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6F0354" w14:textId="77777777" w:rsidR="00E15C19" w:rsidRDefault="00E15C19" w:rsidP="00406054">
      <w:pPr>
        <w:jc w:val="center"/>
        <w:rPr>
          <w:rFonts w:asciiTheme="minorHAnsi" w:hAnsiTheme="minorHAnsi" w:cs="Times New Roman"/>
          <w:b/>
          <w:bCs/>
        </w:rPr>
      </w:pPr>
    </w:p>
    <w:p w14:paraId="74DF6F4D" w14:textId="2693086E" w:rsidR="00E15C19" w:rsidRDefault="00E15C19" w:rsidP="00406054">
      <w:pPr>
        <w:jc w:val="center"/>
        <w:rPr>
          <w:rFonts w:asciiTheme="minorHAnsi" w:hAnsiTheme="minorHAnsi" w:cs="Times New Roman"/>
          <w:b/>
          <w:bCs/>
        </w:rPr>
      </w:pPr>
      <w:r w:rsidRPr="00A51BEE">
        <w:rPr>
          <w:rFonts w:asciiTheme="minorHAnsi" w:hAnsiTheme="minorHAnsi" w:cs="Times New Roman"/>
          <w:b/>
          <w:bCs/>
        </w:rPr>
        <w:t xml:space="preserve">Hot Melt Extruded Transdermal Films based on </w:t>
      </w:r>
      <w:r w:rsidR="00302C92">
        <w:rPr>
          <w:rFonts w:asciiTheme="minorHAnsi" w:hAnsiTheme="minorHAnsi" w:cs="Times New Roman"/>
          <w:b/>
          <w:bCs/>
        </w:rPr>
        <w:t xml:space="preserve">Amorphous Solid Dispersions in </w:t>
      </w:r>
      <w:r w:rsidRPr="00A51BEE">
        <w:rPr>
          <w:rFonts w:asciiTheme="minorHAnsi" w:hAnsiTheme="minorHAnsi" w:cs="Times New Roman"/>
          <w:b/>
          <w:bCs/>
        </w:rPr>
        <w:t xml:space="preserve">Eudragit RS PO: </w:t>
      </w:r>
      <w:r w:rsidR="00B36F17">
        <w:rPr>
          <w:rFonts w:asciiTheme="minorHAnsi" w:hAnsiTheme="minorHAnsi" w:cs="Times New Roman"/>
          <w:b/>
          <w:bCs/>
        </w:rPr>
        <w:t>The Inclusion of Hydrophilic Additives to Develop Moisture-Activated Release S</w:t>
      </w:r>
      <w:r w:rsidRPr="00A51BEE">
        <w:rPr>
          <w:rFonts w:asciiTheme="minorHAnsi" w:hAnsiTheme="minorHAnsi" w:cs="Times New Roman"/>
          <w:b/>
          <w:bCs/>
        </w:rPr>
        <w:t>ystems</w:t>
      </w:r>
    </w:p>
    <w:p w14:paraId="08E542C0" w14:textId="77777777" w:rsidR="00BE3C45" w:rsidRDefault="00BE3C45" w:rsidP="00406054">
      <w:pPr>
        <w:jc w:val="center"/>
        <w:rPr>
          <w:rFonts w:asciiTheme="minorHAnsi" w:hAnsiTheme="minorHAnsi" w:cs="Times New Roman"/>
          <w:b/>
          <w:bCs/>
        </w:rPr>
      </w:pPr>
    </w:p>
    <w:p w14:paraId="63A00F9C" w14:textId="77777777" w:rsidR="006D6428" w:rsidRDefault="006D6428" w:rsidP="00406054">
      <w:pPr>
        <w:jc w:val="center"/>
        <w:rPr>
          <w:rFonts w:asciiTheme="minorHAnsi" w:hAnsiTheme="minorHAnsi" w:cs="Times New Roman"/>
          <w:b/>
          <w:bCs/>
        </w:rPr>
      </w:pPr>
    </w:p>
    <w:p w14:paraId="0E83ADBD" w14:textId="77777777" w:rsidR="006D6428" w:rsidRPr="006D6428" w:rsidRDefault="006D6428" w:rsidP="006D6428">
      <w:pPr>
        <w:jc w:val="center"/>
        <w:rPr>
          <w:rFonts w:asciiTheme="minorHAnsi" w:hAnsiTheme="minorHAnsi" w:cs="Times New Roman"/>
          <w:b/>
          <w:bCs/>
        </w:rPr>
      </w:pPr>
      <w:r w:rsidRPr="006D6428">
        <w:rPr>
          <w:rFonts w:asciiTheme="minorHAnsi" w:hAnsiTheme="minorHAnsi" w:cs="Times New Roman"/>
          <w:b/>
          <w:bCs/>
        </w:rPr>
        <w:t>Esra’a Albarahmieh</w:t>
      </w:r>
      <w:r w:rsidRPr="00A15A37">
        <w:rPr>
          <w:rFonts w:asciiTheme="minorHAnsi" w:hAnsiTheme="minorHAnsi" w:cs="Times New Roman"/>
          <w:b/>
          <w:bCs/>
          <w:vertAlign w:val="superscript"/>
        </w:rPr>
        <w:t>a,1</w:t>
      </w:r>
      <w:r w:rsidRPr="006D6428">
        <w:rPr>
          <w:rFonts w:asciiTheme="minorHAnsi" w:hAnsiTheme="minorHAnsi" w:cs="Times New Roman"/>
          <w:b/>
          <w:bCs/>
        </w:rPr>
        <w:t>, Sheng Qi</w:t>
      </w:r>
      <w:r w:rsidRPr="00A15A37">
        <w:rPr>
          <w:rFonts w:asciiTheme="minorHAnsi" w:hAnsiTheme="minorHAnsi" w:cs="Times New Roman"/>
          <w:b/>
          <w:bCs/>
          <w:vertAlign w:val="superscript"/>
        </w:rPr>
        <w:t>a</w:t>
      </w:r>
      <w:r w:rsidRPr="006D6428">
        <w:rPr>
          <w:rFonts w:asciiTheme="minorHAnsi" w:hAnsiTheme="minorHAnsi" w:cs="Times New Roman"/>
          <w:b/>
          <w:bCs/>
        </w:rPr>
        <w:t>, Duncan Q.M.Craig</w:t>
      </w:r>
      <w:r w:rsidRPr="00A15A37">
        <w:rPr>
          <w:rFonts w:asciiTheme="minorHAnsi" w:hAnsiTheme="minorHAnsi" w:cs="Times New Roman"/>
          <w:b/>
          <w:bCs/>
          <w:vertAlign w:val="superscript"/>
        </w:rPr>
        <w:t>b*</w:t>
      </w:r>
    </w:p>
    <w:p w14:paraId="6CACEBDF" w14:textId="77777777" w:rsidR="006D6428" w:rsidRPr="00C90C8A" w:rsidRDefault="006D6428" w:rsidP="006D6428">
      <w:pPr>
        <w:spacing w:line="276" w:lineRule="auto"/>
        <w:rPr>
          <w:rFonts w:cs="Times New Roman"/>
          <w:bCs/>
          <w:sz w:val="24"/>
          <w:szCs w:val="24"/>
        </w:rPr>
      </w:pPr>
    </w:p>
    <w:p w14:paraId="40E1BD67" w14:textId="77777777" w:rsidR="006D6428" w:rsidRPr="00C90C8A" w:rsidRDefault="006D6428" w:rsidP="006D6428">
      <w:pPr>
        <w:spacing w:line="276" w:lineRule="auto"/>
        <w:rPr>
          <w:rFonts w:cs="Times New Roman"/>
          <w:bCs/>
          <w:sz w:val="24"/>
          <w:szCs w:val="24"/>
        </w:rPr>
      </w:pPr>
    </w:p>
    <w:p w14:paraId="2F2BE7C5" w14:textId="77777777" w:rsidR="006D6428" w:rsidRPr="006D6428" w:rsidRDefault="006D6428" w:rsidP="006D6428">
      <w:pPr>
        <w:spacing w:line="276" w:lineRule="auto"/>
        <w:rPr>
          <w:rFonts w:asciiTheme="minorHAnsi" w:hAnsiTheme="minorHAnsi" w:cs="Times New Roman"/>
        </w:rPr>
      </w:pPr>
      <w:r w:rsidRPr="00A15A37">
        <w:rPr>
          <w:rFonts w:asciiTheme="minorHAnsi" w:hAnsiTheme="minorHAnsi" w:cs="Times New Roman"/>
          <w:vertAlign w:val="superscript"/>
        </w:rPr>
        <w:t>a</w:t>
      </w:r>
      <w:r w:rsidRPr="006D6428">
        <w:rPr>
          <w:rFonts w:asciiTheme="minorHAnsi" w:hAnsiTheme="minorHAnsi" w:cs="Times New Roman"/>
        </w:rPr>
        <w:t xml:space="preserve"> School of Pharmacy, University of East Anglia, Norwich, Norfolk NR4 7TJ, UK</w:t>
      </w:r>
    </w:p>
    <w:p w14:paraId="426731C1" w14:textId="77777777" w:rsidR="006D6428" w:rsidRPr="006D6428" w:rsidRDefault="006D6428" w:rsidP="006D6428">
      <w:pPr>
        <w:spacing w:line="276" w:lineRule="auto"/>
        <w:rPr>
          <w:rFonts w:asciiTheme="minorHAnsi" w:hAnsiTheme="minorHAnsi" w:cs="Times New Roman"/>
        </w:rPr>
      </w:pPr>
      <w:r w:rsidRPr="00A15A37">
        <w:rPr>
          <w:rFonts w:asciiTheme="minorHAnsi" w:hAnsiTheme="minorHAnsi" w:cs="Times New Roman"/>
          <w:vertAlign w:val="superscript"/>
        </w:rPr>
        <w:t>b</w:t>
      </w:r>
      <w:r w:rsidRPr="006D6428">
        <w:rPr>
          <w:rFonts w:asciiTheme="minorHAnsi" w:hAnsiTheme="minorHAnsi" w:cs="Times New Roman"/>
        </w:rPr>
        <w:t xml:space="preserve"> University College London School of Pharmacy, 29-39 Brunswick Square, London WC1N 1AX, UK    </w:t>
      </w:r>
    </w:p>
    <w:p w14:paraId="0BEC9401" w14:textId="77777777" w:rsidR="006D6428" w:rsidRPr="006D6428" w:rsidRDefault="006D6428" w:rsidP="006D6428">
      <w:pPr>
        <w:spacing w:line="276" w:lineRule="auto"/>
        <w:rPr>
          <w:rFonts w:asciiTheme="minorHAnsi" w:hAnsiTheme="minorHAnsi" w:cs="Times New Roman"/>
        </w:rPr>
      </w:pPr>
      <w:r w:rsidRPr="00A15A37">
        <w:rPr>
          <w:rFonts w:asciiTheme="minorHAnsi" w:hAnsiTheme="minorHAnsi" w:cs="Times New Roman"/>
          <w:vertAlign w:val="superscript"/>
        </w:rPr>
        <w:t>1</w:t>
      </w:r>
      <w:r w:rsidRPr="006D6428">
        <w:rPr>
          <w:rFonts w:asciiTheme="minorHAnsi" w:hAnsiTheme="minorHAnsi" w:cs="Times New Roman"/>
        </w:rPr>
        <w:t xml:space="preserve"> Current address: School of Applied Medical Sciences, German Jordanian University, 35247 Amman 11180, Jordan </w:t>
      </w:r>
    </w:p>
    <w:p w14:paraId="0DF6AA81" w14:textId="77777777" w:rsidR="006D6428" w:rsidRPr="006D6428" w:rsidRDefault="006D6428" w:rsidP="006D6428">
      <w:pPr>
        <w:spacing w:line="276" w:lineRule="auto"/>
        <w:rPr>
          <w:rFonts w:asciiTheme="minorHAnsi" w:hAnsiTheme="minorHAnsi" w:cs="Times New Roman"/>
        </w:rPr>
      </w:pPr>
    </w:p>
    <w:p w14:paraId="4AF7DCEC" w14:textId="77777777" w:rsidR="006D6428" w:rsidRPr="006D6428" w:rsidRDefault="006D6428" w:rsidP="006D6428">
      <w:pPr>
        <w:spacing w:line="276" w:lineRule="auto"/>
        <w:rPr>
          <w:rFonts w:asciiTheme="minorHAnsi" w:hAnsiTheme="minorHAnsi" w:cs="Times New Roman"/>
        </w:rPr>
      </w:pPr>
    </w:p>
    <w:p w14:paraId="21E31D35" w14:textId="77777777" w:rsidR="006D6428" w:rsidRPr="006D6428" w:rsidRDefault="006D6428" w:rsidP="006D6428">
      <w:pPr>
        <w:spacing w:line="276" w:lineRule="auto"/>
        <w:rPr>
          <w:rFonts w:asciiTheme="minorHAnsi" w:hAnsiTheme="minorHAnsi" w:cs="Times New Roman"/>
        </w:rPr>
      </w:pPr>
      <w:r w:rsidRPr="00A15A37">
        <w:rPr>
          <w:rFonts w:asciiTheme="minorHAnsi" w:hAnsiTheme="minorHAnsi" w:cs="Times New Roman"/>
          <w:vertAlign w:val="superscript"/>
        </w:rPr>
        <w:t>*</w:t>
      </w:r>
      <w:r w:rsidRPr="006D6428">
        <w:rPr>
          <w:rFonts w:asciiTheme="minorHAnsi" w:hAnsiTheme="minorHAnsi" w:cs="Times New Roman"/>
        </w:rPr>
        <w:t xml:space="preserve">Correspondence author: </w:t>
      </w:r>
      <w:hyperlink r:id="rId8" w:history="1">
        <w:r w:rsidRPr="006D6428">
          <w:rPr>
            <w:rFonts w:asciiTheme="minorHAnsi" w:hAnsiTheme="minorHAnsi"/>
          </w:rPr>
          <w:t>duncan.craig@ucl.ac.uk</w:t>
        </w:r>
      </w:hyperlink>
    </w:p>
    <w:p w14:paraId="20E43B12" w14:textId="77777777" w:rsidR="006D6428" w:rsidRPr="006D6428" w:rsidRDefault="006D6428" w:rsidP="006D6428">
      <w:pPr>
        <w:spacing w:line="276" w:lineRule="auto"/>
        <w:rPr>
          <w:rFonts w:asciiTheme="minorHAnsi" w:hAnsiTheme="minorHAnsi" w:cs="Times New Roman"/>
        </w:rPr>
      </w:pPr>
    </w:p>
    <w:p w14:paraId="37AA8E83" w14:textId="77777777" w:rsidR="006D6428" w:rsidRDefault="006D6428" w:rsidP="00C9588B">
      <w:pPr>
        <w:jc w:val="center"/>
        <w:rPr>
          <w:rFonts w:asciiTheme="minorHAnsi" w:hAnsiTheme="minorHAnsi" w:cs="Times New Roman"/>
          <w:b/>
          <w:bCs/>
        </w:rPr>
      </w:pPr>
    </w:p>
    <w:p w14:paraId="252A1AF3" w14:textId="77777777" w:rsidR="006D6428" w:rsidRDefault="006D6428" w:rsidP="00C9588B">
      <w:pPr>
        <w:jc w:val="center"/>
        <w:rPr>
          <w:rFonts w:asciiTheme="minorHAnsi" w:hAnsiTheme="minorHAnsi" w:cs="Times New Roman"/>
          <w:b/>
          <w:bCs/>
        </w:rPr>
      </w:pPr>
    </w:p>
    <w:p w14:paraId="5B58A136" w14:textId="77777777" w:rsidR="006D6428" w:rsidRDefault="006D6428" w:rsidP="00C9588B">
      <w:pPr>
        <w:jc w:val="center"/>
        <w:rPr>
          <w:rFonts w:asciiTheme="minorHAnsi" w:hAnsiTheme="minorHAnsi" w:cs="Times New Roman"/>
          <w:b/>
          <w:bCs/>
        </w:rPr>
      </w:pPr>
    </w:p>
    <w:p w14:paraId="722D72A6" w14:textId="77777777" w:rsidR="006D6428" w:rsidRDefault="006D6428" w:rsidP="00C9588B">
      <w:pPr>
        <w:jc w:val="center"/>
        <w:rPr>
          <w:rFonts w:asciiTheme="minorHAnsi" w:hAnsiTheme="minorHAnsi" w:cs="Times New Roman"/>
          <w:b/>
          <w:bCs/>
        </w:rPr>
      </w:pPr>
    </w:p>
    <w:p w14:paraId="549448EF" w14:textId="77777777" w:rsidR="006D6428" w:rsidRDefault="006D6428" w:rsidP="00C9588B">
      <w:pPr>
        <w:jc w:val="center"/>
        <w:rPr>
          <w:rFonts w:asciiTheme="minorHAnsi" w:hAnsiTheme="minorHAnsi" w:cs="Times New Roman"/>
          <w:b/>
          <w:bCs/>
        </w:rPr>
      </w:pPr>
    </w:p>
    <w:p w14:paraId="57BED1C3" w14:textId="77777777" w:rsidR="006D6428" w:rsidRDefault="006D6428" w:rsidP="00C9588B">
      <w:pPr>
        <w:jc w:val="center"/>
        <w:rPr>
          <w:rFonts w:asciiTheme="minorHAnsi" w:hAnsiTheme="minorHAnsi" w:cs="Times New Roman"/>
          <w:b/>
          <w:bCs/>
        </w:rPr>
      </w:pPr>
    </w:p>
    <w:p w14:paraId="4E8216FB" w14:textId="77777777" w:rsidR="006D6428" w:rsidRDefault="006D6428" w:rsidP="00C9588B">
      <w:pPr>
        <w:jc w:val="center"/>
        <w:rPr>
          <w:rFonts w:asciiTheme="minorHAnsi" w:hAnsiTheme="minorHAnsi" w:cs="Times New Roman"/>
          <w:b/>
          <w:bCs/>
        </w:rPr>
      </w:pPr>
    </w:p>
    <w:p w14:paraId="6FB87FA9" w14:textId="77777777" w:rsidR="006D6428" w:rsidRDefault="006D6428" w:rsidP="00C9588B">
      <w:pPr>
        <w:jc w:val="center"/>
        <w:rPr>
          <w:rFonts w:asciiTheme="minorHAnsi" w:hAnsiTheme="minorHAnsi" w:cs="Times New Roman"/>
          <w:b/>
          <w:bCs/>
        </w:rPr>
      </w:pPr>
    </w:p>
    <w:p w14:paraId="1406667E" w14:textId="77777777" w:rsidR="006D6428" w:rsidRDefault="006D6428" w:rsidP="00C9588B">
      <w:pPr>
        <w:jc w:val="center"/>
        <w:rPr>
          <w:rFonts w:asciiTheme="minorHAnsi" w:hAnsiTheme="minorHAnsi" w:cs="Times New Roman"/>
          <w:b/>
          <w:bCs/>
        </w:rPr>
      </w:pPr>
    </w:p>
    <w:p w14:paraId="5496990F" w14:textId="77777777" w:rsidR="006D6428" w:rsidRDefault="006D6428" w:rsidP="00C9588B">
      <w:pPr>
        <w:jc w:val="center"/>
        <w:rPr>
          <w:rFonts w:asciiTheme="minorHAnsi" w:hAnsiTheme="minorHAnsi" w:cs="Times New Roman"/>
          <w:b/>
          <w:bCs/>
        </w:rPr>
      </w:pPr>
    </w:p>
    <w:p w14:paraId="307AB183" w14:textId="77777777" w:rsidR="006D6428" w:rsidRDefault="006D6428" w:rsidP="00C9588B">
      <w:pPr>
        <w:jc w:val="center"/>
        <w:rPr>
          <w:rFonts w:asciiTheme="minorHAnsi" w:hAnsiTheme="minorHAnsi" w:cs="Times New Roman"/>
          <w:b/>
          <w:bCs/>
        </w:rPr>
      </w:pPr>
    </w:p>
    <w:p w14:paraId="6DF8B8FE" w14:textId="77777777" w:rsidR="006D6428" w:rsidRDefault="006D6428" w:rsidP="00C9588B">
      <w:pPr>
        <w:jc w:val="center"/>
        <w:rPr>
          <w:rFonts w:asciiTheme="minorHAnsi" w:hAnsiTheme="minorHAnsi" w:cs="Times New Roman"/>
          <w:b/>
          <w:bCs/>
        </w:rPr>
      </w:pPr>
    </w:p>
    <w:p w14:paraId="79DDD045" w14:textId="77777777" w:rsidR="006D6428" w:rsidRDefault="006D6428" w:rsidP="00C9588B">
      <w:pPr>
        <w:jc w:val="center"/>
        <w:rPr>
          <w:rFonts w:asciiTheme="minorHAnsi" w:hAnsiTheme="minorHAnsi" w:cs="Times New Roman"/>
          <w:b/>
          <w:bCs/>
        </w:rPr>
      </w:pPr>
    </w:p>
    <w:p w14:paraId="4D8BEBC4" w14:textId="77777777" w:rsidR="006D6428" w:rsidRDefault="006D6428" w:rsidP="00C9588B">
      <w:pPr>
        <w:jc w:val="center"/>
        <w:rPr>
          <w:rFonts w:asciiTheme="minorHAnsi" w:hAnsiTheme="minorHAnsi" w:cs="Times New Roman"/>
          <w:b/>
          <w:bCs/>
        </w:rPr>
      </w:pPr>
    </w:p>
    <w:p w14:paraId="0BE08C0F" w14:textId="77777777" w:rsidR="006D6428" w:rsidRDefault="006D6428" w:rsidP="00C9588B">
      <w:pPr>
        <w:jc w:val="center"/>
        <w:rPr>
          <w:rFonts w:asciiTheme="minorHAnsi" w:hAnsiTheme="minorHAnsi" w:cs="Times New Roman"/>
          <w:b/>
          <w:bCs/>
        </w:rPr>
      </w:pPr>
    </w:p>
    <w:p w14:paraId="4069C45C" w14:textId="77777777" w:rsidR="006D6428" w:rsidRDefault="006D6428" w:rsidP="00C9588B">
      <w:pPr>
        <w:jc w:val="center"/>
        <w:rPr>
          <w:rFonts w:asciiTheme="minorHAnsi" w:hAnsiTheme="minorHAnsi" w:cs="Times New Roman"/>
          <w:b/>
          <w:bCs/>
        </w:rPr>
      </w:pPr>
    </w:p>
    <w:p w14:paraId="349EDE01" w14:textId="77777777" w:rsidR="006D6428" w:rsidRDefault="006D6428" w:rsidP="00C9588B">
      <w:pPr>
        <w:jc w:val="center"/>
        <w:rPr>
          <w:rFonts w:asciiTheme="minorHAnsi" w:hAnsiTheme="minorHAnsi" w:cs="Times New Roman"/>
          <w:b/>
          <w:bCs/>
        </w:rPr>
      </w:pPr>
    </w:p>
    <w:p w14:paraId="4DB7AB5F" w14:textId="77777777" w:rsidR="006D6428" w:rsidRDefault="006D6428" w:rsidP="00C9588B">
      <w:pPr>
        <w:jc w:val="center"/>
        <w:rPr>
          <w:rFonts w:asciiTheme="minorHAnsi" w:hAnsiTheme="minorHAnsi" w:cs="Times New Roman"/>
          <w:b/>
          <w:bCs/>
        </w:rPr>
      </w:pPr>
    </w:p>
    <w:p w14:paraId="1A3641A4" w14:textId="77777777" w:rsidR="006D6428" w:rsidRDefault="006D6428" w:rsidP="00C9588B">
      <w:pPr>
        <w:jc w:val="center"/>
        <w:rPr>
          <w:rFonts w:asciiTheme="minorHAnsi" w:hAnsiTheme="minorHAnsi" w:cs="Times New Roman"/>
          <w:b/>
          <w:bCs/>
        </w:rPr>
      </w:pPr>
    </w:p>
    <w:p w14:paraId="2E80FA29" w14:textId="77777777" w:rsidR="006D6428" w:rsidRDefault="006D6428" w:rsidP="00C9588B">
      <w:pPr>
        <w:jc w:val="center"/>
        <w:rPr>
          <w:rFonts w:asciiTheme="minorHAnsi" w:hAnsiTheme="minorHAnsi" w:cs="Times New Roman"/>
          <w:b/>
          <w:bCs/>
        </w:rPr>
      </w:pPr>
    </w:p>
    <w:p w14:paraId="2509B89C" w14:textId="77777777" w:rsidR="006D6428" w:rsidRDefault="006D6428" w:rsidP="00C9588B">
      <w:pPr>
        <w:jc w:val="center"/>
        <w:rPr>
          <w:rFonts w:asciiTheme="minorHAnsi" w:hAnsiTheme="minorHAnsi" w:cs="Times New Roman"/>
          <w:b/>
          <w:bCs/>
        </w:rPr>
      </w:pPr>
    </w:p>
    <w:p w14:paraId="00FBF79E" w14:textId="77777777" w:rsidR="006D6428" w:rsidRDefault="006D6428" w:rsidP="00C9588B">
      <w:pPr>
        <w:jc w:val="center"/>
        <w:rPr>
          <w:rFonts w:asciiTheme="minorHAnsi" w:hAnsiTheme="minorHAnsi" w:cs="Times New Roman"/>
          <w:b/>
          <w:bCs/>
        </w:rPr>
      </w:pPr>
    </w:p>
    <w:p w14:paraId="5D570BB0" w14:textId="77777777" w:rsidR="006D6428" w:rsidRDefault="006D6428" w:rsidP="00C9588B">
      <w:pPr>
        <w:jc w:val="center"/>
        <w:rPr>
          <w:rFonts w:asciiTheme="minorHAnsi" w:hAnsiTheme="minorHAnsi" w:cs="Times New Roman"/>
          <w:b/>
          <w:bCs/>
        </w:rPr>
      </w:pPr>
    </w:p>
    <w:p w14:paraId="05E743E9" w14:textId="77777777" w:rsidR="005B0785" w:rsidRPr="005105AE" w:rsidRDefault="005B0785" w:rsidP="005B0785">
      <w:pPr>
        <w:rPr>
          <w:rFonts w:asciiTheme="minorHAnsi" w:hAnsiTheme="minorHAnsi" w:cs="Times New Roman"/>
          <w:b/>
          <w:bCs/>
        </w:rPr>
      </w:pPr>
    </w:p>
    <w:p w14:paraId="290B551E" w14:textId="77777777" w:rsidR="002437F0" w:rsidRDefault="002437F0">
      <w:pPr>
        <w:spacing w:line="276" w:lineRule="auto"/>
        <w:rPr>
          <w:rFonts w:asciiTheme="minorHAnsi" w:hAnsiTheme="minorHAnsi" w:cs="Times New Roman"/>
          <w:b/>
          <w:bCs/>
        </w:rPr>
      </w:pPr>
      <w:r>
        <w:rPr>
          <w:rFonts w:asciiTheme="minorHAnsi" w:hAnsiTheme="minorHAnsi" w:cs="Times New Roman"/>
          <w:b/>
          <w:bCs/>
        </w:rPr>
        <w:br w:type="page"/>
      </w:r>
    </w:p>
    <w:p w14:paraId="1424F14D" w14:textId="427332B5" w:rsidR="00A10661" w:rsidRPr="005105AE" w:rsidRDefault="00A10661" w:rsidP="00843AF1">
      <w:pPr>
        <w:ind w:left="-426"/>
        <w:rPr>
          <w:rFonts w:asciiTheme="minorHAnsi" w:hAnsiTheme="minorHAnsi" w:cs="Times New Roman"/>
          <w:b/>
          <w:bCs/>
        </w:rPr>
        <w:sectPr w:rsidR="00A10661" w:rsidRPr="005105AE" w:rsidSect="00064FEB">
          <w:type w:val="continuous"/>
          <w:pgSz w:w="11906" w:h="16838"/>
          <w:pgMar w:top="1440" w:right="1440" w:bottom="1440" w:left="1440" w:header="708" w:footer="708" w:gutter="0"/>
          <w:cols w:space="720"/>
          <w:docGrid w:linePitch="360"/>
        </w:sectPr>
      </w:pPr>
      <w:r w:rsidRPr="005105AE">
        <w:rPr>
          <w:rFonts w:asciiTheme="minorHAnsi" w:hAnsiTheme="minorHAnsi" w:cs="Times New Roman"/>
          <w:b/>
          <w:bCs/>
        </w:rPr>
        <w:lastRenderedPageBreak/>
        <w:t>Abstrac</w:t>
      </w:r>
      <w:r w:rsidR="002437F0">
        <w:rPr>
          <w:rFonts w:asciiTheme="minorHAnsi" w:hAnsiTheme="minorHAnsi" w:cs="Times New Roman"/>
          <w:b/>
          <w:bCs/>
        </w:rPr>
        <w:t>t</w:t>
      </w:r>
    </w:p>
    <w:p w14:paraId="6849DE87" w14:textId="77777777" w:rsidR="00881FBC" w:rsidRPr="005105AE" w:rsidRDefault="00881FBC" w:rsidP="00C9588B">
      <w:pPr>
        <w:jc w:val="both"/>
        <w:rPr>
          <w:rFonts w:asciiTheme="minorHAnsi" w:hAnsiTheme="minorHAnsi" w:cs="Times New Roman"/>
        </w:rPr>
        <w:sectPr w:rsidR="00881FBC" w:rsidRPr="005105AE" w:rsidSect="00064FEB">
          <w:type w:val="continuous"/>
          <w:pgSz w:w="11906" w:h="16838"/>
          <w:pgMar w:top="1440" w:right="1440" w:bottom="1440" w:left="1440" w:header="708" w:footer="708" w:gutter="0"/>
          <w:cols w:space="260"/>
          <w:docGrid w:linePitch="360"/>
        </w:sectPr>
      </w:pPr>
    </w:p>
    <w:p w14:paraId="4897D883" w14:textId="1883AFEE" w:rsidR="005C56D3" w:rsidRDefault="00A9720B" w:rsidP="00A74BD6">
      <w:pPr>
        <w:jc w:val="both"/>
        <w:rPr>
          <w:rFonts w:asciiTheme="minorHAnsi" w:hAnsiTheme="minorHAnsi" w:cs="Times New Roman"/>
        </w:rPr>
      </w:pPr>
      <w:r>
        <w:rPr>
          <w:rFonts w:asciiTheme="minorHAnsi" w:hAnsiTheme="minorHAnsi" w:cs="Times New Roman"/>
        </w:rPr>
        <w:t>A series of</w:t>
      </w:r>
      <w:r w:rsidR="00280C14" w:rsidRPr="005105AE">
        <w:rPr>
          <w:rFonts w:asciiTheme="minorHAnsi" w:hAnsiTheme="minorHAnsi" w:cs="Times New Roman"/>
        </w:rPr>
        <w:t xml:space="preserve"> </w:t>
      </w:r>
      <w:r w:rsidR="00FE5E8E">
        <w:rPr>
          <w:rFonts w:asciiTheme="minorHAnsi" w:hAnsiTheme="minorHAnsi" w:cs="Times New Roman"/>
        </w:rPr>
        <w:t xml:space="preserve">Eudragit RS PO-based </w:t>
      </w:r>
      <w:r w:rsidR="00280C14" w:rsidRPr="005105AE">
        <w:rPr>
          <w:rFonts w:asciiTheme="minorHAnsi" w:hAnsiTheme="minorHAnsi" w:cs="Times New Roman"/>
        </w:rPr>
        <w:t>hot melt extruded f</w:t>
      </w:r>
      <w:r w:rsidR="00FE5E8E">
        <w:rPr>
          <w:rFonts w:asciiTheme="minorHAnsi" w:hAnsiTheme="minorHAnsi" w:cs="Times New Roman"/>
        </w:rPr>
        <w:t xml:space="preserve">ilms </w:t>
      </w:r>
      <w:r>
        <w:rPr>
          <w:rFonts w:asciiTheme="minorHAnsi" w:hAnsiTheme="minorHAnsi" w:cs="Times New Roman"/>
        </w:rPr>
        <w:t>w</w:t>
      </w:r>
      <w:r w:rsidR="002437F0">
        <w:rPr>
          <w:rFonts w:asciiTheme="minorHAnsi" w:hAnsiTheme="minorHAnsi" w:cs="Times New Roman"/>
        </w:rPr>
        <w:t>ere</w:t>
      </w:r>
      <w:r>
        <w:rPr>
          <w:rFonts w:asciiTheme="minorHAnsi" w:hAnsiTheme="minorHAnsi" w:cs="Times New Roman"/>
        </w:rPr>
        <w:t xml:space="preserve"> evaluated as</w:t>
      </w:r>
      <w:r w:rsidR="00280C14" w:rsidRPr="005105AE">
        <w:rPr>
          <w:rFonts w:asciiTheme="minorHAnsi" w:hAnsiTheme="minorHAnsi" w:cs="Times New Roman"/>
        </w:rPr>
        <w:t xml:space="preserve"> potential transdermal </w:t>
      </w:r>
      <w:r>
        <w:rPr>
          <w:rFonts w:asciiTheme="minorHAnsi" w:hAnsiTheme="minorHAnsi" w:cs="Times New Roman"/>
        </w:rPr>
        <w:t xml:space="preserve">systems, </w:t>
      </w:r>
      <w:r w:rsidR="002437F0">
        <w:rPr>
          <w:rFonts w:asciiTheme="minorHAnsi" w:hAnsiTheme="minorHAnsi" w:cs="Times New Roman"/>
        </w:rPr>
        <w:t xml:space="preserve">with particular emphasis on the inclusion of hydrophilic excipients to allow water </w:t>
      </w:r>
      <w:r w:rsidR="00CA0956">
        <w:rPr>
          <w:rFonts w:asciiTheme="minorHAnsi" w:hAnsiTheme="minorHAnsi" w:cs="Times New Roman"/>
        </w:rPr>
        <w:t>sorption, which</w:t>
      </w:r>
      <w:r w:rsidR="009D7A10">
        <w:rPr>
          <w:rFonts w:asciiTheme="minorHAnsi" w:hAnsiTheme="minorHAnsi" w:cs="Times New Roman"/>
        </w:rPr>
        <w:t xml:space="preserve"> in turn would allow drug </w:t>
      </w:r>
      <w:r w:rsidR="00CA0956">
        <w:rPr>
          <w:rFonts w:asciiTheme="minorHAnsi" w:hAnsiTheme="minorHAnsi" w:cs="Times New Roman"/>
        </w:rPr>
        <w:t>release</w:t>
      </w:r>
      <w:r w:rsidR="009D7A10">
        <w:rPr>
          <w:rFonts w:asciiTheme="minorHAnsi" w:hAnsiTheme="minorHAnsi" w:cs="Times New Roman"/>
        </w:rPr>
        <w:t xml:space="preserve"> on application to the skin.</w:t>
      </w:r>
      <w:r w:rsidR="002437F0">
        <w:rPr>
          <w:rFonts w:asciiTheme="minorHAnsi" w:hAnsiTheme="minorHAnsi" w:cs="Times New Roman"/>
        </w:rPr>
        <w:t xml:space="preserve"> More specifically, </w:t>
      </w:r>
      <w:r w:rsidR="00280C14" w:rsidRPr="005105AE">
        <w:rPr>
          <w:rFonts w:asciiTheme="minorHAnsi" w:hAnsiTheme="minorHAnsi" w:cs="Times New Roman"/>
        </w:rPr>
        <w:t xml:space="preserve">sucrose, methyl cellulose, </w:t>
      </w:r>
      <w:r w:rsidR="00A04C19">
        <w:rPr>
          <w:rFonts w:asciiTheme="minorHAnsi" w:hAnsiTheme="minorHAnsi" w:cs="Times New Roman"/>
        </w:rPr>
        <w:t>xanthan gum (</w:t>
      </w:r>
      <w:r w:rsidR="00280C14" w:rsidRPr="005105AE">
        <w:rPr>
          <w:rFonts w:asciiTheme="minorHAnsi" w:hAnsiTheme="minorHAnsi" w:cs="Times New Roman"/>
        </w:rPr>
        <w:t>Xantural®75</w:t>
      </w:r>
      <w:r w:rsidR="00A04C19">
        <w:rPr>
          <w:rFonts w:asciiTheme="minorHAnsi" w:hAnsiTheme="minorHAnsi" w:cs="Times New Roman"/>
        </w:rPr>
        <w:t>)</w:t>
      </w:r>
      <w:r w:rsidR="00280C14" w:rsidRPr="005105AE">
        <w:rPr>
          <w:rFonts w:asciiTheme="minorHAnsi" w:hAnsiTheme="minorHAnsi" w:cs="Times New Roman"/>
        </w:rPr>
        <w:t>,</w:t>
      </w:r>
      <w:r w:rsidR="0065762F">
        <w:rPr>
          <w:rFonts w:asciiTheme="minorHAnsi" w:hAnsiTheme="minorHAnsi" w:cs="Times New Roman"/>
        </w:rPr>
        <w:t xml:space="preserve"> </w:t>
      </w:r>
      <w:r w:rsidR="00A04C19">
        <w:rPr>
          <w:rFonts w:asciiTheme="minorHAnsi" w:hAnsiTheme="minorHAnsi" w:cs="Times New Roman"/>
        </w:rPr>
        <w:t>poloxamer</w:t>
      </w:r>
      <w:r w:rsidR="001A0CC2">
        <w:rPr>
          <w:rFonts w:asciiTheme="minorHAnsi" w:hAnsiTheme="minorHAnsi" w:cs="Times New Roman"/>
        </w:rPr>
        <w:t xml:space="preserve"> </w:t>
      </w:r>
      <w:r w:rsidR="00A04C19">
        <w:rPr>
          <w:rFonts w:asciiTheme="minorHAnsi" w:hAnsiTheme="minorHAnsi" w:cs="Times New Roman"/>
        </w:rPr>
        <w:t>(</w:t>
      </w:r>
      <w:r w:rsidR="0065762F">
        <w:rPr>
          <w:rFonts w:asciiTheme="minorHAnsi" w:hAnsiTheme="minorHAnsi" w:cs="Times New Roman"/>
        </w:rPr>
        <w:t>Pluronic®</w:t>
      </w:r>
      <w:r w:rsidR="00280C14" w:rsidRPr="005105AE">
        <w:rPr>
          <w:rFonts w:asciiTheme="minorHAnsi" w:hAnsiTheme="minorHAnsi" w:cs="Times New Roman"/>
        </w:rPr>
        <w:t>F127</w:t>
      </w:r>
      <w:r w:rsidR="00A04C19">
        <w:rPr>
          <w:rFonts w:asciiTheme="minorHAnsi" w:hAnsiTheme="minorHAnsi" w:cs="Times New Roman"/>
        </w:rPr>
        <w:t>),</w:t>
      </w:r>
      <w:r w:rsidR="0065762F">
        <w:rPr>
          <w:rFonts w:asciiTheme="minorHAnsi" w:hAnsiTheme="minorHAnsi" w:cs="Times New Roman"/>
        </w:rPr>
        <w:t xml:space="preserve"> </w:t>
      </w:r>
      <w:r w:rsidR="00280C14" w:rsidRPr="005105AE">
        <w:rPr>
          <w:rFonts w:asciiTheme="minorHAnsi" w:hAnsiTheme="minorHAnsi" w:cs="Times New Roman"/>
        </w:rPr>
        <w:t>Gelucire 44/14</w:t>
      </w:r>
      <w:r w:rsidR="002437F0">
        <w:rPr>
          <w:rFonts w:asciiTheme="minorHAnsi" w:hAnsiTheme="minorHAnsi" w:cs="Times New Roman"/>
        </w:rPr>
        <w:t xml:space="preserve"> were added </w:t>
      </w:r>
      <w:r w:rsidR="00280C14" w:rsidRPr="005105AE">
        <w:rPr>
          <w:rFonts w:asciiTheme="minorHAnsi" w:hAnsiTheme="minorHAnsi" w:cs="Times New Roman"/>
        </w:rPr>
        <w:t>to Eudragit RS PO</w:t>
      </w:r>
      <w:r w:rsidR="00FE5E8E">
        <w:rPr>
          <w:rFonts w:asciiTheme="minorHAnsi" w:hAnsiTheme="minorHAnsi" w:cs="Times New Roman"/>
        </w:rPr>
        <w:t xml:space="preserve"> </w:t>
      </w:r>
      <w:r w:rsidR="002437F0">
        <w:rPr>
          <w:rFonts w:asciiTheme="minorHAnsi" w:hAnsiTheme="minorHAnsi" w:cs="Times New Roman"/>
        </w:rPr>
        <w:t>and</w:t>
      </w:r>
      <w:r w:rsidR="00280C14" w:rsidRPr="005105AE">
        <w:rPr>
          <w:rFonts w:asciiTheme="minorHAnsi" w:hAnsiTheme="minorHAnsi" w:cs="Times New Roman"/>
        </w:rPr>
        <w:t xml:space="preserve"> </w:t>
      </w:r>
      <w:r w:rsidR="00721836">
        <w:rPr>
          <w:rFonts w:asciiTheme="minorHAnsi" w:hAnsiTheme="minorHAnsi" w:cs="Times New Roman"/>
        </w:rPr>
        <w:t>assess</w:t>
      </w:r>
      <w:r w:rsidR="00FE5E8E">
        <w:rPr>
          <w:rFonts w:asciiTheme="minorHAnsi" w:hAnsiTheme="minorHAnsi" w:cs="Times New Roman"/>
        </w:rPr>
        <w:t>ed</w:t>
      </w:r>
      <w:r w:rsidR="002437F0">
        <w:rPr>
          <w:rFonts w:asciiTheme="minorHAnsi" w:hAnsiTheme="minorHAnsi" w:cs="Times New Roman"/>
        </w:rPr>
        <w:t xml:space="preserve"> in terms of physical structure</w:t>
      </w:r>
      <w:r w:rsidR="002437F0" w:rsidRPr="002437F0">
        <w:rPr>
          <w:rFonts w:asciiTheme="minorHAnsi" w:eastAsia="CMR10" w:hAnsiTheme="minorHAnsi" w:cs="Times New Roman"/>
        </w:rPr>
        <w:t xml:space="preserve"> </w:t>
      </w:r>
      <w:r w:rsidR="002437F0" w:rsidRPr="001F76ED">
        <w:rPr>
          <w:rFonts w:asciiTheme="minorHAnsi" w:eastAsia="CMR10" w:hAnsiTheme="minorHAnsi" w:cs="Times New Roman"/>
        </w:rPr>
        <w:t>(</w:t>
      </w:r>
      <w:r w:rsidR="009D7A10">
        <w:rPr>
          <w:rFonts w:asciiTheme="minorHAnsi" w:eastAsia="CMR10" w:hAnsiTheme="minorHAnsi" w:cs="Times New Roman"/>
        </w:rPr>
        <w:t xml:space="preserve">modulated temperature </w:t>
      </w:r>
      <w:r w:rsidR="002437F0" w:rsidRPr="001F76ED">
        <w:rPr>
          <w:rFonts w:asciiTheme="minorHAnsi" w:eastAsia="CMR10" w:hAnsiTheme="minorHAnsi" w:cs="Times New Roman"/>
        </w:rPr>
        <w:t>DSC</w:t>
      </w:r>
      <w:r w:rsidR="009D7A10">
        <w:rPr>
          <w:rFonts w:asciiTheme="minorHAnsi" w:eastAsia="CMR10" w:hAnsiTheme="minorHAnsi" w:cs="Times New Roman"/>
        </w:rPr>
        <w:t xml:space="preserve"> (MTDSC)</w:t>
      </w:r>
      <w:r w:rsidR="002437F0" w:rsidRPr="001F76ED">
        <w:rPr>
          <w:rFonts w:asciiTheme="minorHAnsi" w:eastAsia="CMR10" w:hAnsiTheme="minorHAnsi" w:cs="Times New Roman"/>
        </w:rPr>
        <w:t xml:space="preserve">, </w:t>
      </w:r>
      <w:r w:rsidR="009D7A10">
        <w:rPr>
          <w:rFonts w:asciiTheme="minorHAnsi" w:eastAsia="CMR10" w:hAnsiTheme="minorHAnsi" w:cs="Times New Roman"/>
        </w:rPr>
        <w:t>thermogravimetric analysis (TGA)</w:t>
      </w:r>
      <w:r w:rsidR="00AC6CCB">
        <w:rPr>
          <w:rFonts w:asciiTheme="minorHAnsi" w:eastAsia="CMR10" w:hAnsiTheme="minorHAnsi" w:cs="Times New Roman"/>
        </w:rPr>
        <w:t xml:space="preserve">, </w:t>
      </w:r>
      <w:r w:rsidR="009D7A10">
        <w:rPr>
          <w:rFonts w:asciiTheme="minorHAnsi" w:eastAsia="CMR10" w:hAnsiTheme="minorHAnsi" w:cs="Times New Roman"/>
        </w:rPr>
        <w:t>powder XRD (PXRD)</w:t>
      </w:r>
      <w:r w:rsidR="002437F0" w:rsidRPr="001F76ED">
        <w:rPr>
          <w:rFonts w:asciiTheme="minorHAnsi" w:eastAsia="CMR10" w:hAnsiTheme="minorHAnsi" w:cs="Times New Roman"/>
        </w:rPr>
        <w:t xml:space="preserve">, </w:t>
      </w:r>
      <w:r w:rsidR="009D7A10">
        <w:rPr>
          <w:rFonts w:asciiTheme="minorHAnsi" w:eastAsia="CMR10" w:hAnsiTheme="minorHAnsi" w:cs="Times New Roman"/>
        </w:rPr>
        <w:t>scanning electron microscopy(SEM)</w:t>
      </w:r>
      <w:r w:rsidR="002437F0" w:rsidRPr="001F76ED">
        <w:rPr>
          <w:rFonts w:asciiTheme="minorHAnsi" w:eastAsia="CMR10" w:hAnsiTheme="minorHAnsi" w:cs="Times New Roman"/>
        </w:rPr>
        <w:t>)</w:t>
      </w:r>
      <w:r w:rsidR="002437F0">
        <w:rPr>
          <w:rFonts w:asciiTheme="minorHAnsi" w:hAnsiTheme="minorHAnsi" w:cs="Times New Roman"/>
        </w:rPr>
        <w:t xml:space="preserve"> and </w:t>
      </w:r>
      <w:r w:rsidR="002437F0" w:rsidRPr="0067023F">
        <w:rPr>
          <w:rFonts w:asciiTheme="minorHAnsi" w:hAnsiTheme="minorHAnsi" w:cs="Times New Roman"/>
          <w:i/>
        </w:rPr>
        <w:t>in vitro</w:t>
      </w:r>
      <w:r w:rsidR="002437F0">
        <w:rPr>
          <w:rFonts w:asciiTheme="minorHAnsi" w:hAnsiTheme="minorHAnsi" w:cs="Times New Roman"/>
        </w:rPr>
        <w:t xml:space="preserve"> drug release</w:t>
      </w:r>
      <w:r w:rsidR="00AC6CCB">
        <w:rPr>
          <w:rFonts w:asciiTheme="minorHAnsi" w:hAnsiTheme="minorHAnsi" w:cs="Times New Roman"/>
        </w:rPr>
        <w:t xml:space="preserve"> and permeation properties</w:t>
      </w:r>
      <w:r w:rsidR="009D7A10">
        <w:rPr>
          <w:rFonts w:asciiTheme="minorHAnsi" w:hAnsiTheme="minorHAnsi" w:cs="Times New Roman"/>
        </w:rPr>
        <w:t>.  In addition, the effect of prior hydration on drug permeation was studied for selected systems.</w:t>
      </w:r>
      <w:r w:rsidR="001A0CC2">
        <w:rPr>
          <w:rFonts w:asciiTheme="minorHAnsi" w:hAnsiTheme="minorHAnsi" w:cs="Times New Roman"/>
        </w:rPr>
        <w:t xml:space="preserve"> </w:t>
      </w:r>
      <w:r w:rsidR="00E662F1">
        <w:rPr>
          <w:rFonts w:asciiTheme="minorHAnsi" w:hAnsiTheme="minorHAnsi" w:cs="Times New Roman"/>
        </w:rPr>
        <w:t>Phas</w:t>
      </w:r>
      <w:r w:rsidR="009F55B7">
        <w:rPr>
          <w:rFonts w:asciiTheme="minorHAnsi" w:hAnsiTheme="minorHAnsi" w:cs="Times New Roman"/>
        </w:rPr>
        <w:t>e separation was noted for sucrose, methylcel</w:t>
      </w:r>
      <w:r w:rsidR="00307240">
        <w:rPr>
          <w:rFonts w:asciiTheme="minorHAnsi" w:hAnsiTheme="minorHAnsi" w:cs="Times New Roman"/>
        </w:rPr>
        <w:t xml:space="preserve">lulose (high loading), </w:t>
      </w:r>
      <w:r w:rsidR="00595C41">
        <w:rPr>
          <w:rFonts w:asciiTheme="minorHAnsi" w:hAnsiTheme="minorHAnsi" w:cs="Times New Roman"/>
        </w:rPr>
        <w:t>xanthan gum</w:t>
      </w:r>
      <w:r w:rsidR="00307240">
        <w:rPr>
          <w:rFonts w:asciiTheme="minorHAnsi" w:hAnsiTheme="minorHAnsi" w:cs="Times New Roman"/>
        </w:rPr>
        <w:t xml:space="preserve"> (high loading), poloxamer and Gelucire 44/14 (high loading) </w:t>
      </w:r>
      <w:r w:rsidR="00E662F1">
        <w:rPr>
          <w:rFonts w:asciiTheme="minorHAnsi" w:hAnsiTheme="minorHAnsi" w:cs="Times New Roman"/>
        </w:rPr>
        <w:t>using bo</w:t>
      </w:r>
      <w:r w:rsidR="005624E0">
        <w:rPr>
          <w:rFonts w:asciiTheme="minorHAnsi" w:hAnsiTheme="minorHAnsi" w:cs="Times New Roman"/>
        </w:rPr>
        <w:t>t</w:t>
      </w:r>
      <w:r w:rsidR="00A74BD6">
        <w:rPr>
          <w:rFonts w:asciiTheme="minorHAnsi" w:hAnsiTheme="minorHAnsi" w:cs="Times New Roman"/>
        </w:rPr>
        <w:t>h visual observation and MTDSC</w:t>
      </w:r>
      <w:r w:rsidR="004504E0">
        <w:rPr>
          <w:rFonts w:asciiTheme="minorHAnsi" w:hAnsiTheme="minorHAnsi" w:cs="Times New Roman"/>
        </w:rPr>
        <w:t>.</w:t>
      </w:r>
      <w:r w:rsidR="00A74BD6">
        <w:rPr>
          <w:rFonts w:asciiTheme="minorHAnsi" w:hAnsiTheme="minorHAnsi" w:cs="Times New Roman"/>
        </w:rPr>
        <w:t xml:space="preserve"> </w:t>
      </w:r>
      <w:r w:rsidR="004504E0">
        <w:rPr>
          <w:rFonts w:asciiTheme="minorHAnsi" w:hAnsiTheme="minorHAnsi" w:cs="Times New Roman"/>
        </w:rPr>
        <w:t>P</w:t>
      </w:r>
      <w:r w:rsidR="00A74BD6">
        <w:rPr>
          <w:rFonts w:asciiTheme="minorHAnsi" w:hAnsiTheme="minorHAnsi" w:cs="Times New Roman"/>
        </w:rPr>
        <w:t>XRD studies indicated drug crystalliz</w:t>
      </w:r>
      <w:r w:rsidR="009D7A10">
        <w:rPr>
          <w:rFonts w:asciiTheme="minorHAnsi" w:hAnsiTheme="minorHAnsi" w:cs="Times New Roman"/>
        </w:rPr>
        <w:t>ation</w:t>
      </w:r>
      <w:r w:rsidR="00A74BD6">
        <w:rPr>
          <w:rFonts w:asciiTheme="minorHAnsi" w:hAnsiTheme="minorHAnsi" w:cs="Times New Roman"/>
        </w:rPr>
        <w:t xml:space="preserve"> within the</w:t>
      </w:r>
      <w:r w:rsidR="009D7A10">
        <w:rPr>
          <w:rFonts w:asciiTheme="minorHAnsi" w:hAnsiTheme="minorHAnsi" w:cs="Times New Roman"/>
        </w:rPr>
        <w:t xml:space="preserve"> phase separated</w:t>
      </w:r>
      <w:r w:rsidR="00A74BD6">
        <w:rPr>
          <w:rFonts w:asciiTheme="minorHAnsi" w:hAnsiTheme="minorHAnsi" w:cs="Times New Roman"/>
        </w:rPr>
        <w:t xml:space="preserve"> systems. </w:t>
      </w:r>
      <w:r w:rsidR="009F55B7">
        <w:rPr>
          <w:rFonts w:asciiTheme="minorHAnsi" w:hAnsiTheme="minorHAnsi" w:cs="Times New Roman"/>
        </w:rPr>
        <w:t>SEM studies broadly followed the same pattern</w:t>
      </w:r>
      <w:r w:rsidR="00177C85">
        <w:rPr>
          <w:rFonts w:asciiTheme="minorHAnsi" w:hAnsiTheme="minorHAnsi" w:cs="Times New Roman"/>
        </w:rPr>
        <w:t xml:space="preserve">. </w:t>
      </w:r>
      <w:r w:rsidR="00E662F1">
        <w:rPr>
          <w:rFonts w:asciiTheme="minorHAnsi" w:hAnsiTheme="minorHAnsi" w:cs="Times New Roman"/>
        </w:rPr>
        <w:t xml:space="preserve">Dissolution studies indicated that the hydrophilic </w:t>
      </w:r>
      <w:r w:rsidR="00E662F1" w:rsidRPr="00B36F17">
        <w:rPr>
          <w:rFonts w:asciiTheme="minorHAnsi" w:hAnsiTheme="minorHAnsi" w:cs="Times New Roman"/>
        </w:rPr>
        <w:t>excipients considerably enhanced the release rate, while</w:t>
      </w:r>
      <w:r w:rsidR="00E662F1">
        <w:rPr>
          <w:rFonts w:asciiTheme="minorHAnsi" w:hAnsiTheme="minorHAnsi" w:cs="Times New Roman"/>
        </w:rPr>
        <w:t xml:space="preserve"> Franz diffusion cell studies showed a much greater variability in </w:t>
      </w:r>
      <w:r w:rsidR="001A0CC2">
        <w:rPr>
          <w:rFonts w:asciiTheme="minorHAnsi" w:hAnsiTheme="minorHAnsi" w:cs="Times New Roman"/>
        </w:rPr>
        <w:t>effectiveness, which</w:t>
      </w:r>
      <w:r w:rsidR="00E662F1">
        <w:rPr>
          <w:rFonts w:asciiTheme="minorHAnsi" w:hAnsiTheme="minorHAnsi" w:cs="Times New Roman"/>
        </w:rPr>
        <w:t xml:space="preserve"> we ascribe to the </w:t>
      </w:r>
      <w:r w:rsidR="009D7A10">
        <w:rPr>
          <w:rFonts w:asciiTheme="minorHAnsi" w:hAnsiTheme="minorHAnsi" w:cs="Times New Roman"/>
        </w:rPr>
        <w:t>paucity</w:t>
      </w:r>
      <w:r w:rsidR="00E662F1">
        <w:rPr>
          <w:rFonts w:asciiTheme="minorHAnsi" w:hAnsiTheme="minorHAnsi" w:cs="Times New Roman"/>
        </w:rPr>
        <w:t xml:space="preserve"> of water of hydration </w:t>
      </w:r>
      <w:r w:rsidR="009D7A10">
        <w:rPr>
          <w:rFonts w:asciiTheme="minorHAnsi" w:hAnsiTheme="minorHAnsi" w:cs="Times New Roman"/>
        </w:rPr>
        <w:t xml:space="preserve">present </w:t>
      </w:r>
      <w:r w:rsidR="00E662F1">
        <w:rPr>
          <w:rFonts w:asciiTheme="minorHAnsi" w:hAnsiTheme="minorHAnsi" w:cs="Times New Roman"/>
        </w:rPr>
        <w:t xml:space="preserve">which would not allow </w:t>
      </w:r>
      <w:r w:rsidR="009D7A10">
        <w:rPr>
          <w:rFonts w:asciiTheme="minorHAnsi" w:hAnsiTheme="minorHAnsi" w:cs="Times New Roman"/>
        </w:rPr>
        <w:t xml:space="preserve">swellable additives </w:t>
      </w:r>
      <w:r w:rsidR="00E662F1">
        <w:rPr>
          <w:rFonts w:asciiTheme="minorHAnsi" w:hAnsiTheme="minorHAnsi" w:cs="Times New Roman"/>
        </w:rPr>
        <w:t xml:space="preserve">such as xanthan </w:t>
      </w:r>
      <w:r w:rsidR="00177C85">
        <w:rPr>
          <w:rFonts w:asciiTheme="minorHAnsi" w:hAnsiTheme="minorHAnsi" w:cs="Times New Roman"/>
        </w:rPr>
        <w:t xml:space="preserve">to release the drug. </w:t>
      </w:r>
      <w:r w:rsidR="00E662F1">
        <w:rPr>
          <w:rFonts w:asciiTheme="minorHAnsi" w:hAnsiTheme="minorHAnsi" w:cs="Times New Roman"/>
        </w:rPr>
        <w:t>However, f</w:t>
      </w:r>
      <w:r w:rsidR="005C56D3">
        <w:rPr>
          <w:rFonts w:asciiTheme="minorHAnsi" w:hAnsiTheme="minorHAnsi" w:cs="Times New Roman"/>
        </w:rPr>
        <w:t>ilms containing G</w:t>
      </w:r>
      <w:r w:rsidR="005C56D3" w:rsidRPr="008B7A89">
        <w:rPr>
          <w:rFonts w:asciiTheme="minorHAnsi" w:hAnsiTheme="minorHAnsi" w:cs="Times New Roman"/>
        </w:rPr>
        <w:t>elucire</w:t>
      </w:r>
      <w:r w:rsidR="005C56D3" w:rsidRPr="005105AE">
        <w:rPr>
          <w:rFonts w:asciiTheme="minorHAnsi" w:hAnsiTheme="minorHAnsi" w:cs="Times New Roman"/>
        </w:rPr>
        <w:t xml:space="preserve"> 44/14 emerged as the most satisfactory systems</w:t>
      </w:r>
      <w:r w:rsidR="005C56D3">
        <w:rPr>
          <w:rFonts w:asciiTheme="minorHAnsi" w:hAnsiTheme="minorHAnsi" w:cs="Times New Roman"/>
        </w:rPr>
        <w:t>,</w:t>
      </w:r>
      <w:r w:rsidR="005C56D3" w:rsidRPr="005105AE">
        <w:rPr>
          <w:rFonts w:asciiTheme="minorHAnsi" w:hAnsiTheme="minorHAnsi" w:cs="Times New Roman"/>
        </w:rPr>
        <w:t xml:space="preserve"> </w:t>
      </w:r>
      <w:r w:rsidR="00E662F1">
        <w:rPr>
          <w:rFonts w:asciiTheme="minorHAnsi" w:hAnsiTheme="minorHAnsi" w:cs="Times New Roman"/>
        </w:rPr>
        <w:t xml:space="preserve">despite the higher additive loaded systems </w:t>
      </w:r>
      <w:r w:rsidR="00177C85">
        <w:rPr>
          <w:rFonts w:asciiTheme="minorHAnsi" w:hAnsiTheme="minorHAnsi" w:cs="Times New Roman"/>
        </w:rPr>
        <w:t>showing drug phase separation. This</w:t>
      </w:r>
      <w:r w:rsidR="00E662F1">
        <w:rPr>
          <w:rFonts w:asciiTheme="minorHAnsi" w:hAnsiTheme="minorHAnsi" w:cs="Times New Roman"/>
        </w:rPr>
        <w:t xml:space="preserve"> may be related to emulsification rather than swelling on contact with water, as noted for the permeation st</w:t>
      </w:r>
      <w:r w:rsidR="00177C85">
        <w:rPr>
          <w:rFonts w:asciiTheme="minorHAnsi" w:hAnsiTheme="minorHAnsi" w:cs="Times New Roman"/>
        </w:rPr>
        <w:t xml:space="preserve">udies involving pre-hydration. </w:t>
      </w:r>
      <w:r w:rsidR="005C56D3" w:rsidRPr="005105AE">
        <w:rPr>
          <w:rFonts w:asciiTheme="minorHAnsi" w:hAnsiTheme="minorHAnsi" w:cs="Times New Roman"/>
        </w:rPr>
        <w:t xml:space="preserve">This strategy </w:t>
      </w:r>
      <w:r w:rsidR="009369D4">
        <w:rPr>
          <w:rFonts w:asciiTheme="minorHAnsi" w:hAnsiTheme="minorHAnsi" w:cs="Times New Roman"/>
        </w:rPr>
        <w:t xml:space="preserve">therefore </w:t>
      </w:r>
      <w:r w:rsidR="005C56D3" w:rsidRPr="005105AE">
        <w:rPr>
          <w:rFonts w:asciiTheme="minorHAnsi" w:hAnsiTheme="minorHAnsi" w:cs="Times New Roman"/>
        </w:rPr>
        <w:t xml:space="preserve">presents a promising </w:t>
      </w:r>
      <w:r w:rsidR="005C56D3">
        <w:rPr>
          <w:rFonts w:asciiTheme="minorHAnsi" w:hAnsiTheme="minorHAnsi" w:cs="Times New Roman"/>
        </w:rPr>
        <w:t>approach for triggered</w:t>
      </w:r>
      <w:r w:rsidR="005C56D3" w:rsidRPr="005105AE">
        <w:rPr>
          <w:rFonts w:asciiTheme="minorHAnsi" w:hAnsiTheme="minorHAnsi" w:cs="Times New Roman"/>
        </w:rPr>
        <w:t xml:space="preserve"> transdermal drug delivery</w:t>
      </w:r>
      <w:r w:rsidR="005C56D3">
        <w:rPr>
          <w:rFonts w:asciiTheme="minorHAnsi" w:hAnsiTheme="minorHAnsi" w:cs="Times New Roman"/>
        </w:rPr>
        <w:t>,</w:t>
      </w:r>
      <w:r w:rsidR="005C56D3" w:rsidRPr="005105AE">
        <w:rPr>
          <w:rFonts w:asciiTheme="minorHAnsi" w:hAnsiTheme="minorHAnsi" w:cs="Times New Roman"/>
        </w:rPr>
        <w:t xml:space="preserve"> activated by hydration</w:t>
      </w:r>
      <w:r w:rsidR="009369D4">
        <w:rPr>
          <w:rFonts w:asciiTheme="minorHAnsi" w:hAnsiTheme="minorHAnsi" w:cs="Times New Roman"/>
        </w:rPr>
        <w:t xml:space="preserve"> from the skin itself</w:t>
      </w:r>
      <w:r w:rsidR="005C56D3" w:rsidRPr="005105AE">
        <w:rPr>
          <w:rFonts w:asciiTheme="minorHAnsi" w:hAnsiTheme="minorHAnsi" w:cs="Times New Roman"/>
        </w:rPr>
        <w:t>.</w:t>
      </w:r>
    </w:p>
    <w:p w14:paraId="6474F2F8" w14:textId="77777777" w:rsidR="003F4C32" w:rsidRDefault="003F4C32" w:rsidP="00A74BD6">
      <w:pPr>
        <w:jc w:val="both"/>
        <w:rPr>
          <w:rFonts w:asciiTheme="minorHAnsi" w:hAnsiTheme="minorHAnsi" w:cs="Times New Roman"/>
        </w:rPr>
      </w:pPr>
    </w:p>
    <w:p w14:paraId="759A036F" w14:textId="3082B661" w:rsidR="003F4C32" w:rsidRPr="003F4C32" w:rsidRDefault="003F4C32" w:rsidP="003F4C32">
      <w:pPr>
        <w:ind w:left="-426"/>
        <w:rPr>
          <w:rFonts w:asciiTheme="minorHAnsi" w:hAnsiTheme="minorHAnsi" w:cs="Times New Roman"/>
          <w:b/>
          <w:bCs/>
        </w:rPr>
      </w:pPr>
      <w:r w:rsidRPr="003F4C32">
        <w:rPr>
          <w:rFonts w:asciiTheme="minorHAnsi" w:hAnsiTheme="minorHAnsi" w:cs="Times New Roman"/>
          <w:b/>
          <w:bCs/>
        </w:rPr>
        <w:t>Keywords:</w:t>
      </w:r>
    </w:p>
    <w:p w14:paraId="4C689DF9" w14:textId="4BD503F3" w:rsidR="005C56D3" w:rsidRPr="003F4C32" w:rsidRDefault="005C56D3" w:rsidP="003C2D76">
      <w:pPr>
        <w:ind w:left="-426"/>
        <w:rPr>
          <w:rFonts w:asciiTheme="minorHAnsi" w:hAnsiTheme="minorHAnsi" w:cs="Times New Roman"/>
          <w:b/>
          <w:bCs/>
        </w:rPr>
      </w:pPr>
    </w:p>
    <w:p w14:paraId="3A74FE43" w14:textId="4B5A382B" w:rsidR="00A10661" w:rsidRPr="003C2D76" w:rsidRDefault="003C2D76" w:rsidP="003C2D76">
      <w:pPr>
        <w:pStyle w:val="ListParagraph"/>
        <w:ind w:left="0"/>
        <w:rPr>
          <w:rFonts w:asciiTheme="minorHAnsi" w:hAnsiTheme="minorHAnsi" w:cs="Times New Roman"/>
        </w:rPr>
        <w:sectPr w:rsidR="00A10661" w:rsidRPr="003C2D76" w:rsidSect="00064FEB">
          <w:type w:val="continuous"/>
          <w:pgSz w:w="11906" w:h="16838"/>
          <w:pgMar w:top="1440" w:right="1440" w:bottom="1440" w:left="1440" w:header="709" w:footer="709" w:gutter="0"/>
          <w:cols w:space="260"/>
          <w:docGrid w:linePitch="360"/>
        </w:sectPr>
      </w:pPr>
      <w:r w:rsidRPr="003C2D76">
        <w:rPr>
          <w:rFonts w:asciiTheme="minorHAnsi" w:hAnsiTheme="minorHAnsi" w:cs="Times New Roman"/>
        </w:rPr>
        <w:t>Transdermal, polymeric drug delivery systems,</w:t>
      </w:r>
      <w:r>
        <w:rPr>
          <w:rFonts w:asciiTheme="minorHAnsi" w:hAnsiTheme="minorHAnsi" w:cs="Times New Roman"/>
        </w:rPr>
        <w:t xml:space="preserve"> a</w:t>
      </w:r>
      <w:r w:rsidRPr="003C2D76">
        <w:rPr>
          <w:rFonts w:asciiTheme="minorHAnsi" w:hAnsiTheme="minorHAnsi" w:cs="Times New Roman"/>
        </w:rPr>
        <w:t>morphous, solid dispersions, hot melt extrusion, hydration,</w:t>
      </w:r>
      <w:r>
        <w:rPr>
          <w:rFonts w:asciiTheme="minorHAnsi" w:hAnsiTheme="minorHAnsi" w:cs="Times New Roman"/>
        </w:rPr>
        <w:t xml:space="preserve"> </w:t>
      </w:r>
      <w:r w:rsidRPr="003C2D76">
        <w:rPr>
          <w:rFonts w:asciiTheme="minorHAnsi" w:hAnsiTheme="minorHAnsi" w:cs="Times New Roman"/>
        </w:rPr>
        <w:t>excipients</w:t>
      </w:r>
      <w:r>
        <w:rPr>
          <w:rFonts w:asciiTheme="minorHAnsi" w:hAnsiTheme="minorHAnsi" w:cs="Times New Roman"/>
        </w:rPr>
        <w:t xml:space="preserve">, </w:t>
      </w:r>
      <w:r w:rsidRPr="003C2D76">
        <w:rPr>
          <w:rFonts w:asciiTheme="minorHAnsi" w:hAnsiTheme="minorHAnsi" w:cs="Times New Roman"/>
        </w:rPr>
        <w:t>physicochemical characterization</w:t>
      </w:r>
      <w:r>
        <w:rPr>
          <w:rFonts w:asciiTheme="minorHAnsi" w:hAnsiTheme="minorHAnsi" w:cs="Times New Roman"/>
        </w:rPr>
        <w:t>.</w:t>
      </w:r>
    </w:p>
    <w:p w14:paraId="1724220F" w14:textId="77777777" w:rsidR="002437F0" w:rsidRPr="003C2D76" w:rsidRDefault="002437F0">
      <w:pPr>
        <w:spacing w:line="276" w:lineRule="auto"/>
        <w:rPr>
          <w:rFonts w:asciiTheme="minorHAnsi" w:hAnsiTheme="minorHAnsi" w:cs="Times New Roman"/>
        </w:rPr>
      </w:pPr>
      <w:r w:rsidRPr="003C2D76">
        <w:rPr>
          <w:rFonts w:asciiTheme="minorHAnsi" w:hAnsiTheme="minorHAnsi" w:cs="Times New Roman"/>
        </w:rPr>
        <w:br w:type="page"/>
      </w:r>
    </w:p>
    <w:p w14:paraId="354B326C" w14:textId="47836771" w:rsidR="00F03C45" w:rsidRPr="005105AE" w:rsidRDefault="003D3D90" w:rsidP="00C9588B">
      <w:pPr>
        <w:pStyle w:val="ListParagraph"/>
        <w:ind w:left="0"/>
        <w:jc w:val="both"/>
        <w:rPr>
          <w:rFonts w:asciiTheme="minorHAnsi" w:hAnsiTheme="minorHAnsi" w:cs="Times New Roman"/>
          <w:b/>
          <w:bCs/>
          <w:color w:val="000000" w:themeColor="text1"/>
        </w:rPr>
      </w:pPr>
      <w:r w:rsidRPr="005105AE">
        <w:rPr>
          <w:rFonts w:asciiTheme="minorHAnsi" w:hAnsiTheme="minorHAnsi" w:cs="Times New Roman"/>
          <w:b/>
          <w:bCs/>
          <w:color w:val="000000" w:themeColor="text1"/>
        </w:rPr>
        <w:lastRenderedPageBreak/>
        <w:t xml:space="preserve">1. </w:t>
      </w:r>
      <w:r w:rsidR="00B23BB9" w:rsidRPr="005105AE">
        <w:rPr>
          <w:rFonts w:asciiTheme="minorHAnsi" w:hAnsiTheme="minorHAnsi" w:cs="Times New Roman"/>
          <w:b/>
          <w:bCs/>
          <w:color w:val="000000" w:themeColor="text1"/>
        </w:rPr>
        <w:t>Introduction</w:t>
      </w:r>
    </w:p>
    <w:p w14:paraId="20DA2A29" w14:textId="77777777" w:rsidR="00F459E3" w:rsidRPr="005105AE" w:rsidRDefault="00F459E3" w:rsidP="00C9588B">
      <w:pPr>
        <w:pStyle w:val="ListParagraph"/>
        <w:ind w:left="0"/>
        <w:jc w:val="both"/>
        <w:rPr>
          <w:rFonts w:asciiTheme="minorHAnsi" w:hAnsiTheme="minorHAnsi" w:cs="Times New Roman"/>
          <w:b/>
          <w:bCs/>
          <w:color w:val="000000" w:themeColor="text1"/>
        </w:rPr>
      </w:pPr>
    </w:p>
    <w:p w14:paraId="6C9020F6" w14:textId="0C3FD7F4" w:rsidR="00F459E3" w:rsidRPr="005105AE" w:rsidRDefault="00302C92" w:rsidP="00C2258C">
      <w:pPr>
        <w:jc w:val="both"/>
        <w:rPr>
          <w:rFonts w:asciiTheme="minorHAnsi" w:hAnsiTheme="minorHAnsi" w:cs="Times New Roman"/>
        </w:rPr>
      </w:pPr>
      <w:r>
        <w:rPr>
          <w:rFonts w:asciiTheme="minorHAnsi" w:hAnsiTheme="minorHAnsi" w:cs="Times New Roman"/>
        </w:rPr>
        <w:t>H</w:t>
      </w:r>
      <w:r w:rsidR="00F459E3" w:rsidRPr="005105AE">
        <w:rPr>
          <w:rFonts w:asciiTheme="minorHAnsi" w:hAnsiTheme="minorHAnsi" w:cs="Times New Roman"/>
        </w:rPr>
        <w:t xml:space="preserve">ot melt extrusion (HME) technology presents a range of opportunities to design </w:t>
      </w:r>
      <w:r w:rsidR="00505E09">
        <w:rPr>
          <w:rFonts w:asciiTheme="minorHAnsi" w:hAnsiTheme="minorHAnsi" w:cs="Times New Roman"/>
        </w:rPr>
        <w:t xml:space="preserve">innovative </w:t>
      </w:r>
      <w:r w:rsidR="00F459E3" w:rsidRPr="005105AE">
        <w:rPr>
          <w:rFonts w:asciiTheme="minorHAnsi" w:hAnsiTheme="minorHAnsi" w:cs="Times New Roman"/>
        </w:rPr>
        <w:t>drug delivery systems</w:t>
      </w:r>
      <w:r w:rsidR="00505E09">
        <w:rPr>
          <w:rFonts w:asciiTheme="minorHAnsi" w:hAnsiTheme="minorHAnsi" w:cs="Times New Roman"/>
        </w:rPr>
        <w:t xml:space="preserve">, including </w:t>
      </w:r>
      <w:r w:rsidR="00A273EC">
        <w:rPr>
          <w:rFonts w:asciiTheme="minorHAnsi" w:hAnsiTheme="minorHAnsi" w:cs="Times New Roman"/>
        </w:rPr>
        <w:t xml:space="preserve">patches </w:t>
      </w:r>
      <w:r w:rsidR="00505E09">
        <w:rPr>
          <w:rFonts w:asciiTheme="minorHAnsi" w:hAnsiTheme="minorHAnsi" w:cs="Times New Roman"/>
        </w:rPr>
        <w:t xml:space="preserve">within the field of </w:t>
      </w:r>
      <w:r w:rsidR="00F459E3" w:rsidRPr="005105AE">
        <w:rPr>
          <w:rFonts w:asciiTheme="minorHAnsi" w:hAnsiTheme="minorHAnsi" w:cs="Times New Roman"/>
        </w:rPr>
        <w:t xml:space="preserve">transdermal delivery. HME possesses several advantages over </w:t>
      </w:r>
      <w:r w:rsidR="00F459E3" w:rsidRPr="005105AE">
        <w:rPr>
          <w:rFonts w:asciiTheme="minorHAnsi" w:hAnsiTheme="minorHAnsi" w:cs="Times New Roman"/>
          <w:color w:val="000000" w:themeColor="text1"/>
        </w:rPr>
        <w:t>traditional solvent casting method</w:t>
      </w:r>
      <w:r w:rsidR="00505E09">
        <w:rPr>
          <w:rFonts w:asciiTheme="minorHAnsi" w:hAnsiTheme="minorHAnsi" w:cs="Times New Roman"/>
          <w:color w:val="000000" w:themeColor="text1"/>
        </w:rPr>
        <w:t>s</w:t>
      </w:r>
      <w:r w:rsidR="00F459E3" w:rsidRPr="005105AE">
        <w:rPr>
          <w:rFonts w:asciiTheme="minorHAnsi" w:hAnsiTheme="minorHAnsi" w:cs="Times New Roman"/>
          <w:color w:val="000000" w:themeColor="text1"/>
        </w:rPr>
        <w:t xml:space="preserve"> for </w:t>
      </w:r>
      <w:r w:rsidR="00505E09">
        <w:rPr>
          <w:rFonts w:asciiTheme="minorHAnsi" w:hAnsiTheme="minorHAnsi" w:cs="Times New Roman"/>
          <w:color w:val="000000" w:themeColor="text1"/>
        </w:rPr>
        <w:t xml:space="preserve">the </w:t>
      </w:r>
      <w:r w:rsidR="00F459E3" w:rsidRPr="005105AE">
        <w:rPr>
          <w:rFonts w:asciiTheme="minorHAnsi" w:hAnsiTheme="minorHAnsi" w:cs="Times New Roman"/>
          <w:color w:val="000000" w:themeColor="text1"/>
        </w:rPr>
        <w:t>preparation of patches</w:t>
      </w:r>
      <w:r w:rsidR="00505E09">
        <w:rPr>
          <w:rFonts w:asciiTheme="minorHAnsi" w:hAnsiTheme="minorHAnsi" w:cs="Times New Roman"/>
          <w:color w:val="000000" w:themeColor="text1"/>
        </w:rPr>
        <w:t xml:space="preserve">, including </w:t>
      </w:r>
      <w:r w:rsidR="00F459E3" w:rsidRPr="005105AE">
        <w:rPr>
          <w:rFonts w:asciiTheme="minorHAnsi" w:hAnsiTheme="minorHAnsi" w:cs="Times New Roman"/>
          <w:color w:val="000000" w:themeColor="text1"/>
        </w:rPr>
        <w:t xml:space="preserve">continuous processing and avoidance of </w:t>
      </w:r>
      <w:r w:rsidR="00505E09">
        <w:rPr>
          <w:rFonts w:asciiTheme="minorHAnsi" w:hAnsiTheme="minorHAnsi" w:cs="Times New Roman"/>
          <w:color w:val="000000" w:themeColor="text1"/>
        </w:rPr>
        <w:t xml:space="preserve">residual </w:t>
      </w:r>
      <w:r w:rsidR="00F459E3" w:rsidRPr="00E216BF">
        <w:rPr>
          <w:rFonts w:asciiTheme="minorHAnsi" w:hAnsiTheme="minorHAnsi" w:cs="Times New Roman"/>
          <w:color w:val="000000" w:themeColor="text1"/>
        </w:rPr>
        <w:t>solvent</w:t>
      </w:r>
      <w:r w:rsidR="00C2258C" w:rsidRPr="00E216BF">
        <w:rPr>
          <w:rFonts w:asciiTheme="minorHAnsi" w:hAnsiTheme="minorHAnsi" w:cs="Times New Roman"/>
          <w:color w:val="000000" w:themeColor="text1"/>
        </w:rPr>
        <w:t xml:space="preserve"> </w:t>
      </w:r>
      <w:r w:rsidR="00C2258C" w:rsidRPr="00E216BF">
        <w:rPr>
          <w:rFonts w:asciiTheme="minorHAnsi" w:hAnsiTheme="minorHAnsi" w:cs="Times New Roman"/>
        </w:rPr>
        <w:t>[1-4]</w:t>
      </w:r>
      <w:r w:rsidR="00F459E3" w:rsidRPr="00E216BF">
        <w:rPr>
          <w:rFonts w:asciiTheme="minorHAnsi" w:hAnsiTheme="minorHAnsi" w:cs="Times New Roman"/>
          <w:color w:val="000000" w:themeColor="text1"/>
        </w:rPr>
        <w:t xml:space="preserve">. </w:t>
      </w:r>
      <w:r w:rsidR="00505E09" w:rsidRPr="00E216BF">
        <w:rPr>
          <w:rFonts w:asciiTheme="minorHAnsi" w:hAnsiTheme="minorHAnsi" w:cs="Times New Roman"/>
          <w:color w:val="000000" w:themeColor="text1"/>
        </w:rPr>
        <w:t>Similarly</w:t>
      </w:r>
      <w:r w:rsidR="00F459E3" w:rsidRPr="005105AE">
        <w:rPr>
          <w:rFonts w:asciiTheme="minorHAnsi" w:hAnsiTheme="minorHAnsi" w:cs="Times New Roman"/>
          <w:color w:val="000000" w:themeColor="text1"/>
        </w:rPr>
        <w:t xml:space="preserve">, </w:t>
      </w:r>
      <w:r w:rsidR="00505E09">
        <w:rPr>
          <w:rFonts w:asciiTheme="minorHAnsi" w:hAnsiTheme="minorHAnsi" w:cs="Times New Roman"/>
          <w:color w:val="000000" w:themeColor="text1"/>
        </w:rPr>
        <w:t xml:space="preserve">the </w:t>
      </w:r>
      <w:r w:rsidR="00F459E3" w:rsidRPr="005105AE">
        <w:rPr>
          <w:rFonts w:asciiTheme="minorHAnsi" w:hAnsiTheme="minorHAnsi" w:cs="Times New Roman"/>
          <w:color w:val="000000" w:themeColor="text1"/>
        </w:rPr>
        <w:t xml:space="preserve">transdermal route offers </w:t>
      </w:r>
      <w:r w:rsidR="00C34A42">
        <w:rPr>
          <w:rFonts w:asciiTheme="minorHAnsi" w:hAnsiTheme="minorHAnsi" w:cs="Times New Roman"/>
          <w:color w:val="000000" w:themeColor="text1"/>
        </w:rPr>
        <w:t xml:space="preserve">potential advantages of </w:t>
      </w:r>
      <w:r w:rsidR="00AB7F43">
        <w:rPr>
          <w:rFonts w:asciiTheme="minorHAnsi" w:hAnsiTheme="minorHAnsi" w:cs="Times New Roman"/>
          <w:color w:val="000000" w:themeColor="text1"/>
        </w:rPr>
        <w:t>improved drug pharmacokinetics</w:t>
      </w:r>
      <w:r w:rsidR="00F459E3" w:rsidRPr="005105AE">
        <w:rPr>
          <w:rFonts w:asciiTheme="minorHAnsi" w:hAnsiTheme="minorHAnsi" w:cs="Times New Roman"/>
          <w:color w:val="000000" w:themeColor="text1"/>
        </w:rPr>
        <w:t>,</w:t>
      </w:r>
      <w:r w:rsidR="00F459E3" w:rsidRPr="005105AE">
        <w:rPr>
          <w:rFonts w:asciiTheme="minorHAnsi" w:hAnsiTheme="minorHAnsi" w:cs="Times New Roman"/>
          <w:lang w:val="en-US"/>
        </w:rPr>
        <w:t xml:space="preserve"> elimination of gastrointestinal absorption problems and the hepatic first pass effect, reduction of dosing and improved patient compliance</w:t>
      </w:r>
      <w:r w:rsidR="009F47AC">
        <w:rPr>
          <w:rFonts w:asciiTheme="minorHAnsi" w:hAnsiTheme="minorHAnsi" w:cs="Times New Roman"/>
          <w:lang w:val="en-US"/>
        </w:rPr>
        <w:t xml:space="preserve"> </w:t>
      </w:r>
      <w:r w:rsidR="00AB7F43">
        <w:rPr>
          <w:rFonts w:asciiTheme="minorHAnsi" w:hAnsiTheme="minorHAnsi" w:cs="Times New Roman"/>
          <w:lang w:val="en-US"/>
        </w:rPr>
        <w:t>[</w:t>
      </w:r>
      <w:r w:rsidR="00DA50CF">
        <w:rPr>
          <w:rFonts w:asciiTheme="minorHAnsi" w:hAnsiTheme="minorHAnsi" w:cs="Times New Roman"/>
          <w:lang w:val="en-US"/>
        </w:rPr>
        <w:t>5</w:t>
      </w:r>
      <w:r w:rsidR="00C34A42">
        <w:rPr>
          <w:rFonts w:asciiTheme="minorHAnsi" w:hAnsiTheme="minorHAnsi" w:cs="Times New Roman"/>
          <w:lang w:val="en-US"/>
        </w:rPr>
        <w:t>,</w:t>
      </w:r>
      <w:r w:rsidR="00DA50CF">
        <w:rPr>
          <w:rFonts w:asciiTheme="minorHAnsi" w:hAnsiTheme="minorHAnsi" w:cs="Times New Roman"/>
          <w:lang w:val="en-US"/>
        </w:rPr>
        <w:t>6</w:t>
      </w:r>
      <w:r w:rsidR="00AB7F43">
        <w:rPr>
          <w:rFonts w:asciiTheme="minorHAnsi" w:hAnsiTheme="minorHAnsi" w:cs="Times New Roman"/>
          <w:lang w:val="en-US"/>
        </w:rPr>
        <w:t>].</w:t>
      </w:r>
    </w:p>
    <w:p w14:paraId="704D74CD" w14:textId="77777777" w:rsidR="00F459E3" w:rsidRPr="005105AE" w:rsidRDefault="00F459E3" w:rsidP="00C9588B">
      <w:pPr>
        <w:jc w:val="both"/>
        <w:rPr>
          <w:rFonts w:asciiTheme="minorHAnsi" w:hAnsiTheme="minorHAnsi" w:cs="Times New Roman"/>
        </w:rPr>
      </w:pPr>
    </w:p>
    <w:p w14:paraId="6686CAFD" w14:textId="5FD01D92" w:rsidR="00F459E3" w:rsidRPr="005105AE" w:rsidRDefault="009369D4" w:rsidP="00424BC2">
      <w:pPr>
        <w:jc w:val="both"/>
        <w:rPr>
          <w:rFonts w:asciiTheme="minorHAnsi" w:hAnsiTheme="minorHAnsi" w:cs="Times New Roman"/>
          <w:color w:val="000000" w:themeColor="text1"/>
          <w:lang w:val="en-US"/>
        </w:rPr>
      </w:pPr>
      <w:r>
        <w:rPr>
          <w:rFonts w:asciiTheme="minorHAnsi" w:hAnsiTheme="minorHAnsi" w:cs="Times New Roman"/>
          <w:color w:val="000000" w:themeColor="text1"/>
        </w:rPr>
        <w:t xml:space="preserve">In this study we investigate a new approach whereby we include hydrophilic agents in </w:t>
      </w:r>
      <w:r w:rsidR="00302C92">
        <w:rPr>
          <w:rFonts w:asciiTheme="minorHAnsi" w:hAnsiTheme="minorHAnsi" w:cs="Times New Roman"/>
          <w:color w:val="000000" w:themeColor="text1"/>
        </w:rPr>
        <w:t>inert</w:t>
      </w:r>
      <w:r>
        <w:rPr>
          <w:rFonts w:asciiTheme="minorHAnsi" w:hAnsiTheme="minorHAnsi" w:cs="Times New Roman"/>
          <w:color w:val="000000" w:themeColor="text1"/>
        </w:rPr>
        <w:t xml:space="preserve"> HME films which, on hydration, will potentially facilitate drug release.</w:t>
      </w:r>
      <w:r w:rsidR="009614D1">
        <w:rPr>
          <w:rFonts w:asciiTheme="minorHAnsi" w:hAnsiTheme="minorHAnsi" w:cs="Times New Roman"/>
          <w:color w:val="000000" w:themeColor="text1"/>
        </w:rPr>
        <w:t xml:space="preserve"> </w:t>
      </w:r>
      <w:r w:rsidR="00C34A42">
        <w:rPr>
          <w:rFonts w:asciiTheme="minorHAnsi" w:hAnsiTheme="minorHAnsi" w:cs="Times New Roman"/>
          <w:color w:val="000000" w:themeColor="text1"/>
        </w:rPr>
        <w:t>The model drug used was ibuprofen</w:t>
      </w:r>
      <w:r w:rsidR="00F459E3" w:rsidRPr="005105AE">
        <w:rPr>
          <w:rFonts w:asciiTheme="minorHAnsi" w:hAnsiTheme="minorHAnsi" w:cs="Times New Roman"/>
          <w:color w:val="000000" w:themeColor="text1"/>
        </w:rPr>
        <w:t xml:space="preserve"> </w:t>
      </w:r>
      <w:r w:rsidR="00C34A42">
        <w:rPr>
          <w:rFonts w:asciiTheme="minorHAnsi" w:hAnsiTheme="minorHAnsi" w:cs="Times New Roman"/>
          <w:color w:val="000000" w:themeColor="text1"/>
        </w:rPr>
        <w:t>(</w:t>
      </w:r>
      <w:r w:rsidR="00F459E3" w:rsidRPr="005105AE">
        <w:rPr>
          <w:rFonts w:asciiTheme="minorHAnsi" w:hAnsiTheme="minorHAnsi" w:cs="Times New Roman"/>
          <w:color w:val="000000" w:themeColor="text1"/>
        </w:rPr>
        <w:t>[2-(4-isobutyl-phenyl) propionic acid</w:t>
      </w:r>
      <w:r w:rsidR="00C34A42">
        <w:rPr>
          <w:rFonts w:asciiTheme="minorHAnsi" w:hAnsiTheme="minorHAnsi" w:cs="Times New Roman"/>
          <w:color w:val="000000" w:themeColor="text1"/>
        </w:rPr>
        <w:t>],</w:t>
      </w:r>
      <w:r w:rsidR="00F459E3" w:rsidRPr="005105AE">
        <w:rPr>
          <w:rFonts w:asciiTheme="minorHAnsi" w:hAnsiTheme="minorHAnsi" w:cs="Times New Roman"/>
          <w:color w:val="000000" w:themeColor="text1"/>
        </w:rPr>
        <w:t xml:space="preserve"> C</w:t>
      </w:r>
      <w:r w:rsidR="00F459E3" w:rsidRPr="005105AE">
        <w:rPr>
          <w:rFonts w:asciiTheme="minorHAnsi" w:hAnsiTheme="minorHAnsi" w:cs="Times New Roman"/>
          <w:color w:val="000000" w:themeColor="text1"/>
          <w:vertAlign w:val="subscript"/>
        </w:rPr>
        <w:t>13</w:t>
      </w:r>
      <w:r w:rsidR="00F459E3" w:rsidRPr="005105AE">
        <w:rPr>
          <w:rFonts w:asciiTheme="minorHAnsi" w:hAnsiTheme="minorHAnsi" w:cs="Times New Roman"/>
          <w:color w:val="000000" w:themeColor="text1"/>
        </w:rPr>
        <w:t>H</w:t>
      </w:r>
      <w:r w:rsidR="00F459E3" w:rsidRPr="005105AE">
        <w:rPr>
          <w:rFonts w:asciiTheme="minorHAnsi" w:hAnsiTheme="minorHAnsi" w:cs="Times New Roman"/>
          <w:color w:val="000000" w:themeColor="text1"/>
          <w:vertAlign w:val="subscript"/>
        </w:rPr>
        <w:t>18</w:t>
      </w:r>
      <w:r w:rsidR="00F459E3" w:rsidRPr="005105AE">
        <w:rPr>
          <w:rFonts w:asciiTheme="minorHAnsi" w:hAnsiTheme="minorHAnsi" w:cs="Times New Roman"/>
          <w:color w:val="000000" w:themeColor="text1"/>
        </w:rPr>
        <w:t>O</w:t>
      </w:r>
      <w:r w:rsidR="00F459E3" w:rsidRPr="005105AE">
        <w:rPr>
          <w:rFonts w:asciiTheme="minorHAnsi" w:hAnsiTheme="minorHAnsi" w:cs="Times New Roman"/>
          <w:color w:val="000000" w:themeColor="text1"/>
          <w:vertAlign w:val="subscript"/>
        </w:rPr>
        <w:t>2</w:t>
      </w:r>
      <w:r w:rsidR="00C34A42">
        <w:rPr>
          <w:rFonts w:asciiTheme="minorHAnsi" w:hAnsiTheme="minorHAnsi" w:cs="Times New Roman"/>
          <w:color w:val="000000" w:themeColor="text1"/>
        </w:rPr>
        <w:t xml:space="preserve">, </w:t>
      </w:r>
      <w:r w:rsidR="00F459E3" w:rsidRPr="005105AE">
        <w:rPr>
          <w:rFonts w:asciiTheme="minorHAnsi" w:hAnsiTheme="minorHAnsi" w:cs="Times New Roman"/>
          <w:color w:val="000000" w:themeColor="text1"/>
        </w:rPr>
        <w:t>molecular weight 206.28</w:t>
      </w:r>
      <w:r w:rsidR="00C34A42">
        <w:rPr>
          <w:rFonts w:asciiTheme="minorHAnsi" w:hAnsiTheme="minorHAnsi" w:cs="Times New Roman"/>
          <w:color w:val="000000" w:themeColor="text1"/>
        </w:rPr>
        <w:t>)</w:t>
      </w:r>
      <w:r w:rsidR="00F459E3" w:rsidRPr="005105AE">
        <w:rPr>
          <w:rFonts w:asciiTheme="minorHAnsi" w:hAnsiTheme="minorHAnsi" w:cs="Times New Roman"/>
          <w:color w:val="000000" w:themeColor="text1"/>
        </w:rPr>
        <w:t xml:space="preserve">. Despite having the most favourable safety profile of </w:t>
      </w:r>
      <w:r w:rsidR="006D2FF8">
        <w:rPr>
          <w:rFonts w:asciiTheme="minorHAnsi" w:hAnsiTheme="minorHAnsi" w:cs="Times New Roman"/>
          <w:color w:val="000000" w:themeColor="text1"/>
        </w:rPr>
        <w:t>the</w:t>
      </w:r>
      <w:r w:rsidR="00F459E3" w:rsidRPr="005105AE">
        <w:rPr>
          <w:rFonts w:asciiTheme="minorHAnsi" w:hAnsiTheme="minorHAnsi" w:cs="Times New Roman"/>
          <w:color w:val="000000" w:themeColor="text1"/>
        </w:rPr>
        <w:t xml:space="preserve"> non-steroidal anti-inflammatory agents (NSAIDs) </w:t>
      </w:r>
      <w:r w:rsidR="00C94533">
        <w:rPr>
          <w:rFonts w:asciiTheme="minorHAnsi" w:hAnsiTheme="minorHAnsi" w:cs="Times New Roman"/>
          <w:color w:val="000000" w:themeColor="text1"/>
        </w:rPr>
        <w:t>[7</w:t>
      </w:r>
      <w:r w:rsidR="009F47AC">
        <w:rPr>
          <w:rFonts w:asciiTheme="minorHAnsi" w:hAnsiTheme="minorHAnsi" w:cs="Times New Roman"/>
          <w:color w:val="000000" w:themeColor="text1"/>
        </w:rPr>
        <w:t>]</w:t>
      </w:r>
      <w:r w:rsidR="00F459E3" w:rsidRPr="005105AE">
        <w:rPr>
          <w:rFonts w:asciiTheme="minorHAnsi" w:hAnsiTheme="minorHAnsi" w:cs="Times New Roman"/>
          <w:color w:val="000000" w:themeColor="text1"/>
        </w:rPr>
        <w:t xml:space="preserve">, ibuprofen may </w:t>
      </w:r>
      <w:r>
        <w:rPr>
          <w:rFonts w:asciiTheme="minorHAnsi" w:hAnsiTheme="minorHAnsi" w:cs="Times New Roman"/>
          <w:color w:val="000000" w:themeColor="text1"/>
        </w:rPr>
        <w:t xml:space="preserve">nevertheless </w:t>
      </w:r>
      <w:r w:rsidR="00F459E3" w:rsidRPr="005105AE">
        <w:rPr>
          <w:rFonts w:asciiTheme="minorHAnsi" w:hAnsiTheme="minorHAnsi" w:cs="Times New Roman"/>
          <w:color w:val="000000" w:themeColor="text1"/>
        </w:rPr>
        <w:t>cause gastrointestinal tract (GIT) problems if administered orally</w:t>
      </w:r>
      <w:r>
        <w:rPr>
          <w:rFonts w:asciiTheme="minorHAnsi" w:hAnsiTheme="minorHAnsi" w:cs="Times New Roman"/>
          <w:color w:val="000000" w:themeColor="text1"/>
        </w:rPr>
        <w:t xml:space="preserve">, hence there is continued interest in developing a </w:t>
      </w:r>
      <w:r w:rsidR="00F459E3" w:rsidRPr="009A7CB3">
        <w:rPr>
          <w:rFonts w:asciiTheme="minorHAnsi" w:hAnsiTheme="minorHAnsi" w:cs="Times New Roman"/>
          <w:color w:val="000000" w:themeColor="text1"/>
          <w:lang w:val="en-US"/>
        </w:rPr>
        <w:t xml:space="preserve">transdermal delivery </w:t>
      </w:r>
      <w:r>
        <w:rPr>
          <w:rFonts w:asciiTheme="minorHAnsi" w:hAnsiTheme="minorHAnsi" w:cs="Times New Roman"/>
          <w:color w:val="000000" w:themeColor="text1"/>
          <w:lang w:val="en-US"/>
        </w:rPr>
        <w:t>approach for</w:t>
      </w:r>
      <w:r w:rsidR="00F459E3" w:rsidRPr="009A7CB3">
        <w:rPr>
          <w:rFonts w:asciiTheme="minorHAnsi" w:hAnsiTheme="minorHAnsi" w:cs="Times New Roman"/>
          <w:color w:val="000000" w:themeColor="text1"/>
          <w:lang w:val="en-US"/>
        </w:rPr>
        <w:t xml:space="preserve"> ibuprofen </w:t>
      </w:r>
      <w:r>
        <w:rPr>
          <w:rFonts w:asciiTheme="minorHAnsi" w:hAnsiTheme="minorHAnsi" w:cs="Times New Roman"/>
          <w:color w:val="000000" w:themeColor="text1"/>
          <w:lang w:val="en-US"/>
        </w:rPr>
        <w:t xml:space="preserve">that </w:t>
      </w:r>
      <w:r w:rsidR="00F459E3" w:rsidRPr="009A7CB3">
        <w:rPr>
          <w:rFonts w:asciiTheme="minorHAnsi" w:hAnsiTheme="minorHAnsi" w:cs="Times New Roman"/>
          <w:color w:val="000000" w:themeColor="text1"/>
        </w:rPr>
        <w:t xml:space="preserve">can </w:t>
      </w:r>
      <w:r w:rsidR="009E051E" w:rsidRPr="009A7CB3">
        <w:rPr>
          <w:rFonts w:asciiTheme="minorHAnsi" w:hAnsiTheme="minorHAnsi" w:cs="Times New Roman"/>
          <w:color w:val="000000" w:themeColor="text1"/>
        </w:rPr>
        <w:t>circumvent such problems</w:t>
      </w:r>
      <w:r w:rsidR="00B926B5" w:rsidRPr="009A7CB3">
        <w:rPr>
          <w:rFonts w:asciiTheme="minorHAnsi" w:hAnsiTheme="minorHAnsi" w:cs="Times New Roman"/>
          <w:color w:val="000000" w:themeColor="text1"/>
        </w:rPr>
        <w:t xml:space="preserve"> </w:t>
      </w:r>
      <w:r w:rsidR="00961327">
        <w:rPr>
          <w:rFonts w:asciiTheme="minorHAnsi" w:hAnsiTheme="minorHAnsi" w:cs="Times New Roman"/>
          <w:color w:val="000000" w:themeColor="text1"/>
        </w:rPr>
        <w:t>[8-13</w:t>
      </w:r>
      <w:r w:rsidR="00B926B5" w:rsidRPr="009A7CB3">
        <w:rPr>
          <w:rFonts w:asciiTheme="minorHAnsi" w:hAnsiTheme="minorHAnsi" w:cs="Times New Roman"/>
          <w:color w:val="000000" w:themeColor="text1"/>
        </w:rPr>
        <w:t>]</w:t>
      </w:r>
      <w:r w:rsidR="009E051E" w:rsidRPr="009A7CB3">
        <w:rPr>
          <w:rFonts w:asciiTheme="minorHAnsi" w:hAnsiTheme="minorHAnsi" w:cs="Times New Roman"/>
          <w:color w:val="000000" w:themeColor="text1"/>
        </w:rPr>
        <w:t>.</w:t>
      </w:r>
      <w:r w:rsidR="00F459E3" w:rsidRPr="009A7CB3">
        <w:rPr>
          <w:rFonts w:asciiTheme="minorHAnsi" w:hAnsiTheme="minorHAnsi" w:cs="Times New Roman"/>
          <w:color w:val="000000" w:themeColor="text1"/>
        </w:rPr>
        <w:t xml:space="preserve"> </w:t>
      </w:r>
      <w:r w:rsidR="00F459E3" w:rsidRPr="009A7CB3">
        <w:rPr>
          <w:rFonts w:asciiTheme="minorHAnsi" w:hAnsiTheme="minorHAnsi" w:cs="Times New Roman"/>
          <w:color w:val="000000" w:themeColor="text1"/>
          <w:lang w:val="en-US"/>
        </w:rPr>
        <w:t>The</w:t>
      </w:r>
      <w:r w:rsidR="00F459E3" w:rsidRPr="005105AE">
        <w:rPr>
          <w:rFonts w:asciiTheme="minorHAnsi" w:hAnsiTheme="minorHAnsi" w:cs="Times New Roman"/>
          <w:color w:val="000000" w:themeColor="text1"/>
          <w:lang w:val="en-US"/>
        </w:rPr>
        <w:t xml:space="preserve"> selection of ibuprofen in this study for processing </w:t>
      </w:r>
      <w:r w:rsidR="00F459E3" w:rsidRPr="005105AE">
        <w:rPr>
          <w:rFonts w:asciiTheme="minorHAnsi" w:hAnsiTheme="minorHAnsi" w:cs="Times New Roman"/>
          <w:i/>
          <w:iCs/>
          <w:color w:val="000000" w:themeColor="text1"/>
          <w:lang w:val="en-US"/>
        </w:rPr>
        <w:t>via</w:t>
      </w:r>
      <w:r w:rsidR="00F459E3" w:rsidRPr="005105AE">
        <w:rPr>
          <w:rFonts w:asciiTheme="minorHAnsi" w:hAnsiTheme="minorHAnsi" w:cs="Times New Roman"/>
          <w:color w:val="000000" w:themeColor="text1"/>
          <w:lang w:val="en-US"/>
        </w:rPr>
        <w:t xml:space="preserve"> HME is also of particular interest</w:t>
      </w:r>
      <w:r w:rsidR="006D2FF8">
        <w:rPr>
          <w:rFonts w:asciiTheme="minorHAnsi" w:hAnsiTheme="minorHAnsi" w:cs="Times New Roman"/>
          <w:color w:val="000000" w:themeColor="text1"/>
          <w:lang w:val="en-US"/>
        </w:rPr>
        <w:t xml:space="preserve">, particularly </w:t>
      </w:r>
      <w:r>
        <w:rPr>
          <w:rFonts w:asciiTheme="minorHAnsi" w:hAnsiTheme="minorHAnsi" w:cs="Times New Roman"/>
          <w:color w:val="000000" w:themeColor="text1"/>
          <w:lang w:val="en-US"/>
        </w:rPr>
        <w:t xml:space="preserve">in relation to possible improvements in polymer </w:t>
      </w:r>
      <w:r w:rsidR="00F459E3" w:rsidRPr="005105AE">
        <w:rPr>
          <w:rFonts w:asciiTheme="minorHAnsi" w:hAnsiTheme="minorHAnsi" w:cs="Times New Roman"/>
          <w:color w:val="000000" w:themeColor="text1"/>
          <w:lang w:val="en-US"/>
        </w:rPr>
        <w:t xml:space="preserve">extrudability </w:t>
      </w:r>
      <w:r>
        <w:rPr>
          <w:rFonts w:asciiTheme="minorHAnsi" w:hAnsiTheme="minorHAnsi" w:cs="Times New Roman"/>
          <w:color w:val="000000" w:themeColor="text1"/>
          <w:lang w:val="en-US"/>
        </w:rPr>
        <w:t xml:space="preserve">due </w:t>
      </w:r>
      <w:r w:rsidR="00F459E3" w:rsidRPr="005105AE">
        <w:rPr>
          <w:rFonts w:asciiTheme="minorHAnsi" w:hAnsiTheme="minorHAnsi" w:cs="Times New Roman"/>
          <w:color w:val="000000" w:themeColor="text1"/>
          <w:lang w:val="en-US"/>
        </w:rPr>
        <w:t xml:space="preserve">to the ability of this drug to act as a plasticizer during processing </w:t>
      </w:r>
      <w:r w:rsidR="009F47AC">
        <w:rPr>
          <w:rFonts w:asciiTheme="minorHAnsi" w:hAnsiTheme="minorHAnsi" w:cs="Times New Roman"/>
          <w:color w:val="000000" w:themeColor="text1"/>
          <w:lang w:val="en-US"/>
        </w:rPr>
        <w:t>[</w:t>
      </w:r>
      <w:r w:rsidR="00961327">
        <w:rPr>
          <w:rFonts w:asciiTheme="minorHAnsi" w:hAnsiTheme="minorHAnsi" w:cs="Times New Roman"/>
          <w:color w:val="000000" w:themeColor="text1"/>
          <w:lang w:val="en-US"/>
        </w:rPr>
        <w:t>14-15</w:t>
      </w:r>
      <w:r w:rsidR="009F47AC">
        <w:rPr>
          <w:rFonts w:asciiTheme="minorHAnsi" w:hAnsiTheme="minorHAnsi" w:cs="Times New Roman"/>
          <w:color w:val="000000" w:themeColor="text1"/>
          <w:lang w:val="en-US"/>
        </w:rPr>
        <w:t>]</w:t>
      </w:r>
      <w:r w:rsidR="00F459E3" w:rsidRPr="005105AE">
        <w:rPr>
          <w:rFonts w:asciiTheme="minorHAnsi" w:hAnsiTheme="minorHAnsi" w:cs="Times New Roman"/>
          <w:color w:val="000000" w:themeColor="text1"/>
          <w:lang w:val="en-US"/>
        </w:rPr>
        <w:t>.</w:t>
      </w:r>
      <w:r w:rsidR="009E051E" w:rsidRPr="009E051E">
        <w:t xml:space="preserve"> </w:t>
      </w:r>
    </w:p>
    <w:p w14:paraId="5C26491D" w14:textId="77777777" w:rsidR="0066402C" w:rsidRPr="005105AE" w:rsidRDefault="0066402C" w:rsidP="00C9588B">
      <w:pPr>
        <w:jc w:val="both"/>
        <w:rPr>
          <w:rFonts w:asciiTheme="minorHAnsi" w:hAnsiTheme="minorHAnsi" w:cs="Times New Roman"/>
          <w:color w:val="000000" w:themeColor="text1"/>
          <w:lang w:val="en-US"/>
        </w:rPr>
      </w:pPr>
    </w:p>
    <w:p w14:paraId="43CFCB61" w14:textId="746B5942" w:rsidR="005B2A11" w:rsidRDefault="0066402C" w:rsidP="009B054E">
      <w:pPr>
        <w:jc w:val="both"/>
        <w:rPr>
          <w:rFonts w:asciiTheme="minorHAnsi" w:hAnsiTheme="minorHAnsi" w:cs="Times New Roman"/>
        </w:rPr>
      </w:pPr>
      <w:r w:rsidRPr="005105AE">
        <w:rPr>
          <w:rFonts w:asciiTheme="minorHAnsi" w:hAnsiTheme="minorHAnsi" w:cs="Times New Roman"/>
        </w:rPr>
        <w:t xml:space="preserve">In this </w:t>
      </w:r>
      <w:r w:rsidR="00056B91" w:rsidRPr="005105AE">
        <w:rPr>
          <w:rFonts w:asciiTheme="minorHAnsi" w:hAnsiTheme="minorHAnsi" w:cs="Times New Roman"/>
        </w:rPr>
        <w:t>work</w:t>
      </w:r>
      <w:r w:rsidRPr="005105AE">
        <w:rPr>
          <w:rFonts w:asciiTheme="minorHAnsi" w:hAnsiTheme="minorHAnsi" w:cs="Times New Roman"/>
        </w:rPr>
        <w:t xml:space="preserve">, Eudragit RS PO </w:t>
      </w:r>
      <w:r w:rsidR="0003109F" w:rsidRPr="005105AE">
        <w:rPr>
          <w:rFonts w:asciiTheme="minorHAnsi" w:hAnsiTheme="minorHAnsi" w:cs="Times New Roman"/>
        </w:rPr>
        <w:t xml:space="preserve">was used </w:t>
      </w:r>
      <w:r w:rsidRPr="005105AE">
        <w:rPr>
          <w:rFonts w:asciiTheme="minorHAnsi" w:hAnsiTheme="minorHAnsi" w:cs="Times New Roman"/>
        </w:rPr>
        <w:t xml:space="preserve">as </w:t>
      </w:r>
      <w:r w:rsidR="00056B91" w:rsidRPr="005105AE">
        <w:rPr>
          <w:rFonts w:asciiTheme="minorHAnsi" w:hAnsiTheme="minorHAnsi" w:cs="Times New Roman"/>
        </w:rPr>
        <w:t xml:space="preserve">the base polymer. </w:t>
      </w:r>
      <w:r w:rsidR="009369D4">
        <w:rPr>
          <w:rFonts w:asciiTheme="minorHAnsi" w:hAnsiTheme="minorHAnsi" w:cs="Times New Roman"/>
        </w:rPr>
        <w:t xml:space="preserve">This material is a </w:t>
      </w:r>
      <w:r w:rsidR="00197DD3">
        <w:rPr>
          <w:rFonts w:asciiTheme="minorHAnsi" w:hAnsiTheme="minorHAnsi" w:cs="Times New Roman"/>
        </w:rPr>
        <w:t xml:space="preserve">glassy </w:t>
      </w:r>
      <w:r w:rsidR="00197DD3" w:rsidRPr="00296E0E">
        <w:rPr>
          <w:rFonts w:asciiTheme="minorHAnsi" w:hAnsiTheme="minorHAnsi" w:cs="Times New Roman"/>
        </w:rPr>
        <w:t xml:space="preserve">copolymer synthesized from acrylic acid and methacrylic acid esters with 5% of functional quaternary ammonium </w:t>
      </w:r>
      <w:r w:rsidR="00197DD3" w:rsidRPr="00197DD3">
        <w:rPr>
          <w:rFonts w:asciiTheme="minorHAnsi" w:hAnsiTheme="minorHAnsi" w:cs="Times New Roman"/>
        </w:rPr>
        <w:t>groups</w:t>
      </w:r>
      <w:r w:rsidR="009369D4">
        <w:rPr>
          <w:rFonts w:asciiTheme="minorHAnsi" w:hAnsiTheme="minorHAnsi" w:cs="Times New Roman"/>
        </w:rPr>
        <w:t xml:space="preserve"> and</w:t>
      </w:r>
      <w:r w:rsidR="0003109F" w:rsidRPr="005105AE">
        <w:rPr>
          <w:rFonts w:asciiTheme="minorHAnsi" w:hAnsiTheme="minorHAnsi" w:cs="Times New Roman"/>
        </w:rPr>
        <w:t xml:space="preserve"> </w:t>
      </w:r>
      <w:r w:rsidR="00056B91" w:rsidRPr="005105AE">
        <w:rPr>
          <w:rFonts w:asciiTheme="minorHAnsi" w:hAnsiTheme="minorHAnsi" w:cs="Times New Roman"/>
        </w:rPr>
        <w:t xml:space="preserve">has been used to prepare </w:t>
      </w:r>
      <w:r w:rsidR="006D2FF8">
        <w:rPr>
          <w:rFonts w:asciiTheme="minorHAnsi" w:hAnsiTheme="minorHAnsi" w:cs="Times New Roman"/>
        </w:rPr>
        <w:t xml:space="preserve">numerous </w:t>
      </w:r>
      <w:r w:rsidR="00056B91" w:rsidRPr="005105AE">
        <w:rPr>
          <w:rFonts w:asciiTheme="minorHAnsi" w:hAnsiTheme="minorHAnsi" w:cs="Times New Roman"/>
        </w:rPr>
        <w:t>dosages forms</w:t>
      </w:r>
      <w:r w:rsidR="006D2FF8">
        <w:rPr>
          <w:rFonts w:asciiTheme="minorHAnsi" w:hAnsiTheme="minorHAnsi" w:cs="Times New Roman"/>
        </w:rPr>
        <w:t xml:space="preserve"> due to </w:t>
      </w:r>
      <w:r w:rsidR="00056B91" w:rsidRPr="005105AE">
        <w:rPr>
          <w:rFonts w:asciiTheme="minorHAnsi" w:hAnsiTheme="minorHAnsi" w:cs="Times New Roman"/>
        </w:rPr>
        <w:t>its biocompatibility and</w:t>
      </w:r>
      <w:r w:rsidR="0003109F" w:rsidRPr="005105AE">
        <w:rPr>
          <w:rFonts w:asciiTheme="minorHAnsi" w:hAnsiTheme="minorHAnsi" w:cs="Times New Roman"/>
        </w:rPr>
        <w:t xml:space="preserve"> biological safety </w:t>
      </w:r>
      <w:r w:rsidR="00DA50CF">
        <w:rPr>
          <w:rFonts w:asciiTheme="minorHAnsi" w:hAnsiTheme="minorHAnsi" w:cs="Times New Roman"/>
        </w:rPr>
        <w:t>[</w:t>
      </w:r>
      <w:r w:rsidR="00961327">
        <w:rPr>
          <w:rFonts w:asciiTheme="minorHAnsi" w:hAnsiTheme="minorHAnsi" w:cs="Times New Roman"/>
        </w:rPr>
        <w:t>16-17</w:t>
      </w:r>
      <w:r w:rsidR="009F47AC">
        <w:rPr>
          <w:rFonts w:asciiTheme="minorHAnsi" w:hAnsiTheme="minorHAnsi" w:cs="Times New Roman"/>
        </w:rPr>
        <w:t>]</w:t>
      </w:r>
      <w:r w:rsidR="0003109F" w:rsidRPr="005105AE">
        <w:rPr>
          <w:rFonts w:asciiTheme="minorHAnsi" w:hAnsiTheme="minorHAnsi" w:cs="Times New Roman"/>
        </w:rPr>
        <w:t xml:space="preserve">. It is one of the </w:t>
      </w:r>
      <w:r w:rsidR="006D2FF8">
        <w:rPr>
          <w:rFonts w:asciiTheme="minorHAnsi" w:hAnsiTheme="minorHAnsi" w:cs="Times New Roman"/>
        </w:rPr>
        <w:t>recognized</w:t>
      </w:r>
      <w:r w:rsidR="0003109F" w:rsidRPr="005105AE">
        <w:rPr>
          <w:rFonts w:asciiTheme="minorHAnsi" w:hAnsiTheme="minorHAnsi" w:cs="Times New Roman"/>
        </w:rPr>
        <w:t xml:space="preserve"> materials for hot melt extrusion </w:t>
      </w:r>
      <w:r w:rsidR="00961327">
        <w:rPr>
          <w:rFonts w:asciiTheme="minorHAnsi" w:hAnsiTheme="minorHAnsi" w:cs="Times New Roman"/>
        </w:rPr>
        <w:t>[18</w:t>
      </w:r>
      <w:r w:rsidR="003176EB">
        <w:rPr>
          <w:rFonts w:asciiTheme="minorHAnsi" w:hAnsiTheme="minorHAnsi" w:cs="Times New Roman"/>
        </w:rPr>
        <w:t>]</w:t>
      </w:r>
      <w:r w:rsidR="0003109F" w:rsidRPr="005105AE">
        <w:rPr>
          <w:rFonts w:asciiTheme="minorHAnsi" w:hAnsiTheme="minorHAnsi" w:cs="Times New Roman"/>
        </w:rPr>
        <w:t xml:space="preserve"> </w:t>
      </w:r>
      <w:r w:rsidR="006D2FF8">
        <w:rPr>
          <w:rFonts w:asciiTheme="minorHAnsi" w:hAnsiTheme="minorHAnsi" w:cs="Times New Roman"/>
        </w:rPr>
        <w:t xml:space="preserve">as well as for </w:t>
      </w:r>
      <w:r w:rsidR="0003109F" w:rsidRPr="005105AE">
        <w:rPr>
          <w:rFonts w:asciiTheme="minorHAnsi" w:hAnsiTheme="minorHAnsi" w:cs="Times New Roman"/>
        </w:rPr>
        <w:t xml:space="preserve">transdermal applications </w:t>
      </w:r>
      <w:r w:rsidR="003176EB">
        <w:rPr>
          <w:rFonts w:asciiTheme="minorHAnsi" w:hAnsiTheme="minorHAnsi" w:cs="Times New Roman"/>
        </w:rPr>
        <w:t>[</w:t>
      </w:r>
      <w:r w:rsidR="00961327">
        <w:rPr>
          <w:rFonts w:asciiTheme="minorHAnsi" w:hAnsiTheme="minorHAnsi" w:cs="Times New Roman"/>
        </w:rPr>
        <w:t>19-21</w:t>
      </w:r>
      <w:r w:rsidR="003176EB">
        <w:rPr>
          <w:rFonts w:asciiTheme="minorHAnsi" w:hAnsiTheme="minorHAnsi" w:cs="Times New Roman"/>
        </w:rPr>
        <w:t>]</w:t>
      </w:r>
      <w:r w:rsidR="0003109F" w:rsidRPr="005105AE">
        <w:rPr>
          <w:rFonts w:asciiTheme="minorHAnsi" w:hAnsiTheme="minorHAnsi" w:cs="Times New Roman"/>
        </w:rPr>
        <w:t>.</w:t>
      </w:r>
      <w:r w:rsidR="0060117D" w:rsidRPr="005105AE">
        <w:rPr>
          <w:rFonts w:asciiTheme="minorHAnsi" w:hAnsiTheme="minorHAnsi" w:cs="Times New Roman"/>
        </w:rPr>
        <w:t xml:space="preserve"> </w:t>
      </w:r>
      <w:r w:rsidR="006D2FF8">
        <w:rPr>
          <w:rFonts w:asciiTheme="minorHAnsi" w:hAnsiTheme="minorHAnsi" w:cs="Times New Roman"/>
        </w:rPr>
        <w:t>Indeed</w:t>
      </w:r>
      <w:r w:rsidR="0003109F" w:rsidRPr="005105AE">
        <w:rPr>
          <w:rFonts w:asciiTheme="minorHAnsi" w:hAnsiTheme="minorHAnsi" w:cs="Times New Roman"/>
        </w:rPr>
        <w:t xml:space="preserve">, the relatively high viscosity of Eudragit RS </w:t>
      </w:r>
      <w:r w:rsidR="009369D4">
        <w:rPr>
          <w:rFonts w:asciiTheme="minorHAnsi" w:hAnsiTheme="minorHAnsi" w:cs="Times New Roman"/>
        </w:rPr>
        <w:t xml:space="preserve">PO </w:t>
      </w:r>
      <w:r w:rsidR="006D2FF8">
        <w:rPr>
          <w:rFonts w:asciiTheme="minorHAnsi" w:hAnsiTheme="minorHAnsi" w:cs="Times New Roman"/>
        </w:rPr>
        <w:t>on heating</w:t>
      </w:r>
      <w:r w:rsidR="0003109F" w:rsidRPr="005105AE">
        <w:rPr>
          <w:rFonts w:asciiTheme="minorHAnsi" w:hAnsiTheme="minorHAnsi" w:cs="Times New Roman"/>
        </w:rPr>
        <w:t xml:space="preserve"> </w:t>
      </w:r>
      <w:r w:rsidR="006D2FF8">
        <w:rPr>
          <w:rFonts w:asciiTheme="minorHAnsi" w:hAnsiTheme="minorHAnsi" w:cs="Times New Roman"/>
        </w:rPr>
        <w:t xml:space="preserve">while </w:t>
      </w:r>
      <w:r w:rsidR="0003109F" w:rsidRPr="005105AE">
        <w:rPr>
          <w:rFonts w:asciiTheme="minorHAnsi" w:hAnsiTheme="minorHAnsi" w:cs="Times New Roman"/>
        </w:rPr>
        <w:t>dispersive mixing</w:t>
      </w:r>
      <w:r w:rsidR="00B627A1">
        <w:rPr>
          <w:rFonts w:asciiTheme="minorHAnsi" w:hAnsiTheme="minorHAnsi" w:cs="Times New Roman"/>
        </w:rPr>
        <w:t xml:space="preserve"> </w:t>
      </w:r>
      <w:r w:rsidR="006D2FF8">
        <w:rPr>
          <w:rFonts w:asciiTheme="minorHAnsi" w:hAnsiTheme="minorHAnsi" w:cs="Times New Roman"/>
        </w:rPr>
        <w:t>leading to molecular</w:t>
      </w:r>
      <w:r w:rsidR="007000E7">
        <w:rPr>
          <w:rFonts w:asciiTheme="minorHAnsi" w:hAnsiTheme="minorHAnsi" w:cs="Times New Roman"/>
        </w:rPr>
        <w:t xml:space="preserve"> amorphous</w:t>
      </w:r>
      <w:r w:rsidR="006D2FF8">
        <w:rPr>
          <w:rFonts w:asciiTheme="minorHAnsi" w:hAnsiTheme="minorHAnsi" w:cs="Times New Roman"/>
        </w:rPr>
        <w:t xml:space="preserve"> dispersion has been previously noted </w:t>
      </w:r>
      <w:r w:rsidR="00BC3BE6">
        <w:rPr>
          <w:rFonts w:asciiTheme="minorHAnsi" w:hAnsiTheme="minorHAnsi" w:cs="Times New Roman"/>
        </w:rPr>
        <w:t>[</w:t>
      </w:r>
      <w:r w:rsidR="00961327">
        <w:rPr>
          <w:rFonts w:asciiTheme="minorHAnsi" w:hAnsiTheme="minorHAnsi" w:cs="Times New Roman"/>
        </w:rPr>
        <w:t>22-23</w:t>
      </w:r>
      <w:r w:rsidR="003176EB">
        <w:rPr>
          <w:rFonts w:asciiTheme="minorHAnsi" w:hAnsiTheme="minorHAnsi" w:cs="Times New Roman"/>
        </w:rPr>
        <w:t>]</w:t>
      </w:r>
      <w:r w:rsidR="00BD3786" w:rsidRPr="005105AE">
        <w:rPr>
          <w:rFonts w:asciiTheme="minorHAnsi" w:hAnsiTheme="minorHAnsi" w:cs="Times New Roman"/>
        </w:rPr>
        <w:t>.</w:t>
      </w:r>
      <w:r w:rsidR="009369D4">
        <w:rPr>
          <w:rFonts w:asciiTheme="minorHAnsi" w:hAnsiTheme="minorHAnsi" w:cs="Times New Roman"/>
        </w:rPr>
        <w:t xml:space="preserve">  </w:t>
      </w:r>
      <w:r w:rsidR="007000E7">
        <w:rPr>
          <w:rFonts w:asciiTheme="minorHAnsi" w:hAnsiTheme="minorHAnsi" w:cs="Times New Roman"/>
        </w:rPr>
        <w:t>Therefore, the high concentration and thermodynamic activity</w:t>
      </w:r>
      <w:r w:rsidR="00322954">
        <w:rPr>
          <w:rFonts w:asciiTheme="minorHAnsi" w:hAnsiTheme="minorHAnsi" w:cs="Times New Roman"/>
        </w:rPr>
        <w:t xml:space="preserve"> </w:t>
      </w:r>
      <w:r w:rsidR="007000E7">
        <w:rPr>
          <w:rFonts w:asciiTheme="minorHAnsi" w:hAnsiTheme="minorHAnsi" w:cs="Times New Roman"/>
        </w:rPr>
        <w:t xml:space="preserve">of ibuprofen </w:t>
      </w:r>
      <w:r w:rsidR="005C2127">
        <w:rPr>
          <w:rFonts w:asciiTheme="minorHAnsi" w:hAnsiTheme="minorHAnsi" w:cs="Times New Roman"/>
        </w:rPr>
        <w:t xml:space="preserve">that can be achieved </w:t>
      </w:r>
      <w:r w:rsidR="007000E7">
        <w:rPr>
          <w:rFonts w:asciiTheme="minorHAnsi" w:hAnsiTheme="minorHAnsi" w:cs="Times New Roman"/>
        </w:rPr>
        <w:t xml:space="preserve">in this polymer </w:t>
      </w:r>
      <w:r w:rsidR="009369D4">
        <w:rPr>
          <w:rFonts w:asciiTheme="minorHAnsi" w:hAnsiTheme="minorHAnsi" w:cs="Times New Roman"/>
        </w:rPr>
        <w:t>may</w:t>
      </w:r>
      <w:r w:rsidR="00961327">
        <w:rPr>
          <w:rFonts w:asciiTheme="minorHAnsi" w:hAnsiTheme="minorHAnsi" w:cs="Times New Roman"/>
        </w:rPr>
        <w:t xml:space="preserve"> enhance its skin permeability. </w:t>
      </w:r>
      <w:r w:rsidR="00BD3786" w:rsidRPr="005105AE">
        <w:rPr>
          <w:rFonts w:asciiTheme="minorHAnsi" w:hAnsiTheme="minorHAnsi" w:cs="Times New Roman"/>
        </w:rPr>
        <w:t>H</w:t>
      </w:r>
      <w:r w:rsidR="00F93C89">
        <w:rPr>
          <w:rFonts w:asciiTheme="minorHAnsi" w:hAnsiTheme="minorHAnsi" w:cs="Times New Roman"/>
        </w:rPr>
        <w:t>ere, h</w:t>
      </w:r>
      <w:r w:rsidR="00BD3786" w:rsidRPr="005105AE">
        <w:rPr>
          <w:rFonts w:asciiTheme="minorHAnsi" w:hAnsiTheme="minorHAnsi" w:cs="Times New Roman"/>
        </w:rPr>
        <w:t xml:space="preserve">ydrophilic excipients were </w:t>
      </w:r>
      <w:r w:rsidR="00E40E68">
        <w:rPr>
          <w:rFonts w:asciiTheme="minorHAnsi" w:hAnsiTheme="minorHAnsi" w:cs="Times New Roman"/>
        </w:rPr>
        <w:t>investigated for</w:t>
      </w:r>
      <w:r w:rsidR="00525323">
        <w:rPr>
          <w:rFonts w:asciiTheme="minorHAnsi" w:hAnsiTheme="minorHAnsi" w:cs="Times New Roman"/>
        </w:rPr>
        <w:t xml:space="preserve"> formulation with </w:t>
      </w:r>
      <w:r w:rsidR="007000E7" w:rsidRPr="005105AE">
        <w:rPr>
          <w:rFonts w:asciiTheme="minorHAnsi" w:hAnsiTheme="minorHAnsi" w:cs="Times New Roman"/>
        </w:rPr>
        <w:t>Eudragit RS PO</w:t>
      </w:r>
      <w:r w:rsidR="00525323">
        <w:rPr>
          <w:rFonts w:asciiTheme="minorHAnsi" w:hAnsiTheme="minorHAnsi" w:cs="Times New Roman"/>
        </w:rPr>
        <w:t xml:space="preserve"> </w:t>
      </w:r>
      <w:r w:rsidR="001026BB">
        <w:rPr>
          <w:rFonts w:asciiTheme="minorHAnsi" w:hAnsiTheme="minorHAnsi" w:cs="Times New Roman"/>
        </w:rPr>
        <w:t>to enable creation of moisture-</w:t>
      </w:r>
      <w:r w:rsidR="009369D4">
        <w:rPr>
          <w:rFonts w:asciiTheme="minorHAnsi" w:hAnsiTheme="minorHAnsi" w:cs="Times New Roman"/>
        </w:rPr>
        <w:t>triggered</w:t>
      </w:r>
      <w:r w:rsidR="001026BB">
        <w:rPr>
          <w:rFonts w:asciiTheme="minorHAnsi" w:hAnsiTheme="minorHAnsi" w:cs="Times New Roman"/>
        </w:rPr>
        <w:t xml:space="preserve"> </w:t>
      </w:r>
      <w:r w:rsidR="00657BD3">
        <w:rPr>
          <w:rFonts w:asciiTheme="minorHAnsi" w:hAnsiTheme="minorHAnsi" w:cs="Times New Roman"/>
        </w:rPr>
        <w:t xml:space="preserve">delivery systems </w:t>
      </w:r>
      <w:r w:rsidR="00F93C89">
        <w:rPr>
          <w:rFonts w:asciiTheme="minorHAnsi" w:hAnsiTheme="minorHAnsi" w:cs="Times New Roman"/>
        </w:rPr>
        <w:t xml:space="preserve">that may be hydrated </w:t>
      </w:r>
      <w:r w:rsidR="00BD334B" w:rsidRPr="005105AE">
        <w:rPr>
          <w:rFonts w:asciiTheme="minorHAnsi" w:hAnsiTheme="minorHAnsi" w:cs="Times New Roman"/>
        </w:rPr>
        <w:t>by the skin</w:t>
      </w:r>
      <w:r w:rsidR="00F93C89">
        <w:rPr>
          <w:rFonts w:asciiTheme="minorHAnsi" w:hAnsiTheme="minorHAnsi" w:cs="Times New Roman"/>
        </w:rPr>
        <w:t xml:space="preserve"> itself</w:t>
      </w:r>
      <w:r w:rsidR="005C2127">
        <w:rPr>
          <w:rFonts w:asciiTheme="minorHAnsi" w:hAnsiTheme="minorHAnsi" w:cs="Times New Roman"/>
        </w:rPr>
        <w:t xml:space="preserve">. </w:t>
      </w:r>
      <w:r w:rsidR="00BD334B" w:rsidRPr="005105AE">
        <w:rPr>
          <w:rFonts w:asciiTheme="minorHAnsi" w:hAnsiTheme="minorHAnsi" w:cs="Times New Roman"/>
        </w:rPr>
        <w:t>Sucrose, methyl cellulose and xanthan gum were selected due to their hydrophilicity and tolerable immunological pro</w:t>
      </w:r>
      <w:r w:rsidR="00A74CE8">
        <w:rPr>
          <w:rFonts w:asciiTheme="minorHAnsi" w:hAnsiTheme="minorHAnsi" w:cs="Times New Roman"/>
        </w:rPr>
        <w:t>files</w:t>
      </w:r>
      <w:r w:rsidR="00BD334B" w:rsidRPr="005105AE">
        <w:rPr>
          <w:rFonts w:asciiTheme="minorHAnsi" w:hAnsiTheme="minorHAnsi" w:cs="Times New Roman"/>
        </w:rPr>
        <w:t xml:space="preserve"> for skin applications. Pluronic® F127 or poloxamer 407</w:t>
      </w:r>
      <w:r w:rsidR="000443EF" w:rsidRPr="005105AE">
        <w:rPr>
          <w:rFonts w:asciiTheme="minorHAnsi" w:hAnsiTheme="minorHAnsi" w:cs="Times New Roman"/>
        </w:rPr>
        <w:t xml:space="preserve"> and Gelucire 44/14 were also used as amphiphilic excipients that can act as solubilising agents.</w:t>
      </w:r>
      <w:r w:rsidR="005B2A11" w:rsidRPr="005105AE">
        <w:rPr>
          <w:rFonts w:asciiTheme="minorHAnsi" w:hAnsiTheme="minorHAnsi" w:cs="Times New Roman"/>
        </w:rPr>
        <w:t xml:space="preserve"> </w:t>
      </w:r>
      <w:r w:rsidR="000443EF" w:rsidRPr="005105AE">
        <w:rPr>
          <w:rFonts w:asciiTheme="minorHAnsi" w:hAnsiTheme="minorHAnsi" w:cs="Times New Roman"/>
        </w:rPr>
        <w:t>Pluronic® F127</w:t>
      </w:r>
      <w:r w:rsidR="00EC7BB6">
        <w:rPr>
          <w:rFonts w:asciiTheme="minorHAnsi" w:hAnsiTheme="minorHAnsi" w:cs="Times New Roman"/>
        </w:rPr>
        <w:t xml:space="preserve"> </w:t>
      </w:r>
      <w:r w:rsidR="00BD334B" w:rsidRPr="005105AE">
        <w:rPr>
          <w:rFonts w:asciiTheme="minorHAnsi" w:hAnsiTheme="minorHAnsi" w:cs="Times New Roman"/>
        </w:rPr>
        <w:t>is a non-ionic tri-blo</w:t>
      </w:r>
      <w:r w:rsidR="00EC7BB6">
        <w:rPr>
          <w:rFonts w:asciiTheme="minorHAnsi" w:hAnsiTheme="minorHAnsi" w:cs="Times New Roman"/>
        </w:rPr>
        <w:t>ck copolymer of polyoxyethylene</w:t>
      </w:r>
      <w:r w:rsidR="00BD334B" w:rsidRPr="005105AE">
        <w:rPr>
          <w:rFonts w:asciiTheme="minorHAnsi" w:hAnsiTheme="minorHAnsi" w:cs="Times New Roman"/>
        </w:rPr>
        <w:t>(PEO)-polyoxypropylene(PPO)-polyoxyethy</w:t>
      </w:r>
      <w:r w:rsidR="000443EF" w:rsidRPr="005105AE">
        <w:rPr>
          <w:rFonts w:asciiTheme="minorHAnsi" w:hAnsiTheme="minorHAnsi" w:cs="Times New Roman"/>
        </w:rPr>
        <w:t>lene</w:t>
      </w:r>
      <w:r w:rsidR="00EC7BB6">
        <w:rPr>
          <w:rFonts w:asciiTheme="minorHAnsi" w:hAnsiTheme="minorHAnsi" w:cs="Times New Roman"/>
        </w:rPr>
        <w:t xml:space="preserve"> </w:t>
      </w:r>
      <w:r w:rsidR="000443EF" w:rsidRPr="005105AE">
        <w:rPr>
          <w:rFonts w:asciiTheme="minorHAnsi" w:hAnsiTheme="minorHAnsi" w:cs="Times New Roman"/>
        </w:rPr>
        <w:t xml:space="preserve">(PEO) </w:t>
      </w:r>
      <w:r w:rsidR="003176EB">
        <w:rPr>
          <w:rFonts w:asciiTheme="minorHAnsi" w:hAnsiTheme="minorHAnsi" w:cs="Times New Roman"/>
        </w:rPr>
        <w:t>[</w:t>
      </w:r>
      <w:r w:rsidR="00961327">
        <w:rPr>
          <w:rFonts w:asciiTheme="minorHAnsi" w:hAnsiTheme="minorHAnsi" w:cs="Times New Roman"/>
        </w:rPr>
        <w:t>24</w:t>
      </w:r>
      <w:r w:rsidR="003176EB">
        <w:rPr>
          <w:rFonts w:asciiTheme="minorHAnsi" w:hAnsiTheme="minorHAnsi" w:cs="Times New Roman"/>
        </w:rPr>
        <w:t>]</w:t>
      </w:r>
      <w:r w:rsidR="000443EF" w:rsidRPr="005105AE">
        <w:rPr>
          <w:rFonts w:asciiTheme="minorHAnsi" w:hAnsiTheme="minorHAnsi" w:cs="Times New Roman"/>
        </w:rPr>
        <w:t xml:space="preserve"> </w:t>
      </w:r>
      <w:r w:rsidR="005B2A11" w:rsidRPr="005105AE">
        <w:rPr>
          <w:rFonts w:asciiTheme="minorHAnsi" w:hAnsiTheme="minorHAnsi" w:cs="Times New Roman"/>
        </w:rPr>
        <w:t xml:space="preserve">with </w:t>
      </w:r>
      <w:r w:rsidR="00A74CE8">
        <w:rPr>
          <w:rFonts w:asciiTheme="minorHAnsi" w:hAnsiTheme="minorHAnsi" w:cs="Times New Roman"/>
        </w:rPr>
        <w:t xml:space="preserve">an </w:t>
      </w:r>
      <w:r w:rsidR="005B2A11" w:rsidRPr="005105AE">
        <w:rPr>
          <w:rFonts w:asciiTheme="minorHAnsi" w:hAnsiTheme="minorHAnsi" w:cs="Times New Roman"/>
        </w:rPr>
        <w:t xml:space="preserve">HLB value of 22 </w:t>
      </w:r>
      <w:r w:rsidR="00961327">
        <w:rPr>
          <w:rFonts w:asciiTheme="minorHAnsi" w:hAnsiTheme="minorHAnsi" w:cs="Times New Roman"/>
        </w:rPr>
        <w:t>[25</w:t>
      </w:r>
      <w:r w:rsidR="003176EB">
        <w:rPr>
          <w:rFonts w:asciiTheme="minorHAnsi" w:hAnsiTheme="minorHAnsi" w:cs="Times New Roman"/>
        </w:rPr>
        <w:t>]</w:t>
      </w:r>
      <w:r w:rsidR="00A74CE8">
        <w:rPr>
          <w:rFonts w:asciiTheme="minorHAnsi" w:hAnsiTheme="minorHAnsi" w:cs="Times New Roman"/>
        </w:rPr>
        <w:t>; this material is considered to be</w:t>
      </w:r>
      <w:r w:rsidR="005B2A11" w:rsidRPr="005105AE">
        <w:rPr>
          <w:rFonts w:asciiTheme="minorHAnsi" w:hAnsiTheme="minorHAnsi" w:cs="Times New Roman"/>
        </w:rPr>
        <w:t xml:space="preserve"> non-irrita</w:t>
      </w:r>
      <w:r w:rsidR="00302C92">
        <w:rPr>
          <w:rFonts w:asciiTheme="minorHAnsi" w:hAnsiTheme="minorHAnsi" w:cs="Times New Roman"/>
        </w:rPr>
        <w:t>nt</w:t>
      </w:r>
      <w:r w:rsidR="00A74CE8">
        <w:rPr>
          <w:rFonts w:asciiTheme="minorHAnsi" w:hAnsiTheme="minorHAnsi" w:cs="Times New Roman"/>
        </w:rPr>
        <w:t xml:space="preserve"> and</w:t>
      </w:r>
      <w:r w:rsidR="005B2A11" w:rsidRPr="005105AE">
        <w:rPr>
          <w:rFonts w:asciiTheme="minorHAnsi" w:hAnsiTheme="minorHAnsi" w:cs="Times New Roman"/>
        </w:rPr>
        <w:t xml:space="preserve"> non-sensitising in t</w:t>
      </w:r>
      <w:r w:rsidR="003176EB">
        <w:rPr>
          <w:rFonts w:asciiTheme="minorHAnsi" w:hAnsiTheme="minorHAnsi" w:cs="Times New Roman"/>
        </w:rPr>
        <w:t xml:space="preserve">opical and transdermal </w:t>
      </w:r>
      <w:r w:rsidR="00A74CE8">
        <w:rPr>
          <w:rFonts w:asciiTheme="minorHAnsi" w:hAnsiTheme="minorHAnsi" w:cs="Times New Roman"/>
        </w:rPr>
        <w:t>applications</w:t>
      </w:r>
      <w:r w:rsidR="003176EB">
        <w:rPr>
          <w:rFonts w:asciiTheme="minorHAnsi" w:hAnsiTheme="minorHAnsi" w:cs="Times New Roman"/>
        </w:rPr>
        <w:t xml:space="preserve"> [</w:t>
      </w:r>
      <w:r w:rsidR="004F2107">
        <w:rPr>
          <w:rFonts w:asciiTheme="minorHAnsi" w:hAnsiTheme="minorHAnsi" w:cs="Times New Roman"/>
        </w:rPr>
        <w:t>26-27</w:t>
      </w:r>
      <w:r w:rsidR="003176EB">
        <w:rPr>
          <w:rFonts w:asciiTheme="minorHAnsi" w:hAnsiTheme="minorHAnsi" w:cs="Times New Roman"/>
        </w:rPr>
        <w:t>]</w:t>
      </w:r>
      <w:r w:rsidR="005B2A11" w:rsidRPr="005105AE">
        <w:rPr>
          <w:rFonts w:asciiTheme="minorHAnsi" w:hAnsiTheme="minorHAnsi" w:cs="Times New Roman"/>
        </w:rPr>
        <w:t xml:space="preserve">. </w:t>
      </w:r>
      <w:r w:rsidR="00B87F4B" w:rsidRPr="005105AE">
        <w:rPr>
          <w:rFonts w:asciiTheme="minorHAnsi" w:hAnsiTheme="minorHAnsi" w:cs="Times New Roman"/>
          <w:color w:val="000000" w:themeColor="text1"/>
        </w:rPr>
        <w:t>Gelucire® 44/14</w:t>
      </w:r>
      <w:r w:rsidR="00A74CE8">
        <w:rPr>
          <w:rFonts w:asciiTheme="minorHAnsi" w:hAnsiTheme="minorHAnsi" w:cs="Times New Roman"/>
          <w:color w:val="000000" w:themeColor="text1"/>
        </w:rPr>
        <w:t>,</w:t>
      </w:r>
      <w:r w:rsidR="005B2A11" w:rsidRPr="005105AE">
        <w:rPr>
          <w:rFonts w:asciiTheme="minorHAnsi" w:hAnsiTheme="minorHAnsi" w:cs="Times New Roman"/>
        </w:rPr>
        <w:t xml:space="preserve"> </w:t>
      </w:r>
      <w:r w:rsidR="000443EF" w:rsidRPr="005105AE">
        <w:rPr>
          <w:rFonts w:asciiTheme="minorHAnsi" w:hAnsiTheme="minorHAnsi" w:cs="Times New Roman"/>
        </w:rPr>
        <w:t>with HLB value of 14</w:t>
      </w:r>
      <w:r w:rsidR="00A74CE8">
        <w:rPr>
          <w:rFonts w:asciiTheme="minorHAnsi" w:hAnsiTheme="minorHAnsi" w:cs="Times New Roman"/>
        </w:rPr>
        <w:t>,</w:t>
      </w:r>
      <w:r w:rsidR="000443EF" w:rsidRPr="005105AE">
        <w:rPr>
          <w:rFonts w:asciiTheme="minorHAnsi" w:hAnsiTheme="minorHAnsi" w:cs="Times New Roman"/>
        </w:rPr>
        <w:t xml:space="preserve"> is </w:t>
      </w:r>
      <w:r w:rsidR="005B2A11" w:rsidRPr="005105AE">
        <w:rPr>
          <w:rFonts w:asciiTheme="minorHAnsi" w:hAnsiTheme="minorHAnsi" w:cs="Times New Roman"/>
        </w:rPr>
        <w:t>a mixture of monoesters, diesters and triesters of glycerol, and monoesters and d</w:t>
      </w:r>
      <w:r w:rsidR="004F2107">
        <w:rPr>
          <w:rFonts w:asciiTheme="minorHAnsi" w:hAnsiTheme="minorHAnsi" w:cs="Times New Roman"/>
        </w:rPr>
        <w:t xml:space="preserve">iesters of polyethylene glycols </w:t>
      </w:r>
      <w:r w:rsidR="003176EB">
        <w:rPr>
          <w:rFonts w:asciiTheme="minorHAnsi" w:hAnsiTheme="minorHAnsi" w:cs="Times New Roman"/>
        </w:rPr>
        <w:t>[</w:t>
      </w:r>
      <w:r w:rsidR="004F2107">
        <w:rPr>
          <w:rFonts w:asciiTheme="minorHAnsi" w:hAnsiTheme="minorHAnsi" w:cs="Times New Roman"/>
        </w:rPr>
        <w:t>28</w:t>
      </w:r>
      <w:r w:rsidR="003176EB">
        <w:rPr>
          <w:rFonts w:asciiTheme="minorHAnsi" w:hAnsiTheme="minorHAnsi" w:cs="Times New Roman"/>
        </w:rPr>
        <w:t>]</w:t>
      </w:r>
      <w:r w:rsidR="005B2A11" w:rsidRPr="005105AE">
        <w:rPr>
          <w:rFonts w:asciiTheme="minorHAnsi" w:hAnsiTheme="minorHAnsi" w:cs="Times New Roman"/>
        </w:rPr>
        <w:t xml:space="preserve"> </w:t>
      </w:r>
      <w:r w:rsidR="000443EF" w:rsidRPr="005105AE">
        <w:rPr>
          <w:rFonts w:asciiTheme="minorHAnsi" w:hAnsiTheme="minorHAnsi" w:cs="Times New Roman"/>
        </w:rPr>
        <w:t>that</w:t>
      </w:r>
      <w:r w:rsidR="005B2A11" w:rsidRPr="005105AE">
        <w:rPr>
          <w:rFonts w:asciiTheme="minorHAnsi" w:hAnsiTheme="minorHAnsi" w:cs="Times New Roman"/>
        </w:rPr>
        <w:t xml:space="preserve"> belongs to the </w:t>
      </w:r>
      <w:r w:rsidR="00A74CE8">
        <w:rPr>
          <w:rFonts w:asciiTheme="minorHAnsi" w:hAnsiTheme="minorHAnsi" w:cs="Times New Roman"/>
        </w:rPr>
        <w:t>l</w:t>
      </w:r>
      <w:r w:rsidR="005B2A11" w:rsidRPr="005105AE">
        <w:rPr>
          <w:rFonts w:asciiTheme="minorHAnsi" w:hAnsiTheme="minorHAnsi" w:cs="Times New Roman"/>
        </w:rPr>
        <w:t>auryl polyoxylglycerides (macroglycerides) family. Because of its numerous pharmaceutical a</w:t>
      </w:r>
      <w:r w:rsidR="000443EF" w:rsidRPr="005105AE">
        <w:rPr>
          <w:rFonts w:asciiTheme="minorHAnsi" w:hAnsiTheme="minorHAnsi" w:cs="Times New Roman"/>
        </w:rPr>
        <w:t>pplications,</w:t>
      </w:r>
      <w:r w:rsidR="005B2A11" w:rsidRPr="005105AE">
        <w:rPr>
          <w:rFonts w:asciiTheme="minorHAnsi" w:hAnsiTheme="minorHAnsi" w:cs="Times New Roman"/>
        </w:rPr>
        <w:t xml:space="preserve"> such as </w:t>
      </w:r>
      <w:r w:rsidR="00A74CE8">
        <w:rPr>
          <w:rFonts w:asciiTheme="minorHAnsi" w:hAnsiTheme="minorHAnsi" w:cs="Times New Roman"/>
        </w:rPr>
        <w:t>self-emulsification</w:t>
      </w:r>
      <w:r w:rsidR="005B2A11" w:rsidRPr="005105AE">
        <w:rPr>
          <w:rFonts w:asciiTheme="minorHAnsi" w:hAnsiTheme="minorHAnsi" w:cs="Times New Roman"/>
        </w:rPr>
        <w:t xml:space="preserve"> </w:t>
      </w:r>
      <w:r w:rsidR="003176EB">
        <w:rPr>
          <w:rFonts w:asciiTheme="minorHAnsi" w:hAnsiTheme="minorHAnsi" w:cs="Times New Roman"/>
        </w:rPr>
        <w:t>[</w:t>
      </w:r>
      <w:r w:rsidR="004F2107">
        <w:rPr>
          <w:rFonts w:asciiTheme="minorHAnsi" w:hAnsiTheme="minorHAnsi" w:cs="Times New Roman"/>
        </w:rPr>
        <w:t>29</w:t>
      </w:r>
      <w:r w:rsidR="003176EB">
        <w:rPr>
          <w:rFonts w:asciiTheme="minorHAnsi" w:hAnsiTheme="minorHAnsi" w:cs="Times New Roman"/>
        </w:rPr>
        <w:t>]</w:t>
      </w:r>
      <w:r w:rsidR="00961557">
        <w:rPr>
          <w:rFonts w:asciiTheme="minorHAnsi" w:hAnsiTheme="minorHAnsi" w:cs="Times New Roman"/>
        </w:rPr>
        <w:t xml:space="preserve">, </w:t>
      </w:r>
      <w:r w:rsidR="005B2A11" w:rsidRPr="005105AE">
        <w:rPr>
          <w:rFonts w:asciiTheme="minorHAnsi" w:hAnsiTheme="minorHAnsi" w:cs="Times New Roman"/>
        </w:rPr>
        <w:t>a</w:t>
      </w:r>
      <w:r w:rsidR="003176EB">
        <w:rPr>
          <w:rFonts w:asciiTheme="minorHAnsi" w:hAnsiTheme="minorHAnsi" w:cs="Times New Roman"/>
        </w:rPr>
        <w:t xml:space="preserve">nd </w:t>
      </w:r>
      <w:r w:rsidR="009B054E">
        <w:rPr>
          <w:rFonts w:asciiTheme="minorHAnsi" w:hAnsiTheme="minorHAnsi" w:cs="Times New Roman"/>
        </w:rPr>
        <w:t xml:space="preserve">biocompatibility </w:t>
      </w:r>
      <w:r w:rsidR="009B054E" w:rsidRPr="009B054E">
        <w:rPr>
          <w:rFonts w:asciiTheme="minorHAnsi" w:hAnsiTheme="minorHAnsi" w:cs="Times New Roman"/>
        </w:rPr>
        <w:t>[</w:t>
      </w:r>
      <w:r w:rsidR="004F2107" w:rsidRPr="009B054E">
        <w:rPr>
          <w:rFonts w:asciiTheme="minorHAnsi" w:hAnsiTheme="minorHAnsi" w:cs="Times New Roman"/>
        </w:rPr>
        <w:t>27</w:t>
      </w:r>
      <w:r w:rsidR="003A0C5A">
        <w:rPr>
          <w:rFonts w:asciiTheme="minorHAnsi" w:hAnsiTheme="minorHAnsi" w:cs="Times New Roman"/>
        </w:rPr>
        <w:t>,</w:t>
      </w:r>
      <w:r w:rsidR="009B054E" w:rsidRPr="009B054E">
        <w:rPr>
          <w:rFonts w:asciiTheme="minorHAnsi" w:hAnsiTheme="minorHAnsi" w:cs="Times New Roman"/>
        </w:rPr>
        <w:t>30</w:t>
      </w:r>
      <w:r w:rsidR="00961557" w:rsidRPr="009B054E">
        <w:rPr>
          <w:rFonts w:asciiTheme="minorHAnsi" w:hAnsiTheme="minorHAnsi" w:cs="Times New Roman"/>
        </w:rPr>
        <w:t>],</w:t>
      </w:r>
      <w:r w:rsidR="005B2A11" w:rsidRPr="005105AE">
        <w:rPr>
          <w:rFonts w:asciiTheme="minorHAnsi" w:hAnsiTheme="minorHAnsi" w:cs="Times New Roman"/>
        </w:rPr>
        <w:t xml:space="preserve"> </w:t>
      </w:r>
      <w:r w:rsidR="00A74CE8">
        <w:rPr>
          <w:rFonts w:asciiTheme="minorHAnsi" w:hAnsiTheme="minorHAnsi" w:cs="Times New Roman"/>
        </w:rPr>
        <w:t>this material</w:t>
      </w:r>
      <w:r w:rsidR="005B2A11" w:rsidRPr="005105AE">
        <w:rPr>
          <w:rFonts w:asciiTheme="minorHAnsi" w:hAnsiTheme="minorHAnsi" w:cs="Times New Roman"/>
        </w:rPr>
        <w:t xml:space="preserve"> was investigated as an adjuvant </w:t>
      </w:r>
      <w:r w:rsidR="0060117D" w:rsidRPr="005105AE">
        <w:rPr>
          <w:rFonts w:asciiTheme="minorHAnsi" w:hAnsiTheme="minorHAnsi" w:cs="Times New Roman"/>
        </w:rPr>
        <w:t>to modulate</w:t>
      </w:r>
      <w:r w:rsidR="005B2A11" w:rsidRPr="005105AE">
        <w:rPr>
          <w:rFonts w:asciiTheme="minorHAnsi" w:hAnsiTheme="minorHAnsi" w:cs="Times New Roman"/>
        </w:rPr>
        <w:t xml:space="preserve"> </w:t>
      </w:r>
      <w:r w:rsidR="00A74CE8">
        <w:rPr>
          <w:rFonts w:asciiTheme="minorHAnsi" w:hAnsiTheme="minorHAnsi" w:cs="Times New Roman"/>
        </w:rPr>
        <w:t xml:space="preserve">the drug </w:t>
      </w:r>
      <w:r w:rsidR="005B2A11" w:rsidRPr="005105AE">
        <w:rPr>
          <w:rFonts w:asciiTheme="minorHAnsi" w:hAnsiTheme="minorHAnsi" w:cs="Times New Roman"/>
        </w:rPr>
        <w:t xml:space="preserve">release properties </w:t>
      </w:r>
      <w:r w:rsidR="00A74CE8">
        <w:rPr>
          <w:rFonts w:asciiTheme="minorHAnsi" w:hAnsiTheme="minorHAnsi" w:cs="Times New Roman"/>
        </w:rPr>
        <w:t xml:space="preserve">from </w:t>
      </w:r>
      <w:r w:rsidR="005B2A11" w:rsidRPr="005105AE">
        <w:rPr>
          <w:rFonts w:asciiTheme="minorHAnsi" w:hAnsiTheme="minorHAnsi" w:cs="Times New Roman"/>
        </w:rPr>
        <w:t xml:space="preserve">the </w:t>
      </w:r>
      <w:r w:rsidR="00A74CE8">
        <w:rPr>
          <w:rFonts w:asciiTheme="minorHAnsi" w:hAnsiTheme="minorHAnsi" w:cs="Times New Roman"/>
        </w:rPr>
        <w:t xml:space="preserve">transdermal </w:t>
      </w:r>
      <w:r w:rsidR="005B2A11" w:rsidRPr="005105AE">
        <w:rPr>
          <w:rFonts w:asciiTheme="minorHAnsi" w:hAnsiTheme="minorHAnsi" w:cs="Times New Roman"/>
        </w:rPr>
        <w:t>patch</w:t>
      </w:r>
      <w:r w:rsidR="00A74CE8">
        <w:rPr>
          <w:rFonts w:asciiTheme="minorHAnsi" w:hAnsiTheme="minorHAnsi" w:cs="Times New Roman"/>
        </w:rPr>
        <w:t xml:space="preserve"> systems</w:t>
      </w:r>
      <w:r w:rsidR="005B2A11" w:rsidRPr="005105AE">
        <w:rPr>
          <w:rFonts w:asciiTheme="minorHAnsi" w:hAnsiTheme="minorHAnsi" w:cs="Times New Roman"/>
        </w:rPr>
        <w:t xml:space="preserve">. </w:t>
      </w:r>
    </w:p>
    <w:p w14:paraId="31836EF4" w14:textId="77777777" w:rsidR="009369D4" w:rsidRPr="005105AE" w:rsidRDefault="009369D4" w:rsidP="009B054E">
      <w:pPr>
        <w:jc w:val="both"/>
        <w:rPr>
          <w:rFonts w:asciiTheme="minorHAnsi" w:hAnsiTheme="minorHAnsi" w:cs="Times New Roman"/>
        </w:rPr>
      </w:pPr>
    </w:p>
    <w:p w14:paraId="15BA2D05" w14:textId="7F93CE2C" w:rsidR="00056B91" w:rsidRDefault="009369D4" w:rsidP="00465C54">
      <w:pPr>
        <w:jc w:val="both"/>
        <w:rPr>
          <w:rFonts w:asciiTheme="minorHAnsi" w:hAnsiTheme="minorHAnsi" w:cs="Times New Roman"/>
        </w:rPr>
      </w:pPr>
      <w:r>
        <w:rPr>
          <w:rFonts w:asciiTheme="minorHAnsi" w:hAnsiTheme="minorHAnsi" w:cs="Times New Roman"/>
        </w:rPr>
        <w:t xml:space="preserve">Here we examine the effects of hydrophilic agent inclusion on the physical structure and </w:t>
      </w:r>
      <w:r w:rsidRPr="0067023F">
        <w:rPr>
          <w:rFonts w:asciiTheme="minorHAnsi" w:hAnsiTheme="minorHAnsi" w:cs="Times New Roman"/>
          <w:i/>
        </w:rPr>
        <w:t>in vitro</w:t>
      </w:r>
      <w:r>
        <w:rPr>
          <w:rFonts w:asciiTheme="minorHAnsi" w:hAnsiTheme="minorHAnsi" w:cs="Times New Roman"/>
        </w:rPr>
        <w:t xml:space="preserve"> drug release properties of ibuprofen dispersions in Eudragit RS PO.  </w:t>
      </w:r>
      <w:r w:rsidR="00302C92">
        <w:rPr>
          <w:rFonts w:asciiTheme="minorHAnsi" w:hAnsiTheme="minorHAnsi" w:cs="Times New Roman"/>
        </w:rPr>
        <w:t xml:space="preserve">More specifically, we explore the concept of using a system which is inert on storage but which acts as an occlusive layer when placed on the stratum corneum, thereby resulting </w:t>
      </w:r>
      <w:r w:rsidR="002765E9">
        <w:rPr>
          <w:rFonts w:asciiTheme="minorHAnsi" w:hAnsiTheme="minorHAnsi" w:cs="Times New Roman"/>
        </w:rPr>
        <w:t xml:space="preserve">in water uptake into the film. </w:t>
      </w:r>
      <w:r w:rsidR="00302C92">
        <w:rPr>
          <w:rFonts w:asciiTheme="minorHAnsi" w:hAnsiTheme="minorHAnsi" w:cs="Times New Roman"/>
        </w:rPr>
        <w:t xml:space="preserve">This water would then alter the structure of the film so as to allow drug permeation; such alterations may include plasticization, swelling or emulsification. Furthermore, the use of an amorphous solid dispersion of the drug in the film may maximise the thermodynamic activity of the drug compared to the crystalline form, in turn aiding permeation.  Here, </w:t>
      </w:r>
      <w:r>
        <w:rPr>
          <w:rFonts w:asciiTheme="minorHAnsi" w:hAnsiTheme="minorHAnsi" w:cs="Times New Roman"/>
        </w:rPr>
        <w:t xml:space="preserve">we examine the relationship between composition, structure and release </w:t>
      </w:r>
      <w:r>
        <w:rPr>
          <w:rFonts w:asciiTheme="minorHAnsi" w:hAnsiTheme="minorHAnsi" w:cs="Times New Roman"/>
        </w:rPr>
        <w:lastRenderedPageBreak/>
        <w:t xml:space="preserve">in order to evaluate the approach but also as a means of identifying the most promising systems for further study and development.  </w:t>
      </w:r>
    </w:p>
    <w:p w14:paraId="51F9A232" w14:textId="1F6B6933" w:rsidR="007E5BE5" w:rsidRDefault="007E5BE5" w:rsidP="00182544">
      <w:pPr>
        <w:jc w:val="both"/>
        <w:rPr>
          <w:rFonts w:asciiTheme="minorHAnsi" w:hAnsiTheme="minorHAnsi" w:cs="Times New Roman"/>
        </w:rPr>
      </w:pPr>
    </w:p>
    <w:p w14:paraId="15714399" w14:textId="571C36A9" w:rsidR="0063171B" w:rsidRPr="005105AE" w:rsidRDefault="00B23BB9" w:rsidP="00261A04">
      <w:pPr>
        <w:spacing w:line="276" w:lineRule="auto"/>
        <w:rPr>
          <w:rFonts w:cs="Times New Roman"/>
          <w:color w:val="000000" w:themeColor="text1"/>
        </w:rPr>
      </w:pPr>
      <w:r w:rsidRPr="005105AE">
        <w:rPr>
          <w:rFonts w:asciiTheme="minorHAnsi" w:hAnsiTheme="minorHAnsi" w:cs="Times New Roman"/>
          <w:b/>
          <w:bCs/>
          <w:color w:val="000000" w:themeColor="text1"/>
        </w:rPr>
        <w:t>2. Materials and Methods</w:t>
      </w:r>
      <w:r w:rsidR="00661C8A" w:rsidRPr="005105AE">
        <w:rPr>
          <w:rFonts w:cs="Times New Roman"/>
          <w:color w:val="000000" w:themeColor="text1"/>
        </w:rPr>
        <w:t xml:space="preserve"> </w:t>
      </w:r>
    </w:p>
    <w:p w14:paraId="353B00E6" w14:textId="77777777" w:rsidR="00661C8A" w:rsidRPr="005105AE" w:rsidRDefault="00661C8A" w:rsidP="00661C8A">
      <w:pPr>
        <w:jc w:val="both"/>
        <w:rPr>
          <w:rFonts w:asciiTheme="minorHAnsi" w:hAnsiTheme="minorHAnsi" w:cs="Times New Roman"/>
          <w:b/>
          <w:bCs/>
          <w:color w:val="000000" w:themeColor="text1"/>
        </w:rPr>
      </w:pPr>
    </w:p>
    <w:p w14:paraId="339E59DD" w14:textId="77777777" w:rsidR="00B23BB9" w:rsidRPr="005105AE" w:rsidRDefault="00B23BB9" w:rsidP="00C9588B">
      <w:pPr>
        <w:jc w:val="both"/>
        <w:rPr>
          <w:rFonts w:asciiTheme="minorHAnsi" w:hAnsiTheme="minorHAnsi" w:cs="Times New Roman"/>
          <w:b/>
          <w:bCs/>
          <w:color w:val="000000" w:themeColor="text1"/>
        </w:rPr>
      </w:pPr>
      <w:r w:rsidRPr="005105AE">
        <w:rPr>
          <w:rFonts w:asciiTheme="minorHAnsi" w:hAnsiTheme="minorHAnsi" w:cs="Times New Roman"/>
          <w:b/>
          <w:bCs/>
          <w:color w:val="000000" w:themeColor="text1"/>
        </w:rPr>
        <w:t>2.1</w:t>
      </w:r>
      <w:r w:rsidR="00462FC3" w:rsidRPr="005105AE">
        <w:rPr>
          <w:rFonts w:asciiTheme="minorHAnsi" w:hAnsiTheme="minorHAnsi" w:cs="Times New Roman"/>
          <w:b/>
          <w:bCs/>
          <w:color w:val="000000" w:themeColor="text1"/>
        </w:rPr>
        <w:t xml:space="preserve"> Materials</w:t>
      </w:r>
    </w:p>
    <w:p w14:paraId="5CEA32BF" w14:textId="77777777" w:rsidR="00E02F1B" w:rsidRPr="005105AE" w:rsidRDefault="00E02F1B" w:rsidP="00C9588B">
      <w:pPr>
        <w:jc w:val="both"/>
        <w:rPr>
          <w:rFonts w:asciiTheme="minorHAnsi" w:hAnsiTheme="minorHAnsi" w:cs="Times New Roman"/>
          <w:b/>
          <w:bCs/>
          <w:color w:val="000000" w:themeColor="text1"/>
        </w:rPr>
      </w:pPr>
    </w:p>
    <w:p w14:paraId="1FA9C3D2" w14:textId="5A14F859" w:rsidR="00E876D4" w:rsidRDefault="00E02F1B" w:rsidP="002168CB">
      <w:pPr>
        <w:jc w:val="both"/>
        <w:rPr>
          <w:rStyle w:val="Emphasis"/>
          <w:rFonts w:asciiTheme="minorHAnsi" w:hAnsiTheme="minorHAnsi" w:cs="Times New Roman"/>
          <w:i w:val="0"/>
          <w:iCs w:val="0"/>
          <w:color w:val="000000" w:themeColor="text1"/>
        </w:rPr>
      </w:pPr>
      <w:r w:rsidRPr="005105AE">
        <w:rPr>
          <w:rFonts w:asciiTheme="minorHAnsi" w:hAnsiTheme="minorHAnsi" w:cs="Times New Roman"/>
        </w:rPr>
        <w:t xml:space="preserve">Crystalline ibuprofen was </w:t>
      </w:r>
      <w:r w:rsidR="000E20EB">
        <w:rPr>
          <w:rFonts w:asciiTheme="minorHAnsi" w:hAnsiTheme="minorHAnsi" w:cs="Times New Roman"/>
        </w:rPr>
        <w:t xml:space="preserve">kindly </w:t>
      </w:r>
      <w:r w:rsidRPr="005105AE">
        <w:rPr>
          <w:rFonts w:asciiTheme="minorHAnsi" w:hAnsiTheme="minorHAnsi" w:cs="Times New Roman"/>
        </w:rPr>
        <w:t xml:space="preserve">donated by BASF (25 US Quality) </w:t>
      </w:r>
      <w:r w:rsidR="00E876D4" w:rsidRPr="005105AE">
        <w:rPr>
          <w:rFonts w:asciiTheme="minorHAnsi" w:hAnsiTheme="minorHAnsi" w:cs="Times New Roman"/>
        </w:rPr>
        <w:t xml:space="preserve">and Eudragit RS powder (PO) grade </w:t>
      </w:r>
      <w:r w:rsidR="000E20EB">
        <w:rPr>
          <w:rFonts w:asciiTheme="minorHAnsi" w:hAnsiTheme="minorHAnsi" w:cs="Times New Roman"/>
        </w:rPr>
        <w:t>by</w:t>
      </w:r>
      <w:r w:rsidR="00E876D4" w:rsidRPr="005105AE">
        <w:rPr>
          <w:rFonts w:asciiTheme="minorHAnsi" w:hAnsiTheme="minorHAnsi" w:cs="Times New Roman"/>
        </w:rPr>
        <w:t xml:space="preserve"> Evonik Röhm Pharma polymers.</w:t>
      </w:r>
      <w:r w:rsidR="00E876D4" w:rsidRPr="005105AE">
        <w:rPr>
          <w:rFonts w:asciiTheme="minorHAnsi" w:hAnsiTheme="minorHAnsi" w:cs="Times New Roman"/>
          <w:color w:val="000000" w:themeColor="text1"/>
        </w:rPr>
        <w:t xml:space="preserve"> Other excipients possessing hydrophilic character used include sucrose (Sigma-Aldrich), </w:t>
      </w:r>
      <w:r w:rsidR="00EC7BB6" w:rsidRPr="005105AE">
        <w:rPr>
          <w:rFonts w:asciiTheme="minorHAnsi" w:hAnsiTheme="minorHAnsi" w:cs="Times New Roman"/>
          <w:color w:val="000000" w:themeColor="text1"/>
        </w:rPr>
        <w:t>methylcellulose</w:t>
      </w:r>
      <w:r w:rsidR="00E876D4" w:rsidRPr="005105AE">
        <w:rPr>
          <w:rFonts w:asciiTheme="minorHAnsi" w:hAnsiTheme="minorHAnsi" w:cs="Times New Roman"/>
          <w:color w:val="000000" w:themeColor="text1"/>
        </w:rPr>
        <w:t xml:space="preserve"> (Colorcon), Xantural®75 (CPkelco), Pluronic® F127 (BASF), Gelucire 44/14</w:t>
      </w:r>
      <w:r w:rsidR="000E20EB">
        <w:rPr>
          <w:rFonts w:asciiTheme="minorHAnsi" w:hAnsiTheme="minorHAnsi" w:cs="Times New Roman"/>
          <w:color w:val="000000" w:themeColor="text1"/>
        </w:rPr>
        <w:t xml:space="preserve"> </w:t>
      </w:r>
      <w:r w:rsidR="00E876D4" w:rsidRPr="005105AE">
        <w:rPr>
          <w:rFonts w:asciiTheme="minorHAnsi" w:hAnsiTheme="minorHAnsi" w:cs="Times New Roman"/>
          <w:color w:val="000000" w:themeColor="text1"/>
        </w:rPr>
        <w:t>(</w:t>
      </w:r>
      <w:r w:rsidR="00E876D4" w:rsidRPr="005105AE">
        <w:rPr>
          <w:rStyle w:val="Emphasis"/>
          <w:rFonts w:asciiTheme="minorHAnsi" w:hAnsiTheme="minorHAnsi" w:cs="Times New Roman"/>
          <w:i w:val="0"/>
          <w:iCs w:val="0"/>
          <w:color w:val="000000" w:themeColor="text1"/>
        </w:rPr>
        <w:t>Gattefossé SA</w:t>
      </w:r>
      <w:r w:rsidR="00E876D4" w:rsidRPr="005105AE">
        <w:rPr>
          <w:rStyle w:val="st"/>
          <w:rFonts w:asciiTheme="minorHAnsi" w:hAnsiTheme="minorHAnsi" w:cs="Times New Roman"/>
          <w:color w:val="000000" w:themeColor="text1"/>
        </w:rPr>
        <w:t xml:space="preserve">, </w:t>
      </w:r>
      <w:r w:rsidR="00E876D4" w:rsidRPr="005105AE">
        <w:rPr>
          <w:rStyle w:val="Emphasis"/>
          <w:rFonts w:asciiTheme="minorHAnsi" w:hAnsiTheme="minorHAnsi" w:cs="Times New Roman"/>
          <w:i w:val="0"/>
          <w:iCs w:val="0"/>
          <w:color w:val="000000" w:themeColor="text1"/>
        </w:rPr>
        <w:t>Saint Priest</w:t>
      </w:r>
      <w:r w:rsidR="00E876D4" w:rsidRPr="005105AE">
        <w:rPr>
          <w:rStyle w:val="st"/>
          <w:rFonts w:asciiTheme="minorHAnsi" w:hAnsiTheme="minorHAnsi" w:cs="Times New Roman"/>
          <w:color w:val="000000" w:themeColor="text1"/>
        </w:rPr>
        <w:t xml:space="preserve">, </w:t>
      </w:r>
      <w:r w:rsidR="00E876D4" w:rsidRPr="005105AE">
        <w:rPr>
          <w:rStyle w:val="Emphasis"/>
          <w:rFonts w:asciiTheme="minorHAnsi" w:hAnsiTheme="minorHAnsi" w:cs="Times New Roman"/>
          <w:i w:val="0"/>
          <w:iCs w:val="0"/>
          <w:color w:val="000000" w:themeColor="text1"/>
        </w:rPr>
        <w:t xml:space="preserve">France). </w:t>
      </w:r>
    </w:p>
    <w:p w14:paraId="4ECA217C" w14:textId="77777777" w:rsidR="006B4F40" w:rsidRPr="005105AE" w:rsidRDefault="006B4F40" w:rsidP="00C9588B">
      <w:pPr>
        <w:jc w:val="both"/>
        <w:rPr>
          <w:rFonts w:asciiTheme="minorHAnsi" w:hAnsiTheme="minorHAnsi" w:cs="Times New Roman"/>
        </w:rPr>
      </w:pPr>
    </w:p>
    <w:p w14:paraId="3B7375DA" w14:textId="77777777" w:rsidR="0087583F" w:rsidRPr="005105AE" w:rsidRDefault="0087583F" w:rsidP="00C9588B">
      <w:pPr>
        <w:jc w:val="both"/>
        <w:rPr>
          <w:rFonts w:asciiTheme="minorHAnsi" w:hAnsiTheme="minorHAnsi" w:cs="Times New Roman"/>
          <w:b/>
          <w:bCs/>
          <w:color w:val="000000" w:themeColor="text1"/>
        </w:rPr>
      </w:pPr>
      <w:r w:rsidRPr="00E8410E">
        <w:rPr>
          <w:rFonts w:asciiTheme="minorHAnsi" w:hAnsiTheme="minorHAnsi" w:cs="Times New Roman"/>
          <w:b/>
          <w:bCs/>
          <w:color w:val="000000" w:themeColor="text1"/>
        </w:rPr>
        <w:t>2.2. Methods</w:t>
      </w:r>
    </w:p>
    <w:p w14:paraId="577D03EF" w14:textId="77777777" w:rsidR="0087583F" w:rsidRPr="005105AE" w:rsidRDefault="0087583F" w:rsidP="00C9588B">
      <w:pPr>
        <w:jc w:val="both"/>
        <w:rPr>
          <w:rFonts w:asciiTheme="minorHAnsi" w:hAnsiTheme="minorHAnsi" w:cs="Times New Roman"/>
          <w:color w:val="000000" w:themeColor="text1"/>
        </w:rPr>
      </w:pPr>
    </w:p>
    <w:p w14:paraId="720CDC8F" w14:textId="77777777" w:rsidR="0087583F" w:rsidRPr="005105AE" w:rsidRDefault="0087583F" w:rsidP="00C9588B">
      <w:pPr>
        <w:jc w:val="both"/>
        <w:rPr>
          <w:rFonts w:asciiTheme="minorHAnsi" w:hAnsiTheme="minorHAnsi" w:cs="Times New Roman"/>
        </w:rPr>
      </w:pPr>
      <w:bookmarkStart w:id="0" w:name="_Toc359261394"/>
      <w:bookmarkStart w:id="1" w:name="_Toc360119483"/>
      <w:bookmarkStart w:id="2" w:name="_Toc360141114"/>
      <w:r w:rsidRPr="005105AE">
        <w:rPr>
          <w:rFonts w:asciiTheme="minorHAnsi" w:hAnsiTheme="minorHAnsi" w:cs="Times New Roman"/>
        </w:rPr>
        <w:t>2.2.1 Preparation of hot melt extruded ibuprofen based on Eudragit RS PO</w:t>
      </w:r>
      <w:bookmarkEnd w:id="0"/>
      <w:bookmarkEnd w:id="1"/>
      <w:bookmarkEnd w:id="2"/>
    </w:p>
    <w:p w14:paraId="72765A00" w14:textId="77777777" w:rsidR="0087583F" w:rsidRPr="005105AE" w:rsidRDefault="0087583F" w:rsidP="00C9588B">
      <w:pPr>
        <w:jc w:val="both"/>
        <w:rPr>
          <w:rFonts w:asciiTheme="minorHAnsi" w:hAnsiTheme="minorHAnsi" w:cs="Times New Roman"/>
        </w:rPr>
      </w:pPr>
    </w:p>
    <w:p w14:paraId="41679C2C" w14:textId="7B12D6B1" w:rsidR="0087583F" w:rsidRDefault="0087583F" w:rsidP="00D30BB2">
      <w:pPr>
        <w:jc w:val="both"/>
        <w:rPr>
          <w:rFonts w:asciiTheme="minorHAnsi" w:hAnsiTheme="minorHAnsi" w:cs="Times New Roman"/>
          <w:color w:val="000000" w:themeColor="text1"/>
        </w:rPr>
      </w:pPr>
      <w:r w:rsidRPr="005105AE">
        <w:rPr>
          <w:rFonts w:asciiTheme="minorHAnsi" w:hAnsiTheme="minorHAnsi" w:cs="Times New Roman"/>
          <w:color w:val="000000" w:themeColor="text1"/>
        </w:rPr>
        <w:t>Physical mixtures of the drug and the carrier blend of Eudragit and other hydrophilic excipients were prepared by simple mixing in a pestle and mortar. The mixes were fed into a co-rotating twin screw extruder (Haake Minilab II Micro Compounder</w:t>
      </w:r>
      <w:r w:rsidR="0019110B">
        <w:rPr>
          <w:rFonts w:asciiTheme="minorHAnsi" w:hAnsiTheme="minorHAnsi" w:cs="Times New Roman"/>
          <w:color w:val="000000" w:themeColor="text1"/>
        </w:rPr>
        <w:t>,</w:t>
      </w:r>
      <w:r w:rsidR="0019110B" w:rsidRPr="0019110B">
        <w:rPr>
          <w:rFonts w:asciiTheme="minorHAnsi" w:hAnsiTheme="minorHAnsi" w:cs="Times New Roman"/>
          <w:color w:val="000000" w:themeColor="text1"/>
        </w:rPr>
        <w:t xml:space="preserve"> Thermo Scientific, Germany</w:t>
      </w:r>
      <w:r w:rsidRPr="005105AE">
        <w:rPr>
          <w:rFonts w:asciiTheme="minorHAnsi" w:hAnsiTheme="minorHAnsi" w:cs="Times New Roman"/>
          <w:color w:val="000000" w:themeColor="text1"/>
        </w:rPr>
        <w:t>) equ</w:t>
      </w:r>
      <w:r w:rsidR="003165E2">
        <w:rPr>
          <w:rFonts w:asciiTheme="minorHAnsi" w:hAnsiTheme="minorHAnsi" w:cs="Times New Roman"/>
          <w:color w:val="000000" w:themeColor="text1"/>
        </w:rPr>
        <w:t xml:space="preserve">ipped with a </w:t>
      </w:r>
      <w:r w:rsidR="00D30BB2">
        <w:rPr>
          <w:rFonts w:asciiTheme="minorHAnsi" w:hAnsiTheme="minorHAnsi" w:cs="Times New Roman"/>
          <w:color w:val="000000" w:themeColor="text1"/>
        </w:rPr>
        <w:t>slit</w:t>
      </w:r>
      <w:r w:rsidR="003165E2">
        <w:rPr>
          <w:rFonts w:asciiTheme="minorHAnsi" w:hAnsiTheme="minorHAnsi" w:cs="Times New Roman"/>
          <w:color w:val="000000" w:themeColor="text1"/>
        </w:rPr>
        <w:t xml:space="preserve"> </w:t>
      </w:r>
      <w:r w:rsidR="00D30BB2">
        <w:rPr>
          <w:rFonts w:asciiTheme="minorHAnsi" w:hAnsiTheme="minorHAnsi" w:cs="Times New Roman"/>
          <w:color w:val="000000" w:themeColor="text1"/>
        </w:rPr>
        <w:t xml:space="preserve">(sheet) </w:t>
      </w:r>
      <w:r w:rsidR="003165E2">
        <w:rPr>
          <w:rFonts w:asciiTheme="minorHAnsi" w:hAnsiTheme="minorHAnsi" w:cs="Times New Roman"/>
          <w:color w:val="000000" w:themeColor="text1"/>
        </w:rPr>
        <w:t>die</w:t>
      </w:r>
      <w:r w:rsidR="00D30BB2">
        <w:rPr>
          <w:rFonts w:asciiTheme="minorHAnsi" w:hAnsiTheme="minorHAnsi" w:cs="Times New Roman"/>
          <w:color w:val="000000" w:themeColor="text1"/>
        </w:rPr>
        <w:t xml:space="preserve"> (orifice)</w:t>
      </w:r>
      <w:r w:rsidR="003165E2">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Determination of the minimum ratio between these components was base</w:t>
      </w:r>
      <w:r w:rsidR="009D52FA" w:rsidRPr="005105AE">
        <w:rPr>
          <w:rFonts w:asciiTheme="minorHAnsi" w:hAnsiTheme="minorHAnsi" w:cs="Times New Roman"/>
          <w:color w:val="000000" w:themeColor="text1"/>
        </w:rPr>
        <w:t xml:space="preserve">d on 30% w/w ibuprofen loading. </w:t>
      </w:r>
      <w:r w:rsidRPr="005105AE">
        <w:rPr>
          <w:rFonts w:asciiTheme="minorHAnsi" w:hAnsiTheme="minorHAnsi" w:cs="Times New Roman"/>
          <w:color w:val="000000" w:themeColor="text1"/>
        </w:rPr>
        <w:t>Each batch size was formulated with total weight of 10 grams. Temperatures of 90-100˚C from the feed to the die end were used according to the formulation prepared and a screw speed was set at 100 rpm for four  minutes, which was found to be suitable for the extrusion of these mixtures. The resultant extruded films were cooled along a customised conveyer belt to room temperature. These films were separated into unit doses</w:t>
      </w:r>
      <w:r w:rsidR="00EC2EEF">
        <w:rPr>
          <w:rFonts w:asciiTheme="minorHAnsi" w:hAnsiTheme="minorHAnsi" w:cs="Times New Roman"/>
          <w:color w:val="000000" w:themeColor="text1"/>
        </w:rPr>
        <w:t xml:space="preserve"> (patches)</w:t>
      </w:r>
      <w:r w:rsidRPr="005105AE">
        <w:rPr>
          <w:rFonts w:asciiTheme="minorHAnsi" w:hAnsiTheme="minorHAnsi" w:cs="Times New Roman"/>
          <w:color w:val="000000" w:themeColor="text1"/>
        </w:rPr>
        <w:t xml:space="preserve"> of roughly equal size (approximately 24 mm</w:t>
      </w:r>
      <w:r w:rsidRPr="005105AE">
        <w:rPr>
          <w:rFonts w:asciiTheme="minorHAnsi" w:hAnsiTheme="minorHAnsi" w:cs="Times New Roman"/>
          <w:color w:val="000000" w:themeColor="text1"/>
          <w:vertAlign w:val="superscript"/>
        </w:rPr>
        <w:t>3</w:t>
      </w:r>
      <w:r w:rsidRPr="005105AE">
        <w:rPr>
          <w:rFonts w:asciiTheme="minorHAnsi" w:hAnsiTheme="minorHAnsi" w:cs="Times New Roman"/>
          <w:color w:val="000000" w:themeColor="text1"/>
        </w:rPr>
        <w:t>). The films were stored between aluminium sheets, except f</w:t>
      </w:r>
      <w:r w:rsidR="00CC5058" w:rsidRPr="005105AE">
        <w:rPr>
          <w:rFonts w:asciiTheme="minorHAnsi" w:hAnsiTheme="minorHAnsi" w:cs="Times New Roman"/>
          <w:color w:val="000000" w:themeColor="text1"/>
        </w:rPr>
        <w:t>or the ones containing Gelucire</w:t>
      </w:r>
      <w:r w:rsidRPr="005105AE">
        <w:rPr>
          <w:rFonts w:asciiTheme="minorHAnsi" w:hAnsiTheme="minorHAnsi" w:cs="Times New Roman"/>
          <w:color w:val="000000" w:themeColor="text1"/>
        </w:rPr>
        <w:t xml:space="preserve"> 44/14, which were stored between silicone sheets due to their high </w:t>
      </w:r>
      <w:r w:rsidR="00B36F17">
        <w:rPr>
          <w:rFonts w:asciiTheme="minorHAnsi" w:hAnsiTheme="minorHAnsi" w:cs="Times New Roman"/>
          <w:color w:val="000000" w:themeColor="text1"/>
        </w:rPr>
        <w:t>tack</w:t>
      </w:r>
      <w:r w:rsidRPr="005105AE">
        <w:rPr>
          <w:rFonts w:asciiTheme="minorHAnsi" w:hAnsiTheme="minorHAnsi" w:cs="Times New Roman"/>
          <w:color w:val="000000" w:themeColor="text1"/>
        </w:rPr>
        <w:t>.</w:t>
      </w:r>
      <w:r w:rsidR="00BD6A4C">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The</w:t>
      </w:r>
      <w:r w:rsidR="00B306BA">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extrudable mixtures obtained as described above were characterised using techniques of MTDSC, PXRD and SEM and compared when appropriate with the equivalent physi</w:t>
      </w:r>
      <w:r w:rsidR="00BD6A4C">
        <w:rPr>
          <w:rFonts w:asciiTheme="minorHAnsi" w:hAnsiTheme="minorHAnsi" w:cs="Times New Roman"/>
          <w:color w:val="000000" w:themeColor="text1"/>
        </w:rPr>
        <w:t xml:space="preserve">cal mixes. </w:t>
      </w:r>
      <w:r w:rsidR="00B36F17" w:rsidRPr="00B36F17">
        <w:rPr>
          <w:rFonts w:asciiTheme="minorHAnsi" w:hAnsiTheme="minorHAnsi" w:cs="Times New Roman"/>
          <w:color w:val="000000" w:themeColor="text1"/>
          <w:highlight w:val="cyan"/>
        </w:rPr>
        <w:t xml:space="preserve">The level of tackiness of the films was measured qualitatively for the current purposes </w:t>
      </w:r>
      <w:r w:rsidR="00B36F17" w:rsidRPr="00B36F17">
        <w:rPr>
          <w:rFonts w:asciiTheme="minorHAnsi" w:hAnsiTheme="minorHAnsi" w:cs="Times New Roman"/>
          <w:color w:val="000000" w:themeColor="text1"/>
          <w:highlight w:val="cyan"/>
        </w:rPr>
        <w:t>by holding these films between thumb and index finger</w:t>
      </w:r>
      <w:r w:rsidR="00B36F17" w:rsidRPr="00B36F17">
        <w:rPr>
          <w:rFonts w:asciiTheme="minorHAnsi" w:hAnsiTheme="minorHAnsi" w:cs="Times New Roman"/>
          <w:color w:val="000000" w:themeColor="text1"/>
          <w:highlight w:val="cyan"/>
        </w:rPr>
        <w:t>; for further developmental studies more quantitative methods such as texture analysis are available.</w:t>
      </w:r>
      <w:r w:rsidR="00B36F17">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 xml:space="preserve">The </w:t>
      </w:r>
      <w:r w:rsidRPr="005105AE">
        <w:rPr>
          <w:rFonts w:asciiTheme="minorHAnsi" w:hAnsiTheme="minorHAnsi" w:cs="Times New Roman"/>
          <w:i/>
          <w:color w:val="000000" w:themeColor="text1"/>
        </w:rPr>
        <w:t>in vitro</w:t>
      </w:r>
      <w:r w:rsidRPr="005105AE">
        <w:rPr>
          <w:rFonts w:asciiTheme="minorHAnsi" w:hAnsiTheme="minorHAnsi" w:cs="Times New Roman"/>
          <w:color w:val="000000" w:themeColor="text1"/>
        </w:rPr>
        <w:t xml:space="preserve"> drug release experiment (dissolution test) and </w:t>
      </w:r>
      <w:r w:rsidRPr="005105AE">
        <w:rPr>
          <w:rFonts w:asciiTheme="minorHAnsi" w:hAnsiTheme="minorHAnsi" w:cs="Times New Roman"/>
          <w:i/>
          <w:iCs/>
          <w:color w:val="000000" w:themeColor="text1"/>
        </w:rPr>
        <w:t>in vitro</w:t>
      </w:r>
      <w:r w:rsidRPr="005105AE">
        <w:rPr>
          <w:rFonts w:asciiTheme="minorHAnsi" w:hAnsiTheme="minorHAnsi" w:cs="Times New Roman"/>
          <w:color w:val="000000" w:themeColor="text1"/>
        </w:rPr>
        <w:t xml:space="preserve"> permeation studies were also carried out for the selected optimised formulations. These experiments are detailed in the following sections.</w:t>
      </w:r>
    </w:p>
    <w:p w14:paraId="3EDF2CA9" w14:textId="77777777" w:rsidR="0087583F" w:rsidRPr="005105AE" w:rsidRDefault="0087583F" w:rsidP="00C9588B">
      <w:pPr>
        <w:jc w:val="both"/>
        <w:rPr>
          <w:rFonts w:asciiTheme="minorHAnsi" w:hAnsiTheme="minorHAnsi" w:cs="Times New Roman"/>
        </w:rPr>
      </w:pPr>
    </w:p>
    <w:p w14:paraId="12C11FB9" w14:textId="50AB742F" w:rsidR="0087583F" w:rsidRPr="005105AE" w:rsidRDefault="0087583F" w:rsidP="00C9588B">
      <w:pPr>
        <w:jc w:val="both"/>
        <w:rPr>
          <w:rFonts w:asciiTheme="minorHAnsi" w:hAnsiTheme="minorHAnsi" w:cs="Times New Roman"/>
        </w:rPr>
      </w:pPr>
      <w:bookmarkStart w:id="3" w:name="_Toc359261395"/>
      <w:bookmarkStart w:id="4" w:name="_Toc360119484"/>
      <w:bookmarkStart w:id="5" w:name="_Toc360141115"/>
      <w:r w:rsidRPr="005105AE">
        <w:rPr>
          <w:rFonts w:asciiTheme="minorHAnsi" w:hAnsiTheme="minorHAnsi" w:cs="Times New Roman"/>
        </w:rPr>
        <w:t xml:space="preserve">2.2.2 </w:t>
      </w:r>
      <w:r w:rsidR="00CA4D22">
        <w:rPr>
          <w:rFonts w:asciiTheme="minorHAnsi" w:hAnsiTheme="minorHAnsi" w:cs="Times New Roman"/>
        </w:rPr>
        <w:t>Analytical</w:t>
      </w:r>
      <w:r w:rsidRPr="005105AE">
        <w:rPr>
          <w:rFonts w:asciiTheme="minorHAnsi" w:hAnsiTheme="minorHAnsi" w:cs="Times New Roman"/>
        </w:rPr>
        <w:t xml:space="preserve"> methods</w:t>
      </w:r>
      <w:bookmarkEnd w:id="3"/>
      <w:bookmarkEnd w:id="4"/>
      <w:bookmarkEnd w:id="5"/>
    </w:p>
    <w:p w14:paraId="15EAA4E5" w14:textId="77777777" w:rsidR="0087583F" w:rsidRPr="005105AE" w:rsidRDefault="0087583F" w:rsidP="00C9588B">
      <w:pPr>
        <w:autoSpaceDE w:val="0"/>
        <w:autoSpaceDN w:val="0"/>
        <w:adjustRightInd w:val="0"/>
        <w:jc w:val="both"/>
        <w:rPr>
          <w:rFonts w:asciiTheme="minorHAnsi" w:hAnsiTheme="minorHAnsi" w:cs="Times New Roman"/>
          <w:color w:val="000000" w:themeColor="text1"/>
          <w:lang w:val="en-US"/>
        </w:rPr>
      </w:pPr>
    </w:p>
    <w:p w14:paraId="65C4B0DE" w14:textId="4962C00F" w:rsidR="00EB6F95" w:rsidRPr="005105AE" w:rsidRDefault="0087583F" w:rsidP="00001C5E">
      <w:pPr>
        <w:jc w:val="both"/>
        <w:rPr>
          <w:rFonts w:asciiTheme="minorHAnsi" w:hAnsiTheme="minorHAnsi" w:cs="Times New Roman"/>
          <w:color w:val="000000" w:themeColor="text1"/>
        </w:rPr>
      </w:pPr>
      <w:r w:rsidRPr="005105AE">
        <w:rPr>
          <w:rFonts w:asciiTheme="minorHAnsi" w:hAnsiTheme="minorHAnsi" w:cs="Times New Roman"/>
        </w:rPr>
        <w:t>Modulated temperature DSC (MTDSC) measurements were carried out using TA Instrument DSC Q1000, equipped with a refrigerated cooling system (RCS)</w:t>
      </w:r>
      <w:r w:rsidR="00CA4D22">
        <w:rPr>
          <w:rFonts w:asciiTheme="minorHAnsi" w:hAnsiTheme="minorHAnsi" w:cs="Times New Roman"/>
        </w:rPr>
        <w:t>.  C</w:t>
      </w:r>
      <w:r w:rsidRPr="005105AE">
        <w:rPr>
          <w:rFonts w:asciiTheme="minorHAnsi" w:hAnsiTheme="minorHAnsi" w:cs="Times New Roman"/>
        </w:rPr>
        <w:t xml:space="preserve">alibration was performed prior </w:t>
      </w:r>
      <w:r w:rsidR="00CA4D22">
        <w:rPr>
          <w:rFonts w:asciiTheme="minorHAnsi" w:hAnsiTheme="minorHAnsi" w:cs="Times New Roman"/>
        </w:rPr>
        <w:t xml:space="preserve">to </w:t>
      </w:r>
      <w:r w:rsidRPr="005105AE">
        <w:rPr>
          <w:rFonts w:asciiTheme="minorHAnsi" w:hAnsiTheme="minorHAnsi" w:cs="Times New Roman"/>
        </w:rPr>
        <w:t>each analysis</w:t>
      </w:r>
      <w:r w:rsidR="00CA4D22">
        <w:rPr>
          <w:rFonts w:asciiTheme="minorHAnsi" w:hAnsiTheme="minorHAnsi" w:cs="Times New Roman"/>
        </w:rPr>
        <w:t>; t</w:t>
      </w:r>
      <w:r w:rsidRPr="005105AE">
        <w:rPr>
          <w:rFonts w:asciiTheme="minorHAnsi" w:hAnsiTheme="minorHAnsi" w:cs="Times New Roman"/>
        </w:rPr>
        <w:t xml:space="preserve">emperature calibration was performed using indium, benzoic acid and n-octadecane, while heat capacity calibration was performed using aluminium oxide. Data were </w:t>
      </w:r>
      <w:r w:rsidR="00AC6CCB">
        <w:rPr>
          <w:rFonts w:asciiTheme="minorHAnsi" w:hAnsiTheme="minorHAnsi" w:cs="Times New Roman"/>
        </w:rPr>
        <w:t xml:space="preserve">analysed </w:t>
      </w:r>
      <w:r w:rsidRPr="005105AE">
        <w:rPr>
          <w:rFonts w:asciiTheme="minorHAnsi" w:hAnsiTheme="minorHAnsi" w:cs="Times New Roman"/>
        </w:rPr>
        <w:t xml:space="preserve">using TA Universal Analysis 2000 software and nitrogen was used as the purge gas through the DSC cell at a flow rate of 50 ml/min. TA instruments standard pans were used for all calorimetric studies and the mass of each empty sample pan was matched to the mass of the empty reference pan within ±0.05 mg and all measurements were performed in triplicate. </w:t>
      </w:r>
      <w:r w:rsidR="00CA4D22">
        <w:rPr>
          <w:rFonts w:asciiTheme="minorHAnsi" w:hAnsiTheme="minorHAnsi" w:cs="Times New Roman"/>
        </w:rPr>
        <w:t>For</w:t>
      </w:r>
      <w:r w:rsidRPr="005105AE">
        <w:rPr>
          <w:rFonts w:asciiTheme="minorHAnsi" w:hAnsiTheme="minorHAnsi" w:cs="Times New Roman"/>
        </w:rPr>
        <w:t xml:space="preserve"> the MTDSC experiments, </w:t>
      </w:r>
      <w:r w:rsidR="00CA4D22">
        <w:rPr>
          <w:rFonts w:asciiTheme="minorHAnsi" w:hAnsiTheme="minorHAnsi" w:cs="Times New Roman"/>
        </w:rPr>
        <w:t xml:space="preserve">an </w:t>
      </w:r>
      <w:r w:rsidRPr="005105AE">
        <w:rPr>
          <w:rFonts w:asciiTheme="minorHAnsi" w:hAnsiTheme="minorHAnsi" w:cs="Times New Roman"/>
        </w:rPr>
        <w:t>amplitude of ±0.265°C, period of 100 seconds and underlying heating rate of 1°C/min were used. The samples were subjected to two steps in this method. The first step was equilibration at -70˚C, isothermal heating for 5 minutes followed by a second step of heating to 100˚C. The glass transition temperatures</w:t>
      </w:r>
      <w:r w:rsidR="00FF6F43" w:rsidRPr="005105AE">
        <w:rPr>
          <w:rFonts w:asciiTheme="minorHAnsi" w:hAnsiTheme="minorHAnsi" w:cs="Times New Roman"/>
        </w:rPr>
        <w:t xml:space="preserve"> (Tgs)</w:t>
      </w:r>
      <w:r w:rsidRPr="005105AE">
        <w:rPr>
          <w:rFonts w:asciiTheme="minorHAnsi" w:hAnsiTheme="minorHAnsi" w:cs="Times New Roman"/>
        </w:rPr>
        <w:t xml:space="preserve"> were in all cases taken at the midpoint of the transitions from the reversing heat flow signals. All measurements were performed in triplicate.</w:t>
      </w:r>
      <w:r w:rsidR="00EB6F95" w:rsidRPr="005105AE">
        <w:rPr>
          <w:rFonts w:asciiTheme="minorHAnsi" w:hAnsiTheme="minorHAnsi" w:cs="Times New Roman"/>
        </w:rPr>
        <w:t xml:space="preserve"> Thermal stability of the materials was studied using thermogravemetric analysis, which was performed using TGA Q5000 IR (TA </w:t>
      </w:r>
      <w:r w:rsidR="00EB6F95" w:rsidRPr="005105AE">
        <w:rPr>
          <w:rFonts w:asciiTheme="minorHAnsi" w:hAnsiTheme="minorHAnsi" w:cs="Times New Roman"/>
        </w:rPr>
        <w:lastRenderedPageBreak/>
        <w:t>Instruments, U.K). Samples (10.00-12.00 mg) were subjected to a single step of heating</w:t>
      </w:r>
      <w:r w:rsidR="00EB6F95" w:rsidRPr="005105AE">
        <w:rPr>
          <w:rFonts w:asciiTheme="minorHAnsi" w:hAnsiTheme="minorHAnsi" w:cs="Times New Roman"/>
          <w:lang w:val="en-US"/>
        </w:rPr>
        <w:t xml:space="preserve"> from 30°C to 300˚C at a heating rate of 10˚C min</w:t>
      </w:r>
      <w:r w:rsidR="00EB6F95" w:rsidRPr="005105AE">
        <w:rPr>
          <w:rFonts w:asciiTheme="minorHAnsi" w:hAnsiTheme="minorHAnsi" w:cs="Times New Roman"/>
          <w:vertAlign w:val="superscript"/>
          <w:lang w:val="en-US"/>
        </w:rPr>
        <w:t>-1</w:t>
      </w:r>
      <w:r w:rsidR="00EB6F95" w:rsidRPr="005105AE">
        <w:rPr>
          <w:rFonts w:asciiTheme="minorHAnsi" w:hAnsiTheme="minorHAnsi" w:cs="Times New Roman"/>
          <w:lang w:val="en-US"/>
        </w:rPr>
        <w:t xml:space="preserve">. </w:t>
      </w:r>
      <w:r w:rsidR="00EB6F95" w:rsidRPr="005105AE">
        <w:rPr>
          <w:rFonts w:asciiTheme="minorHAnsi" w:hAnsiTheme="minorHAnsi" w:cs="Times New Roman"/>
        </w:rPr>
        <w:t>All TGA runs were performed in open aluminium pans with a dry nitrogen gas purged at flow rates of 25 ml min</w:t>
      </w:r>
      <w:r w:rsidR="00EB6F95" w:rsidRPr="005105AE">
        <w:rPr>
          <w:rFonts w:asciiTheme="minorHAnsi" w:hAnsiTheme="minorHAnsi" w:cs="Times New Roman"/>
          <w:vertAlign w:val="superscript"/>
        </w:rPr>
        <w:t>-1</w:t>
      </w:r>
      <w:r w:rsidR="00EB6F95" w:rsidRPr="005105AE">
        <w:rPr>
          <w:rFonts w:asciiTheme="minorHAnsi" w:hAnsiTheme="minorHAnsi" w:cs="Times New Roman"/>
        </w:rPr>
        <w:t xml:space="preserve"> and 10 ml min</w:t>
      </w:r>
      <w:r w:rsidR="00EB6F95" w:rsidRPr="005105AE">
        <w:rPr>
          <w:rFonts w:asciiTheme="minorHAnsi" w:hAnsiTheme="minorHAnsi" w:cs="Times New Roman"/>
          <w:vertAlign w:val="superscript"/>
        </w:rPr>
        <w:t>-1</w:t>
      </w:r>
      <w:r w:rsidR="00EB6F95" w:rsidRPr="005105AE">
        <w:rPr>
          <w:rFonts w:asciiTheme="minorHAnsi" w:hAnsiTheme="minorHAnsi" w:cs="Times New Roman"/>
        </w:rPr>
        <w:t xml:space="preserve"> through the furnace and TGA head, respectively. </w:t>
      </w:r>
      <w:r w:rsidR="00EB6F95" w:rsidRPr="005105AE">
        <w:rPr>
          <w:rFonts w:asciiTheme="minorHAnsi" w:hAnsiTheme="minorHAnsi" w:cs="Times New Roman"/>
          <w:lang w:val="en-US"/>
        </w:rPr>
        <w:t>Data were treated mathematically using TA Universal Analysis 2000 software to illustrate weight loss percentage and weight derivative loss signals.</w:t>
      </w:r>
      <w:r w:rsidR="00EB6F95" w:rsidRPr="005105AE">
        <w:rPr>
          <w:rFonts w:asciiTheme="minorHAnsi" w:hAnsiTheme="minorHAnsi" w:cs="Times New Roman"/>
        </w:rPr>
        <w:t xml:space="preserve"> </w:t>
      </w:r>
      <w:r w:rsidR="00CA4D22">
        <w:rPr>
          <w:rFonts w:asciiTheme="minorHAnsi" w:hAnsiTheme="minorHAnsi" w:cs="Times New Roman"/>
        </w:rPr>
        <w:t>The extrusion</w:t>
      </w:r>
      <w:r w:rsidR="00EB6F95" w:rsidRPr="005105AE">
        <w:rPr>
          <w:rFonts w:asciiTheme="minorHAnsi" w:hAnsiTheme="minorHAnsi" w:cs="Times New Roman"/>
        </w:rPr>
        <w:t xml:space="preserve"> temperature</w:t>
      </w:r>
      <w:r w:rsidR="00CA4D22">
        <w:rPr>
          <w:rFonts w:asciiTheme="minorHAnsi" w:hAnsiTheme="minorHAnsi" w:cs="Times New Roman"/>
        </w:rPr>
        <w:t>s</w:t>
      </w:r>
      <w:r w:rsidR="00EB6F95" w:rsidRPr="005105AE">
        <w:rPr>
          <w:rFonts w:asciiTheme="minorHAnsi" w:hAnsiTheme="minorHAnsi" w:cs="Times New Roman"/>
        </w:rPr>
        <w:t xml:space="preserve"> </w:t>
      </w:r>
      <w:r w:rsidR="00CA4D22">
        <w:rPr>
          <w:rFonts w:asciiTheme="minorHAnsi" w:hAnsiTheme="minorHAnsi" w:cs="Times New Roman"/>
        </w:rPr>
        <w:t xml:space="preserve">were </w:t>
      </w:r>
      <w:r w:rsidR="00EB6F95" w:rsidRPr="005105AE">
        <w:rPr>
          <w:rFonts w:asciiTheme="minorHAnsi" w:hAnsiTheme="minorHAnsi" w:cs="Times New Roman"/>
        </w:rPr>
        <w:t xml:space="preserve">selected </w:t>
      </w:r>
      <w:r w:rsidR="00CA4D22">
        <w:rPr>
          <w:rFonts w:asciiTheme="minorHAnsi" w:hAnsiTheme="minorHAnsi" w:cs="Times New Roman"/>
        </w:rPr>
        <w:t xml:space="preserve">on the basis of their being </w:t>
      </w:r>
      <w:r w:rsidR="00EB6F95" w:rsidRPr="005105AE">
        <w:rPr>
          <w:rFonts w:asciiTheme="minorHAnsi" w:hAnsiTheme="minorHAnsi" w:cs="Times New Roman"/>
        </w:rPr>
        <w:t>below the decomposition temperature of the component with th</w:t>
      </w:r>
      <w:r w:rsidR="00001C5E">
        <w:rPr>
          <w:rFonts w:asciiTheme="minorHAnsi" w:hAnsiTheme="minorHAnsi" w:cs="Times New Roman"/>
        </w:rPr>
        <w:t>e lowest thermal stability (see Appendix A</w:t>
      </w:r>
      <w:r w:rsidR="00EB6F95" w:rsidRPr="005105AE">
        <w:rPr>
          <w:rFonts w:asciiTheme="minorHAnsi" w:hAnsiTheme="minorHAnsi" w:cs="Times New Roman"/>
        </w:rPr>
        <w:t xml:space="preserve">). </w:t>
      </w:r>
      <w:r w:rsidR="00EB6F95" w:rsidRPr="00A1120A">
        <w:rPr>
          <w:rFonts w:asciiTheme="minorHAnsi" w:hAnsiTheme="minorHAnsi" w:cs="Times New Roman"/>
        </w:rPr>
        <w:t>The water content in the hydration study was also measured using TGA and samples (~10 mg) were heated at 10°C/min from 30°C to 250°C.</w:t>
      </w:r>
    </w:p>
    <w:p w14:paraId="45C22005" w14:textId="77777777" w:rsidR="0087583F" w:rsidRPr="005105AE" w:rsidRDefault="0087583F" w:rsidP="00C9588B">
      <w:pPr>
        <w:jc w:val="both"/>
        <w:rPr>
          <w:rFonts w:asciiTheme="minorHAnsi" w:hAnsiTheme="minorHAnsi" w:cs="Times New Roman"/>
        </w:rPr>
      </w:pPr>
    </w:p>
    <w:p w14:paraId="435344D2" w14:textId="59128D08" w:rsidR="0087583F" w:rsidRPr="005105AE" w:rsidRDefault="0087583F" w:rsidP="00C9588B">
      <w:pPr>
        <w:jc w:val="both"/>
        <w:rPr>
          <w:rFonts w:asciiTheme="minorHAnsi" w:hAnsiTheme="minorHAnsi" w:cs="Times New Roman"/>
        </w:rPr>
      </w:pPr>
      <w:r w:rsidRPr="005105AE">
        <w:rPr>
          <w:rFonts w:asciiTheme="minorHAnsi" w:hAnsiTheme="minorHAnsi" w:cs="Times New Roman"/>
        </w:rPr>
        <w:t xml:space="preserve">Qualitative powder X-ray diffraction (PXRD) was used to detect crystalline ibuprofen in the extruded samples as compared to the respective physical mixes. Analysis was performed using </w:t>
      </w:r>
      <w:r w:rsidR="00CA4D22">
        <w:rPr>
          <w:rFonts w:asciiTheme="minorHAnsi" w:hAnsiTheme="minorHAnsi" w:cs="Times New Roman"/>
        </w:rPr>
        <w:t xml:space="preserve">an </w:t>
      </w:r>
      <w:r w:rsidRPr="005105AE">
        <w:rPr>
          <w:rFonts w:asciiTheme="minorHAnsi" w:hAnsiTheme="minorHAnsi" w:cs="Times New Roman"/>
        </w:rPr>
        <w:t>X-ray powder diffractometer (</w:t>
      </w:r>
      <w:r w:rsidRPr="005105AE">
        <w:rPr>
          <w:rFonts w:asciiTheme="minorHAnsi" w:eastAsia="Times New Roman" w:hAnsiTheme="minorHAnsi" w:cs="Times New Roman"/>
          <w:lang w:eastAsia="en-GB"/>
        </w:rPr>
        <w:t xml:space="preserve">ARL Xtra, manufactured by Thermo Fisher Scientific) equipped with X-ray tube (Copper, wavelength of 1.540562 Angstrom) </w:t>
      </w:r>
      <w:r w:rsidRPr="005105AE">
        <w:rPr>
          <w:rFonts w:asciiTheme="minorHAnsi" w:hAnsiTheme="minorHAnsi" w:cs="Times New Roman"/>
        </w:rPr>
        <w:t>over the 2Ө range from 2 to 60 degrees, scanning speed of 1.2˚/min (</w:t>
      </w:r>
      <w:r w:rsidRPr="005105AE">
        <w:rPr>
          <w:rFonts w:asciiTheme="minorHAnsi" w:eastAsia="Times New Roman" w:hAnsiTheme="minorHAnsi" w:cs="Times New Roman"/>
          <w:lang w:eastAsia="en-GB"/>
        </w:rPr>
        <w:t>step: 0.01 degree, 0.5 sec/step</w:t>
      </w:r>
      <w:r w:rsidRPr="005105AE">
        <w:rPr>
          <w:rFonts w:asciiTheme="minorHAnsi" w:hAnsiTheme="minorHAnsi" w:cs="Times New Roman"/>
        </w:rPr>
        <w:t>) using a 40 kV generator and a 20 mA stream.</w:t>
      </w:r>
    </w:p>
    <w:p w14:paraId="6C84006E" w14:textId="77777777" w:rsidR="0087583F" w:rsidRPr="005105AE" w:rsidRDefault="0087583F" w:rsidP="00C9588B">
      <w:pPr>
        <w:jc w:val="both"/>
        <w:rPr>
          <w:rFonts w:asciiTheme="minorHAnsi" w:hAnsiTheme="minorHAnsi" w:cs="Times New Roman"/>
        </w:rPr>
      </w:pPr>
    </w:p>
    <w:p w14:paraId="1F117B7E" w14:textId="1FF0C0BC" w:rsidR="0087583F" w:rsidRDefault="0087583F" w:rsidP="00C9588B">
      <w:pPr>
        <w:autoSpaceDE w:val="0"/>
        <w:autoSpaceDN w:val="0"/>
        <w:adjustRightInd w:val="0"/>
        <w:jc w:val="both"/>
        <w:rPr>
          <w:rFonts w:asciiTheme="minorHAnsi" w:hAnsiTheme="minorHAnsi" w:cs="Times New Roman"/>
        </w:rPr>
      </w:pPr>
      <w:r w:rsidRPr="005105AE">
        <w:rPr>
          <w:rFonts w:asciiTheme="minorHAnsi" w:hAnsiTheme="minorHAnsi" w:cs="Times New Roman"/>
        </w:rPr>
        <w:t xml:space="preserve">Scanning electron microscopy (SEM) was used to visualise crystalline ibuprofen of the extruded samples and thus detecting any sign of phase separation on that basis. For that purpose, morphological features of the surface and cross sections of the extruded formulations were examined. The samples were mounted </w:t>
      </w:r>
      <w:r w:rsidRPr="005105AE">
        <w:rPr>
          <w:rFonts w:asciiTheme="minorHAnsi" w:eastAsia="Calibri" w:hAnsiTheme="minorHAnsi" w:cs="Times New Roman"/>
        </w:rPr>
        <w:t>onto stubs using double-sided tape and were gold coated, in order to increase conductivity of the electron beam, by a Polaron SC7640 sputter gold coater manufactured by Quorum Technologies (UK), using</w:t>
      </w:r>
      <w:r w:rsidRPr="005105AE">
        <w:rPr>
          <w:rFonts w:asciiTheme="minorHAnsi" w:hAnsiTheme="minorHAnsi" w:cs="Times New Roman"/>
        </w:rPr>
        <w:t xml:space="preserve"> Plasma current of 20 mA, Voltage: 2.1 kV for 30 seconds. </w:t>
      </w:r>
      <w:r w:rsidRPr="005105AE">
        <w:rPr>
          <w:rFonts w:asciiTheme="minorHAnsi" w:hAnsiTheme="minorHAnsi" w:cs="Times New Roman"/>
          <w:lang w:val="en-US"/>
        </w:rPr>
        <w:t>The photographs taken were obtained using scanning electron microscope (</w:t>
      </w:r>
      <w:r w:rsidRPr="005105AE">
        <w:rPr>
          <w:rFonts w:asciiTheme="minorHAnsi" w:hAnsiTheme="minorHAnsi" w:cs="Times New Roman"/>
        </w:rPr>
        <w:t xml:space="preserve">JSM 5900LV, manufactured by JEOL,Japan) fitted with a tungsten (W) filament, acceleration voltage of 20 kV and 10 mm working distance. </w:t>
      </w:r>
    </w:p>
    <w:p w14:paraId="5B7107AA" w14:textId="77777777" w:rsidR="001D24E4" w:rsidRPr="005105AE" w:rsidRDefault="001D24E4" w:rsidP="00C9588B">
      <w:pPr>
        <w:jc w:val="both"/>
        <w:rPr>
          <w:rFonts w:asciiTheme="minorHAnsi" w:hAnsiTheme="minorHAnsi" w:cs="Times New Roman"/>
        </w:rPr>
      </w:pPr>
    </w:p>
    <w:p w14:paraId="647CE83F" w14:textId="631939C9" w:rsidR="0087583F" w:rsidRPr="005105AE" w:rsidRDefault="0087583F" w:rsidP="00C9588B">
      <w:pPr>
        <w:pStyle w:val="Heading3"/>
        <w:spacing w:before="0" w:line="240" w:lineRule="auto"/>
        <w:jc w:val="both"/>
        <w:rPr>
          <w:rFonts w:asciiTheme="minorHAnsi" w:hAnsiTheme="minorHAnsi" w:cs="Times New Roman"/>
          <w:b w:val="0"/>
          <w:bCs w:val="0"/>
        </w:rPr>
      </w:pPr>
      <w:bookmarkStart w:id="6" w:name="_Toc359261405"/>
      <w:bookmarkStart w:id="7" w:name="_Toc360119496"/>
      <w:bookmarkStart w:id="8" w:name="_Toc360141127"/>
      <w:r w:rsidRPr="005105AE">
        <w:rPr>
          <w:rFonts w:asciiTheme="minorHAnsi" w:hAnsiTheme="minorHAnsi" w:cs="Times New Roman"/>
          <w:b w:val="0"/>
          <w:bCs w:val="0"/>
        </w:rPr>
        <w:t>2.2.3</w:t>
      </w:r>
      <w:r w:rsidRPr="005105AE">
        <w:rPr>
          <w:rFonts w:asciiTheme="minorHAnsi" w:hAnsiTheme="minorHAnsi" w:cs="Times New Roman"/>
          <w:b w:val="0"/>
          <w:bCs w:val="0"/>
          <w:i/>
          <w:iCs/>
        </w:rPr>
        <w:t xml:space="preserve"> In vitro</w:t>
      </w:r>
      <w:r w:rsidRPr="005105AE">
        <w:rPr>
          <w:rFonts w:asciiTheme="minorHAnsi" w:hAnsiTheme="minorHAnsi" w:cs="Times New Roman"/>
          <w:b w:val="0"/>
          <w:bCs w:val="0"/>
        </w:rPr>
        <w:t xml:space="preserve"> drug release</w:t>
      </w:r>
      <w:r w:rsidR="002F1CB3">
        <w:rPr>
          <w:rFonts w:asciiTheme="minorHAnsi" w:hAnsiTheme="minorHAnsi" w:cs="Times New Roman"/>
          <w:b w:val="0"/>
          <w:bCs w:val="0"/>
        </w:rPr>
        <w:t xml:space="preserve"> (dissolution)</w:t>
      </w:r>
      <w:r w:rsidRPr="005105AE">
        <w:rPr>
          <w:rFonts w:asciiTheme="minorHAnsi" w:hAnsiTheme="minorHAnsi" w:cs="Times New Roman"/>
          <w:b w:val="0"/>
          <w:bCs w:val="0"/>
        </w:rPr>
        <w:t xml:space="preserve"> studies</w:t>
      </w:r>
      <w:bookmarkEnd w:id="6"/>
      <w:bookmarkEnd w:id="7"/>
      <w:bookmarkEnd w:id="8"/>
    </w:p>
    <w:p w14:paraId="26E6AD2D" w14:textId="77777777" w:rsidR="00F64CAB" w:rsidRPr="005105AE" w:rsidRDefault="00F64CAB" w:rsidP="00F64CAB">
      <w:pPr>
        <w:rPr>
          <w:rFonts w:asciiTheme="minorHAnsi" w:hAnsiTheme="minorHAnsi"/>
        </w:rPr>
      </w:pPr>
    </w:p>
    <w:p w14:paraId="7A8E6D96" w14:textId="7EBFE2C4" w:rsidR="0087583F" w:rsidRPr="005105AE" w:rsidRDefault="0093526E" w:rsidP="00E00488">
      <w:pPr>
        <w:autoSpaceDE w:val="0"/>
        <w:autoSpaceDN w:val="0"/>
        <w:adjustRightInd w:val="0"/>
        <w:jc w:val="both"/>
        <w:rPr>
          <w:rFonts w:asciiTheme="minorHAnsi" w:hAnsiTheme="minorHAnsi" w:cs="Times New Roman"/>
          <w:color w:val="000000" w:themeColor="text1"/>
        </w:rPr>
      </w:pPr>
      <w:r>
        <w:rPr>
          <w:rFonts w:asciiTheme="minorHAnsi" w:hAnsiTheme="minorHAnsi" w:cs="Times New Roman"/>
          <w:color w:val="000000" w:themeColor="text1"/>
        </w:rPr>
        <w:t>D</w:t>
      </w:r>
      <w:r w:rsidR="0087583F" w:rsidRPr="005105AE">
        <w:rPr>
          <w:rFonts w:asciiTheme="minorHAnsi" w:hAnsiTheme="minorHAnsi" w:cs="Times New Roman"/>
          <w:color w:val="000000" w:themeColor="text1"/>
        </w:rPr>
        <w:t>rug release studies were performed using the paddle and vessel assembly with the addition of a stainless steel basket. The design of this hybrid basket-paddle system</w:t>
      </w:r>
      <w:r w:rsidR="005E27DE">
        <w:rPr>
          <w:rFonts w:asciiTheme="minorHAnsi" w:hAnsiTheme="minorHAnsi" w:cs="Times New Roman"/>
          <w:color w:val="000000" w:themeColor="text1"/>
        </w:rPr>
        <w:t xml:space="preserve"> </w:t>
      </w:r>
      <w:r w:rsidR="0087583F" w:rsidRPr="005105AE">
        <w:rPr>
          <w:rFonts w:asciiTheme="minorHAnsi" w:hAnsiTheme="minorHAnsi" w:cs="Times New Roman"/>
          <w:color w:val="000000" w:themeColor="text1"/>
        </w:rPr>
        <w:t xml:space="preserve">was adapted from Grundy et al. </w:t>
      </w:r>
      <w:r w:rsidR="003165E2" w:rsidRPr="0038251D">
        <w:rPr>
          <w:rFonts w:asciiTheme="minorHAnsi" w:hAnsiTheme="minorHAnsi" w:cs="Times New Roman"/>
          <w:color w:val="000000" w:themeColor="text1"/>
        </w:rPr>
        <w:t>[</w:t>
      </w:r>
      <w:r w:rsidR="0038251D" w:rsidRPr="0038251D">
        <w:rPr>
          <w:rFonts w:asciiTheme="minorHAnsi" w:hAnsiTheme="minorHAnsi" w:cs="Times New Roman"/>
          <w:color w:val="000000" w:themeColor="text1"/>
        </w:rPr>
        <w:t>3</w:t>
      </w:r>
      <w:r w:rsidR="00B14F2C">
        <w:rPr>
          <w:rFonts w:asciiTheme="minorHAnsi" w:hAnsiTheme="minorHAnsi" w:cs="Times New Roman"/>
          <w:color w:val="000000" w:themeColor="text1"/>
        </w:rPr>
        <w:t>1</w:t>
      </w:r>
      <w:r w:rsidR="003165E2" w:rsidRPr="0038251D">
        <w:rPr>
          <w:rFonts w:asciiTheme="minorHAnsi" w:hAnsiTheme="minorHAnsi" w:cs="Times New Roman"/>
          <w:color w:val="000000" w:themeColor="text1"/>
        </w:rPr>
        <w:t>]</w:t>
      </w:r>
      <w:r w:rsidR="0087583F" w:rsidRPr="0038251D">
        <w:rPr>
          <w:rFonts w:asciiTheme="minorHAnsi" w:hAnsiTheme="minorHAnsi" w:cs="Times New Roman"/>
          <w:color w:val="000000" w:themeColor="text1"/>
        </w:rPr>
        <w:t>,</w:t>
      </w:r>
      <w:r>
        <w:rPr>
          <w:rFonts w:asciiTheme="minorHAnsi" w:hAnsiTheme="minorHAnsi" w:cs="Times New Roman"/>
          <w:color w:val="000000" w:themeColor="text1"/>
        </w:rPr>
        <w:t xml:space="preserve"> yielding</w:t>
      </w:r>
      <w:r w:rsidR="0087583F" w:rsidRPr="005105AE">
        <w:rPr>
          <w:rFonts w:asciiTheme="minorHAnsi" w:hAnsiTheme="minorHAnsi" w:cs="Times New Roman"/>
          <w:color w:val="000000" w:themeColor="text1"/>
        </w:rPr>
        <w:t xml:space="preserve"> the advantage of high agitation from the paddle apparatus combined </w:t>
      </w:r>
      <w:r>
        <w:rPr>
          <w:rFonts w:asciiTheme="minorHAnsi" w:hAnsiTheme="minorHAnsi" w:cs="Times New Roman"/>
          <w:color w:val="000000" w:themeColor="text1"/>
        </w:rPr>
        <w:t xml:space="preserve">with floatation </w:t>
      </w:r>
      <w:r w:rsidR="0087583F" w:rsidRPr="005105AE">
        <w:rPr>
          <w:rFonts w:asciiTheme="minorHAnsi" w:hAnsiTheme="minorHAnsi" w:cs="Times New Roman"/>
          <w:color w:val="000000" w:themeColor="text1"/>
        </w:rPr>
        <w:t>prevent</w:t>
      </w:r>
      <w:r w:rsidR="004F2288" w:rsidRPr="005105AE">
        <w:rPr>
          <w:rFonts w:asciiTheme="minorHAnsi" w:hAnsiTheme="minorHAnsi" w:cs="Times New Roman"/>
          <w:color w:val="000000" w:themeColor="text1"/>
        </w:rPr>
        <w:t xml:space="preserve">ion using the basket apparatus. </w:t>
      </w:r>
    </w:p>
    <w:p w14:paraId="7632C4AC" w14:textId="77777777" w:rsidR="0038251D" w:rsidRPr="00E00488" w:rsidRDefault="0038251D" w:rsidP="00C9588B">
      <w:pPr>
        <w:autoSpaceDE w:val="0"/>
        <w:autoSpaceDN w:val="0"/>
        <w:adjustRightInd w:val="0"/>
        <w:jc w:val="both"/>
        <w:rPr>
          <w:rFonts w:asciiTheme="minorHAnsi" w:hAnsiTheme="minorHAnsi" w:cs="Times New Roman"/>
          <w:b/>
          <w:bCs/>
          <w:color w:val="000000" w:themeColor="text1"/>
        </w:rPr>
      </w:pPr>
    </w:p>
    <w:p w14:paraId="439070E9" w14:textId="7F5CBAD5" w:rsidR="0087583F" w:rsidRDefault="0087583F" w:rsidP="00BB12F1">
      <w:pPr>
        <w:autoSpaceDE w:val="0"/>
        <w:autoSpaceDN w:val="0"/>
        <w:adjustRightInd w:val="0"/>
        <w:jc w:val="both"/>
        <w:rPr>
          <w:rFonts w:asciiTheme="minorHAnsi" w:hAnsiTheme="minorHAnsi" w:cs="Times New Roman"/>
          <w:color w:val="000000" w:themeColor="text1"/>
          <w:lang w:val="en-US"/>
        </w:rPr>
      </w:pPr>
      <w:r w:rsidRPr="005105AE">
        <w:rPr>
          <w:rFonts w:asciiTheme="minorHAnsi" w:hAnsiTheme="minorHAnsi" w:cs="Times New Roman"/>
          <w:color w:val="000000" w:themeColor="text1"/>
        </w:rPr>
        <w:t>Hot melt extruded films based on Eudragit RS PO</w:t>
      </w:r>
      <w:r w:rsidR="00064A85">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formulated with different hydrophilic excipi</w:t>
      </w:r>
      <w:r w:rsidR="0031507A" w:rsidRPr="005105AE">
        <w:rPr>
          <w:rFonts w:asciiTheme="minorHAnsi" w:hAnsiTheme="minorHAnsi" w:cs="Times New Roman"/>
          <w:color w:val="000000" w:themeColor="text1"/>
        </w:rPr>
        <w:t xml:space="preserve">ents at 30% (w/w) drug loading </w:t>
      </w:r>
      <w:r w:rsidRPr="005105AE">
        <w:rPr>
          <w:rFonts w:asciiTheme="minorHAnsi" w:hAnsiTheme="minorHAnsi" w:cs="Times New Roman"/>
          <w:color w:val="000000" w:themeColor="text1"/>
        </w:rPr>
        <w:t xml:space="preserve">were cut manually and the dimensions were measured with an electronic digital caliper (MS092 Toolzone Vernier Caliper, UK). The films had similar dimensions of approximately </w:t>
      </w:r>
      <w:r w:rsidRPr="005105AE">
        <w:rPr>
          <w:rFonts w:asciiTheme="minorHAnsi" w:hAnsiTheme="minorHAnsi" w:cs="Times New Roman"/>
          <w:color w:val="000000" w:themeColor="text1"/>
          <w:lang w:val="en-US"/>
        </w:rPr>
        <w:t>6mm</w:t>
      </w:r>
      <w:r w:rsidR="00AC6CCB">
        <w:rPr>
          <w:rFonts w:asciiTheme="minorHAnsi" w:hAnsiTheme="minorHAnsi" w:cs="Times New Roman"/>
          <w:color w:val="000000" w:themeColor="text1"/>
          <w:lang w:val="en-US"/>
        </w:rPr>
        <w:t xml:space="preserve"> </w:t>
      </w:r>
      <w:r w:rsidRPr="005105AE">
        <w:rPr>
          <w:rFonts w:asciiTheme="minorHAnsi" w:hAnsiTheme="minorHAnsi" w:cs="Times New Roman"/>
          <w:color w:val="000000" w:themeColor="text1"/>
          <w:lang w:val="en-US"/>
        </w:rPr>
        <w:t>x</w:t>
      </w:r>
      <w:r w:rsidR="00AC6CCB">
        <w:rPr>
          <w:rFonts w:asciiTheme="minorHAnsi" w:hAnsiTheme="minorHAnsi" w:cs="Times New Roman"/>
          <w:color w:val="000000" w:themeColor="text1"/>
          <w:lang w:val="en-US"/>
        </w:rPr>
        <w:t xml:space="preserve"> </w:t>
      </w:r>
      <w:r w:rsidRPr="005105AE">
        <w:rPr>
          <w:rFonts w:asciiTheme="minorHAnsi" w:hAnsiTheme="minorHAnsi" w:cs="Times New Roman"/>
          <w:color w:val="000000" w:themeColor="text1"/>
          <w:lang w:val="en-US"/>
        </w:rPr>
        <w:t>4mm</w:t>
      </w:r>
      <w:r w:rsidR="00AC6CCB">
        <w:rPr>
          <w:rFonts w:asciiTheme="minorHAnsi" w:hAnsiTheme="minorHAnsi" w:cs="Times New Roman"/>
          <w:color w:val="000000" w:themeColor="text1"/>
          <w:lang w:val="en-US"/>
        </w:rPr>
        <w:t xml:space="preserve"> </w:t>
      </w:r>
      <w:r w:rsidRPr="005105AE">
        <w:rPr>
          <w:rFonts w:asciiTheme="minorHAnsi" w:hAnsiTheme="minorHAnsi" w:cs="Times New Roman"/>
          <w:color w:val="000000" w:themeColor="text1"/>
          <w:lang w:val="en-US"/>
        </w:rPr>
        <w:t>x</w:t>
      </w:r>
      <w:r w:rsidR="00AC6CCB">
        <w:rPr>
          <w:rFonts w:asciiTheme="minorHAnsi" w:hAnsiTheme="minorHAnsi" w:cs="Times New Roman"/>
          <w:color w:val="000000" w:themeColor="text1"/>
          <w:lang w:val="en-US"/>
        </w:rPr>
        <w:t xml:space="preserve"> </w:t>
      </w:r>
      <w:r w:rsidRPr="005105AE">
        <w:rPr>
          <w:rFonts w:asciiTheme="minorHAnsi" w:hAnsiTheme="minorHAnsi" w:cs="Times New Roman"/>
          <w:color w:val="000000" w:themeColor="text1"/>
          <w:lang w:val="en-US"/>
        </w:rPr>
        <w:t xml:space="preserve">1mm (length, diameter, thickness). </w:t>
      </w:r>
      <w:r w:rsidRPr="005105AE">
        <w:rPr>
          <w:rFonts w:asciiTheme="minorHAnsi" w:hAnsiTheme="minorHAnsi" w:cs="Times New Roman"/>
          <w:color w:val="000000" w:themeColor="text1"/>
        </w:rPr>
        <w:t>In all the experiments under sink condition, the dissolution medium consisted of 900 ml</w:t>
      </w:r>
      <w:r w:rsidRPr="005105AE">
        <w:rPr>
          <w:rFonts w:asciiTheme="minorHAnsi" w:hAnsiTheme="minorHAnsi" w:cs="Times New Roman"/>
          <w:color w:val="000000" w:themeColor="text1"/>
          <w:lang w:val="en-US"/>
        </w:rPr>
        <w:t xml:space="preserve"> phosphate buffer </w:t>
      </w:r>
      <w:r w:rsidR="00BB12F1">
        <w:rPr>
          <w:rFonts w:asciiTheme="minorHAnsi" w:hAnsiTheme="minorHAnsi" w:cs="Times New Roman"/>
          <w:color w:val="000000" w:themeColor="text1"/>
          <w:lang w:val="en-US"/>
        </w:rPr>
        <w:t xml:space="preserve">solution </w:t>
      </w:r>
      <w:r w:rsidRPr="005105AE">
        <w:rPr>
          <w:rFonts w:asciiTheme="minorHAnsi" w:hAnsiTheme="minorHAnsi" w:cs="Times New Roman"/>
          <w:color w:val="000000" w:themeColor="text1"/>
          <w:lang w:val="en-US"/>
        </w:rPr>
        <w:t>(</w:t>
      </w:r>
      <w:r w:rsidR="00BB12F1">
        <w:rPr>
          <w:rFonts w:asciiTheme="minorHAnsi" w:hAnsiTheme="minorHAnsi" w:cs="Times New Roman"/>
          <w:color w:val="000000" w:themeColor="text1"/>
          <w:lang w:val="en-US"/>
        </w:rPr>
        <w:t>PBS,</w:t>
      </w:r>
      <w:r w:rsidR="007E263C">
        <w:rPr>
          <w:rFonts w:asciiTheme="minorHAnsi" w:hAnsiTheme="minorHAnsi" w:cs="Times New Roman"/>
          <w:color w:val="000000" w:themeColor="text1"/>
          <w:lang w:val="en-US"/>
        </w:rPr>
        <w:t xml:space="preserve"> </w:t>
      </w:r>
      <w:r w:rsidRPr="005105AE">
        <w:rPr>
          <w:rFonts w:asciiTheme="minorHAnsi" w:hAnsiTheme="minorHAnsi" w:cs="Times New Roman"/>
          <w:color w:val="000000" w:themeColor="text1"/>
          <w:lang w:val="en-US"/>
        </w:rPr>
        <w:t xml:space="preserve">pH 7.2) was maintained at 37.0 ±0.1°C </w:t>
      </w:r>
      <w:r w:rsidRPr="005105AE">
        <w:rPr>
          <w:rFonts w:asciiTheme="minorHAnsi" w:hAnsiTheme="minorHAnsi" w:cs="Times New Roman"/>
          <w:color w:val="000000" w:themeColor="text1"/>
        </w:rPr>
        <w:t>using a dissolution bath (Copley Apparatus, UK), and</w:t>
      </w:r>
      <w:r w:rsidRPr="005105AE">
        <w:rPr>
          <w:rFonts w:asciiTheme="minorHAnsi" w:hAnsiTheme="minorHAnsi" w:cs="Times New Roman"/>
          <w:color w:val="000000" w:themeColor="text1"/>
          <w:lang w:val="en-US"/>
        </w:rPr>
        <w:t xml:space="preserve"> the </w:t>
      </w:r>
      <w:r w:rsidRPr="005105AE">
        <w:rPr>
          <w:rFonts w:asciiTheme="minorHAnsi" w:hAnsiTheme="minorHAnsi" w:cs="Times New Roman"/>
          <w:color w:val="000000" w:themeColor="text1"/>
        </w:rPr>
        <w:t>stirring rate was set at 100 rpm.</w:t>
      </w:r>
      <w:r w:rsidRPr="005105AE">
        <w:rPr>
          <w:rFonts w:asciiTheme="minorHAnsi" w:hAnsiTheme="minorHAnsi" w:cs="Times New Roman"/>
          <w:color w:val="000000" w:themeColor="text1"/>
          <w:lang w:val="en-US"/>
        </w:rPr>
        <w:t xml:space="preserve"> </w:t>
      </w:r>
      <w:r w:rsidR="0038251D">
        <w:rPr>
          <w:rFonts w:asciiTheme="minorHAnsi" w:hAnsiTheme="minorHAnsi" w:cs="Times New Roman"/>
          <w:color w:val="000000" w:themeColor="text1"/>
          <w:lang w:val="en-US"/>
        </w:rPr>
        <w:t xml:space="preserve">Samples (5 mL) were withdrawn at </w:t>
      </w:r>
      <w:r w:rsidRPr="005105AE">
        <w:rPr>
          <w:rFonts w:asciiTheme="minorHAnsi" w:hAnsiTheme="minorHAnsi" w:cs="Times New Roman"/>
          <w:color w:val="000000" w:themeColor="text1"/>
          <w:lang w:val="en-US"/>
        </w:rPr>
        <w:t>specified time intervals</w:t>
      </w:r>
      <w:r w:rsidR="0038251D">
        <w:rPr>
          <w:rFonts w:asciiTheme="minorHAnsi" w:hAnsiTheme="minorHAnsi" w:cs="Times New Roman"/>
          <w:color w:val="000000" w:themeColor="text1"/>
          <w:lang w:val="en-US"/>
        </w:rPr>
        <w:t>, replacing the same volume</w:t>
      </w:r>
      <w:r w:rsidRPr="005105AE">
        <w:rPr>
          <w:rFonts w:asciiTheme="minorHAnsi" w:hAnsiTheme="minorHAnsi" w:cs="Times New Roman"/>
          <w:color w:val="000000" w:themeColor="text1"/>
          <w:lang w:val="en-US"/>
        </w:rPr>
        <w:t xml:space="preserve"> with </w:t>
      </w:r>
      <w:r w:rsidR="0038251D">
        <w:rPr>
          <w:rFonts w:asciiTheme="minorHAnsi" w:hAnsiTheme="minorHAnsi" w:cs="Times New Roman"/>
          <w:color w:val="000000" w:themeColor="text1"/>
          <w:lang w:val="en-US"/>
        </w:rPr>
        <w:t>the</w:t>
      </w:r>
      <w:r w:rsidRPr="005105AE">
        <w:rPr>
          <w:rFonts w:asciiTheme="minorHAnsi" w:hAnsiTheme="minorHAnsi" w:cs="Times New Roman"/>
          <w:color w:val="000000" w:themeColor="text1"/>
          <w:lang w:val="en-US"/>
        </w:rPr>
        <w:t xml:space="preserve"> fresh dissolution </w:t>
      </w:r>
      <w:r w:rsidR="0038251D" w:rsidRPr="005105AE">
        <w:rPr>
          <w:rFonts w:asciiTheme="minorHAnsi" w:hAnsiTheme="minorHAnsi" w:cs="Times New Roman"/>
          <w:color w:val="000000" w:themeColor="text1"/>
          <w:lang w:val="en-US"/>
        </w:rPr>
        <w:t>medium</w:t>
      </w:r>
      <w:r w:rsidR="0038251D">
        <w:rPr>
          <w:rFonts w:asciiTheme="minorHAnsi" w:hAnsiTheme="minorHAnsi" w:cs="Times New Roman"/>
          <w:color w:val="000000" w:themeColor="text1"/>
          <w:lang w:val="en-US"/>
        </w:rPr>
        <w:t>.</w:t>
      </w:r>
      <w:r w:rsidR="0038251D" w:rsidRPr="005105AE">
        <w:rPr>
          <w:rFonts w:asciiTheme="minorHAnsi" w:hAnsiTheme="minorHAnsi" w:cs="Times New Roman"/>
          <w:color w:val="000000" w:themeColor="text1"/>
          <w:lang w:val="en-US"/>
        </w:rPr>
        <w:t xml:space="preserve"> The</w:t>
      </w:r>
      <w:r w:rsidRPr="005105AE">
        <w:rPr>
          <w:rFonts w:asciiTheme="minorHAnsi" w:hAnsiTheme="minorHAnsi" w:cs="Times New Roman"/>
          <w:color w:val="000000" w:themeColor="text1"/>
          <w:lang w:val="en-US"/>
        </w:rPr>
        <w:t xml:space="preserve"> samples </w:t>
      </w:r>
      <w:r w:rsidR="00064A85">
        <w:rPr>
          <w:rFonts w:asciiTheme="minorHAnsi" w:hAnsiTheme="minorHAnsi" w:cs="Times New Roman"/>
          <w:color w:val="000000" w:themeColor="text1"/>
          <w:lang w:val="en-US"/>
        </w:rPr>
        <w:t xml:space="preserve">were </w:t>
      </w:r>
      <w:r w:rsidRPr="005105AE">
        <w:rPr>
          <w:rFonts w:asciiTheme="minorHAnsi" w:hAnsiTheme="minorHAnsi" w:cs="Times New Roman"/>
          <w:color w:val="000000" w:themeColor="text1"/>
          <w:lang w:val="en-US"/>
        </w:rPr>
        <w:t xml:space="preserve">then filtered </w:t>
      </w:r>
      <w:r w:rsidRPr="005105AE">
        <w:rPr>
          <w:rFonts w:asciiTheme="minorHAnsi" w:hAnsiTheme="minorHAnsi" w:cs="Times New Roman"/>
          <w:color w:val="000000" w:themeColor="text1"/>
        </w:rPr>
        <w:t>using a 0.20 µm filter (Sartorious stedim biotech Minisart</w:t>
      </w:r>
      <w:r w:rsidRPr="005105AE">
        <w:rPr>
          <w:rFonts w:asciiTheme="minorHAnsi" w:hAnsiTheme="minorHAnsi" w:cs="Times New Roman"/>
          <w:color w:val="000000" w:themeColor="text1"/>
          <w:vertAlign w:val="superscript"/>
        </w:rPr>
        <w:t>®</w:t>
      </w:r>
      <w:r w:rsidRPr="005105AE">
        <w:rPr>
          <w:rFonts w:asciiTheme="minorHAnsi" w:hAnsiTheme="minorHAnsi" w:cs="Times New Roman"/>
          <w:color w:val="000000" w:themeColor="text1"/>
        </w:rPr>
        <w:t xml:space="preserve">) and analyzed using UV spectrophotometer (PerkinElmer, Lambda XLS) </w:t>
      </w:r>
      <w:r w:rsidRPr="005105AE">
        <w:rPr>
          <w:rFonts w:asciiTheme="minorHAnsi" w:hAnsiTheme="minorHAnsi" w:cs="Times New Roman"/>
          <w:color w:val="000000" w:themeColor="text1"/>
          <w:lang w:val="en-US"/>
        </w:rPr>
        <w:t>at λ</w:t>
      </w:r>
      <w:r w:rsidRPr="005105AE">
        <w:rPr>
          <w:rFonts w:asciiTheme="minorHAnsi" w:hAnsiTheme="minorHAnsi" w:cs="Times New Roman"/>
          <w:color w:val="000000" w:themeColor="text1"/>
          <w:vertAlign w:val="subscript"/>
          <w:lang w:val="en-US"/>
        </w:rPr>
        <w:t>max</w:t>
      </w:r>
      <w:r w:rsidRPr="005105AE">
        <w:rPr>
          <w:rFonts w:asciiTheme="minorHAnsi" w:hAnsiTheme="minorHAnsi" w:cs="Times New Roman"/>
          <w:color w:val="000000" w:themeColor="text1"/>
          <w:lang w:val="en-US"/>
        </w:rPr>
        <w:t xml:space="preserve"> determined for ibuprofen (223 nm).</w:t>
      </w:r>
    </w:p>
    <w:p w14:paraId="5320224B" w14:textId="77777777" w:rsidR="00A9156E" w:rsidRPr="006760E3" w:rsidRDefault="00A9156E" w:rsidP="00BB12F1">
      <w:pPr>
        <w:autoSpaceDE w:val="0"/>
        <w:autoSpaceDN w:val="0"/>
        <w:adjustRightInd w:val="0"/>
        <w:jc w:val="both"/>
        <w:rPr>
          <w:rFonts w:asciiTheme="minorHAnsi" w:hAnsiTheme="minorHAnsi" w:cs="Times New Roman"/>
          <w:color w:val="000000" w:themeColor="text1"/>
          <w:lang w:val="en-US"/>
        </w:rPr>
      </w:pPr>
    </w:p>
    <w:p w14:paraId="17486A26" w14:textId="77777777" w:rsidR="0087583F" w:rsidRPr="005105AE" w:rsidRDefault="0087583F" w:rsidP="00C9588B">
      <w:pPr>
        <w:pStyle w:val="Heading3"/>
        <w:spacing w:before="0" w:line="240" w:lineRule="auto"/>
        <w:jc w:val="both"/>
        <w:rPr>
          <w:rFonts w:asciiTheme="minorHAnsi" w:hAnsiTheme="minorHAnsi" w:cs="Times New Roman"/>
          <w:b w:val="0"/>
          <w:bCs w:val="0"/>
        </w:rPr>
      </w:pPr>
      <w:bookmarkStart w:id="9" w:name="_Toc359261406"/>
      <w:bookmarkStart w:id="10" w:name="_Toc360119500"/>
      <w:bookmarkStart w:id="11" w:name="_Toc360141131"/>
      <w:r w:rsidRPr="005105AE">
        <w:rPr>
          <w:rFonts w:asciiTheme="minorHAnsi" w:hAnsiTheme="minorHAnsi" w:cs="Times New Roman"/>
          <w:b w:val="0"/>
          <w:bCs w:val="0"/>
        </w:rPr>
        <w:t>2.2.4</w:t>
      </w:r>
      <w:r w:rsidRPr="005105AE">
        <w:rPr>
          <w:rFonts w:asciiTheme="minorHAnsi" w:hAnsiTheme="minorHAnsi" w:cs="Times New Roman"/>
          <w:b w:val="0"/>
          <w:bCs w:val="0"/>
          <w:i/>
          <w:iCs/>
        </w:rPr>
        <w:t xml:space="preserve"> In vitro</w:t>
      </w:r>
      <w:r w:rsidRPr="005105AE">
        <w:rPr>
          <w:rFonts w:asciiTheme="minorHAnsi" w:hAnsiTheme="minorHAnsi" w:cs="Times New Roman"/>
          <w:b w:val="0"/>
          <w:bCs w:val="0"/>
        </w:rPr>
        <w:t xml:space="preserve"> permeation (diffusion) studies</w:t>
      </w:r>
      <w:bookmarkEnd w:id="9"/>
      <w:bookmarkEnd w:id="10"/>
      <w:bookmarkEnd w:id="11"/>
    </w:p>
    <w:p w14:paraId="501CE807" w14:textId="77777777" w:rsidR="0087583F" w:rsidRPr="005105AE" w:rsidRDefault="0087583F" w:rsidP="00C9588B">
      <w:pPr>
        <w:jc w:val="both"/>
        <w:rPr>
          <w:rFonts w:asciiTheme="minorHAnsi" w:hAnsiTheme="minorHAnsi" w:cs="Times New Roman"/>
          <w:color w:val="000000" w:themeColor="text1"/>
        </w:rPr>
      </w:pPr>
    </w:p>
    <w:p w14:paraId="7FFE4588" w14:textId="44ED4BA1" w:rsidR="0080258A" w:rsidRPr="005105AE" w:rsidRDefault="0087583F" w:rsidP="009440B7">
      <w:pPr>
        <w:jc w:val="both"/>
        <w:rPr>
          <w:rFonts w:asciiTheme="minorHAnsi" w:hAnsiTheme="minorHAnsi" w:cs="Times New Roman"/>
          <w:color w:val="000000" w:themeColor="text1"/>
        </w:rPr>
      </w:pPr>
      <w:r w:rsidRPr="005105AE">
        <w:rPr>
          <w:rFonts w:asciiTheme="minorHAnsi" w:hAnsiTheme="minorHAnsi" w:cs="Times New Roman"/>
          <w:i/>
          <w:color w:val="000000" w:themeColor="text1"/>
        </w:rPr>
        <w:t>In vitro</w:t>
      </w:r>
      <w:r w:rsidRPr="005105AE">
        <w:rPr>
          <w:rFonts w:asciiTheme="minorHAnsi" w:hAnsiTheme="minorHAnsi" w:cs="Times New Roman"/>
          <w:color w:val="000000" w:themeColor="text1"/>
        </w:rPr>
        <w:t xml:space="preserve"> drug permeation testing is an important tool for the characterisation of transdermal systems and has been shown, in some cases</w:t>
      </w:r>
      <w:r w:rsidR="00AC6CCB">
        <w:rPr>
          <w:rFonts w:asciiTheme="minorHAnsi" w:hAnsiTheme="minorHAnsi" w:cs="Times New Roman"/>
          <w:color w:val="000000" w:themeColor="text1"/>
        </w:rPr>
        <w:t xml:space="preserve"> at least</w:t>
      </w:r>
      <w:r w:rsidRPr="005105AE">
        <w:rPr>
          <w:rFonts w:asciiTheme="minorHAnsi" w:hAnsiTheme="minorHAnsi" w:cs="Times New Roman"/>
          <w:color w:val="000000" w:themeColor="text1"/>
        </w:rPr>
        <w:t xml:space="preserve">, to provide a good correlation with biological response </w:t>
      </w:r>
      <w:r w:rsidR="00D508B1">
        <w:rPr>
          <w:rFonts w:asciiTheme="minorHAnsi" w:hAnsiTheme="minorHAnsi" w:cs="Times New Roman"/>
          <w:color w:val="000000" w:themeColor="text1"/>
        </w:rPr>
        <w:t>[</w:t>
      </w:r>
      <w:r w:rsidR="006760E3">
        <w:rPr>
          <w:rFonts w:asciiTheme="minorHAnsi" w:hAnsiTheme="minorHAnsi" w:cs="Times New Roman"/>
          <w:color w:val="000000" w:themeColor="text1"/>
        </w:rPr>
        <w:t>3</w:t>
      </w:r>
      <w:r w:rsidR="00B14F2C">
        <w:rPr>
          <w:rFonts w:asciiTheme="minorHAnsi" w:hAnsiTheme="minorHAnsi" w:cs="Times New Roman"/>
          <w:color w:val="000000" w:themeColor="text1"/>
        </w:rPr>
        <w:t>2</w:t>
      </w:r>
      <w:r w:rsidR="00D508B1">
        <w:rPr>
          <w:rFonts w:asciiTheme="minorHAnsi" w:hAnsiTheme="minorHAnsi" w:cs="Times New Roman"/>
          <w:color w:val="000000" w:themeColor="text1"/>
        </w:rPr>
        <w:t>]</w:t>
      </w:r>
      <w:r w:rsidR="0080258A" w:rsidRPr="005105AE">
        <w:rPr>
          <w:rFonts w:asciiTheme="minorHAnsi" w:hAnsiTheme="minorHAnsi" w:cs="Times New Roman"/>
          <w:color w:val="000000" w:themeColor="text1"/>
        </w:rPr>
        <w:t xml:space="preserve">. A Franz Cell diffusion system (PermeGear Inc., </w:t>
      </w:r>
      <w:r w:rsidR="00102BA1" w:rsidRPr="005105AE">
        <w:rPr>
          <w:rFonts w:asciiTheme="minorHAnsi" w:hAnsiTheme="minorHAnsi" w:cs="Times New Roman"/>
          <w:color w:val="000000" w:themeColor="text1"/>
        </w:rPr>
        <w:t>Hellertown</w:t>
      </w:r>
      <w:r w:rsidR="0080258A" w:rsidRPr="005105AE">
        <w:rPr>
          <w:rFonts w:asciiTheme="minorHAnsi" w:hAnsiTheme="minorHAnsi" w:cs="Times New Roman"/>
          <w:color w:val="000000" w:themeColor="text1"/>
        </w:rPr>
        <w:t>, PA, USA) composed of six 9-mm vertical diffusion cells with identical characteristics were used to measure the release of ibuprofen from different formulae through silicone membranes. Jacketed Franz cells were connected to a</w:t>
      </w:r>
      <w:r w:rsidR="00B14F2C">
        <w:rPr>
          <w:rFonts w:asciiTheme="minorHAnsi" w:hAnsiTheme="minorHAnsi" w:cs="Times New Roman"/>
          <w:color w:val="000000" w:themeColor="text1"/>
        </w:rPr>
        <w:t xml:space="preserve"> water bath maintained at 37°C. </w:t>
      </w:r>
      <w:r w:rsidR="0080258A" w:rsidRPr="005105AE">
        <w:rPr>
          <w:rFonts w:asciiTheme="minorHAnsi" w:hAnsiTheme="minorHAnsi" w:cs="Times New Roman"/>
          <w:color w:val="000000" w:themeColor="text1"/>
        </w:rPr>
        <w:t xml:space="preserve">However, the measured temperature in the donor chambers was </w:t>
      </w:r>
      <w:r w:rsidR="0080258A" w:rsidRPr="005105AE">
        <w:rPr>
          <w:rFonts w:asciiTheme="minorHAnsi" w:hAnsiTheme="minorHAnsi" w:cs="Times New Roman"/>
          <w:color w:val="000000" w:themeColor="text1"/>
        </w:rPr>
        <w:lastRenderedPageBreak/>
        <w:t xml:space="preserve">approximately 32±1°C, mimicking normal skin temperature </w:t>
      </w:r>
      <w:r w:rsidR="006760E3">
        <w:rPr>
          <w:rFonts w:asciiTheme="minorHAnsi" w:hAnsiTheme="minorHAnsi" w:cs="Times New Roman"/>
          <w:color w:val="000000" w:themeColor="text1"/>
        </w:rPr>
        <w:t>[3</w:t>
      </w:r>
      <w:r w:rsidR="009440B7">
        <w:rPr>
          <w:rFonts w:asciiTheme="minorHAnsi" w:hAnsiTheme="minorHAnsi" w:cs="Times New Roman"/>
          <w:color w:val="000000" w:themeColor="text1"/>
        </w:rPr>
        <w:t>3</w:t>
      </w:r>
      <w:r w:rsidR="00D508B1">
        <w:rPr>
          <w:rFonts w:asciiTheme="minorHAnsi" w:hAnsiTheme="minorHAnsi" w:cs="Times New Roman"/>
          <w:color w:val="000000" w:themeColor="text1"/>
        </w:rPr>
        <w:t>]</w:t>
      </w:r>
      <w:r w:rsidR="0080258A" w:rsidRPr="005105AE">
        <w:rPr>
          <w:rFonts w:asciiTheme="minorHAnsi" w:hAnsiTheme="minorHAnsi" w:cs="Times New Roman"/>
          <w:color w:val="000000" w:themeColor="text1"/>
        </w:rPr>
        <w:t>. The receptor chambers were filled with 5ml phosphate buffer</w:t>
      </w:r>
      <w:r w:rsidR="00BB12F1">
        <w:rPr>
          <w:rFonts w:asciiTheme="minorHAnsi" w:hAnsiTheme="minorHAnsi" w:cs="Times New Roman"/>
          <w:color w:val="000000" w:themeColor="text1"/>
        </w:rPr>
        <w:t xml:space="preserve"> </w:t>
      </w:r>
      <w:r w:rsidR="0080258A" w:rsidRPr="005105AE">
        <w:rPr>
          <w:rFonts w:asciiTheme="minorHAnsi" w:hAnsiTheme="minorHAnsi" w:cs="Times New Roman"/>
          <w:color w:val="000000" w:themeColor="text1"/>
        </w:rPr>
        <w:t>(pH 7.2). The silicone membranes (</w:t>
      </w:r>
      <w:r w:rsidR="00674146" w:rsidRPr="00674146">
        <w:rPr>
          <w:rFonts w:asciiTheme="minorHAnsi" w:hAnsiTheme="minorHAnsi" w:cs="Times New Roman"/>
          <w:color w:val="000000" w:themeColor="text1"/>
        </w:rPr>
        <w:t>Specialty Silicone Products Inc.</w:t>
      </w:r>
      <w:r w:rsidR="0080258A" w:rsidRPr="005105AE">
        <w:rPr>
          <w:rFonts w:asciiTheme="minorHAnsi" w:hAnsiTheme="minorHAnsi" w:cs="Times New Roman"/>
          <w:color w:val="000000" w:themeColor="text1"/>
        </w:rPr>
        <w:t>,</w:t>
      </w:r>
      <w:r w:rsidR="002700F6">
        <w:rPr>
          <w:rFonts w:asciiTheme="minorHAnsi" w:hAnsiTheme="minorHAnsi" w:cs="Times New Roman"/>
          <w:color w:val="000000" w:themeColor="text1"/>
        </w:rPr>
        <w:t>USA,</w:t>
      </w:r>
      <w:r w:rsidR="0080258A" w:rsidRPr="005105AE">
        <w:rPr>
          <w:rFonts w:asciiTheme="minorHAnsi" w:hAnsiTheme="minorHAnsi" w:cs="Times New Roman"/>
          <w:color w:val="000000" w:themeColor="text1"/>
        </w:rPr>
        <w:t xml:space="preserve"> 102 µm thickness) were cut into suitable sizes to cover the diffusion area</w:t>
      </w:r>
      <w:r w:rsidR="00BB1826" w:rsidRPr="005105AE">
        <w:rPr>
          <w:rFonts w:asciiTheme="minorHAnsi" w:hAnsiTheme="minorHAnsi" w:cs="Times New Roman"/>
          <w:color w:val="000000" w:themeColor="text1"/>
        </w:rPr>
        <w:t>s of the diffusion cells (0.79</w:t>
      </w:r>
      <w:r w:rsidR="0080258A" w:rsidRPr="005105AE">
        <w:rPr>
          <w:rFonts w:asciiTheme="minorHAnsi" w:hAnsiTheme="minorHAnsi" w:cs="Times New Roman"/>
          <w:color w:val="000000" w:themeColor="text1"/>
        </w:rPr>
        <w:t xml:space="preserve"> cm</w:t>
      </w:r>
      <w:r w:rsidR="0080258A" w:rsidRPr="005105AE">
        <w:rPr>
          <w:rFonts w:asciiTheme="minorHAnsi" w:hAnsiTheme="minorHAnsi" w:cs="Times New Roman"/>
          <w:color w:val="000000" w:themeColor="text1"/>
          <w:vertAlign w:val="superscript"/>
        </w:rPr>
        <w:t>2</w:t>
      </w:r>
      <w:r w:rsidR="0080258A" w:rsidRPr="005105AE">
        <w:rPr>
          <w:rFonts w:asciiTheme="minorHAnsi" w:hAnsiTheme="minorHAnsi" w:cs="Times New Roman"/>
          <w:color w:val="000000" w:themeColor="text1"/>
        </w:rPr>
        <w:t xml:space="preserve">), and were placed between donor and receptor chambers. Silicone membranes were selected because of their rate limiting characteristics akin to those of skin </w:t>
      </w:r>
      <w:r w:rsidR="006760E3">
        <w:rPr>
          <w:rFonts w:asciiTheme="minorHAnsi" w:hAnsiTheme="minorHAnsi" w:cs="Times New Roman"/>
          <w:color w:val="000000" w:themeColor="text1"/>
        </w:rPr>
        <w:t>[3</w:t>
      </w:r>
      <w:r w:rsidR="009440B7">
        <w:rPr>
          <w:rFonts w:asciiTheme="minorHAnsi" w:hAnsiTheme="minorHAnsi" w:cs="Times New Roman"/>
          <w:color w:val="000000" w:themeColor="text1"/>
        </w:rPr>
        <w:t>4</w:t>
      </w:r>
      <w:r w:rsidR="00D508B1">
        <w:rPr>
          <w:rFonts w:asciiTheme="minorHAnsi" w:hAnsiTheme="minorHAnsi" w:cs="Times New Roman"/>
          <w:color w:val="000000" w:themeColor="text1"/>
        </w:rPr>
        <w:t>]</w:t>
      </w:r>
      <w:r w:rsidR="0080258A" w:rsidRPr="005105AE">
        <w:rPr>
          <w:rFonts w:asciiTheme="minorHAnsi" w:hAnsiTheme="minorHAnsi" w:cs="Times New Roman"/>
          <w:color w:val="000000" w:themeColor="text1"/>
        </w:rPr>
        <w:t xml:space="preserve">. These membranes were soaked previously in isopropyl myristate (IPM) for 1 hour, </w:t>
      </w:r>
      <w:r w:rsidR="00064A85">
        <w:rPr>
          <w:rFonts w:asciiTheme="minorHAnsi" w:hAnsiTheme="minorHAnsi" w:cs="Times New Roman"/>
          <w:color w:val="000000" w:themeColor="text1"/>
        </w:rPr>
        <w:t>as</w:t>
      </w:r>
      <w:r w:rsidR="0080258A" w:rsidRPr="005105AE">
        <w:rPr>
          <w:rFonts w:asciiTheme="minorHAnsi" w:hAnsiTheme="minorHAnsi" w:cs="Times New Roman"/>
          <w:color w:val="000000" w:themeColor="text1"/>
        </w:rPr>
        <w:t xml:space="preserve"> the latter has bipolar properties that tend to mimic the bioch</w:t>
      </w:r>
      <w:r w:rsidR="00D508B1">
        <w:rPr>
          <w:rFonts w:asciiTheme="minorHAnsi" w:hAnsiTheme="minorHAnsi" w:cs="Times New Roman"/>
          <w:color w:val="000000" w:themeColor="text1"/>
        </w:rPr>
        <w:t>em</w:t>
      </w:r>
      <w:r w:rsidR="006760E3">
        <w:rPr>
          <w:rFonts w:asciiTheme="minorHAnsi" w:hAnsiTheme="minorHAnsi" w:cs="Times New Roman"/>
          <w:color w:val="000000" w:themeColor="text1"/>
        </w:rPr>
        <w:t>ical composition of the skin [</w:t>
      </w:r>
      <w:r w:rsidR="009440B7">
        <w:rPr>
          <w:rFonts w:asciiTheme="minorHAnsi" w:hAnsiTheme="minorHAnsi" w:cs="Times New Roman"/>
          <w:color w:val="000000" w:themeColor="text1"/>
        </w:rPr>
        <w:t>35-36</w:t>
      </w:r>
      <w:r w:rsidR="00D508B1">
        <w:rPr>
          <w:rFonts w:asciiTheme="minorHAnsi" w:hAnsiTheme="minorHAnsi" w:cs="Times New Roman"/>
          <w:color w:val="000000" w:themeColor="text1"/>
        </w:rPr>
        <w:t>]</w:t>
      </w:r>
      <w:r w:rsidR="0080258A" w:rsidRPr="005105AE">
        <w:rPr>
          <w:rFonts w:asciiTheme="minorHAnsi" w:hAnsiTheme="minorHAnsi" w:cs="Times New Roman"/>
          <w:color w:val="000000" w:themeColor="text1"/>
        </w:rPr>
        <w:t xml:space="preserve">. </w:t>
      </w:r>
    </w:p>
    <w:p w14:paraId="58BE6F4F" w14:textId="77777777" w:rsidR="0087583F" w:rsidRPr="005105AE" w:rsidRDefault="0087583F" w:rsidP="00C9588B">
      <w:pPr>
        <w:autoSpaceDE w:val="0"/>
        <w:autoSpaceDN w:val="0"/>
        <w:adjustRightInd w:val="0"/>
        <w:jc w:val="both"/>
        <w:rPr>
          <w:rFonts w:asciiTheme="minorHAnsi" w:hAnsiTheme="minorHAnsi" w:cs="Times New Roman"/>
          <w:color w:val="000000" w:themeColor="text1"/>
        </w:rPr>
      </w:pPr>
    </w:p>
    <w:p w14:paraId="1CC1221D" w14:textId="34A97445" w:rsidR="0087583F" w:rsidRPr="005105AE" w:rsidRDefault="0087583F" w:rsidP="003016B5">
      <w:pPr>
        <w:autoSpaceDE w:val="0"/>
        <w:autoSpaceDN w:val="0"/>
        <w:adjustRightInd w:val="0"/>
        <w:jc w:val="both"/>
        <w:rPr>
          <w:rFonts w:asciiTheme="minorHAnsi" w:hAnsiTheme="minorHAnsi" w:cs="Times New Roman"/>
          <w:color w:val="000000" w:themeColor="text1"/>
          <w:lang w:val="en-US"/>
        </w:rPr>
      </w:pPr>
      <w:r w:rsidRPr="005105AE">
        <w:rPr>
          <w:rFonts w:asciiTheme="minorHAnsi" w:hAnsiTheme="minorHAnsi" w:cs="Times New Roman"/>
          <w:color w:val="000000" w:themeColor="text1"/>
        </w:rPr>
        <w:t xml:space="preserve">Eudragit RS PO-based hot melt extruded films </w:t>
      </w:r>
      <w:r w:rsidR="00EA498F">
        <w:rPr>
          <w:rFonts w:asciiTheme="minorHAnsi" w:hAnsiTheme="minorHAnsi" w:cs="Times New Roman"/>
          <w:color w:val="000000" w:themeColor="text1"/>
        </w:rPr>
        <w:t>(</w:t>
      </w:r>
      <w:r w:rsidR="00EA498F" w:rsidRPr="005105AE">
        <w:rPr>
          <w:rFonts w:asciiTheme="minorHAnsi" w:hAnsiTheme="minorHAnsi" w:cs="Times New Roman"/>
          <w:color w:val="000000" w:themeColor="text1"/>
        </w:rPr>
        <w:t xml:space="preserve">approximate dimensions of </w:t>
      </w:r>
      <w:r w:rsidR="00EA498F" w:rsidRPr="005105AE">
        <w:rPr>
          <w:rFonts w:asciiTheme="minorHAnsi" w:hAnsiTheme="minorHAnsi" w:cs="Times New Roman"/>
          <w:color w:val="000000" w:themeColor="text1"/>
          <w:lang w:val="en-US"/>
        </w:rPr>
        <w:t>6mm</w:t>
      </w:r>
      <w:r w:rsidR="00EA498F">
        <w:rPr>
          <w:rFonts w:asciiTheme="minorHAnsi" w:hAnsiTheme="minorHAnsi" w:cs="Times New Roman"/>
          <w:color w:val="000000" w:themeColor="text1"/>
          <w:lang w:val="en-US"/>
        </w:rPr>
        <w:t xml:space="preserve"> </w:t>
      </w:r>
      <w:r w:rsidR="00EA498F" w:rsidRPr="005105AE">
        <w:rPr>
          <w:rFonts w:asciiTheme="minorHAnsi" w:hAnsiTheme="minorHAnsi" w:cs="Times New Roman"/>
          <w:color w:val="000000" w:themeColor="text1"/>
          <w:lang w:val="en-US"/>
        </w:rPr>
        <w:t>x</w:t>
      </w:r>
      <w:r w:rsidR="00EA498F">
        <w:rPr>
          <w:rFonts w:asciiTheme="minorHAnsi" w:hAnsiTheme="minorHAnsi" w:cs="Times New Roman"/>
          <w:color w:val="000000" w:themeColor="text1"/>
          <w:lang w:val="en-US"/>
        </w:rPr>
        <w:t xml:space="preserve"> </w:t>
      </w:r>
      <w:r w:rsidR="00EA498F" w:rsidRPr="005105AE">
        <w:rPr>
          <w:rFonts w:asciiTheme="minorHAnsi" w:hAnsiTheme="minorHAnsi" w:cs="Times New Roman"/>
          <w:color w:val="000000" w:themeColor="text1"/>
          <w:lang w:val="en-US"/>
        </w:rPr>
        <w:t>4mm</w:t>
      </w:r>
      <w:r w:rsidR="00EA498F">
        <w:rPr>
          <w:rFonts w:asciiTheme="minorHAnsi" w:hAnsiTheme="minorHAnsi" w:cs="Times New Roman"/>
          <w:color w:val="000000" w:themeColor="text1"/>
          <w:lang w:val="en-US"/>
        </w:rPr>
        <w:t xml:space="preserve"> </w:t>
      </w:r>
      <w:r w:rsidR="00EA498F" w:rsidRPr="005105AE">
        <w:rPr>
          <w:rFonts w:asciiTheme="minorHAnsi" w:hAnsiTheme="minorHAnsi" w:cs="Times New Roman"/>
          <w:color w:val="000000" w:themeColor="text1"/>
          <w:lang w:val="en-US"/>
        </w:rPr>
        <w:t>x</w:t>
      </w:r>
      <w:r w:rsidR="00EA498F">
        <w:rPr>
          <w:rFonts w:asciiTheme="minorHAnsi" w:hAnsiTheme="minorHAnsi" w:cs="Times New Roman"/>
          <w:color w:val="000000" w:themeColor="text1"/>
          <w:lang w:val="en-US"/>
        </w:rPr>
        <w:t xml:space="preserve"> </w:t>
      </w:r>
      <w:r w:rsidR="00EA498F" w:rsidRPr="005105AE">
        <w:rPr>
          <w:rFonts w:asciiTheme="minorHAnsi" w:hAnsiTheme="minorHAnsi" w:cs="Times New Roman"/>
          <w:color w:val="000000" w:themeColor="text1"/>
          <w:lang w:val="en-US"/>
        </w:rPr>
        <w:t>1mm</w:t>
      </w:r>
      <w:r w:rsidR="00EA498F">
        <w:rPr>
          <w:rFonts w:asciiTheme="minorHAnsi" w:hAnsiTheme="minorHAnsi" w:cs="Times New Roman"/>
          <w:color w:val="000000" w:themeColor="text1"/>
          <w:lang w:val="en-US"/>
        </w:rPr>
        <w:t>)</w:t>
      </w:r>
      <w:r w:rsidR="00EA498F" w:rsidRPr="005105AE">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 xml:space="preserve">loaded with ibuprofen at 30% w/w loading were tested.The sampling ports and the donor chambers were covered with double layers of Parafilm® to minimise </w:t>
      </w:r>
      <w:r w:rsidR="00603496">
        <w:rPr>
          <w:rFonts w:asciiTheme="minorHAnsi" w:hAnsiTheme="minorHAnsi" w:cs="Times New Roman"/>
          <w:color w:val="000000" w:themeColor="text1"/>
        </w:rPr>
        <w:t>evaporat</w:t>
      </w:r>
      <w:r w:rsidR="001B5A21">
        <w:rPr>
          <w:rFonts w:asciiTheme="minorHAnsi" w:hAnsiTheme="minorHAnsi" w:cs="Times New Roman"/>
          <w:color w:val="000000" w:themeColor="text1"/>
        </w:rPr>
        <w:t xml:space="preserve">ion from the openings. </w:t>
      </w:r>
      <w:r w:rsidRPr="005105AE">
        <w:rPr>
          <w:rFonts w:asciiTheme="minorHAnsi" w:hAnsiTheme="minorHAnsi" w:cs="Times New Roman"/>
          <w:color w:val="000000" w:themeColor="text1"/>
        </w:rPr>
        <w:t xml:space="preserve">The receptor solution was maintained in sink conditions with respect to the drug and stirred at a fixed speed of 500 revolutions per minute. Aliquots of 0.2 ml were taken of the receptor phase, at specified time intervals, and evaluated spectrophotometrically at a wavelength of 223 nm. </w:t>
      </w:r>
      <w:r w:rsidRPr="00D97154">
        <w:rPr>
          <w:rFonts w:asciiTheme="minorHAnsi" w:hAnsiTheme="minorHAnsi" w:cs="Times New Roman"/>
          <w:color w:val="000000" w:themeColor="text1"/>
        </w:rPr>
        <w:t>To</w:t>
      </w:r>
      <w:r w:rsidRPr="00D97154">
        <w:rPr>
          <w:rFonts w:asciiTheme="minorHAnsi" w:hAnsiTheme="minorHAnsi" w:cs="Times New Roman"/>
          <w:color w:val="000000" w:themeColor="text1"/>
          <w:lang w:val="en-US"/>
        </w:rPr>
        <w:t xml:space="preserve"> best characterise the permeation properties of ibuprofen in the used experiment design without vehicle influence i.e. Eudragit RS PO,  a saturated solution of ibuprofen in PBS medium (pH 7.2) was run in a similar procedure to the extruded films using a volume of 0.3 ml to fill the donor chamber.</w:t>
      </w:r>
      <w:r w:rsidRPr="005105AE">
        <w:rPr>
          <w:rFonts w:asciiTheme="minorHAnsi" w:hAnsiTheme="minorHAnsi" w:cs="Times New Roman"/>
          <w:color w:val="000000" w:themeColor="text1"/>
          <w:lang w:val="en-US"/>
        </w:rPr>
        <w:t xml:space="preserve"> </w:t>
      </w:r>
    </w:p>
    <w:p w14:paraId="5513F006" w14:textId="77777777" w:rsidR="00F64CAB" w:rsidRPr="005105AE" w:rsidRDefault="00F64CAB" w:rsidP="00C9588B">
      <w:pPr>
        <w:autoSpaceDE w:val="0"/>
        <w:autoSpaceDN w:val="0"/>
        <w:adjustRightInd w:val="0"/>
        <w:jc w:val="both"/>
        <w:rPr>
          <w:rFonts w:asciiTheme="minorHAnsi" w:hAnsiTheme="minorHAnsi" w:cs="Times New Roman"/>
          <w:color w:val="000000" w:themeColor="text1"/>
        </w:rPr>
      </w:pPr>
    </w:p>
    <w:p w14:paraId="78EBF6E9" w14:textId="77777777" w:rsidR="0087583F" w:rsidRDefault="0087583F" w:rsidP="00C9588B">
      <w:pPr>
        <w:jc w:val="both"/>
        <w:rPr>
          <w:rFonts w:asciiTheme="minorHAnsi" w:hAnsiTheme="minorHAnsi" w:cs="Times New Roman"/>
          <w:color w:val="000000" w:themeColor="text1"/>
        </w:rPr>
      </w:pPr>
      <w:r w:rsidRPr="00A1120A">
        <w:rPr>
          <w:rFonts w:asciiTheme="minorHAnsi" w:hAnsiTheme="minorHAnsi" w:cs="Times New Roman"/>
          <w:color w:val="000000" w:themeColor="text1"/>
        </w:rPr>
        <w:t>2.2.5 Hydration study</w:t>
      </w:r>
    </w:p>
    <w:p w14:paraId="423B84A5" w14:textId="77777777" w:rsidR="004C22B1" w:rsidRPr="00A1120A" w:rsidRDefault="004C22B1" w:rsidP="00C9588B">
      <w:pPr>
        <w:jc w:val="both"/>
        <w:rPr>
          <w:rFonts w:asciiTheme="minorHAnsi" w:hAnsiTheme="minorHAnsi" w:cs="Times New Roman"/>
          <w:color w:val="000000" w:themeColor="text1"/>
        </w:rPr>
      </w:pPr>
    </w:p>
    <w:p w14:paraId="3333067E" w14:textId="66C62976" w:rsidR="004C22B1" w:rsidRPr="00A1120A" w:rsidRDefault="004C22B1" w:rsidP="00AF782C">
      <w:pPr>
        <w:jc w:val="both"/>
        <w:rPr>
          <w:rFonts w:asciiTheme="minorHAnsi" w:hAnsiTheme="minorHAnsi" w:cs="Times New Roman"/>
          <w:color w:val="000000" w:themeColor="text1"/>
        </w:rPr>
      </w:pPr>
      <w:r>
        <w:rPr>
          <w:rFonts w:asciiTheme="minorHAnsi" w:hAnsiTheme="minorHAnsi" w:cs="Times New Roman"/>
          <w:color w:val="000000" w:themeColor="text1"/>
        </w:rPr>
        <w:t>T</w:t>
      </w:r>
      <w:r w:rsidRPr="00A1120A">
        <w:rPr>
          <w:rFonts w:asciiTheme="minorHAnsi" w:hAnsiTheme="minorHAnsi" w:cs="Times New Roman"/>
          <w:color w:val="000000" w:themeColor="text1"/>
        </w:rPr>
        <w:t xml:space="preserve">o probe the influence of hydration on the enhancement of ibuprofen </w:t>
      </w:r>
      <w:r w:rsidR="00AC6CCB">
        <w:rPr>
          <w:rFonts w:asciiTheme="minorHAnsi" w:hAnsiTheme="minorHAnsi" w:cs="Times New Roman"/>
          <w:color w:val="000000" w:themeColor="text1"/>
        </w:rPr>
        <w:t xml:space="preserve">permeation across silicon membranes, the </w:t>
      </w:r>
      <w:r w:rsidRPr="00A1120A">
        <w:rPr>
          <w:rFonts w:asciiTheme="minorHAnsi" w:hAnsiTheme="minorHAnsi" w:cs="Times New Roman"/>
          <w:color w:val="000000" w:themeColor="text1"/>
        </w:rPr>
        <w:t xml:space="preserve">release from </w:t>
      </w:r>
      <w:r w:rsidR="002C30E5" w:rsidRPr="00A1120A">
        <w:rPr>
          <w:rFonts w:asciiTheme="minorHAnsi" w:hAnsiTheme="minorHAnsi" w:cs="Times New Roman"/>
          <w:color w:val="000000" w:themeColor="text1"/>
        </w:rPr>
        <w:t>10% (w/w) xanthan gum), 10% (w/w) Gelucire 44/14) and 20% (w/w) Gelucire 44/14</w:t>
      </w:r>
      <w:r w:rsidR="00AC6CCB">
        <w:rPr>
          <w:rFonts w:asciiTheme="minorHAnsi" w:hAnsiTheme="minorHAnsi" w:cs="Times New Roman"/>
          <w:color w:val="000000" w:themeColor="text1"/>
        </w:rPr>
        <w:t xml:space="preserve"> was assessed under two conditions, namely </w:t>
      </w:r>
      <w:r w:rsidRPr="00A1120A">
        <w:rPr>
          <w:rFonts w:asciiTheme="minorHAnsi" w:hAnsiTheme="minorHAnsi" w:cs="Times New Roman"/>
          <w:color w:val="000000" w:themeColor="text1"/>
        </w:rPr>
        <w:t xml:space="preserve">Test 1 and Test 2.  </w:t>
      </w:r>
    </w:p>
    <w:p w14:paraId="45DE6618" w14:textId="77777777" w:rsidR="0087583F" w:rsidRPr="00A1120A" w:rsidRDefault="0087583F" w:rsidP="00C9588B">
      <w:pPr>
        <w:rPr>
          <w:rFonts w:asciiTheme="minorHAnsi" w:hAnsiTheme="minorHAnsi" w:cs="Times New Roman"/>
          <w:color w:val="000000" w:themeColor="text1"/>
        </w:rPr>
      </w:pPr>
    </w:p>
    <w:p w14:paraId="75368291" w14:textId="3D9E9579" w:rsidR="005F520B" w:rsidRDefault="0087583F" w:rsidP="00E34E66">
      <w:pPr>
        <w:jc w:val="both"/>
        <w:rPr>
          <w:rFonts w:asciiTheme="minorHAnsi" w:hAnsiTheme="minorHAnsi" w:cs="Times New Roman"/>
        </w:rPr>
      </w:pPr>
      <w:r w:rsidRPr="00A1120A">
        <w:rPr>
          <w:rFonts w:asciiTheme="minorHAnsi" w:hAnsiTheme="minorHAnsi" w:cs="Times New Roman"/>
          <w:color w:val="000000" w:themeColor="text1"/>
        </w:rPr>
        <w:t xml:space="preserve">In Test 1, the extruded films in the </w:t>
      </w:r>
      <w:r w:rsidR="002C30E5">
        <w:rPr>
          <w:rFonts w:asciiTheme="minorHAnsi" w:hAnsiTheme="minorHAnsi" w:cs="Times New Roman"/>
          <w:color w:val="000000" w:themeColor="text1"/>
        </w:rPr>
        <w:t>Franz-diffusion donor chamber</w:t>
      </w:r>
      <w:r w:rsidRPr="00A1120A">
        <w:rPr>
          <w:rFonts w:asciiTheme="minorHAnsi" w:hAnsiTheme="minorHAnsi" w:cs="Times New Roman"/>
          <w:color w:val="000000" w:themeColor="text1"/>
        </w:rPr>
        <w:t xml:space="preserve"> were immersed with 0.3 ml (maximum capacity of th</w:t>
      </w:r>
      <w:r w:rsidR="002C30E5">
        <w:rPr>
          <w:rFonts w:asciiTheme="minorHAnsi" w:hAnsiTheme="minorHAnsi" w:cs="Times New Roman"/>
          <w:color w:val="000000" w:themeColor="text1"/>
        </w:rPr>
        <w:t xml:space="preserve">is </w:t>
      </w:r>
      <w:r w:rsidRPr="00A1120A">
        <w:rPr>
          <w:rFonts w:asciiTheme="minorHAnsi" w:hAnsiTheme="minorHAnsi" w:cs="Times New Roman"/>
          <w:color w:val="000000" w:themeColor="text1"/>
        </w:rPr>
        <w:t>chamber) of the phosphate buffer medium (pH=7.2), which is also used in the receptor phase</w:t>
      </w:r>
      <w:r w:rsidR="00EA498F">
        <w:rPr>
          <w:rFonts w:asciiTheme="minorHAnsi" w:hAnsiTheme="minorHAnsi" w:cs="Times New Roman"/>
          <w:color w:val="000000" w:themeColor="text1"/>
        </w:rPr>
        <w:t xml:space="preserve">; this took place </w:t>
      </w:r>
      <w:r w:rsidR="00E34E66">
        <w:rPr>
          <w:rFonts w:asciiTheme="minorHAnsi" w:hAnsiTheme="minorHAnsi" w:cs="Times New Roman"/>
          <w:color w:val="000000" w:themeColor="text1"/>
        </w:rPr>
        <w:t>just</w:t>
      </w:r>
      <w:r w:rsidR="00EA498F">
        <w:rPr>
          <w:rFonts w:asciiTheme="minorHAnsi" w:hAnsiTheme="minorHAnsi" w:cs="Times New Roman"/>
          <w:color w:val="000000" w:themeColor="text1"/>
        </w:rPr>
        <w:t xml:space="preserve"> before testing</w:t>
      </w:r>
      <w:r w:rsidRPr="00A1120A">
        <w:rPr>
          <w:rFonts w:asciiTheme="minorHAnsi" w:hAnsiTheme="minorHAnsi" w:cs="Times New Roman"/>
          <w:color w:val="000000" w:themeColor="text1"/>
        </w:rPr>
        <w:t>. The second condition (Test 2) was exposing fresh films to a controlled relative humidity of 95% at 25°C using DVS machine</w:t>
      </w:r>
      <w:r w:rsidR="00A610D1" w:rsidRPr="00A1120A">
        <w:rPr>
          <w:rFonts w:asciiTheme="minorHAnsi" w:hAnsiTheme="minorHAnsi" w:cs="Times New Roman"/>
          <w:color w:val="000000" w:themeColor="text1"/>
        </w:rPr>
        <w:t xml:space="preserve"> (</w:t>
      </w:r>
      <w:r w:rsidR="00A610D1" w:rsidRPr="00A1120A">
        <w:rPr>
          <w:rFonts w:asciiTheme="minorHAnsi" w:hAnsiTheme="minorHAnsi" w:cs="Times New Roman"/>
          <w:color w:val="000000" w:themeColor="text1"/>
          <w:lang w:val="en-US"/>
        </w:rPr>
        <w:t>TA Q5000 SA analyzer, TA Instruments Ltd., UK)</w:t>
      </w:r>
      <w:r w:rsidRPr="00A1120A">
        <w:rPr>
          <w:rFonts w:asciiTheme="minorHAnsi" w:hAnsiTheme="minorHAnsi" w:cs="Times New Roman"/>
          <w:color w:val="000000" w:themeColor="text1"/>
        </w:rPr>
        <w:t>. The films were held at this humidity level for 3 hours to achieve near equilibrium at this condition prior application to the Franz Cell diffusion system</w:t>
      </w:r>
      <w:r w:rsidR="00A610D1" w:rsidRPr="00A1120A">
        <w:rPr>
          <w:rFonts w:asciiTheme="minorHAnsi" w:hAnsiTheme="minorHAnsi" w:cs="Times New Roman"/>
          <w:color w:val="000000" w:themeColor="text1"/>
        </w:rPr>
        <w:t>.</w:t>
      </w:r>
      <w:r w:rsidRPr="00A1120A">
        <w:rPr>
          <w:rFonts w:asciiTheme="minorHAnsi" w:hAnsiTheme="minorHAnsi" w:cs="Times New Roman"/>
          <w:color w:val="000000" w:themeColor="text1"/>
        </w:rPr>
        <w:t xml:space="preserve"> Samples were placed into tared </w:t>
      </w:r>
      <w:r w:rsidRPr="00A1120A">
        <w:rPr>
          <w:rFonts w:asciiTheme="minorHAnsi" w:hAnsiTheme="minorHAnsi" w:cs="Times New Roman"/>
          <w:color w:val="000000" w:themeColor="text1"/>
          <w:lang w:val="en-US"/>
        </w:rPr>
        <w:t>hemi</w:t>
      </w:r>
      <w:r w:rsidRPr="00A1120A">
        <w:rPr>
          <w:rFonts w:asciiTheme="minorHAnsi" w:hAnsiTheme="minorHAnsi" w:cs="Times New Roman"/>
          <w:color w:val="000000" w:themeColor="text1"/>
        </w:rPr>
        <w:t>-sphere quartz sample crucibles (</w:t>
      </w:r>
      <w:r w:rsidRPr="00A1120A">
        <w:rPr>
          <w:rFonts w:asciiTheme="minorHAnsi" w:hAnsiTheme="minorHAnsi" w:cs="Times New Roman"/>
          <w:color w:val="000000" w:themeColor="text1"/>
          <w:lang w:val="en-US"/>
        </w:rPr>
        <w:t>180 μL)</w:t>
      </w:r>
      <w:r w:rsidRPr="00A1120A">
        <w:rPr>
          <w:rFonts w:asciiTheme="minorHAnsi" w:hAnsiTheme="minorHAnsi" w:cs="Times New Roman"/>
          <w:color w:val="000000" w:themeColor="text1"/>
        </w:rPr>
        <w:t xml:space="preserve">. </w:t>
      </w:r>
      <w:r w:rsidRPr="00A1120A">
        <w:rPr>
          <w:rFonts w:asciiTheme="minorHAnsi" w:hAnsiTheme="minorHAnsi" w:cs="Times New Roman"/>
          <w:color w:val="000000" w:themeColor="text1"/>
          <w:lang w:val="en-US"/>
        </w:rPr>
        <w:t xml:space="preserve">Analyses were performed using </w:t>
      </w:r>
      <w:r w:rsidRPr="00A1120A">
        <w:rPr>
          <w:rFonts w:asciiTheme="minorHAnsi" w:hAnsiTheme="minorHAnsi" w:cs="Times New Roman"/>
        </w:rPr>
        <w:t>TA Universal Analysis 2000 software</w:t>
      </w:r>
      <w:r w:rsidRPr="00A1120A">
        <w:rPr>
          <w:rFonts w:asciiTheme="minorHAnsi" w:hAnsiTheme="minorHAnsi" w:cs="Times New Roman"/>
          <w:color w:val="000000" w:themeColor="text1"/>
          <w:lang w:val="en-US"/>
        </w:rPr>
        <w:t>.</w:t>
      </w:r>
      <w:r w:rsidRPr="00A1120A">
        <w:rPr>
          <w:rFonts w:asciiTheme="minorHAnsi" w:hAnsiTheme="minorHAnsi" w:cs="Times New Roman"/>
        </w:rPr>
        <w:t xml:space="preserve"> </w:t>
      </w:r>
    </w:p>
    <w:p w14:paraId="72A404EF" w14:textId="77777777" w:rsidR="008643BD" w:rsidRDefault="008643BD" w:rsidP="00E34E66">
      <w:pPr>
        <w:jc w:val="both"/>
        <w:rPr>
          <w:rFonts w:asciiTheme="minorHAnsi" w:hAnsiTheme="minorHAnsi" w:cs="Times New Roman"/>
        </w:rPr>
      </w:pPr>
    </w:p>
    <w:p w14:paraId="195E41A8" w14:textId="642AC2C5" w:rsidR="008643BD" w:rsidRDefault="00B93415" w:rsidP="00E34E66">
      <w:pPr>
        <w:jc w:val="both"/>
        <w:rPr>
          <w:rFonts w:asciiTheme="minorHAnsi" w:hAnsiTheme="minorHAnsi" w:cs="Times New Roman"/>
        </w:rPr>
      </w:pPr>
      <w:r w:rsidRPr="00B36F17">
        <w:rPr>
          <w:rFonts w:asciiTheme="minorHAnsi" w:hAnsiTheme="minorHAnsi" w:cs="Times New Roman"/>
          <w:highlight w:val="cyan"/>
        </w:rPr>
        <w:t xml:space="preserve">All results of </w:t>
      </w:r>
      <w:r w:rsidRPr="00B36F17">
        <w:rPr>
          <w:rFonts w:asciiTheme="minorHAnsi" w:hAnsiTheme="minorHAnsi" w:cs="Times New Roman"/>
          <w:i/>
          <w:iCs/>
          <w:highlight w:val="cyan"/>
        </w:rPr>
        <w:t>in vitro</w:t>
      </w:r>
      <w:r w:rsidRPr="00B36F17">
        <w:rPr>
          <w:rFonts w:asciiTheme="minorHAnsi" w:hAnsiTheme="minorHAnsi" w:cs="Times New Roman"/>
          <w:highlight w:val="cyan"/>
        </w:rPr>
        <w:t xml:space="preserve"> release and permeation studies were expressed as mean±standard deviation. </w:t>
      </w:r>
      <w:r w:rsidR="008643BD" w:rsidRPr="00B36F17">
        <w:rPr>
          <w:rFonts w:asciiTheme="minorHAnsi" w:hAnsiTheme="minorHAnsi" w:cs="Times New Roman"/>
          <w:highlight w:val="cyan"/>
        </w:rPr>
        <w:t>Statistical analysis invol</w:t>
      </w:r>
      <w:r w:rsidR="00B36F17" w:rsidRPr="00B36F17">
        <w:rPr>
          <w:rFonts w:asciiTheme="minorHAnsi" w:hAnsiTheme="minorHAnsi" w:cs="Times New Roman"/>
          <w:highlight w:val="cyan"/>
        </w:rPr>
        <w:t>ved application of ANOVA and t-t</w:t>
      </w:r>
      <w:r w:rsidR="008643BD" w:rsidRPr="00B36F17">
        <w:rPr>
          <w:rFonts w:asciiTheme="minorHAnsi" w:hAnsiTheme="minorHAnsi" w:cs="Times New Roman"/>
          <w:highlight w:val="cyan"/>
        </w:rPr>
        <w:t>ests</w:t>
      </w:r>
      <w:r w:rsidR="00B36F17" w:rsidRPr="00B36F17">
        <w:rPr>
          <w:rFonts w:asciiTheme="minorHAnsi" w:hAnsiTheme="minorHAnsi" w:cs="Times New Roman"/>
          <w:highlight w:val="cyan"/>
        </w:rPr>
        <w:t xml:space="preserve"> as appropriate</w:t>
      </w:r>
      <w:r w:rsidR="008643BD" w:rsidRPr="00B36F17">
        <w:rPr>
          <w:rFonts w:asciiTheme="minorHAnsi" w:hAnsiTheme="minorHAnsi" w:cs="Times New Roman"/>
          <w:highlight w:val="cyan"/>
        </w:rPr>
        <w:t>. These tests were performed using Analysis toolPak software from Microsoft®office 2013.</w:t>
      </w:r>
    </w:p>
    <w:p w14:paraId="25A92C9B" w14:textId="77777777" w:rsidR="001B5A21" w:rsidRPr="005F520B" w:rsidRDefault="001B5A21" w:rsidP="005F520B">
      <w:pPr>
        <w:jc w:val="both"/>
        <w:rPr>
          <w:rFonts w:asciiTheme="minorHAnsi" w:hAnsiTheme="minorHAnsi" w:cs="Times New Roman"/>
        </w:rPr>
      </w:pPr>
    </w:p>
    <w:p w14:paraId="56AF72CE" w14:textId="77777777" w:rsidR="000241E0" w:rsidRPr="005105AE" w:rsidRDefault="000241E0" w:rsidP="00C9588B">
      <w:pPr>
        <w:jc w:val="both"/>
        <w:rPr>
          <w:rFonts w:asciiTheme="minorHAnsi" w:hAnsiTheme="minorHAnsi" w:cs="Times New Roman"/>
          <w:b/>
          <w:bCs/>
          <w:color w:val="000000" w:themeColor="text1"/>
          <w:lang w:val="en-US"/>
        </w:rPr>
      </w:pPr>
      <w:r w:rsidRPr="005105AE">
        <w:rPr>
          <w:rFonts w:asciiTheme="minorHAnsi" w:hAnsiTheme="minorHAnsi" w:cs="Times New Roman"/>
          <w:b/>
          <w:bCs/>
          <w:color w:val="000000" w:themeColor="text1"/>
          <w:lang w:val="en-US"/>
        </w:rPr>
        <w:t>3. Results and Discussion</w:t>
      </w:r>
    </w:p>
    <w:p w14:paraId="23D424B3" w14:textId="77777777" w:rsidR="0038497E" w:rsidRPr="005105AE" w:rsidRDefault="0038497E" w:rsidP="00C9588B">
      <w:pPr>
        <w:jc w:val="both"/>
        <w:rPr>
          <w:rFonts w:asciiTheme="minorHAnsi" w:hAnsiTheme="minorHAnsi" w:cs="Times New Roman"/>
          <w:color w:val="000000" w:themeColor="text1"/>
          <w:lang w:val="en-US"/>
        </w:rPr>
      </w:pPr>
    </w:p>
    <w:p w14:paraId="1C90B508" w14:textId="4E271B94" w:rsidR="00F41A34" w:rsidRPr="00296E0E" w:rsidRDefault="0038497E" w:rsidP="00384A46">
      <w:pPr>
        <w:pStyle w:val="Heading2"/>
        <w:spacing w:before="0" w:line="240" w:lineRule="auto"/>
        <w:jc w:val="both"/>
        <w:rPr>
          <w:rFonts w:asciiTheme="minorHAnsi" w:hAnsiTheme="minorHAnsi" w:cs="Times New Roman"/>
          <w:bCs w:val="0"/>
          <w:i/>
          <w:szCs w:val="22"/>
        </w:rPr>
      </w:pPr>
      <w:bookmarkStart w:id="12" w:name="_Toc360119512"/>
      <w:bookmarkStart w:id="13" w:name="_Toc360141143"/>
      <w:r w:rsidRPr="00296E0E">
        <w:rPr>
          <w:rFonts w:asciiTheme="minorHAnsi" w:eastAsiaTheme="minorHAnsi" w:hAnsiTheme="minorHAnsi"/>
          <w:bCs w:val="0"/>
          <w:i/>
          <w:szCs w:val="22"/>
        </w:rPr>
        <w:t>3.</w:t>
      </w:r>
      <w:r w:rsidR="00F011AB" w:rsidRPr="00296E0E">
        <w:rPr>
          <w:rFonts w:asciiTheme="minorHAnsi" w:eastAsiaTheme="minorHAnsi" w:hAnsiTheme="minorHAnsi"/>
          <w:bCs w:val="0"/>
          <w:i/>
          <w:szCs w:val="22"/>
        </w:rPr>
        <w:t xml:space="preserve">1 </w:t>
      </w:r>
      <w:bookmarkEnd w:id="12"/>
      <w:bookmarkEnd w:id="13"/>
      <w:r w:rsidR="00F41A34" w:rsidRPr="00296E0E">
        <w:rPr>
          <w:rFonts w:asciiTheme="minorHAnsi" w:hAnsiTheme="minorHAnsi" w:cs="Times New Roman"/>
          <w:bCs w:val="0"/>
          <w:i/>
          <w:szCs w:val="22"/>
        </w:rPr>
        <w:t xml:space="preserve">Impact </w:t>
      </w:r>
      <w:r w:rsidR="00731267">
        <w:rPr>
          <w:rFonts w:asciiTheme="minorHAnsi" w:hAnsiTheme="minorHAnsi" w:cs="Times New Roman"/>
          <w:bCs w:val="0"/>
          <w:i/>
          <w:szCs w:val="22"/>
        </w:rPr>
        <w:t xml:space="preserve">of </w:t>
      </w:r>
      <w:r w:rsidR="00F41A34" w:rsidRPr="00296E0E">
        <w:rPr>
          <w:rFonts w:asciiTheme="minorHAnsi" w:hAnsiTheme="minorHAnsi" w:cs="Times New Roman"/>
          <w:bCs w:val="0"/>
          <w:i/>
          <w:szCs w:val="22"/>
        </w:rPr>
        <w:t>hydrophilic excipient</w:t>
      </w:r>
      <w:r w:rsidR="00384A46">
        <w:rPr>
          <w:rFonts w:asciiTheme="minorHAnsi" w:hAnsiTheme="minorHAnsi" w:cs="Times New Roman"/>
          <w:bCs w:val="0"/>
          <w:i/>
          <w:szCs w:val="22"/>
        </w:rPr>
        <w:t>s</w:t>
      </w:r>
      <w:r w:rsidR="00F41A34" w:rsidRPr="00296E0E">
        <w:rPr>
          <w:rFonts w:asciiTheme="minorHAnsi" w:hAnsiTheme="minorHAnsi" w:cs="Times New Roman"/>
          <w:bCs w:val="0"/>
          <w:i/>
          <w:szCs w:val="22"/>
        </w:rPr>
        <w:t xml:space="preserve"> on</w:t>
      </w:r>
      <w:r w:rsidR="007F71AB">
        <w:rPr>
          <w:rFonts w:asciiTheme="minorHAnsi" w:hAnsiTheme="minorHAnsi" w:cs="Times New Roman"/>
          <w:bCs w:val="0"/>
          <w:i/>
          <w:szCs w:val="22"/>
        </w:rPr>
        <w:t xml:space="preserve"> </w:t>
      </w:r>
      <w:r w:rsidR="00F41A34" w:rsidRPr="00296E0E">
        <w:rPr>
          <w:rFonts w:asciiTheme="minorHAnsi" w:hAnsiTheme="minorHAnsi" w:cs="Times New Roman"/>
          <w:bCs w:val="0"/>
          <w:i/>
          <w:szCs w:val="22"/>
        </w:rPr>
        <w:t xml:space="preserve">solid-state properties of </w:t>
      </w:r>
      <w:r w:rsidR="007F71AB">
        <w:rPr>
          <w:rFonts w:asciiTheme="minorHAnsi" w:hAnsiTheme="minorHAnsi" w:cs="Times New Roman"/>
          <w:bCs w:val="0"/>
          <w:i/>
          <w:szCs w:val="22"/>
        </w:rPr>
        <w:t>drug-loaded</w:t>
      </w:r>
      <w:r w:rsidR="00F41A34" w:rsidRPr="00296E0E">
        <w:rPr>
          <w:rFonts w:asciiTheme="minorHAnsi" w:hAnsiTheme="minorHAnsi" w:cs="Times New Roman"/>
          <w:bCs w:val="0"/>
          <w:i/>
          <w:szCs w:val="22"/>
        </w:rPr>
        <w:t xml:space="preserve"> Eudragit RS PO films</w:t>
      </w:r>
    </w:p>
    <w:p w14:paraId="767DAAC0" w14:textId="77777777" w:rsidR="00F011AB" w:rsidRDefault="00F011AB" w:rsidP="00F41A34">
      <w:pPr>
        <w:pStyle w:val="Heading2"/>
        <w:spacing w:before="0" w:line="240" w:lineRule="auto"/>
        <w:jc w:val="both"/>
        <w:rPr>
          <w:rFonts w:asciiTheme="minorHAnsi" w:hAnsiTheme="minorHAnsi"/>
          <w:lang w:bidi="ar-JO"/>
        </w:rPr>
      </w:pPr>
    </w:p>
    <w:p w14:paraId="6120BE76" w14:textId="33C410AC" w:rsidR="00457F77" w:rsidRPr="005105AE" w:rsidRDefault="00D168BD" w:rsidP="00113436">
      <w:pPr>
        <w:jc w:val="both"/>
        <w:rPr>
          <w:rFonts w:asciiTheme="minorHAnsi" w:hAnsiTheme="minorHAnsi" w:cs="Times New Roman"/>
          <w:color w:val="000000" w:themeColor="text1"/>
        </w:rPr>
      </w:pPr>
      <w:r>
        <w:rPr>
          <w:rFonts w:asciiTheme="minorHAnsi" w:hAnsiTheme="minorHAnsi" w:cs="Times New Roman"/>
          <w:color w:val="000000" w:themeColor="text1"/>
          <w:lang w:val="en-US"/>
        </w:rPr>
        <w:t>For the majority of the extruded films, t</w:t>
      </w:r>
      <w:r w:rsidR="00632356">
        <w:rPr>
          <w:rFonts w:asciiTheme="minorHAnsi" w:hAnsiTheme="minorHAnsi" w:cs="Times New Roman"/>
          <w:color w:val="000000" w:themeColor="text1"/>
          <w:lang w:val="en-US"/>
        </w:rPr>
        <w:t>ransparent</w:t>
      </w:r>
      <w:r w:rsidR="007465CD" w:rsidRPr="005105AE">
        <w:rPr>
          <w:rFonts w:asciiTheme="minorHAnsi" w:hAnsiTheme="minorHAnsi" w:cs="Times New Roman"/>
          <w:color w:val="000000" w:themeColor="text1"/>
          <w:lang w:val="en-US"/>
        </w:rPr>
        <w:t xml:space="preserve"> </w:t>
      </w:r>
      <w:r>
        <w:rPr>
          <w:rFonts w:asciiTheme="minorHAnsi" w:hAnsiTheme="minorHAnsi" w:cs="Times New Roman"/>
          <w:color w:val="000000" w:themeColor="text1"/>
          <w:lang w:val="en-US"/>
        </w:rPr>
        <w:t>systems</w:t>
      </w:r>
      <w:r w:rsidR="00F011AB" w:rsidRPr="005105AE">
        <w:rPr>
          <w:rFonts w:asciiTheme="minorHAnsi" w:hAnsiTheme="minorHAnsi" w:cs="Times New Roman"/>
          <w:color w:val="000000" w:themeColor="text1"/>
          <w:lang w:val="en-US"/>
        </w:rPr>
        <w:t xml:space="preserve"> were</w:t>
      </w:r>
      <w:r w:rsidR="007465CD" w:rsidRPr="005105AE">
        <w:rPr>
          <w:rFonts w:asciiTheme="minorHAnsi" w:hAnsiTheme="minorHAnsi" w:cs="Times New Roman"/>
          <w:color w:val="000000" w:themeColor="text1"/>
          <w:lang w:val="en-US"/>
        </w:rPr>
        <w:t xml:space="preserve"> produced </w:t>
      </w:r>
      <w:r w:rsidR="007F71AB">
        <w:rPr>
          <w:rFonts w:asciiTheme="minorHAnsi" w:hAnsiTheme="minorHAnsi" w:cs="Times New Roman"/>
          <w:color w:val="000000" w:themeColor="text1"/>
          <w:lang w:val="en-US"/>
        </w:rPr>
        <w:t xml:space="preserve">even </w:t>
      </w:r>
      <w:r w:rsidR="007465CD" w:rsidRPr="005105AE">
        <w:rPr>
          <w:rFonts w:asciiTheme="minorHAnsi" w:hAnsiTheme="minorHAnsi" w:cs="Times New Roman"/>
          <w:color w:val="000000" w:themeColor="text1"/>
          <w:lang w:val="en-US"/>
        </w:rPr>
        <w:t>at drug</w:t>
      </w:r>
      <w:r w:rsidR="00F011AB" w:rsidRPr="005105AE">
        <w:rPr>
          <w:rFonts w:asciiTheme="minorHAnsi" w:hAnsiTheme="minorHAnsi" w:cs="Times New Roman"/>
          <w:color w:val="000000" w:themeColor="text1"/>
          <w:lang w:val="en-US"/>
        </w:rPr>
        <w:t xml:space="preserve"> loading</w:t>
      </w:r>
      <w:r w:rsidR="007F71AB">
        <w:rPr>
          <w:rFonts w:asciiTheme="minorHAnsi" w:hAnsiTheme="minorHAnsi" w:cs="Times New Roman"/>
          <w:color w:val="000000" w:themeColor="text1"/>
          <w:lang w:val="en-US"/>
        </w:rPr>
        <w:t>s</w:t>
      </w:r>
      <w:r w:rsidR="00F011AB" w:rsidRPr="005105AE">
        <w:rPr>
          <w:rFonts w:asciiTheme="minorHAnsi" w:hAnsiTheme="minorHAnsi" w:cs="Times New Roman"/>
          <w:color w:val="000000" w:themeColor="text1"/>
          <w:lang w:val="en-US"/>
        </w:rPr>
        <w:t xml:space="preserve"> of 30% (w/w) </w:t>
      </w:r>
      <w:r w:rsidR="00FC7AD7" w:rsidRPr="005105AE">
        <w:rPr>
          <w:rFonts w:asciiTheme="minorHAnsi" w:hAnsiTheme="minorHAnsi" w:cs="Times New Roman"/>
          <w:color w:val="000000" w:themeColor="text1"/>
          <w:lang w:val="en-US"/>
        </w:rPr>
        <w:t>ibuprofen</w:t>
      </w:r>
      <w:r w:rsidR="00FC7AD7" w:rsidRPr="00FC7AD7">
        <w:rPr>
          <w:rFonts w:asciiTheme="minorHAnsi" w:hAnsiTheme="minorHAnsi" w:cs="Times New Roman"/>
          <w:color w:val="000000" w:themeColor="text1"/>
          <w:lang w:val="en-US"/>
        </w:rPr>
        <w:t>. The</w:t>
      </w:r>
      <w:r w:rsidR="00457F77" w:rsidRPr="00FC7AD7">
        <w:rPr>
          <w:rFonts w:asciiTheme="minorHAnsi" w:hAnsiTheme="minorHAnsi" w:cs="Times New Roman"/>
          <w:color w:val="000000" w:themeColor="text1"/>
          <w:lang w:val="en-US"/>
        </w:rPr>
        <w:t xml:space="preserve"> amount of hydrophilic excipient added to the parent polymer (Eudragit RS PO) </w:t>
      </w:r>
      <w:r w:rsidR="00457F77" w:rsidRPr="00B23343">
        <w:rPr>
          <w:rFonts w:asciiTheme="minorHAnsi" w:hAnsiTheme="minorHAnsi" w:cs="Times New Roman"/>
          <w:color w:val="000000" w:themeColor="text1"/>
          <w:lang w:val="en-US"/>
        </w:rPr>
        <w:t xml:space="preserve">was </w:t>
      </w:r>
      <w:r w:rsidR="007F71AB" w:rsidRPr="00B23343">
        <w:rPr>
          <w:rFonts w:asciiTheme="minorHAnsi" w:hAnsiTheme="minorHAnsi" w:cs="Times New Roman"/>
          <w:color w:val="000000" w:themeColor="text1"/>
          <w:lang w:val="en-US"/>
        </w:rPr>
        <w:t xml:space="preserve">initially </w:t>
      </w:r>
      <w:r w:rsidR="00457F77" w:rsidRPr="00B23343">
        <w:rPr>
          <w:rFonts w:asciiTheme="minorHAnsi" w:hAnsiTheme="minorHAnsi" w:cs="Times New Roman"/>
          <w:color w:val="000000" w:themeColor="text1"/>
          <w:lang w:val="en-US"/>
        </w:rPr>
        <w:t>selected at two levels for each system</w:t>
      </w:r>
      <w:r w:rsidR="007F71AB" w:rsidRPr="00B23343">
        <w:rPr>
          <w:rFonts w:asciiTheme="minorHAnsi" w:hAnsiTheme="minorHAnsi" w:cs="Times New Roman"/>
          <w:color w:val="000000" w:themeColor="text1"/>
          <w:lang w:val="en-US"/>
        </w:rPr>
        <w:t>, low</w:t>
      </w:r>
      <w:r w:rsidR="00457F77" w:rsidRPr="00B23343">
        <w:rPr>
          <w:rFonts w:asciiTheme="minorHAnsi" w:hAnsiTheme="minorHAnsi" w:cs="Times New Roman"/>
          <w:color w:val="000000" w:themeColor="text1"/>
          <w:lang w:val="en-US"/>
        </w:rPr>
        <w:t xml:space="preserve"> </w:t>
      </w:r>
      <w:r w:rsidR="007F71AB" w:rsidRPr="00B23343">
        <w:rPr>
          <w:rFonts w:asciiTheme="minorHAnsi" w:hAnsiTheme="minorHAnsi" w:cs="Times New Roman"/>
          <w:color w:val="000000" w:themeColor="text1"/>
          <w:lang w:val="en-US"/>
        </w:rPr>
        <w:t>(</w:t>
      </w:r>
      <w:r w:rsidR="0069071E" w:rsidRPr="00B23343">
        <w:rPr>
          <w:rFonts w:asciiTheme="minorHAnsi" w:hAnsiTheme="minorHAnsi" w:cs="Times New Roman"/>
          <w:color w:val="000000" w:themeColor="text1"/>
          <w:lang w:val="en-US"/>
        </w:rPr>
        <w:t>6:1</w:t>
      </w:r>
      <w:r w:rsidR="00457F77" w:rsidRPr="00B23343">
        <w:rPr>
          <w:rFonts w:asciiTheme="minorHAnsi" w:hAnsiTheme="minorHAnsi" w:cs="Times New Roman"/>
          <w:color w:val="000000" w:themeColor="text1"/>
          <w:lang w:val="en-US"/>
        </w:rPr>
        <w:t>:3 Eudragit</w:t>
      </w:r>
      <w:r w:rsidR="00457F77" w:rsidRPr="005105AE">
        <w:rPr>
          <w:rFonts w:asciiTheme="minorHAnsi" w:hAnsiTheme="minorHAnsi" w:cs="Times New Roman"/>
          <w:color w:val="000000" w:themeColor="text1"/>
        </w:rPr>
        <w:t xml:space="preserve"> RS PO:</w:t>
      </w:r>
      <w:r w:rsidR="0069071E">
        <w:rPr>
          <w:rFonts w:asciiTheme="minorHAnsi" w:hAnsiTheme="minorHAnsi" w:cs="Times New Roman"/>
          <w:color w:val="000000" w:themeColor="text1"/>
        </w:rPr>
        <w:t xml:space="preserve"> </w:t>
      </w:r>
      <w:r w:rsidR="00731267">
        <w:rPr>
          <w:rFonts w:asciiTheme="minorHAnsi" w:hAnsiTheme="minorHAnsi" w:cs="Times New Roman"/>
          <w:color w:val="000000" w:themeColor="text1"/>
        </w:rPr>
        <w:t>additive</w:t>
      </w:r>
      <w:r w:rsidR="0069071E">
        <w:rPr>
          <w:rFonts w:asciiTheme="minorHAnsi" w:hAnsiTheme="minorHAnsi" w:cs="Times New Roman"/>
          <w:color w:val="000000" w:themeColor="text1"/>
        </w:rPr>
        <w:t>:</w:t>
      </w:r>
      <w:r w:rsidR="00457F77" w:rsidRPr="005105AE">
        <w:rPr>
          <w:rFonts w:asciiTheme="minorHAnsi" w:hAnsiTheme="minorHAnsi" w:cs="Times New Roman"/>
          <w:color w:val="000000" w:themeColor="text1"/>
        </w:rPr>
        <w:t xml:space="preserve"> ibuprofen)</w:t>
      </w:r>
      <w:r w:rsidR="007F71AB">
        <w:rPr>
          <w:rFonts w:asciiTheme="minorHAnsi" w:hAnsiTheme="minorHAnsi" w:cs="Times New Roman"/>
          <w:color w:val="000000" w:themeColor="text1"/>
        </w:rPr>
        <w:t xml:space="preserve"> and high (</w:t>
      </w:r>
      <w:r w:rsidR="0069071E">
        <w:rPr>
          <w:rFonts w:asciiTheme="minorHAnsi" w:hAnsiTheme="minorHAnsi" w:cs="Times New Roman"/>
          <w:color w:val="000000" w:themeColor="text1"/>
        </w:rPr>
        <w:t>1:6</w:t>
      </w:r>
      <w:r w:rsidR="00457F77" w:rsidRPr="005105AE">
        <w:rPr>
          <w:rFonts w:asciiTheme="minorHAnsi" w:hAnsiTheme="minorHAnsi" w:cs="Times New Roman"/>
          <w:color w:val="000000" w:themeColor="text1"/>
        </w:rPr>
        <w:t>:3 Eudragit RS PO:</w:t>
      </w:r>
      <w:r w:rsidR="0069071E">
        <w:rPr>
          <w:rFonts w:asciiTheme="minorHAnsi" w:hAnsiTheme="minorHAnsi" w:cs="Times New Roman"/>
          <w:color w:val="000000" w:themeColor="text1"/>
        </w:rPr>
        <w:t xml:space="preserve"> </w:t>
      </w:r>
      <w:r w:rsidR="00731267">
        <w:rPr>
          <w:rFonts w:asciiTheme="minorHAnsi" w:hAnsiTheme="minorHAnsi" w:cs="Times New Roman"/>
          <w:color w:val="000000" w:themeColor="text1"/>
        </w:rPr>
        <w:t>additive</w:t>
      </w:r>
      <w:r w:rsidR="0069071E">
        <w:rPr>
          <w:rFonts w:asciiTheme="minorHAnsi" w:hAnsiTheme="minorHAnsi" w:cs="Times New Roman"/>
          <w:color w:val="000000" w:themeColor="text1"/>
        </w:rPr>
        <w:t>:</w:t>
      </w:r>
      <w:r w:rsidR="00457F77" w:rsidRPr="005105AE">
        <w:rPr>
          <w:rFonts w:asciiTheme="minorHAnsi" w:hAnsiTheme="minorHAnsi" w:cs="Times New Roman"/>
          <w:color w:val="000000" w:themeColor="text1"/>
        </w:rPr>
        <w:t xml:space="preserve"> ibuprofen). Th</w:t>
      </w:r>
      <w:r w:rsidR="00731267">
        <w:rPr>
          <w:rFonts w:asciiTheme="minorHAnsi" w:hAnsiTheme="minorHAnsi" w:cs="Times New Roman"/>
          <w:color w:val="000000" w:themeColor="text1"/>
        </w:rPr>
        <w:t>e higher loading was only possible</w:t>
      </w:r>
      <w:r w:rsidR="00457F77" w:rsidRPr="005105AE">
        <w:rPr>
          <w:rFonts w:asciiTheme="minorHAnsi" w:hAnsiTheme="minorHAnsi" w:cs="Times New Roman"/>
          <w:color w:val="000000" w:themeColor="text1"/>
        </w:rPr>
        <w:t xml:space="preserve"> for methylcellulose and </w:t>
      </w:r>
      <w:r w:rsidR="00595C41">
        <w:rPr>
          <w:rFonts w:asciiTheme="minorHAnsi" w:hAnsiTheme="minorHAnsi" w:cs="Times New Roman"/>
          <w:color w:val="000000" w:themeColor="text1"/>
        </w:rPr>
        <w:t>xanthan gum</w:t>
      </w:r>
      <w:r w:rsidR="00731267">
        <w:rPr>
          <w:rFonts w:asciiTheme="minorHAnsi" w:hAnsiTheme="minorHAnsi" w:cs="Times New Roman"/>
          <w:color w:val="000000" w:themeColor="text1"/>
        </w:rPr>
        <w:t>; t</w:t>
      </w:r>
      <w:r w:rsidR="00457F77" w:rsidRPr="005105AE">
        <w:rPr>
          <w:rFonts w:asciiTheme="minorHAnsi" w:hAnsiTheme="minorHAnsi" w:cs="Times New Roman"/>
          <w:color w:val="000000" w:themeColor="text1"/>
        </w:rPr>
        <w:t xml:space="preserve">he second level was not achievable </w:t>
      </w:r>
      <w:r w:rsidR="00731267">
        <w:rPr>
          <w:rFonts w:asciiTheme="minorHAnsi" w:hAnsiTheme="minorHAnsi" w:cs="Times New Roman"/>
          <w:color w:val="000000" w:themeColor="text1"/>
        </w:rPr>
        <w:t>for</w:t>
      </w:r>
      <w:r w:rsidR="00457F77" w:rsidRPr="005105AE">
        <w:rPr>
          <w:rFonts w:asciiTheme="minorHAnsi" w:hAnsiTheme="minorHAnsi" w:cs="Times New Roman"/>
          <w:color w:val="000000" w:themeColor="text1"/>
        </w:rPr>
        <w:t xml:space="preserve"> sucrose, </w:t>
      </w:r>
      <w:r w:rsidR="00113436">
        <w:rPr>
          <w:rFonts w:asciiTheme="minorHAnsi" w:hAnsiTheme="minorHAnsi" w:cs="Times New Roman"/>
          <w:color w:val="000000" w:themeColor="text1"/>
        </w:rPr>
        <w:t>poloxamer</w:t>
      </w:r>
      <w:r w:rsidR="00457F77" w:rsidRPr="005105AE">
        <w:rPr>
          <w:rFonts w:asciiTheme="minorHAnsi" w:hAnsiTheme="minorHAnsi" w:cs="Times New Roman"/>
          <w:color w:val="000000" w:themeColor="text1"/>
        </w:rPr>
        <w:t xml:space="preserve"> and Gelucire 44/14 as the extruded material was liquid and could not stream into the outlet</w:t>
      </w:r>
      <w:r w:rsidR="00C8047C">
        <w:rPr>
          <w:rFonts w:asciiTheme="minorHAnsi" w:hAnsiTheme="minorHAnsi" w:cs="Times New Roman"/>
          <w:color w:val="000000" w:themeColor="text1"/>
        </w:rPr>
        <w:t xml:space="preserve"> (die)</w:t>
      </w:r>
      <w:r w:rsidR="00457F77" w:rsidRPr="005105AE">
        <w:rPr>
          <w:rFonts w:asciiTheme="minorHAnsi" w:hAnsiTheme="minorHAnsi" w:cs="Times New Roman"/>
          <w:color w:val="000000" w:themeColor="text1"/>
        </w:rPr>
        <w:t xml:space="preserve">. </w:t>
      </w:r>
      <w:r w:rsidR="007F71AB">
        <w:rPr>
          <w:rFonts w:asciiTheme="minorHAnsi" w:hAnsiTheme="minorHAnsi" w:cs="Times New Roman"/>
          <w:color w:val="000000" w:themeColor="text1"/>
        </w:rPr>
        <w:t xml:space="preserve">Instead, a higher excipient level </w:t>
      </w:r>
      <w:r w:rsidR="00457F77" w:rsidRPr="005105AE">
        <w:rPr>
          <w:rFonts w:asciiTheme="minorHAnsi" w:hAnsiTheme="minorHAnsi" w:cs="Times New Roman"/>
          <w:color w:val="000000" w:themeColor="text1"/>
        </w:rPr>
        <w:t xml:space="preserve">of </w:t>
      </w:r>
      <w:r w:rsidR="00731267">
        <w:rPr>
          <w:rFonts w:asciiTheme="minorHAnsi" w:hAnsiTheme="minorHAnsi" w:cs="Times New Roman"/>
          <w:color w:val="000000" w:themeColor="text1"/>
        </w:rPr>
        <w:t>5:</w:t>
      </w:r>
      <w:r w:rsidR="00457F77" w:rsidRPr="005105AE">
        <w:rPr>
          <w:rFonts w:asciiTheme="minorHAnsi" w:hAnsiTheme="minorHAnsi" w:cs="Times New Roman"/>
          <w:color w:val="000000" w:themeColor="text1"/>
        </w:rPr>
        <w:t>2</w:t>
      </w:r>
      <w:r w:rsidR="00344580">
        <w:rPr>
          <w:rFonts w:asciiTheme="minorHAnsi" w:hAnsiTheme="minorHAnsi" w:cs="Times New Roman"/>
          <w:color w:val="000000" w:themeColor="text1"/>
        </w:rPr>
        <w:t>:3</w:t>
      </w:r>
      <w:r w:rsidR="00457F77" w:rsidRPr="005105AE">
        <w:rPr>
          <w:rFonts w:asciiTheme="minorHAnsi" w:hAnsiTheme="minorHAnsi" w:cs="Times New Roman"/>
          <w:color w:val="000000" w:themeColor="text1"/>
        </w:rPr>
        <w:t xml:space="preserve"> Eudragit RS PO</w:t>
      </w:r>
      <w:r w:rsidR="00344580">
        <w:rPr>
          <w:rFonts w:asciiTheme="minorHAnsi" w:hAnsiTheme="minorHAnsi" w:cs="Times New Roman"/>
          <w:color w:val="000000" w:themeColor="text1"/>
        </w:rPr>
        <w:t>:</w:t>
      </w:r>
      <w:r w:rsidR="00731267">
        <w:rPr>
          <w:rFonts w:asciiTheme="minorHAnsi" w:hAnsiTheme="minorHAnsi" w:cs="Times New Roman"/>
          <w:color w:val="000000" w:themeColor="text1"/>
        </w:rPr>
        <w:t xml:space="preserve"> additive: ibuprofen</w:t>
      </w:r>
      <w:r w:rsidR="00457F77" w:rsidRPr="005105AE">
        <w:rPr>
          <w:rFonts w:asciiTheme="minorHAnsi" w:hAnsiTheme="minorHAnsi" w:cs="Times New Roman"/>
          <w:color w:val="000000" w:themeColor="text1"/>
        </w:rPr>
        <w:t xml:space="preserve"> was </w:t>
      </w:r>
      <w:r w:rsidR="007F71AB">
        <w:rPr>
          <w:rFonts w:asciiTheme="minorHAnsi" w:hAnsiTheme="minorHAnsi" w:cs="Times New Roman"/>
          <w:color w:val="000000" w:themeColor="text1"/>
        </w:rPr>
        <w:t xml:space="preserve">used with </w:t>
      </w:r>
      <w:r w:rsidR="00457F77" w:rsidRPr="005105AE">
        <w:rPr>
          <w:rFonts w:asciiTheme="minorHAnsi" w:hAnsiTheme="minorHAnsi" w:cs="Times New Roman"/>
          <w:color w:val="000000" w:themeColor="text1"/>
        </w:rPr>
        <w:t>Gelucire 44/14</w:t>
      </w:r>
      <w:r w:rsidR="007F71AB">
        <w:rPr>
          <w:rFonts w:asciiTheme="minorHAnsi" w:hAnsiTheme="minorHAnsi" w:cs="Times New Roman"/>
          <w:color w:val="000000" w:themeColor="text1"/>
        </w:rPr>
        <w:t xml:space="preserve"> with only the low levels used </w:t>
      </w:r>
      <w:r w:rsidR="00731267">
        <w:rPr>
          <w:rFonts w:asciiTheme="minorHAnsi" w:hAnsiTheme="minorHAnsi" w:cs="Times New Roman"/>
          <w:color w:val="000000" w:themeColor="text1"/>
        </w:rPr>
        <w:t xml:space="preserve">(6:1:3) </w:t>
      </w:r>
      <w:r w:rsidR="007F71AB">
        <w:rPr>
          <w:rFonts w:asciiTheme="minorHAnsi" w:hAnsiTheme="minorHAnsi" w:cs="Times New Roman"/>
          <w:color w:val="000000" w:themeColor="text1"/>
        </w:rPr>
        <w:t xml:space="preserve">for sucrose and </w:t>
      </w:r>
      <w:r w:rsidR="00113436">
        <w:rPr>
          <w:rFonts w:asciiTheme="minorHAnsi" w:hAnsiTheme="minorHAnsi" w:cs="Times New Roman"/>
          <w:color w:val="000000" w:themeColor="text1"/>
        </w:rPr>
        <w:t>poloxamer</w:t>
      </w:r>
      <w:r w:rsidR="00BA495D">
        <w:rPr>
          <w:rFonts w:asciiTheme="minorHAnsi" w:hAnsiTheme="minorHAnsi" w:cs="Times New Roman"/>
          <w:color w:val="000000" w:themeColor="text1"/>
        </w:rPr>
        <w:t>.</w:t>
      </w:r>
      <w:r w:rsidR="00C8047C">
        <w:rPr>
          <w:rFonts w:asciiTheme="minorHAnsi" w:hAnsiTheme="minorHAnsi" w:cs="Times New Roman"/>
          <w:color w:val="000000" w:themeColor="text1"/>
        </w:rPr>
        <w:t xml:space="preserve"> </w:t>
      </w:r>
      <w:r w:rsidR="00731267">
        <w:rPr>
          <w:rFonts w:asciiTheme="minorHAnsi" w:hAnsiTheme="minorHAnsi" w:cs="Times New Roman"/>
          <w:color w:val="000000" w:themeColor="text1"/>
        </w:rPr>
        <w:t xml:space="preserve">Table 1 summarises the systems under study based on these initial tests. </w:t>
      </w:r>
    </w:p>
    <w:p w14:paraId="510EA933" w14:textId="77777777" w:rsidR="00444CBA" w:rsidRPr="005105AE" w:rsidRDefault="00444CBA" w:rsidP="00444CBA">
      <w:pPr>
        <w:jc w:val="both"/>
        <w:rPr>
          <w:rFonts w:asciiTheme="minorHAnsi" w:hAnsiTheme="minorHAnsi" w:cs="Times New Roman"/>
          <w:color w:val="000000" w:themeColor="text1"/>
        </w:rPr>
      </w:pPr>
    </w:p>
    <w:p w14:paraId="114534D0" w14:textId="06F4B7C1" w:rsidR="00570267" w:rsidRPr="005105AE" w:rsidRDefault="00570267" w:rsidP="00C8047C">
      <w:pPr>
        <w:jc w:val="both"/>
        <w:rPr>
          <w:rFonts w:asciiTheme="minorHAnsi" w:hAnsiTheme="minorHAnsi" w:cs="Times New Roman"/>
          <w:color w:val="000000" w:themeColor="text1"/>
        </w:rPr>
      </w:pPr>
      <w:r w:rsidRPr="005105AE">
        <w:rPr>
          <w:rFonts w:asciiTheme="minorHAnsi" w:hAnsiTheme="minorHAnsi" w:cs="Times New Roman"/>
          <w:color w:val="000000" w:themeColor="text1"/>
        </w:rPr>
        <w:lastRenderedPageBreak/>
        <w:t xml:space="preserve">The visual examination of the successfully extruded films </w:t>
      </w:r>
      <w:r>
        <w:rPr>
          <w:rFonts w:asciiTheme="minorHAnsi" w:hAnsiTheme="minorHAnsi" w:cs="Times New Roman"/>
          <w:color w:val="000000" w:themeColor="text1"/>
        </w:rPr>
        <w:t>is</w:t>
      </w:r>
      <w:r w:rsidRPr="005105AE">
        <w:rPr>
          <w:rFonts w:asciiTheme="minorHAnsi" w:hAnsiTheme="minorHAnsi" w:cs="Times New Roman"/>
          <w:color w:val="000000" w:themeColor="text1"/>
        </w:rPr>
        <w:t xml:space="preserve"> described in Table 1</w:t>
      </w:r>
      <w:r>
        <w:rPr>
          <w:rFonts w:asciiTheme="minorHAnsi" w:hAnsiTheme="minorHAnsi" w:cs="Times New Roman"/>
          <w:color w:val="000000" w:themeColor="text1"/>
        </w:rPr>
        <w:t>, along with the reference terms for each formulation</w:t>
      </w:r>
      <w:r w:rsidRPr="005105AE">
        <w:rPr>
          <w:rFonts w:asciiTheme="minorHAnsi" w:hAnsiTheme="minorHAnsi" w:cs="Times New Roman"/>
          <w:color w:val="000000" w:themeColor="text1"/>
        </w:rPr>
        <w:t xml:space="preserve">. </w:t>
      </w:r>
      <w:r w:rsidR="00B52434">
        <w:rPr>
          <w:rFonts w:asciiTheme="minorHAnsi" w:hAnsiTheme="minorHAnsi" w:cs="Times New Roman"/>
          <w:color w:val="000000" w:themeColor="text1"/>
        </w:rPr>
        <w:t xml:space="preserve">It was noted that the high </w:t>
      </w:r>
      <w:r w:rsidR="00595C41">
        <w:rPr>
          <w:rFonts w:asciiTheme="minorHAnsi" w:hAnsiTheme="minorHAnsi" w:cs="Times New Roman"/>
          <w:color w:val="000000" w:themeColor="text1"/>
        </w:rPr>
        <w:t>xanthan gum</w:t>
      </w:r>
      <w:r w:rsidR="00B52434">
        <w:rPr>
          <w:rFonts w:asciiTheme="minorHAnsi" w:hAnsiTheme="minorHAnsi" w:cs="Times New Roman"/>
          <w:color w:val="000000" w:themeColor="text1"/>
        </w:rPr>
        <w:t xml:space="preserve"> and methyl cellulose as well as the low sucrose systems all showed a cloudy appearance; this may be a reflection of either the excipient or the drug</w:t>
      </w:r>
      <w:r w:rsidR="00C8047C">
        <w:rPr>
          <w:rFonts w:asciiTheme="minorHAnsi" w:hAnsiTheme="minorHAnsi" w:cs="Times New Roman"/>
          <w:color w:val="000000" w:themeColor="text1"/>
        </w:rPr>
        <w:t>.</w:t>
      </w:r>
      <w:r w:rsidR="00B52434">
        <w:rPr>
          <w:rFonts w:asciiTheme="minorHAnsi" w:hAnsiTheme="minorHAnsi" w:cs="Times New Roman"/>
          <w:color w:val="000000" w:themeColor="text1"/>
        </w:rPr>
        <w:t xml:space="preserve"> </w:t>
      </w:r>
      <w:r w:rsidR="00B52434" w:rsidRPr="009E2EE6">
        <w:rPr>
          <w:rFonts w:asciiTheme="minorHAnsi" w:hAnsiTheme="minorHAnsi" w:cs="Times New Roman"/>
          <w:color w:val="000000" w:themeColor="text1"/>
        </w:rPr>
        <w:t>There were also differences in the physical appearance i</w:t>
      </w:r>
      <w:r w:rsidR="00B52434">
        <w:rPr>
          <w:rFonts w:asciiTheme="minorHAnsi" w:hAnsiTheme="minorHAnsi" w:cs="Times New Roman"/>
          <w:color w:val="000000" w:themeColor="text1"/>
        </w:rPr>
        <w:t>n terms of texture, with the methylcellulose showing a</w:t>
      </w:r>
      <w:r w:rsidR="00906452">
        <w:rPr>
          <w:rFonts w:asciiTheme="minorHAnsi" w:hAnsiTheme="minorHAnsi" w:cs="Times New Roman"/>
          <w:color w:val="000000" w:themeColor="text1"/>
        </w:rPr>
        <w:t xml:space="preserve"> rough and cracked appearance.</w:t>
      </w:r>
      <w:r w:rsidRPr="005105AE">
        <w:rPr>
          <w:rFonts w:asciiTheme="minorHAnsi" w:hAnsiTheme="minorHAnsi" w:cs="Times New Roman"/>
          <w:color w:val="000000" w:themeColor="text1"/>
        </w:rPr>
        <w:t xml:space="preserve">. Extruded films which contained Gelucire 44/14 were found to have the highest observed </w:t>
      </w:r>
      <w:r w:rsidR="00B36F17">
        <w:rPr>
          <w:rFonts w:asciiTheme="minorHAnsi" w:hAnsiTheme="minorHAnsi" w:cs="Times New Roman"/>
          <w:color w:val="000000" w:themeColor="text1"/>
        </w:rPr>
        <w:t>tack</w:t>
      </w:r>
      <w:r w:rsidRPr="005105AE">
        <w:rPr>
          <w:rFonts w:asciiTheme="minorHAnsi" w:hAnsiTheme="minorHAnsi" w:cs="Times New Roman"/>
          <w:color w:val="000000" w:themeColor="text1"/>
        </w:rPr>
        <w:t xml:space="preserve">, whereas films containing </w:t>
      </w:r>
      <w:r w:rsidR="003A0C5A">
        <w:rPr>
          <w:rFonts w:asciiTheme="minorHAnsi" w:hAnsiTheme="minorHAnsi" w:cs="Times New Roman"/>
          <w:color w:val="000000" w:themeColor="text1"/>
        </w:rPr>
        <w:t>poloxamer</w:t>
      </w:r>
      <w:r w:rsidRPr="005105AE">
        <w:rPr>
          <w:rFonts w:asciiTheme="minorHAnsi" w:hAnsiTheme="minorHAnsi" w:cs="Times New Roman"/>
          <w:color w:val="000000" w:themeColor="text1"/>
        </w:rPr>
        <w:t xml:space="preserve">, sucrose or low level of </w:t>
      </w:r>
      <w:r w:rsidR="009A6397">
        <w:rPr>
          <w:rFonts w:asciiTheme="minorHAnsi" w:hAnsiTheme="minorHAnsi" w:cs="Times New Roman"/>
          <w:color w:val="000000" w:themeColor="text1"/>
        </w:rPr>
        <w:t>xanthan gum</w:t>
      </w:r>
      <w:r w:rsidRPr="005105AE">
        <w:rPr>
          <w:rFonts w:asciiTheme="minorHAnsi" w:hAnsiTheme="minorHAnsi" w:cs="Times New Roman"/>
          <w:color w:val="000000" w:themeColor="text1"/>
        </w:rPr>
        <w:t xml:space="preserve"> (FM5) showed medium </w:t>
      </w:r>
      <w:r w:rsidR="00B36F17">
        <w:rPr>
          <w:rFonts w:asciiTheme="minorHAnsi" w:hAnsiTheme="minorHAnsi" w:cs="Times New Roman"/>
          <w:color w:val="000000" w:themeColor="text1"/>
        </w:rPr>
        <w:t>tack</w:t>
      </w:r>
      <w:r w:rsidRPr="005105AE">
        <w:rPr>
          <w:rFonts w:asciiTheme="minorHAnsi" w:hAnsiTheme="minorHAnsi" w:cs="Times New Roman"/>
          <w:color w:val="000000" w:themeColor="text1"/>
        </w:rPr>
        <w:t xml:space="preserve"> profiles. This is an important feature to address, as </w:t>
      </w:r>
      <w:r w:rsidR="00B36F17">
        <w:rPr>
          <w:rFonts w:asciiTheme="minorHAnsi" w:hAnsiTheme="minorHAnsi" w:cs="Times New Roman"/>
          <w:color w:val="000000" w:themeColor="text1"/>
        </w:rPr>
        <w:t>tack or “stickiness” would facilitate the film adhering</w:t>
      </w:r>
      <w:r w:rsidRPr="005105AE">
        <w:rPr>
          <w:rFonts w:asciiTheme="minorHAnsi" w:hAnsiTheme="minorHAnsi" w:cs="Times New Roman"/>
          <w:color w:val="000000" w:themeColor="text1"/>
        </w:rPr>
        <w:t xml:space="preserve"> to the skin</w:t>
      </w:r>
      <w:r>
        <w:rPr>
          <w:rFonts w:asciiTheme="minorHAnsi" w:hAnsiTheme="minorHAnsi" w:cs="Times New Roman"/>
          <w:color w:val="000000" w:themeColor="text1"/>
        </w:rPr>
        <w:t xml:space="preserve"> but may also be a difficulty associated with </w:t>
      </w:r>
      <w:r w:rsidR="00C8047C">
        <w:rPr>
          <w:rFonts w:asciiTheme="minorHAnsi" w:hAnsiTheme="minorHAnsi" w:cs="Times New Roman"/>
          <w:color w:val="000000" w:themeColor="text1"/>
        </w:rPr>
        <w:t>large-scale</w:t>
      </w:r>
      <w:r>
        <w:rPr>
          <w:rFonts w:asciiTheme="minorHAnsi" w:hAnsiTheme="minorHAnsi" w:cs="Times New Roman"/>
          <w:color w:val="000000" w:themeColor="text1"/>
        </w:rPr>
        <w:t xml:space="preserve"> manufacture</w:t>
      </w:r>
      <w:r w:rsidRPr="005105AE">
        <w:rPr>
          <w:rFonts w:asciiTheme="minorHAnsi" w:hAnsiTheme="minorHAnsi" w:cs="Times New Roman"/>
          <w:color w:val="000000" w:themeColor="text1"/>
        </w:rPr>
        <w:t xml:space="preserve">. </w:t>
      </w:r>
    </w:p>
    <w:p w14:paraId="3E59F363" w14:textId="382611B0" w:rsidR="00B52434" w:rsidRDefault="00B52434">
      <w:pPr>
        <w:spacing w:line="276" w:lineRule="auto"/>
        <w:rPr>
          <w:rFonts w:asciiTheme="minorHAnsi" w:hAnsiTheme="minorHAnsi" w:cs="Times New Roman"/>
          <w:b/>
          <w:bCs/>
          <w:color w:val="000000" w:themeColor="text1"/>
        </w:rPr>
      </w:pPr>
    </w:p>
    <w:p w14:paraId="78A1426B" w14:textId="49FB0C70" w:rsidR="0096542E" w:rsidRPr="005105AE" w:rsidRDefault="0096542E" w:rsidP="00E65124">
      <w:pPr>
        <w:jc w:val="both"/>
        <w:rPr>
          <w:rFonts w:asciiTheme="minorHAnsi" w:hAnsiTheme="minorHAnsi" w:cs="Times New Roman"/>
          <w:b/>
          <w:bCs/>
          <w:color w:val="000000" w:themeColor="text1"/>
        </w:rPr>
      </w:pPr>
      <w:r w:rsidRPr="005105AE">
        <w:rPr>
          <w:rFonts w:asciiTheme="minorHAnsi" w:hAnsiTheme="minorHAnsi" w:cs="Times New Roman"/>
          <w:b/>
          <w:bCs/>
          <w:color w:val="000000" w:themeColor="text1"/>
        </w:rPr>
        <w:t>Table 1: Overview of the</w:t>
      </w:r>
      <w:r w:rsidR="007F71AB">
        <w:rPr>
          <w:rFonts w:asciiTheme="minorHAnsi" w:hAnsiTheme="minorHAnsi" w:cs="Times New Roman"/>
          <w:b/>
          <w:bCs/>
          <w:color w:val="000000" w:themeColor="text1"/>
        </w:rPr>
        <w:t xml:space="preserve"> appearance and tactile properties of </w:t>
      </w:r>
      <w:r w:rsidRPr="005105AE">
        <w:rPr>
          <w:rFonts w:asciiTheme="minorHAnsi" w:hAnsiTheme="minorHAnsi" w:cs="Times New Roman"/>
          <w:b/>
          <w:bCs/>
          <w:color w:val="000000" w:themeColor="text1"/>
        </w:rPr>
        <w:t>Eudragit RS PO-based hot melt extruded films loaded with ibuprofen</w:t>
      </w:r>
    </w:p>
    <w:p w14:paraId="5D7E0146" w14:textId="77777777" w:rsidR="008B76FA" w:rsidRPr="005105AE" w:rsidRDefault="008B76FA" w:rsidP="00C9588B">
      <w:pPr>
        <w:jc w:val="both"/>
        <w:rPr>
          <w:rFonts w:asciiTheme="minorHAnsi" w:hAnsiTheme="minorHAnsi" w:cs="Times New Roman"/>
          <w:color w:val="000000" w:themeColor="text1"/>
        </w:rPr>
      </w:pPr>
    </w:p>
    <w:tbl>
      <w:tblPr>
        <w:tblStyle w:val="TableGrid"/>
        <w:tblW w:w="0" w:type="auto"/>
        <w:tblLook w:val="04A0" w:firstRow="1" w:lastRow="0" w:firstColumn="1" w:lastColumn="0" w:noHBand="0" w:noVBand="1"/>
      </w:tblPr>
      <w:tblGrid>
        <w:gridCol w:w="2072"/>
        <w:gridCol w:w="1325"/>
        <w:gridCol w:w="1057"/>
        <w:gridCol w:w="1386"/>
        <w:gridCol w:w="1417"/>
        <w:gridCol w:w="1985"/>
      </w:tblGrid>
      <w:tr w:rsidR="00FE3E48" w:rsidRPr="008E38D0" w14:paraId="0D4BD758" w14:textId="2D115022" w:rsidTr="00465E53">
        <w:tc>
          <w:tcPr>
            <w:tcW w:w="2072" w:type="dxa"/>
            <w:tcBorders>
              <w:bottom w:val="single" w:sz="4" w:space="0" w:color="auto"/>
            </w:tcBorders>
          </w:tcPr>
          <w:p w14:paraId="4603C4C1" w14:textId="77777777"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 xml:space="preserve">Carrier system(s) </w:t>
            </w:r>
          </w:p>
          <w:p w14:paraId="199FF04A" w14:textId="27816953" w:rsidR="00FE3E48" w:rsidRPr="008E38D0" w:rsidRDefault="00731267" w:rsidP="0067023F">
            <w:pPr>
              <w:rPr>
                <w:rFonts w:ascii="Calibri" w:hAnsi="Calibri" w:cs="Times New Roman"/>
                <w:color w:val="000000" w:themeColor="text1"/>
              </w:rPr>
            </w:pPr>
            <w:r w:rsidRPr="008E38D0">
              <w:rPr>
                <w:rFonts w:ascii="Calibri" w:hAnsi="Calibri" w:cs="Times New Roman"/>
                <w:color w:val="000000" w:themeColor="text1"/>
              </w:rPr>
              <w:t>W</w:t>
            </w:r>
            <w:r w:rsidR="00FE3E48" w:rsidRPr="008E38D0">
              <w:rPr>
                <w:rFonts w:ascii="Calibri" w:hAnsi="Calibri" w:cs="Times New Roman"/>
                <w:color w:val="000000" w:themeColor="text1"/>
              </w:rPr>
              <w:t>ith</w:t>
            </w:r>
            <w:r>
              <w:rPr>
                <w:rFonts w:ascii="Calibri" w:hAnsi="Calibri" w:cs="Times New Roman"/>
                <w:color w:val="000000" w:themeColor="text1"/>
              </w:rPr>
              <w:t xml:space="preserve"> </w:t>
            </w:r>
            <w:r w:rsidR="00FE3E48" w:rsidRPr="008E38D0">
              <w:rPr>
                <w:rFonts w:ascii="Calibri" w:hAnsi="Calibri" w:cs="Times New Roman"/>
                <w:color w:val="000000" w:themeColor="text1"/>
              </w:rPr>
              <w:t xml:space="preserve">drug loading of </w:t>
            </w:r>
          </w:p>
          <w:p w14:paraId="27D207FF" w14:textId="77777777"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30% w/w</w:t>
            </w:r>
          </w:p>
        </w:tc>
        <w:tc>
          <w:tcPr>
            <w:tcW w:w="943" w:type="dxa"/>
          </w:tcPr>
          <w:p w14:paraId="3F89958F" w14:textId="1A223A68"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 xml:space="preserve">Carrier </w:t>
            </w:r>
            <w:r w:rsidR="00731267">
              <w:rPr>
                <w:rFonts w:ascii="Calibri" w:hAnsi="Calibri" w:cs="Times New Roman"/>
                <w:color w:val="000000" w:themeColor="text1"/>
              </w:rPr>
              <w:t>composition</w:t>
            </w:r>
            <w:r w:rsidRPr="008E38D0">
              <w:rPr>
                <w:rFonts w:ascii="Calibri" w:hAnsi="Calibri" w:cs="Times New Roman"/>
                <w:color w:val="000000" w:themeColor="text1"/>
              </w:rPr>
              <w:t xml:space="preserve"> (% w/w</w:t>
            </w:r>
            <w:r w:rsidR="00731267">
              <w:rPr>
                <w:rFonts w:ascii="Calibri" w:hAnsi="Calibri" w:cs="Times New Roman"/>
                <w:color w:val="000000" w:themeColor="text1"/>
              </w:rPr>
              <w:t xml:space="preserve"> polymer :additive</w:t>
            </w:r>
            <w:r w:rsidRPr="008E38D0">
              <w:rPr>
                <w:rFonts w:ascii="Calibri" w:hAnsi="Calibri" w:cs="Times New Roman"/>
                <w:color w:val="000000" w:themeColor="text1"/>
              </w:rPr>
              <w:t>)</w:t>
            </w:r>
          </w:p>
        </w:tc>
        <w:tc>
          <w:tcPr>
            <w:tcW w:w="0" w:type="auto"/>
          </w:tcPr>
          <w:p w14:paraId="1C3B5336" w14:textId="77777777"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Formula code</w:t>
            </w:r>
          </w:p>
        </w:tc>
        <w:tc>
          <w:tcPr>
            <w:tcW w:w="1386" w:type="dxa"/>
          </w:tcPr>
          <w:p w14:paraId="4FF098F9" w14:textId="77777777" w:rsidR="00FE3E48" w:rsidRPr="008E38D0" w:rsidRDefault="00FE3E48" w:rsidP="0067023F">
            <w:pPr>
              <w:spacing w:line="276" w:lineRule="auto"/>
              <w:rPr>
                <w:rFonts w:ascii="Calibri" w:hAnsi="Calibri" w:cs="Times New Roman"/>
                <w:color w:val="000000" w:themeColor="text1"/>
              </w:rPr>
            </w:pPr>
            <w:r w:rsidRPr="008E38D0">
              <w:rPr>
                <w:rFonts w:ascii="Calibri" w:hAnsi="Calibri" w:cs="Times New Roman"/>
                <w:color w:val="000000" w:themeColor="text1"/>
              </w:rPr>
              <w:t>Extrusion temperature</w:t>
            </w:r>
          </w:p>
          <w:p w14:paraId="173ED2F4" w14:textId="5C29710E"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(°C)</w:t>
            </w:r>
          </w:p>
        </w:tc>
        <w:tc>
          <w:tcPr>
            <w:tcW w:w="1417" w:type="dxa"/>
          </w:tcPr>
          <w:p w14:paraId="2AF4044D" w14:textId="606B80F3"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Translucency</w:t>
            </w:r>
          </w:p>
        </w:tc>
        <w:tc>
          <w:tcPr>
            <w:tcW w:w="1985" w:type="dxa"/>
          </w:tcPr>
          <w:p w14:paraId="0C3BFF6C" w14:textId="36E22086"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Appearance</w:t>
            </w:r>
          </w:p>
        </w:tc>
      </w:tr>
      <w:tr w:rsidR="00FE3E48" w:rsidRPr="008E38D0" w14:paraId="20909B7B" w14:textId="74C28841" w:rsidTr="00465E53">
        <w:tc>
          <w:tcPr>
            <w:tcW w:w="2072" w:type="dxa"/>
            <w:tcBorders>
              <w:top w:val="single" w:sz="4" w:space="0" w:color="auto"/>
              <w:left w:val="single" w:sz="4" w:space="0" w:color="auto"/>
              <w:bottom w:val="single" w:sz="4" w:space="0" w:color="auto"/>
              <w:right w:val="single" w:sz="4" w:space="0" w:color="auto"/>
            </w:tcBorders>
            <w:vAlign w:val="center"/>
          </w:tcPr>
          <w:p w14:paraId="31910B09" w14:textId="77777777"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Eudragit RS PO</w:t>
            </w:r>
          </w:p>
        </w:tc>
        <w:tc>
          <w:tcPr>
            <w:tcW w:w="943" w:type="dxa"/>
            <w:tcBorders>
              <w:left w:val="single" w:sz="4" w:space="0" w:color="auto"/>
            </w:tcBorders>
            <w:vAlign w:val="center"/>
          </w:tcPr>
          <w:p w14:paraId="2461175C"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70</w:t>
            </w:r>
          </w:p>
        </w:tc>
        <w:tc>
          <w:tcPr>
            <w:tcW w:w="0" w:type="auto"/>
            <w:vAlign w:val="center"/>
          </w:tcPr>
          <w:p w14:paraId="3BC9FC03"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FM0</w:t>
            </w:r>
          </w:p>
          <w:p w14:paraId="4ED5E5E4"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(Control)</w:t>
            </w:r>
          </w:p>
        </w:tc>
        <w:tc>
          <w:tcPr>
            <w:tcW w:w="1386" w:type="dxa"/>
          </w:tcPr>
          <w:p w14:paraId="2D7CAC21" w14:textId="77777777" w:rsidR="00731267" w:rsidRDefault="00731267" w:rsidP="0067023F">
            <w:pPr>
              <w:jc w:val="center"/>
              <w:rPr>
                <w:rFonts w:ascii="Calibri" w:hAnsi="Calibri" w:cs="Times New Roman"/>
              </w:rPr>
            </w:pPr>
          </w:p>
          <w:p w14:paraId="1FBE94C8" w14:textId="16253F08" w:rsidR="00FE3E48" w:rsidRPr="008E38D0" w:rsidRDefault="00FE3E48" w:rsidP="0067023F">
            <w:pPr>
              <w:jc w:val="center"/>
              <w:rPr>
                <w:rFonts w:ascii="Calibri" w:hAnsi="Calibri" w:cs="Times New Roman"/>
              </w:rPr>
            </w:pPr>
            <w:r w:rsidRPr="008E38D0">
              <w:rPr>
                <w:rFonts w:ascii="Calibri" w:hAnsi="Calibri" w:cs="Times New Roman"/>
              </w:rPr>
              <w:t>100</w:t>
            </w:r>
          </w:p>
        </w:tc>
        <w:tc>
          <w:tcPr>
            <w:tcW w:w="1417" w:type="dxa"/>
          </w:tcPr>
          <w:p w14:paraId="7EE13DC2" w14:textId="602FAAF6" w:rsidR="00FE3E48" w:rsidRPr="008E38D0" w:rsidRDefault="00FE3E48" w:rsidP="0067023F">
            <w:pPr>
              <w:jc w:val="center"/>
              <w:rPr>
                <w:rFonts w:ascii="Calibri" w:hAnsi="Calibri" w:cs="Times New Roman"/>
                <w:color w:val="000000" w:themeColor="text1"/>
              </w:rPr>
            </w:pPr>
            <w:r w:rsidRPr="008E38D0">
              <w:rPr>
                <w:rFonts w:ascii="Calibri" w:hAnsi="Calibri" w:cs="Times New Roman"/>
              </w:rPr>
              <w:t>√</w:t>
            </w:r>
          </w:p>
        </w:tc>
        <w:tc>
          <w:tcPr>
            <w:tcW w:w="1985" w:type="dxa"/>
          </w:tcPr>
          <w:p w14:paraId="65F22464" w14:textId="49BCD7E5" w:rsidR="00FE3E48" w:rsidRPr="008E38D0" w:rsidRDefault="00FE3E48" w:rsidP="0067023F">
            <w:pPr>
              <w:rPr>
                <w:rFonts w:ascii="Calibri" w:hAnsi="Calibri" w:cs="Times New Roman"/>
              </w:rPr>
            </w:pPr>
            <w:r w:rsidRPr="008E38D0">
              <w:rPr>
                <w:rFonts w:ascii="Calibri" w:hAnsi="Calibri" w:cs="Times New Roman"/>
                <w:color w:val="000000" w:themeColor="text1"/>
              </w:rPr>
              <w:t>Sm</w:t>
            </w:r>
            <w:r w:rsidR="00B36F17">
              <w:rPr>
                <w:rFonts w:ascii="Calibri" w:hAnsi="Calibri" w:cs="Times New Roman"/>
                <w:color w:val="000000" w:themeColor="text1"/>
              </w:rPr>
              <w:t>ooth, no cracks, low tack.</w:t>
            </w:r>
          </w:p>
        </w:tc>
      </w:tr>
      <w:tr w:rsidR="00FE3E48" w:rsidRPr="008E38D0" w14:paraId="59C33F71" w14:textId="156AF70F" w:rsidTr="00465E53">
        <w:trPr>
          <w:trHeight w:val="862"/>
        </w:trPr>
        <w:tc>
          <w:tcPr>
            <w:tcW w:w="2072" w:type="dxa"/>
            <w:tcBorders>
              <w:top w:val="single" w:sz="4" w:space="0" w:color="auto"/>
              <w:left w:val="single" w:sz="4" w:space="0" w:color="auto"/>
              <w:bottom w:val="single" w:sz="4" w:space="0" w:color="auto"/>
              <w:right w:val="single" w:sz="4" w:space="0" w:color="auto"/>
            </w:tcBorders>
            <w:vAlign w:val="center"/>
          </w:tcPr>
          <w:p w14:paraId="66A97594" w14:textId="77777777" w:rsidR="00FE3E48" w:rsidRPr="008E38D0" w:rsidRDefault="00FE3E48" w:rsidP="00A51BEE">
            <w:pPr>
              <w:rPr>
                <w:rFonts w:ascii="Calibri" w:hAnsi="Calibri" w:cs="Times New Roman"/>
                <w:color w:val="000000" w:themeColor="text1"/>
              </w:rPr>
            </w:pPr>
            <w:r w:rsidRPr="008E38D0">
              <w:rPr>
                <w:rFonts w:ascii="Calibri" w:hAnsi="Calibri" w:cs="Times New Roman"/>
                <w:color w:val="000000" w:themeColor="text1"/>
              </w:rPr>
              <w:t>Eudragit RS PO/ Sucrose ratio</w:t>
            </w:r>
          </w:p>
        </w:tc>
        <w:tc>
          <w:tcPr>
            <w:tcW w:w="943" w:type="dxa"/>
            <w:tcBorders>
              <w:left w:val="single" w:sz="4" w:space="0" w:color="auto"/>
            </w:tcBorders>
            <w:vAlign w:val="center"/>
          </w:tcPr>
          <w:p w14:paraId="0E109BF1"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60:10</w:t>
            </w:r>
          </w:p>
        </w:tc>
        <w:tc>
          <w:tcPr>
            <w:tcW w:w="0" w:type="auto"/>
            <w:vAlign w:val="center"/>
          </w:tcPr>
          <w:p w14:paraId="2E3B129E"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FM1</w:t>
            </w:r>
          </w:p>
        </w:tc>
        <w:tc>
          <w:tcPr>
            <w:tcW w:w="1386" w:type="dxa"/>
          </w:tcPr>
          <w:p w14:paraId="22E42729" w14:textId="77777777" w:rsidR="00731267" w:rsidRDefault="00731267" w:rsidP="0067023F">
            <w:pPr>
              <w:jc w:val="center"/>
              <w:rPr>
                <w:rFonts w:ascii="Calibri" w:hAnsi="Calibri" w:cs="Times New Roman"/>
              </w:rPr>
            </w:pPr>
          </w:p>
          <w:p w14:paraId="5EA11040" w14:textId="2DEFDE83" w:rsidR="00FE3E48" w:rsidRPr="008E38D0" w:rsidRDefault="00FE3E48" w:rsidP="0067023F">
            <w:pPr>
              <w:jc w:val="center"/>
              <w:rPr>
                <w:rFonts w:ascii="Calibri" w:hAnsi="Calibri" w:cs="Times New Roman"/>
              </w:rPr>
            </w:pPr>
            <w:r w:rsidRPr="008E38D0">
              <w:rPr>
                <w:rFonts w:ascii="Calibri" w:hAnsi="Calibri" w:cs="Times New Roman"/>
              </w:rPr>
              <w:t>100</w:t>
            </w:r>
          </w:p>
        </w:tc>
        <w:tc>
          <w:tcPr>
            <w:tcW w:w="1417" w:type="dxa"/>
          </w:tcPr>
          <w:p w14:paraId="2B45F55E" w14:textId="622C85C7" w:rsidR="00FE3E48" w:rsidRPr="008E38D0" w:rsidRDefault="007F71AB" w:rsidP="0067023F">
            <w:pPr>
              <w:jc w:val="center"/>
              <w:rPr>
                <w:rFonts w:ascii="Calibri" w:hAnsi="Calibri" w:cs="Times New Roman"/>
                <w:color w:val="000000" w:themeColor="text1"/>
              </w:rPr>
            </w:pPr>
            <w:r w:rsidRPr="008E38D0">
              <w:rPr>
                <w:rFonts w:ascii="Calibri" w:hAnsi="Calibri" w:cs="Times New Roman"/>
              </w:rPr>
              <w:t>X</w:t>
            </w:r>
          </w:p>
        </w:tc>
        <w:tc>
          <w:tcPr>
            <w:tcW w:w="1985" w:type="dxa"/>
          </w:tcPr>
          <w:p w14:paraId="4394AF0D" w14:textId="67851040" w:rsidR="00FE3E48" w:rsidRPr="008E38D0" w:rsidRDefault="00FE3E48" w:rsidP="00B36F17">
            <w:pPr>
              <w:rPr>
                <w:rFonts w:ascii="Calibri" w:hAnsi="Calibri" w:cs="Times New Roman"/>
              </w:rPr>
            </w:pPr>
            <w:r w:rsidRPr="008E38D0">
              <w:rPr>
                <w:rFonts w:ascii="Calibri" w:hAnsi="Calibri" w:cs="Times New Roman"/>
                <w:color w:val="000000" w:themeColor="text1"/>
              </w:rPr>
              <w:t xml:space="preserve">Smooth, no cracks, medium </w:t>
            </w:r>
            <w:r w:rsidR="00B36F17">
              <w:rPr>
                <w:rFonts w:ascii="Calibri" w:hAnsi="Calibri" w:cs="Times New Roman"/>
                <w:color w:val="000000" w:themeColor="text1"/>
              </w:rPr>
              <w:t>tack</w:t>
            </w:r>
            <w:r w:rsidRPr="008E38D0">
              <w:rPr>
                <w:rFonts w:ascii="Calibri" w:hAnsi="Calibri" w:cs="Times New Roman"/>
                <w:color w:val="000000" w:themeColor="text1"/>
              </w:rPr>
              <w:t>.</w:t>
            </w:r>
          </w:p>
        </w:tc>
      </w:tr>
      <w:tr w:rsidR="00095191" w:rsidRPr="008E38D0" w14:paraId="73DC1BD1" w14:textId="3A0C4CD5" w:rsidTr="00465E53">
        <w:tc>
          <w:tcPr>
            <w:tcW w:w="2072" w:type="dxa"/>
            <w:vMerge w:val="restart"/>
            <w:tcBorders>
              <w:top w:val="single" w:sz="4" w:space="0" w:color="auto"/>
              <w:left w:val="single" w:sz="4" w:space="0" w:color="auto"/>
              <w:bottom w:val="single" w:sz="4" w:space="0" w:color="auto"/>
              <w:right w:val="single" w:sz="4" w:space="0" w:color="auto"/>
            </w:tcBorders>
            <w:vAlign w:val="center"/>
          </w:tcPr>
          <w:p w14:paraId="3265AE5D" w14:textId="77777777"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 xml:space="preserve">Eudragit RS PO/ </w:t>
            </w:r>
          </w:p>
          <w:p w14:paraId="01DEF73D" w14:textId="77777777" w:rsidR="00FE3E48" w:rsidRPr="008E38D0" w:rsidRDefault="00FE3E48" w:rsidP="0067023F">
            <w:pPr>
              <w:rPr>
                <w:rFonts w:ascii="Calibri" w:hAnsi="Calibri" w:cs="Times New Roman"/>
                <w:color w:val="000000" w:themeColor="text1"/>
              </w:rPr>
            </w:pPr>
            <w:r w:rsidRPr="008E38D0">
              <w:rPr>
                <w:rFonts w:ascii="Calibri" w:hAnsi="Calibri" w:cs="Times New Roman"/>
                <w:color w:val="000000" w:themeColor="text1"/>
              </w:rPr>
              <w:t>Methyl cellulose</w:t>
            </w:r>
          </w:p>
          <w:p w14:paraId="61BF7D48" w14:textId="515F0344" w:rsidR="00FE3E48" w:rsidRPr="008E38D0" w:rsidRDefault="00DA173D" w:rsidP="0067023F">
            <w:pPr>
              <w:rPr>
                <w:rFonts w:ascii="Calibri" w:hAnsi="Calibri" w:cs="Times New Roman"/>
                <w:color w:val="000000" w:themeColor="text1"/>
              </w:rPr>
            </w:pPr>
            <w:r>
              <w:rPr>
                <w:rFonts w:ascii="Calibri" w:hAnsi="Calibri" w:cs="Times New Roman"/>
                <w:color w:val="000000" w:themeColor="text1"/>
              </w:rPr>
              <w:t>r</w:t>
            </w:r>
            <w:r w:rsidR="00FE3E48" w:rsidRPr="008E38D0">
              <w:rPr>
                <w:rFonts w:ascii="Calibri" w:hAnsi="Calibri" w:cs="Times New Roman"/>
                <w:color w:val="000000" w:themeColor="text1"/>
              </w:rPr>
              <w:t>atios</w:t>
            </w:r>
          </w:p>
        </w:tc>
        <w:tc>
          <w:tcPr>
            <w:tcW w:w="943" w:type="dxa"/>
            <w:tcBorders>
              <w:left w:val="single" w:sz="4" w:space="0" w:color="auto"/>
            </w:tcBorders>
            <w:vAlign w:val="center"/>
          </w:tcPr>
          <w:p w14:paraId="0A360DC0"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60:10</w:t>
            </w:r>
          </w:p>
        </w:tc>
        <w:tc>
          <w:tcPr>
            <w:tcW w:w="0" w:type="auto"/>
            <w:vAlign w:val="center"/>
          </w:tcPr>
          <w:p w14:paraId="56BA3A04"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FM3</w:t>
            </w:r>
          </w:p>
        </w:tc>
        <w:tc>
          <w:tcPr>
            <w:tcW w:w="1386" w:type="dxa"/>
          </w:tcPr>
          <w:p w14:paraId="6DF20DA0" w14:textId="663821CD" w:rsidR="00FE3E48" w:rsidRPr="008E38D0" w:rsidRDefault="00FE3E48" w:rsidP="0067023F">
            <w:pPr>
              <w:jc w:val="center"/>
              <w:rPr>
                <w:rFonts w:ascii="Calibri" w:hAnsi="Calibri" w:cs="Times New Roman"/>
              </w:rPr>
            </w:pPr>
            <w:r w:rsidRPr="008E38D0">
              <w:rPr>
                <w:rFonts w:ascii="Calibri" w:hAnsi="Calibri" w:cs="Times New Roman"/>
              </w:rPr>
              <w:t>100</w:t>
            </w:r>
          </w:p>
        </w:tc>
        <w:tc>
          <w:tcPr>
            <w:tcW w:w="1417" w:type="dxa"/>
          </w:tcPr>
          <w:p w14:paraId="41509F4B" w14:textId="63F94C54" w:rsidR="00FE3E48" w:rsidRPr="008E38D0" w:rsidRDefault="00FE3E48" w:rsidP="0067023F">
            <w:pPr>
              <w:jc w:val="center"/>
              <w:rPr>
                <w:rFonts w:ascii="Calibri" w:hAnsi="Calibri" w:cs="Times New Roman"/>
                <w:color w:val="000000" w:themeColor="text1"/>
              </w:rPr>
            </w:pPr>
            <w:r w:rsidRPr="008E38D0">
              <w:rPr>
                <w:rFonts w:ascii="Calibri" w:hAnsi="Calibri" w:cs="Times New Roman"/>
              </w:rPr>
              <w:t>√</w:t>
            </w:r>
          </w:p>
        </w:tc>
        <w:tc>
          <w:tcPr>
            <w:tcW w:w="1985" w:type="dxa"/>
          </w:tcPr>
          <w:p w14:paraId="04EC4952" w14:textId="3BD0DAD2" w:rsidR="00FE3E48" w:rsidRPr="008E38D0" w:rsidRDefault="00FE3E48" w:rsidP="0067023F">
            <w:pPr>
              <w:rPr>
                <w:rFonts w:ascii="Calibri" w:hAnsi="Calibri" w:cs="Times New Roman"/>
              </w:rPr>
            </w:pPr>
            <w:r w:rsidRPr="008E38D0">
              <w:rPr>
                <w:rFonts w:ascii="Calibri" w:hAnsi="Calibri" w:cs="Times New Roman"/>
                <w:color w:val="000000" w:themeColor="text1"/>
              </w:rPr>
              <w:t xml:space="preserve">Rough, no cracks, low </w:t>
            </w:r>
            <w:r w:rsidR="00B36F17">
              <w:rPr>
                <w:rFonts w:ascii="Calibri" w:hAnsi="Calibri" w:cs="Times New Roman"/>
                <w:color w:val="000000" w:themeColor="text1"/>
              </w:rPr>
              <w:t>tack</w:t>
            </w:r>
            <w:r w:rsidRPr="008E38D0">
              <w:rPr>
                <w:rFonts w:ascii="Calibri" w:hAnsi="Calibri" w:cs="Times New Roman"/>
                <w:color w:val="000000" w:themeColor="text1"/>
              </w:rPr>
              <w:t>.</w:t>
            </w:r>
          </w:p>
        </w:tc>
      </w:tr>
      <w:tr w:rsidR="0066684F" w:rsidRPr="008E38D0" w14:paraId="6AC533CE" w14:textId="77C57C44" w:rsidTr="00465E53">
        <w:tc>
          <w:tcPr>
            <w:tcW w:w="2072" w:type="dxa"/>
            <w:vMerge/>
            <w:tcBorders>
              <w:top w:val="single" w:sz="4" w:space="0" w:color="auto"/>
              <w:left w:val="single" w:sz="4" w:space="0" w:color="auto"/>
              <w:bottom w:val="single" w:sz="4" w:space="0" w:color="auto"/>
              <w:right w:val="single" w:sz="4" w:space="0" w:color="auto"/>
            </w:tcBorders>
            <w:vAlign w:val="center"/>
          </w:tcPr>
          <w:p w14:paraId="5E24246C" w14:textId="77777777" w:rsidR="00FE3E48" w:rsidRPr="008E38D0" w:rsidRDefault="00FE3E48" w:rsidP="0067023F">
            <w:pPr>
              <w:rPr>
                <w:rFonts w:ascii="Calibri" w:hAnsi="Calibri" w:cs="Times New Roman"/>
                <w:color w:val="000000" w:themeColor="text1"/>
              </w:rPr>
            </w:pPr>
          </w:p>
        </w:tc>
        <w:tc>
          <w:tcPr>
            <w:tcW w:w="943" w:type="dxa"/>
            <w:tcBorders>
              <w:left w:val="single" w:sz="4" w:space="0" w:color="auto"/>
            </w:tcBorders>
            <w:vAlign w:val="center"/>
          </w:tcPr>
          <w:p w14:paraId="2B963B0C"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10:60</w:t>
            </w:r>
          </w:p>
        </w:tc>
        <w:tc>
          <w:tcPr>
            <w:tcW w:w="0" w:type="auto"/>
            <w:vAlign w:val="center"/>
          </w:tcPr>
          <w:p w14:paraId="3D63FFD8"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FM4</w:t>
            </w:r>
          </w:p>
        </w:tc>
        <w:tc>
          <w:tcPr>
            <w:tcW w:w="1386" w:type="dxa"/>
          </w:tcPr>
          <w:p w14:paraId="2D91778A" w14:textId="1275A9FD" w:rsidR="00FE3E48" w:rsidRPr="008E38D0" w:rsidRDefault="00FE3E48" w:rsidP="0067023F">
            <w:pPr>
              <w:jc w:val="center"/>
              <w:rPr>
                <w:rFonts w:ascii="Calibri" w:hAnsi="Calibri" w:cs="Times New Roman"/>
              </w:rPr>
            </w:pPr>
            <w:r w:rsidRPr="008E38D0">
              <w:rPr>
                <w:rFonts w:ascii="Calibri" w:hAnsi="Calibri" w:cs="Times New Roman"/>
              </w:rPr>
              <w:t>100</w:t>
            </w:r>
          </w:p>
        </w:tc>
        <w:tc>
          <w:tcPr>
            <w:tcW w:w="1417" w:type="dxa"/>
          </w:tcPr>
          <w:p w14:paraId="405ADC0F" w14:textId="7E9303C2" w:rsidR="00FE3E48" w:rsidRPr="008E38D0" w:rsidRDefault="007F71AB" w:rsidP="0067023F">
            <w:pPr>
              <w:jc w:val="center"/>
              <w:rPr>
                <w:rFonts w:ascii="Calibri" w:hAnsi="Calibri" w:cs="Times New Roman"/>
                <w:color w:val="000000" w:themeColor="text1"/>
              </w:rPr>
            </w:pPr>
            <w:r w:rsidRPr="008E38D0">
              <w:rPr>
                <w:rFonts w:ascii="Calibri" w:hAnsi="Calibri" w:cs="Times New Roman"/>
              </w:rPr>
              <w:t>X</w:t>
            </w:r>
          </w:p>
        </w:tc>
        <w:tc>
          <w:tcPr>
            <w:tcW w:w="1985" w:type="dxa"/>
          </w:tcPr>
          <w:p w14:paraId="6E3D46B8" w14:textId="5B534286" w:rsidR="00FE3E48" w:rsidRPr="008E38D0" w:rsidRDefault="00FE3E48" w:rsidP="0067023F">
            <w:pPr>
              <w:rPr>
                <w:rFonts w:ascii="Calibri" w:hAnsi="Calibri" w:cs="Times New Roman"/>
              </w:rPr>
            </w:pPr>
            <w:r w:rsidRPr="008E38D0">
              <w:rPr>
                <w:rFonts w:ascii="Calibri" w:hAnsi="Calibri" w:cs="Times New Roman"/>
                <w:color w:val="000000" w:themeColor="text1"/>
              </w:rPr>
              <w:t xml:space="preserve">Rough, cracked, no </w:t>
            </w:r>
            <w:r w:rsidR="00B36F17">
              <w:rPr>
                <w:rFonts w:ascii="Calibri" w:hAnsi="Calibri" w:cs="Times New Roman"/>
                <w:color w:val="000000" w:themeColor="text1"/>
              </w:rPr>
              <w:t>tack</w:t>
            </w:r>
            <w:r w:rsidRPr="008E38D0">
              <w:rPr>
                <w:rFonts w:ascii="Calibri" w:hAnsi="Calibri" w:cs="Times New Roman"/>
                <w:color w:val="000000" w:themeColor="text1"/>
              </w:rPr>
              <w:t>.</w:t>
            </w:r>
          </w:p>
        </w:tc>
      </w:tr>
      <w:tr w:rsidR="0066684F" w:rsidRPr="008E38D0" w14:paraId="7EE5414A" w14:textId="3FCEF129" w:rsidTr="00465E53">
        <w:trPr>
          <w:trHeight w:val="494"/>
        </w:trPr>
        <w:tc>
          <w:tcPr>
            <w:tcW w:w="2072" w:type="dxa"/>
            <w:vMerge w:val="restart"/>
            <w:tcBorders>
              <w:top w:val="single" w:sz="4" w:space="0" w:color="auto"/>
              <w:left w:val="single" w:sz="4" w:space="0" w:color="auto"/>
              <w:bottom w:val="single" w:sz="4" w:space="0" w:color="auto"/>
              <w:right w:val="single" w:sz="4" w:space="0" w:color="auto"/>
            </w:tcBorders>
            <w:vAlign w:val="center"/>
          </w:tcPr>
          <w:p w14:paraId="2A615E3F" w14:textId="2B5DD514" w:rsidR="00FE3E48" w:rsidRPr="008E38D0" w:rsidRDefault="00FE3E48" w:rsidP="009A2125">
            <w:pPr>
              <w:rPr>
                <w:rFonts w:ascii="Calibri" w:hAnsi="Calibri" w:cs="Times New Roman"/>
                <w:color w:val="000000" w:themeColor="text1"/>
              </w:rPr>
            </w:pPr>
            <w:r w:rsidRPr="008E38D0">
              <w:rPr>
                <w:rFonts w:ascii="Calibri" w:hAnsi="Calibri" w:cs="Times New Roman"/>
                <w:color w:val="000000" w:themeColor="text1"/>
              </w:rPr>
              <w:t xml:space="preserve">Eudragit RS PO/ </w:t>
            </w:r>
            <w:r w:rsidR="009A2125">
              <w:rPr>
                <w:rFonts w:ascii="Calibri" w:hAnsi="Calibri" w:cs="Times New Roman"/>
                <w:color w:val="000000" w:themeColor="text1"/>
              </w:rPr>
              <w:t>Xanthan gum</w:t>
            </w:r>
            <w:r w:rsidRPr="008E38D0">
              <w:rPr>
                <w:rFonts w:ascii="Calibri" w:hAnsi="Calibri" w:cs="Times New Roman"/>
                <w:color w:val="000000" w:themeColor="text1"/>
              </w:rPr>
              <w:t xml:space="preserve"> ratios</w:t>
            </w:r>
          </w:p>
        </w:tc>
        <w:tc>
          <w:tcPr>
            <w:tcW w:w="943" w:type="dxa"/>
            <w:tcBorders>
              <w:left w:val="single" w:sz="4" w:space="0" w:color="auto"/>
            </w:tcBorders>
            <w:vAlign w:val="center"/>
          </w:tcPr>
          <w:p w14:paraId="74696CD4"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60:10</w:t>
            </w:r>
          </w:p>
        </w:tc>
        <w:tc>
          <w:tcPr>
            <w:tcW w:w="0" w:type="auto"/>
            <w:vAlign w:val="center"/>
          </w:tcPr>
          <w:p w14:paraId="0B80E7F8"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FM5</w:t>
            </w:r>
          </w:p>
        </w:tc>
        <w:tc>
          <w:tcPr>
            <w:tcW w:w="1386" w:type="dxa"/>
          </w:tcPr>
          <w:p w14:paraId="25BF1A13" w14:textId="77777777" w:rsidR="00731267" w:rsidRDefault="00731267" w:rsidP="0067023F">
            <w:pPr>
              <w:jc w:val="center"/>
              <w:rPr>
                <w:rFonts w:ascii="Calibri" w:hAnsi="Calibri" w:cs="Times New Roman"/>
              </w:rPr>
            </w:pPr>
          </w:p>
          <w:p w14:paraId="65C09906" w14:textId="470713B2" w:rsidR="00FE3E48" w:rsidRPr="008E38D0" w:rsidRDefault="00FE3E48" w:rsidP="0067023F">
            <w:pPr>
              <w:jc w:val="center"/>
              <w:rPr>
                <w:rFonts w:ascii="Calibri" w:hAnsi="Calibri" w:cs="Times New Roman"/>
              </w:rPr>
            </w:pPr>
            <w:r w:rsidRPr="008E38D0">
              <w:rPr>
                <w:rFonts w:ascii="Calibri" w:hAnsi="Calibri" w:cs="Times New Roman"/>
              </w:rPr>
              <w:t>100</w:t>
            </w:r>
          </w:p>
        </w:tc>
        <w:tc>
          <w:tcPr>
            <w:tcW w:w="1417" w:type="dxa"/>
          </w:tcPr>
          <w:p w14:paraId="6B4FDEBF" w14:textId="40A3C4C5" w:rsidR="00FE3E48" w:rsidRPr="008E38D0" w:rsidRDefault="00FE3E48" w:rsidP="0067023F">
            <w:pPr>
              <w:jc w:val="center"/>
              <w:rPr>
                <w:rFonts w:ascii="Calibri" w:hAnsi="Calibri" w:cs="Times New Roman"/>
                <w:color w:val="000000" w:themeColor="text1"/>
              </w:rPr>
            </w:pPr>
            <w:r w:rsidRPr="008E38D0">
              <w:rPr>
                <w:rFonts w:ascii="Calibri" w:hAnsi="Calibri" w:cs="Times New Roman"/>
              </w:rPr>
              <w:t>√</w:t>
            </w:r>
          </w:p>
        </w:tc>
        <w:tc>
          <w:tcPr>
            <w:tcW w:w="1985" w:type="dxa"/>
          </w:tcPr>
          <w:p w14:paraId="01069687" w14:textId="43954736" w:rsidR="00FE3E48" w:rsidRPr="008E38D0" w:rsidRDefault="00FE3E48" w:rsidP="0067023F">
            <w:pPr>
              <w:rPr>
                <w:rFonts w:ascii="Calibri" w:hAnsi="Calibri" w:cs="Times New Roman"/>
              </w:rPr>
            </w:pPr>
            <w:r w:rsidRPr="008E38D0">
              <w:rPr>
                <w:rFonts w:ascii="Calibri" w:hAnsi="Calibri" w:cs="Times New Roman"/>
                <w:color w:val="000000" w:themeColor="text1"/>
              </w:rPr>
              <w:t xml:space="preserve">Smooth, no cracks, medium </w:t>
            </w:r>
            <w:r w:rsidR="00B36F17">
              <w:rPr>
                <w:rFonts w:ascii="Calibri" w:hAnsi="Calibri" w:cs="Times New Roman"/>
                <w:color w:val="000000" w:themeColor="text1"/>
              </w:rPr>
              <w:t>tack</w:t>
            </w:r>
            <w:r w:rsidRPr="008E38D0">
              <w:rPr>
                <w:rFonts w:ascii="Calibri" w:hAnsi="Calibri" w:cs="Times New Roman"/>
                <w:color w:val="000000" w:themeColor="text1"/>
              </w:rPr>
              <w:t>.</w:t>
            </w:r>
          </w:p>
        </w:tc>
      </w:tr>
      <w:tr w:rsidR="00095191" w:rsidRPr="008E38D0" w14:paraId="15CF66FD" w14:textId="74C96A58" w:rsidTr="00465E53">
        <w:trPr>
          <w:trHeight w:val="686"/>
        </w:trPr>
        <w:tc>
          <w:tcPr>
            <w:tcW w:w="2072" w:type="dxa"/>
            <w:vMerge/>
            <w:tcBorders>
              <w:top w:val="single" w:sz="4" w:space="0" w:color="auto"/>
              <w:left w:val="single" w:sz="4" w:space="0" w:color="auto"/>
              <w:bottom w:val="single" w:sz="4" w:space="0" w:color="auto"/>
              <w:right w:val="single" w:sz="4" w:space="0" w:color="auto"/>
            </w:tcBorders>
            <w:vAlign w:val="center"/>
          </w:tcPr>
          <w:p w14:paraId="3C06B24A" w14:textId="77777777" w:rsidR="00FE3E48" w:rsidRPr="008E38D0" w:rsidRDefault="00FE3E48" w:rsidP="0067023F">
            <w:pPr>
              <w:rPr>
                <w:rFonts w:ascii="Calibri" w:hAnsi="Calibri" w:cs="Times New Roman"/>
                <w:color w:val="000000" w:themeColor="text1"/>
              </w:rPr>
            </w:pPr>
          </w:p>
        </w:tc>
        <w:tc>
          <w:tcPr>
            <w:tcW w:w="943" w:type="dxa"/>
            <w:tcBorders>
              <w:left w:val="single" w:sz="4" w:space="0" w:color="auto"/>
            </w:tcBorders>
            <w:vAlign w:val="center"/>
          </w:tcPr>
          <w:p w14:paraId="67F284D7"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10:60</w:t>
            </w:r>
          </w:p>
        </w:tc>
        <w:tc>
          <w:tcPr>
            <w:tcW w:w="0" w:type="auto"/>
            <w:vAlign w:val="center"/>
          </w:tcPr>
          <w:p w14:paraId="5DDF22A4"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FM6</w:t>
            </w:r>
          </w:p>
        </w:tc>
        <w:tc>
          <w:tcPr>
            <w:tcW w:w="1386" w:type="dxa"/>
          </w:tcPr>
          <w:p w14:paraId="2F581E00" w14:textId="77777777" w:rsidR="00731267" w:rsidRDefault="00731267" w:rsidP="0067023F">
            <w:pPr>
              <w:jc w:val="center"/>
              <w:rPr>
                <w:rFonts w:ascii="Calibri" w:hAnsi="Calibri" w:cs="Times New Roman"/>
              </w:rPr>
            </w:pPr>
          </w:p>
          <w:p w14:paraId="38151755" w14:textId="758B63C2" w:rsidR="00FE3E48" w:rsidRPr="008E38D0" w:rsidRDefault="00FE3E48" w:rsidP="0067023F">
            <w:pPr>
              <w:jc w:val="center"/>
              <w:rPr>
                <w:rFonts w:ascii="Calibri" w:hAnsi="Calibri" w:cs="Times New Roman"/>
              </w:rPr>
            </w:pPr>
            <w:r w:rsidRPr="008E38D0">
              <w:rPr>
                <w:rFonts w:ascii="Calibri" w:hAnsi="Calibri" w:cs="Times New Roman"/>
              </w:rPr>
              <w:t>100</w:t>
            </w:r>
          </w:p>
        </w:tc>
        <w:tc>
          <w:tcPr>
            <w:tcW w:w="1417" w:type="dxa"/>
          </w:tcPr>
          <w:p w14:paraId="5440D50E" w14:textId="618BB544" w:rsidR="00FE3E48" w:rsidRPr="008E38D0" w:rsidRDefault="007F71AB" w:rsidP="0067023F">
            <w:pPr>
              <w:jc w:val="center"/>
              <w:rPr>
                <w:rFonts w:ascii="Calibri" w:hAnsi="Calibri" w:cs="Times New Roman"/>
                <w:color w:val="000000" w:themeColor="text1"/>
              </w:rPr>
            </w:pPr>
            <w:r w:rsidRPr="008E38D0">
              <w:rPr>
                <w:rFonts w:ascii="Calibri" w:hAnsi="Calibri" w:cs="Times New Roman"/>
              </w:rPr>
              <w:t>X</w:t>
            </w:r>
          </w:p>
        </w:tc>
        <w:tc>
          <w:tcPr>
            <w:tcW w:w="1985" w:type="dxa"/>
          </w:tcPr>
          <w:p w14:paraId="6E019FBD" w14:textId="4E198F6A" w:rsidR="00FE3E48" w:rsidRPr="008E38D0" w:rsidRDefault="0066684F" w:rsidP="0067023F">
            <w:pPr>
              <w:rPr>
                <w:rFonts w:ascii="Calibri" w:hAnsi="Calibri" w:cs="Times New Roman"/>
              </w:rPr>
            </w:pPr>
            <w:r>
              <w:rPr>
                <w:rFonts w:ascii="Calibri" w:hAnsi="Calibri" w:cs="Times New Roman"/>
                <w:color w:val="000000" w:themeColor="text1"/>
              </w:rPr>
              <w:t>Smooth, sporadic cracks,</w:t>
            </w:r>
            <w:r w:rsidR="00731267">
              <w:rPr>
                <w:rFonts w:ascii="Calibri" w:hAnsi="Calibri" w:cs="Times New Roman"/>
                <w:color w:val="000000" w:themeColor="text1"/>
              </w:rPr>
              <w:t xml:space="preserve"> </w:t>
            </w:r>
            <w:r w:rsidR="00FE3E48" w:rsidRPr="008E38D0">
              <w:rPr>
                <w:rFonts w:ascii="Calibri" w:hAnsi="Calibri" w:cs="Times New Roman"/>
                <w:color w:val="000000" w:themeColor="text1"/>
              </w:rPr>
              <w:t xml:space="preserve">low </w:t>
            </w:r>
            <w:r w:rsidR="00B36F17">
              <w:rPr>
                <w:rFonts w:ascii="Calibri" w:hAnsi="Calibri" w:cs="Times New Roman"/>
                <w:color w:val="000000" w:themeColor="text1"/>
              </w:rPr>
              <w:t>tack</w:t>
            </w:r>
            <w:r w:rsidR="00FE3E48" w:rsidRPr="008E38D0">
              <w:rPr>
                <w:rFonts w:ascii="Calibri" w:hAnsi="Calibri" w:cs="Times New Roman"/>
                <w:color w:val="000000" w:themeColor="text1"/>
              </w:rPr>
              <w:t>.</w:t>
            </w:r>
          </w:p>
        </w:tc>
      </w:tr>
      <w:tr w:rsidR="00FE3E48" w:rsidRPr="008E38D0" w14:paraId="2E48D5EC" w14:textId="4F59FF15" w:rsidTr="00465E53">
        <w:trPr>
          <w:trHeight w:val="485"/>
        </w:trPr>
        <w:tc>
          <w:tcPr>
            <w:tcW w:w="2072" w:type="dxa"/>
            <w:tcBorders>
              <w:top w:val="single" w:sz="4" w:space="0" w:color="auto"/>
              <w:left w:val="single" w:sz="4" w:space="0" w:color="auto"/>
              <w:bottom w:val="single" w:sz="4" w:space="0" w:color="auto"/>
              <w:right w:val="single" w:sz="4" w:space="0" w:color="auto"/>
            </w:tcBorders>
            <w:vAlign w:val="center"/>
          </w:tcPr>
          <w:p w14:paraId="50AEBD98" w14:textId="0494B669" w:rsidR="00FE3E48" w:rsidRPr="008E38D0" w:rsidRDefault="00FE3E48" w:rsidP="009A2125">
            <w:pPr>
              <w:rPr>
                <w:rFonts w:ascii="Calibri" w:hAnsi="Calibri" w:cs="Times New Roman"/>
                <w:color w:val="000000" w:themeColor="text1"/>
              </w:rPr>
            </w:pPr>
            <w:r w:rsidRPr="008E38D0">
              <w:rPr>
                <w:rFonts w:ascii="Calibri" w:hAnsi="Calibri" w:cs="Times New Roman"/>
                <w:color w:val="000000" w:themeColor="text1"/>
              </w:rPr>
              <w:t xml:space="preserve">Eudragit RS PO/ </w:t>
            </w:r>
            <w:r w:rsidR="009A2125">
              <w:rPr>
                <w:rFonts w:ascii="Calibri" w:hAnsi="Calibri" w:cs="Times New Roman"/>
                <w:color w:val="000000" w:themeColor="text1"/>
              </w:rPr>
              <w:t>Poloxamer</w:t>
            </w:r>
            <w:r w:rsidRPr="008E38D0">
              <w:rPr>
                <w:rFonts w:ascii="Calibri" w:hAnsi="Calibri" w:cs="Times New Roman"/>
                <w:color w:val="000000" w:themeColor="text1"/>
              </w:rPr>
              <w:t xml:space="preserve"> ratio</w:t>
            </w:r>
          </w:p>
        </w:tc>
        <w:tc>
          <w:tcPr>
            <w:tcW w:w="943" w:type="dxa"/>
            <w:tcBorders>
              <w:left w:val="single" w:sz="4" w:space="0" w:color="auto"/>
            </w:tcBorders>
            <w:vAlign w:val="center"/>
          </w:tcPr>
          <w:p w14:paraId="5AAC4736"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60:10</w:t>
            </w:r>
          </w:p>
        </w:tc>
        <w:tc>
          <w:tcPr>
            <w:tcW w:w="0" w:type="auto"/>
            <w:vAlign w:val="center"/>
          </w:tcPr>
          <w:p w14:paraId="1E34B80A"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FM7</w:t>
            </w:r>
          </w:p>
        </w:tc>
        <w:tc>
          <w:tcPr>
            <w:tcW w:w="1386" w:type="dxa"/>
          </w:tcPr>
          <w:p w14:paraId="6283AA55" w14:textId="77777777" w:rsidR="00731267" w:rsidRDefault="00731267" w:rsidP="0067023F">
            <w:pPr>
              <w:jc w:val="center"/>
              <w:rPr>
                <w:rFonts w:ascii="Calibri" w:hAnsi="Calibri" w:cs="Times New Roman"/>
              </w:rPr>
            </w:pPr>
          </w:p>
          <w:p w14:paraId="7FFA9746" w14:textId="7F7F1058" w:rsidR="00FE3E48" w:rsidRPr="008E38D0" w:rsidRDefault="00FE3E48" w:rsidP="0067023F">
            <w:pPr>
              <w:jc w:val="center"/>
              <w:rPr>
                <w:rFonts w:ascii="Calibri" w:hAnsi="Calibri" w:cs="Times New Roman"/>
              </w:rPr>
            </w:pPr>
            <w:r w:rsidRPr="008E38D0">
              <w:rPr>
                <w:rFonts w:ascii="Calibri" w:hAnsi="Calibri" w:cs="Times New Roman"/>
              </w:rPr>
              <w:t>90</w:t>
            </w:r>
          </w:p>
        </w:tc>
        <w:tc>
          <w:tcPr>
            <w:tcW w:w="1417" w:type="dxa"/>
          </w:tcPr>
          <w:p w14:paraId="67850DCE" w14:textId="1C2CDBD7" w:rsidR="00FE3E48" w:rsidRPr="008E38D0" w:rsidRDefault="00FE3E48" w:rsidP="0067023F">
            <w:pPr>
              <w:jc w:val="center"/>
              <w:rPr>
                <w:rFonts w:ascii="Calibri" w:hAnsi="Calibri" w:cs="Times New Roman"/>
                <w:color w:val="000000" w:themeColor="text1"/>
              </w:rPr>
            </w:pPr>
            <w:r w:rsidRPr="008E38D0">
              <w:rPr>
                <w:rFonts w:ascii="Calibri" w:hAnsi="Calibri" w:cs="Times New Roman"/>
              </w:rPr>
              <w:t>√</w:t>
            </w:r>
          </w:p>
        </w:tc>
        <w:tc>
          <w:tcPr>
            <w:tcW w:w="1985" w:type="dxa"/>
          </w:tcPr>
          <w:p w14:paraId="4A9BB859" w14:textId="1A8F7593" w:rsidR="00FE3E48" w:rsidRPr="008E38D0" w:rsidRDefault="00FE3E48" w:rsidP="0067023F">
            <w:pPr>
              <w:rPr>
                <w:rFonts w:ascii="Calibri" w:hAnsi="Calibri" w:cs="Times New Roman"/>
              </w:rPr>
            </w:pPr>
            <w:r w:rsidRPr="008E38D0">
              <w:rPr>
                <w:rFonts w:ascii="Calibri" w:hAnsi="Calibri" w:cs="Times New Roman"/>
                <w:color w:val="000000" w:themeColor="text1"/>
              </w:rPr>
              <w:t xml:space="preserve">Smooth, no cracks, medium </w:t>
            </w:r>
            <w:r w:rsidR="00B36F17">
              <w:rPr>
                <w:rFonts w:ascii="Calibri" w:hAnsi="Calibri" w:cs="Times New Roman"/>
                <w:color w:val="000000" w:themeColor="text1"/>
              </w:rPr>
              <w:t>tack</w:t>
            </w:r>
            <w:r w:rsidRPr="008E38D0">
              <w:rPr>
                <w:rFonts w:ascii="Calibri" w:hAnsi="Calibri" w:cs="Times New Roman"/>
                <w:color w:val="000000" w:themeColor="text1"/>
              </w:rPr>
              <w:t>.</w:t>
            </w:r>
          </w:p>
        </w:tc>
      </w:tr>
      <w:tr w:rsidR="00FE3E48" w:rsidRPr="008E38D0" w14:paraId="4048F4AA" w14:textId="52FC0180" w:rsidTr="00465E53">
        <w:tc>
          <w:tcPr>
            <w:tcW w:w="2072" w:type="dxa"/>
            <w:vMerge w:val="restart"/>
            <w:tcBorders>
              <w:top w:val="single" w:sz="4" w:space="0" w:color="auto"/>
              <w:left w:val="single" w:sz="4" w:space="0" w:color="auto"/>
              <w:bottom w:val="single" w:sz="4" w:space="0" w:color="auto"/>
              <w:right w:val="single" w:sz="4" w:space="0" w:color="auto"/>
            </w:tcBorders>
            <w:vAlign w:val="center"/>
          </w:tcPr>
          <w:p w14:paraId="3B439A86" w14:textId="77777777" w:rsidR="00FE3E48" w:rsidRPr="008E38D0" w:rsidRDefault="00FE3E48" w:rsidP="00A51BEE">
            <w:pPr>
              <w:rPr>
                <w:rFonts w:ascii="Calibri" w:hAnsi="Calibri" w:cs="Times New Roman"/>
                <w:color w:val="000000" w:themeColor="text1"/>
              </w:rPr>
            </w:pPr>
            <w:r w:rsidRPr="008E38D0">
              <w:rPr>
                <w:rFonts w:ascii="Calibri" w:hAnsi="Calibri" w:cs="Times New Roman"/>
                <w:color w:val="000000" w:themeColor="text1"/>
              </w:rPr>
              <w:t>Eudragit RS PO/ Gelucire 44/14 ratios</w:t>
            </w:r>
          </w:p>
        </w:tc>
        <w:tc>
          <w:tcPr>
            <w:tcW w:w="943" w:type="dxa"/>
            <w:tcBorders>
              <w:left w:val="single" w:sz="4" w:space="0" w:color="auto"/>
            </w:tcBorders>
            <w:vAlign w:val="center"/>
          </w:tcPr>
          <w:p w14:paraId="2B8BCDB7"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60:10</w:t>
            </w:r>
          </w:p>
        </w:tc>
        <w:tc>
          <w:tcPr>
            <w:tcW w:w="0" w:type="auto"/>
            <w:vAlign w:val="center"/>
          </w:tcPr>
          <w:p w14:paraId="2D5FA073"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FM9</w:t>
            </w:r>
          </w:p>
        </w:tc>
        <w:tc>
          <w:tcPr>
            <w:tcW w:w="1386" w:type="dxa"/>
          </w:tcPr>
          <w:p w14:paraId="702A71E4" w14:textId="77777777" w:rsidR="00731267" w:rsidRDefault="00731267" w:rsidP="0067023F">
            <w:pPr>
              <w:jc w:val="center"/>
              <w:rPr>
                <w:rFonts w:ascii="Calibri" w:hAnsi="Calibri" w:cs="Times New Roman"/>
              </w:rPr>
            </w:pPr>
          </w:p>
          <w:p w14:paraId="17823910" w14:textId="48A2FE5F" w:rsidR="00FE3E48" w:rsidRPr="008E38D0" w:rsidRDefault="00FE3E48" w:rsidP="0067023F">
            <w:pPr>
              <w:jc w:val="center"/>
              <w:rPr>
                <w:rFonts w:ascii="Calibri" w:hAnsi="Calibri" w:cs="Times New Roman"/>
              </w:rPr>
            </w:pPr>
            <w:r w:rsidRPr="008E38D0">
              <w:rPr>
                <w:rFonts w:ascii="Calibri" w:hAnsi="Calibri" w:cs="Times New Roman"/>
              </w:rPr>
              <w:t>90</w:t>
            </w:r>
          </w:p>
        </w:tc>
        <w:tc>
          <w:tcPr>
            <w:tcW w:w="1417" w:type="dxa"/>
          </w:tcPr>
          <w:p w14:paraId="489B33BE" w14:textId="4B8A6645" w:rsidR="00FE3E48" w:rsidRPr="008E38D0" w:rsidRDefault="00FE3E48" w:rsidP="0067023F">
            <w:pPr>
              <w:jc w:val="center"/>
              <w:rPr>
                <w:rFonts w:ascii="Calibri" w:hAnsi="Calibri" w:cs="Times New Roman"/>
                <w:color w:val="000000" w:themeColor="text1"/>
              </w:rPr>
            </w:pPr>
            <w:r w:rsidRPr="008E38D0">
              <w:rPr>
                <w:rFonts w:ascii="Calibri" w:hAnsi="Calibri" w:cs="Times New Roman"/>
              </w:rPr>
              <w:t>√</w:t>
            </w:r>
          </w:p>
        </w:tc>
        <w:tc>
          <w:tcPr>
            <w:tcW w:w="1985" w:type="dxa"/>
          </w:tcPr>
          <w:p w14:paraId="28D27D2B" w14:textId="302958DB" w:rsidR="00FE3E48" w:rsidRPr="008E38D0" w:rsidRDefault="00FE3E48" w:rsidP="0067023F">
            <w:pPr>
              <w:rPr>
                <w:rFonts w:ascii="Calibri" w:hAnsi="Calibri" w:cs="Times New Roman"/>
              </w:rPr>
            </w:pPr>
            <w:r w:rsidRPr="008E38D0">
              <w:rPr>
                <w:rFonts w:ascii="Calibri" w:hAnsi="Calibri" w:cs="Times New Roman"/>
                <w:color w:val="000000" w:themeColor="text1"/>
              </w:rPr>
              <w:t xml:space="preserve">Smooth, no cracks, high </w:t>
            </w:r>
            <w:r w:rsidR="00B36F17">
              <w:rPr>
                <w:rFonts w:ascii="Calibri" w:hAnsi="Calibri" w:cs="Times New Roman"/>
                <w:color w:val="000000" w:themeColor="text1"/>
              </w:rPr>
              <w:t>tack</w:t>
            </w:r>
            <w:r w:rsidRPr="008E38D0">
              <w:rPr>
                <w:rFonts w:ascii="Calibri" w:hAnsi="Calibri" w:cs="Times New Roman"/>
                <w:color w:val="000000" w:themeColor="text1"/>
              </w:rPr>
              <w:t>.</w:t>
            </w:r>
          </w:p>
        </w:tc>
      </w:tr>
      <w:tr w:rsidR="00FE3E48" w:rsidRPr="008E38D0" w14:paraId="71C05BD8" w14:textId="2E18A327" w:rsidTr="00465E53">
        <w:tc>
          <w:tcPr>
            <w:tcW w:w="2072" w:type="dxa"/>
            <w:vMerge/>
            <w:tcBorders>
              <w:top w:val="single" w:sz="4" w:space="0" w:color="auto"/>
              <w:left w:val="single" w:sz="4" w:space="0" w:color="auto"/>
              <w:bottom w:val="single" w:sz="4" w:space="0" w:color="auto"/>
              <w:right w:val="single" w:sz="4" w:space="0" w:color="auto"/>
            </w:tcBorders>
          </w:tcPr>
          <w:p w14:paraId="49DEE29E" w14:textId="77777777" w:rsidR="00FE3E48" w:rsidRPr="008E38D0" w:rsidRDefault="00FE3E48" w:rsidP="0067023F">
            <w:pPr>
              <w:rPr>
                <w:rFonts w:ascii="Calibri" w:hAnsi="Calibri" w:cs="Times New Roman"/>
                <w:color w:val="000000" w:themeColor="text1"/>
              </w:rPr>
            </w:pPr>
          </w:p>
        </w:tc>
        <w:tc>
          <w:tcPr>
            <w:tcW w:w="943" w:type="dxa"/>
            <w:tcBorders>
              <w:left w:val="single" w:sz="4" w:space="0" w:color="auto"/>
            </w:tcBorders>
            <w:vAlign w:val="center"/>
          </w:tcPr>
          <w:p w14:paraId="06A89E78"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50:20</w:t>
            </w:r>
          </w:p>
        </w:tc>
        <w:tc>
          <w:tcPr>
            <w:tcW w:w="0" w:type="auto"/>
            <w:vAlign w:val="center"/>
          </w:tcPr>
          <w:p w14:paraId="0DD4179F" w14:textId="77777777" w:rsidR="00FE3E48" w:rsidRPr="008E38D0" w:rsidRDefault="00FE3E48" w:rsidP="00A51BEE">
            <w:pPr>
              <w:jc w:val="center"/>
              <w:rPr>
                <w:rFonts w:ascii="Calibri" w:hAnsi="Calibri" w:cs="Times New Roman"/>
                <w:color w:val="000000" w:themeColor="text1"/>
              </w:rPr>
            </w:pPr>
            <w:r w:rsidRPr="008E38D0">
              <w:rPr>
                <w:rFonts w:ascii="Calibri" w:hAnsi="Calibri" w:cs="Times New Roman"/>
                <w:color w:val="000000" w:themeColor="text1"/>
              </w:rPr>
              <w:t>FM10</w:t>
            </w:r>
          </w:p>
        </w:tc>
        <w:tc>
          <w:tcPr>
            <w:tcW w:w="1386" w:type="dxa"/>
          </w:tcPr>
          <w:p w14:paraId="27603110" w14:textId="77777777" w:rsidR="00731267" w:rsidRDefault="00731267" w:rsidP="0067023F">
            <w:pPr>
              <w:jc w:val="center"/>
              <w:rPr>
                <w:rFonts w:ascii="Calibri" w:hAnsi="Calibri" w:cs="Times New Roman"/>
              </w:rPr>
            </w:pPr>
          </w:p>
          <w:p w14:paraId="512CF58F" w14:textId="30056CD6" w:rsidR="00FE3E48" w:rsidRPr="008E38D0" w:rsidRDefault="00FE3E48" w:rsidP="0067023F">
            <w:pPr>
              <w:jc w:val="center"/>
              <w:rPr>
                <w:rFonts w:ascii="Calibri" w:hAnsi="Calibri" w:cs="Times New Roman"/>
              </w:rPr>
            </w:pPr>
            <w:r w:rsidRPr="008E38D0">
              <w:rPr>
                <w:rFonts w:ascii="Calibri" w:hAnsi="Calibri" w:cs="Times New Roman"/>
              </w:rPr>
              <w:t>90</w:t>
            </w:r>
          </w:p>
        </w:tc>
        <w:tc>
          <w:tcPr>
            <w:tcW w:w="1417" w:type="dxa"/>
          </w:tcPr>
          <w:p w14:paraId="1C9AE0D1" w14:textId="79D3E60A" w:rsidR="00FE3E48" w:rsidRPr="008E38D0" w:rsidRDefault="00FE3E48" w:rsidP="0067023F">
            <w:pPr>
              <w:jc w:val="center"/>
              <w:rPr>
                <w:rFonts w:ascii="Calibri" w:hAnsi="Calibri" w:cs="Times New Roman"/>
                <w:color w:val="000000" w:themeColor="text1"/>
              </w:rPr>
            </w:pPr>
            <w:r w:rsidRPr="008E38D0">
              <w:rPr>
                <w:rFonts w:ascii="Calibri" w:hAnsi="Calibri" w:cs="Times New Roman"/>
              </w:rPr>
              <w:t>√</w:t>
            </w:r>
          </w:p>
        </w:tc>
        <w:tc>
          <w:tcPr>
            <w:tcW w:w="1985" w:type="dxa"/>
          </w:tcPr>
          <w:p w14:paraId="0237E26B" w14:textId="3F3BA078" w:rsidR="00FE3E48" w:rsidRPr="008E38D0" w:rsidRDefault="00FE3E48" w:rsidP="0067023F">
            <w:pPr>
              <w:rPr>
                <w:rFonts w:ascii="Calibri" w:hAnsi="Calibri" w:cs="Times New Roman"/>
              </w:rPr>
            </w:pPr>
            <w:r w:rsidRPr="008E38D0">
              <w:rPr>
                <w:rFonts w:ascii="Calibri" w:hAnsi="Calibri" w:cs="Times New Roman"/>
                <w:color w:val="000000" w:themeColor="text1"/>
              </w:rPr>
              <w:t xml:space="preserve">Smooth, no cracks, high </w:t>
            </w:r>
            <w:r w:rsidR="00B36F17">
              <w:rPr>
                <w:rFonts w:ascii="Calibri" w:hAnsi="Calibri" w:cs="Times New Roman"/>
                <w:color w:val="000000" w:themeColor="text1"/>
              </w:rPr>
              <w:t>tack</w:t>
            </w:r>
            <w:r w:rsidRPr="008E38D0">
              <w:rPr>
                <w:rFonts w:ascii="Calibri" w:hAnsi="Calibri" w:cs="Times New Roman"/>
                <w:color w:val="000000" w:themeColor="text1"/>
              </w:rPr>
              <w:t>.</w:t>
            </w:r>
          </w:p>
        </w:tc>
      </w:tr>
    </w:tbl>
    <w:p w14:paraId="196CBDC6" w14:textId="77777777" w:rsidR="00B52434" w:rsidRDefault="00B52434" w:rsidP="003F0AA2">
      <w:pPr>
        <w:jc w:val="both"/>
        <w:rPr>
          <w:rFonts w:asciiTheme="minorHAnsi" w:hAnsiTheme="minorHAnsi" w:cs="Times New Roman"/>
          <w:color w:val="000000" w:themeColor="text1"/>
        </w:rPr>
      </w:pPr>
    </w:p>
    <w:p w14:paraId="44DCDDD6" w14:textId="03140BDF" w:rsidR="004E6C44" w:rsidRPr="000756FF" w:rsidRDefault="00380642" w:rsidP="003F0AA2">
      <w:pPr>
        <w:jc w:val="both"/>
        <w:rPr>
          <w:rFonts w:asciiTheme="minorHAnsi" w:hAnsiTheme="minorHAnsi" w:cs="Times New Roman"/>
          <w:color w:val="000000" w:themeColor="text1"/>
        </w:rPr>
      </w:pPr>
      <w:r w:rsidRPr="000756FF">
        <w:rPr>
          <w:rFonts w:asciiTheme="minorHAnsi" w:hAnsiTheme="minorHAnsi" w:cs="Times New Roman"/>
          <w:color w:val="000000" w:themeColor="text1"/>
        </w:rPr>
        <w:t xml:space="preserve">The MTDSC </w:t>
      </w:r>
      <w:r w:rsidR="003F0AA2" w:rsidRPr="000756FF">
        <w:rPr>
          <w:rFonts w:asciiTheme="minorHAnsi" w:hAnsiTheme="minorHAnsi" w:cs="Times New Roman"/>
          <w:color w:val="000000" w:themeColor="text1"/>
        </w:rPr>
        <w:t>responses</w:t>
      </w:r>
      <w:r w:rsidRPr="000756FF">
        <w:rPr>
          <w:rFonts w:asciiTheme="minorHAnsi" w:hAnsiTheme="minorHAnsi" w:cs="Times New Roman"/>
          <w:color w:val="000000" w:themeColor="text1"/>
        </w:rPr>
        <w:t xml:space="preserve"> of representative samples are shown </w:t>
      </w:r>
      <w:r w:rsidR="007778F2" w:rsidRPr="000756FF">
        <w:rPr>
          <w:rFonts w:asciiTheme="minorHAnsi" w:hAnsiTheme="minorHAnsi" w:cs="Times New Roman"/>
          <w:color w:val="000000" w:themeColor="text1"/>
        </w:rPr>
        <w:t>in</w:t>
      </w:r>
      <w:r w:rsidRPr="000756FF">
        <w:rPr>
          <w:rFonts w:asciiTheme="minorHAnsi" w:hAnsiTheme="minorHAnsi" w:cs="Times New Roman"/>
          <w:color w:val="000000" w:themeColor="text1"/>
        </w:rPr>
        <w:t xml:space="preserve"> Figure</w:t>
      </w:r>
      <w:r w:rsidR="007778F2" w:rsidRPr="000756FF">
        <w:rPr>
          <w:rFonts w:asciiTheme="minorHAnsi" w:hAnsiTheme="minorHAnsi" w:cs="Times New Roman"/>
          <w:color w:val="000000" w:themeColor="text1"/>
        </w:rPr>
        <w:t>s</w:t>
      </w:r>
      <w:r w:rsidR="001F536E" w:rsidRPr="000756FF">
        <w:rPr>
          <w:rFonts w:asciiTheme="minorHAnsi" w:hAnsiTheme="minorHAnsi" w:cs="Times New Roman"/>
          <w:color w:val="000000" w:themeColor="text1"/>
        </w:rPr>
        <w:t xml:space="preserve"> 1</w:t>
      </w:r>
      <w:r w:rsidR="007778F2" w:rsidRPr="000756FF">
        <w:rPr>
          <w:rFonts w:asciiTheme="minorHAnsi" w:hAnsiTheme="minorHAnsi" w:cs="Times New Roman"/>
          <w:color w:val="000000" w:themeColor="text1"/>
        </w:rPr>
        <w:t>-</w:t>
      </w:r>
      <w:r w:rsidR="001F536E" w:rsidRPr="000756FF">
        <w:rPr>
          <w:rFonts w:asciiTheme="minorHAnsi" w:hAnsiTheme="minorHAnsi" w:cs="Times New Roman"/>
          <w:color w:val="000000" w:themeColor="text1"/>
        </w:rPr>
        <w:t>3</w:t>
      </w:r>
      <w:r w:rsidRPr="000756FF">
        <w:rPr>
          <w:rFonts w:asciiTheme="minorHAnsi" w:hAnsiTheme="minorHAnsi" w:cs="Times New Roman"/>
          <w:color w:val="000000" w:themeColor="text1"/>
        </w:rPr>
        <w:t>. The reversing heat flow signals were used to assign the glass transition temperature (</w:t>
      </w:r>
      <w:r w:rsidR="004E6C44" w:rsidRPr="000756FF">
        <w:rPr>
          <w:rFonts w:asciiTheme="minorHAnsi" w:hAnsiTheme="minorHAnsi" w:cs="Times New Roman"/>
          <w:color w:val="000000" w:themeColor="text1"/>
        </w:rPr>
        <w:t>m</w:t>
      </w:r>
      <w:r w:rsidRPr="000756FF">
        <w:rPr>
          <w:rFonts w:asciiTheme="minorHAnsi" w:hAnsiTheme="minorHAnsi" w:cs="Times New Roman"/>
          <w:color w:val="000000" w:themeColor="text1"/>
        </w:rPr>
        <w:t xml:space="preserve">idpoint-Tg), whereas the melting endotherm was identified from the total heat flow signals. </w:t>
      </w:r>
      <w:r w:rsidR="004E6C44" w:rsidRPr="000756FF">
        <w:rPr>
          <w:rFonts w:asciiTheme="minorHAnsi" w:hAnsiTheme="minorHAnsi" w:cs="Times New Roman"/>
          <w:color w:val="000000" w:themeColor="text1"/>
        </w:rPr>
        <w:t>D</w:t>
      </w:r>
      <w:r w:rsidRPr="000756FF">
        <w:rPr>
          <w:rFonts w:asciiTheme="minorHAnsi" w:hAnsiTheme="minorHAnsi" w:cs="Times New Roman"/>
          <w:color w:val="000000" w:themeColor="text1"/>
        </w:rPr>
        <w:t xml:space="preserve">ehydration </w:t>
      </w:r>
      <w:r w:rsidR="004E6C44" w:rsidRPr="000756FF">
        <w:rPr>
          <w:rFonts w:asciiTheme="minorHAnsi" w:hAnsiTheme="minorHAnsi" w:cs="Times New Roman"/>
          <w:color w:val="000000" w:themeColor="text1"/>
        </w:rPr>
        <w:t>of sorbed water</w:t>
      </w:r>
      <w:r w:rsidR="000710B7" w:rsidRPr="000756FF">
        <w:rPr>
          <w:rFonts w:asciiTheme="minorHAnsi" w:hAnsiTheme="minorHAnsi" w:cs="Times New Roman"/>
          <w:color w:val="000000" w:themeColor="text1"/>
        </w:rPr>
        <w:t xml:space="preserve"> (residual)</w:t>
      </w:r>
      <w:r w:rsidR="004E6C44" w:rsidRPr="000756FF">
        <w:rPr>
          <w:rFonts w:asciiTheme="minorHAnsi" w:hAnsiTheme="minorHAnsi" w:cs="Times New Roman"/>
          <w:color w:val="000000" w:themeColor="text1"/>
        </w:rPr>
        <w:t xml:space="preserve"> </w:t>
      </w:r>
      <w:r w:rsidRPr="000756FF">
        <w:rPr>
          <w:rFonts w:asciiTheme="minorHAnsi" w:hAnsiTheme="minorHAnsi" w:cs="Times New Roman"/>
          <w:color w:val="000000" w:themeColor="text1"/>
        </w:rPr>
        <w:t xml:space="preserve">led to broad endothermic peaks </w:t>
      </w:r>
      <w:r w:rsidR="00E93E8F" w:rsidRPr="000756FF">
        <w:rPr>
          <w:rFonts w:asciiTheme="minorHAnsi" w:hAnsiTheme="minorHAnsi" w:cs="Times New Roman"/>
          <w:color w:val="000000" w:themeColor="text1"/>
        </w:rPr>
        <w:t xml:space="preserve">in non-reversing signals </w:t>
      </w:r>
      <w:r w:rsidRPr="000756FF">
        <w:rPr>
          <w:rFonts w:asciiTheme="minorHAnsi" w:hAnsiTheme="minorHAnsi" w:cs="Times New Roman"/>
          <w:color w:val="000000" w:themeColor="text1"/>
        </w:rPr>
        <w:t>over an approximate temperature range of 30 to 90°C</w:t>
      </w:r>
      <w:r w:rsidR="003F0AA2" w:rsidRPr="000756FF">
        <w:rPr>
          <w:rFonts w:asciiTheme="minorHAnsi" w:hAnsiTheme="minorHAnsi" w:cs="Times New Roman"/>
          <w:color w:val="000000" w:themeColor="text1"/>
        </w:rPr>
        <w:t xml:space="preserve"> exemplified in Figure 2</w:t>
      </w:r>
      <w:r w:rsidR="00E93E8F" w:rsidRPr="000756FF">
        <w:rPr>
          <w:rFonts w:asciiTheme="minorHAnsi" w:hAnsiTheme="minorHAnsi" w:cs="Times New Roman"/>
          <w:color w:val="000000" w:themeColor="text1"/>
        </w:rPr>
        <w:t>.</w:t>
      </w:r>
    </w:p>
    <w:p w14:paraId="3D78334E" w14:textId="77777777" w:rsidR="000710B7" w:rsidRPr="000756FF" w:rsidRDefault="000710B7" w:rsidP="003F0AA2">
      <w:pPr>
        <w:jc w:val="both"/>
        <w:rPr>
          <w:rFonts w:asciiTheme="minorHAnsi" w:hAnsiTheme="minorHAnsi" w:cs="Times New Roman"/>
          <w:color w:val="000000" w:themeColor="text1"/>
        </w:rPr>
      </w:pPr>
    </w:p>
    <w:p w14:paraId="0336919D" w14:textId="04879080" w:rsidR="000710B7" w:rsidRDefault="000710B7" w:rsidP="00F41765">
      <w:pPr>
        <w:jc w:val="both"/>
        <w:rPr>
          <w:rFonts w:asciiTheme="minorHAnsi" w:hAnsiTheme="minorHAnsi" w:cs="Times New Roman"/>
          <w:color w:val="000000" w:themeColor="text1"/>
        </w:rPr>
      </w:pPr>
      <w:r w:rsidRPr="000756FF">
        <w:rPr>
          <w:rFonts w:asciiTheme="minorHAnsi" w:hAnsiTheme="minorHAnsi" w:cs="Times New Roman"/>
          <w:color w:val="000000" w:themeColor="text1"/>
        </w:rPr>
        <w:t xml:space="preserve">From these DSC studies, it was found that extruded formulations of FM0 (Eudragit RS PO and ibuprofen), FM3 (low level of methylcellulose), FM5 (low level of xanthan gum) and FM9 (low level of Gelucire 44/14) were characterized by single glass transition temperatures drawn from reversing heat signals </w:t>
      </w:r>
      <w:r w:rsidR="00F41765">
        <w:rPr>
          <w:rFonts w:asciiTheme="minorHAnsi" w:hAnsiTheme="minorHAnsi" w:cs="Times New Roman"/>
          <w:color w:val="000000" w:themeColor="text1"/>
        </w:rPr>
        <w:t xml:space="preserve">(mean values) </w:t>
      </w:r>
      <w:r w:rsidRPr="000756FF">
        <w:rPr>
          <w:rFonts w:asciiTheme="minorHAnsi" w:hAnsiTheme="minorHAnsi" w:cs="Times New Roman"/>
          <w:color w:val="000000" w:themeColor="text1"/>
        </w:rPr>
        <w:t>around 9.6±0.2°C, -3.5±1.6°C, -6.7 ± 0.9 °C and 1.5±0.7°C, respectively (Figure 1). This implies a one-phase system (i.e. a molecular dispersion of drug and the carrier blend) at these extruded compositions.</w:t>
      </w:r>
      <w:r>
        <w:rPr>
          <w:rFonts w:asciiTheme="minorHAnsi" w:hAnsiTheme="minorHAnsi" w:cs="Times New Roman"/>
          <w:color w:val="000000" w:themeColor="text1"/>
        </w:rPr>
        <w:t xml:space="preserve"> </w:t>
      </w:r>
    </w:p>
    <w:p w14:paraId="3F44D27B" w14:textId="77777777" w:rsidR="00141B76" w:rsidRDefault="00141B76" w:rsidP="000710B7">
      <w:pPr>
        <w:jc w:val="both"/>
        <w:rPr>
          <w:rFonts w:asciiTheme="minorHAnsi" w:hAnsiTheme="minorHAnsi" w:cs="Times New Roman"/>
          <w:color w:val="000000" w:themeColor="text1"/>
        </w:rPr>
      </w:pPr>
    </w:p>
    <w:p w14:paraId="4E4B990A" w14:textId="77777777" w:rsidR="00141B76" w:rsidRDefault="00141B76" w:rsidP="000710B7">
      <w:pPr>
        <w:jc w:val="both"/>
        <w:rPr>
          <w:rFonts w:asciiTheme="minorHAnsi" w:hAnsiTheme="minorHAnsi" w:cs="Times New Roman"/>
          <w:color w:val="000000" w:themeColor="text1"/>
        </w:rPr>
      </w:pPr>
    </w:p>
    <w:p w14:paraId="453B051A" w14:textId="77777777" w:rsidR="00141B76" w:rsidRDefault="00141B76" w:rsidP="000710B7">
      <w:pPr>
        <w:jc w:val="both"/>
        <w:rPr>
          <w:rFonts w:asciiTheme="minorHAnsi" w:hAnsiTheme="minorHAnsi" w:cs="Times New Roman"/>
          <w:color w:val="000000" w:themeColor="text1"/>
        </w:rPr>
      </w:pPr>
    </w:p>
    <w:p w14:paraId="043F8294" w14:textId="77777777" w:rsidR="00141B76" w:rsidRDefault="00141B76" w:rsidP="000710B7">
      <w:pPr>
        <w:jc w:val="both"/>
        <w:rPr>
          <w:rFonts w:asciiTheme="minorHAnsi" w:hAnsiTheme="minorHAnsi" w:cs="Times New Roman"/>
          <w:color w:val="000000" w:themeColor="text1"/>
        </w:rPr>
      </w:pPr>
    </w:p>
    <w:p w14:paraId="138109DC" w14:textId="77777777" w:rsidR="00141B76" w:rsidRDefault="00141B76" w:rsidP="000710B7">
      <w:pPr>
        <w:jc w:val="both"/>
        <w:rPr>
          <w:rFonts w:asciiTheme="minorHAnsi" w:hAnsiTheme="minorHAnsi" w:cs="Times New Roman"/>
          <w:color w:val="000000" w:themeColor="text1"/>
        </w:rPr>
      </w:pPr>
    </w:p>
    <w:p w14:paraId="58640933" w14:textId="77777777" w:rsidR="00141B76" w:rsidRDefault="00141B76" w:rsidP="000710B7">
      <w:pPr>
        <w:jc w:val="both"/>
        <w:rPr>
          <w:rFonts w:asciiTheme="minorHAnsi" w:hAnsiTheme="minorHAnsi" w:cs="Times New Roman"/>
          <w:color w:val="000000" w:themeColor="text1"/>
        </w:rPr>
      </w:pPr>
    </w:p>
    <w:p w14:paraId="53AE50B5" w14:textId="5C120FBE" w:rsidR="00141B76" w:rsidRPr="005105AE" w:rsidRDefault="00141B76" w:rsidP="00141B76">
      <w:pPr>
        <w:jc w:val="center"/>
        <w:rPr>
          <w:rFonts w:asciiTheme="minorHAnsi" w:hAnsiTheme="minorHAnsi" w:cs="Times New Roman"/>
          <w:color w:val="000000" w:themeColor="text1"/>
        </w:rPr>
      </w:pPr>
      <w:r>
        <w:rPr>
          <w:noProof/>
          <w:lang w:eastAsia="en-GB"/>
        </w:rPr>
        <w:drawing>
          <wp:inline distT="0" distB="0" distL="0" distR="0" wp14:anchorId="40013F39" wp14:editId="0AE3459A">
            <wp:extent cx="3391200" cy="2318400"/>
            <wp:effectExtent l="0" t="0" r="0" b="5715"/>
            <wp:docPr id="21"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rotWithShape="1">
                    <a:blip r:embed="rId9" cstate="print">
                      <a:extLst>
                        <a:ext uri="{28A0092B-C50C-407E-A947-70E740481C1C}">
                          <a14:useLocalDpi xmlns:a14="http://schemas.microsoft.com/office/drawing/2010/main" val="0"/>
                        </a:ext>
                      </a:extLst>
                    </a:blip>
                    <a:srcRect l="6741" t="15846" r="6902" b="1927"/>
                    <a:stretch/>
                  </pic:blipFill>
                  <pic:spPr bwMode="auto">
                    <a:xfrm>
                      <a:off x="0" y="0"/>
                      <a:ext cx="3391200" cy="2318400"/>
                    </a:xfrm>
                    <a:prstGeom prst="rect">
                      <a:avLst/>
                    </a:prstGeom>
                    <a:noFill/>
                    <a:ln>
                      <a:noFill/>
                    </a:ln>
                    <a:extLst>
                      <a:ext uri="{53640926-AAD7-44D8-BBD7-CCE9431645EC}">
                        <a14:shadowObscured xmlns:a14="http://schemas.microsoft.com/office/drawing/2010/main"/>
                      </a:ext>
                    </a:extLst>
                  </pic:spPr>
                </pic:pic>
              </a:graphicData>
            </a:graphic>
          </wp:inline>
        </w:drawing>
      </w:r>
    </w:p>
    <w:p w14:paraId="615B132F" w14:textId="77777777" w:rsidR="00141B76" w:rsidRPr="005105AE" w:rsidRDefault="00141B76" w:rsidP="00141B76">
      <w:pPr>
        <w:jc w:val="both"/>
        <w:rPr>
          <w:rFonts w:asciiTheme="minorHAnsi" w:hAnsiTheme="minorHAnsi" w:cs="Times New Roman"/>
          <w:color w:val="000000" w:themeColor="text1"/>
        </w:rPr>
      </w:pPr>
    </w:p>
    <w:p w14:paraId="7DFBCD55" w14:textId="01DDD4C0" w:rsidR="00141B76" w:rsidRDefault="00141B76" w:rsidP="00141B76">
      <w:pPr>
        <w:jc w:val="both"/>
        <w:rPr>
          <w:rFonts w:asciiTheme="minorHAnsi" w:hAnsiTheme="minorHAnsi" w:cs="Times New Roman"/>
          <w:i/>
          <w:iCs/>
          <w:color w:val="000000" w:themeColor="text1"/>
        </w:rPr>
      </w:pPr>
      <w:r>
        <w:rPr>
          <w:rFonts w:asciiTheme="minorHAnsi" w:hAnsiTheme="minorHAnsi" w:cs="Times New Roman"/>
          <w:i/>
          <w:iCs/>
          <w:color w:val="000000" w:themeColor="text1"/>
        </w:rPr>
        <w:t>Figure 1</w:t>
      </w:r>
      <w:r w:rsidRPr="005105AE">
        <w:rPr>
          <w:rFonts w:asciiTheme="minorHAnsi" w:hAnsiTheme="minorHAnsi" w:cs="Times New Roman"/>
          <w:i/>
          <w:iCs/>
          <w:color w:val="000000" w:themeColor="text1"/>
        </w:rPr>
        <w:t>: MTDSC reversing heat flow signals for hot melt extruded films (see Table 1 or text</w:t>
      </w:r>
      <w:r w:rsidRPr="005105AE">
        <w:rPr>
          <w:rFonts w:asciiTheme="minorHAnsi" w:hAnsiTheme="minorHAnsi" w:cs="Times New Roman"/>
          <w:bCs/>
          <w:i/>
          <w:iCs/>
          <w:color w:val="000000" w:themeColor="text1"/>
        </w:rPr>
        <w:t xml:space="preserve"> for their compositions</w:t>
      </w:r>
      <w:r w:rsidRPr="005105AE">
        <w:rPr>
          <w:rFonts w:asciiTheme="minorHAnsi" w:hAnsiTheme="minorHAnsi" w:cs="Times New Roman"/>
          <w:i/>
          <w:iCs/>
          <w:color w:val="000000" w:themeColor="text1"/>
        </w:rPr>
        <w:t xml:space="preserve">) </w:t>
      </w:r>
    </w:p>
    <w:p w14:paraId="2B86CBAB" w14:textId="724389E9" w:rsidR="004E6C44" w:rsidRDefault="004E6C44" w:rsidP="00380642">
      <w:pPr>
        <w:jc w:val="both"/>
        <w:rPr>
          <w:rFonts w:asciiTheme="minorHAnsi" w:hAnsiTheme="minorHAnsi" w:cs="Times New Roman"/>
          <w:color w:val="000000" w:themeColor="text1"/>
        </w:rPr>
      </w:pPr>
    </w:p>
    <w:p w14:paraId="3520810C" w14:textId="2E275C62" w:rsidR="00141B76" w:rsidRDefault="00C81A88" w:rsidP="00C81A88">
      <w:pPr>
        <w:jc w:val="both"/>
        <w:rPr>
          <w:rFonts w:asciiTheme="minorHAnsi" w:hAnsiTheme="minorHAnsi" w:cs="Times New Roman"/>
          <w:color w:val="000000" w:themeColor="text1"/>
        </w:rPr>
      </w:pPr>
      <w:r>
        <w:rPr>
          <w:rFonts w:asciiTheme="minorHAnsi" w:hAnsiTheme="minorHAnsi" w:cs="Times New Roman"/>
          <w:color w:val="000000" w:themeColor="text1"/>
        </w:rPr>
        <w:t xml:space="preserve">On the other hand, phase separation can be observed in all other extruded formulations as shown in Figure 2-3.The addition of sucrose (FM1) or high level of methyl cellulose (FM4) </w:t>
      </w:r>
      <w:r w:rsidR="00906452">
        <w:rPr>
          <w:rFonts w:asciiTheme="minorHAnsi" w:hAnsiTheme="minorHAnsi" w:cs="Times New Roman"/>
          <w:color w:val="000000" w:themeColor="text1"/>
        </w:rPr>
        <w:t xml:space="preserve">led to </w:t>
      </w:r>
      <w:r>
        <w:rPr>
          <w:rFonts w:asciiTheme="minorHAnsi" w:hAnsiTheme="minorHAnsi" w:cs="Times New Roman"/>
          <w:color w:val="000000" w:themeColor="text1"/>
        </w:rPr>
        <w:t xml:space="preserve">melting endotherms </w:t>
      </w:r>
      <w:r w:rsidRPr="005105AE">
        <w:rPr>
          <w:rFonts w:asciiTheme="minorHAnsi" w:hAnsiTheme="minorHAnsi" w:cs="Times New Roman"/>
          <w:color w:val="000000" w:themeColor="text1"/>
        </w:rPr>
        <w:t>a</w:t>
      </w:r>
      <w:r>
        <w:rPr>
          <w:rFonts w:asciiTheme="minorHAnsi" w:hAnsiTheme="minorHAnsi" w:cs="Times New Roman"/>
          <w:color w:val="000000" w:themeColor="text1"/>
        </w:rPr>
        <w:t xml:space="preserve">round </w:t>
      </w:r>
      <w:r w:rsidRPr="005105AE">
        <w:rPr>
          <w:rFonts w:asciiTheme="minorHAnsi" w:hAnsiTheme="minorHAnsi" w:cs="Times New Roman"/>
          <w:color w:val="000000" w:themeColor="text1"/>
        </w:rPr>
        <w:t xml:space="preserve"> 51.2±1.2°C</w:t>
      </w:r>
      <w:r>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 xml:space="preserve"> </w:t>
      </w:r>
      <w:r>
        <w:rPr>
          <w:rFonts w:asciiTheme="minorHAnsi" w:hAnsiTheme="minorHAnsi" w:cs="Times New Roman"/>
          <w:color w:val="000000" w:themeColor="text1"/>
        </w:rPr>
        <w:t>or 60.8</w:t>
      </w:r>
      <w:r w:rsidRPr="005105AE">
        <w:rPr>
          <w:rFonts w:asciiTheme="minorHAnsi" w:hAnsiTheme="minorHAnsi" w:cs="Times New Roman"/>
          <w:color w:val="000000" w:themeColor="text1"/>
        </w:rPr>
        <w:t>±</w:t>
      </w:r>
      <w:r>
        <w:rPr>
          <w:rFonts w:asciiTheme="minorHAnsi" w:hAnsiTheme="minorHAnsi" w:cs="Times New Roman"/>
          <w:color w:val="000000" w:themeColor="text1"/>
        </w:rPr>
        <w:t>0</w:t>
      </w:r>
      <w:r w:rsidRPr="005105AE">
        <w:rPr>
          <w:rFonts w:asciiTheme="minorHAnsi" w:hAnsiTheme="minorHAnsi" w:cs="Times New Roman"/>
          <w:color w:val="000000" w:themeColor="text1"/>
        </w:rPr>
        <w:t>.2</w:t>
      </w:r>
      <w:r>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 xml:space="preserve">(Tm </w:t>
      </w:r>
      <w:r w:rsidRPr="005105AE">
        <w:rPr>
          <w:rFonts w:asciiTheme="minorHAnsi" w:hAnsiTheme="minorHAnsi" w:cs="Times New Roman"/>
          <w:color w:val="000000" w:themeColor="text1"/>
          <w:vertAlign w:val="subscript"/>
        </w:rPr>
        <w:t>(onset)</w:t>
      </w:r>
      <w:r>
        <w:rPr>
          <w:rFonts w:asciiTheme="minorHAnsi" w:hAnsiTheme="minorHAnsi" w:cs="Times New Roman"/>
          <w:color w:val="000000" w:themeColor="text1"/>
        </w:rPr>
        <w:t xml:space="preserve">), respectively. We </w:t>
      </w:r>
      <w:r w:rsidR="00A51BEE">
        <w:rPr>
          <w:rFonts w:asciiTheme="minorHAnsi" w:hAnsiTheme="minorHAnsi" w:cs="Times New Roman"/>
          <w:color w:val="000000" w:themeColor="text1"/>
        </w:rPr>
        <w:t xml:space="preserve">tentatively </w:t>
      </w:r>
      <w:r>
        <w:rPr>
          <w:rFonts w:asciiTheme="minorHAnsi" w:hAnsiTheme="minorHAnsi" w:cs="Times New Roman"/>
          <w:color w:val="000000" w:themeColor="text1"/>
        </w:rPr>
        <w:t>interpret these peaks as depressed melting point of ibuprofen, implying that the inclusion of these excipients at this composition has led to crystallization of the ibuprofen (</w:t>
      </w:r>
      <w:r w:rsidRPr="00C65FA2">
        <w:rPr>
          <w:rFonts w:asciiTheme="minorHAnsi" w:hAnsiTheme="minorHAnsi" w:cs="Times New Roman"/>
          <w:color w:val="000000" w:themeColor="text1"/>
        </w:rPr>
        <w:t xml:space="preserve">Tm </w:t>
      </w:r>
      <w:r w:rsidRPr="00C65FA2">
        <w:rPr>
          <w:rFonts w:asciiTheme="minorHAnsi" w:hAnsiTheme="minorHAnsi" w:cs="Times New Roman"/>
          <w:color w:val="000000" w:themeColor="text1"/>
          <w:vertAlign w:val="subscript"/>
        </w:rPr>
        <w:t>(onset)</w:t>
      </w:r>
      <w:r w:rsidRPr="00C65FA2">
        <w:rPr>
          <w:rFonts w:asciiTheme="minorHAnsi" w:hAnsiTheme="minorHAnsi" w:cs="Times New Roman"/>
          <w:color w:val="000000" w:themeColor="text1"/>
        </w:rPr>
        <w:t xml:space="preserve"> 75.7±0.2˚C)</w:t>
      </w:r>
      <w:r>
        <w:rPr>
          <w:rFonts w:asciiTheme="minorHAnsi" w:hAnsiTheme="minorHAnsi" w:cs="Times New Roman"/>
          <w:color w:val="000000" w:themeColor="text1"/>
        </w:rPr>
        <w:t xml:space="preserve">. Similarly, inclusion of high level of </w:t>
      </w:r>
      <w:r w:rsidRPr="005105AE">
        <w:rPr>
          <w:rFonts w:asciiTheme="minorHAnsi" w:hAnsiTheme="minorHAnsi" w:cs="Times New Roman"/>
          <w:color w:val="000000" w:themeColor="text1"/>
        </w:rPr>
        <w:t>Xantural® 75 (xanthan gum)</w:t>
      </w:r>
      <w:r>
        <w:rPr>
          <w:rFonts w:asciiTheme="minorHAnsi" w:hAnsiTheme="minorHAnsi" w:cs="Times New Roman"/>
          <w:color w:val="000000" w:themeColor="text1"/>
        </w:rPr>
        <w:t xml:space="preserve"> resulted in </w:t>
      </w:r>
      <w:r w:rsidR="00DD2B6A">
        <w:rPr>
          <w:rFonts w:asciiTheme="minorHAnsi" w:hAnsiTheme="minorHAnsi" w:cs="Times New Roman"/>
          <w:color w:val="000000" w:themeColor="text1"/>
        </w:rPr>
        <w:t>multiple peaks which indicates a relatively complex phase separatio</w:t>
      </w:r>
      <w:r w:rsidR="00906452">
        <w:rPr>
          <w:rFonts w:asciiTheme="minorHAnsi" w:hAnsiTheme="minorHAnsi" w:cs="Times New Roman"/>
          <w:color w:val="000000" w:themeColor="text1"/>
        </w:rPr>
        <w:t>n profile (Figure 2).  Likewise</w:t>
      </w:r>
      <w:r w:rsidR="00DD2B6A">
        <w:rPr>
          <w:rFonts w:asciiTheme="minorHAnsi" w:hAnsiTheme="minorHAnsi" w:cs="Times New Roman"/>
          <w:color w:val="000000" w:themeColor="text1"/>
        </w:rPr>
        <w:t>, t</w:t>
      </w:r>
      <w:r>
        <w:rPr>
          <w:rFonts w:asciiTheme="minorHAnsi" w:hAnsiTheme="minorHAnsi" w:cs="Times New Roman"/>
          <w:color w:val="000000" w:themeColor="text1"/>
        </w:rPr>
        <w:t xml:space="preserve">he formulation containing </w:t>
      </w:r>
      <w:r w:rsidR="00DD2B6A">
        <w:rPr>
          <w:rFonts w:asciiTheme="minorHAnsi" w:hAnsiTheme="minorHAnsi" w:cs="Times New Roman"/>
          <w:color w:val="000000" w:themeColor="text1"/>
        </w:rPr>
        <w:t xml:space="preserve">an </w:t>
      </w:r>
      <w:r>
        <w:rPr>
          <w:rFonts w:asciiTheme="minorHAnsi" w:hAnsiTheme="minorHAnsi" w:cs="Times New Roman"/>
          <w:color w:val="000000" w:themeColor="text1"/>
        </w:rPr>
        <w:t>i</w:t>
      </w:r>
      <w:r w:rsidRPr="005105AE">
        <w:rPr>
          <w:rFonts w:asciiTheme="minorHAnsi" w:hAnsiTheme="minorHAnsi" w:cs="Times New Roman"/>
          <w:color w:val="000000" w:themeColor="text1"/>
        </w:rPr>
        <w:t>ncreas</w:t>
      </w:r>
      <w:r>
        <w:rPr>
          <w:rFonts w:asciiTheme="minorHAnsi" w:hAnsiTheme="minorHAnsi" w:cs="Times New Roman"/>
          <w:color w:val="000000" w:themeColor="text1"/>
        </w:rPr>
        <w:t xml:space="preserve">ed level </w:t>
      </w:r>
      <w:r w:rsidRPr="005105AE">
        <w:rPr>
          <w:rFonts w:asciiTheme="minorHAnsi" w:hAnsiTheme="minorHAnsi" w:cs="Times New Roman"/>
          <w:color w:val="000000" w:themeColor="text1"/>
        </w:rPr>
        <w:t xml:space="preserve">of </w:t>
      </w:r>
      <w:r>
        <w:rPr>
          <w:rFonts w:asciiTheme="minorHAnsi" w:hAnsiTheme="minorHAnsi" w:cs="Times New Roman"/>
          <w:color w:val="000000" w:themeColor="text1"/>
        </w:rPr>
        <w:t>Gelucire 44/14 (</w:t>
      </w:r>
      <w:r w:rsidRPr="007C06DE">
        <w:rPr>
          <w:rFonts w:asciiTheme="minorHAnsi" w:hAnsiTheme="minorHAnsi" w:cs="Times New Roman"/>
          <w:color w:val="000000" w:themeColor="text1"/>
        </w:rPr>
        <w:t>FM10</w:t>
      </w:r>
      <w:r>
        <w:rPr>
          <w:rFonts w:asciiTheme="minorHAnsi" w:hAnsiTheme="minorHAnsi" w:cs="Times New Roman"/>
          <w:color w:val="000000" w:themeColor="text1"/>
        </w:rPr>
        <w:t>; Figure 2</w:t>
      </w:r>
      <w:r w:rsidRPr="007C06DE">
        <w:rPr>
          <w:rFonts w:asciiTheme="minorHAnsi" w:hAnsiTheme="minorHAnsi" w:cs="Times New Roman"/>
          <w:color w:val="000000" w:themeColor="text1"/>
        </w:rPr>
        <w:t>)</w:t>
      </w:r>
      <w:r>
        <w:rPr>
          <w:rFonts w:asciiTheme="minorHAnsi" w:hAnsiTheme="minorHAnsi" w:cs="Times New Roman"/>
          <w:color w:val="000000" w:themeColor="text1"/>
        </w:rPr>
        <w:t xml:space="preserve"> resulted in </w:t>
      </w:r>
      <w:r w:rsidRPr="007C06DE">
        <w:rPr>
          <w:rFonts w:asciiTheme="minorHAnsi" w:hAnsiTheme="minorHAnsi" w:cs="Times New Roman"/>
          <w:color w:val="000000" w:themeColor="text1"/>
        </w:rPr>
        <w:t>a glass transition at 21.8±0.4°C</w:t>
      </w:r>
      <w:r>
        <w:rPr>
          <w:rFonts w:asciiTheme="minorHAnsi" w:hAnsiTheme="minorHAnsi" w:cs="Times New Roman"/>
          <w:color w:val="000000" w:themeColor="text1"/>
        </w:rPr>
        <w:t>. However, a</w:t>
      </w:r>
      <w:r w:rsidRPr="007C06DE">
        <w:rPr>
          <w:rFonts w:asciiTheme="minorHAnsi" w:hAnsiTheme="minorHAnsi" w:cs="Times New Roman"/>
          <w:color w:val="000000" w:themeColor="text1"/>
        </w:rPr>
        <w:t xml:space="preserve"> second phase was</w:t>
      </w:r>
      <w:r w:rsidRPr="005105AE">
        <w:rPr>
          <w:rFonts w:asciiTheme="minorHAnsi" w:hAnsiTheme="minorHAnsi" w:cs="Times New Roman"/>
          <w:color w:val="000000" w:themeColor="text1"/>
        </w:rPr>
        <w:t xml:space="preserve"> </w:t>
      </w:r>
      <w:r>
        <w:rPr>
          <w:rFonts w:asciiTheme="minorHAnsi" w:hAnsiTheme="minorHAnsi" w:cs="Times New Roman"/>
          <w:color w:val="000000" w:themeColor="text1"/>
        </w:rPr>
        <w:t xml:space="preserve">detected </w:t>
      </w:r>
      <w:r w:rsidRPr="005105AE">
        <w:rPr>
          <w:rFonts w:asciiTheme="minorHAnsi" w:hAnsiTheme="minorHAnsi" w:cs="Times New Roman"/>
          <w:color w:val="000000" w:themeColor="text1"/>
        </w:rPr>
        <w:t>with an exotherm having an extrapolated onset temperature around 5.4±1.1°C and</w:t>
      </w:r>
      <w:r>
        <w:rPr>
          <w:rFonts w:asciiTheme="minorHAnsi" w:hAnsiTheme="minorHAnsi" w:cs="Times New Roman"/>
          <w:color w:val="000000" w:themeColor="text1"/>
        </w:rPr>
        <w:t xml:space="preserve"> peak temperature at 17.6±0.2°C, </w:t>
      </w:r>
      <w:r w:rsidRPr="005105AE">
        <w:rPr>
          <w:rFonts w:asciiTheme="minorHAnsi" w:hAnsiTheme="minorHAnsi" w:cs="Times New Roman"/>
          <w:color w:val="000000" w:themeColor="text1"/>
        </w:rPr>
        <w:t xml:space="preserve">followed by </w:t>
      </w:r>
      <w:r>
        <w:rPr>
          <w:rFonts w:asciiTheme="minorHAnsi" w:hAnsiTheme="minorHAnsi" w:cs="Times New Roman"/>
          <w:color w:val="000000" w:themeColor="text1"/>
        </w:rPr>
        <w:t xml:space="preserve">an </w:t>
      </w:r>
      <w:r w:rsidRPr="005105AE">
        <w:rPr>
          <w:rFonts w:asciiTheme="minorHAnsi" w:hAnsiTheme="minorHAnsi" w:cs="Times New Roman"/>
          <w:color w:val="000000" w:themeColor="text1"/>
        </w:rPr>
        <w:t>endothermic</w:t>
      </w:r>
      <w:r>
        <w:rPr>
          <w:rFonts w:asciiTheme="minorHAnsi" w:hAnsiTheme="minorHAnsi" w:cs="Times New Roman"/>
          <w:color w:val="000000" w:themeColor="text1"/>
        </w:rPr>
        <w:t xml:space="preserve"> melting</w:t>
      </w:r>
      <w:r w:rsidRPr="005105AE">
        <w:rPr>
          <w:rFonts w:asciiTheme="minorHAnsi" w:hAnsiTheme="minorHAnsi" w:cs="Times New Roman"/>
          <w:color w:val="000000" w:themeColor="text1"/>
        </w:rPr>
        <w:t xml:space="preserve"> peak </w:t>
      </w:r>
      <w:r>
        <w:rPr>
          <w:rFonts w:asciiTheme="minorHAnsi" w:hAnsiTheme="minorHAnsi" w:cs="Times New Roman"/>
          <w:color w:val="000000" w:themeColor="text1"/>
        </w:rPr>
        <w:t>(</w:t>
      </w:r>
      <w:r w:rsidRPr="00C65FA2">
        <w:rPr>
          <w:rFonts w:asciiTheme="minorHAnsi" w:hAnsiTheme="minorHAnsi" w:cs="Times New Roman"/>
          <w:color w:val="000000" w:themeColor="text1"/>
        </w:rPr>
        <w:t xml:space="preserve">Tm </w:t>
      </w:r>
      <w:r w:rsidRPr="00C65FA2">
        <w:rPr>
          <w:rFonts w:asciiTheme="minorHAnsi" w:hAnsiTheme="minorHAnsi" w:cs="Times New Roman"/>
          <w:color w:val="000000" w:themeColor="text1"/>
          <w:vertAlign w:val="subscript"/>
        </w:rPr>
        <w:t>(onset)</w:t>
      </w:r>
      <w:r w:rsidRPr="00C65FA2">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29.3±1.5°C</w:t>
      </w:r>
      <w:r>
        <w:rPr>
          <w:rFonts w:asciiTheme="minorHAnsi" w:hAnsiTheme="minorHAnsi" w:cs="Times New Roman"/>
          <w:color w:val="000000" w:themeColor="text1"/>
        </w:rPr>
        <w:t>)</w:t>
      </w:r>
      <w:r w:rsidRPr="005105AE">
        <w:rPr>
          <w:rFonts w:asciiTheme="minorHAnsi" w:hAnsiTheme="minorHAnsi" w:cs="Times New Roman"/>
          <w:color w:val="000000" w:themeColor="text1"/>
        </w:rPr>
        <w:t xml:space="preserve">. </w:t>
      </w:r>
      <w:r>
        <w:rPr>
          <w:rFonts w:asciiTheme="minorHAnsi" w:hAnsiTheme="minorHAnsi" w:cs="Times New Roman"/>
          <w:color w:val="000000" w:themeColor="text1"/>
        </w:rPr>
        <w:t xml:space="preserve">It is not clear whether this peak represents </w:t>
      </w:r>
      <w:r w:rsidRPr="005105AE">
        <w:rPr>
          <w:rFonts w:asciiTheme="minorHAnsi" w:hAnsiTheme="minorHAnsi" w:cs="Times New Roman"/>
          <w:color w:val="000000" w:themeColor="text1"/>
        </w:rPr>
        <w:t>ibuprofen or Gelucire 44/14</w:t>
      </w:r>
      <w:r>
        <w:rPr>
          <w:rFonts w:asciiTheme="minorHAnsi" w:hAnsiTheme="minorHAnsi" w:cs="Times New Roman"/>
          <w:color w:val="000000" w:themeColor="text1"/>
        </w:rPr>
        <w:t xml:space="preserve"> </w:t>
      </w:r>
      <w:r w:rsidR="003C6298">
        <w:rPr>
          <w:rFonts w:asciiTheme="minorHAnsi" w:hAnsiTheme="minorHAnsi" w:cs="Times New Roman"/>
          <w:color w:val="000000" w:themeColor="text1"/>
        </w:rPr>
        <w:t>although</w:t>
      </w:r>
      <w:r>
        <w:rPr>
          <w:rFonts w:asciiTheme="minorHAnsi" w:hAnsiTheme="minorHAnsi" w:cs="Times New Roman"/>
          <w:color w:val="000000" w:themeColor="text1"/>
        </w:rPr>
        <w:t xml:space="preserve"> this issue will be addressed using </w:t>
      </w:r>
      <w:r w:rsidRPr="005105AE">
        <w:rPr>
          <w:rFonts w:asciiTheme="minorHAnsi" w:hAnsiTheme="minorHAnsi" w:cs="Times New Roman"/>
          <w:color w:val="000000" w:themeColor="text1"/>
        </w:rPr>
        <w:t xml:space="preserve">PXRD </w:t>
      </w:r>
      <w:r>
        <w:rPr>
          <w:rFonts w:asciiTheme="minorHAnsi" w:hAnsiTheme="minorHAnsi" w:cs="Times New Roman"/>
          <w:color w:val="000000" w:themeColor="text1"/>
        </w:rPr>
        <w:t>in a subsequent section</w:t>
      </w:r>
      <w:r w:rsidRPr="005105AE">
        <w:rPr>
          <w:rFonts w:asciiTheme="minorHAnsi" w:hAnsiTheme="minorHAnsi" w:cs="Times New Roman"/>
          <w:color w:val="000000" w:themeColor="text1"/>
        </w:rPr>
        <w:t>.</w:t>
      </w:r>
      <w:r>
        <w:rPr>
          <w:rFonts w:asciiTheme="minorHAnsi" w:hAnsiTheme="minorHAnsi" w:cs="Times New Roman"/>
          <w:color w:val="000000" w:themeColor="text1"/>
        </w:rPr>
        <w:t xml:space="preserve"> </w:t>
      </w:r>
    </w:p>
    <w:p w14:paraId="60BEA8C1" w14:textId="77777777" w:rsidR="00960DCF" w:rsidRDefault="00960DCF" w:rsidP="00141B76">
      <w:pPr>
        <w:jc w:val="both"/>
        <w:rPr>
          <w:rFonts w:asciiTheme="minorHAnsi" w:hAnsiTheme="minorHAnsi" w:cs="Times New Roman"/>
          <w:color w:val="000000" w:themeColor="text1"/>
        </w:rPr>
      </w:pPr>
    </w:p>
    <w:p w14:paraId="0D5CE422" w14:textId="77777777" w:rsidR="00960DCF" w:rsidRDefault="00960DCF" w:rsidP="00141B76">
      <w:pPr>
        <w:jc w:val="both"/>
        <w:rPr>
          <w:rFonts w:asciiTheme="minorHAnsi" w:hAnsiTheme="minorHAnsi" w:cs="Times New Roman"/>
          <w:color w:val="000000" w:themeColor="text1"/>
        </w:rPr>
      </w:pPr>
    </w:p>
    <w:p w14:paraId="3FA8B508" w14:textId="77777777" w:rsidR="00960DCF" w:rsidRDefault="00960DCF" w:rsidP="00141B76">
      <w:pPr>
        <w:jc w:val="both"/>
        <w:rPr>
          <w:rFonts w:asciiTheme="minorHAnsi" w:hAnsiTheme="minorHAnsi" w:cs="Times New Roman"/>
          <w:color w:val="000000" w:themeColor="text1"/>
        </w:rPr>
      </w:pPr>
    </w:p>
    <w:p w14:paraId="4635D517" w14:textId="77777777" w:rsidR="00960DCF" w:rsidRDefault="00960DCF" w:rsidP="00141B76">
      <w:pPr>
        <w:jc w:val="both"/>
        <w:rPr>
          <w:rFonts w:asciiTheme="minorHAnsi" w:hAnsiTheme="minorHAnsi" w:cs="Times New Roman"/>
          <w:color w:val="000000" w:themeColor="text1"/>
        </w:rPr>
      </w:pPr>
    </w:p>
    <w:p w14:paraId="1A3C9D63" w14:textId="77777777" w:rsidR="00960DCF" w:rsidRDefault="00960DCF" w:rsidP="00141B76">
      <w:pPr>
        <w:jc w:val="both"/>
        <w:rPr>
          <w:rFonts w:asciiTheme="minorHAnsi" w:hAnsiTheme="minorHAnsi" w:cs="Times New Roman"/>
          <w:color w:val="000000" w:themeColor="text1"/>
        </w:rPr>
      </w:pPr>
    </w:p>
    <w:p w14:paraId="226EA420" w14:textId="77777777" w:rsidR="00960DCF" w:rsidRDefault="00960DCF" w:rsidP="00141B76">
      <w:pPr>
        <w:jc w:val="both"/>
        <w:rPr>
          <w:rFonts w:asciiTheme="minorHAnsi" w:hAnsiTheme="minorHAnsi" w:cs="Times New Roman"/>
          <w:color w:val="000000" w:themeColor="text1"/>
        </w:rPr>
      </w:pPr>
    </w:p>
    <w:p w14:paraId="099B2C35" w14:textId="77777777" w:rsidR="00960DCF" w:rsidRDefault="00960DCF" w:rsidP="00141B76">
      <w:pPr>
        <w:jc w:val="both"/>
        <w:rPr>
          <w:rFonts w:asciiTheme="minorHAnsi" w:hAnsiTheme="minorHAnsi" w:cs="Times New Roman"/>
          <w:color w:val="000000" w:themeColor="text1"/>
        </w:rPr>
      </w:pPr>
    </w:p>
    <w:p w14:paraId="20FB92CC" w14:textId="77777777" w:rsidR="00960DCF" w:rsidRDefault="00960DCF" w:rsidP="00141B76">
      <w:pPr>
        <w:jc w:val="both"/>
        <w:rPr>
          <w:rFonts w:asciiTheme="minorHAnsi" w:hAnsiTheme="minorHAnsi" w:cs="Times New Roman"/>
          <w:color w:val="000000" w:themeColor="text1"/>
        </w:rPr>
      </w:pPr>
    </w:p>
    <w:p w14:paraId="6E3B4FA8" w14:textId="77777777" w:rsidR="00960DCF" w:rsidRDefault="00960DCF" w:rsidP="00141B76">
      <w:pPr>
        <w:jc w:val="both"/>
        <w:rPr>
          <w:rFonts w:asciiTheme="minorHAnsi" w:hAnsiTheme="minorHAnsi" w:cs="Times New Roman"/>
          <w:color w:val="000000" w:themeColor="text1"/>
        </w:rPr>
      </w:pPr>
    </w:p>
    <w:p w14:paraId="746BDF08" w14:textId="77777777" w:rsidR="00960DCF" w:rsidRDefault="00960DCF" w:rsidP="00141B76">
      <w:pPr>
        <w:jc w:val="both"/>
        <w:rPr>
          <w:rFonts w:asciiTheme="minorHAnsi" w:hAnsiTheme="minorHAnsi" w:cs="Times New Roman"/>
          <w:color w:val="000000" w:themeColor="text1"/>
        </w:rPr>
      </w:pPr>
    </w:p>
    <w:p w14:paraId="6958319C" w14:textId="77777777" w:rsidR="00960DCF" w:rsidRDefault="00960DCF" w:rsidP="00141B76">
      <w:pPr>
        <w:jc w:val="both"/>
        <w:rPr>
          <w:rFonts w:asciiTheme="minorHAnsi" w:hAnsiTheme="minorHAnsi" w:cs="Times New Roman"/>
          <w:color w:val="000000" w:themeColor="text1"/>
        </w:rPr>
      </w:pPr>
    </w:p>
    <w:p w14:paraId="777429AD" w14:textId="77777777" w:rsidR="00960DCF" w:rsidRDefault="00960DCF" w:rsidP="00141B76">
      <w:pPr>
        <w:jc w:val="both"/>
        <w:rPr>
          <w:rFonts w:asciiTheme="minorHAnsi" w:hAnsiTheme="minorHAnsi" w:cs="Times New Roman"/>
          <w:color w:val="000000" w:themeColor="text1"/>
        </w:rPr>
      </w:pPr>
    </w:p>
    <w:p w14:paraId="3E6FC34A" w14:textId="77777777" w:rsidR="00960DCF" w:rsidRDefault="00960DCF" w:rsidP="00141B76">
      <w:pPr>
        <w:jc w:val="both"/>
        <w:rPr>
          <w:rFonts w:asciiTheme="minorHAnsi" w:hAnsiTheme="minorHAnsi" w:cs="Times New Roman"/>
          <w:color w:val="000000" w:themeColor="text1"/>
        </w:rPr>
      </w:pPr>
    </w:p>
    <w:p w14:paraId="60A3C805" w14:textId="77777777" w:rsidR="00960DCF" w:rsidRDefault="00960DCF" w:rsidP="00141B76">
      <w:pPr>
        <w:jc w:val="both"/>
        <w:rPr>
          <w:rFonts w:asciiTheme="minorHAnsi" w:hAnsiTheme="minorHAnsi" w:cs="Times New Roman"/>
          <w:color w:val="000000" w:themeColor="text1"/>
        </w:rPr>
      </w:pPr>
    </w:p>
    <w:p w14:paraId="369EC237" w14:textId="15223338" w:rsidR="00380642" w:rsidRPr="005105AE" w:rsidRDefault="00141B76" w:rsidP="00141B76">
      <w:pPr>
        <w:jc w:val="both"/>
        <w:rPr>
          <w:rFonts w:asciiTheme="minorHAnsi" w:hAnsiTheme="minorHAnsi" w:cs="Times New Roman"/>
          <w:color w:val="000000" w:themeColor="text1"/>
        </w:rPr>
      </w:pPr>
      <w:r>
        <w:rPr>
          <w:rFonts w:asciiTheme="minorHAnsi" w:hAnsiTheme="minorHAnsi" w:cs="Times New Roman"/>
          <w:color w:val="000000" w:themeColor="text1"/>
        </w:rPr>
        <w:t xml:space="preserve">       </w:t>
      </w:r>
      <w:r w:rsidR="00380642" w:rsidRPr="005105AE">
        <w:rPr>
          <w:rFonts w:asciiTheme="minorHAnsi" w:hAnsiTheme="minorHAnsi" w:cs="Times New Roman"/>
          <w:color w:val="000000" w:themeColor="text1"/>
        </w:rPr>
        <w:t xml:space="preserve">                                 </w:t>
      </w:r>
    </w:p>
    <w:p w14:paraId="02B3F737" w14:textId="5F032EC2" w:rsidR="00162BE5" w:rsidRDefault="005257B1" w:rsidP="00162BE5">
      <w:pPr>
        <w:pBdr>
          <w:top w:val="single" w:sz="4" w:space="1" w:color="auto"/>
          <w:left w:val="single" w:sz="4" w:space="4" w:color="auto"/>
          <w:bottom w:val="single" w:sz="4" w:space="1" w:color="auto"/>
          <w:right w:val="single" w:sz="4" w:space="0" w:color="auto"/>
        </w:pBdr>
        <w:jc w:val="center"/>
      </w:pPr>
      <w:r>
        <w:rPr>
          <w:noProof/>
          <w:lang w:eastAsia="en-GB"/>
        </w:rPr>
        <w:lastRenderedPageBreak/>
        <w:drawing>
          <wp:inline distT="0" distB="0" distL="0" distR="0" wp14:anchorId="55B1E8B9" wp14:editId="0C3E5E26">
            <wp:extent cx="2761043" cy="1728000"/>
            <wp:effectExtent l="0" t="0" r="127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2325" t="16629" b="1774"/>
                    <a:stretch/>
                  </pic:blipFill>
                  <pic:spPr bwMode="auto">
                    <a:xfrm>
                      <a:off x="0" y="0"/>
                      <a:ext cx="2761043" cy="1728000"/>
                    </a:xfrm>
                    <a:prstGeom prst="rect">
                      <a:avLst/>
                    </a:prstGeom>
                    <a:noFill/>
                    <a:ln>
                      <a:noFill/>
                    </a:ln>
                    <a:extLst>
                      <a:ext uri="{53640926-AAD7-44D8-BBD7-CCE9431645EC}">
                        <a14:shadowObscured xmlns:a14="http://schemas.microsoft.com/office/drawing/2010/main"/>
                      </a:ext>
                    </a:extLst>
                  </pic:spPr>
                </pic:pic>
              </a:graphicData>
            </a:graphic>
          </wp:inline>
        </w:drawing>
      </w:r>
      <w:r w:rsidR="00EC33A0">
        <w:rPr>
          <w:noProof/>
          <w:lang w:eastAsia="en-GB"/>
        </w:rPr>
        <w:drawing>
          <wp:inline distT="0" distB="0" distL="0" distR="0" wp14:anchorId="2BD20BB1" wp14:editId="51FAF76E">
            <wp:extent cx="2734059" cy="1728000"/>
            <wp:effectExtent l="0" t="0" r="952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2492" t="15965" b="1774"/>
                    <a:stretch/>
                  </pic:blipFill>
                  <pic:spPr bwMode="auto">
                    <a:xfrm>
                      <a:off x="0" y="0"/>
                      <a:ext cx="2734059" cy="1728000"/>
                    </a:xfrm>
                    <a:prstGeom prst="rect">
                      <a:avLst/>
                    </a:prstGeom>
                    <a:noFill/>
                    <a:ln>
                      <a:noFill/>
                    </a:ln>
                    <a:extLst>
                      <a:ext uri="{53640926-AAD7-44D8-BBD7-CCE9431645EC}">
                        <a14:shadowObscured xmlns:a14="http://schemas.microsoft.com/office/drawing/2010/main"/>
                      </a:ext>
                    </a:extLst>
                  </pic:spPr>
                </pic:pic>
              </a:graphicData>
            </a:graphic>
          </wp:inline>
        </w:drawing>
      </w:r>
    </w:p>
    <w:p w14:paraId="4D1F9C1F" w14:textId="25509CC1" w:rsidR="00162BE5" w:rsidRPr="00162BE5" w:rsidRDefault="00DE69C7" w:rsidP="00DE69C7">
      <w:pPr>
        <w:pBdr>
          <w:top w:val="single" w:sz="4" w:space="1" w:color="auto"/>
          <w:left w:val="single" w:sz="4" w:space="4" w:color="auto"/>
          <w:bottom w:val="single" w:sz="4" w:space="1" w:color="auto"/>
          <w:right w:val="single" w:sz="4" w:space="0" w:color="auto"/>
        </w:pBdr>
        <w:rPr>
          <w:rFonts w:asciiTheme="minorHAnsi" w:hAnsiTheme="minorHAnsi"/>
          <w:rtl/>
        </w:rPr>
      </w:pPr>
      <w:r>
        <w:rPr>
          <w:rFonts w:asciiTheme="minorHAnsi" w:hAnsiTheme="minorHAnsi"/>
        </w:rPr>
        <w:t xml:space="preserve">           </w:t>
      </w:r>
      <w:r w:rsidR="00162BE5" w:rsidRPr="00162BE5">
        <w:rPr>
          <w:rFonts w:asciiTheme="minorHAnsi" w:hAnsiTheme="minorHAnsi"/>
        </w:rPr>
        <w:t>FM1</w:t>
      </w:r>
      <w:r w:rsidR="00162BE5">
        <w:tab/>
      </w:r>
      <w:r w:rsidR="00162BE5">
        <w:tab/>
      </w:r>
      <w:r w:rsidR="00162BE5">
        <w:tab/>
      </w:r>
      <w:r w:rsidR="00162BE5">
        <w:tab/>
        <w:t xml:space="preserve">                       </w:t>
      </w:r>
      <w:r w:rsidR="00162BE5" w:rsidRPr="00162BE5">
        <w:rPr>
          <w:rFonts w:asciiTheme="minorHAnsi" w:hAnsiTheme="minorHAnsi"/>
        </w:rPr>
        <w:t>FM4</w:t>
      </w:r>
    </w:p>
    <w:p w14:paraId="50B5325F" w14:textId="52A41284" w:rsidR="00162BE5" w:rsidRDefault="00A44EA2" w:rsidP="00162BE5">
      <w:pPr>
        <w:pBdr>
          <w:top w:val="single" w:sz="4" w:space="1" w:color="auto"/>
          <w:left w:val="single" w:sz="4" w:space="4" w:color="auto"/>
          <w:bottom w:val="single" w:sz="4" w:space="1" w:color="auto"/>
          <w:right w:val="single" w:sz="4" w:space="0" w:color="auto"/>
        </w:pBdr>
        <w:tabs>
          <w:tab w:val="left" w:pos="284"/>
        </w:tabs>
        <w:jc w:val="center"/>
      </w:pPr>
      <w:r>
        <w:rPr>
          <w:noProof/>
          <w:lang w:eastAsia="en-GB"/>
        </w:rPr>
        <w:drawing>
          <wp:inline distT="0" distB="0" distL="0" distR="0" wp14:anchorId="04728C80" wp14:editId="5E2C14A1">
            <wp:extent cx="2761043" cy="1728000"/>
            <wp:effectExtent l="0" t="0" r="127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l="2325" t="16629" b="1774"/>
                    <a:stretch/>
                  </pic:blipFill>
                  <pic:spPr bwMode="auto">
                    <a:xfrm>
                      <a:off x="0" y="0"/>
                      <a:ext cx="2761043" cy="1728000"/>
                    </a:xfrm>
                    <a:prstGeom prst="rect">
                      <a:avLst/>
                    </a:prstGeom>
                    <a:noFill/>
                    <a:ln>
                      <a:noFill/>
                    </a:ln>
                    <a:extLst>
                      <a:ext uri="{53640926-AAD7-44D8-BBD7-CCE9431645EC}">
                        <a14:shadowObscured xmlns:a14="http://schemas.microsoft.com/office/drawing/2010/main"/>
                      </a:ext>
                    </a:extLst>
                  </pic:spPr>
                </pic:pic>
              </a:graphicData>
            </a:graphic>
          </wp:inline>
        </w:drawing>
      </w:r>
      <w:r w:rsidR="00B61A2F">
        <w:rPr>
          <w:noProof/>
          <w:lang w:eastAsia="en-GB"/>
        </w:rPr>
        <w:drawing>
          <wp:inline distT="0" distB="0" distL="0" distR="0" wp14:anchorId="3C2C25FB" wp14:editId="100E4972">
            <wp:extent cx="2734059" cy="1728000"/>
            <wp:effectExtent l="0" t="0" r="9525"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l="2492" t="15965" b="1774"/>
                    <a:stretch/>
                  </pic:blipFill>
                  <pic:spPr bwMode="auto">
                    <a:xfrm>
                      <a:off x="0" y="0"/>
                      <a:ext cx="2734059" cy="1728000"/>
                    </a:xfrm>
                    <a:prstGeom prst="rect">
                      <a:avLst/>
                    </a:prstGeom>
                    <a:noFill/>
                    <a:ln>
                      <a:noFill/>
                    </a:ln>
                    <a:extLst>
                      <a:ext uri="{53640926-AAD7-44D8-BBD7-CCE9431645EC}">
                        <a14:shadowObscured xmlns:a14="http://schemas.microsoft.com/office/drawing/2010/main"/>
                      </a:ext>
                    </a:extLst>
                  </pic:spPr>
                </pic:pic>
              </a:graphicData>
            </a:graphic>
          </wp:inline>
        </w:drawing>
      </w:r>
    </w:p>
    <w:p w14:paraId="11C4EE68" w14:textId="22AF10D1" w:rsidR="001D600C" w:rsidRPr="00162BE5" w:rsidRDefault="00DE69C7" w:rsidP="00162BE5">
      <w:pPr>
        <w:pBdr>
          <w:top w:val="single" w:sz="4" w:space="1" w:color="auto"/>
          <w:left w:val="single" w:sz="4" w:space="4" w:color="auto"/>
          <w:bottom w:val="single" w:sz="4" w:space="1" w:color="auto"/>
          <w:right w:val="single" w:sz="4" w:space="0" w:color="auto"/>
        </w:pBdr>
        <w:rPr>
          <w:rFonts w:asciiTheme="minorHAnsi" w:hAnsiTheme="minorHAnsi" w:cs="Times New Roman"/>
          <w:color w:val="000000" w:themeColor="text1"/>
        </w:rPr>
      </w:pPr>
      <w:r>
        <w:rPr>
          <w:rFonts w:asciiTheme="minorHAnsi" w:hAnsiTheme="minorHAnsi"/>
        </w:rPr>
        <w:t xml:space="preserve">           </w:t>
      </w:r>
      <w:r w:rsidR="00162BE5">
        <w:rPr>
          <w:rFonts w:asciiTheme="minorHAnsi" w:hAnsiTheme="minorHAnsi"/>
        </w:rPr>
        <w:t>FM6</w:t>
      </w:r>
      <w:r w:rsidR="00162BE5">
        <w:rPr>
          <w:rFonts w:asciiTheme="minorHAnsi" w:hAnsiTheme="minorHAnsi"/>
        </w:rPr>
        <w:tab/>
      </w:r>
      <w:r w:rsidR="00162BE5">
        <w:rPr>
          <w:rFonts w:asciiTheme="minorHAnsi" w:hAnsiTheme="minorHAnsi"/>
        </w:rPr>
        <w:tab/>
      </w:r>
      <w:r w:rsidR="00162BE5">
        <w:rPr>
          <w:rFonts w:asciiTheme="minorHAnsi" w:hAnsiTheme="minorHAnsi"/>
        </w:rPr>
        <w:tab/>
      </w:r>
      <w:r w:rsidR="00162BE5">
        <w:rPr>
          <w:rFonts w:asciiTheme="minorHAnsi" w:hAnsiTheme="minorHAnsi"/>
        </w:rPr>
        <w:tab/>
      </w:r>
      <w:r w:rsidR="00162BE5">
        <w:rPr>
          <w:rFonts w:asciiTheme="minorHAnsi" w:hAnsiTheme="minorHAnsi"/>
        </w:rPr>
        <w:tab/>
        <w:t xml:space="preserve">            </w:t>
      </w:r>
      <w:r w:rsidR="00162BE5" w:rsidRPr="00162BE5">
        <w:rPr>
          <w:rFonts w:asciiTheme="minorHAnsi" w:hAnsiTheme="minorHAnsi"/>
        </w:rPr>
        <w:t>FM10</w:t>
      </w:r>
    </w:p>
    <w:p w14:paraId="4AFAC553" w14:textId="61B9BDB8" w:rsidR="001D600C" w:rsidRPr="005105AE" w:rsidRDefault="001D600C" w:rsidP="00296E0E">
      <w:pPr>
        <w:rPr>
          <w:rFonts w:asciiTheme="minorHAnsi" w:hAnsiTheme="minorHAnsi" w:cs="Times New Roman"/>
          <w:color w:val="000000" w:themeColor="text1"/>
        </w:rPr>
      </w:pPr>
    </w:p>
    <w:p w14:paraId="5FEFB7BB" w14:textId="2617F72F" w:rsidR="004E3C0E" w:rsidRPr="005105AE" w:rsidRDefault="0083209E" w:rsidP="000C5BF0">
      <w:pPr>
        <w:pStyle w:val="Heading4"/>
        <w:spacing w:before="0"/>
        <w:jc w:val="both"/>
        <w:rPr>
          <w:rFonts w:asciiTheme="minorHAnsi" w:eastAsiaTheme="minorHAnsi" w:hAnsiTheme="minorHAnsi" w:cs="Times New Roman"/>
          <w:b w:val="0"/>
          <w:bCs w:val="0"/>
          <w:color w:val="000000" w:themeColor="text1"/>
        </w:rPr>
      </w:pPr>
      <w:r w:rsidRPr="004E3C0E">
        <w:rPr>
          <w:rFonts w:asciiTheme="minorHAnsi" w:eastAsiaTheme="minorHAnsi" w:hAnsiTheme="minorHAnsi" w:cs="Times New Roman"/>
          <w:b w:val="0"/>
          <w:bCs w:val="0"/>
          <w:color w:val="000000" w:themeColor="text1"/>
        </w:rPr>
        <w:t>Figure 2</w:t>
      </w:r>
      <w:r w:rsidR="004E3C0E" w:rsidRPr="004E3C0E">
        <w:rPr>
          <w:rFonts w:asciiTheme="minorHAnsi" w:eastAsiaTheme="minorHAnsi" w:hAnsiTheme="minorHAnsi" w:cs="Times New Roman"/>
          <w:b w:val="0"/>
          <w:bCs w:val="0"/>
          <w:color w:val="000000" w:themeColor="text1"/>
        </w:rPr>
        <w:t>: MTDSC heating scan of hot</w:t>
      </w:r>
      <w:r w:rsidR="001D600C" w:rsidRPr="004E3C0E">
        <w:rPr>
          <w:rFonts w:asciiTheme="minorHAnsi" w:eastAsiaTheme="minorHAnsi" w:hAnsiTheme="minorHAnsi" w:cs="Times New Roman"/>
          <w:b w:val="0"/>
          <w:bCs w:val="0"/>
          <w:color w:val="000000" w:themeColor="text1"/>
        </w:rPr>
        <w:t xml:space="preserve"> melt extruded ibuprofen </w:t>
      </w:r>
      <w:r w:rsidR="004E3C0E">
        <w:rPr>
          <w:rFonts w:asciiTheme="minorHAnsi" w:eastAsiaTheme="minorHAnsi" w:hAnsiTheme="minorHAnsi" w:cs="Times New Roman"/>
          <w:b w:val="0"/>
          <w:bCs w:val="0"/>
          <w:color w:val="000000" w:themeColor="text1"/>
        </w:rPr>
        <w:t xml:space="preserve">for </w:t>
      </w:r>
      <w:r w:rsidR="004E3C0E" w:rsidRPr="005105AE">
        <w:rPr>
          <w:rFonts w:asciiTheme="minorHAnsi" w:eastAsiaTheme="minorHAnsi" w:hAnsiTheme="minorHAnsi" w:cs="Times New Roman"/>
          <w:b w:val="0"/>
          <w:bCs w:val="0"/>
          <w:color w:val="000000" w:themeColor="text1"/>
        </w:rPr>
        <w:t>FM</w:t>
      </w:r>
      <w:r w:rsidR="004E3C0E">
        <w:rPr>
          <w:rFonts w:asciiTheme="minorHAnsi" w:eastAsiaTheme="minorHAnsi" w:hAnsiTheme="minorHAnsi" w:cs="Times New Roman"/>
          <w:b w:val="0"/>
          <w:bCs w:val="0"/>
          <w:color w:val="000000" w:themeColor="text1"/>
        </w:rPr>
        <w:t>1</w:t>
      </w:r>
      <w:r w:rsidR="004E3C0E" w:rsidRPr="005105AE">
        <w:rPr>
          <w:rFonts w:asciiTheme="minorHAnsi" w:eastAsiaTheme="minorHAnsi" w:hAnsiTheme="minorHAnsi" w:cs="Times New Roman"/>
          <w:b w:val="0"/>
          <w:bCs w:val="0"/>
          <w:color w:val="000000" w:themeColor="text1"/>
        </w:rPr>
        <w:t xml:space="preserve"> composition (</w:t>
      </w:r>
      <w:r w:rsidR="004E3C0E">
        <w:rPr>
          <w:rFonts w:asciiTheme="minorHAnsi" w:eastAsiaTheme="minorHAnsi" w:hAnsiTheme="minorHAnsi" w:cs="Times New Roman"/>
          <w:b w:val="0"/>
          <w:bCs w:val="0"/>
          <w:color w:val="000000" w:themeColor="text1"/>
        </w:rPr>
        <w:t>Sucrose</w:t>
      </w:r>
      <w:r w:rsidR="004E3C0E" w:rsidRPr="005105AE">
        <w:rPr>
          <w:rFonts w:asciiTheme="minorHAnsi" w:eastAsiaTheme="minorHAnsi" w:hAnsiTheme="minorHAnsi" w:cs="Times New Roman"/>
          <w:b w:val="0"/>
          <w:bCs w:val="0"/>
          <w:color w:val="000000" w:themeColor="text1"/>
        </w:rPr>
        <w:t>, Eudragit RS PO and ibuprofen</w:t>
      </w:r>
      <w:r w:rsidR="00634750">
        <w:rPr>
          <w:rFonts w:asciiTheme="minorHAnsi" w:eastAsiaTheme="minorHAnsi" w:hAnsiTheme="minorHAnsi" w:cs="Times New Roman"/>
          <w:b w:val="0"/>
          <w:bCs w:val="0"/>
          <w:color w:val="000000" w:themeColor="text1"/>
        </w:rPr>
        <w:t>; 1:6:3</w:t>
      </w:r>
      <w:r w:rsidR="004E3C0E" w:rsidRPr="005105AE">
        <w:rPr>
          <w:rFonts w:asciiTheme="minorHAnsi" w:eastAsiaTheme="minorHAnsi" w:hAnsiTheme="minorHAnsi" w:cs="Times New Roman"/>
          <w:b w:val="0"/>
          <w:bCs w:val="0"/>
          <w:color w:val="000000" w:themeColor="text1"/>
        </w:rPr>
        <w:t>), FM</w:t>
      </w:r>
      <w:r w:rsidR="004E3C0E">
        <w:rPr>
          <w:rFonts w:asciiTheme="minorHAnsi" w:eastAsiaTheme="minorHAnsi" w:hAnsiTheme="minorHAnsi" w:cs="Times New Roman"/>
          <w:b w:val="0"/>
          <w:bCs w:val="0"/>
          <w:color w:val="000000" w:themeColor="text1"/>
        </w:rPr>
        <w:t>4</w:t>
      </w:r>
      <w:r w:rsidR="004E3C0E" w:rsidRPr="005105AE">
        <w:rPr>
          <w:rFonts w:asciiTheme="minorHAnsi" w:eastAsiaTheme="minorHAnsi" w:hAnsiTheme="minorHAnsi" w:cs="Times New Roman"/>
          <w:b w:val="0"/>
          <w:bCs w:val="0"/>
          <w:color w:val="000000" w:themeColor="text1"/>
        </w:rPr>
        <w:t xml:space="preserve"> (</w:t>
      </w:r>
      <w:r w:rsidR="004E3C0E">
        <w:rPr>
          <w:rFonts w:asciiTheme="minorHAnsi" w:eastAsiaTheme="minorHAnsi" w:hAnsiTheme="minorHAnsi" w:cs="Times New Roman"/>
          <w:b w:val="0"/>
          <w:bCs w:val="0"/>
          <w:color w:val="000000" w:themeColor="text1"/>
        </w:rPr>
        <w:t>high</w:t>
      </w:r>
      <w:r w:rsidR="004E3C0E" w:rsidRPr="005105AE">
        <w:rPr>
          <w:rFonts w:asciiTheme="minorHAnsi" w:eastAsiaTheme="minorHAnsi" w:hAnsiTheme="minorHAnsi" w:cs="Times New Roman"/>
          <w:b w:val="0"/>
          <w:bCs w:val="0"/>
          <w:color w:val="000000" w:themeColor="text1"/>
        </w:rPr>
        <w:t xml:space="preserve"> level </w:t>
      </w:r>
      <w:r w:rsidR="004E3C0E" w:rsidRPr="004E3C0E">
        <w:rPr>
          <w:rFonts w:asciiTheme="minorHAnsi" w:eastAsiaTheme="minorHAnsi" w:hAnsiTheme="minorHAnsi" w:cs="Times New Roman"/>
          <w:b w:val="0"/>
          <w:bCs w:val="0"/>
          <w:color w:val="000000" w:themeColor="text1"/>
        </w:rPr>
        <w:t>of</w:t>
      </w:r>
      <w:r w:rsidR="004E3C0E" w:rsidRPr="005105AE">
        <w:rPr>
          <w:rFonts w:asciiTheme="minorHAnsi" w:eastAsiaTheme="minorHAnsi" w:hAnsiTheme="minorHAnsi" w:cs="Times New Roman"/>
          <w:b w:val="0"/>
          <w:bCs w:val="0"/>
          <w:color w:val="000000" w:themeColor="text1"/>
        </w:rPr>
        <w:t xml:space="preserve"> </w:t>
      </w:r>
      <w:r w:rsidR="004E3C0E">
        <w:rPr>
          <w:rFonts w:asciiTheme="minorHAnsi" w:eastAsiaTheme="minorHAnsi" w:hAnsiTheme="minorHAnsi" w:cs="Times New Roman"/>
          <w:b w:val="0"/>
          <w:bCs w:val="0"/>
          <w:color w:val="000000" w:themeColor="text1"/>
        </w:rPr>
        <w:t>Methylcellulose</w:t>
      </w:r>
      <w:r w:rsidR="004E3C0E" w:rsidRPr="005105AE">
        <w:rPr>
          <w:rFonts w:asciiTheme="minorHAnsi" w:eastAsiaTheme="minorHAnsi" w:hAnsiTheme="minorHAnsi" w:cs="Times New Roman"/>
          <w:b w:val="0"/>
          <w:bCs w:val="0"/>
          <w:color w:val="000000" w:themeColor="text1"/>
        </w:rPr>
        <w:t>, Eudragit RS PO and ibuprofen</w:t>
      </w:r>
      <w:r w:rsidR="00634750">
        <w:rPr>
          <w:rFonts w:asciiTheme="minorHAnsi" w:eastAsiaTheme="minorHAnsi" w:hAnsiTheme="minorHAnsi" w:cs="Times New Roman"/>
          <w:b w:val="0"/>
          <w:bCs w:val="0"/>
          <w:color w:val="000000" w:themeColor="text1"/>
        </w:rPr>
        <w:t>; 6:1:3</w:t>
      </w:r>
      <w:r w:rsidR="004E3C0E" w:rsidRPr="005105AE">
        <w:rPr>
          <w:rFonts w:asciiTheme="minorHAnsi" w:eastAsiaTheme="minorHAnsi" w:hAnsiTheme="minorHAnsi" w:cs="Times New Roman"/>
          <w:b w:val="0"/>
          <w:bCs w:val="0"/>
          <w:color w:val="000000" w:themeColor="text1"/>
        </w:rPr>
        <w:t>)</w:t>
      </w:r>
      <w:r w:rsidR="004E3C0E">
        <w:rPr>
          <w:rFonts w:asciiTheme="minorHAnsi" w:eastAsiaTheme="minorHAnsi" w:hAnsiTheme="minorHAnsi" w:cs="Times New Roman"/>
          <w:b w:val="0"/>
          <w:bCs w:val="0"/>
          <w:color w:val="000000" w:themeColor="text1"/>
        </w:rPr>
        <w:t>,</w:t>
      </w:r>
      <w:r w:rsidR="004E3C0E" w:rsidRPr="005105AE">
        <w:rPr>
          <w:rFonts w:asciiTheme="minorHAnsi" w:eastAsiaTheme="minorHAnsi" w:hAnsiTheme="minorHAnsi" w:cs="Times New Roman"/>
          <w:b w:val="0"/>
          <w:bCs w:val="0"/>
          <w:color w:val="000000" w:themeColor="text1"/>
        </w:rPr>
        <w:t xml:space="preserve"> FM</w:t>
      </w:r>
      <w:r w:rsidR="004E3C0E">
        <w:rPr>
          <w:rFonts w:asciiTheme="minorHAnsi" w:eastAsiaTheme="minorHAnsi" w:hAnsiTheme="minorHAnsi" w:cs="Times New Roman"/>
          <w:b w:val="0"/>
          <w:bCs w:val="0"/>
          <w:color w:val="000000" w:themeColor="text1"/>
        </w:rPr>
        <w:t>6</w:t>
      </w:r>
      <w:r w:rsidR="004E3C0E" w:rsidRPr="005105AE">
        <w:rPr>
          <w:rFonts w:asciiTheme="minorHAnsi" w:eastAsiaTheme="minorHAnsi" w:hAnsiTheme="minorHAnsi" w:cs="Times New Roman"/>
          <w:b w:val="0"/>
          <w:bCs w:val="0"/>
          <w:color w:val="000000" w:themeColor="text1"/>
        </w:rPr>
        <w:t xml:space="preserve"> (</w:t>
      </w:r>
      <w:r w:rsidR="004E3C0E">
        <w:rPr>
          <w:rFonts w:asciiTheme="minorHAnsi" w:eastAsiaTheme="minorHAnsi" w:hAnsiTheme="minorHAnsi" w:cs="Times New Roman"/>
          <w:b w:val="0"/>
          <w:bCs w:val="0"/>
          <w:color w:val="000000" w:themeColor="text1"/>
        </w:rPr>
        <w:t>high</w:t>
      </w:r>
      <w:r w:rsidR="004E3C0E" w:rsidRPr="005105AE">
        <w:rPr>
          <w:rFonts w:asciiTheme="minorHAnsi" w:eastAsiaTheme="minorHAnsi" w:hAnsiTheme="minorHAnsi" w:cs="Times New Roman"/>
          <w:b w:val="0"/>
          <w:bCs w:val="0"/>
          <w:color w:val="000000" w:themeColor="text1"/>
        </w:rPr>
        <w:t xml:space="preserve"> level of </w:t>
      </w:r>
      <w:r w:rsidR="000C5BF0">
        <w:rPr>
          <w:rFonts w:asciiTheme="minorHAnsi" w:eastAsiaTheme="minorHAnsi" w:hAnsiTheme="minorHAnsi" w:cs="Times New Roman"/>
          <w:b w:val="0"/>
          <w:bCs w:val="0"/>
          <w:color w:val="000000" w:themeColor="text1"/>
        </w:rPr>
        <w:t>X</w:t>
      </w:r>
      <w:r w:rsidR="009A2125">
        <w:rPr>
          <w:rFonts w:asciiTheme="minorHAnsi" w:eastAsiaTheme="minorHAnsi" w:hAnsiTheme="minorHAnsi" w:cs="Times New Roman"/>
          <w:b w:val="0"/>
          <w:bCs w:val="0"/>
          <w:color w:val="000000" w:themeColor="text1"/>
        </w:rPr>
        <w:t>anthan gum</w:t>
      </w:r>
      <w:r w:rsidR="004E3C0E" w:rsidRPr="004E3C0E">
        <w:rPr>
          <w:rFonts w:asciiTheme="minorHAnsi" w:eastAsiaTheme="minorHAnsi" w:hAnsiTheme="minorHAnsi" w:cs="Times New Roman"/>
          <w:b w:val="0"/>
          <w:bCs w:val="0"/>
          <w:color w:val="000000" w:themeColor="text1"/>
        </w:rPr>
        <w:t xml:space="preserve">, </w:t>
      </w:r>
      <w:r w:rsidR="004E3C0E" w:rsidRPr="005105AE">
        <w:rPr>
          <w:rFonts w:asciiTheme="minorHAnsi" w:eastAsiaTheme="minorHAnsi" w:hAnsiTheme="minorHAnsi" w:cs="Times New Roman"/>
          <w:b w:val="0"/>
          <w:bCs w:val="0"/>
          <w:color w:val="000000" w:themeColor="text1"/>
        </w:rPr>
        <w:t>Eudragit RS PO and ibuprofen</w:t>
      </w:r>
      <w:r w:rsidR="00634750">
        <w:rPr>
          <w:rFonts w:asciiTheme="minorHAnsi" w:eastAsiaTheme="minorHAnsi" w:hAnsiTheme="minorHAnsi" w:cs="Times New Roman"/>
          <w:b w:val="0"/>
          <w:bCs w:val="0"/>
          <w:color w:val="000000" w:themeColor="text1"/>
        </w:rPr>
        <w:t>; 6:1:3</w:t>
      </w:r>
      <w:r w:rsidR="004E3C0E" w:rsidRPr="005105AE">
        <w:rPr>
          <w:rFonts w:asciiTheme="minorHAnsi" w:eastAsiaTheme="minorHAnsi" w:hAnsiTheme="minorHAnsi" w:cs="Times New Roman"/>
          <w:b w:val="0"/>
          <w:bCs w:val="0"/>
          <w:color w:val="000000" w:themeColor="text1"/>
        </w:rPr>
        <w:t>)</w:t>
      </w:r>
      <w:r w:rsidR="00A51BEE">
        <w:rPr>
          <w:rFonts w:asciiTheme="minorHAnsi" w:eastAsiaTheme="minorHAnsi" w:hAnsiTheme="minorHAnsi" w:cs="Times New Roman"/>
          <w:b w:val="0"/>
          <w:bCs w:val="0"/>
          <w:color w:val="000000" w:themeColor="text1"/>
        </w:rPr>
        <w:t xml:space="preserve"> </w:t>
      </w:r>
      <w:r w:rsidR="004E3C0E" w:rsidRPr="005105AE">
        <w:rPr>
          <w:rFonts w:asciiTheme="minorHAnsi" w:eastAsiaTheme="minorHAnsi" w:hAnsiTheme="minorHAnsi" w:cs="Times New Roman"/>
          <w:b w:val="0"/>
          <w:bCs w:val="0"/>
          <w:color w:val="000000" w:themeColor="text1"/>
        </w:rPr>
        <w:t>and FM10 (high level of Gelucire 44/14, Eudragit RS PO and ibuprofen</w:t>
      </w:r>
      <w:r w:rsidR="00634750">
        <w:rPr>
          <w:rFonts w:asciiTheme="minorHAnsi" w:eastAsiaTheme="minorHAnsi" w:hAnsiTheme="minorHAnsi" w:cs="Times New Roman"/>
          <w:b w:val="0"/>
          <w:bCs w:val="0"/>
          <w:color w:val="000000" w:themeColor="text1"/>
        </w:rPr>
        <w:t>; 2:5:3</w:t>
      </w:r>
      <w:r w:rsidR="004E3C0E" w:rsidRPr="005105AE">
        <w:rPr>
          <w:rFonts w:asciiTheme="minorHAnsi" w:eastAsiaTheme="minorHAnsi" w:hAnsiTheme="minorHAnsi" w:cs="Times New Roman"/>
          <w:b w:val="0"/>
          <w:bCs w:val="0"/>
          <w:color w:val="000000" w:themeColor="text1"/>
        </w:rPr>
        <w:t xml:space="preserve">) compositions </w:t>
      </w:r>
    </w:p>
    <w:p w14:paraId="0A685DA0" w14:textId="77777777" w:rsidR="004E3C0E" w:rsidRPr="005105AE" w:rsidRDefault="004E3C0E" w:rsidP="004E3C0E">
      <w:pPr>
        <w:rPr>
          <w:rFonts w:asciiTheme="minorHAnsi" w:hAnsiTheme="minorHAnsi" w:cs="Times New Roman"/>
          <w:i/>
          <w:iCs/>
          <w:color w:val="000000" w:themeColor="text1"/>
        </w:rPr>
      </w:pPr>
    </w:p>
    <w:p w14:paraId="784B97CA" w14:textId="7BC05A58" w:rsidR="00123D10" w:rsidRDefault="00DD2B6A" w:rsidP="00FD4987">
      <w:pPr>
        <w:jc w:val="both"/>
        <w:rPr>
          <w:rFonts w:asciiTheme="minorHAnsi" w:hAnsiTheme="minorHAnsi" w:cs="Times New Roman"/>
          <w:color w:val="000000" w:themeColor="text1"/>
        </w:rPr>
      </w:pPr>
      <w:r>
        <w:rPr>
          <w:rFonts w:asciiTheme="minorHAnsi" w:hAnsiTheme="minorHAnsi" w:cs="Times New Roman"/>
          <w:color w:val="000000" w:themeColor="text1"/>
        </w:rPr>
        <w:t>P</w:t>
      </w:r>
      <w:r w:rsidR="00141B76" w:rsidRPr="00244AEC">
        <w:rPr>
          <w:rFonts w:asciiTheme="minorHAnsi" w:hAnsiTheme="minorHAnsi" w:cs="Times New Roman"/>
          <w:color w:val="000000" w:themeColor="text1"/>
        </w:rPr>
        <w:t xml:space="preserve">hase separation was </w:t>
      </w:r>
      <w:r>
        <w:rPr>
          <w:rFonts w:asciiTheme="minorHAnsi" w:hAnsiTheme="minorHAnsi" w:cs="Times New Roman"/>
          <w:color w:val="000000" w:themeColor="text1"/>
        </w:rPr>
        <w:t xml:space="preserve">also </w:t>
      </w:r>
      <w:r w:rsidR="00141B76" w:rsidRPr="00244AEC">
        <w:rPr>
          <w:rFonts w:asciiTheme="minorHAnsi" w:hAnsiTheme="minorHAnsi" w:cs="Times New Roman"/>
          <w:color w:val="000000" w:themeColor="text1"/>
        </w:rPr>
        <w:t>evident in the poloxamer (Pluronic® F127) system (FM7) as illustrated in Figure 3.</w:t>
      </w:r>
      <w:r w:rsidR="003C6298">
        <w:rPr>
          <w:rFonts w:asciiTheme="minorHAnsi" w:hAnsiTheme="minorHAnsi" w:cs="Times New Roman"/>
          <w:color w:val="000000" w:themeColor="text1"/>
        </w:rPr>
        <w:t xml:space="preserve">  </w:t>
      </w:r>
      <w:r w:rsidR="00D82F1A">
        <w:rPr>
          <w:rFonts w:asciiTheme="minorHAnsi" w:hAnsiTheme="minorHAnsi" w:cs="Times New Roman"/>
          <w:color w:val="000000" w:themeColor="text1"/>
        </w:rPr>
        <w:t xml:space="preserve">It is believed that </w:t>
      </w:r>
      <w:r w:rsidR="00244AEC" w:rsidRPr="00244AEC">
        <w:rPr>
          <w:rFonts w:asciiTheme="minorHAnsi" w:hAnsiTheme="minorHAnsi" w:cs="Times New Roman"/>
          <w:color w:val="000000" w:themeColor="text1"/>
        </w:rPr>
        <w:t>Pluronic® F127 is separat</w:t>
      </w:r>
      <w:r w:rsidR="003C6298">
        <w:rPr>
          <w:rFonts w:asciiTheme="minorHAnsi" w:hAnsiTheme="minorHAnsi" w:cs="Times New Roman"/>
          <w:color w:val="000000" w:themeColor="text1"/>
        </w:rPr>
        <w:t>ing rather than</w:t>
      </w:r>
      <w:r w:rsidR="00244AEC" w:rsidRPr="00244AEC">
        <w:rPr>
          <w:rFonts w:asciiTheme="minorHAnsi" w:hAnsiTheme="minorHAnsi" w:cs="Times New Roman"/>
          <w:color w:val="000000" w:themeColor="text1"/>
        </w:rPr>
        <w:t xml:space="preserve"> the drug</w:t>
      </w:r>
      <w:r>
        <w:rPr>
          <w:rFonts w:asciiTheme="minorHAnsi" w:hAnsiTheme="minorHAnsi" w:cs="Times New Roman"/>
          <w:color w:val="000000" w:themeColor="text1"/>
        </w:rPr>
        <w:t>, as</w:t>
      </w:r>
      <w:r w:rsidR="00767322" w:rsidRPr="00767322">
        <w:rPr>
          <w:rFonts w:asciiTheme="minorHAnsi" w:hAnsiTheme="minorHAnsi" w:cs="Times New Roman"/>
          <w:color w:val="000000" w:themeColor="text1"/>
        </w:rPr>
        <w:t xml:space="preserve"> </w:t>
      </w:r>
      <w:r>
        <w:rPr>
          <w:rFonts w:asciiTheme="minorHAnsi" w:hAnsiTheme="minorHAnsi" w:cs="Times New Roman"/>
          <w:color w:val="000000" w:themeColor="text1"/>
        </w:rPr>
        <w:t>a</w:t>
      </w:r>
      <w:r w:rsidR="00767322">
        <w:rPr>
          <w:rFonts w:asciiTheme="minorHAnsi" w:hAnsiTheme="minorHAnsi" w:cs="Times New Roman"/>
          <w:color w:val="000000" w:themeColor="text1"/>
        </w:rPr>
        <w:t xml:space="preserve"> melting transition was </w:t>
      </w:r>
      <w:r w:rsidR="00D82F1A">
        <w:rPr>
          <w:rFonts w:asciiTheme="minorHAnsi" w:hAnsiTheme="minorHAnsi" w:cs="Times New Roman"/>
          <w:color w:val="000000" w:themeColor="text1"/>
        </w:rPr>
        <w:t>noted</w:t>
      </w:r>
      <w:r w:rsidR="00767322" w:rsidRPr="00244AEC">
        <w:rPr>
          <w:rFonts w:asciiTheme="minorHAnsi" w:hAnsiTheme="minorHAnsi" w:cs="Times New Roman"/>
          <w:color w:val="000000" w:themeColor="text1"/>
        </w:rPr>
        <w:t xml:space="preserve"> with an extrapolated onset temperature at 47.4±2.9°C and peak temperature at 56.2±1.9°C which correlated well with the values obtained from the melting of this semi-crystalline polymer (Pluronic® F127) in the physical mix of FM7 (extrapolated onset temperature at 49.5±0.8°C and</w:t>
      </w:r>
      <w:r w:rsidR="00D82F1A">
        <w:rPr>
          <w:rFonts w:asciiTheme="minorHAnsi" w:hAnsiTheme="minorHAnsi" w:cs="Times New Roman"/>
          <w:color w:val="000000" w:themeColor="text1"/>
        </w:rPr>
        <w:t xml:space="preserve"> peak temperature at 53.5±0.1°C</w:t>
      </w:r>
      <w:r w:rsidR="00767322" w:rsidRPr="00244AEC">
        <w:rPr>
          <w:rFonts w:asciiTheme="minorHAnsi" w:hAnsiTheme="minorHAnsi" w:cs="Times New Roman"/>
          <w:color w:val="000000" w:themeColor="text1"/>
        </w:rPr>
        <w:t>).</w:t>
      </w:r>
      <w:r w:rsidR="00D82F1A">
        <w:rPr>
          <w:rFonts w:asciiTheme="minorHAnsi" w:hAnsiTheme="minorHAnsi" w:cs="Times New Roman"/>
          <w:color w:val="000000" w:themeColor="text1"/>
        </w:rPr>
        <w:t xml:space="preserve"> A </w:t>
      </w:r>
      <w:r w:rsidR="003C6298">
        <w:rPr>
          <w:rFonts w:asciiTheme="minorHAnsi" w:hAnsiTheme="minorHAnsi" w:cs="Times New Roman"/>
          <w:color w:val="000000" w:themeColor="text1"/>
        </w:rPr>
        <w:t xml:space="preserve">mean </w:t>
      </w:r>
      <w:r w:rsidR="00D82F1A">
        <w:rPr>
          <w:rFonts w:asciiTheme="minorHAnsi" w:hAnsiTheme="minorHAnsi" w:cs="Times New Roman"/>
          <w:color w:val="000000" w:themeColor="text1"/>
        </w:rPr>
        <w:t xml:space="preserve">glass transition temperature at </w:t>
      </w:r>
      <w:r w:rsidR="00D82F1A" w:rsidRPr="00244AEC">
        <w:rPr>
          <w:rFonts w:asciiTheme="minorHAnsi" w:hAnsiTheme="minorHAnsi" w:cs="Times New Roman"/>
          <w:color w:val="000000" w:themeColor="text1"/>
        </w:rPr>
        <w:t>-5.4±1.5°C</w:t>
      </w:r>
      <w:r w:rsidR="00D82F1A">
        <w:rPr>
          <w:rFonts w:asciiTheme="minorHAnsi" w:hAnsiTheme="minorHAnsi" w:cs="Times New Roman"/>
          <w:color w:val="000000" w:themeColor="text1"/>
        </w:rPr>
        <w:t xml:space="preserve"> was also observed.</w:t>
      </w:r>
      <w:r w:rsidR="00960DCF">
        <w:rPr>
          <w:rFonts w:asciiTheme="minorHAnsi" w:hAnsiTheme="minorHAnsi" w:cs="Times New Roman"/>
          <w:color w:val="000000" w:themeColor="text1"/>
        </w:rPr>
        <w:t xml:space="preserve"> </w:t>
      </w:r>
    </w:p>
    <w:p w14:paraId="64F0D60E" w14:textId="77777777" w:rsidR="00557136" w:rsidRDefault="00557136" w:rsidP="00FD4987">
      <w:pPr>
        <w:jc w:val="both"/>
        <w:rPr>
          <w:rFonts w:asciiTheme="minorHAnsi" w:hAnsiTheme="minorHAnsi" w:cs="Times New Roman"/>
          <w:color w:val="000000" w:themeColor="text1"/>
        </w:rPr>
      </w:pPr>
    </w:p>
    <w:p w14:paraId="070B0C49" w14:textId="77777777" w:rsidR="00123D10" w:rsidRDefault="00123D10" w:rsidP="00D82F1A">
      <w:pPr>
        <w:jc w:val="both"/>
        <w:rPr>
          <w:rFonts w:asciiTheme="minorHAnsi" w:hAnsiTheme="minorHAnsi" w:cs="Times New Roman"/>
          <w:color w:val="000000" w:themeColor="text1"/>
        </w:rPr>
      </w:pPr>
    </w:p>
    <w:p w14:paraId="346DF2D7" w14:textId="0DF03740" w:rsidR="007E6080" w:rsidRPr="004551C9" w:rsidRDefault="007E6080" w:rsidP="006C1D72">
      <w:pPr>
        <w:jc w:val="both"/>
        <w:rPr>
          <w:rFonts w:asciiTheme="minorHAnsi" w:hAnsiTheme="minorHAnsi" w:cs="Times New Roman"/>
          <w:color w:val="000000" w:themeColor="text1"/>
        </w:rPr>
      </w:pPr>
    </w:p>
    <w:p w14:paraId="152AA888" w14:textId="70B9F015" w:rsidR="00380642" w:rsidRPr="005105AE" w:rsidRDefault="005A2B90" w:rsidP="00296E0E">
      <w:pPr>
        <w:jc w:val="center"/>
        <w:rPr>
          <w:rFonts w:asciiTheme="minorHAnsi" w:hAnsiTheme="minorHAnsi" w:cs="Times New Roman"/>
          <w:color w:val="000000" w:themeColor="text1"/>
        </w:rPr>
      </w:pPr>
      <w:r>
        <w:rPr>
          <w:noProof/>
          <w:lang w:eastAsia="en-GB"/>
        </w:rPr>
        <w:lastRenderedPageBreak/>
        <w:drawing>
          <wp:inline distT="0" distB="0" distL="0" distR="0" wp14:anchorId="283C4AE5" wp14:editId="0E837C37">
            <wp:extent cx="3391200" cy="2318400"/>
            <wp:effectExtent l="0" t="0" r="0" b="5715"/>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rotWithShape="1">
                    <a:blip r:embed="rId14" cstate="print">
                      <a:extLst>
                        <a:ext uri="{28A0092B-C50C-407E-A947-70E740481C1C}">
                          <a14:useLocalDpi xmlns:a14="http://schemas.microsoft.com/office/drawing/2010/main" val="0"/>
                        </a:ext>
                      </a:extLst>
                    </a:blip>
                    <a:srcRect l="1926" t="15846" b="2142"/>
                    <a:stretch/>
                  </pic:blipFill>
                  <pic:spPr bwMode="auto">
                    <a:xfrm>
                      <a:off x="0" y="0"/>
                      <a:ext cx="3391200" cy="2318400"/>
                    </a:xfrm>
                    <a:prstGeom prst="rect">
                      <a:avLst/>
                    </a:prstGeom>
                    <a:noFill/>
                    <a:ln>
                      <a:noFill/>
                    </a:ln>
                    <a:extLst>
                      <a:ext uri="{53640926-AAD7-44D8-BBD7-CCE9431645EC}">
                        <a14:shadowObscured xmlns:a14="http://schemas.microsoft.com/office/drawing/2010/main"/>
                      </a:ext>
                    </a:extLst>
                  </pic:spPr>
                </pic:pic>
              </a:graphicData>
            </a:graphic>
          </wp:inline>
        </w:drawing>
      </w:r>
    </w:p>
    <w:p w14:paraId="20902234" w14:textId="47636CF8" w:rsidR="00380642" w:rsidRPr="005105AE" w:rsidRDefault="00380642" w:rsidP="005543F0">
      <w:pPr>
        <w:jc w:val="center"/>
        <w:rPr>
          <w:rFonts w:asciiTheme="minorHAnsi" w:hAnsiTheme="minorHAnsi" w:cs="Times New Roman"/>
          <w:color w:val="000000" w:themeColor="text1"/>
        </w:rPr>
      </w:pPr>
    </w:p>
    <w:p w14:paraId="547CF297" w14:textId="0BCB7339" w:rsidR="00607D6B" w:rsidRPr="005105AE" w:rsidRDefault="00607D6B" w:rsidP="00E72250">
      <w:pPr>
        <w:jc w:val="both"/>
        <w:rPr>
          <w:rFonts w:asciiTheme="minorHAnsi" w:hAnsiTheme="minorHAnsi" w:cs="Times New Roman"/>
          <w:i/>
          <w:iCs/>
          <w:color w:val="000000" w:themeColor="text1"/>
        </w:rPr>
      </w:pPr>
      <w:r w:rsidRPr="006C1D72">
        <w:rPr>
          <w:rFonts w:asciiTheme="minorHAnsi" w:hAnsiTheme="minorHAnsi" w:cs="Times New Roman"/>
          <w:i/>
          <w:iCs/>
          <w:color w:val="000000" w:themeColor="text1"/>
        </w:rPr>
        <w:t>Figur</w:t>
      </w:r>
      <w:r w:rsidR="0083209E" w:rsidRPr="006C1D72">
        <w:rPr>
          <w:rFonts w:asciiTheme="minorHAnsi" w:hAnsiTheme="minorHAnsi" w:cs="Times New Roman"/>
          <w:i/>
          <w:iCs/>
          <w:color w:val="000000" w:themeColor="text1"/>
        </w:rPr>
        <w:t>e 3</w:t>
      </w:r>
      <w:r w:rsidRPr="006C1D72">
        <w:rPr>
          <w:rFonts w:asciiTheme="minorHAnsi" w:hAnsiTheme="minorHAnsi" w:cs="Times New Roman"/>
          <w:i/>
          <w:iCs/>
          <w:color w:val="000000" w:themeColor="text1"/>
        </w:rPr>
        <w:t xml:space="preserve">: MTDSC heating scan of FM7 hot melt extruded film containing </w:t>
      </w:r>
      <w:r w:rsidR="00E72250">
        <w:rPr>
          <w:rFonts w:asciiTheme="minorHAnsi" w:hAnsiTheme="minorHAnsi" w:cs="Times New Roman"/>
          <w:i/>
          <w:iCs/>
          <w:color w:val="000000" w:themeColor="text1"/>
        </w:rPr>
        <w:t>poloxamer</w:t>
      </w:r>
      <w:r w:rsidRPr="006C1D72">
        <w:rPr>
          <w:rFonts w:asciiTheme="minorHAnsi" w:hAnsiTheme="minorHAnsi" w:cs="Times New Roman"/>
          <w:i/>
          <w:iCs/>
          <w:color w:val="000000" w:themeColor="text1"/>
        </w:rPr>
        <w:t xml:space="preserve"> Eudragit RS PO ibuprofen ratio of (1:6:3)</w:t>
      </w:r>
      <w:r w:rsidR="00E66715" w:rsidRPr="005105AE">
        <w:rPr>
          <w:rFonts w:asciiTheme="minorHAnsi" w:hAnsiTheme="minorHAnsi" w:cs="Times New Roman"/>
          <w:i/>
          <w:iCs/>
          <w:color w:val="000000" w:themeColor="text1"/>
        </w:rPr>
        <w:t xml:space="preserve"> </w:t>
      </w:r>
    </w:p>
    <w:p w14:paraId="2A0F55E3" w14:textId="77777777" w:rsidR="00DC40AE" w:rsidRDefault="00DC40AE" w:rsidP="00DF3FE1">
      <w:pPr>
        <w:jc w:val="both"/>
        <w:rPr>
          <w:rFonts w:asciiTheme="minorHAnsi" w:hAnsiTheme="minorHAnsi" w:cs="Times New Roman"/>
          <w:color w:val="000000" w:themeColor="text1"/>
        </w:rPr>
      </w:pPr>
    </w:p>
    <w:p w14:paraId="73529D95" w14:textId="63134D47" w:rsidR="0054117A" w:rsidRPr="00296E0E" w:rsidRDefault="0054117A" w:rsidP="00DF3FE1">
      <w:pPr>
        <w:jc w:val="both"/>
        <w:rPr>
          <w:rFonts w:asciiTheme="minorHAnsi" w:hAnsiTheme="minorHAnsi" w:cs="Times New Roman"/>
          <w:i/>
          <w:color w:val="000000" w:themeColor="text1"/>
        </w:rPr>
      </w:pPr>
      <w:r w:rsidRPr="00296E0E">
        <w:rPr>
          <w:rFonts w:asciiTheme="minorHAnsi" w:hAnsiTheme="minorHAnsi" w:cs="Times New Roman"/>
          <w:i/>
          <w:color w:val="000000" w:themeColor="text1"/>
        </w:rPr>
        <w:t>Powder XRD</w:t>
      </w:r>
    </w:p>
    <w:p w14:paraId="43746353" w14:textId="77777777" w:rsidR="0054117A" w:rsidRDefault="0054117A" w:rsidP="00DF3FE1">
      <w:pPr>
        <w:jc w:val="both"/>
        <w:rPr>
          <w:rFonts w:asciiTheme="minorHAnsi" w:hAnsiTheme="minorHAnsi" w:cs="Times New Roman"/>
          <w:color w:val="000000" w:themeColor="text1"/>
        </w:rPr>
      </w:pPr>
    </w:p>
    <w:p w14:paraId="47CB9BB3" w14:textId="7D1C46ED" w:rsidR="0054117A" w:rsidRDefault="00EA6FA5" w:rsidP="00C72A5B">
      <w:pPr>
        <w:jc w:val="both"/>
        <w:rPr>
          <w:rFonts w:asciiTheme="minorHAnsi" w:hAnsiTheme="minorHAnsi" w:cs="Times New Roman"/>
          <w:color w:val="000000" w:themeColor="text1"/>
        </w:rPr>
      </w:pPr>
      <w:r w:rsidRPr="005105AE">
        <w:rPr>
          <w:rFonts w:asciiTheme="minorHAnsi" w:hAnsiTheme="minorHAnsi" w:cs="Times New Roman"/>
          <w:color w:val="000000" w:themeColor="text1"/>
        </w:rPr>
        <w:t>X-ray powder diffraction profi</w:t>
      </w:r>
      <w:r w:rsidR="008C0871" w:rsidRPr="005105AE">
        <w:rPr>
          <w:rFonts w:asciiTheme="minorHAnsi" w:hAnsiTheme="minorHAnsi" w:cs="Times New Roman"/>
          <w:color w:val="000000" w:themeColor="text1"/>
        </w:rPr>
        <w:t xml:space="preserve">les are </w:t>
      </w:r>
      <w:r w:rsidR="008C0871" w:rsidRPr="00AC386F">
        <w:rPr>
          <w:rFonts w:asciiTheme="minorHAnsi" w:hAnsiTheme="minorHAnsi" w:cs="Times New Roman"/>
          <w:color w:val="000000" w:themeColor="text1"/>
        </w:rPr>
        <w:t>shown in</w:t>
      </w:r>
      <w:r w:rsidRPr="00AC386F">
        <w:rPr>
          <w:rFonts w:asciiTheme="minorHAnsi" w:hAnsiTheme="minorHAnsi" w:cs="Times New Roman"/>
          <w:color w:val="000000" w:themeColor="text1"/>
        </w:rPr>
        <w:t xml:space="preserve"> Figure </w:t>
      </w:r>
      <w:r w:rsidR="00AC386F" w:rsidRPr="00AC386F">
        <w:rPr>
          <w:rFonts w:asciiTheme="minorHAnsi" w:hAnsiTheme="minorHAnsi" w:cs="Times New Roman"/>
          <w:color w:val="000000" w:themeColor="text1"/>
        </w:rPr>
        <w:t>4</w:t>
      </w:r>
      <w:r w:rsidR="008C0871" w:rsidRPr="005105AE">
        <w:rPr>
          <w:rFonts w:asciiTheme="minorHAnsi" w:hAnsiTheme="minorHAnsi" w:cs="Times New Roman"/>
          <w:color w:val="000000" w:themeColor="text1"/>
        </w:rPr>
        <w:t xml:space="preserve"> for </w:t>
      </w:r>
      <w:r w:rsidR="00DF3FE1" w:rsidRPr="005105AE">
        <w:rPr>
          <w:rFonts w:asciiTheme="minorHAnsi" w:hAnsiTheme="minorHAnsi" w:cs="Times New Roman"/>
          <w:color w:val="000000" w:themeColor="text1"/>
        </w:rPr>
        <w:t>three</w:t>
      </w:r>
      <w:r w:rsidR="008C0871" w:rsidRPr="005105AE">
        <w:rPr>
          <w:rFonts w:asciiTheme="minorHAnsi" w:hAnsiTheme="minorHAnsi" w:cs="Times New Roman"/>
          <w:color w:val="000000" w:themeColor="text1"/>
        </w:rPr>
        <w:t xml:space="preserve"> formulations</w:t>
      </w:r>
      <w:r w:rsidR="0054117A">
        <w:rPr>
          <w:rFonts w:asciiTheme="minorHAnsi" w:hAnsiTheme="minorHAnsi" w:cs="Times New Roman"/>
          <w:color w:val="000000" w:themeColor="text1"/>
        </w:rPr>
        <w:t xml:space="preserve"> as examples of typical responses, with both extrudates and physical mixes shown as well as the profiles of the raw materials</w:t>
      </w:r>
      <w:r w:rsidR="008C0871" w:rsidRPr="005105AE">
        <w:rPr>
          <w:rFonts w:asciiTheme="minorHAnsi" w:hAnsiTheme="minorHAnsi" w:cs="Times New Roman"/>
          <w:color w:val="000000" w:themeColor="text1"/>
        </w:rPr>
        <w:t>.</w:t>
      </w:r>
      <w:r w:rsidR="003C6298">
        <w:rPr>
          <w:rFonts w:asciiTheme="minorHAnsi" w:hAnsiTheme="minorHAnsi" w:cs="Times New Roman"/>
          <w:color w:val="000000" w:themeColor="text1"/>
        </w:rPr>
        <w:t xml:space="preserve">  </w:t>
      </w:r>
      <w:r w:rsidR="0054117A">
        <w:rPr>
          <w:rFonts w:asciiTheme="minorHAnsi" w:hAnsiTheme="minorHAnsi" w:cs="Times New Roman"/>
          <w:color w:val="000000" w:themeColor="text1"/>
        </w:rPr>
        <w:t xml:space="preserve">Figure </w:t>
      </w:r>
      <w:r w:rsidR="00AC386F">
        <w:rPr>
          <w:rFonts w:asciiTheme="minorHAnsi" w:hAnsiTheme="minorHAnsi" w:cs="Times New Roman"/>
          <w:color w:val="000000" w:themeColor="text1"/>
        </w:rPr>
        <w:t>4</w:t>
      </w:r>
      <w:r w:rsidR="0054117A">
        <w:rPr>
          <w:rFonts w:asciiTheme="minorHAnsi" w:hAnsiTheme="minorHAnsi" w:cs="Times New Roman"/>
          <w:color w:val="000000" w:themeColor="text1"/>
        </w:rPr>
        <w:t xml:space="preserve">A and B shows the response of crystalline ibuprofen </w:t>
      </w:r>
      <w:r w:rsidR="003E1B07">
        <w:rPr>
          <w:rFonts w:asciiTheme="minorHAnsi" w:hAnsiTheme="minorHAnsi" w:cs="Times New Roman"/>
          <w:color w:val="000000" w:themeColor="text1"/>
        </w:rPr>
        <w:t>to</w:t>
      </w:r>
      <w:r w:rsidR="0054117A">
        <w:rPr>
          <w:rFonts w:asciiTheme="minorHAnsi" w:hAnsiTheme="minorHAnsi" w:cs="Times New Roman"/>
          <w:color w:val="000000" w:themeColor="text1"/>
        </w:rPr>
        <w:t xml:space="preserve"> facilitate identification of phase separation of the drug.  Figure </w:t>
      </w:r>
      <w:r w:rsidR="00AC386F">
        <w:rPr>
          <w:rFonts w:asciiTheme="minorHAnsi" w:hAnsiTheme="minorHAnsi" w:cs="Times New Roman"/>
          <w:color w:val="000000" w:themeColor="text1"/>
        </w:rPr>
        <w:t>4</w:t>
      </w:r>
      <w:r w:rsidR="0054117A">
        <w:rPr>
          <w:rFonts w:asciiTheme="minorHAnsi" w:hAnsiTheme="minorHAnsi" w:cs="Times New Roman"/>
          <w:color w:val="000000" w:themeColor="text1"/>
        </w:rPr>
        <w:t xml:space="preserve">A shows the responses of the poloxamer systems (FM7) while Figure </w:t>
      </w:r>
      <w:r w:rsidR="00AC386F">
        <w:rPr>
          <w:rFonts w:asciiTheme="minorHAnsi" w:hAnsiTheme="minorHAnsi" w:cs="Times New Roman"/>
          <w:color w:val="000000" w:themeColor="text1"/>
        </w:rPr>
        <w:t>4</w:t>
      </w:r>
      <w:r w:rsidR="0054117A">
        <w:rPr>
          <w:rFonts w:asciiTheme="minorHAnsi" w:hAnsiTheme="minorHAnsi" w:cs="Times New Roman"/>
          <w:color w:val="000000" w:themeColor="text1"/>
        </w:rPr>
        <w:t xml:space="preserve">B shows the responses of the Gelucire 44/14 (low and high additive content, FM9 and FM10).   </w:t>
      </w:r>
    </w:p>
    <w:p w14:paraId="7E3424F2" w14:textId="77777777" w:rsidR="00C72A5B" w:rsidRDefault="00C72A5B" w:rsidP="00C72A5B">
      <w:pPr>
        <w:jc w:val="both"/>
        <w:rPr>
          <w:rFonts w:asciiTheme="minorHAnsi" w:hAnsiTheme="minorHAnsi" w:cs="Times New Roman"/>
          <w:color w:val="000000" w:themeColor="text1"/>
        </w:rPr>
      </w:pPr>
    </w:p>
    <w:p w14:paraId="50CE54EE" w14:textId="62EDB6D6" w:rsidR="00985B4F" w:rsidRPr="00CF6822" w:rsidRDefault="00985B4F" w:rsidP="004F5329">
      <w:pPr>
        <w:jc w:val="both"/>
        <w:rPr>
          <w:rFonts w:asciiTheme="minorHAnsi" w:hAnsiTheme="minorHAnsi" w:cs="Times New Roman"/>
          <w:color w:val="000000" w:themeColor="text1"/>
        </w:rPr>
      </w:pPr>
      <w:r w:rsidRPr="00CF6822">
        <w:rPr>
          <w:rFonts w:asciiTheme="minorHAnsi" w:hAnsiTheme="minorHAnsi" w:cs="Times New Roman"/>
          <w:color w:val="000000" w:themeColor="text1"/>
        </w:rPr>
        <w:t>B</w:t>
      </w:r>
      <w:r w:rsidR="00DA3E03" w:rsidRPr="00CF6822">
        <w:rPr>
          <w:rFonts w:asciiTheme="minorHAnsi" w:hAnsiTheme="minorHAnsi" w:cs="Times New Roman"/>
          <w:color w:val="000000" w:themeColor="text1"/>
        </w:rPr>
        <w:t xml:space="preserve">road halo scattering profiles </w:t>
      </w:r>
      <w:r w:rsidR="0054117A" w:rsidRPr="00CF6822">
        <w:rPr>
          <w:rFonts w:asciiTheme="minorHAnsi" w:hAnsiTheme="minorHAnsi" w:cs="Times New Roman"/>
          <w:color w:val="000000" w:themeColor="text1"/>
        </w:rPr>
        <w:t xml:space="preserve">were </w:t>
      </w:r>
      <w:r w:rsidR="00DA3E03" w:rsidRPr="00CF6822">
        <w:rPr>
          <w:rFonts w:asciiTheme="minorHAnsi" w:hAnsiTheme="minorHAnsi" w:cs="Times New Roman"/>
          <w:color w:val="000000" w:themeColor="text1"/>
        </w:rPr>
        <w:t>obtained for the extruded films of FM0 (Eudragit RS PO and ibuprofen), FM3 (low level of methyl cellulose)</w:t>
      </w:r>
      <w:r w:rsidR="00984152" w:rsidRPr="00CF6822">
        <w:rPr>
          <w:rFonts w:asciiTheme="minorHAnsi" w:hAnsiTheme="minorHAnsi" w:cs="Times New Roman"/>
          <w:color w:val="000000" w:themeColor="text1"/>
        </w:rPr>
        <w:t>,</w:t>
      </w:r>
      <w:r w:rsidR="00DA3E03" w:rsidRPr="00CF6822">
        <w:rPr>
          <w:rFonts w:asciiTheme="minorHAnsi" w:hAnsiTheme="minorHAnsi" w:cs="Times New Roman"/>
          <w:color w:val="000000" w:themeColor="text1"/>
        </w:rPr>
        <w:t xml:space="preserve"> FM5 (low level of xanthan gum)</w:t>
      </w:r>
      <w:r w:rsidRPr="00CF6822">
        <w:rPr>
          <w:rFonts w:asciiTheme="minorHAnsi" w:hAnsiTheme="minorHAnsi" w:cs="Times New Roman"/>
          <w:color w:val="000000" w:themeColor="text1"/>
        </w:rPr>
        <w:t>,</w:t>
      </w:r>
      <w:r w:rsidR="00984152" w:rsidRPr="00CF6822">
        <w:rPr>
          <w:rFonts w:asciiTheme="minorHAnsi" w:hAnsiTheme="minorHAnsi" w:cs="Times New Roman"/>
          <w:color w:val="000000" w:themeColor="text1"/>
        </w:rPr>
        <w:t xml:space="preserve"> and FM9 (low level of Gelucire 44/14),</w:t>
      </w:r>
      <w:r w:rsidRPr="00CF6822">
        <w:rPr>
          <w:rFonts w:asciiTheme="minorHAnsi" w:hAnsiTheme="minorHAnsi" w:cs="Times New Roman"/>
          <w:color w:val="000000" w:themeColor="text1"/>
        </w:rPr>
        <w:t xml:space="preserve"> </w:t>
      </w:r>
      <w:r w:rsidR="00DA3E03" w:rsidRPr="00CF6822">
        <w:rPr>
          <w:rFonts w:asciiTheme="minorHAnsi" w:hAnsiTheme="minorHAnsi" w:cs="Times New Roman"/>
          <w:color w:val="000000" w:themeColor="text1"/>
        </w:rPr>
        <w:t>indicate homogenous amorphous systems</w:t>
      </w:r>
      <w:r w:rsidR="0054117A" w:rsidRPr="00CF6822">
        <w:rPr>
          <w:rFonts w:asciiTheme="minorHAnsi" w:hAnsiTheme="minorHAnsi" w:cs="Times New Roman"/>
          <w:color w:val="000000" w:themeColor="text1"/>
        </w:rPr>
        <w:t xml:space="preserve"> in each case</w:t>
      </w:r>
      <w:r w:rsidR="007121D3">
        <w:rPr>
          <w:rFonts w:asciiTheme="minorHAnsi" w:hAnsiTheme="minorHAnsi" w:cs="Times New Roman"/>
          <w:color w:val="000000" w:themeColor="text1"/>
        </w:rPr>
        <w:t xml:space="preserve"> (data not shown)</w:t>
      </w:r>
      <w:r w:rsidR="00DA3E03" w:rsidRPr="00CF6822">
        <w:rPr>
          <w:rFonts w:asciiTheme="minorHAnsi" w:hAnsiTheme="minorHAnsi" w:cs="Times New Roman"/>
          <w:color w:val="000000" w:themeColor="text1"/>
        </w:rPr>
        <w:t xml:space="preserve">. </w:t>
      </w:r>
      <w:r w:rsidR="0054117A" w:rsidRPr="00CF6822">
        <w:rPr>
          <w:rFonts w:asciiTheme="minorHAnsi" w:hAnsiTheme="minorHAnsi" w:cs="Times New Roman"/>
          <w:color w:val="000000" w:themeColor="text1"/>
        </w:rPr>
        <w:t xml:space="preserve">However, </w:t>
      </w:r>
      <w:r w:rsidR="00DA3E03" w:rsidRPr="00CF6822">
        <w:rPr>
          <w:rFonts w:asciiTheme="minorHAnsi" w:hAnsiTheme="minorHAnsi" w:cs="Times New Roman"/>
          <w:color w:val="000000" w:themeColor="text1"/>
        </w:rPr>
        <w:t xml:space="preserve">peaks from the halo patterns for extruded films of </w:t>
      </w:r>
      <w:r w:rsidR="0069026B" w:rsidRPr="00CF6822">
        <w:rPr>
          <w:rFonts w:asciiTheme="minorHAnsi" w:hAnsiTheme="minorHAnsi" w:cs="Times New Roman"/>
          <w:color w:val="000000" w:themeColor="text1"/>
        </w:rPr>
        <w:t xml:space="preserve">FM1 </w:t>
      </w:r>
      <w:r w:rsidR="00D05D10" w:rsidRPr="00CF6822">
        <w:rPr>
          <w:rFonts w:asciiTheme="minorHAnsi" w:hAnsiTheme="minorHAnsi" w:cs="Times New Roman"/>
          <w:color w:val="000000" w:themeColor="text1"/>
        </w:rPr>
        <w:t>(Eudragit RS PO 60% (w/w) and sucrose 10% (w/w) as carriers)</w:t>
      </w:r>
      <w:r w:rsidR="0069026B" w:rsidRPr="00CF6822">
        <w:rPr>
          <w:rFonts w:asciiTheme="minorHAnsi" w:hAnsiTheme="minorHAnsi" w:cs="Times New Roman"/>
          <w:color w:val="000000" w:themeColor="text1"/>
        </w:rPr>
        <w:t xml:space="preserve">, </w:t>
      </w:r>
      <w:r w:rsidR="00DA3E03" w:rsidRPr="00CF6822">
        <w:rPr>
          <w:rFonts w:asciiTheme="minorHAnsi" w:hAnsiTheme="minorHAnsi" w:cs="Times New Roman"/>
          <w:color w:val="000000" w:themeColor="text1"/>
        </w:rPr>
        <w:t>FM4 (high level of methyl cellulose) and FM6 (high level of xanthan gum), indicat</w:t>
      </w:r>
      <w:r w:rsidR="0054117A" w:rsidRPr="00CF6822">
        <w:rPr>
          <w:rFonts w:asciiTheme="minorHAnsi" w:hAnsiTheme="minorHAnsi" w:cs="Times New Roman"/>
          <w:color w:val="000000" w:themeColor="text1"/>
        </w:rPr>
        <w:t>ing</w:t>
      </w:r>
      <w:r w:rsidR="00DA3E03" w:rsidRPr="00CF6822">
        <w:rPr>
          <w:rFonts w:asciiTheme="minorHAnsi" w:hAnsiTheme="minorHAnsi" w:cs="Times New Roman"/>
          <w:color w:val="000000" w:themeColor="text1"/>
        </w:rPr>
        <w:t xml:space="preserve"> </w:t>
      </w:r>
      <w:r w:rsidR="0054117A" w:rsidRPr="00CF6822">
        <w:rPr>
          <w:rFonts w:asciiTheme="minorHAnsi" w:hAnsiTheme="minorHAnsi" w:cs="Times New Roman"/>
          <w:color w:val="000000" w:themeColor="text1"/>
        </w:rPr>
        <w:t xml:space="preserve">the </w:t>
      </w:r>
      <w:r w:rsidR="00DA3E03" w:rsidRPr="00CF6822">
        <w:rPr>
          <w:rFonts w:asciiTheme="minorHAnsi" w:hAnsiTheme="minorHAnsi" w:cs="Times New Roman"/>
          <w:color w:val="000000" w:themeColor="text1"/>
        </w:rPr>
        <w:t xml:space="preserve">presence of crystalline </w:t>
      </w:r>
      <w:r w:rsidR="0054117A" w:rsidRPr="00CF6822">
        <w:rPr>
          <w:rFonts w:asciiTheme="minorHAnsi" w:hAnsiTheme="minorHAnsi" w:cs="Times New Roman"/>
          <w:color w:val="000000" w:themeColor="text1"/>
        </w:rPr>
        <w:t>ibuprofen</w:t>
      </w:r>
      <w:r w:rsidR="00C72A5B" w:rsidRPr="00CF6822">
        <w:rPr>
          <w:rFonts w:asciiTheme="minorHAnsi" w:hAnsiTheme="minorHAnsi" w:cs="Times New Roman"/>
          <w:color w:val="000000" w:themeColor="text1"/>
        </w:rPr>
        <w:t xml:space="preserve">. </w:t>
      </w:r>
      <w:r w:rsidR="0065071F" w:rsidRPr="00CF6822">
        <w:rPr>
          <w:rFonts w:asciiTheme="minorHAnsi" w:hAnsiTheme="minorHAnsi" w:cs="Times New Roman"/>
          <w:color w:val="000000" w:themeColor="text1"/>
        </w:rPr>
        <w:t>T</w:t>
      </w:r>
      <w:r w:rsidR="00DA3E03" w:rsidRPr="00CF6822">
        <w:rPr>
          <w:rFonts w:asciiTheme="minorHAnsi" w:hAnsiTheme="minorHAnsi" w:cs="Times New Roman"/>
          <w:color w:val="000000" w:themeColor="text1"/>
        </w:rPr>
        <w:t xml:space="preserve">hese observations were consistent with the </w:t>
      </w:r>
      <w:r w:rsidR="0065071F" w:rsidRPr="00CF6822">
        <w:rPr>
          <w:rFonts w:asciiTheme="minorHAnsi" w:hAnsiTheme="minorHAnsi" w:cs="Times New Roman"/>
          <w:color w:val="000000" w:themeColor="text1"/>
        </w:rPr>
        <w:t>previous</w:t>
      </w:r>
      <w:r w:rsidR="00DA3E03" w:rsidRPr="00CF6822">
        <w:rPr>
          <w:rFonts w:asciiTheme="minorHAnsi" w:hAnsiTheme="minorHAnsi" w:cs="Times New Roman"/>
          <w:color w:val="000000" w:themeColor="text1"/>
        </w:rPr>
        <w:t xml:space="preserve"> MTDSC results</w:t>
      </w:r>
      <w:r w:rsidR="00D21A4A" w:rsidRPr="00CF6822">
        <w:rPr>
          <w:rFonts w:asciiTheme="minorHAnsi" w:hAnsiTheme="minorHAnsi" w:cs="Times New Roman"/>
          <w:color w:val="000000" w:themeColor="text1"/>
        </w:rPr>
        <w:t xml:space="preserve"> and the visual observations</w:t>
      </w:r>
      <w:r w:rsidR="003E1B07">
        <w:rPr>
          <w:rFonts w:asciiTheme="minorHAnsi" w:hAnsiTheme="minorHAnsi" w:cs="Times New Roman"/>
          <w:color w:val="000000" w:themeColor="text1"/>
        </w:rPr>
        <w:t xml:space="preserve">. </w:t>
      </w:r>
      <w:r w:rsidR="00614FF3">
        <w:rPr>
          <w:rFonts w:asciiTheme="minorHAnsi" w:hAnsiTheme="minorHAnsi" w:cs="Times New Roman"/>
          <w:color w:val="000000" w:themeColor="text1"/>
        </w:rPr>
        <w:t xml:space="preserve">However, </w:t>
      </w:r>
      <w:r w:rsidR="00614FF3" w:rsidRPr="00CF6822">
        <w:rPr>
          <w:rFonts w:asciiTheme="minorHAnsi" w:hAnsiTheme="minorHAnsi" w:cs="Times New Roman"/>
          <w:color w:val="000000" w:themeColor="text1"/>
        </w:rPr>
        <w:t>the</w:t>
      </w:r>
      <w:r w:rsidRPr="00CF6822">
        <w:rPr>
          <w:rFonts w:asciiTheme="minorHAnsi" w:hAnsiTheme="minorHAnsi" w:cs="Times New Roman"/>
          <w:color w:val="000000" w:themeColor="text1"/>
        </w:rPr>
        <w:t xml:space="preserve"> PXRD pattern of the FM7 extruded sample</w:t>
      </w:r>
      <w:r w:rsidR="00614FF3">
        <w:rPr>
          <w:rFonts w:asciiTheme="minorHAnsi" w:hAnsiTheme="minorHAnsi" w:cs="Times New Roman"/>
          <w:color w:val="000000" w:themeColor="text1"/>
        </w:rPr>
        <w:t xml:space="preserve"> </w:t>
      </w:r>
      <w:r w:rsidRPr="00CF6822">
        <w:rPr>
          <w:rFonts w:asciiTheme="minorHAnsi" w:hAnsiTheme="minorHAnsi" w:cs="Times New Roman"/>
          <w:color w:val="000000" w:themeColor="text1"/>
        </w:rPr>
        <w:t xml:space="preserve">identified both </w:t>
      </w:r>
      <w:r w:rsidR="004F5329">
        <w:rPr>
          <w:rFonts w:asciiTheme="minorHAnsi" w:hAnsiTheme="minorHAnsi" w:cs="Times New Roman"/>
          <w:color w:val="000000" w:themeColor="text1"/>
        </w:rPr>
        <w:t>poloxamer</w:t>
      </w:r>
      <w:r w:rsidRPr="00CF6822">
        <w:rPr>
          <w:rFonts w:asciiTheme="minorHAnsi" w:hAnsiTheme="minorHAnsi" w:cs="Times New Roman"/>
          <w:color w:val="000000" w:themeColor="text1"/>
        </w:rPr>
        <w:t xml:space="preserve"> and ibuprofe</w:t>
      </w:r>
      <w:r w:rsidR="00324584" w:rsidRPr="00CF6822">
        <w:rPr>
          <w:rFonts w:asciiTheme="minorHAnsi" w:hAnsiTheme="minorHAnsi" w:cs="Times New Roman"/>
          <w:color w:val="000000" w:themeColor="text1"/>
        </w:rPr>
        <w:t xml:space="preserve">n crystals as shown in Figure </w:t>
      </w:r>
      <w:r w:rsidR="00AC386F" w:rsidRPr="00CF6822">
        <w:rPr>
          <w:rFonts w:asciiTheme="minorHAnsi" w:hAnsiTheme="minorHAnsi" w:cs="Times New Roman"/>
          <w:color w:val="000000" w:themeColor="text1"/>
        </w:rPr>
        <w:t>4</w:t>
      </w:r>
      <w:r w:rsidR="00DF3FE1" w:rsidRPr="00CF6822">
        <w:rPr>
          <w:rFonts w:asciiTheme="minorHAnsi" w:hAnsiTheme="minorHAnsi" w:cs="Times New Roman"/>
          <w:color w:val="000000" w:themeColor="text1"/>
        </w:rPr>
        <w:t>(A</w:t>
      </w:r>
      <w:r w:rsidR="00324584" w:rsidRPr="00CF6822">
        <w:rPr>
          <w:rFonts w:asciiTheme="minorHAnsi" w:hAnsiTheme="minorHAnsi" w:cs="Times New Roman"/>
          <w:color w:val="000000" w:themeColor="text1"/>
        </w:rPr>
        <w:t>)</w:t>
      </w:r>
      <w:r w:rsidRPr="00CF6822">
        <w:rPr>
          <w:rFonts w:asciiTheme="minorHAnsi" w:hAnsiTheme="minorHAnsi" w:cs="Times New Roman"/>
          <w:color w:val="000000" w:themeColor="text1"/>
        </w:rPr>
        <w:t xml:space="preserve">. </w:t>
      </w:r>
    </w:p>
    <w:p w14:paraId="317A56EB" w14:textId="77777777" w:rsidR="00C72A5B" w:rsidRPr="00F91D54" w:rsidRDefault="00C72A5B" w:rsidP="00C9588B">
      <w:pPr>
        <w:jc w:val="both"/>
        <w:rPr>
          <w:rFonts w:asciiTheme="minorHAnsi" w:hAnsiTheme="minorHAnsi" w:cs="Times New Roman"/>
          <w:color w:val="000000" w:themeColor="text1"/>
          <w:highlight w:val="cyan"/>
        </w:rPr>
      </w:pPr>
    </w:p>
    <w:p w14:paraId="23C9C753" w14:textId="0DD12095" w:rsidR="00985B4F" w:rsidRPr="005105AE" w:rsidRDefault="00984152" w:rsidP="00AC386F">
      <w:pPr>
        <w:jc w:val="both"/>
        <w:rPr>
          <w:rFonts w:asciiTheme="minorHAnsi" w:hAnsiTheme="minorHAnsi" w:cs="Times New Roman"/>
          <w:color w:val="000000" w:themeColor="text1"/>
        </w:rPr>
      </w:pPr>
      <w:r w:rsidRPr="00CF6822">
        <w:rPr>
          <w:rFonts w:asciiTheme="minorHAnsi" w:hAnsiTheme="minorHAnsi" w:cs="Times New Roman"/>
          <w:color w:val="000000" w:themeColor="text1"/>
        </w:rPr>
        <w:t xml:space="preserve">In Figure </w:t>
      </w:r>
      <w:r w:rsidR="00AC386F" w:rsidRPr="00CF6822">
        <w:rPr>
          <w:rFonts w:asciiTheme="minorHAnsi" w:hAnsiTheme="minorHAnsi" w:cs="Times New Roman"/>
          <w:color w:val="000000" w:themeColor="text1"/>
        </w:rPr>
        <w:t>4</w:t>
      </w:r>
      <w:r w:rsidR="00DF3FE1" w:rsidRPr="00CF6822">
        <w:rPr>
          <w:rFonts w:asciiTheme="minorHAnsi" w:hAnsiTheme="minorHAnsi" w:cs="Times New Roman"/>
          <w:color w:val="000000" w:themeColor="text1"/>
        </w:rPr>
        <w:t>(B</w:t>
      </w:r>
      <w:r w:rsidRPr="00CF6822">
        <w:rPr>
          <w:rFonts w:asciiTheme="minorHAnsi" w:hAnsiTheme="minorHAnsi" w:cs="Times New Roman"/>
          <w:color w:val="000000" w:themeColor="text1"/>
        </w:rPr>
        <w:t xml:space="preserve">), </w:t>
      </w:r>
      <w:r w:rsidR="0065071F" w:rsidRPr="00CF6822">
        <w:rPr>
          <w:rFonts w:asciiTheme="minorHAnsi" w:hAnsiTheme="minorHAnsi" w:cs="Times New Roman"/>
          <w:color w:val="000000" w:themeColor="text1"/>
        </w:rPr>
        <w:t xml:space="preserve">the </w:t>
      </w:r>
      <w:r w:rsidRPr="00CF6822">
        <w:rPr>
          <w:rFonts w:asciiTheme="minorHAnsi" w:hAnsiTheme="minorHAnsi" w:cs="Times New Roman"/>
          <w:color w:val="000000" w:themeColor="text1"/>
        </w:rPr>
        <w:t>h</w:t>
      </w:r>
      <w:r w:rsidR="00985B4F" w:rsidRPr="00CF6822">
        <w:rPr>
          <w:rFonts w:asciiTheme="minorHAnsi" w:hAnsiTheme="minorHAnsi" w:cs="Times New Roman"/>
          <w:color w:val="000000" w:themeColor="text1"/>
        </w:rPr>
        <w:t>igher level</w:t>
      </w:r>
      <w:r w:rsidR="0065071F" w:rsidRPr="00CF6822">
        <w:rPr>
          <w:rFonts w:asciiTheme="minorHAnsi" w:hAnsiTheme="minorHAnsi" w:cs="Times New Roman"/>
          <w:color w:val="000000" w:themeColor="text1"/>
        </w:rPr>
        <w:t>s</w:t>
      </w:r>
      <w:r w:rsidR="00985B4F" w:rsidRPr="00CF6822">
        <w:rPr>
          <w:rFonts w:asciiTheme="minorHAnsi" w:hAnsiTheme="minorHAnsi" w:cs="Times New Roman"/>
          <w:color w:val="000000" w:themeColor="text1"/>
        </w:rPr>
        <w:t xml:space="preserve"> of Gelucire 44/14 in FM10 extruded films showed peaks </w:t>
      </w:r>
      <w:r w:rsidR="0065071F" w:rsidRPr="00CF6822">
        <w:rPr>
          <w:rFonts w:asciiTheme="minorHAnsi" w:hAnsiTheme="minorHAnsi" w:cs="Times New Roman"/>
          <w:color w:val="000000" w:themeColor="text1"/>
        </w:rPr>
        <w:t>corresponding to</w:t>
      </w:r>
      <w:r w:rsidR="00985B4F" w:rsidRPr="00CF6822">
        <w:rPr>
          <w:rFonts w:asciiTheme="minorHAnsi" w:hAnsiTheme="minorHAnsi" w:cs="Times New Roman"/>
          <w:color w:val="000000" w:themeColor="text1"/>
        </w:rPr>
        <w:t xml:space="preserve"> ibuprofen crystals</w:t>
      </w:r>
      <w:r w:rsidR="0065071F" w:rsidRPr="00CF6822">
        <w:rPr>
          <w:rFonts w:asciiTheme="minorHAnsi" w:hAnsiTheme="minorHAnsi" w:cs="Times New Roman"/>
          <w:color w:val="000000" w:themeColor="text1"/>
        </w:rPr>
        <w:t xml:space="preserve"> but </w:t>
      </w:r>
      <w:r w:rsidR="00D21A4A" w:rsidRPr="00CF6822">
        <w:rPr>
          <w:rFonts w:asciiTheme="minorHAnsi" w:hAnsiTheme="minorHAnsi" w:cs="Times New Roman"/>
          <w:color w:val="000000" w:themeColor="text1"/>
        </w:rPr>
        <w:t xml:space="preserve">not </w:t>
      </w:r>
      <w:r w:rsidR="0065071F" w:rsidRPr="00CF6822">
        <w:rPr>
          <w:rFonts w:asciiTheme="minorHAnsi" w:hAnsiTheme="minorHAnsi" w:cs="Times New Roman"/>
          <w:color w:val="000000" w:themeColor="text1"/>
        </w:rPr>
        <w:t>to Gelucire 44/14 itself</w:t>
      </w:r>
      <w:r w:rsidRPr="00CF6822">
        <w:rPr>
          <w:rFonts w:asciiTheme="minorHAnsi" w:hAnsiTheme="minorHAnsi" w:cs="Times New Roman"/>
          <w:color w:val="000000" w:themeColor="text1"/>
        </w:rPr>
        <w:t>.</w:t>
      </w:r>
      <w:r w:rsidR="00985B4F" w:rsidRPr="00CF6822">
        <w:rPr>
          <w:rFonts w:asciiTheme="minorHAnsi" w:hAnsiTheme="minorHAnsi" w:cs="Times New Roman"/>
          <w:color w:val="000000" w:themeColor="text1"/>
        </w:rPr>
        <w:t xml:space="preserve"> Thus, it could be inferred that the phase separation of the FM10 extruded films resulted in drug crystallization rather than the lipid itself</w:t>
      </w:r>
      <w:r w:rsidR="0065071F" w:rsidRPr="00CF6822">
        <w:rPr>
          <w:rFonts w:asciiTheme="minorHAnsi" w:hAnsiTheme="minorHAnsi" w:cs="Times New Roman"/>
          <w:color w:val="000000" w:themeColor="text1"/>
        </w:rPr>
        <w:t>,</w:t>
      </w:r>
      <w:r w:rsidR="00985B4F" w:rsidRPr="00CF6822">
        <w:rPr>
          <w:rFonts w:asciiTheme="minorHAnsi" w:hAnsiTheme="minorHAnsi" w:cs="Times New Roman"/>
          <w:color w:val="000000" w:themeColor="text1"/>
        </w:rPr>
        <w:t xml:space="preserve"> with </w:t>
      </w:r>
      <w:r w:rsidR="0065071F" w:rsidRPr="00CF6822">
        <w:rPr>
          <w:rFonts w:asciiTheme="minorHAnsi" w:hAnsiTheme="minorHAnsi" w:cs="Times New Roman"/>
          <w:color w:val="000000" w:themeColor="text1"/>
        </w:rPr>
        <w:t xml:space="preserve">the corresponding </w:t>
      </w:r>
      <w:r w:rsidR="00985B4F" w:rsidRPr="00CF6822">
        <w:rPr>
          <w:rFonts w:asciiTheme="minorHAnsi" w:hAnsiTheme="minorHAnsi" w:cs="Times New Roman"/>
          <w:color w:val="000000" w:themeColor="text1"/>
        </w:rPr>
        <w:t xml:space="preserve">melting endotherm observed in </w:t>
      </w:r>
      <w:r w:rsidR="0065071F" w:rsidRPr="00CF6822">
        <w:rPr>
          <w:rFonts w:asciiTheme="minorHAnsi" w:hAnsiTheme="minorHAnsi" w:cs="Times New Roman"/>
          <w:color w:val="000000" w:themeColor="text1"/>
        </w:rPr>
        <w:t>the</w:t>
      </w:r>
      <w:r w:rsidR="00985B4F" w:rsidRPr="00CF6822">
        <w:rPr>
          <w:rFonts w:asciiTheme="minorHAnsi" w:hAnsiTheme="minorHAnsi" w:cs="Times New Roman"/>
          <w:color w:val="000000" w:themeColor="text1"/>
        </w:rPr>
        <w:t xml:space="preserve"> MTDSC profile (Figure </w:t>
      </w:r>
      <w:r w:rsidR="00AC386F" w:rsidRPr="00CF6822">
        <w:rPr>
          <w:rFonts w:asciiTheme="minorHAnsi" w:hAnsiTheme="minorHAnsi" w:cs="Times New Roman"/>
          <w:color w:val="000000" w:themeColor="text1"/>
        </w:rPr>
        <w:t>2</w:t>
      </w:r>
      <w:r w:rsidR="00985B4F" w:rsidRPr="00CF6822">
        <w:rPr>
          <w:rFonts w:asciiTheme="minorHAnsi" w:hAnsiTheme="minorHAnsi" w:cs="Times New Roman"/>
          <w:color w:val="000000" w:themeColor="text1"/>
        </w:rPr>
        <w:t>).</w:t>
      </w:r>
      <w:r w:rsidR="007121D3">
        <w:rPr>
          <w:rFonts w:asciiTheme="minorHAnsi" w:hAnsiTheme="minorHAnsi" w:cs="Times New Roman"/>
          <w:color w:val="000000" w:themeColor="text1"/>
        </w:rPr>
        <w:t xml:space="preserve">  This is a surprising result, as one usually associated lipids with being in the crystalline form at temperatures below their melting points.</w:t>
      </w:r>
    </w:p>
    <w:p w14:paraId="0EF08064" w14:textId="77777777" w:rsidR="0080204A" w:rsidRDefault="0080204A" w:rsidP="00C9588B">
      <w:pPr>
        <w:jc w:val="both"/>
        <w:rPr>
          <w:rFonts w:asciiTheme="minorHAnsi" w:hAnsiTheme="minorHAnsi" w:cs="Times New Roman"/>
          <w:color w:val="000000" w:themeColor="text1"/>
        </w:rPr>
      </w:pPr>
    </w:p>
    <w:p w14:paraId="6037EFC0" w14:textId="77777777" w:rsidR="003D307A" w:rsidRDefault="003D307A" w:rsidP="00C9588B">
      <w:pPr>
        <w:jc w:val="both"/>
        <w:rPr>
          <w:rFonts w:asciiTheme="minorHAnsi" w:hAnsiTheme="minorHAnsi" w:cs="Times New Roman"/>
          <w:color w:val="000000" w:themeColor="text1"/>
        </w:rPr>
      </w:pPr>
    </w:p>
    <w:p w14:paraId="5CF589F7" w14:textId="77777777" w:rsidR="003D307A" w:rsidRDefault="003D307A" w:rsidP="00C9588B">
      <w:pPr>
        <w:jc w:val="both"/>
        <w:rPr>
          <w:rFonts w:asciiTheme="minorHAnsi" w:hAnsiTheme="minorHAnsi" w:cs="Times New Roman"/>
          <w:color w:val="000000" w:themeColor="text1"/>
        </w:rPr>
      </w:pPr>
    </w:p>
    <w:p w14:paraId="52BAB42D" w14:textId="77777777" w:rsidR="003D307A" w:rsidRDefault="003D307A" w:rsidP="00C9588B">
      <w:pPr>
        <w:jc w:val="both"/>
        <w:rPr>
          <w:rFonts w:asciiTheme="minorHAnsi" w:hAnsiTheme="minorHAnsi" w:cs="Times New Roman"/>
          <w:color w:val="000000" w:themeColor="text1"/>
        </w:rPr>
      </w:pPr>
    </w:p>
    <w:p w14:paraId="5F9F0E51" w14:textId="77777777" w:rsidR="003D307A" w:rsidRDefault="003D307A" w:rsidP="00C9588B">
      <w:pPr>
        <w:jc w:val="both"/>
        <w:rPr>
          <w:rFonts w:asciiTheme="minorHAnsi" w:hAnsiTheme="minorHAnsi" w:cs="Times New Roman"/>
          <w:color w:val="000000" w:themeColor="text1"/>
        </w:rPr>
      </w:pPr>
    </w:p>
    <w:p w14:paraId="73F52FCF" w14:textId="77777777" w:rsidR="003D307A" w:rsidRDefault="003D307A" w:rsidP="00C9588B">
      <w:pPr>
        <w:jc w:val="both"/>
        <w:rPr>
          <w:rFonts w:asciiTheme="minorHAnsi" w:hAnsiTheme="minorHAnsi" w:cs="Times New Roman"/>
          <w:color w:val="000000" w:themeColor="text1"/>
        </w:rPr>
      </w:pPr>
    </w:p>
    <w:p w14:paraId="58974E5F" w14:textId="77777777" w:rsidR="0080204A" w:rsidRPr="005105AE" w:rsidRDefault="0080204A" w:rsidP="00C9588B">
      <w:pPr>
        <w:jc w:val="both"/>
        <w:rPr>
          <w:rFonts w:asciiTheme="minorHAnsi" w:hAnsiTheme="minorHAnsi" w:cs="Times New Roman"/>
          <w:color w:val="000000" w:themeColor="text1"/>
        </w:rPr>
      </w:pPr>
    </w:p>
    <w:p w14:paraId="3FA66CCD" w14:textId="77777777" w:rsidR="00C36829" w:rsidRPr="005105AE" w:rsidRDefault="0080204A" w:rsidP="00FD1903">
      <w:pPr>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lastRenderedPageBreak/>
        <w:drawing>
          <wp:inline distT="0" distB="0" distL="0" distR="0" wp14:anchorId="2A0AA853" wp14:editId="78762946">
            <wp:extent cx="4819650" cy="2307590"/>
            <wp:effectExtent l="0" t="0" r="0" b="16510"/>
            <wp:docPr id="1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EA8C997" w14:textId="77777777" w:rsidR="00C355E2" w:rsidRPr="005105AE" w:rsidRDefault="00C355E2" w:rsidP="00FD1903">
      <w:pPr>
        <w:jc w:val="center"/>
        <w:rPr>
          <w:rFonts w:asciiTheme="minorHAnsi" w:hAnsiTheme="minorHAnsi" w:cs="Times New Roman"/>
          <w:color w:val="000000" w:themeColor="text1"/>
          <w:rtl/>
          <w:lang w:bidi="ar-JO"/>
        </w:rPr>
      </w:pPr>
      <w:r w:rsidRPr="005105AE">
        <w:rPr>
          <w:rFonts w:asciiTheme="minorHAnsi" w:hAnsiTheme="minorHAnsi" w:cs="Times New Roman"/>
          <w:noProof/>
          <w:color w:val="000000" w:themeColor="text1"/>
          <w:lang w:eastAsia="en-GB"/>
        </w:rPr>
        <w:drawing>
          <wp:inline distT="0" distB="0" distL="0" distR="0" wp14:anchorId="67A7C81B" wp14:editId="602D2BBE">
            <wp:extent cx="4820400" cy="2307590"/>
            <wp:effectExtent l="0" t="0" r="18415" b="16510"/>
            <wp:docPr id="1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C4A8CE1" w14:textId="68FBCE24" w:rsidR="00593E7C" w:rsidRPr="005105AE" w:rsidRDefault="0022433F" w:rsidP="004F5329">
      <w:pPr>
        <w:pStyle w:val="Heading4"/>
        <w:spacing w:before="0"/>
        <w:jc w:val="both"/>
        <w:rPr>
          <w:rFonts w:asciiTheme="minorHAnsi" w:eastAsiaTheme="minorHAnsi" w:hAnsiTheme="minorHAnsi" w:cs="Times New Roman"/>
          <w:b w:val="0"/>
          <w:bCs w:val="0"/>
          <w:color w:val="000000" w:themeColor="text1"/>
        </w:rPr>
      </w:pPr>
      <w:r>
        <w:rPr>
          <w:rFonts w:asciiTheme="minorHAnsi" w:eastAsiaTheme="minorHAnsi" w:hAnsiTheme="minorHAnsi" w:cs="Times New Roman"/>
          <w:b w:val="0"/>
          <w:bCs w:val="0"/>
          <w:color w:val="000000" w:themeColor="text1"/>
        </w:rPr>
        <w:t xml:space="preserve">Figure </w:t>
      </w:r>
      <w:r w:rsidR="00AC386F">
        <w:rPr>
          <w:rFonts w:asciiTheme="minorHAnsi" w:eastAsiaTheme="minorHAnsi" w:hAnsiTheme="minorHAnsi" w:cs="Times New Roman"/>
          <w:b w:val="0"/>
          <w:bCs w:val="0"/>
          <w:color w:val="000000" w:themeColor="text1"/>
        </w:rPr>
        <w:t>4</w:t>
      </w:r>
      <w:r w:rsidR="00593E7C" w:rsidRPr="005105AE">
        <w:rPr>
          <w:rFonts w:asciiTheme="minorHAnsi" w:eastAsiaTheme="minorHAnsi" w:hAnsiTheme="minorHAnsi" w:cs="Times New Roman"/>
          <w:b w:val="0"/>
          <w:bCs w:val="0"/>
          <w:color w:val="000000" w:themeColor="text1"/>
        </w:rPr>
        <w:t>: X-ray powder diffraction profiles comparing crystalline raw materials with the corresponding physical mixtures and their equivalent hot melt extruded films for (A) FM7 composition (</w:t>
      </w:r>
      <w:r w:rsidR="004F5329">
        <w:rPr>
          <w:rFonts w:asciiTheme="minorHAnsi" w:eastAsiaTheme="minorHAnsi" w:hAnsiTheme="minorHAnsi" w:cs="Times New Roman"/>
          <w:b w:val="0"/>
          <w:bCs w:val="0"/>
          <w:color w:val="000000" w:themeColor="text1"/>
        </w:rPr>
        <w:t>poloxamer</w:t>
      </w:r>
      <w:r w:rsidR="00593E7C" w:rsidRPr="005105AE">
        <w:rPr>
          <w:rFonts w:asciiTheme="minorHAnsi" w:eastAsiaTheme="minorHAnsi" w:hAnsiTheme="minorHAnsi" w:cs="Times New Roman"/>
          <w:b w:val="0"/>
          <w:bCs w:val="0"/>
          <w:color w:val="000000" w:themeColor="text1"/>
        </w:rPr>
        <w:t>, Eudragit RS PO and</w:t>
      </w:r>
      <w:r w:rsidR="00DF3FE1" w:rsidRPr="005105AE">
        <w:rPr>
          <w:rFonts w:asciiTheme="minorHAnsi" w:eastAsiaTheme="minorHAnsi" w:hAnsiTheme="minorHAnsi" w:cs="Times New Roman"/>
          <w:b w:val="0"/>
          <w:bCs w:val="0"/>
          <w:color w:val="000000" w:themeColor="text1"/>
        </w:rPr>
        <w:t xml:space="preserve"> ibuprofen), (B</w:t>
      </w:r>
      <w:r w:rsidR="00593E7C" w:rsidRPr="005105AE">
        <w:rPr>
          <w:rFonts w:asciiTheme="minorHAnsi" w:eastAsiaTheme="minorHAnsi" w:hAnsiTheme="minorHAnsi" w:cs="Times New Roman"/>
          <w:b w:val="0"/>
          <w:bCs w:val="0"/>
          <w:color w:val="000000" w:themeColor="text1"/>
        </w:rPr>
        <w:t>) FM9 (low level of Gelucire 44/14</w:t>
      </w:r>
      <w:r w:rsidR="00A020D7" w:rsidRPr="005105AE">
        <w:rPr>
          <w:rFonts w:asciiTheme="minorHAnsi" w:eastAsiaTheme="minorHAnsi" w:hAnsiTheme="minorHAnsi" w:cs="Times New Roman"/>
          <w:b w:val="0"/>
          <w:bCs w:val="0"/>
          <w:color w:val="000000" w:themeColor="text1"/>
        </w:rPr>
        <w:t>, Eudragit RS PO and ibuprofen</w:t>
      </w:r>
      <w:r w:rsidR="00593E7C" w:rsidRPr="005105AE">
        <w:rPr>
          <w:rFonts w:asciiTheme="minorHAnsi" w:eastAsiaTheme="minorHAnsi" w:hAnsiTheme="minorHAnsi" w:cs="Times New Roman"/>
          <w:b w:val="0"/>
          <w:bCs w:val="0"/>
          <w:color w:val="000000" w:themeColor="text1"/>
        </w:rPr>
        <w:t>) and FM10 (high level of Gelucire 44/14</w:t>
      </w:r>
      <w:r w:rsidR="00A020D7" w:rsidRPr="005105AE">
        <w:rPr>
          <w:rFonts w:asciiTheme="minorHAnsi" w:eastAsiaTheme="minorHAnsi" w:hAnsiTheme="minorHAnsi" w:cs="Times New Roman"/>
          <w:b w:val="0"/>
          <w:bCs w:val="0"/>
          <w:color w:val="000000" w:themeColor="text1"/>
        </w:rPr>
        <w:t>, Eudragit RS PO and ibuprofen</w:t>
      </w:r>
      <w:r w:rsidR="00593E7C" w:rsidRPr="005105AE">
        <w:rPr>
          <w:rFonts w:asciiTheme="minorHAnsi" w:eastAsiaTheme="minorHAnsi" w:hAnsiTheme="minorHAnsi" w:cs="Times New Roman"/>
          <w:b w:val="0"/>
          <w:bCs w:val="0"/>
          <w:color w:val="000000" w:themeColor="text1"/>
        </w:rPr>
        <w:t>) compositions</w:t>
      </w:r>
      <w:r w:rsidR="00A020D7" w:rsidRPr="005105AE">
        <w:rPr>
          <w:rFonts w:asciiTheme="minorHAnsi" w:eastAsiaTheme="minorHAnsi" w:hAnsiTheme="minorHAnsi" w:cs="Times New Roman"/>
          <w:b w:val="0"/>
          <w:bCs w:val="0"/>
          <w:color w:val="000000" w:themeColor="text1"/>
        </w:rPr>
        <w:t xml:space="preserve"> </w:t>
      </w:r>
    </w:p>
    <w:p w14:paraId="330B8AA7" w14:textId="77777777" w:rsidR="00985B4F" w:rsidRPr="005105AE" w:rsidRDefault="00985B4F" w:rsidP="00C9588B">
      <w:pPr>
        <w:rPr>
          <w:rFonts w:asciiTheme="minorHAnsi" w:hAnsiTheme="minorHAnsi" w:cs="Times New Roman"/>
          <w:i/>
          <w:iCs/>
          <w:color w:val="000000" w:themeColor="text1"/>
        </w:rPr>
      </w:pPr>
    </w:p>
    <w:p w14:paraId="5CF72B4B" w14:textId="16C1DC5F" w:rsidR="0065071F" w:rsidRPr="00296E0E" w:rsidRDefault="0065071F" w:rsidP="00A36416">
      <w:pPr>
        <w:jc w:val="both"/>
        <w:rPr>
          <w:rFonts w:asciiTheme="minorHAnsi" w:hAnsiTheme="minorHAnsi" w:cs="Times New Roman"/>
          <w:i/>
          <w:color w:val="000000" w:themeColor="text1"/>
        </w:rPr>
      </w:pPr>
      <w:r w:rsidRPr="00296E0E">
        <w:rPr>
          <w:rFonts w:asciiTheme="minorHAnsi" w:hAnsiTheme="minorHAnsi" w:cs="Times New Roman"/>
          <w:i/>
          <w:color w:val="000000" w:themeColor="text1"/>
        </w:rPr>
        <w:t xml:space="preserve">Scanning electron microscopy </w:t>
      </w:r>
    </w:p>
    <w:p w14:paraId="1144C839" w14:textId="77777777" w:rsidR="0065071F" w:rsidRDefault="0065071F" w:rsidP="00A36416">
      <w:pPr>
        <w:jc w:val="both"/>
        <w:rPr>
          <w:rFonts w:asciiTheme="minorHAnsi" w:hAnsiTheme="minorHAnsi" w:cs="Times New Roman"/>
          <w:color w:val="000000" w:themeColor="text1"/>
          <w:rtl/>
          <w:lang w:bidi="ar-JO"/>
        </w:rPr>
      </w:pPr>
    </w:p>
    <w:p w14:paraId="5E7F2837" w14:textId="6C7F004D" w:rsidR="00F24F02" w:rsidRPr="005105AE" w:rsidRDefault="00F24F02" w:rsidP="004F5329">
      <w:pPr>
        <w:jc w:val="both"/>
        <w:rPr>
          <w:rFonts w:asciiTheme="minorHAnsi" w:hAnsiTheme="minorHAnsi" w:cs="Times New Roman"/>
          <w:color w:val="000000" w:themeColor="text1"/>
        </w:rPr>
      </w:pPr>
      <w:r w:rsidRPr="005105AE">
        <w:rPr>
          <w:rFonts w:asciiTheme="minorHAnsi" w:hAnsiTheme="minorHAnsi" w:cs="Times New Roman"/>
          <w:color w:val="000000" w:themeColor="text1"/>
        </w:rPr>
        <w:t xml:space="preserve">SEM </w:t>
      </w:r>
      <w:r>
        <w:rPr>
          <w:rFonts w:asciiTheme="minorHAnsi" w:hAnsiTheme="minorHAnsi" w:cs="Times New Roman"/>
          <w:color w:val="000000" w:themeColor="text1"/>
        </w:rPr>
        <w:t xml:space="preserve">studies were conducted on the extruded samples with exemplar images given in </w:t>
      </w:r>
      <w:r w:rsidRPr="005105AE">
        <w:rPr>
          <w:rFonts w:asciiTheme="minorHAnsi" w:hAnsiTheme="minorHAnsi" w:cs="Times New Roman"/>
          <w:color w:val="000000" w:themeColor="text1"/>
        </w:rPr>
        <w:t xml:space="preserve">Figure </w:t>
      </w:r>
      <w:r w:rsidR="00FB5782">
        <w:rPr>
          <w:rFonts w:asciiTheme="minorHAnsi" w:hAnsiTheme="minorHAnsi" w:cs="Times New Roman"/>
          <w:color w:val="000000" w:themeColor="text1"/>
        </w:rPr>
        <w:t>5.</w:t>
      </w:r>
      <w:r w:rsidRPr="005105AE">
        <w:rPr>
          <w:rFonts w:asciiTheme="minorHAnsi" w:hAnsiTheme="minorHAnsi" w:cs="Times New Roman"/>
          <w:color w:val="000000" w:themeColor="text1"/>
        </w:rPr>
        <w:t xml:space="preserve"> </w:t>
      </w:r>
      <w:r w:rsidR="00C90DAB">
        <w:rPr>
          <w:rFonts w:asciiTheme="minorHAnsi" w:hAnsiTheme="minorHAnsi" w:cs="Times New Roman"/>
          <w:color w:val="000000" w:themeColor="text1"/>
        </w:rPr>
        <w:t>Some degree of p</w:t>
      </w:r>
      <w:r w:rsidRPr="005105AE">
        <w:rPr>
          <w:rFonts w:asciiTheme="minorHAnsi" w:hAnsiTheme="minorHAnsi" w:cs="Times New Roman"/>
          <w:color w:val="000000" w:themeColor="text1"/>
        </w:rPr>
        <w:t xml:space="preserve">hase separation was evident in all tested films except </w:t>
      </w:r>
      <w:r>
        <w:rPr>
          <w:rFonts w:asciiTheme="minorHAnsi" w:hAnsiTheme="minorHAnsi" w:cs="Times New Roman"/>
          <w:color w:val="000000" w:themeColor="text1"/>
        </w:rPr>
        <w:t xml:space="preserve">FM0 (ibuprofen and Eudragit RS PO), </w:t>
      </w:r>
      <w:r w:rsidRPr="005105AE">
        <w:rPr>
          <w:rFonts w:asciiTheme="minorHAnsi" w:hAnsiTheme="minorHAnsi" w:cs="Times New Roman"/>
          <w:color w:val="000000" w:themeColor="text1"/>
        </w:rPr>
        <w:t xml:space="preserve">FM5 (low level of xanthan gum) and FM9 (low level of Gelucire 44/14) films. </w:t>
      </w:r>
      <w:r w:rsidRPr="00B37E0A">
        <w:rPr>
          <w:rFonts w:asciiTheme="minorHAnsi" w:hAnsiTheme="minorHAnsi" w:cs="Times New Roman"/>
          <w:color w:val="000000" w:themeColor="text1"/>
        </w:rPr>
        <w:t xml:space="preserve">Films comprising higher levels of methylcellulose (FM4) or containing sucrose (FM1) showed </w:t>
      </w:r>
      <w:r w:rsidR="00FA1136">
        <w:rPr>
          <w:rFonts w:asciiTheme="minorHAnsi" w:hAnsiTheme="minorHAnsi" w:cs="Times New Roman"/>
          <w:color w:val="000000" w:themeColor="text1"/>
        </w:rPr>
        <w:t>protruding or lined</w:t>
      </w:r>
      <w:r w:rsidRPr="00B37E0A">
        <w:rPr>
          <w:rFonts w:asciiTheme="minorHAnsi" w:hAnsiTheme="minorHAnsi" w:cs="Times New Roman"/>
          <w:color w:val="000000" w:themeColor="text1"/>
        </w:rPr>
        <w:t xml:space="preserve"> crystals</w:t>
      </w:r>
      <w:r>
        <w:rPr>
          <w:rFonts w:asciiTheme="minorHAnsi" w:hAnsiTheme="minorHAnsi" w:cs="Times New Roman"/>
          <w:color w:val="000000" w:themeColor="text1"/>
        </w:rPr>
        <w:t>,</w:t>
      </w:r>
      <w:r w:rsidRPr="00B37E0A">
        <w:rPr>
          <w:rFonts w:asciiTheme="minorHAnsi" w:hAnsiTheme="minorHAnsi" w:cs="Times New Roman"/>
          <w:color w:val="000000" w:themeColor="text1"/>
        </w:rPr>
        <w:t xml:space="preserve"> both </w:t>
      </w:r>
      <w:r>
        <w:rPr>
          <w:rFonts w:asciiTheme="minorHAnsi" w:hAnsiTheme="minorHAnsi" w:cs="Times New Roman"/>
          <w:color w:val="000000" w:themeColor="text1"/>
        </w:rPr>
        <w:t xml:space="preserve">on </w:t>
      </w:r>
      <w:r w:rsidRPr="00B37E0A">
        <w:rPr>
          <w:rFonts w:asciiTheme="minorHAnsi" w:hAnsiTheme="minorHAnsi" w:cs="Times New Roman"/>
          <w:color w:val="000000" w:themeColor="text1"/>
        </w:rPr>
        <w:t xml:space="preserve">the surface and cross section of these extrudates. Similarly, at higher levels of xanthan gum </w:t>
      </w:r>
      <w:r>
        <w:rPr>
          <w:rFonts w:asciiTheme="minorHAnsi" w:hAnsiTheme="minorHAnsi" w:cs="Times New Roman"/>
          <w:color w:val="000000" w:themeColor="text1"/>
        </w:rPr>
        <w:t xml:space="preserve">(FM6) </w:t>
      </w:r>
      <w:r w:rsidRPr="00B37E0A">
        <w:rPr>
          <w:rFonts w:asciiTheme="minorHAnsi" w:hAnsiTheme="minorHAnsi" w:cs="Times New Roman"/>
          <w:color w:val="000000" w:themeColor="text1"/>
        </w:rPr>
        <w:t xml:space="preserve">and at 10% (w/w) </w:t>
      </w:r>
      <w:r w:rsidR="004F5329">
        <w:rPr>
          <w:rFonts w:asciiTheme="minorHAnsi" w:hAnsiTheme="minorHAnsi" w:cs="Times New Roman"/>
          <w:color w:val="000000" w:themeColor="text1"/>
        </w:rPr>
        <w:t>poloxamer (</w:t>
      </w:r>
      <w:r>
        <w:rPr>
          <w:rFonts w:asciiTheme="minorHAnsi" w:hAnsiTheme="minorHAnsi" w:cs="Times New Roman"/>
          <w:color w:val="000000" w:themeColor="text1"/>
        </w:rPr>
        <w:t>FM7)</w:t>
      </w:r>
      <w:r w:rsidRPr="00B37E0A">
        <w:rPr>
          <w:rFonts w:asciiTheme="minorHAnsi" w:hAnsiTheme="minorHAnsi" w:cs="Times New Roman"/>
          <w:color w:val="000000" w:themeColor="text1"/>
        </w:rPr>
        <w:t>, the resulting extruded films showed crystal</w:t>
      </w:r>
      <w:r w:rsidR="0083115F">
        <w:rPr>
          <w:rFonts w:asciiTheme="minorHAnsi" w:hAnsiTheme="minorHAnsi" w:cs="Times New Roman"/>
          <w:color w:val="000000" w:themeColor="text1"/>
        </w:rPr>
        <w:t>line structures</w:t>
      </w:r>
      <w:r>
        <w:rPr>
          <w:rFonts w:asciiTheme="minorHAnsi" w:hAnsiTheme="minorHAnsi" w:cs="Times New Roman"/>
          <w:color w:val="000000" w:themeColor="text1"/>
        </w:rPr>
        <w:t>, but</w:t>
      </w:r>
      <w:r w:rsidRPr="00B37E0A">
        <w:rPr>
          <w:rFonts w:asciiTheme="minorHAnsi" w:hAnsiTheme="minorHAnsi" w:cs="Times New Roman"/>
          <w:color w:val="000000" w:themeColor="text1"/>
        </w:rPr>
        <w:t xml:space="preserve"> mainly on the surface. </w:t>
      </w:r>
      <w:r>
        <w:rPr>
          <w:rFonts w:asciiTheme="minorHAnsi" w:hAnsiTheme="minorHAnsi" w:cs="Times New Roman"/>
          <w:color w:val="000000" w:themeColor="text1"/>
        </w:rPr>
        <w:t>Interestingly,</w:t>
      </w:r>
      <w:r w:rsidRPr="00E91FBF">
        <w:rPr>
          <w:rFonts w:asciiTheme="minorHAnsi" w:hAnsiTheme="minorHAnsi" w:cs="Times New Roman"/>
          <w:color w:val="000000" w:themeColor="text1"/>
        </w:rPr>
        <w:t xml:space="preserve"> </w:t>
      </w:r>
      <w:r>
        <w:rPr>
          <w:rFonts w:asciiTheme="minorHAnsi" w:hAnsiTheme="minorHAnsi" w:cs="Times New Roman"/>
          <w:color w:val="000000" w:themeColor="text1"/>
        </w:rPr>
        <w:t>t</w:t>
      </w:r>
      <w:r w:rsidRPr="005105AE">
        <w:rPr>
          <w:rFonts w:asciiTheme="minorHAnsi" w:hAnsiTheme="minorHAnsi" w:cs="Times New Roman"/>
          <w:color w:val="000000" w:themeColor="text1"/>
        </w:rPr>
        <w:t>he formulation of FM3 films (low levels of methylcellulose) showed fine granules which m</w:t>
      </w:r>
      <w:r>
        <w:rPr>
          <w:rFonts w:asciiTheme="minorHAnsi" w:hAnsiTheme="minorHAnsi" w:cs="Times New Roman"/>
          <w:color w:val="000000" w:themeColor="text1"/>
        </w:rPr>
        <w:t>ay</w:t>
      </w:r>
      <w:r w:rsidRPr="005105AE">
        <w:rPr>
          <w:rFonts w:asciiTheme="minorHAnsi" w:hAnsiTheme="minorHAnsi" w:cs="Times New Roman"/>
          <w:color w:val="000000" w:themeColor="text1"/>
        </w:rPr>
        <w:t xml:space="preserve"> be related to ibuprofen crystals</w:t>
      </w:r>
      <w:r>
        <w:rPr>
          <w:rFonts w:asciiTheme="minorHAnsi" w:hAnsiTheme="minorHAnsi" w:cs="Times New Roman"/>
          <w:color w:val="000000" w:themeColor="text1"/>
        </w:rPr>
        <w:t xml:space="preserve">. </w:t>
      </w:r>
      <w:r w:rsidRPr="005105AE">
        <w:rPr>
          <w:rFonts w:asciiTheme="minorHAnsi" w:hAnsiTheme="minorHAnsi" w:cs="Times New Roman"/>
          <w:color w:val="000000" w:themeColor="text1"/>
        </w:rPr>
        <w:t>Drug recrystallization in these samples was undetected using MTDSC or PXRD, suggesting that the small amount of crystalline material present may be below det</w:t>
      </w:r>
      <w:r w:rsidR="00D66490">
        <w:rPr>
          <w:rFonts w:asciiTheme="minorHAnsi" w:hAnsiTheme="minorHAnsi" w:cs="Times New Roman"/>
          <w:color w:val="000000" w:themeColor="text1"/>
        </w:rPr>
        <w:t>ection limits of these methods, which have been</w:t>
      </w:r>
      <w:r w:rsidRPr="005105AE">
        <w:rPr>
          <w:rFonts w:asciiTheme="minorHAnsi" w:hAnsiTheme="minorHAnsi" w:cs="Times New Roman"/>
          <w:color w:val="000000" w:themeColor="text1"/>
        </w:rPr>
        <w:t xml:space="preserve"> r</w:t>
      </w:r>
      <w:r>
        <w:rPr>
          <w:rFonts w:asciiTheme="minorHAnsi" w:hAnsiTheme="minorHAnsi" w:cs="Times New Roman"/>
          <w:color w:val="000000" w:themeColor="text1"/>
        </w:rPr>
        <w:t>eported to be approximately 5% [</w:t>
      </w:r>
      <w:r w:rsidR="0022433F">
        <w:rPr>
          <w:rFonts w:asciiTheme="minorHAnsi" w:hAnsiTheme="minorHAnsi" w:cs="Times New Roman"/>
          <w:color w:val="000000" w:themeColor="text1"/>
        </w:rPr>
        <w:t>37</w:t>
      </w:r>
      <w:r>
        <w:rPr>
          <w:rFonts w:asciiTheme="minorHAnsi" w:hAnsiTheme="minorHAnsi" w:cs="Times New Roman"/>
          <w:color w:val="000000" w:themeColor="text1"/>
        </w:rPr>
        <w:t>]</w:t>
      </w:r>
      <w:r w:rsidRPr="005105AE">
        <w:rPr>
          <w:rFonts w:asciiTheme="minorHAnsi" w:hAnsiTheme="minorHAnsi" w:cs="Times New Roman"/>
          <w:color w:val="000000" w:themeColor="text1"/>
        </w:rPr>
        <w:t>.</w:t>
      </w:r>
      <w:r w:rsidRPr="00B37E0A">
        <w:rPr>
          <w:rFonts w:asciiTheme="minorHAnsi" w:hAnsiTheme="minorHAnsi" w:cs="Times New Roman"/>
          <w:color w:val="000000" w:themeColor="text1"/>
        </w:rPr>
        <w:t xml:space="preserve"> </w:t>
      </w:r>
    </w:p>
    <w:p w14:paraId="4F36A058" w14:textId="77777777" w:rsidR="00F24F02" w:rsidRPr="005105AE" w:rsidRDefault="00F24F02" w:rsidP="00F24F02">
      <w:pPr>
        <w:jc w:val="both"/>
        <w:rPr>
          <w:rFonts w:asciiTheme="minorHAnsi" w:hAnsiTheme="minorHAnsi" w:cs="Times New Roman"/>
          <w:color w:val="000000" w:themeColor="text1"/>
        </w:rPr>
      </w:pPr>
    </w:p>
    <w:p w14:paraId="7DB22C0D" w14:textId="77777777" w:rsidR="00F24F02" w:rsidRPr="005105AE" w:rsidRDefault="00F24F02" w:rsidP="00F24F02">
      <w:pPr>
        <w:jc w:val="both"/>
        <w:rPr>
          <w:rFonts w:asciiTheme="minorHAnsi" w:hAnsiTheme="minorHAnsi" w:cs="Times New Roman"/>
          <w:color w:val="000000" w:themeColor="text1"/>
        </w:rPr>
      </w:pPr>
    </w:p>
    <w:p w14:paraId="03A78E2B" w14:textId="77777777" w:rsidR="00B26721" w:rsidRPr="005105AE" w:rsidRDefault="00DE7B24" w:rsidP="00B208F0">
      <w:pPr>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lastRenderedPageBreak/>
        <w:drawing>
          <wp:inline distT="0" distB="0" distL="0" distR="0" wp14:anchorId="6E5CCBF0" wp14:editId="790897F7">
            <wp:extent cx="3514725" cy="6286500"/>
            <wp:effectExtent l="0" t="0" r="0" b="0"/>
            <wp:docPr id="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3514725" cy="6286500"/>
                    </a:xfrm>
                    <a:prstGeom prst="rect">
                      <a:avLst/>
                    </a:prstGeom>
                    <a:noFill/>
                    <a:ln w="6350">
                      <a:noFill/>
                      <a:miter lim="800000"/>
                      <a:headEnd/>
                      <a:tailEnd/>
                    </a:ln>
                  </pic:spPr>
                </pic:pic>
              </a:graphicData>
            </a:graphic>
          </wp:inline>
        </w:drawing>
      </w:r>
    </w:p>
    <w:p w14:paraId="4E05BBB2" w14:textId="77777777" w:rsidR="004D5FA3" w:rsidRPr="005105AE" w:rsidRDefault="004D5FA3" w:rsidP="00B208F0">
      <w:pPr>
        <w:jc w:val="center"/>
        <w:rPr>
          <w:rFonts w:asciiTheme="minorHAnsi" w:hAnsiTheme="minorHAnsi" w:cs="Times New Roman"/>
          <w:color w:val="000000" w:themeColor="text1"/>
        </w:rPr>
      </w:pPr>
    </w:p>
    <w:p w14:paraId="4CFE7EB8" w14:textId="77777777" w:rsidR="00000869" w:rsidRPr="005105AE" w:rsidRDefault="00000869" w:rsidP="00C9588B">
      <w:pPr>
        <w:jc w:val="both"/>
        <w:rPr>
          <w:rFonts w:asciiTheme="minorHAnsi" w:hAnsiTheme="minorHAnsi" w:cs="Times New Roman"/>
          <w:b/>
          <w:color w:val="000000" w:themeColor="text1"/>
        </w:rPr>
      </w:pPr>
      <w:bookmarkStart w:id="14" w:name="_Toc360197055"/>
    </w:p>
    <w:p w14:paraId="5A5037A0" w14:textId="7546EEBF" w:rsidR="00000869" w:rsidRPr="005105AE" w:rsidRDefault="00000869" w:rsidP="00D379FB">
      <w:pPr>
        <w:jc w:val="both"/>
        <w:rPr>
          <w:rFonts w:asciiTheme="minorHAnsi" w:hAnsiTheme="minorHAnsi" w:cs="Times New Roman"/>
          <w:bCs/>
          <w:i/>
          <w:iCs/>
          <w:color w:val="000000" w:themeColor="text1"/>
        </w:rPr>
      </w:pPr>
      <w:r w:rsidRPr="005105AE">
        <w:rPr>
          <w:rFonts w:asciiTheme="minorHAnsi" w:hAnsiTheme="minorHAnsi" w:cs="Times New Roman"/>
          <w:bCs/>
          <w:i/>
          <w:iCs/>
          <w:color w:val="000000" w:themeColor="text1"/>
        </w:rPr>
        <w:t xml:space="preserve">Figure </w:t>
      </w:r>
      <w:r w:rsidR="00D379FB">
        <w:rPr>
          <w:rFonts w:asciiTheme="minorHAnsi" w:hAnsiTheme="minorHAnsi" w:cs="Times New Roman"/>
          <w:bCs/>
          <w:i/>
          <w:iCs/>
          <w:color w:val="000000" w:themeColor="text1"/>
        </w:rPr>
        <w:t>5</w:t>
      </w:r>
      <w:r w:rsidRPr="005105AE">
        <w:rPr>
          <w:rFonts w:asciiTheme="minorHAnsi" w:hAnsiTheme="minorHAnsi" w:cs="Times New Roman"/>
          <w:bCs/>
          <w:i/>
          <w:iCs/>
          <w:color w:val="000000" w:themeColor="text1"/>
        </w:rPr>
        <w:t>: SEM morphological features of the surfaces (column A) and cross sections (column B) obtained for different fresh extruded films loaded with ibuprofen (see text or Table 1 for their compositions</w:t>
      </w:r>
      <w:bookmarkEnd w:id="14"/>
      <w:r w:rsidRPr="005105AE">
        <w:rPr>
          <w:rFonts w:asciiTheme="minorHAnsi" w:hAnsiTheme="minorHAnsi" w:cs="Times New Roman"/>
          <w:bCs/>
          <w:i/>
          <w:iCs/>
          <w:color w:val="000000" w:themeColor="text1"/>
        </w:rPr>
        <w:t>)</w:t>
      </w:r>
    </w:p>
    <w:p w14:paraId="5272ECB6" w14:textId="77777777" w:rsidR="00B26721" w:rsidRPr="005105AE" w:rsidRDefault="00B26721" w:rsidP="00C9588B">
      <w:pPr>
        <w:jc w:val="both"/>
        <w:rPr>
          <w:rFonts w:asciiTheme="minorHAnsi" w:hAnsiTheme="minorHAnsi" w:cs="Times New Roman"/>
          <w:color w:val="000000" w:themeColor="text1"/>
        </w:rPr>
      </w:pPr>
    </w:p>
    <w:p w14:paraId="7409FB8F" w14:textId="37D1A6AB" w:rsidR="00F24F02" w:rsidRPr="00F24F02" w:rsidRDefault="00F24F02" w:rsidP="006A7469">
      <w:pPr>
        <w:jc w:val="both"/>
        <w:rPr>
          <w:rFonts w:asciiTheme="minorHAnsi" w:hAnsiTheme="minorHAnsi" w:cs="Times New Roman"/>
          <w:color w:val="000000" w:themeColor="text1"/>
        </w:rPr>
      </w:pPr>
      <w:r w:rsidRPr="005105AE">
        <w:rPr>
          <w:rFonts w:asciiTheme="minorHAnsi" w:hAnsiTheme="minorHAnsi" w:cs="Times New Roman"/>
          <w:color w:val="000000" w:themeColor="text1"/>
        </w:rPr>
        <w:t xml:space="preserve">For the films containing Gelucire 44/14, the surface morphology of the low lipid loaded films (FM9) did not </w:t>
      </w:r>
      <w:r>
        <w:rPr>
          <w:rFonts w:asciiTheme="minorHAnsi" w:hAnsiTheme="minorHAnsi" w:cs="Times New Roman"/>
          <w:color w:val="000000" w:themeColor="text1"/>
        </w:rPr>
        <w:t>indicate phase separation</w:t>
      </w:r>
      <w:r w:rsidRPr="005105AE">
        <w:rPr>
          <w:rFonts w:asciiTheme="minorHAnsi" w:hAnsiTheme="minorHAnsi" w:cs="Times New Roman"/>
          <w:color w:val="000000" w:themeColor="text1"/>
        </w:rPr>
        <w:t>, while needle-shape crystals appeared for the higher lipid content (FM10) films (</w:t>
      </w:r>
      <w:r w:rsidR="006A7469">
        <w:rPr>
          <w:rFonts w:asciiTheme="minorHAnsi" w:hAnsiTheme="minorHAnsi" w:cs="Times New Roman"/>
          <w:color w:val="000000" w:themeColor="text1"/>
        </w:rPr>
        <w:t>data not shown</w:t>
      </w:r>
      <w:r w:rsidRPr="005105AE">
        <w:rPr>
          <w:rFonts w:asciiTheme="minorHAnsi" w:hAnsiTheme="minorHAnsi" w:cs="Times New Roman"/>
          <w:color w:val="000000" w:themeColor="text1"/>
        </w:rPr>
        <w:t>). It was noted that the SEM imaging process itself did appear to cause damage to these lipid-loaded film surfaces, as evidenced by visible macroscopic changes; such effects are well known and are a result of the heating effects</w:t>
      </w:r>
      <w:r w:rsidRPr="00F24F02">
        <w:rPr>
          <w:rFonts w:asciiTheme="minorHAnsi" w:hAnsiTheme="minorHAnsi" w:cs="Times New Roman"/>
          <w:color w:val="000000" w:themeColor="text1"/>
        </w:rPr>
        <w:t xml:space="preserve"> generated by the use of the electron beam. Therefore, SEM is not suitable to detect morphological features of these samples.  </w:t>
      </w:r>
    </w:p>
    <w:p w14:paraId="3E0485D9" w14:textId="77777777" w:rsidR="00F24F02" w:rsidRPr="005105AE" w:rsidRDefault="00F24F02" w:rsidP="00F24F02">
      <w:pPr>
        <w:jc w:val="both"/>
        <w:rPr>
          <w:rFonts w:asciiTheme="minorHAnsi" w:hAnsiTheme="minorHAnsi" w:cs="Times New Roman"/>
          <w:color w:val="000000" w:themeColor="text1"/>
        </w:rPr>
      </w:pPr>
    </w:p>
    <w:p w14:paraId="4E8FBB0F" w14:textId="77777777" w:rsidR="00F24F02" w:rsidRPr="005105AE" w:rsidRDefault="00F24F02" w:rsidP="00F24F02">
      <w:pPr>
        <w:jc w:val="both"/>
        <w:rPr>
          <w:rFonts w:asciiTheme="minorHAnsi" w:hAnsiTheme="minorHAnsi" w:cs="Times New Roman"/>
          <w:color w:val="000000" w:themeColor="text1"/>
        </w:rPr>
      </w:pPr>
    </w:p>
    <w:p w14:paraId="3CC2088B" w14:textId="00F3CA23" w:rsidR="007F6127" w:rsidRDefault="007F6127" w:rsidP="006A7469">
      <w:pPr>
        <w:rPr>
          <w:rFonts w:asciiTheme="minorHAnsi" w:hAnsiTheme="minorHAnsi" w:cs="Times New Roman"/>
        </w:rPr>
      </w:pPr>
    </w:p>
    <w:p w14:paraId="09AD7D15" w14:textId="77777777" w:rsidR="001532C0" w:rsidRPr="005105AE" w:rsidRDefault="001532C0" w:rsidP="001532C0">
      <w:pPr>
        <w:jc w:val="both"/>
        <w:rPr>
          <w:rFonts w:asciiTheme="minorHAnsi" w:hAnsiTheme="minorHAnsi" w:cs="Times New Roman"/>
          <w:color w:val="000000" w:themeColor="text1"/>
        </w:rPr>
      </w:pPr>
    </w:p>
    <w:p w14:paraId="0F2BC230" w14:textId="0653DE96" w:rsidR="00A03D3E" w:rsidRDefault="00A03D3E" w:rsidP="009314A3">
      <w:pPr>
        <w:autoSpaceDE w:val="0"/>
        <w:autoSpaceDN w:val="0"/>
        <w:adjustRightInd w:val="0"/>
        <w:jc w:val="both"/>
        <w:rPr>
          <w:rFonts w:asciiTheme="minorHAnsi" w:hAnsiTheme="minorHAnsi" w:cs="Times New Roman"/>
        </w:rPr>
      </w:pPr>
      <w:r>
        <w:rPr>
          <w:rFonts w:asciiTheme="minorHAnsi" w:hAnsiTheme="minorHAnsi" w:cs="Times New Roman"/>
        </w:rPr>
        <w:t>T</w:t>
      </w:r>
      <w:r w:rsidR="003C6298">
        <w:rPr>
          <w:rFonts w:asciiTheme="minorHAnsi" w:hAnsiTheme="minorHAnsi" w:cs="Times New Roman"/>
        </w:rPr>
        <w:t>o summarise, t</w:t>
      </w:r>
      <w:r>
        <w:rPr>
          <w:rFonts w:asciiTheme="minorHAnsi" w:hAnsiTheme="minorHAnsi" w:cs="Times New Roman"/>
        </w:rPr>
        <w:t xml:space="preserve">he purpose of the study </w:t>
      </w:r>
      <w:r w:rsidR="0083115F">
        <w:rPr>
          <w:rFonts w:asciiTheme="minorHAnsi" w:hAnsiTheme="minorHAnsi" w:cs="Times New Roman"/>
        </w:rPr>
        <w:t xml:space="preserve">thus far </w:t>
      </w:r>
      <w:r>
        <w:rPr>
          <w:rFonts w:asciiTheme="minorHAnsi" w:hAnsiTheme="minorHAnsi" w:cs="Times New Roman"/>
        </w:rPr>
        <w:t xml:space="preserve">is to address two approaches that are </w:t>
      </w:r>
      <w:r w:rsidR="0083115F">
        <w:rPr>
          <w:rFonts w:asciiTheme="minorHAnsi" w:hAnsiTheme="minorHAnsi" w:cs="Times New Roman"/>
        </w:rPr>
        <w:t xml:space="preserve">potentially </w:t>
      </w:r>
      <w:r>
        <w:rPr>
          <w:rFonts w:asciiTheme="minorHAnsi" w:hAnsiTheme="minorHAnsi" w:cs="Times New Roman"/>
        </w:rPr>
        <w:t xml:space="preserve">important for transdermal flux of an agent (drug): (i) the </w:t>
      </w:r>
      <w:r w:rsidR="0083115F">
        <w:rPr>
          <w:rFonts w:asciiTheme="minorHAnsi" w:hAnsiTheme="minorHAnsi" w:cs="Times New Roman"/>
        </w:rPr>
        <w:t>generation</w:t>
      </w:r>
      <w:r>
        <w:rPr>
          <w:rFonts w:asciiTheme="minorHAnsi" w:hAnsiTheme="minorHAnsi" w:cs="Times New Roman"/>
        </w:rPr>
        <w:t xml:space="preserve"> of molecular dispersion</w:t>
      </w:r>
      <w:r w:rsidR="0083115F">
        <w:rPr>
          <w:rFonts w:asciiTheme="minorHAnsi" w:hAnsiTheme="minorHAnsi" w:cs="Times New Roman"/>
        </w:rPr>
        <w:t>s</w:t>
      </w:r>
      <w:r>
        <w:rPr>
          <w:rFonts w:asciiTheme="minorHAnsi" w:hAnsiTheme="minorHAnsi" w:cs="Times New Roman"/>
        </w:rPr>
        <w:t xml:space="preserve"> in enhancing effective drug concentration or its activity by developing extruded films; and (ii) the influence of using a hydrophilic component to allow hydration on contact with the skin and </w:t>
      </w:r>
      <w:r w:rsidR="00220D92">
        <w:rPr>
          <w:rFonts w:asciiTheme="minorHAnsi" w:hAnsiTheme="minorHAnsi" w:cs="Times New Roman"/>
        </w:rPr>
        <w:t>activate and/or improve</w:t>
      </w:r>
      <w:r>
        <w:rPr>
          <w:rFonts w:asciiTheme="minorHAnsi" w:hAnsiTheme="minorHAnsi" w:cs="Times New Roman"/>
        </w:rPr>
        <w:t xml:space="preserve"> the </w:t>
      </w:r>
      <w:r w:rsidR="00220D92">
        <w:rPr>
          <w:rFonts w:asciiTheme="minorHAnsi" w:hAnsiTheme="minorHAnsi" w:cs="Times New Roman"/>
        </w:rPr>
        <w:t>drug release</w:t>
      </w:r>
      <w:r>
        <w:rPr>
          <w:rFonts w:asciiTheme="minorHAnsi" w:hAnsiTheme="minorHAnsi" w:cs="Times New Roman"/>
        </w:rPr>
        <w:t>.</w:t>
      </w:r>
      <w:r w:rsidRPr="00E55FB6">
        <w:rPr>
          <w:rFonts w:asciiTheme="minorHAnsi" w:hAnsiTheme="minorHAnsi" w:cs="Times New Roman"/>
        </w:rPr>
        <w:t xml:space="preserve"> </w:t>
      </w:r>
      <w:r w:rsidR="0083115F">
        <w:rPr>
          <w:rFonts w:asciiTheme="minorHAnsi" w:hAnsiTheme="minorHAnsi" w:cs="Times New Roman"/>
        </w:rPr>
        <w:t>For some compositions</w:t>
      </w:r>
      <w:r>
        <w:rPr>
          <w:rFonts w:asciiTheme="minorHAnsi" w:hAnsiTheme="minorHAnsi" w:cs="Times New Roman"/>
        </w:rPr>
        <w:t xml:space="preserve">, the </w:t>
      </w:r>
      <w:r w:rsidR="0017403C">
        <w:rPr>
          <w:rFonts w:asciiTheme="minorHAnsi" w:hAnsiTheme="minorHAnsi" w:cs="Times New Roman"/>
        </w:rPr>
        <w:t xml:space="preserve">hot melt extrusion </w:t>
      </w:r>
      <w:r>
        <w:rPr>
          <w:rFonts w:asciiTheme="minorHAnsi" w:hAnsiTheme="minorHAnsi" w:cs="Times New Roman"/>
        </w:rPr>
        <w:t xml:space="preserve">process has resulted in the </w:t>
      </w:r>
      <w:r w:rsidRPr="005105AE">
        <w:rPr>
          <w:rFonts w:asciiTheme="minorHAnsi" w:hAnsiTheme="minorHAnsi" w:cs="Times New Roman"/>
        </w:rPr>
        <w:t>production of tra</w:t>
      </w:r>
      <w:r>
        <w:rPr>
          <w:rFonts w:asciiTheme="minorHAnsi" w:hAnsiTheme="minorHAnsi" w:cs="Times New Roman"/>
        </w:rPr>
        <w:t xml:space="preserve">nsparent </w:t>
      </w:r>
      <w:r w:rsidRPr="005105AE">
        <w:rPr>
          <w:rFonts w:asciiTheme="minorHAnsi" w:hAnsiTheme="minorHAnsi" w:cs="Times New Roman"/>
        </w:rPr>
        <w:t xml:space="preserve">films, </w:t>
      </w:r>
      <w:r>
        <w:rPr>
          <w:rFonts w:asciiTheme="minorHAnsi" w:hAnsiTheme="minorHAnsi" w:cs="Times New Roman"/>
        </w:rPr>
        <w:t xml:space="preserve">with a </w:t>
      </w:r>
      <w:r w:rsidRPr="005105AE">
        <w:rPr>
          <w:rFonts w:asciiTheme="minorHAnsi" w:hAnsiTheme="minorHAnsi" w:cs="Times New Roman"/>
        </w:rPr>
        <w:t xml:space="preserve">single glass transition temperature (MTDSC analysis), </w:t>
      </w:r>
      <w:r>
        <w:rPr>
          <w:rFonts w:asciiTheme="minorHAnsi" w:hAnsiTheme="minorHAnsi" w:cs="Times New Roman"/>
        </w:rPr>
        <w:t xml:space="preserve">the </w:t>
      </w:r>
      <w:r w:rsidRPr="005105AE">
        <w:rPr>
          <w:rFonts w:asciiTheme="minorHAnsi" w:hAnsiTheme="minorHAnsi" w:cs="Times New Roman"/>
        </w:rPr>
        <w:t>absence of crystalline diffraction peaks of ibuprofen</w:t>
      </w:r>
      <w:r>
        <w:rPr>
          <w:rFonts w:asciiTheme="minorHAnsi" w:hAnsiTheme="minorHAnsi" w:cs="Times New Roman"/>
        </w:rPr>
        <w:t xml:space="preserve"> and the absence of crystals as detected using SEM, all of which indicate molecular dispersions of the drug in the films.  These outcomes were associated with the following compositions; </w:t>
      </w:r>
      <w:r w:rsidRPr="005105AE">
        <w:rPr>
          <w:rFonts w:asciiTheme="minorHAnsi" w:hAnsiTheme="minorHAnsi" w:cs="Times New Roman"/>
        </w:rPr>
        <w:t>FM0 (Eudr</w:t>
      </w:r>
      <w:r>
        <w:rPr>
          <w:rFonts w:asciiTheme="minorHAnsi" w:hAnsiTheme="minorHAnsi" w:cs="Times New Roman"/>
        </w:rPr>
        <w:t>a</w:t>
      </w:r>
      <w:r w:rsidRPr="005105AE">
        <w:rPr>
          <w:rFonts w:asciiTheme="minorHAnsi" w:hAnsiTheme="minorHAnsi" w:cs="Times New Roman"/>
        </w:rPr>
        <w:t>git RS PO as a carrier), FM5 (low level of xanthan gum), and FM9 (low level of Gelucire 44/14)</w:t>
      </w:r>
      <w:r>
        <w:rPr>
          <w:rFonts w:asciiTheme="minorHAnsi" w:hAnsiTheme="minorHAnsi" w:cs="Times New Roman"/>
        </w:rPr>
        <w:t xml:space="preserve">.  </w:t>
      </w:r>
      <w:r w:rsidRPr="005105AE">
        <w:rPr>
          <w:rFonts w:asciiTheme="minorHAnsi" w:hAnsiTheme="minorHAnsi" w:cs="Times New Roman"/>
        </w:rPr>
        <w:t>It was</w:t>
      </w:r>
      <w:r w:rsidRPr="005105AE">
        <w:rPr>
          <w:rFonts w:asciiTheme="minorHAnsi" w:hAnsiTheme="minorHAnsi" w:cs="Times New Roman"/>
          <w:color w:val="000000" w:themeColor="text1"/>
          <w:lang w:val="en-US"/>
        </w:rPr>
        <w:t xml:space="preserve"> therefore concluded that ibuprofen was molecularly dissolved in these films at </w:t>
      </w:r>
      <w:r>
        <w:rPr>
          <w:rFonts w:asciiTheme="minorHAnsi" w:hAnsiTheme="minorHAnsi" w:cs="Times New Roman"/>
          <w:color w:val="000000" w:themeColor="text1"/>
          <w:lang w:val="en-US"/>
        </w:rPr>
        <w:t xml:space="preserve">a </w:t>
      </w:r>
      <w:r w:rsidRPr="005105AE">
        <w:rPr>
          <w:rFonts w:asciiTheme="minorHAnsi" w:hAnsiTheme="minorHAnsi" w:cs="Times New Roman"/>
          <w:color w:val="000000" w:themeColor="text1"/>
          <w:lang w:val="en-US"/>
        </w:rPr>
        <w:t xml:space="preserve">30% (w/w) drug concentration. </w:t>
      </w:r>
      <w:r w:rsidRPr="005105AE">
        <w:rPr>
          <w:rFonts w:asciiTheme="minorHAnsi" w:hAnsiTheme="minorHAnsi" w:cs="Times New Roman"/>
        </w:rPr>
        <w:t xml:space="preserve">Separation of the drug phase as crystallites can be observed in all other formulations, </w:t>
      </w:r>
      <w:r w:rsidR="003C6298">
        <w:rPr>
          <w:rFonts w:asciiTheme="minorHAnsi" w:hAnsiTheme="minorHAnsi" w:cs="Times New Roman"/>
        </w:rPr>
        <w:t xml:space="preserve">particularly </w:t>
      </w:r>
      <w:r w:rsidRPr="005105AE">
        <w:rPr>
          <w:rFonts w:asciiTheme="minorHAnsi" w:hAnsiTheme="minorHAnsi" w:cs="Times New Roman"/>
        </w:rPr>
        <w:t xml:space="preserve"> FM1 (with sucrose), FM4 (high level of methylcellulose) and FM6 (high level of xanthan gum) films.</w:t>
      </w:r>
      <w:r>
        <w:rPr>
          <w:rFonts w:asciiTheme="minorHAnsi" w:hAnsiTheme="minorHAnsi" w:cs="Times New Roman"/>
        </w:rPr>
        <w:t xml:space="preserve">  </w:t>
      </w:r>
    </w:p>
    <w:p w14:paraId="71407366" w14:textId="77777777" w:rsidR="000C13FC" w:rsidRDefault="000C13FC" w:rsidP="000C13FC">
      <w:pPr>
        <w:autoSpaceDE w:val="0"/>
        <w:autoSpaceDN w:val="0"/>
        <w:adjustRightInd w:val="0"/>
        <w:jc w:val="both"/>
      </w:pPr>
    </w:p>
    <w:p w14:paraId="2B1AB588" w14:textId="400C8D5E" w:rsidR="00B43570" w:rsidRPr="00296E0E" w:rsidRDefault="00DB3C2A" w:rsidP="0017403C">
      <w:pPr>
        <w:pStyle w:val="Subtitle"/>
        <w:spacing w:line="240" w:lineRule="auto"/>
        <w:jc w:val="both"/>
        <w:rPr>
          <w:rFonts w:asciiTheme="minorHAnsi" w:eastAsiaTheme="minorHAnsi" w:hAnsiTheme="minorHAnsi"/>
          <w:b/>
          <w:i/>
          <w:spacing w:val="0"/>
        </w:rPr>
      </w:pPr>
      <w:bookmarkStart w:id="15" w:name="_Toc360119513"/>
      <w:bookmarkStart w:id="16" w:name="_Toc360141144"/>
      <w:r w:rsidRPr="00296E0E">
        <w:rPr>
          <w:rFonts w:asciiTheme="minorHAnsi" w:eastAsiaTheme="minorHAnsi" w:hAnsiTheme="minorHAnsi"/>
          <w:b/>
          <w:i/>
          <w:spacing w:val="0"/>
        </w:rPr>
        <w:t>3.2</w:t>
      </w:r>
      <w:r w:rsidR="00985F93" w:rsidRPr="00296E0E">
        <w:rPr>
          <w:rFonts w:asciiTheme="minorHAnsi" w:eastAsiaTheme="minorHAnsi" w:hAnsiTheme="minorHAnsi"/>
          <w:b/>
          <w:i/>
          <w:spacing w:val="0"/>
        </w:rPr>
        <w:t xml:space="preserve"> Comparison of the</w:t>
      </w:r>
      <w:r w:rsidR="00985F93" w:rsidRPr="00296E0E">
        <w:rPr>
          <w:rFonts w:asciiTheme="minorHAnsi" w:eastAsiaTheme="minorHAnsi" w:hAnsiTheme="minorHAnsi"/>
          <w:b/>
          <w:i/>
          <w:iCs/>
          <w:spacing w:val="0"/>
        </w:rPr>
        <w:t xml:space="preserve"> </w:t>
      </w:r>
      <w:r w:rsidR="00522E2C" w:rsidRPr="00296E0E">
        <w:rPr>
          <w:rFonts w:asciiTheme="minorHAnsi" w:eastAsiaTheme="minorHAnsi" w:hAnsiTheme="minorHAnsi"/>
          <w:b/>
          <w:i/>
          <w:iCs/>
          <w:spacing w:val="0"/>
        </w:rPr>
        <w:t>i</w:t>
      </w:r>
      <w:r w:rsidR="00985F93" w:rsidRPr="00296E0E">
        <w:rPr>
          <w:rFonts w:asciiTheme="minorHAnsi" w:eastAsiaTheme="minorHAnsi" w:hAnsiTheme="minorHAnsi"/>
          <w:b/>
          <w:i/>
          <w:iCs/>
          <w:spacing w:val="0"/>
        </w:rPr>
        <w:t>n</w:t>
      </w:r>
      <w:r w:rsidR="00B43570" w:rsidRPr="00296E0E">
        <w:rPr>
          <w:rFonts w:asciiTheme="minorHAnsi" w:eastAsiaTheme="minorHAnsi" w:hAnsiTheme="minorHAnsi"/>
          <w:b/>
          <w:i/>
          <w:iCs/>
          <w:spacing w:val="0"/>
        </w:rPr>
        <w:t xml:space="preserve"> vitro</w:t>
      </w:r>
      <w:r w:rsidR="00B43570" w:rsidRPr="00296E0E">
        <w:rPr>
          <w:rFonts w:asciiTheme="minorHAnsi" w:eastAsiaTheme="minorHAnsi" w:hAnsiTheme="minorHAnsi"/>
          <w:b/>
          <w:i/>
          <w:spacing w:val="0"/>
        </w:rPr>
        <w:t xml:space="preserve"> release of ibuprofen </w:t>
      </w:r>
      <w:r w:rsidR="00B37B0F" w:rsidRPr="00296E0E">
        <w:rPr>
          <w:rFonts w:asciiTheme="minorHAnsi" w:eastAsiaTheme="minorHAnsi" w:hAnsiTheme="minorHAnsi"/>
          <w:b/>
          <w:i/>
          <w:spacing w:val="0"/>
        </w:rPr>
        <w:t xml:space="preserve">from </w:t>
      </w:r>
      <w:r w:rsidR="00B43570" w:rsidRPr="00296E0E">
        <w:rPr>
          <w:rFonts w:asciiTheme="minorHAnsi" w:eastAsiaTheme="minorHAnsi" w:hAnsiTheme="minorHAnsi"/>
          <w:b/>
          <w:i/>
          <w:spacing w:val="0"/>
        </w:rPr>
        <w:t>hot melt extruded formulations</w:t>
      </w:r>
      <w:bookmarkEnd w:id="15"/>
      <w:bookmarkEnd w:id="16"/>
    </w:p>
    <w:p w14:paraId="3AB2EBC3" w14:textId="77777777" w:rsidR="00117C04" w:rsidRPr="005B0785" w:rsidRDefault="00117C04" w:rsidP="00C9588B">
      <w:pPr>
        <w:rPr>
          <w:rFonts w:asciiTheme="minorHAnsi" w:hAnsiTheme="minorHAnsi"/>
        </w:rPr>
      </w:pPr>
    </w:p>
    <w:p w14:paraId="5715744C" w14:textId="45E55008" w:rsidR="00416CFD" w:rsidRPr="005105AE" w:rsidRDefault="00416CFD" w:rsidP="00510BCF">
      <w:pPr>
        <w:jc w:val="both"/>
        <w:rPr>
          <w:rFonts w:asciiTheme="minorHAnsi" w:hAnsiTheme="minorHAnsi" w:cs="Times New Roman"/>
        </w:rPr>
      </w:pPr>
      <w:r w:rsidRPr="005105AE">
        <w:rPr>
          <w:rFonts w:asciiTheme="minorHAnsi" w:hAnsiTheme="minorHAnsi" w:cs="Times New Roman"/>
        </w:rPr>
        <w:t xml:space="preserve">Hot melt extruded films of ibuprofen in Eudragit RS PO alone </w:t>
      </w:r>
      <w:r w:rsidR="00641C4C">
        <w:rPr>
          <w:rFonts w:asciiTheme="minorHAnsi" w:hAnsiTheme="minorHAnsi" w:cs="Times New Roman"/>
        </w:rPr>
        <w:t xml:space="preserve">(control) </w:t>
      </w:r>
      <w:r w:rsidRPr="005105AE">
        <w:rPr>
          <w:rFonts w:asciiTheme="minorHAnsi" w:hAnsiTheme="minorHAnsi" w:cs="Times New Roman"/>
        </w:rPr>
        <w:t xml:space="preserve">and with sucrose, methyl cellulose, xanthan gum, </w:t>
      </w:r>
      <w:r w:rsidR="00510BCF">
        <w:rPr>
          <w:rFonts w:asciiTheme="minorHAnsi" w:hAnsiTheme="minorHAnsi" w:cs="Times New Roman"/>
          <w:color w:val="000000" w:themeColor="text1"/>
        </w:rPr>
        <w:t>poloxamer</w:t>
      </w:r>
      <w:r w:rsidRPr="005105AE">
        <w:rPr>
          <w:rFonts w:asciiTheme="minorHAnsi" w:hAnsiTheme="minorHAnsi" w:cs="Times New Roman"/>
          <w:color w:val="000000" w:themeColor="text1"/>
        </w:rPr>
        <w:t xml:space="preserve"> and Gelucire 44/14 </w:t>
      </w:r>
      <w:r w:rsidRPr="005105AE">
        <w:rPr>
          <w:rFonts w:asciiTheme="minorHAnsi" w:hAnsiTheme="minorHAnsi" w:cs="Times New Roman"/>
        </w:rPr>
        <w:t xml:space="preserve">were evaluated for their release behaviour </w:t>
      </w:r>
      <w:r w:rsidR="00497BBA" w:rsidRPr="005105AE">
        <w:rPr>
          <w:rFonts w:asciiTheme="minorHAnsi" w:hAnsiTheme="minorHAnsi" w:cs="Times New Roman"/>
          <w:color w:val="000000" w:themeColor="text1"/>
        </w:rPr>
        <w:t xml:space="preserve">using </w:t>
      </w:r>
      <w:r w:rsidR="00497BBA" w:rsidRPr="005105AE">
        <w:rPr>
          <w:rFonts w:asciiTheme="minorHAnsi" w:hAnsiTheme="minorHAnsi" w:cs="Times New Roman"/>
          <w:i/>
          <w:iCs/>
          <w:color w:val="000000" w:themeColor="text1"/>
        </w:rPr>
        <w:t>in vitro</w:t>
      </w:r>
      <w:r w:rsidR="00497BBA" w:rsidRPr="005105AE">
        <w:rPr>
          <w:rFonts w:asciiTheme="minorHAnsi" w:hAnsiTheme="minorHAnsi" w:cs="Times New Roman"/>
          <w:color w:val="000000" w:themeColor="text1"/>
        </w:rPr>
        <w:t xml:space="preserve"> drug release testing in phosphate buffer (pH 7.2) at 37°C over 24 hours.</w:t>
      </w:r>
    </w:p>
    <w:p w14:paraId="6D1B61D2" w14:textId="77777777" w:rsidR="00416CFD" w:rsidRPr="005105AE" w:rsidRDefault="00416CFD" w:rsidP="00C9588B">
      <w:pPr>
        <w:jc w:val="both"/>
        <w:rPr>
          <w:rFonts w:asciiTheme="minorHAnsi" w:hAnsiTheme="minorHAnsi"/>
        </w:rPr>
      </w:pPr>
    </w:p>
    <w:p w14:paraId="4E84A9CD" w14:textId="2874DD1C" w:rsidR="006F4A5B" w:rsidRPr="005105AE" w:rsidRDefault="00121BB8" w:rsidP="00D72D89">
      <w:pPr>
        <w:jc w:val="both"/>
        <w:rPr>
          <w:rFonts w:asciiTheme="minorHAnsi" w:hAnsiTheme="minorHAnsi" w:cs="Times New Roman"/>
        </w:rPr>
      </w:pPr>
      <w:r w:rsidRPr="005105AE">
        <w:rPr>
          <w:rFonts w:asciiTheme="minorHAnsi" w:hAnsiTheme="minorHAnsi"/>
        </w:rPr>
        <w:t>As illustrated in Table 2, the films formulated with Eudragit RS PO alone (FM0)</w:t>
      </w:r>
      <w:r w:rsidR="00FD645D" w:rsidRPr="005105AE">
        <w:rPr>
          <w:rFonts w:asciiTheme="minorHAnsi" w:hAnsiTheme="minorHAnsi"/>
        </w:rPr>
        <w:t xml:space="preserve"> showed poor drug release. </w:t>
      </w:r>
      <w:r w:rsidR="00FD645D" w:rsidRPr="005105AE">
        <w:rPr>
          <w:rFonts w:asciiTheme="minorHAnsi" w:hAnsiTheme="minorHAnsi" w:cs="Times New Roman"/>
          <w:color w:val="000000" w:themeColor="text1"/>
        </w:rPr>
        <w:t xml:space="preserve">In </w:t>
      </w:r>
      <w:r w:rsidR="00F65EA0">
        <w:rPr>
          <w:rFonts w:asciiTheme="minorHAnsi" w:hAnsiTheme="minorHAnsi" w:cs="Times New Roman"/>
          <w:color w:val="000000" w:themeColor="text1"/>
        </w:rPr>
        <w:t xml:space="preserve">the </w:t>
      </w:r>
      <w:r w:rsidR="00FD645D" w:rsidRPr="005105AE">
        <w:rPr>
          <w:rFonts w:asciiTheme="minorHAnsi" w:hAnsiTheme="minorHAnsi" w:cs="Times New Roman"/>
          <w:color w:val="000000" w:themeColor="text1"/>
        </w:rPr>
        <w:t xml:space="preserve">case of formulations containing Eudragit RS PO in combination with sucrose (FM1) or low level of methyl cellulose (FM3), </w:t>
      </w:r>
      <w:r w:rsidR="00FD645D" w:rsidRPr="004E2F1D">
        <w:rPr>
          <w:rFonts w:asciiTheme="minorHAnsi" w:hAnsiTheme="minorHAnsi" w:cs="Times New Roman"/>
          <w:color w:val="000000" w:themeColor="text1"/>
          <w:highlight w:val="cyan"/>
        </w:rPr>
        <w:t xml:space="preserve">no </w:t>
      </w:r>
      <w:r w:rsidR="00765BC0" w:rsidRPr="004E2F1D">
        <w:rPr>
          <w:rFonts w:asciiTheme="minorHAnsi" w:hAnsiTheme="minorHAnsi" w:cs="Times New Roman"/>
          <w:color w:val="000000" w:themeColor="text1"/>
          <w:highlight w:val="cyan"/>
        </w:rPr>
        <w:t xml:space="preserve">statistically </w:t>
      </w:r>
      <w:r w:rsidR="00FD645D" w:rsidRPr="004E2F1D">
        <w:rPr>
          <w:rFonts w:asciiTheme="minorHAnsi" w:hAnsiTheme="minorHAnsi" w:cs="Times New Roman"/>
          <w:color w:val="000000" w:themeColor="text1"/>
          <w:highlight w:val="cyan"/>
        </w:rPr>
        <w:t>significant change in cumulative percent release was found</w:t>
      </w:r>
      <w:r w:rsidR="00765BC0" w:rsidRPr="004E2F1D">
        <w:rPr>
          <w:rFonts w:asciiTheme="minorHAnsi" w:hAnsiTheme="minorHAnsi" w:cs="Times New Roman"/>
          <w:color w:val="000000" w:themeColor="text1"/>
          <w:highlight w:val="cyan"/>
        </w:rPr>
        <w:t xml:space="preserve"> (P&gt;0.05)</w:t>
      </w:r>
      <w:r w:rsidR="00FD645D" w:rsidRPr="004E2F1D">
        <w:rPr>
          <w:rFonts w:asciiTheme="minorHAnsi" w:hAnsiTheme="minorHAnsi" w:cs="Times New Roman"/>
          <w:color w:val="000000" w:themeColor="text1"/>
          <w:highlight w:val="cyan"/>
        </w:rPr>
        <w:t>.</w:t>
      </w:r>
      <w:r w:rsidR="00FD645D" w:rsidRPr="005105AE">
        <w:rPr>
          <w:rFonts w:asciiTheme="minorHAnsi" w:hAnsiTheme="minorHAnsi" w:cs="Times New Roman"/>
          <w:color w:val="000000" w:themeColor="text1"/>
        </w:rPr>
        <w:t xml:space="preserve"> However,</w:t>
      </w:r>
      <w:r w:rsidR="006F4A5B" w:rsidRPr="005105AE">
        <w:rPr>
          <w:rFonts w:asciiTheme="minorHAnsi" w:hAnsiTheme="minorHAnsi" w:cs="Times New Roman"/>
          <w:color w:val="000000" w:themeColor="text1"/>
        </w:rPr>
        <w:t xml:space="preserve"> hot melt extruded films of FM4 (</w:t>
      </w:r>
      <w:r w:rsidR="00CB1A2A" w:rsidRPr="005105AE">
        <w:rPr>
          <w:rFonts w:asciiTheme="minorHAnsi" w:hAnsiTheme="minorHAnsi" w:cs="Times New Roman"/>
          <w:color w:val="000000" w:themeColor="text1"/>
        </w:rPr>
        <w:t>high level of methyl</w:t>
      </w:r>
      <w:r w:rsidR="006F4A5B" w:rsidRPr="005105AE">
        <w:rPr>
          <w:rFonts w:asciiTheme="minorHAnsi" w:hAnsiTheme="minorHAnsi" w:cs="Times New Roman"/>
          <w:color w:val="000000" w:themeColor="text1"/>
        </w:rPr>
        <w:t>cellulose), FM5-FM6 (formulated with xanthan gum), FM7 (</w:t>
      </w:r>
      <w:r w:rsidR="00D72D89">
        <w:rPr>
          <w:rFonts w:asciiTheme="minorHAnsi" w:hAnsiTheme="minorHAnsi" w:cs="Times New Roman"/>
          <w:color w:val="000000" w:themeColor="text1"/>
        </w:rPr>
        <w:t>poloxamer</w:t>
      </w:r>
      <w:r w:rsidR="006F4A5B" w:rsidRPr="005105AE">
        <w:rPr>
          <w:rFonts w:asciiTheme="minorHAnsi" w:hAnsiTheme="minorHAnsi" w:cs="Times New Roman"/>
          <w:color w:val="000000" w:themeColor="text1"/>
        </w:rPr>
        <w:t xml:space="preserve">) and FM9-FM10 (formulated with Gelucire 44/14) </w:t>
      </w:r>
      <w:r w:rsidR="006F4A5B" w:rsidRPr="005105AE">
        <w:rPr>
          <w:rFonts w:asciiTheme="minorHAnsi" w:hAnsiTheme="minorHAnsi" w:cs="Times New Roman"/>
        </w:rPr>
        <w:t>demonstrated enhanced release profile</w:t>
      </w:r>
      <w:r w:rsidR="00F65EA0">
        <w:rPr>
          <w:rFonts w:asciiTheme="minorHAnsi" w:hAnsiTheme="minorHAnsi" w:cs="Times New Roman"/>
        </w:rPr>
        <w:t>s</w:t>
      </w:r>
      <w:r w:rsidR="006F4A5B" w:rsidRPr="005105AE">
        <w:rPr>
          <w:rFonts w:asciiTheme="minorHAnsi" w:hAnsiTheme="minorHAnsi" w:cs="Times New Roman"/>
        </w:rPr>
        <w:t>.</w:t>
      </w:r>
    </w:p>
    <w:p w14:paraId="4A052521" w14:textId="77777777" w:rsidR="009F56B3" w:rsidRPr="005105AE" w:rsidRDefault="009F56B3" w:rsidP="00C9588B">
      <w:pPr>
        <w:jc w:val="both"/>
        <w:rPr>
          <w:rFonts w:asciiTheme="minorHAnsi" w:hAnsiTheme="minorHAnsi" w:cs="Times New Roman"/>
        </w:rPr>
      </w:pPr>
    </w:p>
    <w:p w14:paraId="22216BBC" w14:textId="18DF007C" w:rsidR="00522E2C" w:rsidRPr="005105AE" w:rsidRDefault="00522E2C" w:rsidP="00522E2C">
      <w:pPr>
        <w:pStyle w:val="Heading5"/>
        <w:spacing w:line="240" w:lineRule="auto"/>
        <w:rPr>
          <w:rFonts w:asciiTheme="minorHAnsi" w:hAnsiTheme="minorHAnsi"/>
        </w:rPr>
      </w:pPr>
      <w:r w:rsidRPr="005105AE">
        <w:rPr>
          <w:rFonts w:asciiTheme="minorHAnsi" w:hAnsiTheme="minorHAnsi"/>
          <w:shd w:val="clear" w:color="auto" w:fill="FFFFFF"/>
        </w:rPr>
        <w:t xml:space="preserve">Table 2: Ibuprofen extruded formulations, extent of phase separation (number of observed phases) and physical appearance along with drug crystalline state and </w:t>
      </w:r>
      <w:r w:rsidRPr="005105AE">
        <w:rPr>
          <w:rFonts w:asciiTheme="minorHAnsi" w:hAnsiTheme="minorHAnsi"/>
          <w:i/>
          <w:iCs/>
          <w:shd w:val="clear" w:color="auto" w:fill="FFFFFF"/>
        </w:rPr>
        <w:t>in vitro</w:t>
      </w:r>
      <w:r w:rsidRPr="005105AE">
        <w:rPr>
          <w:rFonts w:asciiTheme="minorHAnsi" w:hAnsiTheme="minorHAnsi"/>
          <w:shd w:val="clear" w:color="auto" w:fill="FFFFFF"/>
        </w:rPr>
        <w:t xml:space="preserve"> release </w:t>
      </w:r>
      <w:r w:rsidR="00E0229B" w:rsidRPr="005105AE">
        <w:rPr>
          <w:rFonts w:asciiTheme="minorHAnsi" w:hAnsiTheme="minorHAnsi" w:cs="Times New Roman"/>
        </w:rPr>
        <w:t xml:space="preserve">in phosphate buffer (pH 7.2) at 37°C </w:t>
      </w:r>
      <w:r w:rsidRPr="005105AE">
        <w:rPr>
          <w:rFonts w:asciiTheme="minorHAnsi" w:hAnsiTheme="minorHAnsi"/>
          <w:shd w:val="clear" w:color="auto" w:fill="FFFFFF"/>
        </w:rPr>
        <w:t>(see text or Table 1 for their compositions)</w:t>
      </w:r>
    </w:p>
    <w:p w14:paraId="772EC151" w14:textId="77777777" w:rsidR="00FD645D" w:rsidRPr="005105AE" w:rsidRDefault="00FD645D" w:rsidP="00C9588B">
      <w:pPr>
        <w:jc w:val="both"/>
        <w:rPr>
          <w:rFonts w:asciiTheme="minorHAnsi" w:hAnsiTheme="minorHAnsi" w:cs="Times New Roman"/>
          <w:color w:val="000000" w:themeColor="text1"/>
        </w:rPr>
      </w:pPr>
    </w:p>
    <w:tbl>
      <w:tblPr>
        <w:tblStyle w:val="TableGrid"/>
        <w:tblW w:w="0" w:type="auto"/>
        <w:tblInd w:w="108" w:type="dxa"/>
        <w:tblLook w:val="04A0" w:firstRow="1" w:lastRow="0" w:firstColumn="1" w:lastColumn="0" w:noHBand="0" w:noVBand="1"/>
      </w:tblPr>
      <w:tblGrid>
        <w:gridCol w:w="1855"/>
        <w:gridCol w:w="2965"/>
        <w:gridCol w:w="2126"/>
        <w:gridCol w:w="2126"/>
      </w:tblGrid>
      <w:tr w:rsidR="004C639D" w:rsidRPr="005105AE" w14:paraId="5C945413" w14:textId="77777777" w:rsidTr="004C639D">
        <w:trPr>
          <w:trHeight w:val="474"/>
        </w:trPr>
        <w:tc>
          <w:tcPr>
            <w:tcW w:w="0" w:type="auto"/>
          </w:tcPr>
          <w:p w14:paraId="57BB3F34" w14:textId="77777777" w:rsidR="004C639D" w:rsidRPr="005105AE" w:rsidRDefault="004C639D" w:rsidP="004C639D">
            <w:pPr>
              <w:ind w:left="34"/>
              <w:jc w:val="both"/>
              <w:rPr>
                <w:rFonts w:asciiTheme="minorHAnsi" w:hAnsiTheme="minorHAnsi" w:cs="Times New Roman"/>
              </w:rPr>
            </w:pPr>
            <w:r w:rsidRPr="005105AE">
              <w:rPr>
                <w:rFonts w:asciiTheme="minorHAnsi" w:hAnsiTheme="minorHAnsi" w:cs="Times New Roman"/>
              </w:rPr>
              <w:t>Formulation Code</w:t>
            </w:r>
          </w:p>
        </w:tc>
        <w:tc>
          <w:tcPr>
            <w:tcW w:w="2965" w:type="dxa"/>
          </w:tcPr>
          <w:p w14:paraId="0F678828"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 xml:space="preserve">Ibuprofen release at 24 hours </w:t>
            </w:r>
          </w:p>
          <w:p w14:paraId="46FA6442" w14:textId="11DF300A" w:rsidR="004C639D" w:rsidRPr="005105AE" w:rsidRDefault="004C639D" w:rsidP="004C639D">
            <w:pPr>
              <w:jc w:val="both"/>
              <w:rPr>
                <w:rFonts w:asciiTheme="minorHAnsi" w:hAnsiTheme="minorHAnsi" w:cs="Times New Roman"/>
              </w:rPr>
            </w:pPr>
            <w:r w:rsidRPr="005105AE">
              <w:rPr>
                <w:rFonts w:asciiTheme="minorHAnsi" w:hAnsiTheme="minorHAnsi" w:cs="Times New Roman"/>
              </w:rPr>
              <w:t>(w/w %)</w:t>
            </w:r>
          </w:p>
        </w:tc>
        <w:tc>
          <w:tcPr>
            <w:tcW w:w="2126" w:type="dxa"/>
          </w:tcPr>
          <w:p w14:paraId="4574949E" w14:textId="68A96E53" w:rsidR="004C639D" w:rsidRPr="005105AE" w:rsidRDefault="004C639D" w:rsidP="004C639D">
            <w:pPr>
              <w:jc w:val="both"/>
              <w:rPr>
                <w:rFonts w:asciiTheme="minorHAnsi" w:hAnsiTheme="minorHAnsi" w:cs="Times New Roman"/>
              </w:rPr>
            </w:pPr>
            <w:r w:rsidRPr="005105AE">
              <w:rPr>
                <w:rFonts w:asciiTheme="minorHAnsi" w:hAnsiTheme="minorHAnsi" w:cs="Times New Roman"/>
              </w:rPr>
              <w:t xml:space="preserve">Number of observed phases </w:t>
            </w:r>
          </w:p>
        </w:tc>
        <w:tc>
          <w:tcPr>
            <w:tcW w:w="2126" w:type="dxa"/>
          </w:tcPr>
          <w:p w14:paraId="695C52E4"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Detected crystalline ibuprofen</w:t>
            </w:r>
          </w:p>
        </w:tc>
      </w:tr>
      <w:tr w:rsidR="004C639D" w:rsidRPr="005105AE" w14:paraId="2A2FC09D" w14:textId="77777777" w:rsidTr="004C639D">
        <w:tc>
          <w:tcPr>
            <w:tcW w:w="0" w:type="auto"/>
          </w:tcPr>
          <w:p w14:paraId="07AE2256" w14:textId="04FD157D" w:rsidR="004C639D" w:rsidRPr="005105AE" w:rsidRDefault="004C639D" w:rsidP="004C639D">
            <w:pPr>
              <w:jc w:val="both"/>
              <w:rPr>
                <w:rFonts w:asciiTheme="minorHAnsi" w:hAnsiTheme="minorHAnsi" w:cs="Times New Roman"/>
              </w:rPr>
            </w:pPr>
            <w:r>
              <w:rPr>
                <w:rFonts w:asciiTheme="minorHAnsi" w:hAnsiTheme="minorHAnsi" w:cs="Times New Roman"/>
              </w:rPr>
              <w:t>FM0</w:t>
            </w:r>
          </w:p>
        </w:tc>
        <w:tc>
          <w:tcPr>
            <w:tcW w:w="2965" w:type="dxa"/>
          </w:tcPr>
          <w:p w14:paraId="03318463" w14:textId="3A42AA61" w:rsidR="004C639D" w:rsidRDefault="004C639D" w:rsidP="004C639D">
            <w:pPr>
              <w:jc w:val="both"/>
              <w:rPr>
                <w:rFonts w:asciiTheme="minorHAnsi" w:hAnsiTheme="minorHAnsi" w:cs="Times New Roman"/>
              </w:rPr>
            </w:pPr>
            <w:r>
              <w:rPr>
                <w:rFonts w:asciiTheme="minorHAnsi" w:hAnsiTheme="minorHAnsi" w:cs="Times New Roman"/>
              </w:rPr>
              <w:t>21.6±0.2</w:t>
            </w:r>
          </w:p>
        </w:tc>
        <w:tc>
          <w:tcPr>
            <w:tcW w:w="2126" w:type="dxa"/>
          </w:tcPr>
          <w:p w14:paraId="3E67F61D" w14:textId="0EE5065B" w:rsidR="004C639D" w:rsidRPr="005105AE" w:rsidRDefault="004C639D" w:rsidP="004C639D">
            <w:pPr>
              <w:jc w:val="both"/>
              <w:rPr>
                <w:rFonts w:asciiTheme="minorHAnsi" w:hAnsiTheme="minorHAnsi" w:cs="Times New Roman"/>
              </w:rPr>
            </w:pPr>
            <w:r>
              <w:rPr>
                <w:rFonts w:asciiTheme="minorHAnsi" w:hAnsiTheme="minorHAnsi" w:cs="Times New Roman"/>
              </w:rPr>
              <w:t>One</w:t>
            </w:r>
          </w:p>
        </w:tc>
        <w:tc>
          <w:tcPr>
            <w:tcW w:w="2126" w:type="dxa"/>
          </w:tcPr>
          <w:p w14:paraId="37633DCB" w14:textId="5157EA0F" w:rsidR="004C639D" w:rsidRPr="005105AE" w:rsidRDefault="00B23343" w:rsidP="004C639D">
            <w:pPr>
              <w:jc w:val="both"/>
              <w:rPr>
                <w:rFonts w:asciiTheme="minorHAnsi" w:hAnsiTheme="minorHAnsi" w:cs="Times New Roman"/>
              </w:rPr>
            </w:pPr>
            <w:r w:rsidRPr="005105AE">
              <w:rPr>
                <w:rFonts w:asciiTheme="minorHAnsi" w:hAnsiTheme="minorHAnsi" w:cs="Times New Roman"/>
              </w:rPr>
              <w:t>X</w:t>
            </w:r>
          </w:p>
        </w:tc>
      </w:tr>
      <w:tr w:rsidR="004C639D" w:rsidRPr="005105AE" w14:paraId="222E0ACA" w14:textId="77777777" w:rsidTr="004C639D">
        <w:tc>
          <w:tcPr>
            <w:tcW w:w="0" w:type="auto"/>
          </w:tcPr>
          <w:p w14:paraId="2FE9414D"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FM1</w:t>
            </w:r>
          </w:p>
        </w:tc>
        <w:tc>
          <w:tcPr>
            <w:tcW w:w="2965" w:type="dxa"/>
          </w:tcPr>
          <w:p w14:paraId="1938EDAA" w14:textId="2A8F0E4D" w:rsidR="004C639D" w:rsidRPr="005105AE" w:rsidRDefault="004C639D" w:rsidP="004C639D">
            <w:pPr>
              <w:jc w:val="both"/>
              <w:rPr>
                <w:rFonts w:asciiTheme="minorHAnsi" w:hAnsiTheme="minorHAnsi" w:cs="Times New Roman"/>
              </w:rPr>
            </w:pPr>
            <w:r>
              <w:rPr>
                <w:rFonts w:asciiTheme="minorHAnsi" w:hAnsiTheme="minorHAnsi" w:cs="Times New Roman"/>
              </w:rPr>
              <w:t>21.8±0.3</w:t>
            </w:r>
          </w:p>
        </w:tc>
        <w:tc>
          <w:tcPr>
            <w:tcW w:w="2126" w:type="dxa"/>
          </w:tcPr>
          <w:p w14:paraId="227AE89D" w14:textId="1DB08DB4" w:rsidR="004C639D" w:rsidRPr="005105AE" w:rsidRDefault="004C639D" w:rsidP="004C639D">
            <w:pPr>
              <w:jc w:val="both"/>
              <w:rPr>
                <w:rFonts w:asciiTheme="minorHAnsi" w:hAnsiTheme="minorHAnsi" w:cs="Times New Roman"/>
              </w:rPr>
            </w:pPr>
            <w:r w:rsidRPr="005105AE">
              <w:rPr>
                <w:rFonts w:asciiTheme="minorHAnsi" w:hAnsiTheme="minorHAnsi" w:cs="Times New Roman"/>
              </w:rPr>
              <w:t>Three</w:t>
            </w:r>
          </w:p>
        </w:tc>
        <w:tc>
          <w:tcPr>
            <w:tcW w:w="2126" w:type="dxa"/>
          </w:tcPr>
          <w:p w14:paraId="5D5D8E2B"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w:t>
            </w:r>
          </w:p>
        </w:tc>
      </w:tr>
      <w:tr w:rsidR="004C639D" w:rsidRPr="005105AE" w14:paraId="4C7B4865" w14:textId="77777777" w:rsidTr="004C639D">
        <w:tc>
          <w:tcPr>
            <w:tcW w:w="0" w:type="auto"/>
          </w:tcPr>
          <w:p w14:paraId="5B60AAAB"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FM3</w:t>
            </w:r>
          </w:p>
        </w:tc>
        <w:tc>
          <w:tcPr>
            <w:tcW w:w="2965" w:type="dxa"/>
          </w:tcPr>
          <w:p w14:paraId="4BE56B1B" w14:textId="4D246941" w:rsidR="004C639D" w:rsidRPr="005105AE" w:rsidRDefault="004C639D" w:rsidP="004C639D">
            <w:pPr>
              <w:jc w:val="both"/>
              <w:rPr>
                <w:rFonts w:asciiTheme="minorHAnsi" w:hAnsiTheme="minorHAnsi" w:cs="Times New Roman"/>
              </w:rPr>
            </w:pPr>
            <w:r>
              <w:rPr>
                <w:rFonts w:asciiTheme="minorHAnsi" w:hAnsiTheme="minorHAnsi" w:cs="Times New Roman"/>
              </w:rPr>
              <w:t>25.5±0.1</w:t>
            </w:r>
          </w:p>
        </w:tc>
        <w:tc>
          <w:tcPr>
            <w:tcW w:w="2126" w:type="dxa"/>
          </w:tcPr>
          <w:p w14:paraId="2680404F" w14:textId="380250E0" w:rsidR="004C639D" w:rsidRPr="005105AE" w:rsidRDefault="004C639D" w:rsidP="004C639D">
            <w:pPr>
              <w:jc w:val="both"/>
              <w:rPr>
                <w:rFonts w:asciiTheme="minorHAnsi" w:hAnsiTheme="minorHAnsi" w:cs="Times New Roman"/>
              </w:rPr>
            </w:pPr>
            <w:r w:rsidRPr="005105AE">
              <w:rPr>
                <w:rFonts w:asciiTheme="minorHAnsi" w:hAnsiTheme="minorHAnsi" w:cs="Times New Roman"/>
              </w:rPr>
              <w:t>One</w:t>
            </w:r>
          </w:p>
        </w:tc>
        <w:tc>
          <w:tcPr>
            <w:tcW w:w="2126" w:type="dxa"/>
          </w:tcPr>
          <w:p w14:paraId="7892C32A"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w:t>
            </w:r>
          </w:p>
        </w:tc>
      </w:tr>
      <w:tr w:rsidR="004C639D" w:rsidRPr="005105AE" w14:paraId="055C6194" w14:textId="77777777" w:rsidTr="004C639D">
        <w:tc>
          <w:tcPr>
            <w:tcW w:w="0" w:type="auto"/>
          </w:tcPr>
          <w:p w14:paraId="30952C19"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FM4</w:t>
            </w:r>
          </w:p>
        </w:tc>
        <w:tc>
          <w:tcPr>
            <w:tcW w:w="2965" w:type="dxa"/>
          </w:tcPr>
          <w:p w14:paraId="3CDFF791" w14:textId="08E6AED2" w:rsidR="004C639D" w:rsidRPr="005105AE" w:rsidRDefault="004C639D" w:rsidP="004C639D">
            <w:pPr>
              <w:jc w:val="both"/>
              <w:rPr>
                <w:rFonts w:asciiTheme="minorHAnsi" w:hAnsiTheme="minorHAnsi" w:cs="Times New Roman"/>
              </w:rPr>
            </w:pPr>
            <w:r>
              <w:rPr>
                <w:rFonts w:asciiTheme="minorHAnsi" w:hAnsiTheme="minorHAnsi" w:cs="Times New Roman"/>
              </w:rPr>
              <w:t>99.0±0.2</w:t>
            </w:r>
          </w:p>
        </w:tc>
        <w:tc>
          <w:tcPr>
            <w:tcW w:w="2126" w:type="dxa"/>
          </w:tcPr>
          <w:p w14:paraId="65C99A04" w14:textId="3B4ABA75" w:rsidR="004C639D" w:rsidRPr="005105AE" w:rsidRDefault="004C639D" w:rsidP="004C639D">
            <w:pPr>
              <w:jc w:val="both"/>
              <w:rPr>
                <w:rFonts w:asciiTheme="minorHAnsi" w:hAnsiTheme="minorHAnsi" w:cs="Times New Roman"/>
              </w:rPr>
            </w:pPr>
            <w:r w:rsidRPr="005105AE">
              <w:rPr>
                <w:rFonts w:asciiTheme="minorHAnsi" w:hAnsiTheme="minorHAnsi" w:cs="Times New Roman"/>
              </w:rPr>
              <w:t>Two</w:t>
            </w:r>
          </w:p>
        </w:tc>
        <w:tc>
          <w:tcPr>
            <w:tcW w:w="2126" w:type="dxa"/>
          </w:tcPr>
          <w:p w14:paraId="7E3ED1FF"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w:t>
            </w:r>
          </w:p>
        </w:tc>
      </w:tr>
      <w:tr w:rsidR="004C639D" w:rsidRPr="005105AE" w14:paraId="21579380" w14:textId="77777777" w:rsidTr="004C639D">
        <w:tc>
          <w:tcPr>
            <w:tcW w:w="0" w:type="auto"/>
          </w:tcPr>
          <w:p w14:paraId="441819F8"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FM5</w:t>
            </w:r>
          </w:p>
        </w:tc>
        <w:tc>
          <w:tcPr>
            <w:tcW w:w="2965" w:type="dxa"/>
          </w:tcPr>
          <w:p w14:paraId="048C2745" w14:textId="14CD575A" w:rsidR="004C639D" w:rsidRPr="005105AE" w:rsidRDefault="004C639D" w:rsidP="004C639D">
            <w:pPr>
              <w:jc w:val="both"/>
              <w:rPr>
                <w:rFonts w:asciiTheme="minorHAnsi" w:hAnsiTheme="minorHAnsi" w:cs="Times New Roman"/>
              </w:rPr>
            </w:pPr>
            <w:r>
              <w:rPr>
                <w:rFonts w:asciiTheme="minorHAnsi" w:hAnsiTheme="minorHAnsi" w:cs="Times New Roman"/>
              </w:rPr>
              <w:t>82.7±0.1</w:t>
            </w:r>
          </w:p>
        </w:tc>
        <w:tc>
          <w:tcPr>
            <w:tcW w:w="2126" w:type="dxa"/>
          </w:tcPr>
          <w:p w14:paraId="6BA92991" w14:textId="77294014" w:rsidR="004C639D" w:rsidRPr="005105AE" w:rsidRDefault="004C639D" w:rsidP="004C639D">
            <w:pPr>
              <w:jc w:val="both"/>
              <w:rPr>
                <w:rFonts w:asciiTheme="minorHAnsi" w:hAnsiTheme="minorHAnsi" w:cs="Times New Roman"/>
              </w:rPr>
            </w:pPr>
            <w:r w:rsidRPr="005105AE">
              <w:rPr>
                <w:rFonts w:asciiTheme="minorHAnsi" w:hAnsiTheme="minorHAnsi" w:cs="Times New Roman"/>
              </w:rPr>
              <w:t>One</w:t>
            </w:r>
          </w:p>
        </w:tc>
        <w:tc>
          <w:tcPr>
            <w:tcW w:w="2126" w:type="dxa"/>
          </w:tcPr>
          <w:p w14:paraId="291FFD49" w14:textId="09A830D5" w:rsidR="004C639D" w:rsidRPr="005105AE" w:rsidRDefault="00B23343" w:rsidP="004C639D">
            <w:pPr>
              <w:jc w:val="both"/>
              <w:rPr>
                <w:rFonts w:asciiTheme="minorHAnsi" w:hAnsiTheme="minorHAnsi" w:cs="Times New Roman"/>
              </w:rPr>
            </w:pPr>
            <w:r w:rsidRPr="005105AE">
              <w:rPr>
                <w:rFonts w:asciiTheme="minorHAnsi" w:hAnsiTheme="minorHAnsi" w:cs="Times New Roman"/>
              </w:rPr>
              <w:t>X</w:t>
            </w:r>
          </w:p>
        </w:tc>
      </w:tr>
      <w:tr w:rsidR="004C639D" w:rsidRPr="005105AE" w14:paraId="5FF24A83" w14:textId="77777777" w:rsidTr="004C639D">
        <w:tc>
          <w:tcPr>
            <w:tcW w:w="0" w:type="auto"/>
          </w:tcPr>
          <w:p w14:paraId="37C249E0"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FM6</w:t>
            </w:r>
          </w:p>
        </w:tc>
        <w:tc>
          <w:tcPr>
            <w:tcW w:w="2965" w:type="dxa"/>
          </w:tcPr>
          <w:p w14:paraId="027E5F6A" w14:textId="249CDFDA" w:rsidR="004C639D" w:rsidRPr="005105AE" w:rsidRDefault="004C639D" w:rsidP="004C639D">
            <w:pPr>
              <w:jc w:val="both"/>
              <w:rPr>
                <w:rFonts w:asciiTheme="minorHAnsi" w:hAnsiTheme="minorHAnsi" w:cs="Times New Roman"/>
              </w:rPr>
            </w:pPr>
            <w:r>
              <w:rPr>
                <w:rFonts w:asciiTheme="minorHAnsi" w:hAnsiTheme="minorHAnsi" w:cs="Times New Roman"/>
              </w:rPr>
              <w:t>94.4±0.7</w:t>
            </w:r>
          </w:p>
        </w:tc>
        <w:tc>
          <w:tcPr>
            <w:tcW w:w="2126" w:type="dxa"/>
          </w:tcPr>
          <w:p w14:paraId="3398EEF1" w14:textId="0FCB3A0B" w:rsidR="004C639D" w:rsidRPr="005105AE" w:rsidRDefault="004C639D" w:rsidP="004C639D">
            <w:pPr>
              <w:jc w:val="both"/>
              <w:rPr>
                <w:rFonts w:asciiTheme="minorHAnsi" w:hAnsiTheme="minorHAnsi" w:cs="Times New Roman"/>
              </w:rPr>
            </w:pPr>
            <w:r w:rsidRPr="005105AE">
              <w:rPr>
                <w:rFonts w:asciiTheme="minorHAnsi" w:hAnsiTheme="minorHAnsi" w:cs="Times New Roman"/>
              </w:rPr>
              <w:t>Three</w:t>
            </w:r>
          </w:p>
        </w:tc>
        <w:tc>
          <w:tcPr>
            <w:tcW w:w="2126" w:type="dxa"/>
          </w:tcPr>
          <w:p w14:paraId="2D18913B"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w:t>
            </w:r>
          </w:p>
        </w:tc>
      </w:tr>
      <w:tr w:rsidR="004C639D" w:rsidRPr="005105AE" w14:paraId="0AFE0F40" w14:textId="77777777" w:rsidTr="004C639D">
        <w:tc>
          <w:tcPr>
            <w:tcW w:w="0" w:type="auto"/>
          </w:tcPr>
          <w:p w14:paraId="6D216AFD"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FM7</w:t>
            </w:r>
          </w:p>
        </w:tc>
        <w:tc>
          <w:tcPr>
            <w:tcW w:w="2965" w:type="dxa"/>
          </w:tcPr>
          <w:p w14:paraId="526DAB7C" w14:textId="314484F7" w:rsidR="004C639D" w:rsidRPr="005105AE" w:rsidRDefault="004C639D" w:rsidP="004C639D">
            <w:pPr>
              <w:jc w:val="both"/>
              <w:rPr>
                <w:rFonts w:asciiTheme="minorHAnsi" w:hAnsiTheme="minorHAnsi" w:cs="Times New Roman"/>
              </w:rPr>
            </w:pPr>
            <w:r>
              <w:rPr>
                <w:rFonts w:asciiTheme="minorHAnsi" w:hAnsiTheme="minorHAnsi" w:cs="Times New Roman"/>
              </w:rPr>
              <w:t>42.9±2.5</w:t>
            </w:r>
          </w:p>
        </w:tc>
        <w:tc>
          <w:tcPr>
            <w:tcW w:w="2126" w:type="dxa"/>
          </w:tcPr>
          <w:p w14:paraId="36125F3A" w14:textId="451F0773" w:rsidR="004C639D" w:rsidRPr="005105AE" w:rsidRDefault="004C639D" w:rsidP="004C639D">
            <w:pPr>
              <w:jc w:val="both"/>
              <w:rPr>
                <w:rFonts w:asciiTheme="minorHAnsi" w:hAnsiTheme="minorHAnsi" w:cs="Times New Roman"/>
              </w:rPr>
            </w:pPr>
            <w:r w:rsidRPr="005105AE">
              <w:rPr>
                <w:rFonts w:asciiTheme="minorHAnsi" w:hAnsiTheme="minorHAnsi" w:cs="Times New Roman"/>
              </w:rPr>
              <w:t>Two</w:t>
            </w:r>
          </w:p>
        </w:tc>
        <w:tc>
          <w:tcPr>
            <w:tcW w:w="2126" w:type="dxa"/>
          </w:tcPr>
          <w:p w14:paraId="77E78754"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w:t>
            </w:r>
          </w:p>
        </w:tc>
      </w:tr>
      <w:tr w:rsidR="004C639D" w:rsidRPr="005105AE" w14:paraId="677FD237" w14:textId="77777777" w:rsidTr="004C639D">
        <w:tc>
          <w:tcPr>
            <w:tcW w:w="0" w:type="auto"/>
          </w:tcPr>
          <w:p w14:paraId="4F9BAF90"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FM9</w:t>
            </w:r>
          </w:p>
        </w:tc>
        <w:tc>
          <w:tcPr>
            <w:tcW w:w="2965" w:type="dxa"/>
          </w:tcPr>
          <w:p w14:paraId="62B2C15F" w14:textId="2CADB83F" w:rsidR="004C639D" w:rsidRPr="005105AE" w:rsidRDefault="004C639D" w:rsidP="004C639D">
            <w:pPr>
              <w:jc w:val="both"/>
              <w:rPr>
                <w:rFonts w:asciiTheme="minorHAnsi" w:hAnsiTheme="minorHAnsi" w:cs="Times New Roman"/>
              </w:rPr>
            </w:pPr>
            <w:r>
              <w:rPr>
                <w:rFonts w:asciiTheme="minorHAnsi" w:hAnsiTheme="minorHAnsi" w:cs="Times New Roman"/>
              </w:rPr>
              <w:t>58.2±3.0</w:t>
            </w:r>
          </w:p>
        </w:tc>
        <w:tc>
          <w:tcPr>
            <w:tcW w:w="2126" w:type="dxa"/>
          </w:tcPr>
          <w:p w14:paraId="22AB12B0" w14:textId="54588352" w:rsidR="004C639D" w:rsidRPr="005105AE" w:rsidRDefault="004C639D" w:rsidP="004C639D">
            <w:pPr>
              <w:jc w:val="both"/>
              <w:rPr>
                <w:rFonts w:asciiTheme="minorHAnsi" w:hAnsiTheme="minorHAnsi" w:cs="Times New Roman"/>
              </w:rPr>
            </w:pPr>
            <w:r w:rsidRPr="005105AE">
              <w:rPr>
                <w:rFonts w:asciiTheme="minorHAnsi" w:hAnsiTheme="minorHAnsi" w:cs="Times New Roman"/>
              </w:rPr>
              <w:t>One</w:t>
            </w:r>
          </w:p>
        </w:tc>
        <w:tc>
          <w:tcPr>
            <w:tcW w:w="2126" w:type="dxa"/>
          </w:tcPr>
          <w:p w14:paraId="675108CF" w14:textId="2CA4DE97" w:rsidR="004C639D" w:rsidRPr="005105AE" w:rsidRDefault="00B23343" w:rsidP="004C639D">
            <w:pPr>
              <w:jc w:val="both"/>
              <w:rPr>
                <w:rFonts w:asciiTheme="minorHAnsi" w:hAnsiTheme="minorHAnsi" w:cs="Times New Roman"/>
              </w:rPr>
            </w:pPr>
            <w:r w:rsidRPr="005105AE">
              <w:rPr>
                <w:rFonts w:asciiTheme="minorHAnsi" w:hAnsiTheme="minorHAnsi" w:cs="Times New Roman"/>
              </w:rPr>
              <w:t>X</w:t>
            </w:r>
          </w:p>
        </w:tc>
      </w:tr>
      <w:tr w:rsidR="004C639D" w:rsidRPr="005105AE" w14:paraId="0DB2C1A5" w14:textId="77777777" w:rsidTr="004C639D">
        <w:tc>
          <w:tcPr>
            <w:tcW w:w="0" w:type="auto"/>
          </w:tcPr>
          <w:p w14:paraId="2DB07933"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FM10</w:t>
            </w:r>
          </w:p>
        </w:tc>
        <w:tc>
          <w:tcPr>
            <w:tcW w:w="2965" w:type="dxa"/>
          </w:tcPr>
          <w:p w14:paraId="6FD22C71" w14:textId="1F820B6D" w:rsidR="004C639D" w:rsidRPr="005105AE" w:rsidRDefault="004C639D" w:rsidP="004C639D">
            <w:pPr>
              <w:jc w:val="both"/>
              <w:rPr>
                <w:rFonts w:asciiTheme="minorHAnsi" w:hAnsiTheme="minorHAnsi" w:cs="Times New Roman"/>
              </w:rPr>
            </w:pPr>
            <w:r w:rsidRPr="005105AE">
              <w:rPr>
                <w:rFonts w:asciiTheme="minorHAnsi" w:hAnsiTheme="minorHAnsi" w:cs="Times New Roman"/>
              </w:rPr>
              <w:t xml:space="preserve">At 4 hours: </w:t>
            </w:r>
            <w:r>
              <w:rPr>
                <w:rFonts w:asciiTheme="minorHAnsi" w:hAnsiTheme="minorHAnsi" w:cs="Times New Roman"/>
              </w:rPr>
              <w:t>98.1</w:t>
            </w:r>
            <w:r w:rsidRPr="005105AE">
              <w:rPr>
                <w:rFonts w:asciiTheme="minorHAnsi" w:hAnsiTheme="minorHAnsi" w:cs="Times New Roman"/>
              </w:rPr>
              <w:t>±1.2</w:t>
            </w:r>
          </w:p>
        </w:tc>
        <w:tc>
          <w:tcPr>
            <w:tcW w:w="2126" w:type="dxa"/>
          </w:tcPr>
          <w:p w14:paraId="66265E9C" w14:textId="7EB13884" w:rsidR="004C639D" w:rsidRPr="005105AE" w:rsidRDefault="004C639D" w:rsidP="004C639D">
            <w:pPr>
              <w:jc w:val="both"/>
              <w:rPr>
                <w:rFonts w:asciiTheme="minorHAnsi" w:hAnsiTheme="minorHAnsi" w:cs="Times New Roman"/>
              </w:rPr>
            </w:pPr>
            <w:r w:rsidRPr="005105AE">
              <w:rPr>
                <w:rFonts w:asciiTheme="minorHAnsi" w:hAnsiTheme="minorHAnsi" w:cs="Times New Roman"/>
              </w:rPr>
              <w:t>Two</w:t>
            </w:r>
          </w:p>
        </w:tc>
        <w:tc>
          <w:tcPr>
            <w:tcW w:w="2126" w:type="dxa"/>
          </w:tcPr>
          <w:p w14:paraId="4BF62445" w14:textId="77777777" w:rsidR="004C639D" w:rsidRPr="005105AE" w:rsidRDefault="004C639D" w:rsidP="004C639D">
            <w:pPr>
              <w:jc w:val="both"/>
              <w:rPr>
                <w:rFonts w:asciiTheme="minorHAnsi" w:hAnsiTheme="minorHAnsi" w:cs="Times New Roman"/>
              </w:rPr>
            </w:pPr>
            <w:r w:rsidRPr="005105AE">
              <w:rPr>
                <w:rFonts w:asciiTheme="minorHAnsi" w:hAnsiTheme="minorHAnsi" w:cs="Times New Roman"/>
              </w:rPr>
              <w:t>√</w:t>
            </w:r>
          </w:p>
        </w:tc>
      </w:tr>
    </w:tbl>
    <w:p w14:paraId="5D5BBC70" w14:textId="77777777" w:rsidR="00030915" w:rsidRPr="005105AE" w:rsidRDefault="00030915" w:rsidP="00C9588B">
      <w:pPr>
        <w:jc w:val="both"/>
        <w:rPr>
          <w:rFonts w:asciiTheme="minorHAnsi" w:hAnsiTheme="minorHAnsi" w:cs="Times New Roman"/>
          <w:color w:val="000000" w:themeColor="text1"/>
        </w:rPr>
      </w:pPr>
    </w:p>
    <w:p w14:paraId="235907DB" w14:textId="5A8ED8B0" w:rsidR="00030915" w:rsidRPr="005105AE" w:rsidRDefault="002812D9" w:rsidP="00D72D89">
      <w:pPr>
        <w:jc w:val="both"/>
        <w:rPr>
          <w:rFonts w:asciiTheme="minorHAnsi" w:hAnsiTheme="minorHAnsi" w:cs="Times New Roman"/>
          <w:color w:val="000000" w:themeColor="text1"/>
        </w:rPr>
      </w:pPr>
      <w:r>
        <w:rPr>
          <w:rFonts w:asciiTheme="minorHAnsi" w:hAnsiTheme="minorHAnsi" w:cs="Times New Roman"/>
          <w:color w:val="000000" w:themeColor="text1"/>
        </w:rPr>
        <w:t>Based on the enhanced release and a</w:t>
      </w:r>
      <w:r w:rsidR="00522E2C" w:rsidRPr="002812D9">
        <w:rPr>
          <w:rFonts w:asciiTheme="minorHAnsi" w:hAnsiTheme="minorHAnsi" w:cs="Times New Roman"/>
          <w:color w:val="000000" w:themeColor="text1"/>
        </w:rPr>
        <w:t>s is evident from Table 2, formulations of</w:t>
      </w:r>
      <w:r w:rsidR="00030915" w:rsidRPr="002812D9">
        <w:rPr>
          <w:rFonts w:asciiTheme="minorHAnsi" w:hAnsiTheme="minorHAnsi" w:cs="Times New Roman"/>
          <w:color w:val="000000" w:themeColor="text1"/>
        </w:rPr>
        <w:t xml:space="preserve"> FM5 films (10% (w/w) xanthan gum and 60% (w/w) Eudragit RS PO as carriers) and FM9 films (10% (w/w) Gelucire 44/14 and 60% (w/w) Eudragit RS PO as carriers) appear to be the most encouraging formulations</w:t>
      </w:r>
      <w:r w:rsidR="00C47E2A">
        <w:rPr>
          <w:rFonts w:asciiTheme="minorHAnsi" w:hAnsiTheme="minorHAnsi" w:cs="Times New Roman"/>
          <w:color w:val="000000" w:themeColor="text1"/>
        </w:rPr>
        <w:t xml:space="preserve">, as they also present a potential for promoting drug permeation through </w:t>
      </w:r>
      <w:r w:rsidR="009F54A9" w:rsidRPr="002812D9">
        <w:rPr>
          <w:rFonts w:asciiTheme="minorHAnsi" w:hAnsiTheme="minorHAnsi" w:cs="Times New Roman"/>
          <w:color w:val="000000" w:themeColor="text1"/>
        </w:rPr>
        <w:t>ibuprofen amorphous</w:t>
      </w:r>
      <w:r w:rsidR="00C47E2A">
        <w:rPr>
          <w:rFonts w:asciiTheme="minorHAnsi" w:hAnsiTheme="minorHAnsi" w:cs="Times New Roman"/>
          <w:color w:val="000000" w:themeColor="text1"/>
        </w:rPr>
        <w:t xml:space="preserve"> dispersion.</w:t>
      </w:r>
      <w:r w:rsidR="009F54A9" w:rsidRPr="002812D9">
        <w:rPr>
          <w:rFonts w:asciiTheme="minorHAnsi" w:hAnsiTheme="minorHAnsi" w:cs="Times New Roman"/>
          <w:color w:val="000000" w:themeColor="text1"/>
        </w:rPr>
        <w:t xml:space="preserve"> </w:t>
      </w:r>
      <w:r w:rsidR="00030915" w:rsidRPr="002812D9">
        <w:rPr>
          <w:rFonts w:asciiTheme="minorHAnsi" w:hAnsiTheme="minorHAnsi" w:cs="Times New Roman"/>
          <w:color w:val="000000" w:themeColor="text1"/>
        </w:rPr>
        <w:t xml:space="preserve">However, FM7 films with 10% (w/w) </w:t>
      </w:r>
      <w:r w:rsidR="00D72D89">
        <w:rPr>
          <w:rFonts w:asciiTheme="minorHAnsi" w:hAnsiTheme="minorHAnsi" w:cs="Times New Roman"/>
          <w:color w:val="000000" w:themeColor="text1"/>
        </w:rPr>
        <w:t>poloxamer</w:t>
      </w:r>
      <w:r w:rsidR="00030915" w:rsidRPr="002812D9">
        <w:rPr>
          <w:rFonts w:asciiTheme="minorHAnsi" w:hAnsiTheme="minorHAnsi" w:cs="Times New Roman"/>
          <w:color w:val="000000" w:themeColor="text1"/>
        </w:rPr>
        <w:t xml:space="preserve"> and FM10 films with 20% (w/w) Gelucire 44/14 </w:t>
      </w:r>
      <w:r w:rsidR="00D500D0">
        <w:rPr>
          <w:rFonts w:asciiTheme="minorHAnsi" w:hAnsiTheme="minorHAnsi" w:cs="Times New Roman"/>
          <w:color w:val="000000" w:themeColor="text1"/>
        </w:rPr>
        <w:t xml:space="preserve">were found to be extremely effective for </w:t>
      </w:r>
      <w:r w:rsidR="00EB54DE">
        <w:rPr>
          <w:rFonts w:asciiTheme="minorHAnsi" w:hAnsiTheme="minorHAnsi" w:cs="Times New Roman"/>
          <w:color w:val="000000" w:themeColor="text1"/>
        </w:rPr>
        <w:t xml:space="preserve">improved and </w:t>
      </w:r>
      <w:r w:rsidR="00D500D0">
        <w:rPr>
          <w:rFonts w:asciiTheme="minorHAnsi" w:hAnsiTheme="minorHAnsi" w:cs="Times New Roman"/>
          <w:color w:val="000000" w:themeColor="text1"/>
        </w:rPr>
        <w:t>rapid</w:t>
      </w:r>
      <w:r w:rsidR="00A03E46" w:rsidRPr="002812D9">
        <w:rPr>
          <w:rFonts w:asciiTheme="minorHAnsi" w:hAnsiTheme="minorHAnsi" w:cs="Times New Roman"/>
          <w:color w:val="000000" w:themeColor="text1"/>
        </w:rPr>
        <w:t xml:space="preserve"> </w:t>
      </w:r>
      <w:r w:rsidR="00030915" w:rsidRPr="002812D9">
        <w:rPr>
          <w:rFonts w:asciiTheme="minorHAnsi" w:hAnsiTheme="minorHAnsi" w:cs="Times New Roman"/>
          <w:color w:val="000000" w:themeColor="text1"/>
        </w:rPr>
        <w:t xml:space="preserve">ibuprofen </w:t>
      </w:r>
      <w:r w:rsidR="00EB54DE" w:rsidRPr="002812D9">
        <w:rPr>
          <w:rFonts w:asciiTheme="minorHAnsi" w:hAnsiTheme="minorHAnsi" w:cs="Times New Roman"/>
          <w:color w:val="000000" w:themeColor="text1"/>
        </w:rPr>
        <w:t>delivery</w:t>
      </w:r>
      <w:r w:rsidR="00EB54DE">
        <w:rPr>
          <w:rFonts w:asciiTheme="minorHAnsi" w:hAnsiTheme="minorHAnsi" w:cs="Times New Roman"/>
          <w:color w:val="000000" w:themeColor="text1"/>
        </w:rPr>
        <w:t>,</w:t>
      </w:r>
      <w:r w:rsidR="00D500D0">
        <w:rPr>
          <w:rFonts w:asciiTheme="minorHAnsi" w:hAnsiTheme="minorHAnsi" w:cs="Times New Roman"/>
          <w:color w:val="000000" w:themeColor="text1"/>
        </w:rPr>
        <w:t xml:space="preserve"> despite</w:t>
      </w:r>
      <w:r w:rsidR="00030915" w:rsidRPr="002812D9">
        <w:rPr>
          <w:rFonts w:asciiTheme="minorHAnsi" w:hAnsiTheme="minorHAnsi" w:cs="Times New Roman"/>
          <w:color w:val="000000" w:themeColor="text1"/>
        </w:rPr>
        <w:t xml:space="preserve"> the fact that these formulations contain crystalline ibuprofen as predicted from PXRD results</w:t>
      </w:r>
      <w:r w:rsidR="00A03E46" w:rsidRPr="002812D9">
        <w:rPr>
          <w:rFonts w:asciiTheme="minorHAnsi" w:hAnsiTheme="minorHAnsi" w:cs="Times New Roman"/>
          <w:color w:val="000000" w:themeColor="text1"/>
        </w:rPr>
        <w:t>. This</w:t>
      </w:r>
      <w:r w:rsidR="009F71B6" w:rsidRPr="002812D9">
        <w:rPr>
          <w:rFonts w:asciiTheme="minorHAnsi" w:hAnsiTheme="minorHAnsi" w:cs="Times New Roman"/>
          <w:color w:val="000000" w:themeColor="text1"/>
        </w:rPr>
        <w:t xml:space="preserve"> therefore </w:t>
      </w:r>
      <w:r w:rsidR="009F71B6" w:rsidRPr="002812D9">
        <w:rPr>
          <w:rFonts w:asciiTheme="minorHAnsi" w:hAnsiTheme="minorHAnsi" w:cs="Times New Roman"/>
          <w:color w:val="000000" w:themeColor="text1"/>
        </w:rPr>
        <w:lastRenderedPageBreak/>
        <w:t>raises the issue of whether molecular dispersion is indeed a prerequisite for effective performance</w:t>
      </w:r>
      <w:r w:rsidR="006310BC" w:rsidRPr="002812D9">
        <w:rPr>
          <w:rFonts w:asciiTheme="minorHAnsi" w:hAnsiTheme="minorHAnsi" w:cs="Times New Roman"/>
          <w:color w:val="000000" w:themeColor="text1"/>
        </w:rPr>
        <w:t xml:space="preserve"> in terms of their permeation (flux) properties.</w:t>
      </w:r>
    </w:p>
    <w:p w14:paraId="298F1701" w14:textId="77777777" w:rsidR="0063038F" w:rsidRPr="006310BC" w:rsidRDefault="0063038F" w:rsidP="00C9588B">
      <w:pPr>
        <w:jc w:val="both"/>
        <w:rPr>
          <w:rFonts w:asciiTheme="minorHAnsi" w:hAnsiTheme="minorHAnsi" w:cs="Times New Roman"/>
          <w:color w:val="000000" w:themeColor="text1"/>
        </w:rPr>
      </w:pPr>
    </w:p>
    <w:p w14:paraId="71724EE9" w14:textId="6B1F0D2B" w:rsidR="005D456E" w:rsidRPr="00296E0E" w:rsidRDefault="005D456E" w:rsidP="005545F8">
      <w:pPr>
        <w:pStyle w:val="Heading3"/>
        <w:spacing w:before="0" w:line="240" w:lineRule="auto"/>
        <w:jc w:val="both"/>
        <w:rPr>
          <w:rFonts w:asciiTheme="minorHAnsi" w:eastAsiaTheme="minorHAnsi" w:hAnsiTheme="minorHAnsi"/>
          <w:bCs w:val="0"/>
          <w:i/>
        </w:rPr>
      </w:pPr>
      <w:r w:rsidRPr="00296E0E">
        <w:rPr>
          <w:rFonts w:asciiTheme="minorHAnsi" w:hAnsiTheme="minorHAnsi" w:cs="Times New Roman"/>
          <w:bCs w:val="0"/>
          <w:i/>
          <w:lang w:val="en-US"/>
        </w:rPr>
        <w:t xml:space="preserve"> </w:t>
      </w:r>
      <w:bookmarkStart w:id="17" w:name="_Toc359261410"/>
      <w:bookmarkStart w:id="18" w:name="_Toc360119504"/>
      <w:bookmarkStart w:id="19" w:name="_Toc360141135"/>
      <w:r w:rsidR="00030915" w:rsidRPr="00296E0E">
        <w:rPr>
          <w:rFonts w:asciiTheme="minorHAnsi" w:hAnsiTheme="minorHAnsi" w:cs="Times New Roman"/>
          <w:bCs w:val="0"/>
          <w:i/>
        </w:rPr>
        <w:t>3.3</w:t>
      </w:r>
      <w:r w:rsidRPr="00296E0E">
        <w:rPr>
          <w:rFonts w:asciiTheme="minorHAnsi" w:hAnsiTheme="minorHAnsi" w:cs="Times New Roman"/>
          <w:bCs w:val="0"/>
          <w:i/>
        </w:rPr>
        <w:t xml:space="preserve"> </w:t>
      </w:r>
      <w:bookmarkEnd w:id="17"/>
      <w:bookmarkEnd w:id="18"/>
      <w:bookmarkEnd w:id="19"/>
      <w:r w:rsidR="00030915" w:rsidRPr="00296E0E">
        <w:rPr>
          <w:rFonts w:asciiTheme="minorHAnsi" w:eastAsiaTheme="minorHAnsi" w:hAnsiTheme="minorHAnsi"/>
          <w:bCs w:val="0"/>
          <w:i/>
          <w:iCs/>
        </w:rPr>
        <w:t>In vitro</w:t>
      </w:r>
      <w:r w:rsidR="005545F8" w:rsidRPr="00296E0E">
        <w:rPr>
          <w:rFonts w:asciiTheme="minorHAnsi" w:eastAsiaTheme="minorHAnsi" w:hAnsiTheme="minorHAnsi"/>
          <w:bCs w:val="0"/>
          <w:i/>
        </w:rPr>
        <w:t xml:space="preserve"> release (permeation</w:t>
      </w:r>
      <w:r w:rsidR="00030915" w:rsidRPr="00296E0E">
        <w:rPr>
          <w:rFonts w:asciiTheme="minorHAnsi" w:eastAsiaTheme="minorHAnsi" w:hAnsiTheme="minorHAnsi"/>
          <w:bCs w:val="0"/>
          <w:i/>
        </w:rPr>
        <w:t>) studies of the selected formulations</w:t>
      </w:r>
    </w:p>
    <w:p w14:paraId="7685B121" w14:textId="77777777" w:rsidR="002024AE" w:rsidRDefault="002024AE" w:rsidP="00CA0DC5">
      <w:pPr>
        <w:rPr>
          <w:rFonts w:asciiTheme="minorHAnsi" w:hAnsiTheme="minorHAnsi"/>
        </w:rPr>
      </w:pPr>
    </w:p>
    <w:p w14:paraId="494A40C6" w14:textId="5E32AEB5" w:rsidR="00CA0DC5" w:rsidRPr="00296E0E" w:rsidRDefault="00CE53F3" w:rsidP="00CA0DC5">
      <w:pPr>
        <w:rPr>
          <w:rFonts w:asciiTheme="minorHAnsi" w:hAnsiTheme="minorHAnsi"/>
          <w:i/>
        </w:rPr>
      </w:pPr>
      <w:r>
        <w:rPr>
          <w:rFonts w:asciiTheme="minorHAnsi" w:hAnsiTheme="minorHAnsi"/>
          <w:i/>
        </w:rPr>
        <w:t xml:space="preserve">3.3.1 </w:t>
      </w:r>
      <w:r w:rsidR="002024AE" w:rsidRPr="00296E0E">
        <w:rPr>
          <w:rFonts w:asciiTheme="minorHAnsi" w:hAnsiTheme="minorHAnsi"/>
          <w:i/>
        </w:rPr>
        <w:t xml:space="preserve">Permeation evaluation </w:t>
      </w:r>
    </w:p>
    <w:p w14:paraId="0AE7C1E2" w14:textId="77777777" w:rsidR="002024AE" w:rsidRDefault="002024AE" w:rsidP="00CA0DC5">
      <w:pPr>
        <w:rPr>
          <w:rFonts w:asciiTheme="minorHAnsi" w:hAnsiTheme="minorHAnsi"/>
        </w:rPr>
      </w:pPr>
    </w:p>
    <w:p w14:paraId="4E4658B9" w14:textId="16DF9E7C" w:rsidR="00FC2ED7" w:rsidRDefault="009F71B6">
      <w:pPr>
        <w:jc w:val="both"/>
        <w:rPr>
          <w:rFonts w:asciiTheme="minorHAnsi" w:hAnsiTheme="minorHAnsi" w:cs="Times New Roman"/>
        </w:rPr>
      </w:pPr>
      <w:r>
        <w:rPr>
          <w:rFonts w:asciiTheme="minorHAnsi" w:hAnsiTheme="minorHAnsi" w:cs="Times New Roman"/>
        </w:rPr>
        <w:t>P</w:t>
      </w:r>
      <w:r w:rsidR="005545F8">
        <w:rPr>
          <w:rFonts w:asciiTheme="minorHAnsi" w:hAnsiTheme="minorHAnsi" w:cs="Times New Roman"/>
        </w:rPr>
        <w:t xml:space="preserve">ermeation evaluation </w:t>
      </w:r>
      <w:r>
        <w:rPr>
          <w:rFonts w:asciiTheme="minorHAnsi" w:hAnsiTheme="minorHAnsi" w:cs="Times New Roman"/>
        </w:rPr>
        <w:t xml:space="preserve">was performed </w:t>
      </w:r>
      <w:r w:rsidR="00FC2ED7">
        <w:rPr>
          <w:rFonts w:asciiTheme="minorHAnsi" w:hAnsiTheme="minorHAnsi" w:cs="Times New Roman"/>
        </w:rPr>
        <w:t>using</w:t>
      </w:r>
      <w:r w:rsidR="00FC2ED7" w:rsidRPr="005105AE">
        <w:rPr>
          <w:rFonts w:asciiTheme="minorHAnsi" w:hAnsiTheme="minorHAnsi" w:cs="Times New Roman"/>
        </w:rPr>
        <w:t xml:space="preserve"> </w:t>
      </w:r>
      <w:r w:rsidR="001A4446" w:rsidRPr="005105AE">
        <w:rPr>
          <w:rFonts w:asciiTheme="minorHAnsi" w:hAnsiTheme="minorHAnsi" w:cs="Times New Roman"/>
        </w:rPr>
        <w:t xml:space="preserve">an </w:t>
      </w:r>
      <w:r w:rsidR="001A4446" w:rsidRPr="005105AE">
        <w:rPr>
          <w:rFonts w:asciiTheme="minorHAnsi" w:hAnsiTheme="minorHAnsi" w:cs="Times New Roman"/>
          <w:i/>
        </w:rPr>
        <w:t>in vitro</w:t>
      </w:r>
      <w:r w:rsidR="001A4446" w:rsidRPr="005105AE">
        <w:rPr>
          <w:rFonts w:asciiTheme="minorHAnsi" w:hAnsiTheme="minorHAnsi" w:cs="Times New Roman"/>
        </w:rPr>
        <w:t xml:space="preserve"> model </w:t>
      </w:r>
      <w:r w:rsidR="00FC2ED7">
        <w:rPr>
          <w:rFonts w:asciiTheme="minorHAnsi" w:hAnsiTheme="minorHAnsi" w:cs="Times New Roman"/>
        </w:rPr>
        <w:t xml:space="preserve">of </w:t>
      </w:r>
      <w:r w:rsidR="001A4446" w:rsidRPr="005105AE">
        <w:rPr>
          <w:rFonts w:asciiTheme="minorHAnsi" w:hAnsiTheme="minorHAnsi" w:cs="Times New Roman"/>
        </w:rPr>
        <w:t>Franz</w:t>
      </w:r>
      <w:r w:rsidR="00FC2ED7">
        <w:rPr>
          <w:rFonts w:asciiTheme="minorHAnsi" w:hAnsiTheme="minorHAnsi" w:cs="Times New Roman"/>
        </w:rPr>
        <w:t xml:space="preserve"> </w:t>
      </w:r>
      <w:r w:rsidR="001A4446" w:rsidRPr="005105AE">
        <w:rPr>
          <w:rFonts w:asciiTheme="minorHAnsi" w:hAnsiTheme="minorHAnsi" w:cs="Times New Roman"/>
        </w:rPr>
        <w:t xml:space="preserve">diffusion cells fitted with silicone membranes. </w:t>
      </w:r>
      <w:r>
        <w:rPr>
          <w:rFonts w:asciiTheme="minorHAnsi" w:hAnsiTheme="minorHAnsi" w:cs="Times New Roman"/>
        </w:rPr>
        <w:t>As a benchmark, s</w:t>
      </w:r>
      <w:r w:rsidR="005545F8">
        <w:rPr>
          <w:rFonts w:asciiTheme="minorHAnsi" w:hAnsiTheme="minorHAnsi" w:cs="Times New Roman"/>
        </w:rPr>
        <w:t>aturated solutions of ibuprofen in PBS (pH 7.2) were examined (</w:t>
      </w:r>
      <w:r>
        <w:rPr>
          <w:rFonts w:asciiTheme="minorHAnsi" w:hAnsiTheme="minorHAnsi" w:cs="Times New Roman"/>
        </w:rPr>
        <w:t xml:space="preserve">data </w:t>
      </w:r>
      <w:r w:rsidR="005545F8">
        <w:rPr>
          <w:rFonts w:asciiTheme="minorHAnsi" w:hAnsiTheme="minorHAnsi" w:cs="Times New Roman"/>
        </w:rPr>
        <w:t xml:space="preserve">not shown) and the permeation of the total amount of the ibuprofen was almost completed after 6 hours with circa 97.8% cumulative percent permeation. </w:t>
      </w:r>
    </w:p>
    <w:p w14:paraId="7A9A8D78" w14:textId="5E1E44E6" w:rsidR="00F0533B" w:rsidRDefault="00F0533B">
      <w:pPr>
        <w:jc w:val="both"/>
        <w:rPr>
          <w:rFonts w:asciiTheme="minorHAnsi" w:hAnsiTheme="minorHAnsi" w:cs="Times New Roman"/>
        </w:rPr>
      </w:pPr>
    </w:p>
    <w:p w14:paraId="3F658B6B" w14:textId="45670C90" w:rsidR="001A4446" w:rsidRPr="005105AE" w:rsidRDefault="001412BA" w:rsidP="000E6361">
      <w:pPr>
        <w:jc w:val="both"/>
        <w:rPr>
          <w:rFonts w:asciiTheme="minorHAnsi" w:hAnsiTheme="minorHAnsi" w:cs="Times New Roman"/>
          <w:color w:val="000000" w:themeColor="text1"/>
        </w:rPr>
      </w:pPr>
      <w:r>
        <w:rPr>
          <w:rFonts w:asciiTheme="minorHAnsi" w:hAnsiTheme="minorHAnsi" w:cs="Times New Roman"/>
          <w:color w:val="000000" w:themeColor="text1"/>
        </w:rPr>
        <w:t>In Figure 6</w:t>
      </w:r>
      <w:r w:rsidR="00960AC3">
        <w:rPr>
          <w:rFonts w:asciiTheme="minorHAnsi" w:hAnsiTheme="minorHAnsi" w:cs="Times New Roman"/>
          <w:color w:val="000000" w:themeColor="text1"/>
        </w:rPr>
        <w:t>, films</w:t>
      </w:r>
      <w:r w:rsidR="001A4446" w:rsidRPr="005105AE">
        <w:rPr>
          <w:rFonts w:asciiTheme="minorHAnsi" w:hAnsiTheme="minorHAnsi" w:cs="Times New Roman"/>
          <w:color w:val="000000" w:themeColor="text1"/>
        </w:rPr>
        <w:t xml:space="preserve"> based only on Eudragit RS PO (FM0) showed poor ibuprofen permeability due to the very low release from</w:t>
      </w:r>
      <w:r w:rsidR="00960AC3">
        <w:rPr>
          <w:rFonts w:asciiTheme="minorHAnsi" w:hAnsiTheme="minorHAnsi" w:cs="Times New Roman"/>
          <w:color w:val="000000" w:themeColor="text1"/>
        </w:rPr>
        <w:t xml:space="preserve"> the extruded films.</w:t>
      </w:r>
      <w:r w:rsidR="009F71B6">
        <w:rPr>
          <w:rFonts w:asciiTheme="minorHAnsi" w:hAnsiTheme="minorHAnsi" w:cs="Times New Roman"/>
          <w:color w:val="000000" w:themeColor="text1"/>
        </w:rPr>
        <w:t xml:space="preserve"> </w:t>
      </w:r>
      <w:r w:rsidR="001A4446" w:rsidRPr="005105AE">
        <w:rPr>
          <w:rFonts w:asciiTheme="minorHAnsi" w:hAnsiTheme="minorHAnsi" w:cs="Times New Roman"/>
          <w:color w:val="000000" w:themeColor="text1"/>
        </w:rPr>
        <w:t>However, in contrast to the observed enhanced release</w:t>
      </w:r>
      <w:r w:rsidR="006310BC">
        <w:rPr>
          <w:rFonts w:asciiTheme="minorHAnsi" w:hAnsiTheme="minorHAnsi" w:cs="Times New Roman"/>
          <w:color w:val="000000" w:themeColor="text1"/>
        </w:rPr>
        <w:t xml:space="preserve"> (dissolution)</w:t>
      </w:r>
      <w:r w:rsidR="001A4446" w:rsidRPr="005105AE">
        <w:rPr>
          <w:rFonts w:asciiTheme="minorHAnsi" w:hAnsiTheme="minorHAnsi" w:cs="Times New Roman"/>
          <w:color w:val="000000" w:themeColor="text1"/>
        </w:rPr>
        <w:t xml:space="preserve"> behaviour, the ibuprofen permeation profile from the FM5 extruded films (10% (w/w) xanthan gum and 60 % (w/w) Eudragit RS PO as carriers) was even lower than control films contai</w:t>
      </w:r>
      <w:r w:rsidR="00B06CE7" w:rsidRPr="005105AE">
        <w:rPr>
          <w:rFonts w:asciiTheme="minorHAnsi" w:hAnsiTheme="minorHAnsi" w:cs="Times New Roman"/>
          <w:color w:val="000000" w:themeColor="text1"/>
        </w:rPr>
        <w:t>ning Eudragit RS</w:t>
      </w:r>
      <w:r>
        <w:rPr>
          <w:rFonts w:asciiTheme="minorHAnsi" w:hAnsiTheme="minorHAnsi" w:cs="Times New Roman"/>
          <w:color w:val="000000" w:themeColor="text1"/>
        </w:rPr>
        <w:t xml:space="preserve"> PO alone (data not shown here). </w:t>
      </w:r>
      <w:r w:rsidR="001A4446" w:rsidRPr="005105AE">
        <w:rPr>
          <w:rFonts w:asciiTheme="minorHAnsi" w:hAnsiTheme="minorHAnsi" w:cs="Times New Roman"/>
          <w:color w:val="000000" w:themeColor="text1"/>
        </w:rPr>
        <w:t>This can be explained by swelling characteristics of the xanthan gum polymer included in these films</w:t>
      </w:r>
      <w:r w:rsidR="009F71B6">
        <w:rPr>
          <w:rFonts w:asciiTheme="minorHAnsi" w:hAnsiTheme="minorHAnsi" w:cs="Times New Roman"/>
          <w:color w:val="000000" w:themeColor="text1"/>
        </w:rPr>
        <w:t xml:space="preserve">; </w:t>
      </w:r>
      <w:r w:rsidR="001A4446" w:rsidRPr="005105AE">
        <w:rPr>
          <w:rFonts w:asciiTheme="minorHAnsi" w:hAnsiTheme="minorHAnsi" w:cs="Times New Roman"/>
          <w:color w:val="000000" w:themeColor="text1"/>
        </w:rPr>
        <w:t xml:space="preserve">this hydrophilic polymer requires </w:t>
      </w:r>
      <w:r w:rsidR="009F71B6">
        <w:rPr>
          <w:rFonts w:asciiTheme="minorHAnsi" w:hAnsiTheme="minorHAnsi" w:cs="Times New Roman"/>
          <w:color w:val="000000" w:themeColor="text1"/>
        </w:rPr>
        <w:t xml:space="preserve">a sufficiency of </w:t>
      </w:r>
      <w:r w:rsidR="001A4446" w:rsidRPr="005105AE">
        <w:rPr>
          <w:rFonts w:asciiTheme="minorHAnsi" w:hAnsiTheme="minorHAnsi" w:cs="Times New Roman"/>
          <w:color w:val="000000" w:themeColor="text1"/>
        </w:rPr>
        <w:t>water to swell and enhance drug release</w:t>
      </w:r>
      <w:r w:rsidR="001A4446" w:rsidRPr="005105AE">
        <w:rPr>
          <w:rFonts w:asciiTheme="minorHAnsi" w:eastAsia="Calibri" w:hAnsiTheme="minorHAnsi" w:cs="Times New Roman"/>
          <w:noProof/>
          <w:lang w:val="en-US"/>
        </w:rPr>
        <w:t xml:space="preserve"> </w:t>
      </w:r>
      <w:r w:rsidR="006975D7">
        <w:rPr>
          <w:rFonts w:asciiTheme="minorHAnsi" w:eastAsia="Calibri" w:hAnsiTheme="minorHAnsi" w:cs="Times New Roman"/>
          <w:noProof/>
          <w:lang w:val="en-US"/>
        </w:rPr>
        <w:t>[</w:t>
      </w:r>
      <w:r w:rsidR="000E6361">
        <w:rPr>
          <w:rFonts w:asciiTheme="minorHAnsi" w:eastAsia="Calibri" w:hAnsiTheme="minorHAnsi" w:cs="Times New Roman"/>
          <w:noProof/>
          <w:lang w:val="en-US"/>
        </w:rPr>
        <w:t>38-39</w:t>
      </w:r>
      <w:r w:rsidR="006975D7" w:rsidRPr="003370B6">
        <w:rPr>
          <w:rFonts w:asciiTheme="minorHAnsi" w:eastAsia="Calibri" w:hAnsiTheme="minorHAnsi" w:cs="Times New Roman"/>
          <w:noProof/>
          <w:lang w:val="en-US"/>
        </w:rPr>
        <w:t>]</w:t>
      </w:r>
      <w:r w:rsidR="006310BC" w:rsidRPr="003370B6">
        <w:rPr>
          <w:rFonts w:asciiTheme="minorHAnsi" w:hAnsiTheme="minorHAnsi" w:cs="Times New Roman"/>
          <w:color w:val="000000" w:themeColor="text1"/>
          <w:lang w:val="en-US"/>
        </w:rPr>
        <w:t xml:space="preserve">, as shown in Figure </w:t>
      </w:r>
      <w:r>
        <w:rPr>
          <w:rFonts w:asciiTheme="minorHAnsi" w:hAnsiTheme="minorHAnsi" w:cs="Times New Roman"/>
          <w:color w:val="000000" w:themeColor="text1"/>
          <w:lang w:val="en-US"/>
        </w:rPr>
        <w:t>7</w:t>
      </w:r>
      <w:r w:rsidR="006310BC" w:rsidRPr="003370B6">
        <w:rPr>
          <w:rFonts w:asciiTheme="minorHAnsi" w:hAnsiTheme="minorHAnsi" w:cs="Times New Roman"/>
          <w:color w:val="000000" w:themeColor="text1"/>
          <w:lang w:val="en-US"/>
        </w:rPr>
        <w:t>.</w:t>
      </w:r>
      <w:r w:rsidR="006310BC">
        <w:rPr>
          <w:rFonts w:asciiTheme="minorHAnsi" w:hAnsiTheme="minorHAnsi" w:cs="Times New Roman"/>
          <w:color w:val="000000" w:themeColor="text1"/>
          <w:lang w:val="en-US"/>
        </w:rPr>
        <w:t xml:space="preserve"> </w:t>
      </w:r>
      <w:r w:rsidR="001A4446" w:rsidRPr="005105AE">
        <w:rPr>
          <w:rFonts w:asciiTheme="minorHAnsi" w:hAnsiTheme="minorHAnsi" w:cs="Times New Roman"/>
          <w:color w:val="000000" w:themeColor="text1"/>
        </w:rPr>
        <w:t xml:space="preserve">However, the only available water to be absorbed </w:t>
      </w:r>
      <w:r w:rsidR="009F71B6">
        <w:rPr>
          <w:rFonts w:asciiTheme="minorHAnsi" w:hAnsiTheme="minorHAnsi" w:cs="Times New Roman"/>
          <w:color w:val="000000" w:themeColor="text1"/>
        </w:rPr>
        <w:t>t</w:t>
      </w:r>
      <w:r w:rsidR="001A4446" w:rsidRPr="005105AE">
        <w:rPr>
          <w:rFonts w:asciiTheme="minorHAnsi" w:hAnsiTheme="minorHAnsi" w:cs="Times New Roman"/>
          <w:color w:val="000000" w:themeColor="text1"/>
        </w:rPr>
        <w:t xml:space="preserve">herein </w:t>
      </w:r>
      <w:r w:rsidR="009F71B6">
        <w:rPr>
          <w:rFonts w:asciiTheme="minorHAnsi" w:hAnsiTheme="minorHAnsi" w:cs="Times New Roman"/>
          <w:color w:val="000000" w:themeColor="text1"/>
        </w:rPr>
        <w:t>was</w:t>
      </w:r>
      <w:r w:rsidR="001A4446" w:rsidRPr="005105AE">
        <w:rPr>
          <w:rFonts w:asciiTheme="minorHAnsi" w:hAnsiTheme="minorHAnsi" w:cs="Times New Roman"/>
          <w:color w:val="000000" w:themeColor="text1"/>
        </w:rPr>
        <w:t xml:space="preserve"> the evaporated water from the receptor medium in the Franz cells, which </w:t>
      </w:r>
      <w:r w:rsidR="009F71B6">
        <w:rPr>
          <w:rFonts w:asciiTheme="minorHAnsi" w:hAnsiTheme="minorHAnsi" w:cs="Times New Roman"/>
          <w:color w:val="000000" w:themeColor="text1"/>
        </w:rPr>
        <w:t xml:space="preserve">appears </w:t>
      </w:r>
      <w:r w:rsidR="001A4446" w:rsidRPr="005105AE">
        <w:rPr>
          <w:rFonts w:asciiTheme="minorHAnsi" w:hAnsiTheme="minorHAnsi" w:cs="Times New Roman"/>
          <w:color w:val="000000" w:themeColor="text1"/>
        </w:rPr>
        <w:t xml:space="preserve">not </w:t>
      </w:r>
      <w:r w:rsidR="009F71B6">
        <w:rPr>
          <w:rFonts w:asciiTheme="minorHAnsi" w:hAnsiTheme="minorHAnsi" w:cs="Times New Roman"/>
          <w:color w:val="000000" w:themeColor="text1"/>
        </w:rPr>
        <w:t xml:space="preserve">to </w:t>
      </w:r>
      <w:r w:rsidR="009F71B6" w:rsidRPr="003370B6">
        <w:rPr>
          <w:rFonts w:asciiTheme="minorHAnsi" w:hAnsiTheme="minorHAnsi" w:cs="Times New Roman"/>
          <w:color w:val="000000" w:themeColor="text1"/>
        </w:rPr>
        <w:t xml:space="preserve">be </w:t>
      </w:r>
      <w:r w:rsidR="001A4446" w:rsidRPr="00296E0E">
        <w:rPr>
          <w:rFonts w:asciiTheme="minorHAnsi" w:hAnsiTheme="minorHAnsi" w:cs="Times New Roman"/>
          <w:color w:val="000000" w:themeColor="text1"/>
        </w:rPr>
        <w:t>enough for this swelling to take place.</w:t>
      </w:r>
      <w:r w:rsidR="001A4446" w:rsidRPr="005105AE">
        <w:rPr>
          <w:rFonts w:asciiTheme="minorHAnsi" w:hAnsiTheme="minorHAnsi" w:cs="Times New Roman"/>
          <w:color w:val="000000" w:themeColor="text1"/>
        </w:rPr>
        <w:t xml:space="preserve"> </w:t>
      </w:r>
    </w:p>
    <w:p w14:paraId="712E15FC" w14:textId="77777777" w:rsidR="009854F7" w:rsidRPr="005105AE" w:rsidRDefault="009854F7" w:rsidP="00C9588B">
      <w:pPr>
        <w:jc w:val="both"/>
        <w:rPr>
          <w:rFonts w:asciiTheme="minorHAnsi" w:hAnsiTheme="minorHAnsi" w:cs="Times New Roman"/>
          <w:color w:val="000000" w:themeColor="text1"/>
        </w:rPr>
      </w:pPr>
    </w:p>
    <w:p w14:paraId="6C8EA146" w14:textId="65224010" w:rsidR="00C14171" w:rsidRPr="005105AE" w:rsidRDefault="009B6407" w:rsidP="00D72D89">
      <w:pPr>
        <w:jc w:val="both"/>
        <w:rPr>
          <w:rStyle w:val="Emphasis"/>
        </w:rPr>
      </w:pPr>
      <w:r w:rsidRPr="006F767D">
        <w:rPr>
          <w:rFonts w:asciiTheme="minorHAnsi" w:hAnsiTheme="minorHAnsi" w:cs="Times New Roman"/>
          <w:color w:val="000000" w:themeColor="text1"/>
        </w:rPr>
        <w:t xml:space="preserve">For </w:t>
      </w:r>
      <w:r w:rsidR="00D72D89">
        <w:rPr>
          <w:rFonts w:asciiTheme="minorHAnsi" w:hAnsiTheme="minorHAnsi" w:cs="Times New Roman"/>
          <w:color w:val="000000" w:themeColor="text1"/>
        </w:rPr>
        <w:t xml:space="preserve">poloxamer </w:t>
      </w:r>
      <w:r w:rsidRPr="005105AE">
        <w:rPr>
          <w:rFonts w:asciiTheme="minorHAnsi" w:hAnsiTheme="minorHAnsi" w:cs="Times New Roman"/>
          <w:color w:val="000000" w:themeColor="text1"/>
        </w:rPr>
        <w:t>loaded films (FM7), the permeation profile was enhanced with circa 26% drug permeation after</w:t>
      </w:r>
      <w:r w:rsidR="005B0785">
        <w:rPr>
          <w:rFonts w:asciiTheme="minorHAnsi" w:hAnsiTheme="minorHAnsi" w:cs="Times New Roman"/>
          <w:color w:val="000000" w:themeColor="text1"/>
        </w:rPr>
        <w:t xml:space="preserve"> three days in comparison with a total of about 9% drug permeated after the same period from the control films (FM0) as seen in Figure </w:t>
      </w:r>
      <w:r w:rsidR="001412BA">
        <w:rPr>
          <w:rFonts w:asciiTheme="minorHAnsi" w:hAnsiTheme="minorHAnsi" w:cs="Times New Roman"/>
          <w:color w:val="000000" w:themeColor="text1"/>
        </w:rPr>
        <w:t>6</w:t>
      </w:r>
      <w:r w:rsidR="005B0785">
        <w:rPr>
          <w:rFonts w:asciiTheme="minorHAnsi" w:hAnsiTheme="minorHAnsi" w:cs="Times New Roman"/>
          <w:color w:val="000000" w:themeColor="text1"/>
        </w:rPr>
        <w:t>. The inclusion of Gelucire 44/14 in Eudragit RS PO films</w:t>
      </w:r>
      <w:r w:rsidRPr="005105AE">
        <w:rPr>
          <w:rFonts w:asciiTheme="minorHAnsi" w:hAnsiTheme="minorHAnsi" w:cs="Times New Roman"/>
          <w:color w:val="000000" w:themeColor="text1"/>
        </w:rPr>
        <w:t xml:space="preserve"> showed a maximum of circa 22% of the total drug permeated after three days from FM9 films which contained the lower Gelucire content (10% w/w). </w:t>
      </w:r>
      <w:r w:rsidR="004E2F1D" w:rsidRPr="004E2F1D">
        <w:rPr>
          <w:rFonts w:asciiTheme="minorHAnsi" w:hAnsiTheme="minorHAnsi" w:cs="Times New Roman"/>
          <w:color w:val="000000" w:themeColor="text1"/>
          <w:highlight w:val="cyan"/>
        </w:rPr>
        <w:t>However, a marked</w:t>
      </w:r>
      <w:r w:rsidRPr="004E2F1D">
        <w:rPr>
          <w:rFonts w:asciiTheme="minorHAnsi" w:hAnsiTheme="minorHAnsi" w:cs="Times New Roman"/>
          <w:color w:val="000000" w:themeColor="text1"/>
          <w:highlight w:val="cyan"/>
        </w:rPr>
        <w:t xml:space="preserve"> increase in the permeation was detected using FM10 formulation (higher Gelucire content) as compared to other formulations tested here.</w:t>
      </w:r>
      <w:r w:rsidRPr="005105AE">
        <w:rPr>
          <w:rFonts w:asciiTheme="minorHAnsi" w:hAnsiTheme="minorHAnsi" w:cs="Times New Roman"/>
          <w:color w:val="000000" w:themeColor="text1"/>
        </w:rPr>
        <w:t xml:space="preserve"> More specifically, these films showed a permeation of nearly 45% of the loaded ibu</w:t>
      </w:r>
      <w:r w:rsidR="00B06CE7" w:rsidRPr="005105AE">
        <w:rPr>
          <w:rFonts w:asciiTheme="minorHAnsi" w:hAnsiTheme="minorHAnsi" w:cs="Times New Roman"/>
          <w:color w:val="000000" w:themeColor="text1"/>
        </w:rPr>
        <w:t xml:space="preserve">profen after four days (Figure </w:t>
      </w:r>
      <w:r w:rsidR="001412BA">
        <w:rPr>
          <w:rFonts w:asciiTheme="minorHAnsi" w:hAnsiTheme="minorHAnsi" w:cs="Times New Roman"/>
          <w:color w:val="000000" w:themeColor="text1"/>
        </w:rPr>
        <w:t>6</w:t>
      </w:r>
      <w:r w:rsidRPr="005105AE">
        <w:rPr>
          <w:rFonts w:asciiTheme="minorHAnsi" w:hAnsiTheme="minorHAnsi" w:cs="Times New Roman"/>
          <w:color w:val="000000" w:themeColor="text1"/>
        </w:rPr>
        <w:t>).</w:t>
      </w:r>
      <w:r w:rsidR="00C14171" w:rsidRPr="00C14171">
        <w:rPr>
          <w:rFonts w:asciiTheme="minorHAnsi" w:hAnsiTheme="minorHAnsi" w:cs="Times New Roman"/>
          <w:color w:val="000000" w:themeColor="text1"/>
        </w:rPr>
        <w:t xml:space="preserve"> </w:t>
      </w:r>
      <w:r w:rsidR="00C14171" w:rsidRPr="005105AE">
        <w:rPr>
          <w:rFonts w:asciiTheme="minorHAnsi" w:hAnsiTheme="minorHAnsi" w:cs="Times New Roman"/>
          <w:color w:val="000000" w:themeColor="text1"/>
        </w:rPr>
        <w:t xml:space="preserve">However, the drug permeation was </w:t>
      </w:r>
      <w:r w:rsidR="00C14171">
        <w:rPr>
          <w:rFonts w:asciiTheme="minorHAnsi" w:hAnsiTheme="minorHAnsi" w:cs="Times New Roman"/>
          <w:color w:val="000000" w:themeColor="text1"/>
        </w:rPr>
        <w:t xml:space="preserve">still </w:t>
      </w:r>
      <w:r w:rsidR="00C14171" w:rsidRPr="005105AE">
        <w:rPr>
          <w:rFonts w:asciiTheme="minorHAnsi" w:hAnsiTheme="minorHAnsi" w:cs="Times New Roman"/>
          <w:color w:val="000000" w:themeColor="text1"/>
        </w:rPr>
        <w:t>not complete over the course of the experiment i.e. five to seven days</w:t>
      </w:r>
      <w:r w:rsidR="00C14171">
        <w:rPr>
          <w:rFonts w:asciiTheme="minorHAnsi" w:hAnsiTheme="minorHAnsi" w:cs="Times New Roman"/>
          <w:color w:val="000000" w:themeColor="text1"/>
        </w:rPr>
        <w:t xml:space="preserve">. This may be related to </w:t>
      </w:r>
      <w:r w:rsidR="00C14171" w:rsidRPr="005105AE">
        <w:rPr>
          <w:rFonts w:asciiTheme="minorHAnsi" w:hAnsiTheme="minorHAnsi" w:cs="Times New Roman"/>
          <w:color w:val="000000" w:themeColor="text1"/>
        </w:rPr>
        <w:t>lack of sufficient hydration</w:t>
      </w:r>
      <w:r w:rsidR="00C14171">
        <w:rPr>
          <w:rFonts w:asciiTheme="minorHAnsi" w:hAnsiTheme="minorHAnsi" w:cs="Times New Roman"/>
          <w:color w:val="000000" w:themeColor="text1"/>
        </w:rPr>
        <w:t xml:space="preserve"> and </w:t>
      </w:r>
      <w:r w:rsidR="00C14171" w:rsidRPr="005105AE">
        <w:rPr>
          <w:rFonts w:asciiTheme="minorHAnsi" w:hAnsiTheme="minorHAnsi" w:cs="Times New Roman"/>
          <w:color w:val="000000" w:themeColor="text1"/>
        </w:rPr>
        <w:t xml:space="preserve">will be </w:t>
      </w:r>
      <w:r w:rsidR="00C14171">
        <w:rPr>
          <w:rFonts w:asciiTheme="minorHAnsi" w:hAnsiTheme="minorHAnsi" w:cs="Times New Roman"/>
          <w:color w:val="000000" w:themeColor="text1"/>
        </w:rPr>
        <w:t>explored in the following section.</w:t>
      </w:r>
    </w:p>
    <w:p w14:paraId="5D27E767" w14:textId="77777777" w:rsidR="00CF61BD" w:rsidRPr="005105AE" w:rsidRDefault="00CF61BD" w:rsidP="00CF61BD">
      <w:pPr>
        <w:jc w:val="both"/>
        <w:rPr>
          <w:rFonts w:asciiTheme="minorHAnsi" w:hAnsiTheme="minorHAnsi" w:cs="Times New Roman"/>
          <w:color w:val="000000" w:themeColor="text1"/>
        </w:rPr>
      </w:pPr>
    </w:p>
    <w:p w14:paraId="7CA818F1" w14:textId="77777777" w:rsidR="001A4446" w:rsidRPr="005105AE" w:rsidRDefault="00D36792" w:rsidP="00B06CE7">
      <w:pPr>
        <w:spacing w:after="120"/>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drawing>
          <wp:inline distT="0" distB="0" distL="0" distR="0" wp14:anchorId="59BAE094" wp14:editId="3C9A5320">
            <wp:extent cx="3333600" cy="1800225"/>
            <wp:effectExtent l="0" t="0" r="635" b="9525"/>
            <wp:docPr id="6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021EDD" w14:textId="44AD3172" w:rsidR="001A4446" w:rsidRPr="005105AE" w:rsidRDefault="001A4446" w:rsidP="001412BA">
      <w:pPr>
        <w:keepNext/>
        <w:keepLines/>
        <w:spacing w:before="200"/>
        <w:jc w:val="both"/>
        <w:outlineLvl w:val="3"/>
        <w:rPr>
          <w:rFonts w:asciiTheme="minorHAnsi" w:hAnsiTheme="minorHAnsi" w:cs="Times New Roman"/>
          <w:color w:val="000000" w:themeColor="text1"/>
        </w:rPr>
      </w:pPr>
      <w:bookmarkStart w:id="20" w:name="_Toc360197065"/>
      <w:r w:rsidRPr="005105AE">
        <w:rPr>
          <w:rFonts w:asciiTheme="minorHAnsi" w:eastAsiaTheme="majorEastAsia" w:hAnsiTheme="minorHAnsi" w:cs="Times New Roman"/>
          <w:i/>
          <w:iCs/>
          <w:color w:val="000000" w:themeColor="text1"/>
        </w:rPr>
        <w:t xml:space="preserve">Figure </w:t>
      </w:r>
      <w:r w:rsidR="001412BA">
        <w:rPr>
          <w:rFonts w:asciiTheme="minorHAnsi" w:eastAsiaTheme="majorEastAsia" w:hAnsiTheme="minorHAnsi" w:cs="Times New Roman"/>
          <w:i/>
          <w:iCs/>
          <w:color w:val="000000" w:themeColor="text1"/>
        </w:rPr>
        <w:t>6</w:t>
      </w:r>
      <w:r w:rsidRPr="005105AE">
        <w:rPr>
          <w:rFonts w:asciiTheme="minorHAnsi" w:eastAsiaTheme="majorEastAsia" w:hAnsiTheme="minorHAnsi" w:cs="Times New Roman"/>
          <w:i/>
          <w:iCs/>
          <w:color w:val="000000" w:themeColor="text1"/>
        </w:rPr>
        <w:t>: Ibuprofen diffusion profiles from hot melt extruded films of  FM0, FM7, FM9 and FM10 formulations tested approximately at 32°C and permeated across silicone membranes into phosphate buffer solution (pH=7.2) at 37°C. Each data point represents the mean±S.D. of no less than three measurements</w:t>
      </w:r>
      <w:bookmarkEnd w:id="20"/>
    </w:p>
    <w:p w14:paraId="6DE2BF7F" w14:textId="77777777" w:rsidR="00AE3C88" w:rsidRDefault="00AE3C88" w:rsidP="00296E0E">
      <w:pPr>
        <w:jc w:val="center"/>
        <w:rPr>
          <w:rFonts w:asciiTheme="minorHAnsi" w:hAnsiTheme="minorHAnsi" w:cs="Times New Roman"/>
          <w:color w:val="000000" w:themeColor="text1"/>
        </w:rPr>
      </w:pPr>
    </w:p>
    <w:p w14:paraId="7118B986" w14:textId="0C235530" w:rsidR="007071DF" w:rsidRDefault="007071DF" w:rsidP="00296E0E">
      <w:pPr>
        <w:jc w:val="center"/>
        <w:rPr>
          <w:rFonts w:asciiTheme="minorHAnsi" w:hAnsiTheme="minorHAnsi" w:cs="Times New Roman"/>
          <w:color w:val="000000" w:themeColor="text1"/>
        </w:rPr>
      </w:pPr>
      <w:r w:rsidRPr="00296E0E">
        <w:rPr>
          <w:rFonts w:asciiTheme="minorHAnsi" w:hAnsiTheme="minorHAnsi" w:cs="Times New Roman"/>
          <w:noProof/>
          <w:color w:val="000000" w:themeColor="text1"/>
          <w:lang w:eastAsia="en-GB"/>
        </w:rPr>
        <w:lastRenderedPageBreak/>
        <w:drawing>
          <wp:inline distT="0" distB="0" distL="0" distR="0" wp14:anchorId="5CFA6C5F" wp14:editId="61CB68B5">
            <wp:extent cx="1419225" cy="1085850"/>
            <wp:effectExtent l="19050" t="19050" r="28575" b="190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19225" cy="1085850"/>
                    </a:xfrm>
                    <a:prstGeom prst="rect">
                      <a:avLst/>
                    </a:prstGeom>
                    <a:noFill/>
                    <a:ln w="3175">
                      <a:solidFill>
                        <a:sysClr val="windowText" lastClr="000000"/>
                      </a:solidFill>
                    </a:ln>
                  </pic:spPr>
                </pic:pic>
              </a:graphicData>
            </a:graphic>
          </wp:inline>
        </w:drawing>
      </w:r>
    </w:p>
    <w:p w14:paraId="2ED96F89" w14:textId="77777777" w:rsidR="00AE3C88" w:rsidRDefault="00AE3C88" w:rsidP="00296E0E">
      <w:pPr>
        <w:jc w:val="center"/>
        <w:rPr>
          <w:rFonts w:asciiTheme="minorHAnsi" w:hAnsiTheme="minorHAnsi" w:cs="Times New Roman"/>
          <w:color w:val="000000" w:themeColor="text1"/>
        </w:rPr>
      </w:pPr>
    </w:p>
    <w:p w14:paraId="0DD2F549" w14:textId="03A6A26E" w:rsidR="007071DF" w:rsidRPr="00B802F8" w:rsidRDefault="00C14171" w:rsidP="00481727">
      <w:pPr>
        <w:jc w:val="both"/>
        <w:rPr>
          <w:rFonts w:asciiTheme="minorHAnsi" w:hAnsiTheme="minorHAnsi" w:cs="Times New Roman"/>
          <w:bCs/>
          <w:i/>
          <w:iCs/>
          <w:color w:val="000000" w:themeColor="text1"/>
        </w:rPr>
      </w:pPr>
      <w:r>
        <w:rPr>
          <w:rFonts w:asciiTheme="minorHAnsi" w:hAnsiTheme="minorHAnsi" w:cs="Times New Roman"/>
          <w:bCs/>
          <w:i/>
          <w:iCs/>
          <w:color w:val="000000" w:themeColor="text1"/>
        </w:rPr>
        <w:t>Figure 7</w:t>
      </w:r>
      <w:r w:rsidR="007071DF" w:rsidRPr="00B802F8">
        <w:rPr>
          <w:rFonts w:asciiTheme="minorHAnsi" w:hAnsiTheme="minorHAnsi" w:cs="Times New Roman"/>
          <w:bCs/>
          <w:i/>
          <w:iCs/>
          <w:color w:val="000000" w:themeColor="text1"/>
        </w:rPr>
        <w:t>: Photographs illustrating the swelling changes of the hot melt extruded films of ibuprofen with Eudragit RS PO and xanthan gum (FM5) post the dissolution experiment</w:t>
      </w:r>
      <w:r w:rsidR="00481727">
        <w:rPr>
          <w:rFonts w:asciiTheme="minorHAnsi" w:hAnsiTheme="minorHAnsi" w:cs="Times New Roman"/>
          <w:bCs/>
          <w:i/>
          <w:iCs/>
          <w:color w:val="000000" w:themeColor="text1"/>
        </w:rPr>
        <w:t>:</w:t>
      </w:r>
      <w:r w:rsidR="00D500D0">
        <w:rPr>
          <w:rFonts w:asciiTheme="minorHAnsi" w:hAnsiTheme="minorHAnsi" w:cs="Times New Roman"/>
          <w:bCs/>
          <w:i/>
          <w:iCs/>
          <w:color w:val="000000" w:themeColor="text1"/>
        </w:rPr>
        <w:t>(</w:t>
      </w:r>
      <w:r w:rsidR="00481727">
        <w:rPr>
          <w:rFonts w:asciiTheme="minorHAnsi" w:hAnsiTheme="minorHAnsi" w:cs="Times New Roman"/>
          <w:bCs/>
          <w:i/>
          <w:iCs/>
          <w:color w:val="000000" w:themeColor="text1"/>
        </w:rPr>
        <w:t>I</w:t>
      </w:r>
      <w:r w:rsidR="00D500D0">
        <w:rPr>
          <w:rFonts w:asciiTheme="minorHAnsi" w:hAnsiTheme="minorHAnsi" w:cs="Times New Roman"/>
          <w:bCs/>
          <w:i/>
          <w:iCs/>
          <w:color w:val="000000" w:themeColor="text1"/>
        </w:rPr>
        <w:t xml:space="preserve">) </w:t>
      </w:r>
      <w:r>
        <w:rPr>
          <w:rFonts w:asciiTheme="minorHAnsi" w:hAnsiTheme="minorHAnsi" w:cs="Times New Roman"/>
          <w:bCs/>
          <w:i/>
          <w:iCs/>
          <w:color w:val="000000" w:themeColor="text1"/>
        </w:rPr>
        <w:t>swelled</w:t>
      </w:r>
      <w:r w:rsidR="00481727">
        <w:rPr>
          <w:rFonts w:asciiTheme="minorHAnsi" w:hAnsiTheme="minorHAnsi" w:cs="Times New Roman"/>
          <w:bCs/>
          <w:i/>
          <w:iCs/>
          <w:color w:val="000000" w:themeColor="text1"/>
        </w:rPr>
        <w:t>,</w:t>
      </w:r>
      <w:r w:rsidR="007071DF" w:rsidRPr="00B802F8">
        <w:rPr>
          <w:rFonts w:asciiTheme="minorHAnsi" w:hAnsiTheme="minorHAnsi" w:cs="Times New Roman"/>
          <w:bCs/>
          <w:i/>
          <w:iCs/>
          <w:color w:val="000000" w:themeColor="text1"/>
        </w:rPr>
        <w:t xml:space="preserve"> and removed from Franz cells post testing</w:t>
      </w:r>
      <w:r w:rsidR="00481727">
        <w:rPr>
          <w:rFonts w:asciiTheme="minorHAnsi" w:hAnsiTheme="minorHAnsi" w:cs="Times New Roman"/>
          <w:bCs/>
          <w:i/>
          <w:iCs/>
          <w:color w:val="000000" w:themeColor="text1"/>
        </w:rPr>
        <w:t>:</w:t>
      </w:r>
      <w:r w:rsidR="00D500D0">
        <w:rPr>
          <w:rFonts w:asciiTheme="minorHAnsi" w:hAnsiTheme="minorHAnsi" w:cs="Times New Roman"/>
          <w:bCs/>
          <w:i/>
          <w:iCs/>
          <w:color w:val="000000" w:themeColor="text1"/>
        </w:rPr>
        <w:t xml:space="preserve"> (II) </w:t>
      </w:r>
      <w:r w:rsidR="00481727">
        <w:rPr>
          <w:rFonts w:asciiTheme="minorHAnsi" w:hAnsiTheme="minorHAnsi" w:cs="Times New Roman"/>
          <w:bCs/>
          <w:i/>
          <w:iCs/>
          <w:color w:val="000000" w:themeColor="text1"/>
        </w:rPr>
        <w:t xml:space="preserve">no </w:t>
      </w:r>
      <w:r w:rsidR="00D500D0">
        <w:rPr>
          <w:rFonts w:asciiTheme="minorHAnsi" w:hAnsiTheme="minorHAnsi" w:cs="Times New Roman"/>
          <w:bCs/>
          <w:i/>
          <w:iCs/>
          <w:color w:val="000000" w:themeColor="text1"/>
        </w:rPr>
        <w:t>swelling</w:t>
      </w:r>
    </w:p>
    <w:p w14:paraId="4F18C775" w14:textId="77777777" w:rsidR="0050664A" w:rsidRDefault="0050664A" w:rsidP="008E6487">
      <w:bookmarkStart w:id="21" w:name="_Toc359261418"/>
      <w:bookmarkStart w:id="22" w:name="_Toc360119515"/>
      <w:bookmarkStart w:id="23" w:name="_Toc360141146"/>
    </w:p>
    <w:p w14:paraId="01FFFBB0" w14:textId="241B445E" w:rsidR="00AF35EC" w:rsidRPr="00296E0E" w:rsidRDefault="0042019D" w:rsidP="008E6487">
      <w:pPr>
        <w:rPr>
          <w:rFonts w:asciiTheme="minorHAnsi" w:hAnsiTheme="minorHAnsi" w:cs="Times New Roman"/>
          <w:i/>
          <w:color w:val="000000" w:themeColor="text1"/>
        </w:rPr>
      </w:pPr>
      <w:r w:rsidRPr="00296E0E">
        <w:rPr>
          <w:rFonts w:asciiTheme="minorHAnsi" w:hAnsiTheme="minorHAnsi" w:cs="Times New Roman"/>
          <w:i/>
          <w:color w:val="000000" w:themeColor="text1"/>
        </w:rPr>
        <w:t>3</w:t>
      </w:r>
      <w:r w:rsidR="005023CE" w:rsidRPr="00296E0E">
        <w:rPr>
          <w:rFonts w:asciiTheme="minorHAnsi" w:hAnsiTheme="minorHAnsi" w:cs="Times New Roman"/>
          <w:i/>
          <w:color w:val="000000" w:themeColor="text1"/>
        </w:rPr>
        <w:t>.</w:t>
      </w:r>
      <w:r w:rsidR="002024AE" w:rsidRPr="00296E0E">
        <w:rPr>
          <w:rFonts w:asciiTheme="minorHAnsi" w:hAnsiTheme="minorHAnsi" w:cs="Times New Roman"/>
          <w:i/>
          <w:color w:val="000000" w:themeColor="text1"/>
        </w:rPr>
        <w:t>3.2</w:t>
      </w:r>
      <w:r w:rsidR="00127D6F" w:rsidRPr="00296E0E">
        <w:rPr>
          <w:rFonts w:asciiTheme="minorHAnsi" w:hAnsiTheme="minorHAnsi" w:cs="Times New Roman"/>
          <w:i/>
          <w:color w:val="000000" w:themeColor="text1"/>
        </w:rPr>
        <w:t xml:space="preserve"> </w:t>
      </w:r>
      <w:bookmarkEnd w:id="21"/>
      <w:bookmarkEnd w:id="22"/>
      <w:bookmarkEnd w:id="23"/>
      <w:r w:rsidR="00AF35EC" w:rsidRPr="00296E0E">
        <w:rPr>
          <w:rFonts w:asciiTheme="minorHAnsi" w:hAnsiTheme="minorHAnsi" w:cs="Times New Roman"/>
          <w:i/>
          <w:color w:val="000000" w:themeColor="text1"/>
        </w:rPr>
        <w:t xml:space="preserve">Evaluation of hydration </w:t>
      </w:r>
      <w:r w:rsidR="008E6487" w:rsidRPr="00296E0E">
        <w:rPr>
          <w:rFonts w:asciiTheme="minorHAnsi" w:hAnsiTheme="minorHAnsi" w:cs="Times New Roman"/>
          <w:i/>
          <w:color w:val="000000" w:themeColor="text1"/>
        </w:rPr>
        <w:t>influence</w:t>
      </w:r>
      <w:r w:rsidR="00AF35EC" w:rsidRPr="00296E0E">
        <w:rPr>
          <w:rFonts w:asciiTheme="minorHAnsi" w:hAnsiTheme="minorHAnsi" w:cs="Times New Roman"/>
          <w:i/>
          <w:color w:val="000000" w:themeColor="text1"/>
        </w:rPr>
        <w:t xml:space="preserve"> on ibuprofen permeation from hot melt extruded formulations </w:t>
      </w:r>
      <w:r w:rsidR="00AF35EC" w:rsidRPr="002024AE">
        <w:rPr>
          <w:rFonts w:asciiTheme="minorHAnsi" w:hAnsiTheme="minorHAnsi" w:cs="Times New Roman"/>
          <w:i/>
          <w:iCs/>
          <w:color w:val="000000" w:themeColor="text1"/>
        </w:rPr>
        <w:t>in vitro</w:t>
      </w:r>
    </w:p>
    <w:p w14:paraId="54674A82" w14:textId="77777777" w:rsidR="0046391F" w:rsidRPr="005105AE" w:rsidRDefault="0046391F" w:rsidP="00AF35EC">
      <w:pPr>
        <w:pStyle w:val="Heading2"/>
        <w:spacing w:before="0" w:line="240" w:lineRule="auto"/>
        <w:jc w:val="both"/>
        <w:rPr>
          <w:lang w:val="en-US"/>
        </w:rPr>
      </w:pPr>
    </w:p>
    <w:p w14:paraId="503AE965" w14:textId="1ADE2703" w:rsidR="0043513B" w:rsidRPr="008F5B09" w:rsidRDefault="0042019D" w:rsidP="008F5B09">
      <w:pPr>
        <w:jc w:val="both"/>
        <w:rPr>
          <w:rFonts w:asciiTheme="minorHAnsi" w:hAnsiTheme="minorHAnsi" w:cs="Times New Roman"/>
          <w:color w:val="000000" w:themeColor="text1"/>
        </w:rPr>
      </w:pPr>
      <w:r w:rsidRPr="005105AE">
        <w:rPr>
          <w:rFonts w:asciiTheme="minorHAnsi" w:hAnsiTheme="minorHAnsi" w:cs="Times New Roman"/>
          <w:color w:val="000000" w:themeColor="text1"/>
        </w:rPr>
        <w:t>Hydration corresponds to</w:t>
      </w:r>
      <w:r w:rsidR="002A6C10" w:rsidRPr="005105AE">
        <w:rPr>
          <w:rFonts w:asciiTheme="minorHAnsi" w:hAnsiTheme="minorHAnsi" w:cs="Times New Roman"/>
          <w:color w:val="000000" w:themeColor="text1"/>
        </w:rPr>
        <w:t xml:space="preserve"> one of the most effective and safe </w:t>
      </w:r>
      <w:r w:rsidR="006232E2" w:rsidRPr="005105AE">
        <w:rPr>
          <w:rFonts w:asciiTheme="minorHAnsi" w:hAnsiTheme="minorHAnsi" w:cs="Times New Roman"/>
          <w:color w:val="000000" w:themeColor="text1"/>
        </w:rPr>
        <w:t>penetration enhancement technique</w:t>
      </w:r>
      <w:r w:rsidR="002A6C10" w:rsidRPr="005105AE">
        <w:rPr>
          <w:rFonts w:asciiTheme="minorHAnsi" w:hAnsiTheme="minorHAnsi" w:cs="Times New Roman"/>
          <w:color w:val="000000" w:themeColor="text1"/>
        </w:rPr>
        <w:t>s</w:t>
      </w:r>
      <w:r w:rsidR="0090153F">
        <w:rPr>
          <w:rFonts w:asciiTheme="minorHAnsi" w:hAnsiTheme="minorHAnsi" w:cs="Times New Roman"/>
          <w:color w:val="000000" w:themeColor="text1"/>
        </w:rPr>
        <w:t xml:space="preserve"> to breach the skin barrier [</w:t>
      </w:r>
      <w:r w:rsidR="00472228">
        <w:rPr>
          <w:rFonts w:asciiTheme="minorHAnsi" w:hAnsiTheme="minorHAnsi" w:cs="Times New Roman"/>
          <w:color w:val="000000" w:themeColor="text1"/>
        </w:rPr>
        <w:t>4</w:t>
      </w:r>
      <w:r w:rsidR="00347592">
        <w:rPr>
          <w:rFonts w:asciiTheme="minorHAnsi" w:hAnsiTheme="minorHAnsi" w:cs="Times New Roman"/>
          <w:color w:val="000000" w:themeColor="text1"/>
        </w:rPr>
        <w:t>0</w:t>
      </w:r>
      <w:r w:rsidR="008C7301">
        <w:rPr>
          <w:rFonts w:asciiTheme="minorHAnsi" w:hAnsiTheme="minorHAnsi" w:cs="Times New Roman"/>
          <w:color w:val="000000" w:themeColor="text1"/>
        </w:rPr>
        <w:t>]</w:t>
      </w:r>
      <w:r w:rsidR="002A6C10" w:rsidRPr="005105AE">
        <w:rPr>
          <w:rFonts w:asciiTheme="minorHAnsi" w:hAnsiTheme="minorHAnsi" w:cs="Times New Roman"/>
          <w:color w:val="000000" w:themeColor="text1"/>
        </w:rPr>
        <w:t>.</w:t>
      </w:r>
      <w:r w:rsidR="008F5B09">
        <w:rPr>
          <w:rFonts w:asciiTheme="minorHAnsi" w:hAnsiTheme="minorHAnsi" w:cs="Times New Roman"/>
          <w:color w:val="000000" w:themeColor="text1"/>
        </w:rPr>
        <w:t xml:space="preserve"> </w:t>
      </w:r>
      <w:r w:rsidR="002A6C10" w:rsidRPr="005105AE">
        <w:rPr>
          <w:rFonts w:asciiTheme="minorHAnsi" w:hAnsiTheme="minorHAnsi" w:cs="Times New Roman"/>
          <w:color w:val="000000" w:themeColor="text1"/>
        </w:rPr>
        <w:t>To</w:t>
      </w:r>
      <w:r w:rsidRPr="005105AE">
        <w:rPr>
          <w:rFonts w:asciiTheme="minorHAnsi" w:hAnsiTheme="minorHAnsi" w:cs="Times New Roman"/>
          <w:color w:val="000000" w:themeColor="text1"/>
        </w:rPr>
        <w:t xml:space="preserve"> explore how hydration may</w:t>
      </w:r>
      <w:r w:rsidR="003C5A99">
        <w:rPr>
          <w:rFonts w:asciiTheme="minorHAnsi" w:hAnsiTheme="minorHAnsi" w:cs="Times New Roman"/>
          <w:color w:val="000000" w:themeColor="text1"/>
        </w:rPr>
        <w:t xml:space="preserve"> also </w:t>
      </w:r>
      <w:r w:rsidR="0006640F" w:rsidRPr="005105AE">
        <w:rPr>
          <w:rFonts w:asciiTheme="minorHAnsi" w:hAnsiTheme="minorHAnsi" w:cs="Times New Roman"/>
          <w:color w:val="000000" w:themeColor="text1"/>
        </w:rPr>
        <w:t>affect</w:t>
      </w:r>
      <w:r w:rsidRPr="005105AE">
        <w:rPr>
          <w:rFonts w:asciiTheme="minorHAnsi" w:hAnsiTheme="minorHAnsi" w:cs="Times New Roman"/>
          <w:color w:val="000000" w:themeColor="text1"/>
        </w:rPr>
        <w:t xml:space="preserve"> permeation from optimized formulations, two categories of films were selected. Firstly, films whereby the ibuprofen is not crystalline in the fresh samples were selected (FM5 (10% (w/w) xanthan gum) and FM9 (10% (w/w) Gelucire 44/14)). The second type of film chosen is the one that achieved the maximum permeation of the drug, namely, the FM10 (20</w:t>
      </w:r>
      <w:r w:rsidR="00D72F4F" w:rsidRPr="005105AE">
        <w:rPr>
          <w:rFonts w:asciiTheme="minorHAnsi" w:hAnsiTheme="minorHAnsi" w:cs="Times New Roman"/>
          <w:color w:val="000000" w:themeColor="text1"/>
        </w:rPr>
        <w:t xml:space="preserve">% (w/w) Gelucire 44/14) films. </w:t>
      </w:r>
      <w:r w:rsidR="00920DC7">
        <w:rPr>
          <w:rFonts w:asciiTheme="minorHAnsi" w:hAnsiTheme="minorHAnsi" w:cs="Times New Roman"/>
          <w:color w:val="000000" w:themeColor="text1"/>
        </w:rPr>
        <w:t>The r</w:t>
      </w:r>
      <w:r w:rsidRPr="005105AE">
        <w:rPr>
          <w:rFonts w:asciiTheme="minorHAnsi" w:hAnsiTheme="minorHAnsi" w:cs="Times New Roman"/>
          <w:color w:val="000000" w:themeColor="text1"/>
        </w:rPr>
        <w:t>elationship between drug permeation and hydratio</w:t>
      </w:r>
      <w:bookmarkStart w:id="24" w:name="_Toc360119518"/>
      <w:bookmarkStart w:id="25" w:name="_Toc360141149"/>
      <w:r w:rsidR="008F5B09">
        <w:rPr>
          <w:rFonts w:asciiTheme="minorHAnsi" w:hAnsiTheme="minorHAnsi" w:cs="Times New Roman"/>
          <w:color w:val="000000" w:themeColor="text1"/>
        </w:rPr>
        <w:t xml:space="preserve">n level inside the Franz cells </w:t>
      </w:r>
      <w:r w:rsidR="008F5B09" w:rsidRPr="008F5B09">
        <w:rPr>
          <w:rFonts w:asciiTheme="minorHAnsi" w:hAnsiTheme="minorHAnsi" w:cs="Times New Roman"/>
          <w:color w:val="000000" w:themeColor="text1"/>
        </w:rPr>
        <w:t>was examined.</w:t>
      </w:r>
      <w:r w:rsidR="008F5B09">
        <w:rPr>
          <w:rFonts w:asciiTheme="minorHAnsi" w:hAnsiTheme="minorHAnsi" w:cs="Times New Roman"/>
          <w:color w:val="000000" w:themeColor="text1"/>
        </w:rPr>
        <w:t xml:space="preserve"> </w:t>
      </w:r>
    </w:p>
    <w:bookmarkEnd w:id="24"/>
    <w:bookmarkEnd w:id="25"/>
    <w:p w14:paraId="137C41EE" w14:textId="77777777" w:rsidR="0042019D" w:rsidRPr="005105AE" w:rsidRDefault="0042019D" w:rsidP="00C9588B">
      <w:pPr>
        <w:jc w:val="both"/>
        <w:rPr>
          <w:rFonts w:asciiTheme="minorHAnsi" w:eastAsia="Times New Roman" w:hAnsiTheme="minorHAnsi" w:cs="Times New Roman"/>
          <w:color w:val="000000" w:themeColor="text1"/>
          <w:lang w:eastAsia="en-GB"/>
        </w:rPr>
      </w:pPr>
    </w:p>
    <w:p w14:paraId="20FA0282" w14:textId="07E9799A" w:rsidR="0042019D" w:rsidRPr="005105AE" w:rsidRDefault="0042019D" w:rsidP="008F5B09">
      <w:pPr>
        <w:jc w:val="both"/>
        <w:rPr>
          <w:rFonts w:asciiTheme="minorHAnsi" w:hAnsiTheme="minorHAnsi" w:cs="Times New Roman"/>
          <w:color w:val="000000" w:themeColor="text1"/>
        </w:rPr>
      </w:pPr>
      <w:r w:rsidRPr="00465056">
        <w:rPr>
          <w:rFonts w:asciiTheme="minorHAnsi" w:hAnsiTheme="minorHAnsi" w:cs="Times New Roman"/>
          <w:color w:val="000000" w:themeColor="text1"/>
        </w:rPr>
        <w:t xml:space="preserve">Figure </w:t>
      </w:r>
      <w:r w:rsidR="008F5B09">
        <w:rPr>
          <w:rFonts w:asciiTheme="minorHAnsi" w:hAnsiTheme="minorHAnsi" w:cs="Times New Roman"/>
          <w:color w:val="000000" w:themeColor="text1"/>
        </w:rPr>
        <w:t>8</w:t>
      </w:r>
      <w:r w:rsidRPr="00465056">
        <w:rPr>
          <w:rFonts w:asciiTheme="minorHAnsi" w:hAnsiTheme="minorHAnsi" w:cs="Times New Roman"/>
          <w:color w:val="000000" w:themeColor="text1"/>
        </w:rPr>
        <w:t xml:space="preserve"> shows</w:t>
      </w:r>
      <w:r w:rsidRPr="005105AE">
        <w:rPr>
          <w:rFonts w:asciiTheme="minorHAnsi" w:hAnsiTheme="minorHAnsi" w:cs="Times New Roman"/>
          <w:color w:val="000000" w:themeColor="text1"/>
        </w:rPr>
        <w:t xml:space="preserve"> </w:t>
      </w:r>
      <w:r w:rsidR="008511E9">
        <w:rPr>
          <w:rFonts w:asciiTheme="minorHAnsi" w:hAnsiTheme="minorHAnsi" w:cs="Times New Roman"/>
          <w:color w:val="000000" w:themeColor="text1"/>
        </w:rPr>
        <w:t>t</w:t>
      </w:r>
      <w:r w:rsidRPr="005105AE">
        <w:rPr>
          <w:rFonts w:asciiTheme="minorHAnsi" w:hAnsiTheme="minorHAnsi" w:cs="Times New Roman"/>
          <w:color w:val="000000" w:themeColor="text1"/>
        </w:rPr>
        <w:t xml:space="preserve">he permeation profiles </w:t>
      </w:r>
      <w:r w:rsidR="008511E9">
        <w:rPr>
          <w:rFonts w:asciiTheme="minorHAnsi" w:hAnsiTheme="minorHAnsi" w:cs="Times New Roman"/>
          <w:color w:val="000000" w:themeColor="text1"/>
        </w:rPr>
        <w:t xml:space="preserve">of untreated </w:t>
      </w:r>
      <w:r w:rsidR="00BA7A65">
        <w:rPr>
          <w:rFonts w:asciiTheme="minorHAnsi" w:hAnsiTheme="minorHAnsi" w:cs="Times New Roman"/>
          <w:color w:val="000000" w:themeColor="text1"/>
        </w:rPr>
        <w:t xml:space="preserve">(non-hydrated) </w:t>
      </w:r>
      <w:r w:rsidR="008511E9">
        <w:rPr>
          <w:rFonts w:asciiTheme="minorHAnsi" w:hAnsiTheme="minorHAnsi" w:cs="Times New Roman"/>
          <w:color w:val="000000" w:themeColor="text1"/>
        </w:rPr>
        <w:t xml:space="preserve">samples </w:t>
      </w:r>
      <w:r w:rsidRPr="005105AE">
        <w:rPr>
          <w:rFonts w:asciiTheme="minorHAnsi" w:hAnsiTheme="minorHAnsi" w:cs="Times New Roman"/>
          <w:color w:val="000000" w:themeColor="text1"/>
        </w:rPr>
        <w:t xml:space="preserve">compared to the samples hydrated using 0.3 ml of the phosphate buffer (pH=7.2) in ‘Test 1’. </w:t>
      </w:r>
      <w:r w:rsidRPr="001A49D9">
        <w:rPr>
          <w:rFonts w:asciiTheme="minorHAnsi" w:hAnsiTheme="minorHAnsi" w:cs="Times New Roman"/>
          <w:color w:val="000000" w:themeColor="text1"/>
          <w:highlight w:val="yellow"/>
        </w:rPr>
        <w:t>It is clea</w:t>
      </w:r>
      <w:r w:rsidR="008511E9" w:rsidRPr="001A49D9">
        <w:rPr>
          <w:rFonts w:asciiTheme="minorHAnsi" w:hAnsiTheme="minorHAnsi" w:cs="Times New Roman"/>
          <w:color w:val="000000" w:themeColor="text1"/>
          <w:highlight w:val="yellow"/>
        </w:rPr>
        <w:t xml:space="preserve">r </w:t>
      </w:r>
      <w:r w:rsidRPr="001A49D9">
        <w:rPr>
          <w:rFonts w:asciiTheme="minorHAnsi" w:hAnsiTheme="minorHAnsi" w:cs="Times New Roman"/>
          <w:color w:val="000000" w:themeColor="text1"/>
          <w:highlight w:val="yellow"/>
        </w:rPr>
        <w:t xml:space="preserve">that this </w:t>
      </w:r>
      <w:r w:rsidR="008511E9" w:rsidRPr="001A49D9">
        <w:rPr>
          <w:rFonts w:asciiTheme="minorHAnsi" w:hAnsiTheme="minorHAnsi" w:cs="Times New Roman"/>
          <w:color w:val="000000" w:themeColor="text1"/>
          <w:highlight w:val="yellow"/>
        </w:rPr>
        <w:t>pre-</w:t>
      </w:r>
      <w:r w:rsidRPr="001A49D9">
        <w:rPr>
          <w:rFonts w:asciiTheme="minorHAnsi" w:hAnsiTheme="minorHAnsi" w:cs="Times New Roman"/>
          <w:color w:val="000000" w:themeColor="text1"/>
          <w:highlight w:val="yellow"/>
        </w:rPr>
        <w:t>hydration provoked a significant enhancement in the permeation profiles</w:t>
      </w:r>
      <w:r w:rsidR="00BC475D">
        <w:rPr>
          <w:rFonts w:asciiTheme="minorHAnsi" w:hAnsiTheme="minorHAnsi" w:cs="Times New Roman"/>
          <w:color w:val="000000" w:themeColor="text1"/>
          <w:highlight w:val="yellow"/>
        </w:rPr>
        <w:t xml:space="preserve"> </w:t>
      </w:r>
      <w:r w:rsidR="00BC475D" w:rsidRPr="00BC475D">
        <w:rPr>
          <w:rFonts w:asciiTheme="minorHAnsi" w:hAnsiTheme="minorHAnsi" w:cs="Times New Roman"/>
          <w:color w:val="000000" w:themeColor="text1"/>
          <w:highlight w:val="green"/>
        </w:rPr>
        <w:t>(P&lt;0.05)</w:t>
      </w:r>
      <w:r w:rsidRPr="00BC475D">
        <w:rPr>
          <w:rFonts w:asciiTheme="minorHAnsi" w:hAnsiTheme="minorHAnsi" w:cs="Times New Roman"/>
          <w:color w:val="000000" w:themeColor="text1"/>
          <w:highlight w:val="green"/>
        </w:rPr>
        <w:t>.</w:t>
      </w:r>
      <w:r w:rsidRPr="005105AE">
        <w:rPr>
          <w:rFonts w:asciiTheme="minorHAnsi" w:hAnsiTheme="minorHAnsi" w:cs="Times New Roman"/>
          <w:color w:val="000000" w:themeColor="text1"/>
        </w:rPr>
        <w:t xml:space="preserve"> The m</w:t>
      </w:r>
      <w:r w:rsidR="00AB75AF">
        <w:rPr>
          <w:rFonts w:asciiTheme="minorHAnsi" w:hAnsiTheme="minorHAnsi" w:cs="Times New Roman"/>
          <w:color w:val="000000" w:themeColor="text1"/>
        </w:rPr>
        <w:t>aximum drug permeation was 85.4</w:t>
      </w:r>
      <w:r w:rsidRPr="005105AE">
        <w:rPr>
          <w:rFonts w:asciiTheme="minorHAnsi" w:hAnsiTheme="minorHAnsi" w:cs="Times New Roman"/>
          <w:color w:val="000000" w:themeColor="text1"/>
        </w:rPr>
        <w:t>% after 72 hours fro</w:t>
      </w:r>
      <w:r w:rsidR="00AB75AF">
        <w:rPr>
          <w:rFonts w:asciiTheme="minorHAnsi" w:hAnsiTheme="minorHAnsi" w:cs="Times New Roman"/>
          <w:color w:val="000000" w:themeColor="text1"/>
        </w:rPr>
        <w:t>m FM5 films (xanthan gum), 98.9</w:t>
      </w:r>
      <w:r w:rsidRPr="005105AE">
        <w:rPr>
          <w:rFonts w:asciiTheme="minorHAnsi" w:hAnsiTheme="minorHAnsi" w:cs="Times New Roman"/>
          <w:color w:val="000000" w:themeColor="text1"/>
        </w:rPr>
        <w:t>% after 96 hours from FM9 films (low level of Gelucire 44/14) and around 94.</w:t>
      </w:r>
      <w:r w:rsidR="00AB75AF">
        <w:rPr>
          <w:rFonts w:asciiTheme="minorHAnsi" w:hAnsiTheme="minorHAnsi" w:cs="Times New Roman"/>
          <w:color w:val="000000" w:themeColor="text1"/>
        </w:rPr>
        <w:t>3</w:t>
      </w:r>
      <w:r w:rsidRPr="005105AE">
        <w:rPr>
          <w:rFonts w:asciiTheme="minorHAnsi" w:hAnsiTheme="minorHAnsi" w:cs="Times New Roman"/>
          <w:color w:val="000000" w:themeColor="text1"/>
        </w:rPr>
        <w:t xml:space="preserve">% after 5 hours from FM10 films (higher level of Gelucire 44/14). </w:t>
      </w:r>
    </w:p>
    <w:p w14:paraId="323EEDCC" w14:textId="77777777" w:rsidR="0042019D" w:rsidRPr="005105AE" w:rsidRDefault="0042019D" w:rsidP="00C9588B">
      <w:pPr>
        <w:jc w:val="both"/>
        <w:rPr>
          <w:rFonts w:asciiTheme="minorHAnsi" w:hAnsiTheme="minorHAnsi" w:cs="Times New Roman"/>
          <w:color w:val="000000" w:themeColor="text1"/>
        </w:rPr>
      </w:pPr>
    </w:p>
    <w:p w14:paraId="33358A45" w14:textId="65B7B999" w:rsidR="0042019D" w:rsidRDefault="0042019D" w:rsidP="008F5B09">
      <w:pPr>
        <w:jc w:val="both"/>
        <w:rPr>
          <w:rFonts w:asciiTheme="minorHAnsi" w:hAnsiTheme="minorHAnsi" w:cs="Times New Roman"/>
          <w:color w:val="000000" w:themeColor="text1"/>
        </w:rPr>
      </w:pPr>
      <w:r w:rsidRPr="005105AE">
        <w:rPr>
          <w:rFonts w:asciiTheme="minorHAnsi" w:hAnsiTheme="minorHAnsi" w:cs="Times New Roman"/>
          <w:color w:val="000000" w:themeColor="text1"/>
        </w:rPr>
        <w:t xml:space="preserve">Additionally the samples were conditioned at a controlled level of humidity using the DVS at 95%RH/25°C for three hours and examined for their </w:t>
      </w:r>
      <w:r w:rsidRPr="005105AE">
        <w:rPr>
          <w:rFonts w:asciiTheme="minorHAnsi" w:hAnsiTheme="minorHAnsi" w:cs="Times New Roman"/>
          <w:i/>
          <w:iCs/>
          <w:color w:val="000000" w:themeColor="text1"/>
        </w:rPr>
        <w:t>in vitro</w:t>
      </w:r>
      <w:r w:rsidRPr="005105AE">
        <w:rPr>
          <w:rFonts w:asciiTheme="minorHAnsi" w:hAnsiTheme="minorHAnsi" w:cs="Times New Roman"/>
          <w:color w:val="000000" w:themeColor="text1"/>
        </w:rPr>
        <w:t xml:space="preserve"> permeation behaviour (Figure </w:t>
      </w:r>
      <w:r w:rsidR="007E4F35">
        <w:rPr>
          <w:rFonts w:asciiTheme="minorHAnsi" w:hAnsiTheme="minorHAnsi" w:cs="Times New Roman"/>
          <w:color w:val="000000" w:themeColor="text1"/>
        </w:rPr>
        <w:t>9</w:t>
      </w:r>
      <w:r w:rsidRPr="005105AE">
        <w:rPr>
          <w:rFonts w:asciiTheme="minorHAnsi" w:hAnsiTheme="minorHAnsi" w:cs="Times New Roman"/>
          <w:color w:val="000000" w:themeColor="text1"/>
        </w:rPr>
        <w:t xml:space="preserve">, Test 2). The water content of these samples was measured using TGA and compared to the non-hydrated samples as shown in Figure </w:t>
      </w:r>
      <w:r w:rsidR="008F5B09">
        <w:rPr>
          <w:rFonts w:asciiTheme="minorHAnsi" w:hAnsiTheme="minorHAnsi" w:cs="Times New Roman"/>
          <w:color w:val="000000" w:themeColor="text1"/>
        </w:rPr>
        <w:t>9</w:t>
      </w:r>
      <w:r w:rsidRPr="005105AE">
        <w:rPr>
          <w:rFonts w:asciiTheme="minorHAnsi" w:hAnsiTheme="minorHAnsi" w:cs="Times New Roman"/>
          <w:color w:val="000000" w:themeColor="text1"/>
        </w:rPr>
        <w:t xml:space="preserve">. </w:t>
      </w:r>
      <w:r w:rsidRPr="001A49D9">
        <w:rPr>
          <w:rFonts w:asciiTheme="minorHAnsi" w:hAnsiTheme="minorHAnsi" w:cs="Times New Roman"/>
          <w:color w:val="000000" w:themeColor="text1"/>
          <w:highlight w:val="yellow"/>
        </w:rPr>
        <w:t xml:space="preserve">This increase in the water content resulted in a profound change of the drug permeation in comparison with non-hydrated samples (control) as depicted in Figure </w:t>
      </w:r>
      <w:r w:rsidR="008F5B09" w:rsidRPr="001A49D9">
        <w:rPr>
          <w:rFonts w:asciiTheme="minorHAnsi" w:hAnsiTheme="minorHAnsi" w:cs="Times New Roman"/>
          <w:color w:val="000000" w:themeColor="text1"/>
          <w:highlight w:val="yellow"/>
        </w:rPr>
        <w:t>8</w:t>
      </w:r>
      <w:r w:rsidRPr="001A49D9">
        <w:rPr>
          <w:rFonts w:asciiTheme="minorHAnsi" w:hAnsiTheme="minorHAnsi" w:cs="Times New Roman"/>
          <w:color w:val="000000" w:themeColor="text1"/>
          <w:highlight w:val="yellow"/>
        </w:rPr>
        <w:t>.</w:t>
      </w:r>
      <w:r w:rsidRPr="005105AE">
        <w:rPr>
          <w:rFonts w:asciiTheme="minorHAnsi" w:hAnsiTheme="minorHAnsi" w:cs="Times New Roman"/>
          <w:color w:val="000000" w:themeColor="text1"/>
        </w:rPr>
        <w:t xml:space="preserve"> An increase in the percent of the drug permeated was noticed but in a slower rate than samples exposed to the hydration level in ‘Test 1’ </w:t>
      </w:r>
      <w:r w:rsidR="008511E9">
        <w:rPr>
          <w:rFonts w:asciiTheme="minorHAnsi" w:hAnsiTheme="minorHAnsi" w:cs="Times New Roman"/>
          <w:color w:val="000000" w:themeColor="text1"/>
        </w:rPr>
        <w:t>(</w:t>
      </w:r>
      <w:r w:rsidRPr="005105AE">
        <w:rPr>
          <w:rFonts w:asciiTheme="minorHAnsi" w:hAnsiTheme="minorHAnsi" w:cs="Times New Roman"/>
          <w:color w:val="000000" w:themeColor="text1"/>
        </w:rPr>
        <w:t xml:space="preserve">Figure </w:t>
      </w:r>
      <w:r w:rsidR="007E4F35">
        <w:rPr>
          <w:rFonts w:asciiTheme="minorHAnsi" w:hAnsiTheme="minorHAnsi" w:cs="Times New Roman"/>
          <w:color w:val="000000" w:themeColor="text1"/>
        </w:rPr>
        <w:t>1</w:t>
      </w:r>
      <w:r w:rsidR="008F5B09">
        <w:rPr>
          <w:rFonts w:asciiTheme="minorHAnsi" w:hAnsiTheme="minorHAnsi" w:cs="Times New Roman"/>
          <w:color w:val="000000" w:themeColor="text1"/>
        </w:rPr>
        <w:t>0</w:t>
      </w:r>
      <w:r w:rsidR="008511E9">
        <w:rPr>
          <w:rFonts w:asciiTheme="minorHAnsi" w:hAnsiTheme="minorHAnsi" w:cs="Times New Roman"/>
          <w:color w:val="000000" w:themeColor="text1"/>
        </w:rPr>
        <w:t xml:space="preserve">).  </w:t>
      </w:r>
    </w:p>
    <w:p w14:paraId="7246256F" w14:textId="77777777" w:rsidR="00347592" w:rsidRDefault="00347592" w:rsidP="008F5B09">
      <w:pPr>
        <w:jc w:val="both"/>
        <w:rPr>
          <w:rFonts w:asciiTheme="minorHAnsi" w:hAnsiTheme="minorHAnsi" w:cs="Times New Roman"/>
          <w:color w:val="000000" w:themeColor="text1"/>
        </w:rPr>
      </w:pPr>
    </w:p>
    <w:p w14:paraId="0816FE8D" w14:textId="77777777" w:rsidR="00347592" w:rsidRDefault="00347592" w:rsidP="008F5B09">
      <w:pPr>
        <w:jc w:val="both"/>
        <w:rPr>
          <w:rFonts w:asciiTheme="minorHAnsi" w:hAnsiTheme="minorHAnsi" w:cs="Times New Roman"/>
          <w:color w:val="000000" w:themeColor="text1"/>
        </w:rPr>
      </w:pPr>
    </w:p>
    <w:p w14:paraId="75301800" w14:textId="77777777" w:rsidR="00347592" w:rsidRDefault="00347592" w:rsidP="008F5B09">
      <w:pPr>
        <w:jc w:val="both"/>
        <w:rPr>
          <w:rFonts w:asciiTheme="minorHAnsi" w:hAnsiTheme="minorHAnsi" w:cs="Times New Roman"/>
          <w:color w:val="000000" w:themeColor="text1"/>
        </w:rPr>
      </w:pPr>
    </w:p>
    <w:p w14:paraId="51159B5B" w14:textId="77777777" w:rsidR="00347592" w:rsidRDefault="00347592" w:rsidP="008F5B09">
      <w:pPr>
        <w:jc w:val="both"/>
        <w:rPr>
          <w:rFonts w:asciiTheme="minorHAnsi" w:hAnsiTheme="minorHAnsi" w:cs="Times New Roman"/>
          <w:color w:val="000000" w:themeColor="text1"/>
        </w:rPr>
      </w:pPr>
    </w:p>
    <w:p w14:paraId="44F5C681" w14:textId="77777777" w:rsidR="00347592" w:rsidRDefault="00347592" w:rsidP="008F5B09">
      <w:pPr>
        <w:jc w:val="both"/>
        <w:rPr>
          <w:rFonts w:asciiTheme="minorHAnsi" w:hAnsiTheme="minorHAnsi" w:cs="Times New Roman"/>
          <w:color w:val="000000" w:themeColor="text1"/>
        </w:rPr>
      </w:pPr>
    </w:p>
    <w:p w14:paraId="23CD118A" w14:textId="77777777" w:rsidR="00347592" w:rsidRDefault="00347592" w:rsidP="008F5B09">
      <w:pPr>
        <w:jc w:val="both"/>
        <w:rPr>
          <w:rFonts w:asciiTheme="minorHAnsi" w:hAnsiTheme="minorHAnsi" w:cs="Times New Roman"/>
          <w:color w:val="000000" w:themeColor="text1"/>
        </w:rPr>
      </w:pPr>
    </w:p>
    <w:p w14:paraId="0D26AA56" w14:textId="77777777" w:rsidR="00347592" w:rsidRDefault="00347592" w:rsidP="008F5B09">
      <w:pPr>
        <w:jc w:val="both"/>
        <w:rPr>
          <w:rFonts w:asciiTheme="minorHAnsi" w:hAnsiTheme="minorHAnsi" w:cs="Times New Roman"/>
          <w:color w:val="000000" w:themeColor="text1"/>
        </w:rPr>
      </w:pPr>
    </w:p>
    <w:p w14:paraId="1F61587F" w14:textId="77777777" w:rsidR="00347592" w:rsidRDefault="00347592" w:rsidP="008F5B09">
      <w:pPr>
        <w:jc w:val="both"/>
        <w:rPr>
          <w:rFonts w:asciiTheme="minorHAnsi" w:hAnsiTheme="minorHAnsi" w:cs="Times New Roman"/>
          <w:color w:val="000000" w:themeColor="text1"/>
        </w:rPr>
      </w:pPr>
    </w:p>
    <w:p w14:paraId="748CBCE7" w14:textId="77777777" w:rsidR="00347592" w:rsidRDefault="00347592" w:rsidP="008F5B09">
      <w:pPr>
        <w:jc w:val="both"/>
        <w:rPr>
          <w:rFonts w:asciiTheme="minorHAnsi" w:hAnsiTheme="minorHAnsi" w:cs="Times New Roman"/>
          <w:color w:val="000000" w:themeColor="text1"/>
        </w:rPr>
      </w:pPr>
    </w:p>
    <w:p w14:paraId="5637CFAB" w14:textId="77777777" w:rsidR="00347592" w:rsidRDefault="00347592" w:rsidP="008F5B09">
      <w:pPr>
        <w:jc w:val="both"/>
        <w:rPr>
          <w:rFonts w:asciiTheme="minorHAnsi" w:hAnsiTheme="minorHAnsi" w:cs="Times New Roman"/>
          <w:color w:val="000000" w:themeColor="text1"/>
        </w:rPr>
      </w:pPr>
    </w:p>
    <w:p w14:paraId="3626C6BD" w14:textId="77777777" w:rsidR="00347592" w:rsidRDefault="00347592" w:rsidP="008F5B09">
      <w:pPr>
        <w:jc w:val="both"/>
        <w:rPr>
          <w:rFonts w:asciiTheme="minorHAnsi" w:hAnsiTheme="minorHAnsi" w:cs="Times New Roman"/>
          <w:color w:val="000000" w:themeColor="text1"/>
        </w:rPr>
      </w:pPr>
    </w:p>
    <w:p w14:paraId="08A2FE8E" w14:textId="77777777" w:rsidR="00347592" w:rsidRDefault="00347592" w:rsidP="008F5B09">
      <w:pPr>
        <w:jc w:val="both"/>
        <w:rPr>
          <w:rFonts w:asciiTheme="minorHAnsi" w:hAnsiTheme="minorHAnsi" w:cs="Times New Roman"/>
          <w:color w:val="000000" w:themeColor="text1"/>
        </w:rPr>
      </w:pPr>
    </w:p>
    <w:p w14:paraId="700C4268" w14:textId="77777777" w:rsidR="00347592" w:rsidRDefault="00347592" w:rsidP="008F5B09">
      <w:pPr>
        <w:jc w:val="both"/>
        <w:rPr>
          <w:rFonts w:asciiTheme="minorHAnsi" w:hAnsiTheme="minorHAnsi" w:cs="Times New Roman"/>
          <w:color w:val="000000" w:themeColor="text1"/>
        </w:rPr>
      </w:pPr>
    </w:p>
    <w:p w14:paraId="215C9229" w14:textId="77777777" w:rsidR="00347592" w:rsidRPr="005105AE" w:rsidRDefault="00347592" w:rsidP="008F5B09">
      <w:pPr>
        <w:jc w:val="both"/>
        <w:rPr>
          <w:rFonts w:asciiTheme="minorHAnsi" w:hAnsiTheme="minorHAnsi" w:cs="Times New Roman"/>
          <w:color w:val="000000" w:themeColor="text1"/>
        </w:rPr>
      </w:pPr>
    </w:p>
    <w:p w14:paraId="280646C5" w14:textId="77777777" w:rsidR="00277C44" w:rsidRPr="005105AE" w:rsidRDefault="00277C44" w:rsidP="00C9588B">
      <w:pPr>
        <w:jc w:val="both"/>
        <w:rPr>
          <w:rFonts w:asciiTheme="minorHAnsi" w:hAnsiTheme="minorHAnsi" w:cs="Times New Roman"/>
          <w:color w:val="000000" w:themeColor="text1"/>
        </w:rPr>
      </w:pPr>
    </w:p>
    <w:p w14:paraId="13D5B4E8" w14:textId="77777777" w:rsidR="00277C44" w:rsidRPr="005105AE" w:rsidRDefault="00277C44" w:rsidP="00F10168">
      <w:pPr>
        <w:spacing w:after="120"/>
        <w:jc w:val="center"/>
        <w:rPr>
          <w:rFonts w:asciiTheme="minorHAnsi" w:hAnsiTheme="minorHAnsi" w:cs="Times New Roman"/>
          <w:color w:val="000000" w:themeColor="text1"/>
        </w:rPr>
      </w:pPr>
      <w:r w:rsidRPr="005105AE">
        <w:rPr>
          <w:rFonts w:asciiTheme="minorHAnsi" w:hAnsiTheme="minorHAnsi" w:cs="Times New Roman"/>
          <w:color w:val="000000" w:themeColor="text1"/>
        </w:rPr>
        <w:lastRenderedPageBreak/>
        <w:t>(A)</w:t>
      </w:r>
    </w:p>
    <w:p w14:paraId="0889EABF" w14:textId="77777777" w:rsidR="0042019D" w:rsidRPr="005105AE" w:rsidRDefault="00277C44" w:rsidP="00F10168">
      <w:pPr>
        <w:spacing w:after="120"/>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drawing>
          <wp:inline distT="0" distB="0" distL="0" distR="0" wp14:anchorId="668EC3E3" wp14:editId="1CEE97EA">
            <wp:extent cx="3333750" cy="1971675"/>
            <wp:effectExtent l="0" t="0" r="0" b="9525"/>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DFF5949" w14:textId="77777777" w:rsidR="00277C44" w:rsidRPr="005105AE" w:rsidRDefault="00277C44" w:rsidP="00F10168">
      <w:pPr>
        <w:spacing w:after="120"/>
        <w:jc w:val="center"/>
        <w:rPr>
          <w:rFonts w:asciiTheme="minorHAnsi" w:hAnsiTheme="minorHAnsi" w:cs="Times New Roman"/>
          <w:color w:val="000000" w:themeColor="text1"/>
        </w:rPr>
      </w:pPr>
      <w:r w:rsidRPr="005105AE">
        <w:rPr>
          <w:rFonts w:asciiTheme="minorHAnsi" w:hAnsiTheme="minorHAnsi" w:cs="Times New Roman"/>
          <w:color w:val="000000" w:themeColor="text1"/>
        </w:rPr>
        <w:t>(B)</w:t>
      </w:r>
    </w:p>
    <w:p w14:paraId="09D6A8B0" w14:textId="7A67397C" w:rsidR="00C57395" w:rsidRDefault="00277C44" w:rsidP="008F5B09">
      <w:pPr>
        <w:spacing w:after="120"/>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drawing>
          <wp:inline distT="0" distB="0" distL="0" distR="0" wp14:anchorId="5DCD0D35" wp14:editId="50A54CE8">
            <wp:extent cx="3333600" cy="1972945"/>
            <wp:effectExtent l="0" t="0" r="635" b="8255"/>
            <wp:docPr id="101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112BEF2" w14:textId="77777777" w:rsidR="00277C44" w:rsidRPr="005105AE" w:rsidRDefault="00277C44" w:rsidP="00F10168">
      <w:pPr>
        <w:spacing w:after="120"/>
        <w:jc w:val="center"/>
        <w:rPr>
          <w:rFonts w:asciiTheme="minorHAnsi" w:hAnsiTheme="minorHAnsi" w:cs="Times New Roman"/>
          <w:color w:val="000000" w:themeColor="text1"/>
        </w:rPr>
      </w:pPr>
      <w:r w:rsidRPr="005105AE">
        <w:rPr>
          <w:rFonts w:asciiTheme="minorHAnsi" w:hAnsiTheme="minorHAnsi" w:cs="Times New Roman"/>
          <w:color w:val="000000" w:themeColor="text1"/>
        </w:rPr>
        <w:t>(C)</w:t>
      </w:r>
    </w:p>
    <w:p w14:paraId="473407E1" w14:textId="77777777" w:rsidR="00277C44" w:rsidRPr="005105AE" w:rsidRDefault="00277C44" w:rsidP="00F10168">
      <w:pPr>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drawing>
          <wp:inline distT="0" distB="0" distL="0" distR="0" wp14:anchorId="45130A79" wp14:editId="501B723C">
            <wp:extent cx="3333600" cy="1972945"/>
            <wp:effectExtent l="0" t="0" r="635" b="8255"/>
            <wp:docPr id="4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21F24E6" w14:textId="77777777" w:rsidR="00277C44" w:rsidRPr="005105AE" w:rsidRDefault="00277C44" w:rsidP="00C9588B">
      <w:pPr>
        <w:jc w:val="both"/>
        <w:rPr>
          <w:rFonts w:asciiTheme="minorHAnsi" w:hAnsiTheme="minorHAnsi" w:cs="Times New Roman"/>
          <w:color w:val="000000" w:themeColor="text1"/>
        </w:rPr>
      </w:pPr>
    </w:p>
    <w:p w14:paraId="6FD7488B" w14:textId="7D2A46DB" w:rsidR="00277C44" w:rsidRPr="005105AE" w:rsidRDefault="00277C44" w:rsidP="008F5B09">
      <w:pPr>
        <w:jc w:val="both"/>
        <w:rPr>
          <w:rFonts w:asciiTheme="minorHAnsi" w:hAnsiTheme="minorHAnsi" w:cs="Times New Roman"/>
          <w:i/>
          <w:iCs/>
          <w:color w:val="000000" w:themeColor="text1"/>
        </w:rPr>
      </w:pPr>
      <w:r w:rsidRPr="005105AE">
        <w:rPr>
          <w:rFonts w:asciiTheme="minorHAnsi" w:hAnsiTheme="minorHAnsi" w:cs="Times New Roman"/>
          <w:i/>
          <w:iCs/>
          <w:color w:val="000000" w:themeColor="text1"/>
        </w:rPr>
        <w:t xml:space="preserve">Figure </w:t>
      </w:r>
      <w:r w:rsidR="008F5B09">
        <w:rPr>
          <w:rFonts w:asciiTheme="minorHAnsi" w:hAnsiTheme="minorHAnsi" w:cs="Times New Roman"/>
          <w:i/>
          <w:iCs/>
          <w:color w:val="000000" w:themeColor="text1"/>
        </w:rPr>
        <w:t>8</w:t>
      </w:r>
      <w:r w:rsidRPr="005105AE">
        <w:rPr>
          <w:rFonts w:asciiTheme="minorHAnsi" w:hAnsiTheme="minorHAnsi" w:cs="Times New Roman"/>
          <w:i/>
          <w:iCs/>
          <w:color w:val="000000" w:themeColor="text1"/>
        </w:rPr>
        <w:t xml:space="preserve">: Ibuprofen diffusion profiles from hot melt extruded films of (A) FM5 (60% (w/w) Eudragit RS PO and 10% (w/w) xanthan gum as carriers), </w:t>
      </w:r>
      <w:r w:rsidR="007B2F72" w:rsidRPr="005105AE">
        <w:rPr>
          <w:rFonts w:asciiTheme="minorHAnsi" w:hAnsiTheme="minorHAnsi" w:cs="Times New Roman"/>
          <w:i/>
          <w:iCs/>
          <w:color w:val="000000" w:themeColor="text1"/>
        </w:rPr>
        <w:t>(</w:t>
      </w:r>
      <w:r w:rsidRPr="005105AE">
        <w:rPr>
          <w:rFonts w:asciiTheme="minorHAnsi" w:hAnsiTheme="minorHAnsi" w:cs="Times New Roman"/>
          <w:i/>
          <w:iCs/>
          <w:color w:val="000000" w:themeColor="text1"/>
        </w:rPr>
        <w:t>B) FM9 (60% (w/w) Eudragit RS PO and 10% (w/w) Gelucire 44/14 as carriers) and (C) FM10 (50% (w/w) Eudragit RS PO and  20% (w/w) Gelucire 44/14 as carriers)  tested approximately at 32</w:t>
      </w:r>
      <w:r w:rsidR="007B2F72" w:rsidRPr="005105AE">
        <w:rPr>
          <w:rFonts w:asciiTheme="minorHAnsi" w:hAnsiTheme="minorHAnsi" w:cs="Times New Roman"/>
          <w:i/>
          <w:iCs/>
          <w:color w:val="000000" w:themeColor="text1"/>
        </w:rPr>
        <w:t>°</w:t>
      </w:r>
      <w:r w:rsidRPr="005105AE">
        <w:rPr>
          <w:rFonts w:asciiTheme="minorHAnsi" w:hAnsiTheme="minorHAnsi" w:cs="Times New Roman"/>
          <w:i/>
          <w:iCs/>
          <w:color w:val="000000" w:themeColor="text1"/>
        </w:rPr>
        <w:t>C and permeated across silicone membrane into phosphate buffer solution (pH=7.2) at 37</w:t>
      </w:r>
      <w:r w:rsidR="007B2F72" w:rsidRPr="005105AE">
        <w:rPr>
          <w:rFonts w:asciiTheme="minorHAnsi" w:hAnsiTheme="minorHAnsi" w:cs="Times New Roman"/>
          <w:i/>
          <w:iCs/>
          <w:color w:val="000000" w:themeColor="text1"/>
        </w:rPr>
        <w:t>°</w:t>
      </w:r>
      <w:r w:rsidRPr="005105AE">
        <w:rPr>
          <w:rFonts w:asciiTheme="minorHAnsi" w:hAnsiTheme="minorHAnsi" w:cs="Times New Roman"/>
          <w:i/>
          <w:iCs/>
          <w:color w:val="000000" w:themeColor="text1"/>
        </w:rPr>
        <w:t>C. Control: samples without hydration. Test 1: each sample was placed in 0.3 ml of PBS (pH=7.2) in the donor chamber of the Franz cells. Test 2: samples were moistened at 95%RH/25</w:t>
      </w:r>
      <w:r w:rsidR="007B2F72" w:rsidRPr="005105AE">
        <w:rPr>
          <w:rFonts w:asciiTheme="minorHAnsi" w:hAnsiTheme="minorHAnsi" w:cs="Times New Roman"/>
          <w:i/>
          <w:iCs/>
          <w:color w:val="000000" w:themeColor="text1"/>
        </w:rPr>
        <w:t>°</w:t>
      </w:r>
      <w:r w:rsidRPr="005105AE">
        <w:rPr>
          <w:rFonts w:asciiTheme="minorHAnsi" w:hAnsiTheme="minorHAnsi" w:cs="Times New Roman"/>
          <w:i/>
          <w:iCs/>
          <w:color w:val="000000" w:themeColor="text1"/>
        </w:rPr>
        <w:t>C for three hours prior testing in the Franz cells. Each data point represents the mean±S.D. of no less than three measurements</w:t>
      </w:r>
    </w:p>
    <w:p w14:paraId="3106F728" w14:textId="77777777" w:rsidR="00266B2F" w:rsidRDefault="00266B2F" w:rsidP="00C9588B">
      <w:pPr>
        <w:jc w:val="both"/>
        <w:rPr>
          <w:rFonts w:asciiTheme="minorHAnsi" w:hAnsiTheme="minorHAnsi" w:cs="Times New Roman"/>
          <w:color w:val="000000" w:themeColor="text1"/>
        </w:rPr>
      </w:pPr>
    </w:p>
    <w:p w14:paraId="4EB899F1" w14:textId="77777777" w:rsidR="00C57395" w:rsidRPr="005105AE" w:rsidRDefault="00C57395" w:rsidP="00C9588B">
      <w:pPr>
        <w:jc w:val="both"/>
        <w:rPr>
          <w:rFonts w:asciiTheme="minorHAnsi" w:hAnsiTheme="minorHAnsi" w:cs="Times New Roman"/>
          <w:color w:val="000000" w:themeColor="text1"/>
        </w:rPr>
      </w:pPr>
    </w:p>
    <w:p w14:paraId="73447A57" w14:textId="77777777" w:rsidR="00266B2F" w:rsidRPr="005105AE" w:rsidRDefault="00266B2F" w:rsidP="00F10168">
      <w:pPr>
        <w:spacing w:after="120"/>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lastRenderedPageBreak/>
        <w:drawing>
          <wp:inline distT="0" distB="0" distL="0" distR="0" wp14:anchorId="5192CF4B" wp14:editId="08275D1F">
            <wp:extent cx="3517265" cy="1641076"/>
            <wp:effectExtent l="0" t="0" r="0" b="0"/>
            <wp:docPr id="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5166061" w14:textId="77777777" w:rsidR="00CA0DC5" w:rsidRPr="005105AE" w:rsidRDefault="00CA0DC5" w:rsidP="00C9588B">
      <w:pPr>
        <w:jc w:val="both"/>
        <w:rPr>
          <w:rFonts w:asciiTheme="minorHAnsi" w:hAnsiTheme="minorHAnsi" w:cs="Times New Roman"/>
          <w:bCs/>
          <w:color w:val="000000" w:themeColor="text1"/>
        </w:rPr>
      </w:pPr>
      <w:bookmarkStart w:id="26" w:name="_Toc360197074"/>
    </w:p>
    <w:p w14:paraId="667C3DFB" w14:textId="1C17F092" w:rsidR="00266B2F" w:rsidRPr="005105AE" w:rsidRDefault="00266B2F" w:rsidP="008F5B09">
      <w:pPr>
        <w:jc w:val="both"/>
        <w:rPr>
          <w:rFonts w:asciiTheme="minorHAnsi" w:hAnsiTheme="minorHAnsi" w:cs="Times New Roman"/>
          <w:bCs/>
          <w:i/>
          <w:iCs/>
          <w:color w:val="000000" w:themeColor="text1"/>
        </w:rPr>
      </w:pPr>
      <w:r w:rsidRPr="005105AE">
        <w:rPr>
          <w:rFonts w:asciiTheme="minorHAnsi" w:hAnsiTheme="minorHAnsi" w:cs="Times New Roman"/>
          <w:bCs/>
          <w:i/>
          <w:iCs/>
          <w:color w:val="000000" w:themeColor="text1"/>
        </w:rPr>
        <w:t xml:space="preserve">Figure </w:t>
      </w:r>
      <w:r w:rsidR="008F5B09">
        <w:rPr>
          <w:rFonts w:asciiTheme="minorHAnsi" w:hAnsiTheme="minorHAnsi" w:cs="Times New Roman"/>
          <w:bCs/>
          <w:i/>
          <w:iCs/>
          <w:color w:val="000000" w:themeColor="text1"/>
        </w:rPr>
        <w:t>9</w:t>
      </w:r>
      <w:r w:rsidRPr="005105AE">
        <w:rPr>
          <w:rFonts w:asciiTheme="minorHAnsi" w:hAnsiTheme="minorHAnsi" w:cs="Times New Roman"/>
          <w:bCs/>
          <w:i/>
          <w:iCs/>
          <w:color w:val="000000" w:themeColor="text1"/>
        </w:rPr>
        <w:t>: Summary of the measured percentage water contents of different hot melt extruded films (see text for their compositions) determined by TGA on freshly basis immediately after extrusion (before treatment) and after incubation at 95%RH/25°C for three hours in the DVS (after treatment)</w:t>
      </w:r>
      <w:bookmarkEnd w:id="26"/>
    </w:p>
    <w:p w14:paraId="7ED970FB" w14:textId="77777777" w:rsidR="00C57395" w:rsidRDefault="00C57395" w:rsidP="00C9588B">
      <w:pPr>
        <w:spacing w:after="120"/>
        <w:jc w:val="both"/>
        <w:rPr>
          <w:rFonts w:asciiTheme="minorHAnsi" w:hAnsiTheme="minorHAnsi" w:cs="Times New Roman"/>
          <w:i/>
          <w:iCs/>
          <w:color w:val="000000" w:themeColor="text1"/>
        </w:rPr>
      </w:pPr>
    </w:p>
    <w:p w14:paraId="3C56CAB2" w14:textId="77777777" w:rsidR="00266B2F" w:rsidRPr="005105AE" w:rsidRDefault="00266B2F" w:rsidP="00F10168">
      <w:pPr>
        <w:spacing w:after="120"/>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drawing>
          <wp:inline distT="0" distB="0" distL="0" distR="0" wp14:anchorId="692C1ED0" wp14:editId="5CA70660">
            <wp:extent cx="3517265" cy="1692560"/>
            <wp:effectExtent l="0" t="0" r="0" b="0"/>
            <wp:docPr id="1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8AAEB59" w14:textId="77777777" w:rsidR="00266B2F" w:rsidRPr="005105AE" w:rsidRDefault="00266B2F" w:rsidP="00C9588B">
      <w:pPr>
        <w:jc w:val="both"/>
        <w:rPr>
          <w:rFonts w:asciiTheme="minorHAnsi" w:hAnsiTheme="minorHAnsi" w:cs="Times New Roman"/>
          <w:color w:val="000000" w:themeColor="text1"/>
        </w:rPr>
      </w:pPr>
    </w:p>
    <w:p w14:paraId="2334B95F" w14:textId="4A2DA975" w:rsidR="00D17891" w:rsidRDefault="00266B2F" w:rsidP="00804012">
      <w:pPr>
        <w:spacing w:after="120"/>
        <w:jc w:val="both"/>
        <w:rPr>
          <w:rFonts w:asciiTheme="minorHAnsi" w:hAnsiTheme="minorHAnsi" w:cs="Times New Roman"/>
          <w:bCs/>
          <w:i/>
          <w:iCs/>
          <w:color w:val="000000" w:themeColor="text1"/>
        </w:rPr>
      </w:pPr>
      <w:bookmarkStart w:id="27" w:name="_Toc360197075"/>
      <w:r w:rsidRPr="005105AE">
        <w:rPr>
          <w:rFonts w:asciiTheme="minorHAnsi" w:hAnsiTheme="minorHAnsi" w:cs="Times New Roman"/>
          <w:bCs/>
          <w:i/>
          <w:iCs/>
          <w:color w:val="000000" w:themeColor="text1"/>
        </w:rPr>
        <w:t>Figure 1</w:t>
      </w:r>
      <w:r w:rsidR="008F5B09">
        <w:rPr>
          <w:rFonts w:asciiTheme="minorHAnsi" w:hAnsiTheme="minorHAnsi" w:cs="Times New Roman"/>
          <w:bCs/>
          <w:i/>
          <w:iCs/>
          <w:color w:val="000000" w:themeColor="text1"/>
        </w:rPr>
        <w:t>0</w:t>
      </w:r>
      <w:r w:rsidRPr="005105AE">
        <w:rPr>
          <w:rFonts w:asciiTheme="minorHAnsi" w:hAnsiTheme="minorHAnsi" w:cs="Times New Roman"/>
          <w:bCs/>
          <w:i/>
          <w:iCs/>
          <w:color w:val="000000" w:themeColor="text1"/>
        </w:rPr>
        <w:t xml:space="preserve">: The time corresponding to 80% or higher of the </w:t>
      </w:r>
      <w:r w:rsidR="00E059D0">
        <w:rPr>
          <w:rFonts w:asciiTheme="minorHAnsi" w:hAnsiTheme="minorHAnsi" w:cs="Times New Roman"/>
          <w:bCs/>
          <w:i/>
          <w:iCs/>
          <w:color w:val="000000" w:themeColor="text1"/>
        </w:rPr>
        <w:t xml:space="preserve">average </w:t>
      </w:r>
      <w:r w:rsidRPr="005105AE">
        <w:rPr>
          <w:rFonts w:asciiTheme="minorHAnsi" w:hAnsiTheme="minorHAnsi" w:cs="Times New Roman"/>
          <w:bCs/>
          <w:i/>
          <w:iCs/>
          <w:color w:val="000000" w:themeColor="text1"/>
        </w:rPr>
        <w:t>cumulative percentage permeation</w:t>
      </w:r>
      <w:r w:rsidR="008A4086">
        <w:rPr>
          <w:rFonts w:asciiTheme="minorHAnsi" w:hAnsiTheme="minorHAnsi" w:cs="Times New Roman"/>
          <w:bCs/>
          <w:i/>
          <w:iCs/>
          <w:color w:val="000000" w:themeColor="text1"/>
        </w:rPr>
        <w:t xml:space="preserve"> </w:t>
      </w:r>
      <w:r w:rsidRPr="005105AE">
        <w:rPr>
          <w:rFonts w:asciiTheme="minorHAnsi" w:hAnsiTheme="minorHAnsi" w:cs="Times New Roman"/>
          <w:bCs/>
          <w:i/>
          <w:iCs/>
          <w:color w:val="000000" w:themeColor="text1"/>
        </w:rPr>
        <w:t>of the ibuprofen</w:t>
      </w:r>
      <w:r w:rsidR="008A4086">
        <w:rPr>
          <w:rFonts w:asciiTheme="minorHAnsi" w:hAnsiTheme="minorHAnsi" w:cs="Times New Roman"/>
          <w:bCs/>
          <w:i/>
          <w:iCs/>
          <w:color w:val="000000" w:themeColor="text1"/>
        </w:rPr>
        <w:t xml:space="preserve"> (over 96 hours)</w:t>
      </w:r>
      <w:r w:rsidRPr="005105AE">
        <w:rPr>
          <w:rFonts w:asciiTheme="minorHAnsi" w:hAnsiTheme="minorHAnsi" w:cs="Times New Roman"/>
          <w:bCs/>
          <w:i/>
          <w:iCs/>
          <w:color w:val="000000" w:themeColor="text1"/>
        </w:rPr>
        <w:t xml:space="preserve"> from hot melt extruded films of Eudragit RS PO-based films containing </w:t>
      </w:r>
      <w:r w:rsidR="00B00290">
        <w:rPr>
          <w:rFonts w:asciiTheme="minorHAnsi" w:hAnsiTheme="minorHAnsi" w:cs="Times New Roman"/>
          <w:bCs/>
          <w:i/>
          <w:iCs/>
          <w:color w:val="000000" w:themeColor="text1"/>
        </w:rPr>
        <w:t>Xanthan gum</w:t>
      </w:r>
      <w:r w:rsidRPr="005105AE">
        <w:rPr>
          <w:rFonts w:asciiTheme="minorHAnsi" w:hAnsiTheme="minorHAnsi" w:cs="Times New Roman"/>
          <w:bCs/>
          <w:i/>
          <w:iCs/>
          <w:color w:val="000000" w:themeColor="text1"/>
        </w:rPr>
        <w:t xml:space="preserve"> (FM5 composition), Gelucire 44/14 (FM9 and FM10 compositions) tested approximately at 32°C and permeated across silicone membrane into phosphate buffer solution (pH=7.2) at 37°C. Test 1: each sample was placed in 0.3 ml of PBS (pH=7.2) in the donor chamber of the Franz cells. Test 2: samples were moistened at 95%RH/25°C for three hours prior testing in the Franz cells</w:t>
      </w:r>
      <w:bookmarkEnd w:id="27"/>
      <w:r w:rsidRPr="005105AE">
        <w:rPr>
          <w:rFonts w:asciiTheme="minorHAnsi" w:hAnsiTheme="minorHAnsi" w:cs="Times New Roman"/>
          <w:bCs/>
          <w:i/>
          <w:iCs/>
          <w:color w:val="000000" w:themeColor="text1"/>
        </w:rPr>
        <w:t xml:space="preserve">  </w:t>
      </w:r>
    </w:p>
    <w:p w14:paraId="28911B87" w14:textId="77777777" w:rsidR="007B0997" w:rsidRPr="007B0997" w:rsidRDefault="007B0997" w:rsidP="00804012">
      <w:pPr>
        <w:spacing w:after="120"/>
        <w:jc w:val="both"/>
        <w:rPr>
          <w:rFonts w:asciiTheme="minorHAnsi" w:hAnsiTheme="minorHAnsi" w:cs="Times New Roman"/>
          <w:bCs/>
          <w:color w:val="000000" w:themeColor="text1"/>
        </w:rPr>
      </w:pPr>
    </w:p>
    <w:p w14:paraId="7EB23D29" w14:textId="1966C881" w:rsidR="007B0997" w:rsidRDefault="003612EB" w:rsidP="009D5DFC">
      <w:pPr>
        <w:jc w:val="both"/>
        <w:rPr>
          <w:rFonts w:asciiTheme="minorHAnsi" w:hAnsiTheme="minorHAnsi" w:cs="Times New Roman"/>
          <w:color w:val="000000" w:themeColor="text1"/>
        </w:rPr>
      </w:pPr>
      <w:r w:rsidRPr="005105AE">
        <w:rPr>
          <w:rFonts w:asciiTheme="minorHAnsi" w:hAnsiTheme="minorHAnsi" w:cs="Times New Roman"/>
          <w:color w:val="000000" w:themeColor="text1"/>
        </w:rPr>
        <w:t>The samples of FM5</w:t>
      </w:r>
      <w:r w:rsidR="009D5DFC">
        <w:rPr>
          <w:rFonts w:asciiTheme="minorHAnsi" w:hAnsiTheme="minorHAnsi" w:cs="Times New Roman"/>
          <w:color w:val="000000" w:themeColor="text1"/>
        </w:rPr>
        <w:t>(xanthan gum)</w:t>
      </w:r>
      <w:r w:rsidRPr="005105AE">
        <w:rPr>
          <w:rFonts w:asciiTheme="minorHAnsi" w:hAnsiTheme="minorHAnsi" w:cs="Times New Roman"/>
          <w:color w:val="000000" w:themeColor="text1"/>
        </w:rPr>
        <w:t xml:space="preserve"> films </w:t>
      </w:r>
      <w:r w:rsidR="00491F06">
        <w:rPr>
          <w:rFonts w:asciiTheme="minorHAnsi" w:hAnsiTheme="minorHAnsi" w:cs="Times New Roman"/>
          <w:color w:val="000000" w:themeColor="text1"/>
        </w:rPr>
        <w:t xml:space="preserve">had clearly </w:t>
      </w:r>
      <w:r w:rsidRPr="005105AE">
        <w:rPr>
          <w:rFonts w:asciiTheme="minorHAnsi" w:hAnsiTheme="minorHAnsi" w:cs="Times New Roman"/>
          <w:color w:val="000000" w:themeColor="text1"/>
        </w:rPr>
        <w:t xml:space="preserve"> swelled after being hydrated in Test 1 and Test 2</w:t>
      </w:r>
      <w:r w:rsidR="00491F06">
        <w:rPr>
          <w:rFonts w:asciiTheme="minorHAnsi" w:hAnsiTheme="minorHAnsi" w:cs="Times New Roman"/>
          <w:color w:val="000000" w:themeColor="text1"/>
        </w:rPr>
        <w:t>,</w:t>
      </w:r>
      <w:r w:rsidRPr="005105AE">
        <w:rPr>
          <w:rFonts w:asciiTheme="minorHAnsi" w:hAnsiTheme="minorHAnsi" w:cs="Times New Roman"/>
          <w:color w:val="000000" w:themeColor="text1"/>
        </w:rPr>
        <w:t xml:space="preserve"> assuming the shape of the diffusion area (circular) of the Franz cells.  </w:t>
      </w:r>
      <w:r w:rsidR="00491F06">
        <w:rPr>
          <w:rFonts w:asciiTheme="minorHAnsi" w:hAnsiTheme="minorHAnsi" w:cs="Times New Roman"/>
          <w:color w:val="000000" w:themeColor="text1"/>
        </w:rPr>
        <w:t xml:space="preserve">Similarly, </w:t>
      </w:r>
      <w:r w:rsidRPr="005105AE">
        <w:rPr>
          <w:rFonts w:asciiTheme="minorHAnsi" w:hAnsiTheme="minorHAnsi" w:cs="Times New Roman"/>
          <w:color w:val="000000" w:themeColor="text1"/>
        </w:rPr>
        <w:t xml:space="preserve">FM9 films exposed to hydration were swelled and jellified adapting the shape of the diffusion area. This could take place as a function of the swelling of Gelucire 44/14 in these systems as expected after contact with aqueous medium as other Gelucires </w:t>
      </w:r>
      <w:r w:rsidR="009868F2">
        <w:rPr>
          <w:rFonts w:asciiTheme="minorHAnsi" w:hAnsiTheme="minorHAnsi" w:cs="Times New Roman"/>
          <w:color w:val="000000" w:themeColor="text1"/>
        </w:rPr>
        <w:t>[</w:t>
      </w:r>
      <w:r w:rsidR="00D17891">
        <w:rPr>
          <w:rFonts w:asciiTheme="minorHAnsi" w:hAnsiTheme="minorHAnsi" w:cs="Times New Roman"/>
          <w:color w:val="000000" w:themeColor="text1"/>
        </w:rPr>
        <w:t>41</w:t>
      </w:r>
      <w:r w:rsidR="009868F2">
        <w:rPr>
          <w:rFonts w:asciiTheme="minorHAnsi" w:hAnsiTheme="minorHAnsi" w:cs="Times New Roman"/>
          <w:color w:val="000000" w:themeColor="text1"/>
        </w:rPr>
        <w:t xml:space="preserve">]. </w:t>
      </w:r>
      <w:r w:rsidR="00491F06">
        <w:rPr>
          <w:rFonts w:asciiTheme="minorHAnsi" w:hAnsiTheme="minorHAnsi" w:cs="Times New Roman"/>
          <w:color w:val="000000" w:themeColor="text1"/>
        </w:rPr>
        <w:t>W</w:t>
      </w:r>
      <w:r w:rsidRPr="005105AE">
        <w:rPr>
          <w:rFonts w:asciiTheme="minorHAnsi" w:hAnsiTheme="minorHAnsi" w:cs="Times New Roman"/>
          <w:color w:val="000000" w:themeColor="text1"/>
        </w:rPr>
        <w:t>ith the increase in both hydration level (</w:t>
      </w:r>
      <w:r w:rsidR="00491F06">
        <w:rPr>
          <w:rFonts w:asciiTheme="minorHAnsi" w:hAnsiTheme="minorHAnsi" w:cs="Times New Roman"/>
          <w:color w:val="000000" w:themeColor="text1"/>
        </w:rPr>
        <w:t>T</w:t>
      </w:r>
      <w:r w:rsidRPr="005105AE">
        <w:rPr>
          <w:rFonts w:asciiTheme="minorHAnsi" w:hAnsiTheme="minorHAnsi" w:cs="Times New Roman"/>
          <w:color w:val="000000" w:themeColor="text1"/>
        </w:rPr>
        <w:t xml:space="preserve">est 1) and </w:t>
      </w:r>
      <w:r w:rsidR="00C741BB">
        <w:rPr>
          <w:rFonts w:asciiTheme="minorHAnsi" w:hAnsiTheme="minorHAnsi" w:cs="Times New Roman"/>
          <w:color w:val="000000" w:themeColor="text1"/>
        </w:rPr>
        <w:t xml:space="preserve">increased </w:t>
      </w:r>
      <w:r w:rsidRPr="005105AE">
        <w:rPr>
          <w:rFonts w:asciiTheme="minorHAnsi" w:hAnsiTheme="minorHAnsi" w:cs="Times New Roman"/>
          <w:color w:val="000000" w:themeColor="text1"/>
        </w:rPr>
        <w:t>amount of hydrophilic component in the FM10 formulation (20% (w/w) Gelucire 44/14)</w:t>
      </w:r>
      <w:r w:rsidR="00C741BB">
        <w:rPr>
          <w:rFonts w:asciiTheme="minorHAnsi" w:hAnsiTheme="minorHAnsi" w:cs="Times New Roman"/>
          <w:color w:val="000000" w:themeColor="text1"/>
        </w:rPr>
        <w:t xml:space="preserve"> compared to FM9</w:t>
      </w:r>
      <w:r w:rsidRPr="005105AE">
        <w:rPr>
          <w:rFonts w:asciiTheme="minorHAnsi" w:hAnsiTheme="minorHAnsi" w:cs="Times New Roman"/>
          <w:color w:val="000000" w:themeColor="text1"/>
        </w:rPr>
        <w:t>, the samples became homogenous liquid-like emulsion</w:t>
      </w:r>
      <w:r w:rsidR="00274A88">
        <w:rPr>
          <w:rFonts w:asciiTheme="minorHAnsi" w:hAnsiTheme="minorHAnsi" w:cs="Times New Roman"/>
          <w:color w:val="000000" w:themeColor="text1"/>
        </w:rPr>
        <w:t>s</w:t>
      </w:r>
      <w:r w:rsidR="009D5DFC">
        <w:rPr>
          <w:rFonts w:asciiTheme="minorHAnsi" w:hAnsiTheme="minorHAnsi" w:cs="Times New Roman"/>
          <w:color w:val="000000" w:themeColor="text1"/>
        </w:rPr>
        <w:t>.</w:t>
      </w:r>
      <w:r w:rsidR="00491F06">
        <w:rPr>
          <w:rFonts w:asciiTheme="minorHAnsi" w:hAnsiTheme="minorHAnsi" w:cs="Times New Roman"/>
          <w:color w:val="000000" w:themeColor="text1"/>
        </w:rPr>
        <w:t xml:space="preserve"> </w:t>
      </w:r>
      <w:r w:rsidR="007B0997" w:rsidRPr="005105AE">
        <w:rPr>
          <w:rFonts w:asciiTheme="minorHAnsi" w:hAnsiTheme="minorHAnsi" w:cs="Times New Roman"/>
          <w:color w:val="000000" w:themeColor="text1"/>
        </w:rPr>
        <w:t>Figure 1</w:t>
      </w:r>
      <w:r w:rsidR="007B0997">
        <w:rPr>
          <w:rFonts w:asciiTheme="minorHAnsi" w:hAnsiTheme="minorHAnsi" w:cs="Times New Roman"/>
          <w:color w:val="000000" w:themeColor="text1"/>
        </w:rPr>
        <w:t>0</w:t>
      </w:r>
      <w:r w:rsidR="007B0997" w:rsidRPr="005105AE">
        <w:rPr>
          <w:rFonts w:asciiTheme="minorHAnsi" w:hAnsiTheme="minorHAnsi" w:cs="Times New Roman"/>
          <w:color w:val="000000" w:themeColor="text1"/>
        </w:rPr>
        <w:t xml:space="preserve"> exemplifies the shape deformation of different films after permeation experiment or otherwise after being hydrated externally under glass slides to illustrate the liquid-like </w:t>
      </w:r>
      <w:r w:rsidR="00C741BB">
        <w:rPr>
          <w:rFonts w:asciiTheme="minorHAnsi" w:hAnsiTheme="minorHAnsi" w:cs="Times New Roman"/>
          <w:color w:val="000000" w:themeColor="text1"/>
        </w:rPr>
        <w:t>consistency</w:t>
      </w:r>
      <w:r w:rsidR="007B0997" w:rsidRPr="005105AE">
        <w:rPr>
          <w:rFonts w:asciiTheme="minorHAnsi" w:hAnsiTheme="minorHAnsi" w:cs="Times New Roman"/>
          <w:color w:val="000000" w:themeColor="text1"/>
        </w:rPr>
        <w:t xml:space="preserve"> of FM10 films </w:t>
      </w:r>
      <w:r w:rsidR="00C741BB">
        <w:rPr>
          <w:rFonts w:asciiTheme="minorHAnsi" w:hAnsiTheme="minorHAnsi" w:cs="Times New Roman"/>
          <w:color w:val="000000" w:themeColor="text1"/>
        </w:rPr>
        <w:t xml:space="preserve">following </w:t>
      </w:r>
      <w:r w:rsidR="007B0997" w:rsidRPr="005105AE">
        <w:rPr>
          <w:rFonts w:asciiTheme="minorHAnsi" w:hAnsiTheme="minorHAnsi" w:cs="Times New Roman"/>
          <w:color w:val="000000" w:themeColor="text1"/>
        </w:rPr>
        <w:t xml:space="preserve">Test 1.  </w:t>
      </w:r>
    </w:p>
    <w:p w14:paraId="119BD28A" w14:textId="77777777" w:rsidR="009D5DFC" w:rsidRDefault="009D5DFC" w:rsidP="009D5DFC">
      <w:pPr>
        <w:jc w:val="both"/>
        <w:rPr>
          <w:rFonts w:asciiTheme="minorHAnsi" w:hAnsiTheme="minorHAnsi" w:cs="Times New Roman"/>
          <w:color w:val="000000" w:themeColor="text1"/>
        </w:rPr>
      </w:pPr>
    </w:p>
    <w:p w14:paraId="21E8B2CE" w14:textId="77777777" w:rsidR="009D5DFC" w:rsidRDefault="009D5DFC" w:rsidP="009D5DFC">
      <w:pPr>
        <w:jc w:val="both"/>
        <w:rPr>
          <w:rFonts w:asciiTheme="minorHAnsi" w:hAnsiTheme="minorHAnsi" w:cs="Times New Roman"/>
          <w:color w:val="000000" w:themeColor="text1"/>
        </w:rPr>
      </w:pPr>
    </w:p>
    <w:p w14:paraId="772044ED" w14:textId="77777777" w:rsidR="009D5DFC" w:rsidRDefault="009D5DFC" w:rsidP="009D5DFC">
      <w:pPr>
        <w:jc w:val="both"/>
        <w:rPr>
          <w:rFonts w:asciiTheme="minorHAnsi" w:hAnsiTheme="minorHAnsi" w:cs="Times New Roman"/>
          <w:color w:val="000000" w:themeColor="text1"/>
        </w:rPr>
      </w:pPr>
    </w:p>
    <w:p w14:paraId="2C012BDD" w14:textId="77777777" w:rsidR="009D5DFC" w:rsidRDefault="009D5DFC" w:rsidP="009D5DFC">
      <w:pPr>
        <w:jc w:val="both"/>
        <w:rPr>
          <w:rFonts w:asciiTheme="minorHAnsi" w:hAnsiTheme="minorHAnsi" w:cs="Times New Roman"/>
          <w:color w:val="000000" w:themeColor="text1"/>
        </w:rPr>
      </w:pPr>
    </w:p>
    <w:p w14:paraId="43FC8930" w14:textId="77777777" w:rsidR="009D5DFC" w:rsidRDefault="009D5DFC" w:rsidP="009D5DFC">
      <w:pPr>
        <w:jc w:val="both"/>
        <w:rPr>
          <w:rFonts w:asciiTheme="minorHAnsi" w:hAnsiTheme="minorHAnsi" w:cs="Times New Roman"/>
          <w:color w:val="000000" w:themeColor="text1"/>
        </w:rPr>
      </w:pPr>
    </w:p>
    <w:p w14:paraId="4A27D05A" w14:textId="1425AEFD" w:rsidR="009D5DFC" w:rsidRDefault="009E6CC0" w:rsidP="00D65C9B">
      <w:pPr>
        <w:jc w:val="center"/>
        <w:rPr>
          <w:rFonts w:asciiTheme="minorHAnsi" w:hAnsiTheme="minorHAnsi" w:cs="Times New Roman"/>
          <w:color w:val="000000" w:themeColor="text1"/>
        </w:rPr>
      </w:pPr>
      <w:r w:rsidRPr="005105AE">
        <w:rPr>
          <w:rFonts w:asciiTheme="minorHAnsi" w:hAnsiTheme="minorHAnsi" w:cs="Times New Roman"/>
          <w:noProof/>
          <w:color w:val="000000" w:themeColor="text1"/>
          <w:lang w:eastAsia="en-GB"/>
        </w:rPr>
        <w:lastRenderedPageBreak/>
        <w:drawing>
          <wp:inline distT="0" distB="0" distL="0" distR="0" wp14:anchorId="04B6D317" wp14:editId="74CCCF27">
            <wp:extent cx="3552825" cy="47720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srcRect/>
                    <a:stretch>
                      <a:fillRect/>
                    </a:stretch>
                  </pic:blipFill>
                  <pic:spPr bwMode="auto">
                    <a:xfrm>
                      <a:off x="0" y="0"/>
                      <a:ext cx="3552825" cy="4772025"/>
                    </a:xfrm>
                    <a:prstGeom prst="rect">
                      <a:avLst/>
                    </a:prstGeom>
                    <a:noFill/>
                    <a:ln w="9525">
                      <a:noFill/>
                      <a:miter lim="800000"/>
                      <a:headEnd/>
                      <a:tailEnd/>
                    </a:ln>
                  </pic:spPr>
                </pic:pic>
              </a:graphicData>
            </a:graphic>
          </wp:inline>
        </w:drawing>
      </w:r>
    </w:p>
    <w:p w14:paraId="12598569" w14:textId="1DC77EE8" w:rsidR="009E6CC0" w:rsidRPr="005105AE" w:rsidRDefault="009E6CC0" w:rsidP="00910CE0">
      <w:pPr>
        <w:pStyle w:val="Heading4"/>
        <w:jc w:val="both"/>
        <w:rPr>
          <w:rFonts w:asciiTheme="minorHAnsi" w:hAnsiTheme="minorHAnsi" w:cs="Times New Roman"/>
          <w:b w:val="0"/>
          <w:bCs w:val="0"/>
          <w:color w:val="000000" w:themeColor="text1"/>
        </w:rPr>
      </w:pPr>
      <w:bookmarkStart w:id="28" w:name="_Toc360197076"/>
      <w:r w:rsidRPr="005105AE">
        <w:rPr>
          <w:rFonts w:asciiTheme="minorHAnsi" w:hAnsiTheme="minorHAnsi" w:cs="Times New Roman"/>
          <w:b w:val="0"/>
          <w:bCs w:val="0"/>
          <w:noProof/>
          <w:color w:val="000000" w:themeColor="text1"/>
          <w:lang w:eastAsia="en-GB"/>
        </w:rPr>
        <w:t>Figure 1</w:t>
      </w:r>
      <w:r w:rsidR="004F411C">
        <w:rPr>
          <w:rFonts w:asciiTheme="minorHAnsi" w:hAnsiTheme="minorHAnsi" w:cs="Times New Roman"/>
          <w:b w:val="0"/>
          <w:bCs w:val="0"/>
          <w:noProof/>
          <w:color w:val="000000" w:themeColor="text1"/>
          <w:lang w:eastAsia="en-GB"/>
        </w:rPr>
        <w:t>1</w:t>
      </w:r>
      <w:r w:rsidRPr="005105AE">
        <w:rPr>
          <w:rFonts w:asciiTheme="minorHAnsi" w:hAnsiTheme="minorHAnsi" w:cs="Times New Roman"/>
          <w:b w:val="0"/>
          <w:bCs w:val="0"/>
          <w:noProof/>
          <w:color w:val="000000" w:themeColor="text1"/>
          <w:lang w:eastAsia="en-GB"/>
        </w:rPr>
        <w:t>: Representative photographs of shape and consistency changes of  hot melt extruded films removed from Franz cells post testing (</w:t>
      </w:r>
      <w:r w:rsidR="00910CE0">
        <w:rPr>
          <w:rFonts w:asciiTheme="minorHAnsi" w:hAnsiTheme="minorHAnsi" w:cs="Times New Roman"/>
          <w:b w:val="0"/>
          <w:bCs w:val="0"/>
          <w:noProof/>
          <w:color w:val="000000" w:themeColor="text1"/>
          <w:lang w:eastAsia="en-GB"/>
        </w:rPr>
        <w:t>I,II</w:t>
      </w:r>
      <w:r w:rsidRPr="005105AE">
        <w:rPr>
          <w:rFonts w:asciiTheme="minorHAnsi" w:hAnsiTheme="minorHAnsi" w:cs="Times New Roman"/>
          <w:b w:val="0"/>
          <w:bCs w:val="0"/>
          <w:noProof/>
          <w:color w:val="000000" w:themeColor="text1"/>
          <w:lang w:eastAsia="en-GB"/>
        </w:rPr>
        <w:t>) and exposed to 0.3 ml PBS (pH=7.2) at 32°C to imitate  Test 1 condition over three hours and under glass slides (</w:t>
      </w:r>
      <w:r w:rsidR="00910CE0">
        <w:rPr>
          <w:rFonts w:asciiTheme="minorHAnsi" w:hAnsiTheme="minorHAnsi" w:cs="Times New Roman"/>
          <w:b w:val="0"/>
          <w:bCs w:val="0"/>
          <w:noProof/>
          <w:color w:val="000000" w:themeColor="text1"/>
          <w:lang w:eastAsia="en-GB"/>
        </w:rPr>
        <w:t>III,IV</w:t>
      </w:r>
      <w:r w:rsidRPr="005105AE">
        <w:rPr>
          <w:rFonts w:asciiTheme="minorHAnsi" w:hAnsiTheme="minorHAnsi" w:cs="Times New Roman"/>
          <w:b w:val="0"/>
          <w:bCs w:val="0"/>
          <w:noProof/>
          <w:color w:val="000000" w:themeColor="text1"/>
          <w:lang w:eastAsia="en-GB"/>
        </w:rPr>
        <w:t xml:space="preserve">). (I) FM5 films (10% (w/w) xanthan gum) after Test 1 and Test 2. (II) FM9 films after Test 1 and Test 2 or FM10 after Test 2. (III) FM9 films (10% (w/w) Gelucire 44/14). (IV) liquid-like emulsion of hydrated FM10 films (20% (w/w) Gelucire 44/14). (V) Represnts an example of the shape of these films </w:t>
      </w:r>
      <w:bookmarkEnd w:id="28"/>
      <w:r w:rsidRPr="005105AE">
        <w:rPr>
          <w:rFonts w:asciiTheme="minorHAnsi" w:hAnsiTheme="minorHAnsi" w:cs="Times New Roman"/>
          <w:b w:val="0"/>
          <w:bCs w:val="0"/>
          <w:noProof/>
          <w:color w:val="000000" w:themeColor="text1"/>
          <w:lang w:eastAsia="en-GB"/>
        </w:rPr>
        <w:t>prior testing</w:t>
      </w:r>
    </w:p>
    <w:p w14:paraId="1FFE5364" w14:textId="77777777" w:rsidR="00C418F7" w:rsidRPr="005105AE" w:rsidRDefault="00C418F7" w:rsidP="00C9588B">
      <w:pPr>
        <w:jc w:val="both"/>
        <w:rPr>
          <w:rFonts w:asciiTheme="minorHAnsi" w:hAnsiTheme="minorHAnsi" w:cs="Times New Roman"/>
          <w:color w:val="000000" w:themeColor="text1"/>
        </w:rPr>
      </w:pPr>
    </w:p>
    <w:p w14:paraId="304AB2D7" w14:textId="36DB39B7" w:rsidR="00990DAD" w:rsidRDefault="00C418F7" w:rsidP="003B156E">
      <w:pPr>
        <w:jc w:val="both"/>
        <w:rPr>
          <w:rFonts w:asciiTheme="minorHAnsi" w:hAnsiTheme="minorHAnsi" w:cs="Times New Roman"/>
          <w:color w:val="000000" w:themeColor="text1"/>
        </w:rPr>
      </w:pPr>
      <w:r w:rsidRPr="0012674B">
        <w:rPr>
          <w:rFonts w:asciiTheme="minorHAnsi" w:hAnsiTheme="minorHAnsi" w:cs="Times New Roman"/>
          <w:color w:val="000000" w:themeColor="text1"/>
        </w:rPr>
        <w:t xml:space="preserve">Overall, </w:t>
      </w:r>
      <w:r w:rsidR="00C741BB">
        <w:rPr>
          <w:rFonts w:asciiTheme="minorHAnsi" w:hAnsiTheme="minorHAnsi" w:cs="Times New Roman"/>
          <w:color w:val="000000" w:themeColor="text1"/>
        </w:rPr>
        <w:t>pre-</w:t>
      </w:r>
      <w:r w:rsidRPr="0012674B">
        <w:rPr>
          <w:rFonts w:asciiTheme="minorHAnsi" w:hAnsiTheme="minorHAnsi" w:cs="Times New Roman"/>
          <w:color w:val="000000" w:themeColor="text1"/>
        </w:rPr>
        <w:t xml:space="preserve">hydration was essential to achieve improved drug permeation from the studied systems. </w:t>
      </w:r>
      <w:r w:rsidR="004E2F1D" w:rsidRPr="004E2F1D">
        <w:rPr>
          <w:rFonts w:asciiTheme="minorHAnsi" w:hAnsiTheme="minorHAnsi" w:cs="Times New Roman"/>
          <w:color w:val="000000" w:themeColor="text1"/>
          <w:highlight w:val="cyan"/>
        </w:rPr>
        <w:t>T</w:t>
      </w:r>
      <w:r w:rsidR="00C741BB" w:rsidRPr="004E2F1D">
        <w:rPr>
          <w:rFonts w:asciiTheme="minorHAnsi" w:hAnsiTheme="minorHAnsi" w:cs="Times New Roman"/>
          <w:color w:val="000000" w:themeColor="text1"/>
          <w:highlight w:val="cyan"/>
        </w:rPr>
        <w:t>he greatest permeation was noted for the</w:t>
      </w:r>
      <w:r w:rsidR="00990DAD" w:rsidRPr="004E2F1D">
        <w:rPr>
          <w:rFonts w:asciiTheme="minorHAnsi" w:hAnsiTheme="minorHAnsi" w:cs="Times New Roman"/>
          <w:color w:val="000000" w:themeColor="text1"/>
          <w:highlight w:val="cyan"/>
        </w:rPr>
        <w:t xml:space="preserve"> higher hydration condition</w:t>
      </w:r>
      <w:r w:rsidR="00C741BB" w:rsidRPr="004E2F1D">
        <w:rPr>
          <w:rFonts w:asciiTheme="minorHAnsi" w:hAnsiTheme="minorHAnsi" w:cs="Times New Roman"/>
          <w:color w:val="000000" w:themeColor="text1"/>
          <w:highlight w:val="cyan"/>
        </w:rPr>
        <w:t>s</w:t>
      </w:r>
      <w:r w:rsidR="00990DAD" w:rsidRPr="004E2F1D">
        <w:rPr>
          <w:rFonts w:asciiTheme="minorHAnsi" w:hAnsiTheme="minorHAnsi" w:cs="Times New Roman"/>
          <w:color w:val="000000" w:themeColor="text1"/>
          <w:highlight w:val="cyan"/>
        </w:rPr>
        <w:t xml:space="preserve"> </w:t>
      </w:r>
      <w:r w:rsidR="00C741BB" w:rsidRPr="004E2F1D">
        <w:rPr>
          <w:rFonts w:asciiTheme="minorHAnsi" w:hAnsiTheme="minorHAnsi" w:cs="Times New Roman"/>
          <w:color w:val="000000" w:themeColor="text1"/>
          <w:highlight w:val="cyan"/>
        </w:rPr>
        <w:t>(</w:t>
      </w:r>
      <w:r w:rsidR="00990DAD" w:rsidRPr="004E2F1D">
        <w:rPr>
          <w:rFonts w:asciiTheme="minorHAnsi" w:hAnsiTheme="minorHAnsi" w:cs="Times New Roman"/>
          <w:color w:val="000000" w:themeColor="text1"/>
          <w:highlight w:val="cyan"/>
        </w:rPr>
        <w:t>Test 1</w:t>
      </w:r>
      <w:r w:rsidR="00C741BB" w:rsidRPr="004E2F1D">
        <w:rPr>
          <w:rFonts w:asciiTheme="minorHAnsi" w:hAnsiTheme="minorHAnsi" w:cs="Times New Roman"/>
          <w:color w:val="000000" w:themeColor="text1"/>
          <w:highlight w:val="cyan"/>
        </w:rPr>
        <w:t>)</w:t>
      </w:r>
      <w:r w:rsidR="00990DAD" w:rsidRPr="004E2F1D">
        <w:rPr>
          <w:rFonts w:asciiTheme="minorHAnsi" w:hAnsiTheme="minorHAnsi" w:cs="Times New Roman"/>
          <w:color w:val="000000" w:themeColor="text1"/>
          <w:highlight w:val="cyan"/>
        </w:rPr>
        <w:t xml:space="preserve"> </w:t>
      </w:r>
      <w:r w:rsidR="004E2F1D">
        <w:rPr>
          <w:rFonts w:asciiTheme="minorHAnsi" w:hAnsiTheme="minorHAnsi" w:cs="Times New Roman"/>
          <w:color w:val="000000" w:themeColor="text1"/>
          <w:highlight w:val="cyan"/>
        </w:rPr>
        <w:t>applied to the higher Gel</w:t>
      </w:r>
      <w:r w:rsidR="00C741BB" w:rsidRPr="004E2F1D">
        <w:rPr>
          <w:rFonts w:asciiTheme="minorHAnsi" w:hAnsiTheme="minorHAnsi" w:cs="Times New Roman"/>
          <w:color w:val="000000" w:themeColor="text1"/>
          <w:highlight w:val="cyan"/>
        </w:rPr>
        <w:t>u</w:t>
      </w:r>
      <w:r w:rsidR="004E2F1D">
        <w:rPr>
          <w:rFonts w:asciiTheme="minorHAnsi" w:hAnsiTheme="minorHAnsi" w:cs="Times New Roman"/>
          <w:color w:val="000000" w:themeColor="text1"/>
          <w:highlight w:val="cyan"/>
        </w:rPr>
        <w:t>c</w:t>
      </w:r>
      <w:r w:rsidR="00C741BB" w:rsidRPr="004E2F1D">
        <w:rPr>
          <w:rFonts w:asciiTheme="minorHAnsi" w:hAnsiTheme="minorHAnsi" w:cs="Times New Roman"/>
          <w:color w:val="000000" w:themeColor="text1"/>
          <w:highlight w:val="cyan"/>
        </w:rPr>
        <w:t xml:space="preserve">ire content </w:t>
      </w:r>
      <w:r w:rsidR="00990DAD" w:rsidRPr="004E2F1D">
        <w:rPr>
          <w:rFonts w:asciiTheme="minorHAnsi" w:hAnsiTheme="minorHAnsi" w:cs="Times New Roman"/>
          <w:color w:val="000000" w:themeColor="text1"/>
          <w:highlight w:val="cyan"/>
        </w:rPr>
        <w:t>FM10 films</w:t>
      </w:r>
      <w:r w:rsidR="00C741BB" w:rsidRPr="004E2F1D">
        <w:rPr>
          <w:rFonts w:asciiTheme="minorHAnsi" w:hAnsiTheme="minorHAnsi" w:cs="Times New Roman"/>
          <w:color w:val="000000" w:themeColor="text1"/>
          <w:highlight w:val="cyan"/>
        </w:rPr>
        <w:t>.</w:t>
      </w:r>
      <w:r w:rsidR="00C741BB">
        <w:rPr>
          <w:rFonts w:asciiTheme="minorHAnsi" w:hAnsiTheme="minorHAnsi" w:cs="Times New Roman"/>
          <w:color w:val="000000" w:themeColor="text1"/>
        </w:rPr>
        <w:t xml:space="preserve">  This lipid excipient is associated with favourable </w:t>
      </w:r>
      <w:r w:rsidR="00990DAD" w:rsidRPr="0012674B">
        <w:rPr>
          <w:rFonts w:asciiTheme="minorHAnsi" w:hAnsiTheme="minorHAnsi" w:cs="Times New Roman"/>
          <w:color w:val="000000" w:themeColor="text1"/>
        </w:rPr>
        <w:t>solubilisation [</w:t>
      </w:r>
      <w:r w:rsidR="00D17891">
        <w:rPr>
          <w:rFonts w:asciiTheme="minorHAnsi" w:hAnsiTheme="minorHAnsi" w:cs="Times New Roman"/>
          <w:color w:val="000000" w:themeColor="text1"/>
        </w:rPr>
        <w:t>42-43</w:t>
      </w:r>
      <w:r w:rsidR="00990DAD" w:rsidRPr="0012674B">
        <w:rPr>
          <w:rFonts w:asciiTheme="minorHAnsi" w:hAnsiTheme="minorHAnsi" w:cs="Times New Roman"/>
          <w:color w:val="000000" w:themeColor="text1"/>
        </w:rPr>
        <w:t xml:space="preserve">], permeation enhancement </w:t>
      </w:r>
      <w:r w:rsidR="00E5633D" w:rsidRPr="0012674B">
        <w:rPr>
          <w:rFonts w:asciiTheme="minorHAnsi" w:hAnsiTheme="minorHAnsi" w:cs="Times New Roman"/>
          <w:color w:val="000000" w:themeColor="text1"/>
        </w:rPr>
        <w:t>[</w:t>
      </w:r>
      <w:r w:rsidR="002555DF">
        <w:rPr>
          <w:rFonts w:asciiTheme="minorHAnsi" w:hAnsiTheme="minorHAnsi" w:cs="Times New Roman"/>
          <w:color w:val="000000" w:themeColor="text1"/>
        </w:rPr>
        <w:t>30</w:t>
      </w:r>
      <w:r w:rsidR="00990DAD" w:rsidRPr="0012674B">
        <w:rPr>
          <w:rFonts w:asciiTheme="minorHAnsi" w:hAnsiTheme="minorHAnsi" w:cs="Times New Roman"/>
          <w:color w:val="000000" w:themeColor="text1"/>
        </w:rPr>
        <w:t>] and self-emulsifying [2</w:t>
      </w:r>
      <w:r w:rsidR="002555DF">
        <w:rPr>
          <w:rFonts w:asciiTheme="minorHAnsi" w:hAnsiTheme="minorHAnsi" w:cs="Times New Roman"/>
          <w:color w:val="000000" w:themeColor="text1"/>
        </w:rPr>
        <w:t>7</w:t>
      </w:r>
      <w:r w:rsidR="00990DAD" w:rsidRPr="0012674B">
        <w:rPr>
          <w:rFonts w:asciiTheme="minorHAnsi" w:hAnsiTheme="minorHAnsi" w:cs="Times New Roman"/>
          <w:color w:val="000000" w:themeColor="text1"/>
        </w:rPr>
        <w:t xml:space="preserve">, </w:t>
      </w:r>
      <w:r w:rsidR="002555DF">
        <w:rPr>
          <w:rFonts w:asciiTheme="minorHAnsi" w:hAnsiTheme="minorHAnsi" w:cs="Times New Roman"/>
          <w:color w:val="000000" w:themeColor="text1"/>
        </w:rPr>
        <w:t>44</w:t>
      </w:r>
      <w:r w:rsidR="00990DAD" w:rsidRPr="0012674B">
        <w:rPr>
          <w:rFonts w:asciiTheme="minorHAnsi" w:hAnsiTheme="minorHAnsi" w:cs="Times New Roman"/>
          <w:color w:val="000000" w:themeColor="text1"/>
        </w:rPr>
        <w:t>-</w:t>
      </w:r>
      <w:r w:rsidR="002555DF">
        <w:rPr>
          <w:rFonts w:asciiTheme="minorHAnsi" w:hAnsiTheme="minorHAnsi" w:cs="Times New Roman"/>
          <w:color w:val="000000" w:themeColor="text1"/>
        </w:rPr>
        <w:t>46</w:t>
      </w:r>
      <w:r w:rsidR="00990DAD" w:rsidRPr="0012674B">
        <w:rPr>
          <w:rFonts w:asciiTheme="minorHAnsi" w:hAnsiTheme="minorHAnsi" w:cs="Times New Roman"/>
          <w:color w:val="000000" w:themeColor="text1"/>
        </w:rPr>
        <w:t>]</w:t>
      </w:r>
      <w:r w:rsidR="00C741BB">
        <w:rPr>
          <w:rFonts w:asciiTheme="minorHAnsi" w:hAnsiTheme="minorHAnsi" w:cs="Times New Roman"/>
          <w:color w:val="000000" w:themeColor="text1"/>
        </w:rPr>
        <w:t>, hence while the consistency and performance need to be considered in conjunction for any system that can be used in practice, the inclusion of this excipient does appear to show particular promise as a means of achieving water-induced release of the drug from the transdermal film</w:t>
      </w:r>
      <w:r w:rsidR="003B156E">
        <w:rPr>
          <w:rFonts w:asciiTheme="minorHAnsi" w:hAnsiTheme="minorHAnsi" w:cs="Times New Roman"/>
          <w:color w:val="000000" w:themeColor="text1"/>
        </w:rPr>
        <w:t>.</w:t>
      </w:r>
    </w:p>
    <w:p w14:paraId="77C9BCAD" w14:textId="77777777" w:rsidR="002A78A9" w:rsidRDefault="002A78A9" w:rsidP="00C9588B">
      <w:pPr>
        <w:jc w:val="both"/>
        <w:rPr>
          <w:rFonts w:asciiTheme="minorHAnsi" w:hAnsiTheme="minorHAnsi" w:cs="Times New Roman"/>
          <w:color w:val="000000" w:themeColor="text1"/>
        </w:rPr>
      </w:pPr>
    </w:p>
    <w:p w14:paraId="3376A971" w14:textId="77777777" w:rsidR="00127D6F" w:rsidRPr="005105AE" w:rsidRDefault="00127D6F" w:rsidP="00C9588B">
      <w:pPr>
        <w:jc w:val="both"/>
        <w:rPr>
          <w:rFonts w:asciiTheme="minorHAnsi" w:hAnsiTheme="minorHAnsi" w:cs="Times New Roman"/>
          <w:b/>
          <w:bCs/>
          <w:lang w:val="en-US"/>
        </w:rPr>
      </w:pPr>
      <w:r w:rsidRPr="005105AE">
        <w:rPr>
          <w:rFonts w:asciiTheme="minorHAnsi" w:hAnsiTheme="minorHAnsi" w:cs="Times New Roman"/>
          <w:b/>
          <w:bCs/>
          <w:lang w:val="en-US"/>
        </w:rPr>
        <w:t>4. Conclusions</w:t>
      </w:r>
    </w:p>
    <w:p w14:paraId="20F69443" w14:textId="77777777" w:rsidR="00F255AA" w:rsidRDefault="00F255AA" w:rsidP="008B6294">
      <w:pPr>
        <w:jc w:val="both"/>
        <w:rPr>
          <w:rFonts w:asciiTheme="minorHAnsi" w:hAnsiTheme="minorHAnsi" w:cs="Times New Roman"/>
        </w:rPr>
      </w:pPr>
    </w:p>
    <w:p w14:paraId="4B17C94F" w14:textId="1FFE1C20" w:rsidR="00F255AA" w:rsidRPr="00F255AA" w:rsidRDefault="00F255AA" w:rsidP="00F255AA">
      <w:pPr>
        <w:jc w:val="both"/>
        <w:rPr>
          <w:rFonts w:asciiTheme="minorHAnsi" w:hAnsiTheme="minorHAnsi"/>
        </w:rPr>
      </w:pPr>
      <w:r w:rsidRPr="00F255AA">
        <w:rPr>
          <w:rFonts w:asciiTheme="minorHAnsi" w:hAnsiTheme="minorHAnsi"/>
        </w:rPr>
        <w:t xml:space="preserve">Hot melt extruded films of ibuprofen (30%(w/w)) were prepared using Eudragit RS PO alone and in combination with different hydrophilic additives to develop transdermal systems with suitable drug release and permeability triggered by hydration from the skin itself. </w:t>
      </w:r>
      <w:r w:rsidRPr="00A611BC">
        <w:rPr>
          <w:rFonts w:asciiTheme="minorHAnsi" w:hAnsiTheme="minorHAnsi"/>
        </w:rPr>
        <w:t>Changes of the molecular distribution of the drug took plac</w:t>
      </w:r>
      <w:r w:rsidRPr="00F255AA">
        <w:rPr>
          <w:rFonts w:asciiTheme="minorHAnsi" w:hAnsiTheme="minorHAnsi"/>
        </w:rPr>
        <w:t>e with different compositions (carrier excipient type and the ratio used), with films composed of Eudragit RS PO, ibuprofen and lower amounts of xanthan gum (FM5) or Gelucire 44/14 (FM9) noted as being molecular dispersions.</w:t>
      </w:r>
    </w:p>
    <w:p w14:paraId="6A92C4AC" w14:textId="77777777" w:rsidR="00F255AA" w:rsidRDefault="00F255AA" w:rsidP="00F255AA">
      <w:pPr>
        <w:jc w:val="both"/>
        <w:rPr>
          <w:rFonts w:asciiTheme="minorHAnsi" w:hAnsiTheme="minorHAnsi" w:cs="Times New Roman"/>
        </w:rPr>
      </w:pPr>
      <w:r w:rsidRPr="00F255AA">
        <w:rPr>
          <w:rFonts w:asciiTheme="minorHAnsi" w:hAnsiTheme="minorHAnsi" w:cs="Times New Roman"/>
        </w:rPr>
        <w:lastRenderedPageBreak/>
        <w:t xml:space="preserve">These compositions, together with formulations </w:t>
      </w:r>
      <w:bookmarkStart w:id="29" w:name="_GoBack"/>
      <w:bookmarkEnd w:id="29"/>
      <w:r w:rsidRPr="004E2F1D">
        <w:rPr>
          <w:rFonts w:asciiTheme="minorHAnsi" w:hAnsiTheme="minorHAnsi" w:cs="Times New Roman"/>
        </w:rPr>
        <w:t>that showed superior release profiles with acceptable physical features,  were selected for further study and included FM7 (poloxamer) and FM10 (~20% (w/w) Gelucire 44/14) films. Pre-hydration, especially in films containing Gelucire 44/14, was notably influential and indicated that water sorption from the skin could potentially act as a trigger for drug release for these systems.  Of the candidate systems studied, those containing Gelucire 44/14 were considered to be particularly promising as, depending on the level included, the key features of molecular dispersion, suitable film characteristics and favourable release performance under conditions of low hydration are all achievable.  The study has therefore indicated that it is indeed possible to develop systems that may release the incorporated drug triggered by low hydration, as may be achieved using an occlusive film system applied to the</w:t>
      </w:r>
      <w:r w:rsidRPr="00F255AA">
        <w:rPr>
          <w:rFonts w:asciiTheme="minorHAnsi" w:hAnsiTheme="minorHAnsi" w:cs="Times New Roman"/>
        </w:rPr>
        <w:t xml:space="preserve"> stratum corneum.</w:t>
      </w:r>
      <w:r>
        <w:rPr>
          <w:rFonts w:asciiTheme="minorHAnsi" w:hAnsiTheme="minorHAnsi" w:cs="Times New Roman"/>
        </w:rPr>
        <w:t xml:space="preserve">  </w:t>
      </w:r>
    </w:p>
    <w:p w14:paraId="2EA28B08" w14:textId="77777777" w:rsidR="00F255AA" w:rsidRDefault="00F255AA" w:rsidP="008B6294">
      <w:pPr>
        <w:jc w:val="both"/>
        <w:rPr>
          <w:rFonts w:asciiTheme="minorHAnsi" w:hAnsiTheme="minorHAnsi" w:cs="Times New Roman"/>
        </w:rPr>
      </w:pPr>
    </w:p>
    <w:p w14:paraId="47F9EDBC" w14:textId="77777777" w:rsidR="00127D6F" w:rsidRPr="005105AE" w:rsidRDefault="00127D6F" w:rsidP="00C9588B">
      <w:pPr>
        <w:jc w:val="both"/>
        <w:rPr>
          <w:rFonts w:asciiTheme="minorHAnsi" w:hAnsiTheme="minorHAnsi" w:cs="Times New Roman"/>
          <w:b/>
          <w:bCs/>
          <w:lang w:val="en-US"/>
        </w:rPr>
      </w:pPr>
      <w:r w:rsidRPr="005105AE">
        <w:rPr>
          <w:rFonts w:asciiTheme="minorHAnsi" w:hAnsiTheme="minorHAnsi" w:cs="Times New Roman"/>
          <w:b/>
          <w:bCs/>
          <w:lang w:val="en-US"/>
        </w:rPr>
        <w:t>Acknowledgements</w:t>
      </w:r>
    </w:p>
    <w:p w14:paraId="5A2227D4" w14:textId="77777777" w:rsidR="003D6839" w:rsidRPr="005105AE" w:rsidRDefault="003D6839" w:rsidP="00C9588B">
      <w:pPr>
        <w:jc w:val="both"/>
        <w:rPr>
          <w:rFonts w:asciiTheme="minorHAnsi" w:hAnsiTheme="minorHAnsi" w:cs="Times New Roman"/>
          <w:lang w:val="en-US"/>
        </w:rPr>
      </w:pPr>
    </w:p>
    <w:p w14:paraId="7159D4AD" w14:textId="77777777" w:rsidR="006837B2" w:rsidRPr="005105AE" w:rsidRDefault="006837B2" w:rsidP="006837B2">
      <w:pPr>
        <w:autoSpaceDE w:val="0"/>
        <w:autoSpaceDN w:val="0"/>
        <w:adjustRightInd w:val="0"/>
        <w:jc w:val="both"/>
        <w:rPr>
          <w:rFonts w:asciiTheme="minorHAnsi" w:hAnsiTheme="minorHAnsi" w:cs="Times New Roman"/>
        </w:rPr>
      </w:pPr>
      <w:r w:rsidRPr="005105AE">
        <w:rPr>
          <w:rFonts w:asciiTheme="minorHAnsi" w:hAnsiTheme="minorHAnsi" w:cs="Times New Roman"/>
        </w:rPr>
        <w:t>The author would like to thank German Jordanian University for their financial support.</w:t>
      </w:r>
      <w:r>
        <w:rPr>
          <w:rFonts w:asciiTheme="minorHAnsi" w:hAnsiTheme="minorHAnsi" w:cs="Times New Roman"/>
        </w:rPr>
        <w:t xml:space="preserve">  We would also like to acknowledge the contribution made by Professor Adrian Williams (University of Reading) as some of the key concepts associated with project arose as a result of discussions with him.  </w:t>
      </w:r>
    </w:p>
    <w:p w14:paraId="54CC045D" w14:textId="77777777" w:rsidR="002475A7" w:rsidRDefault="002475A7" w:rsidP="00C9588B">
      <w:pPr>
        <w:autoSpaceDE w:val="0"/>
        <w:autoSpaceDN w:val="0"/>
        <w:adjustRightInd w:val="0"/>
        <w:jc w:val="both"/>
        <w:rPr>
          <w:rFonts w:asciiTheme="minorHAnsi" w:hAnsiTheme="minorHAnsi" w:cs="Times New Roman"/>
        </w:rPr>
      </w:pPr>
    </w:p>
    <w:p w14:paraId="31D052E8" w14:textId="77777777" w:rsidR="002475A7" w:rsidRDefault="002475A7" w:rsidP="00C9588B">
      <w:pPr>
        <w:autoSpaceDE w:val="0"/>
        <w:autoSpaceDN w:val="0"/>
        <w:adjustRightInd w:val="0"/>
        <w:jc w:val="both"/>
        <w:rPr>
          <w:rFonts w:asciiTheme="minorHAnsi" w:hAnsiTheme="minorHAnsi" w:cs="Times New Roman"/>
        </w:rPr>
      </w:pPr>
    </w:p>
    <w:p w14:paraId="20095012" w14:textId="77777777" w:rsidR="002475A7" w:rsidRDefault="002475A7" w:rsidP="00C9588B">
      <w:pPr>
        <w:autoSpaceDE w:val="0"/>
        <w:autoSpaceDN w:val="0"/>
        <w:adjustRightInd w:val="0"/>
        <w:jc w:val="both"/>
        <w:rPr>
          <w:rFonts w:asciiTheme="minorHAnsi" w:hAnsiTheme="minorHAnsi" w:cs="Times New Roman"/>
        </w:rPr>
      </w:pPr>
    </w:p>
    <w:p w14:paraId="20518873" w14:textId="77777777" w:rsidR="002475A7" w:rsidRDefault="002475A7" w:rsidP="00C9588B">
      <w:pPr>
        <w:autoSpaceDE w:val="0"/>
        <w:autoSpaceDN w:val="0"/>
        <w:adjustRightInd w:val="0"/>
        <w:jc w:val="both"/>
        <w:rPr>
          <w:rFonts w:asciiTheme="minorHAnsi" w:hAnsiTheme="minorHAnsi" w:cs="Times New Roman"/>
        </w:rPr>
      </w:pPr>
    </w:p>
    <w:p w14:paraId="72EC694F" w14:textId="77777777" w:rsidR="002475A7" w:rsidRDefault="002475A7" w:rsidP="00C9588B">
      <w:pPr>
        <w:autoSpaceDE w:val="0"/>
        <w:autoSpaceDN w:val="0"/>
        <w:adjustRightInd w:val="0"/>
        <w:jc w:val="both"/>
        <w:rPr>
          <w:rFonts w:asciiTheme="minorHAnsi" w:hAnsiTheme="minorHAnsi" w:cs="Times New Roman"/>
        </w:rPr>
      </w:pPr>
    </w:p>
    <w:p w14:paraId="7290EB1D" w14:textId="77777777" w:rsidR="002475A7" w:rsidRDefault="002475A7" w:rsidP="00C9588B">
      <w:pPr>
        <w:autoSpaceDE w:val="0"/>
        <w:autoSpaceDN w:val="0"/>
        <w:adjustRightInd w:val="0"/>
        <w:jc w:val="both"/>
        <w:rPr>
          <w:rFonts w:asciiTheme="minorHAnsi" w:hAnsiTheme="minorHAnsi" w:cs="Times New Roman"/>
        </w:rPr>
      </w:pPr>
    </w:p>
    <w:p w14:paraId="3C98BBA2" w14:textId="77777777" w:rsidR="002475A7" w:rsidRDefault="002475A7" w:rsidP="00C9588B">
      <w:pPr>
        <w:autoSpaceDE w:val="0"/>
        <w:autoSpaceDN w:val="0"/>
        <w:adjustRightInd w:val="0"/>
        <w:jc w:val="both"/>
        <w:rPr>
          <w:rFonts w:asciiTheme="minorHAnsi" w:hAnsiTheme="minorHAnsi" w:cs="Times New Roman"/>
        </w:rPr>
      </w:pPr>
    </w:p>
    <w:p w14:paraId="4A6318AF" w14:textId="77777777" w:rsidR="002475A7" w:rsidRDefault="002475A7" w:rsidP="00C9588B">
      <w:pPr>
        <w:autoSpaceDE w:val="0"/>
        <w:autoSpaceDN w:val="0"/>
        <w:adjustRightInd w:val="0"/>
        <w:jc w:val="both"/>
        <w:rPr>
          <w:rFonts w:asciiTheme="minorHAnsi" w:hAnsiTheme="minorHAnsi" w:cs="Times New Roman"/>
        </w:rPr>
      </w:pPr>
    </w:p>
    <w:p w14:paraId="56B6BB74" w14:textId="77777777" w:rsidR="002475A7" w:rsidRDefault="002475A7" w:rsidP="00C9588B">
      <w:pPr>
        <w:autoSpaceDE w:val="0"/>
        <w:autoSpaceDN w:val="0"/>
        <w:adjustRightInd w:val="0"/>
        <w:jc w:val="both"/>
        <w:rPr>
          <w:rFonts w:asciiTheme="minorHAnsi" w:hAnsiTheme="minorHAnsi" w:cs="Times New Roman"/>
        </w:rPr>
      </w:pPr>
    </w:p>
    <w:p w14:paraId="3B422EBA" w14:textId="77777777" w:rsidR="002475A7" w:rsidRDefault="002475A7" w:rsidP="00C9588B">
      <w:pPr>
        <w:autoSpaceDE w:val="0"/>
        <w:autoSpaceDN w:val="0"/>
        <w:adjustRightInd w:val="0"/>
        <w:jc w:val="both"/>
        <w:rPr>
          <w:rFonts w:asciiTheme="minorHAnsi" w:hAnsiTheme="minorHAnsi" w:cs="Times New Roman"/>
        </w:rPr>
      </w:pPr>
    </w:p>
    <w:p w14:paraId="75076A63" w14:textId="77777777" w:rsidR="002475A7" w:rsidRDefault="002475A7" w:rsidP="00C9588B">
      <w:pPr>
        <w:autoSpaceDE w:val="0"/>
        <w:autoSpaceDN w:val="0"/>
        <w:adjustRightInd w:val="0"/>
        <w:jc w:val="both"/>
        <w:rPr>
          <w:rFonts w:asciiTheme="minorHAnsi" w:hAnsiTheme="minorHAnsi" w:cs="Times New Roman"/>
        </w:rPr>
      </w:pPr>
    </w:p>
    <w:p w14:paraId="3889497B" w14:textId="77777777" w:rsidR="002475A7" w:rsidRDefault="002475A7" w:rsidP="00C9588B">
      <w:pPr>
        <w:autoSpaceDE w:val="0"/>
        <w:autoSpaceDN w:val="0"/>
        <w:adjustRightInd w:val="0"/>
        <w:jc w:val="both"/>
        <w:rPr>
          <w:rFonts w:asciiTheme="minorHAnsi" w:hAnsiTheme="minorHAnsi" w:cs="Times New Roman"/>
        </w:rPr>
      </w:pPr>
    </w:p>
    <w:p w14:paraId="05D4D4B8" w14:textId="77777777" w:rsidR="002475A7" w:rsidRDefault="002475A7" w:rsidP="00C9588B">
      <w:pPr>
        <w:autoSpaceDE w:val="0"/>
        <w:autoSpaceDN w:val="0"/>
        <w:adjustRightInd w:val="0"/>
        <w:jc w:val="both"/>
        <w:rPr>
          <w:rFonts w:asciiTheme="minorHAnsi" w:hAnsiTheme="minorHAnsi" w:cs="Times New Roman"/>
        </w:rPr>
      </w:pPr>
    </w:p>
    <w:p w14:paraId="50F152EF" w14:textId="77777777" w:rsidR="002475A7" w:rsidRDefault="002475A7" w:rsidP="00C9588B">
      <w:pPr>
        <w:autoSpaceDE w:val="0"/>
        <w:autoSpaceDN w:val="0"/>
        <w:adjustRightInd w:val="0"/>
        <w:jc w:val="both"/>
        <w:rPr>
          <w:rFonts w:asciiTheme="minorHAnsi" w:hAnsiTheme="minorHAnsi" w:cs="Times New Roman"/>
        </w:rPr>
      </w:pPr>
    </w:p>
    <w:p w14:paraId="55078E96" w14:textId="77777777" w:rsidR="002475A7" w:rsidRDefault="002475A7" w:rsidP="00C9588B">
      <w:pPr>
        <w:autoSpaceDE w:val="0"/>
        <w:autoSpaceDN w:val="0"/>
        <w:adjustRightInd w:val="0"/>
        <w:jc w:val="both"/>
        <w:rPr>
          <w:rFonts w:asciiTheme="minorHAnsi" w:hAnsiTheme="minorHAnsi" w:cs="Times New Roman"/>
        </w:rPr>
      </w:pPr>
    </w:p>
    <w:p w14:paraId="1DF602AF" w14:textId="77777777" w:rsidR="002475A7" w:rsidRDefault="002475A7" w:rsidP="00C9588B">
      <w:pPr>
        <w:autoSpaceDE w:val="0"/>
        <w:autoSpaceDN w:val="0"/>
        <w:adjustRightInd w:val="0"/>
        <w:jc w:val="both"/>
        <w:rPr>
          <w:rFonts w:asciiTheme="minorHAnsi" w:hAnsiTheme="minorHAnsi" w:cs="Times New Roman"/>
        </w:rPr>
      </w:pPr>
    </w:p>
    <w:p w14:paraId="01D1C686" w14:textId="77777777" w:rsidR="002475A7" w:rsidRDefault="002475A7" w:rsidP="00C9588B">
      <w:pPr>
        <w:autoSpaceDE w:val="0"/>
        <w:autoSpaceDN w:val="0"/>
        <w:adjustRightInd w:val="0"/>
        <w:jc w:val="both"/>
        <w:rPr>
          <w:rFonts w:asciiTheme="minorHAnsi" w:hAnsiTheme="minorHAnsi" w:cs="Times New Roman"/>
        </w:rPr>
      </w:pPr>
    </w:p>
    <w:p w14:paraId="67B9B913" w14:textId="77777777" w:rsidR="002475A7" w:rsidRDefault="002475A7" w:rsidP="00C9588B">
      <w:pPr>
        <w:autoSpaceDE w:val="0"/>
        <w:autoSpaceDN w:val="0"/>
        <w:adjustRightInd w:val="0"/>
        <w:jc w:val="both"/>
        <w:rPr>
          <w:rFonts w:asciiTheme="minorHAnsi" w:hAnsiTheme="minorHAnsi" w:cs="Times New Roman"/>
        </w:rPr>
      </w:pPr>
    </w:p>
    <w:p w14:paraId="5AFE0929" w14:textId="77777777" w:rsidR="002475A7" w:rsidRDefault="002475A7" w:rsidP="00C9588B">
      <w:pPr>
        <w:autoSpaceDE w:val="0"/>
        <w:autoSpaceDN w:val="0"/>
        <w:adjustRightInd w:val="0"/>
        <w:jc w:val="both"/>
        <w:rPr>
          <w:rFonts w:asciiTheme="minorHAnsi" w:hAnsiTheme="minorHAnsi" w:cs="Times New Roman"/>
        </w:rPr>
      </w:pPr>
    </w:p>
    <w:p w14:paraId="5EB25304" w14:textId="77777777" w:rsidR="002475A7" w:rsidRDefault="002475A7" w:rsidP="00C9588B">
      <w:pPr>
        <w:autoSpaceDE w:val="0"/>
        <w:autoSpaceDN w:val="0"/>
        <w:adjustRightInd w:val="0"/>
        <w:jc w:val="both"/>
        <w:rPr>
          <w:rFonts w:asciiTheme="minorHAnsi" w:hAnsiTheme="minorHAnsi" w:cs="Times New Roman"/>
        </w:rPr>
      </w:pPr>
    </w:p>
    <w:p w14:paraId="7A27BA95" w14:textId="77777777" w:rsidR="002475A7" w:rsidRDefault="002475A7" w:rsidP="00C9588B">
      <w:pPr>
        <w:autoSpaceDE w:val="0"/>
        <w:autoSpaceDN w:val="0"/>
        <w:adjustRightInd w:val="0"/>
        <w:jc w:val="both"/>
        <w:rPr>
          <w:rFonts w:asciiTheme="minorHAnsi" w:hAnsiTheme="minorHAnsi" w:cs="Times New Roman"/>
        </w:rPr>
      </w:pPr>
    </w:p>
    <w:p w14:paraId="46FE9505" w14:textId="77777777" w:rsidR="00080A0D" w:rsidRDefault="00080A0D" w:rsidP="00C9588B">
      <w:pPr>
        <w:autoSpaceDE w:val="0"/>
        <w:autoSpaceDN w:val="0"/>
        <w:adjustRightInd w:val="0"/>
        <w:jc w:val="both"/>
        <w:rPr>
          <w:rFonts w:asciiTheme="minorHAnsi" w:hAnsiTheme="minorHAnsi" w:cs="Times New Roman"/>
        </w:rPr>
      </w:pPr>
    </w:p>
    <w:p w14:paraId="71260818" w14:textId="77777777" w:rsidR="00BE78AE" w:rsidRDefault="00BE78AE" w:rsidP="00C9588B">
      <w:pPr>
        <w:autoSpaceDE w:val="0"/>
        <w:autoSpaceDN w:val="0"/>
        <w:adjustRightInd w:val="0"/>
        <w:jc w:val="both"/>
        <w:rPr>
          <w:rFonts w:asciiTheme="minorHAnsi" w:hAnsiTheme="minorHAnsi" w:cs="Times New Roman"/>
        </w:rPr>
      </w:pPr>
    </w:p>
    <w:p w14:paraId="3AF3A093" w14:textId="77777777" w:rsidR="00A611BC" w:rsidRPr="00A611BC" w:rsidRDefault="00A611BC" w:rsidP="00A611BC">
      <w:pPr>
        <w:spacing w:line="360" w:lineRule="auto"/>
        <w:jc w:val="both"/>
        <w:rPr>
          <w:rFonts w:cs="Times New Roman"/>
        </w:rPr>
      </w:pPr>
    </w:p>
    <w:p w14:paraId="12971E50" w14:textId="77777777" w:rsidR="000730F3" w:rsidRDefault="000730F3" w:rsidP="00C9588B">
      <w:pPr>
        <w:autoSpaceDE w:val="0"/>
        <w:autoSpaceDN w:val="0"/>
        <w:adjustRightInd w:val="0"/>
        <w:jc w:val="both"/>
        <w:rPr>
          <w:rFonts w:asciiTheme="minorHAnsi" w:hAnsiTheme="minorHAnsi" w:cs="Times New Roman"/>
        </w:rPr>
      </w:pPr>
    </w:p>
    <w:p w14:paraId="518DBDA6" w14:textId="77777777" w:rsidR="00F255AA" w:rsidRDefault="00F255AA" w:rsidP="00C9588B">
      <w:pPr>
        <w:autoSpaceDE w:val="0"/>
        <w:autoSpaceDN w:val="0"/>
        <w:adjustRightInd w:val="0"/>
        <w:jc w:val="both"/>
        <w:rPr>
          <w:rFonts w:asciiTheme="minorHAnsi" w:hAnsiTheme="minorHAnsi" w:cs="Times New Roman"/>
        </w:rPr>
      </w:pPr>
    </w:p>
    <w:p w14:paraId="45B15821" w14:textId="77777777" w:rsidR="00F255AA" w:rsidRDefault="00F255AA" w:rsidP="00C9588B">
      <w:pPr>
        <w:autoSpaceDE w:val="0"/>
        <w:autoSpaceDN w:val="0"/>
        <w:adjustRightInd w:val="0"/>
        <w:jc w:val="both"/>
        <w:rPr>
          <w:rFonts w:asciiTheme="minorHAnsi" w:hAnsiTheme="minorHAnsi" w:cs="Times New Roman"/>
        </w:rPr>
      </w:pPr>
    </w:p>
    <w:p w14:paraId="3F8EC720" w14:textId="77777777" w:rsidR="00F255AA" w:rsidRDefault="00F255AA" w:rsidP="00C9588B">
      <w:pPr>
        <w:autoSpaceDE w:val="0"/>
        <w:autoSpaceDN w:val="0"/>
        <w:adjustRightInd w:val="0"/>
        <w:jc w:val="both"/>
        <w:rPr>
          <w:rFonts w:asciiTheme="minorHAnsi" w:hAnsiTheme="minorHAnsi" w:cs="Times New Roman"/>
        </w:rPr>
      </w:pPr>
    </w:p>
    <w:p w14:paraId="6379E7FF" w14:textId="77777777" w:rsidR="00F255AA" w:rsidRDefault="00F255AA" w:rsidP="00C9588B">
      <w:pPr>
        <w:autoSpaceDE w:val="0"/>
        <w:autoSpaceDN w:val="0"/>
        <w:adjustRightInd w:val="0"/>
        <w:jc w:val="both"/>
        <w:rPr>
          <w:rFonts w:asciiTheme="minorHAnsi" w:hAnsiTheme="minorHAnsi" w:cs="Times New Roman"/>
        </w:rPr>
      </w:pPr>
    </w:p>
    <w:p w14:paraId="56C60584" w14:textId="77777777" w:rsidR="00F255AA" w:rsidRDefault="00F255AA" w:rsidP="00C9588B">
      <w:pPr>
        <w:autoSpaceDE w:val="0"/>
        <w:autoSpaceDN w:val="0"/>
        <w:adjustRightInd w:val="0"/>
        <w:jc w:val="both"/>
        <w:rPr>
          <w:rFonts w:asciiTheme="minorHAnsi" w:hAnsiTheme="minorHAnsi" w:cs="Times New Roman"/>
        </w:rPr>
      </w:pPr>
    </w:p>
    <w:p w14:paraId="05CE77AB" w14:textId="77777777" w:rsidR="00F255AA" w:rsidRDefault="00F255AA" w:rsidP="00C9588B">
      <w:pPr>
        <w:autoSpaceDE w:val="0"/>
        <w:autoSpaceDN w:val="0"/>
        <w:adjustRightInd w:val="0"/>
        <w:jc w:val="both"/>
        <w:rPr>
          <w:rFonts w:asciiTheme="minorHAnsi" w:hAnsiTheme="minorHAnsi" w:cs="Times New Roman"/>
        </w:rPr>
      </w:pPr>
    </w:p>
    <w:p w14:paraId="5CD17F03" w14:textId="77777777" w:rsidR="00F255AA" w:rsidRDefault="00F255AA" w:rsidP="00C9588B">
      <w:pPr>
        <w:autoSpaceDE w:val="0"/>
        <w:autoSpaceDN w:val="0"/>
        <w:adjustRightInd w:val="0"/>
        <w:jc w:val="both"/>
        <w:rPr>
          <w:rFonts w:asciiTheme="minorHAnsi" w:hAnsiTheme="minorHAnsi" w:cs="Times New Roman"/>
        </w:rPr>
      </w:pPr>
    </w:p>
    <w:p w14:paraId="6C027027" w14:textId="77777777" w:rsidR="00F255AA" w:rsidRDefault="00F255AA" w:rsidP="00C9588B">
      <w:pPr>
        <w:autoSpaceDE w:val="0"/>
        <w:autoSpaceDN w:val="0"/>
        <w:adjustRightInd w:val="0"/>
        <w:jc w:val="both"/>
        <w:rPr>
          <w:rFonts w:asciiTheme="minorHAnsi" w:hAnsiTheme="minorHAnsi" w:cs="Times New Roman"/>
        </w:rPr>
      </w:pPr>
    </w:p>
    <w:p w14:paraId="34956EBF" w14:textId="77777777" w:rsidR="00F255AA" w:rsidRDefault="00F255AA" w:rsidP="00C9588B">
      <w:pPr>
        <w:autoSpaceDE w:val="0"/>
        <w:autoSpaceDN w:val="0"/>
        <w:adjustRightInd w:val="0"/>
        <w:jc w:val="both"/>
        <w:rPr>
          <w:rFonts w:asciiTheme="minorHAnsi" w:hAnsiTheme="minorHAnsi" w:cs="Times New Roman"/>
        </w:rPr>
      </w:pPr>
    </w:p>
    <w:p w14:paraId="63C6627C" w14:textId="77777777" w:rsidR="00F255AA" w:rsidRDefault="00F255AA" w:rsidP="00C9588B">
      <w:pPr>
        <w:autoSpaceDE w:val="0"/>
        <w:autoSpaceDN w:val="0"/>
        <w:adjustRightInd w:val="0"/>
        <w:jc w:val="both"/>
        <w:rPr>
          <w:rFonts w:asciiTheme="minorHAnsi" w:hAnsiTheme="minorHAnsi" w:cs="Times New Roman"/>
        </w:rPr>
      </w:pPr>
    </w:p>
    <w:p w14:paraId="4CBD2BBA" w14:textId="77777777" w:rsidR="00F255AA" w:rsidRDefault="00F255AA" w:rsidP="00C9588B">
      <w:pPr>
        <w:autoSpaceDE w:val="0"/>
        <w:autoSpaceDN w:val="0"/>
        <w:adjustRightInd w:val="0"/>
        <w:jc w:val="both"/>
        <w:rPr>
          <w:rFonts w:asciiTheme="minorHAnsi" w:hAnsiTheme="minorHAnsi" w:cs="Times New Roman"/>
        </w:rPr>
      </w:pPr>
    </w:p>
    <w:p w14:paraId="5B11850A" w14:textId="77777777" w:rsidR="00BE78AE" w:rsidRPr="005105AE" w:rsidRDefault="00BE78AE" w:rsidP="00C9588B">
      <w:pPr>
        <w:autoSpaceDE w:val="0"/>
        <w:autoSpaceDN w:val="0"/>
        <w:adjustRightInd w:val="0"/>
        <w:jc w:val="both"/>
        <w:rPr>
          <w:rFonts w:asciiTheme="minorHAnsi" w:hAnsiTheme="minorHAnsi" w:cs="Times New Roman"/>
        </w:rPr>
      </w:pPr>
    </w:p>
    <w:p w14:paraId="4A6F44E4" w14:textId="6C6EDE15" w:rsidR="004D51D2" w:rsidRPr="005105AE" w:rsidRDefault="004D51D2" w:rsidP="00C9588B">
      <w:pPr>
        <w:autoSpaceDE w:val="0"/>
        <w:autoSpaceDN w:val="0"/>
        <w:adjustRightInd w:val="0"/>
        <w:jc w:val="both"/>
        <w:rPr>
          <w:rFonts w:asciiTheme="minorHAnsi" w:hAnsiTheme="minorHAnsi" w:cs="Times New Roman"/>
          <w:b/>
          <w:bCs/>
        </w:rPr>
      </w:pPr>
      <w:r w:rsidRPr="005105AE">
        <w:rPr>
          <w:rFonts w:asciiTheme="minorHAnsi" w:hAnsiTheme="minorHAnsi" w:cs="Times New Roman"/>
          <w:b/>
          <w:bCs/>
        </w:rPr>
        <w:t>Appendix</w:t>
      </w:r>
      <w:r w:rsidR="00001C5E">
        <w:rPr>
          <w:rFonts w:asciiTheme="minorHAnsi" w:hAnsiTheme="minorHAnsi" w:cs="Times New Roman"/>
          <w:b/>
          <w:bCs/>
        </w:rPr>
        <w:t xml:space="preserve"> A</w:t>
      </w:r>
    </w:p>
    <w:p w14:paraId="29B2B812" w14:textId="77777777" w:rsidR="00F10168" w:rsidRPr="005105AE" w:rsidRDefault="00F10168" w:rsidP="00C9588B">
      <w:pPr>
        <w:autoSpaceDE w:val="0"/>
        <w:autoSpaceDN w:val="0"/>
        <w:adjustRightInd w:val="0"/>
        <w:jc w:val="both"/>
        <w:rPr>
          <w:rFonts w:asciiTheme="minorHAnsi" w:hAnsiTheme="minorHAnsi" w:cs="Times New Roman"/>
          <w:b/>
          <w:bCs/>
        </w:rPr>
      </w:pPr>
    </w:p>
    <w:p w14:paraId="484C4AD4" w14:textId="3E953920" w:rsidR="00F10168" w:rsidRPr="0067023F" w:rsidRDefault="00F10168" w:rsidP="00622744">
      <w:pPr>
        <w:autoSpaceDE w:val="0"/>
        <w:autoSpaceDN w:val="0"/>
        <w:adjustRightInd w:val="0"/>
        <w:jc w:val="both"/>
        <w:rPr>
          <w:rFonts w:asciiTheme="minorHAnsi" w:eastAsia="Times New Roman" w:hAnsiTheme="minorHAnsi" w:cs="Times New Roman"/>
          <w:bCs/>
          <w:i/>
          <w:snapToGrid w:val="0"/>
          <w:lang w:val="en-US" w:eastAsia="en-GB"/>
        </w:rPr>
      </w:pPr>
      <w:r w:rsidRPr="0067023F">
        <w:rPr>
          <w:rFonts w:asciiTheme="minorHAnsi" w:hAnsiTheme="minorHAnsi"/>
          <w:bCs/>
          <w:i/>
        </w:rPr>
        <w:t xml:space="preserve">Table </w:t>
      </w:r>
      <w:r w:rsidR="00001C5E">
        <w:rPr>
          <w:rFonts w:asciiTheme="minorHAnsi" w:hAnsiTheme="minorHAnsi"/>
          <w:bCs/>
          <w:i/>
        </w:rPr>
        <w:t>A.</w:t>
      </w:r>
      <w:r w:rsidR="00274A88" w:rsidRPr="0067023F">
        <w:rPr>
          <w:rFonts w:asciiTheme="minorHAnsi" w:hAnsiTheme="minorHAnsi"/>
          <w:bCs/>
          <w:i/>
        </w:rPr>
        <w:t>1</w:t>
      </w:r>
      <w:r w:rsidRPr="0067023F">
        <w:rPr>
          <w:rFonts w:asciiTheme="minorHAnsi" w:hAnsiTheme="minorHAnsi"/>
          <w:bCs/>
          <w:i/>
        </w:rPr>
        <w:t xml:space="preserve">: Summary of the thermal properties of the raw materials (as received) intended for processing </w:t>
      </w:r>
      <w:r w:rsidRPr="0067023F">
        <w:rPr>
          <w:rFonts w:asciiTheme="minorHAnsi" w:hAnsiTheme="minorHAnsi"/>
          <w:bCs/>
          <w:i/>
          <w:iCs/>
        </w:rPr>
        <w:t>via</w:t>
      </w:r>
      <w:r w:rsidRPr="0067023F">
        <w:rPr>
          <w:rFonts w:asciiTheme="minorHAnsi" w:hAnsiTheme="minorHAnsi"/>
          <w:bCs/>
          <w:i/>
        </w:rPr>
        <w:t xml:space="preserve"> HME, as estimated from the used TGA and MTDSC techniques. *: Tg was measured for amorphous sample prepared by quench cooling method.**: corresponds to the onset of the secondary endothermic peak while the leading melting endotherm </w:t>
      </w:r>
      <w:r w:rsidRPr="0067023F">
        <w:rPr>
          <w:rFonts w:asciiTheme="minorHAnsi" w:eastAsia="Times New Roman" w:hAnsiTheme="minorHAnsi" w:cs="Times New Roman"/>
          <w:bCs/>
          <w:i/>
          <w:snapToGrid w:val="0"/>
          <w:lang w:val="en-US" w:eastAsia="en-GB"/>
        </w:rPr>
        <w:t>corresponds to the small leading shoulder-like endotherm at 32.1±1.4°C (Tm</w:t>
      </w:r>
      <w:r w:rsidRPr="0067023F">
        <w:rPr>
          <w:rFonts w:asciiTheme="minorHAnsi" w:eastAsia="Times New Roman" w:hAnsiTheme="minorHAnsi" w:cs="Times New Roman"/>
          <w:bCs/>
          <w:i/>
          <w:snapToGrid w:val="0"/>
          <w:vertAlign w:val="subscript"/>
          <w:lang w:val="en-US" w:eastAsia="en-GB"/>
        </w:rPr>
        <w:t xml:space="preserve"> (onset)</w:t>
      </w:r>
      <w:r w:rsidRPr="0067023F">
        <w:rPr>
          <w:rFonts w:asciiTheme="minorHAnsi" w:eastAsia="Times New Roman" w:hAnsiTheme="minorHAnsi" w:cs="Times New Roman"/>
          <w:bCs/>
          <w:i/>
          <w:snapToGrid w:val="0"/>
          <w:lang w:val="en-US" w:eastAsia="en-GB"/>
        </w:rPr>
        <w:t xml:space="preserve">): see Figure </w:t>
      </w:r>
      <w:r w:rsidR="00001C5E">
        <w:rPr>
          <w:rFonts w:asciiTheme="minorHAnsi" w:eastAsia="Times New Roman" w:hAnsiTheme="minorHAnsi" w:cs="Times New Roman"/>
          <w:bCs/>
          <w:i/>
          <w:snapToGrid w:val="0"/>
          <w:lang w:val="en-US" w:eastAsia="en-GB"/>
        </w:rPr>
        <w:t>A.</w:t>
      </w:r>
      <w:r w:rsidR="00274A88">
        <w:rPr>
          <w:rFonts w:asciiTheme="minorHAnsi" w:eastAsia="Times New Roman" w:hAnsiTheme="minorHAnsi" w:cs="Times New Roman"/>
          <w:bCs/>
          <w:i/>
          <w:snapToGrid w:val="0"/>
          <w:lang w:val="en-US" w:eastAsia="en-GB"/>
        </w:rPr>
        <w:t>1</w:t>
      </w:r>
      <w:r w:rsidRPr="0067023F">
        <w:rPr>
          <w:rFonts w:asciiTheme="minorHAnsi" w:eastAsia="Times New Roman" w:hAnsiTheme="minorHAnsi" w:cs="Times New Roman"/>
          <w:bCs/>
          <w:i/>
          <w:snapToGrid w:val="0"/>
          <w:lang w:val="en-US" w:eastAsia="en-GB"/>
        </w:rPr>
        <w:t>.</w:t>
      </w:r>
    </w:p>
    <w:p w14:paraId="657EED51" w14:textId="77777777" w:rsidR="00712E31" w:rsidRPr="005105AE" w:rsidRDefault="00712E31" w:rsidP="00C9588B">
      <w:pPr>
        <w:autoSpaceDE w:val="0"/>
        <w:autoSpaceDN w:val="0"/>
        <w:adjustRightInd w:val="0"/>
        <w:jc w:val="both"/>
        <w:rPr>
          <w:rFonts w:asciiTheme="minorHAnsi" w:hAnsiTheme="minorHAnsi" w:cs="Times New Roman"/>
          <w:b/>
          <w:bCs/>
        </w:rPr>
      </w:pPr>
    </w:p>
    <w:tbl>
      <w:tblPr>
        <w:tblStyle w:val="TableGrid"/>
        <w:tblW w:w="5670" w:type="dxa"/>
        <w:tblInd w:w="108" w:type="dxa"/>
        <w:tblLook w:val="04A0" w:firstRow="1" w:lastRow="0" w:firstColumn="1" w:lastColumn="0" w:noHBand="0" w:noVBand="1"/>
      </w:tblPr>
      <w:tblGrid>
        <w:gridCol w:w="1339"/>
        <w:gridCol w:w="1311"/>
        <w:gridCol w:w="1364"/>
        <w:gridCol w:w="1656"/>
      </w:tblGrid>
      <w:tr w:rsidR="00EA1179" w:rsidRPr="005105AE" w14:paraId="0BC2A45F"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5163245A"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 xml:space="preserve">Tested material </w:t>
            </w:r>
          </w:p>
        </w:tc>
        <w:tc>
          <w:tcPr>
            <w:tcW w:w="1311" w:type="dxa"/>
            <w:tcBorders>
              <w:top w:val="single" w:sz="4" w:space="0" w:color="auto"/>
              <w:left w:val="single" w:sz="4" w:space="0" w:color="auto"/>
              <w:bottom w:val="single" w:sz="4" w:space="0" w:color="auto"/>
              <w:right w:val="single" w:sz="4" w:space="0" w:color="auto"/>
            </w:tcBorders>
            <w:hideMark/>
          </w:tcPr>
          <w:p w14:paraId="6376680F"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Estimated thermal stability range (°C)</w:t>
            </w:r>
          </w:p>
        </w:tc>
        <w:tc>
          <w:tcPr>
            <w:tcW w:w="1364" w:type="dxa"/>
            <w:tcBorders>
              <w:top w:val="single" w:sz="4" w:space="0" w:color="auto"/>
              <w:left w:val="single" w:sz="4" w:space="0" w:color="auto"/>
              <w:bottom w:val="single" w:sz="4" w:space="0" w:color="auto"/>
              <w:right w:val="single" w:sz="4" w:space="0" w:color="auto"/>
            </w:tcBorders>
          </w:tcPr>
          <w:p w14:paraId="5082FFB5"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Estimated melting point temperature (Tm</w:t>
            </w:r>
            <w:r w:rsidRPr="005105AE">
              <w:rPr>
                <w:rFonts w:asciiTheme="minorHAnsi" w:hAnsiTheme="minorHAnsi" w:cs="Times New Roman"/>
                <w:vertAlign w:val="subscript"/>
              </w:rPr>
              <w:t>(onset)</w:t>
            </w:r>
            <w:r w:rsidRPr="005105AE">
              <w:rPr>
                <w:rFonts w:asciiTheme="minorHAnsi" w:hAnsiTheme="minorHAnsi" w:cs="Times New Roman"/>
              </w:rPr>
              <w:t>,°C)</w:t>
            </w:r>
          </w:p>
        </w:tc>
        <w:tc>
          <w:tcPr>
            <w:tcW w:w="1656" w:type="dxa"/>
            <w:tcBorders>
              <w:top w:val="single" w:sz="4" w:space="0" w:color="auto"/>
              <w:left w:val="single" w:sz="4" w:space="0" w:color="auto"/>
              <w:bottom w:val="single" w:sz="4" w:space="0" w:color="auto"/>
              <w:right w:val="single" w:sz="4" w:space="0" w:color="auto"/>
            </w:tcBorders>
          </w:tcPr>
          <w:p w14:paraId="4C98B10C" w14:textId="77777777" w:rsidR="00EA1179" w:rsidRPr="005105AE" w:rsidRDefault="00EB6F95" w:rsidP="00B2554D">
            <w:pPr>
              <w:jc w:val="both"/>
              <w:rPr>
                <w:rFonts w:asciiTheme="minorHAnsi" w:hAnsiTheme="minorHAnsi" w:cs="Times New Roman"/>
              </w:rPr>
            </w:pPr>
            <w:r w:rsidRPr="005105AE">
              <w:rPr>
                <w:rFonts w:asciiTheme="minorHAnsi" w:hAnsiTheme="minorHAnsi" w:cs="Times New Roman"/>
              </w:rPr>
              <w:t xml:space="preserve">Estimated </w:t>
            </w:r>
            <w:r w:rsidR="00EA1179" w:rsidRPr="005105AE">
              <w:rPr>
                <w:rFonts w:asciiTheme="minorHAnsi" w:hAnsiTheme="minorHAnsi" w:cs="Times New Roman"/>
              </w:rPr>
              <w:t xml:space="preserve">glass transition temperature </w:t>
            </w:r>
          </w:p>
          <w:p w14:paraId="18CD0196"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(Mid-point Tg,°C)</w:t>
            </w:r>
          </w:p>
        </w:tc>
      </w:tr>
      <w:tr w:rsidR="00EA1179" w:rsidRPr="005105AE" w14:paraId="6A7F55E1"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452891ED"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Ibuprofen</w:t>
            </w:r>
          </w:p>
        </w:tc>
        <w:tc>
          <w:tcPr>
            <w:tcW w:w="1311" w:type="dxa"/>
            <w:tcBorders>
              <w:top w:val="single" w:sz="4" w:space="0" w:color="auto"/>
              <w:left w:val="single" w:sz="4" w:space="0" w:color="auto"/>
              <w:bottom w:val="single" w:sz="4" w:space="0" w:color="auto"/>
              <w:right w:val="single" w:sz="4" w:space="0" w:color="auto"/>
            </w:tcBorders>
            <w:hideMark/>
          </w:tcPr>
          <w:p w14:paraId="4072FA87"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&lt;140</w:t>
            </w:r>
          </w:p>
        </w:tc>
        <w:tc>
          <w:tcPr>
            <w:tcW w:w="1364" w:type="dxa"/>
            <w:tcBorders>
              <w:top w:val="single" w:sz="4" w:space="0" w:color="auto"/>
              <w:left w:val="single" w:sz="4" w:space="0" w:color="auto"/>
              <w:bottom w:val="single" w:sz="4" w:space="0" w:color="auto"/>
              <w:right w:val="single" w:sz="4" w:space="0" w:color="auto"/>
            </w:tcBorders>
          </w:tcPr>
          <w:p w14:paraId="1601E72F"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75.7±0.2</w:t>
            </w:r>
          </w:p>
        </w:tc>
        <w:tc>
          <w:tcPr>
            <w:tcW w:w="1656" w:type="dxa"/>
            <w:tcBorders>
              <w:top w:val="single" w:sz="4" w:space="0" w:color="auto"/>
              <w:left w:val="single" w:sz="4" w:space="0" w:color="auto"/>
              <w:bottom w:val="single" w:sz="4" w:space="0" w:color="auto"/>
              <w:right w:val="single" w:sz="4" w:space="0" w:color="auto"/>
            </w:tcBorders>
          </w:tcPr>
          <w:p w14:paraId="620EBD41"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lang w:val="en-US"/>
              </w:rPr>
              <w:t>-43.4±0.2</w:t>
            </w:r>
          </w:p>
        </w:tc>
      </w:tr>
      <w:tr w:rsidR="00EA1179" w:rsidRPr="005105AE" w14:paraId="0D9C4F62"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320E8ED4"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Eudragit RS PO</w:t>
            </w:r>
          </w:p>
        </w:tc>
        <w:tc>
          <w:tcPr>
            <w:tcW w:w="1311" w:type="dxa"/>
            <w:tcBorders>
              <w:top w:val="single" w:sz="4" w:space="0" w:color="auto"/>
              <w:left w:val="single" w:sz="4" w:space="0" w:color="auto"/>
              <w:bottom w:val="single" w:sz="4" w:space="0" w:color="auto"/>
              <w:right w:val="single" w:sz="4" w:space="0" w:color="auto"/>
            </w:tcBorders>
            <w:hideMark/>
          </w:tcPr>
          <w:p w14:paraId="738A18AE"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&lt;170</w:t>
            </w:r>
          </w:p>
        </w:tc>
        <w:tc>
          <w:tcPr>
            <w:tcW w:w="1364" w:type="dxa"/>
            <w:tcBorders>
              <w:top w:val="single" w:sz="4" w:space="0" w:color="auto"/>
              <w:left w:val="single" w:sz="4" w:space="0" w:color="auto"/>
              <w:bottom w:val="single" w:sz="4" w:space="0" w:color="auto"/>
              <w:right w:val="single" w:sz="4" w:space="0" w:color="auto"/>
            </w:tcBorders>
          </w:tcPr>
          <w:p w14:paraId="13E1B7DC"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w:t>
            </w:r>
          </w:p>
        </w:tc>
        <w:tc>
          <w:tcPr>
            <w:tcW w:w="1656" w:type="dxa"/>
            <w:tcBorders>
              <w:top w:val="single" w:sz="4" w:space="0" w:color="auto"/>
              <w:left w:val="single" w:sz="4" w:space="0" w:color="auto"/>
              <w:bottom w:val="single" w:sz="4" w:space="0" w:color="auto"/>
              <w:right w:val="single" w:sz="4" w:space="0" w:color="auto"/>
            </w:tcBorders>
          </w:tcPr>
          <w:p w14:paraId="55573515"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53.3±0.5</w:t>
            </w:r>
          </w:p>
        </w:tc>
      </w:tr>
      <w:tr w:rsidR="00EA1179" w:rsidRPr="005105AE" w14:paraId="4769C6A1"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409E1388"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Sucrose</w:t>
            </w:r>
          </w:p>
        </w:tc>
        <w:tc>
          <w:tcPr>
            <w:tcW w:w="1311" w:type="dxa"/>
            <w:tcBorders>
              <w:top w:val="single" w:sz="4" w:space="0" w:color="auto"/>
              <w:left w:val="single" w:sz="4" w:space="0" w:color="auto"/>
              <w:bottom w:val="single" w:sz="4" w:space="0" w:color="auto"/>
              <w:right w:val="single" w:sz="4" w:space="0" w:color="auto"/>
            </w:tcBorders>
            <w:hideMark/>
          </w:tcPr>
          <w:p w14:paraId="0B601357"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&lt;187</w:t>
            </w:r>
          </w:p>
        </w:tc>
        <w:tc>
          <w:tcPr>
            <w:tcW w:w="1364" w:type="dxa"/>
            <w:tcBorders>
              <w:top w:val="single" w:sz="4" w:space="0" w:color="auto"/>
              <w:left w:val="single" w:sz="4" w:space="0" w:color="auto"/>
              <w:bottom w:val="single" w:sz="4" w:space="0" w:color="auto"/>
              <w:right w:val="single" w:sz="4" w:space="0" w:color="auto"/>
            </w:tcBorders>
          </w:tcPr>
          <w:p w14:paraId="7FD2964A"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175.2±1.8</w:t>
            </w:r>
          </w:p>
        </w:tc>
        <w:tc>
          <w:tcPr>
            <w:tcW w:w="1656" w:type="dxa"/>
            <w:tcBorders>
              <w:top w:val="single" w:sz="4" w:space="0" w:color="auto"/>
              <w:left w:val="single" w:sz="4" w:space="0" w:color="auto"/>
              <w:bottom w:val="single" w:sz="4" w:space="0" w:color="auto"/>
              <w:right w:val="single" w:sz="4" w:space="0" w:color="auto"/>
            </w:tcBorders>
          </w:tcPr>
          <w:p w14:paraId="4CDCA319"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w:t>
            </w:r>
          </w:p>
        </w:tc>
      </w:tr>
      <w:tr w:rsidR="00EA1179" w:rsidRPr="005105AE" w14:paraId="5BE25A17"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3FF5F271"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Methyl cellulose</w:t>
            </w:r>
          </w:p>
        </w:tc>
        <w:tc>
          <w:tcPr>
            <w:tcW w:w="1311" w:type="dxa"/>
            <w:tcBorders>
              <w:top w:val="single" w:sz="4" w:space="0" w:color="auto"/>
              <w:left w:val="single" w:sz="4" w:space="0" w:color="auto"/>
              <w:bottom w:val="single" w:sz="4" w:space="0" w:color="auto"/>
              <w:right w:val="single" w:sz="4" w:space="0" w:color="auto"/>
            </w:tcBorders>
            <w:hideMark/>
          </w:tcPr>
          <w:p w14:paraId="5962BEBA"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&lt;200</w:t>
            </w:r>
          </w:p>
        </w:tc>
        <w:tc>
          <w:tcPr>
            <w:tcW w:w="1364" w:type="dxa"/>
            <w:tcBorders>
              <w:top w:val="single" w:sz="4" w:space="0" w:color="auto"/>
              <w:left w:val="single" w:sz="4" w:space="0" w:color="auto"/>
              <w:bottom w:val="single" w:sz="4" w:space="0" w:color="auto"/>
              <w:right w:val="single" w:sz="4" w:space="0" w:color="auto"/>
            </w:tcBorders>
          </w:tcPr>
          <w:p w14:paraId="3C3BD211"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w:t>
            </w:r>
          </w:p>
        </w:tc>
        <w:tc>
          <w:tcPr>
            <w:tcW w:w="1656" w:type="dxa"/>
            <w:tcBorders>
              <w:top w:val="single" w:sz="4" w:space="0" w:color="auto"/>
              <w:left w:val="single" w:sz="4" w:space="0" w:color="auto"/>
              <w:bottom w:val="single" w:sz="4" w:space="0" w:color="auto"/>
              <w:right w:val="single" w:sz="4" w:space="0" w:color="auto"/>
            </w:tcBorders>
          </w:tcPr>
          <w:p w14:paraId="5DF6B09D"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103.0±0.1</w:t>
            </w:r>
          </w:p>
        </w:tc>
      </w:tr>
      <w:tr w:rsidR="00EA1179" w:rsidRPr="005105AE" w14:paraId="42A779DF"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15A70325"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Xantural®75</w:t>
            </w:r>
          </w:p>
        </w:tc>
        <w:tc>
          <w:tcPr>
            <w:tcW w:w="1311" w:type="dxa"/>
            <w:tcBorders>
              <w:top w:val="single" w:sz="4" w:space="0" w:color="auto"/>
              <w:left w:val="single" w:sz="4" w:space="0" w:color="auto"/>
              <w:bottom w:val="single" w:sz="4" w:space="0" w:color="auto"/>
              <w:right w:val="single" w:sz="4" w:space="0" w:color="auto"/>
            </w:tcBorders>
            <w:hideMark/>
          </w:tcPr>
          <w:p w14:paraId="43304D4D"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&lt;235</w:t>
            </w:r>
          </w:p>
        </w:tc>
        <w:tc>
          <w:tcPr>
            <w:tcW w:w="1364" w:type="dxa"/>
            <w:tcBorders>
              <w:top w:val="single" w:sz="4" w:space="0" w:color="auto"/>
              <w:left w:val="single" w:sz="4" w:space="0" w:color="auto"/>
              <w:bottom w:val="single" w:sz="4" w:space="0" w:color="auto"/>
              <w:right w:val="single" w:sz="4" w:space="0" w:color="auto"/>
            </w:tcBorders>
          </w:tcPr>
          <w:p w14:paraId="2F1258EB"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w:t>
            </w:r>
          </w:p>
        </w:tc>
        <w:tc>
          <w:tcPr>
            <w:tcW w:w="1656" w:type="dxa"/>
            <w:tcBorders>
              <w:top w:val="single" w:sz="4" w:space="0" w:color="auto"/>
              <w:left w:val="single" w:sz="4" w:space="0" w:color="auto"/>
              <w:bottom w:val="single" w:sz="4" w:space="0" w:color="auto"/>
              <w:right w:val="single" w:sz="4" w:space="0" w:color="auto"/>
            </w:tcBorders>
          </w:tcPr>
          <w:p w14:paraId="6DE9EFF5"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37.7±2.6</w:t>
            </w:r>
          </w:p>
        </w:tc>
      </w:tr>
      <w:tr w:rsidR="00EA1179" w:rsidRPr="005105AE" w14:paraId="6087B1D6"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2DFB4132"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Pluronic® F127</w:t>
            </w:r>
          </w:p>
        </w:tc>
        <w:tc>
          <w:tcPr>
            <w:tcW w:w="1311" w:type="dxa"/>
            <w:tcBorders>
              <w:top w:val="single" w:sz="4" w:space="0" w:color="auto"/>
              <w:left w:val="single" w:sz="4" w:space="0" w:color="auto"/>
              <w:bottom w:val="single" w:sz="4" w:space="0" w:color="auto"/>
              <w:right w:val="single" w:sz="4" w:space="0" w:color="auto"/>
            </w:tcBorders>
            <w:hideMark/>
          </w:tcPr>
          <w:p w14:paraId="1B00E532"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&lt;163</w:t>
            </w:r>
          </w:p>
        </w:tc>
        <w:tc>
          <w:tcPr>
            <w:tcW w:w="1364" w:type="dxa"/>
            <w:tcBorders>
              <w:top w:val="single" w:sz="4" w:space="0" w:color="auto"/>
              <w:left w:val="single" w:sz="4" w:space="0" w:color="auto"/>
              <w:bottom w:val="single" w:sz="4" w:space="0" w:color="auto"/>
              <w:right w:val="single" w:sz="4" w:space="0" w:color="auto"/>
            </w:tcBorders>
          </w:tcPr>
          <w:p w14:paraId="0C657454"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54.2±1.2</w:t>
            </w:r>
          </w:p>
        </w:tc>
        <w:tc>
          <w:tcPr>
            <w:tcW w:w="1656" w:type="dxa"/>
            <w:tcBorders>
              <w:top w:val="single" w:sz="4" w:space="0" w:color="auto"/>
              <w:left w:val="single" w:sz="4" w:space="0" w:color="auto"/>
              <w:bottom w:val="single" w:sz="4" w:space="0" w:color="auto"/>
              <w:right w:val="single" w:sz="4" w:space="0" w:color="auto"/>
            </w:tcBorders>
          </w:tcPr>
          <w:p w14:paraId="2B2C60BB"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lang w:val="en-US"/>
              </w:rPr>
              <w:t>-63.5±0.7</w:t>
            </w:r>
          </w:p>
        </w:tc>
      </w:tr>
      <w:tr w:rsidR="00EA1179" w:rsidRPr="005105AE" w14:paraId="70254AB5" w14:textId="77777777" w:rsidTr="00EB6F95">
        <w:tc>
          <w:tcPr>
            <w:tcW w:w="1339" w:type="dxa"/>
            <w:tcBorders>
              <w:top w:val="single" w:sz="4" w:space="0" w:color="auto"/>
              <w:left w:val="single" w:sz="4" w:space="0" w:color="auto"/>
              <w:bottom w:val="single" w:sz="4" w:space="0" w:color="auto"/>
              <w:right w:val="single" w:sz="4" w:space="0" w:color="auto"/>
            </w:tcBorders>
            <w:hideMark/>
          </w:tcPr>
          <w:p w14:paraId="50BE38A8"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Gelucire 44/14</w:t>
            </w:r>
          </w:p>
        </w:tc>
        <w:tc>
          <w:tcPr>
            <w:tcW w:w="1311" w:type="dxa"/>
            <w:tcBorders>
              <w:top w:val="single" w:sz="4" w:space="0" w:color="auto"/>
              <w:left w:val="single" w:sz="4" w:space="0" w:color="auto"/>
              <w:bottom w:val="single" w:sz="4" w:space="0" w:color="auto"/>
              <w:right w:val="single" w:sz="4" w:space="0" w:color="auto"/>
            </w:tcBorders>
            <w:hideMark/>
          </w:tcPr>
          <w:p w14:paraId="2C905DAC"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&lt;150</w:t>
            </w:r>
          </w:p>
        </w:tc>
        <w:tc>
          <w:tcPr>
            <w:tcW w:w="1364" w:type="dxa"/>
            <w:tcBorders>
              <w:top w:val="single" w:sz="4" w:space="0" w:color="auto"/>
              <w:left w:val="single" w:sz="4" w:space="0" w:color="auto"/>
              <w:bottom w:val="single" w:sz="4" w:space="0" w:color="auto"/>
              <w:right w:val="single" w:sz="4" w:space="0" w:color="auto"/>
            </w:tcBorders>
          </w:tcPr>
          <w:p w14:paraId="396664C1" w14:textId="77777777" w:rsidR="00EA1179" w:rsidRPr="005105AE" w:rsidRDefault="00E6473A" w:rsidP="00B2554D">
            <w:pPr>
              <w:jc w:val="both"/>
              <w:rPr>
                <w:rFonts w:asciiTheme="minorHAnsi" w:hAnsiTheme="minorHAnsi" w:cs="Times New Roman"/>
              </w:rPr>
            </w:pPr>
            <w:r w:rsidRPr="005105AE">
              <w:rPr>
                <w:rFonts w:asciiTheme="minorHAnsi" w:hAnsiTheme="minorHAnsi" w:cs="Times New Roman"/>
              </w:rPr>
              <w:t>39.5±0.8</w:t>
            </w:r>
            <w:r w:rsidR="00EA1179" w:rsidRPr="005105AE">
              <w:rPr>
                <w:rFonts w:asciiTheme="minorHAnsi" w:hAnsiTheme="minorHAnsi" w:cs="Times New Roman"/>
              </w:rPr>
              <w:t>*</w:t>
            </w:r>
          </w:p>
        </w:tc>
        <w:tc>
          <w:tcPr>
            <w:tcW w:w="1656" w:type="dxa"/>
            <w:tcBorders>
              <w:top w:val="single" w:sz="4" w:space="0" w:color="auto"/>
              <w:left w:val="single" w:sz="4" w:space="0" w:color="auto"/>
              <w:bottom w:val="single" w:sz="4" w:space="0" w:color="auto"/>
              <w:right w:val="single" w:sz="4" w:space="0" w:color="auto"/>
            </w:tcBorders>
          </w:tcPr>
          <w:p w14:paraId="28340EB7" w14:textId="77777777" w:rsidR="00EA1179" w:rsidRPr="005105AE" w:rsidRDefault="00EA1179" w:rsidP="00B2554D">
            <w:pPr>
              <w:jc w:val="both"/>
              <w:rPr>
                <w:rFonts w:asciiTheme="minorHAnsi" w:hAnsiTheme="minorHAnsi" w:cs="Times New Roman"/>
              </w:rPr>
            </w:pPr>
            <w:r w:rsidRPr="005105AE">
              <w:rPr>
                <w:rFonts w:asciiTheme="minorHAnsi" w:hAnsiTheme="minorHAnsi" w:cs="Times New Roman"/>
              </w:rPr>
              <w:t>-</w:t>
            </w:r>
          </w:p>
        </w:tc>
      </w:tr>
    </w:tbl>
    <w:p w14:paraId="61B005DA" w14:textId="77777777" w:rsidR="00712E31" w:rsidRPr="005105AE" w:rsidRDefault="00712E31" w:rsidP="00712E31">
      <w:pPr>
        <w:autoSpaceDE w:val="0"/>
        <w:autoSpaceDN w:val="0"/>
        <w:adjustRightInd w:val="0"/>
        <w:jc w:val="both"/>
        <w:rPr>
          <w:rFonts w:asciiTheme="minorHAnsi" w:hAnsiTheme="minorHAnsi"/>
        </w:rPr>
      </w:pPr>
    </w:p>
    <w:p w14:paraId="38DD5F07" w14:textId="77777777" w:rsidR="000B2FCB" w:rsidRPr="005105AE" w:rsidRDefault="000B2FCB" w:rsidP="000B2FCB">
      <w:pPr>
        <w:autoSpaceDE w:val="0"/>
        <w:autoSpaceDN w:val="0"/>
        <w:adjustRightInd w:val="0"/>
        <w:jc w:val="both"/>
        <w:rPr>
          <w:rFonts w:asciiTheme="minorHAnsi" w:eastAsia="Times New Roman" w:hAnsiTheme="minorHAnsi" w:cs="Times New Roman"/>
          <w:snapToGrid w:val="0"/>
          <w:lang w:val="en-US" w:eastAsia="en-GB"/>
        </w:rPr>
      </w:pPr>
    </w:p>
    <w:p w14:paraId="1F93596D" w14:textId="77777777" w:rsidR="000B2FCB" w:rsidRPr="005105AE" w:rsidRDefault="00116405" w:rsidP="00F10168">
      <w:pPr>
        <w:autoSpaceDE w:val="0"/>
        <w:autoSpaceDN w:val="0"/>
        <w:adjustRightInd w:val="0"/>
        <w:jc w:val="center"/>
        <w:rPr>
          <w:rFonts w:asciiTheme="minorHAnsi" w:hAnsiTheme="minorHAnsi"/>
        </w:rPr>
      </w:pPr>
      <w:r w:rsidRPr="005105AE">
        <w:rPr>
          <w:rFonts w:asciiTheme="minorHAnsi" w:hAnsiTheme="minorHAnsi"/>
          <w:noProof/>
          <w:lang w:eastAsia="en-GB"/>
        </w:rPr>
        <w:drawing>
          <wp:inline distT="0" distB="0" distL="0" distR="0" wp14:anchorId="278F6875" wp14:editId="43A70CAC">
            <wp:extent cx="3391200" cy="216054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21p2.png"/>
                    <pic:cNvPicPr/>
                  </pic:nvPicPr>
                  <pic:blipFill rotWithShape="1">
                    <a:blip r:embed="rId26" cstate="print">
                      <a:extLst>
                        <a:ext uri="{28A0092B-C50C-407E-A947-70E740481C1C}">
                          <a14:useLocalDpi xmlns:a14="http://schemas.microsoft.com/office/drawing/2010/main" val="0"/>
                        </a:ext>
                      </a:extLst>
                    </a:blip>
                    <a:srcRect l="3439" t="16051" b="1929"/>
                    <a:stretch/>
                  </pic:blipFill>
                  <pic:spPr bwMode="auto">
                    <a:xfrm>
                      <a:off x="0" y="0"/>
                      <a:ext cx="3391200" cy="2160543"/>
                    </a:xfrm>
                    <a:prstGeom prst="rect">
                      <a:avLst/>
                    </a:prstGeom>
                    <a:ln>
                      <a:noFill/>
                    </a:ln>
                    <a:extLst>
                      <a:ext uri="{53640926-AAD7-44D8-BBD7-CCE9431645EC}">
                        <a14:shadowObscured xmlns:a14="http://schemas.microsoft.com/office/drawing/2010/main"/>
                      </a:ext>
                    </a:extLst>
                  </pic:spPr>
                </pic:pic>
              </a:graphicData>
            </a:graphic>
          </wp:inline>
        </w:drawing>
      </w:r>
    </w:p>
    <w:p w14:paraId="72DA61D1" w14:textId="77777777" w:rsidR="00BF6EEC" w:rsidRPr="005105AE" w:rsidRDefault="00BF6EEC" w:rsidP="000B2FCB">
      <w:pPr>
        <w:autoSpaceDE w:val="0"/>
        <w:autoSpaceDN w:val="0"/>
        <w:adjustRightInd w:val="0"/>
        <w:jc w:val="both"/>
        <w:rPr>
          <w:rFonts w:asciiTheme="minorHAnsi" w:hAnsiTheme="minorHAnsi" w:cs="Times New Roman"/>
          <w:lang w:val="en-US"/>
        </w:rPr>
      </w:pPr>
    </w:p>
    <w:p w14:paraId="3EE78A1C" w14:textId="266790AB" w:rsidR="000B2FCB" w:rsidRPr="005105AE" w:rsidRDefault="009F31E5" w:rsidP="00622744">
      <w:pPr>
        <w:autoSpaceDE w:val="0"/>
        <w:autoSpaceDN w:val="0"/>
        <w:adjustRightInd w:val="0"/>
        <w:jc w:val="both"/>
        <w:rPr>
          <w:rFonts w:asciiTheme="minorHAnsi" w:hAnsiTheme="minorHAnsi" w:cs="Times New Roman"/>
          <w:i/>
          <w:iCs/>
          <w:lang w:val="en-US"/>
        </w:rPr>
      </w:pPr>
      <w:r w:rsidRPr="00C57395">
        <w:rPr>
          <w:rFonts w:asciiTheme="minorHAnsi" w:hAnsiTheme="minorHAnsi" w:cs="Times New Roman"/>
          <w:i/>
          <w:iCs/>
          <w:lang w:val="en-US"/>
        </w:rPr>
        <w:t xml:space="preserve">Figure </w:t>
      </w:r>
      <w:r w:rsidR="00001C5E">
        <w:rPr>
          <w:rFonts w:asciiTheme="minorHAnsi" w:hAnsiTheme="minorHAnsi" w:cs="Times New Roman"/>
          <w:i/>
          <w:iCs/>
          <w:lang w:val="en-US"/>
        </w:rPr>
        <w:t>A.</w:t>
      </w:r>
      <w:r w:rsidR="00274A88">
        <w:rPr>
          <w:rFonts w:asciiTheme="minorHAnsi" w:hAnsiTheme="minorHAnsi" w:cs="Times New Roman"/>
          <w:i/>
          <w:iCs/>
          <w:lang w:val="en-US"/>
        </w:rPr>
        <w:t>1</w:t>
      </w:r>
      <w:r w:rsidR="000B2FCB" w:rsidRPr="00C57395">
        <w:rPr>
          <w:rFonts w:asciiTheme="minorHAnsi" w:hAnsiTheme="minorHAnsi" w:cs="Times New Roman"/>
          <w:i/>
          <w:iCs/>
          <w:lang w:val="en-US"/>
        </w:rPr>
        <w:t>:</w:t>
      </w:r>
      <w:r w:rsidR="000B2FCB" w:rsidRPr="005105AE">
        <w:rPr>
          <w:rFonts w:asciiTheme="minorHAnsi" w:hAnsiTheme="minorHAnsi" w:cs="Times New Roman"/>
          <w:i/>
          <w:iCs/>
          <w:lang w:val="en-US"/>
        </w:rPr>
        <w:t xml:space="preserve"> MTDSC heating scan of Gelucire 44/14 in standard aluminium pans. Underlying scan rate of 1°C min</w:t>
      </w:r>
      <w:r w:rsidR="000B2FCB" w:rsidRPr="005105AE">
        <w:rPr>
          <w:rFonts w:asciiTheme="minorHAnsi" w:hAnsiTheme="minorHAnsi" w:cs="Times New Roman"/>
          <w:i/>
          <w:iCs/>
          <w:vertAlign w:val="superscript"/>
          <w:lang w:val="en-US"/>
        </w:rPr>
        <w:t>-1</w:t>
      </w:r>
      <w:r w:rsidR="000B2FCB" w:rsidRPr="005105AE">
        <w:rPr>
          <w:rFonts w:asciiTheme="minorHAnsi" w:hAnsiTheme="minorHAnsi" w:cs="Times New Roman"/>
          <w:i/>
          <w:iCs/>
          <w:lang w:val="en-US"/>
        </w:rPr>
        <w:t xml:space="preserve"> with a modulation amplitude of ±0.265</w:t>
      </w:r>
      <w:r w:rsidR="00C57395">
        <w:rPr>
          <w:rFonts w:asciiTheme="minorHAnsi" w:hAnsiTheme="minorHAnsi" w:cs="Times New Roman"/>
          <w:i/>
          <w:iCs/>
          <w:lang w:val="en-US"/>
        </w:rPr>
        <w:t>°C and a period of 100 seconds</w:t>
      </w:r>
    </w:p>
    <w:p w14:paraId="2C82B823" w14:textId="77777777" w:rsidR="00C56ECF" w:rsidRPr="005105AE" w:rsidRDefault="00C56ECF" w:rsidP="00712E31">
      <w:pPr>
        <w:autoSpaceDE w:val="0"/>
        <w:autoSpaceDN w:val="0"/>
        <w:adjustRightInd w:val="0"/>
        <w:jc w:val="both"/>
        <w:rPr>
          <w:rFonts w:asciiTheme="minorHAnsi" w:hAnsiTheme="minorHAnsi" w:cs="Times New Roman"/>
        </w:rPr>
      </w:pPr>
    </w:p>
    <w:p w14:paraId="4D98E51E" w14:textId="77777777" w:rsidR="00274A88" w:rsidRPr="0067023F" w:rsidRDefault="00274A88">
      <w:pPr>
        <w:spacing w:line="276" w:lineRule="auto"/>
        <w:rPr>
          <w:rFonts w:asciiTheme="minorHAnsi" w:hAnsiTheme="minorHAnsi" w:cs="Times New Roman"/>
          <w:b/>
          <w:bCs/>
          <w:lang w:val="en-US"/>
        </w:rPr>
      </w:pPr>
      <w:r w:rsidRPr="0067023F">
        <w:rPr>
          <w:rFonts w:asciiTheme="minorHAnsi" w:hAnsiTheme="minorHAnsi" w:cs="Times New Roman"/>
          <w:b/>
          <w:bCs/>
          <w:lang w:val="en-US"/>
        </w:rPr>
        <w:br w:type="page"/>
      </w:r>
    </w:p>
    <w:p w14:paraId="2DDEE59E" w14:textId="2017D6D1" w:rsidR="00127D6F" w:rsidRPr="00296E0E" w:rsidRDefault="00127D6F" w:rsidP="00C9588B">
      <w:pPr>
        <w:autoSpaceDE w:val="0"/>
        <w:autoSpaceDN w:val="0"/>
        <w:adjustRightInd w:val="0"/>
        <w:jc w:val="both"/>
        <w:rPr>
          <w:rFonts w:asciiTheme="minorHAnsi" w:hAnsiTheme="minorHAnsi" w:cs="Times New Roman"/>
          <w:b/>
          <w:bCs/>
          <w:lang w:val="de-DE"/>
        </w:rPr>
      </w:pPr>
      <w:r w:rsidRPr="00296E0E">
        <w:rPr>
          <w:rFonts w:asciiTheme="minorHAnsi" w:hAnsiTheme="minorHAnsi" w:cs="Times New Roman"/>
          <w:b/>
          <w:bCs/>
          <w:lang w:val="de-DE"/>
        </w:rPr>
        <w:lastRenderedPageBreak/>
        <w:t>References</w:t>
      </w:r>
    </w:p>
    <w:p w14:paraId="1399C917" w14:textId="77777777" w:rsidR="0027361F" w:rsidRPr="001329A0" w:rsidRDefault="0027361F" w:rsidP="00C9588B">
      <w:pPr>
        <w:autoSpaceDE w:val="0"/>
        <w:autoSpaceDN w:val="0"/>
        <w:adjustRightInd w:val="0"/>
        <w:jc w:val="both"/>
        <w:rPr>
          <w:rFonts w:asciiTheme="minorHAnsi" w:hAnsiTheme="minorHAnsi" w:cs="Times New Roman"/>
          <w:b/>
          <w:bCs/>
          <w:lang w:val="de-DE"/>
        </w:rPr>
      </w:pPr>
    </w:p>
    <w:p w14:paraId="0DC42CEF" w14:textId="364E5D6E" w:rsidR="0027361F" w:rsidRPr="001329A0" w:rsidRDefault="001329A0" w:rsidP="001329A0">
      <w:pPr>
        <w:autoSpaceDE w:val="0"/>
        <w:autoSpaceDN w:val="0"/>
        <w:adjustRightInd w:val="0"/>
        <w:jc w:val="both"/>
        <w:rPr>
          <w:rFonts w:asciiTheme="minorHAnsi" w:hAnsiTheme="minorHAnsi" w:cs="Times New Roman"/>
        </w:rPr>
      </w:pPr>
      <w:r w:rsidRPr="001329A0">
        <w:rPr>
          <w:rFonts w:asciiTheme="minorHAnsi" w:hAnsiTheme="minorHAnsi" w:cs="Times New Roman"/>
          <w:b/>
          <w:bCs/>
          <w:color w:val="000000" w:themeColor="text1"/>
          <w:lang w:val="de-DE"/>
        </w:rPr>
        <w:t>[</w:t>
      </w:r>
      <w:r w:rsidR="0027361F" w:rsidRPr="001329A0">
        <w:rPr>
          <w:rFonts w:asciiTheme="minorHAnsi" w:hAnsiTheme="minorHAnsi" w:cs="Times New Roman"/>
          <w:b/>
          <w:bCs/>
          <w:color w:val="000000" w:themeColor="text1"/>
          <w:lang w:val="de-DE"/>
        </w:rPr>
        <w:t>1</w:t>
      </w:r>
      <w:r>
        <w:rPr>
          <w:rFonts w:asciiTheme="minorHAnsi" w:hAnsiTheme="minorHAnsi" w:cs="Times New Roman"/>
          <w:b/>
          <w:bCs/>
          <w:color w:val="000000" w:themeColor="text1"/>
          <w:lang w:val="de-DE"/>
        </w:rPr>
        <w:t>]</w:t>
      </w:r>
      <w:r>
        <w:rPr>
          <w:rFonts w:asciiTheme="minorHAnsi" w:hAnsiTheme="minorHAnsi" w:cs="Times New Roman"/>
          <w:lang w:val="de-DE"/>
        </w:rPr>
        <w:t xml:space="preserve"> </w:t>
      </w:r>
      <w:r w:rsidR="0027361F" w:rsidRPr="001329A0">
        <w:rPr>
          <w:rFonts w:asciiTheme="minorHAnsi" w:hAnsiTheme="minorHAnsi" w:cs="Times New Roman"/>
          <w:lang w:val="de-DE"/>
        </w:rPr>
        <w:t xml:space="preserve">Breitenbach, A., Drews, R., Messe, C., Wolff, H-M. </w:t>
      </w:r>
      <w:r w:rsidR="0027361F" w:rsidRPr="001329A0">
        <w:rPr>
          <w:rFonts w:asciiTheme="minorHAnsi" w:hAnsiTheme="minorHAnsi" w:cs="Times New Roman"/>
        </w:rPr>
        <w:t>(2009). Transdermal delivery of (R)-3, 3-Diphenyl-propylamin-monoestern. US Patent 2009/0274761A1.</w:t>
      </w:r>
    </w:p>
    <w:p w14:paraId="5CF86788" w14:textId="77777777" w:rsidR="0027361F" w:rsidRDefault="0027361F" w:rsidP="001329A0">
      <w:pPr>
        <w:autoSpaceDE w:val="0"/>
        <w:autoSpaceDN w:val="0"/>
        <w:adjustRightInd w:val="0"/>
        <w:jc w:val="both"/>
        <w:rPr>
          <w:rFonts w:asciiTheme="minorHAnsi" w:hAnsiTheme="minorHAnsi" w:cs="Times New Roman"/>
          <w:b/>
          <w:bCs/>
        </w:rPr>
      </w:pPr>
    </w:p>
    <w:p w14:paraId="40A8C1AB" w14:textId="4213F11B" w:rsidR="0027361F" w:rsidRPr="001329A0" w:rsidRDefault="001329A0" w:rsidP="001329A0">
      <w:pPr>
        <w:autoSpaceDE w:val="0"/>
        <w:autoSpaceDN w:val="0"/>
        <w:adjustRightInd w:val="0"/>
        <w:jc w:val="both"/>
        <w:rPr>
          <w:rFonts w:asciiTheme="minorHAnsi" w:hAnsiTheme="minorHAnsi" w:cs="Times New Roman"/>
        </w:rPr>
      </w:pPr>
      <w:r w:rsidRPr="001329A0">
        <w:rPr>
          <w:rFonts w:asciiTheme="minorHAnsi" w:hAnsiTheme="minorHAnsi" w:cs="Times New Roman"/>
          <w:b/>
          <w:bCs/>
        </w:rPr>
        <w:t>[</w:t>
      </w:r>
      <w:r w:rsidR="0027361F" w:rsidRPr="001329A0">
        <w:rPr>
          <w:rFonts w:asciiTheme="minorHAnsi" w:hAnsiTheme="minorHAnsi" w:cs="Times New Roman"/>
          <w:b/>
          <w:bCs/>
        </w:rPr>
        <w:t>2</w:t>
      </w:r>
      <w:r w:rsidRPr="001329A0">
        <w:rPr>
          <w:rFonts w:asciiTheme="minorHAnsi" w:hAnsiTheme="minorHAnsi" w:cs="Times New Roman"/>
          <w:b/>
          <w:bCs/>
        </w:rPr>
        <w:t>]</w:t>
      </w:r>
      <w:r>
        <w:rPr>
          <w:rFonts w:asciiTheme="minorHAnsi" w:hAnsiTheme="minorHAnsi" w:cs="Times New Roman"/>
        </w:rPr>
        <w:t xml:space="preserve"> </w:t>
      </w:r>
      <w:r w:rsidR="0027361F" w:rsidRPr="001329A0">
        <w:rPr>
          <w:rFonts w:asciiTheme="minorHAnsi" w:hAnsiTheme="minorHAnsi" w:cs="Times New Roman"/>
        </w:rPr>
        <w:t>Crowley, M.M., Justin, M.K., Koleng, J.J., Zhang, F. (2009). Process for the preparation of a hot-melt extruded laminate. EP2010366 A2.</w:t>
      </w:r>
    </w:p>
    <w:p w14:paraId="251AA13A" w14:textId="77777777" w:rsidR="0027361F" w:rsidRDefault="0027361F" w:rsidP="001329A0">
      <w:pPr>
        <w:autoSpaceDE w:val="0"/>
        <w:autoSpaceDN w:val="0"/>
        <w:adjustRightInd w:val="0"/>
        <w:jc w:val="both"/>
        <w:rPr>
          <w:rFonts w:asciiTheme="minorHAnsi" w:hAnsiTheme="minorHAnsi" w:cs="Times New Roman"/>
          <w:b/>
          <w:bCs/>
        </w:rPr>
      </w:pPr>
    </w:p>
    <w:p w14:paraId="2AD7CE0C" w14:textId="48D981F3" w:rsidR="0027361F" w:rsidRPr="001329A0" w:rsidRDefault="001329A0" w:rsidP="001329A0">
      <w:pPr>
        <w:autoSpaceDE w:val="0"/>
        <w:autoSpaceDN w:val="0"/>
        <w:adjustRightInd w:val="0"/>
        <w:jc w:val="both"/>
        <w:rPr>
          <w:rFonts w:asciiTheme="minorHAnsi" w:hAnsiTheme="minorHAnsi" w:cs="Times New Roman"/>
        </w:rPr>
      </w:pPr>
      <w:r w:rsidRPr="001329A0">
        <w:rPr>
          <w:rFonts w:asciiTheme="minorHAnsi" w:hAnsiTheme="minorHAnsi" w:cs="Times New Roman"/>
          <w:b/>
          <w:bCs/>
        </w:rPr>
        <w:t>[</w:t>
      </w:r>
      <w:r w:rsidR="0027361F" w:rsidRPr="001329A0">
        <w:rPr>
          <w:rFonts w:asciiTheme="minorHAnsi" w:hAnsiTheme="minorHAnsi" w:cs="Times New Roman"/>
          <w:b/>
          <w:bCs/>
        </w:rPr>
        <w:t>3</w:t>
      </w:r>
      <w:r w:rsidRPr="001329A0">
        <w:rPr>
          <w:rFonts w:asciiTheme="minorHAnsi" w:hAnsiTheme="minorHAnsi" w:cs="Times New Roman"/>
          <w:b/>
          <w:bCs/>
        </w:rPr>
        <w:t>]</w:t>
      </w:r>
      <w:r>
        <w:rPr>
          <w:rFonts w:asciiTheme="minorHAnsi" w:hAnsiTheme="minorHAnsi" w:cs="Times New Roman"/>
        </w:rPr>
        <w:t xml:space="preserve"> </w:t>
      </w:r>
      <w:r w:rsidR="0027361F" w:rsidRPr="001329A0">
        <w:rPr>
          <w:rFonts w:asciiTheme="minorHAnsi" w:hAnsiTheme="minorHAnsi" w:cs="Times New Roman"/>
        </w:rPr>
        <w:t xml:space="preserve">Munjal, M., Stodghill, S.P., Elsohly, M.A., Repka, M.A. (2006). Polymeric systems for amorphous Delta 9-tetrahydrocannabinol produced by a hot-melt method. Part I: chemical and thermal stability during processing. </w:t>
      </w:r>
      <w:r w:rsidR="0027361F" w:rsidRPr="001329A0">
        <w:rPr>
          <w:rFonts w:asciiTheme="minorHAnsi" w:hAnsiTheme="minorHAnsi" w:cs="Times New Roman"/>
          <w:i/>
          <w:iCs/>
        </w:rPr>
        <w:t>J Pharm Sci</w:t>
      </w:r>
      <w:r w:rsidR="0027361F" w:rsidRPr="001329A0">
        <w:rPr>
          <w:rFonts w:asciiTheme="minorHAnsi" w:hAnsiTheme="minorHAnsi" w:cs="Times New Roman"/>
        </w:rPr>
        <w:t xml:space="preserve">. </w:t>
      </w:r>
      <w:r w:rsidR="0027361F" w:rsidRPr="001329A0">
        <w:rPr>
          <w:rFonts w:asciiTheme="minorHAnsi" w:hAnsiTheme="minorHAnsi" w:cs="Times New Roman"/>
          <w:b/>
          <w:bCs/>
        </w:rPr>
        <w:t>95</w:t>
      </w:r>
      <w:r w:rsidR="0027361F" w:rsidRPr="001329A0">
        <w:rPr>
          <w:rFonts w:asciiTheme="minorHAnsi" w:hAnsiTheme="minorHAnsi" w:cs="Times New Roman"/>
        </w:rPr>
        <w:t>(8): 1841-1853.</w:t>
      </w:r>
    </w:p>
    <w:p w14:paraId="6B8996DA" w14:textId="77777777" w:rsidR="0027361F" w:rsidRDefault="0027361F" w:rsidP="001329A0">
      <w:pPr>
        <w:autoSpaceDE w:val="0"/>
        <w:autoSpaceDN w:val="0"/>
        <w:adjustRightInd w:val="0"/>
        <w:jc w:val="both"/>
        <w:rPr>
          <w:rFonts w:asciiTheme="minorHAnsi" w:hAnsiTheme="minorHAnsi" w:cs="Times New Roman"/>
          <w:b/>
          <w:bCs/>
        </w:rPr>
      </w:pPr>
    </w:p>
    <w:p w14:paraId="5B1B9C23" w14:textId="513B6F06" w:rsidR="006F40B9" w:rsidRDefault="001329A0" w:rsidP="001329A0">
      <w:pPr>
        <w:jc w:val="both"/>
        <w:rPr>
          <w:rFonts w:asciiTheme="minorHAnsi" w:hAnsiTheme="minorHAnsi" w:cs="Times New Roman"/>
        </w:rPr>
      </w:pPr>
      <w:r w:rsidRPr="001329A0">
        <w:rPr>
          <w:rFonts w:asciiTheme="minorHAnsi" w:hAnsiTheme="minorHAnsi" w:cs="Times New Roman"/>
          <w:b/>
          <w:bCs/>
        </w:rPr>
        <w:t>[</w:t>
      </w:r>
      <w:r w:rsidR="0027361F" w:rsidRPr="001329A0">
        <w:rPr>
          <w:rFonts w:asciiTheme="minorHAnsi" w:hAnsiTheme="minorHAnsi" w:cs="Times New Roman"/>
          <w:b/>
          <w:bCs/>
        </w:rPr>
        <w:t>4</w:t>
      </w:r>
      <w:r w:rsidRPr="001329A0">
        <w:rPr>
          <w:rFonts w:asciiTheme="minorHAnsi" w:hAnsiTheme="minorHAnsi" w:cs="Times New Roman"/>
          <w:b/>
          <w:bCs/>
        </w:rPr>
        <w:t>]</w:t>
      </w:r>
      <w:r>
        <w:rPr>
          <w:rFonts w:asciiTheme="minorHAnsi" w:hAnsiTheme="minorHAnsi" w:cs="Times New Roman"/>
        </w:rPr>
        <w:t xml:space="preserve"> </w:t>
      </w:r>
      <w:r w:rsidR="0027361F" w:rsidRPr="001329A0">
        <w:rPr>
          <w:rFonts w:asciiTheme="minorHAnsi" w:hAnsiTheme="minorHAnsi" w:cs="Times New Roman"/>
        </w:rPr>
        <w:t xml:space="preserve">Palem, C.R., Kumar B.S., Maddineni, S., Gannu, R., Repka, M.A., Yamsani, M.R. (2013). Oral transmucosal delivery of domperidone from immediate release films produced via hot-melt extrusion technology. </w:t>
      </w:r>
      <w:r w:rsidR="0027361F" w:rsidRPr="001329A0">
        <w:rPr>
          <w:rFonts w:asciiTheme="minorHAnsi" w:hAnsiTheme="minorHAnsi" w:cs="Times New Roman"/>
          <w:i/>
          <w:iCs/>
        </w:rPr>
        <w:t>Pharm Dev Tech</w:t>
      </w:r>
      <w:r w:rsidR="0027361F" w:rsidRPr="001329A0">
        <w:rPr>
          <w:rFonts w:asciiTheme="minorHAnsi" w:hAnsiTheme="minorHAnsi" w:cs="Times New Roman"/>
        </w:rPr>
        <w:t xml:space="preserve">. </w:t>
      </w:r>
      <w:r w:rsidR="0027361F" w:rsidRPr="001329A0">
        <w:rPr>
          <w:rFonts w:asciiTheme="minorHAnsi" w:hAnsiTheme="minorHAnsi" w:cs="Times New Roman"/>
          <w:b/>
          <w:bCs/>
        </w:rPr>
        <w:t>18</w:t>
      </w:r>
      <w:r>
        <w:rPr>
          <w:rFonts w:asciiTheme="minorHAnsi" w:hAnsiTheme="minorHAnsi" w:cs="Times New Roman"/>
        </w:rPr>
        <w:t>(1): 186-195.</w:t>
      </w:r>
    </w:p>
    <w:p w14:paraId="701F0D65" w14:textId="77777777" w:rsidR="001329A0" w:rsidRPr="001329A0" w:rsidRDefault="001329A0" w:rsidP="001329A0">
      <w:pPr>
        <w:jc w:val="both"/>
        <w:rPr>
          <w:rFonts w:asciiTheme="minorHAnsi" w:hAnsiTheme="minorHAnsi" w:cs="Times New Roman"/>
        </w:rPr>
      </w:pPr>
    </w:p>
    <w:p w14:paraId="4D41DE54" w14:textId="0ED0B63D" w:rsidR="006F40B9" w:rsidRPr="00775BBB" w:rsidRDefault="006F40B9" w:rsidP="001329A0">
      <w:pPr>
        <w:jc w:val="both"/>
        <w:rPr>
          <w:rFonts w:asciiTheme="minorHAnsi" w:hAnsiTheme="minorHAnsi" w:cs="Times New Roman"/>
          <w:color w:val="000000" w:themeColor="text1"/>
        </w:rPr>
      </w:pPr>
      <w:r w:rsidRPr="00775BBB">
        <w:rPr>
          <w:rFonts w:asciiTheme="minorHAnsi" w:hAnsiTheme="minorHAnsi" w:cs="Times New Roman"/>
          <w:b/>
          <w:bCs/>
          <w:color w:val="000000" w:themeColor="text1"/>
        </w:rPr>
        <w:t>[</w:t>
      </w:r>
      <w:r w:rsidR="00E00488">
        <w:rPr>
          <w:rFonts w:asciiTheme="minorHAnsi" w:hAnsiTheme="minorHAnsi" w:cs="Times New Roman"/>
          <w:b/>
          <w:bCs/>
          <w:color w:val="000000" w:themeColor="text1"/>
        </w:rPr>
        <w:t>5</w:t>
      </w:r>
      <w:r w:rsidRPr="00775BBB">
        <w:rPr>
          <w:rFonts w:asciiTheme="minorHAnsi" w:hAnsiTheme="minorHAnsi" w:cs="Times New Roman"/>
          <w:b/>
          <w:bCs/>
          <w:color w:val="000000" w:themeColor="text1"/>
        </w:rPr>
        <w:t>]</w:t>
      </w:r>
      <w:r w:rsidRPr="00775BBB">
        <w:rPr>
          <w:rFonts w:asciiTheme="minorHAnsi" w:hAnsiTheme="minorHAnsi" w:cs="Times New Roman"/>
          <w:color w:val="000000" w:themeColor="text1"/>
        </w:rPr>
        <w:t xml:space="preserve"> Cevec, G., Vierl, U. (2010). Nanotechnology and the transdermal route: A state of the art review and critical appraisal. </w:t>
      </w:r>
      <w:r w:rsidRPr="00775BBB">
        <w:rPr>
          <w:rFonts w:asciiTheme="minorHAnsi" w:hAnsiTheme="minorHAnsi" w:cs="Times New Roman"/>
          <w:i/>
          <w:iCs/>
          <w:color w:val="000000" w:themeColor="text1"/>
        </w:rPr>
        <w:t>J Control Release</w:t>
      </w:r>
      <w:r w:rsidRPr="00775BBB">
        <w:rPr>
          <w:rFonts w:asciiTheme="minorHAnsi" w:hAnsiTheme="minorHAnsi" w:cs="Times New Roman"/>
          <w:color w:val="000000" w:themeColor="text1"/>
        </w:rPr>
        <w:t xml:space="preserve">. </w:t>
      </w:r>
      <w:r w:rsidRPr="00775BBB">
        <w:rPr>
          <w:rFonts w:asciiTheme="minorHAnsi" w:hAnsiTheme="minorHAnsi" w:cs="Times New Roman"/>
          <w:b/>
          <w:bCs/>
          <w:color w:val="000000" w:themeColor="text1"/>
        </w:rPr>
        <w:t>141</w:t>
      </w:r>
      <w:r w:rsidRPr="00775BBB">
        <w:rPr>
          <w:rFonts w:asciiTheme="minorHAnsi" w:hAnsiTheme="minorHAnsi" w:cs="Times New Roman"/>
          <w:color w:val="000000" w:themeColor="text1"/>
        </w:rPr>
        <w:t>: 277-299.</w:t>
      </w:r>
    </w:p>
    <w:p w14:paraId="72FB20C4" w14:textId="77777777" w:rsidR="006F40B9" w:rsidRPr="00775BBB" w:rsidRDefault="006F40B9" w:rsidP="001329A0">
      <w:pPr>
        <w:jc w:val="both"/>
        <w:rPr>
          <w:rFonts w:asciiTheme="minorHAnsi" w:hAnsiTheme="minorHAnsi" w:cs="Times New Roman"/>
          <w:color w:val="000000" w:themeColor="text1"/>
        </w:rPr>
      </w:pPr>
    </w:p>
    <w:p w14:paraId="272500C2" w14:textId="314F8A7E" w:rsidR="006F40B9" w:rsidRPr="00775BBB" w:rsidRDefault="006F40B9" w:rsidP="001329A0">
      <w:pPr>
        <w:jc w:val="both"/>
        <w:rPr>
          <w:rFonts w:asciiTheme="minorHAnsi" w:hAnsiTheme="minorHAnsi" w:cs="Times New Roman"/>
          <w:color w:val="000000" w:themeColor="text1"/>
        </w:rPr>
      </w:pPr>
      <w:r w:rsidRPr="00775BBB">
        <w:rPr>
          <w:rFonts w:asciiTheme="minorHAnsi" w:hAnsiTheme="minorHAnsi" w:cs="Times New Roman"/>
          <w:b/>
          <w:bCs/>
          <w:color w:val="000000" w:themeColor="text1"/>
        </w:rPr>
        <w:t>[</w:t>
      </w:r>
      <w:r w:rsidR="00E00488">
        <w:rPr>
          <w:rFonts w:asciiTheme="minorHAnsi" w:hAnsiTheme="minorHAnsi" w:cs="Times New Roman"/>
          <w:b/>
          <w:bCs/>
          <w:color w:val="000000" w:themeColor="text1"/>
        </w:rPr>
        <w:t>6</w:t>
      </w:r>
      <w:r w:rsidRPr="00775BBB">
        <w:rPr>
          <w:rFonts w:asciiTheme="minorHAnsi" w:hAnsiTheme="minorHAnsi" w:cs="Times New Roman"/>
          <w:b/>
          <w:bCs/>
          <w:color w:val="000000" w:themeColor="text1"/>
        </w:rPr>
        <w:t>]</w:t>
      </w:r>
      <w:r w:rsidRPr="00775BBB">
        <w:rPr>
          <w:rFonts w:asciiTheme="minorHAnsi" w:hAnsiTheme="minorHAnsi" w:cs="Times New Roman"/>
          <w:color w:val="000000" w:themeColor="text1"/>
        </w:rPr>
        <w:t xml:space="preserve"> Delgado-Charro, M.B., Guy, R.H. (2001). Transdermal Drug Delivery, in </w:t>
      </w:r>
      <w:r w:rsidRPr="00775BBB">
        <w:rPr>
          <w:rFonts w:asciiTheme="minorHAnsi" w:hAnsiTheme="minorHAnsi" w:cs="Times New Roman"/>
          <w:i/>
          <w:iCs/>
          <w:color w:val="000000" w:themeColor="text1"/>
        </w:rPr>
        <w:t>Drug Delivery and Targeting for Pharmacists and Pharmaceutical Scientists</w:t>
      </w:r>
      <w:r w:rsidRPr="00775BBB">
        <w:rPr>
          <w:rFonts w:asciiTheme="minorHAnsi" w:hAnsiTheme="minorHAnsi" w:cs="Times New Roman"/>
          <w:color w:val="000000" w:themeColor="text1"/>
        </w:rPr>
        <w:t xml:space="preserve"> (ed Hillery, A.M., Lloyd, A.W., Swarbrick, J). London and New York: Taylor &amp; Francis. Ch8: 208-236.</w:t>
      </w:r>
    </w:p>
    <w:p w14:paraId="53E71F73" w14:textId="77777777" w:rsidR="006F40B9" w:rsidRPr="00424BC2" w:rsidRDefault="006F40B9" w:rsidP="001329A0">
      <w:pPr>
        <w:pStyle w:val="HTMLPreformatted"/>
        <w:jc w:val="both"/>
        <w:rPr>
          <w:rFonts w:asciiTheme="minorHAnsi" w:hAnsiTheme="minorHAnsi" w:cs="Times New Roman"/>
          <w:color w:val="000000"/>
          <w:sz w:val="22"/>
          <w:szCs w:val="22"/>
        </w:rPr>
      </w:pPr>
    </w:p>
    <w:p w14:paraId="64AE53F8" w14:textId="2DF5D23B" w:rsidR="006F40B9" w:rsidRPr="00775BBB" w:rsidRDefault="006F40B9" w:rsidP="00FA41F1">
      <w:pPr>
        <w:autoSpaceDE w:val="0"/>
        <w:autoSpaceDN w:val="0"/>
        <w:adjustRightInd w:val="0"/>
        <w:jc w:val="both"/>
        <w:rPr>
          <w:rFonts w:asciiTheme="minorHAnsi" w:hAnsiTheme="minorHAnsi" w:cs="Times New Roman"/>
          <w:color w:val="000000" w:themeColor="text1"/>
        </w:rPr>
      </w:pPr>
      <w:r w:rsidRPr="00775BBB">
        <w:rPr>
          <w:rFonts w:asciiTheme="minorHAnsi" w:hAnsiTheme="minorHAnsi" w:cs="Times New Roman"/>
          <w:b/>
          <w:bCs/>
          <w:color w:val="000000" w:themeColor="text1"/>
        </w:rPr>
        <w:t>[</w:t>
      </w:r>
      <w:r w:rsidR="00FA41F1">
        <w:rPr>
          <w:rFonts w:asciiTheme="minorHAnsi" w:hAnsiTheme="minorHAnsi" w:cs="Times New Roman"/>
          <w:b/>
          <w:bCs/>
          <w:color w:val="000000" w:themeColor="text1"/>
        </w:rPr>
        <w:t>7</w:t>
      </w:r>
      <w:r w:rsidRPr="00775BBB">
        <w:rPr>
          <w:rFonts w:asciiTheme="minorHAnsi" w:hAnsiTheme="minorHAnsi" w:cs="Times New Roman"/>
          <w:b/>
          <w:bCs/>
          <w:color w:val="000000" w:themeColor="text1"/>
        </w:rPr>
        <w:t>]</w:t>
      </w:r>
      <w:r w:rsidRPr="00775BBB">
        <w:rPr>
          <w:rFonts w:asciiTheme="minorHAnsi" w:hAnsiTheme="minorHAnsi" w:cs="Times New Roman"/>
          <w:color w:val="000000" w:themeColor="text1"/>
        </w:rPr>
        <w:t xml:space="preserve"> Potthast, H., Dressman, J.B., Junginger, H.E., Midha, K.K., Oeser, H., Shah, V.P., Vogelpoel, H., Barends, D.M. (2005). Biowaiver monographs for immediate release solid oral dosage forms: Ibuprofen. </w:t>
      </w:r>
      <w:r w:rsidRPr="00775BBB">
        <w:rPr>
          <w:rFonts w:asciiTheme="minorHAnsi" w:hAnsiTheme="minorHAnsi" w:cs="Times New Roman"/>
          <w:i/>
          <w:iCs/>
          <w:color w:val="000000" w:themeColor="text1"/>
        </w:rPr>
        <w:t>J Pharm Sci</w:t>
      </w:r>
      <w:r w:rsidRPr="00775BBB">
        <w:rPr>
          <w:rFonts w:asciiTheme="minorHAnsi" w:hAnsiTheme="minorHAnsi" w:cs="Times New Roman"/>
          <w:color w:val="000000" w:themeColor="text1"/>
        </w:rPr>
        <w:t xml:space="preserve">. </w:t>
      </w:r>
      <w:r w:rsidRPr="00775BBB">
        <w:rPr>
          <w:rFonts w:asciiTheme="minorHAnsi" w:hAnsiTheme="minorHAnsi" w:cs="Times New Roman"/>
          <w:b/>
          <w:bCs/>
          <w:color w:val="000000" w:themeColor="text1"/>
        </w:rPr>
        <w:t>94</w:t>
      </w:r>
      <w:r w:rsidRPr="00775BBB">
        <w:rPr>
          <w:rFonts w:asciiTheme="minorHAnsi" w:hAnsiTheme="minorHAnsi" w:cs="Times New Roman"/>
          <w:color w:val="000000" w:themeColor="text1"/>
        </w:rPr>
        <w:t>(10): 2121-2131.</w:t>
      </w:r>
    </w:p>
    <w:p w14:paraId="08F5F6A5" w14:textId="77777777" w:rsidR="003A72D5" w:rsidRPr="00775BBB" w:rsidRDefault="003A72D5" w:rsidP="001329A0">
      <w:pPr>
        <w:autoSpaceDE w:val="0"/>
        <w:autoSpaceDN w:val="0"/>
        <w:adjustRightInd w:val="0"/>
        <w:jc w:val="both"/>
        <w:rPr>
          <w:rFonts w:asciiTheme="minorHAnsi" w:hAnsiTheme="minorHAnsi" w:cs="Times New Roman"/>
          <w:color w:val="000000" w:themeColor="text1"/>
        </w:rPr>
      </w:pPr>
    </w:p>
    <w:p w14:paraId="34E5EDD7" w14:textId="39CB3859" w:rsidR="003A72D5" w:rsidRPr="0081690C" w:rsidRDefault="003A72D5" w:rsidP="001329A0">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8</w:t>
      </w:r>
      <w:r w:rsidRPr="0081690C">
        <w:rPr>
          <w:rFonts w:asciiTheme="minorHAnsi" w:hAnsiTheme="minorHAnsi" w:cs="Times New Roman"/>
          <w:b/>
          <w:bCs/>
          <w:color w:val="000000" w:themeColor="text1"/>
        </w:rPr>
        <w:t xml:space="preserve">] </w:t>
      </w:r>
      <w:r w:rsidRPr="0081690C">
        <w:rPr>
          <w:rFonts w:asciiTheme="minorHAnsi" w:hAnsiTheme="minorHAnsi" w:cs="Times New Roman"/>
          <w:color w:val="000000" w:themeColor="text1"/>
        </w:rPr>
        <w:t xml:space="preserve">Al-Saidan SM. </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2004</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 xml:space="preserve">. Transdermal self-permeation enhancement of ibuprofen. </w:t>
      </w:r>
      <w:r w:rsidRPr="0081690C">
        <w:rPr>
          <w:rFonts w:asciiTheme="minorHAnsi" w:hAnsiTheme="minorHAnsi" w:cs="Times New Roman"/>
          <w:i/>
          <w:iCs/>
          <w:color w:val="000000" w:themeColor="text1"/>
        </w:rPr>
        <w:t>J Control Release</w:t>
      </w:r>
      <w:r w:rsidR="00FA41F1">
        <w:rPr>
          <w:rFonts w:asciiTheme="minorHAnsi" w:hAnsiTheme="minorHAnsi" w:cs="Times New Roman"/>
          <w:color w:val="000000" w:themeColor="text1"/>
        </w:rPr>
        <w:t>.</w:t>
      </w:r>
      <w:r w:rsidRPr="0081690C">
        <w:rPr>
          <w:rFonts w:asciiTheme="minorHAnsi" w:hAnsiTheme="minorHAnsi" w:cs="Times New Roman"/>
          <w:color w:val="000000" w:themeColor="text1"/>
        </w:rPr>
        <w:t xml:space="preserve"> </w:t>
      </w:r>
      <w:r w:rsidRPr="0081690C">
        <w:rPr>
          <w:rFonts w:asciiTheme="minorHAnsi" w:hAnsiTheme="minorHAnsi" w:cs="Times New Roman"/>
          <w:b/>
          <w:bCs/>
          <w:color w:val="000000" w:themeColor="text1"/>
        </w:rPr>
        <w:t>100</w:t>
      </w:r>
      <w:r w:rsidRPr="00FA41F1">
        <w:rPr>
          <w:rFonts w:asciiTheme="minorHAnsi" w:hAnsiTheme="minorHAnsi" w:cs="Times New Roman"/>
          <w:color w:val="000000" w:themeColor="text1"/>
        </w:rPr>
        <w:t>(</w:t>
      </w:r>
      <w:r w:rsidRPr="0081690C">
        <w:rPr>
          <w:rFonts w:asciiTheme="minorHAnsi" w:hAnsiTheme="minorHAnsi" w:cs="Times New Roman"/>
          <w:color w:val="000000" w:themeColor="text1"/>
        </w:rPr>
        <w:t>2): 199-209.</w:t>
      </w:r>
    </w:p>
    <w:p w14:paraId="21170188" w14:textId="77777777" w:rsidR="00E24074" w:rsidRPr="0081690C" w:rsidRDefault="00E24074" w:rsidP="001329A0">
      <w:pPr>
        <w:autoSpaceDE w:val="0"/>
        <w:autoSpaceDN w:val="0"/>
        <w:adjustRightInd w:val="0"/>
        <w:jc w:val="both"/>
        <w:rPr>
          <w:rFonts w:asciiTheme="minorHAnsi" w:hAnsiTheme="minorHAnsi" w:cs="Times New Roman"/>
          <w:color w:val="000000" w:themeColor="text1"/>
        </w:rPr>
      </w:pPr>
    </w:p>
    <w:p w14:paraId="43F2D5FA" w14:textId="58B9CA15" w:rsidR="003A72D5" w:rsidRPr="0081690C" w:rsidRDefault="003A72D5" w:rsidP="001329A0">
      <w:pPr>
        <w:jc w:val="both"/>
        <w:rPr>
          <w:rFonts w:asciiTheme="minorHAnsi" w:hAnsiTheme="minorHAnsi" w:cs="Times New Roman"/>
          <w:color w:val="000000" w:themeColor="text1"/>
          <w:lang w:val="en-US"/>
        </w:rPr>
      </w:pPr>
      <w:r w:rsidRPr="0081690C">
        <w:rPr>
          <w:rFonts w:asciiTheme="minorHAnsi" w:hAnsiTheme="minorHAnsi" w:cs="Times New Roman"/>
          <w:b/>
          <w:bCs/>
          <w:color w:val="000000" w:themeColor="text1"/>
          <w:lang w:val="en-US"/>
        </w:rPr>
        <w:t>[</w:t>
      </w:r>
      <w:r w:rsidR="00FA41F1">
        <w:rPr>
          <w:rFonts w:asciiTheme="minorHAnsi" w:hAnsiTheme="minorHAnsi" w:cs="Times New Roman"/>
          <w:b/>
          <w:bCs/>
          <w:color w:val="000000" w:themeColor="text1"/>
          <w:lang w:val="en-US"/>
        </w:rPr>
        <w:t>9</w:t>
      </w:r>
      <w:r w:rsidRPr="0081690C">
        <w:rPr>
          <w:rFonts w:asciiTheme="minorHAnsi" w:hAnsiTheme="minorHAnsi" w:cs="Times New Roman"/>
          <w:b/>
          <w:bCs/>
          <w:color w:val="000000" w:themeColor="text1"/>
          <w:lang w:val="en-US"/>
        </w:rPr>
        <w:t xml:space="preserve">] </w:t>
      </w:r>
      <w:r w:rsidRPr="0081690C">
        <w:rPr>
          <w:rFonts w:asciiTheme="minorHAnsi" w:hAnsiTheme="minorHAnsi" w:cs="Times New Roman"/>
          <w:color w:val="000000" w:themeColor="text1"/>
          <w:lang w:val="en-US"/>
        </w:rPr>
        <w:t xml:space="preserve">Bazigha KAR., Eman FA, Sahar AF, Heyam SS, Saeed,AK. </w:t>
      </w:r>
      <w:r w:rsidR="00E24074" w:rsidRPr="0081690C">
        <w:rPr>
          <w:rFonts w:asciiTheme="minorHAnsi" w:hAnsiTheme="minorHAnsi" w:cs="Times New Roman"/>
          <w:color w:val="000000" w:themeColor="text1"/>
          <w:lang w:val="en-US"/>
        </w:rPr>
        <w:t>(</w:t>
      </w:r>
      <w:r w:rsidRPr="0081690C">
        <w:rPr>
          <w:rFonts w:asciiTheme="minorHAnsi" w:hAnsiTheme="minorHAnsi" w:cs="Times New Roman"/>
          <w:color w:val="000000" w:themeColor="text1"/>
          <w:lang w:val="en-US"/>
        </w:rPr>
        <w:t>2010</w:t>
      </w:r>
      <w:r w:rsidR="00E24074" w:rsidRPr="0081690C">
        <w:rPr>
          <w:rFonts w:asciiTheme="minorHAnsi" w:hAnsiTheme="minorHAnsi" w:cs="Times New Roman"/>
          <w:color w:val="000000" w:themeColor="text1"/>
          <w:lang w:val="en-US"/>
        </w:rPr>
        <w:t>)</w:t>
      </w:r>
      <w:r w:rsidRPr="0081690C">
        <w:rPr>
          <w:rFonts w:asciiTheme="minorHAnsi" w:hAnsiTheme="minorHAnsi" w:cs="Times New Roman"/>
          <w:color w:val="000000" w:themeColor="text1"/>
          <w:lang w:val="en-US"/>
        </w:rPr>
        <w:t xml:space="preserve">. Development and evaluation of ibuprofen transdermal gel formulations. </w:t>
      </w:r>
      <w:r w:rsidRPr="0081690C">
        <w:rPr>
          <w:rFonts w:asciiTheme="minorHAnsi" w:hAnsiTheme="minorHAnsi" w:cs="Times New Roman"/>
          <w:i/>
          <w:iCs/>
          <w:color w:val="000000" w:themeColor="text1"/>
          <w:lang w:val="en-US"/>
        </w:rPr>
        <w:t>Tropical J. of Pharm.Res</w:t>
      </w:r>
      <w:r w:rsidRPr="0081690C">
        <w:rPr>
          <w:rFonts w:asciiTheme="minorHAnsi" w:hAnsiTheme="minorHAnsi" w:cs="Times New Roman"/>
          <w:color w:val="000000" w:themeColor="text1"/>
          <w:lang w:val="en-US"/>
        </w:rPr>
        <w:t xml:space="preserve">. </w:t>
      </w:r>
      <w:r w:rsidRPr="0081690C">
        <w:rPr>
          <w:rFonts w:asciiTheme="minorHAnsi" w:hAnsiTheme="minorHAnsi" w:cs="Times New Roman"/>
          <w:b/>
          <w:bCs/>
          <w:color w:val="000000" w:themeColor="text1"/>
          <w:lang w:val="en-US"/>
        </w:rPr>
        <w:t>9</w:t>
      </w:r>
      <w:r w:rsidRPr="0081690C">
        <w:rPr>
          <w:rFonts w:asciiTheme="minorHAnsi" w:hAnsiTheme="minorHAnsi" w:cs="Times New Roman"/>
          <w:color w:val="000000" w:themeColor="text1"/>
          <w:lang w:val="en-US"/>
        </w:rPr>
        <w:t>:355-363.</w:t>
      </w:r>
    </w:p>
    <w:p w14:paraId="0AA2812C" w14:textId="77777777" w:rsidR="00E24074" w:rsidRPr="0081690C" w:rsidRDefault="00E24074" w:rsidP="001329A0">
      <w:pPr>
        <w:jc w:val="both"/>
        <w:rPr>
          <w:rFonts w:asciiTheme="minorHAnsi" w:hAnsiTheme="minorHAnsi" w:cs="Times New Roman"/>
          <w:color w:val="000000" w:themeColor="text1"/>
          <w:lang w:val="en-US"/>
        </w:rPr>
      </w:pPr>
    </w:p>
    <w:p w14:paraId="5607BAA6" w14:textId="27643443" w:rsidR="003A72D5" w:rsidRPr="0081690C" w:rsidRDefault="003A72D5" w:rsidP="001329A0">
      <w:pPr>
        <w:jc w:val="both"/>
        <w:rPr>
          <w:rFonts w:asciiTheme="minorHAnsi" w:hAnsiTheme="minorHAnsi" w:cs="Times New Roman"/>
          <w:color w:val="000000" w:themeColor="text1"/>
        </w:rPr>
      </w:pPr>
      <w:r w:rsidRPr="0081690C">
        <w:rPr>
          <w:rFonts w:asciiTheme="minorHAnsi" w:hAnsiTheme="minorHAnsi"/>
          <w:b/>
          <w:bCs/>
        </w:rPr>
        <w:t>[</w:t>
      </w:r>
      <w:r w:rsidR="00FA41F1">
        <w:rPr>
          <w:rFonts w:asciiTheme="minorHAnsi" w:hAnsiTheme="minorHAnsi"/>
          <w:b/>
          <w:bCs/>
        </w:rPr>
        <w:t>10</w:t>
      </w:r>
      <w:r w:rsidRPr="0081690C">
        <w:rPr>
          <w:rFonts w:asciiTheme="minorHAnsi" w:hAnsiTheme="minorHAnsi"/>
          <w:b/>
          <w:bCs/>
        </w:rPr>
        <w:t xml:space="preserve">] </w:t>
      </w:r>
      <w:hyperlink r:id="rId27" w:history="1">
        <w:r w:rsidRPr="0081690C">
          <w:rPr>
            <w:rFonts w:asciiTheme="minorHAnsi" w:hAnsiTheme="minorHAnsi" w:cs="Times New Roman"/>
            <w:color w:val="000000" w:themeColor="text1"/>
          </w:rPr>
          <w:t>Cilurzo F</w:t>
        </w:r>
      </w:hyperlink>
      <w:r w:rsidRPr="0081690C">
        <w:rPr>
          <w:rFonts w:asciiTheme="minorHAnsi" w:hAnsiTheme="minorHAnsi" w:cs="Times New Roman"/>
          <w:color w:val="000000" w:themeColor="text1"/>
        </w:rPr>
        <w:t xml:space="preserve">, </w:t>
      </w:r>
      <w:hyperlink r:id="rId28" w:history="1">
        <w:r w:rsidRPr="0081690C">
          <w:rPr>
            <w:rFonts w:asciiTheme="minorHAnsi" w:hAnsiTheme="minorHAnsi" w:cs="Times New Roman"/>
            <w:color w:val="000000" w:themeColor="text1"/>
          </w:rPr>
          <w:t>Minghetti P</w:t>
        </w:r>
      </w:hyperlink>
      <w:r w:rsidRPr="0081690C">
        <w:rPr>
          <w:rFonts w:asciiTheme="minorHAnsi" w:hAnsiTheme="minorHAnsi" w:cs="Times New Roman"/>
          <w:color w:val="000000" w:themeColor="text1"/>
        </w:rPr>
        <w:t xml:space="preserve">, </w:t>
      </w:r>
      <w:hyperlink r:id="rId29" w:history="1">
        <w:r w:rsidRPr="0081690C">
          <w:rPr>
            <w:rFonts w:asciiTheme="minorHAnsi" w:hAnsiTheme="minorHAnsi" w:cs="Times New Roman"/>
            <w:color w:val="000000" w:themeColor="text1"/>
          </w:rPr>
          <w:t>Casiraghi A</w:t>
        </w:r>
      </w:hyperlink>
      <w:r w:rsidRPr="0081690C">
        <w:rPr>
          <w:rFonts w:asciiTheme="minorHAnsi" w:hAnsiTheme="minorHAnsi" w:cs="Times New Roman"/>
          <w:color w:val="000000" w:themeColor="text1"/>
        </w:rPr>
        <w:t xml:space="preserve">, </w:t>
      </w:r>
      <w:hyperlink r:id="rId30" w:history="1">
        <w:r w:rsidRPr="0081690C">
          <w:rPr>
            <w:rFonts w:asciiTheme="minorHAnsi" w:hAnsiTheme="minorHAnsi" w:cs="Times New Roman"/>
            <w:color w:val="000000" w:themeColor="text1"/>
          </w:rPr>
          <w:t>Tosi L</w:t>
        </w:r>
      </w:hyperlink>
      <w:r w:rsidRPr="0081690C">
        <w:rPr>
          <w:rFonts w:asciiTheme="minorHAnsi" w:hAnsiTheme="minorHAnsi" w:cs="Times New Roman"/>
          <w:color w:val="000000" w:themeColor="text1"/>
        </w:rPr>
        <w:t xml:space="preserve">, </w:t>
      </w:r>
      <w:hyperlink r:id="rId31" w:history="1">
        <w:r w:rsidRPr="0081690C">
          <w:rPr>
            <w:rFonts w:asciiTheme="minorHAnsi" w:hAnsiTheme="minorHAnsi" w:cs="Times New Roman"/>
            <w:color w:val="000000" w:themeColor="text1"/>
          </w:rPr>
          <w:t>Pagani S</w:t>
        </w:r>
      </w:hyperlink>
      <w:r w:rsidRPr="0081690C">
        <w:rPr>
          <w:rFonts w:asciiTheme="minorHAnsi" w:hAnsiTheme="minorHAnsi" w:cs="Times New Roman"/>
          <w:color w:val="000000" w:themeColor="text1"/>
        </w:rPr>
        <w:t xml:space="preserve">, </w:t>
      </w:r>
      <w:hyperlink r:id="rId32" w:history="1">
        <w:r w:rsidRPr="0081690C">
          <w:rPr>
            <w:rFonts w:asciiTheme="minorHAnsi" w:hAnsiTheme="minorHAnsi" w:cs="Times New Roman"/>
            <w:color w:val="000000" w:themeColor="text1"/>
          </w:rPr>
          <w:t>Montanari L</w:t>
        </w:r>
      </w:hyperlink>
      <w:r w:rsidRPr="0081690C">
        <w:rPr>
          <w:rFonts w:asciiTheme="minorHAnsi" w:hAnsiTheme="minorHAnsi" w:cs="Times New Roman"/>
          <w:color w:val="000000" w:themeColor="text1"/>
        </w:rPr>
        <w:t xml:space="preserve">. </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2005</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 xml:space="preserve">. Polymethacrylates as crystallization inhibitors in monolayer transdermal patches containing ibuprofen. </w:t>
      </w:r>
      <w:hyperlink r:id="rId33" w:tooltip="European journal of pharmaceutics and biopharmaceutics : official journal of Arbeitsgemeinschaft für Pharmazeutische Verfahrenstechnik e.V." w:history="1">
        <w:r w:rsidRPr="0081690C">
          <w:rPr>
            <w:rFonts w:asciiTheme="minorHAnsi" w:hAnsiTheme="minorHAnsi" w:cs="Times New Roman"/>
            <w:i/>
            <w:iCs/>
            <w:color w:val="000000" w:themeColor="text1"/>
          </w:rPr>
          <w:t>Eur J Pharm Biopharm</w:t>
        </w:r>
      </w:hyperlink>
      <w:r w:rsidRPr="0081690C">
        <w:rPr>
          <w:rFonts w:asciiTheme="minorHAnsi" w:hAnsiTheme="minorHAnsi" w:cs="Times New Roman"/>
          <w:color w:val="000000" w:themeColor="text1"/>
        </w:rPr>
        <w:t xml:space="preserve"> .</w:t>
      </w:r>
      <w:r w:rsidRPr="0081690C">
        <w:rPr>
          <w:rFonts w:asciiTheme="minorHAnsi" w:hAnsiTheme="minorHAnsi" w:cs="Times New Roman"/>
          <w:b/>
          <w:bCs/>
          <w:color w:val="000000" w:themeColor="text1"/>
        </w:rPr>
        <w:t>60</w:t>
      </w:r>
      <w:r w:rsidRPr="0081690C">
        <w:rPr>
          <w:rFonts w:asciiTheme="minorHAnsi" w:hAnsiTheme="minorHAnsi" w:cs="Times New Roman"/>
          <w:color w:val="000000" w:themeColor="text1"/>
        </w:rPr>
        <w:t>(1): 61-66.</w:t>
      </w:r>
    </w:p>
    <w:p w14:paraId="17422265" w14:textId="77777777" w:rsidR="00E24074" w:rsidRPr="0081690C" w:rsidRDefault="00E24074" w:rsidP="001329A0">
      <w:pPr>
        <w:jc w:val="both"/>
        <w:rPr>
          <w:rFonts w:asciiTheme="minorHAnsi" w:hAnsiTheme="minorHAnsi" w:cs="Times New Roman"/>
          <w:color w:val="000000" w:themeColor="text1"/>
        </w:rPr>
      </w:pPr>
    </w:p>
    <w:p w14:paraId="1B217273" w14:textId="097602CE" w:rsidR="003A72D5" w:rsidRPr="0081690C" w:rsidRDefault="003A72D5" w:rsidP="001329A0">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11</w:t>
      </w:r>
      <w:r w:rsidRPr="0081690C">
        <w:rPr>
          <w:rFonts w:asciiTheme="minorHAnsi" w:hAnsiTheme="minorHAnsi" w:cs="Times New Roman"/>
          <w:b/>
          <w:bCs/>
          <w:color w:val="000000" w:themeColor="text1"/>
        </w:rPr>
        <w:t>]</w:t>
      </w:r>
      <w:r w:rsidRPr="0081690C">
        <w:rPr>
          <w:rFonts w:asciiTheme="minorHAnsi" w:hAnsiTheme="minorHAnsi" w:cs="Times New Roman"/>
          <w:color w:val="000000" w:themeColor="text1"/>
        </w:rPr>
        <w:t xml:space="preserve"> Ghosh B, GB P, Akmisher R, Parcha V. </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2010</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 xml:space="preserve">. Transdermal delivery of  ibuprofen and its prodrugs by passive diffusion and iontophoresis. </w:t>
      </w:r>
      <w:r w:rsidRPr="0081690C">
        <w:rPr>
          <w:rFonts w:asciiTheme="minorHAnsi" w:hAnsiTheme="minorHAnsi" w:cs="Times New Roman"/>
          <w:i/>
          <w:iCs/>
          <w:color w:val="000000" w:themeColor="text1"/>
        </w:rPr>
        <w:t>Int J Pharm Pharm Sci</w:t>
      </w:r>
      <w:r w:rsidRPr="0081690C">
        <w:rPr>
          <w:rFonts w:asciiTheme="minorHAnsi" w:hAnsiTheme="minorHAnsi" w:cs="Times New Roman"/>
          <w:color w:val="000000" w:themeColor="text1"/>
        </w:rPr>
        <w:t xml:space="preserve">. </w:t>
      </w:r>
      <w:r w:rsidRPr="0081690C">
        <w:rPr>
          <w:rFonts w:asciiTheme="minorHAnsi" w:hAnsiTheme="minorHAnsi" w:cs="Times New Roman"/>
          <w:b/>
          <w:bCs/>
          <w:color w:val="000000" w:themeColor="text1"/>
        </w:rPr>
        <w:t>2(</w:t>
      </w:r>
      <w:r w:rsidRPr="0081690C">
        <w:rPr>
          <w:rFonts w:asciiTheme="minorHAnsi" w:hAnsiTheme="minorHAnsi" w:cs="Times New Roman"/>
          <w:color w:val="000000" w:themeColor="text1"/>
        </w:rPr>
        <w:t>1):79-85.</w:t>
      </w:r>
    </w:p>
    <w:p w14:paraId="0A67EE62" w14:textId="77777777" w:rsidR="00E24074" w:rsidRPr="0081690C" w:rsidRDefault="00E24074" w:rsidP="001329A0">
      <w:pPr>
        <w:autoSpaceDE w:val="0"/>
        <w:autoSpaceDN w:val="0"/>
        <w:adjustRightInd w:val="0"/>
        <w:jc w:val="both"/>
        <w:rPr>
          <w:rFonts w:asciiTheme="minorHAnsi" w:hAnsiTheme="minorHAnsi" w:cs="Times New Roman"/>
          <w:color w:val="000000" w:themeColor="text1"/>
        </w:rPr>
      </w:pPr>
    </w:p>
    <w:p w14:paraId="721C5873" w14:textId="4247D5B2" w:rsidR="003A72D5" w:rsidRPr="0081690C" w:rsidRDefault="003A72D5" w:rsidP="001329A0">
      <w:pPr>
        <w:jc w:val="both"/>
        <w:rPr>
          <w:rFonts w:asciiTheme="minorHAnsi" w:hAnsiTheme="minorHAnsi" w:cs="Times New Roman"/>
          <w:color w:val="000000" w:themeColor="text1"/>
        </w:rPr>
      </w:pPr>
      <w:r w:rsidRPr="0081690C">
        <w:rPr>
          <w:rFonts w:asciiTheme="minorHAnsi" w:hAnsiTheme="minorHAnsi"/>
          <w:b/>
          <w:bCs/>
        </w:rPr>
        <w:t>[</w:t>
      </w:r>
      <w:r w:rsidR="00FA41F1">
        <w:rPr>
          <w:rFonts w:asciiTheme="minorHAnsi" w:hAnsiTheme="minorHAnsi"/>
          <w:b/>
          <w:bCs/>
        </w:rPr>
        <w:t>12</w:t>
      </w:r>
      <w:r w:rsidRPr="0081690C">
        <w:rPr>
          <w:rFonts w:asciiTheme="minorHAnsi" w:hAnsiTheme="minorHAnsi"/>
          <w:b/>
          <w:bCs/>
        </w:rPr>
        <w:t xml:space="preserve">] </w:t>
      </w:r>
      <w:hyperlink r:id="rId34" w:history="1">
        <w:r w:rsidRPr="0081690C">
          <w:rPr>
            <w:rFonts w:asciiTheme="minorHAnsi" w:hAnsiTheme="minorHAnsi" w:cs="Times New Roman"/>
            <w:color w:val="000000" w:themeColor="text1"/>
          </w:rPr>
          <w:t>Iervolino M</w:t>
        </w:r>
      </w:hyperlink>
      <w:r w:rsidRPr="0081690C">
        <w:rPr>
          <w:rFonts w:asciiTheme="minorHAnsi" w:hAnsiTheme="minorHAnsi" w:cs="Times New Roman"/>
          <w:color w:val="000000" w:themeColor="text1"/>
        </w:rPr>
        <w:t xml:space="preserve">, </w:t>
      </w:r>
      <w:hyperlink r:id="rId35" w:history="1">
        <w:r w:rsidRPr="0081690C">
          <w:rPr>
            <w:rFonts w:asciiTheme="minorHAnsi" w:hAnsiTheme="minorHAnsi" w:cs="Times New Roman"/>
            <w:color w:val="000000" w:themeColor="text1"/>
          </w:rPr>
          <w:t>Cappello B</w:t>
        </w:r>
      </w:hyperlink>
      <w:r w:rsidRPr="0081690C">
        <w:rPr>
          <w:rFonts w:asciiTheme="minorHAnsi" w:hAnsiTheme="minorHAnsi" w:cs="Times New Roman"/>
          <w:color w:val="000000" w:themeColor="text1"/>
        </w:rPr>
        <w:t xml:space="preserve">, </w:t>
      </w:r>
      <w:hyperlink r:id="rId36" w:history="1">
        <w:r w:rsidRPr="0081690C">
          <w:rPr>
            <w:rFonts w:asciiTheme="minorHAnsi" w:hAnsiTheme="minorHAnsi" w:cs="Times New Roman"/>
            <w:color w:val="000000" w:themeColor="text1"/>
          </w:rPr>
          <w:t>Raghavan SL</w:t>
        </w:r>
      </w:hyperlink>
      <w:r w:rsidRPr="0081690C">
        <w:rPr>
          <w:rFonts w:asciiTheme="minorHAnsi" w:hAnsiTheme="minorHAnsi" w:cs="Times New Roman"/>
          <w:color w:val="000000" w:themeColor="text1"/>
        </w:rPr>
        <w:t xml:space="preserve">, </w:t>
      </w:r>
      <w:hyperlink r:id="rId37" w:history="1">
        <w:r w:rsidRPr="0081690C">
          <w:rPr>
            <w:rFonts w:asciiTheme="minorHAnsi" w:hAnsiTheme="minorHAnsi" w:cs="Times New Roman"/>
            <w:color w:val="000000" w:themeColor="text1"/>
          </w:rPr>
          <w:t>Hadgraft J</w:t>
        </w:r>
      </w:hyperlink>
      <w:r w:rsidRPr="0081690C">
        <w:rPr>
          <w:rFonts w:asciiTheme="minorHAnsi" w:hAnsiTheme="minorHAnsi" w:cs="Times New Roman"/>
          <w:color w:val="000000" w:themeColor="text1"/>
        </w:rPr>
        <w:t xml:space="preserve">. </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2001</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 xml:space="preserve">. Penetration enhancement of ibuprofen from supersaturated solutions through human skin. </w:t>
      </w:r>
      <w:hyperlink r:id="rId38" w:tooltip="International journal of pharmaceutics." w:history="1">
        <w:r w:rsidRPr="0081690C">
          <w:rPr>
            <w:rFonts w:asciiTheme="minorHAnsi" w:hAnsiTheme="minorHAnsi" w:cs="Times New Roman"/>
            <w:i/>
            <w:iCs/>
            <w:color w:val="000000" w:themeColor="text1"/>
          </w:rPr>
          <w:t>Int J Pharm</w:t>
        </w:r>
      </w:hyperlink>
      <w:r w:rsidRPr="0081690C">
        <w:rPr>
          <w:rFonts w:asciiTheme="minorHAnsi" w:hAnsiTheme="minorHAnsi" w:cs="Times New Roman"/>
          <w:color w:val="000000" w:themeColor="text1"/>
        </w:rPr>
        <w:t xml:space="preserve"> .</w:t>
      </w:r>
      <w:r w:rsidRPr="0081690C">
        <w:rPr>
          <w:rFonts w:asciiTheme="minorHAnsi" w:hAnsiTheme="minorHAnsi" w:cs="Times New Roman"/>
          <w:b/>
          <w:bCs/>
          <w:color w:val="000000" w:themeColor="text1"/>
        </w:rPr>
        <w:t>212</w:t>
      </w:r>
      <w:r w:rsidRPr="0081690C">
        <w:rPr>
          <w:rFonts w:asciiTheme="minorHAnsi" w:hAnsiTheme="minorHAnsi" w:cs="Times New Roman"/>
          <w:color w:val="000000" w:themeColor="text1"/>
        </w:rPr>
        <w:t>(1): 131-141.</w:t>
      </w:r>
    </w:p>
    <w:p w14:paraId="7C7AAC24" w14:textId="77777777" w:rsidR="00E24074" w:rsidRPr="0081690C" w:rsidRDefault="00E24074" w:rsidP="001329A0">
      <w:pPr>
        <w:jc w:val="both"/>
        <w:rPr>
          <w:rFonts w:asciiTheme="minorHAnsi" w:hAnsiTheme="minorHAnsi" w:cs="Times New Roman"/>
          <w:color w:val="000000" w:themeColor="text1"/>
        </w:rPr>
      </w:pPr>
    </w:p>
    <w:p w14:paraId="447A237F" w14:textId="53889739" w:rsidR="003A72D5" w:rsidRPr="0081690C" w:rsidRDefault="003A72D5"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[1</w:t>
      </w:r>
      <w:r w:rsidR="00FA41F1">
        <w:rPr>
          <w:rFonts w:asciiTheme="minorHAnsi" w:hAnsiTheme="minorHAnsi" w:cs="Times New Roman"/>
          <w:b/>
          <w:bCs/>
          <w:color w:val="000000" w:themeColor="text1"/>
        </w:rPr>
        <w:t>3</w:t>
      </w:r>
      <w:r w:rsidRPr="0081690C">
        <w:rPr>
          <w:rFonts w:asciiTheme="minorHAnsi" w:hAnsiTheme="minorHAnsi" w:cs="Times New Roman"/>
          <w:b/>
          <w:bCs/>
          <w:color w:val="000000" w:themeColor="text1"/>
        </w:rPr>
        <w:t xml:space="preserve">] </w:t>
      </w:r>
      <w:hyperlink r:id="rId39" w:history="1">
        <w:r w:rsidRPr="0081690C">
          <w:rPr>
            <w:rFonts w:asciiTheme="minorHAnsi" w:hAnsiTheme="minorHAnsi" w:cs="Times New Roman"/>
            <w:color w:val="000000" w:themeColor="text1"/>
          </w:rPr>
          <w:t>Stott PW</w:t>
        </w:r>
      </w:hyperlink>
      <w:r w:rsidRPr="0081690C">
        <w:rPr>
          <w:rFonts w:asciiTheme="minorHAnsi" w:hAnsiTheme="minorHAnsi" w:cs="Times New Roman"/>
          <w:color w:val="000000" w:themeColor="text1"/>
        </w:rPr>
        <w:t xml:space="preserve">, </w:t>
      </w:r>
      <w:hyperlink r:id="rId40" w:history="1">
        <w:r w:rsidRPr="0081690C">
          <w:rPr>
            <w:rFonts w:asciiTheme="minorHAnsi" w:hAnsiTheme="minorHAnsi" w:cs="Times New Roman"/>
            <w:color w:val="000000" w:themeColor="text1"/>
          </w:rPr>
          <w:t>Williams AC</w:t>
        </w:r>
      </w:hyperlink>
      <w:r w:rsidRPr="0081690C">
        <w:rPr>
          <w:rFonts w:asciiTheme="minorHAnsi" w:hAnsiTheme="minorHAnsi" w:cs="Times New Roman"/>
          <w:color w:val="000000" w:themeColor="text1"/>
        </w:rPr>
        <w:t xml:space="preserve">, </w:t>
      </w:r>
      <w:hyperlink r:id="rId41" w:history="1">
        <w:r w:rsidRPr="0081690C">
          <w:rPr>
            <w:rFonts w:asciiTheme="minorHAnsi" w:hAnsiTheme="minorHAnsi" w:cs="Times New Roman"/>
            <w:color w:val="000000" w:themeColor="text1"/>
          </w:rPr>
          <w:t>Barry BW</w:t>
        </w:r>
      </w:hyperlink>
      <w:r w:rsidRPr="0081690C">
        <w:rPr>
          <w:rFonts w:asciiTheme="minorHAnsi" w:hAnsiTheme="minorHAnsi" w:cs="Times New Roman"/>
          <w:color w:val="000000" w:themeColor="text1"/>
        </w:rPr>
        <w:t xml:space="preserve">. </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1998</w:t>
      </w:r>
      <w:r w:rsidR="00E24074" w:rsidRPr="0081690C">
        <w:rPr>
          <w:rFonts w:asciiTheme="minorHAnsi" w:hAnsiTheme="minorHAnsi" w:cs="Times New Roman"/>
          <w:color w:val="000000" w:themeColor="text1"/>
        </w:rPr>
        <w:t>)</w:t>
      </w:r>
      <w:r w:rsidRPr="0081690C">
        <w:rPr>
          <w:rFonts w:asciiTheme="minorHAnsi" w:hAnsiTheme="minorHAnsi" w:cs="Times New Roman"/>
          <w:color w:val="000000" w:themeColor="text1"/>
        </w:rPr>
        <w:t xml:space="preserve">. Transdermal delivery from eutectic systems: enhanced permeation of a model drug, ibuprofen. </w:t>
      </w:r>
      <w:hyperlink r:id="rId42" w:tooltip="Journal of controlled release : official journal of the Controlled Release Society." w:history="1">
        <w:r w:rsidRPr="0081690C">
          <w:rPr>
            <w:rFonts w:asciiTheme="minorHAnsi" w:hAnsiTheme="minorHAnsi" w:cs="Times New Roman"/>
            <w:i/>
            <w:iCs/>
            <w:color w:val="000000" w:themeColor="text1"/>
          </w:rPr>
          <w:t>J Control Release</w:t>
        </w:r>
      </w:hyperlink>
      <w:r w:rsidRPr="0081690C">
        <w:rPr>
          <w:rFonts w:asciiTheme="minorHAnsi" w:hAnsiTheme="minorHAnsi" w:cs="Times New Roman"/>
          <w:color w:val="000000" w:themeColor="text1"/>
        </w:rPr>
        <w:t xml:space="preserve"> .</w:t>
      </w:r>
      <w:r w:rsidRPr="0081690C">
        <w:rPr>
          <w:rFonts w:asciiTheme="minorHAnsi" w:hAnsiTheme="minorHAnsi" w:cs="Times New Roman"/>
          <w:b/>
          <w:bCs/>
          <w:color w:val="000000" w:themeColor="text1"/>
        </w:rPr>
        <w:t>50</w:t>
      </w:r>
      <w:r w:rsidRPr="0081690C">
        <w:rPr>
          <w:rFonts w:asciiTheme="minorHAnsi" w:hAnsiTheme="minorHAnsi" w:cs="Times New Roman"/>
          <w:color w:val="000000" w:themeColor="text1"/>
        </w:rPr>
        <w:t>(1–3): 297-308.</w:t>
      </w:r>
    </w:p>
    <w:p w14:paraId="0ED83F18" w14:textId="77777777" w:rsidR="006F40B9" w:rsidRPr="0081690C" w:rsidRDefault="006F40B9" w:rsidP="001329A0">
      <w:pPr>
        <w:jc w:val="both"/>
        <w:rPr>
          <w:rFonts w:asciiTheme="minorHAnsi" w:hAnsiTheme="minorHAnsi" w:cs="Times New Roman"/>
          <w:color w:val="000000" w:themeColor="text1"/>
        </w:rPr>
      </w:pPr>
    </w:p>
    <w:p w14:paraId="18F921B6" w14:textId="3994C033" w:rsidR="006F40B9" w:rsidRPr="0081690C" w:rsidRDefault="006F40B9" w:rsidP="001329A0">
      <w:pPr>
        <w:autoSpaceDE w:val="0"/>
        <w:autoSpaceDN w:val="0"/>
        <w:adjustRightInd w:val="0"/>
        <w:jc w:val="both"/>
        <w:rPr>
          <w:rFonts w:asciiTheme="minorHAnsi" w:hAnsiTheme="minorHAnsi" w:cs="Times New Roman"/>
          <w:color w:val="000000" w:themeColor="text1"/>
          <w:lang w:val="de-DE"/>
        </w:rPr>
      </w:pPr>
      <w:r w:rsidRPr="0081690C">
        <w:rPr>
          <w:rFonts w:asciiTheme="minorHAnsi" w:hAnsiTheme="minorHAnsi" w:cs="Times New Roman"/>
          <w:b/>
          <w:bCs/>
          <w:color w:val="000000" w:themeColor="text1"/>
        </w:rPr>
        <w:t>[</w:t>
      </w:r>
      <w:r w:rsidR="004B6666" w:rsidRPr="0081690C">
        <w:rPr>
          <w:rFonts w:asciiTheme="minorHAnsi" w:hAnsiTheme="minorHAnsi" w:cs="Times New Roman"/>
          <w:b/>
          <w:bCs/>
          <w:color w:val="000000" w:themeColor="text1"/>
        </w:rPr>
        <w:t>1</w:t>
      </w:r>
      <w:r w:rsidR="00FA41F1">
        <w:rPr>
          <w:rFonts w:asciiTheme="minorHAnsi" w:hAnsiTheme="minorHAnsi" w:cs="Times New Roman"/>
          <w:b/>
          <w:bCs/>
          <w:color w:val="000000" w:themeColor="text1"/>
        </w:rPr>
        <w:t>4</w:t>
      </w:r>
      <w:r w:rsidRPr="0081690C">
        <w:rPr>
          <w:rFonts w:asciiTheme="minorHAnsi" w:hAnsiTheme="minorHAnsi" w:cs="Times New Roman"/>
          <w:b/>
          <w:bCs/>
          <w:color w:val="000000" w:themeColor="text1"/>
        </w:rPr>
        <w:t>]</w:t>
      </w:r>
      <w:r w:rsidRPr="0081690C">
        <w:rPr>
          <w:rFonts w:asciiTheme="minorHAnsi" w:hAnsiTheme="minorHAnsi" w:cs="Times New Roman"/>
          <w:color w:val="000000" w:themeColor="text1"/>
        </w:rPr>
        <w:t xml:space="preserve"> Kidokoro, M., Shah, N., Malick, A.W., Infeld, M.H., McGinity, J.W. (2001). Properties of Tablets Containing Granulations of Ibuprofen and an Acrylic Copolymer Prepared by Thermal Processes. </w:t>
      </w:r>
      <w:r w:rsidRPr="0081690C">
        <w:rPr>
          <w:rFonts w:asciiTheme="minorHAnsi" w:hAnsiTheme="minorHAnsi" w:cs="Times New Roman"/>
          <w:i/>
          <w:iCs/>
          <w:color w:val="000000" w:themeColor="text1"/>
          <w:lang w:val="de-DE"/>
        </w:rPr>
        <w:t>Pharm Dev Tech</w:t>
      </w:r>
      <w:r w:rsidRPr="0081690C">
        <w:rPr>
          <w:rFonts w:asciiTheme="minorHAnsi" w:hAnsiTheme="minorHAnsi" w:cs="Times New Roman"/>
          <w:color w:val="000000" w:themeColor="text1"/>
          <w:lang w:val="de-DE"/>
        </w:rPr>
        <w:t xml:space="preserve">. </w:t>
      </w:r>
      <w:r w:rsidRPr="0081690C">
        <w:rPr>
          <w:rFonts w:asciiTheme="minorHAnsi" w:hAnsiTheme="minorHAnsi" w:cs="Times New Roman"/>
          <w:b/>
          <w:bCs/>
          <w:color w:val="000000" w:themeColor="text1"/>
          <w:lang w:val="de-DE"/>
        </w:rPr>
        <w:t>6</w:t>
      </w:r>
      <w:r w:rsidRPr="0081690C">
        <w:rPr>
          <w:rFonts w:asciiTheme="minorHAnsi" w:hAnsiTheme="minorHAnsi" w:cs="Times New Roman"/>
          <w:color w:val="000000" w:themeColor="text1"/>
          <w:lang w:val="de-DE"/>
        </w:rPr>
        <w:t>(20): 263-275.</w:t>
      </w:r>
    </w:p>
    <w:p w14:paraId="288EFA1E" w14:textId="77777777" w:rsidR="006F40B9" w:rsidRPr="0081690C" w:rsidRDefault="006F40B9" w:rsidP="001329A0">
      <w:pPr>
        <w:autoSpaceDE w:val="0"/>
        <w:autoSpaceDN w:val="0"/>
        <w:adjustRightInd w:val="0"/>
        <w:jc w:val="both"/>
        <w:rPr>
          <w:rFonts w:asciiTheme="minorHAnsi" w:hAnsiTheme="minorHAnsi" w:cs="Times New Roman"/>
          <w:color w:val="000000" w:themeColor="text1"/>
          <w:lang w:val="de-DE"/>
        </w:rPr>
      </w:pPr>
    </w:p>
    <w:p w14:paraId="101E10D1" w14:textId="41E8838C" w:rsidR="006F40B9" w:rsidRPr="0081690C" w:rsidRDefault="004B6666"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lang w:val="de-DE"/>
        </w:rPr>
        <w:lastRenderedPageBreak/>
        <w:t>[1</w:t>
      </w:r>
      <w:r w:rsidR="00FA41F1">
        <w:rPr>
          <w:rFonts w:asciiTheme="minorHAnsi" w:hAnsiTheme="minorHAnsi" w:cs="Times New Roman"/>
          <w:b/>
          <w:bCs/>
          <w:color w:val="000000" w:themeColor="text1"/>
          <w:lang w:val="de-DE"/>
        </w:rPr>
        <w:t>5</w:t>
      </w:r>
      <w:r w:rsidR="006F40B9" w:rsidRPr="0081690C">
        <w:rPr>
          <w:rFonts w:asciiTheme="minorHAnsi" w:hAnsiTheme="minorHAnsi" w:cs="Times New Roman"/>
          <w:b/>
          <w:bCs/>
          <w:color w:val="000000" w:themeColor="text1"/>
          <w:lang w:val="de-DE"/>
        </w:rPr>
        <w:t xml:space="preserve">] </w:t>
      </w:r>
      <w:r w:rsidR="006F40B9" w:rsidRPr="0081690C">
        <w:rPr>
          <w:rFonts w:asciiTheme="minorHAnsi" w:hAnsiTheme="minorHAnsi" w:cs="Times New Roman"/>
          <w:color w:val="000000" w:themeColor="text1"/>
          <w:lang w:val="de-DE"/>
        </w:rPr>
        <w:t xml:space="preserve">Siepmann, F., Le Brun, V., Siepmann, J. (2006). </w:t>
      </w:r>
      <w:r w:rsidR="006F40B9" w:rsidRPr="0081690C">
        <w:rPr>
          <w:rFonts w:asciiTheme="minorHAnsi" w:hAnsiTheme="minorHAnsi" w:cs="Times New Roman"/>
          <w:color w:val="000000" w:themeColor="text1"/>
        </w:rPr>
        <w:t xml:space="preserve">Drugs acting as plasticizers in polymeric systems: A quantitative treatment. </w:t>
      </w:r>
      <w:r w:rsidR="006F40B9" w:rsidRPr="0081690C">
        <w:rPr>
          <w:rFonts w:asciiTheme="minorHAnsi" w:hAnsiTheme="minorHAnsi" w:cs="Times New Roman"/>
          <w:i/>
          <w:iCs/>
          <w:color w:val="000000" w:themeColor="text1"/>
        </w:rPr>
        <w:t>J Control Release</w:t>
      </w:r>
      <w:r w:rsidR="006F40B9" w:rsidRPr="0081690C">
        <w:rPr>
          <w:rFonts w:asciiTheme="minorHAnsi" w:hAnsiTheme="minorHAnsi" w:cs="Times New Roman"/>
          <w:color w:val="000000" w:themeColor="text1"/>
        </w:rPr>
        <w:t xml:space="preserve">. </w:t>
      </w:r>
      <w:r w:rsidR="006F40B9" w:rsidRPr="0081690C">
        <w:rPr>
          <w:rFonts w:asciiTheme="minorHAnsi" w:hAnsiTheme="minorHAnsi" w:cs="Times New Roman"/>
          <w:b/>
          <w:bCs/>
          <w:color w:val="000000" w:themeColor="text1"/>
        </w:rPr>
        <w:t>115</w:t>
      </w:r>
      <w:r w:rsidR="006F40B9" w:rsidRPr="0081690C">
        <w:rPr>
          <w:rFonts w:asciiTheme="minorHAnsi" w:hAnsiTheme="minorHAnsi" w:cs="Times New Roman"/>
          <w:color w:val="000000" w:themeColor="text1"/>
        </w:rPr>
        <w:t>: 298-306.</w:t>
      </w:r>
    </w:p>
    <w:p w14:paraId="6C77D314" w14:textId="77777777" w:rsidR="006F40B9" w:rsidRPr="0081690C" w:rsidRDefault="006F40B9" w:rsidP="001329A0">
      <w:pPr>
        <w:autoSpaceDE w:val="0"/>
        <w:autoSpaceDN w:val="0"/>
        <w:adjustRightInd w:val="0"/>
        <w:jc w:val="both"/>
        <w:rPr>
          <w:rFonts w:asciiTheme="minorHAnsi" w:hAnsiTheme="minorHAnsi" w:cs="Times New Roman"/>
          <w:color w:val="000000" w:themeColor="text1"/>
        </w:rPr>
      </w:pPr>
    </w:p>
    <w:p w14:paraId="4BE98619" w14:textId="21634160" w:rsidR="006F40B9" w:rsidRPr="0081690C" w:rsidRDefault="004B6666" w:rsidP="001329A0">
      <w:pPr>
        <w:autoSpaceDE w:val="0"/>
        <w:autoSpaceDN w:val="0"/>
        <w:adjustRightInd w:val="0"/>
        <w:jc w:val="both"/>
        <w:rPr>
          <w:rFonts w:asciiTheme="minorHAnsi" w:hAnsiTheme="minorHAnsi" w:cs="Times New Roman"/>
          <w:color w:val="000000"/>
        </w:rPr>
      </w:pPr>
      <w:r w:rsidRPr="0081690C">
        <w:rPr>
          <w:rFonts w:asciiTheme="minorHAnsi" w:hAnsiTheme="minorHAnsi" w:cs="Times New Roman"/>
          <w:b/>
          <w:bCs/>
          <w:color w:val="000000"/>
        </w:rPr>
        <w:t>[1</w:t>
      </w:r>
      <w:r w:rsidR="00FA41F1">
        <w:rPr>
          <w:rFonts w:asciiTheme="minorHAnsi" w:hAnsiTheme="minorHAnsi" w:cs="Times New Roman"/>
          <w:b/>
          <w:bCs/>
          <w:color w:val="000000"/>
        </w:rPr>
        <w:t>6</w:t>
      </w:r>
      <w:r w:rsidR="006F40B9" w:rsidRPr="0081690C">
        <w:rPr>
          <w:rFonts w:asciiTheme="minorHAnsi" w:hAnsiTheme="minorHAnsi" w:cs="Times New Roman"/>
          <w:b/>
          <w:bCs/>
          <w:color w:val="000000"/>
        </w:rPr>
        <w:t>]</w:t>
      </w:r>
      <w:r w:rsidR="006F40B9" w:rsidRPr="0081690C">
        <w:rPr>
          <w:rFonts w:asciiTheme="minorHAnsi" w:hAnsiTheme="minorHAnsi" w:cs="Times New Roman"/>
          <w:color w:val="000000"/>
        </w:rPr>
        <w:t xml:space="preserve"> Fujimori, J., Yoshihashi, Y., Yonemochi, E., Terada, K. (2005). Application of Eudragit RS to thermo-sensitive drug delivery systems .ІІ. Effect of temperature on drug permeability through membrane consisting of Eudragit RS/PEG 400 blend polymers. </w:t>
      </w:r>
      <w:r w:rsidR="006F40B9" w:rsidRPr="0081690C">
        <w:rPr>
          <w:rFonts w:asciiTheme="minorHAnsi" w:hAnsiTheme="minorHAnsi" w:cs="Times New Roman"/>
          <w:i/>
          <w:iCs/>
          <w:color w:val="000000"/>
        </w:rPr>
        <w:t>J Control Release</w:t>
      </w:r>
      <w:r w:rsidR="006F40B9" w:rsidRPr="0081690C">
        <w:rPr>
          <w:rFonts w:asciiTheme="minorHAnsi" w:hAnsiTheme="minorHAnsi" w:cs="Times New Roman"/>
          <w:color w:val="000000"/>
        </w:rPr>
        <w:t xml:space="preserve">. </w:t>
      </w:r>
      <w:r w:rsidR="006F40B9" w:rsidRPr="0081690C">
        <w:rPr>
          <w:rFonts w:asciiTheme="minorHAnsi" w:hAnsiTheme="minorHAnsi" w:cs="Times New Roman"/>
          <w:b/>
          <w:bCs/>
          <w:color w:val="000000"/>
        </w:rPr>
        <w:t>102</w:t>
      </w:r>
      <w:r w:rsidR="006F40B9" w:rsidRPr="0081690C">
        <w:rPr>
          <w:rFonts w:asciiTheme="minorHAnsi" w:hAnsiTheme="minorHAnsi" w:cs="Times New Roman"/>
          <w:color w:val="000000"/>
        </w:rPr>
        <w:t>: 49-57.</w:t>
      </w:r>
    </w:p>
    <w:p w14:paraId="58CA5335" w14:textId="77777777" w:rsidR="006F40B9" w:rsidRPr="0081690C" w:rsidRDefault="006F40B9" w:rsidP="001329A0">
      <w:pPr>
        <w:autoSpaceDE w:val="0"/>
        <w:autoSpaceDN w:val="0"/>
        <w:adjustRightInd w:val="0"/>
        <w:jc w:val="both"/>
        <w:rPr>
          <w:rFonts w:asciiTheme="minorHAnsi" w:hAnsiTheme="minorHAnsi" w:cs="Times New Roman"/>
          <w:color w:val="000000" w:themeColor="text1"/>
        </w:rPr>
      </w:pPr>
    </w:p>
    <w:p w14:paraId="64E70832" w14:textId="7670D1BE" w:rsidR="006F40B9" w:rsidRPr="0081690C" w:rsidRDefault="004B6666"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[1</w:t>
      </w:r>
      <w:r w:rsidR="00FA41F1">
        <w:rPr>
          <w:rFonts w:asciiTheme="minorHAnsi" w:hAnsiTheme="minorHAnsi" w:cs="Times New Roman"/>
          <w:b/>
          <w:bCs/>
          <w:color w:val="000000" w:themeColor="text1"/>
        </w:rPr>
        <w:t>7</w:t>
      </w:r>
      <w:r w:rsidR="006F40B9" w:rsidRPr="0081690C">
        <w:rPr>
          <w:rFonts w:asciiTheme="minorHAnsi" w:hAnsiTheme="minorHAnsi" w:cs="Times New Roman"/>
          <w:b/>
          <w:bCs/>
          <w:color w:val="000000" w:themeColor="text1"/>
        </w:rPr>
        <w:t>]</w:t>
      </w:r>
      <w:r w:rsidR="006F40B9" w:rsidRPr="0081690C">
        <w:rPr>
          <w:rFonts w:asciiTheme="minorHAnsi" w:hAnsiTheme="minorHAnsi" w:cs="Times New Roman"/>
          <w:color w:val="000000" w:themeColor="text1"/>
        </w:rPr>
        <w:t xml:space="preserve"> Josephine, L.J., Mehul, R.T., Wilson, B., Shanaz, B., Bincy, R. (2011). Formulation and in-vitro evaluation of floating microspheres of Anti-Retro viral drug as a gastro-retentive dosage form. </w:t>
      </w:r>
      <w:r w:rsidR="006F40B9" w:rsidRPr="0081690C">
        <w:rPr>
          <w:rFonts w:asciiTheme="minorHAnsi" w:hAnsiTheme="minorHAnsi" w:cs="Times New Roman"/>
          <w:i/>
          <w:iCs/>
          <w:color w:val="000000" w:themeColor="text1"/>
        </w:rPr>
        <w:t>Int J Res Pharm Chem</w:t>
      </w:r>
      <w:r w:rsidR="006F40B9" w:rsidRPr="0081690C">
        <w:rPr>
          <w:rFonts w:asciiTheme="minorHAnsi" w:hAnsiTheme="minorHAnsi" w:cs="Times New Roman"/>
          <w:color w:val="000000" w:themeColor="text1"/>
        </w:rPr>
        <w:t xml:space="preserve">. </w:t>
      </w:r>
      <w:r w:rsidR="006F40B9" w:rsidRPr="0081690C">
        <w:rPr>
          <w:rFonts w:asciiTheme="minorHAnsi" w:hAnsiTheme="minorHAnsi" w:cs="Times New Roman"/>
          <w:b/>
          <w:bCs/>
          <w:color w:val="000000" w:themeColor="text1"/>
        </w:rPr>
        <w:t>1</w:t>
      </w:r>
      <w:r w:rsidR="006F40B9" w:rsidRPr="0081690C">
        <w:rPr>
          <w:rFonts w:asciiTheme="minorHAnsi" w:hAnsiTheme="minorHAnsi" w:cs="Times New Roman"/>
          <w:color w:val="000000" w:themeColor="text1"/>
        </w:rPr>
        <w:t>(3): 519-527.</w:t>
      </w:r>
    </w:p>
    <w:p w14:paraId="0E324E3E" w14:textId="77777777" w:rsidR="006F40B9" w:rsidRPr="0081690C" w:rsidRDefault="006F40B9" w:rsidP="001329A0">
      <w:pPr>
        <w:autoSpaceDE w:val="0"/>
        <w:autoSpaceDN w:val="0"/>
        <w:adjustRightInd w:val="0"/>
        <w:jc w:val="both"/>
        <w:rPr>
          <w:rFonts w:asciiTheme="minorHAnsi" w:hAnsiTheme="minorHAnsi" w:cs="Times New Roman"/>
          <w:color w:val="000000" w:themeColor="text1"/>
        </w:rPr>
      </w:pPr>
    </w:p>
    <w:p w14:paraId="3AF05F77" w14:textId="58E691DA" w:rsidR="006A0AE9" w:rsidRPr="0081690C" w:rsidRDefault="004B6666" w:rsidP="001329A0">
      <w:pPr>
        <w:jc w:val="both"/>
        <w:rPr>
          <w:rFonts w:asciiTheme="minorHAnsi" w:hAnsiTheme="minorHAnsi" w:cs="Times New Roman"/>
          <w:noProof/>
          <w:color w:val="000000" w:themeColor="text1"/>
        </w:rPr>
      </w:pPr>
      <w:r w:rsidRPr="0081690C">
        <w:rPr>
          <w:rFonts w:asciiTheme="minorHAnsi" w:hAnsiTheme="minorHAnsi" w:cs="Times New Roman"/>
          <w:b/>
          <w:bCs/>
          <w:noProof/>
          <w:color w:val="000000" w:themeColor="text1"/>
        </w:rPr>
        <w:t>[1</w:t>
      </w:r>
      <w:r w:rsidR="00FA41F1">
        <w:rPr>
          <w:rFonts w:asciiTheme="minorHAnsi" w:hAnsiTheme="minorHAnsi" w:cs="Times New Roman"/>
          <w:b/>
          <w:bCs/>
          <w:noProof/>
          <w:color w:val="000000" w:themeColor="text1"/>
        </w:rPr>
        <w:t>8</w:t>
      </w:r>
      <w:r w:rsidR="006A0AE9" w:rsidRPr="0081690C">
        <w:rPr>
          <w:rFonts w:asciiTheme="minorHAnsi" w:hAnsiTheme="minorHAnsi" w:cs="Times New Roman"/>
          <w:b/>
          <w:bCs/>
          <w:noProof/>
          <w:color w:val="000000" w:themeColor="text1"/>
        </w:rPr>
        <w:t xml:space="preserve">] </w:t>
      </w:r>
      <w:r w:rsidR="006A0AE9" w:rsidRPr="0081690C">
        <w:rPr>
          <w:rFonts w:asciiTheme="minorHAnsi" w:hAnsiTheme="minorHAnsi" w:cs="Times New Roman"/>
          <w:noProof/>
          <w:color w:val="000000" w:themeColor="text1"/>
        </w:rPr>
        <w:t xml:space="preserve">Andrews, G.P., Jones, D.S., AbuDiak, O., Margeston, D.N., McAllister, M.S. (2009). Hot-melt extrusion: an emerging drug delivery technology. </w:t>
      </w:r>
      <w:r w:rsidR="006A0AE9" w:rsidRPr="0081690C">
        <w:rPr>
          <w:rFonts w:asciiTheme="minorHAnsi" w:hAnsiTheme="minorHAnsi" w:cs="Times New Roman"/>
          <w:i/>
          <w:iCs/>
          <w:noProof/>
          <w:color w:val="000000" w:themeColor="text1"/>
        </w:rPr>
        <w:t>Pharm Tech Europe</w:t>
      </w:r>
      <w:r w:rsidR="006A0AE9" w:rsidRPr="0081690C">
        <w:rPr>
          <w:rFonts w:asciiTheme="minorHAnsi" w:hAnsiTheme="minorHAnsi" w:cs="Times New Roman"/>
          <w:noProof/>
          <w:color w:val="000000" w:themeColor="text1"/>
        </w:rPr>
        <w:t xml:space="preserve">. </w:t>
      </w:r>
      <w:r w:rsidR="006A0AE9" w:rsidRPr="0081690C">
        <w:rPr>
          <w:rFonts w:asciiTheme="minorHAnsi" w:hAnsiTheme="minorHAnsi" w:cs="Times New Roman"/>
          <w:b/>
          <w:bCs/>
          <w:noProof/>
          <w:color w:val="000000" w:themeColor="text1"/>
        </w:rPr>
        <w:t>21</w:t>
      </w:r>
      <w:r w:rsidR="006A0AE9" w:rsidRPr="0081690C">
        <w:rPr>
          <w:rFonts w:asciiTheme="minorHAnsi" w:hAnsiTheme="minorHAnsi" w:cs="Times New Roman"/>
          <w:noProof/>
          <w:color w:val="000000" w:themeColor="text1"/>
        </w:rPr>
        <w:t xml:space="preserve">(1): 18-23. </w:t>
      </w:r>
    </w:p>
    <w:p w14:paraId="328B21E3" w14:textId="77777777" w:rsidR="006F40B9" w:rsidRPr="0081690C" w:rsidRDefault="006F40B9" w:rsidP="001329A0">
      <w:pPr>
        <w:autoSpaceDE w:val="0"/>
        <w:autoSpaceDN w:val="0"/>
        <w:adjustRightInd w:val="0"/>
        <w:jc w:val="both"/>
        <w:rPr>
          <w:rFonts w:asciiTheme="minorHAnsi" w:hAnsiTheme="minorHAnsi" w:cs="Times New Roman"/>
          <w:color w:val="000000" w:themeColor="text1"/>
        </w:rPr>
      </w:pPr>
    </w:p>
    <w:p w14:paraId="1E9FCA26" w14:textId="71957300" w:rsidR="006A0AE9" w:rsidRPr="0081690C" w:rsidRDefault="004B6666" w:rsidP="00FA41F1">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19</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Cilurzo, F., Tosi, L. (2006). Transdermal Patches Having A Silicone Adhesive Matrix Stabilized With Methacrylic Coploymers. US Patent 2006/0015077 A1.</w:t>
      </w:r>
    </w:p>
    <w:p w14:paraId="731ACE9F" w14:textId="77777777" w:rsidR="00990DA6" w:rsidRPr="0081690C" w:rsidRDefault="00990DA6" w:rsidP="001329A0">
      <w:pPr>
        <w:jc w:val="both"/>
        <w:rPr>
          <w:rFonts w:asciiTheme="minorHAnsi" w:hAnsiTheme="minorHAnsi" w:cs="Times New Roman"/>
          <w:color w:val="000000" w:themeColor="text1"/>
        </w:rPr>
      </w:pPr>
    </w:p>
    <w:p w14:paraId="66759A27" w14:textId="30016595" w:rsidR="006A0AE9" w:rsidRPr="0081690C" w:rsidRDefault="004B6666" w:rsidP="001329A0">
      <w:pPr>
        <w:jc w:val="both"/>
        <w:rPr>
          <w:rFonts w:asciiTheme="minorHAnsi" w:hAnsiTheme="minorHAnsi" w:cs="Times New Roman"/>
          <w:color w:val="000000" w:themeColor="text1"/>
        </w:rPr>
      </w:pPr>
      <w:r w:rsidRPr="00001C5E">
        <w:rPr>
          <w:rFonts w:asciiTheme="minorHAnsi" w:hAnsiTheme="minorHAnsi" w:cs="Times New Roman"/>
          <w:b/>
          <w:bCs/>
          <w:color w:val="000000" w:themeColor="text1"/>
          <w:lang w:val="en-US"/>
        </w:rPr>
        <w:t>[</w:t>
      </w:r>
      <w:r w:rsidR="00FA41F1" w:rsidRPr="00001C5E">
        <w:rPr>
          <w:rFonts w:asciiTheme="minorHAnsi" w:hAnsiTheme="minorHAnsi" w:cs="Times New Roman"/>
          <w:b/>
          <w:bCs/>
          <w:color w:val="000000" w:themeColor="text1"/>
          <w:lang w:val="en-US"/>
        </w:rPr>
        <w:t>20</w:t>
      </w:r>
      <w:r w:rsidR="006A0AE9" w:rsidRPr="00001C5E">
        <w:rPr>
          <w:rFonts w:asciiTheme="minorHAnsi" w:hAnsiTheme="minorHAnsi" w:cs="Times New Roman"/>
          <w:b/>
          <w:bCs/>
          <w:color w:val="000000" w:themeColor="text1"/>
          <w:lang w:val="en-US"/>
        </w:rPr>
        <w:t>]</w:t>
      </w:r>
      <w:r w:rsidR="006A0AE9" w:rsidRPr="00001C5E">
        <w:rPr>
          <w:rFonts w:asciiTheme="minorHAnsi" w:hAnsiTheme="minorHAnsi" w:cs="Times New Roman"/>
          <w:color w:val="000000" w:themeColor="text1"/>
          <w:lang w:val="en-US"/>
        </w:rPr>
        <w:t xml:space="preserve"> Gohel, M.C., Nagori, S.A. (2009). </w:t>
      </w:r>
      <w:r w:rsidR="006A0AE9" w:rsidRPr="0081690C">
        <w:rPr>
          <w:rFonts w:asciiTheme="minorHAnsi" w:hAnsiTheme="minorHAnsi" w:cs="Times New Roman"/>
          <w:color w:val="000000" w:themeColor="text1"/>
        </w:rPr>
        <w:t xml:space="preserve">Fabrication of Modified Transport Fluconazole Transdermal Spray Containing Ethyl Cellulose and Eudragit RS 100 as Film Formers. </w:t>
      </w:r>
      <w:r w:rsidR="006A0AE9" w:rsidRPr="0081690C">
        <w:rPr>
          <w:rFonts w:asciiTheme="minorHAnsi" w:hAnsiTheme="minorHAnsi" w:cs="Times New Roman"/>
          <w:i/>
          <w:iCs/>
          <w:color w:val="000000" w:themeColor="text1"/>
        </w:rPr>
        <w:t>AAPS PharmSciTech</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10</w:t>
      </w:r>
      <w:r w:rsidR="006A0AE9" w:rsidRPr="0081690C">
        <w:rPr>
          <w:rFonts w:asciiTheme="minorHAnsi" w:hAnsiTheme="minorHAnsi" w:cs="Times New Roman"/>
          <w:color w:val="000000" w:themeColor="text1"/>
        </w:rPr>
        <w:t>(2): 684-691.</w:t>
      </w:r>
    </w:p>
    <w:p w14:paraId="48A7B5B1" w14:textId="77777777" w:rsidR="006A0AE9" w:rsidRPr="0081690C" w:rsidRDefault="006A0AE9" w:rsidP="001329A0">
      <w:pPr>
        <w:jc w:val="both"/>
        <w:rPr>
          <w:rFonts w:asciiTheme="minorHAnsi" w:hAnsiTheme="minorHAnsi" w:cs="Times New Roman"/>
          <w:color w:val="000000" w:themeColor="text1"/>
        </w:rPr>
      </w:pPr>
    </w:p>
    <w:p w14:paraId="64F213E0" w14:textId="587E30FD" w:rsidR="006A0AE9" w:rsidRPr="0081690C" w:rsidRDefault="004B6666" w:rsidP="001329A0">
      <w:pPr>
        <w:jc w:val="both"/>
        <w:rPr>
          <w:rFonts w:asciiTheme="minorHAnsi" w:hAnsiTheme="minorHAnsi" w:cs="Times New Roman"/>
          <w:noProof/>
          <w:color w:val="000000" w:themeColor="text1"/>
        </w:rPr>
      </w:pPr>
      <w:r w:rsidRPr="0081690C">
        <w:rPr>
          <w:rFonts w:asciiTheme="minorHAnsi" w:hAnsiTheme="minorHAnsi" w:cs="Times New Roman"/>
          <w:b/>
          <w:bCs/>
          <w:noProof/>
          <w:color w:val="000000" w:themeColor="text1"/>
        </w:rPr>
        <w:t>[</w:t>
      </w:r>
      <w:r w:rsidR="00FA41F1">
        <w:rPr>
          <w:rFonts w:asciiTheme="minorHAnsi" w:hAnsiTheme="minorHAnsi" w:cs="Times New Roman"/>
          <w:b/>
          <w:bCs/>
          <w:noProof/>
          <w:color w:val="000000" w:themeColor="text1"/>
        </w:rPr>
        <w:t>21</w:t>
      </w:r>
      <w:r w:rsidR="006A0AE9" w:rsidRPr="0081690C">
        <w:rPr>
          <w:rFonts w:asciiTheme="minorHAnsi" w:hAnsiTheme="minorHAnsi" w:cs="Times New Roman"/>
          <w:b/>
          <w:bCs/>
          <w:noProof/>
          <w:color w:val="000000" w:themeColor="text1"/>
        </w:rPr>
        <w:t>]</w:t>
      </w:r>
      <w:r w:rsidR="006A0AE9" w:rsidRPr="0081690C">
        <w:rPr>
          <w:rFonts w:asciiTheme="minorHAnsi" w:hAnsiTheme="minorHAnsi" w:cs="Times New Roman"/>
          <w:noProof/>
          <w:color w:val="000000" w:themeColor="text1"/>
        </w:rPr>
        <w:t xml:space="preserve"> Kusum, D.V., Saisivam, S., Maria, G.R., Deepti, P.U. (2003). Design and evaluation of matrix diffusion controlled transdermal patches of verapamil hydrochloride. </w:t>
      </w:r>
      <w:r w:rsidR="006A0AE9" w:rsidRPr="0081690C">
        <w:rPr>
          <w:rFonts w:asciiTheme="minorHAnsi" w:hAnsiTheme="minorHAnsi" w:cs="Times New Roman"/>
          <w:i/>
          <w:iCs/>
          <w:noProof/>
          <w:color w:val="000000" w:themeColor="text1"/>
        </w:rPr>
        <w:t>Drug Dev In Pharm</w:t>
      </w:r>
      <w:r w:rsidR="006A0AE9" w:rsidRPr="0081690C">
        <w:rPr>
          <w:rFonts w:asciiTheme="minorHAnsi" w:hAnsiTheme="minorHAnsi" w:cs="Times New Roman"/>
          <w:noProof/>
          <w:color w:val="000000" w:themeColor="text1"/>
        </w:rPr>
        <w:t xml:space="preserve">. </w:t>
      </w:r>
      <w:r w:rsidR="006A0AE9" w:rsidRPr="0081690C">
        <w:rPr>
          <w:rFonts w:asciiTheme="minorHAnsi" w:hAnsiTheme="minorHAnsi" w:cs="Times New Roman"/>
          <w:b/>
          <w:bCs/>
          <w:noProof/>
          <w:color w:val="000000" w:themeColor="text1"/>
        </w:rPr>
        <w:t>29</w:t>
      </w:r>
      <w:r w:rsidR="006A0AE9" w:rsidRPr="0081690C">
        <w:rPr>
          <w:rFonts w:asciiTheme="minorHAnsi" w:hAnsiTheme="minorHAnsi" w:cs="Times New Roman"/>
          <w:noProof/>
          <w:color w:val="000000" w:themeColor="text1"/>
        </w:rPr>
        <w:t>(5): 495-503.</w:t>
      </w:r>
    </w:p>
    <w:p w14:paraId="35F16AA4" w14:textId="77777777" w:rsidR="006A0AE9" w:rsidRPr="0081690C" w:rsidRDefault="006A0AE9" w:rsidP="001329A0">
      <w:pPr>
        <w:jc w:val="both"/>
        <w:rPr>
          <w:rFonts w:asciiTheme="minorHAnsi" w:hAnsiTheme="minorHAnsi" w:cs="Times New Roman"/>
          <w:color w:val="000000" w:themeColor="text1"/>
        </w:rPr>
      </w:pPr>
    </w:p>
    <w:p w14:paraId="0994EF7F" w14:textId="4EF692B2" w:rsidR="006A0AE9" w:rsidRPr="0081690C" w:rsidRDefault="004B6666"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22</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Kim, B.K., Hwang, S.J., Park, J.B., Park, H.J. (2002). Preparation and characterization of drug-loaded polymethylacrylate microspheres by an emulsion solvent evaporation method</w:t>
      </w:r>
      <w:r w:rsidR="006A0AE9" w:rsidRPr="0081690C">
        <w:rPr>
          <w:rFonts w:asciiTheme="minorHAnsi" w:hAnsiTheme="minorHAnsi" w:cs="Times New Roman"/>
          <w:i/>
          <w:iCs/>
          <w:color w:val="000000" w:themeColor="text1"/>
        </w:rPr>
        <w:t>. J Microencapsul</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19</w:t>
      </w:r>
      <w:r w:rsidR="006A0AE9" w:rsidRPr="0081690C">
        <w:rPr>
          <w:rFonts w:asciiTheme="minorHAnsi" w:hAnsiTheme="minorHAnsi" w:cs="Times New Roman"/>
          <w:color w:val="000000" w:themeColor="text1"/>
        </w:rPr>
        <w:t>(6): 811-822.</w:t>
      </w:r>
    </w:p>
    <w:p w14:paraId="31B48D6A" w14:textId="77777777" w:rsidR="006A0AE9" w:rsidRPr="0081690C" w:rsidRDefault="006A0AE9" w:rsidP="001329A0">
      <w:pPr>
        <w:jc w:val="both"/>
        <w:rPr>
          <w:rFonts w:asciiTheme="minorHAnsi" w:hAnsiTheme="minorHAnsi" w:cs="Times New Roman"/>
          <w:color w:val="000000" w:themeColor="text1"/>
        </w:rPr>
      </w:pPr>
    </w:p>
    <w:p w14:paraId="76A1F0C6" w14:textId="20BCDFC1" w:rsidR="006A0AE9" w:rsidRDefault="006A0AE9" w:rsidP="001329A0">
      <w:pPr>
        <w:jc w:val="both"/>
        <w:rPr>
          <w:rFonts w:asciiTheme="minorHAnsi" w:hAnsiTheme="minorHAnsi" w:cs="Times New Roman"/>
          <w:color w:val="000000" w:themeColor="text1"/>
        </w:rPr>
      </w:pPr>
      <w:r w:rsidRPr="00001C5E">
        <w:rPr>
          <w:rFonts w:asciiTheme="minorHAnsi" w:hAnsiTheme="minorHAnsi" w:cs="Times New Roman"/>
          <w:b/>
          <w:bCs/>
          <w:color w:val="000000" w:themeColor="text1"/>
          <w:lang w:val="en-US"/>
        </w:rPr>
        <w:t>[</w:t>
      </w:r>
      <w:r w:rsidR="00FA41F1" w:rsidRPr="00001C5E">
        <w:rPr>
          <w:rFonts w:asciiTheme="minorHAnsi" w:hAnsiTheme="minorHAnsi" w:cs="Times New Roman"/>
          <w:b/>
          <w:bCs/>
          <w:color w:val="000000" w:themeColor="text1"/>
          <w:lang w:val="en-US"/>
        </w:rPr>
        <w:t>23</w:t>
      </w:r>
      <w:r w:rsidRPr="00001C5E">
        <w:rPr>
          <w:rFonts w:asciiTheme="minorHAnsi" w:hAnsiTheme="minorHAnsi" w:cs="Times New Roman"/>
          <w:b/>
          <w:bCs/>
          <w:color w:val="000000" w:themeColor="text1"/>
          <w:lang w:val="en-US"/>
        </w:rPr>
        <w:t>]</w:t>
      </w:r>
      <w:r w:rsidRPr="00001C5E">
        <w:rPr>
          <w:rFonts w:asciiTheme="minorHAnsi" w:hAnsiTheme="minorHAnsi" w:cs="Times New Roman"/>
          <w:color w:val="000000" w:themeColor="text1"/>
          <w:lang w:val="en-US"/>
        </w:rPr>
        <w:t xml:space="preserve"> Kolter, K., Karl, M., Gryczke, A. (2010). </w:t>
      </w:r>
      <w:r w:rsidRPr="0081690C">
        <w:rPr>
          <w:rFonts w:asciiTheme="minorHAnsi" w:hAnsiTheme="minorHAnsi" w:cs="Times New Roman"/>
          <w:color w:val="000000" w:themeColor="text1"/>
        </w:rPr>
        <w:t xml:space="preserve">Hot-Melt Extrusion with BASF Pharma Polymers. </w:t>
      </w:r>
      <w:r w:rsidRPr="0081690C">
        <w:rPr>
          <w:rFonts w:asciiTheme="minorHAnsi" w:hAnsiTheme="minorHAnsi" w:cs="Times New Roman"/>
          <w:i/>
          <w:iCs/>
          <w:color w:val="000000" w:themeColor="text1"/>
        </w:rPr>
        <w:t>Extrusion Compendium</w:t>
      </w:r>
      <w:r w:rsidRPr="0081690C">
        <w:rPr>
          <w:rFonts w:asciiTheme="minorHAnsi" w:hAnsiTheme="minorHAnsi" w:cs="Times New Roman"/>
          <w:color w:val="000000" w:themeColor="text1"/>
        </w:rPr>
        <w:t>. 2</w:t>
      </w:r>
      <w:r w:rsidRPr="0081690C">
        <w:rPr>
          <w:rFonts w:asciiTheme="minorHAnsi" w:hAnsiTheme="minorHAnsi" w:cs="Times New Roman"/>
          <w:color w:val="000000" w:themeColor="text1"/>
          <w:vertAlign w:val="superscript"/>
        </w:rPr>
        <w:t>nd</w:t>
      </w:r>
      <w:r w:rsidRPr="0081690C">
        <w:rPr>
          <w:rFonts w:asciiTheme="minorHAnsi" w:hAnsiTheme="minorHAnsi" w:cs="Times New Roman"/>
          <w:color w:val="000000" w:themeColor="text1"/>
        </w:rPr>
        <w:t xml:space="preserve"> Edition. Germany ISBN 978-3-00-039415-7.</w:t>
      </w:r>
    </w:p>
    <w:p w14:paraId="4A3351D7" w14:textId="77777777" w:rsidR="006A0AE9" w:rsidRPr="0081690C" w:rsidRDefault="006A0AE9" w:rsidP="001329A0">
      <w:pPr>
        <w:jc w:val="both"/>
        <w:rPr>
          <w:rFonts w:asciiTheme="minorHAnsi" w:hAnsiTheme="minorHAnsi" w:cs="Times New Roman"/>
          <w:color w:val="000000" w:themeColor="text1"/>
        </w:rPr>
      </w:pPr>
    </w:p>
    <w:p w14:paraId="2DD783BE" w14:textId="2E70D985" w:rsidR="006A0AE9" w:rsidRPr="0081690C" w:rsidRDefault="004B6666"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[2</w:t>
      </w:r>
      <w:r w:rsidR="00FA41F1">
        <w:rPr>
          <w:rFonts w:asciiTheme="minorHAnsi" w:hAnsiTheme="minorHAnsi" w:cs="Times New Roman"/>
          <w:b/>
          <w:bCs/>
          <w:color w:val="000000" w:themeColor="text1"/>
        </w:rPr>
        <w:t>4</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Cunha-Filho, M.S.S., Alvarez-Lorenzo, C., Martinez-Pacheco, R., Landin, M. (2012). Temperature-Sensitive Gels for Intratumoral Delivery of β-Lapachone: Effect of Cyclodextrins and Ethanol. </w:t>
      </w:r>
      <w:r w:rsidR="006A0AE9" w:rsidRPr="0081690C">
        <w:rPr>
          <w:rFonts w:asciiTheme="minorHAnsi" w:hAnsiTheme="minorHAnsi" w:cs="Times New Roman"/>
          <w:i/>
          <w:iCs/>
          <w:color w:val="000000" w:themeColor="text1"/>
        </w:rPr>
        <w:t>The Scientific World Journal</w:t>
      </w:r>
      <w:r w:rsidR="006A0AE9" w:rsidRPr="0081690C">
        <w:rPr>
          <w:rFonts w:asciiTheme="minorHAnsi" w:hAnsiTheme="minorHAnsi" w:cs="Times New Roman"/>
          <w:color w:val="000000" w:themeColor="text1"/>
        </w:rPr>
        <w:t>. 1-8.</w:t>
      </w:r>
    </w:p>
    <w:p w14:paraId="3FE5D34F" w14:textId="77777777" w:rsidR="006A0AE9" w:rsidRPr="0081690C" w:rsidRDefault="006A0AE9" w:rsidP="001329A0">
      <w:pPr>
        <w:jc w:val="both"/>
        <w:rPr>
          <w:rFonts w:asciiTheme="minorHAnsi" w:hAnsiTheme="minorHAnsi" w:cs="Times New Roman"/>
          <w:color w:val="000000" w:themeColor="text1"/>
        </w:rPr>
      </w:pPr>
    </w:p>
    <w:p w14:paraId="6319D34D" w14:textId="7CDD6E5A" w:rsidR="006A0AE9" w:rsidRDefault="004B6666"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[2</w:t>
      </w:r>
      <w:r w:rsidR="00FA41F1">
        <w:rPr>
          <w:rFonts w:asciiTheme="minorHAnsi" w:hAnsiTheme="minorHAnsi" w:cs="Times New Roman"/>
          <w:b/>
          <w:bCs/>
          <w:color w:val="000000" w:themeColor="text1"/>
        </w:rPr>
        <w:t>5</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Chi, S-C., Tan, H-K, Chun, H-W. (1996). Anti-inflammatory and analgesic tran</w:t>
      </w:r>
      <w:r w:rsidR="001329A0">
        <w:rPr>
          <w:rFonts w:asciiTheme="minorHAnsi" w:hAnsiTheme="minorHAnsi" w:cs="Times New Roman"/>
          <w:color w:val="000000" w:themeColor="text1"/>
        </w:rPr>
        <w:t>sdermal gel. US patent 5527832.</w:t>
      </w:r>
    </w:p>
    <w:p w14:paraId="0740AF71" w14:textId="77777777" w:rsidR="00FA41F1" w:rsidRPr="0081690C" w:rsidRDefault="00FA41F1" w:rsidP="001329A0">
      <w:pPr>
        <w:jc w:val="both"/>
        <w:rPr>
          <w:rFonts w:asciiTheme="minorHAnsi" w:hAnsiTheme="minorHAnsi" w:cs="Times New Roman"/>
          <w:color w:val="000000" w:themeColor="text1"/>
        </w:rPr>
      </w:pPr>
    </w:p>
    <w:p w14:paraId="70CC27E2" w14:textId="7913CA31" w:rsidR="006A0AE9" w:rsidRPr="0081690C" w:rsidRDefault="006A0AE9"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4B6666" w:rsidRPr="0081690C">
        <w:rPr>
          <w:rFonts w:asciiTheme="minorHAnsi" w:hAnsiTheme="minorHAnsi" w:cs="Times New Roman"/>
          <w:b/>
          <w:bCs/>
          <w:color w:val="000000" w:themeColor="text1"/>
        </w:rPr>
        <w:t>2</w:t>
      </w:r>
      <w:r w:rsidR="00FA41F1">
        <w:rPr>
          <w:rFonts w:asciiTheme="minorHAnsi" w:hAnsiTheme="minorHAnsi" w:cs="Times New Roman"/>
          <w:b/>
          <w:bCs/>
          <w:color w:val="000000" w:themeColor="text1"/>
        </w:rPr>
        <w:t>6</w:t>
      </w:r>
      <w:r w:rsidRPr="0081690C">
        <w:rPr>
          <w:rFonts w:asciiTheme="minorHAnsi" w:hAnsiTheme="minorHAnsi" w:cs="Times New Roman"/>
          <w:b/>
          <w:bCs/>
          <w:color w:val="000000" w:themeColor="text1"/>
        </w:rPr>
        <w:t>]</w:t>
      </w:r>
      <w:r w:rsidRPr="0081690C">
        <w:rPr>
          <w:rFonts w:asciiTheme="minorHAnsi" w:hAnsiTheme="minorHAnsi" w:cs="Times New Roman"/>
          <w:color w:val="000000" w:themeColor="text1"/>
        </w:rPr>
        <w:t xml:space="preserve"> Escobar-Chávez, J.J., </w:t>
      </w:r>
      <w:hyperlink r:id="rId43" w:history="1">
        <w:r w:rsidRPr="0081690C">
          <w:rPr>
            <w:rFonts w:asciiTheme="minorHAnsi" w:hAnsiTheme="minorHAnsi" w:cs="Times New Roman"/>
            <w:color w:val="000000" w:themeColor="text1"/>
          </w:rPr>
          <w:t>López-Cervantes, M</w:t>
        </w:r>
      </w:hyperlink>
      <w:r w:rsidRPr="0081690C">
        <w:rPr>
          <w:rFonts w:asciiTheme="minorHAnsi" w:hAnsiTheme="minorHAnsi"/>
        </w:rPr>
        <w:t>.</w:t>
      </w:r>
      <w:r w:rsidRPr="0081690C">
        <w:rPr>
          <w:rFonts w:asciiTheme="minorHAnsi" w:hAnsiTheme="minorHAnsi" w:cs="Times New Roman"/>
          <w:color w:val="000000" w:themeColor="text1"/>
        </w:rPr>
        <w:t xml:space="preserve">, </w:t>
      </w:r>
      <w:hyperlink r:id="rId44" w:history="1">
        <w:r w:rsidRPr="0081690C">
          <w:rPr>
            <w:rFonts w:asciiTheme="minorHAnsi" w:hAnsiTheme="minorHAnsi" w:cs="Times New Roman"/>
            <w:color w:val="000000" w:themeColor="text1"/>
          </w:rPr>
          <w:t>Naïk, A</w:t>
        </w:r>
      </w:hyperlink>
      <w:r w:rsidRPr="0081690C">
        <w:rPr>
          <w:rFonts w:asciiTheme="minorHAnsi" w:hAnsiTheme="minorHAnsi"/>
        </w:rPr>
        <w:t>.</w:t>
      </w:r>
      <w:r w:rsidRPr="0081690C">
        <w:rPr>
          <w:rFonts w:asciiTheme="minorHAnsi" w:hAnsiTheme="minorHAnsi" w:cs="Times New Roman"/>
          <w:color w:val="000000" w:themeColor="text1"/>
        </w:rPr>
        <w:t xml:space="preserve">, </w:t>
      </w:r>
      <w:hyperlink r:id="rId45" w:history="1">
        <w:r w:rsidRPr="0081690C">
          <w:rPr>
            <w:rFonts w:asciiTheme="minorHAnsi" w:hAnsiTheme="minorHAnsi" w:cs="Times New Roman"/>
            <w:color w:val="000000" w:themeColor="text1"/>
          </w:rPr>
          <w:t>Kalia, Y.N</w:t>
        </w:r>
      </w:hyperlink>
      <w:r w:rsidRPr="0081690C">
        <w:rPr>
          <w:rFonts w:asciiTheme="minorHAnsi" w:hAnsiTheme="minorHAnsi"/>
        </w:rPr>
        <w:t>.</w:t>
      </w:r>
      <w:r w:rsidRPr="0081690C">
        <w:rPr>
          <w:rFonts w:asciiTheme="minorHAnsi" w:hAnsiTheme="minorHAnsi" w:cs="Times New Roman"/>
          <w:color w:val="000000" w:themeColor="text1"/>
        </w:rPr>
        <w:t xml:space="preserve">, </w:t>
      </w:r>
      <w:hyperlink r:id="rId46" w:history="1">
        <w:r w:rsidRPr="0081690C">
          <w:rPr>
            <w:rFonts w:asciiTheme="minorHAnsi" w:hAnsiTheme="minorHAnsi" w:cs="Times New Roman"/>
            <w:color w:val="000000" w:themeColor="text1"/>
          </w:rPr>
          <w:t>Quintanar-Guerrero, D</w:t>
        </w:r>
      </w:hyperlink>
      <w:r w:rsidRPr="0081690C">
        <w:rPr>
          <w:rFonts w:asciiTheme="minorHAnsi" w:hAnsiTheme="minorHAnsi"/>
        </w:rPr>
        <w:t>.</w:t>
      </w:r>
      <w:r w:rsidRPr="0081690C">
        <w:rPr>
          <w:rFonts w:asciiTheme="minorHAnsi" w:hAnsiTheme="minorHAnsi" w:cs="Times New Roman"/>
          <w:color w:val="000000" w:themeColor="text1"/>
        </w:rPr>
        <w:t xml:space="preserve">, </w:t>
      </w:r>
      <w:hyperlink r:id="rId47" w:history="1">
        <w:r w:rsidRPr="0081690C">
          <w:rPr>
            <w:rFonts w:asciiTheme="minorHAnsi" w:hAnsiTheme="minorHAnsi" w:cs="Times New Roman"/>
            <w:color w:val="000000" w:themeColor="text1"/>
          </w:rPr>
          <w:t>Ganem-Quintanar, A</w:t>
        </w:r>
      </w:hyperlink>
      <w:r w:rsidRPr="0081690C">
        <w:rPr>
          <w:rFonts w:asciiTheme="minorHAnsi" w:hAnsiTheme="minorHAnsi" w:cs="Times New Roman"/>
          <w:color w:val="000000" w:themeColor="text1"/>
        </w:rPr>
        <w:t>. (2006). Applications of thermo-reversible pluronic F-127 gels in pharmaceutical formulations</w:t>
      </w:r>
      <w:r w:rsidRPr="0081690C">
        <w:rPr>
          <w:rFonts w:asciiTheme="minorHAnsi" w:hAnsiTheme="minorHAnsi" w:cs="Times New Roman"/>
          <w:i/>
          <w:iCs/>
          <w:color w:val="000000" w:themeColor="text1"/>
        </w:rPr>
        <w:t xml:space="preserve">.  </w:t>
      </w:r>
      <w:hyperlink r:id="rId48" w:tooltip="Journal of pharmacy &amp; pharmaceutical sciences : a publication of the Canadian Society for Pharmaceutical Sciences, Société canadienne des sciences pharmaceutiques." w:history="1">
        <w:r w:rsidRPr="0081690C">
          <w:rPr>
            <w:rFonts w:asciiTheme="minorHAnsi" w:hAnsiTheme="minorHAnsi" w:cs="Times New Roman"/>
            <w:i/>
            <w:iCs/>
            <w:color w:val="000000" w:themeColor="text1"/>
          </w:rPr>
          <w:t>J Pharm Sci.</w:t>
        </w:r>
      </w:hyperlink>
      <w:r w:rsidRPr="0081690C">
        <w:rPr>
          <w:rFonts w:asciiTheme="minorHAnsi" w:hAnsiTheme="minorHAnsi"/>
        </w:rPr>
        <w:t xml:space="preserve"> </w:t>
      </w:r>
      <w:r w:rsidRPr="0081690C">
        <w:rPr>
          <w:rFonts w:asciiTheme="minorHAnsi" w:hAnsiTheme="minorHAnsi" w:cs="Times New Roman"/>
          <w:b/>
          <w:bCs/>
          <w:color w:val="000000" w:themeColor="text1"/>
        </w:rPr>
        <w:t>9</w:t>
      </w:r>
      <w:r w:rsidRPr="0081690C">
        <w:rPr>
          <w:rFonts w:asciiTheme="minorHAnsi" w:hAnsiTheme="minorHAnsi" w:cs="Times New Roman"/>
          <w:color w:val="000000" w:themeColor="text1"/>
        </w:rPr>
        <w:t>(3): 339-358.</w:t>
      </w:r>
    </w:p>
    <w:p w14:paraId="6322ED0E" w14:textId="77777777" w:rsidR="006A0AE9" w:rsidRPr="0081690C" w:rsidRDefault="006A0AE9" w:rsidP="001329A0">
      <w:pPr>
        <w:jc w:val="both"/>
        <w:rPr>
          <w:rFonts w:asciiTheme="minorHAnsi" w:hAnsiTheme="minorHAnsi" w:cs="Times New Roman"/>
          <w:color w:val="000000" w:themeColor="text1"/>
        </w:rPr>
      </w:pPr>
    </w:p>
    <w:p w14:paraId="4DED17EA" w14:textId="5FF5C1D1" w:rsidR="006A0AE9" w:rsidRPr="0081690C" w:rsidRDefault="006A0AE9" w:rsidP="001329A0">
      <w:pPr>
        <w:jc w:val="both"/>
        <w:rPr>
          <w:rFonts w:asciiTheme="minorHAnsi" w:hAnsiTheme="minorHAnsi" w:cs="Times New Roman"/>
          <w:noProof/>
          <w:color w:val="000000" w:themeColor="text1"/>
        </w:rPr>
      </w:pPr>
      <w:r w:rsidRPr="0081690C">
        <w:rPr>
          <w:rFonts w:asciiTheme="minorHAnsi" w:hAnsiTheme="minorHAnsi" w:cs="Times New Roman"/>
          <w:b/>
          <w:bCs/>
          <w:noProof/>
          <w:color w:val="000000" w:themeColor="text1"/>
        </w:rPr>
        <w:t>[</w:t>
      </w:r>
      <w:r w:rsidR="004B6666" w:rsidRPr="0081690C">
        <w:rPr>
          <w:rFonts w:asciiTheme="minorHAnsi" w:hAnsiTheme="minorHAnsi" w:cs="Times New Roman"/>
          <w:b/>
          <w:bCs/>
          <w:noProof/>
          <w:color w:val="000000" w:themeColor="text1"/>
        </w:rPr>
        <w:t>2</w:t>
      </w:r>
      <w:r w:rsidR="00FA41F1">
        <w:rPr>
          <w:rFonts w:asciiTheme="minorHAnsi" w:hAnsiTheme="minorHAnsi" w:cs="Times New Roman"/>
          <w:b/>
          <w:bCs/>
          <w:noProof/>
          <w:color w:val="000000" w:themeColor="text1"/>
        </w:rPr>
        <w:t>7</w:t>
      </w:r>
      <w:r w:rsidRPr="0081690C">
        <w:rPr>
          <w:rFonts w:asciiTheme="minorHAnsi" w:hAnsiTheme="minorHAnsi" w:cs="Times New Roman"/>
          <w:b/>
          <w:bCs/>
          <w:noProof/>
          <w:color w:val="000000" w:themeColor="text1"/>
        </w:rPr>
        <w:t>]</w:t>
      </w:r>
      <w:r w:rsidRPr="0081690C">
        <w:rPr>
          <w:rFonts w:asciiTheme="minorHAnsi" w:hAnsiTheme="minorHAnsi" w:cs="Times New Roman"/>
          <w:noProof/>
          <w:color w:val="000000" w:themeColor="text1"/>
        </w:rPr>
        <w:t xml:space="preserve"> Rowe, R., Sheskey, P.J., Quinn, M.E.ed. (2009). </w:t>
      </w:r>
      <w:r w:rsidRPr="0081690C">
        <w:rPr>
          <w:rFonts w:asciiTheme="minorHAnsi" w:hAnsiTheme="minorHAnsi" w:cs="Times New Roman"/>
          <w:i/>
          <w:iCs/>
          <w:noProof/>
          <w:color w:val="000000" w:themeColor="text1"/>
        </w:rPr>
        <w:t>Handbook of Pharmaceutical Excipients.</w:t>
      </w:r>
      <w:r w:rsidRPr="0081690C">
        <w:rPr>
          <w:rFonts w:asciiTheme="minorHAnsi" w:hAnsiTheme="minorHAnsi" w:cs="Times New Roman"/>
          <w:noProof/>
          <w:color w:val="000000" w:themeColor="text1"/>
        </w:rPr>
        <w:t xml:space="preserve"> 6</w:t>
      </w:r>
      <w:r w:rsidRPr="0081690C">
        <w:rPr>
          <w:rFonts w:asciiTheme="minorHAnsi" w:hAnsiTheme="minorHAnsi" w:cs="Times New Roman"/>
          <w:noProof/>
          <w:color w:val="000000" w:themeColor="text1"/>
          <w:vertAlign w:val="superscript"/>
        </w:rPr>
        <w:t>th</w:t>
      </w:r>
      <w:r w:rsidRPr="0081690C">
        <w:rPr>
          <w:rFonts w:asciiTheme="minorHAnsi" w:hAnsiTheme="minorHAnsi" w:cs="Times New Roman"/>
          <w:noProof/>
          <w:color w:val="000000" w:themeColor="text1"/>
        </w:rPr>
        <w:t xml:space="preserve"> Edition. London. Chicago: Pharmaceutical Press. </w:t>
      </w:r>
    </w:p>
    <w:p w14:paraId="1BBB4014" w14:textId="77777777" w:rsidR="006A0AE9" w:rsidRPr="0081690C" w:rsidRDefault="006A0AE9" w:rsidP="001329A0">
      <w:pPr>
        <w:jc w:val="both"/>
        <w:rPr>
          <w:rFonts w:asciiTheme="minorHAnsi" w:hAnsiTheme="minorHAnsi" w:cs="Times New Roman"/>
          <w:color w:val="000000" w:themeColor="text1"/>
        </w:rPr>
      </w:pPr>
    </w:p>
    <w:p w14:paraId="79961175" w14:textId="4FA491E4" w:rsidR="006A0AE9" w:rsidRPr="0081690C" w:rsidRDefault="004B6666" w:rsidP="00FA41F1">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28</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Antunes, A.B., Geest, B.G. Vervaet, C., Remon, J.P. (2013). Gelucire 44/14 based immediate release formulations for poorly water-soluble drugs. </w:t>
      </w:r>
      <w:r w:rsidR="006A0AE9" w:rsidRPr="0081690C">
        <w:rPr>
          <w:rFonts w:asciiTheme="minorHAnsi" w:hAnsiTheme="minorHAnsi" w:cs="Times New Roman"/>
          <w:i/>
          <w:iCs/>
          <w:color w:val="000000" w:themeColor="text1"/>
        </w:rPr>
        <w:t>Drug Dev In Pharm</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39</w:t>
      </w:r>
      <w:r w:rsidR="006A0AE9" w:rsidRPr="0081690C">
        <w:rPr>
          <w:rFonts w:asciiTheme="minorHAnsi" w:hAnsiTheme="minorHAnsi" w:cs="Times New Roman"/>
          <w:color w:val="000000" w:themeColor="text1"/>
        </w:rPr>
        <w:t>(5): 791-798.</w:t>
      </w:r>
    </w:p>
    <w:p w14:paraId="0D28BFAD" w14:textId="77777777" w:rsidR="006A0AE9" w:rsidRPr="0081690C" w:rsidRDefault="006A0AE9" w:rsidP="001329A0">
      <w:pPr>
        <w:jc w:val="both"/>
        <w:rPr>
          <w:rFonts w:asciiTheme="minorHAnsi" w:hAnsiTheme="minorHAnsi" w:cs="Times New Roman"/>
          <w:color w:val="000000" w:themeColor="text1"/>
        </w:rPr>
      </w:pPr>
    </w:p>
    <w:p w14:paraId="6F4E0139" w14:textId="2D29B261" w:rsidR="006A0AE9" w:rsidRDefault="004B6666" w:rsidP="00FA41F1">
      <w:pPr>
        <w:contextualSpacing/>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lastRenderedPageBreak/>
        <w:t>[</w:t>
      </w:r>
      <w:r w:rsidR="00FA41F1">
        <w:rPr>
          <w:rFonts w:asciiTheme="minorHAnsi" w:hAnsiTheme="minorHAnsi" w:cs="Times New Roman"/>
          <w:b/>
          <w:bCs/>
          <w:color w:val="000000" w:themeColor="text1"/>
        </w:rPr>
        <w:t>29</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Barker, S., A., Yap, S., Yuen, K., McCoy, C., Murphy, J., Craig, D.Q.M. (2003). An investigation into the structure and bioavailability of α-tocopherol dispersions in Gelucire® 44/14. </w:t>
      </w:r>
      <w:r w:rsidR="006A0AE9" w:rsidRPr="0081690C">
        <w:rPr>
          <w:rFonts w:asciiTheme="minorHAnsi" w:hAnsiTheme="minorHAnsi" w:cs="Times New Roman"/>
          <w:i/>
          <w:iCs/>
          <w:color w:val="000000" w:themeColor="text1"/>
        </w:rPr>
        <w:t>J Control Release</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91</w:t>
      </w:r>
      <w:r w:rsidR="006A0AE9" w:rsidRPr="0081690C">
        <w:rPr>
          <w:rFonts w:asciiTheme="minorHAnsi" w:hAnsiTheme="minorHAnsi" w:cs="Times New Roman"/>
          <w:color w:val="000000" w:themeColor="text1"/>
        </w:rPr>
        <w:t>: 477-488.</w:t>
      </w:r>
    </w:p>
    <w:p w14:paraId="358A8D27" w14:textId="77777777" w:rsidR="00FA41F1" w:rsidRPr="00406054" w:rsidRDefault="00FA41F1" w:rsidP="00FA41F1">
      <w:pPr>
        <w:jc w:val="both"/>
        <w:rPr>
          <w:rFonts w:asciiTheme="minorHAnsi" w:hAnsiTheme="minorHAnsi" w:cs="Times New Roman"/>
          <w:color w:val="000000" w:themeColor="text1"/>
          <w:lang w:val="en-US"/>
        </w:rPr>
      </w:pPr>
    </w:p>
    <w:p w14:paraId="1E91DC73" w14:textId="700F0ECA" w:rsidR="006A0AE9" w:rsidRDefault="00FA41F1" w:rsidP="00FA41F1">
      <w:pPr>
        <w:contextualSpacing/>
        <w:jc w:val="both"/>
        <w:rPr>
          <w:rFonts w:asciiTheme="minorHAnsi" w:hAnsiTheme="minorHAnsi" w:cs="Times New Roman"/>
          <w:color w:val="000000" w:themeColor="text1"/>
        </w:rPr>
      </w:pPr>
      <w:r w:rsidRPr="00001C5E">
        <w:rPr>
          <w:rFonts w:asciiTheme="minorHAnsi" w:hAnsiTheme="minorHAnsi" w:cs="Times New Roman"/>
          <w:b/>
          <w:bCs/>
          <w:color w:val="000000" w:themeColor="text1"/>
          <w:lang w:val="en-US"/>
        </w:rPr>
        <w:t>[30]</w:t>
      </w:r>
      <w:r w:rsidRPr="00001C5E">
        <w:rPr>
          <w:rFonts w:asciiTheme="minorHAnsi" w:hAnsiTheme="minorHAnsi" w:cs="Times New Roman"/>
          <w:color w:val="000000" w:themeColor="text1"/>
          <w:lang w:val="en-US"/>
        </w:rPr>
        <w:t xml:space="preserve"> Li, X., Nie, S., Kong, J., Li, N., Ju, C., Pan, W. (2008). </w:t>
      </w:r>
      <w:r w:rsidRPr="0081690C">
        <w:rPr>
          <w:rFonts w:asciiTheme="minorHAnsi" w:hAnsiTheme="minorHAnsi" w:cs="Times New Roman"/>
          <w:color w:val="000000" w:themeColor="text1"/>
        </w:rPr>
        <w:t xml:space="preserve">A controlled-release ocular delivery system for ibuprofen based on nanostructured lipid carriers. </w:t>
      </w:r>
      <w:r w:rsidRPr="0081690C">
        <w:rPr>
          <w:rFonts w:asciiTheme="minorHAnsi" w:hAnsiTheme="minorHAnsi" w:cs="Times New Roman"/>
          <w:i/>
          <w:iCs/>
          <w:color w:val="000000" w:themeColor="text1"/>
        </w:rPr>
        <w:t>Int J Pharm</w:t>
      </w:r>
      <w:r w:rsidRPr="0081690C">
        <w:rPr>
          <w:rFonts w:asciiTheme="minorHAnsi" w:hAnsiTheme="minorHAnsi" w:cs="Times New Roman"/>
          <w:color w:val="000000" w:themeColor="text1"/>
        </w:rPr>
        <w:t xml:space="preserve">. </w:t>
      </w:r>
      <w:r w:rsidRPr="0081690C">
        <w:rPr>
          <w:rFonts w:asciiTheme="minorHAnsi" w:hAnsiTheme="minorHAnsi" w:cs="Times New Roman"/>
          <w:b/>
          <w:bCs/>
          <w:color w:val="000000" w:themeColor="text1"/>
        </w:rPr>
        <w:t>363</w:t>
      </w:r>
      <w:r>
        <w:rPr>
          <w:rFonts w:asciiTheme="minorHAnsi" w:hAnsiTheme="minorHAnsi" w:cs="Times New Roman"/>
          <w:color w:val="000000" w:themeColor="text1"/>
        </w:rPr>
        <w:t xml:space="preserve">: 177-182. </w:t>
      </w:r>
    </w:p>
    <w:p w14:paraId="0CB73D05" w14:textId="77777777" w:rsidR="00FA41F1" w:rsidRPr="0081690C" w:rsidRDefault="00FA41F1" w:rsidP="00FA41F1">
      <w:pPr>
        <w:contextualSpacing/>
        <w:jc w:val="both"/>
        <w:rPr>
          <w:rFonts w:asciiTheme="minorHAnsi" w:hAnsiTheme="minorHAnsi" w:cs="Times New Roman"/>
          <w:color w:val="000000" w:themeColor="text1"/>
        </w:rPr>
      </w:pPr>
    </w:p>
    <w:p w14:paraId="462E804E" w14:textId="19E73E3A" w:rsidR="006A0AE9" w:rsidRPr="0081690C" w:rsidRDefault="004B6666" w:rsidP="001329A0">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[3</w:t>
      </w:r>
      <w:r w:rsidR="00FA41F1">
        <w:rPr>
          <w:rFonts w:asciiTheme="minorHAnsi" w:hAnsiTheme="minorHAnsi" w:cs="Times New Roman"/>
          <w:b/>
          <w:bCs/>
          <w:color w:val="000000" w:themeColor="text1"/>
        </w:rPr>
        <w:t>1</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Grundy, J.S., Anderson, K.E., Rogers, J.A., Foster, R.T. (1997). Studies on dissolution testing of the nifedipine gastrointestinal therapeutic system .I. Description of a two-phase </w:t>
      </w:r>
      <w:r w:rsidR="006A0AE9" w:rsidRPr="0081690C">
        <w:rPr>
          <w:rFonts w:asciiTheme="minorHAnsi" w:hAnsiTheme="minorHAnsi" w:cs="Times New Roman"/>
          <w:i/>
          <w:iCs/>
          <w:color w:val="000000" w:themeColor="text1"/>
        </w:rPr>
        <w:t>in vitro</w:t>
      </w:r>
      <w:r w:rsidR="006A0AE9" w:rsidRPr="0081690C">
        <w:rPr>
          <w:rFonts w:asciiTheme="minorHAnsi" w:hAnsiTheme="minorHAnsi" w:cs="Times New Roman"/>
          <w:color w:val="000000" w:themeColor="text1"/>
        </w:rPr>
        <w:t xml:space="preserve"> dissolution test. </w:t>
      </w:r>
      <w:r w:rsidR="006A0AE9" w:rsidRPr="0081690C">
        <w:rPr>
          <w:rFonts w:asciiTheme="minorHAnsi" w:hAnsiTheme="minorHAnsi" w:cs="Times New Roman"/>
          <w:i/>
          <w:iCs/>
          <w:color w:val="000000" w:themeColor="text1"/>
        </w:rPr>
        <w:t>J Control Release</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48</w:t>
      </w:r>
      <w:r w:rsidR="006A0AE9" w:rsidRPr="0081690C">
        <w:rPr>
          <w:rFonts w:asciiTheme="minorHAnsi" w:hAnsiTheme="minorHAnsi" w:cs="Times New Roman"/>
          <w:color w:val="000000" w:themeColor="text1"/>
        </w:rPr>
        <w:t>:1-8.</w:t>
      </w:r>
    </w:p>
    <w:p w14:paraId="00FCFB6B" w14:textId="77777777" w:rsidR="006A0AE9" w:rsidRPr="0081690C" w:rsidRDefault="006A0AE9" w:rsidP="001329A0">
      <w:pPr>
        <w:jc w:val="both"/>
        <w:rPr>
          <w:rFonts w:asciiTheme="minorHAnsi" w:hAnsiTheme="minorHAnsi" w:cs="Times New Roman"/>
          <w:color w:val="000000" w:themeColor="text1"/>
        </w:rPr>
      </w:pPr>
    </w:p>
    <w:p w14:paraId="0445EB80" w14:textId="6040E3DD" w:rsidR="006A0AE9" w:rsidRPr="0081690C" w:rsidRDefault="004B6666" w:rsidP="001329A0">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[3</w:t>
      </w:r>
      <w:r w:rsidR="00FA41F1">
        <w:rPr>
          <w:rFonts w:asciiTheme="minorHAnsi" w:hAnsiTheme="minorHAnsi" w:cs="Times New Roman"/>
          <w:b/>
          <w:bCs/>
          <w:color w:val="000000" w:themeColor="text1"/>
        </w:rPr>
        <w:t>2</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Pellet, M.A., Roberts, M.S., Hadgraft, J. (1997a). Supersaturated solutions evaluated with an </w:t>
      </w:r>
      <w:r w:rsidR="006A0AE9" w:rsidRPr="0081690C">
        <w:rPr>
          <w:rFonts w:asciiTheme="minorHAnsi" w:hAnsiTheme="minorHAnsi" w:cs="Times New Roman"/>
          <w:i/>
          <w:iCs/>
          <w:color w:val="000000" w:themeColor="text1"/>
        </w:rPr>
        <w:t>in vitro</w:t>
      </w:r>
      <w:r w:rsidR="006A0AE9" w:rsidRPr="0081690C">
        <w:rPr>
          <w:rFonts w:asciiTheme="minorHAnsi" w:hAnsiTheme="minorHAnsi" w:cs="Times New Roman"/>
          <w:color w:val="000000" w:themeColor="text1"/>
        </w:rPr>
        <w:t xml:space="preserve"> stratum corneum tape stripping technique. </w:t>
      </w:r>
      <w:r w:rsidR="006A0AE9" w:rsidRPr="0081690C">
        <w:rPr>
          <w:rFonts w:asciiTheme="minorHAnsi" w:hAnsiTheme="minorHAnsi" w:cs="Times New Roman"/>
          <w:i/>
          <w:iCs/>
          <w:color w:val="000000" w:themeColor="text1"/>
        </w:rPr>
        <w:t>Int J Pharm</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151</w:t>
      </w:r>
      <w:r w:rsidR="006A0AE9" w:rsidRPr="0081690C">
        <w:rPr>
          <w:rFonts w:asciiTheme="minorHAnsi" w:hAnsiTheme="minorHAnsi" w:cs="Times New Roman"/>
          <w:color w:val="000000" w:themeColor="text1"/>
        </w:rPr>
        <w:t xml:space="preserve">: 91-98.    </w:t>
      </w:r>
    </w:p>
    <w:p w14:paraId="096846C0" w14:textId="77777777" w:rsidR="006A0AE9" w:rsidRPr="0081690C" w:rsidRDefault="006A0AE9" w:rsidP="001329A0">
      <w:pPr>
        <w:jc w:val="both"/>
        <w:rPr>
          <w:rFonts w:asciiTheme="minorHAnsi" w:hAnsiTheme="minorHAnsi" w:cs="Times New Roman"/>
          <w:color w:val="000000" w:themeColor="text1"/>
        </w:rPr>
      </w:pPr>
    </w:p>
    <w:p w14:paraId="006EEA09" w14:textId="2620A4A9" w:rsidR="006A0AE9" w:rsidRPr="0081690C" w:rsidRDefault="004B6666"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[3</w:t>
      </w:r>
      <w:r w:rsidR="00FA41F1">
        <w:rPr>
          <w:rFonts w:asciiTheme="minorHAnsi" w:hAnsiTheme="minorHAnsi" w:cs="Times New Roman"/>
          <w:b/>
          <w:bCs/>
          <w:color w:val="000000" w:themeColor="text1"/>
        </w:rPr>
        <w:t>3</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Green, B.G., Lederman, S.J., Stevens, J.C. (1979). The effect of skin temperature on the perception of roughness. </w:t>
      </w:r>
      <w:r w:rsidR="006A0AE9" w:rsidRPr="0081690C">
        <w:rPr>
          <w:rFonts w:asciiTheme="minorHAnsi" w:hAnsiTheme="minorHAnsi" w:cs="Times New Roman"/>
          <w:i/>
          <w:iCs/>
          <w:color w:val="000000" w:themeColor="text1"/>
        </w:rPr>
        <w:t>Sensory Processes</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3</w:t>
      </w:r>
      <w:r w:rsidR="006A0AE9" w:rsidRPr="0081690C">
        <w:rPr>
          <w:rFonts w:asciiTheme="minorHAnsi" w:hAnsiTheme="minorHAnsi" w:cs="Times New Roman"/>
          <w:color w:val="000000" w:themeColor="text1"/>
        </w:rPr>
        <w:t>: 327-333.</w:t>
      </w:r>
    </w:p>
    <w:p w14:paraId="3A150AE8" w14:textId="77777777" w:rsidR="006A0AE9" w:rsidRPr="0081690C" w:rsidRDefault="006A0AE9" w:rsidP="001329A0">
      <w:pPr>
        <w:jc w:val="both"/>
        <w:rPr>
          <w:rFonts w:asciiTheme="minorHAnsi" w:hAnsiTheme="minorHAnsi" w:cs="Times New Roman"/>
          <w:color w:val="000000" w:themeColor="text1"/>
        </w:rPr>
      </w:pPr>
    </w:p>
    <w:p w14:paraId="545035B0" w14:textId="036E997A" w:rsidR="006A0AE9" w:rsidRPr="0081690C" w:rsidRDefault="004B6666" w:rsidP="001329A0">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[3</w:t>
      </w:r>
      <w:r w:rsidR="00FA41F1">
        <w:rPr>
          <w:rFonts w:asciiTheme="minorHAnsi" w:hAnsiTheme="minorHAnsi" w:cs="Times New Roman"/>
          <w:b/>
          <w:bCs/>
          <w:color w:val="000000" w:themeColor="text1"/>
        </w:rPr>
        <w:t>4</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Pellett, M.A., Castellano, S., Hadgraft, J., Davis, A.F. (1997b). The penetration of supersaturated solutions of piroxicam across silicone membranes and human skin </w:t>
      </w:r>
      <w:r w:rsidR="006A0AE9" w:rsidRPr="0081690C">
        <w:rPr>
          <w:rFonts w:asciiTheme="minorHAnsi" w:hAnsiTheme="minorHAnsi" w:cs="Times New Roman"/>
          <w:i/>
          <w:iCs/>
          <w:color w:val="000000" w:themeColor="text1"/>
        </w:rPr>
        <w:t>in vitro. J Control Release.</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46</w:t>
      </w:r>
      <w:r w:rsidR="006A0AE9" w:rsidRPr="0081690C">
        <w:rPr>
          <w:rFonts w:asciiTheme="minorHAnsi" w:hAnsiTheme="minorHAnsi" w:cs="Times New Roman"/>
          <w:color w:val="000000" w:themeColor="text1"/>
        </w:rPr>
        <w:t>(3): 205-214.</w:t>
      </w:r>
    </w:p>
    <w:p w14:paraId="24287C6D" w14:textId="77777777" w:rsidR="006A0AE9" w:rsidRPr="0081690C" w:rsidRDefault="006A0AE9" w:rsidP="001329A0">
      <w:pPr>
        <w:jc w:val="both"/>
        <w:rPr>
          <w:rFonts w:asciiTheme="minorHAnsi" w:hAnsiTheme="minorHAnsi" w:cs="Times New Roman"/>
          <w:color w:val="000000" w:themeColor="text1"/>
        </w:rPr>
      </w:pPr>
    </w:p>
    <w:p w14:paraId="403A331F" w14:textId="109BDB36" w:rsidR="006A0AE9" w:rsidRPr="0081690C" w:rsidRDefault="004B6666" w:rsidP="00FA41F1">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[3</w:t>
      </w:r>
      <w:r w:rsidR="00FA41F1">
        <w:rPr>
          <w:rFonts w:asciiTheme="minorHAnsi" w:hAnsiTheme="minorHAnsi" w:cs="Times New Roman"/>
          <w:b/>
          <w:bCs/>
          <w:color w:val="000000" w:themeColor="text1"/>
        </w:rPr>
        <w:t>5</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Megrab, N.A., Williams, A.C., Barry, B.W. (1995). Oestradiol permeation through human skin and silastic membrane: effects of propylene glycol and supersaturation. </w:t>
      </w:r>
      <w:r w:rsidR="006A0AE9" w:rsidRPr="0081690C">
        <w:rPr>
          <w:rFonts w:asciiTheme="minorHAnsi" w:hAnsiTheme="minorHAnsi" w:cs="Times New Roman"/>
          <w:i/>
          <w:iCs/>
          <w:color w:val="000000" w:themeColor="text1"/>
        </w:rPr>
        <w:t>J Control Release</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36</w:t>
      </w:r>
      <w:r w:rsidR="006A0AE9" w:rsidRPr="0081690C">
        <w:rPr>
          <w:rFonts w:asciiTheme="minorHAnsi" w:hAnsiTheme="minorHAnsi" w:cs="Times New Roman"/>
          <w:color w:val="000000" w:themeColor="text1"/>
        </w:rPr>
        <w:t>: 277-294.</w:t>
      </w:r>
    </w:p>
    <w:p w14:paraId="13C7F7B8" w14:textId="77777777" w:rsidR="006A0AE9" w:rsidRPr="0081690C" w:rsidRDefault="006A0AE9" w:rsidP="001329A0">
      <w:pPr>
        <w:jc w:val="both"/>
        <w:rPr>
          <w:rFonts w:asciiTheme="minorHAnsi" w:hAnsiTheme="minorHAnsi" w:cs="Times New Roman"/>
          <w:color w:val="000000" w:themeColor="text1"/>
        </w:rPr>
      </w:pPr>
    </w:p>
    <w:p w14:paraId="7976FDF2" w14:textId="0B20F61D" w:rsidR="006A0AE9" w:rsidRPr="0081690C" w:rsidRDefault="004B6666" w:rsidP="00FA41F1">
      <w:pPr>
        <w:autoSpaceDE w:val="0"/>
        <w:autoSpaceDN w:val="0"/>
        <w:adjustRightInd w:val="0"/>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[3</w:t>
      </w:r>
      <w:r w:rsidR="00FA41F1">
        <w:rPr>
          <w:rFonts w:asciiTheme="minorHAnsi" w:hAnsiTheme="minorHAnsi" w:cs="Times New Roman"/>
          <w:b/>
          <w:bCs/>
          <w:color w:val="000000" w:themeColor="text1"/>
        </w:rPr>
        <w:t>6</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Raghavan, S.L., Trividic, A., Davis, A.F., Hadgraft, J. (2000). Effect of cellulose polymers on supersaturation and </w:t>
      </w:r>
      <w:r w:rsidR="006A0AE9" w:rsidRPr="0081690C">
        <w:rPr>
          <w:rFonts w:asciiTheme="minorHAnsi" w:hAnsiTheme="minorHAnsi" w:cs="Times New Roman"/>
          <w:i/>
          <w:iCs/>
          <w:color w:val="000000" w:themeColor="text1"/>
        </w:rPr>
        <w:t>in vitro</w:t>
      </w:r>
      <w:r w:rsidR="006A0AE9" w:rsidRPr="0081690C">
        <w:rPr>
          <w:rFonts w:asciiTheme="minorHAnsi" w:hAnsiTheme="minorHAnsi" w:cs="Times New Roman"/>
          <w:color w:val="000000" w:themeColor="text1"/>
        </w:rPr>
        <w:t xml:space="preserve"> membrane transport of hydrocortisone acetate. </w:t>
      </w:r>
      <w:r w:rsidR="006A0AE9" w:rsidRPr="0081690C">
        <w:rPr>
          <w:rFonts w:asciiTheme="minorHAnsi" w:hAnsiTheme="minorHAnsi" w:cs="Times New Roman"/>
          <w:i/>
          <w:iCs/>
          <w:color w:val="000000" w:themeColor="text1"/>
        </w:rPr>
        <w:t>Int J Pharm</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193</w:t>
      </w:r>
      <w:r w:rsidR="006A0AE9" w:rsidRPr="0081690C">
        <w:rPr>
          <w:rFonts w:asciiTheme="minorHAnsi" w:hAnsiTheme="minorHAnsi" w:cs="Times New Roman"/>
          <w:color w:val="000000" w:themeColor="text1"/>
        </w:rPr>
        <w:t>: 231-237.</w:t>
      </w:r>
    </w:p>
    <w:p w14:paraId="760AD654" w14:textId="77777777" w:rsidR="00D66490" w:rsidRPr="001329A0" w:rsidRDefault="00D66490" w:rsidP="001329A0">
      <w:pPr>
        <w:jc w:val="both"/>
        <w:rPr>
          <w:rFonts w:asciiTheme="minorHAnsi" w:hAnsiTheme="minorHAnsi" w:cs="Times New Roman"/>
          <w:color w:val="000000" w:themeColor="text1"/>
        </w:rPr>
      </w:pPr>
    </w:p>
    <w:p w14:paraId="48E20A90" w14:textId="159F7A17" w:rsidR="006A0AE9" w:rsidRPr="0081690C" w:rsidRDefault="00472228" w:rsidP="00FA41F1">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37</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Shah, B., Kakumanu, V.K., Bansal, A. (2006). Analytical Techniques for Quantification of Amorphous/Crystalline Phases in Pharmaceutical Solids. </w:t>
      </w:r>
      <w:r w:rsidR="006A0AE9" w:rsidRPr="0081690C">
        <w:rPr>
          <w:rFonts w:asciiTheme="minorHAnsi" w:hAnsiTheme="minorHAnsi" w:cs="Times New Roman"/>
          <w:i/>
          <w:iCs/>
          <w:color w:val="000000" w:themeColor="text1"/>
        </w:rPr>
        <w:t>J Pharm Sci</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95</w:t>
      </w:r>
      <w:r w:rsidR="006A0AE9" w:rsidRPr="0081690C">
        <w:rPr>
          <w:rFonts w:asciiTheme="minorHAnsi" w:hAnsiTheme="minorHAnsi" w:cs="Times New Roman"/>
          <w:color w:val="000000" w:themeColor="text1"/>
        </w:rPr>
        <w:t>(8): 1641-1665.</w:t>
      </w:r>
    </w:p>
    <w:p w14:paraId="22BC0EF4" w14:textId="77777777" w:rsidR="006A0AE9" w:rsidRPr="0081690C" w:rsidRDefault="006A0AE9" w:rsidP="001329A0">
      <w:pPr>
        <w:jc w:val="both"/>
        <w:rPr>
          <w:rFonts w:asciiTheme="minorHAnsi" w:hAnsiTheme="minorHAnsi" w:cs="Times New Roman"/>
          <w:color w:val="000000" w:themeColor="text1"/>
        </w:rPr>
      </w:pPr>
    </w:p>
    <w:p w14:paraId="23967BE9" w14:textId="15775988" w:rsidR="006A0AE9" w:rsidRPr="0081690C" w:rsidRDefault="00472228" w:rsidP="00FA41F1">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38</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Verhoeven, E., Vervaet, C., Remon, J.P. (2006). Xanthan gum to tailor drug release of sustained-release ethylcellulose mini-matrices prepared via hot-melt extrusion: in vitro and in vivo evaluation. </w:t>
      </w:r>
      <w:r w:rsidR="006A0AE9" w:rsidRPr="0081690C">
        <w:rPr>
          <w:rFonts w:asciiTheme="minorHAnsi" w:hAnsiTheme="minorHAnsi" w:cs="Times New Roman"/>
          <w:i/>
          <w:iCs/>
          <w:color w:val="000000" w:themeColor="text1"/>
        </w:rPr>
        <w:t>Eur J Pharm Biopharm</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63</w:t>
      </w:r>
      <w:r w:rsidR="006A0AE9" w:rsidRPr="0081690C">
        <w:rPr>
          <w:rFonts w:asciiTheme="minorHAnsi" w:hAnsiTheme="minorHAnsi" w:cs="Times New Roman"/>
          <w:color w:val="000000" w:themeColor="text1"/>
        </w:rPr>
        <w:t>(3): 320-330.</w:t>
      </w:r>
    </w:p>
    <w:p w14:paraId="5F1C683E" w14:textId="77777777" w:rsidR="006A0AE9" w:rsidRPr="0081690C" w:rsidRDefault="006A0AE9" w:rsidP="001329A0">
      <w:pPr>
        <w:autoSpaceDE w:val="0"/>
        <w:autoSpaceDN w:val="0"/>
        <w:adjustRightInd w:val="0"/>
        <w:jc w:val="both"/>
        <w:rPr>
          <w:rFonts w:asciiTheme="minorHAnsi" w:hAnsiTheme="minorHAnsi" w:cs="Times New Roman"/>
          <w:color w:val="000000" w:themeColor="text1"/>
        </w:rPr>
      </w:pPr>
    </w:p>
    <w:p w14:paraId="5FD8011E" w14:textId="413DEA9D" w:rsidR="006A0AE9" w:rsidRPr="0081690C" w:rsidRDefault="00472228" w:rsidP="00FA41F1">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39</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Mundargi, R.C., Patil, S.A., Agnihortis, S., Aminabhavi, T. (2007). Evaluation of acrylamide-grafted-xanthan gum copolymer matrix tablets for oral controlled delivery of antihypertensive drugs. </w:t>
      </w:r>
      <w:r w:rsidR="006A0AE9" w:rsidRPr="0081690C">
        <w:rPr>
          <w:rFonts w:asciiTheme="minorHAnsi" w:hAnsiTheme="minorHAnsi" w:cs="Times New Roman"/>
          <w:i/>
          <w:iCs/>
          <w:color w:val="000000" w:themeColor="text1"/>
        </w:rPr>
        <w:t>Carbohydr Polym</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69</w:t>
      </w:r>
      <w:r w:rsidR="006A0AE9" w:rsidRPr="0081690C">
        <w:rPr>
          <w:rFonts w:asciiTheme="minorHAnsi" w:hAnsiTheme="minorHAnsi" w:cs="Times New Roman"/>
          <w:color w:val="000000" w:themeColor="text1"/>
        </w:rPr>
        <w:t>(1): 130-141.</w:t>
      </w:r>
    </w:p>
    <w:p w14:paraId="7CAFB9A1" w14:textId="77777777" w:rsidR="006A0AE9" w:rsidRPr="0081690C" w:rsidRDefault="006A0AE9" w:rsidP="001329A0">
      <w:pPr>
        <w:jc w:val="both"/>
        <w:rPr>
          <w:rFonts w:asciiTheme="minorHAnsi" w:hAnsiTheme="minorHAnsi" w:cs="Times New Roman"/>
          <w:color w:val="000000" w:themeColor="text1"/>
        </w:rPr>
      </w:pPr>
    </w:p>
    <w:p w14:paraId="478BE618" w14:textId="1D0320D4" w:rsidR="006A0AE9" w:rsidRPr="0081690C" w:rsidRDefault="00472228" w:rsidP="00FA41F1">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[4</w:t>
      </w:r>
      <w:r w:rsidR="00FA41F1">
        <w:rPr>
          <w:rFonts w:asciiTheme="minorHAnsi" w:hAnsiTheme="minorHAnsi" w:cs="Times New Roman"/>
          <w:b/>
          <w:bCs/>
          <w:color w:val="000000" w:themeColor="text1"/>
        </w:rPr>
        <w:t>0</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Benson, H.A.E. (2005). Transdermal Drug Delivery: Penetration Enhancement Techniques. </w:t>
      </w:r>
      <w:r w:rsidR="006A0AE9" w:rsidRPr="0081690C">
        <w:rPr>
          <w:rFonts w:asciiTheme="minorHAnsi" w:hAnsiTheme="minorHAnsi" w:cs="Times New Roman"/>
          <w:i/>
          <w:iCs/>
          <w:color w:val="000000" w:themeColor="text1"/>
        </w:rPr>
        <w:t>Curr Drug Deliv</w:t>
      </w:r>
      <w:r w:rsidR="006A0AE9" w:rsidRPr="0081690C">
        <w:rPr>
          <w:rFonts w:asciiTheme="minorHAnsi" w:hAnsiTheme="minorHAnsi" w:cs="Times New Roman"/>
          <w:color w:val="000000" w:themeColor="text1"/>
        </w:rPr>
        <w:t>.</w:t>
      </w:r>
      <w:r w:rsidR="006A0AE9" w:rsidRPr="0081690C">
        <w:rPr>
          <w:rFonts w:asciiTheme="minorHAnsi" w:hAnsiTheme="minorHAnsi" w:cs="Times New Roman"/>
          <w:b/>
          <w:bCs/>
          <w:color w:val="000000" w:themeColor="text1"/>
        </w:rPr>
        <w:t xml:space="preserve"> 2</w:t>
      </w:r>
      <w:r w:rsidR="00FA41F1">
        <w:rPr>
          <w:rFonts w:asciiTheme="minorHAnsi" w:hAnsiTheme="minorHAnsi" w:cs="Times New Roman"/>
          <w:color w:val="000000" w:themeColor="text1"/>
        </w:rPr>
        <w:t>: 23-33.</w:t>
      </w:r>
    </w:p>
    <w:p w14:paraId="5D070FFE" w14:textId="77777777" w:rsidR="006A0AE9" w:rsidRPr="0081690C" w:rsidRDefault="006A0AE9" w:rsidP="001329A0">
      <w:pPr>
        <w:jc w:val="both"/>
        <w:rPr>
          <w:rFonts w:asciiTheme="minorHAnsi" w:hAnsiTheme="minorHAnsi" w:cs="Times New Roman"/>
          <w:color w:val="000000" w:themeColor="text1"/>
        </w:rPr>
      </w:pPr>
    </w:p>
    <w:p w14:paraId="72FD64FA" w14:textId="44B8B435" w:rsidR="006A0AE9" w:rsidRPr="0081690C" w:rsidRDefault="00472228" w:rsidP="001329A0">
      <w:pPr>
        <w:jc w:val="both"/>
        <w:rPr>
          <w:rFonts w:asciiTheme="minorHAnsi" w:hAnsiTheme="minorHAnsi" w:cs="Times New Roman"/>
          <w:color w:val="000000" w:themeColor="text1"/>
        </w:rPr>
      </w:pPr>
      <w:r w:rsidRPr="0081690C">
        <w:rPr>
          <w:rFonts w:asciiTheme="minorHAnsi" w:hAnsiTheme="minorHAnsi" w:cs="Times New Roman"/>
          <w:b/>
          <w:bCs/>
          <w:color w:val="000000" w:themeColor="text1"/>
        </w:rPr>
        <w:t>[</w:t>
      </w:r>
      <w:r w:rsidR="00FA41F1">
        <w:rPr>
          <w:rFonts w:asciiTheme="minorHAnsi" w:hAnsiTheme="minorHAnsi" w:cs="Times New Roman"/>
          <w:b/>
          <w:bCs/>
          <w:color w:val="000000" w:themeColor="text1"/>
        </w:rPr>
        <w:t>41</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Sutananta, W., Craig, D. Q. M., Newton, J. M. (1995). An evaluation of the mechanisms of drug release from glyceride bases. </w:t>
      </w:r>
      <w:r w:rsidR="006A0AE9" w:rsidRPr="0081690C">
        <w:rPr>
          <w:rFonts w:asciiTheme="minorHAnsi" w:hAnsiTheme="minorHAnsi" w:cs="Times New Roman"/>
          <w:i/>
          <w:iCs/>
          <w:color w:val="000000" w:themeColor="text1"/>
        </w:rPr>
        <w:t>J Pharm Pharmacol</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47</w:t>
      </w:r>
      <w:r w:rsidR="006A0AE9" w:rsidRPr="0081690C">
        <w:rPr>
          <w:rFonts w:asciiTheme="minorHAnsi" w:hAnsiTheme="minorHAnsi" w:cs="Times New Roman"/>
          <w:color w:val="000000" w:themeColor="text1"/>
        </w:rPr>
        <w:t>: 182-187.</w:t>
      </w:r>
    </w:p>
    <w:p w14:paraId="7E17C5A0" w14:textId="77777777" w:rsidR="006A0AE9" w:rsidRPr="0081690C" w:rsidRDefault="006A0AE9" w:rsidP="001329A0">
      <w:pPr>
        <w:jc w:val="both"/>
        <w:rPr>
          <w:rFonts w:asciiTheme="minorHAnsi" w:hAnsiTheme="minorHAnsi" w:cs="Times New Roman"/>
          <w:color w:val="000000" w:themeColor="text1"/>
        </w:rPr>
      </w:pPr>
    </w:p>
    <w:p w14:paraId="7105803C" w14:textId="286F7D73" w:rsidR="006A0AE9" w:rsidRPr="00FA41F1" w:rsidRDefault="00375A6A" w:rsidP="00FA41F1">
      <w:pPr>
        <w:contextualSpacing/>
        <w:jc w:val="both"/>
        <w:rPr>
          <w:rFonts w:asciiTheme="minorHAnsi" w:hAnsiTheme="minorHAnsi" w:cs="Times New Roman"/>
          <w:color w:val="000000" w:themeColor="text1"/>
        </w:rPr>
      </w:pPr>
      <w:r w:rsidRPr="00001C5E">
        <w:rPr>
          <w:rFonts w:asciiTheme="minorHAnsi" w:hAnsiTheme="minorHAnsi" w:cs="Times New Roman"/>
          <w:b/>
          <w:bCs/>
          <w:color w:val="000000" w:themeColor="text1"/>
          <w:lang w:val="en-US"/>
        </w:rPr>
        <w:t>[</w:t>
      </w:r>
      <w:r w:rsidR="00FA41F1" w:rsidRPr="00001C5E">
        <w:rPr>
          <w:rFonts w:asciiTheme="minorHAnsi" w:hAnsiTheme="minorHAnsi" w:cs="Times New Roman"/>
          <w:b/>
          <w:bCs/>
          <w:color w:val="000000" w:themeColor="text1"/>
          <w:lang w:val="en-US"/>
        </w:rPr>
        <w:t>42</w:t>
      </w:r>
      <w:r w:rsidR="006A0AE9" w:rsidRPr="00001C5E">
        <w:rPr>
          <w:rFonts w:asciiTheme="minorHAnsi" w:hAnsiTheme="minorHAnsi" w:cs="Times New Roman"/>
          <w:b/>
          <w:bCs/>
          <w:color w:val="000000" w:themeColor="text1"/>
          <w:lang w:val="en-US"/>
        </w:rPr>
        <w:t>]</w:t>
      </w:r>
      <w:r w:rsidR="006A0AE9" w:rsidRPr="00001C5E">
        <w:rPr>
          <w:rFonts w:asciiTheme="minorHAnsi" w:hAnsiTheme="minorHAnsi" w:cs="Times New Roman"/>
          <w:color w:val="000000" w:themeColor="text1"/>
          <w:lang w:val="en-US"/>
        </w:rPr>
        <w:t xml:space="preserve"> Karatas, A., Yuksel, N., Baykara, T. (2005). </w:t>
      </w:r>
      <w:r w:rsidR="006A0AE9" w:rsidRPr="00FA41F1">
        <w:rPr>
          <w:rFonts w:asciiTheme="minorHAnsi" w:hAnsiTheme="minorHAnsi" w:cs="Times New Roman"/>
          <w:color w:val="000000" w:themeColor="text1"/>
        </w:rPr>
        <w:t xml:space="preserve">Improved solubility and dissolution rate of piroxicam using Gelucire® 44/14 and labrasol. </w:t>
      </w:r>
      <w:r w:rsidR="006A0AE9" w:rsidRPr="00FA41F1">
        <w:rPr>
          <w:rFonts w:asciiTheme="minorHAnsi" w:hAnsiTheme="minorHAnsi" w:cs="Times New Roman"/>
          <w:i/>
          <w:iCs/>
          <w:color w:val="000000" w:themeColor="text1"/>
        </w:rPr>
        <w:t>II Farmaco</w:t>
      </w:r>
      <w:r w:rsidR="006A0AE9" w:rsidRPr="00FA41F1">
        <w:rPr>
          <w:rFonts w:asciiTheme="minorHAnsi" w:hAnsiTheme="minorHAnsi" w:cs="Times New Roman"/>
          <w:color w:val="000000" w:themeColor="text1"/>
        </w:rPr>
        <w:t xml:space="preserve">. </w:t>
      </w:r>
      <w:r w:rsidR="006A0AE9" w:rsidRPr="00FA41F1">
        <w:rPr>
          <w:rFonts w:asciiTheme="minorHAnsi" w:hAnsiTheme="minorHAnsi" w:cs="Times New Roman"/>
          <w:b/>
          <w:bCs/>
          <w:color w:val="000000" w:themeColor="text1"/>
        </w:rPr>
        <w:t>60</w:t>
      </w:r>
      <w:r w:rsidR="006A0AE9" w:rsidRPr="00FA41F1">
        <w:rPr>
          <w:rFonts w:asciiTheme="minorHAnsi" w:hAnsiTheme="minorHAnsi" w:cs="Times New Roman"/>
          <w:color w:val="000000" w:themeColor="text1"/>
        </w:rPr>
        <w:t>: 777-782.</w:t>
      </w:r>
    </w:p>
    <w:p w14:paraId="7B157A66" w14:textId="77777777" w:rsidR="006A0AE9" w:rsidRPr="00FA41F1" w:rsidRDefault="006A0AE9" w:rsidP="001329A0">
      <w:pPr>
        <w:jc w:val="both"/>
        <w:rPr>
          <w:rFonts w:asciiTheme="minorHAnsi" w:hAnsiTheme="minorHAnsi" w:cs="Times New Roman"/>
          <w:color w:val="000000" w:themeColor="text1"/>
        </w:rPr>
      </w:pPr>
    </w:p>
    <w:p w14:paraId="02059DF5" w14:textId="3AE32906" w:rsidR="006A0AE9" w:rsidRPr="00406054" w:rsidRDefault="00375A6A" w:rsidP="00FA41F1">
      <w:pPr>
        <w:contextualSpacing/>
        <w:jc w:val="both"/>
        <w:rPr>
          <w:rFonts w:asciiTheme="minorHAnsi" w:hAnsiTheme="minorHAnsi" w:cs="Times New Roman"/>
          <w:color w:val="000000" w:themeColor="text1"/>
          <w:lang w:val="en-US"/>
        </w:rPr>
      </w:pPr>
      <w:r w:rsidRPr="00FA41F1">
        <w:rPr>
          <w:rFonts w:asciiTheme="minorHAnsi" w:hAnsiTheme="minorHAnsi" w:cs="Times New Roman"/>
          <w:b/>
          <w:bCs/>
          <w:color w:val="000000" w:themeColor="text1"/>
        </w:rPr>
        <w:t>[</w:t>
      </w:r>
      <w:r w:rsidR="00FA41F1" w:rsidRPr="00FA41F1">
        <w:rPr>
          <w:rFonts w:asciiTheme="minorHAnsi" w:hAnsiTheme="minorHAnsi" w:cs="Times New Roman"/>
          <w:b/>
          <w:bCs/>
          <w:color w:val="000000" w:themeColor="text1"/>
        </w:rPr>
        <w:t>43</w:t>
      </w:r>
      <w:r w:rsidR="006A0AE9" w:rsidRPr="00FA41F1">
        <w:rPr>
          <w:rFonts w:asciiTheme="minorHAnsi" w:hAnsiTheme="minorHAnsi" w:cs="Times New Roman"/>
          <w:b/>
          <w:bCs/>
          <w:color w:val="000000" w:themeColor="text1"/>
        </w:rPr>
        <w:t>]</w:t>
      </w:r>
      <w:r w:rsidR="006A0AE9" w:rsidRPr="00FA41F1">
        <w:rPr>
          <w:rFonts w:asciiTheme="minorHAnsi" w:hAnsiTheme="minorHAnsi" w:cs="Times New Roman"/>
          <w:color w:val="000000" w:themeColor="text1"/>
        </w:rPr>
        <w:t xml:space="preserve"> Kawakami, K., Miyoshi, K., Ida, Y. (2004). Solubilization behaviour of poorly soluble drugs with combined use of Gelucire® 44/14 and cosolvent. </w:t>
      </w:r>
      <w:r w:rsidR="006A0AE9" w:rsidRPr="00406054">
        <w:rPr>
          <w:rFonts w:asciiTheme="minorHAnsi" w:hAnsiTheme="minorHAnsi" w:cs="Times New Roman"/>
          <w:i/>
          <w:iCs/>
          <w:color w:val="000000" w:themeColor="text1"/>
          <w:lang w:val="en-US"/>
        </w:rPr>
        <w:t>J Pharm Sci</w:t>
      </w:r>
      <w:r w:rsidR="006A0AE9" w:rsidRPr="00406054">
        <w:rPr>
          <w:rFonts w:asciiTheme="minorHAnsi" w:hAnsiTheme="minorHAnsi" w:cs="Times New Roman"/>
          <w:color w:val="000000" w:themeColor="text1"/>
          <w:lang w:val="en-US"/>
        </w:rPr>
        <w:t xml:space="preserve">. </w:t>
      </w:r>
      <w:r w:rsidR="006A0AE9" w:rsidRPr="00406054">
        <w:rPr>
          <w:rFonts w:asciiTheme="minorHAnsi" w:hAnsiTheme="minorHAnsi" w:cs="Times New Roman"/>
          <w:b/>
          <w:bCs/>
          <w:color w:val="000000" w:themeColor="text1"/>
          <w:lang w:val="en-US"/>
        </w:rPr>
        <w:t>93</w:t>
      </w:r>
      <w:r w:rsidR="006A0AE9" w:rsidRPr="00406054">
        <w:rPr>
          <w:rFonts w:asciiTheme="minorHAnsi" w:hAnsiTheme="minorHAnsi" w:cs="Times New Roman"/>
          <w:color w:val="000000" w:themeColor="text1"/>
          <w:lang w:val="en-US"/>
        </w:rPr>
        <w:t>: 1471-1479.</w:t>
      </w:r>
    </w:p>
    <w:p w14:paraId="331D5021" w14:textId="77777777" w:rsidR="00FA41F1" w:rsidRPr="00406054" w:rsidRDefault="00FA41F1" w:rsidP="00FA41F1">
      <w:pPr>
        <w:contextualSpacing/>
        <w:jc w:val="both"/>
        <w:rPr>
          <w:rFonts w:asciiTheme="minorHAnsi" w:hAnsiTheme="minorHAnsi" w:cs="Times New Roman"/>
          <w:color w:val="000000" w:themeColor="text1"/>
          <w:lang w:val="en-US"/>
        </w:rPr>
      </w:pPr>
    </w:p>
    <w:p w14:paraId="2B95E2FC" w14:textId="77777777" w:rsidR="00FA41F1" w:rsidRPr="00FA41F1" w:rsidRDefault="00FA41F1" w:rsidP="00FA41F1">
      <w:pPr>
        <w:autoSpaceDE w:val="0"/>
        <w:autoSpaceDN w:val="0"/>
        <w:adjustRightInd w:val="0"/>
        <w:jc w:val="both"/>
        <w:rPr>
          <w:rFonts w:asciiTheme="minorHAnsi" w:hAnsiTheme="minorHAnsi" w:cs="Times New Roman"/>
          <w:color w:val="000000" w:themeColor="text1"/>
        </w:rPr>
      </w:pPr>
      <w:r w:rsidRPr="00FA41F1">
        <w:rPr>
          <w:rFonts w:asciiTheme="minorHAnsi" w:hAnsiTheme="minorHAnsi" w:cs="Times New Roman"/>
          <w:b/>
          <w:bCs/>
          <w:color w:val="000000" w:themeColor="text1"/>
        </w:rPr>
        <w:t>[44]</w:t>
      </w:r>
      <w:r w:rsidRPr="00FA41F1">
        <w:rPr>
          <w:rFonts w:asciiTheme="minorHAnsi" w:hAnsiTheme="minorHAnsi" w:cs="Times New Roman"/>
          <w:color w:val="000000" w:themeColor="text1"/>
        </w:rPr>
        <w:t xml:space="preserve"> Kale, A.A., Patravale, V.B. (2008). Design and Evaluation of Self-Emulsifying Drug Delivery Systems (SEDDS) of Nimodipine. </w:t>
      </w:r>
      <w:r w:rsidRPr="00FA41F1">
        <w:rPr>
          <w:rFonts w:asciiTheme="minorHAnsi" w:hAnsiTheme="minorHAnsi" w:cs="Times New Roman"/>
          <w:i/>
          <w:iCs/>
          <w:color w:val="000000" w:themeColor="text1"/>
        </w:rPr>
        <w:t>AAPS PharmSciTech</w:t>
      </w:r>
      <w:r w:rsidRPr="00FA41F1">
        <w:rPr>
          <w:rFonts w:asciiTheme="minorHAnsi" w:hAnsiTheme="minorHAnsi" w:cs="Times New Roman"/>
          <w:color w:val="000000" w:themeColor="text1"/>
        </w:rPr>
        <w:t xml:space="preserve">. </w:t>
      </w:r>
      <w:r w:rsidRPr="00FA41F1">
        <w:rPr>
          <w:rFonts w:asciiTheme="minorHAnsi" w:hAnsiTheme="minorHAnsi" w:cs="Times New Roman"/>
          <w:b/>
          <w:bCs/>
          <w:color w:val="000000" w:themeColor="text1"/>
        </w:rPr>
        <w:t>9</w:t>
      </w:r>
      <w:r w:rsidRPr="00FA41F1">
        <w:rPr>
          <w:rFonts w:asciiTheme="minorHAnsi" w:hAnsiTheme="minorHAnsi" w:cs="Times New Roman"/>
          <w:color w:val="000000" w:themeColor="text1"/>
        </w:rPr>
        <w:t>(1): 191-196.</w:t>
      </w:r>
    </w:p>
    <w:p w14:paraId="35FC9C15" w14:textId="77777777" w:rsidR="006A0AE9" w:rsidRPr="0081690C" w:rsidRDefault="006A0AE9" w:rsidP="001329A0">
      <w:pPr>
        <w:jc w:val="both"/>
        <w:rPr>
          <w:rFonts w:asciiTheme="minorHAnsi" w:hAnsiTheme="minorHAnsi" w:cs="Times New Roman"/>
          <w:color w:val="000000" w:themeColor="text1"/>
        </w:rPr>
      </w:pPr>
    </w:p>
    <w:p w14:paraId="36FCAF5D" w14:textId="6D95F76D" w:rsidR="006A0AE9" w:rsidRPr="0081690C" w:rsidRDefault="00375A6A" w:rsidP="0026122E">
      <w:pPr>
        <w:contextualSpacing/>
        <w:jc w:val="both"/>
        <w:rPr>
          <w:rFonts w:asciiTheme="minorHAnsi" w:hAnsiTheme="minorHAnsi" w:cs="Times New Roman"/>
          <w:color w:val="000000" w:themeColor="text1"/>
        </w:rPr>
      </w:pPr>
      <w:r>
        <w:rPr>
          <w:rFonts w:asciiTheme="minorHAnsi" w:hAnsiTheme="minorHAnsi" w:cs="Times New Roman"/>
          <w:b/>
          <w:bCs/>
          <w:color w:val="000000" w:themeColor="text1"/>
        </w:rPr>
        <w:t>[</w:t>
      </w:r>
      <w:r w:rsidR="0026122E">
        <w:rPr>
          <w:rFonts w:asciiTheme="minorHAnsi" w:hAnsiTheme="minorHAnsi" w:cs="Times New Roman"/>
          <w:b/>
          <w:bCs/>
          <w:color w:val="000000" w:themeColor="text1"/>
        </w:rPr>
        <w:t>45</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Chambin, O., Jannin, V., Champion, D., Chevalier, C., Rochat-Gonthier, M., Pourcelot, Y. (2004). Influence of cryogenic grinding on properties of a self-emulsifying formulation. </w:t>
      </w:r>
      <w:r w:rsidR="006A0AE9" w:rsidRPr="0081690C">
        <w:rPr>
          <w:rFonts w:asciiTheme="minorHAnsi" w:hAnsiTheme="minorHAnsi" w:cs="Times New Roman"/>
          <w:i/>
          <w:iCs/>
          <w:color w:val="000000" w:themeColor="text1"/>
        </w:rPr>
        <w:t>Int J Pharm</w:t>
      </w:r>
      <w:r w:rsidR="006A0AE9" w:rsidRPr="0081690C">
        <w:rPr>
          <w:rFonts w:asciiTheme="minorHAnsi" w:hAnsiTheme="minorHAnsi" w:cs="Times New Roman"/>
          <w:color w:val="000000" w:themeColor="text1"/>
        </w:rPr>
        <w:t xml:space="preserve">. </w:t>
      </w:r>
      <w:r w:rsidR="006A0AE9" w:rsidRPr="0081690C">
        <w:rPr>
          <w:rFonts w:asciiTheme="minorHAnsi" w:hAnsiTheme="minorHAnsi" w:cs="Times New Roman"/>
          <w:b/>
          <w:bCs/>
          <w:color w:val="000000" w:themeColor="text1"/>
        </w:rPr>
        <w:t>278</w:t>
      </w:r>
      <w:r w:rsidR="006A0AE9" w:rsidRPr="0081690C">
        <w:rPr>
          <w:rFonts w:asciiTheme="minorHAnsi" w:hAnsiTheme="minorHAnsi" w:cs="Times New Roman"/>
          <w:color w:val="000000" w:themeColor="text1"/>
        </w:rPr>
        <w:t>: 79-89.</w:t>
      </w:r>
    </w:p>
    <w:p w14:paraId="16E0658B" w14:textId="77777777" w:rsidR="006A0AE9" w:rsidRPr="0081690C" w:rsidRDefault="006A0AE9" w:rsidP="001329A0">
      <w:pPr>
        <w:jc w:val="both"/>
        <w:rPr>
          <w:rFonts w:asciiTheme="minorHAnsi" w:hAnsiTheme="minorHAnsi" w:cs="Times New Roman"/>
          <w:color w:val="000000" w:themeColor="text1"/>
        </w:rPr>
      </w:pPr>
    </w:p>
    <w:p w14:paraId="71B089E2" w14:textId="7F183AE8" w:rsidR="00647682" w:rsidRPr="00775BBB" w:rsidRDefault="00375A6A" w:rsidP="0026122E">
      <w:pPr>
        <w:autoSpaceDE w:val="0"/>
        <w:autoSpaceDN w:val="0"/>
        <w:adjustRightInd w:val="0"/>
        <w:jc w:val="both"/>
        <w:rPr>
          <w:rFonts w:asciiTheme="minorHAnsi" w:hAnsiTheme="minorHAnsi" w:cs="Times New Roman"/>
          <w:color w:val="000000" w:themeColor="text1"/>
        </w:rPr>
      </w:pPr>
      <w:r>
        <w:rPr>
          <w:rFonts w:asciiTheme="minorHAnsi" w:hAnsiTheme="minorHAnsi" w:cs="Times New Roman"/>
          <w:b/>
          <w:bCs/>
          <w:color w:val="000000" w:themeColor="text1"/>
        </w:rPr>
        <w:t>[</w:t>
      </w:r>
      <w:r w:rsidR="0026122E">
        <w:rPr>
          <w:rFonts w:asciiTheme="minorHAnsi" w:hAnsiTheme="minorHAnsi" w:cs="Times New Roman"/>
          <w:b/>
          <w:bCs/>
          <w:color w:val="000000" w:themeColor="text1"/>
        </w:rPr>
        <w:t>46</w:t>
      </w:r>
      <w:r w:rsidR="006A0AE9" w:rsidRPr="0081690C">
        <w:rPr>
          <w:rFonts w:asciiTheme="minorHAnsi" w:hAnsiTheme="minorHAnsi" w:cs="Times New Roman"/>
          <w:b/>
          <w:bCs/>
          <w:color w:val="000000" w:themeColor="text1"/>
        </w:rPr>
        <w:t>]</w:t>
      </w:r>
      <w:r w:rsidR="006A0AE9" w:rsidRPr="0081690C">
        <w:rPr>
          <w:rFonts w:asciiTheme="minorHAnsi" w:hAnsiTheme="minorHAnsi" w:cs="Times New Roman"/>
          <w:color w:val="000000" w:themeColor="text1"/>
        </w:rPr>
        <w:t xml:space="preserve"> Kallakunta, V.R., Eedara, B.B., Jukant, R., Ajmeera, R.K., Bandari, S. (2013). A Gelucire 44/14 and labrasol based solid self emulsifying drug delivery system: formulation and evaluation. </w:t>
      </w:r>
      <w:r w:rsidR="006A0AE9" w:rsidRPr="0081690C">
        <w:rPr>
          <w:rFonts w:asciiTheme="minorHAnsi" w:hAnsiTheme="minorHAnsi" w:cs="Times New Roman"/>
          <w:i/>
          <w:iCs/>
          <w:color w:val="000000" w:themeColor="text1"/>
        </w:rPr>
        <w:t>J Pharm Invest</w:t>
      </w:r>
      <w:r w:rsidR="0026122E">
        <w:rPr>
          <w:rFonts w:asciiTheme="minorHAnsi" w:hAnsiTheme="minorHAnsi" w:cs="Times New Roman"/>
          <w:color w:val="000000" w:themeColor="text1"/>
        </w:rPr>
        <w:t>. 1-12.</w:t>
      </w:r>
    </w:p>
    <w:p w14:paraId="1CA69B10" w14:textId="77777777" w:rsidR="00647682" w:rsidRPr="00775BBB" w:rsidRDefault="00647682" w:rsidP="001329A0">
      <w:pPr>
        <w:jc w:val="both"/>
        <w:rPr>
          <w:rFonts w:asciiTheme="minorHAnsi" w:hAnsiTheme="minorHAnsi" w:cs="Times New Roman"/>
          <w:noProof/>
          <w:color w:val="000000" w:themeColor="text1"/>
        </w:rPr>
      </w:pPr>
    </w:p>
    <w:sectPr w:rsidR="00647682" w:rsidRPr="00775BBB" w:rsidSect="00064FEB">
      <w:type w:val="continuous"/>
      <w:pgSz w:w="11906" w:h="16838"/>
      <w:pgMar w:top="1440" w:right="1440" w:bottom="1440" w:left="1440" w:header="709" w:footer="709" w:gutter="0"/>
      <w:cols w:space="26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2CCF6B" w14:textId="77777777" w:rsidR="004E695E" w:rsidRDefault="004E695E" w:rsidP="007D1E8C">
      <w:r>
        <w:separator/>
      </w:r>
    </w:p>
  </w:endnote>
  <w:endnote w:type="continuationSeparator" w:id="0">
    <w:p w14:paraId="3736EFAE" w14:textId="77777777" w:rsidR="004E695E" w:rsidRDefault="004E695E" w:rsidP="007D1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MR10">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2CF78D" w14:textId="77777777" w:rsidR="004E695E" w:rsidRDefault="004E695E" w:rsidP="007D1E8C">
      <w:r>
        <w:separator/>
      </w:r>
    </w:p>
  </w:footnote>
  <w:footnote w:type="continuationSeparator" w:id="0">
    <w:p w14:paraId="499F6F8A" w14:textId="77777777" w:rsidR="004E695E" w:rsidRDefault="004E695E" w:rsidP="007D1E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0FA"/>
    <w:multiLevelType w:val="hybridMultilevel"/>
    <w:tmpl w:val="3880D398"/>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04DC1B6B"/>
    <w:multiLevelType w:val="hybridMultilevel"/>
    <w:tmpl w:val="CE16A85A"/>
    <w:lvl w:ilvl="0" w:tplc="BE00B36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2E04A4"/>
    <w:multiLevelType w:val="hybridMultilevel"/>
    <w:tmpl w:val="54DCFBEE"/>
    <w:lvl w:ilvl="0" w:tplc="F958286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997672"/>
    <w:multiLevelType w:val="hybridMultilevel"/>
    <w:tmpl w:val="8DBCF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003E56"/>
    <w:multiLevelType w:val="hybridMultilevel"/>
    <w:tmpl w:val="1EC8691A"/>
    <w:lvl w:ilvl="0" w:tplc="0D223FE8">
      <w:start w:val="1"/>
      <w:numFmt w:val="upperLetter"/>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5" w15:restartNumberingAfterBreak="0">
    <w:nsid w:val="16BA18D2"/>
    <w:multiLevelType w:val="hybridMultilevel"/>
    <w:tmpl w:val="D56ADF0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AC5F8E"/>
    <w:multiLevelType w:val="hybridMultilevel"/>
    <w:tmpl w:val="6090EB5A"/>
    <w:lvl w:ilvl="0" w:tplc="B4A4A780">
      <w:start w:val="3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7A2A71"/>
    <w:multiLevelType w:val="hybridMultilevel"/>
    <w:tmpl w:val="D122A08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9AF0080"/>
    <w:multiLevelType w:val="hybridMultilevel"/>
    <w:tmpl w:val="CC72DC10"/>
    <w:lvl w:ilvl="0" w:tplc="0809000F">
      <w:start w:val="1"/>
      <w:numFmt w:val="decimal"/>
      <w:lvlText w:val="%1."/>
      <w:lvlJc w:val="left"/>
      <w:pPr>
        <w:ind w:left="81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991B26"/>
    <w:multiLevelType w:val="multilevel"/>
    <w:tmpl w:val="802EEB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CAD47CF"/>
    <w:multiLevelType w:val="multilevel"/>
    <w:tmpl w:val="3A3EC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974B79"/>
    <w:multiLevelType w:val="hybridMultilevel"/>
    <w:tmpl w:val="4C68A814"/>
    <w:lvl w:ilvl="0" w:tplc="4D589E82">
      <w:start w:val="1"/>
      <w:numFmt w:val="upperLetter"/>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12" w15:restartNumberingAfterBreak="0">
    <w:nsid w:val="20ED5B00"/>
    <w:multiLevelType w:val="hybridMultilevel"/>
    <w:tmpl w:val="DF5C58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9C07A9"/>
    <w:multiLevelType w:val="hybridMultilevel"/>
    <w:tmpl w:val="09EC2698"/>
    <w:lvl w:ilvl="0" w:tplc="4409000F">
      <w:start w:val="1"/>
      <w:numFmt w:val="decimal"/>
      <w:lvlText w:val="%1."/>
      <w:lvlJc w:val="left"/>
      <w:pPr>
        <w:ind w:left="394" w:hanging="360"/>
      </w:pPr>
      <w:rPr>
        <w:rFonts w:hint="default"/>
      </w:rPr>
    </w:lvl>
    <w:lvl w:ilvl="1" w:tplc="44090003" w:tentative="1">
      <w:start w:val="1"/>
      <w:numFmt w:val="bullet"/>
      <w:lvlText w:val="o"/>
      <w:lvlJc w:val="left"/>
      <w:pPr>
        <w:ind w:left="1114" w:hanging="360"/>
      </w:pPr>
      <w:rPr>
        <w:rFonts w:ascii="Courier New" w:hAnsi="Courier New" w:cs="Courier New" w:hint="default"/>
      </w:rPr>
    </w:lvl>
    <w:lvl w:ilvl="2" w:tplc="44090005" w:tentative="1">
      <w:start w:val="1"/>
      <w:numFmt w:val="bullet"/>
      <w:lvlText w:val=""/>
      <w:lvlJc w:val="left"/>
      <w:pPr>
        <w:ind w:left="1834" w:hanging="360"/>
      </w:pPr>
      <w:rPr>
        <w:rFonts w:ascii="Wingdings" w:hAnsi="Wingdings" w:hint="default"/>
      </w:rPr>
    </w:lvl>
    <w:lvl w:ilvl="3" w:tplc="44090001" w:tentative="1">
      <w:start w:val="1"/>
      <w:numFmt w:val="bullet"/>
      <w:lvlText w:val=""/>
      <w:lvlJc w:val="left"/>
      <w:pPr>
        <w:ind w:left="2554" w:hanging="360"/>
      </w:pPr>
      <w:rPr>
        <w:rFonts w:ascii="Symbol" w:hAnsi="Symbol" w:hint="default"/>
      </w:rPr>
    </w:lvl>
    <w:lvl w:ilvl="4" w:tplc="44090003" w:tentative="1">
      <w:start w:val="1"/>
      <w:numFmt w:val="bullet"/>
      <w:lvlText w:val="o"/>
      <w:lvlJc w:val="left"/>
      <w:pPr>
        <w:ind w:left="3274" w:hanging="360"/>
      </w:pPr>
      <w:rPr>
        <w:rFonts w:ascii="Courier New" w:hAnsi="Courier New" w:cs="Courier New" w:hint="default"/>
      </w:rPr>
    </w:lvl>
    <w:lvl w:ilvl="5" w:tplc="44090005" w:tentative="1">
      <w:start w:val="1"/>
      <w:numFmt w:val="bullet"/>
      <w:lvlText w:val=""/>
      <w:lvlJc w:val="left"/>
      <w:pPr>
        <w:ind w:left="3994" w:hanging="360"/>
      </w:pPr>
      <w:rPr>
        <w:rFonts w:ascii="Wingdings" w:hAnsi="Wingdings" w:hint="default"/>
      </w:rPr>
    </w:lvl>
    <w:lvl w:ilvl="6" w:tplc="44090001" w:tentative="1">
      <w:start w:val="1"/>
      <w:numFmt w:val="bullet"/>
      <w:lvlText w:val=""/>
      <w:lvlJc w:val="left"/>
      <w:pPr>
        <w:ind w:left="4714" w:hanging="360"/>
      </w:pPr>
      <w:rPr>
        <w:rFonts w:ascii="Symbol" w:hAnsi="Symbol" w:hint="default"/>
      </w:rPr>
    </w:lvl>
    <w:lvl w:ilvl="7" w:tplc="44090003" w:tentative="1">
      <w:start w:val="1"/>
      <w:numFmt w:val="bullet"/>
      <w:lvlText w:val="o"/>
      <w:lvlJc w:val="left"/>
      <w:pPr>
        <w:ind w:left="5434" w:hanging="360"/>
      </w:pPr>
      <w:rPr>
        <w:rFonts w:ascii="Courier New" w:hAnsi="Courier New" w:cs="Courier New" w:hint="default"/>
      </w:rPr>
    </w:lvl>
    <w:lvl w:ilvl="8" w:tplc="44090005" w:tentative="1">
      <w:start w:val="1"/>
      <w:numFmt w:val="bullet"/>
      <w:lvlText w:val=""/>
      <w:lvlJc w:val="left"/>
      <w:pPr>
        <w:ind w:left="6154" w:hanging="360"/>
      </w:pPr>
      <w:rPr>
        <w:rFonts w:ascii="Wingdings" w:hAnsi="Wingdings" w:hint="default"/>
      </w:rPr>
    </w:lvl>
  </w:abstractNum>
  <w:abstractNum w:abstractNumId="14" w15:restartNumberingAfterBreak="0">
    <w:nsid w:val="24D82980"/>
    <w:multiLevelType w:val="hybridMultilevel"/>
    <w:tmpl w:val="ABEC289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2D0C5400"/>
    <w:multiLevelType w:val="hybridMultilevel"/>
    <w:tmpl w:val="A9A46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23227C"/>
    <w:multiLevelType w:val="hybridMultilevel"/>
    <w:tmpl w:val="54AEFE60"/>
    <w:lvl w:ilvl="0" w:tplc="D94A66F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3A44F47"/>
    <w:multiLevelType w:val="hybridMultilevel"/>
    <w:tmpl w:val="B78CF0DE"/>
    <w:lvl w:ilvl="0" w:tplc="80FA6B88">
      <w:start w:val="1"/>
      <w:numFmt w:val="upp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8" w15:restartNumberingAfterBreak="0">
    <w:nsid w:val="36FC22C2"/>
    <w:multiLevelType w:val="hybridMultilevel"/>
    <w:tmpl w:val="5830A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011B67"/>
    <w:multiLevelType w:val="multilevel"/>
    <w:tmpl w:val="EC2A9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3D524C"/>
    <w:multiLevelType w:val="hybridMultilevel"/>
    <w:tmpl w:val="50CAAADC"/>
    <w:lvl w:ilvl="0" w:tplc="8D1CD13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F974BDA"/>
    <w:multiLevelType w:val="hybridMultilevel"/>
    <w:tmpl w:val="94EEFCEA"/>
    <w:lvl w:ilvl="0" w:tplc="36A0EB1E">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09D7ADB"/>
    <w:multiLevelType w:val="hybridMultilevel"/>
    <w:tmpl w:val="CB0AE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A77C1"/>
    <w:multiLevelType w:val="hybridMultilevel"/>
    <w:tmpl w:val="4D0416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6125651"/>
    <w:multiLevelType w:val="hybridMultilevel"/>
    <w:tmpl w:val="55E0E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8B727E"/>
    <w:multiLevelType w:val="hybridMultilevel"/>
    <w:tmpl w:val="D7009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AA10A9"/>
    <w:multiLevelType w:val="hybridMultilevel"/>
    <w:tmpl w:val="95DE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217F87"/>
    <w:multiLevelType w:val="hybridMultilevel"/>
    <w:tmpl w:val="892865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33B55BD"/>
    <w:multiLevelType w:val="hybridMultilevel"/>
    <w:tmpl w:val="BB7AEE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6036E75"/>
    <w:multiLevelType w:val="hybridMultilevel"/>
    <w:tmpl w:val="200021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7FF0A12"/>
    <w:multiLevelType w:val="hybridMultilevel"/>
    <w:tmpl w:val="2234A17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8F86107"/>
    <w:multiLevelType w:val="hybridMultilevel"/>
    <w:tmpl w:val="4C1421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CB30DBA"/>
    <w:multiLevelType w:val="hybridMultilevel"/>
    <w:tmpl w:val="1068DB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CF15085"/>
    <w:multiLevelType w:val="hybridMultilevel"/>
    <w:tmpl w:val="7C52B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D1F4946"/>
    <w:multiLevelType w:val="hybridMultilevel"/>
    <w:tmpl w:val="53369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EE82368"/>
    <w:multiLevelType w:val="hybridMultilevel"/>
    <w:tmpl w:val="CE02C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754BE"/>
    <w:multiLevelType w:val="multilevel"/>
    <w:tmpl w:val="A30CA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A95E38"/>
    <w:multiLevelType w:val="multilevel"/>
    <w:tmpl w:val="A614C2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2DC608E"/>
    <w:multiLevelType w:val="hybridMultilevel"/>
    <w:tmpl w:val="CDEA1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6EA7436"/>
    <w:multiLevelType w:val="hybridMultilevel"/>
    <w:tmpl w:val="3916768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2C617F"/>
    <w:multiLevelType w:val="hybridMultilevel"/>
    <w:tmpl w:val="2C8EBEC6"/>
    <w:lvl w:ilvl="0" w:tplc="0DB43790">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71924CF4"/>
    <w:multiLevelType w:val="hybridMultilevel"/>
    <w:tmpl w:val="3FD67EB4"/>
    <w:lvl w:ilvl="0" w:tplc="66CAF176">
      <w:start w:val="1"/>
      <w:numFmt w:val="upperLetter"/>
      <w:lvlText w:val="(%1)"/>
      <w:lvlJc w:val="left"/>
      <w:pPr>
        <w:ind w:left="420" w:hanging="360"/>
      </w:pPr>
      <w:rPr>
        <w:rFonts w:ascii="Times New Roman" w:hAnsi="Times New Roman" w:cs="Times New Roman" w:hint="default"/>
        <w:sz w:val="22"/>
        <w:szCs w:val="22"/>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42" w15:restartNumberingAfterBreak="0">
    <w:nsid w:val="731C5963"/>
    <w:multiLevelType w:val="multilevel"/>
    <w:tmpl w:val="0248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45D6114"/>
    <w:multiLevelType w:val="multilevel"/>
    <w:tmpl w:val="2E7A5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6AB45AB"/>
    <w:multiLevelType w:val="hybridMultilevel"/>
    <w:tmpl w:val="EDAC7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3"/>
  </w:num>
  <w:num w:numId="3">
    <w:abstractNumId w:val="1"/>
  </w:num>
  <w:num w:numId="4">
    <w:abstractNumId w:val="2"/>
  </w:num>
  <w:num w:numId="5">
    <w:abstractNumId w:val="29"/>
  </w:num>
  <w:num w:numId="6">
    <w:abstractNumId w:val="39"/>
  </w:num>
  <w:num w:numId="7">
    <w:abstractNumId w:val="18"/>
  </w:num>
  <w:num w:numId="8">
    <w:abstractNumId w:val="41"/>
  </w:num>
  <w:num w:numId="9">
    <w:abstractNumId w:val="28"/>
  </w:num>
  <w:num w:numId="10">
    <w:abstractNumId w:val="24"/>
  </w:num>
  <w:num w:numId="11">
    <w:abstractNumId w:val="38"/>
  </w:num>
  <w:num w:numId="12">
    <w:abstractNumId w:val="44"/>
  </w:num>
  <w:num w:numId="13">
    <w:abstractNumId w:val="26"/>
  </w:num>
  <w:num w:numId="14">
    <w:abstractNumId w:val="33"/>
  </w:num>
  <w:num w:numId="15">
    <w:abstractNumId w:val="25"/>
  </w:num>
  <w:num w:numId="16">
    <w:abstractNumId w:val="4"/>
  </w:num>
  <w:num w:numId="17">
    <w:abstractNumId w:val="22"/>
  </w:num>
  <w:num w:numId="18">
    <w:abstractNumId w:val="35"/>
  </w:num>
  <w:num w:numId="19">
    <w:abstractNumId w:val="21"/>
  </w:num>
  <w:num w:numId="20">
    <w:abstractNumId w:val="12"/>
  </w:num>
  <w:num w:numId="21">
    <w:abstractNumId w:val="0"/>
  </w:num>
  <w:num w:numId="22">
    <w:abstractNumId w:val="23"/>
  </w:num>
  <w:num w:numId="23">
    <w:abstractNumId w:val="14"/>
  </w:num>
  <w:num w:numId="24">
    <w:abstractNumId w:val="16"/>
  </w:num>
  <w:num w:numId="25">
    <w:abstractNumId w:val="20"/>
  </w:num>
  <w:num w:numId="26">
    <w:abstractNumId w:val="6"/>
  </w:num>
  <w:num w:numId="27">
    <w:abstractNumId w:val="36"/>
  </w:num>
  <w:num w:numId="28">
    <w:abstractNumId w:val="19"/>
  </w:num>
  <w:num w:numId="29">
    <w:abstractNumId w:val="11"/>
  </w:num>
  <w:num w:numId="30">
    <w:abstractNumId w:val="37"/>
  </w:num>
  <w:num w:numId="31">
    <w:abstractNumId w:val="9"/>
  </w:num>
  <w:num w:numId="32">
    <w:abstractNumId w:val="15"/>
  </w:num>
  <w:num w:numId="33">
    <w:abstractNumId w:val="8"/>
  </w:num>
  <w:num w:numId="34">
    <w:abstractNumId w:val="7"/>
  </w:num>
  <w:num w:numId="35">
    <w:abstractNumId w:val="27"/>
  </w:num>
  <w:num w:numId="36">
    <w:abstractNumId w:val="40"/>
  </w:num>
  <w:num w:numId="37">
    <w:abstractNumId w:val="30"/>
  </w:num>
  <w:num w:numId="38">
    <w:abstractNumId w:val="5"/>
  </w:num>
  <w:num w:numId="39">
    <w:abstractNumId w:val="31"/>
  </w:num>
  <w:num w:numId="40">
    <w:abstractNumId w:val="13"/>
  </w:num>
  <w:num w:numId="41">
    <w:abstractNumId w:val="10"/>
  </w:num>
  <w:num w:numId="42">
    <w:abstractNumId w:val="42"/>
  </w:num>
  <w:num w:numId="43">
    <w:abstractNumId w:val="32"/>
  </w:num>
  <w:num w:numId="44">
    <w:abstractNumId w:val="17"/>
  </w:num>
  <w:num w:numId="4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7C8"/>
    <w:rsid w:val="00000869"/>
    <w:rsid w:val="0000188F"/>
    <w:rsid w:val="00001C5E"/>
    <w:rsid w:val="00003794"/>
    <w:rsid w:val="000044EE"/>
    <w:rsid w:val="000049A8"/>
    <w:rsid w:val="000049CC"/>
    <w:rsid w:val="00004AC7"/>
    <w:rsid w:val="00011B25"/>
    <w:rsid w:val="000129F6"/>
    <w:rsid w:val="00013267"/>
    <w:rsid w:val="00014E38"/>
    <w:rsid w:val="00015E7D"/>
    <w:rsid w:val="0002011A"/>
    <w:rsid w:val="000207EE"/>
    <w:rsid w:val="0002287F"/>
    <w:rsid w:val="00022A16"/>
    <w:rsid w:val="000241E0"/>
    <w:rsid w:val="000242CE"/>
    <w:rsid w:val="00030915"/>
    <w:rsid w:val="000309B1"/>
    <w:rsid w:val="00030BD9"/>
    <w:rsid w:val="0003109F"/>
    <w:rsid w:val="000330ED"/>
    <w:rsid w:val="00037019"/>
    <w:rsid w:val="000421DC"/>
    <w:rsid w:val="000438BD"/>
    <w:rsid w:val="000443EF"/>
    <w:rsid w:val="00044FE8"/>
    <w:rsid w:val="00045F45"/>
    <w:rsid w:val="000501E4"/>
    <w:rsid w:val="000504F9"/>
    <w:rsid w:val="000515DD"/>
    <w:rsid w:val="000533D3"/>
    <w:rsid w:val="00054B4A"/>
    <w:rsid w:val="00056693"/>
    <w:rsid w:val="00056B91"/>
    <w:rsid w:val="00060C90"/>
    <w:rsid w:val="00061403"/>
    <w:rsid w:val="00062308"/>
    <w:rsid w:val="000629EF"/>
    <w:rsid w:val="000636E1"/>
    <w:rsid w:val="00063CD2"/>
    <w:rsid w:val="0006403E"/>
    <w:rsid w:val="00064A85"/>
    <w:rsid w:val="00064FEB"/>
    <w:rsid w:val="0006640F"/>
    <w:rsid w:val="000704CC"/>
    <w:rsid w:val="000710B7"/>
    <w:rsid w:val="00071536"/>
    <w:rsid w:val="000730F3"/>
    <w:rsid w:val="000756FF"/>
    <w:rsid w:val="0007657C"/>
    <w:rsid w:val="00080A0D"/>
    <w:rsid w:val="000823F5"/>
    <w:rsid w:val="0008314B"/>
    <w:rsid w:val="000849A9"/>
    <w:rsid w:val="00084F7D"/>
    <w:rsid w:val="00085352"/>
    <w:rsid w:val="00086F34"/>
    <w:rsid w:val="000874FF"/>
    <w:rsid w:val="0009140E"/>
    <w:rsid w:val="0009190C"/>
    <w:rsid w:val="00091D6E"/>
    <w:rsid w:val="000934FD"/>
    <w:rsid w:val="00093512"/>
    <w:rsid w:val="00095191"/>
    <w:rsid w:val="0009742B"/>
    <w:rsid w:val="000974D7"/>
    <w:rsid w:val="000A5F6B"/>
    <w:rsid w:val="000A60F9"/>
    <w:rsid w:val="000B2D15"/>
    <w:rsid w:val="000B2FCB"/>
    <w:rsid w:val="000B612C"/>
    <w:rsid w:val="000B6B9A"/>
    <w:rsid w:val="000B75A7"/>
    <w:rsid w:val="000B7A0E"/>
    <w:rsid w:val="000C13FC"/>
    <w:rsid w:val="000C2D8B"/>
    <w:rsid w:val="000C5BF0"/>
    <w:rsid w:val="000D5558"/>
    <w:rsid w:val="000E20EB"/>
    <w:rsid w:val="000E28E3"/>
    <w:rsid w:val="000E3130"/>
    <w:rsid w:val="000E4135"/>
    <w:rsid w:val="000E5FB8"/>
    <w:rsid w:val="000E6361"/>
    <w:rsid w:val="000E74F5"/>
    <w:rsid w:val="000E76E7"/>
    <w:rsid w:val="000E7714"/>
    <w:rsid w:val="000F4027"/>
    <w:rsid w:val="0010085A"/>
    <w:rsid w:val="001013F9"/>
    <w:rsid w:val="00101DDA"/>
    <w:rsid w:val="001026BB"/>
    <w:rsid w:val="001029E4"/>
    <w:rsid w:val="00102BA1"/>
    <w:rsid w:val="00104A01"/>
    <w:rsid w:val="00105A80"/>
    <w:rsid w:val="001129A4"/>
    <w:rsid w:val="00113436"/>
    <w:rsid w:val="001136C1"/>
    <w:rsid w:val="00116405"/>
    <w:rsid w:val="00116DC0"/>
    <w:rsid w:val="001174D4"/>
    <w:rsid w:val="00117C04"/>
    <w:rsid w:val="00117F28"/>
    <w:rsid w:val="00121BB8"/>
    <w:rsid w:val="00123D10"/>
    <w:rsid w:val="0012674B"/>
    <w:rsid w:val="00127D6F"/>
    <w:rsid w:val="001329A0"/>
    <w:rsid w:val="001412BA"/>
    <w:rsid w:val="00141581"/>
    <w:rsid w:val="00141B76"/>
    <w:rsid w:val="0014480F"/>
    <w:rsid w:val="00144D3F"/>
    <w:rsid w:val="00144F26"/>
    <w:rsid w:val="00147AEC"/>
    <w:rsid w:val="00150FAC"/>
    <w:rsid w:val="001510C8"/>
    <w:rsid w:val="00151414"/>
    <w:rsid w:val="00151D0F"/>
    <w:rsid w:val="001532C0"/>
    <w:rsid w:val="001534F2"/>
    <w:rsid w:val="00157B86"/>
    <w:rsid w:val="00162BE5"/>
    <w:rsid w:val="0016440F"/>
    <w:rsid w:val="00164AA1"/>
    <w:rsid w:val="00165D99"/>
    <w:rsid w:val="0016619F"/>
    <w:rsid w:val="0016762D"/>
    <w:rsid w:val="00167911"/>
    <w:rsid w:val="00170E8C"/>
    <w:rsid w:val="001726C3"/>
    <w:rsid w:val="0017403C"/>
    <w:rsid w:val="00177C85"/>
    <w:rsid w:val="001815BA"/>
    <w:rsid w:val="0018233A"/>
    <w:rsid w:val="00182544"/>
    <w:rsid w:val="0019110B"/>
    <w:rsid w:val="00192B2B"/>
    <w:rsid w:val="001967DC"/>
    <w:rsid w:val="00197DD3"/>
    <w:rsid w:val="001A09CA"/>
    <w:rsid w:val="001A0CC2"/>
    <w:rsid w:val="001A2720"/>
    <w:rsid w:val="001A424A"/>
    <w:rsid w:val="001A4446"/>
    <w:rsid w:val="001A49D9"/>
    <w:rsid w:val="001A58E8"/>
    <w:rsid w:val="001A62A8"/>
    <w:rsid w:val="001B136B"/>
    <w:rsid w:val="001B351F"/>
    <w:rsid w:val="001B5A21"/>
    <w:rsid w:val="001B666E"/>
    <w:rsid w:val="001C07D0"/>
    <w:rsid w:val="001C756D"/>
    <w:rsid w:val="001D24C9"/>
    <w:rsid w:val="001D24E4"/>
    <w:rsid w:val="001D50B5"/>
    <w:rsid w:val="001D600C"/>
    <w:rsid w:val="001D7F35"/>
    <w:rsid w:val="001E095C"/>
    <w:rsid w:val="001E5858"/>
    <w:rsid w:val="001E7BD5"/>
    <w:rsid w:val="001F0719"/>
    <w:rsid w:val="001F2B35"/>
    <w:rsid w:val="001F536E"/>
    <w:rsid w:val="001F6858"/>
    <w:rsid w:val="001F7661"/>
    <w:rsid w:val="001F76ED"/>
    <w:rsid w:val="00201811"/>
    <w:rsid w:val="00202219"/>
    <w:rsid w:val="002024AE"/>
    <w:rsid w:val="002045BC"/>
    <w:rsid w:val="0021128F"/>
    <w:rsid w:val="002168CB"/>
    <w:rsid w:val="0021713E"/>
    <w:rsid w:val="00217E6E"/>
    <w:rsid w:val="00220BCA"/>
    <w:rsid w:val="00220D92"/>
    <w:rsid w:val="0022433F"/>
    <w:rsid w:val="00224363"/>
    <w:rsid w:val="002255EC"/>
    <w:rsid w:val="00230093"/>
    <w:rsid w:val="00230699"/>
    <w:rsid w:val="00235635"/>
    <w:rsid w:val="00236458"/>
    <w:rsid w:val="00236ABA"/>
    <w:rsid w:val="00240D52"/>
    <w:rsid w:val="002437F0"/>
    <w:rsid w:val="002440C6"/>
    <w:rsid w:val="00244AEC"/>
    <w:rsid w:val="002475A7"/>
    <w:rsid w:val="00251925"/>
    <w:rsid w:val="002555DF"/>
    <w:rsid w:val="00256870"/>
    <w:rsid w:val="00257CDA"/>
    <w:rsid w:val="00260381"/>
    <w:rsid w:val="0026106B"/>
    <w:rsid w:val="0026122E"/>
    <w:rsid w:val="00261A04"/>
    <w:rsid w:val="00261B2D"/>
    <w:rsid w:val="002641BE"/>
    <w:rsid w:val="002643C8"/>
    <w:rsid w:val="00266B2F"/>
    <w:rsid w:val="002700F6"/>
    <w:rsid w:val="00270F26"/>
    <w:rsid w:val="00271021"/>
    <w:rsid w:val="00271C64"/>
    <w:rsid w:val="0027361F"/>
    <w:rsid w:val="0027373A"/>
    <w:rsid w:val="002745F1"/>
    <w:rsid w:val="00274A88"/>
    <w:rsid w:val="002765E9"/>
    <w:rsid w:val="00277532"/>
    <w:rsid w:val="00277C44"/>
    <w:rsid w:val="00280C14"/>
    <w:rsid w:val="002812D9"/>
    <w:rsid w:val="00282753"/>
    <w:rsid w:val="002833B8"/>
    <w:rsid w:val="00284610"/>
    <w:rsid w:val="00284D90"/>
    <w:rsid w:val="00285F50"/>
    <w:rsid w:val="002867DC"/>
    <w:rsid w:val="00291F26"/>
    <w:rsid w:val="00295566"/>
    <w:rsid w:val="00295CE9"/>
    <w:rsid w:val="00296E0E"/>
    <w:rsid w:val="002A173E"/>
    <w:rsid w:val="002A1A19"/>
    <w:rsid w:val="002A280D"/>
    <w:rsid w:val="002A3F69"/>
    <w:rsid w:val="002A4557"/>
    <w:rsid w:val="002A49F9"/>
    <w:rsid w:val="002A6A43"/>
    <w:rsid w:val="002A6C10"/>
    <w:rsid w:val="002A70EF"/>
    <w:rsid w:val="002A78A9"/>
    <w:rsid w:val="002A7AEB"/>
    <w:rsid w:val="002B1C20"/>
    <w:rsid w:val="002B3971"/>
    <w:rsid w:val="002C01FC"/>
    <w:rsid w:val="002C11B5"/>
    <w:rsid w:val="002C2265"/>
    <w:rsid w:val="002C30E5"/>
    <w:rsid w:val="002C4492"/>
    <w:rsid w:val="002C7E3C"/>
    <w:rsid w:val="002D4C2D"/>
    <w:rsid w:val="002D4EE3"/>
    <w:rsid w:val="002D4EF4"/>
    <w:rsid w:val="002D6DE6"/>
    <w:rsid w:val="002E07F8"/>
    <w:rsid w:val="002E1C71"/>
    <w:rsid w:val="002E279E"/>
    <w:rsid w:val="002E3E7D"/>
    <w:rsid w:val="002E6004"/>
    <w:rsid w:val="002F1687"/>
    <w:rsid w:val="002F1CB3"/>
    <w:rsid w:val="002F21A0"/>
    <w:rsid w:val="002F7FE2"/>
    <w:rsid w:val="003013B4"/>
    <w:rsid w:val="003015AB"/>
    <w:rsid w:val="003016B5"/>
    <w:rsid w:val="003023DD"/>
    <w:rsid w:val="00302C92"/>
    <w:rsid w:val="0030477D"/>
    <w:rsid w:val="00304B1B"/>
    <w:rsid w:val="00305883"/>
    <w:rsid w:val="00307240"/>
    <w:rsid w:val="003079A9"/>
    <w:rsid w:val="00311E8C"/>
    <w:rsid w:val="00312808"/>
    <w:rsid w:val="003133CA"/>
    <w:rsid w:val="00313904"/>
    <w:rsid w:val="0031507A"/>
    <w:rsid w:val="003156A8"/>
    <w:rsid w:val="00315FDB"/>
    <w:rsid w:val="003165E2"/>
    <w:rsid w:val="0031704C"/>
    <w:rsid w:val="003170E6"/>
    <w:rsid w:val="003176EB"/>
    <w:rsid w:val="00320002"/>
    <w:rsid w:val="00322954"/>
    <w:rsid w:val="00322A5B"/>
    <w:rsid w:val="00322EB1"/>
    <w:rsid w:val="00323968"/>
    <w:rsid w:val="00324584"/>
    <w:rsid w:val="00325924"/>
    <w:rsid w:val="00326561"/>
    <w:rsid w:val="0032769B"/>
    <w:rsid w:val="003278A0"/>
    <w:rsid w:val="00327F1C"/>
    <w:rsid w:val="003303B1"/>
    <w:rsid w:val="00332C3E"/>
    <w:rsid w:val="00335684"/>
    <w:rsid w:val="00336FC5"/>
    <w:rsid w:val="003370B6"/>
    <w:rsid w:val="003378A9"/>
    <w:rsid w:val="003408D3"/>
    <w:rsid w:val="00340CD2"/>
    <w:rsid w:val="00342465"/>
    <w:rsid w:val="00343A65"/>
    <w:rsid w:val="00343D92"/>
    <w:rsid w:val="00344580"/>
    <w:rsid w:val="00347592"/>
    <w:rsid w:val="0035211E"/>
    <w:rsid w:val="0035269D"/>
    <w:rsid w:val="00356113"/>
    <w:rsid w:val="0036018B"/>
    <w:rsid w:val="003612EB"/>
    <w:rsid w:val="00365DE3"/>
    <w:rsid w:val="0036607A"/>
    <w:rsid w:val="00367EA6"/>
    <w:rsid w:val="00371C9C"/>
    <w:rsid w:val="00371F75"/>
    <w:rsid w:val="00372A5D"/>
    <w:rsid w:val="00375A6A"/>
    <w:rsid w:val="003767DB"/>
    <w:rsid w:val="00376826"/>
    <w:rsid w:val="003773A8"/>
    <w:rsid w:val="00380054"/>
    <w:rsid w:val="00380290"/>
    <w:rsid w:val="00380642"/>
    <w:rsid w:val="00381E1F"/>
    <w:rsid w:val="003820D8"/>
    <w:rsid w:val="00382365"/>
    <w:rsid w:val="003823A7"/>
    <w:rsid w:val="0038251D"/>
    <w:rsid w:val="0038497E"/>
    <w:rsid w:val="00384A46"/>
    <w:rsid w:val="00386CB5"/>
    <w:rsid w:val="003922B2"/>
    <w:rsid w:val="00394F4C"/>
    <w:rsid w:val="00395A96"/>
    <w:rsid w:val="00395CAA"/>
    <w:rsid w:val="00395E29"/>
    <w:rsid w:val="003967CE"/>
    <w:rsid w:val="0039774B"/>
    <w:rsid w:val="003A0C5A"/>
    <w:rsid w:val="003A2744"/>
    <w:rsid w:val="003A5B31"/>
    <w:rsid w:val="003A72D5"/>
    <w:rsid w:val="003B07C3"/>
    <w:rsid w:val="003B156E"/>
    <w:rsid w:val="003B392C"/>
    <w:rsid w:val="003B40F1"/>
    <w:rsid w:val="003C0CE8"/>
    <w:rsid w:val="003C2D76"/>
    <w:rsid w:val="003C5A99"/>
    <w:rsid w:val="003C6298"/>
    <w:rsid w:val="003D05E2"/>
    <w:rsid w:val="003D307A"/>
    <w:rsid w:val="003D3D90"/>
    <w:rsid w:val="003D54F2"/>
    <w:rsid w:val="003D6839"/>
    <w:rsid w:val="003E1B07"/>
    <w:rsid w:val="003E1CE8"/>
    <w:rsid w:val="003E2149"/>
    <w:rsid w:val="003E2AD9"/>
    <w:rsid w:val="003E322E"/>
    <w:rsid w:val="003E3A13"/>
    <w:rsid w:val="003E5071"/>
    <w:rsid w:val="003E52F0"/>
    <w:rsid w:val="003E6B65"/>
    <w:rsid w:val="003E6F89"/>
    <w:rsid w:val="003F0AA2"/>
    <w:rsid w:val="003F4C32"/>
    <w:rsid w:val="003F6F21"/>
    <w:rsid w:val="00401554"/>
    <w:rsid w:val="00403338"/>
    <w:rsid w:val="00403419"/>
    <w:rsid w:val="004049BC"/>
    <w:rsid w:val="00406054"/>
    <w:rsid w:val="0041364A"/>
    <w:rsid w:val="00416CFD"/>
    <w:rsid w:val="0042019D"/>
    <w:rsid w:val="004229CE"/>
    <w:rsid w:val="00424BC2"/>
    <w:rsid w:val="0042666D"/>
    <w:rsid w:val="00427D1E"/>
    <w:rsid w:val="0043282C"/>
    <w:rsid w:val="00433B89"/>
    <w:rsid w:val="0043513B"/>
    <w:rsid w:val="00440354"/>
    <w:rsid w:val="00444B9A"/>
    <w:rsid w:val="00444CBA"/>
    <w:rsid w:val="004458A8"/>
    <w:rsid w:val="00445A01"/>
    <w:rsid w:val="004465D8"/>
    <w:rsid w:val="00446BD0"/>
    <w:rsid w:val="0044784A"/>
    <w:rsid w:val="004504E0"/>
    <w:rsid w:val="00450CD7"/>
    <w:rsid w:val="004517E9"/>
    <w:rsid w:val="004529D9"/>
    <w:rsid w:val="004551C9"/>
    <w:rsid w:val="0045530D"/>
    <w:rsid w:val="00456F3B"/>
    <w:rsid w:val="00457F77"/>
    <w:rsid w:val="00460149"/>
    <w:rsid w:val="0046099F"/>
    <w:rsid w:val="00462FC3"/>
    <w:rsid w:val="0046391F"/>
    <w:rsid w:val="00465056"/>
    <w:rsid w:val="00465C54"/>
    <w:rsid w:val="00465E53"/>
    <w:rsid w:val="00472228"/>
    <w:rsid w:val="00472BA5"/>
    <w:rsid w:val="00481554"/>
    <w:rsid w:val="00481727"/>
    <w:rsid w:val="00484CA9"/>
    <w:rsid w:val="00490F8F"/>
    <w:rsid w:val="00491F06"/>
    <w:rsid w:val="00492467"/>
    <w:rsid w:val="00494978"/>
    <w:rsid w:val="00494DD0"/>
    <w:rsid w:val="00496199"/>
    <w:rsid w:val="00497BBA"/>
    <w:rsid w:val="004A1229"/>
    <w:rsid w:val="004A1956"/>
    <w:rsid w:val="004A1CC0"/>
    <w:rsid w:val="004A51EA"/>
    <w:rsid w:val="004A641F"/>
    <w:rsid w:val="004A791C"/>
    <w:rsid w:val="004B1201"/>
    <w:rsid w:val="004B1878"/>
    <w:rsid w:val="004B32C9"/>
    <w:rsid w:val="004B50A3"/>
    <w:rsid w:val="004B6666"/>
    <w:rsid w:val="004B6C73"/>
    <w:rsid w:val="004B777F"/>
    <w:rsid w:val="004C159B"/>
    <w:rsid w:val="004C1632"/>
    <w:rsid w:val="004C22B1"/>
    <w:rsid w:val="004C639D"/>
    <w:rsid w:val="004C715E"/>
    <w:rsid w:val="004D0077"/>
    <w:rsid w:val="004D0532"/>
    <w:rsid w:val="004D0A45"/>
    <w:rsid w:val="004D333F"/>
    <w:rsid w:val="004D44B3"/>
    <w:rsid w:val="004D4926"/>
    <w:rsid w:val="004D51D2"/>
    <w:rsid w:val="004D5FA3"/>
    <w:rsid w:val="004D6443"/>
    <w:rsid w:val="004E0E0E"/>
    <w:rsid w:val="004E138B"/>
    <w:rsid w:val="004E2133"/>
    <w:rsid w:val="004E2F1D"/>
    <w:rsid w:val="004E3C0E"/>
    <w:rsid w:val="004E3CCC"/>
    <w:rsid w:val="004E5D6B"/>
    <w:rsid w:val="004E695E"/>
    <w:rsid w:val="004E6C44"/>
    <w:rsid w:val="004F04C0"/>
    <w:rsid w:val="004F2107"/>
    <w:rsid w:val="004F2288"/>
    <w:rsid w:val="004F411C"/>
    <w:rsid w:val="004F438E"/>
    <w:rsid w:val="004F5329"/>
    <w:rsid w:val="004F7E96"/>
    <w:rsid w:val="00500778"/>
    <w:rsid w:val="005023CE"/>
    <w:rsid w:val="00503DE7"/>
    <w:rsid w:val="00503E59"/>
    <w:rsid w:val="005050B7"/>
    <w:rsid w:val="00505E09"/>
    <w:rsid w:val="00506155"/>
    <w:rsid w:val="00506474"/>
    <w:rsid w:val="0050664A"/>
    <w:rsid w:val="00507727"/>
    <w:rsid w:val="005105AE"/>
    <w:rsid w:val="00510BCF"/>
    <w:rsid w:val="00514E13"/>
    <w:rsid w:val="00515BB0"/>
    <w:rsid w:val="00517E25"/>
    <w:rsid w:val="00522E2C"/>
    <w:rsid w:val="00525323"/>
    <w:rsid w:val="005257B1"/>
    <w:rsid w:val="00527C41"/>
    <w:rsid w:val="0053196B"/>
    <w:rsid w:val="00540110"/>
    <w:rsid w:val="0054117A"/>
    <w:rsid w:val="0054630A"/>
    <w:rsid w:val="0054652D"/>
    <w:rsid w:val="0055325B"/>
    <w:rsid w:val="005543F0"/>
    <w:rsid w:val="005545F8"/>
    <w:rsid w:val="00554C7B"/>
    <w:rsid w:val="00555127"/>
    <w:rsid w:val="00557136"/>
    <w:rsid w:val="005619F2"/>
    <w:rsid w:val="005624E0"/>
    <w:rsid w:val="00563CE9"/>
    <w:rsid w:val="005642F2"/>
    <w:rsid w:val="00570267"/>
    <w:rsid w:val="0057073C"/>
    <w:rsid w:val="00572C63"/>
    <w:rsid w:val="005731C4"/>
    <w:rsid w:val="00575B0B"/>
    <w:rsid w:val="005767A3"/>
    <w:rsid w:val="005803E8"/>
    <w:rsid w:val="005862EA"/>
    <w:rsid w:val="005866A3"/>
    <w:rsid w:val="00587C35"/>
    <w:rsid w:val="00593E7C"/>
    <w:rsid w:val="00594B8A"/>
    <w:rsid w:val="00595C41"/>
    <w:rsid w:val="005A00E8"/>
    <w:rsid w:val="005A2B90"/>
    <w:rsid w:val="005A44D8"/>
    <w:rsid w:val="005A47FB"/>
    <w:rsid w:val="005A6BDC"/>
    <w:rsid w:val="005B0785"/>
    <w:rsid w:val="005B2412"/>
    <w:rsid w:val="005B2A11"/>
    <w:rsid w:val="005B445E"/>
    <w:rsid w:val="005B5416"/>
    <w:rsid w:val="005B6326"/>
    <w:rsid w:val="005B6F12"/>
    <w:rsid w:val="005B7F13"/>
    <w:rsid w:val="005C0AEC"/>
    <w:rsid w:val="005C2127"/>
    <w:rsid w:val="005C56D3"/>
    <w:rsid w:val="005D0EC0"/>
    <w:rsid w:val="005D17AE"/>
    <w:rsid w:val="005D456E"/>
    <w:rsid w:val="005D496A"/>
    <w:rsid w:val="005D5CB7"/>
    <w:rsid w:val="005D5E47"/>
    <w:rsid w:val="005D6729"/>
    <w:rsid w:val="005D6E8A"/>
    <w:rsid w:val="005E14E7"/>
    <w:rsid w:val="005E1D63"/>
    <w:rsid w:val="005E1E95"/>
    <w:rsid w:val="005E27DE"/>
    <w:rsid w:val="005E2E95"/>
    <w:rsid w:val="005E5FF0"/>
    <w:rsid w:val="005E758B"/>
    <w:rsid w:val="005F08CF"/>
    <w:rsid w:val="005F1C47"/>
    <w:rsid w:val="005F2641"/>
    <w:rsid w:val="005F520B"/>
    <w:rsid w:val="005F578A"/>
    <w:rsid w:val="006006F6"/>
    <w:rsid w:val="0060117D"/>
    <w:rsid w:val="006015FA"/>
    <w:rsid w:val="0060212D"/>
    <w:rsid w:val="006022ED"/>
    <w:rsid w:val="00603022"/>
    <w:rsid w:val="00603496"/>
    <w:rsid w:val="00604930"/>
    <w:rsid w:val="0060517A"/>
    <w:rsid w:val="0060611D"/>
    <w:rsid w:val="0060754A"/>
    <w:rsid w:val="0060767F"/>
    <w:rsid w:val="00607D6B"/>
    <w:rsid w:val="0061117D"/>
    <w:rsid w:val="0061496E"/>
    <w:rsid w:val="00614FF3"/>
    <w:rsid w:val="00616252"/>
    <w:rsid w:val="006201B1"/>
    <w:rsid w:val="00622744"/>
    <w:rsid w:val="006232E2"/>
    <w:rsid w:val="0062536B"/>
    <w:rsid w:val="0062725A"/>
    <w:rsid w:val="0063038F"/>
    <w:rsid w:val="006310BC"/>
    <w:rsid w:val="0063171B"/>
    <w:rsid w:val="00632356"/>
    <w:rsid w:val="0063461C"/>
    <w:rsid w:val="00634750"/>
    <w:rsid w:val="00641C2A"/>
    <w:rsid w:val="00641C4C"/>
    <w:rsid w:val="0064234A"/>
    <w:rsid w:val="00642748"/>
    <w:rsid w:val="00642E29"/>
    <w:rsid w:val="006469D0"/>
    <w:rsid w:val="00647682"/>
    <w:rsid w:val="0065071F"/>
    <w:rsid w:val="006509D6"/>
    <w:rsid w:val="006518F0"/>
    <w:rsid w:val="00652B35"/>
    <w:rsid w:val="00654908"/>
    <w:rsid w:val="0065762F"/>
    <w:rsid w:val="00657BD3"/>
    <w:rsid w:val="0066020E"/>
    <w:rsid w:val="00661B0F"/>
    <w:rsid w:val="00661C8A"/>
    <w:rsid w:val="00661DC1"/>
    <w:rsid w:val="006636EC"/>
    <w:rsid w:val="0066402C"/>
    <w:rsid w:val="00665EC5"/>
    <w:rsid w:val="0066684F"/>
    <w:rsid w:val="00670103"/>
    <w:rsid w:val="0067023F"/>
    <w:rsid w:val="006715E0"/>
    <w:rsid w:val="006716D7"/>
    <w:rsid w:val="00671908"/>
    <w:rsid w:val="00674146"/>
    <w:rsid w:val="006741DD"/>
    <w:rsid w:val="006760E3"/>
    <w:rsid w:val="00676453"/>
    <w:rsid w:val="00676F3C"/>
    <w:rsid w:val="006803E4"/>
    <w:rsid w:val="00682B1E"/>
    <w:rsid w:val="006837B2"/>
    <w:rsid w:val="0069026B"/>
    <w:rsid w:val="0069071E"/>
    <w:rsid w:val="00692DF1"/>
    <w:rsid w:val="00695446"/>
    <w:rsid w:val="00696738"/>
    <w:rsid w:val="00696B9E"/>
    <w:rsid w:val="00696E66"/>
    <w:rsid w:val="006975D7"/>
    <w:rsid w:val="006A06F4"/>
    <w:rsid w:val="006A0AE9"/>
    <w:rsid w:val="006A0BC8"/>
    <w:rsid w:val="006A1C75"/>
    <w:rsid w:val="006A5107"/>
    <w:rsid w:val="006A6E58"/>
    <w:rsid w:val="006A7469"/>
    <w:rsid w:val="006B3BFC"/>
    <w:rsid w:val="006B4F40"/>
    <w:rsid w:val="006B64C8"/>
    <w:rsid w:val="006B7849"/>
    <w:rsid w:val="006B7BD7"/>
    <w:rsid w:val="006C0C8E"/>
    <w:rsid w:val="006C0E74"/>
    <w:rsid w:val="006C1D72"/>
    <w:rsid w:val="006C3E3D"/>
    <w:rsid w:val="006C6958"/>
    <w:rsid w:val="006D2C7F"/>
    <w:rsid w:val="006D2FF8"/>
    <w:rsid w:val="006D5A79"/>
    <w:rsid w:val="006D60D1"/>
    <w:rsid w:val="006D6428"/>
    <w:rsid w:val="006D7BD3"/>
    <w:rsid w:val="006E1B50"/>
    <w:rsid w:val="006E3E06"/>
    <w:rsid w:val="006E66CC"/>
    <w:rsid w:val="006F2CAB"/>
    <w:rsid w:val="006F40B9"/>
    <w:rsid w:val="006F4A5B"/>
    <w:rsid w:val="006F58A2"/>
    <w:rsid w:val="006F66AA"/>
    <w:rsid w:val="006F7602"/>
    <w:rsid w:val="006F767D"/>
    <w:rsid w:val="007000E7"/>
    <w:rsid w:val="007017A9"/>
    <w:rsid w:val="0070699E"/>
    <w:rsid w:val="007071DF"/>
    <w:rsid w:val="00707348"/>
    <w:rsid w:val="007121D3"/>
    <w:rsid w:val="00712E31"/>
    <w:rsid w:val="00714E11"/>
    <w:rsid w:val="00715749"/>
    <w:rsid w:val="00721836"/>
    <w:rsid w:val="00721BEF"/>
    <w:rsid w:val="00723945"/>
    <w:rsid w:val="007243B7"/>
    <w:rsid w:val="0073118E"/>
    <w:rsid w:val="00731267"/>
    <w:rsid w:val="007348F0"/>
    <w:rsid w:val="00736578"/>
    <w:rsid w:val="007453B3"/>
    <w:rsid w:val="00746139"/>
    <w:rsid w:val="007465CD"/>
    <w:rsid w:val="00747206"/>
    <w:rsid w:val="00752E0E"/>
    <w:rsid w:val="00755108"/>
    <w:rsid w:val="00755E56"/>
    <w:rsid w:val="00756B97"/>
    <w:rsid w:val="00757C12"/>
    <w:rsid w:val="00763B86"/>
    <w:rsid w:val="00765BC0"/>
    <w:rsid w:val="00767322"/>
    <w:rsid w:val="00767E34"/>
    <w:rsid w:val="00770354"/>
    <w:rsid w:val="0077137E"/>
    <w:rsid w:val="007750FA"/>
    <w:rsid w:val="007758C6"/>
    <w:rsid w:val="00775BBB"/>
    <w:rsid w:val="00775BC2"/>
    <w:rsid w:val="007762F3"/>
    <w:rsid w:val="007778F2"/>
    <w:rsid w:val="00780E35"/>
    <w:rsid w:val="00781BD4"/>
    <w:rsid w:val="00781D65"/>
    <w:rsid w:val="007842F3"/>
    <w:rsid w:val="00785F40"/>
    <w:rsid w:val="007912D7"/>
    <w:rsid w:val="0079444F"/>
    <w:rsid w:val="00796963"/>
    <w:rsid w:val="007A1D90"/>
    <w:rsid w:val="007A2DBE"/>
    <w:rsid w:val="007A4499"/>
    <w:rsid w:val="007A4933"/>
    <w:rsid w:val="007A7B04"/>
    <w:rsid w:val="007B0997"/>
    <w:rsid w:val="007B2F72"/>
    <w:rsid w:val="007B3584"/>
    <w:rsid w:val="007C047E"/>
    <w:rsid w:val="007C06DE"/>
    <w:rsid w:val="007C0904"/>
    <w:rsid w:val="007C17A7"/>
    <w:rsid w:val="007C254B"/>
    <w:rsid w:val="007C2EC1"/>
    <w:rsid w:val="007D0D12"/>
    <w:rsid w:val="007D1496"/>
    <w:rsid w:val="007D1E8C"/>
    <w:rsid w:val="007E104E"/>
    <w:rsid w:val="007E263C"/>
    <w:rsid w:val="007E4F35"/>
    <w:rsid w:val="007E507B"/>
    <w:rsid w:val="007E55F4"/>
    <w:rsid w:val="007E5BE5"/>
    <w:rsid w:val="007E6080"/>
    <w:rsid w:val="007E6727"/>
    <w:rsid w:val="007F01C9"/>
    <w:rsid w:val="007F1197"/>
    <w:rsid w:val="007F1B67"/>
    <w:rsid w:val="007F6127"/>
    <w:rsid w:val="007F71AB"/>
    <w:rsid w:val="007F724E"/>
    <w:rsid w:val="008008CF"/>
    <w:rsid w:val="00801F74"/>
    <w:rsid w:val="0080204A"/>
    <w:rsid w:val="0080258A"/>
    <w:rsid w:val="00804012"/>
    <w:rsid w:val="00804295"/>
    <w:rsid w:val="00806293"/>
    <w:rsid w:val="00811ED0"/>
    <w:rsid w:val="00815311"/>
    <w:rsid w:val="008158B1"/>
    <w:rsid w:val="0081690C"/>
    <w:rsid w:val="00820734"/>
    <w:rsid w:val="00820E2E"/>
    <w:rsid w:val="00821072"/>
    <w:rsid w:val="00822C6E"/>
    <w:rsid w:val="00823842"/>
    <w:rsid w:val="00823E94"/>
    <w:rsid w:val="00823F97"/>
    <w:rsid w:val="00824FAF"/>
    <w:rsid w:val="0082572D"/>
    <w:rsid w:val="00825A75"/>
    <w:rsid w:val="008268AF"/>
    <w:rsid w:val="00830F92"/>
    <w:rsid w:val="0083115F"/>
    <w:rsid w:val="0083209E"/>
    <w:rsid w:val="00832D2C"/>
    <w:rsid w:val="008336B9"/>
    <w:rsid w:val="00834510"/>
    <w:rsid w:val="00834CD0"/>
    <w:rsid w:val="00843AF1"/>
    <w:rsid w:val="00844281"/>
    <w:rsid w:val="008446C9"/>
    <w:rsid w:val="00845C00"/>
    <w:rsid w:val="0085029F"/>
    <w:rsid w:val="008511E9"/>
    <w:rsid w:val="008534EC"/>
    <w:rsid w:val="0085538E"/>
    <w:rsid w:val="00855885"/>
    <w:rsid w:val="008565B3"/>
    <w:rsid w:val="0085683A"/>
    <w:rsid w:val="008643BD"/>
    <w:rsid w:val="00865654"/>
    <w:rsid w:val="00870098"/>
    <w:rsid w:val="00872850"/>
    <w:rsid w:val="00873907"/>
    <w:rsid w:val="00874218"/>
    <w:rsid w:val="0087583F"/>
    <w:rsid w:val="008768C4"/>
    <w:rsid w:val="0087697D"/>
    <w:rsid w:val="00881425"/>
    <w:rsid w:val="00881FBC"/>
    <w:rsid w:val="008872D7"/>
    <w:rsid w:val="008909DE"/>
    <w:rsid w:val="00891F52"/>
    <w:rsid w:val="00896AEA"/>
    <w:rsid w:val="008A0E39"/>
    <w:rsid w:val="008A1148"/>
    <w:rsid w:val="008A4086"/>
    <w:rsid w:val="008A4175"/>
    <w:rsid w:val="008A6F76"/>
    <w:rsid w:val="008B0FC0"/>
    <w:rsid w:val="008B6294"/>
    <w:rsid w:val="008B6DDA"/>
    <w:rsid w:val="008B76FA"/>
    <w:rsid w:val="008B7A89"/>
    <w:rsid w:val="008C0871"/>
    <w:rsid w:val="008C0DB2"/>
    <w:rsid w:val="008C14BC"/>
    <w:rsid w:val="008C2BC2"/>
    <w:rsid w:val="008C4A99"/>
    <w:rsid w:val="008C51B4"/>
    <w:rsid w:val="008C6970"/>
    <w:rsid w:val="008C7301"/>
    <w:rsid w:val="008D0477"/>
    <w:rsid w:val="008D0CF3"/>
    <w:rsid w:val="008D57FD"/>
    <w:rsid w:val="008D60C4"/>
    <w:rsid w:val="008D7A34"/>
    <w:rsid w:val="008E2F08"/>
    <w:rsid w:val="008E38D0"/>
    <w:rsid w:val="008E6487"/>
    <w:rsid w:val="008E7EE0"/>
    <w:rsid w:val="008F0699"/>
    <w:rsid w:val="008F1687"/>
    <w:rsid w:val="008F1DCA"/>
    <w:rsid w:val="008F3D9A"/>
    <w:rsid w:val="008F45D2"/>
    <w:rsid w:val="008F487F"/>
    <w:rsid w:val="008F5B09"/>
    <w:rsid w:val="008F7E44"/>
    <w:rsid w:val="00900C01"/>
    <w:rsid w:val="0090153F"/>
    <w:rsid w:val="00901B84"/>
    <w:rsid w:val="009038E9"/>
    <w:rsid w:val="0090415D"/>
    <w:rsid w:val="00906452"/>
    <w:rsid w:val="00910CE0"/>
    <w:rsid w:val="00911166"/>
    <w:rsid w:val="009128EB"/>
    <w:rsid w:val="00912C84"/>
    <w:rsid w:val="00920DC7"/>
    <w:rsid w:val="00920E08"/>
    <w:rsid w:val="00921069"/>
    <w:rsid w:val="009253C5"/>
    <w:rsid w:val="009314A3"/>
    <w:rsid w:val="00931712"/>
    <w:rsid w:val="009338F9"/>
    <w:rsid w:val="0093431C"/>
    <w:rsid w:val="00934BAC"/>
    <w:rsid w:val="0093526E"/>
    <w:rsid w:val="009369D4"/>
    <w:rsid w:val="009372D5"/>
    <w:rsid w:val="009440B7"/>
    <w:rsid w:val="00944EAE"/>
    <w:rsid w:val="00945182"/>
    <w:rsid w:val="009461E7"/>
    <w:rsid w:val="00946D86"/>
    <w:rsid w:val="0095185C"/>
    <w:rsid w:val="009522A0"/>
    <w:rsid w:val="00953730"/>
    <w:rsid w:val="00953AB9"/>
    <w:rsid w:val="009554BB"/>
    <w:rsid w:val="00957BEE"/>
    <w:rsid w:val="00960AC3"/>
    <w:rsid w:val="00960DCF"/>
    <w:rsid w:val="00961327"/>
    <w:rsid w:val="009614D1"/>
    <w:rsid w:val="00961557"/>
    <w:rsid w:val="00961B02"/>
    <w:rsid w:val="009642B0"/>
    <w:rsid w:val="0096542E"/>
    <w:rsid w:val="00966E5B"/>
    <w:rsid w:val="00967C5F"/>
    <w:rsid w:val="009703C2"/>
    <w:rsid w:val="00970F1E"/>
    <w:rsid w:val="00973821"/>
    <w:rsid w:val="00974DD7"/>
    <w:rsid w:val="009757DF"/>
    <w:rsid w:val="009760BE"/>
    <w:rsid w:val="00981BF0"/>
    <w:rsid w:val="009831C7"/>
    <w:rsid w:val="0098395F"/>
    <w:rsid w:val="00984152"/>
    <w:rsid w:val="009849BC"/>
    <w:rsid w:val="00984A89"/>
    <w:rsid w:val="009854F7"/>
    <w:rsid w:val="00985B4F"/>
    <w:rsid w:val="00985C74"/>
    <w:rsid w:val="00985F93"/>
    <w:rsid w:val="009868F2"/>
    <w:rsid w:val="00987954"/>
    <w:rsid w:val="00987E3C"/>
    <w:rsid w:val="00990DA6"/>
    <w:rsid w:val="00990DAD"/>
    <w:rsid w:val="00993368"/>
    <w:rsid w:val="00997CA1"/>
    <w:rsid w:val="009A1A43"/>
    <w:rsid w:val="009A2125"/>
    <w:rsid w:val="009A4B0A"/>
    <w:rsid w:val="009A4EB2"/>
    <w:rsid w:val="009A638B"/>
    <w:rsid w:val="009A6397"/>
    <w:rsid w:val="009A64EC"/>
    <w:rsid w:val="009A6666"/>
    <w:rsid w:val="009A6B3F"/>
    <w:rsid w:val="009A6DE6"/>
    <w:rsid w:val="009A7CB3"/>
    <w:rsid w:val="009B054E"/>
    <w:rsid w:val="009B1777"/>
    <w:rsid w:val="009B3182"/>
    <w:rsid w:val="009B4FE0"/>
    <w:rsid w:val="009B6407"/>
    <w:rsid w:val="009B7CFE"/>
    <w:rsid w:val="009C2D19"/>
    <w:rsid w:val="009C3908"/>
    <w:rsid w:val="009C3F8A"/>
    <w:rsid w:val="009C4E71"/>
    <w:rsid w:val="009C6940"/>
    <w:rsid w:val="009D0CD4"/>
    <w:rsid w:val="009D1092"/>
    <w:rsid w:val="009D1F58"/>
    <w:rsid w:val="009D2C9E"/>
    <w:rsid w:val="009D310F"/>
    <w:rsid w:val="009D51B0"/>
    <w:rsid w:val="009D52FA"/>
    <w:rsid w:val="009D5DFC"/>
    <w:rsid w:val="009D76A9"/>
    <w:rsid w:val="009D7A10"/>
    <w:rsid w:val="009D7B4E"/>
    <w:rsid w:val="009E051E"/>
    <w:rsid w:val="009E2EE6"/>
    <w:rsid w:val="009E36B6"/>
    <w:rsid w:val="009E53AE"/>
    <w:rsid w:val="009E5BC7"/>
    <w:rsid w:val="009E6CC0"/>
    <w:rsid w:val="009E71F1"/>
    <w:rsid w:val="009E7AE0"/>
    <w:rsid w:val="009F2373"/>
    <w:rsid w:val="009F2864"/>
    <w:rsid w:val="009F291A"/>
    <w:rsid w:val="009F31E5"/>
    <w:rsid w:val="009F47AC"/>
    <w:rsid w:val="009F54A9"/>
    <w:rsid w:val="009F55B7"/>
    <w:rsid w:val="009F56B3"/>
    <w:rsid w:val="009F71B6"/>
    <w:rsid w:val="00A020D7"/>
    <w:rsid w:val="00A028B0"/>
    <w:rsid w:val="00A03D3E"/>
    <w:rsid w:val="00A03E46"/>
    <w:rsid w:val="00A04C19"/>
    <w:rsid w:val="00A06AEB"/>
    <w:rsid w:val="00A06EBE"/>
    <w:rsid w:val="00A10661"/>
    <w:rsid w:val="00A1120A"/>
    <w:rsid w:val="00A12841"/>
    <w:rsid w:val="00A139A3"/>
    <w:rsid w:val="00A15A37"/>
    <w:rsid w:val="00A17575"/>
    <w:rsid w:val="00A21C1E"/>
    <w:rsid w:val="00A21D75"/>
    <w:rsid w:val="00A2224A"/>
    <w:rsid w:val="00A239EB"/>
    <w:rsid w:val="00A23DC3"/>
    <w:rsid w:val="00A2430D"/>
    <w:rsid w:val="00A24368"/>
    <w:rsid w:val="00A26A6D"/>
    <w:rsid w:val="00A26A80"/>
    <w:rsid w:val="00A27202"/>
    <w:rsid w:val="00A273EC"/>
    <w:rsid w:val="00A3086F"/>
    <w:rsid w:val="00A338EF"/>
    <w:rsid w:val="00A36416"/>
    <w:rsid w:val="00A376C5"/>
    <w:rsid w:val="00A4008C"/>
    <w:rsid w:val="00A43303"/>
    <w:rsid w:val="00A434D9"/>
    <w:rsid w:val="00A445E2"/>
    <w:rsid w:val="00A44EA2"/>
    <w:rsid w:val="00A507A5"/>
    <w:rsid w:val="00A51BEE"/>
    <w:rsid w:val="00A52BEA"/>
    <w:rsid w:val="00A5340D"/>
    <w:rsid w:val="00A553C8"/>
    <w:rsid w:val="00A56BD1"/>
    <w:rsid w:val="00A60E6B"/>
    <w:rsid w:val="00A610D1"/>
    <w:rsid w:val="00A611BC"/>
    <w:rsid w:val="00A63356"/>
    <w:rsid w:val="00A64349"/>
    <w:rsid w:val="00A64F8C"/>
    <w:rsid w:val="00A67211"/>
    <w:rsid w:val="00A67F49"/>
    <w:rsid w:val="00A72496"/>
    <w:rsid w:val="00A74318"/>
    <w:rsid w:val="00A74BD6"/>
    <w:rsid w:val="00A74CE8"/>
    <w:rsid w:val="00A765C6"/>
    <w:rsid w:val="00A77E9C"/>
    <w:rsid w:val="00A80943"/>
    <w:rsid w:val="00A84DE9"/>
    <w:rsid w:val="00A852C3"/>
    <w:rsid w:val="00A87E15"/>
    <w:rsid w:val="00A914CA"/>
    <w:rsid w:val="00A9156E"/>
    <w:rsid w:val="00A9224F"/>
    <w:rsid w:val="00A9614E"/>
    <w:rsid w:val="00A9720B"/>
    <w:rsid w:val="00A974AD"/>
    <w:rsid w:val="00AA19E5"/>
    <w:rsid w:val="00AA3B10"/>
    <w:rsid w:val="00AA5BB5"/>
    <w:rsid w:val="00AA702F"/>
    <w:rsid w:val="00AB129F"/>
    <w:rsid w:val="00AB29DD"/>
    <w:rsid w:val="00AB2CB0"/>
    <w:rsid w:val="00AB335E"/>
    <w:rsid w:val="00AB3523"/>
    <w:rsid w:val="00AB5E4E"/>
    <w:rsid w:val="00AB6D90"/>
    <w:rsid w:val="00AB75AF"/>
    <w:rsid w:val="00AB7F43"/>
    <w:rsid w:val="00AC0490"/>
    <w:rsid w:val="00AC05F2"/>
    <w:rsid w:val="00AC0641"/>
    <w:rsid w:val="00AC0C7F"/>
    <w:rsid w:val="00AC386F"/>
    <w:rsid w:val="00AC6564"/>
    <w:rsid w:val="00AC6CCB"/>
    <w:rsid w:val="00AC6EE9"/>
    <w:rsid w:val="00AD1E0A"/>
    <w:rsid w:val="00AD211E"/>
    <w:rsid w:val="00AD453C"/>
    <w:rsid w:val="00AD5BE1"/>
    <w:rsid w:val="00AD6DEE"/>
    <w:rsid w:val="00AD7DC3"/>
    <w:rsid w:val="00AD7FBC"/>
    <w:rsid w:val="00AE17C8"/>
    <w:rsid w:val="00AE19E9"/>
    <w:rsid w:val="00AE2336"/>
    <w:rsid w:val="00AE33B9"/>
    <w:rsid w:val="00AE3C88"/>
    <w:rsid w:val="00AE414D"/>
    <w:rsid w:val="00AE65B9"/>
    <w:rsid w:val="00AF23B2"/>
    <w:rsid w:val="00AF322E"/>
    <w:rsid w:val="00AF35EC"/>
    <w:rsid w:val="00AF44BB"/>
    <w:rsid w:val="00AF589A"/>
    <w:rsid w:val="00AF6756"/>
    <w:rsid w:val="00AF7615"/>
    <w:rsid w:val="00AF782C"/>
    <w:rsid w:val="00B00290"/>
    <w:rsid w:val="00B008AB"/>
    <w:rsid w:val="00B00B20"/>
    <w:rsid w:val="00B022F9"/>
    <w:rsid w:val="00B02FF3"/>
    <w:rsid w:val="00B04D0F"/>
    <w:rsid w:val="00B06CE7"/>
    <w:rsid w:val="00B0751C"/>
    <w:rsid w:val="00B12B38"/>
    <w:rsid w:val="00B147FA"/>
    <w:rsid w:val="00B14F2C"/>
    <w:rsid w:val="00B151AB"/>
    <w:rsid w:val="00B152DF"/>
    <w:rsid w:val="00B16850"/>
    <w:rsid w:val="00B169FD"/>
    <w:rsid w:val="00B1743C"/>
    <w:rsid w:val="00B208F0"/>
    <w:rsid w:val="00B2101E"/>
    <w:rsid w:val="00B223F8"/>
    <w:rsid w:val="00B22E0D"/>
    <w:rsid w:val="00B23343"/>
    <w:rsid w:val="00B23BB9"/>
    <w:rsid w:val="00B2402F"/>
    <w:rsid w:val="00B24E30"/>
    <w:rsid w:val="00B2525D"/>
    <w:rsid w:val="00B2554D"/>
    <w:rsid w:val="00B26721"/>
    <w:rsid w:val="00B30541"/>
    <w:rsid w:val="00B306BA"/>
    <w:rsid w:val="00B3092A"/>
    <w:rsid w:val="00B309A8"/>
    <w:rsid w:val="00B32771"/>
    <w:rsid w:val="00B34099"/>
    <w:rsid w:val="00B34A2C"/>
    <w:rsid w:val="00B36F17"/>
    <w:rsid w:val="00B37B0F"/>
    <w:rsid w:val="00B40A8F"/>
    <w:rsid w:val="00B428EF"/>
    <w:rsid w:val="00B43570"/>
    <w:rsid w:val="00B44005"/>
    <w:rsid w:val="00B45723"/>
    <w:rsid w:val="00B457D9"/>
    <w:rsid w:val="00B45A55"/>
    <w:rsid w:val="00B46198"/>
    <w:rsid w:val="00B46BBE"/>
    <w:rsid w:val="00B475C7"/>
    <w:rsid w:val="00B50FB7"/>
    <w:rsid w:val="00B52434"/>
    <w:rsid w:val="00B52FDC"/>
    <w:rsid w:val="00B5382B"/>
    <w:rsid w:val="00B551BF"/>
    <w:rsid w:val="00B6136F"/>
    <w:rsid w:val="00B61937"/>
    <w:rsid w:val="00B61A2F"/>
    <w:rsid w:val="00B627A1"/>
    <w:rsid w:val="00B67D4B"/>
    <w:rsid w:val="00B702BC"/>
    <w:rsid w:val="00B735FE"/>
    <w:rsid w:val="00B75640"/>
    <w:rsid w:val="00B76D80"/>
    <w:rsid w:val="00B77459"/>
    <w:rsid w:val="00B80E67"/>
    <w:rsid w:val="00B815F6"/>
    <w:rsid w:val="00B826D2"/>
    <w:rsid w:val="00B85473"/>
    <w:rsid w:val="00B86615"/>
    <w:rsid w:val="00B86DFD"/>
    <w:rsid w:val="00B87F4B"/>
    <w:rsid w:val="00B926B5"/>
    <w:rsid w:val="00B93415"/>
    <w:rsid w:val="00B97840"/>
    <w:rsid w:val="00B97D19"/>
    <w:rsid w:val="00BA2127"/>
    <w:rsid w:val="00BA495D"/>
    <w:rsid w:val="00BA61B4"/>
    <w:rsid w:val="00BA6750"/>
    <w:rsid w:val="00BA6D0D"/>
    <w:rsid w:val="00BA7A65"/>
    <w:rsid w:val="00BB12F1"/>
    <w:rsid w:val="00BB1826"/>
    <w:rsid w:val="00BB28BB"/>
    <w:rsid w:val="00BB3737"/>
    <w:rsid w:val="00BC3BE6"/>
    <w:rsid w:val="00BC475D"/>
    <w:rsid w:val="00BC4FC0"/>
    <w:rsid w:val="00BC7FCF"/>
    <w:rsid w:val="00BD0D2B"/>
    <w:rsid w:val="00BD1D54"/>
    <w:rsid w:val="00BD334B"/>
    <w:rsid w:val="00BD3786"/>
    <w:rsid w:val="00BD403F"/>
    <w:rsid w:val="00BD64AB"/>
    <w:rsid w:val="00BD6A4C"/>
    <w:rsid w:val="00BD77CF"/>
    <w:rsid w:val="00BE3C45"/>
    <w:rsid w:val="00BE5FB5"/>
    <w:rsid w:val="00BE6214"/>
    <w:rsid w:val="00BE621A"/>
    <w:rsid w:val="00BE78AE"/>
    <w:rsid w:val="00BE7A83"/>
    <w:rsid w:val="00BF046E"/>
    <w:rsid w:val="00BF47D5"/>
    <w:rsid w:val="00BF51E9"/>
    <w:rsid w:val="00BF60F4"/>
    <w:rsid w:val="00BF65D9"/>
    <w:rsid w:val="00BF6EEC"/>
    <w:rsid w:val="00BF79B7"/>
    <w:rsid w:val="00C00984"/>
    <w:rsid w:val="00C02557"/>
    <w:rsid w:val="00C05A35"/>
    <w:rsid w:val="00C05A52"/>
    <w:rsid w:val="00C1073D"/>
    <w:rsid w:val="00C14171"/>
    <w:rsid w:val="00C14407"/>
    <w:rsid w:val="00C16F65"/>
    <w:rsid w:val="00C20173"/>
    <w:rsid w:val="00C20895"/>
    <w:rsid w:val="00C2258C"/>
    <w:rsid w:val="00C34A42"/>
    <w:rsid w:val="00C355E2"/>
    <w:rsid w:val="00C358FE"/>
    <w:rsid w:val="00C361AD"/>
    <w:rsid w:val="00C36829"/>
    <w:rsid w:val="00C418F7"/>
    <w:rsid w:val="00C426EE"/>
    <w:rsid w:val="00C444BB"/>
    <w:rsid w:val="00C47E2A"/>
    <w:rsid w:val="00C5310A"/>
    <w:rsid w:val="00C55E08"/>
    <w:rsid w:val="00C560F5"/>
    <w:rsid w:val="00C56C0E"/>
    <w:rsid w:val="00C56ECF"/>
    <w:rsid w:val="00C57395"/>
    <w:rsid w:val="00C6488D"/>
    <w:rsid w:val="00C650A9"/>
    <w:rsid w:val="00C67502"/>
    <w:rsid w:val="00C70135"/>
    <w:rsid w:val="00C7231E"/>
    <w:rsid w:val="00C723E8"/>
    <w:rsid w:val="00C724FD"/>
    <w:rsid w:val="00C7280C"/>
    <w:rsid w:val="00C72A5B"/>
    <w:rsid w:val="00C741BB"/>
    <w:rsid w:val="00C74510"/>
    <w:rsid w:val="00C74B21"/>
    <w:rsid w:val="00C762AD"/>
    <w:rsid w:val="00C767AF"/>
    <w:rsid w:val="00C77F75"/>
    <w:rsid w:val="00C8047C"/>
    <w:rsid w:val="00C8061F"/>
    <w:rsid w:val="00C80DEC"/>
    <w:rsid w:val="00C81A88"/>
    <w:rsid w:val="00C842A1"/>
    <w:rsid w:val="00C8499A"/>
    <w:rsid w:val="00C85656"/>
    <w:rsid w:val="00C90DAB"/>
    <w:rsid w:val="00C91FC6"/>
    <w:rsid w:val="00C92CC7"/>
    <w:rsid w:val="00C94533"/>
    <w:rsid w:val="00C9588B"/>
    <w:rsid w:val="00CA0956"/>
    <w:rsid w:val="00CA0DC5"/>
    <w:rsid w:val="00CA4D22"/>
    <w:rsid w:val="00CA71F5"/>
    <w:rsid w:val="00CB1A2A"/>
    <w:rsid w:val="00CB4EFC"/>
    <w:rsid w:val="00CB5E26"/>
    <w:rsid w:val="00CB66E0"/>
    <w:rsid w:val="00CB7443"/>
    <w:rsid w:val="00CC0805"/>
    <w:rsid w:val="00CC09F4"/>
    <w:rsid w:val="00CC10FC"/>
    <w:rsid w:val="00CC3A5E"/>
    <w:rsid w:val="00CC42E1"/>
    <w:rsid w:val="00CC5058"/>
    <w:rsid w:val="00CC64CD"/>
    <w:rsid w:val="00CC7275"/>
    <w:rsid w:val="00CC7BB6"/>
    <w:rsid w:val="00CD00F4"/>
    <w:rsid w:val="00CD0349"/>
    <w:rsid w:val="00CD2374"/>
    <w:rsid w:val="00CD2BCC"/>
    <w:rsid w:val="00CD3D4C"/>
    <w:rsid w:val="00CE1DDD"/>
    <w:rsid w:val="00CE39AA"/>
    <w:rsid w:val="00CE39DF"/>
    <w:rsid w:val="00CE4723"/>
    <w:rsid w:val="00CE53F3"/>
    <w:rsid w:val="00CE6B25"/>
    <w:rsid w:val="00CE70E4"/>
    <w:rsid w:val="00CF1643"/>
    <w:rsid w:val="00CF5160"/>
    <w:rsid w:val="00CF61BD"/>
    <w:rsid w:val="00CF6822"/>
    <w:rsid w:val="00D02910"/>
    <w:rsid w:val="00D02EE5"/>
    <w:rsid w:val="00D037F2"/>
    <w:rsid w:val="00D04274"/>
    <w:rsid w:val="00D0457B"/>
    <w:rsid w:val="00D05D10"/>
    <w:rsid w:val="00D064DB"/>
    <w:rsid w:val="00D108B7"/>
    <w:rsid w:val="00D149D0"/>
    <w:rsid w:val="00D168BD"/>
    <w:rsid w:val="00D16BE2"/>
    <w:rsid w:val="00D17576"/>
    <w:rsid w:val="00D17891"/>
    <w:rsid w:val="00D21496"/>
    <w:rsid w:val="00D21A4A"/>
    <w:rsid w:val="00D23C21"/>
    <w:rsid w:val="00D23FB0"/>
    <w:rsid w:val="00D26A27"/>
    <w:rsid w:val="00D30BB2"/>
    <w:rsid w:val="00D30FDD"/>
    <w:rsid w:val="00D311EE"/>
    <w:rsid w:val="00D315EB"/>
    <w:rsid w:val="00D335B5"/>
    <w:rsid w:val="00D3478C"/>
    <w:rsid w:val="00D3636D"/>
    <w:rsid w:val="00D36792"/>
    <w:rsid w:val="00D379FB"/>
    <w:rsid w:val="00D4371C"/>
    <w:rsid w:val="00D476A2"/>
    <w:rsid w:val="00D47FDD"/>
    <w:rsid w:val="00D500D0"/>
    <w:rsid w:val="00D508B1"/>
    <w:rsid w:val="00D55C7B"/>
    <w:rsid w:val="00D572BD"/>
    <w:rsid w:val="00D6048C"/>
    <w:rsid w:val="00D61538"/>
    <w:rsid w:val="00D63144"/>
    <w:rsid w:val="00D63D87"/>
    <w:rsid w:val="00D6455A"/>
    <w:rsid w:val="00D64EA6"/>
    <w:rsid w:val="00D6590E"/>
    <w:rsid w:val="00D659F0"/>
    <w:rsid w:val="00D65C9B"/>
    <w:rsid w:val="00D66490"/>
    <w:rsid w:val="00D66B1B"/>
    <w:rsid w:val="00D67D7B"/>
    <w:rsid w:val="00D72D89"/>
    <w:rsid w:val="00D72F4F"/>
    <w:rsid w:val="00D81306"/>
    <w:rsid w:val="00D82F1A"/>
    <w:rsid w:val="00D8680A"/>
    <w:rsid w:val="00D9034E"/>
    <w:rsid w:val="00D925F0"/>
    <w:rsid w:val="00D9296B"/>
    <w:rsid w:val="00D92D96"/>
    <w:rsid w:val="00D93EA1"/>
    <w:rsid w:val="00D94ABE"/>
    <w:rsid w:val="00D94AF8"/>
    <w:rsid w:val="00D97154"/>
    <w:rsid w:val="00DA078D"/>
    <w:rsid w:val="00DA09C0"/>
    <w:rsid w:val="00DA173D"/>
    <w:rsid w:val="00DA1C82"/>
    <w:rsid w:val="00DA3E03"/>
    <w:rsid w:val="00DA50CF"/>
    <w:rsid w:val="00DB3C2A"/>
    <w:rsid w:val="00DB4CC9"/>
    <w:rsid w:val="00DB602A"/>
    <w:rsid w:val="00DB700B"/>
    <w:rsid w:val="00DB72A2"/>
    <w:rsid w:val="00DB7AFC"/>
    <w:rsid w:val="00DC05DF"/>
    <w:rsid w:val="00DC40AE"/>
    <w:rsid w:val="00DD2B6A"/>
    <w:rsid w:val="00DD6998"/>
    <w:rsid w:val="00DD7CF2"/>
    <w:rsid w:val="00DE1FE7"/>
    <w:rsid w:val="00DE25D4"/>
    <w:rsid w:val="00DE3839"/>
    <w:rsid w:val="00DE460A"/>
    <w:rsid w:val="00DE69C7"/>
    <w:rsid w:val="00DE7A2F"/>
    <w:rsid w:val="00DE7B24"/>
    <w:rsid w:val="00DF04DD"/>
    <w:rsid w:val="00DF0AA8"/>
    <w:rsid w:val="00DF1386"/>
    <w:rsid w:val="00DF3DBC"/>
    <w:rsid w:val="00DF3FE1"/>
    <w:rsid w:val="00DF4CBB"/>
    <w:rsid w:val="00DF4E62"/>
    <w:rsid w:val="00DF7581"/>
    <w:rsid w:val="00E00488"/>
    <w:rsid w:val="00E00EC3"/>
    <w:rsid w:val="00E0208C"/>
    <w:rsid w:val="00E0229B"/>
    <w:rsid w:val="00E02F1B"/>
    <w:rsid w:val="00E059D0"/>
    <w:rsid w:val="00E06641"/>
    <w:rsid w:val="00E12688"/>
    <w:rsid w:val="00E1332D"/>
    <w:rsid w:val="00E154F4"/>
    <w:rsid w:val="00E155DF"/>
    <w:rsid w:val="00E15C19"/>
    <w:rsid w:val="00E16282"/>
    <w:rsid w:val="00E17580"/>
    <w:rsid w:val="00E216BF"/>
    <w:rsid w:val="00E23FF7"/>
    <w:rsid w:val="00E24074"/>
    <w:rsid w:val="00E31DD2"/>
    <w:rsid w:val="00E3228D"/>
    <w:rsid w:val="00E32EEF"/>
    <w:rsid w:val="00E34E66"/>
    <w:rsid w:val="00E409E3"/>
    <w:rsid w:val="00E40E68"/>
    <w:rsid w:val="00E41C9E"/>
    <w:rsid w:val="00E41D71"/>
    <w:rsid w:val="00E43567"/>
    <w:rsid w:val="00E43CEF"/>
    <w:rsid w:val="00E4461C"/>
    <w:rsid w:val="00E451C9"/>
    <w:rsid w:val="00E4779C"/>
    <w:rsid w:val="00E479CF"/>
    <w:rsid w:val="00E5090A"/>
    <w:rsid w:val="00E5108F"/>
    <w:rsid w:val="00E540BD"/>
    <w:rsid w:val="00E5633D"/>
    <w:rsid w:val="00E57D34"/>
    <w:rsid w:val="00E6089D"/>
    <w:rsid w:val="00E6473A"/>
    <w:rsid w:val="00E65124"/>
    <w:rsid w:val="00E661D2"/>
    <w:rsid w:val="00E662F1"/>
    <w:rsid w:val="00E6649E"/>
    <w:rsid w:val="00E66715"/>
    <w:rsid w:val="00E72250"/>
    <w:rsid w:val="00E72B8F"/>
    <w:rsid w:val="00E72BDB"/>
    <w:rsid w:val="00E73CC5"/>
    <w:rsid w:val="00E76D07"/>
    <w:rsid w:val="00E808EA"/>
    <w:rsid w:val="00E80DA6"/>
    <w:rsid w:val="00E81D13"/>
    <w:rsid w:val="00E82004"/>
    <w:rsid w:val="00E8349C"/>
    <w:rsid w:val="00E83515"/>
    <w:rsid w:val="00E84041"/>
    <w:rsid w:val="00E8410E"/>
    <w:rsid w:val="00E876D4"/>
    <w:rsid w:val="00E93E8F"/>
    <w:rsid w:val="00E9411A"/>
    <w:rsid w:val="00E97F2F"/>
    <w:rsid w:val="00EA015D"/>
    <w:rsid w:val="00EA1179"/>
    <w:rsid w:val="00EA20B3"/>
    <w:rsid w:val="00EA498F"/>
    <w:rsid w:val="00EA5E7C"/>
    <w:rsid w:val="00EA6669"/>
    <w:rsid w:val="00EA6801"/>
    <w:rsid w:val="00EA6FA5"/>
    <w:rsid w:val="00EA7B9B"/>
    <w:rsid w:val="00EB199A"/>
    <w:rsid w:val="00EB253F"/>
    <w:rsid w:val="00EB54DE"/>
    <w:rsid w:val="00EB5A60"/>
    <w:rsid w:val="00EB6F95"/>
    <w:rsid w:val="00EB72B4"/>
    <w:rsid w:val="00EB7C01"/>
    <w:rsid w:val="00EC18E1"/>
    <w:rsid w:val="00EC197B"/>
    <w:rsid w:val="00EC2EEF"/>
    <w:rsid w:val="00EC33A0"/>
    <w:rsid w:val="00EC4D2E"/>
    <w:rsid w:val="00EC506C"/>
    <w:rsid w:val="00EC5420"/>
    <w:rsid w:val="00EC5443"/>
    <w:rsid w:val="00EC54E7"/>
    <w:rsid w:val="00EC7BB6"/>
    <w:rsid w:val="00ED1AC6"/>
    <w:rsid w:val="00ED20B6"/>
    <w:rsid w:val="00ED58C5"/>
    <w:rsid w:val="00EE0522"/>
    <w:rsid w:val="00EE20FB"/>
    <w:rsid w:val="00EE5EFA"/>
    <w:rsid w:val="00EE657A"/>
    <w:rsid w:val="00EE6E53"/>
    <w:rsid w:val="00EF3205"/>
    <w:rsid w:val="00EF5A1F"/>
    <w:rsid w:val="00EF5D4B"/>
    <w:rsid w:val="00EF6158"/>
    <w:rsid w:val="00EF6334"/>
    <w:rsid w:val="00EF7FB4"/>
    <w:rsid w:val="00F008E8"/>
    <w:rsid w:val="00F011AB"/>
    <w:rsid w:val="00F03203"/>
    <w:rsid w:val="00F03C45"/>
    <w:rsid w:val="00F03D0C"/>
    <w:rsid w:val="00F04FDD"/>
    <w:rsid w:val="00F0533B"/>
    <w:rsid w:val="00F0656B"/>
    <w:rsid w:val="00F07E7A"/>
    <w:rsid w:val="00F10168"/>
    <w:rsid w:val="00F110A3"/>
    <w:rsid w:val="00F11AAB"/>
    <w:rsid w:val="00F13558"/>
    <w:rsid w:val="00F1437D"/>
    <w:rsid w:val="00F14DC9"/>
    <w:rsid w:val="00F1799A"/>
    <w:rsid w:val="00F17C74"/>
    <w:rsid w:val="00F20580"/>
    <w:rsid w:val="00F20CD0"/>
    <w:rsid w:val="00F21599"/>
    <w:rsid w:val="00F24F02"/>
    <w:rsid w:val="00F255AA"/>
    <w:rsid w:val="00F265F4"/>
    <w:rsid w:val="00F4140E"/>
    <w:rsid w:val="00F41765"/>
    <w:rsid w:val="00F41A34"/>
    <w:rsid w:val="00F429C3"/>
    <w:rsid w:val="00F459E3"/>
    <w:rsid w:val="00F45C4A"/>
    <w:rsid w:val="00F46AFF"/>
    <w:rsid w:val="00F4766B"/>
    <w:rsid w:val="00F47806"/>
    <w:rsid w:val="00F5237A"/>
    <w:rsid w:val="00F5273D"/>
    <w:rsid w:val="00F52787"/>
    <w:rsid w:val="00F53192"/>
    <w:rsid w:val="00F55820"/>
    <w:rsid w:val="00F577EB"/>
    <w:rsid w:val="00F64CAB"/>
    <w:rsid w:val="00F65205"/>
    <w:rsid w:val="00F65EA0"/>
    <w:rsid w:val="00F7424F"/>
    <w:rsid w:val="00F814E8"/>
    <w:rsid w:val="00F831B7"/>
    <w:rsid w:val="00F83685"/>
    <w:rsid w:val="00F84CDC"/>
    <w:rsid w:val="00F87CF0"/>
    <w:rsid w:val="00F91D54"/>
    <w:rsid w:val="00F93C89"/>
    <w:rsid w:val="00F93CE4"/>
    <w:rsid w:val="00F94715"/>
    <w:rsid w:val="00F94FA9"/>
    <w:rsid w:val="00F95559"/>
    <w:rsid w:val="00FA1136"/>
    <w:rsid w:val="00FA1F11"/>
    <w:rsid w:val="00FA41F1"/>
    <w:rsid w:val="00FA576C"/>
    <w:rsid w:val="00FB1FCC"/>
    <w:rsid w:val="00FB2604"/>
    <w:rsid w:val="00FB30DF"/>
    <w:rsid w:val="00FB39D6"/>
    <w:rsid w:val="00FB4BF9"/>
    <w:rsid w:val="00FB4D79"/>
    <w:rsid w:val="00FB5782"/>
    <w:rsid w:val="00FB6425"/>
    <w:rsid w:val="00FB667A"/>
    <w:rsid w:val="00FC010A"/>
    <w:rsid w:val="00FC0EE9"/>
    <w:rsid w:val="00FC2ED7"/>
    <w:rsid w:val="00FC66FF"/>
    <w:rsid w:val="00FC6D41"/>
    <w:rsid w:val="00FC7AD7"/>
    <w:rsid w:val="00FD1903"/>
    <w:rsid w:val="00FD2257"/>
    <w:rsid w:val="00FD440A"/>
    <w:rsid w:val="00FD4987"/>
    <w:rsid w:val="00FD4FBA"/>
    <w:rsid w:val="00FD645D"/>
    <w:rsid w:val="00FE2305"/>
    <w:rsid w:val="00FE3D83"/>
    <w:rsid w:val="00FE3E48"/>
    <w:rsid w:val="00FE5E8E"/>
    <w:rsid w:val="00FE5FF0"/>
    <w:rsid w:val="00FE70DA"/>
    <w:rsid w:val="00FF08CE"/>
    <w:rsid w:val="00FF1AF6"/>
    <w:rsid w:val="00FF3FB5"/>
    <w:rsid w:val="00FF4DE2"/>
    <w:rsid w:val="00FF6F43"/>
    <w:rsid w:val="00FF75D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D42162"/>
  <w15:docId w15:val="{718A2B3B-5828-4CDC-9EA1-A373FAA64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5FE"/>
    <w:pPr>
      <w:spacing w:line="240" w:lineRule="auto"/>
    </w:pPr>
    <w:rPr>
      <w:rFonts w:ascii="Times New Roman" w:hAnsi="Times New Roman"/>
    </w:rPr>
  </w:style>
  <w:style w:type="paragraph" w:styleId="Heading1">
    <w:name w:val="heading 1"/>
    <w:basedOn w:val="Normal"/>
    <w:link w:val="Heading1Char"/>
    <w:uiPriority w:val="9"/>
    <w:qFormat/>
    <w:rsid w:val="00BA61B4"/>
    <w:pPr>
      <w:spacing w:before="100" w:beforeAutospacing="1" w:after="100" w:afterAutospacing="1" w:line="360" w:lineRule="auto"/>
      <w:outlineLvl w:val="0"/>
    </w:pPr>
    <w:rPr>
      <w:rFonts w:eastAsia="Times New Roman" w:cs="Times New Roman"/>
      <w:b/>
      <w:bCs/>
      <w:kern w:val="36"/>
      <w:sz w:val="28"/>
      <w:szCs w:val="48"/>
      <w:lang w:eastAsia="en-GB"/>
    </w:rPr>
  </w:style>
  <w:style w:type="paragraph" w:styleId="Heading2">
    <w:name w:val="heading 2"/>
    <w:basedOn w:val="Normal"/>
    <w:next w:val="Normal"/>
    <w:link w:val="Heading2Char"/>
    <w:uiPriority w:val="9"/>
    <w:unhideWhenUsed/>
    <w:qFormat/>
    <w:rsid w:val="00BA61B4"/>
    <w:pPr>
      <w:keepNext/>
      <w:keepLines/>
      <w:spacing w:before="200" w:line="360" w:lineRule="auto"/>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462FC3"/>
    <w:pPr>
      <w:keepNext/>
      <w:keepLines/>
      <w:spacing w:before="200" w:line="360" w:lineRule="auto"/>
      <w:outlineLvl w:val="2"/>
    </w:pPr>
    <w:rPr>
      <w:rFonts w:eastAsiaTheme="majorEastAsia" w:cstheme="majorBidi"/>
      <w:b/>
      <w:bCs/>
      <w:color w:val="000000" w:themeColor="text1"/>
    </w:rPr>
  </w:style>
  <w:style w:type="paragraph" w:styleId="Heading4">
    <w:name w:val="heading 4"/>
    <w:basedOn w:val="Normal"/>
    <w:next w:val="Normal"/>
    <w:link w:val="Heading4Char"/>
    <w:uiPriority w:val="9"/>
    <w:unhideWhenUsed/>
    <w:qFormat/>
    <w:rsid w:val="00A4330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BA61B4"/>
    <w:pPr>
      <w:keepNext/>
      <w:keepLines/>
      <w:spacing w:line="360" w:lineRule="auto"/>
      <w:jc w:val="both"/>
      <w:outlineLvl w:val="4"/>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BB9"/>
    <w:pPr>
      <w:ind w:left="720"/>
      <w:contextualSpacing/>
    </w:pPr>
  </w:style>
  <w:style w:type="character" w:customStyle="1" w:styleId="Heading3Char">
    <w:name w:val="Heading 3 Char"/>
    <w:basedOn w:val="DefaultParagraphFont"/>
    <w:link w:val="Heading3"/>
    <w:uiPriority w:val="9"/>
    <w:rsid w:val="00462FC3"/>
    <w:rPr>
      <w:rFonts w:ascii="Times New Roman" w:eastAsiaTheme="majorEastAsia" w:hAnsi="Times New Roman" w:cstheme="majorBidi"/>
      <w:b/>
      <w:bCs/>
      <w:color w:val="000000" w:themeColor="text1"/>
    </w:rPr>
  </w:style>
  <w:style w:type="paragraph" w:styleId="BodyTextIndent">
    <w:name w:val="Body Text Indent"/>
    <w:basedOn w:val="Normal"/>
    <w:link w:val="BodyTextIndentChar"/>
    <w:rsid w:val="00E72BDB"/>
    <w:pPr>
      <w:ind w:firstLine="288"/>
      <w:jc w:val="both"/>
    </w:pPr>
    <w:rPr>
      <w:rFonts w:eastAsia="Times New Roman" w:cs="Times New Roman"/>
      <w:snapToGrid w:val="0"/>
      <w:sz w:val="20"/>
      <w:szCs w:val="20"/>
      <w:lang w:val="en-US" w:eastAsia="en-GB"/>
    </w:rPr>
  </w:style>
  <w:style w:type="character" w:customStyle="1" w:styleId="BodyTextIndentChar">
    <w:name w:val="Body Text Indent Char"/>
    <w:basedOn w:val="DefaultParagraphFont"/>
    <w:link w:val="BodyTextIndent"/>
    <w:rsid w:val="00E72BDB"/>
    <w:rPr>
      <w:rFonts w:ascii="Times New Roman" w:eastAsia="Times New Roman" w:hAnsi="Times New Roman" w:cs="Times New Roman"/>
      <w:snapToGrid w:val="0"/>
      <w:sz w:val="20"/>
      <w:szCs w:val="20"/>
      <w:lang w:val="en-US" w:eastAsia="en-GB"/>
    </w:rPr>
  </w:style>
  <w:style w:type="paragraph" w:styleId="BodyTextIndent2">
    <w:name w:val="Body Text Indent 2"/>
    <w:basedOn w:val="Normal"/>
    <w:link w:val="BodyTextIndent2Char"/>
    <w:rsid w:val="00E72BDB"/>
    <w:pPr>
      <w:ind w:firstLine="180"/>
      <w:jc w:val="both"/>
    </w:pPr>
    <w:rPr>
      <w:rFonts w:eastAsia="Times New Roman" w:cs="Times New Roman"/>
      <w:snapToGrid w:val="0"/>
      <w:sz w:val="20"/>
      <w:szCs w:val="20"/>
      <w:lang w:val="en-US" w:eastAsia="en-GB"/>
    </w:rPr>
  </w:style>
  <w:style w:type="character" w:customStyle="1" w:styleId="BodyTextIndent2Char">
    <w:name w:val="Body Text Indent 2 Char"/>
    <w:basedOn w:val="DefaultParagraphFont"/>
    <w:link w:val="BodyTextIndent2"/>
    <w:rsid w:val="00E72BDB"/>
    <w:rPr>
      <w:rFonts w:ascii="Times New Roman" w:eastAsia="Times New Roman" w:hAnsi="Times New Roman" w:cs="Times New Roman"/>
      <w:snapToGrid w:val="0"/>
      <w:sz w:val="20"/>
      <w:szCs w:val="20"/>
      <w:lang w:val="en-US" w:eastAsia="en-GB"/>
    </w:rPr>
  </w:style>
  <w:style w:type="paragraph" w:styleId="BodyTextIndent3">
    <w:name w:val="Body Text Indent 3"/>
    <w:basedOn w:val="Normal"/>
    <w:link w:val="BodyTextIndent3Char"/>
    <w:rsid w:val="00E72BDB"/>
    <w:pPr>
      <w:tabs>
        <w:tab w:val="left" w:pos="284"/>
        <w:tab w:val="left" w:pos="426"/>
      </w:tabs>
      <w:ind w:firstLine="340"/>
      <w:jc w:val="both"/>
    </w:pPr>
    <w:rPr>
      <w:rFonts w:eastAsia="Times New Roman" w:cs="Times New Roman"/>
      <w:snapToGrid w:val="0"/>
      <w:sz w:val="20"/>
      <w:szCs w:val="20"/>
      <w:lang w:val="en-US" w:eastAsia="en-GB"/>
    </w:rPr>
  </w:style>
  <w:style w:type="character" w:customStyle="1" w:styleId="BodyTextIndent3Char">
    <w:name w:val="Body Text Indent 3 Char"/>
    <w:basedOn w:val="DefaultParagraphFont"/>
    <w:link w:val="BodyTextIndent3"/>
    <w:rsid w:val="00E72BDB"/>
    <w:rPr>
      <w:rFonts w:ascii="Times New Roman" w:eastAsia="Times New Roman" w:hAnsi="Times New Roman" w:cs="Times New Roman"/>
      <w:snapToGrid w:val="0"/>
      <w:sz w:val="20"/>
      <w:szCs w:val="20"/>
      <w:lang w:val="en-US" w:eastAsia="en-GB"/>
    </w:rPr>
  </w:style>
  <w:style w:type="paragraph" w:styleId="BalloonText">
    <w:name w:val="Balloon Text"/>
    <w:basedOn w:val="Normal"/>
    <w:link w:val="BalloonTextChar"/>
    <w:uiPriority w:val="99"/>
    <w:semiHidden/>
    <w:unhideWhenUsed/>
    <w:rsid w:val="00E72BDB"/>
    <w:rPr>
      <w:rFonts w:ascii="Tahoma" w:hAnsi="Tahoma" w:cs="Tahoma"/>
      <w:sz w:val="16"/>
      <w:szCs w:val="16"/>
    </w:rPr>
  </w:style>
  <w:style w:type="character" w:customStyle="1" w:styleId="BalloonTextChar">
    <w:name w:val="Balloon Text Char"/>
    <w:basedOn w:val="DefaultParagraphFont"/>
    <w:link w:val="BalloonText"/>
    <w:uiPriority w:val="99"/>
    <w:semiHidden/>
    <w:rsid w:val="00E72BDB"/>
    <w:rPr>
      <w:rFonts w:ascii="Tahoma" w:hAnsi="Tahoma" w:cs="Tahoma"/>
      <w:sz w:val="16"/>
      <w:szCs w:val="16"/>
    </w:rPr>
  </w:style>
  <w:style w:type="character" w:styleId="Emphasis">
    <w:name w:val="Emphasis"/>
    <w:basedOn w:val="DefaultParagraphFont"/>
    <w:uiPriority w:val="20"/>
    <w:qFormat/>
    <w:rsid w:val="00D16BE2"/>
    <w:rPr>
      <w:i/>
      <w:iCs/>
    </w:rPr>
  </w:style>
  <w:style w:type="paragraph" w:styleId="NormalWeb">
    <w:name w:val="Normal (Web)"/>
    <w:basedOn w:val="Normal"/>
    <w:uiPriority w:val="99"/>
    <w:unhideWhenUsed/>
    <w:rsid w:val="00EE657A"/>
    <w:pPr>
      <w:spacing w:before="100" w:beforeAutospacing="1" w:after="100" w:afterAutospacing="1"/>
    </w:pPr>
    <w:rPr>
      <w:rFonts w:eastAsia="Times New Roman" w:cs="Times New Roman"/>
      <w:szCs w:val="24"/>
      <w:lang w:eastAsia="en-GB"/>
    </w:rPr>
  </w:style>
  <w:style w:type="paragraph" w:styleId="Subtitle">
    <w:name w:val="Subtitle"/>
    <w:basedOn w:val="Normal"/>
    <w:next w:val="Normal"/>
    <w:link w:val="SubtitleChar"/>
    <w:uiPriority w:val="11"/>
    <w:qFormat/>
    <w:rsid w:val="000B7A0E"/>
    <w:pPr>
      <w:numPr>
        <w:ilvl w:val="1"/>
      </w:numPr>
      <w:spacing w:line="360" w:lineRule="auto"/>
    </w:pPr>
    <w:rPr>
      <w:rFonts w:eastAsiaTheme="majorEastAsia" w:cs="Times New Roman"/>
      <w:color w:val="000000" w:themeColor="text1"/>
      <w:spacing w:val="15"/>
    </w:rPr>
  </w:style>
  <w:style w:type="character" w:customStyle="1" w:styleId="SubtitleChar">
    <w:name w:val="Subtitle Char"/>
    <w:basedOn w:val="DefaultParagraphFont"/>
    <w:link w:val="Subtitle"/>
    <w:uiPriority w:val="11"/>
    <w:rsid w:val="000B7A0E"/>
    <w:rPr>
      <w:rFonts w:ascii="Times New Roman" w:eastAsiaTheme="majorEastAsia" w:hAnsi="Times New Roman" w:cs="Times New Roman"/>
      <w:color w:val="000000" w:themeColor="text1"/>
      <w:spacing w:val="15"/>
    </w:rPr>
  </w:style>
  <w:style w:type="character" w:styleId="PlaceholderText">
    <w:name w:val="Placeholder Text"/>
    <w:basedOn w:val="DefaultParagraphFont"/>
    <w:uiPriority w:val="99"/>
    <w:semiHidden/>
    <w:rsid w:val="009522A0"/>
    <w:rPr>
      <w:color w:val="808080"/>
    </w:rPr>
  </w:style>
  <w:style w:type="character" w:customStyle="1" w:styleId="Heading4Char">
    <w:name w:val="Heading 4 Char"/>
    <w:basedOn w:val="DefaultParagraphFont"/>
    <w:link w:val="Heading4"/>
    <w:uiPriority w:val="9"/>
    <w:rsid w:val="00A43303"/>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F87CF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A61B4"/>
    <w:rPr>
      <w:rFonts w:ascii="Times New Roman" w:eastAsia="Times New Roman" w:hAnsi="Times New Roman" w:cs="Times New Roman"/>
      <w:b/>
      <w:bCs/>
      <w:kern w:val="36"/>
      <w:sz w:val="28"/>
      <w:szCs w:val="48"/>
      <w:lang w:eastAsia="en-GB"/>
    </w:rPr>
  </w:style>
  <w:style w:type="character" w:customStyle="1" w:styleId="Heading2Char">
    <w:name w:val="Heading 2 Char"/>
    <w:basedOn w:val="DefaultParagraphFont"/>
    <w:link w:val="Heading2"/>
    <w:uiPriority w:val="9"/>
    <w:rsid w:val="00BA61B4"/>
    <w:rPr>
      <w:rFonts w:ascii="Times New Roman" w:eastAsiaTheme="majorEastAsia" w:hAnsi="Times New Roman" w:cstheme="majorBidi"/>
      <w:b/>
      <w:bCs/>
      <w:color w:val="000000" w:themeColor="text1"/>
      <w:szCs w:val="26"/>
    </w:rPr>
  </w:style>
  <w:style w:type="character" w:customStyle="1" w:styleId="Heading5Char">
    <w:name w:val="Heading 5 Char"/>
    <w:basedOn w:val="DefaultParagraphFont"/>
    <w:link w:val="Heading5"/>
    <w:uiPriority w:val="9"/>
    <w:rsid w:val="00BA61B4"/>
    <w:rPr>
      <w:rFonts w:ascii="Times New Roman" w:eastAsiaTheme="majorEastAsia" w:hAnsi="Times New Roman" w:cstheme="majorBidi"/>
      <w:b/>
      <w:color w:val="000000" w:themeColor="text1"/>
    </w:rPr>
  </w:style>
  <w:style w:type="character" w:styleId="Hyperlink">
    <w:name w:val="Hyperlink"/>
    <w:basedOn w:val="DefaultParagraphFont"/>
    <w:uiPriority w:val="99"/>
    <w:unhideWhenUsed/>
    <w:rsid w:val="00BA61B4"/>
    <w:rPr>
      <w:color w:val="0000FF" w:themeColor="hyperlink"/>
      <w:u w:val="single"/>
    </w:rPr>
  </w:style>
  <w:style w:type="paragraph" w:customStyle="1" w:styleId="Default">
    <w:name w:val="Default"/>
    <w:rsid w:val="00BA61B4"/>
    <w:pPr>
      <w:autoSpaceDE w:val="0"/>
      <w:autoSpaceDN w:val="0"/>
      <w:adjustRightInd w:val="0"/>
      <w:spacing w:line="240" w:lineRule="auto"/>
    </w:pPr>
    <w:rPr>
      <w:rFonts w:ascii="Times New Roman" w:hAnsi="Times New Roman" w:cs="Times New Roman"/>
      <w:color w:val="000000"/>
      <w:sz w:val="24"/>
      <w:szCs w:val="24"/>
    </w:rPr>
  </w:style>
  <w:style w:type="paragraph" w:customStyle="1" w:styleId="Title1">
    <w:name w:val="Title1"/>
    <w:basedOn w:val="Normal"/>
    <w:rsid w:val="00BA61B4"/>
    <w:pPr>
      <w:spacing w:before="100" w:beforeAutospacing="1" w:after="100" w:afterAutospacing="1"/>
    </w:pPr>
    <w:rPr>
      <w:rFonts w:eastAsia="Times New Roman" w:cs="Times New Roman"/>
      <w:szCs w:val="24"/>
      <w:lang w:eastAsia="en-GB"/>
    </w:rPr>
  </w:style>
  <w:style w:type="paragraph" w:customStyle="1" w:styleId="desc">
    <w:name w:val="desc"/>
    <w:basedOn w:val="Normal"/>
    <w:rsid w:val="00BA61B4"/>
    <w:pPr>
      <w:spacing w:before="100" w:beforeAutospacing="1" w:after="100" w:afterAutospacing="1"/>
    </w:pPr>
    <w:rPr>
      <w:rFonts w:eastAsia="Times New Roman" w:cs="Times New Roman"/>
      <w:szCs w:val="24"/>
      <w:lang w:eastAsia="en-GB"/>
    </w:rPr>
  </w:style>
  <w:style w:type="paragraph" w:customStyle="1" w:styleId="details">
    <w:name w:val="details"/>
    <w:basedOn w:val="Normal"/>
    <w:rsid w:val="00BA61B4"/>
    <w:pPr>
      <w:spacing w:before="100" w:beforeAutospacing="1" w:after="100" w:afterAutospacing="1"/>
    </w:pPr>
    <w:rPr>
      <w:rFonts w:eastAsia="Times New Roman" w:cs="Times New Roman"/>
      <w:szCs w:val="24"/>
      <w:lang w:eastAsia="en-GB"/>
    </w:rPr>
  </w:style>
  <w:style w:type="character" w:customStyle="1" w:styleId="jrnl">
    <w:name w:val="jrnl"/>
    <w:basedOn w:val="DefaultParagraphFont"/>
    <w:rsid w:val="00BA61B4"/>
  </w:style>
  <w:style w:type="character" w:customStyle="1" w:styleId="st">
    <w:name w:val="st"/>
    <w:basedOn w:val="DefaultParagraphFont"/>
    <w:rsid w:val="00BA61B4"/>
  </w:style>
  <w:style w:type="character" w:customStyle="1" w:styleId="code">
    <w:name w:val="code"/>
    <w:basedOn w:val="DefaultParagraphFont"/>
    <w:rsid w:val="00BA61B4"/>
  </w:style>
  <w:style w:type="paragraph" w:customStyle="1" w:styleId="Caption1">
    <w:name w:val="Caption1"/>
    <w:basedOn w:val="Normal"/>
    <w:rsid w:val="00BA61B4"/>
    <w:pPr>
      <w:spacing w:before="100" w:beforeAutospacing="1" w:after="100" w:afterAutospacing="1"/>
    </w:pPr>
    <w:rPr>
      <w:rFonts w:eastAsia="Times New Roman" w:cs="Times New Roman"/>
      <w:szCs w:val="24"/>
      <w:lang w:eastAsia="en-GB"/>
    </w:rPr>
  </w:style>
  <w:style w:type="character" w:styleId="Strong">
    <w:name w:val="Strong"/>
    <w:basedOn w:val="DefaultParagraphFont"/>
    <w:uiPriority w:val="22"/>
    <w:qFormat/>
    <w:rsid w:val="00BA61B4"/>
    <w:rPr>
      <w:b/>
      <w:bCs/>
    </w:rPr>
  </w:style>
  <w:style w:type="paragraph" w:styleId="Header">
    <w:name w:val="header"/>
    <w:basedOn w:val="Normal"/>
    <w:link w:val="HeaderChar"/>
    <w:uiPriority w:val="99"/>
    <w:unhideWhenUsed/>
    <w:rsid w:val="00BA61B4"/>
    <w:pPr>
      <w:tabs>
        <w:tab w:val="center" w:pos="4513"/>
        <w:tab w:val="right" w:pos="9026"/>
      </w:tabs>
    </w:pPr>
  </w:style>
  <w:style w:type="character" w:customStyle="1" w:styleId="HeaderChar">
    <w:name w:val="Header Char"/>
    <w:basedOn w:val="DefaultParagraphFont"/>
    <w:link w:val="Header"/>
    <w:uiPriority w:val="99"/>
    <w:rsid w:val="00BA61B4"/>
    <w:rPr>
      <w:rFonts w:ascii="Times New Roman" w:hAnsi="Times New Roman"/>
    </w:rPr>
  </w:style>
  <w:style w:type="paragraph" w:styleId="Footer">
    <w:name w:val="footer"/>
    <w:basedOn w:val="Normal"/>
    <w:link w:val="FooterChar"/>
    <w:uiPriority w:val="99"/>
    <w:unhideWhenUsed/>
    <w:rsid w:val="00BA61B4"/>
    <w:pPr>
      <w:tabs>
        <w:tab w:val="center" w:pos="4513"/>
        <w:tab w:val="right" w:pos="9026"/>
      </w:tabs>
    </w:pPr>
  </w:style>
  <w:style w:type="character" w:customStyle="1" w:styleId="FooterChar">
    <w:name w:val="Footer Char"/>
    <w:basedOn w:val="DefaultParagraphFont"/>
    <w:link w:val="Footer"/>
    <w:uiPriority w:val="99"/>
    <w:rsid w:val="00BA61B4"/>
    <w:rPr>
      <w:rFonts w:ascii="Times New Roman" w:hAnsi="Times New Roman"/>
    </w:rPr>
  </w:style>
  <w:style w:type="character" w:customStyle="1" w:styleId="fn">
    <w:name w:val="fn"/>
    <w:basedOn w:val="DefaultParagraphFont"/>
    <w:rsid w:val="00BA61B4"/>
  </w:style>
  <w:style w:type="character" w:customStyle="1" w:styleId="ebook-msg">
    <w:name w:val="ebook-msg"/>
    <w:basedOn w:val="DefaultParagraphFont"/>
    <w:rsid w:val="00BA61B4"/>
  </w:style>
  <w:style w:type="character" w:customStyle="1" w:styleId="searchword">
    <w:name w:val="searchword"/>
    <w:basedOn w:val="DefaultParagraphFont"/>
    <w:rsid w:val="00BA61B4"/>
  </w:style>
  <w:style w:type="paragraph" w:styleId="DocumentMap">
    <w:name w:val="Document Map"/>
    <w:basedOn w:val="Normal"/>
    <w:link w:val="DocumentMapChar"/>
    <w:uiPriority w:val="99"/>
    <w:semiHidden/>
    <w:unhideWhenUsed/>
    <w:rsid w:val="00BA61B4"/>
    <w:rPr>
      <w:rFonts w:ascii="Tahoma" w:hAnsi="Tahoma" w:cs="Tahoma"/>
      <w:sz w:val="16"/>
      <w:szCs w:val="16"/>
    </w:rPr>
  </w:style>
  <w:style w:type="character" w:customStyle="1" w:styleId="DocumentMapChar">
    <w:name w:val="Document Map Char"/>
    <w:basedOn w:val="DefaultParagraphFont"/>
    <w:link w:val="DocumentMap"/>
    <w:uiPriority w:val="99"/>
    <w:semiHidden/>
    <w:rsid w:val="00BA61B4"/>
    <w:rPr>
      <w:rFonts w:ascii="Tahoma" w:hAnsi="Tahoma" w:cs="Tahoma"/>
      <w:sz w:val="16"/>
      <w:szCs w:val="16"/>
    </w:rPr>
  </w:style>
  <w:style w:type="character" w:customStyle="1" w:styleId="article-articlebody">
    <w:name w:val="article-articlebody"/>
    <w:basedOn w:val="DefaultParagraphFont"/>
    <w:rsid w:val="00BA61B4"/>
  </w:style>
  <w:style w:type="character" w:styleId="CommentReference">
    <w:name w:val="annotation reference"/>
    <w:basedOn w:val="DefaultParagraphFont"/>
    <w:uiPriority w:val="99"/>
    <w:semiHidden/>
    <w:unhideWhenUsed/>
    <w:rsid w:val="00BA61B4"/>
    <w:rPr>
      <w:sz w:val="16"/>
      <w:szCs w:val="16"/>
    </w:rPr>
  </w:style>
  <w:style w:type="paragraph" w:styleId="CommentText">
    <w:name w:val="annotation text"/>
    <w:basedOn w:val="Normal"/>
    <w:link w:val="CommentTextChar"/>
    <w:uiPriority w:val="99"/>
    <w:semiHidden/>
    <w:unhideWhenUsed/>
    <w:rsid w:val="00BA61B4"/>
    <w:pPr>
      <w:spacing w:after="200"/>
      <w:jc w:val="both"/>
    </w:pPr>
    <w:rPr>
      <w:rFonts w:cs="Arial"/>
      <w:sz w:val="20"/>
      <w:szCs w:val="20"/>
    </w:rPr>
  </w:style>
  <w:style w:type="character" w:customStyle="1" w:styleId="CommentTextChar">
    <w:name w:val="Comment Text Char"/>
    <w:basedOn w:val="DefaultParagraphFont"/>
    <w:link w:val="CommentText"/>
    <w:uiPriority w:val="99"/>
    <w:semiHidden/>
    <w:rsid w:val="00BA61B4"/>
    <w:rPr>
      <w:rFonts w:ascii="Times New Roman" w:hAnsi="Times New Roman" w:cs="Arial"/>
      <w:sz w:val="20"/>
      <w:szCs w:val="20"/>
    </w:rPr>
  </w:style>
  <w:style w:type="character" w:customStyle="1" w:styleId="apple-style-span">
    <w:name w:val="apple-style-span"/>
    <w:basedOn w:val="DefaultParagraphFont"/>
    <w:rsid w:val="00BA61B4"/>
  </w:style>
  <w:style w:type="character" w:customStyle="1" w:styleId="pageheader">
    <w:name w:val="pageheader"/>
    <w:basedOn w:val="DefaultParagraphFont"/>
    <w:rsid w:val="00BA61B4"/>
  </w:style>
  <w:style w:type="character" w:customStyle="1" w:styleId="article-subtitle">
    <w:name w:val="article-subtitle"/>
    <w:basedOn w:val="DefaultParagraphFont"/>
    <w:rsid w:val="00BA61B4"/>
  </w:style>
  <w:style w:type="character" w:customStyle="1" w:styleId="article-date">
    <w:name w:val="article-date"/>
    <w:basedOn w:val="DefaultParagraphFont"/>
    <w:rsid w:val="00BA61B4"/>
  </w:style>
  <w:style w:type="character" w:customStyle="1" w:styleId="article-author">
    <w:name w:val="article-author"/>
    <w:basedOn w:val="DefaultParagraphFont"/>
    <w:rsid w:val="00BA61B4"/>
  </w:style>
  <w:style w:type="character" w:customStyle="1" w:styleId="article-source">
    <w:name w:val="article-source"/>
    <w:basedOn w:val="DefaultParagraphFont"/>
    <w:rsid w:val="00BA61B4"/>
  </w:style>
  <w:style w:type="character" w:customStyle="1" w:styleId="article-source-detail">
    <w:name w:val="article-source-detail"/>
    <w:basedOn w:val="DefaultParagraphFont"/>
    <w:rsid w:val="00BA61B4"/>
  </w:style>
  <w:style w:type="character" w:customStyle="1" w:styleId="apple-converted-space">
    <w:name w:val="apple-converted-space"/>
    <w:basedOn w:val="DefaultParagraphFont"/>
    <w:rsid w:val="00BA61B4"/>
  </w:style>
  <w:style w:type="character" w:customStyle="1" w:styleId="highlight">
    <w:name w:val="highlight"/>
    <w:basedOn w:val="DefaultParagraphFont"/>
    <w:rsid w:val="00BA61B4"/>
  </w:style>
  <w:style w:type="character" w:customStyle="1" w:styleId="citation-abbreviation">
    <w:name w:val="citation-abbreviation"/>
    <w:basedOn w:val="DefaultParagraphFont"/>
    <w:rsid w:val="00BA61B4"/>
  </w:style>
  <w:style w:type="character" w:customStyle="1" w:styleId="citation-publication-date">
    <w:name w:val="citation-publication-date"/>
    <w:basedOn w:val="DefaultParagraphFont"/>
    <w:rsid w:val="00BA61B4"/>
  </w:style>
  <w:style w:type="character" w:customStyle="1" w:styleId="citation-volume">
    <w:name w:val="citation-volume"/>
    <w:basedOn w:val="DefaultParagraphFont"/>
    <w:rsid w:val="00BA61B4"/>
  </w:style>
  <w:style w:type="character" w:customStyle="1" w:styleId="citation-issue">
    <w:name w:val="citation-issue"/>
    <w:basedOn w:val="DefaultParagraphFont"/>
    <w:rsid w:val="00BA61B4"/>
  </w:style>
  <w:style w:type="character" w:customStyle="1" w:styleId="citation-flpages">
    <w:name w:val="citation-flpages"/>
    <w:basedOn w:val="DefaultParagraphFont"/>
    <w:rsid w:val="00BA61B4"/>
  </w:style>
  <w:style w:type="character" w:customStyle="1" w:styleId="fm-vol-iss-date">
    <w:name w:val="fm-vol-iss-date"/>
    <w:basedOn w:val="DefaultParagraphFont"/>
    <w:rsid w:val="00BA61B4"/>
  </w:style>
  <w:style w:type="character" w:customStyle="1" w:styleId="doi">
    <w:name w:val="doi"/>
    <w:basedOn w:val="DefaultParagraphFont"/>
    <w:rsid w:val="00BA61B4"/>
  </w:style>
  <w:style w:type="character" w:customStyle="1" w:styleId="fm-citation-ids-label">
    <w:name w:val="fm-citation-ids-label"/>
    <w:basedOn w:val="DefaultParagraphFont"/>
    <w:rsid w:val="00BA61B4"/>
  </w:style>
  <w:style w:type="character" w:customStyle="1" w:styleId="A7">
    <w:name w:val="A7"/>
    <w:uiPriority w:val="99"/>
    <w:rsid w:val="00BA61B4"/>
    <w:rPr>
      <w:color w:val="000000"/>
      <w:sz w:val="20"/>
      <w:szCs w:val="20"/>
    </w:rPr>
  </w:style>
  <w:style w:type="character" w:customStyle="1" w:styleId="A8">
    <w:name w:val="A8"/>
    <w:uiPriority w:val="99"/>
    <w:rsid w:val="00BA61B4"/>
    <w:rPr>
      <w:color w:val="000000"/>
      <w:sz w:val="11"/>
      <w:szCs w:val="11"/>
    </w:rPr>
  </w:style>
  <w:style w:type="paragraph" w:customStyle="1" w:styleId="volissue">
    <w:name w:val="volissue"/>
    <w:basedOn w:val="Normal"/>
    <w:rsid w:val="00BA61B4"/>
    <w:pPr>
      <w:spacing w:before="100" w:beforeAutospacing="1" w:after="100" w:afterAutospacing="1"/>
    </w:pPr>
    <w:rPr>
      <w:rFonts w:eastAsia="Times New Roman" w:cs="Times New Roman"/>
      <w:szCs w:val="24"/>
      <w:lang w:eastAsia="en-GB"/>
    </w:rPr>
  </w:style>
  <w:style w:type="paragraph" w:customStyle="1" w:styleId="articlepress">
    <w:name w:val="articlepress"/>
    <w:basedOn w:val="Normal"/>
    <w:rsid w:val="00BA61B4"/>
    <w:pPr>
      <w:spacing w:before="100" w:beforeAutospacing="1" w:after="100" w:afterAutospacing="1"/>
    </w:pPr>
    <w:rPr>
      <w:rFonts w:eastAsia="Times New Roman" w:cs="Times New Roman"/>
      <w:szCs w:val="24"/>
      <w:lang w:eastAsia="en-GB"/>
    </w:rPr>
  </w:style>
  <w:style w:type="character" w:customStyle="1" w:styleId="artjournal">
    <w:name w:val="art_journal"/>
    <w:basedOn w:val="DefaultParagraphFont"/>
    <w:rsid w:val="00BA61B4"/>
  </w:style>
  <w:style w:type="character" w:customStyle="1" w:styleId="artdatevolumeissuepart">
    <w:name w:val="art_datevolumeissuepart"/>
    <w:basedOn w:val="DefaultParagraphFont"/>
    <w:rsid w:val="00BA61B4"/>
  </w:style>
  <w:style w:type="character" w:customStyle="1" w:styleId="artpages">
    <w:name w:val="art_pages"/>
    <w:basedOn w:val="DefaultParagraphFont"/>
    <w:rsid w:val="00BA61B4"/>
  </w:style>
  <w:style w:type="character" w:customStyle="1" w:styleId="inplacedisplayid4siteid0">
    <w:name w:val="inplacedisplayid4siteid0"/>
    <w:basedOn w:val="DefaultParagraphFont"/>
    <w:rsid w:val="00BA61B4"/>
  </w:style>
  <w:style w:type="table" w:customStyle="1" w:styleId="Calendar1">
    <w:name w:val="Calendar 1"/>
    <w:basedOn w:val="TableNormal"/>
    <w:uiPriority w:val="99"/>
    <w:qFormat/>
    <w:rsid w:val="00BA61B4"/>
    <w:pPr>
      <w:spacing w:line="240" w:lineRule="auto"/>
    </w:pPr>
    <w:rPr>
      <w:rFonts w:eastAsiaTheme="minorEastAsia"/>
      <w:lang w:val="en-US"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styleId="HTMLPreformatted">
    <w:name w:val="HTML Preformatted"/>
    <w:basedOn w:val="Normal"/>
    <w:link w:val="HTMLPreformattedChar"/>
    <w:uiPriority w:val="99"/>
    <w:unhideWhenUsed/>
    <w:rsid w:val="00BA61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BA61B4"/>
    <w:rPr>
      <w:rFonts w:ascii="Courier New" w:eastAsia="Times New Roman" w:hAnsi="Courier New" w:cs="Courier New"/>
      <w:sz w:val="20"/>
      <w:szCs w:val="20"/>
      <w:lang w:eastAsia="en-GB"/>
    </w:rPr>
  </w:style>
  <w:style w:type="paragraph" w:styleId="CommentSubject">
    <w:name w:val="annotation subject"/>
    <w:basedOn w:val="CommentText"/>
    <w:next w:val="CommentText"/>
    <w:link w:val="CommentSubjectChar"/>
    <w:uiPriority w:val="99"/>
    <w:semiHidden/>
    <w:unhideWhenUsed/>
    <w:rsid w:val="00BA61B4"/>
    <w:pPr>
      <w:spacing w:after="0"/>
      <w:jc w:val="left"/>
    </w:pPr>
    <w:rPr>
      <w:rFonts w:cstheme="minorBidi"/>
      <w:b/>
      <w:bCs/>
    </w:rPr>
  </w:style>
  <w:style w:type="character" w:customStyle="1" w:styleId="CommentSubjectChar">
    <w:name w:val="Comment Subject Char"/>
    <w:basedOn w:val="CommentTextChar"/>
    <w:link w:val="CommentSubject"/>
    <w:uiPriority w:val="99"/>
    <w:semiHidden/>
    <w:rsid w:val="00BA61B4"/>
    <w:rPr>
      <w:rFonts w:ascii="Times New Roman" w:hAnsi="Times New Roman" w:cs="Arial"/>
      <w:b/>
      <w:bCs/>
      <w:sz w:val="20"/>
      <w:szCs w:val="20"/>
    </w:rPr>
  </w:style>
  <w:style w:type="numbering" w:customStyle="1" w:styleId="NoList1">
    <w:name w:val="No List1"/>
    <w:next w:val="NoList"/>
    <w:uiPriority w:val="99"/>
    <w:semiHidden/>
    <w:unhideWhenUsed/>
    <w:rsid w:val="00BA61B4"/>
  </w:style>
  <w:style w:type="table" w:customStyle="1" w:styleId="Calendar11">
    <w:name w:val="Calendar 11"/>
    <w:basedOn w:val="TableNormal"/>
    <w:uiPriority w:val="99"/>
    <w:qFormat/>
    <w:rsid w:val="00BA61B4"/>
    <w:pPr>
      <w:spacing w:line="240" w:lineRule="auto"/>
    </w:pPr>
    <w:rPr>
      <w:rFonts w:eastAsiaTheme="minorEastAsia"/>
      <w:lang w:val="en-US"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Calendar12">
    <w:name w:val="Calendar 12"/>
    <w:basedOn w:val="TableNormal"/>
    <w:uiPriority w:val="99"/>
    <w:qFormat/>
    <w:rsid w:val="00BA61B4"/>
    <w:pPr>
      <w:spacing w:line="240" w:lineRule="auto"/>
    </w:pPr>
    <w:rPr>
      <w:rFonts w:eastAsiaTheme="minorEastAsia"/>
      <w:lang w:val="en-US"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styleId="NoSpacing">
    <w:name w:val="No Spacing"/>
    <w:link w:val="NoSpacingChar"/>
    <w:uiPriority w:val="1"/>
    <w:qFormat/>
    <w:rsid w:val="00BA61B4"/>
    <w:pPr>
      <w:spacing w:line="240" w:lineRule="auto"/>
    </w:pPr>
    <w:rPr>
      <w:rFonts w:eastAsiaTheme="minorEastAsia"/>
      <w:lang w:val="en-US"/>
    </w:rPr>
  </w:style>
  <w:style w:type="character" w:customStyle="1" w:styleId="NoSpacingChar">
    <w:name w:val="No Spacing Char"/>
    <w:basedOn w:val="DefaultParagraphFont"/>
    <w:link w:val="NoSpacing"/>
    <w:uiPriority w:val="1"/>
    <w:rsid w:val="00BA61B4"/>
    <w:rPr>
      <w:rFonts w:eastAsiaTheme="minorEastAsia"/>
      <w:lang w:val="en-US"/>
    </w:rPr>
  </w:style>
  <w:style w:type="character" w:customStyle="1" w:styleId="journalname">
    <w:name w:val="journalname"/>
    <w:basedOn w:val="DefaultParagraphFont"/>
    <w:rsid w:val="00BA61B4"/>
  </w:style>
  <w:style w:type="character" w:customStyle="1" w:styleId="year">
    <w:name w:val="year"/>
    <w:basedOn w:val="DefaultParagraphFont"/>
    <w:rsid w:val="00BA61B4"/>
  </w:style>
  <w:style w:type="character" w:customStyle="1" w:styleId="volume">
    <w:name w:val="volume"/>
    <w:basedOn w:val="DefaultParagraphFont"/>
    <w:rsid w:val="00BA61B4"/>
  </w:style>
  <w:style w:type="character" w:customStyle="1" w:styleId="issue">
    <w:name w:val="issue"/>
    <w:basedOn w:val="DefaultParagraphFont"/>
    <w:rsid w:val="00BA61B4"/>
  </w:style>
  <w:style w:type="character" w:customStyle="1" w:styleId="page">
    <w:name w:val="page"/>
    <w:basedOn w:val="DefaultParagraphFont"/>
    <w:rsid w:val="00BA61B4"/>
  </w:style>
  <w:style w:type="character" w:customStyle="1" w:styleId="description-line">
    <w:name w:val="description-line"/>
    <w:basedOn w:val="DefaultParagraphFont"/>
    <w:rsid w:val="00BA61B4"/>
  </w:style>
  <w:style w:type="character" w:customStyle="1" w:styleId="illustration">
    <w:name w:val="illustration"/>
    <w:basedOn w:val="DefaultParagraphFont"/>
    <w:rsid w:val="00BA61B4"/>
  </w:style>
  <w:style w:type="paragraph" w:styleId="TOC1">
    <w:name w:val="toc 1"/>
    <w:basedOn w:val="Normal"/>
    <w:next w:val="Normal"/>
    <w:autoRedefine/>
    <w:uiPriority w:val="39"/>
    <w:unhideWhenUsed/>
    <w:qFormat/>
    <w:rsid w:val="00BA61B4"/>
    <w:pPr>
      <w:tabs>
        <w:tab w:val="right" w:leader="dot" w:pos="8188"/>
      </w:tabs>
      <w:spacing w:before="120" w:after="120" w:line="360" w:lineRule="auto"/>
    </w:pPr>
    <w:rPr>
      <w:rFonts w:cs="Times New Roman"/>
      <w:b/>
      <w:bCs/>
      <w:caps/>
      <w:noProof/>
    </w:rPr>
  </w:style>
  <w:style w:type="paragraph" w:styleId="TOC2">
    <w:name w:val="toc 2"/>
    <w:basedOn w:val="Normal"/>
    <w:next w:val="Normal"/>
    <w:autoRedefine/>
    <w:uiPriority w:val="39"/>
    <w:unhideWhenUsed/>
    <w:qFormat/>
    <w:rsid w:val="00BA61B4"/>
    <w:pPr>
      <w:spacing w:line="360" w:lineRule="auto"/>
      <w:ind w:left="220"/>
    </w:pPr>
    <w:rPr>
      <w:rFonts w:asciiTheme="minorHAnsi" w:hAnsiTheme="minorHAnsi" w:cs="Times New Roman"/>
      <w:smallCaps/>
      <w:sz w:val="20"/>
      <w:szCs w:val="24"/>
    </w:rPr>
  </w:style>
  <w:style w:type="paragraph" w:styleId="TOC3">
    <w:name w:val="toc 3"/>
    <w:basedOn w:val="Normal"/>
    <w:next w:val="Normal"/>
    <w:autoRedefine/>
    <w:uiPriority w:val="39"/>
    <w:unhideWhenUsed/>
    <w:qFormat/>
    <w:rsid w:val="00BA61B4"/>
    <w:pPr>
      <w:spacing w:line="360" w:lineRule="auto"/>
      <w:ind w:left="440"/>
    </w:pPr>
    <w:rPr>
      <w:rFonts w:asciiTheme="minorHAnsi" w:hAnsiTheme="minorHAnsi" w:cs="Times New Roman"/>
      <w:i/>
      <w:iCs/>
      <w:sz w:val="20"/>
      <w:szCs w:val="24"/>
    </w:rPr>
  </w:style>
  <w:style w:type="paragraph" w:styleId="TOC4">
    <w:name w:val="toc 4"/>
    <w:basedOn w:val="Normal"/>
    <w:next w:val="Normal"/>
    <w:autoRedefine/>
    <w:uiPriority w:val="39"/>
    <w:unhideWhenUsed/>
    <w:rsid w:val="00BA61B4"/>
    <w:pPr>
      <w:spacing w:line="360" w:lineRule="auto"/>
      <w:ind w:left="658"/>
      <w:jc w:val="both"/>
    </w:pPr>
    <w:rPr>
      <w:rFonts w:asciiTheme="minorHAnsi" w:hAnsiTheme="minorHAnsi" w:cs="Times New Roman"/>
      <w:sz w:val="18"/>
      <w:szCs w:val="21"/>
    </w:rPr>
  </w:style>
  <w:style w:type="paragraph" w:styleId="TOC5">
    <w:name w:val="toc 5"/>
    <w:basedOn w:val="Normal"/>
    <w:next w:val="Normal"/>
    <w:autoRedefine/>
    <w:uiPriority w:val="39"/>
    <w:unhideWhenUsed/>
    <w:rsid w:val="00BA61B4"/>
    <w:pPr>
      <w:spacing w:line="360" w:lineRule="auto"/>
      <w:ind w:left="880"/>
    </w:pPr>
    <w:rPr>
      <w:rFonts w:asciiTheme="minorHAnsi" w:hAnsiTheme="minorHAnsi" w:cs="Times New Roman"/>
      <w:sz w:val="18"/>
      <w:szCs w:val="21"/>
    </w:rPr>
  </w:style>
  <w:style w:type="paragraph" w:styleId="TOC6">
    <w:name w:val="toc 6"/>
    <w:basedOn w:val="Normal"/>
    <w:next w:val="Normal"/>
    <w:autoRedefine/>
    <w:uiPriority w:val="39"/>
    <w:unhideWhenUsed/>
    <w:rsid w:val="00BA61B4"/>
    <w:pPr>
      <w:spacing w:line="360" w:lineRule="auto"/>
      <w:ind w:left="1100"/>
    </w:pPr>
    <w:rPr>
      <w:rFonts w:asciiTheme="minorHAnsi" w:hAnsiTheme="minorHAnsi" w:cs="Times New Roman"/>
      <w:sz w:val="18"/>
      <w:szCs w:val="21"/>
    </w:rPr>
  </w:style>
  <w:style w:type="paragraph" w:styleId="TOC7">
    <w:name w:val="toc 7"/>
    <w:basedOn w:val="Normal"/>
    <w:next w:val="Normal"/>
    <w:autoRedefine/>
    <w:uiPriority w:val="39"/>
    <w:unhideWhenUsed/>
    <w:rsid w:val="00BA61B4"/>
    <w:pPr>
      <w:spacing w:line="360" w:lineRule="auto"/>
      <w:ind w:left="1320"/>
    </w:pPr>
    <w:rPr>
      <w:rFonts w:asciiTheme="minorHAnsi" w:hAnsiTheme="minorHAnsi" w:cs="Times New Roman"/>
      <w:sz w:val="18"/>
      <w:szCs w:val="21"/>
    </w:rPr>
  </w:style>
  <w:style w:type="paragraph" w:styleId="TOC8">
    <w:name w:val="toc 8"/>
    <w:basedOn w:val="Normal"/>
    <w:next w:val="Normal"/>
    <w:autoRedefine/>
    <w:uiPriority w:val="39"/>
    <w:unhideWhenUsed/>
    <w:rsid w:val="00BA61B4"/>
    <w:pPr>
      <w:spacing w:line="360" w:lineRule="auto"/>
      <w:ind w:left="1540"/>
    </w:pPr>
    <w:rPr>
      <w:rFonts w:asciiTheme="minorHAnsi" w:hAnsiTheme="minorHAnsi" w:cs="Times New Roman"/>
      <w:sz w:val="18"/>
      <w:szCs w:val="21"/>
    </w:rPr>
  </w:style>
  <w:style w:type="paragraph" w:styleId="TOC9">
    <w:name w:val="toc 9"/>
    <w:basedOn w:val="Normal"/>
    <w:next w:val="Normal"/>
    <w:autoRedefine/>
    <w:uiPriority w:val="39"/>
    <w:unhideWhenUsed/>
    <w:rsid w:val="00BA61B4"/>
    <w:pPr>
      <w:spacing w:line="360" w:lineRule="auto"/>
      <w:ind w:left="1760"/>
    </w:pPr>
    <w:rPr>
      <w:rFonts w:asciiTheme="minorHAnsi" w:hAnsiTheme="minorHAnsi" w:cs="Times New Roman"/>
      <w:sz w:val="18"/>
      <w:szCs w:val="21"/>
    </w:rPr>
  </w:style>
  <w:style w:type="paragraph" w:styleId="TOCHeading">
    <w:name w:val="TOC Heading"/>
    <w:basedOn w:val="Heading1"/>
    <w:next w:val="Normal"/>
    <w:uiPriority w:val="39"/>
    <w:unhideWhenUsed/>
    <w:qFormat/>
    <w:rsid w:val="00BA61B4"/>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Cs w:val="28"/>
      <w:lang w:val="en-US" w:eastAsia="en-US"/>
    </w:rPr>
  </w:style>
  <w:style w:type="paragraph" w:styleId="Title">
    <w:name w:val="Title"/>
    <w:basedOn w:val="Normal"/>
    <w:next w:val="Normal"/>
    <w:link w:val="TitleChar"/>
    <w:uiPriority w:val="10"/>
    <w:qFormat/>
    <w:rsid w:val="00BA61B4"/>
    <w:pPr>
      <w:pBdr>
        <w:bottom w:val="single" w:sz="8" w:space="4" w:color="4F81BD" w:themeColor="accent1"/>
      </w:pBdr>
      <w:spacing w:after="300" w:line="360" w:lineRule="auto"/>
      <w:contextualSpacing/>
    </w:pPr>
    <w:rPr>
      <w:rFonts w:eastAsiaTheme="majorEastAsia" w:cstheme="majorBidi"/>
      <w:b/>
      <w:color w:val="000000" w:themeColor="text1"/>
      <w:spacing w:val="5"/>
      <w:kern w:val="28"/>
      <w:sz w:val="28"/>
      <w:szCs w:val="52"/>
    </w:rPr>
  </w:style>
  <w:style w:type="character" w:customStyle="1" w:styleId="TitleChar">
    <w:name w:val="Title Char"/>
    <w:basedOn w:val="DefaultParagraphFont"/>
    <w:link w:val="Title"/>
    <w:uiPriority w:val="10"/>
    <w:rsid w:val="00BA61B4"/>
    <w:rPr>
      <w:rFonts w:ascii="Times New Roman" w:eastAsiaTheme="majorEastAsia" w:hAnsi="Times New Roman" w:cstheme="majorBidi"/>
      <w:b/>
      <w:color w:val="000000" w:themeColor="text1"/>
      <w:spacing w:val="5"/>
      <w:kern w:val="28"/>
      <w:sz w:val="28"/>
      <w:szCs w:val="52"/>
    </w:rPr>
  </w:style>
  <w:style w:type="numbering" w:customStyle="1" w:styleId="NoList2">
    <w:name w:val="No List2"/>
    <w:next w:val="NoList"/>
    <w:uiPriority w:val="99"/>
    <w:semiHidden/>
    <w:unhideWhenUsed/>
    <w:rsid w:val="00BA61B4"/>
  </w:style>
  <w:style w:type="paragraph" w:customStyle="1" w:styleId="C698FFA612904E94AE58900D62BE995D">
    <w:name w:val="C698FFA612904E94AE58900D62BE995D"/>
    <w:rsid w:val="00BA61B4"/>
    <w:pPr>
      <w:spacing w:after="200"/>
    </w:pPr>
    <w:rPr>
      <w:rFonts w:eastAsiaTheme="minorEastAsia"/>
      <w:lang w:val="en-US"/>
    </w:rPr>
  </w:style>
  <w:style w:type="character" w:customStyle="1" w:styleId="Style1">
    <w:name w:val="Style1"/>
    <w:basedOn w:val="DefaultParagraphFont"/>
    <w:uiPriority w:val="1"/>
    <w:qFormat/>
    <w:rsid w:val="00BA61B4"/>
    <w:rPr>
      <w:rFonts w:ascii="Times New Roman" w:hAnsi="Times New Roman"/>
      <w:sz w:val="22"/>
      <w:u w:val="single"/>
      <w:bdr w:val="none" w:sz="0" w:space="0" w:color="auto"/>
    </w:rPr>
  </w:style>
  <w:style w:type="paragraph" w:styleId="Caption">
    <w:name w:val="caption"/>
    <w:basedOn w:val="Normal"/>
    <w:next w:val="Normal"/>
    <w:uiPriority w:val="35"/>
    <w:unhideWhenUsed/>
    <w:qFormat/>
    <w:rsid w:val="00BA61B4"/>
    <w:pPr>
      <w:spacing w:after="200"/>
    </w:pPr>
    <w:rPr>
      <w:b/>
      <w:bCs/>
      <w:color w:val="4F81BD" w:themeColor="accent1"/>
      <w:sz w:val="18"/>
      <w:szCs w:val="18"/>
    </w:rPr>
  </w:style>
  <w:style w:type="paragraph" w:styleId="Revision">
    <w:name w:val="Revision"/>
    <w:hidden/>
    <w:uiPriority w:val="99"/>
    <w:semiHidden/>
    <w:rsid w:val="00B52434"/>
    <w:pPr>
      <w:spacing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118439">
      <w:bodyDiv w:val="1"/>
      <w:marLeft w:val="0"/>
      <w:marRight w:val="0"/>
      <w:marTop w:val="0"/>
      <w:marBottom w:val="0"/>
      <w:divBdr>
        <w:top w:val="none" w:sz="0" w:space="0" w:color="auto"/>
        <w:left w:val="none" w:sz="0" w:space="0" w:color="auto"/>
        <w:bottom w:val="none" w:sz="0" w:space="0" w:color="auto"/>
        <w:right w:val="none" w:sz="0" w:space="0" w:color="auto"/>
      </w:divBdr>
    </w:div>
    <w:div w:id="258830830">
      <w:bodyDiv w:val="1"/>
      <w:marLeft w:val="0"/>
      <w:marRight w:val="0"/>
      <w:marTop w:val="0"/>
      <w:marBottom w:val="0"/>
      <w:divBdr>
        <w:top w:val="none" w:sz="0" w:space="0" w:color="auto"/>
        <w:left w:val="none" w:sz="0" w:space="0" w:color="auto"/>
        <w:bottom w:val="none" w:sz="0" w:space="0" w:color="auto"/>
        <w:right w:val="none" w:sz="0" w:space="0" w:color="auto"/>
      </w:divBdr>
    </w:div>
    <w:div w:id="418984705">
      <w:bodyDiv w:val="1"/>
      <w:marLeft w:val="0"/>
      <w:marRight w:val="0"/>
      <w:marTop w:val="0"/>
      <w:marBottom w:val="0"/>
      <w:divBdr>
        <w:top w:val="none" w:sz="0" w:space="0" w:color="auto"/>
        <w:left w:val="none" w:sz="0" w:space="0" w:color="auto"/>
        <w:bottom w:val="none" w:sz="0" w:space="0" w:color="auto"/>
        <w:right w:val="none" w:sz="0" w:space="0" w:color="auto"/>
      </w:divBdr>
    </w:div>
    <w:div w:id="575936150">
      <w:bodyDiv w:val="1"/>
      <w:marLeft w:val="0"/>
      <w:marRight w:val="0"/>
      <w:marTop w:val="0"/>
      <w:marBottom w:val="0"/>
      <w:divBdr>
        <w:top w:val="none" w:sz="0" w:space="0" w:color="auto"/>
        <w:left w:val="none" w:sz="0" w:space="0" w:color="auto"/>
        <w:bottom w:val="none" w:sz="0" w:space="0" w:color="auto"/>
        <w:right w:val="none" w:sz="0" w:space="0" w:color="auto"/>
      </w:divBdr>
    </w:div>
    <w:div w:id="584845128">
      <w:bodyDiv w:val="1"/>
      <w:marLeft w:val="0"/>
      <w:marRight w:val="0"/>
      <w:marTop w:val="0"/>
      <w:marBottom w:val="0"/>
      <w:divBdr>
        <w:top w:val="none" w:sz="0" w:space="0" w:color="auto"/>
        <w:left w:val="none" w:sz="0" w:space="0" w:color="auto"/>
        <w:bottom w:val="none" w:sz="0" w:space="0" w:color="auto"/>
        <w:right w:val="none" w:sz="0" w:space="0" w:color="auto"/>
      </w:divBdr>
    </w:div>
    <w:div w:id="641690007">
      <w:bodyDiv w:val="1"/>
      <w:marLeft w:val="0"/>
      <w:marRight w:val="0"/>
      <w:marTop w:val="0"/>
      <w:marBottom w:val="0"/>
      <w:divBdr>
        <w:top w:val="none" w:sz="0" w:space="0" w:color="auto"/>
        <w:left w:val="none" w:sz="0" w:space="0" w:color="auto"/>
        <w:bottom w:val="none" w:sz="0" w:space="0" w:color="auto"/>
        <w:right w:val="none" w:sz="0" w:space="0" w:color="auto"/>
      </w:divBdr>
      <w:divsChild>
        <w:div w:id="147401271">
          <w:marLeft w:val="0"/>
          <w:marRight w:val="0"/>
          <w:marTop w:val="0"/>
          <w:marBottom w:val="0"/>
          <w:divBdr>
            <w:top w:val="none" w:sz="0" w:space="0" w:color="auto"/>
            <w:left w:val="none" w:sz="0" w:space="0" w:color="auto"/>
            <w:bottom w:val="none" w:sz="0" w:space="0" w:color="auto"/>
            <w:right w:val="none" w:sz="0" w:space="0" w:color="auto"/>
          </w:divBdr>
        </w:div>
      </w:divsChild>
    </w:div>
    <w:div w:id="768886739">
      <w:bodyDiv w:val="1"/>
      <w:marLeft w:val="0"/>
      <w:marRight w:val="0"/>
      <w:marTop w:val="0"/>
      <w:marBottom w:val="0"/>
      <w:divBdr>
        <w:top w:val="none" w:sz="0" w:space="0" w:color="auto"/>
        <w:left w:val="none" w:sz="0" w:space="0" w:color="auto"/>
        <w:bottom w:val="none" w:sz="0" w:space="0" w:color="auto"/>
        <w:right w:val="none" w:sz="0" w:space="0" w:color="auto"/>
      </w:divBdr>
    </w:div>
    <w:div w:id="807405476">
      <w:bodyDiv w:val="1"/>
      <w:marLeft w:val="0"/>
      <w:marRight w:val="0"/>
      <w:marTop w:val="0"/>
      <w:marBottom w:val="0"/>
      <w:divBdr>
        <w:top w:val="none" w:sz="0" w:space="0" w:color="auto"/>
        <w:left w:val="none" w:sz="0" w:space="0" w:color="auto"/>
        <w:bottom w:val="none" w:sz="0" w:space="0" w:color="auto"/>
        <w:right w:val="none" w:sz="0" w:space="0" w:color="auto"/>
      </w:divBdr>
    </w:div>
    <w:div w:id="1220018243">
      <w:bodyDiv w:val="1"/>
      <w:marLeft w:val="0"/>
      <w:marRight w:val="0"/>
      <w:marTop w:val="0"/>
      <w:marBottom w:val="0"/>
      <w:divBdr>
        <w:top w:val="none" w:sz="0" w:space="0" w:color="auto"/>
        <w:left w:val="none" w:sz="0" w:space="0" w:color="auto"/>
        <w:bottom w:val="none" w:sz="0" w:space="0" w:color="auto"/>
        <w:right w:val="none" w:sz="0" w:space="0" w:color="auto"/>
      </w:divBdr>
    </w:div>
    <w:div w:id="1379427902">
      <w:bodyDiv w:val="1"/>
      <w:marLeft w:val="0"/>
      <w:marRight w:val="0"/>
      <w:marTop w:val="0"/>
      <w:marBottom w:val="0"/>
      <w:divBdr>
        <w:top w:val="none" w:sz="0" w:space="0" w:color="auto"/>
        <w:left w:val="none" w:sz="0" w:space="0" w:color="auto"/>
        <w:bottom w:val="none" w:sz="0" w:space="0" w:color="auto"/>
        <w:right w:val="none" w:sz="0" w:space="0" w:color="auto"/>
      </w:divBdr>
    </w:div>
    <w:div w:id="1690836954">
      <w:bodyDiv w:val="1"/>
      <w:marLeft w:val="0"/>
      <w:marRight w:val="0"/>
      <w:marTop w:val="0"/>
      <w:marBottom w:val="0"/>
      <w:divBdr>
        <w:top w:val="none" w:sz="0" w:space="0" w:color="auto"/>
        <w:left w:val="none" w:sz="0" w:space="0" w:color="auto"/>
        <w:bottom w:val="none" w:sz="0" w:space="0" w:color="auto"/>
        <w:right w:val="none" w:sz="0" w:space="0" w:color="auto"/>
      </w:divBdr>
    </w:div>
    <w:div w:id="201307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chart" Target="charts/chart3.xml"/><Relationship Id="rId26" Type="http://schemas.openxmlformats.org/officeDocument/2006/relationships/image" Target="media/image10.png"/><Relationship Id="rId39" Type="http://schemas.openxmlformats.org/officeDocument/2006/relationships/hyperlink" Target="http://www.ncbi.nlm.nih.gov/pubmed/?term=Stott%20PW%5BAuthor%5D&amp;cauthor=true&amp;cauthor_uid=9685897" TargetMode="External"/><Relationship Id="rId3" Type="http://schemas.openxmlformats.org/officeDocument/2006/relationships/styles" Target="styles.xml"/><Relationship Id="rId21" Type="http://schemas.openxmlformats.org/officeDocument/2006/relationships/chart" Target="charts/chart5.xml"/><Relationship Id="rId34" Type="http://schemas.openxmlformats.org/officeDocument/2006/relationships/hyperlink" Target="http://www.ncbi.nlm.nih.gov/pubmed/?term=Iervolino%20M%5BAuthor%5D&amp;cauthor=true&amp;cauthor_uid=11165828" TargetMode="External"/><Relationship Id="rId42" Type="http://schemas.openxmlformats.org/officeDocument/2006/relationships/hyperlink" Target="http://www.ncbi.nlm.nih.gov/pubmed/9685897" TargetMode="External"/><Relationship Id="rId47" Type="http://schemas.openxmlformats.org/officeDocument/2006/relationships/hyperlink" Target="http://www.ncbi.nlm.nih.gov/pubmed?term=Ganem-Quintanar%20A%5BAuthor%5D&amp;cauthor=true&amp;cauthor_uid=17207417"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9.png"/><Relationship Id="rId33" Type="http://schemas.openxmlformats.org/officeDocument/2006/relationships/hyperlink" Target="http://www.ncbi.nlm.nih.gov/pubmed/15848057" TargetMode="External"/><Relationship Id="rId38" Type="http://schemas.openxmlformats.org/officeDocument/2006/relationships/hyperlink" Target="http://www.ncbi.nlm.nih.gov/pubmed/11165828" TargetMode="External"/><Relationship Id="rId46" Type="http://schemas.openxmlformats.org/officeDocument/2006/relationships/hyperlink" Target="http://www.ncbi.nlm.nih.gov/pubmed?term=Quintanar-Guerrero%20D%5BAuthor%5D&amp;cauthor=true&amp;cauthor_uid=17207417" TargetMode="Externa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4.xml"/><Relationship Id="rId29" Type="http://schemas.openxmlformats.org/officeDocument/2006/relationships/hyperlink" Target="http://www.ncbi.nlm.nih.gov/pubmed/?term=Casiraghi%20A%5BAuthor%5D&amp;cauthor=true&amp;cauthor_uid=15848057" TargetMode="External"/><Relationship Id="rId41" Type="http://schemas.openxmlformats.org/officeDocument/2006/relationships/hyperlink" Target="http://www.ncbi.nlm.nih.gov/pubmed/?term=Barry%20BW%5BAuthor%5D&amp;cauthor=true&amp;cauthor_uid=968589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hart" Target="charts/chart8.xml"/><Relationship Id="rId32" Type="http://schemas.openxmlformats.org/officeDocument/2006/relationships/hyperlink" Target="http://www.ncbi.nlm.nih.gov/pubmed/?term=Montanari%20L%5BAuthor%5D&amp;cauthor=true&amp;cauthor_uid=15848057" TargetMode="External"/><Relationship Id="rId37" Type="http://schemas.openxmlformats.org/officeDocument/2006/relationships/hyperlink" Target="http://www.ncbi.nlm.nih.gov/pubmed/?term=Hadgraft%20J%5BAuthor%5D&amp;cauthor=true&amp;cauthor_uid=11165828" TargetMode="External"/><Relationship Id="rId40" Type="http://schemas.openxmlformats.org/officeDocument/2006/relationships/hyperlink" Target="http://www.ncbi.nlm.nih.gov/pubmed/?term=Williams%20AC%5BAuthor%5D&amp;cauthor=true&amp;cauthor_uid=9685897" TargetMode="External"/><Relationship Id="rId45" Type="http://schemas.openxmlformats.org/officeDocument/2006/relationships/hyperlink" Target="http://www.ncbi.nlm.nih.gov/pubmed?term=Kalia%20YN%5BAuthor%5D&amp;cauthor=true&amp;cauthor_uid=17207417" TargetMode="Externa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chart" Target="charts/chart7.xml"/><Relationship Id="rId28" Type="http://schemas.openxmlformats.org/officeDocument/2006/relationships/hyperlink" Target="http://www.ncbi.nlm.nih.gov/pubmed/?term=Minghetti%20P%5BAuthor%5D&amp;cauthor=true&amp;cauthor_uid=15848057" TargetMode="External"/><Relationship Id="rId36" Type="http://schemas.openxmlformats.org/officeDocument/2006/relationships/hyperlink" Target="http://www.ncbi.nlm.nih.gov/pubmed/?term=Raghavan%20SL%5BAuthor%5D&amp;cauthor=true&amp;cauthor_uid=11165828" TargetMode="Externa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hyperlink" Target="http://www.ncbi.nlm.nih.gov/pubmed/?term=Pagani%20S%5BAuthor%5D&amp;cauthor=true&amp;cauthor_uid=15848057" TargetMode="External"/><Relationship Id="rId44" Type="http://schemas.openxmlformats.org/officeDocument/2006/relationships/hyperlink" Target="http://www.ncbi.nlm.nih.gov/pubmed?term=Na%C3%AFk%20A%5BAuthor%5D&amp;cauthor=true&amp;cauthor_uid=17207417"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chart" Target="charts/chart6.xml"/><Relationship Id="rId27" Type="http://schemas.openxmlformats.org/officeDocument/2006/relationships/hyperlink" Target="http://www.ncbi.nlm.nih.gov/pubmed/?term=Cilurzo%20F%5BAuthor%5D&amp;cauthor=true&amp;cauthor_uid=15848057" TargetMode="External"/><Relationship Id="rId30" Type="http://schemas.openxmlformats.org/officeDocument/2006/relationships/hyperlink" Target="http://www.ncbi.nlm.nih.gov/pubmed/?term=Tosi%20L%5BAuthor%5D&amp;cauthor=true&amp;cauthor_uid=15848057" TargetMode="External"/><Relationship Id="rId35" Type="http://schemas.openxmlformats.org/officeDocument/2006/relationships/hyperlink" Target="http://www.ncbi.nlm.nih.gov/pubmed/?term=Cappello%20B%5BAuthor%5D&amp;cauthor=true&amp;cauthor_uid=11165828" TargetMode="External"/><Relationship Id="rId43" Type="http://schemas.openxmlformats.org/officeDocument/2006/relationships/hyperlink" Target="http://www.ncbi.nlm.nih.gov/pubmed?term=L%C3%B3pez-Cervantes%20M%5BAuthor%5D&amp;cauthor=true&amp;cauthor_uid=17207417" TargetMode="External"/><Relationship Id="rId48" Type="http://schemas.openxmlformats.org/officeDocument/2006/relationships/hyperlink" Target="http://www.ncbi.nlm.nih.gov/pubmed/17207417" TargetMode="External"/><Relationship Id="rId8" Type="http://schemas.openxmlformats.org/officeDocument/2006/relationships/hyperlink" Target="mailto:duncan.craig@ucl.ac.uk"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I:\external%20hard%20disk\My%20Work\University%20of%20East%20Anglia\Practical%20phase\experimental%20results\Stage%202-2011\PLC%20and%20SUC%20and%20Polaxmer(2011)\XRD\analysis\A5.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I:\external%20hard%20disk\My%20Work\University%20of%20East%20Anglia\Practical%20phase\experimental%20results\Stage%202-2011\gelucire\Gelu\XRD19-03-12\XRD%20summary%20Gelu.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I:\external%20hard%20disk\My%20Work\University%20of%20East%20Anglia\Practical%20phase\experimental%20results\Stage%202-2011\Franz-cell\Franz-cell%20experiments\New%20silicone%20membrane_NSM\Summary%2022-03-12\after%20meeting\summary.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I:\external%20hard%20disk\My%20thesis\THE%20THESIS\chapter%206\hydration\0.3\adapted.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I:\external%20hard%20disk\My%20thesis\THE%20THESIS\chapter%206\hydration\0.3\adapted.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I:\external%20hard%20disk\My%20thesis\THE%20THESIS\chapter%206\hydration\0.3\adapted.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israa\Desktop\water%20uptake.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I:\external%20hard%20disk\My%20thesis\THE%20THESIS\chapter%206\T80%25.xlsx" TargetMode="External"/><Relationship Id="rId1" Type="http://schemas.openxmlformats.org/officeDocument/2006/relationships/themeOverride" Target="../theme/themeOverrid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000"/>
            </a:pPr>
            <a:r>
              <a:rPr lang="en-GB" sz="1000"/>
              <a:t>A</a:t>
            </a:r>
          </a:p>
        </c:rich>
      </c:tx>
      <c:layout>
        <c:manualLayout>
          <c:xMode val="edge"/>
          <c:yMode val="edge"/>
          <c:x val="2.98284266880618E-3"/>
          <c:y val="6.9544416469130097E-3"/>
        </c:manualLayout>
      </c:layout>
      <c:overlay val="1"/>
      <c:spPr>
        <a:ln w="6350">
          <a:solidFill>
            <a:sysClr val="windowText" lastClr="000000"/>
          </a:solidFill>
        </a:ln>
      </c:spPr>
    </c:title>
    <c:autoTitleDeleted val="0"/>
    <c:plotArea>
      <c:layout>
        <c:manualLayout>
          <c:layoutTarget val="inner"/>
          <c:xMode val="edge"/>
          <c:yMode val="edge"/>
          <c:x val="2.3910768155847702E-2"/>
          <c:y val="3.9581175347733998E-2"/>
          <c:w val="0.65558577905034598"/>
          <c:h val="0.79551082852611299"/>
        </c:manualLayout>
      </c:layout>
      <c:scatterChart>
        <c:scatterStyle val="lineMarker"/>
        <c:varyColors val="0"/>
        <c:ser>
          <c:idx val="3"/>
          <c:order val="0"/>
          <c:tx>
            <c:v>Fresh Extrudate (FM7)</c:v>
          </c:tx>
          <c:spPr>
            <a:ln w="6350">
              <a:solidFill>
                <a:sysClr val="windowText" lastClr="000000">
                  <a:lumMod val="50000"/>
                  <a:lumOff val="50000"/>
                </a:sysClr>
              </a:solidFill>
            </a:ln>
          </c:spPr>
          <c:marker>
            <c:symbol val="none"/>
          </c:marker>
          <c:xVal>
            <c:numRef>
              <c:f>[A5.xlsx]Sheet2!$W$2:$W$5802</c:f>
              <c:numCache>
                <c:formatCode>General</c:formatCode>
                <c:ptCount val="5801"/>
                <c:pt idx="0">
                  <c:v>1.9990000000000001</c:v>
                </c:pt>
                <c:pt idx="1">
                  <c:v>2.0099999999999998</c:v>
                </c:pt>
                <c:pt idx="2">
                  <c:v>2.0190000000000001</c:v>
                </c:pt>
                <c:pt idx="3">
                  <c:v>2.0299999999999998</c:v>
                </c:pt>
                <c:pt idx="4">
                  <c:v>2.04</c:v>
                </c:pt>
                <c:pt idx="5">
                  <c:v>2.0499999999999998</c:v>
                </c:pt>
                <c:pt idx="6">
                  <c:v>2.0590000000000002</c:v>
                </c:pt>
                <c:pt idx="7">
                  <c:v>2.0699999999999998</c:v>
                </c:pt>
                <c:pt idx="8">
                  <c:v>2.08</c:v>
                </c:pt>
                <c:pt idx="9">
                  <c:v>2.09</c:v>
                </c:pt>
                <c:pt idx="10">
                  <c:v>2.1</c:v>
                </c:pt>
                <c:pt idx="11">
                  <c:v>2.11</c:v>
                </c:pt>
                <c:pt idx="12">
                  <c:v>2.12</c:v>
                </c:pt>
                <c:pt idx="13">
                  <c:v>2.13</c:v>
                </c:pt>
                <c:pt idx="14">
                  <c:v>2.14</c:v>
                </c:pt>
                <c:pt idx="15">
                  <c:v>2.15</c:v>
                </c:pt>
                <c:pt idx="16">
                  <c:v>2.16</c:v>
                </c:pt>
                <c:pt idx="17">
                  <c:v>2.17</c:v>
                </c:pt>
                <c:pt idx="18">
                  <c:v>2.1800000000000002</c:v>
                </c:pt>
                <c:pt idx="19">
                  <c:v>2.19</c:v>
                </c:pt>
                <c:pt idx="20">
                  <c:v>2.2000000000000002</c:v>
                </c:pt>
                <c:pt idx="21">
                  <c:v>2.21</c:v>
                </c:pt>
                <c:pt idx="22">
                  <c:v>2.2200000000000002</c:v>
                </c:pt>
                <c:pt idx="23">
                  <c:v>2.2290000000000001</c:v>
                </c:pt>
                <c:pt idx="24">
                  <c:v>2.2400000000000002</c:v>
                </c:pt>
                <c:pt idx="25">
                  <c:v>2.25</c:v>
                </c:pt>
                <c:pt idx="26">
                  <c:v>2.2599999999999998</c:v>
                </c:pt>
                <c:pt idx="27">
                  <c:v>2.27</c:v>
                </c:pt>
                <c:pt idx="28">
                  <c:v>2.2789999999999999</c:v>
                </c:pt>
                <c:pt idx="29">
                  <c:v>2.29</c:v>
                </c:pt>
                <c:pt idx="30">
                  <c:v>2.2999999999999998</c:v>
                </c:pt>
                <c:pt idx="31">
                  <c:v>2.3099999999999992</c:v>
                </c:pt>
                <c:pt idx="32">
                  <c:v>2.3199999999999972</c:v>
                </c:pt>
                <c:pt idx="33">
                  <c:v>2.3290000000000002</c:v>
                </c:pt>
                <c:pt idx="34">
                  <c:v>2.34</c:v>
                </c:pt>
                <c:pt idx="35">
                  <c:v>2.3499999999999992</c:v>
                </c:pt>
                <c:pt idx="36">
                  <c:v>2.3589999999999991</c:v>
                </c:pt>
                <c:pt idx="37">
                  <c:v>2.37</c:v>
                </c:pt>
                <c:pt idx="38">
                  <c:v>2.38</c:v>
                </c:pt>
                <c:pt idx="39">
                  <c:v>2.39</c:v>
                </c:pt>
                <c:pt idx="40">
                  <c:v>2.4</c:v>
                </c:pt>
                <c:pt idx="41">
                  <c:v>2.41</c:v>
                </c:pt>
                <c:pt idx="42">
                  <c:v>2.42</c:v>
                </c:pt>
                <c:pt idx="43">
                  <c:v>2.4300000000000002</c:v>
                </c:pt>
                <c:pt idx="44">
                  <c:v>2.4389999999999992</c:v>
                </c:pt>
                <c:pt idx="45">
                  <c:v>2.4489999999999998</c:v>
                </c:pt>
                <c:pt idx="46">
                  <c:v>2.4589999999999992</c:v>
                </c:pt>
                <c:pt idx="47">
                  <c:v>2.4700000000000002</c:v>
                </c:pt>
                <c:pt idx="48">
                  <c:v>2.48</c:v>
                </c:pt>
                <c:pt idx="49">
                  <c:v>2.4900000000000002</c:v>
                </c:pt>
                <c:pt idx="50">
                  <c:v>2.4990000000000001</c:v>
                </c:pt>
                <c:pt idx="51">
                  <c:v>2.5099999999999998</c:v>
                </c:pt>
                <c:pt idx="52">
                  <c:v>2.52</c:v>
                </c:pt>
                <c:pt idx="53">
                  <c:v>2.5299999999999998</c:v>
                </c:pt>
                <c:pt idx="54">
                  <c:v>2.54</c:v>
                </c:pt>
                <c:pt idx="55">
                  <c:v>2.5499999999999998</c:v>
                </c:pt>
                <c:pt idx="56">
                  <c:v>2.56</c:v>
                </c:pt>
                <c:pt idx="57">
                  <c:v>2.57</c:v>
                </c:pt>
                <c:pt idx="58">
                  <c:v>2.58</c:v>
                </c:pt>
                <c:pt idx="59">
                  <c:v>2.59</c:v>
                </c:pt>
                <c:pt idx="60">
                  <c:v>2.6</c:v>
                </c:pt>
                <c:pt idx="61">
                  <c:v>2.61</c:v>
                </c:pt>
                <c:pt idx="62">
                  <c:v>2.62</c:v>
                </c:pt>
                <c:pt idx="63">
                  <c:v>2.63</c:v>
                </c:pt>
                <c:pt idx="64">
                  <c:v>2.64</c:v>
                </c:pt>
                <c:pt idx="65">
                  <c:v>2.6509999999999998</c:v>
                </c:pt>
                <c:pt idx="66">
                  <c:v>2.66</c:v>
                </c:pt>
                <c:pt idx="67">
                  <c:v>2.669</c:v>
                </c:pt>
                <c:pt idx="68">
                  <c:v>2.68</c:v>
                </c:pt>
                <c:pt idx="69">
                  <c:v>2.69</c:v>
                </c:pt>
                <c:pt idx="70">
                  <c:v>2.7</c:v>
                </c:pt>
                <c:pt idx="71">
                  <c:v>2.71</c:v>
                </c:pt>
                <c:pt idx="72">
                  <c:v>2.72</c:v>
                </c:pt>
                <c:pt idx="73">
                  <c:v>2.73</c:v>
                </c:pt>
                <c:pt idx="74">
                  <c:v>2.7389999999999999</c:v>
                </c:pt>
                <c:pt idx="75">
                  <c:v>2.75</c:v>
                </c:pt>
                <c:pt idx="76">
                  <c:v>2.7589999999999999</c:v>
                </c:pt>
                <c:pt idx="77">
                  <c:v>2.77</c:v>
                </c:pt>
                <c:pt idx="78">
                  <c:v>2.78</c:v>
                </c:pt>
                <c:pt idx="79">
                  <c:v>2.79</c:v>
                </c:pt>
                <c:pt idx="80">
                  <c:v>2.8</c:v>
                </c:pt>
                <c:pt idx="81">
                  <c:v>2.8109999999999982</c:v>
                </c:pt>
                <c:pt idx="82">
                  <c:v>2.82</c:v>
                </c:pt>
                <c:pt idx="83">
                  <c:v>2.8299999999999992</c:v>
                </c:pt>
                <c:pt idx="84">
                  <c:v>2.84</c:v>
                </c:pt>
                <c:pt idx="85">
                  <c:v>2.8499999999999992</c:v>
                </c:pt>
                <c:pt idx="86">
                  <c:v>2.8589999999999991</c:v>
                </c:pt>
                <c:pt idx="87">
                  <c:v>2.87</c:v>
                </c:pt>
                <c:pt idx="88">
                  <c:v>2.88</c:v>
                </c:pt>
                <c:pt idx="89">
                  <c:v>2.89</c:v>
                </c:pt>
                <c:pt idx="90">
                  <c:v>2.9</c:v>
                </c:pt>
                <c:pt idx="91">
                  <c:v>2.91</c:v>
                </c:pt>
                <c:pt idx="92">
                  <c:v>2.92</c:v>
                </c:pt>
                <c:pt idx="93">
                  <c:v>2.9309999999999992</c:v>
                </c:pt>
                <c:pt idx="94">
                  <c:v>2.94</c:v>
                </c:pt>
                <c:pt idx="95">
                  <c:v>2.95</c:v>
                </c:pt>
                <c:pt idx="96">
                  <c:v>2.96</c:v>
                </c:pt>
                <c:pt idx="97">
                  <c:v>2.97</c:v>
                </c:pt>
                <c:pt idx="98">
                  <c:v>2.9789999999999992</c:v>
                </c:pt>
                <c:pt idx="99">
                  <c:v>2.99</c:v>
                </c:pt>
                <c:pt idx="100">
                  <c:v>3</c:v>
                </c:pt>
                <c:pt idx="101">
                  <c:v>3.01</c:v>
                </c:pt>
                <c:pt idx="102">
                  <c:v>3.02</c:v>
                </c:pt>
                <c:pt idx="103">
                  <c:v>3.03</c:v>
                </c:pt>
                <c:pt idx="104">
                  <c:v>3.04</c:v>
                </c:pt>
                <c:pt idx="105">
                  <c:v>3.05</c:v>
                </c:pt>
                <c:pt idx="106">
                  <c:v>3.06</c:v>
                </c:pt>
                <c:pt idx="107">
                  <c:v>3.07</c:v>
                </c:pt>
                <c:pt idx="108">
                  <c:v>3.0790000000000002</c:v>
                </c:pt>
                <c:pt idx="109">
                  <c:v>3.09</c:v>
                </c:pt>
                <c:pt idx="110">
                  <c:v>3.0990000000000002</c:v>
                </c:pt>
                <c:pt idx="111">
                  <c:v>3.11</c:v>
                </c:pt>
                <c:pt idx="112">
                  <c:v>3.12</c:v>
                </c:pt>
                <c:pt idx="113">
                  <c:v>3.13</c:v>
                </c:pt>
                <c:pt idx="114">
                  <c:v>3.14</c:v>
                </c:pt>
                <c:pt idx="115">
                  <c:v>3.15</c:v>
                </c:pt>
                <c:pt idx="116">
                  <c:v>3.16</c:v>
                </c:pt>
                <c:pt idx="117">
                  <c:v>3.17</c:v>
                </c:pt>
                <c:pt idx="118">
                  <c:v>3.18</c:v>
                </c:pt>
                <c:pt idx="119">
                  <c:v>3.19</c:v>
                </c:pt>
                <c:pt idx="120">
                  <c:v>3.2</c:v>
                </c:pt>
                <c:pt idx="121">
                  <c:v>3.21</c:v>
                </c:pt>
                <c:pt idx="122">
                  <c:v>3.22</c:v>
                </c:pt>
                <c:pt idx="123">
                  <c:v>3.2290000000000001</c:v>
                </c:pt>
                <c:pt idx="124">
                  <c:v>3.24</c:v>
                </c:pt>
                <c:pt idx="125">
                  <c:v>3.25</c:v>
                </c:pt>
                <c:pt idx="126">
                  <c:v>3.2610000000000001</c:v>
                </c:pt>
                <c:pt idx="127">
                  <c:v>3.27</c:v>
                </c:pt>
                <c:pt idx="128">
                  <c:v>3.28</c:v>
                </c:pt>
                <c:pt idx="129">
                  <c:v>3.29</c:v>
                </c:pt>
                <c:pt idx="130">
                  <c:v>3.3</c:v>
                </c:pt>
                <c:pt idx="131">
                  <c:v>3.3099999999999992</c:v>
                </c:pt>
                <c:pt idx="132">
                  <c:v>3.32</c:v>
                </c:pt>
                <c:pt idx="133">
                  <c:v>3.3290000000000002</c:v>
                </c:pt>
                <c:pt idx="134">
                  <c:v>3.34</c:v>
                </c:pt>
                <c:pt idx="135">
                  <c:v>3.3499999999999992</c:v>
                </c:pt>
                <c:pt idx="136">
                  <c:v>3.36</c:v>
                </c:pt>
                <c:pt idx="137">
                  <c:v>3.37</c:v>
                </c:pt>
                <c:pt idx="138">
                  <c:v>3.38</c:v>
                </c:pt>
                <c:pt idx="139">
                  <c:v>3.39</c:v>
                </c:pt>
                <c:pt idx="140">
                  <c:v>3.4</c:v>
                </c:pt>
                <c:pt idx="141">
                  <c:v>3.41</c:v>
                </c:pt>
                <c:pt idx="142">
                  <c:v>3.42</c:v>
                </c:pt>
                <c:pt idx="143">
                  <c:v>3.43</c:v>
                </c:pt>
                <c:pt idx="144">
                  <c:v>3.44</c:v>
                </c:pt>
                <c:pt idx="145">
                  <c:v>3.45</c:v>
                </c:pt>
                <c:pt idx="146">
                  <c:v>3.46</c:v>
                </c:pt>
                <c:pt idx="147">
                  <c:v>3.47</c:v>
                </c:pt>
                <c:pt idx="148">
                  <c:v>3.48</c:v>
                </c:pt>
                <c:pt idx="149">
                  <c:v>3.49</c:v>
                </c:pt>
                <c:pt idx="150">
                  <c:v>3.5</c:v>
                </c:pt>
                <c:pt idx="151">
                  <c:v>3.51</c:v>
                </c:pt>
                <c:pt idx="152">
                  <c:v>3.52</c:v>
                </c:pt>
                <c:pt idx="153">
                  <c:v>3.53</c:v>
                </c:pt>
                <c:pt idx="154">
                  <c:v>3.54</c:v>
                </c:pt>
                <c:pt idx="155">
                  <c:v>3.5510000000000002</c:v>
                </c:pt>
                <c:pt idx="156">
                  <c:v>3.56</c:v>
                </c:pt>
                <c:pt idx="157">
                  <c:v>3.57</c:v>
                </c:pt>
                <c:pt idx="158">
                  <c:v>3.58</c:v>
                </c:pt>
                <c:pt idx="159">
                  <c:v>3.59</c:v>
                </c:pt>
                <c:pt idx="160">
                  <c:v>3.6</c:v>
                </c:pt>
                <c:pt idx="161">
                  <c:v>3.61</c:v>
                </c:pt>
                <c:pt idx="162">
                  <c:v>3.6190000000000002</c:v>
                </c:pt>
                <c:pt idx="163">
                  <c:v>3.63</c:v>
                </c:pt>
                <c:pt idx="164">
                  <c:v>3.64</c:v>
                </c:pt>
                <c:pt idx="165">
                  <c:v>3.65</c:v>
                </c:pt>
                <c:pt idx="166">
                  <c:v>3.66</c:v>
                </c:pt>
                <c:pt idx="167">
                  <c:v>3.67</c:v>
                </c:pt>
                <c:pt idx="168">
                  <c:v>3.68</c:v>
                </c:pt>
                <c:pt idx="169">
                  <c:v>3.69</c:v>
                </c:pt>
                <c:pt idx="170">
                  <c:v>3.7</c:v>
                </c:pt>
                <c:pt idx="171">
                  <c:v>3.71</c:v>
                </c:pt>
                <c:pt idx="172">
                  <c:v>3.72</c:v>
                </c:pt>
                <c:pt idx="173">
                  <c:v>3.73</c:v>
                </c:pt>
                <c:pt idx="174">
                  <c:v>3.74</c:v>
                </c:pt>
                <c:pt idx="175">
                  <c:v>3.75</c:v>
                </c:pt>
                <c:pt idx="176">
                  <c:v>3.76</c:v>
                </c:pt>
                <c:pt idx="177">
                  <c:v>3.77</c:v>
                </c:pt>
                <c:pt idx="178">
                  <c:v>3.78</c:v>
                </c:pt>
                <c:pt idx="179">
                  <c:v>3.79</c:v>
                </c:pt>
                <c:pt idx="180">
                  <c:v>3.8</c:v>
                </c:pt>
                <c:pt idx="181">
                  <c:v>3.8099999999999992</c:v>
                </c:pt>
                <c:pt idx="182">
                  <c:v>3.82</c:v>
                </c:pt>
                <c:pt idx="183">
                  <c:v>3.8299999999999992</c:v>
                </c:pt>
                <c:pt idx="184">
                  <c:v>3.84</c:v>
                </c:pt>
                <c:pt idx="185">
                  <c:v>3.8490000000000002</c:v>
                </c:pt>
                <c:pt idx="186">
                  <c:v>3.86</c:v>
                </c:pt>
                <c:pt idx="187">
                  <c:v>3.87</c:v>
                </c:pt>
                <c:pt idx="188">
                  <c:v>3.88</c:v>
                </c:pt>
                <c:pt idx="189">
                  <c:v>3.89</c:v>
                </c:pt>
                <c:pt idx="190">
                  <c:v>3.9</c:v>
                </c:pt>
                <c:pt idx="191">
                  <c:v>3.91</c:v>
                </c:pt>
                <c:pt idx="192">
                  <c:v>3.92</c:v>
                </c:pt>
                <c:pt idx="193">
                  <c:v>3.93</c:v>
                </c:pt>
                <c:pt idx="194">
                  <c:v>3.9389999999999992</c:v>
                </c:pt>
                <c:pt idx="195">
                  <c:v>3.95</c:v>
                </c:pt>
                <c:pt idx="196">
                  <c:v>3.96</c:v>
                </c:pt>
                <c:pt idx="197">
                  <c:v>3.97</c:v>
                </c:pt>
                <c:pt idx="198">
                  <c:v>3.98</c:v>
                </c:pt>
                <c:pt idx="199">
                  <c:v>3.99</c:v>
                </c:pt>
                <c:pt idx="200">
                  <c:v>4</c:v>
                </c:pt>
                <c:pt idx="201">
                  <c:v>4.01</c:v>
                </c:pt>
                <c:pt idx="202">
                  <c:v>4.0199999999999996</c:v>
                </c:pt>
                <c:pt idx="203">
                  <c:v>4.03</c:v>
                </c:pt>
                <c:pt idx="204">
                  <c:v>4.04</c:v>
                </c:pt>
                <c:pt idx="205">
                  <c:v>4.05</c:v>
                </c:pt>
                <c:pt idx="206">
                  <c:v>4.0599999999999996</c:v>
                </c:pt>
                <c:pt idx="207">
                  <c:v>4.07</c:v>
                </c:pt>
                <c:pt idx="208">
                  <c:v>4.08</c:v>
                </c:pt>
                <c:pt idx="209">
                  <c:v>4.09</c:v>
                </c:pt>
                <c:pt idx="210">
                  <c:v>4.0990000000000002</c:v>
                </c:pt>
                <c:pt idx="211">
                  <c:v>4.1099999999999994</c:v>
                </c:pt>
                <c:pt idx="212">
                  <c:v>4.1199999999999974</c:v>
                </c:pt>
                <c:pt idx="213">
                  <c:v>4.13</c:v>
                </c:pt>
                <c:pt idx="214">
                  <c:v>4.1399999999999997</c:v>
                </c:pt>
                <c:pt idx="215">
                  <c:v>4.149</c:v>
                </c:pt>
                <c:pt idx="216">
                  <c:v>4.1599999999999966</c:v>
                </c:pt>
                <c:pt idx="217">
                  <c:v>4.17</c:v>
                </c:pt>
                <c:pt idx="218">
                  <c:v>4.18</c:v>
                </c:pt>
                <c:pt idx="219">
                  <c:v>4.1899999999999986</c:v>
                </c:pt>
                <c:pt idx="220">
                  <c:v>4.1989999999999927</c:v>
                </c:pt>
                <c:pt idx="221">
                  <c:v>4.21</c:v>
                </c:pt>
                <c:pt idx="222">
                  <c:v>4.22</c:v>
                </c:pt>
                <c:pt idx="223">
                  <c:v>4.2300000000000004</c:v>
                </c:pt>
                <c:pt idx="224">
                  <c:v>4.2389999999999999</c:v>
                </c:pt>
                <c:pt idx="225">
                  <c:v>4.25</c:v>
                </c:pt>
                <c:pt idx="226">
                  <c:v>4.26</c:v>
                </c:pt>
                <c:pt idx="227">
                  <c:v>4.2699999999999996</c:v>
                </c:pt>
                <c:pt idx="228">
                  <c:v>4.28</c:v>
                </c:pt>
                <c:pt idx="229">
                  <c:v>4.2889999999999997</c:v>
                </c:pt>
                <c:pt idx="230">
                  <c:v>4.3</c:v>
                </c:pt>
                <c:pt idx="231">
                  <c:v>4.3109999999999946</c:v>
                </c:pt>
                <c:pt idx="232">
                  <c:v>4.319</c:v>
                </c:pt>
                <c:pt idx="233">
                  <c:v>4.33</c:v>
                </c:pt>
                <c:pt idx="234">
                  <c:v>4.34</c:v>
                </c:pt>
                <c:pt idx="235">
                  <c:v>4.3499999999999996</c:v>
                </c:pt>
                <c:pt idx="236">
                  <c:v>4.3599999999999977</c:v>
                </c:pt>
                <c:pt idx="237">
                  <c:v>4.3689999999999856</c:v>
                </c:pt>
                <c:pt idx="238">
                  <c:v>4.38</c:v>
                </c:pt>
                <c:pt idx="239">
                  <c:v>4.3899999999999997</c:v>
                </c:pt>
                <c:pt idx="240">
                  <c:v>4.4000000000000004</c:v>
                </c:pt>
                <c:pt idx="241">
                  <c:v>4.4089999999999998</c:v>
                </c:pt>
                <c:pt idx="242">
                  <c:v>4.42</c:v>
                </c:pt>
                <c:pt idx="243">
                  <c:v>4.4300000000000024</c:v>
                </c:pt>
                <c:pt idx="244">
                  <c:v>4.4400000000000004</c:v>
                </c:pt>
                <c:pt idx="245">
                  <c:v>4.45</c:v>
                </c:pt>
                <c:pt idx="246">
                  <c:v>4.46</c:v>
                </c:pt>
                <c:pt idx="247">
                  <c:v>4.4700000000000024</c:v>
                </c:pt>
                <c:pt idx="248">
                  <c:v>4.4800000000000004</c:v>
                </c:pt>
                <c:pt idx="249">
                  <c:v>4.49</c:v>
                </c:pt>
                <c:pt idx="250">
                  <c:v>4.4989999999999997</c:v>
                </c:pt>
                <c:pt idx="251">
                  <c:v>4.51</c:v>
                </c:pt>
                <c:pt idx="252">
                  <c:v>4.5199999999999996</c:v>
                </c:pt>
                <c:pt idx="253">
                  <c:v>4.53</c:v>
                </c:pt>
                <c:pt idx="254">
                  <c:v>4.54</c:v>
                </c:pt>
                <c:pt idx="255">
                  <c:v>4.5490000000000004</c:v>
                </c:pt>
                <c:pt idx="256">
                  <c:v>4.5590000000000002</c:v>
                </c:pt>
                <c:pt idx="257">
                  <c:v>4.5720000000000001</c:v>
                </c:pt>
                <c:pt idx="258">
                  <c:v>4.5789999999999997</c:v>
                </c:pt>
                <c:pt idx="259">
                  <c:v>4.5890000000000004</c:v>
                </c:pt>
                <c:pt idx="260">
                  <c:v>4.5990000000000002</c:v>
                </c:pt>
                <c:pt idx="261">
                  <c:v>4.6129999999999747</c:v>
                </c:pt>
                <c:pt idx="262">
                  <c:v>4.6189999999999847</c:v>
                </c:pt>
                <c:pt idx="263">
                  <c:v>4.6289999999999827</c:v>
                </c:pt>
                <c:pt idx="264">
                  <c:v>4.6390000000000002</c:v>
                </c:pt>
                <c:pt idx="265">
                  <c:v>4.6519999999999957</c:v>
                </c:pt>
                <c:pt idx="266">
                  <c:v>4.6589999999999927</c:v>
                </c:pt>
                <c:pt idx="267">
                  <c:v>4.6689999999999827</c:v>
                </c:pt>
                <c:pt idx="268">
                  <c:v>4.6790000000000003</c:v>
                </c:pt>
                <c:pt idx="269">
                  <c:v>4.6929999999999827</c:v>
                </c:pt>
                <c:pt idx="270">
                  <c:v>4.6989999999999927</c:v>
                </c:pt>
                <c:pt idx="271">
                  <c:v>4.7089999999999996</c:v>
                </c:pt>
                <c:pt idx="272">
                  <c:v>4.7190000000000003</c:v>
                </c:pt>
                <c:pt idx="273">
                  <c:v>4.7329999999999997</c:v>
                </c:pt>
                <c:pt idx="274">
                  <c:v>4.74</c:v>
                </c:pt>
                <c:pt idx="275">
                  <c:v>4.7489999999999997</c:v>
                </c:pt>
                <c:pt idx="276">
                  <c:v>4.7590000000000003</c:v>
                </c:pt>
                <c:pt idx="277">
                  <c:v>4.7729999999999997</c:v>
                </c:pt>
                <c:pt idx="278">
                  <c:v>4.7789999999999999</c:v>
                </c:pt>
                <c:pt idx="279">
                  <c:v>4.7930000000000001</c:v>
                </c:pt>
                <c:pt idx="280">
                  <c:v>4.7990000000000004</c:v>
                </c:pt>
                <c:pt idx="281">
                  <c:v>4.8129999999999846</c:v>
                </c:pt>
                <c:pt idx="282">
                  <c:v>4.8199999999999976</c:v>
                </c:pt>
                <c:pt idx="283">
                  <c:v>4.8289999999999846</c:v>
                </c:pt>
                <c:pt idx="284">
                  <c:v>4.8390000000000004</c:v>
                </c:pt>
                <c:pt idx="285">
                  <c:v>4.8529999999999847</c:v>
                </c:pt>
                <c:pt idx="286">
                  <c:v>4.8599999999999977</c:v>
                </c:pt>
                <c:pt idx="287">
                  <c:v>4.8730000000000002</c:v>
                </c:pt>
                <c:pt idx="288">
                  <c:v>4.8789999999999996</c:v>
                </c:pt>
                <c:pt idx="289">
                  <c:v>4.8929999999999927</c:v>
                </c:pt>
                <c:pt idx="290">
                  <c:v>4.9000000000000004</c:v>
                </c:pt>
                <c:pt idx="291">
                  <c:v>4.91</c:v>
                </c:pt>
                <c:pt idx="292">
                  <c:v>4.92</c:v>
                </c:pt>
                <c:pt idx="293">
                  <c:v>4.9320000000000004</c:v>
                </c:pt>
                <c:pt idx="294">
                  <c:v>4.9429999999999996</c:v>
                </c:pt>
                <c:pt idx="295">
                  <c:v>4.95</c:v>
                </c:pt>
                <c:pt idx="296">
                  <c:v>4.9589999999999996</c:v>
                </c:pt>
                <c:pt idx="297">
                  <c:v>4.9729999999999999</c:v>
                </c:pt>
                <c:pt idx="298">
                  <c:v>4.9800000000000004</c:v>
                </c:pt>
                <c:pt idx="299">
                  <c:v>4.992</c:v>
                </c:pt>
                <c:pt idx="300">
                  <c:v>4.9989999999999997</c:v>
                </c:pt>
                <c:pt idx="301">
                  <c:v>5.0129999999999946</c:v>
                </c:pt>
                <c:pt idx="302">
                  <c:v>5.0199999999999996</c:v>
                </c:pt>
                <c:pt idx="303">
                  <c:v>5.0330000000000004</c:v>
                </c:pt>
                <c:pt idx="304">
                  <c:v>5.0430000000000001</c:v>
                </c:pt>
                <c:pt idx="305">
                  <c:v>5.0529999999999946</c:v>
                </c:pt>
                <c:pt idx="306">
                  <c:v>5.0599999999999996</c:v>
                </c:pt>
                <c:pt idx="307">
                  <c:v>5.0720000000000001</c:v>
                </c:pt>
                <c:pt idx="308">
                  <c:v>5.0830000000000002</c:v>
                </c:pt>
                <c:pt idx="309">
                  <c:v>5.093</c:v>
                </c:pt>
                <c:pt idx="310">
                  <c:v>5.1029999999999864</c:v>
                </c:pt>
                <c:pt idx="311">
                  <c:v>5.1129999999999756</c:v>
                </c:pt>
                <c:pt idx="312">
                  <c:v>5.1229999999999727</c:v>
                </c:pt>
                <c:pt idx="313">
                  <c:v>5.133</c:v>
                </c:pt>
                <c:pt idx="314">
                  <c:v>5.14</c:v>
                </c:pt>
                <c:pt idx="315">
                  <c:v>5.1519999999999966</c:v>
                </c:pt>
                <c:pt idx="316">
                  <c:v>5.1629999999999727</c:v>
                </c:pt>
                <c:pt idx="317">
                  <c:v>5.1719999999999997</c:v>
                </c:pt>
                <c:pt idx="318">
                  <c:v>5.1829999999999927</c:v>
                </c:pt>
                <c:pt idx="319">
                  <c:v>5.1919999999999966</c:v>
                </c:pt>
                <c:pt idx="320">
                  <c:v>5.202</c:v>
                </c:pt>
                <c:pt idx="321">
                  <c:v>5.2119999999999997</c:v>
                </c:pt>
                <c:pt idx="322">
                  <c:v>5.2220000000000004</c:v>
                </c:pt>
                <c:pt idx="323">
                  <c:v>5.23</c:v>
                </c:pt>
                <c:pt idx="324">
                  <c:v>5.242</c:v>
                </c:pt>
                <c:pt idx="325">
                  <c:v>5.2510000000000003</c:v>
                </c:pt>
                <c:pt idx="326">
                  <c:v>5.26</c:v>
                </c:pt>
                <c:pt idx="327">
                  <c:v>5.2709999999999999</c:v>
                </c:pt>
                <c:pt idx="328">
                  <c:v>5.28</c:v>
                </c:pt>
                <c:pt idx="329">
                  <c:v>5.29</c:v>
                </c:pt>
                <c:pt idx="330">
                  <c:v>5.3</c:v>
                </c:pt>
                <c:pt idx="331">
                  <c:v>5.31</c:v>
                </c:pt>
                <c:pt idx="332">
                  <c:v>5.319</c:v>
                </c:pt>
                <c:pt idx="333">
                  <c:v>5.3310000000000004</c:v>
                </c:pt>
                <c:pt idx="334">
                  <c:v>5.3419999999999996</c:v>
                </c:pt>
                <c:pt idx="335">
                  <c:v>5.351</c:v>
                </c:pt>
                <c:pt idx="336">
                  <c:v>5.3609999999999847</c:v>
                </c:pt>
                <c:pt idx="337">
                  <c:v>5.37</c:v>
                </c:pt>
                <c:pt idx="338">
                  <c:v>5.38</c:v>
                </c:pt>
                <c:pt idx="339">
                  <c:v>5.3919999999999986</c:v>
                </c:pt>
                <c:pt idx="340">
                  <c:v>5.4</c:v>
                </c:pt>
                <c:pt idx="341">
                  <c:v>5.41</c:v>
                </c:pt>
                <c:pt idx="342">
                  <c:v>5.4219999999999997</c:v>
                </c:pt>
                <c:pt idx="343">
                  <c:v>5.4300000000000024</c:v>
                </c:pt>
                <c:pt idx="344">
                  <c:v>5.44</c:v>
                </c:pt>
                <c:pt idx="345">
                  <c:v>5.45</c:v>
                </c:pt>
                <c:pt idx="346">
                  <c:v>5.46</c:v>
                </c:pt>
                <c:pt idx="347">
                  <c:v>5.4720000000000004</c:v>
                </c:pt>
                <c:pt idx="348">
                  <c:v>5.48</c:v>
                </c:pt>
                <c:pt idx="349">
                  <c:v>5.49</c:v>
                </c:pt>
                <c:pt idx="350">
                  <c:v>5.5019999999999998</c:v>
                </c:pt>
                <c:pt idx="351">
                  <c:v>5.5119999999999996</c:v>
                </c:pt>
                <c:pt idx="352">
                  <c:v>5.52</c:v>
                </c:pt>
                <c:pt idx="353">
                  <c:v>5.53</c:v>
                </c:pt>
                <c:pt idx="354">
                  <c:v>5.5419999999999998</c:v>
                </c:pt>
                <c:pt idx="355">
                  <c:v>5.5519999999999996</c:v>
                </c:pt>
                <c:pt idx="356">
                  <c:v>5.5619999999999976</c:v>
                </c:pt>
                <c:pt idx="357">
                  <c:v>5.57</c:v>
                </c:pt>
                <c:pt idx="358">
                  <c:v>5.58</c:v>
                </c:pt>
                <c:pt idx="359">
                  <c:v>5.59</c:v>
                </c:pt>
                <c:pt idx="360">
                  <c:v>5.5990000000000002</c:v>
                </c:pt>
                <c:pt idx="361">
                  <c:v>5.609</c:v>
                </c:pt>
                <c:pt idx="362">
                  <c:v>5.6219999999999928</c:v>
                </c:pt>
                <c:pt idx="363">
                  <c:v>5.6319999999999997</c:v>
                </c:pt>
                <c:pt idx="364">
                  <c:v>5.6390000000000002</c:v>
                </c:pt>
                <c:pt idx="365">
                  <c:v>5.649</c:v>
                </c:pt>
                <c:pt idx="366">
                  <c:v>5.6619999999999937</c:v>
                </c:pt>
                <c:pt idx="367">
                  <c:v>5.6719999999999997</c:v>
                </c:pt>
                <c:pt idx="368">
                  <c:v>5.6790000000000003</c:v>
                </c:pt>
                <c:pt idx="369">
                  <c:v>5.6890000000000001</c:v>
                </c:pt>
                <c:pt idx="370">
                  <c:v>5.702</c:v>
                </c:pt>
                <c:pt idx="371">
                  <c:v>5.7119999999999997</c:v>
                </c:pt>
                <c:pt idx="372">
                  <c:v>5.7219999999999986</c:v>
                </c:pt>
                <c:pt idx="373">
                  <c:v>5.7290000000000001</c:v>
                </c:pt>
                <c:pt idx="374">
                  <c:v>5.742</c:v>
                </c:pt>
                <c:pt idx="375">
                  <c:v>5.7519999999999998</c:v>
                </c:pt>
                <c:pt idx="376">
                  <c:v>5.7629999999999937</c:v>
                </c:pt>
                <c:pt idx="377">
                  <c:v>5.7720000000000002</c:v>
                </c:pt>
                <c:pt idx="378">
                  <c:v>5.78</c:v>
                </c:pt>
                <c:pt idx="379">
                  <c:v>5.7919999999999998</c:v>
                </c:pt>
                <c:pt idx="380">
                  <c:v>5.7990000000000004</c:v>
                </c:pt>
                <c:pt idx="381">
                  <c:v>5.81</c:v>
                </c:pt>
                <c:pt idx="382">
                  <c:v>5.8219999999999956</c:v>
                </c:pt>
                <c:pt idx="383">
                  <c:v>5.8319999999999999</c:v>
                </c:pt>
                <c:pt idx="384">
                  <c:v>5.84</c:v>
                </c:pt>
                <c:pt idx="385">
                  <c:v>5.8490000000000002</c:v>
                </c:pt>
                <c:pt idx="386">
                  <c:v>5.8619999999999957</c:v>
                </c:pt>
                <c:pt idx="387">
                  <c:v>5.87</c:v>
                </c:pt>
                <c:pt idx="388">
                  <c:v>5.8819999999999997</c:v>
                </c:pt>
                <c:pt idx="389">
                  <c:v>5.8890000000000002</c:v>
                </c:pt>
                <c:pt idx="390">
                  <c:v>5.9020000000000001</c:v>
                </c:pt>
                <c:pt idx="391">
                  <c:v>5.9119999999999999</c:v>
                </c:pt>
                <c:pt idx="392">
                  <c:v>5.9219999999999997</c:v>
                </c:pt>
                <c:pt idx="393">
                  <c:v>5.9300000000000024</c:v>
                </c:pt>
                <c:pt idx="394">
                  <c:v>5.9420000000000002</c:v>
                </c:pt>
                <c:pt idx="395">
                  <c:v>5.95</c:v>
                </c:pt>
                <c:pt idx="396">
                  <c:v>5.9619999999999997</c:v>
                </c:pt>
                <c:pt idx="397">
                  <c:v>5.9720000000000004</c:v>
                </c:pt>
                <c:pt idx="398">
                  <c:v>5.9820000000000002</c:v>
                </c:pt>
                <c:pt idx="399">
                  <c:v>5.992</c:v>
                </c:pt>
                <c:pt idx="400">
                  <c:v>6.0019999999999998</c:v>
                </c:pt>
                <c:pt idx="401">
                  <c:v>6.0119999999999996</c:v>
                </c:pt>
                <c:pt idx="402">
                  <c:v>6.0219999999999976</c:v>
                </c:pt>
                <c:pt idx="403">
                  <c:v>6.032</c:v>
                </c:pt>
                <c:pt idx="404">
                  <c:v>6.0419999999999998</c:v>
                </c:pt>
                <c:pt idx="405">
                  <c:v>6.0490000000000004</c:v>
                </c:pt>
                <c:pt idx="406">
                  <c:v>6.0619999999999976</c:v>
                </c:pt>
                <c:pt idx="407">
                  <c:v>6.0720000000000001</c:v>
                </c:pt>
                <c:pt idx="408">
                  <c:v>6.0819999999999999</c:v>
                </c:pt>
                <c:pt idx="409">
                  <c:v>6.0890000000000004</c:v>
                </c:pt>
                <c:pt idx="410">
                  <c:v>6.0990000000000002</c:v>
                </c:pt>
                <c:pt idx="411">
                  <c:v>6.1119999999999974</c:v>
                </c:pt>
                <c:pt idx="412">
                  <c:v>6.1189999999999856</c:v>
                </c:pt>
                <c:pt idx="413">
                  <c:v>6.1289999999999827</c:v>
                </c:pt>
                <c:pt idx="414">
                  <c:v>6.1390000000000002</c:v>
                </c:pt>
                <c:pt idx="415">
                  <c:v>6.1519999999999966</c:v>
                </c:pt>
                <c:pt idx="416">
                  <c:v>6.1589999999999927</c:v>
                </c:pt>
                <c:pt idx="417">
                  <c:v>6.17</c:v>
                </c:pt>
                <c:pt idx="418">
                  <c:v>6.1790000000000003</c:v>
                </c:pt>
                <c:pt idx="419">
                  <c:v>6.1919999999999966</c:v>
                </c:pt>
                <c:pt idx="420">
                  <c:v>6.202</c:v>
                </c:pt>
                <c:pt idx="421">
                  <c:v>6.2119999999999997</c:v>
                </c:pt>
                <c:pt idx="422">
                  <c:v>6.2190000000000003</c:v>
                </c:pt>
                <c:pt idx="423">
                  <c:v>6.2320000000000002</c:v>
                </c:pt>
                <c:pt idx="424">
                  <c:v>6.242</c:v>
                </c:pt>
                <c:pt idx="425">
                  <c:v>6.2489999999999997</c:v>
                </c:pt>
                <c:pt idx="426">
                  <c:v>6.2590000000000003</c:v>
                </c:pt>
                <c:pt idx="427">
                  <c:v>6.2720000000000002</c:v>
                </c:pt>
                <c:pt idx="428">
                  <c:v>6.282</c:v>
                </c:pt>
                <c:pt idx="429">
                  <c:v>6.2930000000000001</c:v>
                </c:pt>
                <c:pt idx="430">
                  <c:v>6.2990000000000004</c:v>
                </c:pt>
                <c:pt idx="431">
                  <c:v>6.3090000000000002</c:v>
                </c:pt>
                <c:pt idx="432">
                  <c:v>6.3219999999999956</c:v>
                </c:pt>
                <c:pt idx="433">
                  <c:v>6.3289999999999846</c:v>
                </c:pt>
                <c:pt idx="434">
                  <c:v>6.3419999999999996</c:v>
                </c:pt>
                <c:pt idx="435">
                  <c:v>6.3490000000000002</c:v>
                </c:pt>
                <c:pt idx="436">
                  <c:v>6.359</c:v>
                </c:pt>
                <c:pt idx="437">
                  <c:v>6.3689999999999856</c:v>
                </c:pt>
                <c:pt idx="438">
                  <c:v>6.3789999999999996</c:v>
                </c:pt>
                <c:pt idx="439">
                  <c:v>6.3890000000000002</c:v>
                </c:pt>
                <c:pt idx="440">
                  <c:v>6.4020000000000001</c:v>
                </c:pt>
                <c:pt idx="441">
                  <c:v>6.4119999999999999</c:v>
                </c:pt>
                <c:pt idx="442">
                  <c:v>6.4219999999999997</c:v>
                </c:pt>
                <c:pt idx="443">
                  <c:v>6.4320000000000004</c:v>
                </c:pt>
                <c:pt idx="444">
                  <c:v>6.4420000000000002</c:v>
                </c:pt>
                <c:pt idx="445">
                  <c:v>6.4530000000000003</c:v>
                </c:pt>
                <c:pt idx="446">
                  <c:v>6.4630000000000001</c:v>
                </c:pt>
                <c:pt idx="447">
                  <c:v>6.4720000000000004</c:v>
                </c:pt>
                <c:pt idx="448">
                  <c:v>6.4829999999999997</c:v>
                </c:pt>
                <c:pt idx="449">
                  <c:v>6.492</c:v>
                </c:pt>
                <c:pt idx="450">
                  <c:v>6.5030000000000001</c:v>
                </c:pt>
                <c:pt idx="451">
                  <c:v>6.5119999999999996</c:v>
                </c:pt>
                <c:pt idx="452">
                  <c:v>6.5229999999999846</c:v>
                </c:pt>
                <c:pt idx="453">
                  <c:v>6.532</c:v>
                </c:pt>
                <c:pt idx="454">
                  <c:v>6.5430000000000001</c:v>
                </c:pt>
                <c:pt idx="455">
                  <c:v>6.5519999999999996</c:v>
                </c:pt>
                <c:pt idx="456">
                  <c:v>6.5629999999999846</c:v>
                </c:pt>
                <c:pt idx="457">
                  <c:v>6.5720000000000001</c:v>
                </c:pt>
                <c:pt idx="458">
                  <c:v>6.5819999999999999</c:v>
                </c:pt>
                <c:pt idx="459">
                  <c:v>6.5919999999999996</c:v>
                </c:pt>
                <c:pt idx="460">
                  <c:v>6.6029999999999847</c:v>
                </c:pt>
                <c:pt idx="461">
                  <c:v>6.6119999999999957</c:v>
                </c:pt>
                <c:pt idx="462">
                  <c:v>6.6229999999999727</c:v>
                </c:pt>
                <c:pt idx="463">
                  <c:v>6.6319999999999997</c:v>
                </c:pt>
                <c:pt idx="464">
                  <c:v>6.6429999999999927</c:v>
                </c:pt>
                <c:pt idx="465">
                  <c:v>6.6519999999999957</c:v>
                </c:pt>
                <c:pt idx="466">
                  <c:v>6.6619999999999937</c:v>
                </c:pt>
                <c:pt idx="467">
                  <c:v>6.6719999999999997</c:v>
                </c:pt>
                <c:pt idx="468">
                  <c:v>6.6829999999999927</c:v>
                </c:pt>
                <c:pt idx="469">
                  <c:v>6.6919999999999966</c:v>
                </c:pt>
                <c:pt idx="470">
                  <c:v>6.6989999999999927</c:v>
                </c:pt>
                <c:pt idx="471">
                  <c:v>6.7089999999999996</c:v>
                </c:pt>
                <c:pt idx="472">
                  <c:v>6.7190000000000003</c:v>
                </c:pt>
                <c:pt idx="473">
                  <c:v>6.7320000000000002</c:v>
                </c:pt>
                <c:pt idx="474">
                  <c:v>6.7389999999999999</c:v>
                </c:pt>
                <c:pt idx="475">
                  <c:v>6.7519999999999998</c:v>
                </c:pt>
                <c:pt idx="476">
                  <c:v>6.7590000000000003</c:v>
                </c:pt>
                <c:pt idx="477">
                  <c:v>6.7690000000000001</c:v>
                </c:pt>
                <c:pt idx="478">
                  <c:v>6.7789999999999999</c:v>
                </c:pt>
                <c:pt idx="479">
                  <c:v>6.7889999999999997</c:v>
                </c:pt>
                <c:pt idx="480">
                  <c:v>6.7990000000000004</c:v>
                </c:pt>
                <c:pt idx="481">
                  <c:v>6.8129999999999846</c:v>
                </c:pt>
                <c:pt idx="482">
                  <c:v>6.819</c:v>
                </c:pt>
                <c:pt idx="483">
                  <c:v>6.83</c:v>
                </c:pt>
                <c:pt idx="484">
                  <c:v>6.8390000000000004</c:v>
                </c:pt>
                <c:pt idx="485">
                  <c:v>6.8529999999999847</c:v>
                </c:pt>
                <c:pt idx="486">
                  <c:v>6.8619999999999957</c:v>
                </c:pt>
                <c:pt idx="487">
                  <c:v>6.87</c:v>
                </c:pt>
                <c:pt idx="488">
                  <c:v>6.8789999999999996</c:v>
                </c:pt>
                <c:pt idx="489">
                  <c:v>6.8929999999999927</c:v>
                </c:pt>
                <c:pt idx="490">
                  <c:v>6.9</c:v>
                </c:pt>
                <c:pt idx="491">
                  <c:v>6.91</c:v>
                </c:pt>
                <c:pt idx="492">
                  <c:v>6.92</c:v>
                </c:pt>
                <c:pt idx="493">
                  <c:v>6.9329999999999998</c:v>
                </c:pt>
                <c:pt idx="494">
                  <c:v>6.9420000000000002</c:v>
                </c:pt>
                <c:pt idx="495">
                  <c:v>6.95</c:v>
                </c:pt>
                <c:pt idx="496">
                  <c:v>6.9630000000000001</c:v>
                </c:pt>
                <c:pt idx="497">
                  <c:v>6.9729999999999999</c:v>
                </c:pt>
                <c:pt idx="498">
                  <c:v>6.98</c:v>
                </c:pt>
                <c:pt idx="499">
                  <c:v>6.992</c:v>
                </c:pt>
                <c:pt idx="500">
                  <c:v>7.0030000000000001</c:v>
                </c:pt>
                <c:pt idx="501">
                  <c:v>7.0129999999999946</c:v>
                </c:pt>
                <c:pt idx="502">
                  <c:v>7.02</c:v>
                </c:pt>
                <c:pt idx="503">
                  <c:v>7.032</c:v>
                </c:pt>
                <c:pt idx="504">
                  <c:v>7.0430000000000001</c:v>
                </c:pt>
                <c:pt idx="505">
                  <c:v>7.0519999999999996</c:v>
                </c:pt>
                <c:pt idx="506">
                  <c:v>7.0619999999999976</c:v>
                </c:pt>
                <c:pt idx="507">
                  <c:v>7.0720000000000001</c:v>
                </c:pt>
                <c:pt idx="508">
                  <c:v>7.0819999999999999</c:v>
                </c:pt>
                <c:pt idx="509">
                  <c:v>7.09</c:v>
                </c:pt>
                <c:pt idx="510">
                  <c:v>7.1</c:v>
                </c:pt>
                <c:pt idx="511">
                  <c:v>7.1119999999999974</c:v>
                </c:pt>
                <c:pt idx="512">
                  <c:v>7.1199999999999974</c:v>
                </c:pt>
                <c:pt idx="513">
                  <c:v>7.13</c:v>
                </c:pt>
                <c:pt idx="514">
                  <c:v>7.1419999999999986</c:v>
                </c:pt>
                <c:pt idx="515">
                  <c:v>7.1519999999999966</c:v>
                </c:pt>
                <c:pt idx="516">
                  <c:v>7.1599999999999966</c:v>
                </c:pt>
                <c:pt idx="517">
                  <c:v>7.17</c:v>
                </c:pt>
                <c:pt idx="518">
                  <c:v>7.181</c:v>
                </c:pt>
                <c:pt idx="519">
                  <c:v>7.1919999999999966</c:v>
                </c:pt>
                <c:pt idx="520">
                  <c:v>7.2</c:v>
                </c:pt>
                <c:pt idx="521">
                  <c:v>7.21</c:v>
                </c:pt>
                <c:pt idx="522">
                  <c:v>7.2220000000000004</c:v>
                </c:pt>
                <c:pt idx="523">
                  <c:v>7.23</c:v>
                </c:pt>
                <c:pt idx="524">
                  <c:v>7.2409999999999997</c:v>
                </c:pt>
                <c:pt idx="525">
                  <c:v>7.2510000000000003</c:v>
                </c:pt>
                <c:pt idx="526">
                  <c:v>7.26</c:v>
                </c:pt>
                <c:pt idx="527">
                  <c:v>7.2709999999999999</c:v>
                </c:pt>
                <c:pt idx="528">
                  <c:v>7.28</c:v>
                </c:pt>
                <c:pt idx="529">
                  <c:v>7.29</c:v>
                </c:pt>
                <c:pt idx="530">
                  <c:v>7.3</c:v>
                </c:pt>
                <c:pt idx="531">
                  <c:v>7.31</c:v>
                </c:pt>
                <c:pt idx="532">
                  <c:v>7.3199999999999976</c:v>
                </c:pt>
                <c:pt idx="533">
                  <c:v>7.3310000000000004</c:v>
                </c:pt>
                <c:pt idx="534">
                  <c:v>7.3419999999999996</c:v>
                </c:pt>
                <c:pt idx="535">
                  <c:v>7.3519999999999976</c:v>
                </c:pt>
                <c:pt idx="536">
                  <c:v>7.3599999999999977</c:v>
                </c:pt>
                <c:pt idx="537">
                  <c:v>7.37</c:v>
                </c:pt>
                <c:pt idx="538">
                  <c:v>7.38</c:v>
                </c:pt>
                <c:pt idx="539">
                  <c:v>7.3919999999999986</c:v>
                </c:pt>
                <c:pt idx="540">
                  <c:v>7.4</c:v>
                </c:pt>
                <c:pt idx="541">
                  <c:v>7.41</c:v>
                </c:pt>
                <c:pt idx="542">
                  <c:v>7.4219999999999997</c:v>
                </c:pt>
                <c:pt idx="543">
                  <c:v>7.4320000000000004</c:v>
                </c:pt>
                <c:pt idx="544">
                  <c:v>7.44</c:v>
                </c:pt>
                <c:pt idx="545">
                  <c:v>7.452</c:v>
                </c:pt>
                <c:pt idx="546">
                  <c:v>7.4619999999999997</c:v>
                </c:pt>
                <c:pt idx="547">
                  <c:v>7.4720000000000004</c:v>
                </c:pt>
                <c:pt idx="548">
                  <c:v>7.48</c:v>
                </c:pt>
                <c:pt idx="549">
                  <c:v>7.49</c:v>
                </c:pt>
                <c:pt idx="550">
                  <c:v>7.5019999999999998</c:v>
                </c:pt>
                <c:pt idx="551">
                  <c:v>7.5119999999999996</c:v>
                </c:pt>
                <c:pt idx="552">
                  <c:v>7.52</c:v>
                </c:pt>
                <c:pt idx="553">
                  <c:v>7.532</c:v>
                </c:pt>
                <c:pt idx="554">
                  <c:v>7.54</c:v>
                </c:pt>
                <c:pt idx="555">
                  <c:v>7.55</c:v>
                </c:pt>
                <c:pt idx="556">
                  <c:v>7.56</c:v>
                </c:pt>
                <c:pt idx="557">
                  <c:v>7.57</c:v>
                </c:pt>
                <c:pt idx="558">
                  <c:v>7.5789999999999997</c:v>
                </c:pt>
                <c:pt idx="559">
                  <c:v>7.5919999999999996</c:v>
                </c:pt>
                <c:pt idx="560">
                  <c:v>7.5990000000000002</c:v>
                </c:pt>
                <c:pt idx="561">
                  <c:v>7.609</c:v>
                </c:pt>
                <c:pt idx="562">
                  <c:v>7.6219999999999928</c:v>
                </c:pt>
                <c:pt idx="563">
                  <c:v>7.6319999999999997</c:v>
                </c:pt>
                <c:pt idx="564">
                  <c:v>7.6419999999999977</c:v>
                </c:pt>
                <c:pt idx="565">
                  <c:v>7.649</c:v>
                </c:pt>
                <c:pt idx="566">
                  <c:v>7.6619999999999937</c:v>
                </c:pt>
                <c:pt idx="567">
                  <c:v>7.6719999999999997</c:v>
                </c:pt>
                <c:pt idx="568">
                  <c:v>7.6819999999999986</c:v>
                </c:pt>
                <c:pt idx="569">
                  <c:v>7.6899999999999986</c:v>
                </c:pt>
                <c:pt idx="570">
                  <c:v>7.702</c:v>
                </c:pt>
                <c:pt idx="571">
                  <c:v>7.71</c:v>
                </c:pt>
                <c:pt idx="572">
                  <c:v>7.7219999999999986</c:v>
                </c:pt>
                <c:pt idx="573">
                  <c:v>7.7320000000000002</c:v>
                </c:pt>
                <c:pt idx="574">
                  <c:v>7.742</c:v>
                </c:pt>
                <c:pt idx="575">
                  <c:v>7.7519999999999998</c:v>
                </c:pt>
                <c:pt idx="576">
                  <c:v>7.7619999999999987</c:v>
                </c:pt>
                <c:pt idx="577">
                  <c:v>7.7720000000000002</c:v>
                </c:pt>
                <c:pt idx="578">
                  <c:v>7.78</c:v>
                </c:pt>
                <c:pt idx="579">
                  <c:v>7.7919999999999998</c:v>
                </c:pt>
                <c:pt idx="580">
                  <c:v>7.8019999999999996</c:v>
                </c:pt>
                <c:pt idx="581">
                  <c:v>7.81</c:v>
                </c:pt>
                <c:pt idx="582">
                  <c:v>7.819</c:v>
                </c:pt>
                <c:pt idx="583">
                  <c:v>7.8319999999999999</c:v>
                </c:pt>
                <c:pt idx="584">
                  <c:v>7.8419999999999996</c:v>
                </c:pt>
                <c:pt idx="585">
                  <c:v>7.8490000000000002</c:v>
                </c:pt>
                <c:pt idx="586">
                  <c:v>7.8619999999999957</c:v>
                </c:pt>
                <c:pt idx="587">
                  <c:v>7.8719999999999999</c:v>
                </c:pt>
                <c:pt idx="588">
                  <c:v>7.8819999999999997</c:v>
                </c:pt>
                <c:pt idx="589">
                  <c:v>7.8919999999999986</c:v>
                </c:pt>
                <c:pt idx="590">
                  <c:v>7.9020000000000001</c:v>
                </c:pt>
                <c:pt idx="591">
                  <c:v>7.9119999999999999</c:v>
                </c:pt>
                <c:pt idx="592">
                  <c:v>7.9189999999999996</c:v>
                </c:pt>
                <c:pt idx="593">
                  <c:v>7.9300000000000024</c:v>
                </c:pt>
                <c:pt idx="594">
                  <c:v>7.9420000000000002</c:v>
                </c:pt>
                <c:pt idx="595">
                  <c:v>7.952</c:v>
                </c:pt>
                <c:pt idx="596">
                  <c:v>7.9619999999999997</c:v>
                </c:pt>
                <c:pt idx="597">
                  <c:v>7.9720000000000004</c:v>
                </c:pt>
                <c:pt idx="598">
                  <c:v>7.9820000000000002</c:v>
                </c:pt>
                <c:pt idx="599">
                  <c:v>7.992</c:v>
                </c:pt>
                <c:pt idx="600">
                  <c:v>8.0020000000000007</c:v>
                </c:pt>
                <c:pt idx="601">
                  <c:v>8.0120000000000005</c:v>
                </c:pt>
                <c:pt idx="602">
                  <c:v>8.0190000000000001</c:v>
                </c:pt>
                <c:pt idx="603">
                  <c:v>8.032</c:v>
                </c:pt>
                <c:pt idx="604">
                  <c:v>8.0419999999999998</c:v>
                </c:pt>
                <c:pt idx="605">
                  <c:v>8.0520000000000067</c:v>
                </c:pt>
                <c:pt idx="606">
                  <c:v>8.0590000000000028</c:v>
                </c:pt>
                <c:pt idx="607">
                  <c:v>8.0720000000000027</c:v>
                </c:pt>
                <c:pt idx="608">
                  <c:v>8.0820000000000007</c:v>
                </c:pt>
                <c:pt idx="609">
                  <c:v>8.0890000000000004</c:v>
                </c:pt>
                <c:pt idx="610">
                  <c:v>8.1020000000000003</c:v>
                </c:pt>
                <c:pt idx="611">
                  <c:v>8.1120000000000001</c:v>
                </c:pt>
                <c:pt idx="612">
                  <c:v>8.1220000000000017</c:v>
                </c:pt>
                <c:pt idx="613">
                  <c:v>8.1319999999999997</c:v>
                </c:pt>
                <c:pt idx="614">
                  <c:v>8.1419999999999995</c:v>
                </c:pt>
                <c:pt idx="615">
                  <c:v>8.1520000000000028</c:v>
                </c:pt>
                <c:pt idx="616">
                  <c:v>8.1590000000000007</c:v>
                </c:pt>
                <c:pt idx="617">
                  <c:v>8.1720000000000006</c:v>
                </c:pt>
                <c:pt idx="618">
                  <c:v>8.1790000000000003</c:v>
                </c:pt>
                <c:pt idx="619">
                  <c:v>8.1920000000000002</c:v>
                </c:pt>
                <c:pt idx="620">
                  <c:v>8.1989999999999998</c:v>
                </c:pt>
                <c:pt idx="621">
                  <c:v>8.2089999999999996</c:v>
                </c:pt>
                <c:pt idx="622">
                  <c:v>8.2200000000000024</c:v>
                </c:pt>
                <c:pt idx="623">
                  <c:v>8.2319999999999993</c:v>
                </c:pt>
                <c:pt idx="624">
                  <c:v>8.2389999999999972</c:v>
                </c:pt>
                <c:pt idx="625">
                  <c:v>8.2489999999999988</c:v>
                </c:pt>
                <c:pt idx="626">
                  <c:v>8.2590000000000003</c:v>
                </c:pt>
                <c:pt idx="627">
                  <c:v>8.2720000000000002</c:v>
                </c:pt>
                <c:pt idx="628">
                  <c:v>8.2790000000000017</c:v>
                </c:pt>
                <c:pt idx="629">
                  <c:v>8.2889999999999997</c:v>
                </c:pt>
                <c:pt idx="630">
                  <c:v>8.3020000000000067</c:v>
                </c:pt>
                <c:pt idx="631">
                  <c:v>8.3120000000000047</c:v>
                </c:pt>
                <c:pt idx="632">
                  <c:v>8.3220000000000027</c:v>
                </c:pt>
                <c:pt idx="633">
                  <c:v>8.3320000000000007</c:v>
                </c:pt>
                <c:pt idx="634">
                  <c:v>8.3390000000000004</c:v>
                </c:pt>
                <c:pt idx="635">
                  <c:v>8.3490000000000002</c:v>
                </c:pt>
                <c:pt idx="636">
                  <c:v>8.3590000000000266</c:v>
                </c:pt>
                <c:pt idx="637">
                  <c:v>8.3690000000000246</c:v>
                </c:pt>
                <c:pt idx="638">
                  <c:v>8.3830000000000027</c:v>
                </c:pt>
                <c:pt idx="639">
                  <c:v>8.3890000000000047</c:v>
                </c:pt>
                <c:pt idx="640">
                  <c:v>8.4020000000000028</c:v>
                </c:pt>
                <c:pt idx="641">
                  <c:v>8.4090000000000007</c:v>
                </c:pt>
                <c:pt idx="642">
                  <c:v>8.4190000000000005</c:v>
                </c:pt>
                <c:pt idx="643">
                  <c:v>8.4290000000000003</c:v>
                </c:pt>
                <c:pt idx="644">
                  <c:v>8.4430000000000014</c:v>
                </c:pt>
                <c:pt idx="645">
                  <c:v>8.4489999999999998</c:v>
                </c:pt>
                <c:pt idx="646">
                  <c:v>8.4590000000000067</c:v>
                </c:pt>
                <c:pt idx="647">
                  <c:v>8.4700000000000006</c:v>
                </c:pt>
                <c:pt idx="648">
                  <c:v>8.4820000000000046</c:v>
                </c:pt>
                <c:pt idx="649">
                  <c:v>8.4890000000000008</c:v>
                </c:pt>
                <c:pt idx="650">
                  <c:v>8.4990000000000006</c:v>
                </c:pt>
                <c:pt idx="651">
                  <c:v>8.5120000000000005</c:v>
                </c:pt>
                <c:pt idx="652">
                  <c:v>8.5230000000000015</c:v>
                </c:pt>
                <c:pt idx="653">
                  <c:v>8.532</c:v>
                </c:pt>
                <c:pt idx="654">
                  <c:v>8.5419999999999998</c:v>
                </c:pt>
                <c:pt idx="655">
                  <c:v>8.5489999999999995</c:v>
                </c:pt>
                <c:pt idx="656">
                  <c:v>8.5630000000000006</c:v>
                </c:pt>
                <c:pt idx="657">
                  <c:v>8.5690000000000008</c:v>
                </c:pt>
                <c:pt idx="658">
                  <c:v>8.5820000000000007</c:v>
                </c:pt>
                <c:pt idx="659">
                  <c:v>8.5890000000000004</c:v>
                </c:pt>
                <c:pt idx="660">
                  <c:v>8.5990000000000002</c:v>
                </c:pt>
                <c:pt idx="661">
                  <c:v>8.6120000000000001</c:v>
                </c:pt>
                <c:pt idx="662">
                  <c:v>8.6220000000000017</c:v>
                </c:pt>
                <c:pt idx="663">
                  <c:v>8.6289999999999996</c:v>
                </c:pt>
                <c:pt idx="664">
                  <c:v>8.6389999999999993</c:v>
                </c:pt>
                <c:pt idx="665">
                  <c:v>8.6489999999999991</c:v>
                </c:pt>
                <c:pt idx="666">
                  <c:v>8.6620000000000008</c:v>
                </c:pt>
                <c:pt idx="667">
                  <c:v>8.6690000000000005</c:v>
                </c:pt>
                <c:pt idx="668">
                  <c:v>8.6790000000000003</c:v>
                </c:pt>
                <c:pt idx="669">
                  <c:v>8.69</c:v>
                </c:pt>
                <c:pt idx="670">
                  <c:v>8.702</c:v>
                </c:pt>
                <c:pt idx="671">
                  <c:v>8.7100000000000009</c:v>
                </c:pt>
                <c:pt idx="672">
                  <c:v>8.7189999999999994</c:v>
                </c:pt>
                <c:pt idx="673">
                  <c:v>8.7289999999999992</c:v>
                </c:pt>
                <c:pt idx="674">
                  <c:v>8.7389999999999972</c:v>
                </c:pt>
                <c:pt idx="675">
                  <c:v>8.7489999999999988</c:v>
                </c:pt>
                <c:pt idx="676">
                  <c:v>8.7590000000000003</c:v>
                </c:pt>
                <c:pt idx="677">
                  <c:v>8.77</c:v>
                </c:pt>
                <c:pt idx="678">
                  <c:v>8.7790000000000017</c:v>
                </c:pt>
                <c:pt idx="679">
                  <c:v>8.7900000000000009</c:v>
                </c:pt>
                <c:pt idx="680">
                  <c:v>8.7989999999999995</c:v>
                </c:pt>
                <c:pt idx="681">
                  <c:v>8.8130000000000006</c:v>
                </c:pt>
                <c:pt idx="682">
                  <c:v>8.8220000000000027</c:v>
                </c:pt>
                <c:pt idx="683">
                  <c:v>8.83</c:v>
                </c:pt>
                <c:pt idx="684">
                  <c:v>8.8390000000000004</c:v>
                </c:pt>
                <c:pt idx="685">
                  <c:v>8.8500000000000068</c:v>
                </c:pt>
                <c:pt idx="686">
                  <c:v>8.8590000000000266</c:v>
                </c:pt>
                <c:pt idx="687">
                  <c:v>8.8700000000000028</c:v>
                </c:pt>
                <c:pt idx="688">
                  <c:v>8.8790000000000067</c:v>
                </c:pt>
                <c:pt idx="689">
                  <c:v>8.8930000000000007</c:v>
                </c:pt>
                <c:pt idx="690">
                  <c:v>8.9020000000000028</c:v>
                </c:pt>
                <c:pt idx="691">
                  <c:v>8.91</c:v>
                </c:pt>
                <c:pt idx="692">
                  <c:v>8.923</c:v>
                </c:pt>
                <c:pt idx="693">
                  <c:v>8.93</c:v>
                </c:pt>
                <c:pt idx="694">
                  <c:v>8.94</c:v>
                </c:pt>
                <c:pt idx="695">
                  <c:v>8.9500000000000028</c:v>
                </c:pt>
                <c:pt idx="696">
                  <c:v>8.9630000000000027</c:v>
                </c:pt>
                <c:pt idx="697">
                  <c:v>8.9730000000000008</c:v>
                </c:pt>
                <c:pt idx="698">
                  <c:v>8.98</c:v>
                </c:pt>
                <c:pt idx="699">
                  <c:v>8.9920000000000027</c:v>
                </c:pt>
                <c:pt idx="700">
                  <c:v>9.0030000000000001</c:v>
                </c:pt>
                <c:pt idx="701">
                  <c:v>9.0120000000000005</c:v>
                </c:pt>
                <c:pt idx="702">
                  <c:v>9.02</c:v>
                </c:pt>
                <c:pt idx="703">
                  <c:v>9.0300000000000011</c:v>
                </c:pt>
                <c:pt idx="704">
                  <c:v>9.043000000000001</c:v>
                </c:pt>
                <c:pt idx="705">
                  <c:v>9.0520000000000067</c:v>
                </c:pt>
                <c:pt idx="706">
                  <c:v>9.06</c:v>
                </c:pt>
                <c:pt idx="707">
                  <c:v>9.0720000000000027</c:v>
                </c:pt>
                <c:pt idx="708">
                  <c:v>9.0820000000000007</c:v>
                </c:pt>
                <c:pt idx="709">
                  <c:v>9.0920000000000005</c:v>
                </c:pt>
                <c:pt idx="710">
                  <c:v>9.1020000000000003</c:v>
                </c:pt>
                <c:pt idx="711">
                  <c:v>9.1120000000000001</c:v>
                </c:pt>
                <c:pt idx="712">
                  <c:v>9.1230000000000011</c:v>
                </c:pt>
                <c:pt idx="713">
                  <c:v>9.1299999999999972</c:v>
                </c:pt>
                <c:pt idx="714">
                  <c:v>9.1419999999999995</c:v>
                </c:pt>
                <c:pt idx="715">
                  <c:v>9.15</c:v>
                </c:pt>
                <c:pt idx="716">
                  <c:v>9.1620000000000008</c:v>
                </c:pt>
                <c:pt idx="717">
                  <c:v>9.17</c:v>
                </c:pt>
                <c:pt idx="718">
                  <c:v>9.1810000000000009</c:v>
                </c:pt>
                <c:pt idx="719">
                  <c:v>9.1920000000000002</c:v>
                </c:pt>
                <c:pt idx="720">
                  <c:v>9.2000000000000011</c:v>
                </c:pt>
                <c:pt idx="721">
                  <c:v>9.2100000000000009</c:v>
                </c:pt>
                <c:pt idx="722">
                  <c:v>9.2200000000000024</c:v>
                </c:pt>
                <c:pt idx="723">
                  <c:v>9.23</c:v>
                </c:pt>
                <c:pt idx="724">
                  <c:v>9.24</c:v>
                </c:pt>
                <c:pt idx="725">
                  <c:v>9.2510000000000012</c:v>
                </c:pt>
                <c:pt idx="726">
                  <c:v>9.26</c:v>
                </c:pt>
                <c:pt idx="727">
                  <c:v>9.2710000000000008</c:v>
                </c:pt>
                <c:pt idx="728">
                  <c:v>9.2800000000000011</c:v>
                </c:pt>
                <c:pt idx="729">
                  <c:v>9.2900000000000009</c:v>
                </c:pt>
                <c:pt idx="730">
                  <c:v>9.3000000000000007</c:v>
                </c:pt>
                <c:pt idx="731">
                  <c:v>9.31</c:v>
                </c:pt>
                <c:pt idx="732">
                  <c:v>9.3220000000000027</c:v>
                </c:pt>
                <c:pt idx="733">
                  <c:v>9.3320000000000007</c:v>
                </c:pt>
                <c:pt idx="734">
                  <c:v>9.34</c:v>
                </c:pt>
                <c:pt idx="735">
                  <c:v>9.3500000000000068</c:v>
                </c:pt>
                <c:pt idx="736">
                  <c:v>9.3600000000000048</c:v>
                </c:pt>
                <c:pt idx="737">
                  <c:v>9.3700000000000028</c:v>
                </c:pt>
                <c:pt idx="738">
                  <c:v>9.3800000000000008</c:v>
                </c:pt>
                <c:pt idx="739">
                  <c:v>9.3920000000000048</c:v>
                </c:pt>
                <c:pt idx="740">
                  <c:v>9.4020000000000028</c:v>
                </c:pt>
                <c:pt idx="741">
                  <c:v>9.41</c:v>
                </c:pt>
                <c:pt idx="742">
                  <c:v>9.4190000000000005</c:v>
                </c:pt>
                <c:pt idx="743">
                  <c:v>9.43</c:v>
                </c:pt>
                <c:pt idx="744">
                  <c:v>9.44</c:v>
                </c:pt>
                <c:pt idx="745">
                  <c:v>9.4520000000000248</c:v>
                </c:pt>
                <c:pt idx="746">
                  <c:v>9.4620000000000068</c:v>
                </c:pt>
                <c:pt idx="747">
                  <c:v>9.4720000000000066</c:v>
                </c:pt>
                <c:pt idx="748">
                  <c:v>9.48</c:v>
                </c:pt>
                <c:pt idx="749">
                  <c:v>9.49</c:v>
                </c:pt>
                <c:pt idx="750">
                  <c:v>9.4990000000000006</c:v>
                </c:pt>
                <c:pt idx="751">
                  <c:v>9.5120000000000005</c:v>
                </c:pt>
                <c:pt idx="752">
                  <c:v>9.52</c:v>
                </c:pt>
                <c:pt idx="753">
                  <c:v>9.532</c:v>
                </c:pt>
                <c:pt idx="754">
                  <c:v>9.5400000000000009</c:v>
                </c:pt>
                <c:pt idx="755">
                  <c:v>9.5520000000000067</c:v>
                </c:pt>
                <c:pt idx="756">
                  <c:v>9.56</c:v>
                </c:pt>
                <c:pt idx="757">
                  <c:v>9.5690000000000008</c:v>
                </c:pt>
                <c:pt idx="758">
                  <c:v>9.5790000000000006</c:v>
                </c:pt>
                <c:pt idx="759">
                  <c:v>9.5920000000000005</c:v>
                </c:pt>
                <c:pt idx="760">
                  <c:v>9.6020000000000003</c:v>
                </c:pt>
                <c:pt idx="761">
                  <c:v>9.61</c:v>
                </c:pt>
                <c:pt idx="762">
                  <c:v>9.6220000000000017</c:v>
                </c:pt>
                <c:pt idx="763">
                  <c:v>9.6319999999999997</c:v>
                </c:pt>
                <c:pt idx="764">
                  <c:v>9.64</c:v>
                </c:pt>
                <c:pt idx="765">
                  <c:v>9.6489999999999991</c:v>
                </c:pt>
                <c:pt idx="766">
                  <c:v>9.6620000000000008</c:v>
                </c:pt>
                <c:pt idx="767">
                  <c:v>9.6720000000000006</c:v>
                </c:pt>
                <c:pt idx="768">
                  <c:v>9.68</c:v>
                </c:pt>
                <c:pt idx="769">
                  <c:v>9.69</c:v>
                </c:pt>
                <c:pt idx="770">
                  <c:v>9.7000000000000011</c:v>
                </c:pt>
                <c:pt idx="771">
                  <c:v>9.7119999999999997</c:v>
                </c:pt>
                <c:pt idx="772">
                  <c:v>9.7219999999999995</c:v>
                </c:pt>
                <c:pt idx="773">
                  <c:v>9.73</c:v>
                </c:pt>
                <c:pt idx="774">
                  <c:v>9.7420000000000009</c:v>
                </c:pt>
                <c:pt idx="775">
                  <c:v>9.7520000000000007</c:v>
                </c:pt>
                <c:pt idx="776">
                  <c:v>9.7590000000000003</c:v>
                </c:pt>
                <c:pt idx="777">
                  <c:v>9.77</c:v>
                </c:pt>
                <c:pt idx="778">
                  <c:v>9.7790000000000017</c:v>
                </c:pt>
                <c:pt idx="779">
                  <c:v>9.7919999999999998</c:v>
                </c:pt>
                <c:pt idx="780">
                  <c:v>9.7989999999999995</c:v>
                </c:pt>
                <c:pt idx="781">
                  <c:v>9.81</c:v>
                </c:pt>
                <c:pt idx="782">
                  <c:v>9.8190000000000008</c:v>
                </c:pt>
                <c:pt idx="783">
                  <c:v>9.8320000000000007</c:v>
                </c:pt>
                <c:pt idx="784">
                  <c:v>9.8420000000000005</c:v>
                </c:pt>
                <c:pt idx="785">
                  <c:v>9.8490000000000002</c:v>
                </c:pt>
                <c:pt idx="786">
                  <c:v>9.8590000000000266</c:v>
                </c:pt>
                <c:pt idx="787">
                  <c:v>9.8700000000000028</c:v>
                </c:pt>
                <c:pt idx="788">
                  <c:v>9.8820000000000068</c:v>
                </c:pt>
                <c:pt idx="789">
                  <c:v>9.89</c:v>
                </c:pt>
                <c:pt idx="790">
                  <c:v>9.8990000000000027</c:v>
                </c:pt>
                <c:pt idx="791">
                  <c:v>9.9120000000000008</c:v>
                </c:pt>
                <c:pt idx="792">
                  <c:v>9.9190000000000005</c:v>
                </c:pt>
                <c:pt idx="793">
                  <c:v>9.93</c:v>
                </c:pt>
                <c:pt idx="794">
                  <c:v>9.9420000000000002</c:v>
                </c:pt>
                <c:pt idx="795">
                  <c:v>9.9520000000000248</c:v>
                </c:pt>
                <c:pt idx="796">
                  <c:v>9.9620000000000068</c:v>
                </c:pt>
                <c:pt idx="797">
                  <c:v>9.9720000000000066</c:v>
                </c:pt>
                <c:pt idx="798">
                  <c:v>9.9820000000000046</c:v>
                </c:pt>
                <c:pt idx="799">
                  <c:v>9.9920000000000027</c:v>
                </c:pt>
                <c:pt idx="800">
                  <c:v>10.002000000000001</c:v>
                </c:pt>
                <c:pt idx="801">
                  <c:v>10.012</c:v>
                </c:pt>
                <c:pt idx="802">
                  <c:v>10.019</c:v>
                </c:pt>
                <c:pt idx="803">
                  <c:v>10.032</c:v>
                </c:pt>
                <c:pt idx="804">
                  <c:v>10.042</c:v>
                </c:pt>
                <c:pt idx="805">
                  <c:v>10.048999999999999</c:v>
                </c:pt>
                <c:pt idx="806">
                  <c:v>10.05900000000001</c:v>
                </c:pt>
                <c:pt idx="807">
                  <c:v>10.07200000000001</c:v>
                </c:pt>
                <c:pt idx="808">
                  <c:v>10.079000000000001</c:v>
                </c:pt>
                <c:pt idx="809">
                  <c:v>10.092000000000001</c:v>
                </c:pt>
                <c:pt idx="810">
                  <c:v>10.099</c:v>
                </c:pt>
                <c:pt idx="811">
                  <c:v>10.109</c:v>
                </c:pt>
                <c:pt idx="812">
                  <c:v>10.122</c:v>
                </c:pt>
                <c:pt idx="813">
                  <c:v>10.132</c:v>
                </c:pt>
                <c:pt idx="814">
                  <c:v>10.138999999999999</c:v>
                </c:pt>
                <c:pt idx="815">
                  <c:v>10.15</c:v>
                </c:pt>
                <c:pt idx="816">
                  <c:v>10.163</c:v>
                </c:pt>
                <c:pt idx="817">
                  <c:v>10.172000000000001</c:v>
                </c:pt>
                <c:pt idx="818">
                  <c:v>10.179</c:v>
                </c:pt>
                <c:pt idx="819">
                  <c:v>10.192</c:v>
                </c:pt>
                <c:pt idx="820">
                  <c:v>10.202</c:v>
                </c:pt>
                <c:pt idx="821">
                  <c:v>10.209</c:v>
                </c:pt>
                <c:pt idx="822">
                  <c:v>10.218999999999999</c:v>
                </c:pt>
                <c:pt idx="823">
                  <c:v>10.231999999999999</c:v>
                </c:pt>
                <c:pt idx="824">
                  <c:v>10.243</c:v>
                </c:pt>
                <c:pt idx="825">
                  <c:v>10.252000000000001</c:v>
                </c:pt>
                <c:pt idx="826">
                  <c:v>10.259</c:v>
                </c:pt>
                <c:pt idx="827">
                  <c:v>10.272</c:v>
                </c:pt>
                <c:pt idx="828">
                  <c:v>10.282</c:v>
                </c:pt>
                <c:pt idx="829">
                  <c:v>10.292</c:v>
                </c:pt>
                <c:pt idx="830">
                  <c:v>10.298999999999999</c:v>
                </c:pt>
                <c:pt idx="831">
                  <c:v>10.31</c:v>
                </c:pt>
                <c:pt idx="832">
                  <c:v>10.323</c:v>
                </c:pt>
                <c:pt idx="833">
                  <c:v>10.329000000000001</c:v>
                </c:pt>
                <c:pt idx="834">
                  <c:v>10.339</c:v>
                </c:pt>
                <c:pt idx="835">
                  <c:v>10.35000000000003</c:v>
                </c:pt>
                <c:pt idx="836">
                  <c:v>10.35900000000008</c:v>
                </c:pt>
                <c:pt idx="837">
                  <c:v>10.36900000000003</c:v>
                </c:pt>
                <c:pt idx="838">
                  <c:v>10.379000000000021</c:v>
                </c:pt>
                <c:pt idx="839">
                  <c:v>10.38900000000001</c:v>
                </c:pt>
                <c:pt idx="840">
                  <c:v>10.403</c:v>
                </c:pt>
                <c:pt idx="841">
                  <c:v>10.413</c:v>
                </c:pt>
                <c:pt idx="842">
                  <c:v>10.419</c:v>
                </c:pt>
                <c:pt idx="843">
                  <c:v>10.429</c:v>
                </c:pt>
                <c:pt idx="844">
                  <c:v>10.443</c:v>
                </c:pt>
                <c:pt idx="845">
                  <c:v>10.449</c:v>
                </c:pt>
                <c:pt idx="846">
                  <c:v>10.459000000000019</c:v>
                </c:pt>
                <c:pt idx="847">
                  <c:v>10.469000000000021</c:v>
                </c:pt>
                <c:pt idx="848">
                  <c:v>10.47900000000001</c:v>
                </c:pt>
                <c:pt idx="849">
                  <c:v>10.493</c:v>
                </c:pt>
                <c:pt idx="850">
                  <c:v>10.502000000000001</c:v>
                </c:pt>
                <c:pt idx="851">
                  <c:v>10.509</c:v>
                </c:pt>
                <c:pt idx="852">
                  <c:v>10.519</c:v>
                </c:pt>
                <c:pt idx="853">
                  <c:v>10.532999999999999</c:v>
                </c:pt>
                <c:pt idx="854">
                  <c:v>10.539</c:v>
                </c:pt>
                <c:pt idx="855">
                  <c:v>10.553000000000001</c:v>
                </c:pt>
                <c:pt idx="856">
                  <c:v>10.55900000000001</c:v>
                </c:pt>
                <c:pt idx="857">
                  <c:v>10.569000000000001</c:v>
                </c:pt>
                <c:pt idx="858">
                  <c:v>10.582000000000001</c:v>
                </c:pt>
                <c:pt idx="859">
                  <c:v>10.589</c:v>
                </c:pt>
                <c:pt idx="860">
                  <c:v>10.599</c:v>
                </c:pt>
                <c:pt idx="861">
                  <c:v>10.613</c:v>
                </c:pt>
                <c:pt idx="862">
                  <c:v>10.619</c:v>
                </c:pt>
                <c:pt idx="863">
                  <c:v>10.632</c:v>
                </c:pt>
                <c:pt idx="864">
                  <c:v>10.638999999999999</c:v>
                </c:pt>
                <c:pt idx="865">
                  <c:v>10.648999999999999</c:v>
                </c:pt>
                <c:pt idx="866">
                  <c:v>10.659000000000001</c:v>
                </c:pt>
                <c:pt idx="867">
                  <c:v>10.669</c:v>
                </c:pt>
                <c:pt idx="868">
                  <c:v>10.679</c:v>
                </c:pt>
                <c:pt idx="869">
                  <c:v>10.693</c:v>
                </c:pt>
                <c:pt idx="870">
                  <c:v>10.702</c:v>
                </c:pt>
                <c:pt idx="871">
                  <c:v>10.712</c:v>
                </c:pt>
                <c:pt idx="872">
                  <c:v>10.718999999999999</c:v>
                </c:pt>
                <c:pt idx="873">
                  <c:v>10.728999999999999</c:v>
                </c:pt>
                <c:pt idx="874">
                  <c:v>10.739000000000001</c:v>
                </c:pt>
                <c:pt idx="875">
                  <c:v>10.749000000000001</c:v>
                </c:pt>
                <c:pt idx="876">
                  <c:v>10.759</c:v>
                </c:pt>
                <c:pt idx="877">
                  <c:v>10.769</c:v>
                </c:pt>
                <c:pt idx="878">
                  <c:v>10.779</c:v>
                </c:pt>
                <c:pt idx="879">
                  <c:v>10.792</c:v>
                </c:pt>
                <c:pt idx="880">
                  <c:v>10.798999999999999</c:v>
                </c:pt>
                <c:pt idx="881">
                  <c:v>10.80900000000001</c:v>
                </c:pt>
                <c:pt idx="882">
                  <c:v>10.819000000000001</c:v>
                </c:pt>
                <c:pt idx="883">
                  <c:v>10.829000000000001</c:v>
                </c:pt>
                <c:pt idx="884">
                  <c:v>10.839</c:v>
                </c:pt>
                <c:pt idx="885">
                  <c:v>10.85200000000013</c:v>
                </c:pt>
                <c:pt idx="886">
                  <c:v>10.85900000000008</c:v>
                </c:pt>
                <c:pt idx="887">
                  <c:v>10.86900000000003</c:v>
                </c:pt>
                <c:pt idx="888">
                  <c:v>10.879000000000021</c:v>
                </c:pt>
                <c:pt idx="889">
                  <c:v>10.893000000000001</c:v>
                </c:pt>
                <c:pt idx="890">
                  <c:v>10.898999999999999</c:v>
                </c:pt>
                <c:pt idx="891">
                  <c:v>10.91</c:v>
                </c:pt>
                <c:pt idx="892">
                  <c:v>10.919</c:v>
                </c:pt>
                <c:pt idx="893">
                  <c:v>10.932</c:v>
                </c:pt>
                <c:pt idx="894">
                  <c:v>10.939</c:v>
                </c:pt>
                <c:pt idx="895">
                  <c:v>10.95000000000001</c:v>
                </c:pt>
                <c:pt idx="896">
                  <c:v>10.96</c:v>
                </c:pt>
                <c:pt idx="897">
                  <c:v>10.973000000000001</c:v>
                </c:pt>
                <c:pt idx="898">
                  <c:v>10.98</c:v>
                </c:pt>
                <c:pt idx="899">
                  <c:v>10.992000000000001</c:v>
                </c:pt>
                <c:pt idx="900">
                  <c:v>11.003</c:v>
                </c:pt>
                <c:pt idx="901">
                  <c:v>11.012</c:v>
                </c:pt>
                <c:pt idx="902">
                  <c:v>11.02</c:v>
                </c:pt>
                <c:pt idx="903">
                  <c:v>11.032</c:v>
                </c:pt>
                <c:pt idx="904">
                  <c:v>11.042999999999999</c:v>
                </c:pt>
                <c:pt idx="905">
                  <c:v>11.052000000000019</c:v>
                </c:pt>
                <c:pt idx="906">
                  <c:v>11.06200000000001</c:v>
                </c:pt>
                <c:pt idx="907">
                  <c:v>11.07</c:v>
                </c:pt>
                <c:pt idx="908">
                  <c:v>11.083</c:v>
                </c:pt>
                <c:pt idx="909">
                  <c:v>11.09</c:v>
                </c:pt>
                <c:pt idx="910">
                  <c:v>11.102</c:v>
                </c:pt>
                <c:pt idx="911">
                  <c:v>11.112</c:v>
                </c:pt>
                <c:pt idx="912">
                  <c:v>11.122999999999999</c:v>
                </c:pt>
                <c:pt idx="913">
                  <c:v>11.132</c:v>
                </c:pt>
                <c:pt idx="914">
                  <c:v>11.141999999999999</c:v>
                </c:pt>
                <c:pt idx="915">
                  <c:v>11.15200000000001</c:v>
                </c:pt>
                <c:pt idx="916">
                  <c:v>11.162000000000001</c:v>
                </c:pt>
                <c:pt idx="917">
                  <c:v>11.17</c:v>
                </c:pt>
                <c:pt idx="918">
                  <c:v>11.180999999999999</c:v>
                </c:pt>
                <c:pt idx="919">
                  <c:v>11.192</c:v>
                </c:pt>
                <c:pt idx="920">
                  <c:v>11.201000000000001</c:v>
                </c:pt>
                <c:pt idx="921">
                  <c:v>11.21</c:v>
                </c:pt>
                <c:pt idx="922">
                  <c:v>11.22</c:v>
                </c:pt>
                <c:pt idx="923">
                  <c:v>11.231</c:v>
                </c:pt>
                <c:pt idx="924">
                  <c:v>11.24</c:v>
                </c:pt>
                <c:pt idx="925">
                  <c:v>11.25</c:v>
                </c:pt>
                <c:pt idx="926">
                  <c:v>11.26</c:v>
                </c:pt>
                <c:pt idx="927">
                  <c:v>11.271000000000001</c:v>
                </c:pt>
                <c:pt idx="928">
                  <c:v>11.28</c:v>
                </c:pt>
                <c:pt idx="929">
                  <c:v>11.29</c:v>
                </c:pt>
                <c:pt idx="930">
                  <c:v>11.3</c:v>
                </c:pt>
                <c:pt idx="931">
                  <c:v>11.31</c:v>
                </c:pt>
                <c:pt idx="932">
                  <c:v>11.32200000000001</c:v>
                </c:pt>
                <c:pt idx="933">
                  <c:v>11.33</c:v>
                </c:pt>
                <c:pt idx="934">
                  <c:v>11.342000000000001</c:v>
                </c:pt>
                <c:pt idx="935">
                  <c:v>11.35200000000013</c:v>
                </c:pt>
                <c:pt idx="936">
                  <c:v>11.360000000000021</c:v>
                </c:pt>
                <c:pt idx="937">
                  <c:v>11.37000000000001</c:v>
                </c:pt>
                <c:pt idx="938">
                  <c:v>11.38200000000003</c:v>
                </c:pt>
                <c:pt idx="939">
                  <c:v>11.392000000000021</c:v>
                </c:pt>
                <c:pt idx="940">
                  <c:v>11.40200000000001</c:v>
                </c:pt>
                <c:pt idx="941">
                  <c:v>11.41</c:v>
                </c:pt>
                <c:pt idx="942">
                  <c:v>11.42</c:v>
                </c:pt>
                <c:pt idx="943">
                  <c:v>11.432</c:v>
                </c:pt>
                <c:pt idx="944">
                  <c:v>11.44</c:v>
                </c:pt>
                <c:pt idx="945">
                  <c:v>11.45200000000008</c:v>
                </c:pt>
                <c:pt idx="946">
                  <c:v>11.46</c:v>
                </c:pt>
                <c:pt idx="947">
                  <c:v>11.47</c:v>
                </c:pt>
                <c:pt idx="948">
                  <c:v>11.48</c:v>
                </c:pt>
                <c:pt idx="949">
                  <c:v>11.49</c:v>
                </c:pt>
                <c:pt idx="950">
                  <c:v>11.502000000000001</c:v>
                </c:pt>
                <c:pt idx="951">
                  <c:v>11.512</c:v>
                </c:pt>
                <c:pt idx="952">
                  <c:v>11.52</c:v>
                </c:pt>
                <c:pt idx="953">
                  <c:v>11.532</c:v>
                </c:pt>
                <c:pt idx="954">
                  <c:v>11.542</c:v>
                </c:pt>
                <c:pt idx="955">
                  <c:v>11.552000000000019</c:v>
                </c:pt>
                <c:pt idx="956">
                  <c:v>11.56</c:v>
                </c:pt>
                <c:pt idx="957">
                  <c:v>11.57</c:v>
                </c:pt>
                <c:pt idx="958">
                  <c:v>11.582000000000001</c:v>
                </c:pt>
                <c:pt idx="959">
                  <c:v>11.592000000000001</c:v>
                </c:pt>
                <c:pt idx="960">
                  <c:v>11.599</c:v>
                </c:pt>
                <c:pt idx="961">
                  <c:v>11.61</c:v>
                </c:pt>
                <c:pt idx="962">
                  <c:v>11.62</c:v>
                </c:pt>
                <c:pt idx="963">
                  <c:v>11.632</c:v>
                </c:pt>
                <c:pt idx="964">
                  <c:v>11.638999999999999</c:v>
                </c:pt>
                <c:pt idx="965">
                  <c:v>11.65200000000001</c:v>
                </c:pt>
                <c:pt idx="966">
                  <c:v>11.662000000000001</c:v>
                </c:pt>
                <c:pt idx="967">
                  <c:v>11.672000000000001</c:v>
                </c:pt>
                <c:pt idx="968">
                  <c:v>11.679</c:v>
                </c:pt>
                <c:pt idx="969">
                  <c:v>11.689</c:v>
                </c:pt>
                <c:pt idx="970">
                  <c:v>11.702</c:v>
                </c:pt>
                <c:pt idx="971">
                  <c:v>11.71</c:v>
                </c:pt>
                <c:pt idx="972">
                  <c:v>11.722</c:v>
                </c:pt>
                <c:pt idx="973">
                  <c:v>11.731999999999999</c:v>
                </c:pt>
                <c:pt idx="974">
                  <c:v>11.742000000000001</c:v>
                </c:pt>
                <c:pt idx="975">
                  <c:v>11.75</c:v>
                </c:pt>
                <c:pt idx="976">
                  <c:v>11.759</c:v>
                </c:pt>
                <c:pt idx="977">
                  <c:v>11.77</c:v>
                </c:pt>
                <c:pt idx="978">
                  <c:v>11.782</c:v>
                </c:pt>
                <c:pt idx="979">
                  <c:v>11.792</c:v>
                </c:pt>
                <c:pt idx="980">
                  <c:v>11.798999999999999</c:v>
                </c:pt>
                <c:pt idx="981">
                  <c:v>11.81</c:v>
                </c:pt>
                <c:pt idx="982">
                  <c:v>11.82200000000001</c:v>
                </c:pt>
                <c:pt idx="983">
                  <c:v>11.832000000000001</c:v>
                </c:pt>
                <c:pt idx="984">
                  <c:v>11.842000000000001</c:v>
                </c:pt>
                <c:pt idx="985">
                  <c:v>11.849</c:v>
                </c:pt>
                <c:pt idx="986">
                  <c:v>11.86200000000008</c:v>
                </c:pt>
                <c:pt idx="987">
                  <c:v>11.872000000000069</c:v>
                </c:pt>
                <c:pt idx="988">
                  <c:v>11.88200000000003</c:v>
                </c:pt>
                <c:pt idx="989">
                  <c:v>11.89</c:v>
                </c:pt>
                <c:pt idx="990">
                  <c:v>11.90200000000001</c:v>
                </c:pt>
                <c:pt idx="991">
                  <c:v>11.912000000000001</c:v>
                </c:pt>
                <c:pt idx="992">
                  <c:v>11.922000000000001</c:v>
                </c:pt>
                <c:pt idx="993">
                  <c:v>11.932</c:v>
                </c:pt>
                <c:pt idx="994">
                  <c:v>11.942</c:v>
                </c:pt>
                <c:pt idx="995">
                  <c:v>11.95200000000008</c:v>
                </c:pt>
                <c:pt idx="996">
                  <c:v>11.96200000000003</c:v>
                </c:pt>
                <c:pt idx="997">
                  <c:v>11.972000000000021</c:v>
                </c:pt>
                <c:pt idx="998">
                  <c:v>11.98200000000001</c:v>
                </c:pt>
                <c:pt idx="999">
                  <c:v>11.992000000000001</c:v>
                </c:pt>
                <c:pt idx="1000">
                  <c:v>12.002000000000001</c:v>
                </c:pt>
                <c:pt idx="1001">
                  <c:v>12.012</c:v>
                </c:pt>
                <c:pt idx="1002">
                  <c:v>12.022</c:v>
                </c:pt>
                <c:pt idx="1003">
                  <c:v>12.032</c:v>
                </c:pt>
                <c:pt idx="1004">
                  <c:v>12.042</c:v>
                </c:pt>
                <c:pt idx="1005">
                  <c:v>12.052000000000019</c:v>
                </c:pt>
                <c:pt idx="1006">
                  <c:v>12.06200000000001</c:v>
                </c:pt>
                <c:pt idx="1007">
                  <c:v>12.07200000000001</c:v>
                </c:pt>
                <c:pt idx="1008">
                  <c:v>12.082000000000001</c:v>
                </c:pt>
                <c:pt idx="1009">
                  <c:v>12.092000000000001</c:v>
                </c:pt>
                <c:pt idx="1010">
                  <c:v>12.099</c:v>
                </c:pt>
                <c:pt idx="1011">
                  <c:v>12.112</c:v>
                </c:pt>
                <c:pt idx="1012">
                  <c:v>12.122</c:v>
                </c:pt>
                <c:pt idx="1013">
                  <c:v>12.129</c:v>
                </c:pt>
                <c:pt idx="1014">
                  <c:v>12.138999999999999</c:v>
                </c:pt>
                <c:pt idx="1015">
                  <c:v>12.15200000000001</c:v>
                </c:pt>
                <c:pt idx="1016">
                  <c:v>12.162000000000001</c:v>
                </c:pt>
                <c:pt idx="1017">
                  <c:v>12.172000000000001</c:v>
                </c:pt>
                <c:pt idx="1018">
                  <c:v>12.179</c:v>
                </c:pt>
                <c:pt idx="1019">
                  <c:v>12.192</c:v>
                </c:pt>
                <c:pt idx="1020">
                  <c:v>12.199</c:v>
                </c:pt>
                <c:pt idx="1021">
                  <c:v>12.209</c:v>
                </c:pt>
                <c:pt idx="1022">
                  <c:v>12.222</c:v>
                </c:pt>
                <c:pt idx="1023">
                  <c:v>12.231999999999999</c:v>
                </c:pt>
                <c:pt idx="1024">
                  <c:v>12.242000000000001</c:v>
                </c:pt>
                <c:pt idx="1025">
                  <c:v>12.252000000000001</c:v>
                </c:pt>
                <c:pt idx="1026">
                  <c:v>12.259</c:v>
                </c:pt>
                <c:pt idx="1027">
                  <c:v>12.272</c:v>
                </c:pt>
                <c:pt idx="1028">
                  <c:v>12.282</c:v>
                </c:pt>
                <c:pt idx="1029">
                  <c:v>12.292</c:v>
                </c:pt>
                <c:pt idx="1030">
                  <c:v>12.298999999999999</c:v>
                </c:pt>
                <c:pt idx="1031">
                  <c:v>12.31200000000001</c:v>
                </c:pt>
                <c:pt idx="1032">
                  <c:v>12.319000000000001</c:v>
                </c:pt>
                <c:pt idx="1033">
                  <c:v>12.332000000000001</c:v>
                </c:pt>
                <c:pt idx="1034">
                  <c:v>12.339</c:v>
                </c:pt>
                <c:pt idx="1035">
                  <c:v>12.35200000000013</c:v>
                </c:pt>
                <c:pt idx="1036">
                  <c:v>12.35900000000008</c:v>
                </c:pt>
                <c:pt idx="1037">
                  <c:v>12.372000000000069</c:v>
                </c:pt>
                <c:pt idx="1038">
                  <c:v>12.379000000000021</c:v>
                </c:pt>
                <c:pt idx="1039">
                  <c:v>12.38900000000001</c:v>
                </c:pt>
                <c:pt idx="1040">
                  <c:v>12.403</c:v>
                </c:pt>
                <c:pt idx="1041">
                  <c:v>12.409000000000001</c:v>
                </c:pt>
                <c:pt idx="1042">
                  <c:v>12.419</c:v>
                </c:pt>
                <c:pt idx="1043">
                  <c:v>12.429</c:v>
                </c:pt>
                <c:pt idx="1044">
                  <c:v>12.442</c:v>
                </c:pt>
                <c:pt idx="1045">
                  <c:v>12.449</c:v>
                </c:pt>
                <c:pt idx="1046">
                  <c:v>12.459000000000019</c:v>
                </c:pt>
                <c:pt idx="1047">
                  <c:v>12.47</c:v>
                </c:pt>
                <c:pt idx="1048">
                  <c:v>12.483000000000001</c:v>
                </c:pt>
                <c:pt idx="1049">
                  <c:v>12.489000000000001</c:v>
                </c:pt>
                <c:pt idx="1050">
                  <c:v>12.499000000000001</c:v>
                </c:pt>
                <c:pt idx="1051">
                  <c:v>12.509</c:v>
                </c:pt>
                <c:pt idx="1052">
                  <c:v>12.523</c:v>
                </c:pt>
                <c:pt idx="1053">
                  <c:v>12.529</c:v>
                </c:pt>
                <c:pt idx="1054">
                  <c:v>12.539</c:v>
                </c:pt>
                <c:pt idx="1055">
                  <c:v>12.548999999999999</c:v>
                </c:pt>
                <c:pt idx="1056">
                  <c:v>12.55900000000001</c:v>
                </c:pt>
                <c:pt idx="1057">
                  <c:v>12.569000000000001</c:v>
                </c:pt>
                <c:pt idx="1058">
                  <c:v>12.579000000000001</c:v>
                </c:pt>
                <c:pt idx="1059">
                  <c:v>12.589</c:v>
                </c:pt>
                <c:pt idx="1060">
                  <c:v>12.603</c:v>
                </c:pt>
                <c:pt idx="1061">
                  <c:v>12.609</c:v>
                </c:pt>
                <c:pt idx="1062">
                  <c:v>12.619</c:v>
                </c:pt>
                <c:pt idx="1063">
                  <c:v>12.629</c:v>
                </c:pt>
                <c:pt idx="1064">
                  <c:v>12.643000000000001</c:v>
                </c:pt>
                <c:pt idx="1065">
                  <c:v>12.648999999999999</c:v>
                </c:pt>
                <c:pt idx="1066">
                  <c:v>12.662000000000001</c:v>
                </c:pt>
                <c:pt idx="1067">
                  <c:v>12.669</c:v>
                </c:pt>
                <c:pt idx="1068">
                  <c:v>12.679</c:v>
                </c:pt>
                <c:pt idx="1069">
                  <c:v>12.689</c:v>
                </c:pt>
                <c:pt idx="1070">
                  <c:v>12.702</c:v>
                </c:pt>
                <c:pt idx="1071">
                  <c:v>12.71</c:v>
                </c:pt>
                <c:pt idx="1072">
                  <c:v>12.718999999999999</c:v>
                </c:pt>
                <c:pt idx="1073">
                  <c:v>12.73</c:v>
                </c:pt>
                <c:pt idx="1074">
                  <c:v>12.742000000000001</c:v>
                </c:pt>
                <c:pt idx="1075">
                  <c:v>12.75</c:v>
                </c:pt>
                <c:pt idx="1076">
                  <c:v>12.762</c:v>
                </c:pt>
                <c:pt idx="1077">
                  <c:v>12.77</c:v>
                </c:pt>
                <c:pt idx="1078">
                  <c:v>12.782</c:v>
                </c:pt>
                <c:pt idx="1079">
                  <c:v>12.79</c:v>
                </c:pt>
                <c:pt idx="1080">
                  <c:v>12.798999999999999</c:v>
                </c:pt>
                <c:pt idx="1081">
                  <c:v>12.81</c:v>
                </c:pt>
                <c:pt idx="1082">
                  <c:v>12.82200000000001</c:v>
                </c:pt>
                <c:pt idx="1083">
                  <c:v>12.83</c:v>
                </c:pt>
                <c:pt idx="1084">
                  <c:v>12.839</c:v>
                </c:pt>
                <c:pt idx="1085">
                  <c:v>12.849</c:v>
                </c:pt>
                <c:pt idx="1086">
                  <c:v>12.86200000000008</c:v>
                </c:pt>
                <c:pt idx="1087">
                  <c:v>12.87000000000001</c:v>
                </c:pt>
                <c:pt idx="1088">
                  <c:v>12.879000000000021</c:v>
                </c:pt>
                <c:pt idx="1089">
                  <c:v>12.893000000000001</c:v>
                </c:pt>
                <c:pt idx="1090">
                  <c:v>12.898999999999999</c:v>
                </c:pt>
                <c:pt idx="1091">
                  <c:v>12.91</c:v>
                </c:pt>
                <c:pt idx="1092">
                  <c:v>12.923</c:v>
                </c:pt>
                <c:pt idx="1093">
                  <c:v>12.929</c:v>
                </c:pt>
                <c:pt idx="1094">
                  <c:v>12.939</c:v>
                </c:pt>
                <c:pt idx="1095">
                  <c:v>12.95000000000001</c:v>
                </c:pt>
                <c:pt idx="1096">
                  <c:v>12.96300000000001</c:v>
                </c:pt>
                <c:pt idx="1097">
                  <c:v>12.972000000000021</c:v>
                </c:pt>
                <c:pt idx="1098">
                  <c:v>12.98200000000001</c:v>
                </c:pt>
                <c:pt idx="1099">
                  <c:v>12.992000000000001</c:v>
                </c:pt>
                <c:pt idx="1100">
                  <c:v>13.003</c:v>
                </c:pt>
                <c:pt idx="1101">
                  <c:v>13.01</c:v>
                </c:pt>
                <c:pt idx="1102">
                  <c:v>13.022</c:v>
                </c:pt>
                <c:pt idx="1103">
                  <c:v>13.032</c:v>
                </c:pt>
                <c:pt idx="1104">
                  <c:v>13.042999999999999</c:v>
                </c:pt>
                <c:pt idx="1105">
                  <c:v>13.052000000000019</c:v>
                </c:pt>
                <c:pt idx="1106">
                  <c:v>13.06</c:v>
                </c:pt>
                <c:pt idx="1107">
                  <c:v>13.07200000000001</c:v>
                </c:pt>
                <c:pt idx="1108">
                  <c:v>13.082000000000001</c:v>
                </c:pt>
                <c:pt idx="1109">
                  <c:v>13.09</c:v>
                </c:pt>
                <c:pt idx="1110">
                  <c:v>13.1</c:v>
                </c:pt>
                <c:pt idx="1111">
                  <c:v>13.112</c:v>
                </c:pt>
                <c:pt idx="1112">
                  <c:v>13.12</c:v>
                </c:pt>
                <c:pt idx="1113">
                  <c:v>13.13</c:v>
                </c:pt>
                <c:pt idx="1114">
                  <c:v>13.14</c:v>
                </c:pt>
                <c:pt idx="1115">
                  <c:v>13.151</c:v>
                </c:pt>
                <c:pt idx="1116">
                  <c:v>13.16</c:v>
                </c:pt>
                <c:pt idx="1117">
                  <c:v>13.170999999999999</c:v>
                </c:pt>
                <c:pt idx="1118">
                  <c:v>13.182</c:v>
                </c:pt>
                <c:pt idx="1119">
                  <c:v>13.191000000000001</c:v>
                </c:pt>
                <c:pt idx="1120">
                  <c:v>13.202</c:v>
                </c:pt>
                <c:pt idx="1121">
                  <c:v>13.211</c:v>
                </c:pt>
                <c:pt idx="1122">
                  <c:v>13.22</c:v>
                </c:pt>
                <c:pt idx="1123">
                  <c:v>13.231</c:v>
                </c:pt>
                <c:pt idx="1124">
                  <c:v>13.24</c:v>
                </c:pt>
                <c:pt idx="1125">
                  <c:v>13.25</c:v>
                </c:pt>
                <c:pt idx="1126">
                  <c:v>13.262</c:v>
                </c:pt>
                <c:pt idx="1127">
                  <c:v>13.27</c:v>
                </c:pt>
                <c:pt idx="1128">
                  <c:v>13.28</c:v>
                </c:pt>
                <c:pt idx="1129">
                  <c:v>13.29</c:v>
                </c:pt>
                <c:pt idx="1130">
                  <c:v>13.302000000000019</c:v>
                </c:pt>
                <c:pt idx="1131">
                  <c:v>13.31</c:v>
                </c:pt>
                <c:pt idx="1132">
                  <c:v>13.32200000000001</c:v>
                </c:pt>
                <c:pt idx="1133">
                  <c:v>13.331</c:v>
                </c:pt>
                <c:pt idx="1134">
                  <c:v>13.34</c:v>
                </c:pt>
                <c:pt idx="1135">
                  <c:v>13.35200000000013</c:v>
                </c:pt>
                <c:pt idx="1136">
                  <c:v>13.360000000000021</c:v>
                </c:pt>
                <c:pt idx="1137">
                  <c:v>13.37000000000001</c:v>
                </c:pt>
                <c:pt idx="1138">
                  <c:v>13.38</c:v>
                </c:pt>
                <c:pt idx="1139">
                  <c:v>13.392000000000021</c:v>
                </c:pt>
                <c:pt idx="1140">
                  <c:v>13.4</c:v>
                </c:pt>
                <c:pt idx="1141">
                  <c:v>13.41</c:v>
                </c:pt>
                <c:pt idx="1142">
                  <c:v>13.422000000000001</c:v>
                </c:pt>
                <c:pt idx="1143">
                  <c:v>13.432</c:v>
                </c:pt>
                <c:pt idx="1144">
                  <c:v>13.44</c:v>
                </c:pt>
                <c:pt idx="1145">
                  <c:v>13.45000000000001</c:v>
                </c:pt>
                <c:pt idx="1146">
                  <c:v>13.46200000000003</c:v>
                </c:pt>
                <c:pt idx="1147">
                  <c:v>13.471</c:v>
                </c:pt>
                <c:pt idx="1148">
                  <c:v>13.48</c:v>
                </c:pt>
                <c:pt idx="1149">
                  <c:v>13.49</c:v>
                </c:pt>
                <c:pt idx="1150">
                  <c:v>13.502000000000001</c:v>
                </c:pt>
                <c:pt idx="1151">
                  <c:v>13.51</c:v>
                </c:pt>
                <c:pt idx="1152">
                  <c:v>13.522</c:v>
                </c:pt>
                <c:pt idx="1153">
                  <c:v>13.532</c:v>
                </c:pt>
                <c:pt idx="1154">
                  <c:v>13.542</c:v>
                </c:pt>
                <c:pt idx="1155">
                  <c:v>13.552000000000019</c:v>
                </c:pt>
                <c:pt idx="1156">
                  <c:v>13.56</c:v>
                </c:pt>
                <c:pt idx="1157">
                  <c:v>13.57200000000001</c:v>
                </c:pt>
                <c:pt idx="1158">
                  <c:v>13.582000000000001</c:v>
                </c:pt>
                <c:pt idx="1159">
                  <c:v>13.592000000000001</c:v>
                </c:pt>
                <c:pt idx="1160">
                  <c:v>13.599</c:v>
                </c:pt>
                <c:pt idx="1161">
                  <c:v>13.612</c:v>
                </c:pt>
                <c:pt idx="1162">
                  <c:v>13.622</c:v>
                </c:pt>
                <c:pt idx="1163">
                  <c:v>13.63</c:v>
                </c:pt>
                <c:pt idx="1164">
                  <c:v>13.638999999999999</c:v>
                </c:pt>
                <c:pt idx="1165">
                  <c:v>13.65200000000001</c:v>
                </c:pt>
                <c:pt idx="1166">
                  <c:v>13.662000000000001</c:v>
                </c:pt>
                <c:pt idx="1167">
                  <c:v>13.672000000000001</c:v>
                </c:pt>
                <c:pt idx="1168">
                  <c:v>13.679</c:v>
                </c:pt>
                <c:pt idx="1169">
                  <c:v>13.69</c:v>
                </c:pt>
                <c:pt idx="1170">
                  <c:v>13.702</c:v>
                </c:pt>
                <c:pt idx="1171">
                  <c:v>13.71</c:v>
                </c:pt>
                <c:pt idx="1172">
                  <c:v>13.722</c:v>
                </c:pt>
                <c:pt idx="1173">
                  <c:v>13.73</c:v>
                </c:pt>
                <c:pt idx="1174">
                  <c:v>13.742000000000001</c:v>
                </c:pt>
                <c:pt idx="1175">
                  <c:v>13.75</c:v>
                </c:pt>
                <c:pt idx="1176">
                  <c:v>13.762</c:v>
                </c:pt>
                <c:pt idx="1177">
                  <c:v>13.77</c:v>
                </c:pt>
                <c:pt idx="1178">
                  <c:v>13.782</c:v>
                </c:pt>
                <c:pt idx="1179">
                  <c:v>13.79</c:v>
                </c:pt>
                <c:pt idx="1180">
                  <c:v>13.802000000000019</c:v>
                </c:pt>
                <c:pt idx="1181">
                  <c:v>13.81</c:v>
                </c:pt>
                <c:pt idx="1182">
                  <c:v>13.82200000000001</c:v>
                </c:pt>
                <c:pt idx="1183">
                  <c:v>13.83</c:v>
                </c:pt>
                <c:pt idx="1184">
                  <c:v>13.839</c:v>
                </c:pt>
                <c:pt idx="1185">
                  <c:v>13.85000000000003</c:v>
                </c:pt>
                <c:pt idx="1186">
                  <c:v>13.861000000000001</c:v>
                </c:pt>
                <c:pt idx="1187">
                  <c:v>13.87000000000001</c:v>
                </c:pt>
                <c:pt idx="1188">
                  <c:v>13.88200000000003</c:v>
                </c:pt>
                <c:pt idx="1189">
                  <c:v>13.89</c:v>
                </c:pt>
                <c:pt idx="1190">
                  <c:v>13.90200000000001</c:v>
                </c:pt>
                <c:pt idx="1191">
                  <c:v>13.912000000000001</c:v>
                </c:pt>
                <c:pt idx="1192">
                  <c:v>13.922000000000001</c:v>
                </c:pt>
                <c:pt idx="1193">
                  <c:v>13.932</c:v>
                </c:pt>
                <c:pt idx="1194">
                  <c:v>13.942</c:v>
                </c:pt>
                <c:pt idx="1195">
                  <c:v>13.95200000000008</c:v>
                </c:pt>
                <c:pt idx="1196">
                  <c:v>13.96200000000003</c:v>
                </c:pt>
                <c:pt idx="1197">
                  <c:v>13.972000000000021</c:v>
                </c:pt>
                <c:pt idx="1198">
                  <c:v>13.98200000000001</c:v>
                </c:pt>
                <c:pt idx="1199">
                  <c:v>13.992000000000001</c:v>
                </c:pt>
                <c:pt idx="1200">
                  <c:v>14.002000000000001</c:v>
                </c:pt>
                <c:pt idx="1201">
                  <c:v>14.012</c:v>
                </c:pt>
                <c:pt idx="1202">
                  <c:v>14.022</c:v>
                </c:pt>
                <c:pt idx="1203">
                  <c:v>14.032</c:v>
                </c:pt>
                <c:pt idx="1204">
                  <c:v>14.042</c:v>
                </c:pt>
                <c:pt idx="1205">
                  <c:v>14.048999999999999</c:v>
                </c:pt>
                <c:pt idx="1206">
                  <c:v>14.06200000000001</c:v>
                </c:pt>
                <c:pt idx="1207">
                  <c:v>14.07200000000001</c:v>
                </c:pt>
                <c:pt idx="1208">
                  <c:v>14.082000000000001</c:v>
                </c:pt>
                <c:pt idx="1209">
                  <c:v>14.092000000000001</c:v>
                </c:pt>
                <c:pt idx="1210">
                  <c:v>14.099</c:v>
                </c:pt>
                <c:pt idx="1211">
                  <c:v>14.112</c:v>
                </c:pt>
                <c:pt idx="1212">
                  <c:v>14.122</c:v>
                </c:pt>
                <c:pt idx="1213">
                  <c:v>14.129</c:v>
                </c:pt>
                <c:pt idx="1214">
                  <c:v>14.141999999999999</c:v>
                </c:pt>
                <c:pt idx="1215">
                  <c:v>14.15200000000001</c:v>
                </c:pt>
                <c:pt idx="1216">
                  <c:v>14.162000000000001</c:v>
                </c:pt>
                <c:pt idx="1217">
                  <c:v>14.172000000000001</c:v>
                </c:pt>
                <c:pt idx="1218">
                  <c:v>14.18</c:v>
                </c:pt>
                <c:pt idx="1219">
                  <c:v>14.192</c:v>
                </c:pt>
                <c:pt idx="1220">
                  <c:v>14.199</c:v>
                </c:pt>
                <c:pt idx="1221">
                  <c:v>14.21</c:v>
                </c:pt>
                <c:pt idx="1222">
                  <c:v>14.222</c:v>
                </c:pt>
                <c:pt idx="1223">
                  <c:v>14.23</c:v>
                </c:pt>
                <c:pt idx="1224">
                  <c:v>14.242000000000001</c:v>
                </c:pt>
                <c:pt idx="1225">
                  <c:v>14.252000000000001</c:v>
                </c:pt>
                <c:pt idx="1226">
                  <c:v>14.262</c:v>
                </c:pt>
                <c:pt idx="1227">
                  <c:v>14.272</c:v>
                </c:pt>
                <c:pt idx="1228">
                  <c:v>14.279</c:v>
                </c:pt>
                <c:pt idx="1229">
                  <c:v>14.292</c:v>
                </c:pt>
                <c:pt idx="1230">
                  <c:v>14.298999999999999</c:v>
                </c:pt>
                <c:pt idx="1231">
                  <c:v>14.31200000000001</c:v>
                </c:pt>
                <c:pt idx="1232">
                  <c:v>14.32200000000001</c:v>
                </c:pt>
                <c:pt idx="1233">
                  <c:v>14.332000000000001</c:v>
                </c:pt>
                <c:pt idx="1234">
                  <c:v>14.339</c:v>
                </c:pt>
                <c:pt idx="1235">
                  <c:v>14.35200000000013</c:v>
                </c:pt>
                <c:pt idx="1236">
                  <c:v>14.363000000000021</c:v>
                </c:pt>
                <c:pt idx="1237">
                  <c:v>14.372000000000069</c:v>
                </c:pt>
                <c:pt idx="1238">
                  <c:v>14.379000000000021</c:v>
                </c:pt>
                <c:pt idx="1239">
                  <c:v>14.392000000000021</c:v>
                </c:pt>
                <c:pt idx="1240">
                  <c:v>14.398999999999999</c:v>
                </c:pt>
                <c:pt idx="1241">
                  <c:v>14.412000000000001</c:v>
                </c:pt>
                <c:pt idx="1242">
                  <c:v>14.419</c:v>
                </c:pt>
                <c:pt idx="1243">
                  <c:v>14.432</c:v>
                </c:pt>
                <c:pt idx="1244">
                  <c:v>14.439</c:v>
                </c:pt>
                <c:pt idx="1245">
                  <c:v>14.45200000000008</c:v>
                </c:pt>
                <c:pt idx="1246">
                  <c:v>14.459000000000019</c:v>
                </c:pt>
                <c:pt idx="1247">
                  <c:v>14.47</c:v>
                </c:pt>
                <c:pt idx="1248">
                  <c:v>14.483000000000001</c:v>
                </c:pt>
                <c:pt idx="1249">
                  <c:v>14.493</c:v>
                </c:pt>
                <c:pt idx="1250">
                  <c:v>14.499000000000001</c:v>
                </c:pt>
                <c:pt idx="1251">
                  <c:v>14.509</c:v>
                </c:pt>
                <c:pt idx="1252">
                  <c:v>14.523</c:v>
                </c:pt>
                <c:pt idx="1253">
                  <c:v>14.532</c:v>
                </c:pt>
                <c:pt idx="1254">
                  <c:v>14.539</c:v>
                </c:pt>
                <c:pt idx="1255">
                  <c:v>14.552000000000019</c:v>
                </c:pt>
                <c:pt idx="1256">
                  <c:v>14.55900000000001</c:v>
                </c:pt>
                <c:pt idx="1257">
                  <c:v>14.57200000000001</c:v>
                </c:pt>
                <c:pt idx="1258">
                  <c:v>14.579000000000001</c:v>
                </c:pt>
                <c:pt idx="1259">
                  <c:v>14.589</c:v>
                </c:pt>
                <c:pt idx="1260">
                  <c:v>14.602</c:v>
                </c:pt>
                <c:pt idx="1261">
                  <c:v>14.612</c:v>
                </c:pt>
                <c:pt idx="1262">
                  <c:v>14.619</c:v>
                </c:pt>
                <c:pt idx="1263">
                  <c:v>14.63</c:v>
                </c:pt>
                <c:pt idx="1264">
                  <c:v>14.638999999999999</c:v>
                </c:pt>
                <c:pt idx="1265">
                  <c:v>14.648999999999999</c:v>
                </c:pt>
                <c:pt idx="1266">
                  <c:v>14.662000000000001</c:v>
                </c:pt>
                <c:pt idx="1267">
                  <c:v>14.669</c:v>
                </c:pt>
                <c:pt idx="1268">
                  <c:v>14.679</c:v>
                </c:pt>
                <c:pt idx="1269">
                  <c:v>14.689</c:v>
                </c:pt>
                <c:pt idx="1270">
                  <c:v>14.699</c:v>
                </c:pt>
                <c:pt idx="1271">
                  <c:v>14.712</c:v>
                </c:pt>
                <c:pt idx="1272">
                  <c:v>14.718999999999999</c:v>
                </c:pt>
                <c:pt idx="1273">
                  <c:v>14.73</c:v>
                </c:pt>
                <c:pt idx="1274">
                  <c:v>14.742000000000001</c:v>
                </c:pt>
                <c:pt idx="1275">
                  <c:v>14.75</c:v>
                </c:pt>
                <c:pt idx="1276">
                  <c:v>14.759</c:v>
                </c:pt>
                <c:pt idx="1277">
                  <c:v>14.77</c:v>
                </c:pt>
                <c:pt idx="1278">
                  <c:v>14.779</c:v>
                </c:pt>
                <c:pt idx="1279">
                  <c:v>14.79</c:v>
                </c:pt>
                <c:pt idx="1280">
                  <c:v>14.798999999999999</c:v>
                </c:pt>
                <c:pt idx="1281">
                  <c:v>14.80900000000001</c:v>
                </c:pt>
                <c:pt idx="1282">
                  <c:v>14.819000000000001</c:v>
                </c:pt>
                <c:pt idx="1283">
                  <c:v>14.83</c:v>
                </c:pt>
                <c:pt idx="1284">
                  <c:v>14.839</c:v>
                </c:pt>
                <c:pt idx="1285">
                  <c:v>14.849</c:v>
                </c:pt>
                <c:pt idx="1286">
                  <c:v>14.85900000000008</c:v>
                </c:pt>
                <c:pt idx="1287">
                  <c:v>14.87000000000001</c:v>
                </c:pt>
                <c:pt idx="1288">
                  <c:v>14.882999999999999</c:v>
                </c:pt>
                <c:pt idx="1289">
                  <c:v>14.89</c:v>
                </c:pt>
                <c:pt idx="1290">
                  <c:v>14.9</c:v>
                </c:pt>
                <c:pt idx="1291">
                  <c:v>14.91</c:v>
                </c:pt>
                <c:pt idx="1292">
                  <c:v>14.923</c:v>
                </c:pt>
                <c:pt idx="1293">
                  <c:v>14.93</c:v>
                </c:pt>
                <c:pt idx="1294">
                  <c:v>14.94</c:v>
                </c:pt>
                <c:pt idx="1295">
                  <c:v>14.95000000000001</c:v>
                </c:pt>
                <c:pt idx="1296">
                  <c:v>14.96200000000003</c:v>
                </c:pt>
                <c:pt idx="1297">
                  <c:v>14.973000000000001</c:v>
                </c:pt>
                <c:pt idx="1298">
                  <c:v>14.98</c:v>
                </c:pt>
                <c:pt idx="1299">
                  <c:v>14.992000000000001</c:v>
                </c:pt>
                <c:pt idx="1300">
                  <c:v>15.003</c:v>
                </c:pt>
                <c:pt idx="1301">
                  <c:v>15.012</c:v>
                </c:pt>
                <c:pt idx="1302">
                  <c:v>15.021000000000001</c:v>
                </c:pt>
                <c:pt idx="1303">
                  <c:v>15.032</c:v>
                </c:pt>
                <c:pt idx="1304">
                  <c:v>15.042999999999999</c:v>
                </c:pt>
                <c:pt idx="1305">
                  <c:v>15.05</c:v>
                </c:pt>
                <c:pt idx="1306">
                  <c:v>15.06200000000001</c:v>
                </c:pt>
                <c:pt idx="1307">
                  <c:v>15.07</c:v>
                </c:pt>
                <c:pt idx="1308">
                  <c:v>15.08</c:v>
                </c:pt>
                <c:pt idx="1309">
                  <c:v>15.090999999999999</c:v>
                </c:pt>
                <c:pt idx="1310">
                  <c:v>15.102</c:v>
                </c:pt>
                <c:pt idx="1311">
                  <c:v>15.11</c:v>
                </c:pt>
                <c:pt idx="1312">
                  <c:v>15.12</c:v>
                </c:pt>
                <c:pt idx="1313">
                  <c:v>15.132</c:v>
                </c:pt>
                <c:pt idx="1314">
                  <c:v>15.141999999999999</c:v>
                </c:pt>
                <c:pt idx="1315">
                  <c:v>15.15200000000001</c:v>
                </c:pt>
                <c:pt idx="1316">
                  <c:v>15.16</c:v>
                </c:pt>
                <c:pt idx="1317">
                  <c:v>15.17</c:v>
                </c:pt>
                <c:pt idx="1318">
                  <c:v>15.182</c:v>
                </c:pt>
                <c:pt idx="1319">
                  <c:v>15.191000000000001</c:v>
                </c:pt>
                <c:pt idx="1320">
                  <c:v>15.2</c:v>
                </c:pt>
                <c:pt idx="1321">
                  <c:v>15.21</c:v>
                </c:pt>
                <c:pt idx="1322">
                  <c:v>15.222</c:v>
                </c:pt>
                <c:pt idx="1323">
                  <c:v>15.23</c:v>
                </c:pt>
                <c:pt idx="1324">
                  <c:v>15.24</c:v>
                </c:pt>
                <c:pt idx="1325">
                  <c:v>15.25</c:v>
                </c:pt>
                <c:pt idx="1326">
                  <c:v>15.262</c:v>
                </c:pt>
                <c:pt idx="1327">
                  <c:v>15.27</c:v>
                </c:pt>
                <c:pt idx="1328">
                  <c:v>15.28</c:v>
                </c:pt>
                <c:pt idx="1329">
                  <c:v>15.29</c:v>
                </c:pt>
                <c:pt idx="1330">
                  <c:v>15.302000000000019</c:v>
                </c:pt>
                <c:pt idx="1331">
                  <c:v>15.31</c:v>
                </c:pt>
                <c:pt idx="1332">
                  <c:v>15.32</c:v>
                </c:pt>
                <c:pt idx="1333">
                  <c:v>15.33</c:v>
                </c:pt>
                <c:pt idx="1334">
                  <c:v>15.342000000000001</c:v>
                </c:pt>
                <c:pt idx="1335">
                  <c:v>15.351000000000001</c:v>
                </c:pt>
                <c:pt idx="1336">
                  <c:v>15.360000000000021</c:v>
                </c:pt>
                <c:pt idx="1337">
                  <c:v>15.37000000000001</c:v>
                </c:pt>
                <c:pt idx="1338">
                  <c:v>15.38200000000003</c:v>
                </c:pt>
                <c:pt idx="1339">
                  <c:v>15.391</c:v>
                </c:pt>
                <c:pt idx="1340">
                  <c:v>15.4</c:v>
                </c:pt>
                <c:pt idx="1341">
                  <c:v>15.41</c:v>
                </c:pt>
                <c:pt idx="1342">
                  <c:v>15.422000000000001</c:v>
                </c:pt>
                <c:pt idx="1343">
                  <c:v>15.430999999999999</c:v>
                </c:pt>
                <c:pt idx="1344">
                  <c:v>15.44</c:v>
                </c:pt>
                <c:pt idx="1345">
                  <c:v>15.45000000000001</c:v>
                </c:pt>
                <c:pt idx="1346">
                  <c:v>15.46200000000003</c:v>
                </c:pt>
                <c:pt idx="1347">
                  <c:v>15.471</c:v>
                </c:pt>
                <c:pt idx="1348">
                  <c:v>15.48</c:v>
                </c:pt>
                <c:pt idx="1349">
                  <c:v>15.49</c:v>
                </c:pt>
                <c:pt idx="1350">
                  <c:v>15.502000000000001</c:v>
                </c:pt>
                <c:pt idx="1351">
                  <c:v>15.510999999999999</c:v>
                </c:pt>
                <c:pt idx="1352">
                  <c:v>15.52</c:v>
                </c:pt>
                <c:pt idx="1353">
                  <c:v>15.53</c:v>
                </c:pt>
                <c:pt idx="1354">
                  <c:v>15.542</c:v>
                </c:pt>
                <c:pt idx="1355">
                  <c:v>15.552000000000019</c:v>
                </c:pt>
                <c:pt idx="1356">
                  <c:v>15.56</c:v>
                </c:pt>
                <c:pt idx="1357">
                  <c:v>15.57200000000001</c:v>
                </c:pt>
                <c:pt idx="1358">
                  <c:v>15.582000000000001</c:v>
                </c:pt>
                <c:pt idx="1359">
                  <c:v>15.592000000000001</c:v>
                </c:pt>
                <c:pt idx="1360">
                  <c:v>15.599</c:v>
                </c:pt>
                <c:pt idx="1361">
                  <c:v>15.612</c:v>
                </c:pt>
                <c:pt idx="1362">
                  <c:v>15.622</c:v>
                </c:pt>
                <c:pt idx="1363">
                  <c:v>15.632</c:v>
                </c:pt>
                <c:pt idx="1364">
                  <c:v>15.638999999999999</c:v>
                </c:pt>
                <c:pt idx="1365">
                  <c:v>15.648999999999999</c:v>
                </c:pt>
                <c:pt idx="1366">
                  <c:v>15.662000000000001</c:v>
                </c:pt>
                <c:pt idx="1367">
                  <c:v>15.672000000000001</c:v>
                </c:pt>
                <c:pt idx="1368">
                  <c:v>15.679</c:v>
                </c:pt>
                <c:pt idx="1369">
                  <c:v>15.689</c:v>
                </c:pt>
                <c:pt idx="1370">
                  <c:v>15.702</c:v>
                </c:pt>
                <c:pt idx="1371">
                  <c:v>15.71</c:v>
                </c:pt>
                <c:pt idx="1372">
                  <c:v>15.722</c:v>
                </c:pt>
                <c:pt idx="1373">
                  <c:v>15.731999999999999</c:v>
                </c:pt>
                <c:pt idx="1374">
                  <c:v>15.739000000000001</c:v>
                </c:pt>
                <c:pt idx="1375">
                  <c:v>15.75</c:v>
                </c:pt>
                <c:pt idx="1376">
                  <c:v>15.762</c:v>
                </c:pt>
                <c:pt idx="1377">
                  <c:v>15.77</c:v>
                </c:pt>
                <c:pt idx="1378">
                  <c:v>15.782</c:v>
                </c:pt>
                <c:pt idx="1379">
                  <c:v>15.79</c:v>
                </c:pt>
                <c:pt idx="1380">
                  <c:v>15.798999999999999</c:v>
                </c:pt>
                <c:pt idx="1381">
                  <c:v>15.81</c:v>
                </c:pt>
                <c:pt idx="1382">
                  <c:v>15.82200000000001</c:v>
                </c:pt>
                <c:pt idx="1383">
                  <c:v>15.832000000000001</c:v>
                </c:pt>
                <c:pt idx="1384">
                  <c:v>15.839</c:v>
                </c:pt>
                <c:pt idx="1385">
                  <c:v>15.849</c:v>
                </c:pt>
                <c:pt idx="1386">
                  <c:v>15.86200000000008</c:v>
                </c:pt>
                <c:pt idx="1387">
                  <c:v>15.872000000000069</c:v>
                </c:pt>
                <c:pt idx="1388">
                  <c:v>15.88200000000003</c:v>
                </c:pt>
                <c:pt idx="1389">
                  <c:v>15.88900000000001</c:v>
                </c:pt>
                <c:pt idx="1390">
                  <c:v>15.90200000000001</c:v>
                </c:pt>
                <c:pt idx="1391">
                  <c:v>15.912000000000001</c:v>
                </c:pt>
                <c:pt idx="1392">
                  <c:v>15.922000000000001</c:v>
                </c:pt>
                <c:pt idx="1393">
                  <c:v>15.929</c:v>
                </c:pt>
                <c:pt idx="1394">
                  <c:v>15.942</c:v>
                </c:pt>
                <c:pt idx="1395">
                  <c:v>15.95200000000008</c:v>
                </c:pt>
                <c:pt idx="1396">
                  <c:v>15.96200000000003</c:v>
                </c:pt>
                <c:pt idx="1397">
                  <c:v>15.972000000000021</c:v>
                </c:pt>
                <c:pt idx="1398">
                  <c:v>15.98200000000001</c:v>
                </c:pt>
                <c:pt idx="1399">
                  <c:v>15.992000000000001</c:v>
                </c:pt>
                <c:pt idx="1400">
                  <c:v>16.001999999999999</c:v>
                </c:pt>
                <c:pt idx="1401">
                  <c:v>16.012</c:v>
                </c:pt>
                <c:pt idx="1402">
                  <c:v>16.021999999999991</c:v>
                </c:pt>
                <c:pt idx="1403">
                  <c:v>16.032</c:v>
                </c:pt>
                <c:pt idx="1404">
                  <c:v>16.042000000000002</c:v>
                </c:pt>
                <c:pt idx="1405">
                  <c:v>16.052</c:v>
                </c:pt>
                <c:pt idx="1406">
                  <c:v>16.061999999999991</c:v>
                </c:pt>
                <c:pt idx="1407">
                  <c:v>16.071999999999999</c:v>
                </c:pt>
                <c:pt idx="1408">
                  <c:v>16.08199999999999</c:v>
                </c:pt>
                <c:pt idx="1409">
                  <c:v>16.091999999999999</c:v>
                </c:pt>
                <c:pt idx="1410">
                  <c:v>16.102</c:v>
                </c:pt>
                <c:pt idx="1411">
                  <c:v>16.111999999999998</c:v>
                </c:pt>
                <c:pt idx="1412">
                  <c:v>16.122</c:v>
                </c:pt>
                <c:pt idx="1413">
                  <c:v>16.129000000000001</c:v>
                </c:pt>
                <c:pt idx="1414">
                  <c:v>16.141999999999999</c:v>
                </c:pt>
                <c:pt idx="1415">
                  <c:v>16.152000000000001</c:v>
                </c:pt>
                <c:pt idx="1416">
                  <c:v>16.161999999999999</c:v>
                </c:pt>
                <c:pt idx="1417">
                  <c:v>16.169</c:v>
                </c:pt>
                <c:pt idx="1418">
                  <c:v>16.178999999999991</c:v>
                </c:pt>
                <c:pt idx="1419">
                  <c:v>16.192</c:v>
                </c:pt>
                <c:pt idx="1420">
                  <c:v>16.199000000000009</c:v>
                </c:pt>
                <c:pt idx="1421">
                  <c:v>16.209</c:v>
                </c:pt>
                <c:pt idx="1422">
                  <c:v>16.221999999999991</c:v>
                </c:pt>
                <c:pt idx="1423">
                  <c:v>16.231999999999999</c:v>
                </c:pt>
                <c:pt idx="1424">
                  <c:v>16.24199999999999</c:v>
                </c:pt>
                <c:pt idx="1425">
                  <c:v>16.251999999999999</c:v>
                </c:pt>
                <c:pt idx="1426">
                  <c:v>16.26199999999999</c:v>
                </c:pt>
                <c:pt idx="1427">
                  <c:v>16.271999999999991</c:v>
                </c:pt>
                <c:pt idx="1428">
                  <c:v>16.279</c:v>
                </c:pt>
                <c:pt idx="1429">
                  <c:v>16.292000000000002</c:v>
                </c:pt>
                <c:pt idx="1430">
                  <c:v>16.302</c:v>
                </c:pt>
                <c:pt idx="1431">
                  <c:v>16.312000000000001</c:v>
                </c:pt>
                <c:pt idx="1432">
                  <c:v>16.321999999999999</c:v>
                </c:pt>
                <c:pt idx="1433">
                  <c:v>16.332000000000001</c:v>
                </c:pt>
                <c:pt idx="1434">
                  <c:v>16.338999999999999</c:v>
                </c:pt>
                <c:pt idx="1435">
                  <c:v>16.352</c:v>
                </c:pt>
                <c:pt idx="1436">
                  <c:v>16.363</c:v>
                </c:pt>
                <c:pt idx="1437">
                  <c:v>16.372</c:v>
                </c:pt>
                <c:pt idx="1438">
                  <c:v>16.379000000000001</c:v>
                </c:pt>
                <c:pt idx="1439">
                  <c:v>16.391999999999999</c:v>
                </c:pt>
                <c:pt idx="1440">
                  <c:v>16.402999999999889</c:v>
                </c:pt>
                <c:pt idx="1441">
                  <c:v>16.411999999999999</c:v>
                </c:pt>
                <c:pt idx="1442">
                  <c:v>16.419</c:v>
                </c:pt>
                <c:pt idx="1443">
                  <c:v>16.431999999999999</c:v>
                </c:pt>
                <c:pt idx="1444">
                  <c:v>16.439</c:v>
                </c:pt>
                <c:pt idx="1445">
                  <c:v>16.452000000000002</c:v>
                </c:pt>
                <c:pt idx="1446">
                  <c:v>16.459</c:v>
                </c:pt>
                <c:pt idx="1447">
                  <c:v>16.47</c:v>
                </c:pt>
                <c:pt idx="1448">
                  <c:v>16.478999999999989</c:v>
                </c:pt>
                <c:pt idx="1449">
                  <c:v>16.49199999999999</c:v>
                </c:pt>
                <c:pt idx="1450">
                  <c:v>16.498999999999889</c:v>
                </c:pt>
                <c:pt idx="1451">
                  <c:v>16.509</c:v>
                </c:pt>
                <c:pt idx="1452">
                  <c:v>16.523</c:v>
                </c:pt>
                <c:pt idx="1453">
                  <c:v>16.529</c:v>
                </c:pt>
                <c:pt idx="1454">
                  <c:v>16.542000000000002</c:v>
                </c:pt>
                <c:pt idx="1455">
                  <c:v>16.548999999999989</c:v>
                </c:pt>
                <c:pt idx="1456">
                  <c:v>16.559000000000001</c:v>
                </c:pt>
                <c:pt idx="1457">
                  <c:v>16.568999999999889</c:v>
                </c:pt>
                <c:pt idx="1458">
                  <c:v>16.579000000000001</c:v>
                </c:pt>
                <c:pt idx="1459">
                  <c:v>16.588999999999889</c:v>
                </c:pt>
                <c:pt idx="1460">
                  <c:v>16.603000000000002</c:v>
                </c:pt>
                <c:pt idx="1461">
                  <c:v>16.609000000000009</c:v>
                </c:pt>
                <c:pt idx="1462">
                  <c:v>16.622</c:v>
                </c:pt>
                <c:pt idx="1463">
                  <c:v>16.629000000000001</c:v>
                </c:pt>
                <c:pt idx="1464">
                  <c:v>16.638999999999999</c:v>
                </c:pt>
                <c:pt idx="1465">
                  <c:v>16.649000000000001</c:v>
                </c:pt>
                <c:pt idx="1466">
                  <c:v>16.661999999999999</c:v>
                </c:pt>
                <c:pt idx="1467">
                  <c:v>16.669</c:v>
                </c:pt>
                <c:pt idx="1468">
                  <c:v>16.678999999999991</c:v>
                </c:pt>
                <c:pt idx="1469">
                  <c:v>16.692</c:v>
                </c:pt>
                <c:pt idx="1470">
                  <c:v>16.702000000000002</c:v>
                </c:pt>
                <c:pt idx="1471">
                  <c:v>16.71</c:v>
                </c:pt>
                <c:pt idx="1472">
                  <c:v>16.719000000000001</c:v>
                </c:pt>
                <c:pt idx="1473">
                  <c:v>16.73</c:v>
                </c:pt>
                <c:pt idx="1474">
                  <c:v>16.739000000000001</c:v>
                </c:pt>
                <c:pt idx="1475">
                  <c:v>16.75</c:v>
                </c:pt>
                <c:pt idx="1476">
                  <c:v>16.759</c:v>
                </c:pt>
                <c:pt idx="1477">
                  <c:v>16.77</c:v>
                </c:pt>
                <c:pt idx="1478">
                  <c:v>16.781999999999989</c:v>
                </c:pt>
                <c:pt idx="1479">
                  <c:v>16.79</c:v>
                </c:pt>
                <c:pt idx="1480">
                  <c:v>16.798999999999989</c:v>
                </c:pt>
                <c:pt idx="1481">
                  <c:v>16.812999999999999</c:v>
                </c:pt>
                <c:pt idx="1482">
                  <c:v>16.818999999999999</c:v>
                </c:pt>
                <c:pt idx="1483">
                  <c:v>16.829999999999991</c:v>
                </c:pt>
                <c:pt idx="1484">
                  <c:v>16.843</c:v>
                </c:pt>
                <c:pt idx="1485">
                  <c:v>16.850000000000001</c:v>
                </c:pt>
                <c:pt idx="1486">
                  <c:v>16.861999999999991</c:v>
                </c:pt>
                <c:pt idx="1487">
                  <c:v>16.87</c:v>
                </c:pt>
                <c:pt idx="1488">
                  <c:v>16.879000000000001</c:v>
                </c:pt>
                <c:pt idx="1489">
                  <c:v>16.893000000000001</c:v>
                </c:pt>
                <c:pt idx="1490">
                  <c:v>16.899999999999999</c:v>
                </c:pt>
                <c:pt idx="1491">
                  <c:v>16.91</c:v>
                </c:pt>
                <c:pt idx="1492">
                  <c:v>16.919</c:v>
                </c:pt>
                <c:pt idx="1493">
                  <c:v>16.931999999999999</c:v>
                </c:pt>
                <c:pt idx="1494">
                  <c:v>16.939999999999991</c:v>
                </c:pt>
                <c:pt idx="1495">
                  <c:v>16.95</c:v>
                </c:pt>
                <c:pt idx="1496">
                  <c:v>16.962999999999589</c:v>
                </c:pt>
                <c:pt idx="1497">
                  <c:v>16.971999999999991</c:v>
                </c:pt>
                <c:pt idx="1498">
                  <c:v>16.97999999999999</c:v>
                </c:pt>
                <c:pt idx="1499">
                  <c:v>16.989999999999789</c:v>
                </c:pt>
                <c:pt idx="1500">
                  <c:v>17.001999999999999</c:v>
                </c:pt>
                <c:pt idx="1501">
                  <c:v>17.010000000000009</c:v>
                </c:pt>
                <c:pt idx="1502">
                  <c:v>17.021999999999991</c:v>
                </c:pt>
                <c:pt idx="1503">
                  <c:v>17.03</c:v>
                </c:pt>
                <c:pt idx="1504">
                  <c:v>17.04</c:v>
                </c:pt>
                <c:pt idx="1505">
                  <c:v>17.05</c:v>
                </c:pt>
                <c:pt idx="1506">
                  <c:v>17.059999999999999</c:v>
                </c:pt>
                <c:pt idx="1507">
                  <c:v>17.071999999999999</c:v>
                </c:pt>
                <c:pt idx="1508">
                  <c:v>17.081</c:v>
                </c:pt>
                <c:pt idx="1509">
                  <c:v>17.09</c:v>
                </c:pt>
                <c:pt idx="1510">
                  <c:v>17.102</c:v>
                </c:pt>
                <c:pt idx="1511">
                  <c:v>17.111999999999998</c:v>
                </c:pt>
                <c:pt idx="1512">
                  <c:v>17.122</c:v>
                </c:pt>
                <c:pt idx="1513">
                  <c:v>17.131000000000139</c:v>
                </c:pt>
                <c:pt idx="1514">
                  <c:v>17.141999999999999</c:v>
                </c:pt>
                <c:pt idx="1515">
                  <c:v>17.152000000000001</c:v>
                </c:pt>
                <c:pt idx="1516">
                  <c:v>17.16</c:v>
                </c:pt>
                <c:pt idx="1517">
                  <c:v>17.170999999999999</c:v>
                </c:pt>
                <c:pt idx="1518">
                  <c:v>17.181999999999999</c:v>
                </c:pt>
                <c:pt idx="1519">
                  <c:v>17.190999999999999</c:v>
                </c:pt>
                <c:pt idx="1520">
                  <c:v>17.201000000000001</c:v>
                </c:pt>
                <c:pt idx="1521">
                  <c:v>17.209</c:v>
                </c:pt>
                <c:pt idx="1522">
                  <c:v>17.221999999999991</c:v>
                </c:pt>
                <c:pt idx="1523">
                  <c:v>17.23</c:v>
                </c:pt>
                <c:pt idx="1524">
                  <c:v>17.239999999999991</c:v>
                </c:pt>
                <c:pt idx="1525">
                  <c:v>17.25</c:v>
                </c:pt>
                <c:pt idx="1526">
                  <c:v>17.26199999999999</c:v>
                </c:pt>
                <c:pt idx="1527">
                  <c:v>17.27</c:v>
                </c:pt>
                <c:pt idx="1528">
                  <c:v>17.279</c:v>
                </c:pt>
                <c:pt idx="1529">
                  <c:v>17.29</c:v>
                </c:pt>
                <c:pt idx="1530">
                  <c:v>17.3</c:v>
                </c:pt>
                <c:pt idx="1531">
                  <c:v>17.309999999999999</c:v>
                </c:pt>
                <c:pt idx="1532">
                  <c:v>17.32</c:v>
                </c:pt>
                <c:pt idx="1533">
                  <c:v>17.329999999999991</c:v>
                </c:pt>
                <c:pt idx="1534">
                  <c:v>17.341999999999999</c:v>
                </c:pt>
                <c:pt idx="1535">
                  <c:v>17.350999999999999</c:v>
                </c:pt>
                <c:pt idx="1536">
                  <c:v>17.36</c:v>
                </c:pt>
                <c:pt idx="1537">
                  <c:v>17.37</c:v>
                </c:pt>
                <c:pt idx="1538">
                  <c:v>17.381</c:v>
                </c:pt>
                <c:pt idx="1539">
                  <c:v>17.39</c:v>
                </c:pt>
                <c:pt idx="1540">
                  <c:v>17.399999999999999</c:v>
                </c:pt>
                <c:pt idx="1541">
                  <c:v>17.41</c:v>
                </c:pt>
                <c:pt idx="1542">
                  <c:v>17.42199999999999</c:v>
                </c:pt>
                <c:pt idx="1543">
                  <c:v>17.431000000000001</c:v>
                </c:pt>
                <c:pt idx="1544">
                  <c:v>17.440999999999889</c:v>
                </c:pt>
                <c:pt idx="1545">
                  <c:v>17.45</c:v>
                </c:pt>
                <c:pt idx="1546">
                  <c:v>17.461999999999989</c:v>
                </c:pt>
                <c:pt idx="1547">
                  <c:v>17.47</c:v>
                </c:pt>
                <c:pt idx="1548">
                  <c:v>17.47999999999999</c:v>
                </c:pt>
                <c:pt idx="1549">
                  <c:v>17.489999999999789</c:v>
                </c:pt>
                <c:pt idx="1550">
                  <c:v>17.501000000000001</c:v>
                </c:pt>
                <c:pt idx="1551">
                  <c:v>17.510000000000009</c:v>
                </c:pt>
                <c:pt idx="1552">
                  <c:v>17.52</c:v>
                </c:pt>
                <c:pt idx="1553">
                  <c:v>17.530999999999999</c:v>
                </c:pt>
                <c:pt idx="1554">
                  <c:v>17.542000000000002</c:v>
                </c:pt>
                <c:pt idx="1555">
                  <c:v>17.55</c:v>
                </c:pt>
                <c:pt idx="1556">
                  <c:v>17.561999999999991</c:v>
                </c:pt>
                <c:pt idx="1557">
                  <c:v>17.57</c:v>
                </c:pt>
                <c:pt idx="1558">
                  <c:v>17.58199999999999</c:v>
                </c:pt>
                <c:pt idx="1559">
                  <c:v>17.59</c:v>
                </c:pt>
                <c:pt idx="1560">
                  <c:v>17.602</c:v>
                </c:pt>
                <c:pt idx="1561">
                  <c:v>17.610000000000031</c:v>
                </c:pt>
                <c:pt idx="1562">
                  <c:v>17.622</c:v>
                </c:pt>
                <c:pt idx="1563">
                  <c:v>17.632000000000001</c:v>
                </c:pt>
                <c:pt idx="1564">
                  <c:v>17.638999999999999</c:v>
                </c:pt>
                <c:pt idx="1565">
                  <c:v>17.649999999999999</c:v>
                </c:pt>
                <c:pt idx="1566">
                  <c:v>17.661999999999999</c:v>
                </c:pt>
                <c:pt idx="1567">
                  <c:v>17.670000000000009</c:v>
                </c:pt>
                <c:pt idx="1568">
                  <c:v>17.681999999999999</c:v>
                </c:pt>
                <c:pt idx="1569">
                  <c:v>17.690000000000001</c:v>
                </c:pt>
                <c:pt idx="1570">
                  <c:v>17.7</c:v>
                </c:pt>
                <c:pt idx="1571">
                  <c:v>17.71</c:v>
                </c:pt>
                <c:pt idx="1572">
                  <c:v>17.72</c:v>
                </c:pt>
                <c:pt idx="1573">
                  <c:v>17.73</c:v>
                </c:pt>
                <c:pt idx="1574">
                  <c:v>17.74199999999999</c:v>
                </c:pt>
                <c:pt idx="1575">
                  <c:v>17.75</c:v>
                </c:pt>
                <c:pt idx="1576">
                  <c:v>17.759</c:v>
                </c:pt>
                <c:pt idx="1577">
                  <c:v>17.77</c:v>
                </c:pt>
                <c:pt idx="1578">
                  <c:v>17.781999999999989</c:v>
                </c:pt>
                <c:pt idx="1579">
                  <c:v>17.79</c:v>
                </c:pt>
                <c:pt idx="1580">
                  <c:v>17.802</c:v>
                </c:pt>
                <c:pt idx="1581">
                  <c:v>17.809999999999999</c:v>
                </c:pt>
                <c:pt idx="1582">
                  <c:v>17.818999999999999</c:v>
                </c:pt>
                <c:pt idx="1583">
                  <c:v>17.832000000000001</c:v>
                </c:pt>
                <c:pt idx="1584">
                  <c:v>17.841999999999999</c:v>
                </c:pt>
                <c:pt idx="1585">
                  <c:v>17.849</c:v>
                </c:pt>
                <c:pt idx="1586">
                  <c:v>17.861999999999991</c:v>
                </c:pt>
                <c:pt idx="1587">
                  <c:v>17.872</c:v>
                </c:pt>
                <c:pt idx="1588">
                  <c:v>17.881999999999991</c:v>
                </c:pt>
                <c:pt idx="1589">
                  <c:v>17.888999999999989</c:v>
                </c:pt>
                <c:pt idx="1590">
                  <c:v>17.90199999999999</c:v>
                </c:pt>
                <c:pt idx="1591">
                  <c:v>17.911999999999999</c:v>
                </c:pt>
                <c:pt idx="1592">
                  <c:v>17.919</c:v>
                </c:pt>
                <c:pt idx="1593">
                  <c:v>17.93</c:v>
                </c:pt>
                <c:pt idx="1594">
                  <c:v>17.94199999999999</c:v>
                </c:pt>
                <c:pt idx="1595">
                  <c:v>17.952000000000002</c:v>
                </c:pt>
                <c:pt idx="1596">
                  <c:v>17.961999999999989</c:v>
                </c:pt>
                <c:pt idx="1597">
                  <c:v>17.971999999999991</c:v>
                </c:pt>
                <c:pt idx="1598">
                  <c:v>17.981999999999989</c:v>
                </c:pt>
                <c:pt idx="1599">
                  <c:v>17.99199999999999</c:v>
                </c:pt>
                <c:pt idx="1600">
                  <c:v>18.001999999999999</c:v>
                </c:pt>
                <c:pt idx="1601">
                  <c:v>18.012</c:v>
                </c:pt>
                <c:pt idx="1602">
                  <c:v>18.021999999999991</c:v>
                </c:pt>
                <c:pt idx="1603">
                  <c:v>18.032</c:v>
                </c:pt>
                <c:pt idx="1604">
                  <c:v>18.042000000000002</c:v>
                </c:pt>
                <c:pt idx="1605">
                  <c:v>18.048999999999989</c:v>
                </c:pt>
                <c:pt idx="1606">
                  <c:v>18.061999999999991</c:v>
                </c:pt>
                <c:pt idx="1607">
                  <c:v>18.071999999999999</c:v>
                </c:pt>
                <c:pt idx="1608">
                  <c:v>18.08199999999999</c:v>
                </c:pt>
                <c:pt idx="1609">
                  <c:v>18.088999999999889</c:v>
                </c:pt>
                <c:pt idx="1610">
                  <c:v>18.099</c:v>
                </c:pt>
                <c:pt idx="1611">
                  <c:v>18.111999999999998</c:v>
                </c:pt>
                <c:pt idx="1612">
                  <c:v>18.119000000000039</c:v>
                </c:pt>
                <c:pt idx="1613">
                  <c:v>18.129000000000001</c:v>
                </c:pt>
                <c:pt idx="1614">
                  <c:v>18.141999999999999</c:v>
                </c:pt>
                <c:pt idx="1615">
                  <c:v>18.152000000000001</c:v>
                </c:pt>
                <c:pt idx="1616">
                  <c:v>18.161999999999999</c:v>
                </c:pt>
                <c:pt idx="1617">
                  <c:v>18.169</c:v>
                </c:pt>
                <c:pt idx="1618">
                  <c:v>18.181999999999999</c:v>
                </c:pt>
                <c:pt idx="1619">
                  <c:v>18.189</c:v>
                </c:pt>
                <c:pt idx="1620">
                  <c:v>18.199000000000009</c:v>
                </c:pt>
                <c:pt idx="1621">
                  <c:v>18.209</c:v>
                </c:pt>
                <c:pt idx="1622">
                  <c:v>18.221999999999991</c:v>
                </c:pt>
                <c:pt idx="1623">
                  <c:v>18.23</c:v>
                </c:pt>
                <c:pt idx="1624">
                  <c:v>18.24199999999999</c:v>
                </c:pt>
                <c:pt idx="1625">
                  <c:v>18.248999999999889</c:v>
                </c:pt>
                <c:pt idx="1626">
                  <c:v>18.26199999999999</c:v>
                </c:pt>
                <c:pt idx="1627">
                  <c:v>18.27</c:v>
                </c:pt>
                <c:pt idx="1628">
                  <c:v>18.281999999999989</c:v>
                </c:pt>
                <c:pt idx="1629">
                  <c:v>18.291</c:v>
                </c:pt>
                <c:pt idx="1630">
                  <c:v>18.302</c:v>
                </c:pt>
                <c:pt idx="1631">
                  <c:v>18.312000000000001</c:v>
                </c:pt>
                <c:pt idx="1632">
                  <c:v>18.321999999999999</c:v>
                </c:pt>
                <c:pt idx="1633">
                  <c:v>18.332000000000001</c:v>
                </c:pt>
                <c:pt idx="1634">
                  <c:v>18.341999999999999</c:v>
                </c:pt>
                <c:pt idx="1635">
                  <c:v>18.352</c:v>
                </c:pt>
                <c:pt idx="1636">
                  <c:v>18.361999999999991</c:v>
                </c:pt>
                <c:pt idx="1637">
                  <c:v>18.372</c:v>
                </c:pt>
                <c:pt idx="1638">
                  <c:v>18.379000000000001</c:v>
                </c:pt>
                <c:pt idx="1639">
                  <c:v>18.391999999999999</c:v>
                </c:pt>
                <c:pt idx="1640">
                  <c:v>18.40199999999999</c:v>
                </c:pt>
                <c:pt idx="1641">
                  <c:v>18.411999999999999</c:v>
                </c:pt>
                <c:pt idx="1642">
                  <c:v>18.42199999999999</c:v>
                </c:pt>
                <c:pt idx="1643">
                  <c:v>18.431999999999999</c:v>
                </c:pt>
                <c:pt idx="1644">
                  <c:v>18.439</c:v>
                </c:pt>
                <c:pt idx="1645">
                  <c:v>18.452000000000002</c:v>
                </c:pt>
                <c:pt idx="1646">
                  <c:v>18.459</c:v>
                </c:pt>
                <c:pt idx="1647">
                  <c:v>18.468999999999689</c:v>
                </c:pt>
                <c:pt idx="1648">
                  <c:v>18.481999999999989</c:v>
                </c:pt>
                <c:pt idx="1649">
                  <c:v>18.49199999999999</c:v>
                </c:pt>
                <c:pt idx="1650">
                  <c:v>18.498999999999889</c:v>
                </c:pt>
                <c:pt idx="1651">
                  <c:v>18.512</c:v>
                </c:pt>
                <c:pt idx="1652">
                  <c:v>18.521999999999991</c:v>
                </c:pt>
                <c:pt idx="1653">
                  <c:v>18.532</c:v>
                </c:pt>
                <c:pt idx="1654">
                  <c:v>18.539000000000001</c:v>
                </c:pt>
                <c:pt idx="1655">
                  <c:v>18.552</c:v>
                </c:pt>
                <c:pt idx="1656">
                  <c:v>18.559000000000001</c:v>
                </c:pt>
                <c:pt idx="1657">
                  <c:v>18.568999999999889</c:v>
                </c:pt>
                <c:pt idx="1658">
                  <c:v>18.579000000000001</c:v>
                </c:pt>
                <c:pt idx="1659">
                  <c:v>18.588999999999889</c:v>
                </c:pt>
                <c:pt idx="1660">
                  <c:v>18.599</c:v>
                </c:pt>
                <c:pt idx="1661">
                  <c:v>18.609000000000009</c:v>
                </c:pt>
                <c:pt idx="1662">
                  <c:v>18.619000000000039</c:v>
                </c:pt>
                <c:pt idx="1663">
                  <c:v>18.630000000000031</c:v>
                </c:pt>
                <c:pt idx="1664">
                  <c:v>18.638999999999999</c:v>
                </c:pt>
                <c:pt idx="1665">
                  <c:v>18.649000000000001</c:v>
                </c:pt>
                <c:pt idx="1666">
                  <c:v>18.658999999999999</c:v>
                </c:pt>
                <c:pt idx="1667">
                  <c:v>18.669</c:v>
                </c:pt>
                <c:pt idx="1668">
                  <c:v>18.683</c:v>
                </c:pt>
                <c:pt idx="1669">
                  <c:v>18.689</c:v>
                </c:pt>
                <c:pt idx="1670">
                  <c:v>18.699000000000009</c:v>
                </c:pt>
                <c:pt idx="1671">
                  <c:v>18.709</c:v>
                </c:pt>
                <c:pt idx="1672">
                  <c:v>18.719000000000001</c:v>
                </c:pt>
                <c:pt idx="1673">
                  <c:v>18.731999999999999</c:v>
                </c:pt>
                <c:pt idx="1674">
                  <c:v>18.739000000000001</c:v>
                </c:pt>
                <c:pt idx="1675">
                  <c:v>18.75</c:v>
                </c:pt>
                <c:pt idx="1676">
                  <c:v>18.763000000000002</c:v>
                </c:pt>
                <c:pt idx="1677">
                  <c:v>18.77</c:v>
                </c:pt>
                <c:pt idx="1678">
                  <c:v>18.779</c:v>
                </c:pt>
                <c:pt idx="1679">
                  <c:v>18.79</c:v>
                </c:pt>
                <c:pt idx="1680">
                  <c:v>18.803000000000001</c:v>
                </c:pt>
                <c:pt idx="1681">
                  <c:v>18.809999999999999</c:v>
                </c:pt>
                <c:pt idx="1682">
                  <c:v>18.818999999999999</c:v>
                </c:pt>
                <c:pt idx="1683">
                  <c:v>18.829999999999991</c:v>
                </c:pt>
                <c:pt idx="1684">
                  <c:v>18.843</c:v>
                </c:pt>
                <c:pt idx="1685">
                  <c:v>18.850000000000001</c:v>
                </c:pt>
                <c:pt idx="1686">
                  <c:v>18.86</c:v>
                </c:pt>
                <c:pt idx="1687">
                  <c:v>18.87</c:v>
                </c:pt>
                <c:pt idx="1688">
                  <c:v>18.882999999999889</c:v>
                </c:pt>
                <c:pt idx="1689">
                  <c:v>18.891999999999999</c:v>
                </c:pt>
                <c:pt idx="1690">
                  <c:v>18.899999999999999</c:v>
                </c:pt>
                <c:pt idx="1691">
                  <c:v>18.91</c:v>
                </c:pt>
                <c:pt idx="1692">
                  <c:v>18.92199999999999</c:v>
                </c:pt>
                <c:pt idx="1693">
                  <c:v>18.931999999999999</c:v>
                </c:pt>
                <c:pt idx="1694">
                  <c:v>18.939999999999991</c:v>
                </c:pt>
                <c:pt idx="1695">
                  <c:v>18.952000000000002</c:v>
                </c:pt>
                <c:pt idx="1696">
                  <c:v>18.961999999999989</c:v>
                </c:pt>
                <c:pt idx="1697">
                  <c:v>18.97</c:v>
                </c:pt>
                <c:pt idx="1698">
                  <c:v>18.981999999999989</c:v>
                </c:pt>
                <c:pt idx="1699">
                  <c:v>18.99199999999999</c:v>
                </c:pt>
                <c:pt idx="1700">
                  <c:v>19</c:v>
                </c:pt>
                <c:pt idx="1701">
                  <c:v>19.010000000000009</c:v>
                </c:pt>
                <c:pt idx="1702">
                  <c:v>19.021999999999991</c:v>
                </c:pt>
                <c:pt idx="1703">
                  <c:v>19.030999999999999</c:v>
                </c:pt>
                <c:pt idx="1704">
                  <c:v>19.04</c:v>
                </c:pt>
                <c:pt idx="1705">
                  <c:v>19.050999999999991</c:v>
                </c:pt>
                <c:pt idx="1706">
                  <c:v>19.061999999999991</c:v>
                </c:pt>
                <c:pt idx="1707">
                  <c:v>19.07</c:v>
                </c:pt>
                <c:pt idx="1708">
                  <c:v>19.081</c:v>
                </c:pt>
                <c:pt idx="1709">
                  <c:v>19.09</c:v>
                </c:pt>
                <c:pt idx="1710">
                  <c:v>19.102</c:v>
                </c:pt>
                <c:pt idx="1711">
                  <c:v>19.110000000000031</c:v>
                </c:pt>
                <c:pt idx="1712">
                  <c:v>19.12</c:v>
                </c:pt>
                <c:pt idx="1713">
                  <c:v>19.130000000000031</c:v>
                </c:pt>
                <c:pt idx="1714">
                  <c:v>19.141999999999999</c:v>
                </c:pt>
                <c:pt idx="1715">
                  <c:v>19.151000000000039</c:v>
                </c:pt>
                <c:pt idx="1716">
                  <c:v>19.16</c:v>
                </c:pt>
                <c:pt idx="1717">
                  <c:v>19.169</c:v>
                </c:pt>
                <c:pt idx="1718">
                  <c:v>19.181999999999999</c:v>
                </c:pt>
                <c:pt idx="1719">
                  <c:v>19.190000000000001</c:v>
                </c:pt>
                <c:pt idx="1720">
                  <c:v>19.2</c:v>
                </c:pt>
                <c:pt idx="1721">
                  <c:v>19.209</c:v>
                </c:pt>
                <c:pt idx="1722">
                  <c:v>19.221</c:v>
                </c:pt>
                <c:pt idx="1723">
                  <c:v>19.231000000000009</c:v>
                </c:pt>
                <c:pt idx="1724">
                  <c:v>19.239999999999991</c:v>
                </c:pt>
                <c:pt idx="1725">
                  <c:v>19.251000000000001</c:v>
                </c:pt>
                <c:pt idx="1726">
                  <c:v>19.260999999999989</c:v>
                </c:pt>
                <c:pt idx="1727">
                  <c:v>19.271000000000001</c:v>
                </c:pt>
                <c:pt idx="1728">
                  <c:v>19.27999999999999</c:v>
                </c:pt>
                <c:pt idx="1729">
                  <c:v>19.29</c:v>
                </c:pt>
                <c:pt idx="1730">
                  <c:v>19.300999999999991</c:v>
                </c:pt>
                <c:pt idx="1731">
                  <c:v>19.311000000000039</c:v>
                </c:pt>
                <c:pt idx="1732">
                  <c:v>19.32</c:v>
                </c:pt>
                <c:pt idx="1733">
                  <c:v>19.331000000000031</c:v>
                </c:pt>
                <c:pt idx="1734">
                  <c:v>19.341000000000001</c:v>
                </c:pt>
                <c:pt idx="1735">
                  <c:v>19.350999999999999</c:v>
                </c:pt>
                <c:pt idx="1736">
                  <c:v>19.36</c:v>
                </c:pt>
                <c:pt idx="1737">
                  <c:v>19.370999999999999</c:v>
                </c:pt>
                <c:pt idx="1738">
                  <c:v>19.381</c:v>
                </c:pt>
                <c:pt idx="1739">
                  <c:v>19.390999999999991</c:v>
                </c:pt>
                <c:pt idx="1740">
                  <c:v>19.401</c:v>
                </c:pt>
                <c:pt idx="1741">
                  <c:v>19.41</c:v>
                </c:pt>
                <c:pt idx="1742">
                  <c:v>19.420999999999989</c:v>
                </c:pt>
                <c:pt idx="1743">
                  <c:v>19.428999999999789</c:v>
                </c:pt>
                <c:pt idx="1744">
                  <c:v>19.439999999999991</c:v>
                </c:pt>
                <c:pt idx="1745">
                  <c:v>19.45</c:v>
                </c:pt>
                <c:pt idx="1746">
                  <c:v>19.460999999999789</c:v>
                </c:pt>
                <c:pt idx="1747">
                  <c:v>19.471</c:v>
                </c:pt>
                <c:pt idx="1748">
                  <c:v>19.47999999999999</c:v>
                </c:pt>
                <c:pt idx="1749">
                  <c:v>19.49199999999999</c:v>
                </c:pt>
                <c:pt idx="1750">
                  <c:v>19.501000000000001</c:v>
                </c:pt>
                <c:pt idx="1751">
                  <c:v>19.510000000000009</c:v>
                </c:pt>
                <c:pt idx="1752">
                  <c:v>19.52</c:v>
                </c:pt>
                <c:pt idx="1753">
                  <c:v>19.53</c:v>
                </c:pt>
                <c:pt idx="1754">
                  <c:v>19.54</c:v>
                </c:pt>
                <c:pt idx="1755">
                  <c:v>19.55</c:v>
                </c:pt>
                <c:pt idx="1756">
                  <c:v>19.559999999999999</c:v>
                </c:pt>
                <c:pt idx="1757">
                  <c:v>19.568999999999889</c:v>
                </c:pt>
                <c:pt idx="1758">
                  <c:v>19.579999999999991</c:v>
                </c:pt>
                <c:pt idx="1759">
                  <c:v>19.59</c:v>
                </c:pt>
                <c:pt idx="1760">
                  <c:v>19.600000000000001</c:v>
                </c:pt>
                <c:pt idx="1761">
                  <c:v>19.610000000000031</c:v>
                </c:pt>
                <c:pt idx="1762">
                  <c:v>19.619000000000039</c:v>
                </c:pt>
                <c:pt idx="1763">
                  <c:v>19.630000000000031</c:v>
                </c:pt>
                <c:pt idx="1764">
                  <c:v>19.64</c:v>
                </c:pt>
                <c:pt idx="1765">
                  <c:v>19.649999999999999</c:v>
                </c:pt>
                <c:pt idx="1766">
                  <c:v>19.66</c:v>
                </c:pt>
                <c:pt idx="1767">
                  <c:v>19.669</c:v>
                </c:pt>
                <c:pt idx="1768">
                  <c:v>19.68</c:v>
                </c:pt>
                <c:pt idx="1769">
                  <c:v>19.689</c:v>
                </c:pt>
                <c:pt idx="1770">
                  <c:v>19.7</c:v>
                </c:pt>
                <c:pt idx="1771">
                  <c:v>19.710999999999999</c:v>
                </c:pt>
                <c:pt idx="1772">
                  <c:v>19.72</c:v>
                </c:pt>
                <c:pt idx="1773">
                  <c:v>19.73</c:v>
                </c:pt>
                <c:pt idx="1774">
                  <c:v>19.739999999999991</c:v>
                </c:pt>
                <c:pt idx="1775">
                  <c:v>19.75</c:v>
                </c:pt>
                <c:pt idx="1776">
                  <c:v>19.759</c:v>
                </c:pt>
                <c:pt idx="1777">
                  <c:v>19.77</c:v>
                </c:pt>
                <c:pt idx="1778">
                  <c:v>19.779</c:v>
                </c:pt>
                <c:pt idx="1779">
                  <c:v>19.79</c:v>
                </c:pt>
                <c:pt idx="1780">
                  <c:v>19.8</c:v>
                </c:pt>
                <c:pt idx="1781">
                  <c:v>19.809999999999999</c:v>
                </c:pt>
                <c:pt idx="1782">
                  <c:v>19.821999999999999</c:v>
                </c:pt>
                <c:pt idx="1783">
                  <c:v>19.829999999999991</c:v>
                </c:pt>
                <c:pt idx="1784">
                  <c:v>19.838999999999999</c:v>
                </c:pt>
                <c:pt idx="1785">
                  <c:v>19.849</c:v>
                </c:pt>
                <c:pt idx="1786">
                  <c:v>19.861999999999991</c:v>
                </c:pt>
                <c:pt idx="1787">
                  <c:v>19.869</c:v>
                </c:pt>
                <c:pt idx="1788">
                  <c:v>19.881999999999991</c:v>
                </c:pt>
                <c:pt idx="1789">
                  <c:v>19.888999999999989</c:v>
                </c:pt>
                <c:pt idx="1790">
                  <c:v>19.901</c:v>
                </c:pt>
                <c:pt idx="1791">
                  <c:v>19.91</c:v>
                </c:pt>
                <c:pt idx="1792">
                  <c:v>19.920000000000002</c:v>
                </c:pt>
                <c:pt idx="1793">
                  <c:v>19.928999999999789</c:v>
                </c:pt>
                <c:pt idx="1794">
                  <c:v>19.939999999999991</c:v>
                </c:pt>
                <c:pt idx="1795">
                  <c:v>19.95</c:v>
                </c:pt>
                <c:pt idx="1796">
                  <c:v>19.959</c:v>
                </c:pt>
                <c:pt idx="1797">
                  <c:v>19.97</c:v>
                </c:pt>
                <c:pt idx="1798">
                  <c:v>19.981000000000002</c:v>
                </c:pt>
                <c:pt idx="1799">
                  <c:v>19.989999999999789</c:v>
                </c:pt>
                <c:pt idx="1800">
                  <c:v>19.998999999999889</c:v>
                </c:pt>
                <c:pt idx="1801">
                  <c:v>20.009</c:v>
                </c:pt>
                <c:pt idx="1802">
                  <c:v>20.021999999999991</c:v>
                </c:pt>
                <c:pt idx="1803">
                  <c:v>20.029</c:v>
                </c:pt>
                <c:pt idx="1804">
                  <c:v>20.04</c:v>
                </c:pt>
                <c:pt idx="1805">
                  <c:v>20.05</c:v>
                </c:pt>
                <c:pt idx="1806">
                  <c:v>20.059000000000001</c:v>
                </c:pt>
                <c:pt idx="1807">
                  <c:v>20.07</c:v>
                </c:pt>
                <c:pt idx="1808">
                  <c:v>20.079000000000001</c:v>
                </c:pt>
                <c:pt idx="1809">
                  <c:v>20.09</c:v>
                </c:pt>
                <c:pt idx="1810">
                  <c:v>20.099</c:v>
                </c:pt>
                <c:pt idx="1811">
                  <c:v>20.110000000000031</c:v>
                </c:pt>
                <c:pt idx="1812">
                  <c:v>20.12</c:v>
                </c:pt>
                <c:pt idx="1813">
                  <c:v>20.130000000000031</c:v>
                </c:pt>
                <c:pt idx="1814">
                  <c:v>20.140999999999991</c:v>
                </c:pt>
                <c:pt idx="1815">
                  <c:v>20.149999999999999</c:v>
                </c:pt>
                <c:pt idx="1816">
                  <c:v>20.16</c:v>
                </c:pt>
                <c:pt idx="1817">
                  <c:v>20.170000000000009</c:v>
                </c:pt>
                <c:pt idx="1818">
                  <c:v>20.181000000000001</c:v>
                </c:pt>
                <c:pt idx="1819">
                  <c:v>20.190000000000001</c:v>
                </c:pt>
                <c:pt idx="1820">
                  <c:v>20.2</c:v>
                </c:pt>
                <c:pt idx="1821">
                  <c:v>20.209</c:v>
                </c:pt>
                <c:pt idx="1822">
                  <c:v>20.22</c:v>
                </c:pt>
                <c:pt idx="1823">
                  <c:v>20.23</c:v>
                </c:pt>
                <c:pt idx="1824">
                  <c:v>20.239999999999991</c:v>
                </c:pt>
                <c:pt idx="1825">
                  <c:v>20.25</c:v>
                </c:pt>
                <c:pt idx="1826">
                  <c:v>20.259</c:v>
                </c:pt>
                <c:pt idx="1827">
                  <c:v>20.27</c:v>
                </c:pt>
                <c:pt idx="1828">
                  <c:v>20.27999999999999</c:v>
                </c:pt>
                <c:pt idx="1829">
                  <c:v>20.29</c:v>
                </c:pt>
                <c:pt idx="1830">
                  <c:v>20.300999999999991</c:v>
                </c:pt>
                <c:pt idx="1831">
                  <c:v>20.309999999999999</c:v>
                </c:pt>
                <c:pt idx="1832">
                  <c:v>20.32</c:v>
                </c:pt>
                <c:pt idx="1833">
                  <c:v>20.329999999999991</c:v>
                </c:pt>
                <c:pt idx="1834">
                  <c:v>20.341000000000001</c:v>
                </c:pt>
                <c:pt idx="1835">
                  <c:v>20.349</c:v>
                </c:pt>
                <c:pt idx="1836">
                  <c:v>20.361000000000001</c:v>
                </c:pt>
                <c:pt idx="1837">
                  <c:v>20.370999999999999</c:v>
                </c:pt>
                <c:pt idx="1838">
                  <c:v>20.381999999999991</c:v>
                </c:pt>
                <c:pt idx="1839">
                  <c:v>20.391999999999999</c:v>
                </c:pt>
                <c:pt idx="1840">
                  <c:v>20.40199999999999</c:v>
                </c:pt>
                <c:pt idx="1841">
                  <c:v>20.408999999999889</c:v>
                </c:pt>
                <c:pt idx="1842">
                  <c:v>20.419</c:v>
                </c:pt>
                <c:pt idx="1843">
                  <c:v>20.431999999999999</c:v>
                </c:pt>
                <c:pt idx="1844">
                  <c:v>20.44199999999999</c:v>
                </c:pt>
                <c:pt idx="1845">
                  <c:v>20.452000000000002</c:v>
                </c:pt>
                <c:pt idx="1846">
                  <c:v>20.461999999999989</c:v>
                </c:pt>
                <c:pt idx="1847">
                  <c:v>20.471</c:v>
                </c:pt>
                <c:pt idx="1848">
                  <c:v>20.481999999999989</c:v>
                </c:pt>
                <c:pt idx="1849">
                  <c:v>20.49199999999999</c:v>
                </c:pt>
                <c:pt idx="1850">
                  <c:v>20.501999999999999</c:v>
                </c:pt>
                <c:pt idx="1851">
                  <c:v>20.512</c:v>
                </c:pt>
                <c:pt idx="1852">
                  <c:v>20.521999999999991</c:v>
                </c:pt>
                <c:pt idx="1853">
                  <c:v>20.532</c:v>
                </c:pt>
                <c:pt idx="1854">
                  <c:v>20.542000000000002</c:v>
                </c:pt>
                <c:pt idx="1855">
                  <c:v>20.552</c:v>
                </c:pt>
                <c:pt idx="1856">
                  <c:v>20.559000000000001</c:v>
                </c:pt>
                <c:pt idx="1857">
                  <c:v>20.571999999999999</c:v>
                </c:pt>
                <c:pt idx="1858">
                  <c:v>20.579000000000001</c:v>
                </c:pt>
                <c:pt idx="1859">
                  <c:v>20.588999999999889</c:v>
                </c:pt>
                <c:pt idx="1860">
                  <c:v>20.602</c:v>
                </c:pt>
                <c:pt idx="1861">
                  <c:v>20.611999999999998</c:v>
                </c:pt>
                <c:pt idx="1862">
                  <c:v>20.619000000000039</c:v>
                </c:pt>
                <c:pt idx="1863">
                  <c:v>20.632000000000001</c:v>
                </c:pt>
                <c:pt idx="1864">
                  <c:v>20.641999999999999</c:v>
                </c:pt>
                <c:pt idx="1865">
                  <c:v>20.652000000000001</c:v>
                </c:pt>
                <c:pt idx="1866">
                  <c:v>20.658999999999999</c:v>
                </c:pt>
                <c:pt idx="1867">
                  <c:v>20.672000000000001</c:v>
                </c:pt>
                <c:pt idx="1868">
                  <c:v>20.683</c:v>
                </c:pt>
                <c:pt idx="1869">
                  <c:v>20.689</c:v>
                </c:pt>
                <c:pt idx="1870">
                  <c:v>20.699000000000009</c:v>
                </c:pt>
                <c:pt idx="1871">
                  <c:v>20.712</c:v>
                </c:pt>
                <c:pt idx="1872">
                  <c:v>20.722999999999889</c:v>
                </c:pt>
                <c:pt idx="1873">
                  <c:v>20.731999999999999</c:v>
                </c:pt>
                <c:pt idx="1874">
                  <c:v>20.74199999999999</c:v>
                </c:pt>
                <c:pt idx="1875">
                  <c:v>20.751999999999999</c:v>
                </c:pt>
                <c:pt idx="1876">
                  <c:v>20.76199999999999</c:v>
                </c:pt>
                <c:pt idx="1877">
                  <c:v>20.768999999999789</c:v>
                </c:pt>
                <c:pt idx="1878">
                  <c:v>20.779</c:v>
                </c:pt>
                <c:pt idx="1879">
                  <c:v>20.792000000000002</c:v>
                </c:pt>
                <c:pt idx="1880">
                  <c:v>20.802</c:v>
                </c:pt>
                <c:pt idx="1881">
                  <c:v>20.810000000000031</c:v>
                </c:pt>
                <c:pt idx="1882">
                  <c:v>20.818999999999999</c:v>
                </c:pt>
                <c:pt idx="1883">
                  <c:v>20.832000000000001</c:v>
                </c:pt>
                <c:pt idx="1884">
                  <c:v>20.84</c:v>
                </c:pt>
                <c:pt idx="1885">
                  <c:v>20.85</c:v>
                </c:pt>
                <c:pt idx="1886">
                  <c:v>20.86</c:v>
                </c:pt>
                <c:pt idx="1887">
                  <c:v>20.872</c:v>
                </c:pt>
                <c:pt idx="1888">
                  <c:v>20.881999999999991</c:v>
                </c:pt>
                <c:pt idx="1889">
                  <c:v>20.89</c:v>
                </c:pt>
                <c:pt idx="1890">
                  <c:v>20.90199999999999</c:v>
                </c:pt>
                <c:pt idx="1891">
                  <c:v>20.91</c:v>
                </c:pt>
                <c:pt idx="1892">
                  <c:v>20.919999999999991</c:v>
                </c:pt>
                <c:pt idx="1893">
                  <c:v>20.93</c:v>
                </c:pt>
                <c:pt idx="1894">
                  <c:v>20.94199999999999</c:v>
                </c:pt>
                <c:pt idx="1895">
                  <c:v>20.952000000000002</c:v>
                </c:pt>
                <c:pt idx="1896">
                  <c:v>20.95999999999999</c:v>
                </c:pt>
                <c:pt idx="1897">
                  <c:v>20.97</c:v>
                </c:pt>
                <c:pt idx="1898">
                  <c:v>20.97999999999999</c:v>
                </c:pt>
                <c:pt idx="1899">
                  <c:v>20.99</c:v>
                </c:pt>
                <c:pt idx="1900">
                  <c:v>21.001000000000001</c:v>
                </c:pt>
                <c:pt idx="1901">
                  <c:v>21.01</c:v>
                </c:pt>
                <c:pt idx="1902">
                  <c:v>21.02</c:v>
                </c:pt>
                <c:pt idx="1903">
                  <c:v>21.030999999999999</c:v>
                </c:pt>
                <c:pt idx="1904">
                  <c:v>21.041</c:v>
                </c:pt>
                <c:pt idx="1905">
                  <c:v>21.05</c:v>
                </c:pt>
                <c:pt idx="1906">
                  <c:v>21.061</c:v>
                </c:pt>
                <c:pt idx="1907">
                  <c:v>21.071000000000009</c:v>
                </c:pt>
                <c:pt idx="1908">
                  <c:v>21.08</c:v>
                </c:pt>
                <c:pt idx="1909">
                  <c:v>21.09</c:v>
                </c:pt>
                <c:pt idx="1910">
                  <c:v>21.1</c:v>
                </c:pt>
                <c:pt idx="1911">
                  <c:v>21.111000000000239</c:v>
                </c:pt>
                <c:pt idx="1912">
                  <c:v>21.12</c:v>
                </c:pt>
                <c:pt idx="1913">
                  <c:v>21.131000000000139</c:v>
                </c:pt>
                <c:pt idx="1914">
                  <c:v>21.140999999999991</c:v>
                </c:pt>
                <c:pt idx="1915">
                  <c:v>21.151000000000039</c:v>
                </c:pt>
                <c:pt idx="1916">
                  <c:v>21.16</c:v>
                </c:pt>
                <c:pt idx="1917">
                  <c:v>21.17</c:v>
                </c:pt>
                <c:pt idx="1918">
                  <c:v>21.181000000000001</c:v>
                </c:pt>
                <c:pt idx="1919">
                  <c:v>21.190999999999999</c:v>
                </c:pt>
                <c:pt idx="1920">
                  <c:v>21.2</c:v>
                </c:pt>
                <c:pt idx="1921">
                  <c:v>21.210999999999999</c:v>
                </c:pt>
                <c:pt idx="1922">
                  <c:v>21.221</c:v>
                </c:pt>
                <c:pt idx="1923">
                  <c:v>21.23</c:v>
                </c:pt>
                <c:pt idx="1924">
                  <c:v>21.24</c:v>
                </c:pt>
                <c:pt idx="1925">
                  <c:v>21.251000000000001</c:v>
                </c:pt>
                <c:pt idx="1926">
                  <c:v>21.260999999999989</c:v>
                </c:pt>
                <c:pt idx="1927">
                  <c:v>21.271000000000001</c:v>
                </c:pt>
                <c:pt idx="1928">
                  <c:v>21.27999999999999</c:v>
                </c:pt>
                <c:pt idx="1929">
                  <c:v>21.29</c:v>
                </c:pt>
                <c:pt idx="1930">
                  <c:v>21.300999999999991</c:v>
                </c:pt>
                <c:pt idx="1931">
                  <c:v>21.310000000000031</c:v>
                </c:pt>
                <c:pt idx="1932">
                  <c:v>21.318999999999999</c:v>
                </c:pt>
                <c:pt idx="1933">
                  <c:v>21.331000000000031</c:v>
                </c:pt>
                <c:pt idx="1934">
                  <c:v>21.341000000000001</c:v>
                </c:pt>
                <c:pt idx="1935">
                  <c:v>21.350999999999999</c:v>
                </c:pt>
                <c:pt idx="1936">
                  <c:v>21.36</c:v>
                </c:pt>
                <c:pt idx="1937">
                  <c:v>21.37</c:v>
                </c:pt>
                <c:pt idx="1938">
                  <c:v>21.38</c:v>
                </c:pt>
                <c:pt idx="1939">
                  <c:v>21.39</c:v>
                </c:pt>
                <c:pt idx="1940">
                  <c:v>21.4</c:v>
                </c:pt>
                <c:pt idx="1941">
                  <c:v>21.411000000000001</c:v>
                </c:pt>
                <c:pt idx="1942">
                  <c:v>21.420999999999989</c:v>
                </c:pt>
                <c:pt idx="1943">
                  <c:v>21.43</c:v>
                </c:pt>
                <c:pt idx="1944">
                  <c:v>21.439</c:v>
                </c:pt>
                <c:pt idx="1945">
                  <c:v>21.45</c:v>
                </c:pt>
                <c:pt idx="1946">
                  <c:v>21.45999999999999</c:v>
                </c:pt>
                <c:pt idx="1947">
                  <c:v>21.471</c:v>
                </c:pt>
                <c:pt idx="1948">
                  <c:v>21.47999999999999</c:v>
                </c:pt>
                <c:pt idx="1949">
                  <c:v>21.49</c:v>
                </c:pt>
                <c:pt idx="1950">
                  <c:v>21.5</c:v>
                </c:pt>
                <c:pt idx="1951">
                  <c:v>21.510999999999999</c:v>
                </c:pt>
                <c:pt idx="1952">
                  <c:v>21.52</c:v>
                </c:pt>
                <c:pt idx="1953">
                  <c:v>21.53</c:v>
                </c:pt>
                <c:pt idx="1954">
                  <c:v>21.54</c:v>
                </c:pt>
                <c:pt idx="1955">
                  <c:v>21.55</c:v>
                </c:pt>
                <c:pt idx="1956">
                  <c:v>21.56</c:v>
                </c:pt>
                <c:pt idx="1957">
                  <c:v>21.571000000000009</c:v>
                </c:pt>
                <c:pt idx="1958">
                  <c:v>21.58</c:v>
                </c:pt>
                <c:pt idx="1959">
                  <c:v>21.59</c:v>
                </c:pt>
                <c:pt idx="1960">
                  <c:v>21.599</c:v>
                </c:pt>
                <c:pt idx="1961">
                  <c:v>21.611000000000239</c:v>
                </c:pt>
                <c:pt idx="1962">
                  <c:v>21.62</c:v>
                </c:pt>
                <c:pt idx="1963">
                  <c:v>21.630000000000031</c:v>
                </c:pt>
                <c:pt idx="1964">
                  <c:v>21.638999999999999</c:v>
                </c:pt>
                <c:pt idx="1965">
                  <c:v>21.650000000000031</c:v>
                </c:pt>
                <c:pt idx="1966">
                  <c:v>21.66</c:v>
                </c:pt>
                <c:pt idx="1967">
                  <c:v>21.669</c:v>
                </c:pt>
                <c:pt idx="1968">
                  <c:v>21.681000000000001</c:v>
                </c:pt>
                <c:pt idx="1969">
                  <c:v>21.689</c:v>
                </c:pt>
                <c:pt idx="1970">
                  <c:v>21.7</c:v>
                </c:pt>
                <c:pt idx="1971">
                  <c:v>21.709</c:v>
                </c:pt>
                <c:pt idx="1972">
                  <c:v>21.72</c:v>
                </c:pt>
                <c:pt idx="1973">
                  <c:v>21.73</c:v>
                </c:pt>
                <c:pt idx="1974">
                  <c:v>21.74</c:v>
                </c:pt>
                <c:pt idx="1975">
                  <c:v>21.751000000000001</c:v>
                </c:pt>
                <c:pt idx="1976">
                  <c:v>21.759</c:v>
                </c:pt>
                <c:pt idx="1977">
                  <c:v>21.771000000000001</c:v>
                </c:pt>
                <c:pt idx="1978">
                  <c:v>21.77999999999999</c:v>
                </c:pt>
                <c:pt idx="1979">
                  <c:v>21.79</c:v>
                </c:pt>
                <c:pt idx="1980">
                  <c:v>21.8</c:v>
                </c:pt>
                <c:pt idx="1981">
                  <c:v>21.810000000000031</c:v>
                </c:pt>
                <c:pt idx="1982">
                  <c:v>21.818999999999999</c:v>
                </c:pt>
                <c:pt idx="1983">
                  <c:v>21.830000000000009</c:v>
                </c:pt>
                <c:pt idx="1984">
                  <c:v>21.84</c:v>
                </c:pt>
                <c:pt idx="1985">
                  <c:v>21.849</c:v>
                </c:pt>
                <c:pt idx="1986">
                  <c:v>21.86</c:v>
                </c:pt>
                <c:pt idx="1987">
                  <c:v>21.870999999999999</c:v>
                </c:pt>
                <c:pt idx="1988">
                  <c:v>21.88</c:v>
                </c:pt>
                <c:pt idx="1989">
                  <c:v>21.888999999999989</c:v>
                </c:pt>
                <c:pt idx="1990">
                  <c:v>21.9</c:v>
                </c:pt>
                <c:pt idx="1991">
                  <c:v>21.91</c:v>
                </c:pt>
                <c:pt idx="1992">
                  <c:v>21.919</c:v>
                </c:pt>
                <c:pt idx="1993">
                  <c:v>21.93</c:v>
                </c:pt>
                <c:pt idx="1994">
                  <c:v>21.939</c:v>
                </c:pt>
                <c:pt idx="1995">
                  <c:v>21.95</c:v>
                </c:pt>
                <c:pt idx="1996">
                  <c:v>21.95999999999999</c:v>
                </c:pt>
                <c:pt idx="1997">
                  <c:v>21.97</c:v>
                </c:pt>
                <c:pt idx="1998">
                  <c:v>21.97999999999999</c:v>
                </c:pt>
                <c:pt idx="1999">
                  <c:v>21.99</c:v>
                </c:pt>
                <c:pt idx="2000">
                  <c:v>22</c:v>
                </c:pt>
                <c:pt idx="2001">
                  <c:v>22.009</c:v>
                </c:pt>
                <c:pt idx="2002">
                  <c:v>22.02</c:v>
                </c:pt>
                <c:pt idx="2003">
                  <c:v>22.03</c:v>
                </c:pt>
                <c:pt idx="2004">
                  <c:v>22.039000000000001</c:v>
                </c:pt>
                <c:pt idx="2005">
                  <c:v>22.05</c:v>
                </c:pt>
                <c:pt idx="2006">
                  <c:v>22.06</c:v>
                </c:pt>
                <c:pt idx="2007">
                  <c:v>22.07</c:v>
                </c:pt>
                <c:pt idx="2008">
                  <c:v>22.079000000000001</c:v>
                </c:pt>
                <c:pt idx="2009">
                  <c:v>22.09</c:v>
                </c:pt>
                <c:pt idx="2010">
                  <c:v>22.1</c:v>
                </c:pt>
                <c:pt idx="2011">
                  <c:v>22.110000000000031</c:v>
                </c:pt>
                <c:pt idx="2012">
                  <c:v>22.119000000000039</c:v>
                </c:pt>
                <c:pt idx="2013">
                  <c:v>22.130000000000031</c:v>
                </c:pt>
                <c:pt idx="2014">
                  <c:v>22.138999999999999</c:v>
                </c:pt>
                <c:pt idx="2015">
                  <c:v>22.150000000000031</c:v>
                </c:pt>
                <c:pt idx="2016">
                  <c:v>22.158999999999999</c:v>
                </c:pt>
                <c:pt idx="2017">
                  <c:v>22.169</c:v>
                </c:pt>
                <c:pt idx="2018">
                  <c:v>22.18</c:v>
                </c:pt>
                <c:pt idx="2019">
                  <c:v>22.189</c:v>
                </c:pt>
                <c:pt idx="2020">
                  <c:v>22.199000000000009</c:v>
                </c:pt>
                <c:pt idx="2021">
                  <c:v>22.21</c:v>
                </c:pt>
                <c:pt idx="2022">
                  <c:v>22.22</c:v>
                </c:pt>
                <c:pt idx="2023">
                  <c:v>22.23</c:v>
                </c:pt>
                <c:pt idx="2024">
                  <c:v>22.239000000000001</c:v>
                </c:pt>
                <c:pt idx="2025">
                  <c:v>22.25</c:v>
                </c:pt>
                <c:pt idx="2026">
                  <c:v>22.259</c:v>
                </c:pt>
                <c:pt idx="2027">
                  <c:v>22.27</c:v>
                </c:pt>
                <c:pt idx="2028">
                  <c:v>22.279</c:v>
                </c:pt>
                <c:pt idx="2029">
                  <c:v>22.29</c:v>
                </c:pt>
                <c:pt idx="2030">
                  <c:v>22.298999999999989</c:v>
                </c:pt>
                <c:pt idx="2031">
                  <c:v>22.310000000000031</c:v>
                </c:pt>
                <c:pt idx="2032">
                  <c:v>22.32</c:v>
                </c:pt>
                <c:pt idx="2033">
                  <c:v>22.329000000000001</c:v>
                </c:pt>
                <c:pt idx="2034">
                  <c:v>22.34</c:v>
                </c:pt>
                <c:pt idx="2035">
                  <c:v>22.35</c:v>
                </c:pt>
                <c:pt idx="2036">
                  <c:v>22.36</c:v>
                </c:pt>
                <c:pt idx="2037">
                  <c:v>22.37</c:v>
                </c:pt>
                <c:pt idx="2038">
                  <c:v>22.379000000000001</c:v>
                </c:pt>
                <c:pt idx="2039">
                  <c:v>22.39</c:v>
                </c:pt>
                <c:pt idx="2040">
                  <c:v>22.399000000000001</c:v>
                </c:pt>
                <c:pt idx="2041">
                  <c:v>22.41</c:v>
                </c:pt>
                <c:pt idx="2042">
                  <c:v>22.419</c:v>
                </c:pt>
                <c:pt idx="2043">
                  <c:v>22.43</c:v>
                </c:pt>
                <c:pt idx="2044">
                  <c:v>22.439999999999991</c:v>
                </c:pt>
                <c:pt idx="2045">
                  <c:v>22.45</c:v>
                </c:pt>
                <c:pt idx="2046">
                  <c:v>22.461999999999989</c:v>
                </c:pt>
                <c:pt idx="2047">
                  <c:v>22.47</c:v>
                </c:pt>
                <c:pt idx="2048">
                  <c:v>22.47999999999999</c:v>
                </c:pt>
                <c:pt idx="2049">
                  <c:v>22.49</c:v>
                </c:pt>
                <c:pt idx="2050">
                  <c:v>22.501999999999999</c:v>
                </c:pt>
                <c:pt idx="2051">
                  <c:v>22.512</c:v>
                </c:pt>
                <c:pt idx="2052">
                  <c:v>22.521999999999991</c:v>
                </c:pt>
                <c:pt idx="2053">
                  <c:v>22.529</c:v>
                </c:pt>
                <c:pt idx="2054">
                  <c:v>22.541</c:v>
                </c:pt>
                <c:pt idx="2055">
                  <c:v>22.552</c:v>
                </c:pt>
                <c:pt idx="2056">
                  <c:v>22.561999999999991</c:v>
                </c:pt>
                <c:pt idx="2057">
                  <c:v>22.571999999999999</c:v>
                </c:pt>
                <c:pt idx="2058">
                  <c:v>22.579000000000001</c:v>
                </c:pt>
                <c:pt idx="2059">
                  <c:v>22.588999999999889</c:v>
                </c:pt>
                <c:pt idx="2060">
                  <c:v>22.599</c:v>
                </c:pt>
                <c:pt idx="2061">
                  <c:v>22.611000000000239</c:v>
                </c:pt>
                <c:pt idx="2062">
                  <c:v>22.622</c:v>
                </c:pt>
                <c:pt idx="2063">
                  <c:v>22.632000000000001</c:v>
                </c:pt>
                <c:pt idx="2064">
                  <c:v>22.638999999999999</c:v>
                </c:pt>
                <c:pt idx="2065">
                  <c:v>22.652000000000001</c:v>
                </c:pt>
                <c:pt idx="2066">
                  <c:v>22.661999999999999</c:v>
                </c:pt>
                <c:pt idx="2067">
                  <c:v>22.672000000000001</c:v>
                </c:pt>
                <c:pt idx="2068">
                  <c:v>22.678999999999991</c:v>
                </c:pt>
                <c:pt idx="2069">
                  <c:v>22.69</c:v>
                </c:pt>
                <c:pt idx="2070">
                  <c:v>22.702000000000002</c:v>
                </c:pt>
                <c:pt idx="2071">
                  <c:v>22.712</c:v>
                </c:pt>
                <c:pt idx="2072">
                  <c:v>22.719000000000001</c:v>
                </c:pt>
                <c:pt idx="2073">
                  <c:v>22.73</c:v>
                </c:pt>
                <c:pt idx="2074">
                  <c:v>22.74199999999999</c:v>
                </c:pt>
                <c:pt idx="2075">
                  <c:v>22.75</c:v>
                </c:pt>
                <c:pt idx="2076">
                  <c:v>22.759</c:v>
                </c:pt>
                <c:pt idx="2077">
                  <c:v>22.77</c:v>
                </c:pt>
                <c:pt idx="2078">
                  <c:v>22.781999999999989</c:v>
                </c:pt>
                <c:pt idx="2079">
                  <c:v>22.79</c:v>
                </c:pt>
                <c:pt idx="2080">
                  <c:v>22.798999999999989</c:v>
                </c:pt>
                <c:pt idx="2081">
                  <c:v>22.810000000000031</c:v>
                </c:pt>
                <c:pt idx="2082">
                  <c:v>22.818999999999999</c:v>
                </c:pt>
                <c:pt idx="2083">
                  <c:v>22.830000000000009</c:v>
                </c:pt>
                <c:pt idx="2084">
                  <c:v>22.84</c:v>
                </c:pt>
                <c:pt idx="2085">
                  <c:v>22.85</c:v>
                </c:pt>
                <c:pt idx="2086">
                  <c:v>22.861000000000001</c:v>
                </c:pt>
                <c:pt idx="2087">
                  <c:v>22.87</c:v>
                </c:pt>
                <c:pt idx="2088">
                  <c:v>22.88</c:v>
                </c:pt>
                <c:pt idx="2089">
                  <c:v>22.89</c:v>
                </c:pt>
                <c:pt idx="2090">
                  <c:v>22.9</c:v>
                </c:pt>
                <c:pt idx="2091">
                  <c:v>22.91</c:v>
                </c:pt>
                <c:pt idx="2092">
                  <c:v>22.919</c:v>
                </c:pt>
                <c:pt idx="2093">
                  <c:v>22.928999999999789</c:v>
                </c:pt>
                <c:pt idx="2094">
                  <c:v>22.940999999999889</c:v>
                </c:pt>
                <c:pt idx="2095">
                  <c:v>22.951000000000001</c:v>
                </c:pt>
                <c:pt idx="2096">
                  <c:v>22.960999999999789</c:v>
                </c:pt>
                <c:pt idx="2097">
                  <c:v>22.97</c:v>
                </c:pt>
                <c:pt idx="2098">
                  <c:v>22.981000000000002</c:v>
                </c:pt>
                <c:pt idx="2099">
                  <c:v>22.991</c:v>
                </c:pt>
                <c:pt idx="2100">
                  <c:v>23</c:v>
                </c:pt>
                <c:pt idx="2101">
                  <c:v>23.01</c:v>
                </c:pt>
                <c:pt idx="2102">
                  <c:v>23.021000000000001</c:v>
                </c:pt>
                <c:pt idx="2103">
                  <c:v>23.030999999999999</c:v>
                </c:pt>
                <c:pt idx="2104">
                  <c:v>23.04</c:v>
                </c:pt>
                <c:pt idx="2105">
                  <c:v>23.05</c:v>
                </c:pt>
                <c:pt idx="2106">
                  <c:v>23.061</c:v>
                </c:pt>
                <c:pt idx="2107">
                  <c:v>23.071000000000009</c:v>
                </c:pt>
                <c:pt idx="2108">
                  <c:v>23.08</c:v>
                </c:pt>
                <c:pt idx="2109">
                  <c:v>23.09</c:v>
                </c:pt>
                <c:pt idx="2110">
                  <c:v>23.100999999999999</c:v>
                </c:pt>
                <c:pt idx="2111">
                  <c:v>23.111000000000239</c:v>
                </c:pt>
                <c:pt idx="2112">
                  <c:v>23.120999999999999</c:v>
                </c:pt>
                <c:pt idx="2113">
                  <c:v>23.130000000000031</c:v>
                </c:pt>
                <c:pt idx="2114">
                  <c:v>23.14</c:v>
                </c:pt>
                <c:pt idx="2115">
                  <c:v>23.151000000000039</c:v>
                </c:pt>
                <c:pt idx="2116">
                  <c:v>23.16</c:v>
                </c:pt>
                <c:pt idx="2117">
                  <c:v>23.170999999999999</c:v>
                </c:pt>
                <c:pt idx="2118">
                  <c:v>23.181000000000001</c:v>
                </c:pt>
                <c:pt idx="2119">
                  <c:v>23.190999999999999</c:v>
                </c:pt>
                <c:pt idx="2120">
                  <c:v>23.201000000000001</c:v>
                </c:pt>
                <c:pt idx="2121">
                  <c:v>23.210999999999999</c:v>
                </c:pt>
                <c:pt idx="2122">
                  <c:v>23.221</c:v>
                </c:pt>
                <c:pt idx="2123">
                  <c:v>23.231000000000009</c:v>
                </c:pt>
                <c:pt idx="2124">
                  <c:v>23.24</c:v>
                </c:pt>
                <c:pt idx="2125">
                  <c:v>23.251000000000001</c:v>
                </c:pt>
                <c:pt idx="2126">
                  <c:v>23.260999999999989</c:v>
                </c:pt>
                <c:pt idx="2127">
                  <c:v>23.271000000000001</c:v>
                </c:pt>
                <c:pt idx="2128">
                  <c:v>23.27999999999999</c:v>
                </c:pt>
                <c:pt idx="2129">
                  <c:v>23.291</c:v>
                </c:pt>
                <c:pt idx="2130">
                  <c:v>23.300999999999991</c:v>
                </c:pt>
                <c:pt idx="2131">
                  <c:v>23.311000000000039</c:v>
                </c:pt>
                <c:pt idx="2132">
                  <c:v>23.32</c:v>
                </c:pt>
                <c:pt idx="2133">
                  <c:v>23.331000000000031</c:v>
                </c:pt>
                <c:pt idx="2134">
                  <c:v>23.341000000000001</c:v>
                </c:pt>
                <c:pt idx="2135">
                  <c:v>23.349</c:v>
                </c:pt>
                <c:pt idx="2136">
                  <c:v>23.36</c:v>
                </c:pt>
                <c:pt idx="2137">
                  <c:v>23.370999999999999</c:v>
                </c:pt>
                <c:pt idx="2138">
                  <c:v>23.38</c:v>
                </c:pt>
                <c:pt idx="2139">
                  <c:v>23.39</c:v>
                </c:pt>
                <c:pt idx="2140">
                  <c:v>23.4</c:v>
                </c:pt>
                <c:pt idx="2141">
                  <c:v>23.41</c:v>
                </c:pt>
                <c:pt idx="2142">
                  <c:v>23.419999999999991</c:v>
                </c:pt>
                <c:pt idx="2143">
                  <c:v>23.43</c:v>
                </c:pt>
                <c:pt idx="2144">
                  <c:v>23.439999999999991</c:v>
                </c:pt>
                <c:pt idx="2145">
                  <c:v>23.451000000000001</c:v>
                </c:pt>
                <c:pt idx="2146">
                  <c:v>23.45999999999999</c:v>
                </c:pt>
                <c:pt idx="2147">
                  <c:v>23.47</c:v>
                </c:pt>
                <c:pt idx="2148">
                  <c:v>23.47999999999999</c:v>
                </c:pt>
                <c:pt idx="2149">
                  <c:v>23.49</c:v>
                </c:pt>
                <c:pt idx="2150">
                  <c:v>23.501000000000001</c:v>
                </c:pt>
                <c:pt idx="2151">
                  <c:v>23.510999999999999</c:v>
                </c:pt>
                <c:pt idx="2152">
                  <c:v>23.52</c:v>
                </c:pt>
                <c:pt idx="2153">
                  <c:v>23.530999999999999</c:v>
                </c:pt>
                <c:pt idx="2154">
                  <c:v>23.54</c:v>
                </c:pt>
                <c:pt idx="2155">
                  <c:v>23.55</c:v>
                </c:pt>
                <c:pt idx="2156">
                  <c:v>23.56</c:v>
                </c:pt>
                <c:pt idx="2157">
                  <c:v>23.571000000000009</c:v>
                </c:pt>
                <c:pt idx="2158">
                  <c:v>23.58</c:v>
                </c:pt>
                <c:pt idx="2159">
                  <c:v>23.59</c:v>
                </c:pt>
                <c:pt idx="2160">
                  <c:v>23.6</c:v>
                </c:pt>
                <c:pt idx="2161">
                  <c:v>23.611000000000239</c:v>
                </c:pt>
                <c:pt idx="2162">
                  <c:v>23.62</c:v>
                </c:pt>
                <c:pt idx="2163">
                  <c:v>23.630000000000031</c:v>
                </c:pt>
                <c:pt idx="2164">
                  <c:v>23.64</c:v>
                </c:pt>
                <c:pt idx="2165">
                  <c:v>23.651000000000039</c:v>
                </c:pt>
                <c:pt idx="2166">
                  <c:v>23.66</c:v>
                </c:pt>
                <c:pt idx="2167">
                  <c:v>23.67</c:v>
                </c:pt>
                <c:pt idx="2168">
                  <c:v>23.68</c:v>
                </c:pt>
                <c:pt idx="2169">
                  <c:v>23.690999999999999</c:v>
                </c:pt>
                <c:pt idx="2170">
                  <c:v>23.7</c:v>
                </c:pt>
                <c:pt idx="2171">
                  <c:v>23.71</c:v>
                </c:pt>
                <c:pt idx="2172">
                  <c:v>23.72</c:v>
                </c:pt>
                <c:pt idx="2173">
                  <c:v>23.731000000000009</c:v>
                </c:pt>
                <c:pt idx="2174">
                  <c:v>23.74</c:v>
                </c:pt>
                <c:pt idx="2175">
                  <c:v>23.75</c:v>
                </c:pt>
                <c:pt idx="2176">
                  <c:v>23.759999999999991</c:v>
                </c:pt>
                <c:pt idx="2177">
                  <c:v>23.77</c:v>
                </c:pt>
                <c:pt idx="2178">
                  <c:v>23.779</c:v>
                </c:pt>
                <c:pt idx="2179">
                  <c:v>23.79</c:v>
                </c:pt>
                <c:pt idx="2180">
                  <c:v>23.8</c:v>
                </c:pt>
                <c:pt idx="2181">
                  <c:v>23.810000000000031</c:v>
                </c:pt>
                <c:pt idx="2182">
                  <c:v>23.82</c:v>
                </c:pt>
                <c:pt idx="2183">
                  <c:v>23.830000000000009</c:v>
                </c:pt>
                <c:pt idx="2184">
                  <c:v>23.84</c:v>
                </c:pt>
                <c:pt idx="2185">
                  <c:v>23.849</c:v>
                </c:pt>
                <c:pt idx="2186">
                  <c:v>23.86</c:v>
                </c:pt>
                <c:pt idx="2187">
                  <c:v>23.87</c:v>
                </c:pt>
                <c:pt idx="2188">
                  <c:v>23.88</c:v>
                </c:pt>
                <c:pt idx="2189">
                  <c:v>23.888999999999989</c:v>
                </c:pt>
                <c:pt idx="2190">
                  <c:v>23.9</c:v>
                </c:pt>
                <c:pt idx="2191">
                  <c:v>23.91</c:v>
                </c:pt>
                <c:pt idx="2192">
                  <c:v>23.919999999999991</c:v>
                </c:pt>
                <c:pt idx="2193">
                  <c:v>23.928999999999789</c:v>
                </c:pt>
                <c:pt idx="2194">
                  <c:v>23.939</c:v>
                </c:pt>
                <c:pt idx="2195">
                  <c:v>23.95</c:v>
                </c:pt>
                <c:pt idx="2196">
                  <c:v>23.959</c:v>
                </c:pt>
                <c:pt idx="2197">
                  <c:v>23.97</c:v>
                </c:pt>
                <c:pt idx="2198">
                  <c:v>23.97999999999999</c:v>
                </c:pt>
                <c:pt idx="2199">
                  <c:v>23.99</c:v>
                </c:pt>
                <c:pt idx="2200">
                  <c:v>23.998999999999889</c:v>
                </c:pt>
                <c:pt idx="2201">
                  <c:v>24.01</c:v>
                </c:pt>
                <c:pt idx="2202">
                  <c:v>24.02</c:v>
                </c:pt>
                <c:pt idx="2203">
                  <c:v>24.03</c:v>
                </c:pt>
                <c:pt idx="2204">
                  <c:v>24.039000000000001</c:v>
                </c:pt>
                <c:pt idx="2205">
                  <c:v>24.05</c:v>
                </c:pt>
                <c:pt idx="2206">
                  <c:v>24.06</c:v>
                </c:pt>
                <c:pt idx="2207">
                  <c:v>24.07</c:v>
                </c:pt>
                <c:pt idx="2208">
                  <c:v>24.079000000000001</c:v>
                </c:pt>
                <c:pt idx="2209">
                  <c:v>24.09</c:v>
                </c:pt>
                <c:pt idx="2210">
                  <c:v>24.099</c:v>
                </c:pt>
                <c:pt idx="2211">
                  <c:v>24.110000000000031</c:v>
                </c:pt>
                <c:pt idx="2212">
                  <c:v>24.119000000000039</c:v>
                </c:pt>
                <c:pt idx="2213">
                  <c:v>24.130000000000031</c:v>
                </c:pt>
                <c:pt idx="2214">
                  <c:v>24.14</c:v>
                </c:pt>
                <c:pt idx="2215">
                  <c:v>24.150000000000031</c:v>
                </c:pt>
                <c:pt idx="2216">
                  <c:v>24.158999999999999</c:v>
                </c:pt>
                <c:pt idx="2217">
                  <c:v>24.169</c:v>
                </c:pt>
                <c:pt idx="2218">
                  <c:v>24.18</c:v>
                </c:pt>
                <c:pt idx="2219">
                  <c:v>24.19</c:v>
                </c:pt>
                <c:pt idx="2220">
                  <c:v>24.199000000000009</c:v>
                </c:pt>
                <c:pt idx="2221">
                  <c:v>24.209</c:v>
                </c:pt>
                <c:pt idx="2222">
                  <c:v>24.22</c:v>
                </c:pt>
                <c:pt idx="2223">
                  <c:v>24.23</c:v>
                </c:pt>
                <c:pt idx="2224">
                  <c:v>24.239000000000001</c:v>
                </c:pt>
                <c:pt idx="2225">
                  <c:v>24.248999999999889</c:v>
                </c:pt>
                <c:pt idx="2226">
                  <c:v>24.259</c:v>
                </c:pt>
                <c:pt idx="2227">
                  <c:v>24.27</c:v>
                </c:pt>
                <c:pt idx="2228">
                  <c:v>24.27999999999999</c:v>
                </c:pt>
                <c:pt idx="2229">
                  <c:v>24.29</c:v>
                </c:pt>
                <c:pt idx="2230">
                  <c:v>24.298999999999989</c:v>
                </c:pt>
                <c:pt idx="2231">
                  <c:v>24.310000000000031</c:v>
                </c:pt>
                <c:pt idx="2232">
                  <c:v>24.32</c:v>
                </c:pt>
                <c:pt idx="2233">
                  <c:v>24.329000000000001</c:v>
                </c:pt>
                <c:pt idx="2234">
                  <c:v>24.34</c:v>
                </c:pt>
                <c:pt idx="2235">
                  <c:v>24.35</c:v>
                </c:pt>
                <c:pt idx="2236">
                  <c:v>24.359000000000009</c:v>
                </c:pt>
                <c:pt idx="2237">
                  <c:v>24.37</c:v>
                </c:pt>
                <c:pt idx="2238">
                  <c:v>24.38</c:v>
                </c:pt>
                <c:pt idx="2239">
                  <c:v>24.39</c:v>
                </c:pt>
                <c:pt idx="2240">
                  <c:v>24.4</c:v>
                </c:pt>
                <c:pt idx="2241">
                  <c:v>24.41</c:v>
                </c:pt>
                <c:pt idx="2242">
                  <c:v>24.419999999999991</c:v>
                </c:pt>
                <c:pt idx="2243">
                  <c:v>24.43</c:v>
                </c:pt>
                <c:pt idx="2244">
                  <c:v>24.439999999999991</c:v>
                </c:pt>
                <c:pt idx="2245">
                  <c:v>24.45</c:v>
                </c:pt>
                <c:pt idx="2246">
                  <c:v>24.459</c:v>
                </c:pt>
                <c:pt idx="2247">
                  <c:v>24.47</c:v>
                </c:pt>
                <c:pt idx="2248">
                  <c:v>24.478999999999989</c:v>
                </c:pt>
                <c:pt idx="2249">
                  <c:v>24.49</c:v>
                </c:pt>
                <c:pt idx="2250">
                  <c:v>24.498999999999889</c:v>
                </c:pt>
                <c:pt idx="2251">
                  <c:v>24.51</c:v>
                </c:pt>
                <c:pt idx="2252">
                  <c:v>24.52</c:v>
                </c:pt>
                <c:pt idx="2253">
                  <c:v>24.53</c:v>
                </c:pt>
                <c:pt idx="2254">
                  <c:v>24.539000000000001</c:v>
                </c:pt>
                <c:pt idx="2255">
                  <c:v>24.55</c:v>
                </c:pt>
                <c:pt idx="2256">
                  <c:v>24.56</c:v>
                </c:pt>
                <c:pt idx="2257">
                  <c:v>24.568999999999889</c:v>
                </c:pt>
                <c:pt idx="2258">
                  <c:v>24.579000000000001</c:v>
                </c:pt>
                <c:pt idx="2259">
                  <c:v>24.59</c:v>
                </c:pt>
                <c:pt idx="2260">
                  <c:v>24.6</c:v>
                </c:pt>
                <c:pt idx="2261">
                  <c:v>24.610000000000031</c:v>
                </c:pt>
                <c:pt idx="2262">
                  <c:v>24.619000000000039</c:v>
                </c:pt>
                <c:pt idx="2263">
                  <c:v>24.630000000000031</c:v>
                </c:pt>
                <c:pt idx="2264">
                  <c:v>24.64</c:v>
                </c:pt>
                <c:pt idx="2265">
                  <c:v>24.650000000000031</c:v>
                </c:pt>
                <c:pt idx="2266">
                  <c:v>24.66</c:v>
                </c:pt>
                <c:pt idx="2267">
                  <c:v>24.67</c:v>
                </c:pt>
                <c:pt idx="2268">
                  <c:v>24.68</c:v>
                </c:pt>
                <c:pt idx="2269">
                  <c:v>24.689</c:v>
                </c:pt>
                <c:pt idx="2270">
                  <c:v>24.7</c:v>
                </c:pt>
                <c:pt idx="2271">
                  <c:v>24.71</c:v>
                </c:pt>
                <c:pt idx="2272">
                  <c:v>24.72</c:v>
                </c:pt>
                <c:pt idx="2273">
                  <c:v>24.73</c:v>
                </c:pt>
                <c:pt idx="2274">
                  <c:v>24.74</c:v>
                </c:pt>
                <c:pt idx="2275">
                  <c:v>24.75</c:v>
                </c:pt>
                <c:pt idx="2276">
                  <c:v>24.759999999999991</c:v>
                </c:pt>
                <c:pt idx="2277">
                  <c:v>24.77</c:v>
                </c:pt>
                <c:pt idx="2278">
                  <c:v>24.77999999999999</c:v>
                </c:pt>
                <c:pt idx="2279">
                  <c:v>24.791</c:v>
                </c:pt>
                <c:pt idx="2280">
                  <c:v>24.8</c:v>
                </c:pt>
                <c:pt idx="2281">
                  <c:v>24.810000000000031</c:v>
                </c:pt>
                <c:pt idx="2282">
                  <c:v>24.821000000000009</c:v>
                </c:pt>
                <c:pt idx="2283">
                  <c:v>24.831000000000031</c:v>
                </c:pt>
                <c:pt idx="2284">
                  <c:v>24.84</c:v>
                </c:pt>
                <c:pt idx="2285">
                  <c:v>24.849</c:v>
                </c:pt>
                <c:pt idx="2286">
                  <c:v>24.861000000000001</c:v>
                </c:pt>
                <c:pt idx="2287">
                  <c:v>24.870999999999999</c:v>
                </c:pt>
                <c:pt idx="2288">
                  <c:v>24.88</c:v>
                </c:pt>
                <c:pt idx="2289">
                  <c:v>24.89</c:v>
                </c:pt>
                <c:pt idx="2290">
                  <c:v>24.901</c:v>
                </c:pt>
                <c:pt idx="2291">
                  <c:v>24.91</c:v>
                </c:pt>
                <c:pt idx="2292">
                  <c:v>24.919999999999991</c:v>
                </c:pt>
                <c:pt idx="2293">
                  <c:v>24.93</c:v>
                </c:pt>
                <c:pt idx="2294">
                  <c:v>24.940999999999889</c:v>
                </c:pt>
                <c:pt idx="2295">
                  <c:v>24.951000000000001</c:v>
                </c:pt>
                <c:pt idx="2296">
                  <c:v>24.960999999999789</c:v>
                </c:pt>
                <c:pt idx="2297">
                  <c:v>24.97</c:v>
                </c:pt>
                <c:pt idx="2298">
                  <c:v>24.981000000000002</c:v>
                </c:pt>
                <c:pt idx="2299">
                  <c:v>24.991</c:v>
                </c:pt>
                <c:pt idx="2300">
                  <c:v>25</c:v>
                </c:pt>
                <c:pt idx="2301">
                  <c:v>25.01</c:v>
                </c:pt>
                <c:pt idx="2302">
                  <c:v>25.021000000000001</c:v>
                </c:pt>
                <c:pt idx="2303">
                  <c:v>25.030999999999999</c:v>
                </c:pt>
                <c:pt idx="2304">
                  <c:v>25.041</c:v>
                </c:pt>
                <c:pt idx="2305">
                  <c:v>25.05</c:v>
                </c:pt>
                <c:pt idx="2306">
                  <c:v>25.06</c:v>
                </c:pt>
                <c:pt idx="2307">
                  <c:v>25.071000000000009</c:v>
                </c:pt>
                <c:pt idx="2308">
                  <c:v>25.081</c:v>
                </c:pt>
                <c:pt idx="2309">
                  <c:v>25.09</c:v>
                </c:pt>
                <c:pt idx="2310">
                  <c:v>25.100999999999999</c:v>
                </c:pt>
                <c:pt idx="2311">
                  <c:v>25.111000000000239</c:v>
                </c:pt>
                <c:pt idx="2312">
                  <c:v>25.120999999999999</c:v>
                </c:pt>
                <c:pt idx="2313">
                  <c:v>25.130000000000031</c:v>
                </c:pt>
                <c:pt idx="2314">
                  <c:v>25.140999999999991</c:v>
                </c:pt>
                <c:pt idx="2315">
                  <c:v>25.151000000000039</c:v>
                </c:pt>
                <c:pt idx="2316">
                  <c:v>25.16</c:v>
                </c:pt>
                <c:pt idx="2317">
                  <c:v>25.170999999999999</c:v>
                </c:pt>
                <c:pt idx="2318">
                  <c:v>25.181000000000001</c:v>
                </c:pt>
                <c:pt idx="2319">
                  <c:v>25.190999999999999</c:v>
                </c:pt>
                <c:pt idx="2320">
                  <c:v>25.2</c:v>
                </c:pt>
                <c:pt idx="2321">
                  <c:v>25.210999999999999</c:v>
                </c:pt>
                <c:pt idx="2322">
                  <c:v>25.221</c:v>
                </c:pt>
                <c:pt idx="2323">
                  <c:v>25.231000000000009</c:v>
                </c:pt>
                <c:pt idx="2324">
                  <c:v>25.24</c:v>
                </c:pt>
                <c:pt idx="2325">
                  <c:v>25.251000000000001</c:v>
                </c:pt>
                <c:pt idx="2326">
                  <c:v>25.260999999999989</c:v>
                </c:pt>
                <c:pt idx="2327">
                  <c:v>25.271000000000001</c:v>
                </c:pt>
                <c:pt idx="2328">
                  <c:v>25.27999999999999</c:v>
                </c:pt>
                <c:pt idx="2329">
                  <c:v>25.291</c:v>
                </c:pt>
                <c:pt idx="2330">
                  <c:v>25.300999999999991</c:v>
                </c:pt>
                <c:pt idx="2331">
                  <c:v>25.311000000000039</c:v>
                </c:pt>
                <c:pt idx="2332">
                  <c:v>25.32</c:v>
                </c:pt>
                <c:pt idx="2333">
                  <c:v>25.331000000000031</c:v>
                </c:pt>
                <c:pt idx="2334">
                  <c:v>25.34</c:v>
                </c:pt>
                <c:pt idx="2335">
                  <c:v>25.350999999999999</c:v>
                </c:pt>
                <c:pt idx="2336">
                  <c:v>25.36</c:v>
                </c:pt>
                <c:pt idx="2337">
                  <c:v>25.370999999999999</c:v>
                </c:pt>
                <c:pt idx="2338">
                  <c:v>25.381</c:v>
                </c:pt>
                <c:pt idx="2339">
                  <c:v>25.39</c:v>
                </c:pt>
                <c:pt idx="2340">
                  <c:v>25.401</c:v>
                </c:pt>
                <c:pt idx="2341">
                  <c:v>25.41</c:v>
                </c:pt>
                <c:pt idx="2342">
                  <c:v>25.420999999999989</c:v>
                </c:pt>
                <c:pt idx="2343">
                  <c:v>25.43</c:v>
                </c:pt>
                <c:pt idx="2344">
                  <c:v>25.439999999999991</c:v>
                </c:pt>
                <c:pt idx="2345">
                  <c:v>25.451000000000001</c:v>
                </c:pt>
                <c:pt idx="2346">
                  <c:v>25.460999999999789</c:v>
                </c:pt>
                <c:pt idx="2347">
                  <c:v>25.47</c:v>
                </c:pt>
                <c:pt idx="2348">
                  <c:v>25.47999999999999</c:v>
                </c:pt>
                <c:pt idx="2349">
                  <c:v>25.49</c:v>
                </c:pt>
                <c:pt idx="2350">
                  <c:v>25.501000000000001</c:v>
                </c:pt>
                <c:pt idx="2351">
                  <c:v>25.51</c:v>
                </c:pt>
                <c:pt idx="2352">
                  <c:v>25.52</c:v>
                </c:pt>
                <c:pt idx="2353">
                  <c:v>25.53</c:v>
                </c:pt>
                <c:pt idx="2354">
                  <c:v>25.541</c:v>
                </c:pt>
                <c:pt idx="2355">
                  <c:v>25.55</c:v>
                </c:pt>
                <c:pt idx="2356">
                  <c:v>25.56</c:v>
                </c:pt>
                <c:pt idx="2357">
                  <c:v>25.571000000000009</c:v>
                </c:pt>
                <c:pt idx="2358">
                  <c:v>25.58</c:v>
                </c:pt>
                <c:pt idx="2359">
                  <c:v>25.59</c:v>
                </c:pt>
                <c:pt idx="2360">
                  <c:v>25.599</c:v>
                </c:pt>
                <c:pt idx="2361">
                  <c:v>25.610000000000031</c:v>
                </c:pt>
                <c:pt idx="2362">
                  <c:v>25.620999999999999</c:v>
                </c:pt>
                <c:pt idx="2363">
                  <c:v>25.630000000000031</c:v>
                </c:pt>
                <c:pt idx="2364">
                  <c:v>25.640999999999991</c:v>
                </c:pt>
                <c:pt idx="2365">
                  <c:v>25.650000000000031</c:v>
                </c:pt>
                <c:pt idx="2366">
                  <c:v>25.661000000000001</c:v>
                </c:pt>
                <c:pt idx="2367">
                  <c:v>25.670999999999999</c:v>
                </c:pt>
                <c:pt idx="2368">
                  <c:v>25.678999999999991</c:v>
                </c:pt>
                <c:pt idx="2369">
                  <c:v>25.690999999999999</c:v>
                </c:pt>
                <c:pt idx="2370">
                  <c:v>25.7</c:v>
                </c:pt>
                <c:pt idx="2371">
                  <c:v>25.71</c:v>
                </c:pt>
                <c:pt idx="2372">
                  <c:v>25.72</c:v>
                </c:pt>
                <c:pt idx="2373">
                  <c:v>25.73</c:v>
                </c:pt>
                <c:pt idx="2374">
                  <c:v>25.74</c:v>
                </c:pt>
                <c:pt idx="2375">
                  <c:v>25.75</c:v>
                </c:pt>
                <c:pt idx="2376">
                  <c:v>25.759999999999991</c:v>
                </c:pt>
                <c:pt idx="2377">
                  <c:v>25.77</c:v>
                </c:pt>
                <c:pt idx="2378">
                  <c:v>25.77999999999999</c:v>
                </c:pt>
                <c:pt idx="2379">
                  <c:v>25.79</c:v>
                </c:pt>
                <c:pt idx="2380">
                  <c:v>25.8</c:v>
                </c:pt>
                <c:pt idx="2381">
                  <c:v>25.811000000000039</c:v>
                </c:pt>
                <c:pt idx="2382">
                  <c:v>25.82</c:v>
                </c:pt>
                <c:pt idx="2383">
                  <c:v>25.830000000000009</c:v>
                </c:pt>
                <c:pt idx="2384">
                  <c:v>25.84</c:v>
                </c:pt>
                <c:pt idx="2385">
                  <c:v>25.849</c:v>
                </c:pt>
                <c:pt idx="2386">
                  <c:v>25.86</c:v>
                </c:pt>
                <c:pt idx="2387">
                  <c:v>25.87</c:v>
                </c:pt>
                <c:pt idx="2388">
                  <c:v>25.88</c:v>
                </c:pt>
                <c:pt idx="2389">
                  <c:v>25.888999999999989</c:v>
                </c:pt>
                <c:pt idx="2390">
                  <c:v>25.9</c:v>
                </c:pt>
                <c:pt idx="2391">
                  <c:v>25.91</c:v>
                </c:pt>
                <c:pt idx="2392">
                  <c:v>25.919999999999991</c:v>
                </c:pt>
                <c:pt idx="2393">
                  <c:v>25.928999999999789</c:v>
                </c:pt>
                <c:pt idx="2394">
                  <c:v>25.939</c:v>
                </c:pt>
                <c:pt idx="2395">
                  <c:v>25.95</c:v>
                </c:pt>
                <c:pt idx="2396">
                  <c:v>25.959</c:v>
                </c:pt>
                <c:pt idx="2397">
                  <c:v>25.97</c:v>
                </c:pt>
                <c:pt idx="2398">
                  <c:v>25.97999999999999</c:v>
                </c:pt>
                <c:pt idx="2399">
                  <c:v>25.99</c:v>
                </c:pt>
                <c:pt idx="2400">
                  <c:v>25.998999999999889</c:v>
                </c:pt>
                <c:pt idx="2401">
                  <c:v>26.009</c:v>
                </c:pt>
                <c:pt idx="2402">
                  <c:v>26.02</c:v>
                </c:pt>
                <c:pt idx="2403">
                  <c:v>26.03</c:v>
                </c:pt>
                <c:pt idx="2404">
                  <c:v>26.039000000000001</c:v>
                </c:pt>
                <c:pt idx="2405">
                  <c:v>26.05</c:v>
                </c:pt>
                <c:pt idx="2406">
                  <c:v>26.06</c:v>
                </c:pt>
                <c:pt idx="2407">
                  <c:v>26.07</c:v>
                </c:pt>
                <c:pt idx="2408">
                  <c:v>26.079000000000001</c:v>
                </c:pt>
                <c:pt idx="2409">
                  <c:v>26.09</c:v>
                </c:pt>
                <c:pt idx="2410">
                  <c:v>26.099</c:v>
                </c:pt>
                <c:pt idx="2411">
                  <c:v>26.110000000000031</c:v>
                </c:pt>
                <c:pt idx="2412">
                  <c:v>26.12</c:v>
                </c:pt>
                <c:pt idx="2413">
                  <c:v>26.130000000000031</c:v>
                </c:pt>
                <c:pt idx="2414">
                  <c:v>26.138999999999999</c:v>
                </c:pt>
                <c:pt idx="2415">
                  <c:v>26.150000000000031</c:v>
                </c:pt>
                <c:pt idx="2416">
                  <c:v>26.158999999999999</c:v>
                </c:pt>
                <c:pt idx="2417">
                  <c:v>26.17</c:v>
                </c:pt>
                <c:pt idx="2418">
                  <c:v>26.18</c:v>
                </c:pt>
                <c:pt idx="2419">
                  <c:v>26.19</c:v>
                </c:pt>
                <c:pt idx="2420">
                  <c:v>26.2</c:v>
                </c:pt>
                <c:pt idx="2421">
                  <c:v>26.21</c:v>
                </c:pt>
                <c:pt idx="2422">
                  <c:v>26.22</c:v>
                </c:pt>
                <c:pt idx="2423">
                  <c:v>26.23</c:v>
                </c:pt>
                <c:pt idx="2424">
                  <c:v>26.239000000000001</c:v>
                </c:pt>
                <c:pt idx="2425">
                  <c:v>26.25</c:v>
                </c:pt>
                <c:pt idx="2426">
                  <c:v>26.259</c:v>
                </c:pt>
                <c:pt idx="2427">
                  <c:v>26.27</c:v>
                </c:pt>
                <c:pt idx="2428">
                  <c:v>26.279</c:v>
                </c:pt>
                <c:pt idx="2429">
                  <c:v>26.29</c:v>
                </c:pt>
                <c:pt idx="2430">
                  <c:v>26.3</c:v>
                </c:pt>
                <c:pt idx="2431">
                  <c:v>26.310000000000031</c:v>
                </c:pt>
                <c:pt idx="2432">
                  <c:v>26.318999999999999</c:v>
                </c:pt>
                <c:pt idx="2433">
                  <c:v>26.329000000000001</c:v>
                </c:pt>
                <c:pt idx="2434">
                  <c:v>26.34</c:v>
                </c:pt>
                <c:pt idx="2435">
                  <c:v>26.35</c:v>
                </c:pt>
                <c:pt idx="2436">
                  <c:v>26.359000000000009</c:v>
                </c:pt>
                <c:pt idx="2437">
                  <c:v>26.369</c:v>
                </c:pt>
                <c:pt idx="2438">
                  <c:v>26.38</c:v>
                </c:pt>
                <c:pt idx="2439">
                  <c:v>26.39</c:v>
                </c:pt>
                <c:pt idx="2440">
                  <c:v>26.399000000000001</c:v>
                </c:pt>
                <c:pt idx="2441">
                  <c:v>26.41</c:v>
                </c:pt>
                <c:pt idx="2442">
                  <c:v>26.419</c:v>
                </c:pt>
                <c:pt idx="2443">
                  <c:v>26.43</c:v>
                </c:pt>
                <c:pt idx="2444">
                  <c:v>26.439999999999991</c:v>
                </c:pt>
                <c:pt idx="2445">
                  <c:v>26.45</c:v>
                </c:pt>
                <c:pt idx="2446">
                  <c:v>26.459</c:v>
                </c:pt>
                <c:pt idx="2447">
                  <c:v>26.47</c:v>
                </c:pt>
                <c:pt idx="2448">
                  <c:v>26.47999999999999</c:v>
                </c:pt>
                <c:pt idx="2449">
                  <c:v>26.49</c:v>
                </c:pt>
                <c:pt idx="2450">
                  <c:v>26.498999999999889</c:v>
                </c:pt>
                <c:pt idx="2451">
                  <c:v>26.51</c:v>
                </c:pt>
                <c:pt idx="2452">
                  <c:v>26.52</c:v>
                </c:pt>
                <c:pt idx="2453">
                  <c:v>26.53</c:v>
                </c:pt>
                <c:pt idx="2454">
                  <c:v>26.54</c:v>
                </c:pt>
                <c:pt idx="2455">
                  <c:v>26.55</c:v>
                </c:pt>
                <c:pt idx="2456">
                  <c:v>26.56</c:v>
                </c:pt>
                <c:pt idx="2457">
                  <c:v>26.57</c:v>
                </c:pt>
                <c:pt idx="2458">
                  <c:v>26.579000000000001</c:v>
                </c:pt>
                <c:pt idx="2459">
                  <c:v>26.59</c:v>
                </c:pt>
                <c:pt idx="2460">
                  <c:v>26.6</c:v>
                </c:pt>
                <c:pt idx="2461">
                  <c:v>26.610000000000031</c:v>
                </c:pt>
                <c:pt idx="2462">
                  <c:v>26.619000000000039</c:v>
                </c:pt>
                <c:pt idx="2463">
                  <c:v>26.630000000000031</c:v>
                </c:pt>
                <c:pt idx="2464">
                  <c:v>26.64</c:v>
                </c:pt>
                <c:pt idx="2465">
                  <c:v>26.650000000000031</c:v>
                </c:pt>
                <c:pt idx="2466">
                  <c:v>26.66</c:v>
                </c:pt>
                <c:pt idx="2467">
                  <c:v>26.67</c:v>
                </c:pt>
                <c:pt idx="2468">
                  <c:v>26.68</c:v>
                </c:pt>
                <c:pt idx="2469">
                  <c:v>26.69</c:v>
                </c:pt>
                <c:pt idx="2470">
                  <c:v>26.7</c:v>
                </c:pt>
                <c:pt idx="2471">
                  <c:v>26.71</c:v>
                </c:pt>
                <c:pt idx="2472">
                  <c:v>26.72</c:v>
                </c:pt>
                <c:pt idx="2473">
                  <c:v>26.73</c:v>
                </c:pt>
                <c:pt idx="2474">
                  <c:v>26.74</c:v>
                </c:pt>
                <c:pt idx="2475">
                  <c:v>26.75</c:v>
                </c:pt>
                <c:pt idx="2476">
                  <c:v>26.759</c:v>
                </c:pt>
                <c:pt idx="2477">
                  <c:v>26.77</c:v>
                </c:pt>
                <c:pt idx="2478">
                  <c:v>26.77999999999999</c:v>
                </c:pt>
                <c:pt idx="2479">
                  <c:v>26.791</c:v>
                </c:pt>
                <c:pt idx="2480">
                  <c:v>26.800999999999991</c:v>
                </c:pt>
                <c:pt idx="2481">
                  <c:v>26.810000000000031</c:v>
                </c:pt>
                <c:pt idx="2482">
                  <c:v>26.82</c:v>
                </c:pt>
                <c:pt idx="2483">
                  <c:v>26.831000000000031</c:v>
                </c:pt>
                <c:pt idx="2484">
                  <c:v>26.84</c:v>
                </c:pt>
                <c:pt idx="2485">
                  <c:v>26.85</c:v>
                </c:pt>
                <c:pt idx="2486">
                  <c:v>26.86</c:v>
                </c:pt>
                <c:pt idx="2487">
                  <c:v>26.870999999999999</c:v>
                </c:pt>
                <c:pt idx="2488">
                  <c:v>26.88</c:v>
                </c:pt>
                <c:pt idx="2489">
                  <c:v>26.888999999999989</c:v>
                </c:pt>
                <c:pt idx="2490">
                  <c:v>26.901</c:v>
                </c:pt>
                <c:pt idx="2491">
                  <c:v>26.911000000000001</c:v>
                </c:pt>
                <c:pt idx="2492">
                  <c:v>26.919999999999991</c:v>
                </c:pt>
                <c:pt idx="2493">
                  <c:v>26.93</c:v>
                </c:pt>
                <c:pt idx="2494">
                  <c:v>26.940999999999889</c:v>
                </c:pt>
                <c:pt idx="2495">
                  <c:v>26.95</c:v>
                </c:pt>
                <c:pt idx="2496">
                  <c:v>26.960999999999789</c:v>
                </c:pt>
                <c:pt idx="2497">
                  <c:v>26.97</c:v>
                </c:pt>
                <c:pt idx="2498">
                  <c:v>26.981000000000002</c:v>
                </c:pt>
                <c:pt idx="2499">
                  <c:v>26.991</c:v>
                </c:pt>
                <c:pt idx="2500">
                  <c:v>27.001000000000001</c:v>
                </c:pt>
                <c:pt idx="2501">
                  <c:v>27.01</c:v>
                </c:pt>
                <c:pt idx="2502">
                  <c:v>27.02</c:v>
                </c:pt>
                <c:pt idx="2503">
                  <c:v>27.030999999999999</c:v>
                </c:pt>
                <c:pt idx="2504">
                  <c:v>27.04</c:v>
                </c:pt>
                <c:pt idx="2505">
                  <c:v>27.05</c:v>
                </c:pt>
                <c:pt idx="2506">
                  <c:v>27.061</c:v>
                </c:pt>
                <c:pt idx="2507">
                  <c:v>27.07</c:v>
                </c:pt>
                <c:pt idx="2508">
                  <c:v>27.079000000000001</c:v>
                </c:pt>
                <c:pt idx="2509">
                  <c:v>27.09</c:v>
                </c:pt>
                <c:pt idx="2510">
                  <c:v>27.100999999999999</c:v>
                </c:pt>
                <c:pt idx="2511">
                  <c:v>27.111000000000239</c:v>
                </c:pt>
                <c:pt idx="2512">
                  <c:v>27.12</c:v>
                </c:pt>
                <c:pt idx="2513">
                  <c:v>27.130000000000031</c:v>
                </c:pt>
                <c:pt idx="2514">
                  <c:v>27.14</c:v>
                </c:pt>
                <c:pt idx="2515">
                  <c:v>27.151000000000039</c:v>
                </c:pt>
                <c:pt idx="2516">
                  <c:v>27.161000000000001</c:v>
                </c:pt>
                <c:pt idx="2517">
                  <c:v>27.17</c:v>
                </c:pt>
                <c:pt idx="2518">
                  <c:v>27.181000000000001</c:v>
                </c:pt>
                <c:pt idx="2519">
                  <c:v>27.19</c:v>
                </c:pt>
                <c:pt idx="2520">
                  <c:v>27.201000000000001</c:v>
                </c:pt>
                <c:pt idx="2521">
                  <c:v>27.210999999999999</c:v>
                </c:pt>
                <c:pt idx="2522">
                  <c:v>27.221</c:v>
                </c:pt>
                <c:pt idx="2523">
                  <c:v>27.23</c:v>
                </c:pt>
                <c:pt idx="2524">
                  <c:v>27.24</c:v>
                </c:pt>
                <c:pt idx="2525">
                  <c:v>27.251000000000001</c:v>
                </c:pt>
                <c:pt idx="2526">
                  <c:v>27.260999999999989</c:v>
                </c:pt>
                <c:pt idx="2527">
                  <c:v>27.271000000000001</c:v>
                </c:pt>
                <c:pt idx="2528">
                  <c:v>27.280999999999889</c:v>
                </c:pt>
                <c:pt idx="2529">
                  <c:v>27.291</c:v>
                </c:pt>
                <c:pt idx="2530">
                  <c:v>27.300999999999991</c:v>
                </c:pt>
                <c:pt idx="2531">
                  <c:v>27.311000000000039</c:v>
                </c:pt>
                <c:pt idx="2532">
                  <c:v>27.32</c:v>
                </c:pt>
                <c:pt idx="2533">
                  <c:v>27.331000000000031</c:v>
                </c:pt>
                <c:pt idx="2534">
                  <c:v>27.34</c:v>
                </c:pt>
                <c:pt idx="2535">
                  <c:v>27.350999999999999</c:v>
                </c:pt>
                <c:pt idx="2536">
                  <c:v>27.36</c:v>
                </c:pt>
                <c:pt idx="2537">
                  <c:v>27.370999999999999</c:v>
                </c:pt>
                <c:pt idx="2538">
                  <c:v>27.381</c:v>
                </c:pt>
                <c:pt idx="2539">
                  <c:v>27.388999999999989</c:v>
                </c:pt>
                <c:pt idx="2540">
                  <c:v>27.4</c:v>
                </c:pt>
                <c:pt idx="2541">
                  <c:v>27.41</c:v>
                </c:pt>
                <c:pt idx="2542">
                  <c:v>27.420999999999989</c:v>
                </c:pt>
                <c:pt idx="2543">
                  <c:v>27.43</c:v>
                </c:pt>
                <c:pt idx="2544">
                  <c:v>27.439999999999991</c:v>
                </c:pt>
                <c:pt idx="2545">
                  <c:v>27.45</c:v>
                </c:pt>
                <c:pt idx="2546">
                  <c:v>27.460999999999789</c:v>
                </c:pt>
                <c:pt idx="2547">
                  <c:v>27.471</c:v>
                </c:pt>
                <c:pt idx="2548">
                  <c:v>27.47999999999999</c:v>
                </c:pt>
                <c:pt idx="2549">
                  <c:v>27.49</c:v>
                </c:pt>
                <c:pt idx="2550">
                  <c:v>27.501000000000001</c:v>
                </c:pt>
                <c:pt idx="2551">
                  <c:v>27.51</c:v>
                </c:pt>
                <c:pt idx="2552">
                  <c:v>27.52</c:v>
                </c:pt>
                <c:pt idx="2553">
                  <c:v>27.529</c:v>
                </c:pt>
                <c:pt idx="2554">
                  <c:v>27.54</c:v>
                </c:pt>
                <c:pt idx="2555">
                  <c:v>27.550999999999991</c:v>
                </c:pt>
                <c:pt idx="2556">
                  <c:v>27.56</c:v>
                </c:pt>
                <c:pt idx="2557">
                  <c:v>27.568999999999889</c:v>
                </c:pt>
                <c:pt idx="2558">
                  <c:v>27.58</c:v>
                </c:pt>
                <c:pt idx="2559">
                  <c:v>27.59</c:v>
                </c:pt>
                <c:pt idx="2560">
                  <c:v>27.599</c:v>
                </c:pt>
                <c:pt idx="2561">
                  <c:v>27.610000000000031</c:v>
                </c:pt>
                <c:pt idx="2562">
                  <c:v>27.62</c:v>
                </c:pt>
                <c:pt idx="2563">
                  <c:v>27.630000000000031</c:v>
                </c:pt>
                <c:pt idx="2564">
                  <c:v>27.64</c:v>
                </c:pt>
                <c:pt idx="2565">
                  <c:v>27.650000000000031</c:v>
                </c:pt>
                <c:pt idx="2566">
                  <c:v>27.66</c:v>
                </c:pt>
                <c:pt idx="2567">
                  <c:v>27.669</c:v>
                </c:pt>
                <c:pt idx="2568">
                  <c:v>27.678999999999991</c:v>
                </c:pt>
                <c:pt idx="2569">
                  <c:v>27.69</c:v>
                </c:pt>
                <c:pt idx="2570">
                  <c:v>27.7</c:v>
                </c:pt>
                <c:pt idx="2571">
                  <c:v>27.710999999999999</c:v>
                </c:pt>
                <c:pt idx="2572">
                  <c:v>27.72</c:v>
                </c:pt>
                <c:pt idx="2573">
                  <c:v>27.73</c:v>
                </c:pt>
                <c:pt idx="2574">
                  <c:v>27.74</c:v>
                </c:pt>
                <c:pt idx="2575">
                  <c:v>27.75</c:v>
                </c:pt>
                <c:pt idx="2576">
                  <c:v>27.759999999999991</c:v>
                </c:pt>
                <c:pt idx="2577">
                  <c:v>27.771000000000001</c:v>
                </c:pt>
                <c:pt idx="2578">
                  <c:v>27.77999999999999</c:v>
                </c:pt>
                <c:pt idx="2579">
                  <c:v>27.79</c:v>
                </c:pt>
                <c:pt idx="2580">
                  <c:v>27.8</c:v>
                </c:pt>
                <c:pt idx="2581">
                  <c:v>27.811000000000039</c:v>
                </c:pt>
                <c:pt idx="2582">
                  <c:v>27.82</c:v>
                </c:pt>
                <c:pt idx="2583">
                  <c:v>27.830000000000009</c:v>
                </c:pt>
                <c:pt idx="2584">
                  <c:v>27.84</c:v>
                </c:pt>
                <c:pt idx="2585">
                  <c:v>27.849</c:v>
                </c:pt>
                <c:pt idx="2586">
                  <c:v>27.86</c:v>
                </c:pt>
                <c:pt idx="2587">
                  <c:v>27.87</c:v>
                </c:pt>
                <c:pt idx="2588">
                  <c:v>27.88</c:v>
                </c:pt>
                <c:pt idx="2589">
                  <c:v>27.888999999999989</c:v>
                </c:pt>
                <c:pt idx="2590">
                  <c:v>27.9</c:v>
                </c:pt>
                <c:pt idx="2591">
                  <c:v>27.91</c:v>
                </c:pt>
                <c:pt idx="2592">
                  <c:v>27.919</c:v>
                </c:pt>
                <c:pt idx="2593">
                  <c:v>27.928999999999789</c:v>
                </c:pt>
                <c:pt idx="2594">
                  <c:v>27.939</c:v>
                </c:pt>
                <c:pt idx="2595">
                  <c:v>27.95</c:v>
                </c:pt>
                <c:pt idx="2596">
                  <c:v>27.959</c:v>
                </c:pt>
                <c:pt idx="2597">
                  <c:v>27.97</c:v>
                </c:pt>
                <c:pt idx="2598">
                  <c:v>27.97999999999999</c:v>
                </c:pt>
                <c:pt idx="2599">
                  <c:v>27.99</c:v>
                </c:pt>
                <c:pt idx="2600">
                  <c:v>27.998999999999889</c:v>
                </c:pt>
                <c:pt idx="2601">
                  <c:v>28.009</c:v>
                </c:pt>
                <c:pt idx="2602">
                  <c:v>28.02</c:v>
                </c:pt>
                <c:pt idx="2603">
                  <c:v>28.03</c:v>
                </c:pt>
                <c:pt idx="2604">
                  <c:v>28.039000000000001</c:v>
                </c:pt>
                <c:pt idx="2605">
                  <c:v>28.05</c:v>
                </c:pt>
                <c:pt idx="2606">
                  <c:v>28.06</c:v>
                </c:pt>
                <c:pt idx="2607">
                  <c:v>28.07</c:v>
                </c:pt>
                <c:pt idx="2608">
                  <c:v>28.079000000000001</c:v>
                </c:pt>
                <c:pt idx="2609">
                  <c:v>28.09</c:v>
                </c:pt>
                <c:pt idx="2610">
                  <c:v>28.099</c:v>
                </c:pt>
                <c:pt idx="2611">
                  <c:v>28.110000000000031</c:v>
                </c:pt>
                <c:pt idx="2612">
                  <c:v>28.12</c:v>
                </c:pt>
                <c:pt idx="2613">
                  <c:v>28.130000000000031</c:v>
                </c:pt>
                <c:pt idx="2614">
                  <c:v>28.138999999999999</c:v>
                </c:pt>
                <c:pt idx="2615">
                  <c:v>28.150000000000031</c:v>
                </c:pt>
                <c:pt idx="2616">
                  <c:v>28.16</c:v>
                </c:pt>
                <c:pt idx="2617">
                  <c:v>28.169</c:v>
                </c:pt>
                <c:pt idx="2618">
                  <c:v>28.18</c:v>
                </c:pt>
                <c:pt idx="2619">
                  <c:v>28.19</c:v>
                </c:pt>
                <c:pt idx="2620">
                  <c:v>28.199000000000009</c:v>
                </c:pt>
                <c:pt idx="2621">
                  <c:v>28.209</c:v>
                </c:pt>
                <c:pt idx="2622">
                  <c:v>28.22</c:v>
                </c:pt>
                <c:pt idx="2623">
                  <c:v>28.23</c:v>
                </c:pt>
                <c:pt idx="2624">
                  <c:v>28.239000000000001</c:v>
                </c:pt>
                <c:pt idx="2625">
                  <c:v>28.25</c:v>
                </c:pt>
                <c:pt idx="2626">
                  <c:v>28.259999999999991</c:v>
                </c:pt>
                <c:pt idx="2627">
                  <c:v>28.27</c:v>
                </c:pt>
                <c:pt idx="2628">
                  <c:v>28.279</c:v>
                </c:pt>
                <c:pt idx="2629">
                  <c:v>28.29</c:v>
                </c:pt>
                <c:pt idx="2630">
                  <c:v>28.3</c:v>
                </c:pt>
                <c:pt idx="2631">
                  <c:v>28.310000000000031</c:v>
                </c:pt>
                <c:pt idx="2632">
                  <c:v>28.318999999999999</c:v>
                </c:pt>
                <c:pt idx="2633">
                  <c:v>28.329000000000001</c:v>
                </c:pt>
                <c:pt idx="2634">
                  <c:v>28.34</c:v>
                </c:pt>
                <c:pt idx="2635">
                  <c:v>28.35</c:v>
                </c:pt>
                <c:pt idx="2636">
                  <c:v>28.36</c:v>
                </c:pt>
                <c:pt idx="2637">
                  <c:v>28.37</c:v>
                </c:pt>
                <c:pt idx="2638">
                  <c:v>28.38</c:v>
                </c:pt>
                <c:pt idx="2639">
                  <c:v>28.39</c:v>
                </c:pt>
                <c:pt idx="2640">
                  <c:v>28.4</c:v>
                </c:pt>
                <c:pt idx="2641">
                  <c:v>28.41</c:v>
                </c:pt>
                <c:pt idx="2642">
                  <c:v>28.419</c:v>
                </c:pt>
                <c:pt idx="2643">
                  <c:v>28.43</c:v>
                </c:pt>
                <c:pt idx="2644">
                  <c:v>28.439999999999991</c:v>
                </c:pt>
                <c:pt idx="2645">
                  <c:v>28.45</c:v>
                </c:pt>
                <c:pt idx="2646">
                  <c:v>28.461999999999989</c:v>
                </c:pt>
                <c:pt idx="2647">
                  <c:v>28.47</c:v>
                </c:pt>
                <c:pt idx="2648">
                  <c:v>28.47999999999999</c:v>
                </c:pt>
                <c:pt idx="2649">
                  <c:v>28.49</c:v>
                </c:pt>
                <c:pt idx="2650">
                  <c:v>28.501999999999999</c:v>
                </c:pt>
                <c:pt idx="2651">
                  <c:v>28.509</c:v>
                </c:pt>
                <c:pt idx="2652">
                  <c:v>28.518999999999991</c:v>
                </c:pt>
                <c:pt idx="2653">
                  <c:v>28.53</c:v>
                </c:pt>
                <c:pt idx="2654">
                  <c:v>28.541</c:v>
                </c:pt>
                <c:pt idx="2655">
                  <c:v>28.548999999999989</c:v>
                </c:pt>
                <c:pt idx="2656">
                  <c:v>28.559000000000001</c:v>
                </c:pt>
                <c:pt idx="2657">
                  <c:v>28.568999999999889</c:v>
                </c:pt>
                <c:pt idx="2658">
                  <c:v>28.58199999999999</c:v>
                </c:pt>
                <c:pt idx="2659">
                  <c:v>28.591999999999999</c:v>
                </c:pt>
                <c:pt idx="2660">
                  <c:v>28.602</c:v>
                </c:pt>
                <c:pt idx="2661">
                  <c:v>28.609000000000009</c:v>
                </c:pt>
                <c:pt idx="2662">
                  <c:v>28.622</c:v>
                </c:pt>
                <c:pt idx="2663">
                  <c:v>28.631000000000139</c:v>
                </c:pt>
                <c:pt idx="2664">
                  <c:v>28.641999999999999</c:v>
                </c:pt>
                <c:pt idx="2665">
                  <c:v>28.649000000000001</c:v>
                </c:pt>
                <c:pt idx="2666">
                  <c:v>28.661999999999999</c:v>
                </c:pt>
                <c:pt idx="2667">
                  <c:v>28.672000000000001</c:v>
                </c:pt>
                <c:pt idx="2668">
                  <c:v>28.681999999999999</c:v>
                </c:pt>
                <c:pt idx="2669">
                  <c:v>28.690999999999999</c:v>
                </c:pt>
                <c:pt idx="2670">
                  <c:v>28.702000000000002</c:v>
                </c:pt>
                <c:pt idx="2671">
                  <c:v>28.712</c:v>
                </c:pt>
                <c:pt idx="2672">
                  <c:v>28.719000000000001</c:v>
                </c:pt>
                <c:pt idx="2673">
                  <c:v>28.73</c:v>
                </c:pt>
                <c:pt idx="2674">
                  <c:v>28.74199999999999</c:v>
                </c:pt>
                <c:pt idx="2675">
                  <c:v>28.751999999999999</c:v>
                </c:pt>
                <c:pt idx="2676">
                  <c:v>28.759</c:v>
                </c:pt>
                <c:pt idx="2677">
                  <c:v>28.77</c:v>
                </c:pt>
                <c:pt idx="2678">
                  <c:v>28.781999999999989</c:v>
                </c:pt>
                <c:pt idx="2679">
                  <c:v>28.79</c:v>
                </c:pt>
                <c:pt idx="2680">
                  <c:v>28.798999999999989</c:v>
                </c:pt>
                <c:pt idx="2681">
                  <c:v>28.810000000000031</c:v>
                </c:pt>
                <c:pt idx="2682">
                  <c:v>28.821999999999999</c:v>
                </c:pt>
                <c:pt idx="2683">
                  <c:v>28.830000000000009</c:v>
                </c:pt>
                <c:pt idx="2684">
                  <c:v>28.84</c:v>
                </c:pt>
                <c:pt idx="2685">
                  <c:v>28.85</c:v>
                </c:pt>
                <c:pt idx="2686">
                  <c:v>28.861000000000001</c:v>
                </c:pt>
                <c:pt idx="2687">
                  <c:v>28.870999999999999</c:v>
                </c:pt>
                <c:pt idx="2688">
                  <c:v>28.88</c:v>
                </c:pt>
                <c:pt idx="2689">
                  <c:v>28.888999999999989</c:v>
                </c:pt>
                <c:pt idx="2690">
                  <c:v>28.901</c:v>
                </c:pt>
                <c:pt idx="2691">
                  <c:v>28.91</c:v>
                </c:pt>
                <c:pt idx="2692">
                  <c:v>28.919</c:v>
                </c:pt>
                <c:pt idx="2693">
                  <c:v>28.93</c:v>
                </c:pt>
                <c:pt idx="2694">
                  <c:v>28.940999999999889</c:v>
                </c:pt>
                <c:pt idx="2695">
                  <c:v>28.95</c:v>
                </c:pt>
                <c:pt idx="2696">
                  <c:v>28.959</c:v>
                </c:pt>
                <c:pt idx="2697">
                  <c:v>28.97</c:v>
                </c:pt>
                <c:pt idx="2698">
                  <c:v>28.97999999999999</c:v>
                </c:pt>
                <c:pt idx="2699">
                  <c:v>28.99</c:v>
                </c:pt>
                <c:pt idx="2700">
                  <c:v>28.998999999999889</c:v>
                </c:pt>
                <c:pt idx="2701">
                  <c:v>29.010999999999999</c:v>
                </c:pt>
                <c:pt idx="2702">
                  <c:v>29.021999999999991</c:v>
                </c:pt>
                <c:pt idx="2703">
                  <c:v>29.03</c:v>
                </c:pt>
                <c:pt idx="2704">
                  <c:v>29.04</c:v>
                </c:pt>
                <c:pt idx="2705">
                  <c:v>29.05</c:v>
                </c:pt>
                <c:pt idx="2706">
                  <c:v>29.061</c:v>
                </c:pt>
                <c:pt idx="2707">
                  <c:v>29.07</c:v>
                </c:pt>
                <c:pt idx="2708">
                  <c:v>29.079000000000001</c:v>
                </c:pt>
                <c:pt idx="2709">
                  <c:v>29.09</c:v>
                </c:pt>
                <c:pt idx="2710">
                  <c:v>29.100999999999999</c:v>
                </c:pt>
                <c:pt idx="2711">
                  <c:v>29.111000000000239</c:v>
                </c:pt>
                <c:pt idx="2712">
                  <c:v>29.120999999999999</c:v>
                </c:pt>
                <c:pt idx="2713">
                  <c:v>29.130000000000031</c:v>
                </c:pt>
                <c:pt idx="2714">
                  <c:v>29.140999999999991</c:v>
                </c:pt>
                <c:pt idx="2715">
                  <c:v>29.150000000000031</c:v>
                </c:pt>
                <c:pt idx="2716">
                  <c:v>29.16</c:v>
                </c:pt>
                <c:pt idx="2717">
                  <c:v>29.170999999999999</c:v>
                </c:pt>
                <c:pt idx="2718">
                  <c:v>29.181000000000001</c:v>
                </c:pt>
                <c:pt idx="2719">
                  <c:v>29.19</c:v>
                </c:pt>
                <c:pt idx="2720">
                  <c:v>29.2</c:v>
                </c:pt>
                <c:pt idx="2721">
                  <c:v>29.21</c:v>
                </c:pt>
                <c:pt idx="2722">
                  <c:v>29.221</c:v>
                </c:pt>
                <c:pt idx="2723">
                  <c:v>29.23</c:v>
                </c:pt>
                <c:pt idx="2724">
                  <c:v>29.24</c:v>
                </c:pt>
                <c:pt idx="2725">
                  <c:v>29.251000000000001</c:v>
                </c:pt>
                <c:pt idx="2726">
                  <c:v>29.260999999999989</c:v>
                </c:pt>
                <c:pt idx="2727">
                  <c:v>29.271000000000001</c:v>
                </c:pt>
                <c:pt idx="2728">
                  <c:v>29.27999999999999</c:v>
                </c:pt>
                <c:pt idx="2729">
                  <c:v>29.29</c:v>
                </c:pt>
                <c:pt idx="2730">
                  <c:v>29.300999999999991</c:v>
                </c:pt>
                <c:pt idx="2731">
                  <c:v>29.311000000000039</c:v>
                </c:pt>
                <c:pt idx="2732">
                  <c:v>29.318999999999999</c:v>
                </c:pt>
                <c:pt idx="2733">
                  <c:v>29.331000000000031</c:v>
                </c:pt>
                <c:pt idx="2734">
                  <c:v>29.341000000000001</c:v>
                </c:pt>
                <c:pt idx="2735">
                  <c:v>29.350999999999999</c:v>
                </c:pt>
                <c:pt idx="2736">
                  <c:v>29.36</c:v>
                </c:pt>
                <c:pt idx="2737">
                  <c:v>29.370999999999999</c:v>
                </c:pt>
                <c:pt idx="2738">
                  <c:v>29.381</c:v>
                </c:pt>
                <c:pt idx="2739">
                  <c:v>29.390999999999991</c:v>
                </c:pt>
                <c:pt idx="2740">
                  <c:v>29.4</c:v>
                </c:pt>
                <c:pt idx="2741">
                  <c:v>29.411000000000001</c:v>
                </c:pt>
                <c:pt idx="2742">
                  <c:v>29.420999999999989</c:v>
                </c:pt>
                <c:pt idx="2743">
                  <c:v>29.43</c:v>
                </c:pt>
                <c:pt idx="2744">
                  <c:v>29.439</c:v>
                </c:pt>
                <c:pt idx="2745">
                  <c:v>29.451000000000001</c:v>
                </c:pt>
                <c:pt idx="2746">
                  <c:v>29.460999999999789</c:v>
                </c:pt>
                <c:pt idx="2747">
                  <c:v>29.471</c:v>
                </c:pt>
                <c:pt idx="2748">
                  <c:v>29.47999999999999</c:v>
                </c:pt>
                <c:pt idx="2749">
                  <c:v>29.49</c:v>
                </c:pt>
                <c:pt idx="2750">
                  <c:v>29.501000000000001</c:v>
                </c:pt>
                <c:pt idx="2751">
                  <c:v>29.51</c:v>
                </c:pt>
                <c:pt idx="2752">
                  <c:v>29.52</c:v>
                </c:pt>
                <c:pt idx="2753">
                  <c:v>29.530999999999999</c:v>
                </c:pt>
                <c:pt idx="2754">
                  <c:v>29.541</c:v>
                </c:pt>
                <c:pt idx="2755">
                  <c:v>29.55</c:v>
                </c:pt>
                <c:pt idx="2756">
                  <c:v>29.56</c:v>
                </c:pt>
                <c:pt idx="2757">
                  <c:v>29.57</c:v>
                </c:pt>
                <c:pt idx="2758">
                  <c:v>29.58</c:v>
                </c:pt>
                <c:pt idx="2759">
                  <c:v>29.59</c:v>
                </c:pt>
                <c:pt idx="2760">
                  <c:v>29.6</c:v>
                </c:pt>
                <c:pt idx="2761">
                  <c:v>29.611000000000239</c:v>
                </c:pt>
                <c:pt idx="2762">
                  <c:v>29.62</c:v>
                </c:pt>
                <c:pt idx="2763">
                  <c:v>29.630000000000031</c:v>
                </c:pt>
                <c:pt idx="2764">
                  <c:v>29.64</c:v>
                </c:pt>
                <c:pt idx="2765">
                  <c:v>29.650000000000031</c:v>
                </c:pt>
                <c:pt idx="2766">
                  <c:v>29.66</c:v>
                </c:pt>
                <c:pt idx="2767">
                  <c:v>29.670999999999999</c:v>
                </c:pt>
                <c:pt idx="2768">
                  <c:v>29.678999999999991</c:v>
                </c:pt>
                <c:pt idx="2769">
                  <c:v>29.689</c:v>
                </c:pt>
                <c:pt idx="2770">
                  <c:v>29.7</c:v>
                </c:pt>
                <c:pt idx="2771">
                  <c:v>29.710999999999999</c:v>
                </c:pt>
                <c:pt idx="2772">
                  <c:v>29.72</c:v>
                </c:pt>
                <c:pt idx="2773">
                  <c:v>29.73</c:v>
                </c:pt>
                <c:pt idx="2774">
                  <c:v>29.74</c:v>
                </c:pt>
                <c:pt idx="2775">
                  <c:v>29.75</c:v>
                </c:pt>
                <c:pt idx="2776">
                  <c:v>29.759</c:v>
                </c:pt>
                <c:pt idx="2777">
                  <c:v>29.77</c:v>
                </c:pt>
                <c:pt idx="2778">
                  <c:v>29.77999999999999</c:v>
                </c:pt>
                <c:pt idx="2779">
                  <c:v>29.791</c:v>
                </c:pt>
                <c:pt idx="2780">
                  <c:v>29.8</c:v>
                </c:pt>
                <c:pt idx="2781">
                  <c:v>29.810000000000031</c:v>
                </c:pt>
                <c:pt idx="2782">
                  <c:v>29.82</c:v>
                </c:pt>
                <c:pt idx="2783">
                  <c:v>29.830000000000009</c:v>
                </c:pt>
                <c:pt idx="2784">
                  <c:v>29.84</c:v>
                </c:pt>
                <c:pt idx="2785">
                  <c:v>29.849</c:v>
                </c:pt>
                <c:pt idx="2786">
                  <c:v>29.86</c:v>
                </c:pt>
                <c:pt idx="2787">
                  <c:v>29.87</c:v>
                </c:pt>
                <c:pt idx="2788">
                  <c:v>29.88</c:v>
                </c:pt>
                <c:pt idx="2789">
                  <c:v>29.89</c:v>
                </c:pt>
                <c:pt idx="2790">
                  <c:v>29.899000000000001</c:v>
                </c:pt>
                <c:pt idx="2791">
                  <c:v>29.91</c:v>
                </c:pt>
                <c:pt idx="2792">
                  <c:v>29.919</c:v>
                </c:pt>
                <c:pt idx="2793">
                  <c:v>29.93</c:v>
                </c:pt>
                <c:pt idx="2794">
                  <c:v>29.939</c:v>
                </c:pt>
                <c:pt idx="2795">
                  <c:v>29.95</c:v>
                </c:pt>
                <c:pt idx="2796">
                  <c:v>29.959</c:v>
                </c:pt>
                <c:pt idx="2797">
                  <c:v>29.97</c:v>
                </c:pt>
                <c:pt idx="2798">
                  <c:v>29.97999999999999</c:v>
                </c:pt>
                <c:pt idx="2799">
                  <c:v>29.99</c:v>
                </c:pt>
                <c:pt idx="2800">
                  <c:v>30</c:v>
                </c:pt>
                <c:pt idx="2801">
                  <c:v>30.009</c:v>
                </c:pt>
                <c:pt idx="2802">
                  <c:v>30.02</c:v>
                </c:pt>
                <c:pt idx="2803">
                  <c:v>30.03</c:v>
                </c:pt>
                <c:pt idx="2804">
                  <c:v>30.04</c:v>
                </c:pt>
                <c:pt idx="2805">
                  <c:v>30.05</c:v>
                </c:pt>
                <c:pt idx="2806">
                  <c:v>30.06</c:v>
                </c:pt>
                <c:pt idx="2807">
                  <c:v>30.07</c:v>
                </c:pt>
                <c:pt idx="2808">
                  <c:v>30.079000000000001</c:v>
                </c:pt>
                <c:pt idx="2809">
                  <c:v>30.09</c:v>
                </c:pt>
                <c:pt idx="2810">
                  <c:v>30.099</c:v>
                </c:pt>
                <c:pt idx="2811">
                  <c:v>30.110000000000031</c:v>
                </c:pt>
                <c:pt idx="2812">
                  <c:v>30.12</c:v>
                </c:pt>
                <c:pt idx="2813">
                  <c:v>30.130000000000031</c:v>
                </c:pt>
                <c:pt idx="2814">
                  <c:v>30.138999999999999</c:v>
                </c:pt>
                <c:pt idx="2815">
                  <c:v>30.150000000000031</c:v>
                </c:pt>
                <c:pt idx="2816">
                  <c:v>30.16</c:v>
                </c:pt>
                <c:pt idx="2817">
                  <c:v>30.169</c:v>
                </c:pt>
                <c:pt idx="2818">
                  <c:v>30.18</c:v>
                </c:pt>
                <c:pt idx="2819">
                  <c:v>30.19</c:v>
                </c:pt>
                <c:pt idx="2820">
                  <c:v>30.199000000000009</c:v>
                </c:pt>
                <c:pt idx="2821">
                  <c:v>30.21</c:v>
                </c:pt>
                <c:pt idx="2822">
                  <c:v>30.22</c:v>
                </c:pt>
                <c:pt idx="2823">
                  <c:v>30.23</c:v>
                </c:pt>
                <c:pt idx="2824">
                  <c:v>30.24</c:v>
                </c:pt>
                <c:pt idx="2825">
                  <c:v>30.25</c:v>
                </c:pt>
                <c:pt idx="2826">
                  <c:v>30.259</c:v>
                </c:pt>
                <c:pt idx="2827">
                  <c:v>30.27</c:v>
                </c:pt>
                <c:pt idx="2828">
                  <c:v>30.279</c:v>
                </c:pt>
                <c:pt idx="2829">
                  <c:v>30.29</c:v>
                </c:pt>
                <c:pt idx="2830">
                  <c:v>30.298999999999989</c:v>
                </c:pt>
                <c:pt idx="2831">
                  <c:v>30.310000000000031</c:v>
                </c:pt>
                <c:pt idx="2832">
                  <c:v>30.318999999999999</c:v>
                </c:pt>
                <c:pt idx="2833">
                  <c:v>30.329000000000001</c:v>
                </c:pt>
                <c:pt idx="2834">
                  <c:v>30.341000000000001</c:v>
                </c:pt>
                <c:pt idx="2835">
                  <c:v>30.352</c:v>
                </c:pt>
                <c:pt idx="2836">
                  <c:v>30.361999999999991</c:v>
                </c:pt>
                <c:pt idx="2837">
                  <c:v>30.369</c:v>
                </c:pt>
                <c:pt idx="2838">
                  <c:v>30.381999999999991</c:v>
                </c:pt>
                <c:pt idx="2839">
                  <c:v>30.391999999999999</c:v>
                </c:pt>
                <c:pt idx="2840">
                  <c:v>30.40199999999999</c:v>
                </c:pt>
                <c:pt idx="2841">
                  <c:v>30.411999999999999</c:v>
                </c:pt>
                <c:pt idx="2842">
                  <c:v>30.42199999999999</c:v>
                </c:pt>
                <c:pt idx="2843">
                  <c:v>30.431999999999999</c:v>
                </c:pt>
                <c:pt idx="2844">
                  <c:v>30.44199999999999</c:v>
                </c:pt>
                <c:pt idx="2845">
                  <c:v>30.452000000000002</c:v>
                </c:pt>
                <c:pt idx="2846">
                  <c:v>30.461999999999989</c:v>
                </c:pt>
                <c:pt idx="2847">
                  <c:v>30.471999999999991</c:v>
                </c:pt>
                <c:pt idx="2848">
                  <c:v>30.481999999999989</c:v>
                </c:pt>
                <c:pt idx="2849">
                  <c:v>30.49199999999999</c:v>
                </c:pt>
                <c:pt idx="2850">
                  <c:v>30.501999999999999</c:v>
                </c:pt>
                <c:pt idx="2851">
                  <c:v>30.512</c:v>
                </c:pt>
                <c:pt idx="2852">
                  <c:v>30.521999999999991</c:v>
                </c:pt>
                <c:pt idx="2853">
                  <c:v>30.532</c:v>
                </c:pt>
                <c:pt idx="2854">
                  <c:v>30.542000000000002</c:v>
                </c:pt>
                <c:pt idx="2855">
                  <c:v>30.552</c:v>
                </c:pt>
                <c:pt idx="2856">
                  <c:v>30.561999999999991</c:v>
                </c:pt>
                <c:pt idx="2857">
                  <c:v>30.571999999999999</c:v>
                </c:pt>
                <c:pt idx="2858">
                  <c:v>30.58199999999999</c:v>
                </c:pt>
                <c:pt idx="2859">
                  <c:v>30.591999999999999</c:v>
                </c:pt>
                <c:pt idx="2860">
                  <c:v>30.599</c:v>
                </c:pt>
                <c:pt idx="2861">
                  <c:v>30.611999999999998</c:v>
                </c:pt>
                <c:pt idx="2862">
                  <c:v>30.619000000000039</c:v>
                </c:pt>
                <c:pt idx="2863">
                  <c:v>30.632000000000001</c:v>
                </c:pt>
                <c:pt idx="2864">
                  <c:v>30.638999999999999</c:v>
                </c:pt>
                <c:pt idx="2865">
                  <c:v>30.652000000000001</c:v>
                </c:pt>
                <c:pt idx="2866">
                  <c:v>30.658999999999999</c:v>
                </c:pt>
                <c:pt idx="2867">
                  <c:v>30.672000000000001</c:v>
                </c:pt>
                <c:pt idx="2868">
                  <c:v>30.678999999999991</c:v>
                </c:pt>
                <c:pt idx="2869">
                  <c:v>30.692</c:v>
                </c:pt>
                <c:pt idx="2870">
                  <c:v>30.702000000000002</c:v>
                </c:pt>
                <c:pt idx="2871">
                  <c:v>30.709</c:v>
                </c:pt>
                <c:pt idx="2872">
                  <c:v>30.719000000000001</c:v>
                </c:pt>
                <c:pt idx="2873">
                  <c:v>30.731999999999999</c:v>
                </c:pt>
                <c:pt idx="2874">
                  <c:v>30.74199999999999</c:v>
                </c:pt>
                <c:pt idx="2875">
                  <c:v>30.75</c:v>
                </c:pt>
                <c:pt idx="2876">
                  <c:v>30.759</c:v>
                </c:pt>
                <c:pt idx="2877">
                  <c:v>30.771999999999991</c:v>
                </c:pt>
                <c:pt idx="2878">
                  <c:v>30.781999999999989</c:v>
                </c:pt>
                <c:pt idx="2879">
                  <c:v>30.792000000000002</c:v>
                </c:pt>
                <c:pt idx="2880">
                  <c:v>30.802</c:v>
                </c:pt>
                <c:pt idx="2881">
                  <c:v>30.812000000000001</c:v>
                </c:pt>
                <c:pt idx="2882">
                  <c:v>30.821999999999999</c:v>
                </c:pt>
                <c:pt idx="2883">
                  <c:v>30.830000000000009</c:v>
                </c:pt>
                <c:pt idx="2884">
                  <c:v>30.841999999999999</c:v>
                </c:pt>
                <c:pt idx="2885">
                  <c:v>30.852</c:v>
                </c:pt>
                <c:pt idx="2886">
                  <c:v>30.861999999999991</c:v>
                </c:pt>
                <c:pt idx="2887">
                  <c:v>30.872</c:v>
                </c:pt>
                <c:pt idx="2888">
                  <c:v>30.881999999999991</c:v>
                </c:pt>
                <c:pt idx="2889">
                  <c:v>30.891999999999999</c:v>
                </c:pt>
                <c:pt idx="2890">
                  <c:v>30.90199999999999</c:v>
                </c:pt>
                <c:pt idx="2891">
                  <c:v>30.911999999999999</c:v>
                </c:pt>
                <c:pt idx="2892">
                  <c:v>30.92199999999999</c:v>
                </c:pt>
                <c:pt idx="2893">
                  <c:v>30.931999999999999</c:v>
                </c:pt>
                <c:pt idx="2894">
                  <c:v>30.94199999999999</c:v>
                </c:pt>
                <c:pt idx="2895">
                  <c:v>30.952000000000002</c:v>
                </c:pt>
                <c:pt idx="2896">
                  <c:v>30.95999999999999</c:v>
                </c:pt>
                <c:pt idx="2897">
                  <c:v>30.971999999999991</c:v>
                </c:pt>
                <c:pt idx="2898">
                  <c:v>30.981000000000002</c:v>
                </c:pt>
                <c:pt idx="2899">
                  <c:v>30.99199999999999</c:v>
                </c:pt>
                <c:pt idx="2900">
                  <c:v>31.001999999999999</c:v>
                </c:pt>
                <c:pt idx="2901">
                  <c:v>31.010999999999999</c:v>
                </c:pt>
                <c:pt idx="2902">
                  <c:v>31.021999999999991</c:v>
                </c:pt>
                <c:pt idx="2903">
                  <c:v>31.030999999999999</c:v>
                </c:pt>
                <c:pt idx="2904">
                  <c:v>31.042000000000002</c:v>
                </c:pt>
                <c:pt idx="2905">
                  <c:v>31.05</c:v>
                </c:pt>
                <c:pt idx="2906">
                  <c:v>31.061999999999991</c:v>
                </c:pt>
                <c:pt idx="2907">
                  <c:v>31.07</c:v>
                </c:pt>
                <c:pt idx="2908">
                  <c:v>31.08199999999999</c:v>
                </c:pt>
                <c:pt idx="2909">
                  <c:v>31.09</c:v>
                </c:pt>
                <c:pt idx="2910">
                  <c:v>31.1</c:v>
                </c:pt>
                <c:pt idx="2911">
                  <c:v>31.111000000000239</c:v>
                </c:pt>
                <c:pt idx="2912">
                  <c:v>31.12</c:v>
                </c:pt>
                <c:pt idx="2913">
                  <c:v>31.130000000000031</c:v>
                </c:pt>
                <c:pt idx="2914">
                  <c:v>31.141999999999999</c:v>
                </c:pt>
                <c:pt idx="2915">
                  <c:v>31.151000000000039</c:v>
                </c:pt>
                <c:pt idx="2916">
                  <c:v>31.16</c:v>
                </c:pt>
                <c:pt idx="2917">
                  <c:v>31.17</c:v>
                </c:pt>
                <c:pt idx="2918">
                  <c:v>31.181999999999999</c:v>
                </c:pt>
                <c:pt idx="2919">
                  <c:v>31.190999999999999</c:v>
                </c:pt>
                <c:pt idx="2920">
                  <c:v>31.2</c:v>
                </c:pt>
                <c:pt idx="2921">
                  <c:v>31.21</c:v>
                </c:pt>
                <c:pt idx="2922">
                  <c:v>31.221</c:v>
                </c:pt>
                <c:pt idx="2923">
                  <c:v>31.23</c:v>
                </c:pt>
                <c:pt idx="2924">
                  <c:v>31.24</c:v>
                </c:pt>
                <c:pt idx="2925">
                  <c:v>31.25</c:v>
                </c:pt>
                <c:pt idx="2926">
                  <c:v>31.260999999999989</c:v>
                </c:pt>
                <c:pt idx="2927">
                  <c:v>31.27</c:v>
                </c:pt>
                <c:pt idx="2928">
                  <c:v>31.27999999999999</c:v>
                </c:pt>
                <c:pt idx="2929">
                  <c:v>31.29</c:v>
                </c:pt>
                <c:pt idx="2930">
                  <c:v>31.300999999999991</c:v>
                </c:pt>
                <c:pt idx="2931">
                  <c:v>31.310000000000031</c:v>
                </c:pt>
                <c:pt idx="2932">
                  <c:v>31.321000000000009</c:v>
                </c:pt>
                <c:pt idx="2933">
                  <c:v>31.329000000000001</c:v>
                </c:pt>
                <c:pt idx="2934">
                  <c:v>31.34</c:v>
                </c:pt>
                <c:pt idx="2935">
                  <c:v>31.35</c:v>
                </c:pt>
                <c:pt idx="2936">
                  <c:v>31.36</c:v>
                </c:pt>
                <c:pt idx="2937">
                  <c:v>31.37</c:v>
                </c:pt>
                <c:pt idx="2938">
                  <c:v>31.38</c:v>
                </c:pt>
                <c:pt idx="2939">
                  <c:v>31.39</c:v>
                </c:pt>
                <c:pt idx="2940">
                  <c:v>31.4</c:v>
                </c:pt>
                <c:pt idx="2941">
                  <c:v>31.41</c:v>
                </c:pt>
                <c:pt idx="2942">
                  <c:v>31.42199999999999</c:v>
                </c:pt>
                <c:pt idx="2943">
                  <c:v>31.43</c:v>
                </c:pt>
                <c:pt idx="2944">
                  <c:v>31.439</c:v>
                </c:pt>
                <c:pt idx="2945">
                  <c:v>31.45</c:v>
                </c:pt>
                <c:pt idx="2946">
                  <c:v>31.461999999999989</c:v>
                </c:pt>
                <c:pt idx="2947">
                  <c:v>31.471</c:v>
                </c:pt>
                <c:pt idx="2948">
                  <c:v>31.47999999999999</c:v>
                </c:pt>
                <c:pt idx="2949">
                  <c:v>31.49</c:v>
                </c:pt>
                <c:pt idx="2950">
                  <c:v>31.5</c:v>
                </c:pt>
                <c:pt idx="2951">
                  <c:v>31.509</c:v>
                </c:pt>
                <c:pt idx="2952">
                  <c:v>31.52</c:v>
                </c:pt>
                <c:pt idx="2953">
                  <c:v>31.53</c:v>
                </c:pt>
                <c:pt idx="2954">
                  <c:v>31.542000000000002</c:v>
                </c:pt>
                <c:pt idx="2955">
                  <c:v>31.55</c:v>
                </c:pt>
                <c:pt idx="2956">
                  <c:v>31.561999999999991</c:v>
                </c:pt>
                <c:pt idx="2957">
                  <c:v>31.568999999999889</c:v>
                </c:pt>
                <c:pt idx="2958">
                  <c:v>31.58199999999999</c:v>
                </c:pt>
                <c:pt idx="2959">
                  <c:v>31.59</c:v>
                </c:pt>
                <c:pt idx="2960">
                  <c:v>31.602</c:v>
                </c:pt>
                <c:pt idx="2961">
                  <c:v>31.611999999999998</c:v>
                </c:pt>
                <c:pt idx="2962">
                  <c:v>31.622</c:v>
                </c:pt>
                <c:pt idx="2963">
                  <c:v>31.632000000000001</c:v>
                </c:pt>
                <c:pt idx="2964">
                  <c:v>31.638999999999999</c:v>
                </c:pt>
                <c:pt idx="2965">
                  <c:v>31.652000000000001</c:v>
                </c:pt>
                <c:pt idx="2966">
                  <c:v>31.661999999999999</c:v>
                </c:pt>
                <c:pt idx="2967">
                  <c:v>31.672000000000001</c:v>
                </c:pt>
                <c:pt idx="2968">
                  <c:v>31.678999999999991</c:v>
                </c:pt>
                <c:pt idx="2969">
                  <c:v>31.69</c:v>
                </c:pt>
                <c:pt idx="2970">
                  <c:v>31.702000000000002</c:v>
                </c:pt>
                <c:pt idx="2971">
                  <c:v>31.709</c:v>
                </c:pt>
                <c:pt idx="2972">
                  <c:v>31.721999999999991</c:v>
                </c:pt>
                <c:pt idx="2973">
                  <c:v>31.731999999999999</c:v>
                </c:pt>
                <c:pt idx="2974">
                  <c:v>31.74199999999999</c:v>
                </c:pt>
                <c:pt idx="2975">
                  <c:v>31.751999999999999</c:v>
                </c:pt>
                <c:pt idx="2976">
                  <c:v>31.76199999999999</c:v>
                </c:pt>
                <c:pt idx="2977">
                  <c:v>31.771999999999991</c:v>
                </c:pt>
                <c:pt idx="2978">
                  <c:v>31.781999999999989</c:v>
                </c:pt>
                <c:pt idx="2979">
                  <c:v>31.792000000000002</c:v>
                </c:pt>
                <c:pt idx="2980">
                  <c:v>31.802</c:v>
                </c:pt>
                <c:pt idx="2981">
                  <c:v>31.812000000000001</c:v>
                </c:pt>
                <c:pt idx="2982">
                  <c:v>31.821999999999999</c:v>
                </c:pt>
                <c:pt idx="2983">
                  <c:v>31.829000000000001</c:v>
                </c:pt>
                <c:pt idx="2984">
                  <c:v>31.841999999999999</c:v>
                </c:pt>
                <c:pt idx="2985">
                  <c:v>31.852</c:v>
                </c:pt>
                <c:pt idx="2986">
                  <c:v>31.861999999999991</c:v>
                </c:pt>
                <c:pt idx="2987">
                  <c:v>31.872</c:v>
                </c:pt>
                <c:pt idx="2988">
                  <c:v>31.881999999999991</c:v>
                </c:pt>
                <c:pt idx="2989">
                  <c:v>31.888999999999989</c:v>
                </c:pt>
                <c:pt idx="2990">
                  <c:v>31.90199999999999</c:v>
                </c:pt>
                <c:pt idx="2991">
                  <c:v>31.911999999999999</c:v>
                </c:pt>
                <c:pt idx="2992">
                  <c:v>31.919</c:v>
                </c:pt>
                <c:pt idx="2993">
                  <c:v>31.928999999999789</c:v>
                </c:pt>
                <c:pt idx="2994">
                  <c:v>31.94199999999999</c:v>
                </c:pt>
                <c:pt idx="2995">
                  <c:v>31.952000000000002</c:v>
                </c:pt>
                <c:pt idx="2996">
                  <c:v>31.961999999999989</c:v>
                </c:pt>
                <c:pt idx="2997">
                  <c:v>31.968999999999689</c:v>
                </c:pt>
                <c:pt idx="2998">
                  <c:v>31.981999999999989</c:v>
                </c:pt>
                <c:pt idx="2999">
                  <c:v>31.99199999999999</c:v>
                </c:pt>
                <c:pt idx="3000">
                  <c:v>32.002000000000002</c:v>
                </c:pt>
                <c:pt idx="3001">
                  <c:v>32.011000000000003</c:v>
                </c:pt>
                <c:pt idx="3002">
                  <c:v>32.022000000000013</c:v>
                </c:pt>
                <c:pt idx="3003">
                  <c:v>32.03</c:v>
                </c:pt>
                <c:pt idx="3004">
                  <c:v>32.042000000000002</c:v>
                </c:pt>
                <c:pt idx="3005">
                  <c:v>32.052</c:v>
                </c:pt>
                <c:pt idx="3006">
                  <c:v>32.062000000000012</c:v>
                </c:pt>
                <c:pt idx="3007">
                  <c:v>32.07</c:v>
                </c:pt>
                <c:pt idx="3008">
                  <c:v>32.082000000000001</c:v>
                </c:pt>
                <c:pt idx="3009">
                  <c:v>32.091000000000001</c:v>
                </c:pt>
                <c:pt idx="3010">
                  <c:v>32.102000000000011</c:v>
                </c:pt>
                <c:pt idx="3011">
                  <c:v>32.11</c:v>
                </c:pt>
                <c:pt idx="3012">
                  <c:v>32.122000000000163</c:v>
                </c:pt>
                <c:pt idx="3013">
                  <c:v>32.132000000000012</c:v>
                </c:pt>
                <c:pt idx="3014">
                  <c:v>32.142000000000003</c:v>
                </c:pt>
                <c:pt idx="3015">
                  <c:v>32.149000000000001</c:v>
                </c:pt>
                <c:pt idx="3016">
                  <c:v>32.162000000000013</c:v>
                </c:pt>
                <c:pt idx="3017">
                  <c:v>32.172000000000011</c:v>
                </c:pt>
                <c:pt idx="3018">
                  <c:v>32.182000000000002</c:v>
                </c:pt>
                <c:pt idx="3019">
                  <c:v>32.189</c:v>
                </c:pt>
                <c:pt idx="3020">
                  <c:v>32.200000000000003</c:v>
                </c:pt>
                <c:pt idx="3021">
                  <c:v>32.21</c:v>
                </c:pt>
                <c:pt idx="3022">
                  <c:v>32.219000000000001</c:v>
                </c:pt>
                <c:pt idx="3023">
                  <c:v>32.230000000000011</c:v>
                </c:pt>
                <c:pt idx="3024">
                  <c:v>32.24</c:v>
                </c:pt>
                <c:pt idx="3025">
                  <c:v>32.25</c:v>
                </c:pt>
                <c:pt idx="3026">
                  <c:v>32.261000000000003</c:v>
                </c:pt>
                <c:pt idx="3027">
                  <c:v>32.270000000000003</c:v>
                </c:pt>
                <c:pt idx="3028">
                  <c:v>32.279000000000003</c:v>
                </c:pt>
                <c:pt idx="3029">
                  <c:v>32.290000000000013</c:v>
                </c:pt>
                <c:pt idx="3030">
                  <c:v>32.302</c:v>
                </c:pt>
                <c:pt idx="3031">
                  <c:v>32.31</c:v>
                </c:pt>
                <c:pt idx="3032">
                  <c:v>32.322000000000003</c:v>
                </c:pt>
                <c:pt idx="3033">
                  <c:v>32.332000000000001</c:v>
                </c:pt>
                <c:pt idx="3034">
                  <c:v>32.341999999999999</c:v>
                </c:pt>
                <c:pt idx="3035">
                  <c:v>32.351999999999997</c:v>
                </c:pt>
                <c:pt idx="3036">
                  <c:v>32.362000000000002</c:v>
                </c:pt>
                <c:pt idx="3037">
                  <c:v>32.372</c:v>
                </c:pt>
                <c:pt idx="3038">
                  <c:v>32.378999999999998</c:v>
                </c:pt>
                <c:pt idx="3039">
                  <c:v>32.392000000000003</c:v>
                </c:pt>
                <c:pt idx="3040">
                  <c:v>32.399000000000001</c:v>
                </c:pt>
                <c:pt idx="3041">
                  <c:v>32.411999999999999</c:v>
                </c:pt>
                <c:pt idx="3042">
                  <c:v>32.422000000000011</c:v>
                </c:pt>
                <c:pt idx="3043">
                  <c:v>32.432000000000002</c:v>
                </c:pt>
                <c:pt idx="3044">
                  <c:v>32.439</c:v>
                </c:pt>
                <c:pt idx="3045">
                  <c:v>32.451999999999998</c:v>
                </c:pt>
                <c:pt idx="3046">
                  <c:v>32.459000000000003</c:v>
                </c:pt>
                <c:pt idx="3047">
                  <c:v>32.472000000000001</c:v>
                </c:pt>
                <c:pt idx="3048">
                  <c:v>32.482999999999997</c:v>
                </c:pt>
                <c:pt idx="3049">
                  <c:v>32.492000000000012</c:v>
                </c:pt>
                <c:pt idx="3050">
                  <c:v>32.499000000000002</c:v>
                </c:pt>
                <c:pt idx="3051">
                  <c:v>32.512</c:v>
                </c:pt>
                <c:pt idx="3052">
                  <c:v>32.519000000000013</c:v>
                </c:pt>
                <c:pt idx="3053">
                  <c:v>32.532000000000011</c:v>
                </c:pt>
                <c:pt idx="3054">
                  <c:v>32.539000000000001</c:v>
                </c:pt>
                <c:pt idx="3055">
                  <c:v>32.552</c:v>
                </c:pt>
                <c:pt idx="3056">
                  <c:v>32.558999999999997</c:v>
                </c:pt>
                <c:pt idx="3057">
                  <c:v>32.572000000000003</c:v>
                </c:pt>
                <c:pt idx="3058">
                  <c:v>32.579000000000001</c:v>
                </c:pt>
                <c:pt idx="3059">
                  <c:v>32.592000000000013</c:v>
                </c:pt>
                <c:pt idx="3060">
                  <c:v>32.599000000000011</c:v>
                </c:pt>
                <c:pt idx="3061">
                  <c:v>32.612000000000002</c:v>
                </c:pt>
                <c:pt idx="3062">
                  <c:v>32.619</c:v>
                </c:pt>
                <c:pt idx="3063">
                  <c:v>32.632000000000012</c:v>
                </c:pt>
                <c:pt idx="3064">
                  <c:v>32.642000000000003</c:v>
                </c:pt>
                <c:pt idx="3065">
                  <c:v>32.652000000000001</c:v>
                </c:pt>
                <c:pt idx="3066">
                  <c:v>32.659000000000013</c:v>
                </c:pt>
                <c:pt idx="3067">
                  <c:v>32.669000000000011</c:v>
                </c:pt>
                <c:pt idx="3068">
                  <c:v>32.679000000000002</c:v>
                </c:pt>
                <c:pt idx="3069">
                  <c:v>32.692000000000213</c:v>
                </c:pt>
                <c:pt idx="3070">
                  <c:v>32.699000000000012</c:v>
                </c:pt>
                <c:pt idx="3071">
                  <c:v>32.71</c:v>
                </c:pt>
                <c:pt idx="3072">
                  <c:v>32.719000000000001</c:v>
                </c:pt>
                <c:pt idx="3073">
                  <c:v>32.732000000000063</c:v>
                </c:pt>
                <c:pt idx="3074">
                  <c:v>32.739000000000011</c:v>
                </c:pt>
                <c:pt idx="3075">
                  <c:v>32.75</c:v>
                </c:pt>
                <c:pt idx="3076">
                  <c:v>32.759</c:v>
                </c:pt>
                <c:pt idx="3077">
                  <c:v>32.772000000000013</c:v>
                </c:pt>
                <c:pt idx="3078">
                  <c:v>32.782000000000011</c:v>
                </c:pt>
                <c:pt idx="3079">
                  <c:v>32.792000000000463</c:v>
                </c:pt>
                <c:pt idx="3080">
                  <c:v>32.799000000000063</c:v>
                </c:pt>
                <c:pt idx="3081">
                  <c:v>32.813000000000002</c:v>
                </c:pt>
                <c:pt idx="3082">
                  <c:v>32.822000000000003</c:v>
                </c:pt>
                <c:pt idx="3083">
                  <c:v>32.83</c:v>
                </c:pt>
                <c:pt idx="3084">
                  <c:v>32.839000000000013</c:v>
                </c:pt>
                <c:pt idx="3085">
                  <c:v>32.851999999999997</c:v>
                </c:pt>
                <c:pt idx="3086">
                  <c:v>32.862000000000002</c:v>
                </c:pt>
                <c:pt idx="3087">
                  <c:v>32.872</c:v>
                </c:pt>
                <c:pt idx="3088">
                  <c:v>32.880000000000003</c:v>
                </c:pt>
                <c:pt idx="3089">
                  <c:v>32.892000000000003</c:v>
                </c:pt>
                <c:pt idx="3090">
                  <c:v>32.899000000000001</c:v>
                </c:pt>
                <c:pt idx="3091">
                  <c:v>32.911999999999999</c:v>
                </c:pt>
                <c:pt idx="3092">
                  <c:v>32.918999999999997</c:v>
                </c:pt>
                <c:pt idx="3093">
                  <c:v>32.933</c:v>
                </c:pt>
                <c:pt idx="3094">
                  <c:v>32.94</c:v>
                </c:pt>
                <c:pt idx="3095">
                  <c:v>32.951999999999998</c:v>
                </c:pt>
                <c:pt idx="3096">
                  <c:v>32.96</c:v>
                </c:pt>
                <c:pt idx="3097">
                  <c:v>32.972000000000001</c:v>
                </c:pt>
                <c:pt idx="3098">
                  <c:v>32.981999999999999</c:v>
                </c:pt>
                <c:pt idx="3099">
                  <c:v>32.992000000000012</c:v>
                </c:pt>
                <c:pt idx="3100">
                  <c:v>33.002000000000002</c:v>
                </c:pt>
                <c:pt idx="3101">
                  <c:v>33.012</c:v>
                </c:pt>
                <c:pt idx="3102">
                  <c:v>33.022000000000013</c:v>
                </c:pt>
                <c:pt idx="3103">
                  <c:v>33.032000000000011</c:v>
                </c:pt>
                <c:pt idx="3104">
                  <c:v>33.043000000000013</c:v>
                </c:pt>
                <c:pt idx="3105">
                  <c:v>33.052</c:v>
                </c:pt>
                <c:pt idx="3106">
                  <c:v>33.062000000000012</c:v>
                </c:pt>
                <c:pt idx="3107">
                  <c:v>33.072000000000003</c:v>
                </c:pt>
                <c:pt idx="3108">
                  <c:v>33.082000000000001</c:v>
                </c:pt>
                <c:pt idx="3109">
                  <c:v>33.092000000000013</c:v>
                </c:pt>
                <c:pt idx="3110">
                  <c:v>33.102000000000011</c:v>
                </c:pt>
                <c:pt idx="3111">
                  <c:v>33.112000000000002</c:v>
                </c:pt>
                <c:pt idx="3112">
                  <c:v>33.123000000000012</c:v>
                </c:pt>
                <c:pt idx="3113">
                  <c:v>33.132000000000012</c:v>
                </c:pt>
                <c:pt idx="3114">
                  <c:v>33.142000000000003</c:v>
                </c:pt>
                <c:pt idx="3115">
                  <c:v>33.152000000000001</c:v>
                </c:pt>
                <c:pt idx="3116">
                  <c:v>33.162000000000013</c:v>
                </c:pt>
                <c:pt idx="3117">
                  <c:v>33.171000000000006</c:v>
                </c:pt>
                <c:pt idx="3118">
                  <c:v>33.182000000000002</c:v>
                </c:pt>
                <c:pt idx="3119">
                  <c:v>33.191000000000003</c:v>
                </c:pt>
                <c:pt idx="3120">
                  <c:v>33.202000000000012</c:v>
                </c:pt>
                <c:pt idx="3121">
                  <c:v>33.21</c:v>
                </c:pt>
                <c:pt idx="3122">
                  <c:v>33.222000000000413</c:v>
                </c:pt>
                <c:pt idx="3123">
                  <c:v>33.231000000000002</c:v>
                </c:pt>
                <c:pt idx="3124">
                  <c:v>33.241</c:v>
                </c:pt>
                <c:pt idx="3125">
                  <c:v>33.249000000000002</c:v>
                </c:pt>
                <c:pt idx="3126">
                  <c:v>33.262000000000263</c:v>
                </c:pt>
                <c:pt idx="3127">
                  <c:v>33.270000000000003</c:v>
                </c:pt>
                <c:pt idx="3128">
                  <c:v>33.28</c:v>
                </c:pt>
                <c:pt idx="3129">
                  <c:v>33.290000000000013</c:v>
                </c:pt>
                <c:pt idx="3130">
                  <c:v>33.301000000000002</c:v>
                </c:pt>
                <c:pt idx="3131">
                  <c:v>33.31</c:v>
                </c:pt>
                <c:pt idx="3132">
                  <c:v>33.32</c:v>
                </c:pt>
                <c:pt idx="3133">
                  <c:v>33.33</c:v>
                </c:pt>
                <c:pt idx="3134">
                  <c:v>33.341000000000001</c:v>
                </c:pt>
                <c:pt idx="3135">
                  <c:v>33.35</c:v>
                </c:pt>
                <c:pt idx="3136">
                  <c:v>33.36</c:v>
                </c:pt>
                <c:pt idx="3137">
                  <c:v>33.369999999999997</c:v>
                </c:pt>
                <c:pt idx="3138">
                  <c:v>33.381999999999998</c:v>
                </c:pt>
                <c:pt idx="3139">
                  <c:v>33.39</c:v>
                </c:pt>
                <c:pt idx="3140">
                  <c:v>33.4</c:v>
                </c:pt>
                <c:pt idx="3141">
                  <c:v>33.409999999999997</c:v>
                </c:pt>
                <c:pt idx="3142">
                  <c:v>33.422000000000011</c:v>
                </c:pt>
                <c:pt idx="3143">
                  <c:v>33.43</c:v>
                </c:pt>
                <c:pt idx="3144">
                  <c:v>33.44</c:v>
                </c:pt>
                <c:pt idx="3145">
                  <c:v>33.450000000000003</c:v>
                </c:pt>
                <c:pt idx="3146">
                  <c:v>33.462000000000003</c:v>
                </c:pt>
                <c:pt idx="3147">
                  <c:v>33.470999999999997</c:v>
                </c:pt>
                <c:pt idx="3148">
                  <c:v>33.481999999999999</c:v>
                </c:pt>
                <c:pt idx="3149">
                  <c:v>33.49</c:v>
                </c:pt>
                <c:pt idx="3150">
                  <c:v>33.502000000000002</c:v>
                </c:pt>
                <c:pt idx="3151">
                  <c:v>33.51</c:v>
                </c:pt>
                <c:pt idx="3152">
                  <c:v>33.520000000000003</c:v>
                </c:pt>
                <c:pt idx="3153">
                  <c:v>33.53</c:v>
                </c:pt>
                <c:pt idx="3154">
                  <c:v>33.542000000000002</c:v>
                </c:pt>
                <c:pt idx="3155">
                  <c:v>33.552</c:v>
                </c:pt>
                <c:pt idx="3156">
                  <c:v>33.562000000000012</c:v>
                </c:pt>
                <c:pt idx="3157">
                  <c:v>33.572000000000003</c:v>
                </c:pt>
                <c:pt idx="3158">
                  <c:v>33.582000000000001</c:v>
                </c:pt>
                <c:pt idx="3159">
                  <c:v>33.592000000000013</c:v>
                </c:pt>
                <c:pt idx="3160">
                  <c:v>33.602000000000011</c:v>
                </c:pt>
                <c:pt idx="3161">
                  <c:v>33.612000000000002</c:v>
                </c:pt>
                <c:pt idx="3162">
                  <c:v>33.622000000000163</c:v>
                </c:pt>
                <c:pt idx="3163">
                  <c:v>33.632000000000012</c:v>
                </c:pt>
                <c:pt idx="3164">
                  <c:v>33.642000000000003</c:v>
                </c:pt>
                <c:pt idx="3165">
                  <c:v>33.652000000000001</c:v>
                </c:pt>
                <c:pt idx="3166">
                  <c:v>33.662000000000013</c:v>
                </c:pt>
                <c:pt idx="3167">
                  <c:v>33.672000000000011</c:v>
                </c:pt>
                <c:pt idx="3168">
                  <c:v>33.682000000000002</c:v>
                </c:pt>
                <c:pt idx="3169">
                  <c:v>33.692000000000213</c:v>
                </c:pt>
                <c:pt idx="3170">
                  <c:v>33.702000000000012</c:v>
                </c:pt>
                <c:pt idx="3171">
                  <c:v>33.712000000000003</c:v>
                </c:pt>
                <c:pt idx="3172">
                  <c:v>33.722000000000413</c:v>
                </c:pt>
                <c:pt idx="3173">
                  <c:v>33.732000000000063</c:v>
                </c:pt>
                <c:pt idx="3174">
                  <c:v>33.742000000000012</c:v>
                </c:pt>
                <c:pt idx="3175">
                  <c:v>33.752000000000002</c:v>
                </c:pt>
                <c:pt idx="3176">
                  <c:v>33.762000000000263</c:v>
                </c:pt>
                <c:pt idx="3177">
                  <c:v>33.769000000000013</c:v>
                </c:pt>
                <c:pt idx="3178">
                  <c:v>33.782000000000011</c:v>
                </c:pt>
                <c:pt idx="3179">
                  <c:v>33.792000000000463</c:v>
                </c:pt>
                <c:pt idx="3180">
                  <c:v>33.802</c:v>
                </c:pt>
                <c:pt idx="3181">
                  <c:v>33.811999999999998</c:v>
                </c:pt>
                <c:pt idx="3182">
                  <c:v>33.822000000000003</c:v>
                </c:pt>
                <c:pt idx="3183">
                  <c:v>33.832000000000001</c:v>
                </c:pt>
                <c:pt idx="3184">
                  <c:v>33.841999999999999</c:v>
                </c:pt>
                <c:pt idx="3185">
                  <c:v>33.851999999999997</c:v>
                </c:pt>
                <c:pt idx="3186">
                  <c:v>33.862000000000002</c:v>
                </c:pt>
                <c:pt idx="3187">
                  <c:v>33.872</c:v>
                </c:pt>
                <c:pt idx="3188">
                  <c:v>33.881999999999998</c:v>
                </c:pt>
                <c:pt idx="3189">
                  <c:v>33.892000000000003</c:v>
                </c:pt>
                <c:pt idx="3190">
                  <c:v>33.899000000000001</c:v>
                </c:pt>
                <c:pt idx="3191">
                  <c:v>33.911999999999999</c:v>
                </c:pt>
                <c:pt idx="3192">
                  <c:v>33.922000000000011</c:v>
                </c:pt>
                <c:pt idx="3193">
                  <c:v>33.932000000000002</c:v>
                </c:pt>
                <c:pt idx="3194">
                  <c:v>33.942</c:v>
                </c:pt>
                <c:pt idx="3195">
                  <c:v>33.951999999999998</c:v>
                </c:pt>
                <c:pt idx="3196">
                  <c:v>33.962000000000003</c:v>
                </c:pt>
                <c:pt idx="3197">
                  <c:v>33.972000000000001</c:v>
                </c:pt>
                <c:pt idx="3198">
                  <c:v>33.981999999999999</c:v>
                </c:pt>
                <c:pt idx="3199">
                  <c:v>33.992000000000012</c:v>
                </c:pt>
                <c:pt idx="3200">
                  <c:v>34.002000000000002</c:v>
                </c:pt>
                <c:pt idx="3201">
                  <c:v>34.012</c:v>
                </c:pt>
                <c:pt idx="3202">
                  <c:v>34.022000000000013</c:v>
                </c:pt>
                <c:pt idx="3203">
                  <c:v>34.032000000000011</c:v>
                </c:pt>
                <c:pt idx="3204">
                  <c:v>34.042000000000002</c:v>
                </c:pt>
                <c:pt idx="3205">
                  <c:v>34.049000000000007</c:v>
                </c:pt>
                <c:pt idx="3206">
                  <c:v>34.062000000000012</c:v>
                </c:pt>
                <c:pt idx="3207">
                  <c:v>34.072000000000003</c:v>
                </c:pt>
                <c:pt idx="3208">
                  <c:v>34.082000000000001</c:v>
                </c:pt>
                <c:pt idx="3209">
                  <c:v>34.089000000000013</c:v>
                </c:pt>
                <c:pt idx="3210">
                  <c:v>34.102000000000011</c:v>
                </c:pt>
                <c:pt idx="3211">
                  <c:v>34.112000000000002</c:v>
                </c:pt>
                <c:pt idx="3212">
                  <c:v>34.122000000000163</c:v>
                </c:pt>
                <c:pt idx="3213">
                  <c:v>34.132000000000012</c:v>
                </c:pt>
                <c:pt idx="3214">
                  <c:v>34.142000000000003</c:v>
                </c:pt>
                <c:pt idx="3215">
                  <c:v>34.152000000000001</c:v>
                </c:pt>
                <c:pt idx="3216">
                  <c:v>34.162000000000013</c:v>
                </c:pt>
                <c:pt idx="3217">
                  <c:v>34.172000000000011</c:v>
                </c:pt>
                <c:pt idx="3218">
                  <c:v>34.182000000000002</c:v>
                </c:pt>
                <c:pt idx="3219">
                  <c:v>34.192000000000213</c:v>
                </c:pt>
                <c:pt idx="3220">
                  <c:v>34.202000000000012</c:v>
                </c:pt>
                <c:pt idx="3221">
                  <c:v>34.209000000000003</c:v>
                </c:pt>
                <c:pt idx="3222">
                  <c:v>34.222000000000413</c:v>
                </c:pt>
                <c:pt idx="3223">
                  <c:v>34.230000000000011</c:v>
                </c:pt>
                <c:pt idx="3224">
                  <c:v>34.242000000000012</c:v>
                </c:pt>
                <c:pt idx="3225">
                  <c:v>34.252000000000002</c:v>
                </c:pt>
                <c:pt idx="3226">
                  <c:v>34.262000000000263</c:v>
                </c:pt>
                <c:pt idx="3227">
                  <c:v>34.269000000000013</c:v>
                </c:pt>
                <c:pt idx="3228">
                  <c:v>34.279000000000003</c:v>
                </c:pt>
                <c:pt idx="3229">
                  <c:v>34.292000000000463</c:v>
                </c:pt>
                <c:pt idx="3230">
                  <c:v>34.302</c:v>
                </c:pt>
                <c:pt idx="3231">
                  <c:v>34.311999999999998</c:v>
                </c:pt>
                <c:pt idx="3232">
                  <c:v>34.322000000000003</c:v>
                </c:pt>
                <c:pt idx="3233">
                  <c:v>34.332000000000001</c:v>
                </c:pt>
                <c:pt idx="3234">
                  <c:v>34.339000000000013</c:v>
                </c:pt>
                <c:pt idx="3235">
                  <c:v>34.351999999999997</c:v>
                </c:pt>
                <c:pt idx="3236">
                  <c:v>34.362000000000002</c:v>
                </c:pt>
                <c:pt idx="3237">
                  <c:v>34.372</c:v>
                </c:pt>
                <c:pt idx="3238">
                  <c:v>34.378999999999998</c:v>
                </c:pt>
                <c:pt idx="3239">
                  <c:v>34.392000000000003</c:v>
                </c:pt>
                <c:pt idx="3240">
                  <c:v>34.399000000000001</c:v>
                </c:pt>
                <c:pt idx="3241">
                  <c:v>34.411999999999999</c:v>
                </c:pt>
                <c:pt idx="3242">
                  <c:v>34.418999999999997</c:v>
                </c:pt>
                <c:pt idx="3243">
                  <c:v>34.432000000000002</c:v>
                </c:pt>
                <c:pt idx="3244">
                  <c:v>34.442999999999998</c:v>
                </c:pt>
                <c:pt idx="3245">
                  <c:v>34.453000000000003</c:v>
                </c:pt>
                <c:pt idx="3246">
                  <c:v>34.462000000000003</c:v>
                </c:pt>
                <c:pt idx="3247">
                  <c:v>34.472000000000001</c:v>
                </c:pt>
                <c:pt idx="3248">
                  <c:v>34.481999999999999</c:v>
                </c:pt>
                <c:pt idx="3249">
                  <c:v>34.492000000000012</c:v>
                </c:pt>
                <c:pt idx="3250">
                  <c:v>34.499000000000002</c:v>
                </c:pt>
                <c:pt idx="3251">
                  <c:v>34.512</c:v>
                </c:pt>
                <c:pt idx="3252">
                  <c:v>34.519000000000013</c:v>
                </c:pt>
                <c:pt idx="3253">
                  <c:v>34.532000000000011</c:v>
                </c:pt>
                <c:pt idx="3254">
                  <c:v>34.539000000000001</c:v>
                </c:pt>
                <c:pt idx="3255">
                  <c:v>34.552</c:v>
                </c:pt>
                <c:pt idx="3256">
                  <c:v>34.558999999999997</c:v>
                </c:pt>
                <c:pt idx="3257">
                  <c:v>34.572000000000003</c:v>
                </c:pt>
                <c:pt idx="3258">
                  <c:v>34.579000000000001</c:v>
                </c:pt>
                <c:pt idx="3259">
                  <c:v>34.592000000000013</c:v>
                </c:pt>
                <c:pt idx="3260">
                  <c:v>34.599000000000011</c:v>
                </c:pt>
                <c:pt idx="3261">
                  <c:v>34.609000000000002</c:v>
                </c:pt>
                <c:pt idx="3262">
                  <c:v>34.619</c:v>
                </c:pt>
                <c:pt idx="3263">
                  <c:v>34.632000000000012</c:v>
                </c:pt>
                <c:pt idx="3264">
                  <c:v>34.642000000000003</c:v>
                </c:pt>
                <c:pt idx="3265">
                  <c:v>34.653000000000013</c:v>
                </c:pt>
                <c:pt idx="3266">
                  <c:v>34.659000000000013</c:v>
                </c:pt>
                <c:pt idx="3267">
                  <c:v>34.669000000000011</c:v>
                </c:pt>
                <c:pt idx="3268">
                  <c:v>34.679000000000002</c:v>
                </c:pt>
                <c:pt idx="3269">
                  <c:v>34.689</c:v>
                </c:pt>
                <c:pt idx="3270">
                  <c:v>34.699000000000012</c:v>
                </c:pt>
                <c:pt idx="3271">
                  <c:v>34.71</c:v>
                </c:pt>
                <c:pt idx="3272">
                  <c:v>34.719000000000001</c:v>
                </c:pt>
                <c:pt idx="3273">
                  <c:v>34.732000000000063</c:v>
                </c:pt>
                <c:pt idx="3274">
                  <c:v>34.739000000000011</c:v>
                </c:pt>
                <c:pt idx="3275">
                  <c:v>34.75</c:v>
                </c:pt>
                <c:pt idx="3276">
                  <c:v>34.759</c:v>
                </c:pt>
                <c:pt idx="3277">
                  <c:v>34.772000000000013</c:v>
                </c:pt>
                <c:pt idx="3278">
                  <c:v>34.779000000000003</c:v>
                </c:pt>
                <c:pt idx="3279">
                  <c:v>34.790000000000013</c:v>
                </c:pt>
                <c:pt idx="3280">
                  <c:v>34.799000000000063</c:v>
                </c:pt>
                <c:pt idx="3281">
                  <c:v>34.813000000000002</c:v>
                </c:pt>
                <c:pt idx="3282">
                  <c:v>34.819000000000003</c:v>
                </c:pt>
                <c:pt idx="3283">
                  <c:v>34.832000000000001</c:v>
                </c:pt>
                <c:pt idx="3284">
                  <c:v>34.839000000000013</c:v>
                </c:pt>
                <c:pt idx="3285">
                  <c:v>34.851999999999997</c:v>
                </c:pt>
                <c:pt idx="3286">
                  <c:v>34.859000000000002</c:v>
                </c:pt>
                <c:pt idx="3287">
                  <c:v>34.872</c:v>
                </c:pt>
                <c:pt idx="3288">
                  <c:v>34.878999999999998</c:v>
                </c:pt>
                <c:pt idx="3289">
                  <c:v>34.892000000000003</c:v>
                </c:pt>
                <c:pt idx="3290">
                  <c:v>34.9</c:v>
                </c:pt>
                <c:pt idx="3291">
                  <c:v>34.911999999999999</c:v>
                </c:pt>
                <c:pt idx="3292">
                  <c:v>34.922000000000011</c:v>
                </c:pt>
                <c:pt idx="3293">
                  <c:v>34.932000000000002</c:v>
                </c:pt>
                <c:pt idx="3294">
                  <c:v>34.939</c:v>
                </c:pt>
                <c:pt idx="3295">
                  <c:v>34.951999999999998</c:v>
                </c:pt>
                <c:pt idx="3296">
                  <c:v>34.963000000000001</c:v>
                </c:pt>
                <c:pt idx="3297">
                  <c:v>34.972000000000001</c:v>
                </c:pt>
                <c:pt idx="3298">
                  <c:v>34.979999999999997</c:v>
                </c:pt>
                <c:pt idx="3299">
                  <c:v>34.992000000000012</c:v>
                </c:pt>
                <c:pt idx="3300">
                  <c:v>35.002000000000002</c:v>
                </c:pt>
                <c:pt idx="3301">
                  <c:v>35.012</c:v>
                </c:pt>
                <c:pt idx="3302">
                  <c:v>35.020000000000003</c:v>
                </c:pt>
                <c:pt idx="3303">
                  <c:v>35.032000000000011</c:v>
                </c:pt>
                <c:pt idx="3304">
                  <c:v>35.042000000000002</c:v>
                </c:pt>
                <c:pt idx="3305">
                  <c:v>35.052</c:v>
                </c:pt>
                <c:pt idx="3306">
                  <c:v>35.062000000000012</c:v>
                </c:pt>
                <c:pt idx="3307">
                  <c:v>35.072000000000003</c:v>
                </c:pt>
                <c:pt idx="3308">
                  <c:v>35.082000000000001</c:v>
                </c:pt>
                <c:pt idx="3309">
                  <c:v>35.092000000000013</c:v>
                </c:pt>
                <c:pt idx="3310">
                  <c:v>35.102000000000011</c:v>
                </c:pt>
                <c:pt idx="3311">
                  <c:v>35.112000000000002</c:v>
                </c:pt>
                <c:pt idx="3312">
                  <c:v>35.123000000000012</c:v>
                </c:pt>
                <c:pt idx="3313">
                  <c:v>35.132000000000012</c:v>
                </c:pt>
                <c:pt idx="3314">
                  <c:v>35.139000000000003</c:v>
                </c:pt>
                <c:pt idx="3315">
                  <c:v>35.152000000000001</c:v>
                </c:pt>
                <c:pt idx="3316">
                  <c:v>35.162000000000013</c:v>
                </c:pt>
                <c:pt idx="3317">
                  <c:v>35.171000000000006</c:v>
                </c:pt>
                <c:pt idx="3318">
                  <c:v>35.182000000000002</c:v>
                </c:pt>
                <c:pt idx="3319">
                  <c:v>35.191000000000003</c:v>
                </c:pt>
                <c:pt idx="3320">
                  <c:v>35.202000000000012</c:v>
                </c:pt>
                <c:pt idx="3321">
                  <c:v>35.21</c:v>
                </c:pt>
                <c:pt idx="3322">
                  <c:v>35.222000000000413</c:v>
                </c:pt>
                <c:pt idx="3323">
                  <c:v>35.230000000000011</c:v>
                </c:pt>
                <c:pt idx="3324">
                  <c:v>35.24</c:v>
                </c:pt>
                <c:pt idx="3325">
                  <c:v>35.25</c:v>
                </c:pt>
                <c:pt idx="3326">
                  <c:v>35.262000000000263</c:v>
                </c:pt>
                <c:pt idx="3327">
                  <c:v>35.270000000000003</c:v>
                </c:pt>
                <c:pt idx="3328">
                  <c:v>35.28</c:v>
                </c:pt>
                <c:pt idx="3329">
                  <c:v>35.290000000000013</c:v>
                </c:pt>
                <c:pt idx="3330">
                  <c:v>35.302</c:v>
                </c:pt>
                <c:pt idx="3331">
                  <c:v>35.311</c:v>
                </c:pt>
                <c:pt idx="3332">
                  <c:v>35.32</c:v>
                </c:pt>
                <c:pt idx="3333">
                  <c:v>35.33</c:v>
                </c:pt>
                <c:pt idx="3334">
                  <c:v>35.341999999999999</c:v>
                </c:pt>
                <c:pt idx="3335">
                  <c:v>35.35</c:v>
                </c:pt>
                <c:pt idx="3336">
                  <c:v>35.359000000000002</c:v>
                </c:pt>
                <c:pt idx="3337">
                  <c:v>35.369999999999997</c:v>
                </c:pt>
                <c:pt idx="3338">
                  <c:v>35.381999999999998</c:v>
                </c:pt>
                <c:pt idx="3339">
                  <c:v>35.391000000000012</c:v>
                </c:pt>
                <c:pt idx="3340">
                  <c:v>35.402000000000001</c:v>
                </c:pt>
                <c:pt idx="3341">
                  <c:v>35.409999999999997</c:v>
                </c:pt>
                <c:pt idx="3342">
                  <c:v>35.418999999999997</c:v>
                </c:pt>
                <c:pt idx="3343">
                  <c:v>35.430999999999997</c:v>
                </c:pt>
                <c:pt idx="3344">
                  <c:v>35.44</c:v>
                </c:pt>
                <c:pt idx="3345">
                  <c:v>35.450000000000003</c:v>
                </c:pt>
                <c:pt idx="3346">
                  <c:v>35.462000000000003</c:v>
                </c:pt>
                <c:pt idx="3347">
                  <c:v>35.470999999999997</c:v>
                </c:pt>
                <c:pt idx="3348">
                  <c:v>35.481999999999999</c:v>
                </c:pt>
                <c:pt idx="3349">
                  <c:v>35.49</c:v>
                </c:pt>
                <c:pt idx="3350">
                  <c:v>35.5</c:v>
                </c:pt>
                <c:pt idx="3351">
                  <c:v>35.51</c:v>
                </c:pt>
                <c:pt idx="3352">
                  <c:v>35.522000000000013</c:v>
                </c:pt>
                <c:pt idx="3353">
                  <c:v>35.53</c:v>
                </c:pt>
                <c:pt idx="3354">
                  <c:v>35.542000000000002</c:v>
                </c:pt>
                <c:pt idx="3355">
                  <c:v>35.552</c:v>
                </c:pt>
                <c:pt idx="3356">
                  <c:v>35.562000000000012</c:v>
                </c:pt>
                <c:pt idx="3357">
                  <c:v>35.572000000000003</c:v>
                </c:pt>
                <c:pt idx="3358">
                  <c:v>35.582000000000001</c:v>
                </c:pt>
                <c:pt idx="3359">
                  <c:v>35.592000000000013</c:v>
                </c:pt>
                <c:pt idx="3360">
                  <c:v>35.602000000000011</c:v>
                </c:pt>
                <c:pt idx="3361">
                  <c:v>35.612000000000002</c:v>
                </c:pt>
                <c:pt idx="3362">
                  <c:v>35.622000000000163</c:v>
                </c:pt>
                <c:pt idx="3363">
                  <c:v>35.632000000000012</c:v>
                </c:pt>
                <c:pt idx="3364">
                  <c:v>35.642000000000003</c:v>
                </c:pt>
                <c:pt idx="3365">
                  <c:v>35.652000000000001</c:v>
                </c:pt>
                <c:pt idx="3366">
                  <c:v>35.662000000000013</c:v>
                </c:pt>
                <c:pt idx="3367">
                  <c:v>35.672000000000011</c:v>
                </c:pt>
                <c:pt idx="3368">
                  <c:v>35.682000000000002</c:v>
                </c:pt>
                <c:pt idx="3369">
                  <c:v>35.692000000000213</c:v>
                </c:pt>
                <c:pt idx="3370">
                  <c:v>35.702000000000012</c:v>
                </c:pt>
                <c:pt idx="3371">
                  <c:v>35.712000000000003</c:v>
                </c:pt>
                <c:pt idx="3372">
                  <c:v>35.722000000000413</c:v>
                </c:pt>
                <c:pt idx="3373">
                  <c:v>35.732000000000063</c:v>
                </c:pt>
                <c:pt idx="3374">
                  <c:v>35.742000000000012</c:v>
                </c:pt>
                <c:pt idx="3375">
                  <c:v>35.752000000000002</c:v>
                </c:pt>
                <c:pt idx="3376">
                  <c:v>35.762000000000263</c:v>
                </c:pt>
                <c:pt idx="3377">
                  <c:v>35.772000000000013</c:v>
                </c:pt>
                <c:pt idx="3378">
                  <c:v>35.782000000000011</c:v>
                </c:pt>
                <c:pt idx="3379">
                  <c:v>35.790000000000013</c:v>
                </c:pt>
                <c:pt idx="3380">
                  <c:v>35.802</c:v>
                </c:pt>
                <c:pt idx="3381">
                  <c:v>35.811999999999998</c:v>
                </c:pt>
                <c:pt idx="3382">
                  <c:v>35.822000000000003</c:v>
                </c:pt>
                <c:pt idx="3383">
                  <c:v>35.832000000000001</c:v>
                </c:pt>
                <c:pt idx="3384">
                  <c:v>35.841999999999999</c:v>
                </c:pt>
                <c:pt idx="3385">
                  <c:v>35.851999999999997</c:v>
                </c:pt>
                <c:pt idx="3386">
                  <c:v>35.862000000000002</c:v>
                </c:pt>
                <c:pt idx="3387">
                  <c:v>35.872</c:v>
                </c:pt>
                <c:pt idx="3388">
                  <c:v>35.881999999999998</c:v>
                </c:pt>
                <c:pt idx="3389">
                  <c:v>35.892000000000003</c:v>
                </c:pt>
                <c:pt idx="3390">
                  <c:v>35.899000000000001</c:v>
                </c:pt>
                <c:pt idx="3391">
                  <c:v>35.911999999999999</c:v>
                </c:pt>
                <c:pt idx="3392">
                  <c:v>35.922000000000011</c:v>
                </c:pt>
                <c:pt idx="3393">
                  <c:v>35.932000000000002</c:v>
                </c:pt>
                <c:pt idx="3394">
                  <c:v>35.942</c:v>
                </c:pt>
                <c:pt idx="3395">
                  <c:v>35.951999999999998</c:v>
                </c:pt>
                <c:pt idx="3396">
                  <c:v>35.962000000000003</c:v>
                </c:pt>
                <c:pt idx="3397">
                  <c:v>35.972000000000001</c:v>
                </c:pt>
                <c:pt idx="3398">
                  <c:v>35.981999999999999</c:v>
                </c:pt>
                <c:pt idx="3399">
                  <c:v>35.992000000000012</c:v>
                </c:pt>
                <c:pt idx="3400">
                  <c:v>36.002000000000002</c:v>
                </c:pt>
                <c:pt idx="3401">
                  <c:v>36.012</c:v>
                </c:pt>
                <c:pt idx="3402">
                  <c:v>36.022000000000013</c:v>
                </c:pt>
                <c:pt idx="3403">
                  <c:v>36.032000000000011</c:v>
                </c:pt>
                <c:pt idx="3404">
                  <c:v>36.042000000000002</c:v>
                </c:pt>
                <c:pt idx="3405">
                  <c:v>36.049000000000007</c:v>
                </c:pt>
                <c:pt idx="3406">
                  <c:v>36.062000000000012</c:v>
                </c:pt>
                <c:pt idx="3407">
                  <c:v>36.07</c:v>
                </c:pt>
                <c:pt idx="3408">
                  <c:v>36.082000000000001</c:v>
                </c:pt>
                <c:pt idx="3409">
                  <c:v>36.089000000000013</c:v>
                </c:pt>
                <c:pt idx="3410">
                  <c:v>36.102000000000011</c:v>
                </c:pt>
                <c:pt idx="3411">
                  <c:v>36.112000000000002</c:v>
                </c:pt>
                <c:pt idx="3412">
                  <c:v>36.122000000000163</c:v>
                </c:pt>
                <c:pt idx="3413">
                  <c:v>36.132000000000012</c:v>
                </c:pt>
                <c:pt idx="3414">
                  <c:v>36.142000000000003</c:v>
                </c:pt>
                <c:pt idx="3415">
                  <c:v>36.152000000000001</c:v>
                </c:pt>
                <c:pt idx="3416">
                  <c:v>36.162000000000013</c:v>
                </c:pt>
                <c:pt idx="3417">
                  <c:v>36.172000000000011</c:v>
                </c:pt>
                <c:pt idx="3418">
                  <c:v>36.182000000000002</c:v>
                </c:pt>
                <c:pt idx="3419">
                  <c:v>36.192000000000213</c:v>
                </c:pt>
                <c:pt idx="3420">
                  <c:v>36.202000000000012</c:v>
                </c:pt>
                <c:pt idx="3421">
                  <c:v>36.212000000000003</c:v>
                </c:pt>
                <c:pt idx="3422">
                  <c:v>36.222000000000413</c:v>
                </c:pt>
                <c:pt idx="3423">
                  <c:v>36.232000000000063</c:v>
                </c:pt>
                <c:pt idx="3424">
                  <c:v>36.239000000000011</c:v>
                </c:pt>
                <c:pt idx="3425">
                  <c:v>36.252000000000002</c:v>
                </c:pt>
                <c:pt idx="3426">
                  <c:v>36.262000000000263</c:v>
                </c:pt>
                <c:pt idx="3427">
                  <c:v>36.272000000000013</c:v>
                </c:pt>
                <c:pt idx="3428">
                  <c:v>36.282000000000011</c:v>
                </c:pt>
                <c:pt idx="3429">
                  <c:v>36.292000000000463</c:v>
                </c:pt>
                <c:pt idx="3430">
                  <c:v>36.302</c:v>
                </c:pt>
                <c:pt idx="3431">
                  <c:v>36.311999999999998</c:v>
                </c:pt>
                <c:pt idx="3432">
                  <c:v>36.323</c:v>
                </c:pt>
                <c:pt idx="3433">
                  <c:v>36.332000000000001</c:v>
                </c:pt>
                <c:pt idx="3434">
                  <c:v>36.339000000000013</c:v>
                </c:pt>
                <c:pt idx="3435">
                  <c:v>36.348999999999997</c:v>
                </c:pt>
                <c:pt idx="3436">
                  <c:v>36.362000000000002</c:v>
                </c:pt>
                <c:pt idx="3437">
                  <c:v>36.372</c:v>
                </c:pt>
                <c:pt idx="3438">
                  <c:v>36.378999999999998</c:v>
                </c:pt>
                <c:pt idx="3439">
                  <c:v>36.392000000000003</c:v>
                </c:pt>
                <c:pt idx="3440">
                  <c:v>36.399000000000001</c:v>
                </c:pt>
                <c:pt idx="3441">
                  <c:v>36.412999999999997</c:v>
                </c:pt>
                <c:pt idx="3442">
                  <c:v>36.418999999999997</c:v>
                </c:pt>
                <c:pt idx="3443">
                  <c:v>36.432000000000002</c:v>
                </c:pt>
                <c:pt idx="3444">
                  <c:v>36.439</c:v>
                </c:pt>
                <c:pt idx="3445">
                  <c:v>36.453000000000003</c:v>
                </c:pt>
                <c:pt idx="3446">
                  <c:v>36.459000000000003</c:v>
                </c:pt>
                <c:pt idx="3447">
                  <c:v>36.472000000000001</c:v>
                </c:pt>
                <c:pt idx="3448">
                  <c:v>36.482999999999997</c:v>
                </c:pt>
                <c:pt idx="3449">
                  <c:v>36.493000000000002</c:v>
                </c:pt>
                <c:pt idx="3450">
                  <c:v>36.502000000000002</c:v>
                </c:pt>
                <c:pt idx="3451">
                  <c:v>36.512</c:v>
                </c:pt>
                <c:pt idx="3452">
                  <c:v>36.519000000000013</c:v>
                </c:pt>
                <c:pt idx="3453">
                  <c:v>36.532000000000011</c:v>
                </c:pt>
                <c:pt idx="3454">
                  <c:v>36.539000000000001</c:v>
                </c:pt>
                <c:pt idx="3455">
                  <c:v>36.552</c:v>
                </c:pt>
                <c:pt idx="3456">
                  <c:v>36.558999999999997</c:v>
                </c:pt>
                <c:pt idx="3457">
                  <c:v>36.573</c:v>
                </c:pt>
                <c:pt idx="3458">
                  <c:v>36.579000000000001</c:v>
                </c:pt>
                <c:pt idx="3459">
                  <c:v>36.592000000000013</c:v>
                </c:pt>
                <c:pt idx="3460">
                  <c:v>36.603000000000002</c:v>
                </c:pt>
                <c:pt idx="3461">
                  <c:v>36.612000000000002</c:v>
                </c:pt>
                <c:pt idx="3462">
                  <c:v>36.619</c:v>
                </c:pt>
                <c:pt idx="3463">
                  <c:v>36.632000000000012</c:v>
                </c:pt>
                <c:pt idx="3464">
                  <c:v>36.639000000000003</c:v>
                </c:pt>
                <c:pt idx="3465">
                  <c:v>36.653000000000013</c:v>
                </c:pt>
                <c:pt idx="3466">
                  <c:v>36.659000000000013</c:v>
                </c:pt>
                <c:pt idx="3467">
                  <c:v>36.669000000000011</c:v>
                </c:pt>
                <c:pt idx="3468">
                  <c:v>36.679000000000002</c:v>
                </c:pt>
                <c:pt idx="3469">
                  <c:v>36.693000000000012</c:v>
                </c:pt>
                <c:pt idx="3470">
                  <c:v>36.699000000000012</c:v>
                </c:pt>
                <c:pt idx="3471">
                  <c:v>36.71</c:v>
                </c:pt>
                <c:pt idx="3472">
                  <c:v>36.719000000000001</c:v>
                </c:pt>
                <c:pt idx="3473">
                  <c:v>36.733000000000011</c:v>
                </c:pt>
                <c:pt idx="3474">
                  <c:v>36.739000000000011</c:v>
                </c:pt>
                <c:pt idx="3475">
                  <c:v>36.752000000000002</c:v>
                </c:pt>
                <c:pt idx="3476">
                  <c:v>36.759</c:v>
                </c:pt>
                <c:pt idx="3477">
                  <c:v>36.773000000000003</c:v>
                </c:pt>
                <c:pt idx="3478">
                  <c:v>36.779000000000003</c:v>
                </c:pt>
                <c:pt idx="3479">
                  <c:v>36.792000000000463</c:v>
                </c:pt>
                <c:pt idx="3480">
                  <c:v>36.799000000000063</c:v>
                </c:pt>
                <c:pt idx="3481">
                  <c:v>36.813000000000002</c:v>
                </c:pt>
                <c:pt idx="3482">
                  <c:v>36.819000000000003</c:v>
                </c:pt>
                <c:pt idx="3483">
                  <c:v>36.83</c:v>
                </c:pt>
                <c:pt idx="3484">
                  <c:v>36.843000000000004</c:v>
                </c:pt>
                <c:pt idx="3485">
                  <c:v>36.851999999999997</c:v>
                </c:pt>
                <c:pt idx="3486">
                  <c:v>36.859000000000002</c:v>
                </c:pt>
                <c:pt idx="3487">
                  <c:v>36.869999999999997</c:v>
                </c:pt>
                <c:pt idx="3488">
                  <c:v>36.878999999999998</c:v>
                </c:pt>
                <c:pt idx="3489">
                  <c:v>36.892000000000003</c:v>
                </c:pt>
                <c:pt idx="3490">
                  <c:v>36.9</c:v>
                </c:pt>
                <c:pt idx="3491">
                  <c:v>36.911999999999999</c:v>
                </c:pt>
                <c:pt idx="3492">
                  <c:v>36.918999999999997</c:v>
                </c:pt>
                <c:pt idx="3493">
                  <c:v>36.933</c:v>
                </c:pt>
                <c:pt idx="3494">
                  <c:v>36.94</c:v>
                </c:pt>
                <c:pt idx="3495">
                  <c:v>36.951999999999998</c:v>
                </c:pt>
                <c:pt idx="3496">
                  <c:v>36.959000000000003</c:v>
                </c:pt>
                <c:pt idx="3497">
                  <c:v>36.972000000000001</c:v>
                </c:pt>
                <c:pt idx="3498">
                  <c:v>36.979000000000013</c:v>
                </c:pt>
                <c:pt idx="3499">
                  <c:v>36.992000000000012</c:v>
                </c:pt>
                <c:pt idx="3500">
                  <c:v>37</c:v>
                </c:pt>
                <c:pt idx="3501">
                  <c:v>37.012</c:v>
                </c:pt>
                <c:pt idx="3502">
                  <c:v>37.022000000000013</c:v>
                </c:pt>
                <c:pt idx="3503">
                  <c:v>37.03</c:v>
                </c:pt>
                <c:pt idx="3504">
                  <c:v>37.042000000000002</c:v>
                </c:pt>
                <c:pt idx="3505">
                  <c:v>37.052</c:v>
                </c:pt>
                <c:pt idx="3506">
                  <c:v>37.062000000000012</c:v>
                </c:pt>
                <c:pt idx="3507">
                  <c:v>37.072000000000003</c:v>
                </c:pt>
                <c:pt idx="3508">
                  <c:v>37.082000000000001</c:v>
                </c:pt>
                <c:pt idx="3509">
                  <c:v>37.092000000000013</c:v>
                </c:pt>
                <c:pt idx="3510">
                  <c:v>37.102000000000011</c:v>
                </c:pt>
                <c:pt idx="3511">
                  <c:v>37.11</c:v>
                </c:pt>
                <c:pt idx="3512">
                  <c:v>37.123000000000012</c:v>
                </c:pt>
                <c:pt idx="3513">
                  <c:v>37.132000000000012</c:v>
                </c:pt>
                <c:pt idx="3514">
                  <c:v>37.139000000000003</c:v>
                </c:pt>
                <c:pt idx="3515">
                  <c:v>37.152000000000001</c:v>
                </c:pt>
                <c:pt idx="3516">
                  <c:v>37.162000000000013</c:v>
                </c:pt>
                <c:pt idx="3517">
                  <c:v>37.171000000000006</c:v>
                </c:pt>
                <c:pt idx="3518">
                  <c:v>37.182000000000002</c:v>
                </c:pt>
                <c:pt idx="3519">
                  <c:v>37.191000000000003</c:v>
                </c:pt>
                <c:pt idx="3520">
                  <c:v>37.202000000000012</c:v>
                </c:pt>
                <c:pt idx="3521">
                  <c:v>37.21</c:v>
                </c:pt>
                <c:pt idx="3522">
                  <c:v>37.222000000000413</c:v>
                </c:pt>
                <c:pt idx="3523">
                  <c:v>37.230000000000011</c:v>
                </c:pt>
                <c:pt idx="3524">
                  <c:v>37.24</c:v>
                </c:pt>
                <c:pt idx="3525">
                  <c:v>37.25</c:v>
                </c:pt>
                <c:pt idx="3526">
                  <c:v>37.262000000000263</c:v>
                </c:pt>
                <c:pt idx="3527">
                  <c:v>37.270000000000003</c:v>
                </c:pt>
                <c:pt idx="3528">
                  <c:v>37.28</c:v>
                </c:pt>
                <c:pt idx="3529">
                  <c:v>37.290000000000013</c:v>
                </c:pt>
                <c:pt idx="3530">
                  <c:v>37.302</c:v>
                </c:pt>
                <c:pt idx="3531">
                  <c:v>37.31</c:v>
                </c:pt>
                <c:pt idx="3532">
                  <c:v>37.32</c:v>
                </c:pt>
                <c:pt idx="3533">
                  <c:v>37.33</c:v>
                </c:pt>
                <c:pt idx="3534">
                  <c:v>37.341999999999999</c:v>
                </c:pt>
                <c:pt idx="3535">
                  <c:v>37.350999999999999</c:v>
                </c:pt>
                <c:pt idx="3536">
                  <c:v>37.36</c:v>
                </c:pt>
                <c:pt idx="3537">
                  <c:v>37.369999999999997</c:v>
                </c:pt>
                <c:pt idx="3538">
                  <c:v>37.381999999999998</c:v>
                </c:pt>
                <c:pt idx="3539">
                  <c:v>37.391000000000012</c:v>
                </c:pt>
                <c:pt idx="3540">
                  <c:v>37.4</c:v>
                </c:pt>
                <c:pt idx="3541">
                  <c:v>37.409999999999997</c:v>
                </c:pt>
                <c:pt idx="3542">
                  <c:v>37.422000000000011</c:v>
                </c:pt>
                <c:pt idx="3543">
                  <c:v>37.43</c:v>
                </c:pt>
                <c:pt idx="3544">
                  <c:v>37.441000000000003</c:v>
                </c:pt>
                <c:pt idx="3545">
                  <c:v>37.450000000000003</c:v>
                </c:pt>
                <c:pt idx="3546">
                  <c:v>37.462000000000003</c:v>
                </c:pt>
                <c:pt idx="3547">
                  <c:v>37.470999999999997</c:v>
                </c:pt>
                <c:pt idx="3548">
                  <c:v>37.479999999999997</c:v>
                </c:pt>
                <c:pt idx="3549">
                  <c:v>37.49</c:v>
                </c:pt>
                <c:pt idx="3550">
                  <c:v>37.502000000000002</c:v>
                </c:pt>
                <c:pt idx="3551">
                  <c:v>37.511000000000003</c:v>
                </c:pt>
                <c:pt idx="3552">
                  <c:v>37.520000000000003</c:v>
                </c:pt>
                <c:pt idx="3553">
                  <c:v>37.53</c:v>
                </c:pt>
                <c:pt idx="3554">
                  <c:v>37.542000000000002</c:v>
                </c:pt>
                <c:pt idx="3555">
                  <c:v>37.552</c:v>
                </c:pt>
                <c:pt idx="3556">
                  <c:v>37.562000000000012</c:v>
                </c:pt>
                <c:pt idx="3557">
                  <c:v>37.572000000000003</c:v>
                </c:pt>
                <c:pt idx="3558">
                  <c:v>37.582000000000001</c:v>
                </c:pt>
                <c:pt idx="3559">
                  <c:v>37.592000000000013</c:v>
                </c:pt>
                <c:pt idx="3560">
                  <c:v>37.602000000000011</c:v>
                </c:pt>
                <c:pt idx="3561">
                  <c:v>37.612000000000002</c:v>
                </c:pt>
                <c:pt idx="3562">
                  <c:v>37.622000000000163</c:v>
                </c:pt>
                <c:pt idx="3563">
                  <c:v>37.632000000000012</c:v>
                </c:pt>
                <c:pt idx="3564">
                  <c:v>37.642000000000003</c:v>
                </c:pt>
                <c:pt idx="3565">
                  <c:v>37.652000000000001</c:v>
                </c:pt>
                <c:pt idx="3566">
                  <c:v>37.662000000000013</c:v>
                </c:pt>
                <c:pt idx="3567">
                  <c:v>37.672000000000011</c:v>
                </c:pt>
                <c:pt idx="3568">
                  <c:v>37.682000000000002</c:v>
                </c:pt>
                <c:pt idx="3569">
                  <c:v>37.692000000000213</c:v>
                </c:pt>
                <c:pt idx="3570">
                  <c:v>37.702000000000012</c:v>
                </c:pt>
                <c:pt idx="3571">
                  <c:v>37.71</c:v>
                </c:pt>
                <c:pt idx="3572">
                  <c:v>37.722000000000413</c:v>
                </c:pt>
                <c:pt idx="3573">
                  <c:v>37.732000000000063</c:v>
                </c:pt>
                <c:pt idx="3574">
                  <c:v>37.742000000000012</c:v>
                </c:pt>
                <c:pt idx="3575">
                  <c:v>37.752000000000002</c:v>
                </c:pt>
                <c:pt idx="3576">
                  <c:v>37.762000000000263</c:v>
                </c:pt>
                <c:pt idx="3577">
                  <c:v>37.772000000000013</c:v>
                </c:pt>
                <c:pt idx="3578">
                  <c:v>37.782000000000011</c:v>
                </c:pt>
                <c:pt idx="3579">
                  <c:v>37.792000000000463</c:v>
                </c:pt>
                <c:pt idx="3580">
                  <c:v>37.802</c:v>
                </c:pt>
                <c:pt idx="3581">
                  <c:v>37.811999999999998</c:v>
                </c:pt>
                <c:pt idx="3582">
                  <c:v>37.822000000000003</c:v>
                </c:pt>
                <c:pt idx="3583">
                  <c:v>37.832000000000001</c:v>
                </c:pt>
                <c:pt idx="3584">
                  <c:v>37.841999999999999</c:v>
                </c:pt>
                <c:pt idx="3585">
                  <c:v>37.851999999999997</c:v>
                </c:pt>
                <c:pt idx="3586">
                  <c:v>37.862000000000002</c:v>
                </c:pt>
                <c:pt idx="3587">
                  <c:v>37.872</c:v>
                </c:pt>
                <c:pt idx="3588">
                  <c:v>37.881999999999998</c:v>
                </c:pt>
                <c:pt idx="3589">
                  <c:v>37.892000000000003</c:v>
                </c:pt>
                <c:pt idx="3590">
                  <c:v>37.899000000000001</c:v>
                </c:pt>
                <c:pt idx="3591">
                  <c:v>37.911999999999999</c:v>
                </c:pt>
                <c:pt idx="3592">
                  <c:v>37.922000000000011</c:v>
                </c:pt>
                <c:pt idx="3593">
                  <c:v>37.932000000000002</c:v>
                </c:pt>
                <c:pt idx="3594">
                  <c:v>37.942</c:v>
                </c:pt>
                <c:pt idx="3595">
                  <c:v>37.951999999999998</c:v>
                </c:pt>
                <c:pt idx="3596">
                  <c:v>37.962000000000003</c:v>
                </c:pt>
                <c:pt idx="3597">
                  <c:v>37.972000000000001</c:v>
                </c:pt>
                <c:pt idx="3598">
                  <c:v>37.981999999999999</c:v>
                </c:pt>
                <c:pt idx="3599">
                  <c:v>37.992000000000012</c:v>
                </c:pt>
                <c:pt idx="3600">
                  <c:v>38.002000000000002</c:v>
                </c:pt>
                <c:pt idx="3601">
                  <c:v>38.012</c:v>
                </c:pt>
                <c:pt idx="3602">
                  <c:v>38.022000000000013</c:v>
                </c:pt>
                <c:pt idx="3603">
                  <c:v>38.032000000000011</c:v>
                </c:pt>
                <c:pt idx="3604">
                  <c:v>38.042000000000002</c:v>
                </c:pt>
                <c:pt idx="3605">
                  <c:v>38.052</c:v>
                </c:pt>
                <c:pt idx="3606">
                  <c:v>38.062000000000012</c:v>
                </c:pt>
                <c:pt idx="3607">
                  <c:v>38.07</c:v>
                </c:pt>
                <c:pt idx="3608">
                  <c:v>38.082000000000001</c:v>
                </c:pt>
                <c:pt idx="3609">
                  <c:v>38.092000000000013</c:v>
                </c:pt>
                <c:pt idx="3610">
                  <c:v>38.102000000000011</c:v>
                </c:pt>
                <c:pt idx="3611">
                  <c:v>38.112000000000002</c:v>
                </c:pt>
                <c:pt idx="3612">
                  <c:v>38.122000000000163</c:v>
                </c:pt>
                <c:pt idx="3613">
                  <c:v>38.132000000000012</c:v>
                </c:pt>
                <c:pt idx="3614">
                  <c:v>38.142000000000003</c:v>
                </c:pt>
                <c:pt idx="3615">
                  <c:v>38.152000000000001</c:v>
                </c:pt>
                <c:pt idx="3616">
                  <c:v>38.162000000000013</c:v>
                </c:pt>
                <c:pt idx="3617">
                  <c:v>38.172000000000011</c:v>
                </c:pt>
                <c:pt idx="3618">
                  <c:v>38.182000000000002</c:v>
                </c:pt>
                <c:pt idx="3619">
                  <c:v>38.192000000000213</c:v>
                </c:pt>
                <c:pt idx="3620">
                  <c:v>38.202000000000012</c:v>
                </c:pt>
                <c:pt idx="3621">
                  <c:v>38.212000000000003</c:v>
                </c:pt>
                <c:pt idx="3622">
                  <c:v>38.222000000000413</c:v>
                </c:pt>
                <c:pt idx="3623">
                  <c:v>38.232000000000063</c:v>
                </c:pt>
                <c:pt idx="3624">
                  <c:v>38.242000000000012</c:v>
                </c:pt>
                <c:pt idx="3625">
                  <c:v>38.252000000000002</c:v>
                </c:pt>
                <c:pt idx="3626">
                  <c:v>38.262000000000263</c:v>
                </c:pt>
                <c:pt idx="3627">
                  <c:v>38.270000000000003</c:v>
                </c:pt>
                <c:pt idx="3628">
                  <c:v>38.282000000000011</c:v>
                </c:pt>
                <c:pt idx="3629">
                  <c:v>38.292000000000463</c:v>
                </c:pt>
                <c:pt idx="3630">
                  <c:v>38.302</c:v>
                </c:pt>
                <c:pt idx="3631">
                  <c:v>38.311999999999998</c:v>
                </c:pt>
                <c:pt idx="3632">
                  <c:v>38.322000000000003</c:v>
                </c:pt>
                <c:pt idx="3633">
                  <c:v>38.332000000000001</c:v>
                </c:pt>
                <c:pt idx="3634">
                  <c:v>38.339000000000013</c:v>
                </c:pt>
                <c:pt idx="3635">
                  <c:v>38.348999999999997</c:v>
                </c:pt>
                <c:pt idx="3636">
                  <c:v>38.359000000000002</c:v>
                </c:pt>
                <c:pt idx="3637">
                  <c:v>38.372</c:v>
                </c:pt>
                <c:pt idx="3638">
                  <c:v>38.378999999999998</c:v>
                </c:pt>
                <c:pt idx="3639">
                  <c:v>38.392000000000003</c:v>
                </c:pt>
                <c:pt idx="3640">
                  <c:v>38.399000000000001</c:v>
                </c:pt>
                <c:pt idx="3641">
                  <c:v>38.411999999999999</c:v>
                </c:pt>
                <c:pt idx="3642">
                  <c:v>38.418999999999997</c:v>
                </c:pt>
                <c:pt idx="3643">
                  <c:v>38.432000000000002</c:v>
                </c:pt>
                <c:pt idx="3644">
                  <c:v>38.439</c:v>
                </c:pt>
                <c:pt idx="3645">
                  <c:v>38.453000000000003</c:v>
                </c:pt>
                <c:pt idx="3646">
                  <c:v>38.459000000000003</c:v>
                </c:pt>
                <c:pt idx="3647">
                  <c:v>38.472000000000001</c:v>
                </c:pt>
                <c:pt idx="3648">
                  <c:v>38.479000000000013</c:v>
                </c:pt>
                <c:pt idx="3649">
                  <c:v>38.492000000000012</c:v>
                </c:pt>
                <c:pt idx="3650">
                  <c:v>38.499000000000002</c:v>
                </c:pt>
                <c:pt idx="3651">
                  <c:v>38.512</c:v>
                </c:pt>
                <c:pt idx="3652">
                  <c:v>38.519000000000013</c:v>
                </c:pt>
                <c:pt idx="3653">
                  <c:v>38.532000000000011</c:v>
                </c:pt>
                <c:pt idx="3654">
                  <c:v>38.539000000000001</c:v>
                </c:pt>
                <c:pt idx="3655">
                  <c:v>38.552</c:v>
                </c:pt>
                <c:pt idx="3656">
                  <c:v>38.558999999999997</c:v>
                </c:pt>
                <c:pt idx="3657">
                  <c:v>38.572000000000003</c:v>
                </c:pt>
                <c:pt idx="3658">
                  <c:v>38.579000000000001</c:v>
                </c:pt>
                <c:pt idx="3659">
                  <c:v>38.592000000000013</c:v>
                </c:pt>
                <c:pt idx="3660">
                  <c:v>38.599000000000011</c:v>
                </c:pt>
                <c:pt idx="3661">
                  <c:v>38.612000000000002</c:v>
                </c:pt>
                <c:pt idx="3662">
                  <c:v>38.619</c:v>
                </c:pt>
                <c:pt idx="3663">
                  <c:v>38.629000000000012</c:v>
                </c:pt>
                <c:pt idx="3664">
                  <c:v>38.639000000000003</c:v>
                </c:pt>
                <c:pt idx="3665">
                  <c:v>38.653000000000013</c:v>
                </c:pt>
                <c:pt idx="3666">
                  <c:v>38.659000000000013</c:v>
                </c:pt>
                <c:pt idx="3667">
                  <c:v>38.669000000000011</c:v>
                </c:pt>
                <c:pt idx="3668">
                  <c:v>38.679000000000002</c:v>
                </c:pt>
                <c:pt idx="3669">
                  <c:v>38.692000000000213</c:v>
                </c:pt>
                <c:pt idx="3670">
                  <c:v>38.699000000000012</c:v>
                </c:pt>
                <c:pt idx="3671">
                  <c:v>38.709000000000003</c:v>
                </c:pt>
                <c:pt idx="3672">
                  <c:v>38.719000000000001</c:v>
                </c:pt>
                <c:pt idx="3673">
                  <c:v>38.733000000000011</c:v>
                </c:pt>
                <c:pt idx="3674">
                  <c:v>38.739000000000011</c:v>
                </c:pt>
                <c:pt idx="3675">
                  <c:v>38.75</c:v>
                </c:pt>
                <c:pt idx="3676">
                  <c:v>38.759</c:v>
                </c:pt>
                <c:pt idx="3677">
                  <c:v>38.773000000000003</c:v>
                </c:pt>
                <c:pt idx="3678">
                  <c:v>38.779000000000003</c:v>
                </c:pt>
                <c:pt idx="3679">
                  <c:v>38.790000000000013</c:v>
                </c:pt>
                <c:pt idx="3680">
                  <c:v>38.802999999999997</c:v>
                </c:pt>
                <c:pt idx="3681">
                  <c:v>38.813000000000002</c:v>
                </c:pt>
                <c:pt idx="3682">
                  <c:v>38.819000000000003</c:v>
                </c:pt>
                <c:pt idx="3683">
                  <c:v>38.83</c:v>
                </c:pt>
                <c:pt idx="3684">
                  <c:v>38.839000000000013</c:v>
                </c:pt>
                <c:pt idx="3685">
                  <c:v>38.853000000000002</c:v>
                </c:pt>
                <c:pt idx="3686">
                  <c:v>38.859000000000002</c:v>
                </c:pt>
                <c:pt idx="3687">
                  <c:v>38.869999999999997</c:v>
                </c:pt>
                <c:pt idx="3688">
                  <c:v>38.878999999999998</c:v>
                </c:pt>
                <c:pt idx="3689">
                  <c:v>38.89</c:v>
                </c:pt>
                <c:pt idx="3690">
                  <c:v>38.9</c:v>
                </c:pt>
                <c:pt idx="3691">
                  <c:v>38.909999999999997</c:v>
                </c:pt>
                <c:pt idx="3692">
                  <c:v>38.918999999999997</c:v>
                </c:pt>
                <c:pt idx="3693">
                  <c:v>38.932000000000002</c:v>
                </c:pt>
                <c:pt idx="3694">
                  <c:v>38.94</c:v>
                </c:pt>
                <c:pt idx="3695">
                  <c:v>38.951999999999998</c:v>
                </c:pt>
                <c:pt idx="3696">
                  <c:v>38.959000000000003</c:v>
                </c:pt>
                <c:pt idx="3697">
                  <c:v>38.972000000000001</c:v>
                </c:pt>
                <c:pt idx="3698">
                  <c:v>38.979000000000013</c:v>
                </c:pt>
                <c:pt idx="3699">
                  <c:v>38.992000000000012</c:v>
                </c:pt>
                <c:pt idx="3700">
                  <c:v>39</c:v>
                </c:pt>
                <c:pt idx="3701">
                  <c:v>39.012</c:v>
                </c:pt>
                <c:pt idx="3702">
                  <c:v>39.020000000000003</c:v>
                </c:pt>
                <c:pt idx="3703">
                  <c:v>39.032000000000011</c:v>
                </c:pt>
                <c:pt idx="3704">
                  <c:v>39.043000000000013</c:v>
                </c:pt>
                <c:pt idx="3705">
                  <c:v>39.052</c:v>
                </c:pt>
                <c:pt idx="3706">
                  <c:v>39.06</c:v>
                </c:pt>
                <c:pt idx="3707">
                  <c:v>39.072000000000003</c:v>
                </c:pt>
                <c:pt idx="3708">
                  <c:v>39.082000000000001</c:v>
                </c:pt>
                <c:pt idx="3709">
                  <c:v>39.092000000000013</c:v>
                </c:pt>
                <c:pt idx="3710">
                  <c:v>39.102000000000011</c:v>
                </c:pt>
                <c:pt idx="3711">
                  <c:v>39.112000000000002</c:v>
                </c:pt>
                <c:pt idx="3712">
                  <c:v>39.123000000000012</c:v>
                </c:pt>
                <c:pt idx="3713">
                  <c:v>39.132000000000012</c:v>
                </c:pt>
                <c:pt idx="3714">
                  <c:v>39.14</c:v>
                </c:pt>
                <c:pt idx="3715">
                  <c:v>39.152000000000001</c:v>
                </c:pt>
                <c:pt idx="3716">
                  <c:v>39.162000000000013</c:v>
                </c:pt>
                <c:pt idx="3717">
                  <c:v>39.172000000000011</c:v>
                </c:pt>
                <c:pt idx="3718">
                  <c:v>39.182000000000002</c:v>
                </c:pt>
                <c:pt idx="3719">
                  <c:v>39.190000000000012</c:v>
                </c:pt>
                <c:pt idx="3720">
                  <c:v>39.202000000000012</c:v>
                </c:pt>
                <c:pt idx="3721">
                  <c:v>39.211000000000013</c:v>
                </c:pt>
                <c:pt idx="3722">
                  <c:v>39.222000000000413</c:v>
                </c:pt>
                <c:pt idx="3723">
                  <c:v>39.230000000000011</c:v>
                </c:pt>
                <c:pt idx="3724">
                  <c:v>39.241</c:v>
                </c:pt>
                <c:pt idx="3725">
                  <c:v>39.25</c:v>
                </c:pt>
                <c:pt idx="3726">
                  <c:v>39.262000000000263</c:v>
                </c:pt>
                <c:pt idx="3727">
                  <c:v>39.271000000000001</c:v>
                </c:pt>
                <c:pt idx="3728">
                  <c:v>39.279000000000003</c:v>
                </c:pt>
                <c:pt idx="3729">
                  <c:v>39.290000000000013</c:v>
                </c:pt>
                <c:pt idx="3730">
                  <c:v>39.300000000000011</c:v>
                </c:pt>
                <c:pt idx="3731">
                  <c:v>39.31</c:v>
                </c:pt>
                <c:pt idx="3732">
                  <c:v>39.32</c:v>
                </c:pt>
                <c:pt idx="3733">
                  <c:v>39.33</c:v>
                </c:pt>
                <c:pt idx="3734">
                  <c:v>39.341999999999999</c:v>
                </c:pt>
                <c:pt idx="3735">
                  <c:v>39.35</c:v>
                </c:pt>
                <c:pt idx="3736">
                  <c:v>39.362000000000002</c:v>
                </c:pt>
                <c:pt idx="3737">
                  <c:v>39.369999999999997</c:v>
                </c:pt>
                <c:pt idx="3738">
                  <c:v>39.380000000000003</c:v>
                </c:pt>
                <c:pt idx="3739">
                  <c:v>39.391000000000012</c:v>
                </c:pt>
                <c:pt idx="3740">
                  <c:v>39.402000000000001</c:v>
                </c:pt>
                <c:pt idx="3741">
                  <c:v>39.409999999999997</c:v>
                </c:pt>
                <c:pt idx="3742">
                  <c:v>39.422000000000011</c:v>
                </c:pt>
                <c:pt idx="3743">
                  <c:v>39.43</c:v>
                </c:pt>
                <c:pt idx="3744">
                  <c:v>39.442</c:v>
                </c:pt>
                <c:pt idx="3745">
                  <c:v>39.450000000000003</c:v>
                </c:pt>
                <c:pt idx="3746">
                  <c:v>39.462000000000003</c:v>
                </c:pt>
                <c:pt idx="3747">
                  <c:v>39.47</c:v>
                </c:pt>
                <c:pt idx="3748">
                  <c:v>39.481999999999999</c:v>
                </c:pt>
                <c:pt idx="3749">
                  <c:v>39.49</c:v>
                </c:pt>
                <c:pt idx="3750">
                  <c:v>39.502000000000002</c:v>
                </c:pt>
                <c:pt idx="3751">
                  <c:v>39.512</c:v>
                </c:pt>
                <c:pt idx="3752">
                  <c:v>39.522000000000013</c:v>
                </c:pt>
                <c:pt idx="3753">
                  <c:v>39.529000000000003</c:v>
                </c:pt>
                <c:pt idx="3754">
                  <c:v>39.542000000000002</c:v>
                </c:pt>
                <c:pt idx="3755">
                  <c:v>39.549999999999997</c:v>
                </c:pt>
                <c:pt idx="3756">
                  <c:v>39.563000000000002</c:v>
                </c:pt>
                <c:pt idx="3757">
                  <c:v>39.572000000000003</c:v>
                </c:pt>
                <c:pt idx="3758">
                  <c:v>39.582000000000001</c:v>
                </c:pt>
                <c:pt idx="3759">
                  <c:v>39.592000000000013</c:v>
                </c:pt>
                <c:pt idx="3760">
                  <c:v>39.602000000000011</c:v>
                </c:pt>
                <c:pt idx="3761">
                  <c:v>39.612000000000002</c:v>
                </c:pt>
                <c:pt idx="3762">
                  <c:v>39.622000000000163</c:v>
                </c:pt>
                <c:pt idx="3763">
                  <c:v>39.632000000000012</c:v>
                </c:pt>
                <c:pt idx="3764">
                  <c:v>39.642000000000003</c:v>
                </c:pt>
                <c:pt idx="3765">
                  <c:v>39.652000000000001</c:v>
                </c:pt>
                <c:pt idx="3766">
                  <c:v>39.662000000000013</c:v>
                </c:pt>
                <c:pt idx="3767">
                  <c:v>39.672000000000011</c:v>
                </c:pt>
                <c:pt idx="3768">
                  <c:v>39.682000000000002</c:v>
                </c:pt>
                <c:pt idx="3769">
                  <c:v>39.692000000000213</c:v>
                </c:pt>
                <c:pt idx="3770">
                  <c:v>39.702000000000012</c:v>
                </c:pt>
                <c:pt idx="3771">
                  <c:v>39.71</c:v>
                </c:pt>
                <c:pt idx="3772">
                  <c:v>39.722000000000413</c:v>
                </c:pt>
                <c:pt idx="3773">
                  <c:v>39.732000000000063</c:v>
                </c:pt>
                <c:pt idx="3774">
                  <c:v>39.742000000000012</c:v>
                </c:pt>
                <c:pt idx="3775">
                  <c:v>39.752000000000002</c:v>
                </c:pt>
                <c:pt idx="3776">
                  <c:v>39.762000000000263</c:v>
                </c:pt>
                <c:pt idx="3777">
                  <c:v>39.772000000000013</c:v>
                </c:pt>
                <c:pt idx="3778">
                  <c:v>39.782000000000011</c:v>
                </c:pt>
                <c:pt idx="3779">
                  <c:v>39.792000000000463</c:v>
                </c:pt>
                <c:pt idx="3780">
                  <c:v>39.802</c:v>
                </c:pt>
                <c:pt idx="3781">
                  <c:v>39.811999999999998</c:v>
                </c:pt>
                <c:pt idx="3782">
                  <c:v>39.822000000000003</c:v>
                </c:pt>
                <c:pt idx="3783">
                  <c:v>39.832000000000001</c:v>
                </c:pt>
                <c:pt idx="3784">
                  <c:v>39.841999999999999</c:v>
                </c:pt>
                <c:pt idx="3785">
                  <c:v>39.851999999999997</c:v>
                </c:pt>
                <c:pt idx="3786">
                  <c:v>39.862000000000002</c:v>
                </c:pt>
                <c:pt idx="3787">
                  <c:v>39.872</c:v>
                </c:pt>
                <c:pt idx="3788">
                  <c:v>39.878999999999998</c:v>
                </c:pt>
                <c:pt idx="3789">
                  <c:v>39.892000000000003</c:v>
                </c:pt>
                <c:pt idx="3790">
                  <c:v>39.899000000000001</c:v>
                </c:pt>
                <c:pt idx="3791">
                  <c:v>39.911999999999999</c:v>
                </c:pt>
                <c:pt idx="3792">
                  <c:v>39.918999999999997</c:v>
                </c:pt>
                <c:pt idx="3793">
                  <c:v>39.932000000000002</c:v>
                </c:pt>
                <c:pt idx="3794">
                  <c:v>39.942</c:v>
                </c:pt>
                <c:pt idx="3795">
                  <c:v>39.951999999999998</c:v>
                </c:pt>
                <c:pt idx="3796">
                  <c:v>39.963000000000001</c:v>
                </c:pt>
                <c:pt idx="3797">
                  <c:v>39.972000000000001</c:v>
                </c:pt>
                <c:pt idx="3798">
                  <c:v>39.981999999999999</c:v>
                </c:pt>
                <c:pt idx="3799">
                  <c:v>39.992000000000012</c:v>
                </c:pt>
                <c:pt idx="3800">
                  <c:v>40.002000000000002</c:v>
                </c:pt>
                <c:pt idx="3801">
                  <c:v>40.012</c:v>
                </c:pt>
                <c:pt idx="3802">
                  <c:v>40.022000000000013</c:v>
                </c:pt>
                <c:pt idx="3803">
                  <c:v>40.032000000000011</c:v>
                </c:pt>
                <c:pt idx="3804">
                  <c:v>40.042000000000002</c:v>
                </c:pt>
                <c:pt idx="3805">
                  <c:v>40.052</c:v>
                </c:pt>
                <c:pt idx="3806">
                  <c:v>40.062000000000012</c:v>
                </c:pt>
                <c:pt idx="3807">
                  <c:v>40.072000000000003</c:v>
                </c:pt>
                <c:pt idx="3808">
                  <c:v>40.082000000000001</c:v>
                </c:pt>
                <c:pt idx="3809">
                  <c:v>40.092000000000013</c:v>
                </c:pt>
                <c:pt idx="3810">
                  <c:v>40.102000000000011</c:v>
                </c:pt>
                <c:pt idx="3811">
                  <c:v>40.112000000000002</c:v>
                </c:pt>
                <c:pt idx="3812">
                  <c:v>40.122000000000163</c:v>
                </c:pt>
                <c:pt idx="3813">
                  <c:v>40.132000000000012</c:v>
                </c:pt>
                <c:pt idx="3814">
                  <c:v>40.142000000000003</c:v>
                </c:pt>
                <c:pt idx="3815">
                  <c:v>40.152000000000001</c:v>
                </c:pt>
                <c:pt idx="3816">
                  <c:v>40.162000000000013</c:v>
                </c:pt>
                <c:pt idx="3817">
                  <c:v>40.172000000000011</c:v>
                </c:pt>
                <c:pt idx="3818">
                  <c:v>40.182000000000002</c:v>
                </c:pt>
                <c:pt idx="3819">
                  <c:v>40.192000000000213</c:v>
                </c:pt>
                <c:pt idx="3820">
                  <c:v>40.202000000000012</c:v>
                </c:pt>
                <c:pt idx="3821">
                  <c:v>40.212000000000003</c:v>
                </c:pt>
                <c:pt idx="3822">
                  <c:v>40.222000000000413</c:v>
                </c:pt>
                <c:pt idx="3823">
                  <c:v>40.232000000000063</c:v>
                </c:pt>
                <c:pt idx="3824">
                  <c:v>40.242000000000012</c:v>
                </c:pt>
                <c:pt idx="3825">
                  <c:v>40.252000000000002</c:v>
                </c:pt>
                <c:pt idx="3826">
                  <c:v>40.262000000000263</c:v>
                </c:pt>
                <c:pt idx="3827">
                  <c:v>40.272000000000013</c:v>
                </c:pt>
                <c:pt idx="3828">
                  <c:v>40.282000000000011</c:v>
                </c:pt>
                <c:pt idx="3829">
                  <c:v>40.292000000000463</c:v>
                </c:pt>
                <c:pt idx="3830">
                  <c:v>40.302</c:v>
                </c:pt>
                <c:pt idx="3831">
                  <c:v>40.308999999999997</c:v>
                </c:pt>
                <c:pt idx="3832">
                  <c:v>40.322000000000003</c:v>
                </c:pt>
                <c:pt idx="3833">
                  <c:v>40.332000000000001</c:v>
                </c:pt>
                <c:pt idx="3834">
                  <c:v>40.339000000000013</c:v>
                </c:pt>
                <c:pt idx="3835">
                  <c:v>40.348999999999997</c:v>
                </c:pt>
                <c:pt idx="3836">
                  <c:v>40.362000000000002</c:v>
                </c:pt>
                <c:pt idx="3837">
                  <c:v>40.372</c:v>
                </c:pt>
                <c:pt idx="3838">
                  <c:v>40.378999999999998</c:v>
                </c:pt>
                <c:pt idx="3839">
                  <c:v>40.392000000000003</c:v>
                </c:pt>
                <c:pt idx="3840">
                  <c:v>40.403000000000013</c:v>
                </c:pt>
                <c:pt idx="3841">
                  <c:v>40.412999999999997</c:v>
                </c:pt>
                <c:pt idx="3842">
                  <c:v>40.418999999999997</c:v>
                </c:pt>
                <c:pt idx="3843">
                  <c:v>40.432000000000002</c:v>
                </c:pt>
                <c:pt idx="3844">
                  <c:v>40.439</c:v>
                </c:pt>
                <c:pt idx="3845">
                  <c:v>40.451999999999998</c:v>
                </c:pt>
                <c:pt idx="3846">
                  <c:v>40.459000000000003</c:v>
                </c:pt>
                <c:pt idx="3847">
                  <c:v>40.472000000000001</c:v>
                </c:pt>
                <c:pt idx="3848">
                  <c:v>40.481999999999999</c:v>
                </c:pt>
                <c:pt idx="3849">
                  <c:v>40.492000000000012</c:v>
                </c:pt>
                <c:pt idx="3850">
                  <c:v>40.502000000000002</c:v>
                </c:pt>
                <c:pt idx="3851">
                  <c:v>40.512</c:v>
                </c:pt>
                <c:pt idx="3852">
                  <c:v>40.519000000000013</c:v>
                </c:pt>
                <c:pt idx="3853">
                  <c:v>40.532000000000011</c:v>
                </c:pt>
                <c:pt idx="3854">
                  <c:v>40.539000000000001</c:v>
                </c:pt>
                <c:pt idx="3855">
                  <c:v>40.552</c:v>
                </c:pt>
                <c:pt idx="3856">
                  <c:v>40.558999999999997</c:v>
                </c:pt>
                <c:pt idx="3857">
                  <c:v>40.569000000000003</c:v>
                </c:pt>
                <c:pt idx="3858">
                  <c:v>40.579000000000001</c:v>
                </c:pt>
                <c:pt idx="3859">
                  <c:v>40.592000000000013</c:v>
                </c:pt>
                <c:pt idx="3860">
                  <c:v>40.599000000000011</c:v>
                </c:pt>
                <c:pt idx="3861">
                  <c:v>40.612000000000002</c:v>
                </c:pt>
                <c:pt idx="3862">
                  <c:v>40.619</c:v>
                </c:pt>
                <c:pt idx="3863">
                  <c:v>40.632000000000012</c:v>
                </c:pt>
                <c:pt idx="3864">
                  <c:v>40.639000000000003</c:v>
                </c:pt>
                <c:pt idx="3865">
                  <c:v>40.653000000000013</c:v>
                </c:pt>
                <c:pt idx="3866">
                  <c:v>40.659000000000013</c:v>
                </c:pt>
                <c:pt idx="3867">
                  <c:v>40.669000000000011</c:v>
                </c:pt>
                <c:pt idx="3868">
                  <c:v>40.679000000000002</c:v>
                </c:pt>
                <c:pt idx="3869">
                  <c:v>40.693000000000012</c:v>
                </c:pt>
                <c:pt idx="3870">
                  <c:v>40.699000000000012</c:v>
                </c:pt>
                <c:pt idx="3871">
                  <c:v>40.71</c:v>
                </c:pt>
                <c:pt idx="3872">
                  <c:v>40.719000000000001</c:v>
                </c:pt>
                <c:pt idx="3873">
                  <c:v>40.732000000000063</c:v>
                </c:pt>
                <c:pt idx="3874">
                  <c:v>40.739000000000011</c:v>
                </c:pt>
                <c:pt idx="3875">
                  <c:v>40.75</c:v>
                </c:pt>
                <c:pt idx="3876">
                  <c:v>40.759</c:v>
                </c:pt>
                <c:pt idx="3877">
                  <c:v>40.772000000000013</c:v>
                </c:pt>
                <c:pt idx="3878">
                  <c:v>40.779000000000003</c:v>
                </c:pt>
                <c:pt idx="3879">
                  <c:v>40.790000000000013</c:v>
                </c:pt>
                <c:pt idx="3880">
                  <c:v>40.799000000000063</c:v>
                </c:pt>
                <c:pt idx="3881">
                  <c:v>40.813000000000002</c:v>
                </c:pt>
                <c:pt idx="3882">
                  <c:v>40.82</c:v>
                </c:pt>
                <c:pt idx="3883">
                  <c:v>40.83</c:v>
                </c:pt>
                <c:pt idx="3884">
                  <c:v>40.839000000000013</c:v>
                </c:pt>
                <c:pt idx="3885">
                  <c:v>40.851999999999997</c:v>
                </c:pt>
                <c:pt idx="3886">
                  <c:v>40.859000000000002</c:v>
                </c:pt>
                <c:pt idx="3887">
                  <c:v>40.869999999999997</c:v>
                </c:pt>
                <c:pt idx="3888">
                  <c:v>40.880000000000003</c:v>
                </c:pt>
                <c:pt idx="3889">
                  <c:v>40.892000000000003</c:v>
                </c:pt>
                <c:pt idx="3890">
                  <c:v>40.9</c:v>
                </c:pt>
                <c:pt idx="3891">
                  <c:v>40.909999999999997</c:v>
                </c:pt>
                <c:pt idx="3892">
                  <c:v>40.918999999999997</c:v>
                </c:pt>
                <c:pt idx="3893">
                  <c:v>40.933</c:v>
                </c:pt>
                <c:pt idx="3894">
                  <c:v>40.939</c:v>
                </c:pt>
                <c:pt idx="3895">
                  <c:v>40.950000000000003</c:v>
                </c:pt>
                <c:pt idx="3896">
                  <c:v>40.96</c:v>
                </c:pt>
                <c:pt idx="3897">
                  <c:v>40.97</c:v>
                </c:pt>
                <c:pt idx="3898">
                  <c:v>40.979000000000013</c:v>
                </c:pt>
                <c:pt idx="3899">
                  <c:v>40.992000000000012</c:v>
                </c:pt>
                <c:pt idx="3900">
                  <c:v>41</c:v>
                </c:pt>
                <c:pt idx="3901">
                  <c:v>41.012</c:v>
                </c:pt>
                <c:pt idx="3902">
                  <c:v>41.02</c:v>
                </c:pt>
                <c:pt idx="3903">
                  <c:v>41.032000000000011</c:v>
                </c:pt>
                <c:pt idx="3904">
                  <c:v>41.043000000000013</c:v>
                </c:pt>
                <c:pt idx="3905">
                  <c:v>41.052</c:v>
                </c:pt>
                <c:pt idx="3906">
                  <c:v>41.062000000000012</c:v>
                </c:pt>
                <c:pt idx="3907">
                  <c:v>41.072000000000003</c:v>
                </c:pt>
                <c:pt idx="3908">
                  <c:v>41.082000000000001</c:v>
                </c:pt>
                <c:pt idx="3909">
                  <c:v>41.092000000000013</c:v>
                </c:pt>
                <c:pt idx="3910">
                  <c:v>41.102000000000011</c:v>
                </c:pt>
                <c:pt idx="3911">
                  <c:v>41.112000000000002</c:v>
                </c:pt>
                <c:pt idx="3912">
                  <c:v>41.120000000000012</c:v>
                </c:pt>
                <c:pt idx="3913">
                  <c:v>41.132000000000012</c:v>
                </c:pt>
                <c:pt idx="3914">
                  <c:v>41.14</c:v>
                </c:pt>
                <c:pt idx="3915">
                  <c:v>41.152000000000001</c:v>
                </c:pt>
                <c:pt idx="3916">
                  <c:v>41.163000000000011</c:v>
                </c:pt>
                <c:pt idx="3917">
                  <c:v>41.172000000000011</c:v>
                </c:pt>
                <c:pt idx="3918">
                  <c:v>41.182000000000002</c:v>
                </c:pt>
                <c:pt idx="3919">
                  <c:v>41.192000000000213</c:v>
                </c:pt>
                <c:pt idx="3920">
                  <c:v>41.201000000000001</c:v>
                </c:pt>
                <c:pt idx="3921">
                  <c:v>41.211000000000013</c:v>
                </c:pt>
                <c:pt idx="3922">
                  <c:v>41.222000000000413</c:v>
                </c:pt>
                <c:pt idx="3923">
                  <c:v>41.230000000000011</c:v>
                </c:pt>
                <c:pt idx="3924">
                  <c:v>41.24</c:v>
                </c:pt>
                <c:pt idx="3925">
                  <c:v>41.250999999999998</c:v>
                </c:pt>
                <c:pt idx="3926">
                  <c:v>41.262000000000263</c:v>
                </c:pt>
                <c:pt idx="3927">
                  <c:v>41.27</c:v>
                </c:pt>
                <c:pt idx="3928">
                  <c:v>41.282000000000011</c:v>
                </c:pt>
                <c:pt idx="3929">
                  <c:v>41.290000000000013</c:v>
                </c:pt>
                <c:pt idx="3930">
                  <c:v>41.301000000000002</c:v>
                </c:pt>
                <c:pt idx="3931">
                  <c:v>41.311</c:v>
                </c:pt>
                <c:pt idx="3932">
                  <c:v>41.32</c:v>
                </c:pt>
                <c:pt idx="3933">
                  <c:v>41.33</c:v>
                </c:pt>
                <c:pt idx="3934">
                  <c:v>41.34</c:v>
                </c:pt>
                <c:pt idx="3935">
                  <c:v>41.350999999999999</c:v>
                </c:pt>
                <c:pt idx="3936">
                  <c:v>41.36</c:v>
                </c:pt>
                <c:pt idx="3937">
                  <c:v>41.371000000000002</c:v>
                </c:pt>
                <c:pt idx="3938">
                  <c:v>41.381999999999998</c:v>
                </c:pt>
                <c:pt idx="3939">
                  <c:v>41.391000000000012</c:v>
                </c:pt>
                <c:pt idx="3940">
                  <c:v>41.402000000000001</c:v>
                </c:pt>
                <c:pt idx="3941">
                  <c:v>41.41</c:v>
                </c:pt>
                <c:pt idx="3942">
                  <c:v>41.422000000000011</c:v>
                </c:pt>
                <c:pt idx="3943">
                  <c:v>41.43</c:v>
                </c:pt>
                <c:pt idx="3944">
                  <c:v>41.442</c:v>
                </c:pt>
                <c:pt idx="3945">
                  <c:v>41.45</c:v>
                </c:pt>
                <c:pt idx="3946">
                  <c:v>41.462000000000003</c:v>
                </c:pt>
                <c:pt idx="3947">
                  <c:v>41.472000000000001</c:v>
                </c:pt>
                <c:pt idx="3948">
                  <c:v>41.482999999999997</c:v>
                </c:pt>
                <c:pt idx="3949">
                  <c:v>41.492000000000012</c:v>
                </c:pt>
                <c:pt idx="3950">
                  <c:v>41.502000000000002</c:v>
                </c:pt>
                <c:pt idx="3951">
                  <c:v>41.51</c:v>
                </c:pt>
                <c:pt idx="3952">
                  <c:v>41.522000000000013</c:v>
                </c:pt>
                <c:pt idx="3953">
                  <c:v>41.53</c:v>
                </c:pt>
                <c:pt idx="3954">
                  <c:v>41.542000000000002</c:v>
                </c:pt>
                <c:pt idx="3955">
                  <c:v>41.552</c:v>
                </c:pt>
                <c:pt idx="3956">
                  <c:v>41.562000000000012</c:v>
                </c:pt>
                <c:pt idx="3957">
                  <c:v>41.572000000000003</c:v>
                </c:pt>
                <c:pt idx="3958">
                  <c:v>41.582000000000001</c:v>
                </c:pt>
                <c:pt idx="3959">
                  <c:v>41.592000000000013</c:v>
                </c:pt>
                <c:pt idx="3960">
                  <c:v>41.602000000000011</c:v>
                </c:pt>
                <c:pt idx="3961">
                  <c:v>41.612000000000002</c:v>
                </c:pt>
                <c:pt idx="3962">
                  <c:v>41.622000000000163</c:v>
                </c:pt>
                <c:pt idx="3963">
                  <c:v>41.632000000000012</c:v>
                </c:pt>
                <c:pt idx="3964">
                  <c:v>41.642000000000003</c:v>
                </c:pt>
                <c:pt idx="3965">
                  <c:v>41.652000000000001</c:v>
                </c:pt>
                <c:pt idx="3966">
                  <c:v>41.662000000000013</c:v>
                </c:pt>
                <c:pt idx="3967">
                  <c:v>41.672000000000011</c:v>
                </c:pt>
                <c:pt idx="3968">
                  <c:v>41.682000000000002</c:v>
                </c:pt>
                <c:pt idx="3969">
                  <c:v>41.692000000000213</c:v>
                </c:pt>
                <c:pt idx="3970">
                  <c:v>41.702000000000012</c:v>
                </c:pt>
                <c:pt idx="3971">
                  <c:v>41.71</c:v>
                </c:pt>
                <c:pt idx="3972">
                  <c:v>41.722000000000413</c:v>
                </c:pt>
                <c:pt idx="3973">
                  <c:v>41.732000000000063</c:v>
                </c:pt>
                <c:pt idx="3974">
                  <c:v>41.742000000000012</c:v>
                </c:pt>
                <c:pt idx="3975">
                  <c:v>41.75</c:v>
                </c:pt>
                <c:pt idx="3976">
                  <c:v>41.762000000000263</c:v>
                </c:pt>
                <c:pt idx="3977">
                  <c:v>41.772000000000013</c:v>
                </c:pt>
                <c:pt idx="3978">
                  <c:v>41.782000000000011</c:v>
                </c:pt>
                <c:pt idx="3979">
                  <c:v>41.792000000000463</c:v>
                </c:pt>
                <c:pt idx="3980">
                  <c:v>41.802</c:v>
                </c:pt>
                <c:pt idx="3981">
                  <c:v>41.811999999999998</c:v>
                </c:pt>
                <c:pt idx="3982">
                  <c:v>41.822000000000003</c:v>
                </c:pt>
                <c:pt idx="3983">
                  <c:v>41.832000000000001</c:v>
                </c:pt>
                <c:pt idx="3984">
                  <c:v>41.841999999999999</c:v>
                </c:pt>
                <c:pt idx="3985">
                  <c:v>41.851999999999997</c:v>
                </c:pt>
                <c:pt idx="3986">
                  <c:v>41.862000000000002</c:v>
                </c:pt>
                <c:pt idx="3987">
                  <c:v>41.87</c:v>
                </c:pt>
                <c:pt idx="3988">
                  <c:v>41.881999999999998</c:v>
                </c:pt>
                <c:pt idx="3989">
                  <c:v>41.892000000000003</c:v>
                </c:pt>
                <c:pt idx="3990">
                  <c:v>41.902000000000001</c:v>
                </c:pt>
                <c:pt idx="3991">
                  <c:v>41.911999999999999</c:v>
                </c:pt>
                <c:pt idx="3992">
                  <c:v>41.922000000000011</c:v>
                </c:pt>
                <c:pt idx="3993">
                  <c:v>41.932000000000002</c:v>
                </c:pt>
                <c:pt idx="3994">
                  <c:v>41.942</c:v>
                </c:pt>
                <c:pt idx="3995">
                  <c:v>41.951999999999998</c:v>
                </c:pt>
                <c:pt idx="3996">
                  <c:v>41.962000000000003</c:v>
                </c:pt>
                <c:pt idx="3997">
                  <c:v>41.972000000000001</c:v>
                </c:pt>
                <c:pt idx="3998">
                  <c:v>41.981999999999999</c:v>
                </c:pt>
                <c:pt idx="3999">
                  <c:v>41.992000000000012</c:v>
                </c:pt>
                <c:pt idx="4000">
                  <c:v>42.002000000000002</c:v>
                </c:pt>
                <c:pt idx="4001">
                  <c:v>42.012</c:v>
                </c:pt>
                <c:pt idx="4002">
                  <c:v>42.022000000000013</c:v>
                </c:pt>
                <c:pt idx="4003">
                  <c:v>42.032000000000011</c:v>
                </c:pt>
                <c:pt idx="4004">
                  <c:v>42.042000000000002</c:v>
                </c:pt>
                <c:pt idx="4005">
                  <c:v>42.052</c:v>
                </c:pt>
                <c:pt idx="4006">
                  <c:v>42.062000000000012</c:v>
                </c:pt>
                <c:pt idx="4007">
                  <c:v>42.07</c:v>
                </c:pt>
                <c:pt idx="4008">
                  <c:v>42.082000000000001</c:v>
                </c:pt>
                <c:pt idx="4009">
                  <c:v>42.092000000000013</c:v>
                </c:pt>
                <c:pt idx="4010">
                  <c:v>42.102000000000011</c:v>
                </c:pt>
                <c:pt idx="4011">
                  <c:v>42.112000000000002</c:v>
                </c:pt>
                <c:pt idx="4012">
                  <c:v>42.122000000000163</c:v>
                </c:pt>
                <c:pt idx="4013">
                  <c:v>42.132000000000012</c:v>
                </c:pt>
                <c:pt idx="4014">
                  <c:v>42.142000000000003</c:v>
                </c:pt>
                <c:pt idx="4015">
                  <c:v>42.149000000000001</c:v>
                </c:pt>
                <c:pt idx="4016">
                  <c:v>42.162000000000013</c:v>
                </c:pt>
                <c:pt idx="4017">
                  <c:v>42.172000000000011</c:v>
                </c:pt>
                <c:pt idx="4018">
                  <c:v>42.182000000000002</c:v>
                </c:pt>
                <c:pt idx="4019">
                  <c:v>42.192000000000213</c:v>
                </c:pt>
                <c:pt idx="4020">
                  <c:v>42.203000000000003</c:v>
                </c:pt>
                <c:pt idx="4021">
                  <c:v>42.212000000000003</c:v>
                </c:pt>
                <c:pt idx="4022">
                  <c:v>42.222000000000413</c:v>
                </c:pt>
                <c:pt idx="4023">
                  <c:v>42.232000000000063</c:v>
                </c:pt>
                <c:pt idx="4024">
                  <c:v>42.243000000000002</c:v>
                </c:pt>
                <c:pt idx="4025">
                  <c:v>42.252000000000002</c:v>
                </c:pt>
                <c:pt idx="4026">
                  <c:v>42.262000000000263</c:v>
                </c:pt>
                <c:pt idx="4027">
                  <c:v>42.272000000000013</c:v>
                </c:pt>
                <c:pt idx="4028">
                  <c:v>42.282000000000011</c:v>
                </c:pt>
                <c:pt idx="4029">
                  <c:v>42.292000000000463</c:v>
                </c:pt>
                <c:pt idx="4030">
                  <c:v>42.302</c:v>
                </c:pt>
                <c:pt idx="4031">
                  <c:v>42.311999999999998</c:v>
                </c:pt>
                <c:pt idx="4032">
                  <c:v>42.323</c:v>
                </c:pt>
                <c:pt idx="4033">
                  <c:v>42.332000000000001</c:v>
                </c:pt>
                <c:pt idx="4034">
                  <c:v>42.341999999999999</c:v>
                </c:pt>
                <c:pt idx="4035">
                  <c:v>42.348999999999997</c:v>
                </c:pt>
                <c:pt idx="4036">
                  <c:v>42.362000000000002</c:v>
                </c:pt>
                <c:pt idx="4037">
                  <c:v>42.372</c:v>
                </c:pt>
                <c:pt idx="4038">
                  <c:v>42.378999999999998</c:v>
                </c:pt>
                <c:pt idx="4039">
                  <c:v>42.392000000000003</c:v>
                </c:pt>
                <c:pt idx="4040">
                  <c:v>42.403000000000013</c:v>
                </c:pt>
                <c:pt idx="4041">
                  <c:v>42.411999999999999</c:v>
                </c:pt>
                <c:pt idx="4042">
                  <c:v>42.422000000000011</c:v>
                </c:pt>
                <c:pt idx="4043">
                  <c:v>42.432000000000002</c:v>
                </c:pt>
                <c:pt idx="4044">
                  <c:v>42.442999999999998</c:v>
                </c:pt>
                <c:pt idx="4045">
                  <c:v>42.451999999999998</c:v>
                </c:pt>
                <c:pt idx="4046">
                  <c:v>42.462000000000003</c:v>
                </c:pt>
                <c:pt idx="4047">
                  <c:v>42.472000000000001</c:v>
                </c:pt>
                <c:pt idx="4048">
                  <c:v>42.482999999999997</c:v>
                </c:pt>
                <c:pt idx="4049">
                  <c:v>42.492000000000012</c:v>
                </c:pt>
                <c:pt idx="4050">
                  <c:v>42.502000000000002</c:v>
                </c:pt>
                <c:pt idx="4051">
                  <c:v>42.512</c:v>
                </c:pt>
                <c:pt idx="4052">
                  <c:v>42.523000000000003</c:v>
                </c:pt>
                <c:pt idx="4053">
                  <c:v>42.532000000000011</c:v>
                </c:pt>
                <c:pt idx="4054">
                  <c:v>42.539000000000001</c:v>
                </c:pt>
                <c:pt idx="4055">
                  <c:v>42.552</c:v>
                </c:pt>
                <c:pt idx="4056">
                  <c:v>42.558999999999997</c:v>
                </c:pt>
                <c:pt idx="4057">
                  <c:v>42.569000000000003</c:v>
                </c:pt>
                <c:pt idx="4058">
                  <c:v>42.579000000000001</c:v>
                </c:pt>
                <c:pt idx="4059">
                  <c:v>42.592000000000013</c:v>
                </c:pt>
                <c:pt idx="4060">
                  <c:v>42.603000000000002</c:v>
                </c:pt>
                <c:pt idx="4061">
                  <c:v>42.612000000000002</c:v>
                </c:pt>
                <c:pt idx="4062">
                  <c:v>42.619</c:v>
                </c:pt>
                <c:pt idx="4063">
                  <c:v>42.63</c:v>
                </c:pt>
                <c:pt idx="4064">
                  <c:v>42.639000000000003</c:v>
                </c:pt>
                <c:pt idx="4065">
                  <c:v>42.653000000000013</c:v>
                </c:pt>
                <c:pt idx="4066">
                  <c:v>42.659000000000013</c:v>
                </c:pt>
                <c:pt idx="4067">
                  <c:v>42.67</c:v>
                </c:pt>
                <c:pt idx="4068">
                  <c:v>42.679000000000002</c:v>
                </c:pt>
                <c:pt idx="4069">
                  <c:v>42.693000000000012</c:v>
                </c:pt>
                <c:pt idx="4070">
                  <c:v>42.702000000000012</c:v>
                </c:pt>
                <c:pt idx="4071">
                  <c:v>42.71</c:v>
                </c:pt>
                <c:pt idx="4072">
                  <c:v>42.722000000000413</c:v>
                </c:pt>
                <c:pt idx="4073">
                  <c:v>42.730000000000011</c:v>
                </c:pt>
                <c:pt idx="4074">
                  <c:v>42.739000000000011</c:v>
                </c:pt>
                <c:pt idx="4075">
                  <c:v>42.75</c:v>
                </c:pt>
                <c:pt idx="4076">
                  <c:v>42.759</c:v>
                </c:pt>
                <c:pt idx="4077">
                  <c:v>42.769000000000013</c:v>
                </c:pt>
                <c:pt idx="4078">
                  <c:v>42.779000000000003</c:v>
                </c:pt>
                <c:pt idx="4079">
                  <c:v>42.790000000000013</c:v>
                </c:pt>
                <c:pt idx="4080">
                  <c:v>42.799000000000063</c:v>
                </c:pt>
                <c:pt idx="4081">
                  <c:v>42.808999999999997</c:v>
                </c:pt>
                <c:pt idx="4082">
                  <c:v>42.82</c:v>
                </c:pt>
                <c:pt idx="4083">
                  <c:v>42.83</c:v>
                </c:pt>
                <c:pt idx="4084">
                  <c:v>42.84</c:v>
                </c:pt>
                <c:pt idx="4085">
                  <c:v>42.85</c:v>
                </c:pt>
                <c:pt idx="4086">
                  <c:v>42.859000000000002</c:v>
                </c:pt>
                <c:pt idx="4087">
                  <c:v>42.87</c:v>
                </c:pt>
                <c:pt idx="4088">
                  <c:v>42.88</c:v>
                </c:pt>
                <c:pt idx="4089">
                  <c:v>42.892000000000003</c:v>
                </c:pt>
                <c:pt idx="4090">
                  <c:v>42.899000000000001</c:v>
                </c:pt>
                <c:pt idx="4091">
                  <c:v>42.91</c:v>
                </c:pt>
                <c:pt idx="4092">
                  <c:v>42.92</c:v>
                </c:pt>
                <c:pt idx="4093">
                  <c:v>42.933</c:v>
                </c:pt>
                <c:pt idx="4094">
                  <c:v>42.94</c:v>
                </c:pt>
                <c:pt idx="4095">
                  <c:v>42.951999999999998</c:v>
                </c:pt>
                <c:pt idx="4096">
                  <c:v>42.96</c:v>
                </c:pt>
                <c:pt idx="4097">
                  <c:v>42.972000000000001</c:v>
                </c:pt>
                <c:pt idx="4098">
                  <c:v>42.981000000000002</c:v>
                </c:pt>
                <c:pt idx="4099">
                  <c:v>42.992000000000012</c:v>
                </c:pt>
                <c:pt idx="4100">
                  <c:v>43</c:v>
                </c:pt>
                <c:pt idx="4101">
                  <c:v>43.012</c:v>
                </c:pt>
                <c:pt idx="4102">
                  <c:v>43.022000000000013</c:v>
                </c:pt>
                <c:pt idx="4103">
                  <c:v>43.032000000000011</c:v>
                </c:pt>
                <c:pt idx="4104">
                  <c:v>43.043000000000013</c:v>
                </c:pt>
                <c:pt idx="4105">
                  <c:v>43.052</c:v>
                </c:pt>
                <c:pt idx="4106">
                  <c:v>43.062000000000012</c:v>
                </c:pt>
                <c:pt idx="4107">
                  <c:v>43.072000000000003</c:v>
                </c:pt>
                <c:pt idx="4108">
                  <c:v>43.082000000000001</c:v>
                </c:pt>
                <c:pt idx="4109">
                  <c:v>43.092000000000013</c:v>
                </c:pt>
                <c:pt idx="4110">
                  <c:v>43.102000000000011</c:v>
                </c:pt>
                <c:pt idx="4111">
                  <c:v>43.11</c:v>
                </c:pt>
                <c:pt idx="4112">
                  <c:v>43.123000000000012</c:v>
                </c:pt>
                <c:pt idx="4113">
                  <c:v>43.132000000000012</c:v>
                </c:pt>
                <c:pt idx="4114">
                  <c:v>43.14</c:v>
                </c:pt>
                <c:pt idx="4115">
                  <c:v>43.152000000000001</c:v>
                </c:pt>
                <c:pt idx="4116">
                  <c:v>43.162000000000013</c:v>
                </c:pt>
                <c:pt idx="4117">
                  <c:v>43.171000000000006</c:v>
                </c:pt>
                <c:pt idx="4118">
                  <c:v>43.182000000000002</c:v>
                </c:pt>
                <c:pt idx="4119">
                  <c:v>43.191000000000003</c:v>
                </c:pt>
                <c:pt idx="4120">
                  <c:v>43.2</c:v>
                </c:pt>
                <c:pt idx="4121">
                  <c:v>43.211000000000013</c:v>
                </c:pt>
                <c:pt idx="4122">
                  <c:v>43.222000000000413</c:v>
                </c:pt>
                <c:pt idx="4123">
                  <c:v>43.230000000000011</c:v>
                </c:pt>
                <c:pt idx="4124">
                  <c:v>43.24</c:v>
                </c:pt>
                <c:pt idx="4125">
                  <c:v>43.250999999999998</c:v>
                </c:pt>
                <c:pt idx="4126">
                  <c:v>43.262000000000263</c:v>
                </c:pt>
                <c:pt idx="4127">
                  <c:v>43.27</c:v>
                </c:pt>
                <c:pt idx="4128">
                  <c:v>43.279000000000003</c:v>
                </c:pt>
                <c:pt idx="4129">
                  <c:v>43.290000000000013</c:v>
                </c:pt>
                <c:pt idx="4130">
                  <c:v>43.302</c:v>
                </c:pt>
                <c:pt idx="4131">
                  <c:v>43.311</c:v>
                </c:pt>
                <c:pt idx="4132">
                  <c:v>43.32</c:v>
                </c:pt>
                <c:pt idx="4133">
                  <c:v>43.33</c:v>
                </c:pt>
                <c:pt idx="4134">
                  <c:v>43.341999999999999</c:v>
                </c:pt>
                <c:pt idx="4135">
                  <c:v>43.350999999999999</c:v>
                </c:pt>
                <c:pt idx="4136">
                  <c:v>43.362000000000002</c:v>
                </c:pt>
                <c:pt idx="4137">
                  <c:v>43.37</c:v>
                </c:pt>
                <c:pt idx="4138">
                  <c:v>43.381999999999998</c:v>
                </c:pt>
                <c:pt idx="4139">
                  <c:v>43.391000000000012</c:v>
                </c:pt>
                <c:pt idx="4140">
                  <c:v>43.402000000000001</c:v>
                </c:pt>
                <c:pt idx="4141">
                  <c:v>43.41</c:v>
                </c:pt>
                <c:pt idx="4142">
                  <c:v>43.422000000000011</c:v>
                </c:pt>
                <c:pt idx="4143">
                  <c:v>43.43</c:v>
                </c:pt>
                <c:pt idx="4144">
                  <c:v>43.442</c:v>
                </c:pt>
                <c:pt idx="4145">
                  <c:v>43.451000000000001</c:v>
                </c:pt>
                <c:pt idx="4146">
                  <c:v>43.462000000000003</c:v>
                </c:pt>
                <c:pt idx="4147">
                  <c:v>43.47</c:v>
                </c:pt>
                <c:pt idx="4148">
                  <c:v>43.482999999999997</c:v>
                </c:pt>
                <c:pt idx="4149">
                  <c:v>43.492000000000012</c:v>
                </c:pt>
                <c:pt idx="4150">
                  <c:v>43.502000000000002</c:v>
                </c:pt>
                <c:pt idx="4151">
                  <c:v>43.512</c:v>
                </c:pt>
                <c:pt idx="4152">
                  <c:v>43.523000000000003</c:v>
                </c:pt>
                <c:pt idx="4153">
                  <c:v>43.53</c:v>
                </c:pt>
                <c:pt idx="4154">
                  <c:v>43.542000000000002</c:v>
                </c:pt>
                <c:pt idx="4155">
                  <c:v>43.552</c:v>
                </c:pt>
                <c:pt idx="4156">
                  <c:v>43.563000000000002</c:v>
                </c:pt>
                <c:pt idx="4157">
                  <c:v>43.572000000000003</c:v>
                </c:pt>
                <c:pt idx="4158">
                  <c:v>43.582000000000001</c:v>
                </c:pt>
                <c:pt idx="4159">
                  <c:v>43.592000000000013</c:v>
                </c:pt>
                <c:pt idx="4160">
                  <c:v>43.603000000000002</c:v>
                </c:pt>
                <c:pt idx="4161">
                  <c:v>43.612000000000002</c:v>
                </c:pt>
                <c:pt idx="4162">
                  <c:v>43.622000000000163</c:v>
                </c:pt>
                <c:pt idx="4163">
                  <c:v>43.632000000000012</c:v>
                </c:pt>
                <c:pt idx="4164">
                  <c:v>43.642000000000003</c:v>
                </c:pt>
                <c:pt idx="4165">
                  <c:v>43.652000000000001</c:v>
                </c:pt>
                <c:pt idx="4166">
                  <c:v>43.662000000000013</c:v>
                </c:pt>
                <c:pt idx="4167">
                  <c:v>43.672000000000011</c:v>
                </c:pt>
                <c:pt idx="4168">
                  <c:v>43.682000000000002</c:v>
                </c:pt>
                <c:pt idx="4169">
                  <c:v>43.692000000000213</c:v>
                </c:pt>
                <c:pt idx="4170">
                  <c:v>43.702000000000012</c:v>
                </c:pt>
                <c:pt idx="4171">
                  <c:v>43.712000000000003</c:v>
                </c:pt>
                <c:pt idx="4172">
                  <c:v>43.722000000000413</c:v>
                </c:pt>
                <c:pt idx="4173">
                  <c:v>43.730000000000011</c:v>
                </c:pt>
                <c:pt idx="4174">
                  <c:v>43.742000000000012</c:v>
                </c:pt>
                <c:pt idx="4175">
                  <c:v>43.75</c:v>
                </c:pt>
                <c:pt idx="4176">
                  <c:v>43.762000000000263</c:v>
                </c:pt>
                <c:pt idx="4177">
                  <c:v>43.772000000000013</c:v>
                </c:pt>
                <c:pt idx="4178">
                  <c:v>43.782000000000011</c:v>
                </c:pt>
                <c:pt idx="4179">
                  <c:v>43.792000000000463</c:v>
                </c:pt>
                <c:pt idx="4180">
                  <c:v>43.802</c:v>
                </c:pt>
                <c:pt idx="4181">
                  <c:v>43.811999999999998</c:v>
                </c:pt>
                <c:pt idx="4182">
                  <c:v>43.822000000000003</c:v>
                </c:pt>
                <c:pt idx="4183">
                  <c:v>43.832000000000001</c:v>
                </c:pt>
                <c:pt idx="4184">
                  <c:v>43.841999999999999</c:v>
                </c:pt>
                <c:pt idx="4185">
                  <c:v>43.851999999999997</c:v>
                </c:pt>
                <c:pt idx="4186">
                  <c:v>43.862000000000002</c:v>
                </c:pt>
                <c:pt idx="4187">
                  <c:v>43.872</c:v>
                </c:pt>
                <c:pt idx="4188">
                  <c:v>43.883000000000003</c:v>
                </c:pt>
                <c:pt idx="4189">
                  <c:v>43.892000000000003</c:v>
                </c:pt>
                <c:pt idx="4190">
                  <c:v>43.902000000000001</c:v>
                </c:pt>
                <c:pt idx="4191">
                  <c:v>43.911999999999999</c:v>
                </c:pt>
                <c:pt idx="4192">
                  <c:v>43.922000000000011</c:v>
                </c:pt>
                <c:pt idx="4193">
                  <c:v>43.932000000000002</c:v>
                </c:pt>
                <c:pt idx="4194">
                  <c:v>43.942</c:v>
                </c:pt>
                <c:pt idx="4195">
                  <c:v>43.951999999999998</c:v>
                </c:pt>
                <c:pt idx="4196">
                  <c:v>43.962000000000003</c:v>
                </c:pt>
                <c:pt idx="4197">
                  <c:v>43.972000000000001</c:v>
                </c:pt>
                <c:pt idx="4198">
                  <c:v>43.981999999999999</c:v>
                </c:pt>
                <c:pt idx="4199">
                  <c:v>43.99</c:v>
                </c:pt>
                <c:pt idx="4200">
                  <c:v>44.002000000000002</c:v>
                </c:pt>
                <c:pt idx="4201">
                  <c:v>44.012</c:v>
                </c:pt>
                <c:pt idx="4202">
                  <c:v>44.022000000000013</c:v>
                </c:pt>
                <c:pt idx="4203">
                  <c:v>44.032000000000011</c:v>
                </c:pt>
                <c:pt idx="4204">
                  <c:v>44.042000000000002</c:v>
                </c:pt>
                <c:pt idx="4205">
                  <c:v>44.052</c:v>
                </c:pt>
                <c:pt idx="4206">
                  <c:v>44.062000000000012</c:v>
                </c:pt>
                <c:pt idx="4207">
                  <c:v>44.07</c:v>
                </c:pt>
                <c:pt idx="4208">
                  <c:v>44.082000000000001</c:v>
                </c:pt>
                <c:pt idx="4209">
                  <c:v>44.092000000000013</c:v>
                </c:pt>
                <c:pt idx="4210">
                  <c:v>44.102000000000011</c:v>
                </c:pt>
                <c:pt idx="4211">
                  <c:v>44.112000000000002</c:v>
                </c:pt>
                <c:pt idx="4212">
                  <c:v>44.122000000000163</c:v>
                </c:pt>
                <c:pt idx="4213">
                  <c:v>44.132000000000012</c:v>
                </c:pt>
                <c:pt idx="4214">
                  <c:v>44.142000000000003</c:v>
                </c:pt>
                <c:pt idx="4215">
                  <c:v>44.152000000000001</c:v>
                </c:pt>
                <c:pt idx="4216">
                  <c:v>44.162000000000013</c:v>
                </c:pt>
                <c:pt idx="4217">
                  <c:v>44.172000000000011</c:v>
                </c:pt>
                <c:pt idx="4218">
                  <c:v>44.182000000000002</c:v>
                </c:pt>
                <c:pt idx="4219">
                  <c:v>44.192000000000213</c:v>
                </c:pt>
                <c:pt idx="4220">
                  <c:v>44.202000000000012</c:v>
                </c:pt>
                <c:pt idx="4221">
                  <c:v>44.212000000000003</c:v>
                </c:pt>
                <c:pt idx="4222">
                  <c:v>44.222000000000413</c:v>
                </c:pt>
                <c:pt idx="4223">
                  <c:v>44.232000000000063</c:v>
                </c:pt>
                <c:pt idx="4224">
                  <c:v>44.242000000000012</c:v>
                </c:pt>
                <c:pt idx="4225">
                  <c:v>44.252000000000002</c:v>
                </c:pt>
                <c:pt idx="4226">
                  <c:v>44.262000000000263</c:v>
                </c:pt>
                <c:pt idx="4227">
                  <c:v>44.272000000000013</c:v>
                </c:pt>
                <c:pt idx="4228">
                  <c:v>44.282000000000011</c:v>
                </c:pt>
                <c:pt idx="4229">
                  <c:v>44.292000000000463</c:v>
                </c:pt>
                <c:pt idx="4230">
                  <c:v>44.302</c:v>
                </c:pt>
                <c:pt idx="4231">
                  <c:v>44.311999999999998</c:v>
                </c:pt>
                <c:pt idx="4232">
                  <c:v>44.322000000000003</c:v>
                </c:pt>
                <c:pt idx="4233">
                  <c:v>44.332000000000001</c:v>
                </c:pt>
                <c:pt idx="4234">
                  <c:v>44.341999999999999</c:v>
                </c:pt>
                <c:pt idx="4235">
                  <c:v>44.35</c:v>
                </c:pt>
                <c:pt idx="4236">
                  <c:v>44.362000000000002</c:v>
                </c:pt>
                <c:pt idx="4237">
                  <c:v>44.372</c:v>
                </c:pt>
                <c:pt idx="4238">
                  <c:v>44.381999999999998</c:v>
                </c:pt>
                <c:pt idx="4239">
                  <c:v>44.392000000000003</c:v>
                </c:pt>
                <c:pt idx="4240">
                  <c:v>44.403000000000013</c:v>
                </c:pt>
                <c:pt idx="4241">
                  <c:v>44.411999999999999</c:v>
                </c:pt>
                <c:pt idx="4242">
                  <c:v>44.422000000000011</c:v>
                </c:pt>
                <c:pt idx="4243">
                  <c:v>44.432000000000002</c:v>
                </c:pt>
                <c:pt idx="4244">
                  <c:v>44.442999999999998</c:v>
                </c:pt>
                <c:pt idx="4245">
                  <c:v>44.451999999999998</c:v>
                </c:pt>
                <c:pt idx="4246">
                  <c:v>44.462000000000003</c:v>
                </c:pt>
                <c:pt idx="4247">
                  <c:v>44.472000000000001</c:v>
                </c:pt>
                <c:pt idx="4248">
                  <c:v>44.482999999999997</c:v>
                </c:pt>
                <c:pt idx="4249">
                  <c:v>44.492000000000012</c:v>
                </c:pt>
                <c:pt idx="4250">
                  <c:v>44.502000000000002</c:v>
                </c:pt>
                <c:pt idx="4251">
                  <c:v>44.512</c:v>
                </c:pt>
                <c:pt idx="4252">
                  <c:v>44.523000000000003</c:v>
                </c:pt>
                <c:pt idx="4253">
                  <c:v>44.532000000000011</c:v>
                </c:pt>
                <c:pt idx="4254">
                  <c:v>44.542000000000002</c:v>
                </c:pt>
                <c:pt idx="4255">
                  <c:v>44.552</c:v>
                </c:pt>
                <c:pt idx="4256">
                  <c:v>44.563000000000002</c:v>
                </c:pt>
                <c:pt idx="4257">
                  <c:v>44.569000000000003</c:v>
                </c:pt>
                <c:pt idx="4258">
                  <c:v>44.582000000000001</c:v>
                </c:pt>
                <c:pt idx="4259">
                  <c:v>44.592000000000013</c:v>
                </c:pt>
                <c:pt idx="4260">
                  <c:v>44.599000000000011</c:v>
                </c:pt>
                <c:pt idx="4261">
                  <c:v>44.612000000000002</c:v>
                </c:pt>
                <c:pt idx="4262">
                  <c:v>44.619</c:v>
                </c:pt>
                <c:pt idx="4263">
                  <c:v>44.63</c:v>
                </c:pt>
                <c:pt idx="4264">
                  <c:v>44.639000000000003</c:v>
                </c:pt>
                <c:pt idx="4265">
                  <c:v>44.652000000000001</c:v>
                </c:pt>
                <c:pt idx="4266">
                  <c:v>44.662000000000013</c:v>
                </c:pt>
                <c:pt idx="4267">
                  <c:v>44.67</c:v>
                </c:pt>
                <c:pt idx="4268">
                  <c:v>44.679000000000002</c:v>
                </c:pt>
                <c:pt idx="4269">
                  <c:v>44.693000000000012</c:v>
                </c:pt>
                <c:pt idx="4270">
                  <c:v>44.701000000000001</c:v>
                </c:pt>
                <c:pt idx="4271">
                  <c:v>44.712000000000003</c:v>
                </c:pt>
                <c:pt idx="4272">
                  <c:v>44.719000000000001</c:v>
                </c:pt>
                <c:pt idx="4273">
                  <c:v>44.732000000000063</c:v>
                </c:pt>
                <c:pt idx="4274">
                  <c:v>44.739000000000011</c:v>
                </c:pt>
                <c:pt idx="4275">
                  <c:v>44.75</c:v>
                </c:pt>
                <c:pt idx="4276">
                  <c:v>44.759</c:v>
                </c:pt>
                <c:pt idx="4277">
                  <c:v>44.769000000000013</c:v>
                </c:pt>
                <c:pt idx="4278">
                  <c:v>44.782000000000011</c:v>
                </c:pt>
                <c:pt idx="4279">
                  <c:v>44.792000000000463</c:v>
                </c:pt>
                <c:pt idx="4280">
                  <c:v>44.799000000000063</c:v>
                </c:pt>
                <c:pt idx="4281">
                  <c:v>44.813000000000002</c:v>
                </c:pt>
                <c:pt idx="4282">
                  <c:v>44.82</c:v>
                </c:pt>
                <c:pt idx="4283">
                  <c:v>44.83</c:v>
                </c:pt>
                <c:pt idx="4284">
                  <c:v>44.84</c:v>
                </c:pt>
                <c:pt idx="4285">
                  <c:v>44.853000000000002</c:v>
                </c:pt>
                <c:pt idx="4286">
                  <c:v>44.86</c:v>
                </c:pt>
                <c:pt idx="4287">
                  <c:v>44.87</c:v>
                </c:pt>
                <c:pt idx="4288">
                  <c:v>44.88</c:v>
                </c:pt>
                <c:pt idx="4289">
                  <c:v>44.892000000000003</c:v>
                </c:pt>
                <c:pt idx="4290">
                  <c:v>44.899000000000001</c:v>
                </c:pt>
                <c:pt idx="4291">
                  <c:v>44.91</c:v>
                </c:pt>
                <c:pt idx="4292">
                  <c:v>44.92</c:v>
                </c:pt>
                <c:pt idx="4293">
                  <c:v>44.933</c:v>
                </c:pt>
                <c:pt idx="4294">
                  <c:v>44.94</c:v>
                </c:pt>
                <c:pt idx="4295">
                  <c:v>44.951999999999998</c:v>
                </c:pt>
                <c:pt idx="4296">
                  <c:v>44.96</c:v>
                </c:pt>
                <c:pt idx="4297">
                  <c:v>44.972000000000001</c:v>
                </c:pt>
                <c:pt idx="4298">
                  <c:v>44.981999999999999</c:v>
                </c:pt>
                <c:pt idx="4299">
                  <c:v>44.992000000000012</c:v>
                </c:pt>
                <c:pt idx="4300">
                  <c:v>45.002000000000002</c:v>
                </c:pt>
                <c:pt idx="4301">
                  <c:v>45.012</c:v>
                </c:pt>
                <c:pt idx="4302">
                  <c:v>45.022000000000013</c:v>
                </c:pt>
                <c:pt idx="4303">
                  <c:v>45.032000000000011</c:v>
                </c:pt>
                <c:pt idx="4304">
                  <c:v>45.043000000000013</c:v>
                </c:pt>
                <c:pt idx="4305">
                  <c:v>45.052</c:v>
                </c:pt>
                <c:pt idx="4306">
                  <c:v>45.062000000000012</c:v>
                </c:pt>
                <c:pt idx="4307">
                  <c:v>45.072000000000003</c:v>
                </c:pt>
                <c:pt idx="4308">
                  <c:v>45.082000000000001</c:v>
                </c:pt>
                <c:pt idx="4309">
                  <c:v>45.092000000000013</c:v>
                </c:pt>
                <c:pt idx="4310">
                  <c:v>45.102000000000011</c:v>
                </c:pt>
                <c:pt idx="4311">
                  <c:v>45.112000000000002</c:v>
                </c:pt>
                <c:pt idx="4312">
                  <c:v>45.123000000000012</c:v>
                </c:pt>
                <c:pt idx="4313">
                  <c:v>45.132000000000012</c:v>
                </c:pt>
                <c:pt idx="4314">
                  <c:v>45.142000000000003</c:v>
                </c:pt>
                <c:pt idx="4315">
                  <c:v>45.152000000000001</c:v>
                </c:pt>
                <c:pt idx="4316">
                  <c:v>45.162000000000013</c:v>
                </c:pt>
                <c:pt idx="4317">
                  <c:v>45.171000000000006</c:v>
                </c:pt>
                <c:pt idx="4318">
                  <c:v>45.182000000000002</c:v>
                </c:pt>
                <c:pt idx="4319">
                  <c:v>45.191000000000003</c:v>
                </c:pt>
                <c:pt idx="4320">
                  <c:v>45.201000000000001</c:v>
                </c:pt>
                <c:pt idx="4321">
                  <c:v>45.21</c:v>
                </c:pt>
                <c:pt idx="4322">
                  <c:v>45.222000000000413</c:v>
                </c:pt>
                <c:pt idx="4323">
                  <c:v>45.231000000000002</c:v>
                </c:pt>
                <c:pt idx="4324">
                  <c:v>45.24</c:v>
                </c:pt>
                <c:pt idx="4325">
                  <c:v>45.25</c:v>
                </c:pt>
                <c:pt idx="4326">
                  <c:v>45.262000000000263</c:v>
                </c:pt>
                <c:pt idx="4327">
                  <c:v>45.27</c:v>
                </c:pt>
                <c:pt idx="4328">
                  <c:v>45.28</c:v>
                </c:pt>
                <c:pt idx="4329">
                  <c:v>45.290000000000013</c:v>
                </c:pt>
                <c:pt idx="4330">
                  <c:v>45.302</c:v>
                </c:pt>
                <c:pt idx="4331">
                  <c:v>45.311</c:v>
                </c:pt>
                <c:pt idx="4332">
                  <c:v>45.32</c:v>
                </c:pt>
                <c:pt idx="4333">
                  <c:v>45.33</c:v>
                </c:pt>
                <c:pt idx="4334">
                  <c:v>45.341999999999999</c:v>
                </c:pt>
                <c:pt idx="4335">
                  <c:v>45.35</c:v>
                </c:pt>
                <c:pt idx="4336">
                  <c:v>45.36</c:v>
                </c:pt>
                <c:pt idx="4337">
                  <c:v>45.37</c:v>
                </c:pt>
                <c:pt idx="4338">
                  <c:v>45.381999999999998</c:v>
                </c:pt>
                <c:pt idx="4339">
                  <c:v>45.391000000000012</c:v>
                </c:pt>
                <c:pt idx="4340">
                  <c:v>45.401000000000003</c:v>
                </c:pt>
                <c:pt idx="4341">
                  <c:v>45.41</c:v>
                </c:pt>
                <c:pt idx="4342">
                  <c:v>45.422000000000011</c:v>
                </c:pt>
                <c:pt idx="4343">
                  <c:v>45.430999999999997</c:v>
                </c:pt>
                <c:pt idx="4344">
                  <c:v>45.442</c:v>
                </c:pt>
                <c:pt idx="4345">
                  <c:v>45.45</c:v>
                </c:pt>
                <c:pt idx="4346">
                  <c:v>45.462000000000003</c:v>
                </c:pt>
                <c:pt idx="4347">
                  <c:v>45.47</c:v>
                </c:pt>
                <c:pt idx="4348">
                  <c:v>45.48</c:v>
                </c:pt>
                <c:pt idx="4349">
                  <c:v>45.492000000000012</c:v>
                </c:pt>
                <c:pt idx="4350">
                  <c:v>45.502000000000002</c:v>
                </c:pt>
                <c:pt idx="4351">
                  <c:v>45.51</c:v>
                </c:pt>
                <c:pt idx="4352">
                  <c:v>45.523000000000003</c:v>
                </c:pt>
                <c:pt idx="4353">
                  <c:v>45.529000000000003</c:v>
                </c:pt>
                <c:pt idx="4354">
                  <c:v>45.542000000000002</c:v>
                </c:pt>
                <c:pt idx="4355">
                  <c:v>45.552</c:v>
                </c:pt>
                <c:pt idx="4356">
                  <c:v>45.563000000000002</c:v>
                </c:pt>
                <c:pt idx="4357">
                  <c:v>45.572000000000003</c:v>
                </c:pt>
                <c:pt idx="4358">
                  <c:v>45.582000000000001</c:v>
                </c:pt>
                <c:pt idx="4359">
                  <c:v>45.592000000000013</c:v>
                </c:pt>
                <c:pt idx="4360">
                  <c:v>45.603000000000002</c:v>
                </c:pt>
                <c:pt idx="4361">
                  <c:v>45.61</c:v>
                </c:pt>
                <c:pt idx="4362">
                  <c:v>45.622000000000163</c:v>
                </c:pt>
                <c:pt idx="4363">
                  <c:v>45.632000000000012</c:v>
                </c:pt>
                <c:pt idx="4364">
                  <c:v>45.642000000000003</c:v>
                </c:pt>
                <c:pt idx="4365">
                  <c:v>45.652000000000001</c:v>
                </c:pt>
                <c:pt idx="4366">
                  <c:v>45.662000000000013</c:v>
                </c:pt>
                <c:pt idx="4367">
                  <c:v>45.672000000000011</c:v>
                </c:pt>
                <c:pt idx="4368">
                  <c:v>45.682000000000002</c:v>
                </c:pt>
                <c:pt idx="4369">
                  <c:v>45.692000000000213</c:v>
                </c:pt>
                <c:pt idx="4370">
                  <c:v>45.702000000000012</c:v>
                </c:pt>
                <c:pt idx="4371">
                  <c:v>45.71</c:v>
                </c:pt>
                <c:pt idx="4372">
                  <c:v>45.722000000000413</c:v>
                </c:pt>
                <c:pt idx="4373">
                  <c:v>45.732000000000063</c:v>
                </c:pt>
                <c:pt idx="4374">
                  <c:v>45.742000000000012</c:v>
                </c:pt>
                <c:pt idx="4375">
                  <c:v>45.752000000000002</c:v>
                </c:pt>
                <c:pt idx="4376">
                  <c:v>45.762000000000263</c:v>
                </c:pt>
                <c:pt idx="4377">
                  <c:v>45.772000000000013</c:v>
                </c:pt>
                <c:pt idx="4378">
                  <c:v>45.782000000000011</c:v>
                </c:pt>
                <c:pt idx="4379">
                  <c:v>45.792000000000463</c:v>
                </c:pt>
                <c:pt idx="4380">
                  <c:v>45.802</c:v>
                </c:pt>
                <c:pt idx="4381">
                  <c:v>45.811999999999998</c:v>
                </c:pt>
                <c:pt idx="4382">
                  <c:v>45.822000000000003</c:v>
                </c:pt>
                <c:pt idx="4383">
                  <c:v>45.832000000000001</c:v>
                </c:pt>
                <c:pt idx="4384">
                  <c:v>45.841999999999999</c:v>
                </c:pt>
                <c:pt idx="4385">
                  <c:v>45.851999999999997</c:v>
                </c:pt>
                <c:pt idx="4386">
                  <c:v>45.862000000000002</c:v>
                </c:pt>
                <c:pt idx="4387">
                  <c:v>45.872</c:v>
                </c:pt>
                <c:pt idx="4388">
                  <c:v>45.881999999999998</c:v>
                </c:pt>
                <c:pt idx="4389">
                  <c:v>45.89</c:v>
                </c:pt>
                <c:pt idx="4390">
                  <c:v>45.902000000000001</c:v>
                </c:pt>
                <c:pt idx="4391">
                  <c:v>45.91</c:v>
                </c:pt>
                <c:pt idx="4392">
                  <c:v>45.922000000000011</c:v>
                </c:pt>
                <c:pt idx="4393">
                  <c:v>45.932000000000002</c:v>
                </c:pt>
                <c:pt idx="4394">
                  <c:v>45.942</c:v>
                </c:pt>
                <c:pt idx="4395">
                  <c:v>45.95</c:v>
                </c:pt>
                <c:pt idx="4396">
                  <c:v>45.962000000000003</c:v>
                </c:pt>
                <c:pt idx="4397">
                  <c:v>45.972000000000001</c:v>
                </c:pt>
                <c:pt idx="4398">
                  <c:v>45.981999999999999</c:v>
                </c:pt>
                <c:pt idx="4399">
                  <c:v>45.99</c:v>
                </c:pt>
                <c:pt idx="4400">
                  <c:v>46.002000000000002</c:v>
                </c:pt>
                <c:pt idx="4401">
                  <c:v>46.012</c:v>
                </c:pt>
                <c:pt idx="4402">
                  <c:v>46.022000000000013</c:v>
                </c:pt>
                <c:pt idx="4403">
                  <c:v>46.032000000000011</c:v>
                </c:pt>
                <c:pt idx="4404">
                  <c:v>46.042000000000002</c:v>
                </c:pt>
                <c:pt idx="4405">
                  <c:v>46.052</c:v>
                </c:pt>
                <c:pt idx="4406">
                  <c:v>46.062000000000012</c:v>
                </c:pt>
                <c:pt idx="4407">
                  <c:v>46.07</c:v>
                </c:pt>
                <c:pt idx="4408">
                  <c:v>46.082000000000001</c:v>
                </c:pt>
                <c:pt idx="4409">
                  <c:v>46.092000000000013</c:v>
                </c:pt>
                <c:pt idx="4410">
                  <c:v>46.102000000000011</c:v>
                </c:pt>
                <c:pt idx="4411">
                  <c:v>46.112000000000002</c:v>
                </c:pt>
                <c:pt idx="4412">
                  <c:v>46.123000000000012</c:v>
                </c:pt>
                <c:pt idx="4413">
                  <c:v>46.132000000000012</c:v>
                </c:pt>
                <c:pt idx="4414">
                  <c:v>46.142000000000003</c:v>
                </c:pt>
                <c:pt idx="4415">
                  <c:v>46.152000000000001</c:v>
                </c:pt>
                <c:pt idx="4416">
                  <c:v>46.163000000000011</c:v>
                </c:pt>
                <c:pt idx="4417">
                  <c:v>46.172000000000011</c:v>
                </c:pt>
                <c:pt idx="4418">
                  <c:v>46.182000000000002</c:v>
                </c:pt>
                <c:pt idx="4419">
                  <c:v>46.192000000000213</c:v>
                </c:pt>
                <c:pt idx="4420">
                  <c:v>46.202000000000012</c:v>
                </c:pt>
                <c:pt idx="4421">
                  <c:v>46.212000000000003</c:v>
                </c:pt>
                <c:pt idx="4422">
                  <c:v>46.222000000000413</c:v>
                </c:pt>
                <c:pt idx="4423">
                  <c:v>46.230000000000011</c:v>
                </c:pt>
                <c:pt idx="4424">
                  <c:v>46.242000000000012</c:v>
                </c:pt>
                <c:pt idx="4425">
                  <c:v>46.252000000000002</c:v>
                </c:pt>
                <c:pt idx="4426">
                  <c:v>46.262000000000263</c:v>
                </c:pt>
                <c:pt idx="4427">
                  <c:v>46.272000000000013</c:v>
                </c:pt>
                <c:pt idx="4428">
                  <c:v>46.279000000000003</c:v>
                </c:pt>
                <c:pt idx="4429">
                  <c:v>46.292000000000463</c:v>
                </c:pt>
                <c:pt idx="4430">
                  <c:v>46.302</c:v>
                </c:pt>
                <c:pt idx="4431">
                  <c:v>46.311999999999998</c:v>
                </c:pt>
                <c:pt idx="4432">
                  <c:v>46.322000000000003</c:v>
                </c:pt>
                <c:pt idx="4433">
                  <c:v>46.332000000000001</c:v>
                </c:pt>
                <c:pt idx="4434">
                  <c:v>46.341999999999999</c:v>
                </c:pt>
                <c:pt idx="4435">
                  <c:v>46.35</c:v>
                </c:pt>
                <c:pt idx="4436">
                  <c:v>46.362000000000002</c:v>
                </c:pt>
                <c:pt idx="4437">
                  <c:v>46.372</c:v>
                </c:pt>
                <c:pt idx="4438">
                  <c:v>46.381999999999998</c:v>
                </c:pt>
                <c:pt idx="4439">
                  <c:v>46.392000000000003</c:v>
                </c:pt>
                <c:pt idx="4440">
                  <c:v>46.402000000000001</c:v>
                </c:pt>
                <c:pt idx="4441">
                  <c:v>46.411999999999999</c:v>
                </c:pt>
                <c:pt idx="4442">
                  <c:v>46.422000000000011</c:v>
                </c:pt>
                <c:pt idx="4443">
                  <c:v>46.432000000000002</c:v>
                </c:pt>
                <c:pt idx="4444">
                  <c:v>46.442999999999998</c:v>
                </c:pt>
                <c:pt idx="4445">
                  <c:v>46.451999999999998</c:v>
                </c:pt>
                <c:pt idx="4446">
                  <c:v>46.462000000000003</c:v>
                </c:pt>
                <c:pt idx="4447">
                  <c:v>46.472000000000001</c:v>
                </c:pt>
                <c:pt idx="4448">
                  <c:v>46.482999999999997</c:v>
                </c:pt>
                <c:pt idx="4449">
                  <c:v>46.492000000000012</c:v>
                </c:pt>
                <c:pt idx="4450">
                  <c:v>46.502000000000002</c:v>
                </c:pt>
                <c:pt idx="4451">
                  <c:v>46.512</c:v>
                </c:pt>
                <c:pt idx="4452">
                  <c:v>46.523000000000003</c:v>
                </c:pt>
                <c:pt idx="4453">
                  <c:v>46.532000000000011</c:v>
                </c:pt>
                <c:pt idx="4454">
                  <c:v>46.542000000000002</c:v>
                </c:pt>
                <c:pt idx="4455">
                  <c:v>46.552</c:v>
                </c:pt>
                <c:pt idx="4456">
                  <c:v>46.558999999999997</c:v>
                </c:pt>
                <c:pt idx="4457">
                  <c:v>46.569000000000003</c:v>
                </c:pt>
                <c:pt idx="4458">
                  <c:v>46.582000000000001</c:v>
                </c:pt>
                <c:pt idx="4459">
                  <c:v>46.592000000000013</c:v>
                </c:pt>
                <c:pt idx="4460">
                  <c:v>46.599000000000011</c:v>
                </c:pt>
                <c:pt idx="4461">
                  <c:v>46.612000000000002</c:v>
                </c:pt>
                <c:pt idx="4462">
                  <c:v>46.619</c:v>
                </c:pt>
                <c:pt idx="4463">
                  <c:v>46.632000000000012</c:v>
                </c:pt>
                <c:pt idx="4464">
                  <c:v>46.639000000000003</c:v>
                </c:pt>
                <c:pt idx="4465">
                  <c:v>46.652000000000001</c:v>
                </c:pt>
                <c:pt idx="4466">
                  <c:v>46.662000000000013</c:v>
                </c:pt>
                <c:pt idx="4467">
                  <c:v>46.672000000000011</c:v>
                </c:pt>
                <c:pt idx="4468">
                  <c:v>46.679000000000002</c:v>
                </c:pt>
                <c:pt idx="4469">
                  <c:v>46.692000000000213</c:v>
                </c:pt>
                <c:pt idx="4470">
                  <c:v>46.702000000000012</c:v>
                </c:pt>
                <c:pt idx="4471">
                  <c:v>46.71</c:v>
                </c:pt>
                <c:pt idx="4472">
                  <c:v>46.719000000000001</c:v>
                </c:pt>
                <c:pt idx="4473">
                  <c:v>46.732000000000063</c:v>
                </c:pt>
                <c:pt idx="4474">
                  <c:v>46.74</c:v>
                </c:pt>
                <c:pt idx="4475">
                  <c:v>46.75</c:v>
                </c:pt>
                <c:pt idx="4476">
                  <c:v>46.759</c:v>
                </c:pt>
                <c:pt idx="4477">
                  <c:v>46.769000000000013</c:v>
                </c:pt>
                <c:pt idx="4478">
                  <c:v>46.779000000000003</c:v>
                </c:pt>
                <c:pt idx="4479">
                  <c:v>46.792000000000463</c:v>
                </c:pt>
                <c:pt idx="4480">
                  <c:v>46.799000000000063</c:v>
                </c:pt>
                <c:pt idx="4481">
                  <c:v>46.813000000000002</c:v>
                </c:pt>
                <c:pt idx="4482">
                  <c:v>46.822000000000003</c:v>
                </c:pt>
                <c:pt idx="4483">
                  <c:v>46.83</c:v>
                </c:pt>
                <c:pt idx="4484">
                  <c:v>46.84</c:v>
                </c:pt>
                <c:pt idx="4485">
                  <c:v>46.853000000000002</c:v>
                </c:pt>
                <c:pt idx="4486">
                  <c:v>46.859000000000002</c:v>
                </c:pt>
                <c:pt idx="4487">
                  <c:v>46.872</c:v>
                </c:pt>
                <c:pt idx="4488">
                  <c:v>46.88</c:v>
                </c:pt>
                <c:pt idx="4489">
                  <c:v>46.892000000000003</c:v>
                </c:pt>
                <c:pt idx="4490">
                  <c:v>46.899000000000001</c:v>
                </c:pt>
                <c:pt idx="4491">
                  <c:v>46.911999999999999</c:v>
                </c:pt>
                <c:pt idx="4492">
                  <c:v>46.918999999999997</c:v>
                </c:pt>
                <c:pt idx="4493">
                  <c:v>46.932000000000002</c:v>
                </c:pt>
                <c:pt idx="4494">
                  <c:v>46.942</c:v>
                </c:pt>
                <c:pt idx="4495">
                  <c:v>46.951999999999998</c:v>
                </c:pt>
                <c:pt idx="4496">
                  <c:v>46.961000000000013</c:v>
                </c:pt>
                <c:pt idx="4497">
                  <c:v>46.972000000000001</c:v>
                </c:pt>
                <c:pt idx="4498">
                  <c:v>46.981999999999999</c:v>
                </c:pt>
                <c:pt idx="4499">
                  <c:v>46.992000000000012</c:v>
                </c:pt>
                <c:pt idx="4500">
                  <c:v>47.002000000000002</c:v>
                </c:pt>
                <c:pt idx="4501">
                  <c:v>47.012</c:v>
                </c:pt>
                <c:pt idx="4502">
                  <c:v>47.022000000000013</c:v>
                </c:pt>
                <c:pt idx="4503">
                  <c:v>47.032000000000011</c:v>
                </c:pt>
                <c:pt idx="4504">
                  <c:v>47.043000000000013</c:v>
                </c:pt>
                <c:pt idx="4505">
                  <c:v>47.052</c:v>
                </c:pt>
                <c:pt idx="4506">
                  <c:v>47.062000000000012</c:v>
                </c:pt>
                <c:pt idx="4507">
                  <c:v>47.07</c:v>
                </c:pt>
                <c:pt idx="4508">
                  <c:v>47.082000000000001</c:v>
                </c:pt>
                <c:pt idx="4509">
                  <c:v>47.092000000000013</c:v>
                </c:pt>
                <c:pt idx="4510">
                  <c:v>47.102000000000011</c:v>
                </c:pt>
                <c:pt idx="4511">
                  <c:v>47.112000000000002</c:v>
                </c:pt>
                <c:pt idx="4512">
                  <c:v>47.122000000000163</c:v>
                </c:pt>
                <c:pt idx="4513">
                  <c:v>47.132000000000012</c:v>
                </c:pt>
                <c:pt idx="4514">
                  <c:v>47.142000000000003</c:v>
                </c:pt>
                <c:pt idx="4515">
                  <c:v>47.152000000000001</c:v>
                </c:pt>
                <c:pt idx="4516">
                  <c:v>47.162000000000013</c:v>
                </c:pt>
                <c:pt idx="4517">
                  <c:v>47.171000000000006</c:v>
                </c:pt>
                <c:pt idx="4518">
                  <c:v>47.182000000000002</c:v>
                </c:pt>
                <c:pt idx="4519">
                  <c:v>47.191000000000003</c:v>
                </c:pt>
                <c:pt idx="4520">
                  <c:v>47.2</c:v>
                </c:pt>
                <c:pt idx="4521">
                  <c:v>47.21</c:v>
                </c:pt>
                <c:pt idx="4522">
                  <c:v>47.222000000000413</c:v>
                </c:pt>
                <c:pt idx="4523">
                  <c:v>47.231000000000002</c:v>
                </c:pt>
                <c:pt idx="4524">
                  <c:v>47.241</c:v>
                </c:pt>
                <c:pt idx="4525">
                  <c:v>47.25</c:v>
                </c:pt>
                <c:pt idx="4526">
                  <c:v>47.261000000000003</c:v>
                </c:pt>
                <c:pt idx="4527">
                  <c:v>47.27</c:v>
                </c:pt>
                <c:pt idx="4528">
                  <c:v>47.279000000000003</c:v>
                </c:pt>
                <c:pt idx="4529">
                  <c:v>47.290000000000013</c:v>
                </c:pt>
                <c:pt idx="4530">
                  <c:v>47.302</c:v>
                </c:pt>
                <c:pt idx="4531">
                  <c:v>47.311</c:v>
                </c:pt>
                <c:pt idx="4532">
                  <c:v>47.32</c:v>
                </c:pt>
                <c:pt idx="4533">
                  <c:v>47.33</c:v>
                </c:pt>
                <c:pt idx="4534">
                  <c:v>47.341000000000001</c:v>
                </c:pt>
                <c:pt idx="4535">
                  <c:v>47.35</c:v>
                </c:pt>
                <c:pt idx="4536">
                  <c:v>47.36</c:v>
                </c:pt>
                <c:pt idx="4537">
                  <c:v>47.37</c:v>
                </c:pt>
                <c:pt idx="4538">
                  <c:v>47.381999999999998</c:v>
                </c:pt>
                <c:pt idx="4539">
                  <c:v>47.391000000000012</c:v>
                </c:pt>
                <c:pt idx="4540">
                  <c:v>47.402000000000001</c:v>
                </c:pt>
                <c:pt idx="4541">
                  <c:v>47.41</c:v>
                </c:pt>
                <c:pt idx="4542">
                  <c:v>47.422000000000011</c:v>
                </c:pt>
                <c:pt idx="4543">
                  <c:v>47.43</c:v>
                </c:pt>
                <c:pt idx="4544">
                  <c:v>47.442</c:v>
                </c:pt>
                <c:pt idx="4545">
                  <c:v>47.45</c:v>
                </c:pt>
                <c:pt idx="4546">
                  <c:v>47.462000000000003</c:v>
                </c:pt>
                <c:pt idx="4547">
                  <c:v>47.47</c:v>
                </c:pt>
                <c:pt idx="4548">
                  <c:v>47.481999999999999</c:v>
                </c:pt>
                <c:pt idx="4549">
                  <c:v>47.49</c:v>
                </c:pt>
                <c:pt idx="4550">
                  <c:v>47.502000000000002</c:v>
                </c:pt>
                <c:pt idx="4551">
                  <c:v>47.51</c:v>
                </c:pt>
                <c:pt idx="4552">
                  <c:v>47.522000000000013</c:v>
                </c:pt>
                <c:pt idx="4553">
                  <c:v>47.529000000000003</c:v>
                </c:pt>
                <c:pt idx="4554">
                  <c:v>47.542000000000002</c:v>
                </c:pt>
                <c:pt idx="4555">
                  <c:v>47.552</c:v>
                </c:pt>
                <c:pt idx="4556">
                  <c:v>47.562000000000012</c:v>
                </c:pt>
                <c:pt idx="4557">
                  <c:v>47.569000000000003</c:v>
                </c:pt>
                <c:pt idx="4558">
                  <c:v>47.582000000000001</c:v>
                </c:pt>
                <c:pt idx="4559">
                  <c:v>47.59</c:v>
                </c:pt>
                <c:pt idx="4560">
                  <c:v>47.603000000000002</c:v>
                </c:pt>
                <c:pt idx="4561">
                  <c:v>47.609000000000002</c:v>
                </c:pt>
                <c:pt idx="4562">
                  <c:v>47.622000000000163</c:v>
                </c:pt>
                <c:pt idx="4563">
                  <c:v>47.63</c:v>
                </c:pt>
                <c:pt idx="4564">
                  <c:v>47.642000000000003</c:v>
                </c:pt>
                <c:pt idx="4565">
                  <c:v>47.649000000000001</c:v>
                </c:pt>
                <c:pt idx="4566">
                  <c:v>47.662000000000013</c:v>
                </c:pt>
                <c:pt idx="4567">
                  <c:v>47.672000000000011</c:v>
                </c:pt>
                <c:pt idx="4568">
                  <c:v>47.682000000000002</c:v>
                </c:pt>
                <c:pt idx="4569">
                  <c:v>47.692000000000213</c:v>
                </c:pt>
                <c:pt idx="4570">
                  <c:v>47.702000000000012</c:v>
                </c:pt>
                <c:pt idx="4571">
                  <c:v>47.71</c:v>
                </c:pt>
                <c:pt idx="4572">
                  <c:v>47.722000000000413</c:v>
                </c:pt>
                <c:pt idx="4573">
                  <c:v>47.729000000000013</c:v>
                </c:pt>
                <c:pt idx="4574">
                  <c:v>47.742000000000012</c:v>
                </c:pt>
                <c:pt idx="4575">
                  <c:v>47.752000000000002</c:v>
                </c:pt>
                <c:pt idx="4576">
                  <c:v>47.762000000000263</c:v>
                </c:pt>
                <c:pt idx="4577">
                  <c:v>47.77</c:v>
                </c:pt>
                <c:pt idx="4578">
                  <c:v>47.782000000000011</c:v>
                </c:pt>
                <c:pt idx="4579">
                  <c:v>47.790000000000013</c:v>
                </c:pt>
                <c:pt idx="4580">
                  <c:v>47.802</c:v>
                </c:pt>
                <c:pt idx="4581">
                  <c:v>47.811999999999998</c:v>
                </c:pt>
                <c:pt idx="4582">
                  <c:v>47.822000000000003</c:v>
                </c:pt>
                <c:pt idx="4583">
                  <c:v>47.83</c:v>
                </c:pt>
                <c:pt idx="4584">
                  <c:v>47.841999999999999</c:v>
                </c:pt>
                <c:pt idx="4585">
                  <c:v>47.851999999999997</c:v>
                </c:pt>
                <c:pt idx="4586">
                  <c:v>47.862000000000002</c:v>
                </c:pt>
                <c:pt idx="4587">
                  <c:v>47.87</c:v>
                </c:pt>
                <c:pt idx="4588">
                  <c:v>47.881999999999998</c:v>
                </c:pt>
                <c:pt idx="4589">
                  <c:v>47.892000000000003</c:v>
                </c:pt>
                <c:pt idx="4590">
                  <c:v>47.902000000000001</c:v>
                </c:pt>
                <c:pt idx="4591">
                  <c:v>47.911999999999999</c:v>
                </c:pt>
                <c:pt idx="4592">
                  <c:v>47.922000000000011</c:v>
                </c:pt>
                <c:pt idx="4593">
                  <c:v>47.932000000000002</c:v>
                </c:pt>
                <c:pt idx="4594">
                  <c:v>47.942</c:v>
                </c:pt>
                <c:pt idx="4595">
                  <c:v>47.951999999999998</c:v>
                </c:pt>
                <c:pt idx="4596">
                  <c:v>47.962000000000003</c:v>
                </c:pt>
                <c:pt idx="4597">
                  <c:v>47.972000000000001</c:v>
                </c:pt>
                <c:pt idx="4598">
                  <c:v>47.981999999999999</c:v>
                </c:pt>
                <c:pt idx="4599">
                  <c:v>47.99</c:v>
                </c:pt>
                <c:pt idx="4600">
                  <c:v>48.002000000000002</c:v>
                </c:pt>
                <c:pt idx="4601">
                  <c:v>48.012</c:v>
                </c:pt>
                <c:pt idx="4602">
                  <c:v>48.022000000000013</c:v>
                </c:pt>
                <c:pt idx="4603">
                  <c:v>48.032000000000011</c:v>
                </c:pt>
                <c:pt idx="4604">
                  <c:v>48.042000000000002</c:v>
                </c:pt>
                <c:pt idx="4605">
                  <c:v>48.052</c:v>
                </c:pt>
                <c:pt idx="4606">
                  <c:v>48.062000000000012</c:v>
                </c:pt>
                <c:pt idx="4607">
                  <c:v>48.072000000000003</c:v>
                </c:pt>
                <c:pt idx="4608">
                  <c:v>48.082000000000001</c:v>
                </c:pt>
                <c:pt idx="4609">
                  <c:v>48.092000000000013</c:v>
                </c:pt>
                <c:pt idx="4610">
                  <c:v>48.102000000000011</c:v>
                </c:pt>
                <c:pt idx="4611">
                  <c:v>48.112000000000002</c:v>
                </c:pt>
                <c:pt idx="4612">
                  <c:v>48.122000000000163</c:v>
                </c:pt>
                <c:pt idx="4613">
                  <c:v>48.132000000000012</c:v>
                </c:pt>
                <c:pt idx="4614">
                  <c:v>48.142000000000003</c:v>
                </c:pt>
                <c:pt idx="4615">
                  <c:v>48.152000000000001</c:v>
                </c:pt>
                <c:pt idx="4616">
                  <c:v>48.162000000000013</c:v>
                </c:pt>
                <c:pt idx="4617">
                  <c:v>48.172000000000011</c:v>
                </c:pt>
                <c:pt idx="4618">
                  <c:v>48.182000000000002</c:v>
                </c:pt>
                <c:pt idx="4619">
                  <c:v>48.192000000000213</c:v>
                </c:pt>
                <c:pt idx="4620">
                  <c:v>48.202000000000012</c:v>
                </c:pt>
                <c:pt idx="4621">
                  <c:v>48.21</c:v>
                </c:pt>
                <c:pt idx="4622">
                  <c:v>48.222000000000413</c:v>
                </c:pt>
                <c:pt idx="4623">
                  <c:v>48.230000000000011</c:v>
                </c:pt>
                <c:pt idx="4624">
                  <c:v>48.242000000000012</c:v>
                </c:pt>
                <c:pt idx="4625">
                  <c:v>48.252000000000002</c:v>
                </c:pt>
                <c:pt idx="4626">
                  <c:v>48.262000000000263</c:v>
                </c:pt>
                <c:pt idx="4627">
                  <c:v>48.272000000000013</c:v>
                </c:pt>
                <c:pt idx="4628">
                  <c:v>48.279000000000003</c:v>
                </c:pt>
                <c:pt idx="4629">
                  <c:v>48.292000000000463</c:v>
                </c:pt>
                <c:pt idx="4630">
                  <c:v>48.302</c:v>
                </c:pt>
                <c:pt idx="4631">
                  <c:v>48.311999999999998</c:v>
                </c:pt>
                <c:pt idx="4632">
                  <c:v>48.322000000000003</c:v>
                </c:pt>
                <c:pt idx="4633">
                  <c:v>48.332000000000001</c:v>
                </c:pt>
                <c:pt idx="4634">
                  <c:v>48.341999999999999</c:v>
                </c:pt>
                <c:pt idx="4635">
                  <c:v>48.35</c:v>
                </c:pt>
                <c:pt idx="4636">
                  <c:v>48.362000000000002</c:v>
                </c:pt>
                <c:pt idx="4637">
                  <c:v>48.372</c:v>
                </c:pt>
                <c:pt idx="4638">
                  <c:v>48.381999999999998</c:v>
                </c:pt>
                <c:pt idx="4639">
                  <c:v>48.392000000000003</c:v>
                </c:pt>
                <c:pt idx="4640">
                  <c:v>48.403000000000013</c:v>
                </c:pt>
                <c:pt idx="4641">
                  <c:v>48.411999999999999</c:v>
                </c:pt>
                <c:pt idx="4642">
                  <c:v>48.422000000000011</c:v>
                </c:pt>
                <c:pt idx="4643">
                  <c:v>48.43</c:v>
                </c:pt>
                <c:pt idx="4644">
                  <c:v>48.442</c:v>
                </c:pt>
                <c:pt idx="4645">
                  <c:v>48.451999999999998</c:v>
                </c:pt>
                <c:pt idx="4646">
                  <c:v>48.459000000000003</c:v>
                </c:pt>
                <c:pt idx="4647">
                  <c:v>48.472000000000001</c:v>
                </c:pt>
                <c:pt idx="4648">
                  <c:v>48.482999999999997</c:v>
                </c:pt>
                <c:pt idx="4649">
                  <c:v>48.492000000000012</c:v>
                </c:pt>
                <c:pt idx="4650">
                  <c:v>48.502000000000002</c:v>
                </c:pt>
                <c:pt idx="4651">
                  <c:v>48.512</c:v>
                </c:pt>
                <c:pt idx="4652">
                  <c:v>48.523000000000003</c:v>
                </c:pt>
                <c:pt idx="4653">
                  <c:v>48.529000000000003</c:v>
                </c:pt>
                <c:pt idx="4654">
                  <c:v>48.542000000000002</c:v>
                </c:pt>
                <c:pt idx="4655">
                  <c:v>48.552</c:v>
                </c:pt>
                <c:pt idx="4656">
                  <c:v>48.563000000000002</c:v>
                </c:pt>
                <c:pt idx="4657">
                  <c:v>48.569000000000003</c:v>
                </c:pt>
                <c:pt idx="4658">
                  <c:v>48.582000000000001</c:v>
                </c:pt>
                <c:pt idx="4659">
                  <c:v>48.592000000000013</c:v>
                </c:pt>
                <c:pt idx="4660">
                  <c:v>48.599000000000011</c:v>
                </c:pt>
                <c:pt idx="4661">
                  <c:v>48.609000000000002</c:v>
                </c:pt>
                <c:pt idx="4662">
                  <c:v>48.622000000000163</c:v>
                </c:pt>
                <c:pt idx="4663">
                  <c:v>48.632000000000012</c:v>
                </c:pt>
                <c:pt idx="4664">
                  <c:v>48.639000000000003</c:v>
                </c:pt>
                <c:pt idx="4665">
                  <c:v>48.649000000000001</c:v>
                </c:pt>
                <c:pt idx="4666">
                  <c:v>48.662000000000013</c:v>
                </c:pt>
                <c:pt idx="4667">
                  <c:v>48.67</c:v>
                </c:pt>
                <c:pt idx="4668">
                  <c:v>48.679000000000002</c:v>
                </c:pt>
                <c:pt idx="4669">
                  <c:v>48.689</c:v>
                </c:pt>
                <c:pt idx="4670">
                  <c:v>48.702000000000012</c:v>
                </c:pt>
                <c:pt idx="4671">
                  <c:v>48.71</c:v>
                </c:pt>
                <c:pt idx="4672">
                  <c:v>48.719000000000001</c:v>
                </c:pt>
                <c:pt idx="4673">
                  <c:v>48.729000000000013</c:v>
                </c:pt>
                <c:pt idx="4674">
                  <c:v>48.739000000000011</c:v>
                </c:pt>
                <c:pt idx="4675">
                  <c:v>48.752000000000002</c:v>
                </c:pt>
                <c:pt idx="4676">
                  <c:v>48.760000000000012</c:v>
                </c:pt>
                <c:pt idx="4677">
                  <c:v>48.769000000000013</c:v>
                </c:pt>
                <c:pt idx="4678">
                  <c:v>48.779000000000003</c:v>
                </c:pt>
                <c:pt idx="4679">
                  <c:v>48.790000000000013</c:v>
                </c:pt>
                <c:pt idx="4680">
                  <c:v>48.799000000000063</c:v>
                </c:pt>
                <c:pt idx="4681">
                  <c:v>48.808999999999997</c:v>
                </c:pt>
                <c:pt idx="4682">
                  <c:v>48.82</c:v>
                </c:pt>
                <c:pt idx="4683">
                  <c:v>48.83</c:v>
                </c:pt>
                <c:pt idx="4684">
                  <c:v>48.84</c:v>
                </c:pt>
                <c:pt idx="4685">
                  <c:v>48.85</c:v>
                </c:pt>
                <c:pt idx="4686">
                  <c:v>48.859000000000002</c:v>
                </c:pt>
                <c:pt idx="4687">
                  <c:v>48.87</c:v>
                </c:pt>
                <c:pt idx="4688">
                  <c:v>48.883000000000003</c:v>
                </c:pt>
                <c:pt idx="4689">
                  <c:v>48.892000000000003</c:v>
                </c:pt>
                <c:pt idx="4690">
                  <c:v>48.899000000000001</c:v>
                </c:pt>
                <c:pt idx="4691">
                  <c:v>48.91</c:v>
                </c:pt>
                <c:pt idx="4692">
                  <c:v>48.92</c:v>
                </c:pt>
                <c:pt idx="4693">
                  <c:v>48.933</c:v>
                </c:pt>
                <c:pt idx="4694">
                  <c:v>48.94</c:v>
                </c:pt>
                <c:pt idx="4695">
                  <c:v>48.951999999999998</c:v>
                </c:pt>
                <c:pt idx="4696">
                  <c:v>48.961000000000013</c:v>
                </c:pt>
                <c:pt idx="4697">
                  <c:v>48.972000000000001</c:v>
                </c:pt>
                <c:pt idx="4698">
                  <c:v>48.981999999999999</c:v>
                </c:pt>
                <c:pt idx="4699">
                  <c:v>48.993000000000002</c:v>
                </c:pt>
                <c:pt idx="4700">
                  <c:v>49.000999999999998</c:v>
                </c:pt>
                <c:pt idx="4701">
                  <c:v>49.012</c:v>
                </c:pt>
                <c:pt idx="4702">
                  <c:v>49.022000000000013</c:v>
                </c:pt>
                <c:pt idx="4703">
                  <c:v>49.032000000000011</c:v>
                </c:pt>
                <c:pt idx="4704">
                  <c:v>49.043000000000013</c:v>
                </c:pt>
                <c:pt idx="4705">
                  <c:v>49.052</c:v>
                </c:pt>
                <c:pt idx="4706">
                  <c:v>49.062000000000012</c:v>
                </c:pt>
                <c:pt idx="4707">
                  <c:v>49.072000000000003</c:v>
                </c:pt>
                <c:pt idx="4708">
                  <c:v>49.082000000000001</c:v>
                </c:pt>
                <c:pt idx="4709">
                  <c:v>49.092000000000013</c:v>
                </c:pt>
                <c:pt idx="4710">
                  <c:v>49.102000000000011</c:v>
                </c:pt>
                <c:pt idx="4711">
                  <c:v>49.112000000000002</c:v>
                </c:pt>
                <c:pt idx="4712">
                  <c:v>49.123000000000012</c:v>
                </c:pt>
                <c:pt idx="4713">
                  <c:v>49.13</c:v>
                </c:pt>
                <c:pt idx="4714">
                  <c:v>49.142000000000003</c:v>
                </c:pt>
                <c:pt idx="4715">
                  <c:v>49.152000000000001</c:v>
                </c:pt>
                <c:pt idx="4716">
                  <c:v>49.162000000000013</c:v>
                </c:pt>
                <c:pt idx="4717">
                  <c:v>49.17</c:v>
                </c:pt>
                <c:pt idx="4718">
                  <c:v>49.182000000000002</c:v>
                </c:pt>
                <c:pt idx="4719">
                  <c:v>49.191000000000003</c:v>
                </c:pt>
                <c:pt idx="4720">
                  <c:v>49.2</c:v>
                </c:pt>
                <c:pt idx="4721">
                  <c:v>49.21</c:v>
                </c:pt>
                <c:pt idx="4722">
                  <c:v>49.222000000000413</c:v>
                </c:pt>
                <c:pt idx="4723">
                  <c:v>49.231000000000002</c:v>
                </c:pt>
                <c:pt idx="4724">
                  <c:v>49.24</c:v>
                </c:pt>
                <c:pt idx="4725">
                  <c:v>49.25</c:v>
                </c:pt>
                <c:pt idx="4726">
                  <c:v>49.262000000000263</c:v>
                </c:pt>
                <c:pt idx="4727">
                  <c:v>49.271000000000001</c:v>
                </c:pt>
                <c:pt idx="4728">
                  <c:v>49.28</c:v>
                </c:pt>
                <c:pt idx="4729">
                  <c:v>49.290000000000013</c:v>
                </c:pt>
                <c:pt idx="4730">
                  <c:v>49.302</c:v>
                </c:pt>
                <c:pt idx="4731">
                  <c:v>49.31</c:v>
                </c:pt>
                <c:pt idx="4732">
                  <c:v>49.32</c:v>
                </c:pt>
                <c:pt idx="4733">
                  <c:v>49.331000000000003</c:v>
                </c:pt>
                <c:pt idx="4734">
                  <c:v>49.341999999999999</c:v>
                </c:pt>
                <c:pt idx="4735">
                  <c:v>49.350999999999999</c:v>
                </c:pt>
                <c:pt idx="4736">
                  <c:v>49.36</c:v>
                </c:pt>
                <c:pt idx="4737">
                  <c:v>49.37</c:v>
                </c:pt>
                <c:pt idx="4738">
                  <c:v>49.381999999999998</c:v>
                </c:pt>
                <c:pt idx="4739">
                  <c:v>49.392000000000003</c:v>
                </c:pt>
                <c:pt idx="4740">
                  <c:v>49.403000000000013</c:v>
                </c:pt>
                <c:pt idx="4741">
                  <c:v>49.41</c:v>
                </c:pt>
                <c:pt idx="4742">
                  <c:v>49.422000000000011</c:v>
                </c:pt>
                <c:pt idx="4743">
                  <c:v>49.432000000000002</c:v>
                </c:pt>
                <c:pt idx="4744">
                  <c:v>49.442</c:v>
                </c:pt>
                <c:pt idx="4745">
                  <c:v>49.45</c:v>
                </c:pt>
                <c:pt idx="4746">
                  <c:v>49.462000000000003</c:v>
                </c:pt>
                <c:pt idx="4747">
                  <c:v>49.472000000000001</c:v>
                </c:pt>
                <c:pt idx="4748">
                  <c:v>49.481999999999999</c:v>
                </c:pt>
                <c:pt idx="4749">
                  <c:v>49.49</c:v>
                </c:pt>
                <c:pt idx="4750">
                  <c:v>49.502000000000002</c:v>
                </c:pt>
                <c:pt idx="4751">
                  <c:v>49.51</c:v>
                </c:pt>
                <c:pt idx="4752">
                  <c:v>49.522000000000013</c:v>
                </c:pt>
                <c:pt idx="4753">
                  <c:v>49.53</c:v>
                </c:pt>
                <c:pt idx="4754">
                  <c:v>49.542000000000002</c:v>
                </c:pt>
                <c:pt idx="4755">
                  <c:v>49.552</c:v>
                </c:pt>
                <c:pt idx="4756">
                  <c:v>49.563000000000002</c:v>
                </c:pt>
                <c:pt idx="4757">
                  <c:v>49.569000000000003</c:v>
                </c:pt>
                <c:pt idx="4758">
                  <c:v>49.582000000000001</c:v>
                </c:pt>
                <c:pt idx="4759">
                  <c:v>49.592000000000013</c:v>
                </c:pt>
                <c:pt idx="4760">
                  <c:v>49.603000000000002</c:v>
                </c:pt>
                <c:pt idx="4761">
                  <c:v>49.612000000000002</c:v>
                </c:pt>
                <c:pt idx="4762">
                  <c:v>49.622000000000163</c:v>
                </c:pt>
                <c:pt idx="4763">
                  <c:v>49.632000000000012</c:v>
                </c:pt>
                <c:pt idx="4764">
                  <c:v>49.642000000000003</c:v>
                </c:pt>
                <c:pt idx="4765">
                  <c:v>49.652000000000001</c:v>
                </c:pt>
                <c:pt idx="4766">
                  <c:v>49.662000000000013</c:v>
                </c:pt>
                <c:pt idx="4767">
                  <c:v>49.672000000000011</c:v>
                </c:pt>
                <c:pt idx="4768">
                  <c:v>49.682000000000002</c:v>
                </c:pt>
                <c:pt idx="4769">
                  <c:v>49.692000000000213</c:v>
                </c:pt>
                <c:pt idx="4770">
                  <c:v>49.702000000000012</c:v>
                </c:pt>
                <c:pt idx="4771">
                  <c:v>49.71</c:v>
                </c:pt>
                <c:pt idx="4772">
                  <c:v>49.722000000000413</c:v>
                </c:pt>
                <c:pt idx="4773">
                  <c:v>49.729000000000013</c:v>
                </c:pt>
                <c:pt idx="4774">
                  <c:v>49.742000000000012</c:v>
                </c:pt>
                <c:pt idx="4775">
                  <c:v>49.752000000000002</c:v>
                </c:pt>
                <c:pt idx="4776">
                  <c:v>49.762000000000263</c:v>
                </c:pt>
                <c:pt idx="4777">
                  <c:v>49.772000000000013</c:v>
                </c:pt>
                <c:pt idx="4778">
                  <c:v>49.782000000000011</c:v>
                </c:pt>
                <c:pt idx="4779">
                  <c:v>49.792000000000463</c:v>
                </c:pt>
                <c:pt idx="4780">
                  <c:v>49.802</c:v>
                </c:pt>
                <c:pt idx="4781">
                  <c:v>49.811999999999998</c:v>
                </c:pt>
                <c:pt idx="4782">
                  <c:v>49.822000000000003</c:v>
                </c:pt>
                <c:pt idx="4783">
                  <c:v>49.83</c:v>
                </c:pt>
                <c:pt idx="4784">
                  <c:v>49.841999999999999</c:v>
                </c:pt>
                <c:pt idx="4785">
                  <c:v>49.848999999999997</c:v>
                </c:pt>
                <c:pt idx="4786">
                  <c:v>49.862000000000002</c:v>
                </c:pt>
                <c:pt idx="4787">
                  <c:v>49.87</c:v>
                </c:pt>
                <c:pt idx="4788">
                  <c:v>49.881999999999998</c:v>
                </c:pt>
                <c:pt idx="4789">
                  <c:v>49.892000000000003</c:v>
                </c:pt>
                <c:pt idx="4790">
                  <c:v>49.902000000000001</c:v>
                </c:pt>
                <c:pt idx="4791">
                  <c:v>49.911999999999999</c:v>
                </c:pt>
                <c:pt idx="4792">
                  <c:v>49.922000000000011</c:v>
                </c:pt>
                <c:pt idx="4793">
                  <c:v>49.932000000000002</c:v>
                </c:pt>
                <c:pt idx="4794">
                  <c:v>49.94</c:v>
                </c:pt>
                <c:pt idx="4795">
                  <c:v>49.951999999999998</c:v>
                </c:pt>
                <c:pt idx="4796">
                  <c:v>49.962000000000003</c:v>
                </c:pt>
                <c:pt idx="4797">
                  <c:v>49.972000000000001</c:v>
                </c:pt>
                <c:pt idx="4798">
                  <c:v>49.981999999999999</c:v>
                </c:pt>
                <c:pt idx="4799">
                  <c:v>49.99</c:v>
                </c:pt>
                <c:pt idx="4800">
                  <c:v>50.002000000000002</c:v>
                </c:pt>
                <c:pt idx="4801">
                  <c:v>50.012</c:v>
                </c:pt>
                <c:pt idx="4802">
                  <c:v>50.022000000000013</c:v>
                </c:pt>
                <c:pt idx="4803">
                  <c:v>50.03</c:v>
                </c:pt>
                <c:pt idx="4804">
                  <c:v>50.043000000000013</c:v>
                </c:pt>
                <c:pt idx="4805">
                  <c:v>50.052</c:v>
                </c:pt>
                <c:pt idx="4806">
                  <c:v>50.062000000000012</c:v>
                </c:pt>
                <c:pt idx="4807">
                  <c:v>50.07</c:v>
                </c:pt>
                <c:pt idx="4808">
                  <c:v>50.082000000000001</c:v>
                </c:pt>
                <c:pt idx="4809">
                  <c:v>50.092000000000013</c:v>
                </c:pt>
                <c:pt idx="4810">
                  <c:v>50.102000000000011</c:v>
                </c:pt>
                <c:pt idx="4811">
                  <c:v>50.109000000000002</c:v>
                </c:pt>
                <c:pt idx="4812">
                  <c:v>50.122000000000163</c:v>
                </c:pt>
                <c:pt idx="4813">
                  <c:v>50.132000000000012</c:v>
                </c:pt>
                <c:pt idx="4814">
                  <c:v>50.142000000000003</c:v>
                </c:pt>
                <c:pt idx="4815">
                  <c:v>50.15</c:v>
                </c:pt>
                <c:pt idx="4816">
                  <c:v>50.162000000000013</c:v>
                </c:pt>
                <c:pt idx="4817">
                  <c:v>50.172000000000011</c:v>
                </c:pt>
                <c:pt idx="4818">
                  <c:v>50.182000000000002</c:v>
                </c:pt>
                <c:pt idx="4819">
                  <c:v>50.192000000000213</c:v>
                </c:pt>
                <c:pt idx="4820">
                  <c:v>50.201000000000001</c:v>
                </c:pt>
                <c:pt idx="4821">
                  <c:v>50.212000000000003</c:v>
                </c:pt>
                <c:pt idx="4822">
                  <c:v>50.222000000000413</c:v>
                </c:pt>
                <c:pt idx="4823">
                  <c:v>50.230000000000011</c:v>
                </c:pt>
                <c:pt idx="4824">
                  <c:v>50.242000000000012</c:v>
                </c:pt>
                <c:pt idx="4825">
                  <c:v>50.252000000000002</c:v>
                </c:pt>
                <c:pt idx="4826">
                  <c:v>50.262000000000263</c:v>
                </c:pt>
                <c:pt idx="4827">
                  <c:v>50.272000000000013</c:v>
                </c:pt>
                <c:pt idx="4828">
                  <c:v>50.282000000000011</c:v>
                </c:pt>
                <c:pt idx="4829">
                  <c:v>50.292000000000463</c:v>
                </c:pt>
                <c:pt idx="4830">
                  <c:v>50.302</c:v>
                </c:pt>
                <c:pt idx="4831">
                  <c:v>50.31</c:v>
                </c:pt>
                <c:pt idx="4832">
                  <c:v>50.322000000000003</c:v>
                </c:pt>
                <c:pt idx="4833">
                  <c:v>50.332000000000001</c:v>
                </c:pt>
                <c:pt idx="4834">
                  <c:v>50.341999999999999</c:v>
                </c:pt>
                <c:pt idx="4835">
                  <c:v>50.35</c:v>
                </c:pt>
                <c:pt idx="4836">
                  <c:v>50.362000000000002</c:v>
                </c:pt>
                <c:pt idx="4837">
                  <c:v>50.372</c:v>
                </c:pt>
                <c:pt idx="4838">
                  <c:v>50.381999999999998</c:v>
                </c:pt>
                <c:pt idx="4839">
                  <c:v>50.392000000000003</c:v>
                </c:pt>
                <c:pt idx="4840">
                  <c:v>50.403000000000013</c:v>
                </c:pt>
                <c:pt idx="4841">
                  <c:v>50.411999999999999</c:v>
                </c:pt>
                <c:pt idx="4842">
                  <c:v>50.422000000000011</c:v>
                </c:pt>
                <c:pt idx="4843">
                  <c:v>50.43</c:v>
                </c:pt>
                <c:pt idx="4844">
                  <c:v>50.442999999999998</c:v>
                </c:pt>
                <c:pt idx="4845">
                  <c:v>50.451999999999998</c:v>
                </c:pt>
                <c:pt idx="4846">
                  <c:v>50.462000000000003</c:v>
                </c:pt>
                <c:pt idx="4847">
                  <c:v>50.472000000000001</c:v>
                </c:pt>
                <c:pt idx="4848">
                  <c:v>50.482999999999997</c:v>
                </c:pt>
                <c:pt idx="4849">
                  <c:v>50.492000000000012</c:v>
                </c:pt>
                <c:pt idx="4850">
                  <c:v>50.502000000000002</c:v>
                </c:pt>
                <c:pt idx="4851">
                  <c:v>50.512</c:v>
                </c:pt>
                <c:pt idx="4852">
                  <c:v>50.523000000000003</c:v>
                </c:pt>
                <c:pt idx="4853">
                  <c:v>50.532000000000011</c:v>
                </c:pt>
                <c:pt idx="4854">
                  <c:v>50.542000000000002</c:v>
                </c:pt>
                <c:pt idx="4855">
                  <c:v>50.552</c:v>
                </c:pt>
                <c:pt idx="4856">
                  <c:v>50.563000000000002</c:v>
                </c:pt>
                <c:pt idx="4857">
                  <c:v>50.569000000000003</c:v>
                </c:pt>
                <c:pt idx="4858">
                  <c:v>50.582000000000001</c:v>
                </c:pt>
                <c:pt idx="4859">
                  <c:v>50.592000000000013</c:v>
                </c:pt>
                <c:pt idx="4860">
                  <c:v>50.599000000000011</c:v>
                </c:pt>
                <c:pt idx="4861">
                  <c:v>50.609000000000002</c:v>
                </c:pt>
                <c:pt idx="4862">
                  <c:v>50.622000000000163</c:v>
                </c:pt>
                <c:pt idx="4863">
                  <c:v>50.632000000000012</c:v>
                </c:pt>
                <c:pt idx="4864">
                  <c:v>50.639000000000003</c:v>
                </c:pt>
                <c:pt idx="4865">
                  <c:v>50.649000000000001</c:v>
                </c:pt>
                <c:pt idx="4866">
                  <c:v>50.662000000000013</c:v>
                </c:pt>
                <c:pt idx="4867">
                  <c:v>50.669000000000011</c:v>
                </c:pt>
                <c:pt idx="4868">
                  <c:v>50.679000000000002</c:v>
                </c:pt>
                <c:pt idx="4869">
                  <c:v>50.689</c:v>
                </c:pt>
                <c:pt idx="4870">
                  <c:v>50.702000000000012</c:v>
                </c:pt>
                <c:pt idx="4871">
                  <c:v>50.71</c:v>
                </c:pt>
                <c:pt idx="4872">
                  <c:v>50.719000000000001</c:v>
                </c:pt>
                <c:pt idx="4873">
                  <c:v>50.731000000000002</c:v>
                </c:pt>
                <c:pt idx="4874">
                  <c:v>50.742000000000012</c:v>
                </c:pt>
                <c:pt idx="4875">
                  <c:v>50.75</c:v>
                </c:pt>
                <c:pt idx="4876">
                  <c:v>50.763000000000012</c:v>
                </c:pt>
                <c:pt idx="4877">
                  <c:v>50.769000000000013</c:v>
                </c:pt>
                <c:pt idx="4878">
                  <c:v>50.782000000000011</c:v>
                </c:pt>
                <c:pt idx="4879">
                  <c:v>50.792000000000463</c:v>
                </c:pt>
                <c:pt idx="4880">
                  <c:v>50.799000000000063</c:v>
                </c:pt>
                <c:pt idx="4881">
                  <c:v>50.808999999999997</c:v>
                </c:pt>
                <c:pt idx="4882">
                  <c:v>50.822000000000003</c:v>
                </c:pt>
                <c:pt idx="4883">
                  <c:v>50.832000000000001</c:v>
                </c:pt>
                <c:pt idx="4884">
                  <c:v>50.84</c:v>
                </c:pt>
                <c:pt idx="4885">
                  <c:v>50.85</c:v>
                </c:pt>
                <c:pt idx="4886">
                  <c:v>50.86</c:v>
                </c:pt>
                <c:pt idx="4887">
                  <c:v>50.872</c:v>
                </c:pt>
                <c:pt idx="4888">
                  <c:v>50.88</c:v>
                </c:pt>
                <c:pt idx="4889">
                  <c:v>50.892000000000003</c:v>
                </c:pt>
                <c:pt idx="4890">
                  <c:v>50.9</c:v>
                </c:pt>
                <c:pt idx="4891">
                  <c:v>50.91</c:v>
                </c:pt>
                <c:pt idx="4892">
                  <c:v>50.92</c:v>
                </c:pt>
                <c:pt idx="4893">
                  <c:v>50.932000000000002</c:v>
                </c:pt>
                <c:pt idx="4894">
                  <c:v>50.942</c:v>
                </c:pt>
                <c:pt idx="4895">
                  <c:v>50.95</c:v>
                </c:pt>
                <c:pt idx="4896">
                  <c:v>50.96</c:v>
                </c:pt>
                <c:pt idx="4897">
                  <c:v>50.972000000000001</c:v>
                </c:pt>
                <c:pt idx="4898">
                  <c:v>50.981999999999999</c:v>
                </c:pt>
                <c:pt idx="4899">
                  <c:v>50.992000000000012</c:v>
                </c:pt>
                <c:pt idx="4900">
                  <c:v>51.002000000000002</c:v>
                </c:pt>
                <c:pt idx="4901">
                  <c:v>51.012</c:v>
                </c:pt>
                <c:pt idx="4902">
                  <c:v>51.022000000000013</c:v>
                </c:pt>
                <c:pt idx="4903">
                  <c:v>51.031000000000013</c:v>
                </c:pt>
                <c:pt idx="4904">
                  <c:v>51.043000000000013</c:v>
                </c:pt>
                <c:pt idx="4905">
                  <c:v>51.052</c:v>
                </c:pt>
                <c:pt idx="4906">
                  <c:v>51.062000000000012</c:v>
                </c:pt>
                <c:pt idx="4907">
                  <c:v>51.072000000000003</c:v>
                </c:pt>
                <c:pt idx="4908">
                  <c:v>51.082000000000001</c:v>
                </c:pt>
                <c:pt idx="4909">
                  <c:v>51.092000000000013</c:v>
                </c:pt>
                <c:pt idx="4910">
                  <c:v>51.102000000000011</c:v>
                </c:pt>
                <c:pt idx="4911">
                  <c:v>51.110999999999997</c:v>
                </c:pt>
                <c:pt idx="4912">
                  <c:v>51.120000000000012</c:v>
                </c:pt>
                <c:pt idx="4913">
                  <c:v>51.132000000000012</c:v>
                </c:pt>
                <c:pt idx="4914">
                  <c:v>51.142000000000003</c:v>
                </c:pt>
                <c:pt idx="4915">
                  <c:v>51.152000000000001</c:v>
                </c:pt>
                <c:pt idx="4916">
                  <c:v>51.163000000000011</c:v>
                </c:pt>
                <c:pt idx="4917">
                  <c:v>51.171000000000006</c:v>
                </c:pt>
                <c:pt idx="4918">
                  <c:v>51.182000000000002</c:v>
                </c:pt>
                <c:pt idx="4919">
                  <c:v>51.191000000000003</c:v>
                </c:pt>
                <c:pt idx="4920">
                  <c:v>51.2</c:v>
                </c:pt>
                <c:pt idx="4921">
                  <c:v>51.211000000000013</c:v>
                </c:pt>
                <c:pt idx="4922">
                  <c:v>51.222000000000413</c:v>
                </c:pt>
                <c:pt idx="4923">
                  <c:v>51.231000000000002</c:v>
                </c:pt>
                <c:pt idx="4924">
                  <c:v>51.24</c:v>
                </c:pt>
                <c:pt idx="4925">
                  <c:v>51.250999999999998</c:v>
                </c:pt>
                <c:pt idx="4926">
                  <c:v>51.262000000000263</c:v>
                </c:pt>
                <c:pt idx="4927">
                  <c:v>51.27</c:v>
                </c:pt>
                <c:pt idx="4928">
                  <c:v>51.28</c:v>
                </c:pt>
                <c:pt idx="4929">
                  <c:v>51.290000000000013</c:v>
                </c:pt>
                <c:pt idx="4930">
                  <c:v>51.302</c:v>
                </c:pt>
                <c:pt idx="4931">
                  <c:v>51.311</c:v>
                </c:pt>
                <c:pt idx="4932">
                  <c:v>51.32</c:v>
                </c:pt>
                <c:pt idx="4933">
                  <c:v>51.33</c:v>
                </c:pt>
                <c:pt idx="4934">
                  <c:v>51.341999999999999</c:v>
                </c:pt>
                <c:pt idx="4935">
                  <c:v>51.351999999999997</c:v>
                </c:pt>
                <c:pt idx="4936">
                  <c:v>51.362000000000002</c:v>
                </c:pt>
                <c:pt idx="4937">
                  <c:v>51.37</c:v>
                </c:pt>
                <c:pt idx="4938">
                  <c:v>51.381999999999998</c:v>
                </c:pt>
                <c:pt idx="4939">
                  <c:v>51.39</c:v>
                </c:pt>
                <c:pt idx="4940">
                  <c:v>51.403000000000013</c:v>
                </c:pt>
                <c:pt idx="4941">
                  <c:v>51.41</c:v>
                </c:pt>
                <c:pt idx="4942">
                  <c:v>51.422000000000011</c:v>
                </c:pt>
                <c:pt idx="4943">
                  <c:v>51.432000000000002</c:v>
                </c:pt>
                <c:pt idx="4944">
                  <c:v>51.442</c:v>
                </c:pt>
                <c:pt idx="4945">
                  <c:v>51.45</c:v>
                </c:pt>
                <c:pt idx="4946">
                  <c:v>51.462000000000003</c:v>
                </c:pt>
                <c:pt idx="4947">
                  <c:v>51.472000000000001</c:v>
                </c:pt>
                <c:pt idx="4948">
                  <c:v>51.482999999999997</c:v>
                </c:pt>
                <c:pt idx="4949">
                  <c:v>51.49</c:v>
                </c:pt>
                <c:pt idx="4950">
                  <c:v>51.502000000000002</c:v>
                </c:pt>
                <c:pt idx="4951">
                  <c:v>51.51</c:v>
                </c:pt>
                <c:pt idx="4952">
                  <c:v>51.523000000000003</c:v>
                </c:pt>
                <c:pt idx="4953">
                  <c:v>51.532000000000011</c:v>
                </c:pt>
                <c:pt idx="4954">
                  <c:v>51.542000000000002</c:v>
                </c:pt>
                <c:pt idx="4955">
                  <c:v>51.552</c:v>
                </c:pt>
                <c:pt idx="4956">
                  <c:v>51.563000000000002</c:v>
                </c:pt>
                <c:pt idx="4957">
                  <c:v>51.57</c:v>
                </c:pt>
                <c:pt idx="4958">
                  <c:v>51.582000000000001</c:v>
                </c:pt>
                <c:pt idx="4959">
                  <c:v>51.592000000000013</c:v>
                </c:pt>
                <c:pt idx="4960">
                  <c:v>51.603000000000002</c:v>
                </c:pt>
                <c:pt idx="4961">
                  <c:v>51.612000000000002</c:v>
                </c:pt>
                <c:pt idx="4962">
                  <c:v>51.622000000000163</c:v>
                </c:pt>
                <c:pt idx="4963">
                  <c:v>51.632000000000012</c:v>
                </c:pt>
                <c:pt idx="4964">
                  <c:v>51.643000000000001</c:v>
                </c:pt>
                <c:pt idx="4965">
                  <c:v>51.65</c:v>
                </c:pt>
                <c:pt idx="4966">
                  <c:v>51.662000000000013</c:v>
                </c:pt>
                <c:pt idx="4967">
                  <c:v>51.672000000000011</c:v>
                </c:pt>
                <c:pt idx="4968">
                  <c:v>51.682000000000002</c:v>
                </c:pt>
                <c:pt idx="4969">
                  <c:v>51.692000000000213</c:v>
                </c:pt>
                <c:pt idx="4970">
                  <c:v>51.702000000000012</c:v>
                </c:pt>
                <c:pt idx="4971">
                  <c:v>51.71</c:v>
                </c:pt>
                <c:pt idx="4972">
                  <c:v>51.722000000000413</c:v>
                </c:pt>
                <c:pt idx="4973">
                  <c:v>51.729000000000013</c:v>
                </c:pt>
                <c:pt idx="4974">
                  <c:v>51.742000000000012</c:v>
                </c:pt>
                <c:pt idx="4975">
                  <c:v>51.752000000000002</c:v>
                </c:pt>
                <c:pt idx="4976">
                  <c:v>51.762000000000263</c:v>
                </c:pt>
                <c:pt idx="4977">
                  <c:v>51.77</c:v>
                </c:pt>
                <c:pt idx="4978">
                  <c:v>51.782000000000011</c:v>
                </c:pt>
                <c:pt idx="4979">
                  <c:v>51.792000000000463</c:v>
                </c:pt>
                <c:pt idx="4980">
                  <c:v>51.802</c:v>
                </c:pt>
                <c:pt idx="4981">
                  <c:v>51.81</c:v>
                </c:pt>
                <c:pt idx="4982">
                  <c:v>51.822000000000003</c:v>
                </c:pt>
                <c:pt idx="4983">
                  <c:v>51.832000000000001</c:v>
                </c:pt>
                <c:pt idx="4984">
                  <c:v>51.841999999999999</c:v>
                </c:pt>
                <c:pt idx="4985">
                  <c:v>51.848999999999997</c:v>
                </c:pt>
                <c:pt idx="4986">
                  <c:v>51.862000000000002</c:v>
                </c:pt>
                <c:pt idx="4987">
                  <c:v>51.872</c:v>
                </c:pt>
                <c:pt idx="4988">
                  <c:v>51.881999999999998</c:v>
                </c:pt>
                <c:pt idx="4989">
                  <c:v>51.889000000000003</c:v>
                </c:pt>
                <c:pt idx="4990">
                  <c:v>51.902000000000001</c:v>
                </c:pt>
                <c:pt idx="4991">
                  <c:v>51.911999999999999</c:v>
                </c:pt>
                <c:pt idx="4992">
                  <c:v>51.922000000000011</c:v>
                </c:pt>
                <c:pt idx="4993">
                  <c:v>51.932000000000002</c:v>
                </c:pt>
                <c:pt idx="4994">
                  <c:v>51.942</c:v>
                </c:pt>
                <c:pt idx="4995">
                  <c:v>51.951999999999998</c:v>
                </c:pt>
                <c:pt idx="4996">
                  <c:v>51.962000000000003</c:v>
                </c:pt>
                <c:pt idx="4997">
                  <c:v>51.972000000000001</c:v>
                </c:pt>
                <c:pt idx="4998">
                  <c:v>51.981999999999999</c:v>
                </c:pt>
                <c:pt idx="4999">
                  <c:v>51.99</c:v>
                </c:pt>
                <c:pt idx="5000">
                  <c:v>52.002000000000002</c:v>
                </c:pt>
                <c:pt idx="5001">
                  <c:v>52.012</c:v>
                </c:pt>
                <c:pt idx="5002">
                  <c:v>52.022000000000013</c:v>
                </c:pt>
                <c:pt idx="5003">
                  <c:v>52.03</c:v>
                </c:pt>
                <c:pt idx="5004">
                  <c:v>52.042000000000002</c:v>
                </c:pt>
                <c:pt idx="5005">
                  <c:v>52.052</c:v>
                </c:pt>
                <c:pt idx="5006">
                  <c:v>52.062000000000012</c:v>
                </c:pt>
                <c:pt idx="5007">
                  <c:v>52.072000000000003</c:v>
                </c:pt>
                <c:pt idx="5008">
                  <c:v>52.082000000000001</c:v>
                </c:pt>
                <c:pt idx="5009">
                  <c:v>52.092000000000013</c:v>
                </c:pt>
                <c:pt idx="5010">
                  <c:v>52.102000000000011</c:v>
                </c:pt>
                <c:pt idx="5011">
                  <c:v>52.112000000000002</c:v>
                </c:pt>
                <c:pt idx="5012">
                  <c:v>52.122000000000163</c:v>
                </c:pt>
                <c:pt idx="5013">
                  <c:v>52.132000000000012</c:v>
                </c:pt>
                <c:pt idx="5014">
                  <c:v>52.142000000000003</c:v>
                </c:pt>
                <c:pt idx="5015">
                  <c:v>52.15</c:v>
                </c:pt>
                <c:pt idx="5016">
                  <c:v>52.162000000000013</c:v>
                </c:pt>
                <c:pt idx="5017">
                  <c:v>52.172000000000011</c:v>
                </c:pt>
                <c:pt idx="5018">
                  <c:v>52.182000000000002</c:v>
                </c:pt>
                <c:pt idx="5019">
                  <c:v>52.192000000000213</c:v>
                </c:pt>
                <c:pt idx="5020">
                  <c:v>52.202000000000012</c:v>
                </c:pt>
                <c:pt idx="5021">
                  <c:v>52.212000000000003</c:v>
                </c:pt>
                <c:pt idx="5022">
                  <c:v>52.222000000000413</c:v>
                </c:pt>
                <c:pt idx="5023">
                  <c:v>52.232000000000063</c:v>
                </c:pt>
                <c:pt idx="5024">
                  <c:v>52.242000000000012</c:v>
                </c:pt>
                <c:pt idx="5025">
                  <c:v>52.252000000000002</c:v>
                </c:pt>
                <c:pt idx="5026">
                  <c:v>52.262000000000263</c:v>
                </c:pt>
                <c:pt idx="5027">
                  <c:v>52.272000000000013</c:v>
                </c:pt>
                <c:pt idx="5028">
                  <c:v>52.282000000000011</c:v>
                </c:pt>
                <c:pt idx="5029">
                  <c:v>52.292000000000463</c:v>
                </c:pt>
                <c:pt idx="5030">
                  <c:v>52.302</c:v>
                </c:pt>
                <c:pt idx="5031">
                  <c:v>52.311999999999998</c:v>
                </c:pt>
                <c:pt idx="5032">
                  <c:v>52.322000000000003</c:v>
                </c:pt>
                <c:pt idx="5033">
                  <c:v>52.332000000000001</c:v>
                </c:pt>
                <c:pt idx="5034">
                  <c:v>52.341999999999999</c:v>
                </c:pt>
                <c:pt idx="5035">
                  <c:v>52.348999999999997</c:v>
                </c:pt>
                <c:pt idx="5036">
                  <c:v>52.362000000000002</c:v>
                </c:pt>
                <c:pt idx="5037">
                  <c:v>52.372</c:v>
                </c:pt>
                <c:pt idx="5038">
                  <c:v>52.381999999999998</c:v>
                </c:pt>
                <c:pt idx="5039">
                  <c:v>52.392000000000003</c:v>
                </c:pt>
                <c:pt idx="5040">
                  <c:v>52.403000000000013</c:v>
                </c:pt>
                <c:pt idx="5041">
                  <c:v>52.411999999999999</c:v>
                </c:pt>
                <c:pt idx="5042">
                  <c:v>52.422000000000011</c:v>
                </c:pt>
                <c:pt idx="5043">
                  <c:v>52.429000000000002</c:v>
                </c:pt>
                <c:pt idx="5044">
                  <c:v>52.442999999999998</c:v>
                </c:pt>
                <c:pt idx="5045">
                  <c:v>52.451999999999998</c:v>
                </c:pt>
                <c:pt idx="5046">
                  <c:v>52.462000000000003</c:v>
                </c:pt>
                <c:pt idx="5047">
                  <c:v>52.472000000000001</c:v>
                </c:pt>
                <c:pt idx="5048">
                  <c:v>52.481999999999999</c:v>
                </c:pt>
                <c:pt idx="5049">
                  <c:v>52.492000000000012</c:v>
                </c:pt>
                <c:pt idx="5050">
                  <c:v>52.499000000000002</c:v>
                </c:pt>
                <c:pt idx="5051">
                  <c:v>52.512</c:v>
                </c:pt>
                <c:pt idx="5052">
                  <c:v>52.523000000000003</c:v>
                </c:pt>
                <c:pt idx="5053">
                  <c:v>52.529000000000003</c:v>
                </c:pt>
                <c:pt idx="5054">
                  <c:v>52.542000000000002</c:v>
                </c:pt>
                <c:pt idx="5055">
                  <c:v>52.552</c:v>
                </c:pt>
                <c:pt idx="5056">
                  <c:v>52.562000000000012</c:v>
                </c:pt>
                <c:pt idx="5057">
                  <c:v>52.569000000000003</c:v>
                </c:pt>
                <c:pt idx="5058">
                  <c:v>52.582000000000001</c:v>
                </c:pt>
                <c:pt idx="5059">
                  <c:v>52.592000000000013</c:v>
                </c:pt>
                <c:pt idx="5060">
                  <c:v>52.599000000000011</c:v>
                </c:pt>
                <c:pt idx="5061">
                  <c:v>52.609000000000002</c:v>
                </c:pt>
                <c:pt idx="5062">
                  <c:v>52.622000000000163</c:v>
                </c:pt>
                <c:pt idx="5063">
                  <c:v>52.632000000000012</c:v>
                </c:pt>
                <c:pt idx="5064">
                  <c:v>52.639000000000003</c:v>
                </c:pt>
                <c:pt idx="5065">
                  <c:v>52.652000000000001</c:v>
                </c:pt>
                <c:pt idx="5066">
                  <c:v>52.662000000000013</c:v>
                </c:pt>
                <c:pt idx="5067">
                  <c:v>52.672000000000011</c:v>
                </c:pt>
                <c:pt idx="5068">
                  <c:v>52.679000000000002</c:v>
                </c:pt>
                <c:pt idx="5069">
                  <c:v>52.689</c:v>
                </c:pt>
                <c:pt idx="5070">
                  <c:v>52.702000000000012</c:v>
                </c:pt>
                <c:pt idx="5071">
                  <c:v>52.71</c:v>
                </c:pt>
                <c:pt idx="5072">
                  <c:v>52.719000000000001</c:v>
                </c:pt>
                <c:pt idx="5073">
                  <c:v>52.729000000000013</c:v>
                </c:pt>
                <c:pt idx="5074">
                  <c:v>52.742000000000012</c:v>
                </c:pt>
                <c:pt idx="5075">
                  <c:v>52.752000000000002</c:v>
                </c:pt>
                <c:pt idx="5076">
                  <c:v>52.760000000000012</c:v>
                </c:pt>
                <c:pt idx="5077">
                  <c:v>52.769000000000013</c:v>
                </c:pt>
                <c:pt idx="5078">
                  <c:v>52.782000000000011</c:v>
                </c:pt>
                <c:pt idx="5079">
                  <c:v>52.790000000000013</c:v>
                </c:pt>
                <c:pt idx="5080">
                  <c:v>52.802999999999997</c:v>
                </c:pt>
                <c:pt idx="5081">
                  <c:v>52.81</c:v>
                </c:pt>
                <c:pt idx="5082">
                  <c:v>52.822000000000003</c:v>
                </c:pt>
                <c:pt idx="5083">
                  <c:v>52.83</c:v>
                </c:pt>
                <c:pt idx="5084">
                  <c:v>52.84</c:v>
                </c:pt>
                <c:pt idx="5085">
                  <c:v>52.85</c:v>
                </c:pt>
                <c:pt idx="5086">
                  <c:v>52.862000000000002</c:v>
                </c:pt>
                <c:pt idx="5087">
                  <c:v>52.872</c:v>
                </c:pt>
                <c:pt idx="5088">
                  <c:v>52.88</c:v>
                </c:pt>
                <c:pt idx="5089">
                  <c:v>52.892000000000003</c:v>
                </c:pt>
                <c:pt idx="5090">
                  <c:v>52.902000000000001</c:v>
                </c:pt>
                <c:pt idx="5091">
                  <c:v>52.911999999999999</c:v>
                </c:pt>
                <c:pt idx="5092">
                  <c:v>52.922000000000011</c:v>
                </c:pt>
                <c:pt idx="5093">
                  <c:v>52.932000000000002</c:v>
                </c:pt>
                <c:pt idx="5094">
                  <c:v>52.942</c:v>
                </c:pt>
                <c:pt idx="5095">
                  <c:v>52.951999999999998</c:v>
                </c:pt>
                <c:pt idx="5096">
                  <c:v>52.96</c:v>
                </c:pt>
                <c:pt idx="5097">
                  <c:v>52.972000000000001</c:v>
                </c:pt>
                <c:pt idx="5098">
                  <c:v>52.981999999999999</c:v>
                </c:pt>
                <c:pt idx="5099">
                  <c:v>52.992000000000012</c:v>
                </c:pt>
                <c:pt idx="5100">
                  <c:v>53.002000000000002</c:v>
                </c:pt>
                <c:pt idx="5101">
                  <c:v>53.012</c:v>
                </c:pt>
                <c:pt idx="5102">
                  <c:v>53.022000000000013</c:v>
                </c:pt>
                <c:pt idx="5103">
                  <c:v>53.032000000000011</c:v>
                </c:pt>
                <c:pt idx="5104">
                  <c:v>53.042000000000002</c:v>
                </c:pt>
                <c:pt idx="5105">
                  <c:v>53.052</c:v>
                </c:pt>
                <c:pt idx="5106">
                  <c:v>53.062000000000012</c:v>
                </c:pt>
                <c:pt idx="5107">
                  <c:v>53.071000000000012</c:v>
                </c:pt>
                <c:pt idx="5108">
                  <c:v>53.082000000000001</c:v>
                </c:pt>
                <c:pt idx="5109">
                  <c:v>53.092000000000013</c:v>
                </c:pt>
                <c:pt idx="5110">
                  <c:v>53.102000000000011</c:v>
                </c:pt>
                <c:pt idx="5111">
                  <c:v>53.112000000000002</c:v>
                </c:pt>
                <c:pt idx="5112">
                  <c:v>53.122000000000163</c:v>
                </c:pt>
                <c:pt idx="5113">
                  <c:v>53.13</c:v>
                </c:pt>
                <c:pt idx="5114">
                  <c:v>53.142000000000003</c:v>
                </c:pt>
                <c:pt idx="5115">
                  <c:v>53.151000000000003</c:v>
                </c:pt>
                <c:pt idx="5116">
                  <c:v>53.160000000000011</c:v>
                </c:pt>
                <c:pt idx="5117">
                  <c:v>53.17</c:v>
                </c:pt>
                <c:pt idx="5118">
                  <c:v>53.180999999999997</c:v>
                </c:pt>
                <c:pt idx="5119">
                  <c:v>53.191000000000003</c:v>
                </c:pt>
                <c:pt idx="5120">
                  <c:v>53.2</c:v>
                </c:pt>
                <c:pt idx="5121">
                  <c:v>53.21</c:v>
                </c:pt>
                <c:pt idx="5122">
                  <c:v>53.222000000000413</c:v>
                </c:pt>
                <c:pt idx="5123">
                  <c:v>53.231000000000002</c:v>
                </c:pt>
                <c:pt idx="5124">
                  <c:v>53.24</c:v>
                </c:pt>
                <c:pt idx="5125">
                  <c:v>53.250999999999998</c:v>
                </c:pt>
                <c:pt idx="5126">
                  <c:v>53.262000000000263</c:v>
                </c:pt>
                <c:pt idx="5127">
                  <c:v>53.27</c:v>
                </c:pt>
                <c:pt idx="5128">
                  <c:v>53.28</c:v>
                </c:pt>
                <c:pt idx="5129">
                  <c:v>53.290000000000013</c:v>
                </c:pt>
                <c:pt idx="5130">
                  <c:v>53.302</c:v>
                </c:pt>
                <c:pt idx="5131">
                  <c:v>53.311</c:v>
                </c:pt>
                <c:pt idx="5132">
                  <c:v>53.32</c:v>
                </c:pt>
                <c:pt idx="5133">
                  <c:v>53.331000000000003</c:v>
                </c:pt>
                <c:pt idx="5134">
                  <c:v>53.341999999999999</c:v>
                </c:pt>
                <c:pt idx="5135">
                  <c:v>53.351999999999997</c:v>
                </c:pt>
                <c:pt idx="5136">
                  <c:v>53.362000000000002</c:v>
                </c:pt>
                <c:pt idx="5137">
                  <c:v>53.371000000000002</c:v>
                </c:pt>
                <c:pt idx="5138">
                  <c:v>53.381999999999998</c:v>
                </c:pt>
                <c:pt idx="5139">
                  <c:v>53.39</c:v>
                </c:pt>
                <c:pt idx="5140">
                  <c:v>53.403000000000013</c:v>
                </c:pt>
                <c:pt idx="5141">
                  <c:v>53.41</c:v>
                </c:pt>
                <c:pt idx="5142">
                  <c:v>53.422000000000011</c:v>
                </c:pt>
                <c:pt idx="5143">
                  <c:v>53.432000000000002</c:v>
                </c:pt>
                <c:pt idx="5144">
                  <c:v>53.442</c:v>
                </c:pt>
                <c:pt idx="5145">
                  <c:v>53.45</c:v>
                </c:pt>
                <c:pt idx="5146">
                  <c:v>53.462000000000003</c:v>
                </c:pt>
                <c:pt idx="5147">
                  <c:v>53.47</c:v>
                </c:pt>
                <c:pt idx="5148">
                  <c:v>53.482999999999997</c:v>
                </c:pt>
                <c:pt idx="5149">
                  <c:v>53.49</c:v>
                </c:pt>
                <c:pt idx="5150">
                  <c:v>53.502000000000002</c:v>
                </c:pt>
                <c:pt idx="5151">
                  <c:v>53.51</c:v>
                </c:pt>
                <c:pt idx="5152">
                  <c:v>53.522000000000013</c:v>
                </c:pt>
                <c:pt idx="5153">
                  <c:v>53.532000000000011</c:v>
                </c:pt>
                <c:pt idx="5154">
                  <c:v>53.542000000000002</c:v>
                </c:pt>
                <c:pt idx="5155">
                  <c:v>53.552</c:v>
                </c:pt>
                <c:pt idx="5156">
                  <c:v>53.563000000000002</c:v>
                </c:pt>
                <c:pt idx="5157">
                  <c:v>53.57</c:v>
                </c:pt>
                <c:pt idx="5158">
                  <c:v>53.582000000000001</c:v>
                </c:pt>
                <c:pt idx="5159">
                  <c:v>53.592000000000013</c:v>
                </c:pt>
                <c:pt idx="5160">
                  <c:v>53.603000000000002</c:v>
                </c:pt>
                <c:pt idx="5161">
                  <c:v>53.609000000000002</c:v>
                </c:pt>
                <c:pt idx="5162">
                  <c:v>53.622000000000163</c:v>
                </c:pt>
                <c:pt idx="5163">
                  <c:v>53.632000000000012</c:v>
                </c:pt>
                <c:pt idx="5164">
                  <c:v>53.642000000000003</c:v>
                </c:pt>
                <c:pt idx="5165">
                  <c:v>53.649000000000001</c:v>
                </c:pt>
                <c:pt idx="5166">
                  <c:v>53.662000000000013</c:v>
                </c:pt>
                <c:pt idx="5167">
                  <c:v>53.672000000000011</c:v>
                </c:pt>
                <c:pt idx="5168">
                  <c:v>53.682000000000002</c:v>
                </c:pt>
                <c:pt idx="5169">
                  <c:v>53.690000000000012</c:v>
                </c:pt>
                <c:pt idx="5170">
                  <c:v>53.702000000000012</c:v>
                </c:pt>
                <c:pt idx="5171">
                  <c:v>53.71</c:v>
                </c:pt>
                <c:pt idx="5172">
                  <c:v>53.722000000000413</c:v>
                </c:pt>
                <c:pt idx="5173">
                  <c:v>53.730000000000011</c:v>
                </c:pt>
                <c:pt idx="5174">
                  <c:v>53.742000000000012</c:v>
                </c:pt>
                <c:pt idx="5175">
                  <c:v>53.752000000000002</c:v>
                </c:pt>
                <c:pt idx="5176">
                  <c:v>53.762000000000263</c:v>
                </c:pt>
                <c:pt idx="5177">
                  <c:v>53.772000000000013</c:v>
                </c:pt>
                <c:pt idx="5178">
                  <c:v>53.782000000000011</c:v>
                </c:pt>
                <c:pt idx="5179">
                  <c:v>53.790000000000013</c:v>
                </c:pt>
                <c:pt idx="5180">
                  <c:v>53.802</c:v>
                </c:pt>
                <c:pt idx="5181">
                  <c:v>53.811999999999998</c:v>
                </c:pt>
                <c:pt idx="5182">
                  <c:v>53.822000000000003</c:v>
                </c:pt>
                <c:pt idx="5183">
                  <c:v>53.832000000000001</c:v>
                </c:pt>
                <c:pt idx="5184">
                  <c:v>53.841999999999999</c:v>
                </c:pt>
                <c:pt idx="5185">
                  <c:v>53.851999999999997</c:v>
                </c:pt>
                <c:pt idx="5186">
                  <c:v>53.862000000000002</c:v>
                </c:pt>
                <c:pt idx="5187">
                  <c:v>53.872</c:v>
                </c:pt>
                <c:pt idx="5188">
                  <c:v>53.881999999999998</c:v>
                </c:pt>
                <c:pt idx="5189">
                  <c:v>53.892000000000003</c:v>
                </c:pt>
                <c:pt idx="5190">
                  <c:v>53.902000000000001</c:v>
                </c:pt>
                <c:pt idx="5191">
                  <c:v>53.91</c:v>
                </c:pt>
                <c:pt idx="5192">
                  <c:v>53.922000000000011</c:v>
                </c:pt>
                <c:pt idx="5193">
                  <c:v>53.93</c:v>
                </c:pt>
                <c:pt idx="5194">
                  <c:v>53.942</c:v>
                </c:pt>
                <c:pt idx="5195">
                  <c:v>53.951999999999998</c:v>
                </c:pt>
                <c:pt idx="5196">
                  <c:v>53.959000000000003</c:v>
                </c:pt>
                <c:pt idx="5197">
                  <c:v>53.972000000000001</c:v>
                </c:pt>
                <c:pt idx="5198">
                  <c:v>53.981999999999999</c:v>
                </c:pt>
                <c:pt idx="5199">
                  <c:v>53.992000000000012</c:v>
                </c:pt>
                <c:pt idx="5200">
                  <c:v>54.002000000000002</c:v>
                </c:pt>
                <c:pt idx="5201">
                  <c:v>54.012</c:v>
                </c:pt>
                <c:pt idx="5202">
                  <c:v>54.022000000000013</c:v>
                </c:pt>
                <c:pt idx="5203">
                  <c:v>54.03</c:v>
                </c:pt>
                <c:pt idx="5204">
                  <c:v>54.042000000000002</c:v>
                </c:pt>
                <c:pt idx="5205">
                  <c:v>54.052</c:v>
                </c:pt>
                <c:pt idx="5206">
                  <c:v>54.062000000000012</c:v>
                </c:pt>
                <c:pt idx="5207">
                  <c:v>54.072000000000003</c:v>
                </c:pt>
                <c:pt idx="5208">
                  <c:v>54.082000000000001</c:v>
                </c:pt>
                <c:pt idx="5209">
                  <c:v>54.092000000000013</c:v>
                </c:pt>
                <c:pt idx="5210">
                  <c:v>54.102000000000011</c:v>
                </c:pt>
                <c:pt idx="5211">
                  <c:v>54.112000000000002</c:v>
                </c:pt>
                <c:pt idx="5212">
                  <c:v>54.122000000000163</c:v>
                </c:pt>
                <c:pt idx="5213">
                  <c:v>54.132000000000012</c:v>
                </c:pt>
                <c:pt idx="5214">
                  <c:v>54.142000000000003</c:v>
                </c:pt>
                <c:pt idx="5215">
                  <c:v>54.15</c:v>
                </c:pt>
                <c:pt idx="5216">
                  <c:v>54.159000000000013</c:v>
                </c:pt>
                <c:pt idx="5217">
                  <c:v>54.172000000000011</c:v>
                </c:pt>
                <c:pt idx="5218">
                  <c:v>54.182000000000002</c:v>
                </c:pt>
                <c:pt idx="5219">
                  <c:v>54.192000000000213</c:v>
                </c:pt>
                <c:pt idx="5220">
                  <c:v>54.202000000000012</c:v>
                </c:pt>
                <c:pt idx="5221">
                  <c:v>54.21</c:v>
                </c:pt>
                <c:pt idx="5222">
                  <c:v>54.222000000000413</c:v>
                </c:pt>
                <c:pt idx="5223">
                  <c:v>54.232000000000063</c:v>
                </c:pt>
                <c:pt idx="5224">
                  <c:v>54.242000000000012</c:v>
                </c:pt>
                <c:pt idx="5225">
                  <c:v>54.249000000000002</c:v>
                </c:pt>
                <c:pt idx="5226">
                  <c:v>54.262000000000263</c:v>
                </c:pt>
                <c:pt idx="5227">
                  <c:v>54.27</c:v>
                </c:pt>
                <c:pt idx="5228">
                  <c:v>54.282000000000011</c:v>
                </c:pt>
                <c:pt idx="5229">
                  <c:v>54.292000000000463</c:v>
                </c:pt>
                <c:pt idx="5230">
                  <c:v>54.302</c:v>
                </c:pt>
                <c:pt idx="5231">
                  <c:v>54.311999999999998</c:v>
                </c:pt>
                <c:pt idx="5232">
                  <c:v>54.322000000000003</c:v>
                </c:pt>
                <c:pt idx="5233">
                  <c:v>54.332000000000001</c:v>
                </c:pt>
                <c:pt idx="5234">
                  <c:v>54.341999999999999</c:v>
                </c:pt>
                <c:pt idx="5235">
                  <c:v>54.351999999999997</c:v>
                </c:pt>
                <c:pt idx="5236">
                  <c:v>54.362000000000002</c:v>
                </c:pt>
                <c:pt idx="5237">
                  <c:v>54.369</c:v>
                </c:pt>
                <c:pt idx="5238">
                  <c:v>54.381999999999998</c:v>
                </c:pt>
                <c:pt idx="5239">
                  <c:v>54.392000000000003</c:v>
                </c:pt>
                <c:pt idx="5240">
                  <c:v>54.402000000000001</c:v>
                </c:pt>
                <c:pt idx="5241">
                  <c:v>54.411999999999999</c:v>
                </c:pt>
                <c:pt idx="5242">
                  <c:v>54.422000000000011</c:v>
                </c:pt>
                <c:pt idx="5243">
                  <c:v>54.432000000000002</c:v>
                </c:pt>
                <c:pt idx="5244">
                  <c:v>54.442</c:v>
                </c:pt>
                <c:pt idx="5245">
                  <c:v>54.451999999999998</c:v>
                </c:pt>
                <c:pt idx="5246">
                  <c:v>54.462000000000003</c:v>
                </c:pt>
                <c:pt idx="5247">
                  <c:v>54.47</c:v>
                </c:pt>
                <c:pt idx="5248">
                  <c:v>54.481999999999999</c:v>
                </c:pt>
                <c:pt idx="5249">
                  <c:v>54.49</c:v>
                </c:pt>
                <c:pt idx="5250">
                  <c:v>54.499000000000002</c:v>
                </c:pt>
                <c:pt idx="5251">
                  <c:v>54.512</c:v>
                </c:pt>
                <c:pt idx="5252">
                  <c:v>54.522000000000013</c:v>
                </c:pt>
                <c:pt idx="5253">
                  <c:v>54.532000000000011</c:v>
                </c:pt>
                <c:pt idx="5254">
                  <c:v>54.542000000000002</c:v>
                </c:pt>
                <c:pt idx="5255">
                  <c:v>54.552</c:v>
                </c:pt>
                <c:pt idx="5256">
                  <c:v>54.562000000000012</c:v>
                </c:pt>
                <c:pt idx="5257">
                  <c:v>54.572000000000003</c:v>
                </c:pt>
                <c:pt idx="5258">
                  <c:v>54.582000000000001</c:v>
                </c:pt>
                <c:pt idx="5259">
                  <c:v>54.592000000000013</c:v>
                </c:pt>
                <c:pt idx="5260">
                  <c:v>54.602000000000011</c:v>
                </c:pt>
                <c:pt idx="5261">
                  <c:v>54.612000000000002</c:v>
                </c:pt>
                <c:pt idx="5262">
                  <c:v>54.622000000000163</c:v>
                </c:pt>
                <c:pt idx="5263">
                  <c:v>54.63</c:v>
                </c:pt>
                <c:pt idx="5264">
                  <c:v>54.639000000000003</c:v>
                </c:pt>
                <c:pt idx="5265">
                  <c:v>54.652000000000001</c:v>
                </c:pt>
                <c:pt idx="5266">
                  <c:v>54.662000000000013</c:v>
                </c:pt>
                <c:pt idx="5267">
                  <c:v>54.672000000000011</c:v>
                </c:pt>
                <c:pt idx="5268">
                  <c:v>54.68</c:v>
                </c:pt>
                <c:pt idx="5269">
                  <c:v>54.692000000000213</c:v>
                </c:pt>
                <c:pt idx="5270">
                  <c:v>54.702000000000012</c:v>
                </c:pt>
                <c:pt idx="5271">
                  <c:v>54.71</c:v>
                </c:pt>
                <c:pt idx="5272">
                  <c:v>54.719000000000001</c:v>
                </c:pt>
                <c:pt idx="5273">
                  <c:v>54.732000000000063</c:v>
                </c:pt>
                <c:pt idx="5274">
                  <c:v>54.739000000000011</c:v>
                </c:pt>
                <c:pt idx="5275">
                  <c:v>54.75</c:v>
                </c:pt>
                <c:pt idx="5276">
                  <c:v>54.763000000000012</c:v>
                </c:pt>
                <c:pt idx="5277">
                  <c:v>54.772000000000013</c:v>
                </c:pt>
                <c:pt idx="5278">
                  <c:v>54.782000000000011</c:v>
                </c:pt>
                <c:pt idx="5279">
                  <c:v>54.792000000000463</c:v>
                </c:pt>
                <c:pt idx="5280">
                  <c:v>54.802999999999997</c:v>
                </c:pt>
                <c:pt idx="5281">
                  <c:v>54.811999999999998</c:v>
                </c:pt>
                <c:pt idx="5282">
                  <c:v>54.822000000000003</c:v>
                </c:pt>
                <c:pt idx="5283">
                  <c:v>54.832000000000001</c:v>
                </c:pt>
                <c:pt idx="5284">
                  <c:v>54.843000000000004</c:v>
                </c:pt>
                <c:pt idx="5285">
                  <c:v>54.851999999999997</c:v>
                </c:pt>
                <c:pt idx="5286">
                  <c:v>54.859000000000002</c:v>
                </c:pt>
                <c:pt idx="5287">
                  <c:v>54.872</c:v>
                </c:pt>
                <c:pt idx="5288">
                  <c:v>54.88</c:v>
                </c:pt>
                <c:pt idx="5289">
                  <c:v>54.892000000000003</c:v>
                </c:pt>
                <c:pt idx="5290">
                  <c:v>54.9</c:v>
                </c:pt>
                <c:pt idx="5291">
                  <c:v>54.91</c:v>
                </c:pt>
                <c:pt idx="5292">
                  <c:v>54.922000000000011</c:v>
                </c:pt>
                <c:pt idx="5293">
                  <c:v>54.932000000000002</c:v>
                </c:pt>
                <c:pt idx="5294">
                  <c:v>54.94</c:v>
                </c:pt>
                <c:pt idx="5295">
                  <c:v>54.951999999999998</c:v>
                </c:pt>
                <c:pt idx="5296">
                  <c:v>54.961000000000013</c:v>
                </c:pt>
                <c:pt idx="5297">
                  <c:v>54.972000000000001</c:v>
                </c:pt>
                <c:pt idx="5298">
                  <c:v>54.981999999999999</c:v>
                </c:pt>
                <c:pt idx="5299">
                  <c:v>54.992000000000012</c:v>
                </c:pt>
                <c:pt idx="5300">
                  <c:v>55.002000000000002</c:v>
                </c:pt>
                <c:pt idx="5301">
                  <c:v>55.011000000000003</c:v>
                </c:pt>
                <c:pt idx="5302">
                  <c:v>55.022000000000013</c:v>
                </c:pt>
                <c:pt idx="5303">
                  <c:v>55.031000000000013</c:v>
                </c:pt>
                <c:pt idx="5304">
                  <c:v>55.04</c:v>
                </c:pt>
                <c:pt idx="5305">
                  <c:v>55.05</c:v>
                </c:pt>
                <c:pt idx="5306">
                  <c:v>55.061</c:v>
                </c:pt>
                <c:pt idx="5307">
                  <c:v>55.071000000000012</c:v>
                </c:pt>
                <c:pt idx="5308">
                  <c:v>55.08</c:v>
                </c:pt>
                <c:pt idx="5309">
                  <c:v>55.091000000000001</c:v>
                </c:pt>
                <c:pt idx="5310">
                  <c:v>55.102000000000011</c:v>
                </c:pt>
                <c:pt idx="5311">
                  <c:v>55.110999999999997</c:v>
                </c:pt>
                <c:pt idx="5312">
                  <c:v>55.120000000000012</c:v>
                </c:pt>
                <c:pt idx="5313">
                  <c:v>55.13</c:v>
                </c:pt>
                <c:pt idx="5314">
                  <c:v>55.14</c:v>
                </c:pt>
                <c:pt idx="5315">
                  <c:v>55.151000000000003</c:v>
                </c:pt>
                <c:pt idx="5316">
                  <c:v>55.160000000000011</c:v>
                </c:pt>
                <c:pt idx="5317">
                  <c:v>55.17</c:v>
                </c:pt>
                <c:pt idx="5318">
                  <c:v>55.182000000000002</c:v>
                </c:pt>
                <c:pt idx="5319">
                  <c:v>55.191000000000003</c:v>
                </c:pt>
                <c:pt idx="5320">
                  <c:v>55.201000000000001</c:v>
                </c:pt>
                <c:pt idx="5321">
                  <c:v>55.21</c:v>
                </c:pt>
                <c:pt idx="5322">
                  <c:v>55.222000000000413</c:v>
                </c:pt>
                <c:pt idx="5323">
                  <c:v>55.231000000000002</c:v>
                </c:pt>
                <c:pt idx="5324">
                  <c:v>55.242000000000012</c:v>
                </c:pt>
                <c:pt idx="5325">
                  <c:v>55.250999999999998</c:v>
                </c:pt>
                <c:pt idx="5326">
                  <c:v>55.262000000000263</c:v>
                </c:pt>
                <c:pt idx="5327">
                  <c:v>55.27</c:v>
                </c:pt>
                <c:pt idx="5328">
                  <c:v>55.282000000000011</c:v>
                </c:pt>
                <c:pt idx="5329">
                  <c:v>55.291000000000011</c:v>
                </c:pt>
                <c:pt idx="5330">
                  <c:v>55.302</c:v>
                </c:pt>
                <c:pt idx="5331">
                  <c:v>55.311</c:v>
                </c:pt>
                <c:pt idx="5332">
                  <c:v>55.32</c:v>
                </c:pt>
                <c:pt idx="5333">
                  <c:v>55.33</c:v>
                </c:pt>
                <c:pt idx="5334">
                  <c:v>55.341999999999999</c:v>
                </c:pt>
                <c:pt idx="5335">
                  <c:v>55.35</c:v>
                </c:pt>
                <c:pt idx="5336">
                  <c:v>55.36</c:v>
                </c:pt>
                <c:pt idx="5337">
                  <c:v>55.37</c:v>
                </c:pt>
                <c:pt idx="5338">
                  <c:v>55.381999999999998</c:v>
                </c:pt>
                <c:pt idx="5339">
                  <c:v>55.392000000000003</c:v>
                </c:pt>
                <c:pt idx="5340">
                  <c:v>55.402000000000001</c:v>
                </c:pt>
                <c:pt idx="5341">
                  <c:v>55.41</c:v>
                </c:pt>
                <c:pt idx="5342">
                  <c:v>55.422000000000011</c:v>
                </c:pt>
                <c:pt idx="5343">
                  <c:v>55.430999999999997</c:v>
                </c:pt>
                <c:pt idx="5344">
                  <c:v>55.44</c:v>
                </c:pt>
                <c:pt idx="5345">
                  <c:v>55.451000000000001</c:v>
                </c:pt>
                <c:pt idx="5346">
                  <c:v>55.462000000000003</c:v>
                </c:pt>
                <c:pt idx="5347">
                  <c:v>55.470999999999997</c:v>
                </c:pt>
                <c:pt idx="5348">
                  <c:v>55.481999999999999</c:v>
                </c:pt>
                <c:pt idx="5349">
                  <c:v>55.492000000000012</c:v>
                </c:pt>
                <c:pt idx="5350">
                  <c:v>55.502000000000002</c:v>
                </c:pt>
                <c:pt idx="5351">
                  <c:v>55.511000000000003</c:v>
                </c:pt>
                <c:pt idx="5352">
                  <c:v>55.522000000000013</c:v>
                </c:pt>
                <c:pt idx="5353">
                  <c:v>55.531000000000013</c:v>
                </c:pt>
                <c:pt idx="5354">
                  <c:v>55.542000000000002</c:v>
                </c:pt>
                <c:pt idx="5355">
                  <c:v>55.552</c:v>
                </c:pt>
                <c:pt idx="5356">
                  <c:v>55.562000000000012</c:v>
                </c:pt>
                <c:pt idx="5357">
                  <c:v>55.57</c:v>
                </c:pt>
                <c:pt idx="5358">
                  <c:v>55.582000000000001</c:v>
                </c:pt>
                <c:pt idx="5359">
                  <c:v>55.592000000000013</c:v>
                </c:pt>
                <c:pt idx="5360">
                  <c:v>55.6</c:v>
                </c:pt>
                <c:pt idx="5361">
                  <c:v>55.612000000000002</c:v>
                </c:pt>
                <c:pt idx="5362">
                  <c:v>55.622000000000163</c:v>
                </c:pt>
                <c:pt idx="5363">
                  <c:v>55.632000000000012</c:v>
                </c:pt>
                <c:pt idx="5364">
                  <c:v>55.639000000000003</c:v>
                </c:pt>
                <c:pt idx="5365">
                  <c:v>55.652000000000001</c:v>
                </c:pt>
                <c:pt idx="5366">
                  <c:v>55.662000000000013</c:v>
                </c:pt>
                <c:pt idx="5367">
                  <c:v>55.672000000000011</c:v>
                </c:pt>
                <c:pt idx="5368">
                  <c:v>55.682000000000002</c:v>
                </c:pt>
                <c:pt idx="5369">
                  <c:v>55.692000000000213</c:v>
                </c:pt>
                <c:pt idx="5370">
                  <c:v>55.702000000000012</c:v>
                </c:pt>
                <c:pt idx="5371">
                  <c:v>55.711000000000013</c:v>
                </c:pt>
                <c:pt idx="5372">
                  <c:v>55.722000000000413</c:v>
                </c:pt>
                <c:pt idx="5373">
                  <c:v>55.732000000000063</c:v>
                </c:pt>
                <c:pt idx="5374">
                  <c:v>55.742000000000012</c:v>
                </c:pt>
                <c:pt idx="5375">
                  <c:v>55.75</c:v>
                </c:pt>
                <c:pt idx="5376">
                  <c:v>55.762000000000263</c:v>
                </c:pt>
                <c:pt idx="5377">
                  <c:v>55.77</c:v>
                </c:pt>
                <c:pt idx="5378">
                  <c:v>55.782000000000011</c:v>
                </c:pt>
                <c:pt idx="5379">
                  <c:v>55.791000000000011</c:v>
                </c:pt>
                <c:pt idx="5380">
                  <c:v>55.802</c:v>
                </c:pt>
                <c:pt idx="5381">
                  <c:v>55.811999999999998</c:v>
                </c:pt>
                <c:pt idx="5382">
                  <c:v>55.822000000000003</c:v>
                </c:pt>
                <c:pt idx="5383">
                  <c:v>55.831000000000003</c:v>
                </c:pt>
                <c:pt idx="5384">
                  <c:v>55.841999999999999</c:v>
                </c:pt>
                <c:pt idx="5385">
                  <c:v>55.851999999999997</c:v>
                </c:pt>
                <c:pt idx="5386">
                  <c:v>55.862000000000002</c:v>
                </c:pt>
                <c:pt idx="5387">
                  <c:v>55.87</c:v>
                </c:pt>
                <c:pt idx="5388">
                  <c:v>55.881999999999998</c:v>
                </c:pt>
                <c:pt idx="5389">
                  <c:v>55.89</c:v>
                </c:pt>
                <c:pt idx="5390">
                  <c:v>55.902000000000001</c:v>
                </c:pt>
                <c:pt idx="5391">
                  <c:v>55.911999999999999</c:v>
                </c:pt>
                <c:pt idx="5392">
                  <c:v>55.922000000000011</c:v>
                </c:pt>
                <c:pt idx="5393">
                  <c:v>55.932000000000002</c:v>
                </c:pt>
                <c:pt idx="5394">
                  <c:v>55.942</c:v>
                </c:pt>
                <c:pt idx="5395">
                  <c:v>55.95</c:v>
                </c:pt>
                <c:pt idx="5396">
                  <c:v>55.96</c:v>
                </c:pt>
                <c:pt idx="5397">
                  <c:v>55.972000000000001</c:v>
                </c:pt>
                <c:pt idx="5398">
                  <c:v>55.981999999999999</c:v>
                </c:pt>
                <c:pt idx="5399">
                  <c:v>55.99</c:v>
                </c:pt>
                <c:pt idx="5400">
                  <c:v>56.002000000000002</c:v>
                </c:pt>
                <c:pt idx="5401">
                  <c:v>56.012</c:v>
                </c:pt>
                <c:pt idx="5402">
                  <c:v>56.022000000000013</c:v>
                </c:pt>
                <c:pt idx="5403">
                  <c:v>56.032000000000011</c:v>
                </c:pt>
                <c:pt idx="5404">
                  <c:v>56.042000000000002</c:v>
                </c:pt>
                <c:pt idx="5405">
                  <c:v>56.052</c:v>
                </c:pt>
                <c:pt idx="5406">
                  <c:v>56.062000000000012</c:v>
                </c:pt>
                <c:pt idx="5407">
                  <c:v>56.07</c:v>
                </c:pt>
                <c:pt idx="5408">
                  <c:v>56.082000000000001</c:v>
                </c:pt>
                <c:pt idx="5409">
                  <c:v>56.092000000000013</c:v>
                </c:pt>
                <c:pt idx="5410">
                  <c:v>56.102000000000011</c:v>
                </c:pt>
                <c:pt idx="5411">
                  <c:v>56.109000000000002</c:v>
                </c:pt>
                <c:pt idx="5412">
                  <c:v>56.122000000000163</c:v>
                </c:pt>
                <c:pt idx="5413">
                  <c:v>56.13</c:v>
                </c:pt>
                <c:pt idx="5414">
                  <c:v>56.142000000000003</c:v>
                </c:pt>
                <c:pt idx="5415">
                  <c:v>56.15</c:v>
                </c:pt>
                <c:pt idx="5416">
                  <c:v>56.159000000000013</c:v>
                </c:pt>
                <c:pt idx="5417">
                  <c:v>56.17</c:v>
                </c:pt>
                <c:pt idx="5418">
                  <c:v>56.182000000000002</c:v>
                </c:pt>
                <c:pt idx="5419">
                  <c:v>56.190000000000012</c:v>
                </c:pt>
                <c:pt idx="5420">
                  <c:v>56.2</c:v>
                </c:pt>
                <c:pt idx="5421">
                  <c:v>56.21</c:v>
                </c:pt>
                <c:pt idx="5422">
                  <c:v>56.222000000000413</c:v>
                </c:pt>
                <c:pt idx="5423">
                  <c:v>56.230000000000011</c:v>
                </c:pt>
                <c:pt idx="5424">
                  <c:v>56.24</c:v>
                </c:pt>
                <c:pt idx="5425">
                  <c:v>56.249000000000002</c:v>
                </c:pt>
                <c:pt idx="5426">
                  <c:v>56.261000000000003</c:v>
                </c:pt>
                <c:pt idx="5427">
                  <c:v>56.27</c:v>
                </c:pt>
                <c:pt idx="5428">
                  <c:v>56.282000000000011</c:v>
                </c:pt>
                <c:pt idx="5429">
                  <c:v>56.290000000000013</c:v>
                </c:pt>
                <c:pt idx="5430">
                  <c:v>56.302</c:v>
                </c:pt>
                <c:pt idx="5431">
                  <c:v>56.31</c:v>
                </c:pt>
                <c:pt idx="5432">
                  <c:v>56.322000000000003</c:v>
                </c:pt>
                <c:pt idx="5433">
                  <c:v>56.329000000000001</c:v>
                </c:pt>
                <c:pt idx="5434">
                  <c:v>56.34</c:v>
                </c:pt>
                <c:pt idx="5435">
                  <c:v>56.35</c:v>
                </c:pt>
                <c:pt idx="5436">
                  <c:v>56.362000000000002</c:v>
                </c:pt>
                <c:pt idx="5437">
                  <c:v>56.37</c:v>
                </c:pt>
                <c:pt idx="5438">
                  <c:v>56.381999999999998</c:v>
                </c:pt>
                <c:pt idx="5439">
                  <c:v>56.392000000000003</c:v>
                </c:pt>
                <c:pt idx="5440">
                  <c:v>56.402000000000001</c:v>
                </c:pt>
                <c:pt idx="5441">
                  <c:v>56.41</c:v>
                </c:pt>
                <c:pt idx="5442">
                  <c:v>56.422000000000011</c:v>
                </c:pt>
                <c:pt idx="5443">
                  <c:v>56.43</c:v>
                </c:pt>
                <c:pt idx="5444">
                  <c:v>56.442</c:v>
                </c:pt>
                <c:pt idx="5445">
                  <c:v>56.45</c:v>
                </c:pt>
                <c:pt idx="5446">
                  <c:v>56.462000000000003</c:v>
                </c:pt>
                <c:pt idx="5447">
                  <c:v>56.472000000000001</c:v>
                </c:pt>
                <c:pt idx="5448">
                  <c:v>56.481999999999999</c:v>
                </c:pt>
                <c:pt idx="5449">
                  <c:v>56.49</c:v>
                </c:pt>
                <c:pt idx="5450">
                  <c:v>56.502000000000002</c:v>
                </c:pt>
                <c:pt idx="5451">
                  <c:v>56.512</c:v>
                </c:pt>
                <c:pt idx="5452">
                  <c:v>56.519000000000013</c:v>
                </c:pt>
                <c:pt idx="5453">
                  <c:v>56.532000000000011</c:v>
                </c:pt>
                <c:pt idx="5454">
                  <c:v>56.542000000000002</c:v>
                </c:pt>
                <c:pt idx="5455">
                  <c:v>56.552</c:v>
                </c:pt>
                <c:pt idx="5456">
                  <c:v>56.562000000000012</c:v>
                </c:pt>
                <c:pt idx="5457">
                  <c:v>56.572000000000003</c:v>
                </c:pt>
                <c:pt idx="5458">
                  <c:v>56.582000000000001</c:v>
                </c:pt>
                <c:pt idx="5459">
                  <c:v>56.592000000000013</c:v>
                </c:pt>
                <c:pt idx="5460">
                  <c:v>56.602000000000011</c:v>
                </c:pt>
                <c:pt idx="5461">
                  <c:v>56.609000000000002</c:v>
                </c:pt>
                <c:pt idx="5462">
                  <c:v>56.622000000000163</c:v>
                </c:pt>
                <c:pt idx="5463">
                  <c:v>56.632000000000012</c:v>
                </c:pt>
                <c:pt idx="5464">
                  <c:v>56.639000000000003</c:v>
                </c:pt>
                <c:pt idx="5465">
                  <c:v>56.652000000000001</c:v>
                </c:pt>
                <c:pt idx="5466">
                  <c:v>56.662000000000013</c:v>
                </c:pt>
                <c:pt idx="5467">
                  <c:v>56.672000000000011</c:v>
                </c:pt>
                <c:pt idx="5468">
                  <c:v>56.682000000000002</c:v>
                </c:pt>
                <c:pt idx="5469">
                  <c:v>56.693000000000012</c:v>
                </c:pt>
                <c:pt idx="5470">
                  <c:v>56.702000000000012</c:v>
                </c:pt>
                <c:pt idx="5471">
                  <c:v>56.712000000000003</c:v>
                </c:pt>
                <c:pt idx="5472">
                  <c:v>56.720000000000013</c:v>
                </c:pt>
                <c:pt idx="5473">
                  <c:v>56.733000000000011</c:v>
                </c:pt>
                <c:pt idx="5474">
                  <c:v>56.74</c:v>
                </c:pt>
                <c:pt idx="5475">
                  <c:v>56.75</c:v>
                </c:pt>
                <c:pt idx="5476">
                  <c:v>56.762000000000263</c:v>
                </c:pt>
                <c:pt idx="5477">
                  <c:v>56.772000000000013</c:v>
                </c:pt>
                <c:pt idx="5478">
                  <c:v>56.779000000000003</c:v>
                </c:pt>
                <c:pt idx="5479">
                  <c:v>56.792000000000463</c:v>
                </c:pt>
                <c:pt idx="5480">
                  <c:v>56.802</c:v>
                </c:pt>
                <c:pt idx="5481">
                  <c:v>56.811999999999998</c:v>
                </c:pt>
                <c:pt idx="5482">
                  <c:v>56.819000000000003</c:v>
                </c:pt>
                <c:pt idx="5483">
                  <c:v>56.832000000000001</c:v>
                </c:pt>
                <c:pt idx="5484">
                  <c:v>56.841000000000001</c:v>
                </c:pt>
                <c:pt idx="5485">
                  <c:v>56.853000000000002</c:v>
                </c:pt>
                <c:pt idx="5486">
                  <c:v>56.859000000000002</c:v>
                </c:pt>
                <c:pt idx="5487">
                  <c:v>56.872</c:v>
                </c:pt>
                <c:pt idx="5488">
                  <c:v>56.88</c:v>
                </c:pt>
                <c:pt idx="5489">
                  <c:v>56.892000000000003</c:v>
                </c:pt>
                <c:pt idx="5490">
                  <c:v>56.9</c:v>
                </c:pt>
                <c:pt idx="5491">
                  <c:v>56.912999999999997</c:v>
                </c:pt>
                <c:pt idx="5492">
                  <c:v>56.921000000000006</c:v>
                </c:pt>
                <c:pt idx="5493">
                  <c:v>56.932000000000002</c:v>
                </c:pt>
                <c:pt idx="5494">
                  <c:v>56.94</c:v>
                </c:pt>
                <c:pt idx="5495">
                  <c:v>56.951999999999998</c:v>
                </c:pt>
                <c:pt idx="5496">
                  <c:v>56.963000000000001</c:v>
                </c:pt>
                <c:pt idx="5497">
                  <c:v>56.97</c:v>
                </c:pt>
                <c:pt idx="5498">
                  <c:v>56.98</c:v>
                </c:pt>
                <c:pt idx="5499">
                  <c:v>56.992000000000012</c:v>
                </c:pt>
                <c:pt idx="5500">
                  <c:v>57.000999999999998</c:v>
                </c:pt>
                <c:pt idx="5501">
                  <c:v>57.012</c:v>
                </c:pt>
                <c:pt idx="5502">
                  <c:v>57.02</c:v>
                </c:pt>
                <c:pt idx="5503">
                  <c:v>57.032000000000011</c:v>
                </c:pt>
                <c:pt idx="5504">
                  <c:v>57.040999999999997</c:v>
                </c:pt>
                <c:pt idx="5505">
                  <c:v>57.051000000000002</c:v>
                </c:pt>
                <c:pt idx="5506">
                  <c:v>57.062000000000012</c:v>
                </c:pt>
                <c:pt idx="5507">
                  <c:v>57.071000000000012</c:v>
                </c:pt>
                <c:pt idx="5508">
                  <c:v>57.082000000000001</c:v>
                </c:pt>
                <c:pt idx="5509">
                  <c:v>57.09</c:v>
                </c:pt>
                <c:pt idx="5510">
                  <c:v>57.102000000000011</c:v>
                </c:pt>
                <c:pt idx="5511">
                  <c:v>57.110999999999997</c:v>
                </c:pt>
                <c:pt idx="5512">
                  <c:v>57.122000000000163</c:v>
                </c:pt>
                <c:pt idx="5513">
                  <c:v>57.132000000000012</c:v>
                </c:pt>
                <c:pt idx="5514">
                  <c:v>57.141000000000012</c:v>
                </c:pt>
                <c:pt idx="5515">
                  <c:v>57.151000000000003</c:v>
                </c:pt>
                <c:pt idx="5516">
                  <c:v>57.162000000000013</c:v>
                </c:pt>
                <c:pt idx="5517">
                  <c:v>57.172000000000011</c:v>
                </c:pt>
                <c:pt idx="5518">
                  <c:v>57.182000000000002</c:v>
                </c:pt>
                <c:pt idx="5519">
                  <c:v>57.191000000000003</c:v>
                </c:pt>
                <c:pt idx="5520">
                  <c:v>57.2</c:v>
                </c:pt>
                <c:pt idx="5521">
                  <c:v>57.212000000000003</c:v>
                </c:pt>
                <c:pt idx="5522">
                  <c:v>57.222000000000413</c:v>
                </c:pt>
                <c:pt idx="5523">
                  <c:v>57.230000000000011</c:v>
                </c:pt>
                <c:pt idx="5524">
                  <c:v>57.242000000000012</c:v>
                </c:pt>
                <c:pt idx="5525">
                  <c:v>57.250999999999998</c:v>
                </c:pt>
                <c:pt idx="5526">
                  <c:v>57.262000000000263</c:v>
                </c:pt>
                <c:pt idx="5527">
                  <c:v>57.27</c:v>
                </c:pt>
                <c:pt idx="5528">
                  <c:v>57.282000000000011</c:v>
                </c:pt>
                <c:pt idx="5529">
                  <c:v>57.290000000000013</c:v>
                </c:pt>
                <c:pt idx="5530">
                  <c:v>57.3</c:v>
                </c:pt>
                <c:pt idx="5531">
                  <c:v>57.311</c:v>
                </c:pt>
                <c:pt idx="5532">
                  <c:v>57.322000000000003</c:v>
                </c:pt>
                <c:pt idx="5533">
                  <c:v>57.331000000000003</c:v>
                </c:pt>
                <c:pt idx="5534">
                  <c:v>57.341999999999999</c:v>
                </c:pt>
                <c:pt idx="5535">
                  <c:v>57.350999999999999</c:v>
                </c:pt>
                <c:pt idx="5536">
                  <c:v>57.359000000000002</c:v>
                </c:pt>
                <c:pt idx="5537">
                  <c:v>57.371000000000002</c:v>
                </c:pt>
                <c:pt idx="5538">
                  <c:v>57.381999999999998</c:v>
                </c:pt>
                <c:pt idx="5539">
                  <c:v>57.392000000000003</c:v>
                </c:pt>
                <c:pt idx="5540">
                  <c:v>57.402000000000001</c:v>
                </c:pt>
                <c:pt idx="5541">
                  <c:v>57.411999999999999</c:v>
                </c:pt>
                <c:pt idx="5542">
                  <c:v>57.422000000000011</c:v>
                </c:pt>
                <c:pt idx="5543">
                  <c:v>57.432000000000002</c:v>
                </c:pt>
                <c:pt idx="5544">
                  <c:v>57.442</c:v>
                </c:pt>
                <c:pt idx="5545">
                  <c:v>57.45</c:v>
                </c:pt>
                <c:pt idx="5546">
                  <c:v>57.462000000000003</c:v>
                </c:pt>
                <c:pt idx="5547">
                  <c:v>57.472000000000001</c:v>
                </c:pt>
                <c:pt idx="5548">
                  <c:v>57.481999999999999</c:v>
                </c:pt>
                <c:pt idx="5549">
                  <c:v>57.492000000000012</c:v>
                </c:pt>
                <c:pt idx="5550">
                  <c:v>57.502000000000002</c:v>
                </c:pt>
                <c:pt idx="5551">
                  <c:v>57.511000000000003</c:v>
                </c:pt>
                <c:pt idx="5552">
                  <c:v>57.522000000000013</c:v>
                </c:pt>
                <c:pt idx="5553">
                  <c:v>57.53</c:v>
                </c:pt>
                <c:pt idx="5554">
                  <c:v>57.542000000000002</c:v>
                </c:pt>
                <c:pt idx="5555">
                  <c:v>57.551000000000002</c:v>
                </c:pt>
                <c:pt idx="5556">
                  <c:v>57.562000000000012</c:v>
                </c:pt>
                <c:pt idx="5557">
                  <c:v>57.572000000000003</c:v>
                </c:pt>
                <c:pt idx="5558">
                  <c:v>57.582000000000001</c:v>
                </c:pt>
                <c:pt idx="5559">
                  <c:v>57.592000000000013</c:v>
                </c:pt>
                <c:pt idx="5560">
                  <c:v>57.602000000000011</c:v>
                </c:pt>
                <c:pt idx="5561">
                  <c:v>57.612000000000002</c:v>
                </c:pt>
                <c:pt idx="5562">
                  <c:v>57.622000000000163</c:v>
                </c:pt>
                <c:pt idx="5563">
                  <c:v>57.632000000000012</c:v>
                </c:pt>
                <c:pt idx="5564">
                  <c:v>57.64</c:v>
                </c:pt>
                <c:pt idx="5565">
                  <c:v>57.65</c:v>
                </c:pt>
                <c:pt idx="5566">
                  <c:v>57.662000000000013</c:v>
                </c:pt>
                <c:pt idx="5567">
                  <c:v>57.671000000000006</c:v>
                </c:pt>
                <c:pt idx="5568">
                  <c:v>57.68</c:v>
                </c:pt>
                <c:pt idx="5569">
                  <c:v>57.690000000000012</c:v>
                </c:pt>
                <c:pt idx="5570">
                  <c:v>57.702000000000012</c:v>
                </c:pt>
                <c:pt idx="5571">
                  <c:v>57.711000000000013</c:v>
                </c:pt>
                <c:pt idx="5572">
                  <c:v>57.720000000000013</c:v>
                </c:pt>
                <c:pt idx="5573">
                  <c:v>57.730000000000011</c:v>
                </c:pt>
                <c:pt idx="5574">
                  <c:v>57.742000000000012</c:v>
                </c:pt>
                <c:pt idx="5575">
                  <c:v>57.750999999999998</c:v>
                </c:pt>
                <c:pt idx="5576">
                  <c:v>57.762000000000263</c:v>
                </c:pt>
                <c:pt idx="5577">
                  <c:v>57.772000000000013</c:v>
                </c:pt>
                <c:pt idx="5578">
                  <c:v>57.782000000000011</c:v>
                </c:pt>
                <c:pt idx="5579">
                  <c:v>57.791000000000011</c:v>
                </c:pt>
                <c:pt idx="5580">
                  <c:v>57.8</c:v>
                </c:pt>
                <c:pt idx="5581">
                  <c:v>57.81</c:v>
                </c:pt>
                <c:pt idx="5582">
                  <c:v>57.822000000000003</c:v>
                </c:pt>
                <c:pt idx="5583">
                  <c:v>57.831000000000003</c:v>
                </c:pt>
                <c:pt idx="5584">
                  <c:v>57.841999999999999</c:v>
                </c:pt>
                <c:pt idx="5585">
                  <c:v>57.850999999999999</c:v>
                </c:pt>
                <c:pt idx="5586">
                  <c:v>57.862000000000002</c:v>
                </c:pt>
                <c:pt idx="5587">
                  <c:v>57.87</c:v>
                </c:pt>
                <c:pt idx="5588">
                  <c:v>57.881999999999998</c:v>
                </c:pt>
                <c:pt idx="5589">
                  <c:v>57.892000000000003</c:v>
                </c:pt>
                <c:pt idx="5590">
                  <c:v>57.902000000000001</c:v>
                </c:pt>
                <c:pt idx="5591">
                  <c:v>57.91</c:v>
                </c:pt>
                <c:pt idx="5592">
                  <c:v>57.92</c:v>
                </c:pt>
                <c:pt idx="5593">
                  <c:v>57.93</c:v>
                </c:pt>
                <c:pt idx="5594">
                  <c:v>57.942</c:v>
                </c:pt>
                <c:pt idx="5595">
                  <c:v>57.951000000000001</c:v>
                </c:pt>
                <c:pt idx="5596">
                  <c:v>57.962000000000003</c:v>
                </c:pt>
                <c:pt idx="5597">
                  <c:v>57.97</c:v>
                </c:pt>
                <c:pt idx="5598">
                  <c:v>57.981000000000002</c:v>
                </c:pt>
                <c:pt idx="5599">
                  <c:v>57.99</c:v>
                </c:pt>
                <c:pt idx="5600">
                  <c:v>58.002000000000002</c:v>
                </c:pt>
                <c:pt idx="5601">
                  <c:v>58.012</c:v>
                </c:pt>
                <c:pt idx="5602">
                  <c:v>58.022000000000013</c:v>
                </c:pt>
                <c:pt idx="5603">
                  <c:v>58.031000000000013</c:v>
                </c:pt>
                <c:pt idx="5604">
                  <c:v>58.042000000000002</c:v>
                </c:pt>
                <c:pt idx="5605">
                  <c:v>58.05</c:v>
                </c:pt>
                <c:pt idx="5606">
                  <c:v>58.062000000000012</c:v>
                </c:pt>
                <c:pt idx="5607">
                  <c:v>58.07</c:v>
                </c:pt>
                <c:pt idx="5608">
                  <c:v>58.079000000000001</c:v>
                </c:pt>
                <c:pt idx="5609">
                  <c:v>58.092000000000013</c:v>
                </c:pt>
                <c:pt idx="5610">
                  <c:v>58.102000000000011</c:v>
                </c:pt>
                <c:pt idx="5611">
                  <c:v>58.11</c:v>
                </c:pt>
                <c:pt idx="5612">
                  <c:v>58.120000000000012</c:v>
                </c:pt>
                <c:pt idx="5613">
                  <c:v>58.13</c:v>
                </c:pt>
                <c:pt idx="5614">
                  <c:v>58.14</c:v>
                </c:pt>
                <c:pt idx="5615">
                  <c:v>58.15</c:v>
                </c:pt>
                <c:pt idx="5616">
                  <c:v>58.160000000000011</c:v>
                </c:pt>
                <c:pt idx="5617">
                  <c:v>58.17</c:v>
                </c:pt>
                <c:pt idx="5618">
                  <c:v>58.182000000000002</c:v>
                </c:pt>
                <c:pt idx="5619">
                  <c:v>58.190000000000012</c:v>
                </c:pt>
                <c:pt idx="5620">
                  <c:v>58.2</c:v>
                </c:pt>
                <c:pt idx="5621">
                  <c:v>58.21</c:v>
                </c:pt>
                <c:pt idx="5622">
                  <c:v>58.221000000000011</c:v>
                </c:pt>
                <c:pt idx="5623">
                  <c:v>58.231000000000002</c:v>
                </c:pt>
                <c:pt idx="5624">
                  <c:v>58.24</c:v>
                </c:pt>
                <c:pt idx="5625">
                  <c:v>58.25</c:v>
                </c:pt>
                <c:pt idx="5626">
                  <c:v>58.262000000000263</c:v>
                </c:pt>
                <c:pt idx="5627">
                  <c:v>58.27</c:v>
                </c:pt>
                <c:pt idx="5628">
                  <c:v>58.279000000000003</c:v>
                </c:pt>
                <c:pt idx="5629">
                  <c:v>58.290000000000013</c:v>
                </c:pt>
                <c:pt idx="5630">
                  <c:v>58.302</c:v>
                </c:pt>
                <c:pt idx="5631">
                  <c:v>58.311</c:v>
                </c:pt>
                <c:pt idx="5632">
                  <c:v>58.322000000000003</c:v>
                </c:pt>
                <c:pt idx="5633">
                  <c:v>58.33</c:v>
                </c:pt>
                <c:pt idx="5634">
                  <c:v>58.34</c:v>
                </c:pt>
                <c:pt idx="5635">
                  <c:v>58.35</c:v>
                </c:pt>
                <c:pt idx="5636">
                  <c:v>58.362000000000002</c:v>
                </c:pt>
                <c:pt idx="5637">
                  <c:v>58.37</c:v>
                </c:pt>
                <c:pt idx="5638">
                  <c:v>58.381999999999998</c:v>
                </c:pt>
                <c:pt idx="5639">
                  <c:v>58.392000000000003</c:v>
                </c:pt>
                <c:pt idx="5640">
                  <c:v>58.402000000000001</c:v>
                </c:pt>
                <c:pt idx="5641">
                  <c:v>58.41</c:v>
                </c:pt>
                <c:pt idx="5642">
                  <c:v>58.422000000000011</c:v>
                </c:pt>
                <c:pt idx="5643">
                  <c:v>58.432000000000002</c:v>
                </c:pt>
                <c:pt idx="5644">
                  <c:v>58.442</c:v>
                </c:pt>
                <c:pt idx="5645">
                  <c:v>58.45</c:v>
                </c:pt>
                <c:pt idx="5646">
                  <c:v>58.462000000000003</c:v>
                </c:pt>
                <c:pt idx="5647">
                  <c:v>58.472000000000001</c:v>
                </c:pt>
                <c:pt idx="5648">
                  <c:v>58.481999999999999</c:v>
                </c:pt>
                <c:pt idx="5649">
                  <c:v>58.49</c:v>
                </c:pt>
                <c:pt idx="5650">
                  <c:v>58.502000000000002</c:v>
                </c:pt>
                <c:pt idx="5651">
                  <c:v>58.512</c:v>
                </c:pt>
                <c:pt idx="5652">
                  <c:v>58.52</c:v>
                </c:pt>
                <c:pt idx="5653">
                  <c:v>58.532000000000011</c:v>
                </c:pt>
                <c:pt idx="5654">
                  <c:v>58.542000000000002</c:v>
                </c:pt>
                <c:pt idx="5655">
                  <c:v>58.552</c:v>
                </c:pt>
                <c:pt idx="5656">
                  <c:v>58.563000000000002</c:v>
                </c:pt>
                <c:pt idx="5657">
                  <c:v>58.572000000000003</c:v>
                </c:pt>
                <c:pt idx="5658">
                  <c:v>58.582000000000001</c:v>
                </c:pt>
                <c:pt idx="5659">
                  <c:v>58.592000000000013</c:v>
                </c:pt>
                <c:pt idx="5660">
                  <c:v>58.6</c:v>
                </c:pt>
                <c:pt idx="5661">
                  <c:v>58.612000000000002</c:v>
                </c:pt>
                <c:pt idx="5662">
                  <c:v>58.622000000000163</c:v>
                </c:pt>
                <c:pt idx="5663">
                  <c:v>58.633000000000003</c:v>
                </c:pt>
                <c:pt idx="5664">
                  <c:v>58.639000000000003</c:v>
                </c:pt>
                <c:pt idx="5665">
                  <c:v>58.653000000000013</c:v>
                </c:pt>
                <c:pt idx="5666">
                  <c:v>58.662000000000013</c:v>
                </c:pt>
                <c:pt idx="5667">
                  <c:v>58.672000000000011</c:v>
                </c:pt>
                <c:pt idx="5668">
                  <c:v>58.68</c:v>
                </c:pt>
                <c:pt idx="5669">
                  <c:v>58.693000000000012</c:v>
                </c:pt>
                <c:pt idx="5670">
                  <c:v>58.699000000000012</c:v>
                </c:pt>
                <c:pt idx="5671">
                  <c:v>58.712000000000003</c:v>
                </c:pt>
                <c:pt idx="5672">
                  <c:v>58.721000000000011</c:v>
                </c:pt>
                <c:pt idx="5673">
                  <c:v>58.732000000000063</c:v>
                </c:pt>
                <c:pt idx="5674">
                  <c:v>58.74</c:v>
                </c:pt>
                <c:pt idx="5675">
                  <c:v>58.752000000000002</c:v>
                </c:pt>
                <c:pt idx="5676">
                  <c:v>58.763000000000012</c:v>
                </c:pt>
                <c:pt idx="5677">
                  <c:v>58.773000000000003</c:v>
                </c:pt>
                <c:pt idx="5678">
                  <c:v>58.78</c:v>
                </c:pt>
                <c:pt idx="5679">
                  <c:v>58.793000000000013</c:v>
                </c:pt>
                <c:pt idx="5680">
                  <c:v>58.802999999999997</c:v>
                </c:pt>
                <c:pt idx="5681">
                  <c:v>58.813000000000002</c:v>
                </c:pt>
                <c:pt idx="5682">
                  <c:v>58.82</c:v>
                </c:pt>
                <c:pt idx="5683">
                  <c:v>58.832000000000001</c:v>
                </c:pt>
                <c:pt idx="5684">
                  <c:v>58.841000000000001</c:v>
                </c:pt>
                <c:pt idx="5685">
                  <c:v>58.851999999999997</c:v>
                </c:pt>
                <c:pt idx="5686">
                  <c:v>58.86</c:v>
                </c:pt>
                <c:pt idx="5687">
                  <c:v>58.872</c:v>
                </c:pt>
                <c:pt idx="5688">
                  <c:v>58.883000000000003</c:v>
                </c:pt>
                <c:pt idx="5689">
                  <c:v>58.89</c:v>
                </c:pt>
                <c:pt idx="5690">
                  <c:v>58.9</c:v>
                </c:pt>
                <c:pt idx="5691">
                  <c:v>58.911999999999999</c:v>
                </c:pt>
                <c:pt idx="5692">
                  <c:v>58.922000000000011</c:v>
                </c:pt>
                <c:pt idx="5693">
                  <c:v>58.93</c:v>
                </c:pt>
                <c:pt idx="5694">
                  <c:v>58.94</c:v>
                </c:pt>
                <c:pt idx="5695">
                  <c:v>58.951999999999998</c:v>
                </c:pt>
                <c:pt idx="5696">
                  <c:v>58.961000000000013</c:v>
                </c:pt>
                <c:pt idx="5697">
                  <c:v>58.970999999999997</c:v>
                </c:pt>
                <c:pt idx="5698">
                  <c:v>58.981999999999999</c:v>
                </c:pt>
                <c:pt idx="5699">
                  <c:v>58.992000000000012</c:v>
                </c:pt>
                <c:pt idx="5700">
                  <c:v>59.000999999999998</c:v>
                </c:pt>
                <c:pt idx="5701">
                  <c:v>59.011000000000003</c:v>
                </c:pt>
                <c:pt idx="5702">
                  <c:v>59.022000000000013</c:v>
                </c:pt>
                <c:pt idx="5703">
                  <c:v>59.031000000000013</c:v>
                </c:pt>
                <c:pt idx="5704">
                  <c:v>59.04</c:v>
                </c:pt>
                <c:pt idx="5705">
                  <c:v>59.051000000000002</c:v>
                </c:pt>
                <c:pt idx="5706">
                  <c:v>59.062000000000012</c:v>
                </c:pt>
                <c:pt idx="5707">
                  <c:v>59.071000000000012</c:v>
                </c:pt>
                <c:pt idx="5708">
                  <c:v>59.082000000000001</c:v>
                </c:pt>
                <c:pt idx="5709">
                  <c:v>59.091000000000001</c:v>
                </c:pt>
                <c:pt idx="5710">
                  <c:v>59.102000000000011</c:v>
                </c:pt>
                <c:pt idx="5711">
                  <c:v>59.110999999999997</c:v>
                </c:pt>
                <c:pt idx="5712">
                  <c:v>59.120000000000012</c:v>
                </c:pt>
                <c:pt idx="5713">
                  <c:v>59.13</c:v>
                </c:pt>
                <c:pt idx="5714">
                  <c:v>59.141000000000012</c:v>
                </c:pt>
                <c:pt idx="5715">
                  <c:v>59.151000000000003</c:v>
                </c:pt>
                <c:pt idx="5716">
                  <c:v>59.160000000000011</c:v>
                </c:pt>
                <c:pt idx="5717">
                  <c:v>59.17</c:v>
                </c:pt>
                <c:pt idx="5718">
                  <c:v>59.182000000000002</c:v>
                </c:pt>
                <c:pt idx="5719">
                  <c:v>59.191000000000003</c:v>
                </c:pt>
                <c:pt idx="5720">
                  <c:v>59.2</c:v>
                </c:pt>
                <c:pt idx="5721">
                  <c:v>59.21</c:v>
                </c:pt>
                <c:pt idx="5722">
                  <c:v>59.222000000000413</c:v>
                </c:pt>
                <c:pt idx="5723">
                  <c:v>59.232000000000063</c:v>
                </c:pt>
                <c:pt idx="5724">
                  <c:v>59.241</c:v>
                </c:pt>
                <c:pt idx="5725">
                  <c:v>59.252000000000002</c:v>
                </c:pt>
                <c:pt idx="5726">
                  <c:v>59.261000000000003</c:v>
                </c:pt>
                <c:pt idx="5727">
                  <c:v>59.272000000000013</c:v>
                </c:pt>
                <c:pt idx="5728">
                  <c:v>59.281000000000013</c:v>
                </c:pt>
                <c:pt idx="5729">
                  <c:v>59.291000000000011</c:v>
                </c:pt>
                <c:pt idx="5730">
                  <c:v>59.3</c:v>
                </c:pt>
                <c:pt idx="5731">
                  <c:v>59.311</c:v>
                </c:pt>
                <c:pt idx="5732">
                  <c:v>59.321000000000012</c:v>
                </c:pt>
                <c:pt idx="5733">
                  <c:v>59.331000000000003</c:v>
                </c:pt>
                <c:pt idx="5734">
                  <c:v>59.341999999999999</c:v>
                </c:pt>
                <c:pt idx="5735">
                  <c:v>59.351999999999997</c:v>
                </c:pt>
                <c:pt idx="5736">
                  <c:v>59.36</c:v>
                </c:pt>
                <c:pt idx="5737">
                  <c:v>59.37</c:v>
                </c:pt>
                <c:pt idx="5738">
                  <c:v>59.38</c:v>
                </c:pt>
                <c:pt idx="5739">
                  <c:v>59.392000000000003</c:v>
                </c:pt>
                <c:pt idx="5740">
                  <c:v>59.401000000000003</c:v>
                </c:pt>
                <c:pt idx="5741">
                  <c:v>59.41</c:v>
                </c:pt>
                <c:pt idx="5742">
                  <c:v>59.422000000000011</c:v>
                </c:pt>
                <c:pt idx="5743">
                  <c:v>59.430999999999997</c:v>
                </c:pt>
                <c:pt idx="5744">
                  <c:v>59.441000000000003</c:v>
                </c:pt>
                <c:pt idx="5745">
                  <c:v>59.45</c:v>
                </c:pt>
                <c:pt idx="5746">
                  <c:v>59.461000000000013</c:v>
                </c:pt>
                <c:pt idx="5747">
                  <c:v>59.472000000000001</c:v>
                </c:pt>
                <c:pt idx="5748">
                  <c:v>59.481000000000002</c:v>
                </c:pt>
                <c:pt idx="5749">
                  <c:v>59.49</c:v>
                </c:pt>
                <c:pt idx="5750">
                  <c:v>59.5</c:v>
                </c:pt>
                <c:pt idx="5751">
                  <c:v>59.511000000000003</c:v>
                </c:pt>
                <c:pt idx="5752">
                  <c:v>59.52</c:v>
                </c:pt>
                <c:pt idx="5753">
                  <c:v>59.53</c:v>
                </c:pt>
                <c:pt idx="5754">
                  <c:v>59.542000000000002</c:v>
                </c:pt>
                <c:pt idx="5755">
                  <c:v>59.55</c:v>
                </c:pt>
                <c:pt idx="5756">
                  <c:v>59.561</c:v>
                </c:pt>
                <c:pt idx="5757">
                  <c:v>59.571000000000012</c:v>
                </c:pt>
                <c:pt idx="5758">
                  <c:v>59.58</c:v>
                </c:pt>
                <c:pt idx="5759">
                  <c:v>59.591000000000001</c:v>
                </c:pt>
                <c:pt idx="5760">
                  <c:v>59.6</c:v>
                </c:pt>
                <c:pt idx="5761">
                  <c:v>59.610999999999997</c:v>
                </c:pt>
                <c:pt idx="5762">
                  <c:v>59.622000000000163</c:v>
                </c:pt>
                <c:pt idx="5763">
                  <c:v>59.63</c:v>
                </c:pt>
                <c:pt idx="5764">
                  <c:v>59.641000000000012</c:v>
                </c:pt>
                <c:pt idx="5765">
                  <c:v>59.651000000000003</c:v>
                </c:pt>
                <c:pt idx="5766">
                  <c:v>59.662000000000013</c:v>
                </c:pt>
                <c:pt idx="5767">
                  <c:v>59.671000000000006</c:v>
                </c:pt>
                <c:pt idx="5768">
                  <c:v>59.68</c:v>
                </c:pt>
                <c:pt idx="5769">
                  <c:v>59.691000000000003</c:v>
                </c:pt>
                <c:pt idx="5770">
                  <c:v>59.7</c:v>
                </c:pt>
                <c:pt idx="5771">
                  <c:v>59.712000000000003</c:v>
                </c:pt>
                <c:pt idx="5772">
                  <c:v>59.720000000000013</c:v>
                </c:pt>
                <c:pt idx="5773">
                  <c:v>59.730000000000011</c:v>
                </c:pt>
                <c:pt idx="5774">
                  <c:v>59.742000000000012</c:v>
                </c:pt>
                <c:pt idx="5775">
                  <c:v>59.752000000000002</c:v>
                </c:pt>
                <c:pt idx="5776">
                  <c:v>59.761000000000003</c:v>
                </c:pt>
                <c:pt idx="5777">
                  <c:v>59.77</c:v>
                </c:pt>
                <c:pt idx="5778">
                  <c:v>59.782000000000011</c:v>
                </c:pt>
                <c:pt idx="5779">
                  <c:v>59.792000000000463</c:v>
                </c:pt>
                <c:pt idx="5780">
                  <c:v>59.801000000000002</c:v>
                </c:pt>
                <c:pt idx="5781">
                  <c:v>59.811</c:v>
                </c:pt>
                <c:pt idx="5782">
                  <c:v>59.822000000000003</c:v>
                </c:pt>
                <c:pt idx="5783">
                  <c:v>59.832000000000001</c:v>
                </c:pt>
                <c:pt idx="5784">
                  <c:v>59.84</c:v>
                </c:pt>
                <c:pt idx="5785">
                  <c:v>59.850999999999999</c:v>
                </c:pt>
                <c:pt idx="5786">
                  <c:v>59.862000000000002</c:v>
                </c:pt>
                <c:pt idx="5787">
                  <c:v>59.872</c:v>
                </c:pt>
                <c:pt idx="5788">
                  <c:v>59.881999999999998</c:v>
                </c:pt>
                <c:pt idx="5789">
                  <c:v>59.891000000000012</c:v>
                </c:pt>
                <c:pt idx="5790">
                  <c:v>59.902000000000001</c:v>
                </c:pt>
                <c:pt idx="5791">
                  <c:v>59.911999999999999</c:v>
                </c:pt>
                <c:pt idx="5792">
                  <c:v>59.92</c:v>
                </c:pt>
                <c:pt idx="5793">
                  <c:v>59.930999999999997</c:v>
                </c:pt>
                <c:pt idx="5794">
                  <c:v>59.942</c:v>
                </c:pt>
                <c:pt idx="5795">
                  <c:v>59.951999999999998</c:v>
                </c:pt>
                <c:pt idx="5796">
                  <c:v>59.96</c:v>
                </c:pt>
                <c:pt idx="5797">
                  <c:v>59.97</c:v>
                </c:pt>
                <c:pt idx="5798">
                  <c:v>59.981999999999999</c:v>
                </c:pt>
                <c:pt idx="5799">
                  <c:v>59.992000000000012</c:v>
                </c:pt>
                <c:pt idx="5800">
                  <c:v>60.002000000000002</c:v>
                </c:pt>
              </c:numCache>
            </c:numRef>
          </c:xVal>
          <c:yVal>
            <c:numRef>
              <c:f>[A5.xlsx]Sheet2!$AA$2:$AA$5802</c:f>
              <c:numCache>
                <c:formatCode>General</c:formatCode>
                <c:ptCount val="5801"/>
                <c:pt idx="0">
                  <c:v>1258</c:v>
                </c:pt>
                <c:pt idx="1">
                  <c:v>1272</c:v>
                </c:pt>
                <c:pt idx="2">
                  <c:v>1280</c:v>
                </c:pt>
                <c:pt idx="3">
                  <c:v>1272</c:v>
                </c:pt>
                <c:pt idx="4">
                  <c:v>1298</c:v>
                </c:pt>
                <c:pt idx="5">
                  <c:v>1274</c:v>
                </c:pt>
                <c:pt idx="6">
                  <c:v>1260</c:v>
                </c:pt>
                <c:pt idx="7">
                  <c:v>1240</c:v>
                </c:pt>
                <c:pt idx="8">
                  <c:v>1246</c:v>
                </c:pt>
                <c:pt idx="9">
                  <c:v>1258</c:v>
                </c:pt>
                <c:pt idx="10">
                  <c:v>1222</c:v>
                </c:pt>
                <c:pt idx="11">
                  <c:v>1258</c:v>
                </c:pt>
                <c:pt idx="12">
                  <c:v>1280</c:v>
                </c:pt>
                <c:pt idx="13">
                  <c:v>1256</c:v>
                </c:pt>
                <c:pt idx="14">
                  <c:v>1236</c:v>
                </c:pt>
                <c:pt idx="15">
                  <c:v>1262</c:v>
                </c:pt>
                <c:pt idx="16">
                  <c:v>1236</c:v>
                </c:pt>
                <c:pt idx="17">
                  <c:v>1292</c:v>
                </c:pt>
                <c:pt idx="18">
                  <c:v>1254</c:v>
                </c:pt>
                <c:pt idx="19">
                  <c:v>1274</c:v>
                </c:pt>
                <c:pt idx="20">
                  <c:v>1242</c:v>
                </c:pt>
                <c:pt idx="21">
                  <c:v>1270</c:v>
                </c:pt>
                <c:pt idx="22">
                  <c:v>1256</c:v>
                </c:pt>
                <c:pt idx="23">
                  <c:v>1250</c:v>
                </c:pt>
                <c:pt idx="24">
                  <c:v>1250</c:v>
                </c:pt>
                <c:pt idx="25">
                  <c:v>1266</c:v>
                </c:pt>
                <c:pt idx="26">
                  <c:v>1228</c:v>
                </c:pt>
                <c:pt idx="27">
                  <c:v>1290</c:v>
                </c:pt>
                <c:pt idx="28">
                  <c:v>1264</c:v>
                </c:pt>
                <c:pt idx="29">
                  <c:v>1254</c:v>
                </c:pt>
                <c:pt idx="30">
                  <c:v>1242</c:v>
                </c:pt>
                <c:pt idx="31">
                  <c:v>1242</c:v>
                </c:pt>
                <c:pt idx="32">
                  <c:v>1252</c:v>
                </c:pt>
                <c:pt idx="33">
                  <c:v>1252</c:v>
                </c:pt>
                <c:pt idx="34">
                  <c:v>1216</c:v>
                </c:pt>
                <c:pt idx="35">
                  <c:v>1248</c:v>
                </c:pt>
                <c:pt idx="36">
                  <c:v>1238</c:v>
                </c:pt>
                <c:pt idx="37">
                  <c:v>1244</c:v>
                </c:pt>
                <c:pt idx="38">
                  <c:v>1252</c:v>
                </c:pt>
                <c:pt idx="39">
                  <c:v>1238</c:v>
                </c:pt>
                <c:pt idx="40">
                  <c:v>1250</c:v>
                </c:pt>
                <c:pt idx="41">
                  <c:v>1230</c:v>
                </c:pt>
                <c:pt idx="42">
                  <c:v>1238</c:v>
                </c:pt>
                <c:pt idx="43">
                  <c:v>1248</c:v>
                </c:pt>
                <c:pt idx="44">
                  <c:v>1226</c:v>
                </c:pt>
                <c:pt idx="45">
                  <c:v>1232</c:v>
                </c:pt>
                <c:pt idx="46">
                  <c:v>1206</c:v>
                </c:pt>
                <c:pt idx="47">
                  <c:v>1216</c:v>
                </c:pt>
                <c:pt idx="48">
                  <c:v>1226</c:v>
                </c:pt>
                <c:pt idx="49">
                  <c:v>1224</c:v>
                </c:pt>
                <c:pt idx="50">
                  <c:v>1250</c:v>
                </c:pt>
                <c:pt idx="51">
                  <c:v>1226</c:v>
                </c:pt>
                <c:pt idx="52">
                  <c:v>1232</c:v>
                </c:pt>
                <c:pt idx="53">
                  <c:v>1214</c:v>
                </c:pt>
                <c:pt idx="54">
                  <c:v>1256</c:v>
                </c:pt>
                <c:pt idx="55">
                  <c:v>1222</c:v>
                </c:pt>
                <c:pt idx="56">
                  <c:v>1254</c:v>
                </c:pt>
                <c:pt idx="57">
                  <c:v>1252</c:v>
                </c:pt>
                <c:pt idx="58">
                  <c:v>1242</c:v>
                </c:pt>
                <c:pt idx="59">
                  <c:v>1230</c:v>
                </c:pt>
                <c:pt idx="60">
                  <c:v>1214</c:v>
                </c:pt>
                <c:pt idx="61">
                  <c:v>1216</c:v>
                </c:pt>
                <c:pt idx="62">
                  <c:v>1216</c:v>
                </c:pt>
                <c:pt idx="63">
                  <c:v>1210</c:v>
                </c:pt>
                <c:pt idx="64">
                  <c:v>1260</c:v>
                </c:pt>
                <c:pt idx="65">
                  <c:v>1238</c:v>
                </c:pt>
                <c:pt idx="66">
                  <c:v>1242</c:v>
                </c:pt>
                <c:pt idx="67">
                  <c:v>1240</c:v>
                </c:pt>
                <c:pt idx="68">
                  <c:v>1252</c:v>
                </c:pt>
                <c:pt idx="69">
                  <c:v>1246</c:v>
                </c:pt>
                <c:pt idx="70">
                  <c:v>1230</c:v>
                </c:pt>
                <c:pt idx="71">
                  <c:v>1232</c:v>
                </c:pt>
                <c:pt idx="72">
                  <c:v>1246</c:v>
                </c:pt>
                <c:pt idx="73">
                  <c:v>1232</c:v>
                </c:pt>
                <c:pt idx="74">
                  <c:v>1234</c:v>
                </c:pt>
                <c:pt idx="75">
                  <c:v>1232</c:v>
                </c:pt>
                <c:pt idx="76">
                  <c:v>1206</c:v>
                </c:pt>
                <c:pt idx="77">
                  <c:v>1200</c:v>
                </c:pt>
                <c:pt idx="78">
                  <c:v>1220</c:v>
                </c:pt>
                <c:pt idx="79">
                  <c:v>1214</c:v>
                </c:pt>
                <c:pt idx="80">
                  <c:v>1242</c:v>
                </c:pt>
                <c:pt idx="81">
                  <c:v>1216</c:v>
                </c:pt>
                <c:pt idx="82">
                  <c:v>1204</c:v>
                </c:pt>
                <c:pt idx="83">
                  <c:v>1212</c:v>
                </c:pt>
                <c:pt idx="84">
                  <c:v>1222</c:v>
                </c:pt>
                <c:pt idx="85">
                  <c:v>1204</c:v>
                </c:pt>
                <c:pt idx="86">
                  <c:v>1222</c:v>
                </c:pt>
                <c:pt idx="87">
                  <c:v>1220</c:v>
                </c:pt>
                <c:pt idx="88">
                  <c:v>1238</c:v>
                </c:pt>
                <c:pt idx="89">
                  <c:v>1206</c:v>
                </c:pt>
                <c:pt idx="90">
                  <c:v>1228</c:v>
                </c:pt>
                <c:pt idx="91">
                  <c:v>1242</c:v>
                </c:pt>
                <c:pt idx="92">
                  <c:v>1212</c:v>
                </c:pt>
                <c:pt idx="93">
                  <c:v>1198</c:v>
                </c:pt>
                <c:pt idx="94">
                  <c:v>1226</c:v>
                </c:pt>
                <c:pt idx="95">
                  <c:v>1186</c:v>
                </c:pt>
                <c:pt idx="96">
                  <c:v>1200</c:v>
                </c:pt>
                <c:pt idx="97">
                  <c:v>1222</c:v>
                </c:pt>
                <c:pt idx="98">
                  <c:v>1206</c:v>
                </c:pt>
                <c:pt idx="99">
                  <c:v>1238</c:v>
                </c:pt>
                <c:pt idx="100">
                  <c:v>1212</c:v>
                </c:pt>
                <c:pt idx="101">
                  <c:v>1198</c:v>
                </c:pt>
                <c:pt idx="102">
                  <c:v>1216</c:v>
                </c:pt>
                <c:pt idx="103">
                  <c:v>1218</c:v>
                </c:pt>
                <c:pt idx="104">
                  <c:v>1224</c:v>
                </c:pt>
                <c:pt idx="105">
                  <c:v>1232</c:v>
                </c:pt>
                <c:pt idx="106">
                  <c:v>1222</c:v>
                </c:pt>
                <c:pt idx="107">
                  <c:v>1194</c:v>
                </c:pt>
                <c:pt idx="108">
                  <c:v>1204</c:v>
                </c:pt>
                <c:pt idx="109">
                  <c:v>1228</c:v>
                </c:pt>
                <c:pt idx="110">
                  <c:v>1210</c:v>
                </c:pt>
                <c:pt idx="111">
                  <c:v>1204</c:v>
                </c:pt>
                <c:pt idx="112">
                  <c:v>1210</c:v>
                </c:pt>
                <c:pt idx="113">
                  <c:v>1196</c:v>
                </c:pt>
                <c:pt idx="114">
                  <c:v>1186</c:v>
                </c:pt>
                <c:pt idx="115">
                  <c:v>1228</c:v>
                </c:pt>
                <c:pt idx="116">
                  <c:v>1242</c:v>
                </c:pt>
                <c:pt idx="117">
                  <c:v>1228</c:v>
                </c:pt>
                <c:pt idx="118">
                  <c:v>1210</c:v>
                </c:pt>
                <c:pt idx="119">
                  <c:v>1214</c:v>
                </c:pt>
                <c:pt idx="120">
                  <c:v>1202</c:v>
                </c:pt>
                <c:pt idx="121">
                  <c:v>1216</c:v>
                </c:pt>
                <c:pt idx="122">
                  <c:v>1170</c:v>
                </c:pt>
                <c:pt idx="123">
                  <c:v>1188</c:v>
                </c:pt>
                <c:pt idx="124">
                  <c:v>1200</c:v>
                </c:pt>
                <c:pt idx="125">
                  <c:v>1196</c:v>
                </c:pt>
                <c:pt idx="126">
                  <c:v>1196</c:v>
                </c:pt>
                <c:pt idx="127">
                  <c:v>1224</c:v>
                </c:pt>
                <c:pt idx="128">
                  <c:v>1218</c:v>
                </c:pt>
                <c:pt idx="129">
                  <c:v>1196</c:v>
                </c:pt>
                <c:pt idx="130">
                  <c:v>1210</c:v>
                </c:pt>
                <c:pt idx="131">
                  <c:v>1208</c:v>
                </c:pt>
                <c:pt idx="132">
                  <c:v>1190</c:v>
                </c:pt>
                <c:pt idx="133">
                  <c:v>1188</c:v>
                </c:pt>
                <c:pt idx="134">
                  <c:v>1220</c:v>
                </c:pt>
                <c:pt idx="135">
                  <c:v>1202</c:v>
                </c:pt>
                <c:pt idx="136">
                  <c:v>1194</c:v>
                </c:pt>
                <c:pt idx="137">
                  <c:v>1186</c:v>
                </c:pt>
                <c:pt idx="138">
                  <c:v>1164</c:v>
                </c:pt>
                <c:pt idx="139">
                  <c:v>1260</c:v>
                </c:pt>
                <c:pt idx="140">
                  <c:v>1200</c:v>
                </c:pt>
                <c:pt idx="141">
                  <c:v>1188</c:v>
                </c:pt>
                <c:pt idx="142">
                  <c:v>1194</c:v>
                </c:pt>
                <c:pt idx="143">
                  <c:v>1218</c:v>
                </c:pt>
                <c:pt idx="144">
                  <c:v>1194</c:v>
                </c:pt>
                <c:pt idx="145">
                  <c:v>1190</c:v>
                </c:pt>
                <c:pt idx="146">
                  <c:v>1210</c:v>
                </c:pt>
                <c:pt idx="147">
                  <c:v>1204</c:v>
                </c:pt>
                <c:pt idx="148">
                  <c:v>1214</c:v>
                </c:pt>
                <c:pt idx="149">
                  <c:v>1198</c:v>
                </c:pt>
                <c:pt idx="150">
                  <c:v>1194</c:v>
                </c:pt>
                <c:pt idx="151">
                  <c:v>1186</c:v>
                </c:pt>
                <c:pt idx="152">
                  <c:v>1226</c:v>
                </c:pt>
                <c:pt idx="153">
                  <c:v>1216</c:v>
                </c:pt>
                <c:pt idx="154">
                  <c:v>1184</c:v>
                </c:pt>
                <c:pt idx="155">
                  <c:v>1188</c:v>
                </c:pt>
                <c:pt idx="156">
                  <c:v>1190</c:v>
                </c:pt>
                <c:pt idx="157">
                  <c:v>1208</c:v>
                </c:pt>
                <c:pt idx="158">
                  <c:v>1196</c:v>
                </c:pt>
                <c:pt idx="159">
                  <c:v>1192</c:v>
                </c:pt>
                <c:pt idx="160">
                  <c:v>1188</c:v>
                </c:pt>
                <c:pt idx="161">
                  <c:v>1226</c:v>
                </c:pt>
                <c:pt idx="162">
                  <c:v>1198</c:v>
                </c:pt>
                <c:pt idx="163">
                  <c:v>1200</c:v>
                </c:pt>
                <c:pt idx="164">
                  <c:v>1216</c:v>
                </c:pt>
                <c:pt idx="165">
                  <c:v>1198</c:v>
                </c:pt>
                <c:pt idx="166">
                  <c:v>1196</c:v>
                </c:pt>
                <c:pt idx="167">
                  <c:v>1196</c:v>
                </c:pt>
                <c:pt idx="168">
                  <c:v>1170</c:v>
                </c:pt>
                <c:pt idx="169">
                  <c:v>1196</c:v>
                </c:pt>
                <c:pt idx="170">
                  <c:v>1188</c:v>
                </c:pt>
                <c:pt idx="171">
                  <c:v>1192</c:v>
                </c:pt>
                <c:pt idx="172">
                  <c:v>1204</c:v>
                </c:pt>
                <c:pt idx="173">
                  <c:v>1188</c:v>
                </c:pt>
                <c:pt idx="174">
                  <c:v>1204</c:v>
                </c:pt>
                <c:pt idx="175">
                  <c:v>1170</c:v>
                </c:pt>
                <c:pt idx="176">
                  <c:v>1188</c:v>
                </c:pt>
                <c:pt idx="177">
                  <c:v>1218</c:v>
                </c:pt>
                <c:pt idx="178">
                  <c:v>1178</c:v>
                </c:pt>
                <c:pt idx="179">
                  <c:v>1204</c:v>
                </c:pt>
                <c:pt idx="180">
                  <c:v>1210</c:v>
                </c:pt>
                <c:pt idx="181">
                  <c:v>1214</c:v>
                </c:pt>
                <c:pt idx="182">
                  <c:v>1212</c:v>
                </c:pt>
                <c:pt idx="183">
                  <c:v>1198</c:v>
                </c:pt>
                <c:pt idx="184">
                  <c:v>1218</c:v>
                </c:pt>
                <c:pt idx="185">
                  <c:v>1220</c:v>
                </c:pt>
                <c:pt idx="186">
                  <c:v>1198</c:v>
                </c:pt>
                <c:pt idx="187">
                  <c:v>1184</c:v>
                </c:pt>
                <c:pt idx="188">
                  <c:v>1186</c:v>
                </c:pt>
                <c:pt idx="189">
                  <c:v>1216</c:v>
                </c:pt>
                <c:pt idx="190">
                  <c:v>1218</c:v>
                </c:pt>
                <c:pt idx="191">
                  <c:v>1218</c:v>
                </c:pt>
                <c:pt idx="192">
                  <c:v>1194</c:v>
                </c:pt>
                <c:pt idx="193">
                  <c:v>1218</c:v>
                </c:pt>
                <c:pt idx="194">
                  <c:v>1188</c:v>
                </c:pt>
                <c:pt idx="195">
                  <c:v>1194</c:v>
                </c:pt>
                <c:pt idx="196">
                  <c:v>1202</c:v>
                </c:pt>
                <c:pt idx="197">
                  <c:v>1206</c:v>
                </c:pt>
                <c:pt idx="198">
                  <c:v>1214</c:v>
                </c:pt>
                <c:pt idx="199">
                  <c:v>1170</c:v>
                </c:pt>
                <c:pt idx="200">
                  <c:v>1206</c:v>
                </c:pt>
                <c:pt idx="201">
                  <c:v>1194</c:v>
                </c:pt>
                <c:pt idx="202">
                  <c:v>1202</c:v>
                </c:pt>
                <c:pt idx="203">
                  <c:v>1204</c:v>
                </c:pt>
                <c:pt idx="204">
                  <c:v>1190</c:v>
                </c:pt>
                <c:pt idx="205">
                  <c:v>1202</c:v>
                </c:pt>
                <c:pt idx="206">
                  <c:v>1174</c:v>
                </c:pt>
                <c:pt idx="207">
                  <c:v>1184</c:v>
                </c:pt>
                <c:pt idx="208">
                  <c:v>1194</c:v>
                </c:pt>
                <c:pt idx="209">
                  <c:v>1214</c:v>
                </c:pt>
                <c:pt idx="210">
                  <c:v>1188</c:v>
                </c:pt>
                <c:pt idx="211">
                  <c:v>1210</c:v>
                </c:pt>
                <c:pt idx="212">
                  <c:v>1178</c:v>
                </c:pt>
                <c:pt idx="213">
                  <c:v>1202</c:v>
                </c:pt>
                <c:pt idx="214">
                  <c:v>1192</c:v>
                </c:pt>
                <c:pt idx="215">
                  <c:v>1192</c:v>
                </c:pt>
                <c:pt idx="216">
                  <c:v>1196</c:v>
                </c:pt>
                <c:pt idx="217">
                  <c:v>1184</c:v>
                </c:pt>
                <c:pt idx="218">
                  <c:v>1202</c:v>
                </c:pt>
                <c:pt idx="219">
                  <c:v>1202</c:v>
                </c:pt>
                <c:pt idx="220">
                  <c:v>1188</c:v>
                </c:pt>
                <c:pt idx="221">
                  <c:v>1196</c:v>
                </c:pt>
                <c:pt idx="222">
                  <c:v>1222</c:v>
                </c:pt>
                <c:pt idx="223">
                  <c:v>1200</c:v>
                </c:pt>
                <c:pt idx="224">
                  <c:v>1176</c:v>
                </c:pt>
                <c:pt idx="225">
                  <c:v>1176</c:v>
                </c:pt>
                <c:pt idx="226">
                  <c:v>1180</c:v>
                </c:pt>
                <c:pt idx="227">
                  <c:v>1204</c:v>
                </c:pt>
                <c:pt idx="228">
                  <c:v>1188</c:v>
                </c:pt>
                <c:pt idx="229">
                  <c:v>1176</c:v>
                </c:pt>
                <c:pt idx="230">
                  <c:v>1190</c:v>
                </c:pt>
                <c:pt idx="231">
                  <c:v>1192</c:v>
                </c:pt>
                <c:pt idx="232">
                  <c:v>1184</c:v>
                </c:pt>
                <c:pt idx="233">
                  <c:v>1172</c:v>
                </c:pt>
                <c:pt idx="234">
                  <c:v>1202</c:v>
                </c:pt>
                <c:pt idx="235">
                  <c:v>1174</c:v>
                </c:pt>
                <c:pt idx="236">
                  <c:v>1178</c:v>
                </c:pt>
                <c:pt idx="237">
                  <c:v>1182</c:v>
                </c:pt>
                <c:pt idx="238">
                  <c:v>1198</c:v>
                </c:pt>
                <c:pt idx="239">
                  <c:v>1218</c:v>
                </c:pt>
                <c:pt idx="240">
                  <c:v>1190</c:v>
                </c:pt>
                <c:pt idx="241">
                  <c:v>1184</c:v>
                </c:pt>
                <c:pt idx="242">
                  <c:v>1202</c:v>
                </c:pt>
                <c:pt idx="243">
                  <c:v>1200</c:v>
                </c:pt>
                <c:pt idx="244">
                  <c:v>1194</c:v>
                </c:pt>
                <c:pt idx="245">
                  <c:v>1180</c:v>
                </c:pt>
                <c:pt idx="246">
                  <c:v>1194</c:v>
                </c:pt>
                <c:pt idx="247">
                  <c:v>1220</c:v>
                </c:pt>
                <c:pt idx="248">
                  <c:v>1172</c:v>
                </c:pt>
                <c:pt idx="249">
                  <c:v>1180</c:v>
                </c:pt>
                <c:pt idx="250">
                  <c:v>1182</c:v>
                </c:pt>
                <c:pt idx="251">
                  <c:v>1150</c:v>
                </c:pt>
                <c:pt idx="252">
                  <c:v>1196</c:v>
                </c:pt>
                <c:pt idx="253">
                  <c:v>1174</c:v>
                </c:pt>
                <c:pt idx="254">
                  <c:v>1170</c:v>
                </c:pt>
                <c:pt idx="255">
                  <c:v>1182</c:v>
                </c:pt>
                <c:pt idx="256">
                  <c:v>1172</c:v>
                </c:pt>
                <c:pt idx="257">
                  <c:v>1190</c:v>
                </c:pt>
                <c:pt idx="258">
                  <c:v>1194</c:v>
                </c:pt>
                <c:pt idx="259">
                  <c:v>1214</c:v>
                </c:pt>
                <c:pt idx="260">
                  <c:v>1186</c:v>
                </c:pt>
                <c:pt idx="261">
                  <c:v>1220</c:v>
                </c:pt>
                <c:pt idx="262">
                  <c:v>1190</c:v>
                </c:pt>
                <c:pt idx="263">
                  <c:v>1184</c:v>
                </c:pt>
                <c:pt idx="264">
                  <c:v>1178</c:v>
                </c:pt>
                <c:pt idx="265">
                  <c:v>1190</c:v>
                </c:pt>
                <c:pt idx="266">
                  <c:v>1174</c:v>
                </c:pt>
                <c:pt idx="267">
                  <c:v>1190</c:v>
                </c:pt>
                <c:pt idx="268">
                  <c:v>1200</c:v>
                </c:pt>
                <c:pt idx="269">
                  <c:v>1200</c:v>
                </c:pt>
                <c:pt idx="270">
                  <c:v>1172</c:v>
                </c:pt>
                <c:pt idx="271">
                  <c:v>1188</c:v>
                </c:pt>
                <c:pt idx="272">
                  <c:v>1190</c:v>
                </c:pt>
                <c:pt idx="273">
                  <c:v>1206</c:v>
                </c:pt>
                <c:pt idx="274">
                  <c:v>1194</c:v>
                </c:pt>
                <c:pt idx="275">
                  <c:v>1176</c:v>
                </c:pt>
                <c:pt idx="276">
                  <c:v>1168</c:v>
                </c:pt>
                <c:pt idx="277">
                  <c:v>1190</c:v>
                </c:pt>
                <c:pt idx="278">
                  <c:v>1170</c:v>
                </c:pt>
                <c:pt idx="279">
                  <c:v>1172</c:v>
                </c:pt>
                <c:pt idx="280">
                  <c:v>1196</c:v>
                </c:pt>
                <c:pt idx="281">
                  <c:v>1180</c:v>
                </c:pt>
                <c:pt idx="282">
                  <c:v>1190</c:v>
                </c:pt>
                <c:pt idx="283">
                  <c:v>1188</c:v>
                </c:pt>
                <c:pt idx="284">
                  <c:v>1200</c:v>
                </c:pt>
                <c:pt idx="285">
                  <c:v>1178</c:v>
                </c:pt>
                <c:pt idx="286">
                  <c:v>1188</c:v>
                </c:pt>
                <c:pt idx="287">
                  <c:v>1218</c:v>
                </c:pt>
                <c:pt idx="288">
                  <c:v>1204</c:v>
                </c:pt>
                <c:pt idx="289">
                  <c:v>1172</c:v>
                </c:pt>
                <c:pt idx="290">
                  <c:v>1172</c:v>
                </c:pt>
                <c:pt idx="291">
                  <c:v>1178</c:v>
                </c:pt>
                <c:pt idx="292">
                  <c:v>1180</c:v>
                </c:pt>
                <c:pt idx="293">
                  <c:v>1184</c:v>
                </c:pt>
                <c:pt idx="294">
                  <c:v>1192</c:v>
                </c:pt>
                <c:pt idx="295">
                  <c:v>1170</c:v>
                </c:pt>
                <c:pt idx="296">
                  <c:v>1174</c:v>
                </c:pt>
                <c:pt idx="297">
                  <c:v>1174</c:v>
                </c:pt>
                <c:pt idx="298">
                  <c:v>1172</c:v>
                </c:pt>
                <c:pt idx="299">
                  <c:v>1198</c:v>
                </c:pt>
                <c:pt idx="300">
                  <c:v>1154</c:v>
                </c:pt>
                <c:pt idx="301">
                  <c:v>1186</c:v>
                </c:pt>
                <c:pt idx="302">
                  <c:v>1180</c:v>
                </c:pt>
                <c:pt idx="303">
                  <c:v>1186</c:v>
                </c:pt>
                <c:pt idx="304">
                  <c:v>1172</c:v>
                </c:pt>
                <c:pt idx="305">
                  <c:v>1156</c:v>
                </c:pt>
                <c:pt idx="306">
                  <c:v>1178</c:v>
                </c:pt>
                <c:pt idx="307">
                  <c:v>1202</c:v>
                </c:pt>
                <c:pt idx="308">
                  <c:v>1188</c:v>
                </c:pt>
                <c:pt idx="309">
                  <c:v>1188</c:v>
                </c:pt>
                <c:pt idx="310">
                  <c:v>1180</c:v>
                </c:pt>
                <c:pt idx="311">
                  <c:v>1166</c:v>
                </c:pt>
                <c:pt idx="312">
                  <c:v>1196</c:v>
                </c:pt>
                <c:pt idx="313">
                  <c:v>1208</c:v>
                </c:pt>
                <c:pt idx="314">
                  <c:v>1188</c:v>
                </c:pt>
                <c:pt idx="315">
                  <c:v>1168</c:v>
                </c:pt>
                <c:pt idx="316">
                  <c:v>1168</c:v>
                </c:pt>
                <c:pt idx="317">
                  <c:v>1170</c:v>
                </c:pt>
                <c:pt idx="318">
                  <c:v>1166</c:v>
                </c:pt>
                <c:pt idx="319">
                  <c:v>1182</c:v>
                </c:pt>
                <c:pt idx="320">
                  <c:v>1176</c:v>
                </c:pt>
                <c:pt idx="321">
                  <c:v>1164</c:v>
                </c:pt>
                <c:pt idx="322">
                  <c:v>1202</c:v>
                </c:pt>
                <c:pt idx="323">
                  <c:v>1186</c:v>
                </c:pt>
                <c:pt idx="324">
                  <c:v>1194</c:v>
                </c:pt>
                <c:pt idx="325">
                  <c:v>1164</c:v>
                </c:pt>
                <c:pt idx="326">
                  <c:v>1202</c:v>
                </c:pt>
                <c:pt idx="327">
                  <c:v>1170</c:v>
                </c:pt>
                <c:pt idx="328">
                  <c:v>1170</c:v>
                </c:pt>
                <c:pt idx="329">
                  <c:v>1206</c:v>
                </c:pt>
                <c:pt idx="330">
                  <c:v>1196</c:v>
                </c:pt>
                <c:pt idx="331">
                  <c:v>1194</c:v>
                </c:pt>
                <c:pt idx="332">
                  <c:v>1186</c:v>
                </c:pt>
                <c:pt idx="333">
                  <c:v>1202</c:v>
                </c:pt>
                <c:pt idx="334">
                  <c:v>1180</c:v>
                </c:pt>
                <c:pt idx="335">
                  <c:v>1198</c:v>
                </c:pt>
                <c:pt idx="336">
                  <c:v>1198</c:v>
                </c:pt>
                <c:pt idx="337">
                  <c:v>1184</c:v>
                </c:pt>
                <c:pt idx="338">
                  <c:v>1178</c:v>
                </c:pt>
                <c:pt idx="339">
                  <c:v>1186</c:v>
                </c:pt>
                <c:pt idx="340">
                  <c:v>1172</c:v>
                </c:pt>
                <c:pt idx="341">
                  <c:v>1172</c:v>
                </c:pt>
                <c:pt idx="342">
                  <c:v>1180</c:v>
                </c:pt>
                <c:pt idx="343">
                  <c:v>1186</c:v>
                </c:pt>
                <c:pt idx="344">
                  <c:v>1178</c:v>
                </c:pt>
                <c:pt idx="345">
                  <c:v>1182</c:v>
                </c:pt>
                <c:pt idx="346">
                  <c:v>1202</c:v>
                </c:pt>
                <c:pt idx="347">
                  <c:v>1186</c:v>
                </c:pt>
                <c:pt idx="348">
                  <c:v>1172</c:v>
                </c:pt>
                <c:pt idx="349">
                  <c:v>1156</c:v>
                </c:pt>
                <c:pt idx="350">
                  <c:v>1160</c:v>
                </c:pt>
                <c:pt idx="351">
                  <c:v>1170</c:v>
                </c:pt>
                <c:pt idx="352">
                  <c:v>1176</c:v>
                </c:pt>
                <c:pt idx="353">
                  <c:v>1170</c:v>
                </c:pt>
                <c:pt idx="354">
                  <c:v>1190</c:v>
                </c:pt>
                <c:pt idx="355">
                  <c:v>1182</c:v>
                </c:pt>
                <c:pt idx="356">
                  <c:v>1154</c:v>
                </c:pt>
                <c:pt idx="357">
                  <c:v>1176</c:v>
                </c:pt>
                <c:pt idx="358">
                  <c:v>1202</c:v>
                </c:pt>
                <c:pt idx="359">
                  <c:v>1168</c:v>
                </c:pt>
                <c:pt idx="360">
                  <c:v>1174</c:v>
                </c:pt>
                <c:pt idx="361">
                  <c:v>1168</c:v>
                </c:pt>
                <c:pt idx="362">
                  <c:v>1192</c:v>
                </c:pt>
                <c:pt idx="363">
                  <c:v>1188</c:v>
                </c:pt>
                <c:pt idx="364">
                  <c:v>1204</c:v>
                </c:pt>
                <c:pt idx="365">
                  <c:v>1194</c:v>
                </c:pt>
                <c:pt idx="366">
                  <c:v>1186</c:v>
                </c:pt>
                <c:pt idx="367">
                  <c:v>1174</c:v>
                </c:pt>
                <c:pt idx="368">
                  <c:v>1210</c:v>
                </c:pt>
                <c:pt idx="369">
                  <c:v>1198</c:v>
                </c:pt>
                <c:pt idx="370">
                  <c:v>1166</c:v>
                </c:pt>
                <c:pt idx="371">
                  <c:v>1194</c:v>
                </c:pt>
                <c:pt idx="372">
                  <c:v>1176</c:v>
                </c:pt>
                <c:pt idx="373">
                  <c:v>1200</c:v>
                </c:pt>
                <c:pt idx="374">
                  <c:v>1180</c:v>
                </c:pt>
                <c:pt idx="375">
                  <c:v>1190</c:v>
                </c:pt>
                <c:pt idx="376">
                  <c:v>1182</c:v>
                </c:pt>
                <c:pt idx="377">
                  <c:v>1198</c:v>
                </c:pt>
                <c:pt idx="378">
                  <c:v>1222</c:v>
                </c:pt>
                <c:pt idx="379">
                  <c:v>1190</c:v>
                </c:pt>
                <c:pt idx="380">
                  <c:v>1186</c:v>
                </c:pt>
                <c:pt idx="381">
                  <c:v>1158</c:v>
                </c:pt>
                <c:pt idx="382">
                  <c:v>1178</c:v>
                </c:pt>
                <c:pt idx="383">
                  <c:v>1208</c:v>
                </c:pt>
                <c:pt idx="384">
                  <c:v>1182</c:v>
                </c:pt>
                <c:pt idx="385">
                  <c:v>1186</c:v>
                </c:pt>
                <c:pt idx="386">
                  <c:v>1204</c:v>
                </c:pt>
                <c:pt idx="387">
                  <c:v>1228</c:v>
                </c:pt>
                <c:pt idx="388">
                  <c:v>1242</c:v>
                </c:pt>
                <c:pt idx="389">
                  <c:v>1200</c:v>
                </c:pt>
                <c:pt idx="390">
                  <c:v>1198</c:v>
                </c:pt>
                <c:pt idx="391">
                  <c:v>1206</c:v>
                </c:pt>
                <c:pt idx="392">
                  <c:v>1208</c:v>
                </c:pt>
                <c:pt idx="393">
                  <c:v>1200</c:v>
                </c:pt>
                <c:pt idx="394">
                  <c:v>1210</c:v>
                </c:pt>
                <c:pt idx="395">
                  <c:v>1210</c:v>
                </c:pt>
                <c:pt idx="396">
                  <c:v>1236</c:v>
                </c:pt>
                <c:pt idx="397">
                  <c:v>1182</c:v>
                </c:pt>
                <c:pt idx="398">
                  <c:v>1210</c:v>
                </c:pt>
                <c:pt idx="399">
                  <c:v>1224</c:v>
                </c:pt>
                <c:pt idx="400">
                  <c:v>1236</c:v>
                </c:pt>
                <c:pt idx="401">
                  <c:v>1214</c:v>
                </c:pt>
                <c:pt idx="402">
                  <c:v>1218</c:v>
                </c:pt>
                <c:pt idx="403">
                  <c:v>1236</c:v>
                </c:pt>
                <c:pt idx="404">
                  <c:v>1242</c:v>
                </c:pt>
                <c:pt idx="405">
                  <c:v>1224</c:v>
                </c:pt>
                <c:pt idx="406">
                  <c:v>1236</c:v>
                </c:pt>
                <c:pt idx="407">
                  <c:v>1252</c:v>
                </c:pt>
                <c:pt idx="408">
                  <c:v>1254</c:v>
                </c:pt>
                <c:pt idx="409">
                  <c:v>1250</c:v>
                </c:pt>
                <c:pt idx="410">
                  <c:v>1240</c:v>
                </c:pt>
                <c:pt idx="411">
                  <c:v>1244</c:v>
                </c:pt>
                <c:pt idx="412">
                  <c:v>1246</c:v>
                </c:pt>
                <c:pt idx="413">
                  <c:v>1286</c:v>
                </c:pt>
                <c:pt idx="414">
                  <c:v>1262</c:v>
                </c:pt>
                <c:pt idx="415">
                  <c:v>1248</c:v>
                </c:pt>
                <c:pt idx="416">
                  <c:v>1302</c:v>
                </c:pt>
                <c:pt idx="417">
                  <c:v>1240</c:v>
                </c:pt>
                <c:pt idx="418">
                  <c:v>1252</c:v>
                </c:pt>
                <c:pt idx="419">
                  <c:v>1262</c:v>
                </c:pt>
                <c:pt idx="420">
                  <c:v>1250</c:v>
                </c:pt>
                <c:pt idx="421">
                  <c:v>1282</c:v>
                </c:pt>
                <c:pt idx="422">
                  <c:v>1248</c:v>
                </c:pt>
                <c:pt idx="423">
                  <c:v>1224</c:v>
                </c:pt>
                <c:pt idx="424">
                  <c:v>1224</c:v>
                </c:pt>
                <c:pt idx="425">
                  <c:v>1250</c:v>
                </c:pt>
                <c:pt idx="426">
                  <c:v>1248</c:v>
                </c:pt>
                <c:pt idx="427">
                  <c:v>1240</c:v>
                </c:pt>
                <c:pt idx="428">
                  <c:v>1240</c:v>
                </c:pt>
                <c:pt idx="429">
                  <c:v>1202</c:v>
                </c:pt>
                <c:pt idx="430">
                  <c:v>1224</c:v>
                </c:pt>
                <c:pt idx="431">
                  <c:v>1214</c:v>
                </c:pt>
                <c:pt idx="432">
                  <c:v>1208</c:v>
                </c:pt>
                <c:pt idx="433">
                  <c:v>1232</c:v>
                </c:pt>
                <c:pt idx="434">
                  <c:v>1228</c:v>
                </c:pt>
                <c:pt idx="435">
                  <c:v>1222</c:v>
                </c:pt>
                <c:pt idx="436">
                  <c:v>1234</c:v>
                </c:pt>
                <c:pt idx="437">
                  <c:v>1224</c:v>
                </c:pt>
                <c:pt idx="438">
                  <c:v>1188</c:v>
                </c:pt>
                <c:pt idx="439">
                  <c:v>1200</c:v>
                </c:pt>
                <c:pt idx="440">
                  <c:v>1200</c:v>
                </c:pt>
                <c:pt idx="441">
                  <c:v>1186</c:v>
                </c:pt>
                <c:pt idx="442">
                  <c:v>1170</c:v>
                </c:pt>
                <c:pt idx="443">
                  <c:v>1176</c:v>
                </c:pt>
                <c:pt idx="444">
                  <c:v>1192</c:v>
                </c:pt>
                <c:pt idx="445">
                  <c:v>1208</c:v>
                </c:pt>
                <c:pt idx="446">
                  <c:v>1180</c:v>
                </c:pt>
                <c:pt idx="447">
                  <c:v>1190</c:v>
                </c:pt>
                <c:pt idx="448">
                  <c:v>1182</c:v>
                </c:pt>
                <c:pt idx="449">
                  <c:v>1198</c:v>
                </c:pt>
                <c:pt idx="450">
                  <c:v>1194</c:v>
                </c:pt>
                <c:pt idx="451">
                  <c:v>1184</c:v>
                </c:pt>
                <c:pt idx="452">
                  <c:v>1172</c:v>
                </c:pt>
                <c:pt idx="453">
                  <c:v>1202</c:v>
                </c:pt>
                <c:pt idx="454">
                  <c:v>1202</c:v>
                </c:pt>
                <c:pt idx="455">
                  <c:v>1180</c:v>
                </c:pt>
                <c:pt idx="456">
                  <c:v>1194</c:v>
                </c:pt>
                <c:pt idx="457">
                  <c:v>1180</c:v>
                </c:pt>
                <c:pt idx="458">
                  <c:v>1200</c:v>
                </c:pt>
                <c:pt idx="459">
                  <c:v>1180</c:v>
                </c:pt>
                <c:pt idx="460">
                  <c:v>1188</c:v>
                </c:pt>
                <c:pt idx="461">
                  <c:v>1174</c:v>
                </c:pt>
                <c:pt idx="462">
                  <c:v>1192</c:v>
                </c:pt>
                <c:pt idx="463">
                  <c:v>1182</c:v>
                </c:pt>
                <c:pt idx="464">
                  <c:v>1196</c:v>
                </c:pt>
                <c:pt idx="465">
                  <c:v>1200</c:v>
                </c:pt>
                <c:pt idx="466">
                  <c:v>1188</c:v>
                </c:pt>
                <c:pt idx="467">
                  <c:v>1164</c:v>
                </c:pt>
                <c:pt idx="468">
                  <c:v>1188</c:v>
                </c:pt>
                <c:pt idx="469">
                  <c:v>1204</c:v>
                </c:pt>
                <c:pt idx="470">
                  <c:v>1184</c:v>
                </c:pt>
                <c:pt idx="471">
                  <c:v>1184</c:v>
                </c:pt>
                <c:pt idx="472">
                  <c:v>1196</c:v>
                </c:pt>
                <c:pt idx="473">
                  <c:v>1196</c:v>
                </c:pt>
                <c:pt idx="474">
                  <c:v>1182</c:v>
                </c:pt>
                <c:pt idx="475">
                  <c:v>1182</c:v>
                </c:pt>
                <c:pt idx="476">
                  <c:v>1206</c:v>
                </c:pt>
                <c:pt idx="477">
                  <c:v>1158</c:v>
                </c:pt>
                <c:pt idx="478">
                  <c:v>1178</c:v>
                </c:pt>
                <c:pt idx="479">
                  <c:v>1208</c:v>
                </c:pt>
                <c:pt idx="480">
                  <c:v>1188</c:v>
                </c:pt>
                <c:pt idx="481">
                  <c:v>1184</c:v>
                </c:pt>
                <c:pt idx="482">
                  <c:v>1178</c:v>
                </c:pt>
                <c:pt idx="483">
                  <c:v>1184</c:v>
                </c:pt>
                <c:pt idx="484">
                  <c:v>1218</c:v>
                </c:pt>
                <c:pt idx="485">
                  <c:v>1194</c:v>
                </c:pt>
                <c:pt idx="486">
                  <c:v>1190</c:v>
                </c:pt>
                <c:pt idx="487">
                  <c:v>1198</c:v>
                </c:pt>
                <c:pt idx="488">
                  <c:v>1200</c:v>
                </c:pt>
                <c:pt idx="489">
                  <c:v>1202</c:v>
                </c:pt>
                <c:pt idx="490">
                  <c:v>1180</c:v>
                </c:pt>
                <c:pt idx="491">
                  <c:v>1186</c:v>
                </c:pt>
                <c:pt idx="492">
                  <c:v>1188</c:v>
                </c:pt>
                <c:pt idx="493">
                  <c:v>1182</c:v>
                </c:pt>
                <c:pt idx="494">
                  <c:v>1200</c:v>
                </c:pt>
                <c:pt idx="495">
                  <c:v>1178</c:v>
                </c:pt>
                <c:pt idx="496">
                  <c:v>1186</c:v>
                </c:pt>
                <c:pt idx="497">
                  <c:v>1204</c:v>
                </c:pt>
                <c:pt idx="498">
                  <c:v>1198</c:v>
                </c:pt>
                <c:pt idx="499">
                  <c:v>1196</c:v>
                </c:pt>
                <c:pt idx="500">
                  <c:v>1190</c:v>
                </c:pt>
                <c:pt idx="501">
                  <c:v>1192</c:v>
                </c:pt>
                <c:pt idx="502">
                  <c:v>1192</c:v>
                </c:pt>
                <c:pt idx="503">
                  <c:v>1196</c:v>
                </c:pt>
                <c:pt idx="504">
                  <c:v>1164</c:v>
                </c:pt>
                <c:pt idx="505">
                  <c:v>1194</c:v>
                </c:pt>
                <c:pt idx="506">
                  <c:v>1168</c:v>
                </c:pt>
                <c:pt idx="507">
                  <c:v>1164</c:v>
                </c:pt>
                <c:pt idx="508">
                  <c:v>1190</c:v>
                </c:pt>
                <c:pt idx="509">
                  <c:v>1204</c:v>
                </c:pt>
                <c:pt idx="510">
                  <c:v>1168</c:v>
                </c:pt>
                <c:pt idx="511">
                  <c:v>1174</c:v>
                </c:pt>
                <c:pt idx="512">
                  <c:v>1160</c:v>
                </c:pt>
                <c:pt idx="513">
                  <c:v>1218</c:v>
                </c:pt>
                <c:pt idx="514">
                  <c:v>1188</c:v>
                </c:pt>
                <c:pt idx="515">
                  <c:v>1172</c:v>
                </c:pt>
                <c:pt idx="516">
                  <c:v>1184</c:v>
                </c:pt>
                <c:pt idx="517">
                  <c:v>1164</c:v>
                </c:pt>
                <c:pt idx="518">
                  <c:v>1200</c:v>
                </c:pt>
                <c:pt idx="519">
                  <c:v>1178</c:v>
                </c:pt>
                <c:pt idx="520">
                  <c:v>1194</c:v>
                </c:pt>
                <c:pt idx="521">
                  <c:v>1186</c:v>
                </c:pt>
                <c:pt idx="522">
                  <c:v>1214</c:v>
                </c:pt>
                <c:pt idx="523">
                  <c:v>1200</c:v>
                </c:pt>
                <c:pt idx="524">
                  <c:v>1200</c:v>
                </c:pt>
                <c:pt idx="525">
                  <c:v>1182</c:v>
                </c:pt>
                <c:pt idx="526">
                  <c:v>1190</c:v>
                </c:pt>
                <c:pt idx="527">
                  <c:v>1180</c:v>
                </c:pt>
                <c:pt idx="528">
                  <c:v>1192</c:v>
                </c:pt>
                <c:pt idx="529">
                  <c:v>1200</c:v>
                </c:pt>
                <c:pt idx="530">
                  <c:v>1188</c:v>
                </c:pt>
                <c:pt idx="531">
                  <c:v>1202</c:v>
                </c:pt>
                <c:pt idx="532">
                  <c:v>1196</c:v>
                </c:pt>
                <c:pt idx="533">
                  <c:v>1174</c:v>
                </c:pt>
                <c:pt idx="534">
                  <c:v>1200</c:v>
                </c:pt>
                <c:pt idx="535">
                  <c:v>1202</c:v>
                </c:pt>
                <c:pt idx="536">
                  <c:v>1180</c:v>
                </c:pt>
                <c:pt idx="537">
                  <c:v>1186</c:v>
                </c:pt>
                <c:pt idx="538">
                  <c:v>1212</c:v>
                </c:pt>
                <c:pt idx="539">
                  <c:v>1168</c:v>
                </c:pt>
                <c:pt idx="540">
                  <c:v>1174</c:v>
                </c:pt>
                <c:pt idx="541">
                  <c:v>1180</c:v>
                </c:pt>
                <c:pt idx="542">
                  <c:v>1206</c:v>
                </c:pt>
                <c:pt idx="543">
                  <c:v>1202</c:v>
                </c:pt>
                <c:pt idx="544">
                  <c:v>1194</c:v>
                </c:pt>
                <c:pt idx="545">
                  <c:v>1180</c:v>
                </c:pt>
                <c:pt idx="546">
                  <c:v>1202</c:v>
                </c:pt>
                <c:pt idx="547">
                  <c:v>1200</c:v>
                </c:pt>
                <c:pt idx="548">
                  <c:v>1214</c:v>
                </c:pt>
                <c:pt idx="549">
                  <c:v>1172</c:v>
                </c:pt>
                <c:pt idx="550">
                  <c:v>1176</c:v>
                </c:pt>
                <c:pt idx="551">
                  <c:v>1186</c:v>
                </c:pt>
                <c:pt idx="552">
                  <c:v>1174</c:v>
                </c:pt>
                <c:pt idx="553">
                  <c:v>1184</c:v>
                </c:pt>
                <c:pt idx="554">
                  <c:v>1176</c:v>
                </c:pt>
                <c:pt idx="555">
                  <c:v>1186</c:v>
                </c:pt>
                <c:pt idx="556">
                  <c:v>1186</c:v>
                </c:pt>
                <c:pt idx="557">
                  <c:v>1204</c:v>
                </c:pt>
                <c:pt idx="558">
                  <c:v>1184</c:v>
                </c:pt>
                <c:pt idx="559">
                  <c:v>1182</c:v>
                </c:pt>
                <c:pt idx="560">
                  <c:v>1186</c:v>
                </c:pt>
                <c:pt idx="561">
                  <c:v>1184</c:v>
                </c:pt>
                <c:pt idx="562">
                  <c:v>1180</c:v>
                </c:pt>
                <c:pt idx="563">
                  <c:v>1188</c:v>
                </c:pt>
                <c:pt idx="564">
                  <c:v>1208</c:v>
                </c:pt>
                <c:pt idx="565">
                  <c:v>1214</c:v>
                </c:pt>
                <c:pt idx="566">
                  <c:v>1190</c:v>
                </c:pt>
                <c:pt idx="567">
                  <c:v>1198</c:v>
                </c:pt>
                <c:pt idx="568">
                  <c:v>1222</c:v>
                </c:pt>
                <c:pt idx="569">
                  <c:v>1188</c:v>
                </c:pt>
                <c:pt idx="570">
                  <c:v>1222</c:v>
                </c:pt>
                <c:pt idx="571">
                  <c:v>1184</c:v>
                </c:pt>
                <c:pt idx="572">
                  <c:v>1194</c:v>
                </c:pt>
                <c:pt idx="573">
                  <c:v>1210</c:v>
                </c:pt>
                <c:pt idx="574">
                  <c:v>1190</c:v>
                </c:pt>
                <c:pt idx="575">
                  <c:v>1198</c:v>
                </c:pt>
                <c:pt idx="576">
                  <c:v>1178</c:v>
                </c:pt>
                <c:pt idx="577">
                  <c:v>1184</c:v>
                </c:pt>
                <c:pt idx="578">
                  <c:v>1182</c:v>
                </c:pt>
                <c:pt idx="579">
                  <c:v>1160</c:v>
                </c:pt>
                <c:pt idx="580">
                  <c:v>1198</c:v>
                </c:pt>
                <c:pt idx="581">
                  <c:v>1174</c:v>
                </c:pt>
                <c:pt idx="582">
                  <c:v>1192</c:v>
                </c:pt>
                <c:pt idx="583">
                  <c:v>1166</c:v>
                </c:pt>
                <c:pt idx="584">
                  <c:v>1208</c:v>
                </c:pt>
                <c:pt idx="585">
                  <c:v>1188</c:v>
                </c:pt>
                <c:pt idx="586">
                  <c:v>1200</c:v>
                </c:pt>
                <c:pt idx="587">
                  <c:v>1204</c:v>
                </c:pt>
                <c:pt idx="588">
                  <c:v>1200</c:v>
                </c:pt>
                <c:pt idx="589">
                  <c:v>1198</c:v>
                </c:pt>
                <c:pt idx="590">
                  <c:v>1192</c:v>
                </c:pt>
                <c:pt idx="591">
                  <c:v>1184</c:v>
                </c:pt>
                <c:pt idx="592">
                  <c:v>1184</c:v>
                </c:pt>
                <c:pt idx="593">
                  <c:v>1190</c:v>
                </c:pt>
                <c:pt idx="594">
                  <c:v>1188</c:v>
                </c:pt>
                <c:pt idx="595">
                  <c:v>1182</c:v>
                </c:pt>
                <c:pt idx="596">
                  <c:v>1206</c:v>
                </c:pt>
                <c:pt idx="597">
                  <c:v>1172</c:v>
                </c:pt>
                <c:pt idx="598">
                  <c:v>1202</c:v>
                </c:pt>
                <c:pt idx="599">
                  <c:v>1190</c:v>
                </c:pt>
                <c:pt idx="600">
                  <c:v>1176</c:v>
                </c:pt>
                <c:pt idx="601">
                  <c:v>1218</c:v>
                </c:pt>
                <c:pt idx="602">
                  <c:v>1186</c:v>
                </c:pt>
                <c:pt idx="603">
                  <c:v>1200</c:v>
                </c:pt>
                <c:pt idx="604">
                  <c:v>1194</c:v>
                </c:pt>
                <c:pt idx="605">
                  <c:v>1188</c:v>
                </c:pt>
                <c:pt idx="606">
                  <c:v>1196</c:v>
                </c:pt>
                <c:pt idx="607">
                  <c:v>1198</c:v>
                </c:pt>
                <c:pt idx="608">
                  <c:v>1192</c:v>
                </c:pt>
                <c:pt idx="609">
                  <c:v>1214</c:v>
                </c:pt>
                <c:pt idx="610">
                  <c:v>1200</c:v>
                </c:pt>
                <c:pt idx="611">
                  <c:v>1174</c:v>
                </c:pt>
                <c:pt idx="612">
                  <c:v>1176</c:v>
                </c:pt>
                <c:pt idx="613">
                  <c:v>1192</c:v>
                </c:pt>
                <c:pt idx="614">
                  <c:v>1186</c:v>
                </c:pt>
                <c:pt idx="615">
                  <c:v>1208</c:v>
                </c:pt>
                <c:pt idx="616">
                  <c:v>1192</c:v>
                </c:pt>
                <c:pt idx="617">
                  <c:v>1178</c:v>
                </c:pt>
                <c:pt idx="618">
                  <c:v>1204</c:v>
                </c:pt>
                <c:pt idx="619">
                  <c:v>1198</c:v>
                </c:pt>
                <c:pt idx="620">
                  <c:v>1200</c:v>
                </c:pt>
                <c:pt idx="621">
                  <c:v>1196</c:v>
                </c:pt>
                <c:pt idx="622">
                  <c:v>1200</c:v>
                </c:pt>
                <c:pt idx="623">
                  <c:v>1188</c:v>
                </c:pt>
                <c:pt idx="624">
                  <c:v>1184</c:v>
                </c:pt>
                <c:pt idx="625">
                  <c:v>1206</c:v>
                </c:pt>
                <c:pt idx="626">
                  <c:v>1198</c:v>
                </c:pt>
                <c:pt idx="627">
                  <c:v>1204</c:v>
                </c:pt>
                <c:pt idx="628">
                  <c:v>1192</c:v>
                </c:pt>
                <c:pt idx="629">
                  <c:v>1204</c:v>
                </c:pt>
                <c:pt idx="630">
                  <c:v>1178</c:v>
                </c:pt>
                <c:pt idx="631">
                  <c:v>1178</c:v>
                </c:pt>
                <c:pt idx="632">
                  <c:v>1194</c:v>
                </c:pt>
                <c:pt idx="633">
                  <c:v>1224</c:v>
                </c:pt>
                <c:pt idx="634">
                  <c:v>1192</c:v>
                </c:pt>
                <c:pt idx="635">
                  <c:v>1198</c:v>
                </c:pt>
                <c:pt idx="636">
                  <c:v>1216</c:v>
                </c:pt>
                <c:pt idx="637">
                  <c:v>1216</c:v>
                </c:pt>
                <c:pt idx="638">
                  <c:v>1218</c:v>
                </c:pt>
                <c:pt idx="639">
                  <c:v>1224</c:v>
                </c:pt>
                <c:pt idx="640">
                  <c:v>1198</c:v>
                </c:pt>
                <c:pt idx="641">
                  <c:v>1174</c:v>
                </c:pt>
                <c:pt idx="642">
                  <c:v>1178</c:v>
                </c:pt>
                <c:pt idx="643">
                  <c:v>1176</c:v>
                </c:pt>
                <c:pt idx="644">
                  <c:v>1210</c:v>
                </c:pt>
                <c:pt idx="645">
                  <c:v>1178</c:v>
                </c:pt>
                <c:pt idx="646">
                  <c:v>1218</c:v>
                </c:pt>
                <c:pt idx="647">
                  <c:v>1214</c:v>
                </c:pt>
                <c:pt idx="648">
                  <c:v>1200</c:v>
                </c:pt>
                <c:pt idx="649">
                  <c:v>1206</c:v>
                </c:pt>
                <c:pt idx="650">
                  <c:v>1202</c:v>
                </c:pt>
                <c:pt idx="651">
                  <c:v>1210</c:v>
                </c:pt>
                <c:pt idx="652">
                  <c:v>1202</c:v>
                </c:pt>
                <c:pt idx="653">
                  <c:v>1174</c:v>
                </c:pt>
                <c:pt idx="654">
                  <c:v>1224</c:v>
                </c:pt>
                <c:pt idx="655">
                  <c:v>1218</c:v>
                </c:pt>
                <c:pt idx="656">
                  <c:v>1210</c:v>
                </c:pt>
                <c:pt idx="657">
                  <c:v>1194</c:v>
                </c:pt>
                <c:pt idx="658">
                  <c:v>1184</c:v>
                </c:pt>
                <c:pt idx="659">
                  <c:v>1210</c:v>
                </c:pt>
                <c:pt idx="660">
                  <c:v>1212</c:v>
                </c:pt>
                <c:pt idx="661">
                  <c:v>1226</c:v>
                </c:pt>
                <c:pt idx="662">
                  <c:v>1202</c:v>
                </c:pt>
                <c:pt idx="663">
                  <c:v>1218</c:v>
                </c:pt>
                <c:pt idx="664">
                  <c:v>1206</c:v>
                </c:pt>
                <c:pt idx="665">
                  <c:v>1188</c:v>
                </c:pt>
                <c:pt idx="666">
                  <c:v>1226</c:v>
                </c:pt>
                <c:pt idx="667">
                  <c:v>1214</c:v>
                </c:pt>
                <c:pt idx="668">
                  <c:v>1212</c:v>
                </c:pt>
                <c:pt idx="669">
                  <c:v>1218</c:v>
                </c:pt>
                <c:pt idx="670">
                  <c:v>1206</c:v>
                </c:pt>
                <c:pt idx="671">
                  <c:v>1228</c:v>
                </c:pt>
                <c:pt idx="672">
                  <c:v>1208</c:v>
                </c:pt>
                <c:pt idx="673">
                  <c:v>1174</c:v>
                </c:pt>
                <c:pt idx="674">
                  <c:v>1210</c:v>
                </c:pt>
                <c:pt idx="675">
                  <c:v>1208</c:v>
                </c:pt>
                <c:pt idx="676">
                  <c:v>1186</c:v>
                </c:pt>
                <c:pt idx="677">
                  <c:v>1212</c:v>
                </c:pt>
                <c:pt idx="678">
                  <c:v>1196</c:v>
                </c:pt>
                <c:pt idx="679">
                  <c:v>1216</c:v>
                </c:pt>
                <c:pt idx="680">
                  <c:v>1190</c:v>
                </c:pt>
                <c:pt idx="681">
                  <c:v>1218</c:v>
                </c:pt>
                <c:pt idx="682">
                  <c:v>1188</c:v>
                </c:pt>
                <c:pt idx="683">
                  <c:v>1216</c:v>
                </c:pt>
                <c:pt idx="684">
                  <c:v>1226</c:v>
                </c:pt>
                <c:pt idx="685">
                  <c:v>1208</c:v>
                </c:pt>
                <c:pt idx="686">
                  <c:v>1198</c:v>
                </c:pt>
                <c:pt idx="687">
                  <c:v>1234</c:v>
                </c:pt>
                <c:pt idx="688">
                  <c:v>1244</c:v>
                </c:pt>
                <c:pt idx="689">
                  <c:v>1194</c:v>
                </c:pt>
                <c:pt idx="690">
                  <c:v>1220</c:v>
                </c:pt>
                <c:pt idx="691">
                  <c:v>1222</c:v>
                </c:pt>
                <c:pt idx="692">
                  <c:v>1216</c:v>
                </c:pt>
                <c:pt idx="693">
                  <c:v>1196</c:v>
                </c:pt>
                <c:pt idx="694">
                  <c:v>1200</c:v>
                </c:pt>
                <c:pt idx="695">
                  <c:v>1216</c:v>
                </c:pt>
                <c:pt idx="696">
                  <c:v>1226</c:v>
                </c:pt>
                <c:pt idx="697">
                  <c:v>1206</c:v>
                </c:pt>
                <c:pt idx="698">
                  <c:v>1212</c:v>
                </c:pt>
                <c:pt idx="699">
                  <c:v>1182</c:v>
                </c:pt>
                <c:pt idx="700">
                  <c:v>1232</c:v>
                </c:pt>
                <c:pt idx="701">
                  <c:v>1222</c:v>
                </c:pt>
                <c:pt idx="702">
                  <c:v>1208</c:v>
                </c:pt>
                <c:pt idx="703">
                  <c:v>1196</c:v>
                </c:pt>
                <c:pt idx="704">
                  <c:v>1218</c:v>
                </c:pt>
                <c:pt idx="705">
                  <c:v>1196</c:v>
                </c:pt>
                <c:pt idx="706">
                  <c:v>1218</c:v>
                </c:pt>
                <c:pt idx="707">
                  <c:v>1196</c:v>
                </c:pt>
                <c:pt idx="708">
                  <c:v>1210</c:v>
                </c:pt>
                <c:pt idx="709">
                  <c:v>1202</c:v>
                </c:pt>
                <c:pt idx="710">
                  <c:v>1214</c:v>
                </c:pt>
                <c:pt idx="711">
                  <c:v>1190</c:v>
                </c:pt>
                <c:pt idx="712">
                  <c:v>1228</c:v>
                </c:pt>
                <c:pt idx="713">
                  <c:v>1210</c:v>
                </c:pt>
                <c:pt idx="714">
                  <c:v>1202</c:v>
                </c:pt>
                <c:pt idx="715">
                  <c:v>1206</c:v>
                </c:pt>
                <c:pt idx="716">
                  <c:v>1238</c:v>
                </c:pt>
                <c:pt idx="717">
                  <c:v>1228</c:v>
                </c:pt>
                <c:pt idx="718">
                  <c:v>1194</c:v>
                </c:pt>
                <c:pt idx="719">
                  <c:v>1214</c:v>
                </c:pt>
                <c:pt idx="720">
                  <c:v>1250</c:v>
                </c:pt>
                <c:pt idx="721">
                  <c:v>1224</c:v>
                </c:pt>
                <c:pt idx="722">
                  <c:v>1194</c:v>
                </c:pt>
                <c:pt idx="723">
                  <c:v>1198</c:v>
                </c:pt>
                <c:pt idx="724">
                  <c:v>1224</c:v>
                </c:pt>
                <c:pt idx="725">
                  <c:v>1186</c:v>
                </c:pt>
                <c:pt idx="726">
                  <c:v>1236</c:v>
                </c:pt>
                <c:pt idx="727">
                  <c:v>1226</c:v>
                </c:pt>
                <c:pt idx="728">
                  <c:v>1246</c:v>
                </c:pt>
                <c:pt idx="729">
                  <c:v>1230</c:v>
                </c:pt>
                <c:pt idx="730">
                  <c:v>1208</c:v>
                </c:pt>
                <c:pt idx="731">
                  <c:v>1228</c:v>
                </c:pt>
                <c:pt idx="732">
                  <c:v>1220</c:v>
                </c:pt>
                <c:pt idx="733">
                  <c:v>1230</c:v>
                </c:pt>
                <c:pt idx="734">
                  <c:v>1232</c:v>
                </c:pt>
                <c:pt idx="735">
                  <c:v>1208</c:v>
                </c:pt>
                <c:pt idx="736">
                  <c:v>1220</c:v>
                </c:pt>
                <c:pt idx="737">
                  <c:v>1232</c:v>
                </c:pt>
                <c:pt idx="738">
                  <c:v>1202</c:v>
                </c:pt>
                <c:pt idx="739">
                  <c:v>1190</c:v>
                </c:pt>
                <c:pt idx="740">
                  <c:v>1204</c:v>
                </c:pt>
                <c:pt idx="741">
                  <c:v>1214</c:v>
                </c:pt>
                <c:pt idx="742">
                  <c:v>1218</c:v>
                </c:pt>
                <c:pt idx="743">
                  <c:v>1220</c:v>
                </c:pt>
                <c:pt idx="744">
                  <c:v>1202</c:v>
                </c:pt>
                <c:pt idx="745">
                  <c:v>1240</c:v>
                </c:pt>
                <c:pt idx="746">
                  <c:v>1202</c:v>
                </c:pt>
                <c:pt idx="747">
                  <c:v>1222</c:v>
                </c:pt>
                <c:pt idx="748">
                  <c:v>1228</c:v>
                </c:pt>
                <c:pt idx="749">
                  <c:v>1204</c:v>
                </c:pt>
                <c:pt idx="750">
                  <c:v>1196</c:v>
                </c:pt>
                <c:pt idx="751">
                  <c:v>1232</c:v>
                </c:pt>
                <c:pt idx="752">
                  <c:v>1216</c:v>
                </c:pt>
                <c:pt idx="753">
                  <c:v>1224</c:v>
                </c:pt>
                <c:pt idx="754">
                  <c:v>1216</c:v>
                </c:pt>
                <c:pt idx="755">
                  <c:v>1226</c:v>
                </c:pt>
                <c:pt idx="756">
                  <c:v>1202</c:v>
                </c:pt>
                <c:pt idx="757">
                  <c:v>1210</c:v>
                </c:pt>
                <c:pt idx="758">
                  <c:v>1222</c:v>
                </c:pt>
                <c:pt idx="759">
                  <c:v>1196</c:v>
                </c:pt>
                <c:pt idx="760">
                  <c:v>1216</c:v>
                </c:pt>
                <c:pt idx="761">
                  <c:v>1210</c:v>
                </c:pt>
                <c:pt idx="762">
                  <c:v>1196</c:v>
                </c:pt>
                <c:pt idx="763">
                  <c:v>1246</c:v>
                </c:pt>
                <c:pt idx="764">
                  <c:v>1232</c:v>
                </c:pt>
                <c:pt idx="765">
                  <c:v>1226</c:v>
                </c:pt>
                <c:pt idx="766">
                  <c:v>1210</c:v>
                </c:pt>
                <c:pt idx="767">
                  <c:v>1242</c:v>
                </c:pt>
                <c:pt idx="768">
                  <c:v>1220</c:v>
                </c:pt>
                <c:pt idx="769">
                  <c:v>1240</c:v>
                </c:pt>
                <c:pt idx="770">
                  <c:v>1234</c:v>
                </c:pt>
                <c:pt idx="771">
                  <c:v>1214</c:v>
                </c:pt>
                <c:pt idx="772">
                  <c:v>1206</c:v>
                </c:pt>
                <c:pt idx="773">
                  <c:v>1250</c:v>
                </c:pt>
                <c:pt idx="774">
                  <c:v>1230</c:v>
                </c:pt>
                <c:pt idx="775">
                  <c:v>1226</c:v>
                </c:pt>
                <c:pt idx="776">
                  <c:v>1210</c:v>
                </c:pt>
                <c:pt idx="777">
                  <c:v>1254</c:v>
                </c:pt>
                <c:pt idx="778">
                  <c:v>1204</c:v>
                </c:pt>
                <c:pt idx="779">
                  <c:v>1234</c:v>
                </c:pt>
                <c:pt idx="780">
                  <c:v>1264</c:v>
                </c:pt>
                <c:pt idx="781">
                  <c:v>1232</c:v>
                </c:pt>
                <c:pt idx="782">
                  <c:v>1226</c:v>
                </c:pt>
                <c:pt idx="783">
                  <c:v>1244</c:v>
                </c:pt>
                <c:pt idx="784">
                  <c:v>1232</c:v>
                </c:pt>
                <c:pt idx="785">
                  <c:v>1228</c:v>
                </c:pt>
                <c:pt idx="786">
                  <c:v>1194</c:v>
                </c:pt>
                <c:pt idx="787">
                  <c:v>1220</c:v>
                </c:pt>
                <c:pt idx="788">
                  <c:v>1232</c:v>
                </c:pt>
                <c:pt idx="789">
                  <c:v>1204</c:v>
                </c:pt>
                <c:pt idx="790">
                  <c:v>1224</c:v>
                </c:pt>
                <c:pt idx="791">
                  <c:v>1202</c:v>
                </c:pt>
                <c:pt idx="792">
                  <c:v>1230</c:v>
                </c:pt>
                <c:pt idx="793">
                  <c:v>1230</c:v>
                </c:pt>
                <c:pt idx="794">
                  <c:v>1246</c:v>
                </c:pt>
                <c:pt idx="795">
                  <c:v>1250</c:v>
                </c:pt>
                <c:pt idx="796">
                  <c:v>1236</c:v>
                </c:pt>
                <c:pt idx="797">
                  <c:v>1242</c:v>
                </c:pt>
                <c:pt idx="798">
                  <c:v>1250</c:v>
                </c:pt>
                <c:pt idx="799">
                  <c:v>1252</c:v>
                </c:pt>
                <c:pt idx="800">
                  <c:v>1220</c:v>
                </c:pt>
                <c:pt idx="801">
                  <c:v>1228</c:v>
                </c:pt>
                <c:pt idx="802">
                  <c:v>1256</c:v>
                </c:pt>
                <c:pt idx="803">
                  <c:v>1240</c:v>
                </c:pt>
                <c:pt idx="804">
                  <c:v>1228</c:v>
                </c:pt>
                <c:pt idx="805">
                  <c:v>1214</c:v>
                </c:pt>
                <c:pt idx="806">
                  <c:v>1208</c:v>
                </c:pt>
                <c:pt idx="807">
                  <c:v>1210</c:v>
                </c:pt>
                <c:pt idx="808">
                  <c:v>1272</c:v>
                </c:pt>
                <c:pt idx="809">
                  <c:v>1238</c:v>
                </c:pt>
                <c:pt idx="810">
                  <c:v>1216</c:v>
                </c:pt>
                <c:pt idx="811">
                  <c:v>1226</c:v>
                </c:pt>
                <c:pt idx="812">
                  <c:v>1204</c:v>
                </c:pt>
                <c:pt idx="813">
                  <c:v>1256</c:v>
                </c:pt>
                <c:pt idx="814">
                  <c:v>1242</c:v>
                </c:pt>
                <c:pt idx="815">
                  <c:v>1254</c:v>
                </c:pt>
                <c:pt idx="816">
                  <c:v>1254</c:v>
                </c:pt>
                <c:pt idx="817">
                  <c:v>1240</c:v>
                </c:pt>
                <c:pt idx="818">
                  <c:v>1228</c:v>
                </c:pt>
                <c:pt idx="819">
                  <c:v>1238</c:v>
                </c:pt>
                <c:pt idx="820">
                  <c:v>1256</c:v>
                </c:pt>
                <c:pt idx="821">
                  <c:v>1260</c:v>
                </c:pt>
                <c:pt idx="822">
                  <c:v>1248</c:v>
                </c:pt>
                <c:pt idx="823">
                  <c:v>1210</c:v>
                </c:pt>
                <c:pt idx="824">
                  <c:v>1222</c:v>
                </c:pt>
                <c:pt idx="825">
                  <c:v>1242</c:v>
                </c:pt>
                <c:pt idx="826">
                  <c:v>1268</c:v>
                </c:pt>
                <c:pt idx="827">
                  <c:v>1240</c:v>
                </c:pt>
                <c:pt idx="828">
                  <c:v>1228</c:v>
                </c:pt>
                <c:pt idx="829">
                  <c:v>1236</c:v>
                </c:pt>
                <c:pt idx="830">
                  <c:v>1246</c:v>
                </c:pt>
                <c:pt idx="831">
                  <c:v>1246</c:v>
                </c:pt>
                <c:pt idx="832">
                  <c:v>1226</c:v>
                </c:pt>
                <c:pt idx="833">
                  <c:v>1224</c:v>
                </c:pt>
                <c:pt idx="834">
                  <c:v>1246</c:v>
                </c:pt>
                <c:pt idx="835">
                  <c:v>1230</c:v>
                </c:pt>
                <c:pt idx="836">
                  <c:v>1268</c:v>
                </c:pt>
                <c:pt idx="837">
                  <c:v>1218</c:v>
                </c:pt>
                <c:pt idx="838">
                  <c:v>1248</c:v>
                </c:pt>
                <c:pt idx="839">
                  <c:v>1228</c:v>
                </c:pt>
                <c:pt idx="840">
                  <c:v>1238</c:v>
                </c:pt>
                <c:pt idx="841">
                  <c:v>1228</c:v>
                </c:pt>
                <c:pt idx="842">
                  <c:v>1220</c:v>
                </c:pt>
                <c:pt idx="843">
                  <c:v>1214</c:v>
                </c:pt>
                <c:pt idx="844">
                  <c:v>1216</c:v>
                </c:pt>
                <c:pt idx="845">
                  <c:v>1258</c:v>
                </c:pt>
                <c:pt idx="846">
                  <c:v>1222</c:v>
                </c:pt>
                <c:pt idx="847">
                  <c:v>1234</c:v>
                </c:pt>
                <c:pt idx="848">
                  <c:v>1248</c:v>
                </c:pt>
                <c:pt idx="849">
                  <c:v>1220</c:v>
                </c:pt>
                <c:pt idx="850">
                  <c:v>1220</c:v>
                </c:pt>
                <c:pt idx="851">
                  <c:v>1244</c:v>
                </c:pt>
                <c:pt idx="852">
                  <c:v>1246</c:v>
                </c:pt>
                <c:pt idx="853">
                  <c:v>1260</c:v>
                </c:pt>
                <c:pt idx="854">
                  <c:v>1250</c:v>
                </c:pt>
                <c:pt idx="855">
                  <c:v>1208</c:v>
                </c:pt>
                <c:pt idx="856">
                  <c:v>1242</c:v>
                </c:pt>
                <c:pt idx="857">
                  <c:v>1256</c:v>
                </c:pt>
                <c:pt idx="858">
                  <c:v>1260</c:v>
                </c:pt>
                <c:pt idx="859">
                  <c:v>1242</c:v>
                </c:pt>
                <c:pt idx="860">
                  <c:v>1246</c:v>
                </c:pt>
                <c:pt idx="861">
                  <c:v>1236</c:v>
                </c:pt>
                <c:pt idx="862">
                  <c:v>1266</c:v>
                </c:pt>
                <c:pt idx="863">
                  <c:v>1224</c:v>
                </c:pt>
                <c:pt idx="864">
                  <c:v>1240</c:v>
                </c:pt>
                <c:pt idx="865">
                  <c:v>1236</c:v>
                </c:pt>
                <c:pt idx="866">
                  <c:v>1226</c:v>
                </c:pt>
                <c:pt idx="867">
                  <c:v>1256</c:v>
                </c:pt>
                <c:pt idx="868">
                  <c:v>1254</c:v>
                </c:pt>
                <c:pt idx="869">
                  <c:v>1274</c:v>
                </c:pt>
                <c:pt idx="870">
                  <c:v>1224</c:v>
                </c:pt>
                <c:pt idx="871">
                  <c:v>1212</c:v>
                </c:pt>
                <c:pt idx="872">
                  <c:v>1244</c:v>
                </c:pt>
                <c:pt idx="873">
                  <c:v>1282</c:v>
                </c:pt>
                <c:pt idx="874">
                  <c:v>1238</c:v>
                </c:pt>
                <c:pt idx="875">
                  <c:v>1280</c:v>
                </c:pt>
                <c:pt idx="876">
                  <c:v>1252</c:v>
                </c:pt>
                <c:pt idx="877">
                  <c:v>1254</c:v>
                </c:pt>
                <c:pt idx="878">
                  <c:v>1250</c:v>
                </c:pt>
                <c:pt idx="879">
                  <c:v>1256</c:v>
                </c:pt>
                <c:pt idx="880">
                  <c:v>1280</c:v>
                </c:pt>
                <c:pt idx="881">
                  <c:v>1256</c:v>
                </c:pt>
                <c:pt idx="882">
                  <c:v>1286</c:v>
                </c:pt>
                <c:pt idx="883">
                  <c:v>1238</c:v>
                </c:pt>
                <c:pt idx="884">
                  <c:v>1240</c:v>
                </c:pt>
                <c:pt idx="885">
                  <c:v>1200</c:v>
                </c:pt>
                <c:pt idx="886">
                  <c:v>1250</c:v>
                </c:pt>
                <c:pt idx="887">
                  <c:v>1246</c:v>
                </c:pt>
                <c:pt idx="888">
                  <c:v>1244</c:v>
                </c:pt>
                <c:pt idx="889">
                  <c:v>1256</c:v>
                </c:pt>
                <c:pt idx="890">
                  <c:v>1252</c:v>
                </c:pt>
                <c:pt idx="891">
                  <c:v>1276</c:v>
                </c:pt>
                <c:pt idx="892">
                  <c:v>1260</c:v>
                </c:pt>
                <c:pt idx="893">
                  <c:v>1264</c:v>
                </c:pt>
                <c:pt idx="894">
                  <c:v>1254</c:v>
                </c:pt>
                <c:pt idx="895">
                  <c:v>1220</c:v>
                </c:pt>
                <c:pt idx="896">
                  <c:v>1234</c:v>
                </c:pt>
                <c:pt idx="897">
                  <c:v>1282</c:v>
                </c:pt>
                <c:pt idx="898">
                  <c:v>1252</c:v>
                </c:pt>
                <c:pt idx="899">
                  <c:v>1250</c:v>
                </c:pt>
                <c:pt idx="900">
                  <c:v>1272</c:v>
                </c:pt>
                <c:pt idx="901">
                  <c:v>1226</c:v>
                </c:pt>
                <c:pt idx="902">
                  <c:v>1258</c:v>
                </c:pt>
                <c:pt idx="903">
                  <c:v>1272</c:v>
                </c:pt>
                <c:pt idx="904">
                  <c:v>1280</c:v>
                </c:pt>
                <c:pt idx="905">
                  <c:v>1284</c:v>
                </c:pt>
                <c:pt idx="906">
                  <c:v>1276</c:v>
                </c:pt>
                <c:pt idx="907">
                  <c:v>1260</c:v>
                </c:pt>
                <c:pt idx="908">
                  <c:v>1218</c:v>
                </c:pt>
                <c:pt idx="909">
                  <c:v>1262</c:v>
                </c:pt>
                <c:pt idx="910">
                  <c:v>1262</c:v>
                </c:pt>
                <c:pt idx="911">
                  <c:v>1262</c:v>
                </c:pt>
                <c:pt idx="912">
                  <c:v>1234</c:v>
                </c:pt>
                <c:pt idx="913">
                  <c:v>1262</c:v>
                </c:pt>
                <c:pt idx="914">
                  <c:v>1250</c:v>
                </c:pt>
                <c:pt idx="915">
                  <c:v>1276</c:v>
                </c:pt>
                <c:pt idx="916">
                  <c:v>1262</c:v>
                </c:pt>
                <c:pt idx="917">
                  <c:v>1292</c:v>
                </c:pt>
                <c:pt idx="918">
                  <c:v>1286</c:v>
                </c:pt>
                <c:pt idx="919">
                  <c:v>1246</c:v>
                </c:pt>
                <c:pt idx="920">
                  <c:v>1310</c:v>
                </c:pt>
                <c:pt idx="921">
                  <c:v>1250</c:v>
                </c:pt>
                <c:pt idx="922">
                  <c:v>1234</c:v>
                </c:pt>
                <c:pt idx="923">
                  <c:v>1242</c:v>
                </c:pt>
                <c:pt idx="924">
                  <c:v>1260</c:v>
                </c:pt>
                <c:pt idx="925">
                  <c:v>1282</c:v>
                </c:pt>
                <c:pt idx="926">
                  <c:v>1242</c:v>
                </c:pt>
                <c:pt idx="927">
                  <c:v>1242</c:v>
                </c:pt>
                <c:pt idx="928">
                  <c:v>1240</c:v>
                </c:pt>
                <c:pt idx="929">
                  <c:v>1250</c:v>
                </c:pt>
                <c:pt idx="930">
                  <c:v>1268</c:v>
                </c:pt>
                <c:pt idx="931">
                  <c:v>1252</c:v>
                </c:pt>
                <c:pt idx="932">
                  <c:v>1262</c:v>
                </c:pt>
                <c:pt idx="933">
                  <c:v>1238</c:v>
                </c:pt>
                <c:pt idx="934">
                  <c:v>1266</c:v>
                </c:pt>
                <c:pt idx="935">
                  <c:v>1266</c:v>
                </c:pt>
                <c:pt idx="936">
                  <c:v>1296</c:v>
                </c:pt>
                <c:pt idx="937">
                  <c:v>1282</c:v>
                </c:pt>
                <c:pt idx="938">
                  <c:v>1296</c:v>
                </c:pt>
                <c:pt idx="939">
                  <c:v>1248</c:v>
                </c:pt>
                <c:pt idx="940">
                  <c:v>1276</c:v>
                </c:pt>
                <c:pt idx="941">
                  <c:v>1272</c:v>
                </c:pt>
                <c:pt idx="942">
                  <c:v>1252</c:v>
                </c:pt>
                <c:pt idx="943">
                  <c:v>1258</c:v>
                </c:pt>
                <c:pt idx="944">
                  <c:v>1260</c:v>
                </c:pt>
                <c:pt idx="945">
                  <c:v>1320</c:v>
                </c:pt>
                <c:pt idx="946">
                  <c:v>1266</c:v>
                </c:pt>
                <c:pt idx="947">
                  <c:v>1254</c:v>
                </c:pt>
                <c:pt idx="948">
                  <c:v>1270</c:v>
                </c:pt>
                <c:pt idx="949">
                  <c:v>1242</c:v>
                </c:pt>
                <c:pt idx="950">
                  <c:v>1276</c:v>
                </c:pt>
                <c:pt idx="951">
                  <c:v>1286</c:v>
                </c:pt>
                <c:pt idx="952">
                  <c:v>1312</c:v>
                </c:pt>
                <c:pt idx="953">
                  <c:v>1264</c:v>
                </c:pt>
                <c:pt idx="954">
                  <c:v>1300</c:v>
                </c:pt>
                <c:pt idx="955">
                  <c:v>1282</c:v>
                </c:pt>
                <c:pt idx="956">
                  <c:v>1262</c:v>
                </c:pt>
                <c:pt idx="957">
                  <c:v>1260</c:v>
                </c:pt>
                <c:pt idx="958">
                  <c:v>1292</c:v>
                </c:pt>
                <c:pt idx="959">
                  <c:v>1280</c:v>
                </c:pt>
                <c:pt idx="960">
                  <c:v>1262</c:v>
                </c:pt>
                <c:pt idx="961">
                  <c:v>1246</c:v>
                </c:pt>
                <c:pt idx="962">
                  <c:v>1284</c:v>
                </c:pt>
                <c:pt idx="963">
                  <c:v>1252</c:v>
                </c:pt>
                <c:pt idx="964">
                  <c:v>1278</c:v>
                </c:pt>
                <c:pt idx="965">
                  <c:v>1260</c:v>
                </c:pt>
                <c:pt idx="966">
                  <c:v>1288</c:v>
                </c:pt>
                <c:pt idx="967">
                  <c:v>1274</c:v>
                </c:pt>
                <c:pt idx="968">
                  <c:v>1256</c:v>
                </c:pt>
                <c:pt idx="969">
                  <c:v>1278</c:v>
                </c:pt>
                <c:pt idx="970">
                  <c:v>1276</c:v>
                </c:pt>
                <c:pt idx="971">
                  <c:v>1272</c:v>
                </c:pt>
                <c:pt idx="972">
                  <c:v>1300</c:v>
                </c:pt>
                <c:pt idx="973">
                  <c:v>1260</c:v>
                </c:pt>
                <c:pt idx="974">
                  <c:v>1254</c:v>
                </c:pt>
                <c:pt idx="975">
                  <c:v>1256</c:v>
                </c:pt>
                <c:pt idx="976">
                  <c:v>1286</c:v>
                </c:pt>
                <c:pt idx="977">
                  <c:v>1244</c:v>
                </c:pt>
                <c:pt idx="978">
                  <c:v>1296</c:v>
                </c:pt>
                <c:pt idx="979">
                  <c:v>1254</c:v>
                </c:pt>
                <c:pt idx="980">
                  <c:v>1250</c:v>
                </c:pt>
                <c:pt idx="981">
                  <c:v>1244</c:v>
                </c:pt>
                <c:pt idx="982">
                  <c:v>1268</c:v>
                </c:pt>
                <c:pt idx="983">
                  <c:v>1302</c:v>
                </c:pt>
                <c:pt idx="984">
                  <c:v>1296</c:v>
                </c:pt>
                <c:pt idx="985">
                  <c:v>1286</c:v>
                </c:pt>
                <c:pt idx="986">
                  <c:v>1298</c:v>
                </c:pt>
                <c:pt idx="987">
                  <c:v>1296</c:v>
                </c:pt>
                <c:pt idx="988">
                  <c:v>1300</c:v>
                </c:pt>
                <c:pt idx="989">
                  <c:v>1256</c:v>
                </c:pt>
                <c:pt idx="990">
                  <c:v>1300</c:v>
                </c:pt>
                <c:pt idx="991">
                  <c:v>1318</c:v>
                </c:pt>
                <c:pt idx="992">
                  <c:v>1292</c:v>
                </c:pt>
                <c:pt idx="993">
                  <c:v>1258</c:v>
                </c:pt>
                <c:pt idx="994">
                  <c:v>1292</c:v>
                </c:pt>
                <c:pt idx="995">
                  <c:v>1292</c:v>
                </c:pt>
                <c:pt idx="996">
                  <c:v>1322</c:v>
                </c:pt>
                <c:pt idx="997">
                  <c:v>1326</c:v>
                </c:pt>
                <c:pt idx="998">
                  <c:v>1312</c:v>
                </c:pt>
                <c:pt idx="999">
                  <c:v>1298</c:v>
                </c:pt>
                <c:pt idx="1000">
                  <c:v>1264</c:v>
                </c:pt>
                <c:pt idx="1001">
                  <c:v>1264</c:v>
                </c:pt>
                <c:pt idx="1002">
                  <c:v>1308</c:v>
                </c:pt>
                <c:pt idx="1003">
                  <c:v>1354</c:v>
                </c:pt>
                <c:pt idx="1004">
                  <c:v>1288</c:v>
                </c:pt>
                <c:pt idx="1005">
                  <c:v>1306</c:v>
                </c:pt>
                <c:pt idx="1006">
                  <c:v>1310</c:v>
                </c:pt>
                <c:pt idx="1007">
                  <c:v>1282</c:v>
                </c:pt>
                <c:pt idx="1008">
                  <c:v>1264</c:v>
                </c:pt>
                <c:pt idx="1009">
                  <c:v>1326</c:v>
                </c:pt>
                <c:pt idx="1010">
                  <c:v>1292</c:v>
                </c:pt>
                <c:pt idx="1011">
                  <c:v>1314</c:v>
                </c:pt>
                <c:pt idx="1012">
                  <c:v>1292</c:v>
                </c:pt>
                <c:pt idx="1013">
                  <c:v>1336</c:v>
                </c:pt>
                <c:pt idx="1014">
                  <c:v>1282</c:v>
                </c:pt>
                <c:pt idx="1015">
                  <c:v>1322</c:v>
                </c:pt>
                <c:pt idx="1016">
                  <c:v>1322</c:v>
                </c:pt>
                <c:pt idx="1017">
                  <c:v>1322</c:v>
                </c:pt>
                <c:pt idx="1018">
                  <c:v>1334</c:v>
                </c:pt>
                <c:pt idx="1019">
                  <c:v>1312</c:v>
                </c:pt>
                <c:pt idx="1020">
                  <c:v>1306</c:v>
                </c:pt>
                <c:pt idx="1021">
                  <c:v>1288</c:v>
                </c:pt>
                <c:pt idx="1022">
                  <c:v>1324</c:v>
                </c:pt>
                <c:pt idx="1023">
                  <c:v>1298</c:v>
                </c:pt>
                <c:pt idx="1024">
                  <c:v>1314</c:v>
                </c:pt>
                <c:pt idx="1025">
                  <c:v>1336</c:v>
                </c:pt>
                <c:pt idx="1026">
                  <c:v>1262</c:v>
                </c:pt>
                <c:pt idx="1027">
                  <c:v>1306</c:v>
                </c:pt>
                <c:pt idx="1028">
                  <c:v>1308</c:v>
                </c:pt>
                <c:pt idx="1029">
                  <c:v>1306</c:v>
                </c:pt>
                <c:pt idx="1030">
                  <c:v>1324</c:v>
                </c:pt>
                <c:pt idx="1031">
                  <c:v>1342</c:v>
                </c:pt>
                <c:pt idx="1032">
                  <c:v>1346</c:v>
                </c:pt>
                <c:pt idx="1033">
                  <c:v>1306</c:v>
                </c:pt>
                <c:pt idx="1034">
                  <c:v>1300</c:v>
                </c:pt>
                <c:pt idx="1035">
                  <c:v>1310</c:v>
                </c:pt>
                <c:pt idx="1036">
                  <c:v>1314</c:v>
                </c:pt>
                <c:pt idx="1037">
                  <c:v>1286</c:v>
                </c:pt>
                <c:pt idx="1038">
                  <c:v>1310</c:v>
                </c:pt>
                <c:pt idx="1039">
                  <c:v>1318</c:v>
                </c:pt>
                <c:pt idx="1040">
                  <c:v>1280</c:v>
                </c:pt>
                <c:pt idx="1041">
                  <c:v>1330</c:v>
                </c:pt>
                <c:pt idx="1042">
                  <c:v>1294</c:v>
                </c:pt>
                <c:pt idx="1043">
                  <c:v>1312</c:v>
                </c:pt>
                <c:pt idx="1044">
                  <c:v>1282</c:v>
                </c:pt>
                <c:pt idx="1045">
                  <c:v>1298</c:v>
                </c:pt>
                <c:pt idx="1046">
                  <c:v>1330</c:v>
                </c:pt>
                <c:pt idx="1047">
                  <c:v>1314</c:v>
                </c:pt>
                <c:pt idx="1048">
                  <c:v>1310</c:v>
                </c:pt>
                <c:pt idx="1049">
                  <c:v>1290</c:v>
                </c:pt>
                <c:pt idx="1050">
                  <c:v>1290</c:v>
                </c:pt>
                <c:pt idx="1051">
                  <c:v>1282</c:v>
                </c:pt>
                <c:pt idx="1052">
                  <c:v>1308</c:v>
                </c:pt>
                <c:pt idx="1053">
                  <c:v>1310</c:v>
                </c:pt>
                <c:pt idx="1054">
                  <c:v>1310</c:v>
                </c:pt>
                <c:pt idx="1055">
                  <c:v>1326</c:v>
                </c:pt>
                <c:pt idx="1056">
                  <c:v>1318</c:v>
                </c:pt>
                <c:pt idx="1057">
                  <c:v>1286</c:v>
                </c:pt>
                <c:pt idx="1058">
                  <c:v>1336</c:v>
                </c:pt>
                <c:pt idx="1059">
                  <c:v>1300</c:v>
                </c:pt>
                <c:pt idx="1060">
                  <c:v>1302</c:v>
                </c:pt>
                <c:pt idx="1061">
                  <c:v>1308</c:v>
                </c:pt>
                <c:pt idx="1062">
                  <c:v>1338</c:v>
                </c:pt>
                <c:pt idx="1063">
                  <c:v>1312</c:v>
                </c:pt>
                <c:pt idx="1064">
                  <c:v>1372</c:v>
                </c:pt>
                <c:pt idx="1065">
                  <c:v>1322</c:v>
                </c:pt>
                <c:pt idx="1066">
                  <c:v>1330</c:v>
                </c:pt>
                <c:pt idx="1067">
                  <c:v>1318</c:v>
                </c:pt>
                <c:pt idx="1068">
                  <c:v>1322</c:v>
                </c:pt>
                <c:pt idx="1069">
                  <c:v>1314</c:v>
                </c:pt>
                <c:pt idx="1070">
                  <c:v>1312</c:v>
                </c:pt>
                <c:pt idx="1071">
                  <c:v>1298</c:v>
                </c:pt>
                <c:pt idx="1072">
                  <c:v>1320</c:v>
                </c:pt>
                <c:pt idx="1073">
                  <c:v>1298</c:v>
                </c:pt>
                <c:pt idx="1074">
                  <c:v>1316</c:v>
                </c:pt>
                <c:pt idx="1075">
                  <c:v>1314</c:v>
                </c:pt>
                <c:pt idx="1076">
                  <c:v>1294</c:v>
                </c:pt>
                <c:pt idx="1077">
                  <c:v>1318</c:v>
                </c:pt>
                <c:pt idx="1078">
                  <c:v>1342</c:v>
                </c:pt>
                <c:pt idx="1079">
                  <c:v>1308</c:v>
                </c:pt>
                <c:pt idx="1080">
                  <c:v>1360</c:v>
                </c:pt>
                <c:pt idx="1081">
                  <c:v>1314</c:v>
                </c:pt>
                <c:pt idx="1082">
                  <c:v>1362</c:v>
                </c:pt>
                <c:pt idx="1083">
                  <c:v>1310</c:v>
                </c:pt>
                <c:pt idx="1084">
                  <c:v>1324</c:v>
                </c:pt>
                <c:pt idx="1085">
                  <c:v>1294</c:v>
                </c:pt>
                <c:pt idx="1086">
                  <c:v>1344</c:v>
                </c:pt>
                <c:pt idx="1087">
                  <c:v>1326</c:v>
                </c:pt>
                <c:pt idx="1088">
                  <c:v>1276</c:v>
                </c:pt>
                <c:pt idx="1089">
                  <c:v>1276</c:v>
                </c:pt>
                <c:pt idx="1090">
                  <c:v>1308</c:v>
                </c:pt>
                <c:pt idx="1091">
                  <c:v>1318</c:v>
                </c:pt>
                <c:pt idx="1092">
                  <c:v>1280</c:v>
                </c:pt>
                <c:pt idx="1093">
                  <c:v>1358</c:v>
                </c:pt>
                <c:pt idx="1094">
                  <c:v>1282</c:v>
                </c:pt>
                <c:pt idx="1095">
                  <c:v>1324</c:v>
                </c:pt>
                <c:pt idx="1096">
                  <c:v>1308</c:v>
                </c:pt>
                <c:pt idx="1097">
                  <c:v>1330</c:v>
                </c:pt>
                <c:pt idx="1098">
                  <c:v>1320</c:v>
                </c:pt>
                <c:pt idx="1099">
                  <c:v>1312</c:v>
                </c:pt>
                <c:pt idx="1100">
                  <c:v>1306</c:v>
                </c:pt>
                <c:pt idx="1101">
                  <c:v>1306</c:v>
                </c:pt>
                <c:pt idx="1102">
                  <c:v>1316</c:v>
                </c:pt>
                <c:pt idx="1103">
                  <c:v>1298</c:v>
                </c:pt>
                <c:pt idx="1104">
                  <c:v>1338</c:v>
                </c:pt>
                <c:pt idx="1105">
                  <c:v>1322</c:v>
                </c:pt>
                <c:pt idx="1106">
                  <c:v>1322</c:v>
                </c:pt>
                <c:pt idx="1107">
                  <c:v>1302</c:v>
                </c:pt>
                <c:pt idx="1108">
                  <c:v>1282</c:v>
                </c:pt>
                <c:pt idx="1109">
                  <c:v>1320</c:v>
                </c:pt>
                <c:pt idx="1110">
                  <c:v>1314</c:v>
                </c:pt>
                <c:pt idx="1111">
                  <c:v>1298</c:v>
                </c:pt>
                <c:pt idx="1112">
                  <c:v>1314</c:v>
                </c:pt>
                <c:pt idx="1113">
                  <c:v>1334</c:v>
                </c:pt>
                <c:pt idx="1114">
                  <c:v>1330</c:v>
                </c:pt>
                <c:pt idx="1115">
                  <c:v>1298</c:v>
                </c:pt>
                <c:pt idx="1116">
                  <c:v>1360</c:v>
                </c:pt>
                <c:pt idx="1117">
                  <c:v>1328</c:v>
                </c:pt>
                <c:pt idx="1118">
                  <c:v>1330</c:v>
                </c:pt>
                <c:pt idx="1119">
                  <c:v>1316</c:v>
                </c:pt>
                <c:pt idx="1120">
                  <c:v>1338</c:v>
                </c:pt>
                <c:pt idx="1121">
                  <c:v>1316</c:v>
                </c:pt>
                <c:pt idx="1122">
                  <c:v>1330</c:v>
                </c:pt>
                <c:pt idx="1123">
                  <c:v>1328</c:v>
                </c:pt>
                <c:pt idx="1124">
                  <c:v>1298</c:v>
                </c:pt>
                <c:pt idx="1125">
                  <c:v>1352</c:v>
                </c:pt>
                <c:pt idx="1126">
                  <c:v>1334</c:v>
                </c:pt>
                <c:pt idx="1127">
                  <c:v>1330</c:v>
                </c:pt>
                <c:pt idx="1128">
                  <c:v>1296</c:v>
                </c:pt>
                <c:pt idx="1129">
                  <c:v>1344</c:v>
                </c:pt>
                <c:pt idx="1130">
                  <c:v>1340</c:v>
                </c:pt>
                <c:pt idx="1131">
                  <c:v>1344</c:v>
                </c:pt>
                <c:pt idx="1132">
                  <c:v>1336</c:v>
                </c:pt>
                <c:pt idx="1133">
                  <c:v>1342</c:v>
                </c:pt>
                <c:pt idx="1134">
                  <c:v>1350</c:v>
                </c:pt>
                <c:pt idx="1135">
                  <c:v>1338</c:v>
                </c:pt>
                <c:pt idx="1136">
                  <c:v>1362</c:v>
                </c:pt>
                <c:pt idx="1137">
                  <c:v>1318</c:v>
                </c:pt>
                <c:pt idx="1138">
                  <c:v>1306</c:v>
                </c:pt>
                <c:pt idx="1139">
                  <c:v>1334</c:v>
                </c:pt>
                <c:pt idx="1140">
                  <c:v>1362</c:v>
                </c:pt>
                <c:pt idx="1141">
                  <c:v>1308</c:v>
                </c:pt>
                <c:pt idx="1142">
                  <c:v>1338</c:v>
                </c:pt>
                <c:pt idx="1143">
                  <c:v>1298</c:v>
                </c:pt>
                <c:pt idx="1144">
                  <c:v>1312</c:v>
                </c:pt>
                <c:pt idx="1145">
                  <c:v>1328</c:v>
                </c:pt>
                <c:pt idx="1146">
                  <c:v>1344</c:v>
                </c:pt>
                <c:pt idx="1147">
                  <c:v>1334</c:v>
                </c:pt>
                <c:pt idx="1148">
                  <c:v>1324</c:v>
                </c:pt>
                <c:pt idx="1149">
                  <c:v>1390</c:v>
                </c:pt>
                <c:pt idx="1150">
                  <c:v>1340</c:v>
                </c:pt>
                <c:pt idx="1151">
                  <c:v>1392</c:v>
                </c:pt>
                <c:pt idx="1152">
                  <c:v>1352</c:v>
                </c:pt>
                <c:pt idx="1153">
                  <c:v>1292</c:v>
                </c:pt>
                <c:pt idx="1154">
                  <c:v>1354</c:v>
                </c:pt>
                <c:pt idx="1155">
                  <c:v>1340</c:v>
                </c:pt>
                <c:pt idx="1156">
                  <c:v>1342</c:v>
                </c:pt>
                <c:pt idx="1157">
                  <c:v>1320</c:v>
                </c:pt>
                <c:pt idx="1158">
                  <c:v>1338</c:v>
                </c:pt>
                <c:pt idx="1159">
                  <c:v>1352</c:v>
                </c:pt>
                <c:pt idx="1160">
                  <c:v>1332</c:v>
                </c:pt>
                <c:pt idx="1161">
                  <c:v>1330</c:v>
                </c:pt>
                <c:pt idx="1162">
                  <c:v>1306</c:v>
                </c:pt>
                <c:pt idx="1163">
                  <c:v>1336</c:v>
                </c:pt>
                <c:pt idx="1164">
                  <c:v>1306</c:v>
                </c:pt>
                <c:pt idx="1165">
                  <c:v>1328</c:v>
                </c:pt>
                <c:pt idx="1166">
                  <c:v>1356</c:v>
                </c:pt>
                <c:pt idx="1167">
                  <c:v>1342</c:v>
                </c:pt>
                <c:pt idx="1168">
                  <c:v>1340</c:v>
                </c:pt>
                <c:pt idx="1169">
                  <c:v>1346</c:v>
                </c:pt>
                <c:pt idx="1170">
                  <c:v>1314</c:v>
                </c:pt>
                <c:pt idx="1171">
                  <c:v>1360</c:v>
                </c:pt>
                <c:pt idx="1172">
                  <c:v>1374</c:v>
                </c:pt>
                <c:pt idx="1173">
                  <c:v>1356</c:v>
                </c:pt>
                <c:pt idx="1174">
                  <c:v>1328</c:v>
                </c:pt>
                <c:pt idx="1175">
                  <c:v>1348</c:v>
                </c:pt>
                <c:pt idx="1176">
                  <c:v>1350</c:v>
                </c:pt>
                <c:pt idx="1177">
                  <c:v>1334</c:v>
                </c:pt>
                <c:pt idx="1178">
                  <c:v>1370</c:v>
                </c:pt>
                <c:pt idx="1179">
                  <c:v>1382</c:v>
                </c:pt>
                <c:pt idx="1180">
                  <c:v>1364</c:v>
                </c:pt>
                <c:pt idx="1181">
                  <c:v>1382</c:v>
                </c:pt>
                <c:pt idx="1182">
                  <c:v>1350</c:v>
                </c:pt>
                <c:pt idx="1183">
                  <c:v>1362</c:v>
                </c:pt>
                <c:pt idx="1184">
                  <c:v>1318</c:v>
                </c:pt>
                <c:pt idx="1185">
                  <c:v>1340</c:v>
                </c:pt>
                <c:pt idx="1186">
                  <c:v>1382</c:v>
                </c:pt>
                <c:pt idx="1187">
                  <c:v>1384</c:v>
                </c:pt>
                <c:pt idx="1188">
                  <c:v>1366</c:v>
                </c:pt>
                <c:pt idx="1189">
                  <c:v>1326</c:v>
                </c:pt>
                <c:pt idx="1190">
                  <c:v>1330</c:v>
                </c:pt>
                <c:pt idx="1191">
                  <c:v>1336</c:v>
                </c:pt>
                <c:pt idx="1192">
                  <c:v>1394</c:v>
                </c:pt>
                <c:pt idx="1193">
                  <c:v>1370</c:v>
                </c:pt>
                <c:pt idx="1194">
                  <c:v>1386</c:v>
                </c:pt>
                <c:pt idx="1195">
                  <c:v>1340</c:v>
                </c:pt>
                <c:pt idx="1196">
                  <c:v>1334</c:v>
                </c:pt>
                <c:pt idx="1197">
                  <c:v>1370</c:v>
                </c:pt>
                <c:pt idx="1198">
                  <c:v>1372</c:v>
                </c:pt>
                <c:pt idx="1199">
                  <c:v>1404</c:v>
                </c:pt>
                <c:pt idx="1200">
                  <c:v>1360</c:v>
                </c:pt>
                <c:pt idx="1201">
                  <c:v>1378</c:v>
                </c:pt>
                <c:pt idx="1202">
                  <c:v>1340</c:v>
                </c:pt>
                <c:pt idx="1203">
                  <c:v>1348</c:v>
                </c:pt>
                <c:pt idx="1204">
                  <c:v>1354</c:v>
                </c:pt>
                <c:pt idx="1205">
                  <c:v>1346</c:v>
                </c:pt>
                <c:pt idx="1206">
                  <c:v>1344</c:v>
                </c:pt>
                <c:pt idx="1207">
                  <c:v>1336</c:v>
                </c:pt>
                <c:pt idx="1208">
                  <c:v>1344</c:v>
                </c:pt>
                <c:pt idx="1209">
                  <c:v>1356</c:v>
                </c:pt>
                <c:pt idx="1210">
                  <c:v>1414</c:v>
                </c:pt>
                <c:pt idx="1211">
                  <c:v>1332</c:v>
                </c:pt>
                <c:pt idx="1212">
                  <c:v>1324</c:v>
                </c:pt>
                <c:pt idx="1213">
                  <c:v>1334</c:v>
                </c:pt>
                <c:pt idx="1214">
                  <c:v>1342</c:v>
                </c:pt>
                <c:pt idx="1215">
                  <c:v>1348</c:v>
                </c:pt>
                <c:pt idx="1216">
                  <c:v>1344</c:v>
                </c:pt>
                <c:pt idx="1217">
                  <c:v>1320</c:v>
                </c:pt>
                <c:pt idx="1218">
                  <c:v>1394</c:v>
                </c:pt>
                <c:pt idx="1219">
                  <c:v>1372</c:v>
                </c:pt>
                <c:pt idx="1220">
                  <c:v>1340</c:v>
                </c:pt>
                <c:pt idx="1221">
                  <c:v>1370</c:v>
                </c:pt>
                <c:pt idx="1222">
                  <c:v>1402</c:v>
                </c:pt>
                <c:pt idx="1223">
                  <c:v>1346</c:v>
                </c:pt>
                <c:pt idx="1224">
                  <c:v>1298</c:v>
                </c:pt>
                <c:pt idx="1225">
                  <c:v>1318</c:v>
                </c:pt>
                <c:pt idx="1226">
                  <c:v>1364</c:v>
                </c:pt>
                <c:pt idx="1227">
                  <c:v>1362</c:v>
                </c:pt>
                <c:pt idx="1228">
                  <c:v>1368</c:v>
                </c:pt>
                <c:pt idx="1229">
                  <c:v>1320</c:v>
                </c:pt>
                <c:pt idx="1230">
                  <c:v>1360</c:v>
                </c:pt>
                <c:pt idx="1231">
                  <c:v>1368</c:v>
                </c:pt>
                <c:pt idx="1232">
                  <c:v>1328</c:v>
                </c:pt>
                <c:pt idx="1233">
                  <c:v>1348</c:v>
                </c:pt>
                <c:pt idx="1234">
                  <c:v>1350</c:v>
                </c:pt>
                <c:pt idx="1235">
                  <c:v>1352</c:v>
                </c:pt>
                <c:pt idx="1236">
                  <c:v>1374</c:v>
                </c:pt>
                <c:pt idx="1237">
                  <c:v>1360</c:v>
                </c:pt>
                <c:pt idx="1238">
                  <c:v>1344</c:v>
                </c:pt>
                <c:pt idx="1239">
                  <c:v>1338</c:v>
                </c:pt>
                <c:pt idx="1240">
                  <c:v>1336</c:v>
                </c:pt>
                <c:pt idx="1241">
                  <c:v>1320</c:v>
                </c:pt>
                <c:pt idx="1242">
                  <c:v>1348</c:v>
                </c:pt>
                <c:pt idx="1243">
                  <c:v>1336</c:v>
                </c:pt>
                <c:pt idx="1244">
                  <c:v>1348</c:v>
                </c:pt>
                <c:pt idx="1245">
                  <c:v>1358</c:v>
                </c:pt>
                <c:pt idx="1246">
                  <c:v>1298</c:v>
                </c:pt>
                <c:pt idx="1247">
                  <c:v>1366</c:v>
                </c:pt>
                <c:pt idx="1248">
                  <c:v>1334</c:v>
                </c:pt>
                <c:pt idx="1249">
                  <c:v>1342</c:v>
                </c:pt>
                <c:pt idx="1250">
                  <c:v>1364</c:v>
                </c:pt>
                <c:pt idx="1251">
                  <c:v>1342</c:v>
                </c:pt>
                <c:pt idx="1252">
                  <c:v>1316</c:v>
                </c:pt>
                <c:pt idx="1253">
                  <c:v>1346</c:v>
                </c:pt>
                <c:pt idx="1254">
                  <c:v>1362</c:v>
                </c:pt>
                <c:pt idx="1255">
                  <c:v>1338</c:v>
                </c:pt>
                <c:pt idx="1256">
                  <c:v>1344</c:v>
                </c:pt>
                <c:pt idx="1257">
                  <c:v>1352</c:v>
                </c:pt>
                <c:pt idx="1258">
                  <c:v>1356</c:v>
                </c:pt>
                <c:pt idx="1259">
                  <c:v>1386</c:v>
                </c:pt>
                <c:pt idx="1260">
                  <c:v>1362</c:v>
                </c:pt>
                <c:pt idx="1261">
                  <c:v>1386</c:v>
                </c:pt>
                <c:pt idx="1262">
                  <c:v>1384</c:v>
                </c:pt>
                <c:pt idx="1263">
                  <c:v>1368</c:v>
                </c:pt>
                <c:pt idx="1264">
                  <c:v>1350</c:v>
                </c:pt>
                <c:pt idx="1265">
                  <c:v>1370</c:v>
                </c:pt>
                <c:pt idx="1266">
                  <c:v>1412</c:v>
                </c:pt>
                <c:pt idx="1267">
                  <c:v>1376</c:v>
                </c:pt>
                <c:pt idx="1268">
                  <c:v>1336</c:v>
                </c:pt>
                <c:pt idx="1269">
                  <c:v>1368</c:v>
                </c:pt>
                <c:pt idx="1270">
                  <c:v>1352</c:v>
                </c:pt>
                <c:pt idx="1271">
                  <c:v>1366</c:v>
                </c:pt>
                <c:pt idx="1272">
                  <c:v>1368</c:v>
                </c:pt>
                <c:pt idx="1273">
                  <c:v>1352</c:v>
                </c:pt>
                <c:pt idx="1274">
                  <c:v>1324</c:v>
                </c:pt>
                <c:pt idx="1275">
                  <c:v>1388</c:v>
                </c:pt>
                <c:pt idx="1276">
                  <c:v>1406</c:v>
                </c:pt>
                <c:pt idx="1277">
                  <c:v>1406</c:v>
                </c:pt>
                <c:pt idx="1278">
                  <c:v>1344</c:v>
                </c:pt>
                <c:pt idx="1279">
                  <c:v>1410</c:v>
                </c:pt>
                <c:pt idx="1280">
                  <c:v>1376</c:v>
                </c:pt>
                <c:pt idx="1281">
                  <c:v>1386</c:v>
                </c:pt>
                <c:pt idx="1282">
                  <c:v>1386</c:v>
                </c:pt>
                <c:pt idx="1283">
                  <c:v>1398</c:v>
                </c:pt>
                <c:pt idx="1284">
                  <c:v>1370</c:v>
                </c:pt>
                <c:pt idx="1285">
                  <c:v>1348</c:v>
                </c:pt>
                <c:pt idx="1286">
                  <c:v>1414</c:v>
                </c:pt>
                <c:pt idx="1287">
                  <c:v>1376</c:v>
                </c:pt>
                <c:pt idx="1288">
                  <c:v>1344</c:v>
                </c:pt>
                <c:pt idx="1289">
                  <c:v>1348</c:v>
                </c:pt>
                <c:pt idx="1290">
                  <c:v>1328</c:v>
                </c:pt>
                <c:pt idx="1291">
                  <c:v>1378</c:v>
                </c:pt>
                <c:pt idx="1292">
                  <c:v>1380</c:v>
                </c:pt>
                <c:pt idx="1293">
                  <c:v>1366</c:v>
                </c:pt>
                <c:pt idx="1294">
                  <c:v>1354</c:v>
                </c:pt>
                <c:pt idx="1295">
                  <c:v>1398</c:v>
                </c:pt>
                <c:pt idx="1296">
                  <c:v>1376</c:v>
                </c:pt>
                <c:pt idx="1297">
                  <c:v>1316</c:v>
                </c:pt>
                <c:pt idx="1298">
                  <c:v>1356</c:v>
                </c:pt>
                <c:pt idx="1299">
                  <c:v>1360</c:v>
                </c:pt>
                <c:pt idx="1300">
                  <c:v>1374</c:v>
                </c:pt>
                <c:pt idx="1301">
                  <c:v>1354</c:v>
                </c:pt>
                <c:pt idx="1302">
                  <c:v>1336</c:v>
                </c:pt>
                <c:pt idx="1303">
                  <c:v>1384</c:v>
                </c:pt>
                <c:pt idx="1304">
                  <c:v>1402</c:v>
                </c:pt>
                <c:pt idx="1305">
                  <c:v>1360</c:v>
                </c:pt>
                <c:pt idx="1306">
                  <c:v>1342</c:v>
                </c:pt>
                <c:pt idx="1307">
                  <c:v>1332</c:v>
                </c:pt>
                <c:pt idx="1308">
                  <c:v>1410</c:v>
                </c:pt>
                <c:pt idx="1309">
                  <c:v>1380</c:v>
                </c:pt>
                <c:pt idx="1310">
                  <c:v>1378</c:v>
                </c:pt>
                <c:pt idx="1311">
                  <c:v>1364</c:v>
                </c:pt>
                <c:pt idx="1312">
                  <c:v>1362</c:v>
                </c:pt>
                <c:pt idx="1313">
                  <c:v>1382</c:v>
                </c:pt>
                <c:pt idx="1314">
                  <c:v>1350</c:v>
                </c:pt>
                <c:pt idx="1315">
                  <c:v>1352</c:v>
                </c:pt>
                <c:pt idx="1316">
                  <c:v>1318</c:v>
                </c:pt>
                <c:pt idx="1317">
                  <c:v>1358</c:v>
                </c:pt>
                <c:pt idx="1318">
                  <c:v>1370</c:v>
                </c:pt>
                <c:pt idx="1319">
                  <c:v>1346</c:v>
                </c:pt>
                <c:pt idx="1320">
                  <c:v>1356</c:v>
                </c:pt>
                <c:pt idx="1321">
                  <c:v>1340</c:v>
                </c:pt>
                <c:pt idx="1322">
                  <c:v>1382</c:v>
                </c:pt>
                <c:pt idx="1323">
                  <c:v>1368</c:v>
                </c:pt>
                <c:pt idx="1324">
                  <c:v>1360</c:v>
                </c:pt>
                <c:pt idx="1325">
                  <c:v>1328</c:v>
                </c:pt>
                <c:pt idx="1326">
                  <c:v>1346</c:v>
                </c:pt>
                <c:pt idx="1327">
                  <c:v>1402</c:v>
                </c:pt>
                <c:pt idx="1328">
                  <c:v>1362</c:v>
                </c:pt>
                <c:pt idx="1329">
                  <c:v>1354</c:v>
                </c:pt>
                <c:pt idx="1330">
                  <c:v>1384</c:v>
                </c:pt>
                <c:pt idx="1331">
                  <c:v>1360</c:v>
                </c:pt>
                <c:pt idx="1332">
                  <c:v>1358</c:v>
                </c:pt>
                <c:pt idx="1333">
                  <c:v>1370</c:v>
                </c:pt>
                <c:pt idx="1334">
                  <c:v>1358</c:v>
                </c:pt>
                <c:pt idx="1335">
                  <c:v>1368</c:v>
                </c:pt>
                <c:pt idx="1336">
                  <c:v>1366</c:v>
                </c:pt>
                <c:pt idx="1337">
                  <c:v>1356</c:v>
                </c:pt>
                <c:pt idx="1338">
                  <c:v>1352</c:v>
                </c:pt>
                <c:pt idx="1339">
                  <c:v>1360</c:v>
                </c:pt>
                <c:pt idx="1340">
                  <c:v>1362</c:v>
                </c:pt>
                <c:pt idx="1341">
                  <c:v>1368</c:v>
                </c:pt>
                <c:pt idx="1342">
                  <c:v>1330</c:v>
                </c:pt>
                <c:pt idx="1343">
                  <c:v>1384</c:v>
                </c:pt>
                <c:pt idx="1344">
                  <c:v>1352</c:v>
                </c:pt>
                <c:pt idx="1345">
                  <c:v>1398</c:v>
                </c:pt>
                <c:pt idx="1346">
                  <c:v>1336</c:v>
                </c:pt>
                <c:pt idx="1347">
                  <c:v>1366</c:v>
                </c:pt>
                <c:pt idx="1348">
                  <c:v>1362</c:v>
                </c:pt>
                <c:pt idx="1349">
                  <c:v>1362</c:v>
                </c:pt>
                <c:pt idx="1350">
                  <c:v>1366</c:v>
                </c:pt>
                <c:pt idx="1351">
                  <c:v>1346</c:v>
                </c:pt>
                <c:pt idx="1352">
                  <c:v>1404</c:v>
                </c:pt>
                <c:pt idx="1353">
                  <c:v>1404</c:v>
                </c:pt>
                <c:pt idx="1354">
                  <c:v>1404</c:v>
                </c:pt>
                <c:pt idx="1355">
                  <c:v>1392</c:v>
                </c:pt>
                <c:pt idx="1356">
                  <c:v>1374</c:v>
                </c:pt>
                <c:pt idx="1357">
                  <c:v>1340</c:v>
                </c:pt>
                <c:pt idx="1358">
                  <c:v>1374</c:v>
                </c:pt>
                <c:pt idx="1359">
                  <c:v>1352</c:v>
                </c:pt>
                <c:pt idx="1360">
                  <c:v>1374</c:v>
                </c:pt>
                <c:pt idx="1361">
                  <c:v>1354</c:v>
                </c:pt>
                <c:pt idx="1362">
                  <c:v>1378</c:v>
                </c:pt>
                <c:pt idx="1363">
                  <c:v>1356</c:v>
                </c:pt>
                <c:pt idx="1364">
                  <c:v>1340</c:v>
                </c:pt>
                <c:pt idx="1365">
                  <c:v>1338</c:v>
                </c:pt>
                <c:pt idx="1366">
                  <c:v>1372</c:v>
                </c:pt>
                <c:pt idx="1367">
                  <c:v>1360</c:v>
                </c:pt>
                <c:pt idx="1368">
                  <c:v>1398</c:v>
                </c:pt>
                <c:pt idx="1369">
                  <c:v>1424</c:v>
                </c:pt>
                <c:pt idx="1370">
                  <c:v>1406</c:v>
                </c:pt>
                <c:pt idx="1371">
                  <c:v>1382</c:v>
                </c:pt>
                <c:pt idx="1372">
                  <c:v>1384</c:v>
                </c:pt>
                <c:pt idx="1373">
                  <c:v>1390</c:v>
                </c:pt>
                <c:pt idx="1374">
                  <c:v>1362</c:v>
                </c:pt>
                <c:pt idx="1375">
                  <c:v>1340</c:v>
                </c:pt>
                <c:pt idx="1376">
                  <c:v>1360</c:v>
                </c:pt>
                <c:pt idx="1377">
                  <c:v>1406</c:v>
                </c:pt>
                <c:pt idx="1378">
                  <c:v>1388</c:v>
                </c:pt>
                <c:pt idx="1379">
                  <c:v>1390</c:v>
                </c:pt>
                <c:pt idx="1380">
                  <c:v>1364</c:v>
                </c:pt>
                <c:pt idx="1381">
                  <c:v>1378</c:v>
                </c:pt>
                <c:pt idx="1382">
                  <c:v>1350</c:v>
                </c:pt>
                <c:pt idx="1383">
                  <c:v>1386</c:v>
                </c:pt>
                <c:pt idx="1384">
                  <c:v>1368</c:v>
                </c:pt>
                <c:pt idx="1385">
                  <c:v>1398</c:v>
                </c:pt>
                <c:pt idx="1386">
                  <c:v>1400</c:v>
                </c:pt>
                <c:pt idx="1387">
                  <c:v>1378</c:v>
                </c:pt>
                <c:pt idx="1388">
                  <c:v>1358</c:v>
                </c:pt>
                <c:pt idx="1389">
                  <c:v>1344</c:v>
                </c:pt>
                <c:pt idx="1390">
                  <c:v>1372</c:v>
                </c:pt>
                <c:pt idx="1391">
                  <c:v>1332</c:v>
                </c:pt>
                <c:pt idx="1392">
                  <c:v>1396</c:v>
                </c:pt>
                <c:pt idx="1393">
                  <c:v>1402</c:v>
                </c:pt>
                <c:pt idx="1394">
                  <c:v>1384</c:v>
                </c:pt>
                <c:pt idx="1395">
                  <c:v>1358</c:v>
                </c:pt>
                <c:pt idx="1396">
                  <c:v>1390</c:v>
                </c:pt>
                <c:pt idx="1397">
                  <c:v>1428</c:v>
                </c:pt>
                <c:pt idx="1398">
                  <c:v>1366</c:v>
                </c:pt>
                <c:pt idx="1399">
                  <c:v>1352</c:v>
                </c:pt>
                <c:pt idx="1400">
                  <c:v>1346</c:v>
                </c:pt>
                <c:pt idx="1401">
                  <c:v>1386</c:v>
                </c:pt>
                <c:pt idx="1402">
                  <c:v>1414</c:v>
                </c:pt>
                <c:pt idx="1403">
                  <c:v>1372</c:v>
                </c:pt>
                <c:pt idx="1404">
                  <c:v>1388</c:v>
                </c:pt>
                <c:pt idx="1405">
                  <c:v>1398</c:v>
                </c:pt>
                <c:pt idx="1406">
                  <c:v>1436</c:v>
                </c:pt>
                <c:pt idx="1407">
                  <c:v>1384</c:v>
                </c:pt>
                <c:pt idx="1408">
                  <c:v>1378</c:v>
                </c:pt>
                <c:pt idx="1409">
                  <c:v>1392</c:v>
                </c:pt>
                <c:pt idx="1410">
                  <c:v>1402</c:v>
                </c:pt>
                <c:pt idx="1411">
                  <c:v>1416</c:v>
                </c:pt>
                <c:pt idx="1412">
                  <c:v>1396</c:v>
                </c:pt>
                <c:pt idx="1413">
                  <c:v>1390</c:v>
                </c:pt>
                <c:pt idx="1414">
                  <c:v>1378</c:v>
                </c:pt>
                <c:pt idx="1415">
                  <c:v>1380</c:v>
                </c:pt>
                <c:pt idx="1416">
                  <c:v>1368</c:v>
                </c:pt>
                <c:pt idx="1417">
                  <c:v>1356</c:v>
                </c:pt>
                <c:pt idx="1418">
                  <c:v>1388</c:v>
                </c:pt>
                <c:pt idx="1419">
                  <c:v>1392</c:v>
                </c:pt>
                <c:pt idx="1420">
                  <c:v>1340</c:v>
                </c:pt>
                <c:pt idx="1421">
                  <c:v>1364</c:v>
                </c:pt>
                <c:pt idx="1422">
                  <c:v>1416</c:v>
                </c:pt>
                <c:pt idx="1423">
                  <c:v>1408</c:v>
                </c:pt>
                <c:pt idx="1424">
                  <c:v>1448</c:v>
                </c:pt>
                <c:pt idx="1425">
                  <c:v>1336</c:v>
                </c:pt>
                <c:pt idx="1426">
                  <c:v>1386</c:v>
                </c:pt>
                <c:pt idx="1427">
                  <c:v>1400</c:v>
                </c:pt>
                <c:pt idx="1428">
                  <c:v>1436</c:v>
                </c:pt>
                <c:pt idx="1429">
                  <c:v>1412</c:v>
                </c:pt>
                <c:pt idx="1430">
                  <c:v>1396</c:v>
                </c:pt>
                <c:pt idx="1431">
                  <c:v>1430</c:v>
                </c:pt>
                <c:pt idx="1432">
                  <c:v>1394</c:v>
                </c:pt>
                <c:pt idx="1433">
                  <c:v>1404</c:v>
                </c:pt>
                <c:pt idx="1434">
                  <c:v>1480</c:v>
                </c:pt>
                <c:pt idx="1435">
                  <c:v>1408</c:v>
                </c:pt>
                <c:pt idx="1436">
                  <c:v>1460</c:v>
                </c:pt>
                <c:pt idx="1437">
                  <c:v>1414</c:v>
                </c:pt>
                <c:pt idx="1438">
                  <c:v>1450</c:v>
                </c:pt>
                <c:pt idx="1439">
                  <c:v>1486</c:v>
                </c:pt>
                <c:pt idx="1440">
                  <c:v>1424</c:v>
                </c:pt>
                <c:pt idx="1441">
                  <c:v>1448</c:v>
                </c:pt>
                <c:pt idx="1442">
                  <c:v>1468</c:v>
                </c:pt>
                <c:pt idx="1443">
                  <c:v>1480</c:v>
                </c:pt>
                <c:pt idx="1444">
                  <c:v>1476</c:v>
                </c:pt>
                <c:pt idx="1445">
                  <c:v>1438</c:v>
                </c:pt>
                <c:pt idx="1446">
                  <c:v>1484</c:v>
                </c:pt>
                <c:pt idx="1447">
                  <c:v>1464</c:v>
                </c:pt>
                <c:pt idx="1448">
                  <c:v>1490</c:v>
                </c:pt>
                <c:pt idx="1449">
                  <c:v>1512</c:v>
                </c:pt>
                <c:pt idx="1450">
                  <c:v>1562</c:v>
                </c:pt>
                <c:pt idx="1451">
                  <c:v>1462</c:v>
                </c:pt>
                <c:pt idx="1452">
                  <c:v>1522</c:v>
                </c:pt>
                <c:pt idx="1453">
                  <c:v>1518</c:v>
                </c:pt>
                <c:pt idx="1454">
                  <c:v>1574</c:v>
                </c:pt>
                <c:pt idx="1455">
                  <c:v>1572</c:v>
                </c:pt>
                <c:pt idx="1456">
                  <c:v>1532</c:v>
                </c:pt>
                <c:pt idx="1457">
                  <c:v>1534</c:v>
                </c:pt>
                <c:pt idx="1458">
                  <c:v>1496</c:v>
                </c:pt>
                <c:pt idx="1459">
                  <c:v>1580</c:v>
                </c:pt>
                <c:pt idx="1460">
                  <c:v>1600</c:v>
                </c:pt>
                <c:pt idx="1461">
                  <c:v>1586</c:v>
                </c:pt>
                <c:pt idx="1462">
                  <c:v>1570</c:v>
                </c:pt>
                <c:pt idx="1463">
                  <c:v>1570</c:v>
                </c:pt>
                <c:pt idx="1464">
                  <c:v>1594</c:v>
                </c:pt>
                <c:pt idx="1465">
                  <c:v>1602</c:v>
                </c:pt>
                <c:pt idx="1466">
                  <c:v>1574</c:v>
                </c:pt>
                <c:pt idx="1467">
                  <c:v>1592</c:v>
                </c:pt>
                <c:pt idx="1468">
                  <c:v>1642</c:v>
                </c:pt>
                <c:pt idx="1469">
                  <c:v>1544</c:v>
                </c:pt>
                <c:pt idx="1470">
                  <c:v>1554</c:v>
                </c:pt>
                <c:pt idx="1471">
                  <c:v>1546</c:v>
                </c:pt>
                <c:pt idx="1472">
                  <c:v>1592</c:v>
                </c:pt>
                <c:pt idx="1473">
                  <c:v>1544</c:v>
                </c:pt>
                <c:pt idx="1474">
                  <c:v>1524</c:v>
                </c:pt>
                <c:pt idx="1475">
                  <c:v>1506</c:v>
                </c:pt>
                <c:pt idx="1476">
                  <c:v>1518</c:v>
                </c:pt>
                <c:pt idx="1477">
                  <c:v>1468</c:v>
                </c:pt>
                <c:pt idx="1478">
                  <c:v>1510</c:v>
                </c:pt>
                <c:pt idx="1479">
                  <c:v>1514</c:v>
                </c:pt>
                <c:pt idx="1480">
                  <c:v>1462</c:v>
                </c:pt>
                <c:pt idx="1481">
                  <c:v>1480</c:v>
                </c:pt>
                <c:pt idx="1482">
                  <c:v>1412</c:v>
                </c:pt>
                <c:pt idx="1483">
                  <c:v>1510</c:v>
                </c:pt>
                <c:pt idx="1484">
                  <c:v>1484</c:v>
                </c:pt>
                <c:pt idx="1485">
                  <c:v>1428</c:v>
                </c:pt>
                <c:pt idx="1486">
                  <c:v>1460</c:v>
                </c:pt>
                <c:pt idx="1487">
                  <c:v>1418</c:v>
                </c:pt>
                <c:pt idx="1488">
                  <c:v>1454</c:v>
                </c:pt>
                <c:pt idx="1489">
                  <c:v>1440</c:v>
                </c:pt>
                <c:pt idx="1490">
                  <c:v>1412</c:v>
                </c:pt>
                <c:pt idx="1491">
                  <c:v>1446</c:v>
                </c:pt>
                <c:pt idx="1492">
                  <c:v>1394</c:v>
                </c:pt>
                <c:pt idx="1493">
                  <c:v>1430</c:v>
                </c:pt>
                <c:pt idx="1494">
                  <c:v>1408</c:v>
                </c:pt>
                <c:pt idx="1495">
                  <c:v>1374</c:v>
                </c:pt>
                <c:pt idx="1496">
                  <c:v>1438</c:v>
                </c:pt>
                <c:pt idx="1497">
                  <c:v>1438</c:v>
                </c:pt>
                <c:pt idx="1498">
                  <c:v>1364</c:v>
                </c:pt>
                <c:pt idx="1499">
                  <c:v>1394</c:v>
                </c:pt>
                <c:pt idx="1500">
                  <c:v>1380</c:v>
                </c:pt>
                <c:pt idx="1501">
                  <c:v>1398</c:v>
                </c:pt>
                <c:pt idx="1502">
                  <c:v>1384</c:v>
                </c:pt>
                <c:pt idx="1503">
                  <c:v>1414</c:v>
                </c:pt>
                <c:pt idx="1504">
                  <c:v>1380</c:v>
                </c:pt>
                <c:pt idx="1505">
                  <c:v>1354</c:v>
                </c:pt>
                <c:pt idx="1506">
                  <c:v>1384</c:v>
                </c:pt>
                <c:pt idx="1507">
                  <c:v>1358</c:v>
                </c:pt>
                <c:pt idx="1508">
                  <c:v>1332</c:v>
                </c:pt>
                <c:pt idx="1509">
                  <c:v>1360</c:v>
                </c:pt>
                <c:pt idx="1510">
                  <c:v>1354</c:v>
                </c:pt>
                <c:pt idx="1511">
                  <c:v>1374</c:v>
                </c:pt>
                <c:pt idx="1512">
                  <c:v>1354</c:v>
                </c:pt>
                <c:pt idx="1513">
                  <c:v>1370</c:v>
                </c:pt>
                <c:pt idx="1514">
                  <c:v>1392</c:v>
                </c:pt>
                <c:pt idx="1515">
                  <c:v>1380</c:v>
                </c:pt>
                <c:pt idx="1516">
                  <c:v>1390</c:v>
                </c:pt>
                <c:pt idx="1517">
                  <c:v>1372</c:v>
                </c:pt>
                <c:pt idx="1518">
                  <c:v>1372</c:v>
                </c:pt>
                <c:pt idx="1519">
                  <c:v>1352</c:v>
                </c:pt>
                <c:pt idx="1520">
                  <c:v>1396</c:v>
                </c:pt>
                <c:pt idx="1521">
                  <c:v>1326</c:v>
                </c:pt>
                <c:pt idx="1522">
                  <c:v>1414</c:v>
                </c:pt>
                <c:pt idx="1523">
                  <c:v>1404</c:v>
                </c:pt>
                <c:pt idx="1524">
                  <c:v>1394</c:v>
                </c:pt>
                <c:pt idx="1525">
                  <c:v>1324</c:v>
                </c:pt>
                <c:pt idx="1526">
                  <c:v>1362</c:v>
                </c:pt>
                <c:pt idx="1527">
                  <c:v>1390</c:v>
                </c:pt>
                <c:pt idx="1528">
                  <c:v>1394</c:v>
                </c:pt>
                <c:pt idx="1529">
                  <c:v>1410</c:v>
                </c:pt>
                <c:pt idx="1530">
                  <c:v>1414</c:v>
                </c:pt>
                <c:pt idx="1531">
                  <c:v>1412</c:v>
                </c:pt>
                <c:pt idx="1532">
                  <c:v>1432</c:v>
                </c:pt>
                <c:pt idx="1533">
                  <c:v>1390</c:v>
                </c:pt>
                <c:pt idx="1534">
                  <c:v>1412</c:v>
                </c:pt>
                <c:pt idx="1535">
                  <c:v>1412</c:v>
                </c:pt>
                <c:pt idx="1536">
                  <c:v>1434</c:v>
                </c:pt>
                <c:pt idx="1537">
                  <c:v>1382</c:v>
                </c:pt>
                <c:pt idx="1538">
                  <c:v>1428</c:v>
                </c:pt>
                <c:pt idx="1539">
                  <c:v>1442</c:v>
                </c:pt>
                <c:pt idx="1540">
                  <c:v>1372</c:v>
                </c:pt>
                <c:pt idx="1541">
                  <c:v>1384</c:v>
                </c:pt>
                <c:pt idx="1542">
                  <c:v>1398</c:v>
                </c:pt>
                <c:pt idx="1543">
                  <c:v>1398</c:v>
                </c:pt>
                <c:pt idx="1544">
                  <c:v>1402</c:v>
                </c:pt>
                <c:pt idx="1545">
                  <c:v>1450</c:v>
                </c:pt>
                <c:pt idx="1546">
                  <c:v>1444</c:v>
                </c:pt>
                <c:pt idx="1547">
                  <c:v>1436</c:v>
                </c:pt>
                <c:pt idx="1548">
                  <c:v>1402</c:v>
                </c:pt>
                <c:pt idx="1549">
                  <c:v>1416</c:v>
                </c:pt>
                <c:pt idx="1550">
                  <c:v>1412</c:v>
                </c:pt>
                <c:pt idx="1551">
                  <c:v>1398</c:v>
                </c:pt>
                <c:pt idx="1552">
                  <c:v>1412</c:v>
                </c:pt>
                <c:pt idx="1553">
                  <c:v>1402</c:v>
                </c:pt>
                <c:pt idx="1554">
                  <c:v>1434</c:v>
                </c:pt>
                <c:pt idx="1555">
                  <c:v>1444</c:v>
                </c:pt>
                <c:pt idx="1556">
                  <c:v>1416</c:v>
                </c:pt>
                <c:pt idx="1557">
                  <c:v>1380</c:v>
                </c:pt>
                <c:pt idx="1558">
                  <c:v>1418</c:v>
                </c:pt>
                <c:pt idx="1559">
                  <c:v>1418</c:v>
                </c:pt>
                <c:pt idx="1560">
                  <c:v>1432</c:v>
                </c:pt>
                <c:pt idx="1561">
                  <c:v>1442</c:v>
                </c:pt>
                <c:pt idx="1562">
                  <c:v>1404</c:v>
                </c:pt>
                <c:pt idx="1563">
                  <c:v>1496</c:v>
                </c:pt>
                <c:pt idx="1564">
                  <c:v>1436</c:v>
                </c:pt>
                <c:pt idx="1565">
                  <c:v>1508</c:v>
                </c:pt>
                <c:pt idx="1566">
                  <c:v>1516</c:v>
                </c:pt>
                <c:pt idx="1567">
                  <c:v>1470</c:v>
                </c:pt>
                <c:pt idx="1568">
                  <c:v>1458</c:v>
                </c:pt>
                <c:pt idx="1569">
                  <c:v>1478</c:v>
                </c:pt>
                <c:pt idx="1570">
                  <c:v>1476</c:v>
                </c:pt>
                <c:pt idx="1571">
                  <c:v>1436</c:v>
                </c:pt>
                <c:pt idx="1572">
                  <c:v>1470</c:v>
                </c:pt>
                <c:pt idx="1573">
                  <c:v>1480</c:v>
                </c:pt>
                <c:pt idx="1574">
                  <c:v>1468</c:v>
                </c:pt>
                <c:pt idx="1575">
                  <c:v>1422</c:v>
                </c:pt>
                <c:pt idx="1576">
                  <c:v>1456</c:v>
                </c:pt>
                <c:pt idx="1577">
                  <c:v>1514</c:v>
                </c:pt>
                <c:pt idx="1578">
                  <c:v>1458</c:v>
                </c:pt>
                <c:pt idx="1579">
                  <c:v>1466</c:v>
                </c:pt>
                <c:pt idx="1580">
                  <c:v>1442</c:v>
                </c:pt>
                <c:pt idx="1581">
                  <c:v>1450</c:v>
                </c:pt>
                <c:pt idx="1582">
                  <c:v>1390</c:v>
                </c:pt>
                <c:pt idx="1583">
                  <c:v>1450</c:v>
                </c:pt>
                <c:pt idx="1584">
                  <c:v>1418</c:v>
                </c:pt>
                <c:pt idx="1585">
                  <c:v>1444</c:v>
                </c:pt>
                <c:pt idx="1586">
                  <c:v>1428</c:v>
                </c:pt>
                <c:pt idx="1587">
                  <c:v>1432</c:v>
                </c:pt>
                <c:pt idx="1588">
                  <c:v>1408</c:v>
                </c:pt>
                <c:pt idx="1589">
                  <c:v>1424</c:v>
                </c:pt>
                <c:pt idx="1590">
                  <c:v>1412</c:v>
                </c:pt>
                <c:pt idx="1591">
                  <c:v>1414</c:v>
                </c:pt>
                <c:pt idx="1592">
                  <c:v>1368</c:v>
                </c:pt>
                <c:pt idx="1593">
                  <c:v>1398</c:v>
                </c:pt>
                <c:pt idx="1594">
                  <c:v>1374</c:v>
                </c:pt>
                <c:pt idx="1595">
                  <c:v>1390</c:v>
                </c:pt>
                <c:pt idx="1596">
                  <c:v>1380</c:v>
                </c:pt>
                <c:pt idx="1597">
                  <c:v>1438</c:v>
                </c:pt>
                <c:pt idx="1598">
                  <c:v>1404</c:v>
                </c:pt>
                <c:pt idx="1599">
                  <c:v>1416</c:v>
                </c:pt>
                <c:pt idx="1600">
                  <c:v>1408</c:v>
                </c:pt>
                <c:pt idx="1601">
                  <c:v>1392</c:v>
                </c:pt>
                <c:pt idx="1602">
                  <c:v>1362</c:v>
                </c:pt>
                <c:pt idx="1603">
                  <c:v>1382</c:v>
                </c:pt>
                <c:pt idx="1604">
                  <c:v>1380</c:v>
                </c:pt>
                <c:pt idx="1605">
                  <c:v>1334</c:v>
                </c:pt>
                <c:pt idx="1606">
                  <c:v>1390</c:v>
                </c:pt>
                <c:pt idx="1607">
                  <c:v>1418</c:v>
                </c:pt>
                <c:pt idx="1608">
                  <c:v>1392</c:v>
                </c:pt>
                <c:pt idx="1609">
                  <c:v>1400</c:v>
                </c:pt>
                <c:pt idx="1610">
                  <c:v>1368</c:v>
                </c:pt>
                <c:pt idx="1611">
                  <c:v>1386</c:v>
                </c:pt>
                <c:pt idx="1612">
                  <c:v>1364</c:v>
                </c:pt>
                <c:pt idx="1613">
                  <c:v>1386</c:v>
                </c:pt>
                <c:pt idx="1614">
                  <c:v>1398</c:v>
                </c:pt>
                <c:pt idx="1615">
                  <c:v>1430</c:v>
                </c:pt>
                <c:pt idx="1616">
                  <c:v>1370</c:v>
                </c:pt>
                <c:pt idx="1617">
                  <c:v>1404</c:v>
                </c:pt>
                <c:pt idx="1618">
                  <c:v>1362</c:v>
                </c:pt>
                <c:pt idx="1619">
                  <c:v>1378</c:v>
                </c:pt>
                <c:pt idx="1620">
                  <c:v>1348</c:v>
                </c:pt>
                <c:pt idx="1621">
                  <c:v>1364</c:v>
                </c:pt>
                <c:pt idx="1622">
                  <c:v>1418</c:v>
                </c:pt>
                <c:pt idx="1623">
                  <c:v>1380</c:v>
                </c:pt>
                <c:pt idx="1624">
                  <c:v>1388</c:v>
                </c:pt>
                <c:pt idx="1625">
                  <c:v>1378</c:v>
                </c:pt>
                <c:pt idx="1626">
                  <c:v>1380</c:v>
                </c:pt>
                <c:pt idx="1627">
                  <c:v>1396</c:v>
                </c:pt>
                <c:pt idx="1628">
                  <c:v>1380</c:v>
                </c:pt>
                <c:pt idx="1629">
                  <c:v>1384</c:v>
                </c:pt>
                <c:pt idx="1630">
                  <c:v>1336</c:v>
                </c:pt>
                <c:pt idx="1631">
                  <c:v>1374</c:v>
                </c:pt>
                <c:pt idx="1632">
                  <c:v>1382</c:v>
                </c:pt>
                <c:pt idx="1633">
                  <c:v>1366</c:v>
                </c:pt>
                <c:pt idx="1634">
                  <c:v>1340</c:v>
                </c:pt>
                <c:pt idx="1635">
                  <c:v>1402</c:v>
                </c:pt>
                <c:pt idx="1636">
                  <c:v>1420</c:v>
                </c:pt>
                <c:pt idx="1637">
                  <c:v>1366</c:v>
                </c:pt>
                <c:pt idx="1638">
                  <c:v>1340</c:v>
                </c:pt>
                <c:pt idx="1639">
                  <c:v>1378</c:v>
                </c:pt>
                <c:pt idx="1640">
                  <c:v>1326</c:v>
                </c:pt>
                <c:pt idx="1641">
                  <c:v>1396</c:v>
                </c:pt>
                <c:pt idx="1642">
                  <c:v>1372</c:v>
                </c:pt>
                <c:pt idx="1643">
                  <c:v>1418</c:v>
                </c:pt>
                <c:pt idx="1644">
                  <c:v>1380</c:v>
                </c:pt>
                <c:pt idx="1645">
                  <c:v>1354</c:v>
                </c:pt>
                <c:pt idx="1646">
                  <c:v>1366</c:v>
                </c:pt>
                <c:pt idx="1647">
                  <c:v>1372</c:v>
                </c:pt>
                <c:pt idx="1648">
                  <c:v>1388</c:v>
                </c:pt>
                <c:pt idx="1649">
                  <c:v>1358</c:v>
                </c:pt>
                <c:pt idx="1650">
                  <c:v>1360</c:v>
                </c:pt>
                <c:pt idx="1651">
                  <c:v>1392</c:v>
                </c:pt>
                <c:pt idx="1652">
                  <c:v>1410</c:v>
                </c:pt>
                <c:pt idx="1653">
                  <c:v>1354</c:v>
                </c:pt>
                <c:pt idx="1654">
                  <c:v>1338</c:v>
                </c:pt>
                <c:pt idx="1655">
                  <c:v>1384</c:v>
                </c:pt>
                <c:pt idx="1656">
                  <c:v>1416</c:v>
                </c:pt>
                <c:pt idx="1657">
                  <c:v>1390</c:v>
                </c:pt>
                <c:pt idx="1658">
                  <c:v>1414</c:v>
                </c:pt>
                <c:pt idx="1659">
                  <c:v>1380</c:v>
                </c:pt>
                <c:pt idx="1660">
                  <c:v>1380</c:v>
                </c:pt>
                <c:pt idx="1661">
                  <c:v>1394</c:v>
                </c:pt>
                <c:pt idx="1662">
                  <c:v>1426</c:v>
                </c:pt>
                <c:pt idx="1663">
                  <c:v>1358</c:v>
                </c:pt>
                <c:pt idx="1664">
                  <c:v>1380</c:v>
                </c:pt>
                <c:pt idx="1665">
                  <c:v>1376</c:v>
                </c:pt>
                <c:pt idx="1666">
                  <c:v>1416</c:v>
                </c:pt>
                <c:pt idx="1667">
                  <c:v>1432</c:v>
                </c:pt>
                <c:pt idx="1668">
                  <c:v>1328</c:v>
                </c:pt>
                <c:pt idx="1669">
                  <c:v>1416</c:v>
                </c:pt>
                <c:pt idx="1670">
                  <c:v>1424</c:v>
                </c:pt>
                <c:pt idx="1671">
                  <c:v>1408</c:v>
                </c:pt>
                <c:pt idx="1672">
                  <c:v>1404</c:v>
                </c:pt>
                <c:pt idx="1673">
                  <c:v>1436</c:v>
                </c:pt>
                <c:pt idx="1674">
                  <c:v>1412</c:v>
                </c:pt>
                <c:pt idx="1675">
                  <c:v>1382</c:v>
                </c:pt>
                <c:pt idx="1676">
                  <c:v>1390</c:v>
                </c:pt>
                <c:pt idx="1677">
                  <c:v>1348</c:v>
                </c:pt>
                <c:pt idx="1678">
                  <c:v>1420</c:v>
                </c:pt>
                <c:pt idx="1679">
                  <c:v>1374</c:v>
                </c:pt>
                <c:pt idx="1680">
                  <c:v>1428</c:v>
                </c:pt>
                <c:pt idx="1681">
                  <c:v>1392</c:v>
                </c:pt>
                <c:pt idx="1682">
                  <c:v>1358</c:v>
                </c:pt>
                <c:pt idx="1683">
                  <c:v>1452</c:v>
                </c:pt>
                <c:pt idx="1684">
                  <c:v>1388</c:v>
                </c:pt>
                <c:pt idx="1685">
                  <c:v>1366</c:v>
                </c:pt>
                <c:pt idx="1686">
                  <c:v>1380</c:v>
                </c:pt>
                <c:pt idx="1687">
                  <c:v>1404</c:v>
                </c:pt>
                <c:pt idx="1688">
                  <c:v>1430</c:v>
                </c:pt>
                <c:pt idx="1689">
                  <c:v>1420</c:v>
                </c:pt>
                <c:pt idx="1690">
                  <c:v>1392</c:v>
                </c:pt>
                <c:pt idx="1691">
                  <c:v>1414</c:v>
                </c:pt>
                <c:pt idx="1692">
                  <c:v>1424</c:v>
                </c:pt>
                <c:pt idx="1693">
                  <c:v>1388</c:v>
                </c:pt>
                <c:pt idx="1694">
                  <c:v>1368</c:v>
                </c:pt>
                <c:pt idx="1695">
                  <c:v>1426</c:v>
                </c:pt>
                <c:pt idx="1696">
                  <c:v>1418</c:v>
                </c:pt>
                <c:pt idx="1697">
                  <c:v>1440</c:v>
                </c:pt>
                <c:pt idx="1698">
                  <c:v>1392</c:v>
                </c:pt>
                <c:pt idx="1699">
                  <c:v>1438</c:v>
                </c:pt>
                <c:pt idx="1700">
                  <c:v>1386</c:v>
                </c:pt>
                <c:pt idx="1701">
                  <c:v>1450</c:v>
                </c:pt>
                <c:pt idx="1702">
                  <c:v>1390</c:v>
                </c:pt>
                <c:pt idx="1703">
                  <c:v>1470</c:v>
                </c:pt>
                <c:pt idx="1704">
                  <c:v>1366</c:v>
                </c:pt>
                <c:pt idx="1705">
                  <c:v>1426</c:v>
                </c:pt>
                <c:pt idx="1706">
                  <c:v>1446</c:v>
                </c:pt>
                <c:pt idx="1707">
                  <c:v>1420</c:v>
                </c:pt>
                <c:pt idx="1708">
                  <c:v>1452</c:v>
                </c:pt>
                <c:pt idx="1709">
                  <c:v>1398</c:v>
                </c:pt>
                <c:pt idx="1710">
                  <c:v>1424</c:v>
                </c:pt>
                <c:pt idx="1711">
                  <c:v>1426</c:v>
                </c:pt>
                <c:pt idx="1712">
                  <c:v>1418</c:v>
                </c:pt>
                <c:pt idx="1713">
                  <c:v>1400</c:v>
                </c:pt>
                <c:pt idx="1714">
                  <c:v>1420</c:v>
                </c:pt>
                <c:pt idx="1715">
                  <c:v>1424</c:v>
                </c:pt>
                <c:pt idx="1716">
                  <c:v>1414</c:v>
                </c:pt>
                <c:pt idx="1717">
                  <c:v>1410</c:v>
                </c:pt>
                <c:pt idx="1718">
                  <c:v>1480</c:v>
                </c:pt>
                <c:pt idx="1719">
                  <c:v>1428</c:v>
                </c:pt>
                <c:pt idx="1720">
                  <c:v>1430</c:v>
                </c:pt>
                <c:pt idx="1721">
                  <c:v>1410</c:v>
                </c:pt>
                <c:pt idx="1722">
                  <c:v>1436</c:v>
                </c:pt>
                <c:pt idx="1723">
                  <c:v>1448</c:v>
                </c:pt>
                <c:pt idx="1724">
                  <c:v>1414</c:v>
                </c:pt>
                <c:pt idx="1725">
                  <c:v>1438</c:v>
                </c:pt>
                <c:pt idx="1726">
                  <c:v>1442</c:v>
                </c:pt>
                <c:pt idx="1727">
                  <c:v>1382</c:v>
                </c:pt>
                <c:pt idx="1728">
                  <c:v>1398</c:v>
                </c:pt>
                <c:pt idx="1729">
                  <c:v>1394</c:v>
                </c:pt>
                <c:pt idx="1730">
                  <c:v>1394</c:v>
                </c:pt>
                <c:pt idx="1731">
                  <c:v>1400</c:v>
                </c:pt>
                <c:pt idx="1732">
                  <c:v>1412</c:v>
                </c:pt>
                <c:pt idx="1733">
                  <c:v>1404</c:v>
                </c:pt>
                <c:pt idx="1734">
                  <c:v>1472</c:v>
                </c:pt>
                <c:pt idx="1735">
                  <c:v>1448</c:v>
                </c:pt>
                <c:pt idx="1736">
                  <c:v>1376</c:v>
                </c:pt>
                <c:pt idx="1737">
                  <c:v>1444</c:v>
                </c:pt>
                <c:pt idx="1738">
                  <c:v>1460</c:v>
                </c:pt>
                <c:pt idx="1739">
                  <c:v>1452</c:v>
                </c:pt>
                <c:pt idx="1740">
                  <c:v>1428</c:v>
                </c:pt>
                <c:pt idx="1741">
                  <c:v>1442</c:v>
                </c:pt>
                <c:pt idx="1742">
                  <c:v>1382</c:v>
                </c:pt>
                <c:pt idx="1743">
                  <c:v>1420</c:v>
                </c:pt>
                <c:pt idx="1744">
                  <c:v>1472</c:v>
                </c:pt>
                <c:pt idx="1745">
                  <c:v>1488</c:v>
                </c:pt>
                <c:pt idx="1746">
                  <c:v>1480</c:v>
                </c:pt>
                <c:pt idx="1747">
                  <c:v>1434</c:v>
                </c:pt>
                <c:pt idx="1748">
                  <c:v>1430</c:v>
                </c:pt>
                <c:pt idx="1749">
                  <c:v>1496</c:v>
                </c:pt>
                <c:pt idx="1750">
                  <c:v>1420</c:v>
                </c:pt>
                <c:pt idx="1751">
                  <c:v>1472</c:v>
                </c:pt>
                <c:pt idx="1752">
                  <c:v>1430</c:v>
                </c:pt>
                <c:pt idx="1753">
                  <c:v>1432</c:v>
                </c:pt>
                <c:pt idx="1754">
                  <c:v>1470</c:v>
                </c:pt>
                <c:pt idx="1755">
                  <c:v>1424</c:v>
                </c:pt>
                <c:pt idx="1756">
                  <c:v>1438</c:v>
                </c:pt>
                <c:pt idx="1757">
                  <c:v>1420</c:v>
                </c:pt>
                <c:pt idx="1758">
                  <c:v>1488</c:v>
                </c:pt>
                <c:pt idx="1759">
                  <c:v>1436</c:v>
                </c:pt>
                <c:pt idx="1760">
                  <c:v>1404</c:v>
                </c:pt>
                <c:pt idx="1761">
                  <c:v>1412</c:v>
                </c:pt>
                <c:pt idx="1762">
                  <c:v>1456</c:v>
                </c:pt>
                <c:pt idx="1763">
                  <c:v>1438</c:v>
                </c:pt>
                <c:pt idx="1764">
                  <c:v>1406</c:v>
                </c:pt>
                <c:pt idx="1765">
                  <c:v>1412</c:v>
                </c:pt>
                <c:pt idx="1766">
                  <c:v>1434</c:v>
                </c:pt>
                <c:pt idx="1767">
                  <c:v>1384</c:v>
                </c:pt>
                <c:pt idx="1768">
                  <c:v>1342</c:v>
                </c:pt>
                <c:pt idx="1769">
                  <c:v>1442</c:v>
                </c:pt>
                <c:pt idx="1770">
                  <c:v>1380</c:v>
                </c:pt>
                <c:pt idx="1771">
                  <c:v>1432</c:v>
                </c:pt>
                <c:pt idx="1772">
                  <c:v>1372</c:v>
                </c:pt>
                <c:pt idx="1773">
                  <c:v>1346</c:v>
                </c:pt>
                <c:pt idx="1774">
                  <c:v>1368</c:v>
                </c:pt>
                <c:pt idx="1775">
                  <c:v>1362</c:v>
                </c:pt>
                <c:pt idx="1776">
                  <c:v>1398</c:v>
                </c:pt>
                <c:pt idx="1777">
                  <c:v>1340</c:v>
                </c:pt>
                <c:pt idx="1778">
                  <c:v>1390</c:v>
                </c:pt>
                <c:pt idx="1779">
                  <c:v>1390</c:v>
                </c:pt>
                <c:pt idx="1780">
                  <c:v>1376</c:v>
                </c:pt>
                <c:pt idx="1781">
                  <c:v>1338</c:v>
                </c:pt>
                <c:pt idx="1782">
                  <c:v>1358</c:v>
                </c:pt>
                <c:pt idx="1783">
                  <c:v>1386</c:v>
                </c:pt>
                <c:pt idx="1784">
                  <c:v>1376</c:v>
                </c:pt>
                <c:pt idx="1785">
                  <c:v>1404</c:v>
                </c:pt>
                <c:pt idx="1786">
                  <c:v>1410</c:v>
                </c:pt>
                <c:pt idx="1787">
                  <c:v>1390</c:v>
                </c:pt>
                <c:pt idx="1788">
                  <c:v>1408</c:v>
                </c:pt>
                <c:pt idx="1789">
                  <c:v>1400</c:v>
                </c:pt>
                <c:pt idx="1790">
                  <c:v>1440</c:v>
                </c:pt>
                <c:pt idx="1791">
                  <c:v>1384</c:v>
                </c:pt>
                <c:pt idx="1792">
                  <c:v>1444</c:v>
                </c:pt>
                <c:pt idx="1793">
                  <c:v>1448</c:v>
                </c:pt>
                <c:pt idx="1794">
                  <c:v>1400</c:v>
                </c:pt>
                <c:pt idx="1795">
                  <c:v>1436</c:v>
                </c:pt>
                <c:pt idx="1796">
                  <c:v>1464</c:v>
                </c:pt>
                <c:pt idx="1797">
                  <c:v>1408</c:v>
                </c:pt>
                <c:pt idx="1798">
                  <c:v>1480</c:v>
                </c:pt>
                <c:pt idx="1799">
                  <c:v>1446</c:v>
                </c:pt>
                <c:pt idx="1800">
                  <c:v>1444</c:v>
                </c:pt>
                <c:pt idx="1801">
                  <c:v>1456</c:v>
                </c:pt>
                <c:pt idx="1802">
                  <c:v>1422</c:v>
                </c:pt>
                <c:pt idx="1803">
                  <c:v>1486</c:v>
                </c:pt>
                <c:pt idx="1804">
                  <c:v>1510</c:v>
                </c:pt>
                <c:pt idx="1805">
                  <c:v>1554</c:v>
                </c:pt>
                <c:pt idx="1806">
                  <c:v>1502</c:v>
                </c:pt>
                <c:pt idx="1807">
                  <c:v>1482</c:v>
                </c:pt>
                <c:pt idx="1808">
                  <c:v>1530</c:v>
                </c:pt>
                <c:pt idx="1809">
                  <c:v>1504</c:v>
                </c:pt>
                <c:pt idx="1810">
                  <c:v>1490</c:v>
                </c:pt>
                <c:pt idx="1811">
                  <c:v>1544</c:v>
                </c:pt>
                <c:pt idx="1812">
                  <c:v>1496</c:v>
                </c:pt>
                <c:pt idx="1813">
                  <c:v>1528</c:v>
                </c:pt>
                <c:pt idx="1814">
                  <c:v>1528</c:v>
                </c:pt>
                <c:pt idx="1815">
                  <c:v>1534</c:v>
                </c:pt>
                <c:pt idx="1816">
                  <c:v>1508</c:v>
                </c:pt>
                <c:pt idx="1817">
                  <c:v>1536</c:v>
                </c:pt>
                <c:pt idx="1818">
                  <c:v>1530</c:v>
                </c:pt>
                <c:pt idx="1819">
                  <c:v>1546</c:v>
                </c:pt>
                <c:pt idx="1820">
                  <c:v>1540</c:v>
                </c:pt>
                <c:pt idx="1821">
                  <c:v>1644</c:v>
                </c:pt>
                <c:pt idx="1822">
                  <c:v>1554</c:v>
                </c:pt>
                <c:pt idx="1823">
                  <c:v>1534</c:v>
                </c:pt>
                <c:pt idx="1824">
                  <c:v>1500</c:v>
                </c:pt>
                <c:pt idx="1825">
                  <c:v>1510</c:v>
                </c:pt>
                <c:pt idx="1826">
                  <c:v>1576</c:v>
                </c:pt>
                <c:pt idx="1827">
                  <c:v>1506</c:v>
                </c:pt>
                <c:pt idx="1828">
                  <c:v>1504</c:v>
                </c:pt>
                <c:pt idx="1829">
                  <c:v>1502</c:v>
                </c:pt>
                <c:pt idx="1830">
                  <c:v>1484</c:v>
                </c:pt>
                <c:pt idx="1831">
                  <c:v>1446</c:v>
                </c:pt>
                <c:pt idx="1832">
                  <c:v>1454</c:v>
                </c:pt>
                <c:pt idx="1833">
                  <c:v>1410</c:v>
                </c:pt>
                <c:pt idx="1834">
                  <c:v>1452</c:v>
                </c:pt>
                <c:pt idx="1835">
                  <c:v>1486</c:v>
                </c:pt>
                <c:pt idx="1836">
                  <c:v>1500</c:v>
                </c:pt>
                <c:pt idx="1837">
                  <c:v>1468</c:v>
                </c:pt>
                <c:pt idx="1838">
                  <c:v>1416</c:v>
                </c:pt>
                <c:pt idx="1839">
                  <c:v>1366</c:v>
                </c:pt>
                <c:pt idx="1840">
                  <c:v>1424</c:v>
                </c:pt>
                <c:pt idx="1841">
                  <c:v>1362</c:v>
                </c:pt>
                <c:pt idx="1842">
                  <c:v>1360</c:v>
                </c:pt>
                <c:pt idx="1843">
                  <c:v>1402</c:v>
                </c:pt>
                <c:pt idx="1844">
                  <c:v>1384</c:v>
                </c:pt>
                <c:pt idx="1845">
                  <c:v>1376</c:v>
                </c:pt>
                <c:pt idx="1846">
                  <c:v>1330</c:v>
                </c:pt>
                <c:pt idx="1847">
                  <c:v>1348</c:v>
                </c:pt>
                <c:pt idx="1848">
                  <c:v>1362</c:v>
                </c:pt>
                <c:pt idx="1849">
                  <c:v>1366</c:v>
                </c:pt>
                <c:pt idx="1850">
                  <c:v>1364</c:v>
                </c:pt>
                <c:pt idx="1851">
                  <c:v>1388</c:v>
                </c:pt>
                <c:pt idx="1852">
                  <c:v>1340</c:v>
                </c:pt>
                <c:pt idx="1853">
                  <c:v>1386</c:v>
                </c:pt>
                <c:pt idx="1854">
                  <c:v>1374</c:v>
                </c:pt>
                <c:pt idx="1855">
                  <c:v>1346</c:v>
                </c:pt>
                <c:pt idx="1856">
                  <c:v>1398</c:v>
                </c:pt>
                <c:pt idx="1857">
                  <c:v>1324</c:v>
                </c:pt>
                <c:pt idx="1858">
                  <c:v>1336</c:v>
                </c:pt>
                <c:pt idx="1859">
                  <c:v>1308</c:v>
                </c:pt>
                <c:pt idx="1860">
                  <c:v>1382</c:v>
                </c:pt>
                <c:pt idx="1861">
                  <c:v>1294</c:v>
                </c:pt>
                <c:pt idx="1862">
                  <c:v>1330</c:v>
                </c:pt>
                <c:pt idx="1863">
                  <c:v>1316</c:v>
                </c:pt>
                <c:pt idx="1864">
                  <c:v>1342</c:v>
                </c:pt>
                <c:pt idx="1865">
                  <c:v>1338</c:v>
                </c:pt>
                <c:pt idx="1866">
                  <c:v>1328</c:v>
                </c:pt>
                <c:pt idx="1867">
                  <c:v>1328</c:v>
                </c:pt>
                <c:pt idx="1868">
                  <c:v>1320</c:v>
                </c:pt>
                <c:pt idx="1869">
                  <c:v>1344</c:v>
                </c:pt>
                <c:pt idx="1870">
                  <c:v>1324</c:v>
                </c:pt>
                <c:pt idx="1871">
                  <c:v>1354</c:v>
                </c:pt>
                <c:pt idx="1872">
                  <c:v>1318</c:v>
                </c:pt>
                <c:pt idx="1873">
                  <c:v>1342</c:v>
                </c:pt>
                <c:pt idx="1874">
                  <c:v>1318</c:v>
                </c:pt>
                <c:pt idx="1875">
                  <c:v>1354</c:v>
                </c:pt>
                <c:pt idx="1876">
                  <c:v>1322</c:v>
                </c:pt>
                <c:pt idx="1877">
                  <c:v>1352</c:v>
                </c:pt>
                <c:pt idx="1878">
                  <c:v>1320</c:v>
                </c:pt>
                <c:pt idx="1879">
                  <c:v>1370</c:v>
                </c:pt>
                <c:pt idx="1880">
                  <c:v>1364</c:v>
                </c:pt>
                <c:pt idx="1881">
                  <c:v>1342</c:v>
                </c:pt>
                <c:pt idx="1882">
                  <c:v>1354</c:v>
                </c:pt>
                <c:pt idx="1883">
                  <c:v>1298</c:v>
                </c:pt>
                <c:pt idx="1884">
                  <c:v>1384</c:v>
                </c:pt>
                <c:pt idx="1885">
                  <c:v>1326</c:v>
                </c:pt>
                <c:pt idx="1886">
                  <c:v>1320</c:v>
                </c:pt>
                <c:pt idx="1887">
                  <c:v>1342</c:v>
                </c:pt>
                <c:pt idx="1888">
                  <c:v>1300</c:v>
                </c:pt>
                <c:pt idx="1889">
                  <c:v>1330</c:v>
                </c:pt>
                <c:pt idx="1890">
                  <c:v>1318</c:v>
                </c:pt>
                <c:pt idx="1891">
                  <c:v>1334</c:v>
                </c:pt>
                <c:pt idx="1892">
                  <c:v>1344</c:v>
                </c:pt>
                <c:pt idx="1893">
                  <c:v>1328</c:v>
                </c:pt>
                <c:pt idx="1894">
                  <c:v>1320</c:v>
                </c:pt>
                <c:pt idx="1895">
                  <c:v>1344</c:v>
                </c:pt>
                <c:pt idx="1896">
                  <c:v>1376</c:v>
                </c:pt>
                <c:pt idx="1897">
                  <c:v>1304</c:v>
                </c:pt>
                <c:pt idx="1898">
                  <c:v>1354</c:v>
                </c:pt>
                <c:pt idx="1899">
                  <c:v>1318</c:v>
                </c:pt>
                <c:pt idx="1900">
                  <c:v>1342</c:v>
                </c:pt>
                <c:pt idx="1901">
                  <c:v>1366</c:v>
                </c:pt>
                <c:pt idx="1902">
                  <c:v>1328</c:v>
                </c:pt>
                <c:pt idx="1903">
                  <c:v>1362</c:v>
                </c:pt>
                <c:pt idx="1904">
                  <c:v>1364</c:v>
                </c:pt>
                <c:pt idx="1905">
                  <c:v>1312</c:v>
                </c:pt>
                <c:pt idx="1906">
                  <c:v>1352</c:v>
                </c:pt>
                <c:pt idx="1907">
                  <c:v>1290</c:v>
                </c:pt>
                <c:pt idx="1908">
                  <c:v>1300</c:v>
                </c:pt>
                <c:pt idx="1909">
                  <c:v>1312</c:v>
                </c:pt>
                <c:pt idx="1910">
                  <c:v>1326</c:v>
                </c:pt>
                <c:pt idx="1911">
                  <c:v>1306</c:v>
                </c:pt>
                <c:pt idx="1912">
                  <c:v>1334</c:v>
                </c:pt>
                <c:pt idx="1913">
                  <c:v>1312</c:v>
                </c:pt>
                <c:pt idx="1914">
                  <c:v>1358</c:v>
                </c:pt>
                <c:pt idx="1915">
                  <c:v>1332</c:v>
                </c:pt>
                <c:pt idx="1916">
                  <c:v>1336</c:v>
                </c:pt>
                <c:pt idx="1917">
                  <c:v>1350</c:v>
                </c:pt>
                <c:pt idx="1918">
                  <c:v>1318</c:v>
                </c:pt>
                <c:pt idx="1919">
                  <c:v>1346</c:v>
                </c:pt>
                <c:pt idx="1920">
                  <c:v>1354</c:v>
                </c:pt>
                <c:pt idx="1921">
                  <c:v>1322</c:v>
                </c:pt>
                <c:pt idx="1922">
                  <c:v>1332</c:v>
                </c:pt>
                <c:pt idx="1923">
                  <c:v>1352</c:v>
                </c:pt>
                <c:pt idx="1924">
                  <c:v>1328</c:v>
                </c:pt>
                <c:pt idx="1925">
                  <c:v>1304</c:v>
                </c:pt>
                <c:pt idx="1926">
                  <c:v>1322</c:v>
                </c:pt>
                <c:pt idx="1927">
                  <c:v>1340</c:v>
                </c:pt>
                <c:pt idx="1928">
                  <c:v>1332</c:v>
                </c:pt>
                <c:pt idx="1929">
                  <c:v>1310</c:v>
                </c:pt>
                <c:pt idx="1930">
                  <c:v>1316</c:v>
                </c:pt>
                <c:pt idx="1931">
                  <c:v>1332</c:v>
                </c:pt>
                <c:pt idx="1932">
                  <c:v>1368</c:v>
                </c:pt>
                <c:pt idx="1933">
                  <c:v>1308</c:v>
                </c:pt>
                <c:pt idx="1934">
                  <c:v>1340</c:v>
                </c:pt>
                <c:pt idx="1935">
                  <c:v>1332</c:v>
                </c:pt>
                <c:pt idx="1936">
                  <c:v>1336</c:v>
                </c:pt>
                <c:pt idx="1937">
                  <c:v>1336</c:v>
                </c:pt>
                <c:pt idx="1938">
                  <c:v>1318</c:v>
                </c:pt>
                <c:pt idx="1939">
                  <c:v>1320</c:v>
                </c:pt>
                <c:pt idx="1940">
                  <c:v>1312</c:v>
                </c:pt>
                <c:pt idx="1941">
                  <c:v>1338</c:v>
                </c:pt>
                <c:pt idx="1942">
                  <c:v>1292</c:v>
                </c:pt>
                <c:pt idx="1943">
                  <c:v>1330</c:v>
                </c:pt>
                <c:pt idx="1944">
                  <c:v>1346</c:v>
                </c:pt>
                <c:pt idx="1945">
                  <c:v>1328</c:v>
                </c:pt>
                <c:pt idx="1946">
                  <c:v>1324</c:v>
                </c:pt>
                <c:pt idx="1947">
                  <c:v>1312</c:v>
                </c:pt>
                <c:pt idx="1948">
                  <c:v>1288</c:v>
                </c:pt>
                <c:pt idx="1949">
                  <c:v>1332</c:v>
                </c:pt>
                <c:pt idx="1950">
                  <c:v>1314</c:v>
                </c:pt>
                <c:pt idx="1951">
                  <c:v>1326</c:v>
                </c:pt>
                <c:pt idx="1952">
                  <c:v>1346</c:v>
                </c:pt>
                <c:pt idx="1953">
                  <c:v>1340</c:v>
                </c:pt>
                <c:pt idx="1954">
                  <c:v>1334</c:v>
                </c:pt>
                <c:pt idx="1955">
                  <c:v>1308</c:v>
                </c:pt>
                <c:pt idx="1956">
                  <c:v>1306</c:v>
                </c:pt>
                <c:pt idx="1957">
                  <c:v>1336</c:v>
                </c:pt>
                <c:pt idx="1958">
                  <c:v>1336</c:v>
                </c:pt>
                <c:pt idx="1959">
                  <c:v>1318</c:v>
                </c:pt>
                <c:pt idx="1960">
                  <c:v>1344</c:v>
                </c:pt>
                <c:pt idx="1961">
                  <c:v>1310</c:v>
                </c:pt>
                <c:pt idx="1962">
                  <c:v>1310</c:v>
                </c:pt>
                <c:pt idx="1963">
                  <c:v>1308</c:v>
                </c:pt>
                <c:pt idx="1964">
                  <c:v>1350</c:v>
                </c:pt>
                <c:pt idx="1965">
                  <c:v>1352</c:v>
                </c:pt>
                <c:pt idx="1966">
                  <c:v>1326</c:v>
                </c:pt>
                <c:pt idx="1967">
                  <c:v>1330</c:v>
                </c:pt>
                <c:pt idx="1968">
                  <c:v>1320</c:v>
                </c:pt>
                <c:pt idx="1969">
                  <c:v>1320</c:v>
                </c:pt>
                <c:pt idx="1970">
                  <c:v>1314</c:v>
                </c:pt>
                <c:pt idx="1971">
                  <c:v>1352</c:v>
                </c:pt>
                <c:pt idx="1972">
                  <c:v>1304</c:v>
                </c:pt>
                <c:pt idx="1973">
                  <c:v>1336</c:v>
                </c:pt>
                <c:pt idx="1974">
                  <c:v>1328</c:v>
                </c:pt>
                <c:pt idx="1975">
                  <c:v>1326</c:v>
                </c:pt>
                <c:pt idx="1976">
                  <c:v>1312</c:v>
                </c:pt>
                <c:pt idx="1977">
                  <c:v>1316</c:v>
                </c:pt>
                <c:pt idx="1978">
                  <c:v>1324</c:v>
                </c:pt>
                <c:pt idx="1979">
                  <c:v>1312</c:v>
                </c:pt>
                <c:pt idx="1980">
                  <c:v>1354</c:v>
                </c:pt>
                <c:pt idx="1981">
                  <c:v>1338</c:v>
                </c:pt>
                <c:pt idx="1982">
                  <c:v>1380</c:v>
                </c:pt>
                <c:pt idx="1983">
                  <c:v>1354</c:v>
                </c:pt>
                <c:pt idx="1984">
                  <c:v>1300</c:v>
                </c:pt>
                <c:pt idx="1985">
                  <c:v>1320</c:v>
                </c:pt>
                <c:pt idx="1986">
                  <c:v>1316</c:v>
                </c:pt>
                <c:pt idx="1987">
                  <c:v>1346</c:v>
                </c:pt>
                <c:pt idx="1988">
                  <c:v>1348</c:v>
                </c:pt>
                <c:pt idx="1989">
                  <c:v>1326</c:v>
                </c:pt>
                <c:pt idx="1990">
                  <c:v>1334</c:v>
                </c:pt>
                <c:pt idx="1991">
                  <c:v>1328</c:v>
                </c:pt>
                <c:pt idx="1992">
                  <c:v>1322</c:v>
                </c:pt>
                <c:pt idx="1993">
                  <c:v>1350</c:v>
                </c:pt>
                <c:pt idx="1994">
                  <c:v>1336</c:v>
                </c:pt>
                <c:pt idx="1995">
                  <c:v>1368</c:v>
                </c:pt>
                <c:pt idx="1996">
                  <c:v>1328</c:v>
                </c:pt>
                <c:pt idx="1997">
                  <c:v>1314</c:v>
                </c:pt>
                <c:pt idx="1998">
                  <c:v>1324</c:v>
                </c:pt>
                <c:pt idx="1999">
                  <c:v>1364</c:v>
                </c:pt>
                <c:pt idx="2000">
                  <c:v>1352</c:v>
                </c:pt>
                <c:pt idx="2001">
                  <c:v>1356</c:v>
                </c:pt>
                <c:pt idx="2002">
                  <c:v>1340</c:v>
                </c:pt>
                <c:pt idx="2003">
                  <c:v>1360</c:v>
                </c:pt>
                <c:pt idx="2004">
                  <c:v>1342</c:v>
                </c:pt>
                <c:pt idx="2005">
                  <c:v>1354</c:v>
                </c:pt>
                <c:pt idx="2006">
                  <c:v>1382</c:v>
                </c:pt>
                <c:pt idx="2007">
                  <c:v>1370</c:v>
                </c:pt>
                <c:pt idx="2008">
                  <c:v>1372</c:v>
                </c:pt>
                <c:pt idx="2009">
                  <c:v>1386</c:v>
                </c:pt>
                <c:pt idx="2010">
                  <c:v>1392</c:v>
                </c:pt>
                <c:pt idx="2011">
                  <c:v>1350</c:v>
                </c:pt>
                <c:pt idx="2012">
                  <c:v>1410</c:v>
                </c:pt>
                <c:pt idx="2013">
                  <c:v>1336</c:v>
                </c:pt>
                <c:pt idx="2014">
                  <c:v>1394</c:v>
                </c:pt>
                <c:pt idx="2015">
                  <c:v>1432</c:v>
                </c:pt>
                <c:pt idx="2016">
                  <c:v>1356</c:v>
                </c:pt>
                <c:pt idx="2017">
                  <c:v>1392</c:v>
                </c:pt>
                <c:pt idx="2018">
                  <c:v>1386</c:v>
                </c:pt>
                <c:pt idx="2019">
                  <c:v>1414</c:v>
                </c:pt>
                <c:pt idx="2020">
                  <c:v>1456</c:v>
                </c:pt>
                <c:pt idx="2021">
                  <c:v>1424</c:v>
                </c:pt>
                <c:pt idx="2022">
                  <c:v>1366</c:v>
                </c:pt>
                <c:pt idx="2023">
                  <c:v>1398</c:v>
                </c:pt>
                <c:pt idx="2024">
                  <c:v>1440</c:v>
                </c:pt>
                <c:pt idx="2025">
                  <c:v>1446</c:v>
                </c:pt>
                <c:pt idx="2026">
                  <c:v>1400</c:v>
                </c:pt>
                <c:pt idx="2027">
                  <c:v>1380</c:v>
                </c:pt>
                <c:pt idx="2028">
                  <c:v>1436</c:v>
                </c:pt>
                <c:pt idx="2029">
                  <c:v>1394</c:v>
                </c:pt>
                <c:pt idx="2030">
                  <c:v>1422</c:v>
                </c:pt>
                <c:pt idx="2031">
                  <c:v>1416</c:v>
                </c:pt>
                <c:pt idx="2032">
                  <c:v>1450</c:v>
                </c:pt>
                <c:pt idx="2033">
                  <c:v>1424</c:v>
                </c:pt>
                <c:pt idx="2034">
                  <c:v>1450</c:v>
                </c:pt>
                <c:pt idx="2035">
                  <c:v>1416</c:v>
                </c:pt>
                <c:pt idx="2036">
                  <c:v>1458</c:v>
                </c:pt>
                <c:pt idx="2037">
                  <c:v>1422</c:v>
                </c:pt>
                <c:pt idx="2038">
                  <c:v>1430</c:v>
                </c:pt>
                <c:pt idx="2039">
                  <c:v>1410</c:v>
                </c:pt>
                <c:pt idx="2040">
                  <c:v>1440</c:v>
                </c:pt>
                <c:pt idx="2041">
                  <c:v>1416</c:v>
                </c:pt>
                <c:pt idx="2042">
                  <c:v>1426</c:v>
                </c:pt>
                <c:pt idx="2043">
                  <c:v>1360</c:v>
                </c:pt>
                <c:pt idx="2044">
                  <c:v>1334</c:v>
                </c:pt>
                <c:pt idx="2045">
                  <c:v>1346</c:v>
                </c:pt>
                <c:pt idx="2046">
                  <c:v>1420</c:v>
                </c:pt>
                <c:pt idx="2047">
                  <c:v>1380</c:v>
                </c:pt>
                <c:pt idx="2048">
                  <c:v>1368</c:v>
                </c:pt>
                <c:pt idx="2049">
                  <c:v>1386</c:v>
                </c:pt>
                <c:pt idx="2050">
                  <c:v>1380</c:v>
                </c:pt>
                <c:pt idx="2051">
                  <c:v>1450</c:v>
                </c:pt>
                <c:pt idx="2052">
                  <c:v>1368</c:v>
                </c:pt>
                <c:pt idx="2053">
                  <c:v>1384</c:v>
                </c:pt>
                <c:pt idx="2054">
                  <c:v>1346</c:v>
                </c:pt>
                <c:pt idx="2055">
                  <c:v>1340</c:v>
                </c:pt>
                <c:pt idx="2056">
                  <c:v>1340</c:v>
                </c:pt>
                <c:pt idx="2057">
                  <c:v>1342</c:v>
                </c:pt>
                <c:pt idx="2058">
                  <c:v>1336</c:v>
                </c:pt>
                <c:pt idx="2059">
                  <c:v>1348</c:v>
                </c:pt>
                <c:pt idx="2060">
                  <c:v>1306</c:v>
                </c:pt>
                <c:pt idx="2061">
                  <c:v>1344</c:v>
                </c:pt>
                <c:pt idx="2062">
                  <c:v>1316</c:v>
                </c:pt>
                <c:pt idx="2063">
                  <c:v>1316</c:v>
                </c:pt>
                <c:pt idx="2064">
                  <c:v>1332</c:v>
                </c:pt>
                <c:pt idx="2065">
                  <c:v>1330</c:v>
                </c:pt>
                <c:pt idx="2066">
                  <c:v>1368</c:v>
                </c:pt>
                <c:pt idx="2067">
                  <c:v>1346</c:v>
                </c:pt>
                <c:pt idx="2068">
                  <c:v>1330</c:v>
                </c:pt>
                <c:pt idx="2069">
                  <c:v>1288</c:v>
                </c:pt>
                <c:pt idx="2070">
                  <c:v>1380</c:v>
                </c:pt>
                <c:pt idx="2071">
                  <c:v>1314</c:v>
                </c:pt>
                <c:pt idx="2072">
                  <c:v>1324</c:v>
                </c:pt>
                <c:pt idx="2073">
                  <c:v>1310</c:v>
                </c:pt>
                <c:pt idx="2074">
                  <c:v>1342</c:v>
                </c:pt>
                <c:pt idx="2075">
                  <c:v>1306</c:v>
                </c:pt>
                <c:pt idx="2076">
                  <c:v>1314</c:v>
                </c:pt>
                <c:pt idx="2077">
                  <c:v>1304</c:v>
                </c:pt>
                <c:pt idx="2078">
                  <c:v>1308</c:v>
                </c:pt>
                <c:pt idx="2079">
                  <c:v>1332</c:v>
                </c:pt>
                <c:pt idx="2080">
                  <c:v>1352</c:v>
                </c:pt>
                <c:pt idx="2081">
                  <c:v>1340</c:v>
                </c:pt>
                <c:pt idx="2082">
                  <c:v>1302</c:v>
                </c:pt>
                <c:pt idx="2083">
                  <c:v>1374</c:v>
                </c:pt>
                <c:pt idx="2084">
                  <c:v>1332</c:v>
                </c:pt>
                <c:pt idx="2085">
                  <c:v>1342</c:v>
                </c:pt>
                <c:pt idx="2086">
                  <c:v>1326</c:v>
                </c:pt>
                <c:pt idx="2087">
                  <c:v>1324</c:v>
                </c:pt>
                <c:pt idx="2088">
                  <c:v>1286</c:v>
                </c:pt>
                <c:pt idx="2089">
                  <c:v>1302</c:v>
                </c:pt>
                <c:pt idx="2090">
                  <c:v>1350</c:v>
                </c:pt>
                <c:pt idx="2091">
                  <c:v>1320</c:v>
                </c:pt>
                <c:pt idx="2092">
                  <c:v>1302</c:v>
                </c:pt>
                <c:pt idx="2093">
                  <c:v>1310</c:v>
                </c:pt>
                <c:pt idx="2094">
                  <c:v>1330</c:v>
                </c:pt>
                <c:pt idx="2095">
                  <c:v>1312</c:v>
                </c:pt>
                <c:pt idx="2096">
                  <c:v>1308</c:v>
                </c:pt>
                <c:pt idx="2097">
                  <c:v>1300</c:v>
                </c:pt>
                <c:pt idx="2098">
                  <c:v>1338</c:v>
                </c:pt>
                <c:pt idx="2099">
                  <c:v>1356</c:v>
                </c:pt>
                <c:pt idx="2100">
                  <c:v>1302</c:v>
                </c:pt>
                <c:pt idx="2101">
                  <c:v>1308</c:v>
                </c:pt>
                <c:pt idx="2102">
                  <c:v>1308</c:v>
                </c:pt>
                <c:pt idx="2103">
                  <c:v>1364</c:v>
                </c:pt>
                <c:pt idx="2104">
                  <c:v>1324</c:v>
                </c:pt>
                <c:pt idx="2105">
                  <c:v>1330</c:v>
                </c:pt>
                <c:pt idx="2106">
                  <c:v>1288</c:v>
                </c:pt>
                <c:pt idx="2107">
                  <c:v>1324</c:v>
                </c:pt>
                <c:pt idx="2108">
                  <c:v>1306</c:v>
                </c:pt>
                <c:pt idx="2109">
                  <c:v>1334</c:v>
                </c:pt>
                <c:pt idx="2110">
                  <c:v>1280</c:v>
                </c:pt>
                <c:pt idx="2111">
                  <c:v>1344</c:v>
                </c:pt>
                <c:pt idx="2112">
                  <c:v>1252</c:v>
                </c:pt>
                <c:pt idx="2113">
                  <c:v>1332</c:v>
                </c:pt>
                <c:pt idx="2114">
                  <c:v>1298</c:v>
                </c:pt>
                <c:pt idx="2115">
                  <c:v>1304</c:v>
                </c:pt>
                <c:pt idx="2116">
                  <c:v>1316</c:v>
                </c:pt>
                <c:pt idx="2117">
                  <c:v>1296</c:v>
                </c:pt>
                <c:pt idx="2118">
                  <c:v>1312</c:v>
                </c:pt>
                <c:pt idx="2119">
                  <c:v>1324</c:v>
                </c:pt>
                <c:pt idx="2120">
                  <c:v>1288</c:v>
                </c:pt>
                <c:pt idx="2121">
                  <c:v>1312</c:v>
                </c:pt>
                <c:pt idx="2122">
                  <c:v>1340</c:v>
                </c:pt>
                <c:pt idx="2123">
                  <c:v>1308</c:v>
                </c:pt>
                <c:pt idx="2124">
                  <c:v>1304</c:v>
                </c:pt>
                <c:pt idx="2125">
                  <c:v>1274</c:v>
                </c:pt>
                <c:pt idx="2126">
                  <c:v>1304</c:v>
                </c:pt>
                <c:pt idx="2127">
                  <c:v>1320</c:v>
                </c:pt>
                <c:pt idx="2128">
                  <c:v>1318</c:v>
                </c:pt>
                <c:pt idx="2129">
                  <c:v>1332</c:v>
                </c:pt>
                <c:pt idx="2130">
                  <c:v>1324</c:v>
                </c:pt>
                <c:pt idx="2131">
                  <c:v>1304</c:v>
                </c:pt>
                <c:pt idx="2132">
                  <c:v>1312</c:v>
                </c:pt>
                <c:pt idx="2133">
                  <c:v>1306</c:v>
                </c:pt>
                <c:pt idx="2134">
                  <c:v>1306</c:v>
                </c:pt>
                <c:pt idx="2135">
                  <c:v>1316</c:v>
                </c:pt>
                <c:pt idx="2136">
                  <c:v>1316</c:v>
                </c:pt>
                <c:pt idx="2137">
                  <c:v>1320</c:v>
                </c:pt>
                <c:pt idx="2138">
                  <c:v>1302</c:v>
                </c:pt>
                <c:pt idx="2139">
                  <c:v>1360</c:v>
                </c:pt>
                <c:pt idx="2140">
                  <c:v>1320</c:v>
                </c:pt>
                <c:pt idx="2141">
                  <c:v>1308</c:v>
                </c:pt>
                <c:pt idx="2142">
                  <c:v>1326</c:v>
                </c:pt>
                <c:pt idx="2143">
                  <c:v>1316</c:v>
                </c:pt>
                <c:pt idx="2144">
                  <c:v>1318</c:v>
                </c:pt>
                <c:pt idx="2145">
                  <c:v>1336</c:v>
                </c:pt>
                <c:pt idx="2146">
                  <c:v>1326</c:v>
                </c:pt>
                <c:pt idx="2147">
                  <c:v>1320</c:v>
                </c:pt>
                <c:pt idx="2148">
                  <c:v>1292</c:v>
                </c:pt>
                <c:pt idx="2149">
                  <c:v>1332</c:v>
                </c:pt>
                <c:pt idx="2150">
                  <c:v>1334</c:v>
                </c:pt>
                <c:pt idx="2151">
                  <c:v>1296</c:v>
                </c:pt>
                <c:pt idx="2152">
                  <c:v>1298</c:v>
                </c:pt>
                <c:pt idx="2153">
                  <c:v>1294</c:v>
                </c:pt>
                <c:pt idx="2154">
                  <c:v>1314</c:v>
                </c:pt>
                <c:pt idx="2155">
                  <c:v>1292</c:v>
                </c:pt>
                <c:pt idx="2156">
                  <c:v>1332</c:v>
                </c:pt>
                <c:pt idx="2157">
                  <c:v>1302</c:v>
                </c:pt>
                <c:pt idx="2158">
                  <c:v>1310</c:v>
                </c:pt>
                <c:pt idx="2159">
                  <c:v>1328</c:v>
                </c:pt>
                <c:pt idx="2160">
                  <c:v>1316</c:v>
                </c:pt>
                <c:pt idx="2161">
                  <c:v>1282</c:v>
                </c:pt>
                <c:pt idx="2162">
                  <c:v>1320</c:v>
                </c:pt>
                <c:pt idx="2163">
                  <c:v>1326</c:v>
                </c:pt>
                <c:pt idx="2164">
                  <c:v>1280</c:v>
                </c:pt>
                <c:pt idx="2165">
                  <c:v>1282</c:v>
                </c:pt>
                <c:pt idx="2166">
                  <c:v>1332</c:v>
                </c:pt>
                <c:pt idx="2167">
                  <c:v>1302</c:v>
                </c:pt>
                <c:pt idx="2168">
                  <c:v>1326</c:v>
                </c:pt>
                <c:pt idx="2169">
                  <c:v>1260</c:v>
                </c:pt>
                <c:pt idx="2170">
                  <c:v>1290</c:v>
                </c:pt>
                <c:pt idx="2171">
                  <c:v>1314</c:v>
                </c:pt>
                <c:pt idx="2172">
                  <c:v>1286</c:v>
                </c:pt>
                <c:pt idx="2173">
                  <c:v>1270</c:v>
                </c:pt>
                <c:pt idx="2174">
                  <c:v>1320</c:v>
                </c:pt>
                <c:pt idx="2175">
                  <c:v>1288</c:v>
                </c:pt>
                <c:pt idx="2176">
                  <c:v>1280</c:v>
                </c:pt>
                <c:pt idx="2177">
                  <c:v>1304</c:v>
                </c:pt>
                <c:pt idx="2178">
                  <c:v>1304</c:v>
                </c:pt>
                <c:pt idx="2179">
                  <c:v>1300</c:v>
                </c:pt>
                <c:pt idx="2180">
                  <c:v>1288</c:v>
                </c:pt>
                <c:pt idx="2181">
                  <c:v>1272</c:v>
                </c:pt>
                <c:pt idx="2182">
                  <c:v>1270</c:v>
                </c:pt>
                <c:pt idx="2183">
                  <c:v>1316</c:v>
                </c:pt>
                <c:pt idx="2184">
                  <c:v>1286</c:v>
                </c:pt>
                <c:pt idx="2185">
                  <c:v>1256</c:v>
                </c:pt>
                <c:pt idx="2186">
                  <c:v>1306</c:v>
                </c:pt>
                <c:pt idx="2187">
                  <c:v>1278</c:v>
                </c:pt>
                <c:pt idx="2188">
                  <c:v>1268</c:v>
                </c:pt>
                <c:pt idx="2189">
                  <c:v>1298</c:v>
                </c:pt>
                <c:pt idx="2190">
                  <c:v>1290</c:v>
                </c:pt>
                <c:pt idx="2191">
                  <c:v>1306</c:v>
                </c:pt>
                <c:pt idx="2192">
                  <c:v>1260</c:v>
                </c:pt>
                <c:pt idx="2193">
                  <c:v>1298</c:v>
                </c:pt>
                <c:pt idx="2194">
                  <c:v>1288</c:v>
                </c:pt>
                <c:pt idx="2195">
                  <c:v>1254</c:v>
                </c:pt>
                <c:pt idx="2196">
                  <c:v>1316</c:v>
                </c:pt>
                <c:pt idx="2197">
                  <c:v>1328</c:v>
                </c:pt>
                <c:pt idx="2198">
                  <c:v>1288</c:v>
                </c:pt>
                <c:pt idx="2199">
                  <c:v>1290</c:v>
                </c:pt>
                <c:pt idx="2200">
                  <c:v>1300</c:v>
                </c:pt>
                <c:pt idx="2201">
                  <c:v>1258</c:v>
                </c:pt>
                <c:pt idx="2202">
                  <c:v>1288</c:v>
                </c:pt>
                <c:pt idx="2203">
                  <c:v>1296</c:v>
                </c:pt>
                <c:pt idx="2204">
                  <c:v>1290</c:v>
                </c:pt>
                <c:pt idx="2205">
                  <c:v>1256</c:v>
                </c:pt>
                <c:pt idx="2206">
                  <c:v>1282</c:v>
                </c:pt>
                <c:pt idx="2207">
                  <c:v>1310</c:v>
                </c:pt>
                <c:pt idx="2208">
                  <c:v>1302</c:v>
                </c:pt>
                <c:pt idx="2209">
                  <c:v>1296</c:v>
                </c:pt>
                <c:pt idx="2210">
                  <c:v>1298</c:v>
                </c:pt>
                <c:pt idx="2211">
                  <c:v>1332</c:v>
                </c:pt>
                <c:pt idx="2212">
                  <c:v>1302</c:v>
                </c:pt>
                <c:pt idx="2213">
                  <c:v>1254</c:v>
                </c:pt>
                <c:pt idx="2214">
                  <c:v>1332</c:v>
                </c:pt>
                <c:pt idx="2215">
                  <c:v>1316</c:v>
                </c:pt>
                <c:pt idx="2216">
                  <c:v>1304</c:v>
                </c:pt>
                <c:pt idx="2217">
                  <c:v>1344</c:v>
                </c:pt>
                <c:pt idx="2218">
                  <c:v>1292</c:v>
                </c:pt>
                <c:pt idx="2219">
                  <c:v>1328</c:v>
                </c:pt>
                <c:pt idx="2220">
                  <c:v>1318</c:v>
                </c:pt>
                <c:pt idx="2221">
                  <c:v>1278</c:v>
                </c:pt>
                <c:pt idx="2222">
                  <c:v>1332</c:v>
                </c:pt>
                <c:pt idx="2223">
                  <c:v>1310</c:v>
                </c:pt>
                <c:pt idx="2224">
                  <c:v>1316</c:v>
                </c:pt>
                <c:pt idx="2225">
                  <c:v>1328</c:v>
                </c:pt>
                <c:pt idx="2226">
                  <c:v>1308</c:v>
                </c:pt>
                <c:pt idx="2227">
                  <c:v>1300</c:v>
                </c:pt>
                <c:pt idx="2228">
                  <c:v>1304</c:v>
                </c:pt>
                <c:pt idx="2229">
                  <c:v>1300</c:v>
                </c:pt>
                <c:pt idx="2230">
                  <c:v>1322</c:v>
                </c:pt>
                <c:pt idx="2231">
                  <c:v>1280</c:v>
                </c:pt>
                <c:pt idx="2232">
                  <c:v>1318</c:v>
                </c:pt>
                <c:pt idx="2233">
                  <c:v>1300</c:v>
                </c:pt>
                <c:pt idx="2234">
                  <c:v>1274</c:v>
                </c:pt>
                <c:pt idx="2235">
                  <c:v>1318</c:v>
                </c:pt>
                <c:pt idx="2236">
                  <c:v>1314</c:v>
                </c:pt>
                <c:pt idx="2237">
                  <c:v>1254</c:v>
                </c:pt>
                <c:pt idx="2238">
                  <c:v>1280</c:v>
                </c:pt>
                <c:pt idx="2239">
                  <c:v>1294</c:v>
                </c:pt>
                <c:pt idx="2240">
                  <c:v>1316</c:v>
                </c:pt>
                <c:pt idx="2241">
                  <c:v>1286</c:v>
                </c:pt>
                <c:pt idx="2242">
                  <c:v>1264</c:v>
                </c:pt>
                <c:pt idx="2243">
                  <c:v>1274</c:v>
                </c:pt>
                <c:pt idx="2244">
                  <c:v>1296</c:v>
                </c:pt>
                <c:pt idx="2245">
                  <c:v>1314</c:v>
                </c:pt>
                <c:pt idx="2246">
                  <c:v>1312</c:v>
                </c:pt>
                <c:pt idx="2247">
                  <c:v>1314</c:v>
                </c:pt>
                <c:pt idx="2248">
                  <c:v>1294</c:v>
                </c:pt>
                <c:pt idx="2249">
                  <c:v>1284</c:v>
                </c:pt>
                <c:pt idx="2250">
                  <c:v>1280</c:v>
                </c:pt>
                <c:pt idx="2251">
                  <c:v>1264</c:v>
                </c:pt>
                <c:pt idx="2252">
                  <c:v>1284</c:v>
                </c:pt>
                <c:pt idx="2253">
                  <c:v>1290</c:v>
                </c:pt>
                <c:pt idx="2254">
                  <c:v>1304</c:v>
                </c:pt>
                <c:pt idx="2255">
                  <c:v>1294</c:v>
                </c:pt>
                <c:pt idx="2256">
                  <c:v>1300</c:v>
                </c:pt>
                <c:pt idx="2257">
                  <c:v>1240</c:v>
                </c:pt>
                <c:pt idx="2258">
                  <c:v>1302</c:v>
                </c:pt>
                <c:pt idx="2259">
                  <c:v>1256</c:v>
                </c:pt>
                <c:pt idx="2260">
                  <c:v>1308</c:v>
                </c:pt>
                <c:pt idx="2261">
                  <c:v>1288</c:v>
                </c:pt>
                <c:pt idx="2262">
                  <c:v>1286</c:v>
                </c:pt>
                <c:pt idx="2263">
                  <c:v>1308</c:v>
                </c:pt>
                <c:pt idx="2264">
                  <c:v>1316</c:v>
                </c:pt>
                <c:pt idx="2265">
                  <c:v>1280</c:v>
                </c:pt>
                <c:pt idx="2266">
                  <c:v>1298</c:v>
                </c:pt>
                <c:pt idx="2267">
                  <c:v>1270</c:v>
                </c:pt>
                <c:pt idx="2268">
                  <c:v>1300</c:v>
                </c:pt>
                <c:pt idx="2269">
                  <c:v>1316</c:v>
                </c:pt>
                <c:pt idx="2270">
                  <c:v>1290</c:v>
                </c:pt>
                <c:pt idx="2271">
                  <c:v>1276</c:v>
                </c:pt>
                <c:pt idx="2272">
                  <c:v>1332</c:v>
                </c:pt>
                <c:pt idx="2273">
                  <c:v>1256</c:v>
                </c:pt>
                <c:pt idx="2274">
                  <c:v>1290</c:v>
                </c:pt>
                <c:pt idx="2275">
                  <c:v>1284</c:v>
                </c:pt>
                <c:pt idx="2276">
                  <c:v>1300</c:v>
                </c:pt>
                <c:pt idx="2277">
                  <c:v>1262</c:v>
                </c:pt>
                <c:pt idx="2278">
                  <c:v>1298</c:v>
                </c:pt>
                <c:pt idx="2279">
                  <c:v>1306</c:v>
                </c:pt>
                <c:pt idx="2280">
                  <c:v>1278</c:v>
                </c:pt>
                <c:pt idx="2281">
                  <c:v>1284</c:v>
                </c:pt>
                <c:pt idx="2282">
                  <c:v>1288</c:v>
                </c:pt>
                <c:pt idx="2283">
                  <c:v>1278</c:v>
                </c:pt>
                <c:pt idx="2284">
                  <c:v>1340</c:v>
                </c:pt>
                <c:pt idx="2285">
                  <c:v>1318</c:v>
                </c:pt>
                <c:pt idx="2286">
                  <c:v>1320</c:v>
                </c:pt>
                <c:pt idx="2287">
                  <c:v>1304</c:v>
                </c:pt>
                <c:pt idx="2288">
                  <c:v>1276</c:v>
                </c:pt>
                <c:pt idx="2289">
                  <c:v>1262</c:v>
                </c:pt>
                <c:pt idx="2290">
                  <c:v>1280</c:v>
                </c:pt>
                <c:pt idx="2291">
                  <c:v>1312</c:v>
                </c:pt>
                <c:pt idx="2292">
                  <c:v>1236</c:v>
                </c:pt>
                <c:pt idx="2293">
                  <c:v>1282</c:v>
                </c:pt>
                <c:pt idx="2294">
                  <c:v>1292</c:v>
                </c:pt>
                <c:pt idx="2295">
                  <c:v>1292</c:v>
                </c:pt>
                <c:pt idx="2296">
                  <c:v>1320</c:v>
                </c:pt>
                <c:pt idx="2297">
                  <c:v>1298</c:v>
                </c:pt>
                <c:pt idx="2298">
                  <c:v>1296</c:v>
                </c:pt>
                <c:pt idx="2299">
                  <c:v>1308</c:v>
                </c:pt>
                <c:pt idx="2300">
                  <c:v>1304</c:v>
                </c:pt>
                <c:pt idx="2301">
                  <c:v>1308</c:v>
                </c:pt>
                <c:pt idx="2302">
                  <c:v>1316</c:v>
                </c:pt>
                <c:pt idx="2303">
                  <c:v>1326</c:v>
                </c:pt>
                <c:pt idx="2304">
                  <c:v>1290</c:v>
                </c:pt>
                <c:pt idx="2305">
                  <c:v>1324</c:v>
                </c:pt>
                <c:pt idx="2306">
                  <c:v>1314</c:v>
                </c:pt>
                <c:pt idx="2307">
                  <c:v>1324</c:v>
                </c:pt>
                <c:pt idx="2308">
                  <c:v>1320</c:v>
                </c:pt>
                <c:pt idx="2309">
                  <c:v>1290</c:v>
                </c:pt>
                <c:pt idx="2310">
                  <c:v>1282</c:v>
                </c:pt>
                <c:pt idx="2311">
                  <c:v>1310</c:v>
                </c:pt>
                <c:pt idx="2312">
                  <c:v>1288</c:v>
                </c:pt>
                <c:pt idx="2313">
                  <c:v>1306</c:v>
                </c:pt>
                <c:pt idx="2314">
                  <c:v>1324</c:v>
                </c:pt>
                <c:pt idx="2315">
                  <c:v>1300</c:v>
                </c:pt>
                <c:pt idx="2316">
                  <c:v>1352</c:v>
                </c:pt>
                <c:pt idx="2317">
                  <c:v>1314</c:v>
                </c:pt>
                <c:pt idx="2318">
                  <c:v>1322</c:v>
                </c:pt>
                <c:pt idx="2319">
                  <c:v>1294</c:v>
                </c:pt>
                <c:pt idx="2320">
                  <c:v>1322</c:v>
                </c:pt>
                <c:pt idx="2321">
                  <c:v>1324</c:v>
                </c:pt>
                <c:pt idx="2322">
                  <c:v>1302</c:v>
                </c:pt>
                <c:pt idx="2323">
                  <c:v>1308</c:v>
                </c:pt>
                <c:pt idx="2324">
                  <c:v>1302</c:v>
                </c:pt>
                <c:pt idx="2325">
                  <c:v>1312</c:v>
                </c:pt>
                <c:pt idx="2326">
                  <c:v>1302</c:v>
                </c:pt>
                <c:pt idx="2327">
                  <c:v>1282</c:v>
                </c:pt>
                <c:pt idx="2328">
                  <c:v>1310</c:v>
                </c:pt>
                <c:pt idx="2329">
                  <c:v>1304</c:v>
                </c:pt>
                <c:pt idx="2330">
                  <c:v>1306</c:v>
                </c:pt>
                <c:pt idx="2331">
                  <c:v>1270</c:v>
                </c:pt>
                <c:pt idx="2332">
                  <c:v>1342</c:v>
                </c:pt>
                <c:pt idx="2333">
                  <c:v>1296</c:v>
                </c:pt>
                <c:pt idx="2334">
                  <c:v>1332</c:v>
                </c:pt>
                <c:pt idx="2335">
                  <c:v>1268</c:v>
                </c:pt>
                <c:pt idx="2336">
                  <c:v>1254</c:v>
                </c:pt>
                <c:pt idx="2337">
                  <c:v>1254</c:v>
                </c:pt>
                <c:pt idx="2338">
                  <c:v>1314</c:v>
                </c:pt>
                <c:pt idx="2339">
                  <c:v>1254</c:v>
                </c:pt>
                <c:pt idx="2340">
                  <c:v>1288</c:v>
                </c:pt>
                <c:pt idx="2341">
                  <c:v>1264</c:v>
                </c:pt>
                <c:pt idx="2342">
                  <c:v>1286</c:v>
                </c:pt>
                <c:pt idx="2343">
                  <c:v>1286</c:v>
                </c:pt>
                <c:pt idx="2344">
                  <c:v>1272</c:v>
                </c:pt>
                <c:pt idx="2345">
                  <c:v>1306</c:v>
                </c:pt>
                <c:pt idx="2346">
                  <c:v>1272</c:v>
                </c:pt>
                <c:pt idx="2347">
                  <c:v>1318</c:v>
                </c:pt>
                <c:pt idx="2348">
                  <c:v>1266</c:v>
                </c:pt>
                <c:pt idx="2349">
                  <c:v>1268</c:v>
                </c:pt>
                <c:pt idx="2350">
                  <c:v>1276</c:v>
                </c:pt>
                <c:pt idx="2351">
                  <c:v>1238</c:v>
                </c:pt>
                <c:pt idx="2352">
                  <c:v>1322</c:v>
                </c:pt>
                <c:pt idx="2353">
                  <c:v>1260</c:v>
                </c:pt>
                <c:pt idx="2354">
                  <c:v>1272</c:v>
                </c:pt>
                <c:pt idx="2355">
                  <c:v>1284</c:v>
                </c:pt>
                <c:pt idx="2356">
                  <c:v>1306</c:v>
                </c:pt>
                <c:pt idx="2357">
                  <c:v>1264</c:v>
                </c:pt>
                <c:pt idx="2358">
                  <c:v>1274</c:v>
                </c:pt>
                <c:pt idx="2359">
                  <c:v>1320</c:v>
                </c:pt>
                <c:pt idx="2360">
                  <c:v>1246</c:v>
                </c:pt>
                <c:pt idx="2361">
                  <c:v>1284</c:v>
                </c:pt>
                <c:pt idx="2362">
                  <c:v>1282</c:v>
                </c:pt>
                <c:pt idx="2363">
                  <c:v>1272</c:v>
                </c:pt>
                <c:pt idx="2364">
                  <c:v>1320</c:v>
                </c:pt>
                <c:pt idx="2365">
                  <c:v>1276</c:v>
                </c:pt>
                <c:pt idx="2366">
                  <c:v>1292</c:v>
                </c:pt>
                <c:pt idx="2367">
                  <c:v>1280</c:v>
                </c:pt>
                <c:pt idx="2368">
                  <c:v>1284</c:v>
                </c:pt>
                <c:pt idx="2369">
                  <c:v>1296</c:v>
                </c:pt>
                <c:pt idx="2370">
                  <c:v>1266</c:v>
                </c:pt>
                <c:pt idx="2371">
                  <c:v>1292</c:v>
                </c:pt>
                <c:pt idx="2372">
                  <c:v>1324</c:v>
                </c:pt>
                <c:pt idx="2373">
                  <c:v>1296</c:v>
                </c:pt>
                <c:pt idx="2374">
                  <c:v>1274</c:v>
                </c:pt>
                <c:pt idx="2375">
                  <c:v>1286</c:v>
                </c:pt>
                <c:pt idx="2376">
                  <c:v>1278</c:v>
                </c:pt>
                <c:pt idx="2377">
                  <c:v>1270</c:v>
                </c:pt>
                <c:pt idx="2378">
                  <c:v>1298</c:v>
                </c:pt>
                <c:pt idx="2379">
                  <c:v>1274</c:v>
                </c:pt>
                <c:pt idx="2380">
                  <c:v>1290</c:v>
                </c:pt>
                <c:pt idx="2381">
                  <c:v>1290</c:v>
                </c:pt>
                <c:pt idx="2382">
                  <c:v>1306</c:v>
                </c:pt>
                <c:pt idx="2383">
                  <c:v>1262</c:v>
                </c:pt>
                <c:pt idx="2384">
                  <c:v>1284</c:v>
                </c:pt>
                <c:pt idx="2385">
                  <c:v>1286</c:v>
                </c:pt>
                <c:pt idx="2386">
                  <c:v>1244</c:v>
                </c:pt>
                <c:pt idx="2387">
                  <c:v>1278</c:v>
                </c:pt>
                <c:pt idx="2388">
                  <c:v>1296</c:v>
                </c:pt>
                <c:pt idx="2389">
                  <c:v>1276</c:v>
                </c:pt>
                <c:pt idx="2390">
                  <c:v>1288</c:v>
                </c:pt>
                <c:pt idx="2391">
                  <c:v>1264</c:v>
                </c:pt>
                <c:pt idx="2392">
                  <c:v>1316</c:v>
                </c:pt>
                <c:pt idx="2393">
                  <c:v>1294</c:v>
                </c:pt>
                <c:pt idx="2394">
                  <c:v>1270</c:v>
                </c:pt>
                <c:pt idx="2395">
                  <c:v>1282</c:v>
                </c:pt>
                <c:pt idx="2396">
                  <c:v>1272</c:v>
                </c:pt>
                <c:pt idx="2397">
                  <c:v>1290</c:v>
                </c:pt>
                <c:pt idx="2398">
                  <c:v>1254</c:v>
                </c:pt>
                <c:pt idx="2399">
                  <c:v>1294</c:v>
                </c:pt>
                <c:pt idx="2400">
                  <c:v>1232</c:v>
                </c:pt>
                <c:pt idx="2401">
                  <c:v>1262</c:v>
                </c:pt>
                <c:pt idx="2402">
                  <c:v>1264</c:v>
                </c:pt>
                <c:pt idx="2403">
                  <c:v>1326</c:v>
                </c:pt>
                <c:pt idx="2404">
                  <c:v>1298</c:v>
                </c:pt>
                <c:pt idx="2405">
                  <c:v>1264</c:v>
                </c:pt>
                <c:pt idx="2406">
                  <c:v>1296</c:v>
                </c:pt>
                <c:pt idx="2407">
                  <c:v>1274</c:v>
                </c:pt>
                <c:pt idx="2408">
                  <c:v>1302</c:v>
                </c:pt>
                <c:pt idx="2409">
                  <c:v>1276</c:v>
                </c:pt>
                <c:pt idx="2410">
                  <c:v>1256</c:v>
                </c:pt>
                <c:pt idx="2411">
                  <c:v>1270</c:v>
                </c:pt>
                <c:pt idx="2412">
                  <c:v>1302</c:v>
                </c:pt>
                <c:pt idx="2413">
                  <c:v>1280</c:v>
                </c:pt>
                <c:pt idx="2414">
                  <c:v>1270</c:v>
                </c:pt>
                <c:pt idx="2415">
                  <c:v>1278</c:v>
                </c:pt>
                <c:pt idx="2416">
                  <c:v>1248</c:v>
                </c:pt>
                <c:pt idx="2417">
                  <c:v>1258</c:v>
                </c:pt>
                <c:pt idx="2418">
                  <c:v>1234</c:v>
                </c:pt>
                <c:pt idx="2419">
                  <c:v>1264</c:v>
                </c:pt>
                <c:pt idx="2420">
                  <c:v>1318</c:v>
                </c:pt>
                <c:pt idx="2421">
                  <c:v>1322</c:v>
                </c:pt>
                <c:pt idx="2422">
                  <c:v>1274</c:v>
                </c:pt>
                <c:pt idx="2423">
                  <c:v>1282</c:v>
                </c:pt>
                <c:pt idx="2424">
                  <c:v>1284</c:v>
                </c:pt>
                <c:pt idx="2425">
                  <c:v>1280</c:v>
                </c:pt>
                <c:pt idx="2426">
                  <c:v>1264</c:v>
                </c:pt>
                <c:pt idx="2427">
                  <c:v>1254</c:v>
                </c:pt>
                <c:pt idx="2428">
                  <c:v>1252</c:v>
                </c:pt>
                <c:pt idx="2429">
                  <c:v>1266</c:v>
                </c:pt>
                <c:pt idx="2430">
                  <c:v>1272</c:v>
                </c:pt>
                <c:pt idx="2431">
                  <c:v>1248</c:v>
                </c:pt>
                <c:pt idx="2432">
                  <c:v>1270</c:v>
                </c:pt>
                <c:pt idx="2433">
                  <c:v>1290</c:v>
                </c:pt>
                <c:pt idx="2434">
                  <c:v>1242</c:v>
                </c:pt>
                <c:pt idx="2435">
                  <c:v>1256</c:v>
                </c:pt>
                <c:pt idx="2436">
                  <c:v>1262</c:v>
                </c:pt>
                <c:pt idx="2437">
                  <c:v>1256</c:v>
                </c:pt>
                <c:pt idx="2438">
                  <c:v>1268</c:v>
                </c:pt>
                <c:pt idx="2439">
                  <c:v>1302</c:v>
                </c:pt>
                <c:pt idx="2440">
                  <c:v>1256</c:v>
                </c:pt>
                <c:pt idx="2441">
                  <c:v>1286</c:v>
                </c:pt>
                <c:pt idx="2442">
                  <c:v>1258</c:v>
                </c:pt>
                <c:pt idx="2443">
                  <c:v>1222</c:v>
                </c:pt>
                <c:pt idx="2444">
                  <c:v>1256</c:v>
                </c:pt>
                <c:pt idx="2445">
                  <c:v>1258</c:v>
                </c:pt>
                <c:pt idx="2446">
                  <c:v>1266</c:v>
                </c:pt>
                <c:pt idx="2447">
                  <c:v>1278</c:v>
                </c:pt>
                <c:pt idx="2448">
                  <c:v>1302</c:v>
                </c:pt>
                <c:pt idx="2449">
                  <c:v>1280</c:v>
                </c:pt>
                <c:pt idx="2450">
                  <c:v>1248</c:v>
                </c:pt>
                <c:pt idx="2451">
                  <c:v>1290</c:v>
                </c:pt>
                <c:pt idx="2452">
                  <c:v>1264</c:v>
                </c:pt>
                <c:pt idx="2453">
                  <c:v>1256</c:v>
                </c:pt>
                <c:pt idx="2454">
                  <c:v>1262</c:v>
                </c:pt>
                <c:pt idx="2455">
                  <c:v>1298</c:v>
                </c:pt>
                <c:pt idx="2456">
                  <c:v>1262</c:v>
                </c:pt>
                <c:pt idx="2457">
                  <c:v>1246</c:v>
                </c:pt>
                <c:pt idx="2458">
                  <c:v>1268</c:v>
                </c:pt>
                <c:pt idx="2459">
                  <c:v>1244</c:v>
                </c:pt>
                <c:pt idx="2460">
                  <c:v>1234</c:v>
                </c:pt>
                <c:pt idx="2461">
                  <c:v>1274</c:v>
                </c:pt>
                <c:pt idx="2462">
                  <c:v>1242</c:v>
                </c:pt>
                <c:pt idx="2463">
                  <c:v>1268</c:v>
                </c:pt>
                <c:pt idx="2464">
                  <c:v>1310</c:v>
                </c:pt>
                <c:pt idx="2465">
                  <c:v>1260</c:v>
                </c:pt>
                <c:pt idx="2466">
                  <c:v>1246</c:v>
                </c:pt>
                <c:pt idx="2467">
                  <c:v>1300</c:v>
                </c:pt>
                <c:pt idx="2468">
                  <c:v>1270</c:v>
                </c:pt>
                <c:pt idx="2469">
                  <c:v>1258</c:v>
                </c:pt>
                <c:pt idx="2470">
                  <c:v>1266</c:v>
                </c:pt>
                <c:pt idx="2471">
                  <c:v>1260</c:v>
                </c:pt>
                <c:pt idx="2472">
                  <c:v>1290</c:v>
                </c:pt>
                <c:pt idx="2473">
                  <c:v>1272</c:v>
                </c:pt>
                <c:pt idx="2474">
                  <c:v>1298</c:v>
                </c:pt>
                <c:pt idx="2475">
                  <c:v>1250</c:v>
                </c:pt>
                <c:pt idx="2476">
                  <c:v>1256</c:v>
                </c:pt>
                <c:pt idx="2477">
                  <c:v>1324</c:v>
                </c:pt>
                <c:pt idx="2478">
                  <c:v>1286</c:v>
                </c:pt>
                <c:pt idx="2479">
                  <c:v>1292</c:v>
                </c:pt>
                <c:pt idx="2480">
                  <c:v>1262</c:v>
                </c:pt>
                <c:pt idx="2481">
                  <c:v>1272</c:v>
                </c:pt>
                <c:pt idx="2482">
                  <c:v>1248</c:v>
                </c:pt>
                <c:pt idx="2483">
                  <c:v>1250</c:v>
                </c:pt>
                <c:pt idx="2484">
                  <c:v>1270</c:v>
                </c:pt>
                <c:pt idx="2485">
                  <c:v>1274</c:v>
                </c:pt>
                <c:pt idx="2486">
                  <c:v>1278</c:v>
                </c:pt>
                <c:pt idx="2487">
                  <c:v>1242</c:v>
                </c:pt>
                <c:pt idx="2488">
                  <c:v>1282</c:v>
                </c:pt>
                <c:pt idx="2489">
                  <c:v>1300</c:v>
                </c:pt>
                <c:pt idx="2490">
                  <c:v>1288</c:v>
                </c:pt>
                <c:pt idx="2491">
                  <c:v>1256</c:v>
                </c:pt>
                <c:pt idx="2492">
                  <c:v>1282</c:v>
                </c:pt>
                <c:pt idx="2493">
                  <c:v>1276</c:v>
                </c:pt>
                <c:pt idx="2494">
                  <c:v>1294</c:v>
                </c:pt>
                <c:pt idx="2495">
                  <c:v>1280</c:v>
                </c:pt>
                <c:pt idx="2496">
                  <c:v>1230</c:v>
                </c:pt>
                <c:pt idx="2497">
                  <c:v>1284</c:v>
                </c:pt>
                <c:pt idx="2498">
                  <c:v>1270</c:v>
                </c:pt>
                <c:pt idx="2499">
                  <c:v>1256</c:v>
                </c:pt>
                <c:pt idx="2500">
                  <c:v>1298</c:v>
                </c:pt>
                <c:pt idx="2501">
                  <c:v>1258</c:v>
                </c:pt>
                <c:pt idx="2502">
                  <c:v>1302</c:v>
                </c:pt>
                <c:pt idx="2503">
                  <c:v>1282</c:v>
                </c:pt>
                <c:pt idx="2504">
                  <c:v>1252</c:v>
                </c:pt>
                <c:pt idx="2505">
                  <c:v>1284</c:v>
                </c:pt>
                <c:pt idx="2506">
                  <c:v>1298</c:v>
                </c:pt>
                <c:pt idx="2507">
                  <c:v>1272</c:v>
                </c:pt>
                <c:pt idx="2508">
                  <c:v>1304</c:v>
                </c:pt>
                <c:pt idx="2509">
                  <c:v>1282</c:v>
                </c:pt>
                <c:pt idx="2510">
                  <c:v>1288</c:v>
                </c:pt>
                <c:pt idx="2511">
                  <c:v>1310</c:v>
                </c:pt>
                <c:pt idx="2512">
                  <c:v>1252</c:v>
                </c:pt>
                <c:pt idx="2513">
                  <c:v>1272</c:v>
                </c:pt>
                <c:pt idx="2514">
                  <c:v>1296</c:v>
                </c:pt>
                <c:pt idx="2515">
                  <c:v>1282</c:v>
                </c:pt>
                <c:pt idx="2516">
                  <c:v>1284</c:v>
                </c:pt>
                <c:pt idx="2517">
                  <c:v>1282</c:v>
                </c:pt>
                <c:pt idx="2518">
                  <c:v>1296</c:v>
                </c:pt>
                <c:pt idx="2519">
                  <c:v>1280</c:v>
                </c:pt>
                <c:pt idx="2520">
                  <c:v>1276</c:v>
                </c:pt>
                <c:pt idx="2521">
                  <c:v>1286</c:v>
                </c:pt>
                <c:pt idx="2522">
                  <c:v>1280</c:v>
                </c:pt>
                <c:pt idx="2523">
                  <c:v>1310</c:v>
                </c:pt>
                <c:pt idx="2524">
                  <c:v>1304</c:v>
                </c:pt>
                <c:pt idx="2525">
                  <c:v>1302</c:v>
                </c:pt>
                <c:pt idx="2526">
                  <c:v>1278</c:v>
                </c:pt>
                <c:pt idx="2527">
                  <c:v>1280</c:v>
                </c:pt>
                <c:pt idx="2528">
                  <c:v>1234</c:v>
                </c:pt>
                <c:pt idx="2529">
                  <c:v>1270</c:v>
                </c:pt>
                <c:pt idx="2530">
                  <c:v>1272</c:v>
                </c:pt>
                <c:pt idx="2531">
                  <c:v>1272</c:v>
                </c:pt>
                <c:pt idx="2532">
                  <c:v>1254</c:v>
                </c:pt>
                <c:pt idx="2533">
                  <c:v>1248</c:v>
                </c:pt>
                <c:pt idx="2534">
                  <c:v>1264</c:v>
                </c:pt>
                <c:pt idx="2535">
                  <c:v>1268</c:v>
                </c:pt>
                <c:pt idx="2536">
                  <c:v>1252</c:v>
                </c:pt>
                <c:pt idx="2537">
                  <c:v>1252</c:v>
                </c:pt>
                <c:pt idx="2538">
                  <c:v>1302</c:v>
                </c:pt>
                <c:pt idx="2539">
                  <c:v>1248</c:v>
                </c:pt>
                <c:pt idx="2540">
                  <c:v>1286</c:v>
                </c:pt>
                <c:pt idx="2541">
                  <c:v>1292</c:v>
                </c:pt>
                <c:pt idx="2542">
                  <c:v>1274</c:v>
                </c:pt>
                <c:pt idx="2543">
                  <c:v>1306</c:v>
                </c:pt>
                <c:pt idx="2544">
                  <c:v>1256</c:v>
                </c:pt>
                <c:pt idx="2545">
                  <c:v>1272</c:v>
                </c:pt>
                <c:pt idx="2546">
                  <c:v>1276</c:v>
                </c:pt>
                <c:pt idx="2547">
                  <c:v>1316</c:v>
                </c:pt>
                <c:pt idx="2548">
                  <c:v>1264</c:v>
                </c:pt>
                <c:pt idx="2549">
                  <c:v>1286</c:v>
                </c:pt>
                <c:pt idx="2550">
                  <c:v>1330</c:v>
                </c:pt>
                <c:pt idx="2551">
                  <c:v>1268</c:v>
                </c:pt>
                <c:pt idx="2552">
                  <c:v>1332</c:v>
                </c:pt>
                <c:pt idx="2553">
                  <c:v>1288</c:v>
                </c:pt>
                <c:pt idx="2554">
                  <c:v>1330</c:v>
                </c:pt>
                <c:pt idx="2555">
                  <c:v>1308</c:v>
                </c:pt>
                <c:pt idx="2556">
                  <c:v>1322</c:v>
                </c:pt>
                <c:pt idx="2557">
                  <c:v>1330</c:v>
                </c:pt>
                <c:pt idx="2558">
                  <c:v>1296</c:v>
                </c:pt>
                <c:pt idx="2559">
                  <c:v>1306</c:v>
                </c:pt>
                <c:pt idx="2560">
                  <c:v>1318</c:v>
                </c:pt>
                <c:pt idx="2561">
                  <c:v>1308</c:v>
                </c:pt>
                <c:pt idx="2562">
                  <c:v>1312</c:v>
                </c:pt>
                <c:pt idx="2563">
                  <c:v>1314</c:v>
                </c:pt>
                <c:pt idx="2564">
                  <c:v>1314</c:v>
                </c:pt>
                <c:pt idx="2565">
                  <c:v>1332</c:v>
                </c:pt>
                <c:pt idx="2566">
                  <c:v>1290</c:v>
                </c:pt>
                <c:pt idx="2567">
                  <c:v>1306</c:v>
                </c:pt>
                <c:pt idx="2568">
                  <c:v>1308</c:v>
                </c:pt>
                <c:pt idx="2569">
                  <c:v>1342</c:v>
                </c:pt>
                <c:pt idx="2570">
                  <c:v>1322</c:v>
                </c:pt>
                <c:pt idx="2571">
                  <c:v>1344</c:v>
                </c:pt>
                <c:pt idx="2572">
                  <c:v>1332</c:v>
                </c:pt>
                <c:pt idx="2573">
                  <c:v>1318</c:v>
                </c:pt>
                <c:pt idx="2574">
                  <c:v>1286</c:v>
                </c:pt>
                <c:pt idx="2575">
                  <c:v>1332</c:v>
                </c:pt>
                <c:pt idx="2576">
                  <c:v>1330</c:v>
                </c:pt>
                <c:pt idx="2577">
                  <c:v>1340</c:v>
                </c:pt>
                <c:pt idx="2578">
                  <c:v>1324</c:v>
                </c:pt>
                <c:pt idx="2579">
                  <c:v>1304</c:v>
                </c:pt>
                <c:pt idx="2580">
                  <c:v>1348</c:v>
                </c:pt>
                <c:pt idx="2581">
                  <c:v>1292</c:v>
                </c:pt>
                <c:pt idx="2582">
                  <c:v>1304</c:v>
                </c:pt>
                <c:pt idx="2583">
                  <c:v>1330</c:v>
                </c:pt>
                <c:pt idx="2584">
                  <c:v>1332</c:v>
                </c:pt>
                <c:pt idx="2585">
                  <c:v>1312</c:v>
                </c:pt>
                <c:pt idx="2586">
                  <c:v>1290</c:v>
                </c:pt>
                <c:pt idx="2587">
                  <c:v>1292</c:v>
                </c:pt>
                <c:pt idx="2588">
                  <c:v>1306</c:v>
                </c:pt>
                <c:pt idx="2589">
                  <c:v>1272</c:v>
                </c:pt>
                <c:pt idx="2590">
                  <c:v>1296</c:v>
                </c:pt>
                <c:pt idx="2591">
                  <c:v>1294</c:v>
                </c:pt>
                <c:pt idx="2592">
                  <c:v>1294</c:v>
                </c:pt>
                <c:pt idx="2593">
                  <c:v>1272</c:v>
                </c:pt>
                <c:pt idx="2594">
                  <c:v>1306</c:v>
                </c:pt>
                <c:pt idx="2595">
                  <c:v>1266</c:v>
                </c:pt>
                <c:pt idx="2596">
                  <c:v>1268</c:v>
                </c:pt>
                <c:pt idx="2597">
                  <c:v>1280</c:v>
                </c:pt>
                <c:pt idx="2598">
                  <c:v>1270</c:v>
                </c:pt>
                <c:pt idx="2599">
                  <c:v>1252</c:v>
                </c:pt>
                <c:pt idx="2600">
                  <c:v>1308</c:v>
                </c:pt>
                <c:pt idx="2601">
                  <c:v>1262</c:v>
                </c:pt>
                <c:pt idx="2602">
                  <c:v>1306</c:v>
                </c:pt>
                <c:pt idx="2603">
                  <c:v>1274</c:v>
                </c:pt>
                <c:pt idx="2604">
                  <c:v>1282</c:v>
                </c:pt>
                <c:pt idx="2605">
                  <c:v>1286</c:v>
                </c:pt>
                <c:pt idx="2606">
                  <c:v>1278</c:v>
                </c:pt>
                <c:pt idx="2607">
                  <c:v>1310</c:v>
                </c:pt>
                <c:pt idx="2608">
                  <c:v>1298</c:v>
                </c:pt>
                <c:pt idx="2609">
                  <c:v>1294</c:v>
                </c:pt>
                <c:pt idx="2610">
                  <c:v>1254</c:v>
                </c:pt>
                <c:pt idx="2611">
                  <c:v>1270</c:v>
                </c:pt>
                <c:pt idx="2612">
                  <c:v>1270</c:v>
                </c:pt>
                <c:pt idx="2613">
                  <c:v>1318</c:v>
                </c:pt>
                <c:pt idx="2614">
                  <c:v>1294</c:v>
                </c:pt>
                <c:pt idx="2615">
                  <c:v>1288</c:v>
                </c:pt>
                <c:pt idx="2616">
                  <c:v>1312</c:v>
                </c:pt>
                <c:pt idx="2617">
                  <c:v>1306</c:v>
                </c:pt>
                <c:pt idx="2618">
                  <c:v>1286</c:v>
                </c:pt>
                <c:pt idx="2619">
                  <c:v>1264</c:v>
                </c:pt>
                <c:pt idx="2620">
                  <c:v>1288</c:v>
                </c:pt>
                <c:pt idx="2621">
                  <c:v>1292</c:v>
                </c:pt>
                <c:pt idx="2622">
                  <c:v>1306</c:v>
                </c:pt>
                <c:pt idx="2623">
                  <c:v>1256</c:v>
                </c:pt>
                <c:pt idx="2624">
                  <c:v>1262</c:v>
                </c:pt>
                <c:pt idx="2625">
                  <c:v>1280</c:v>
                </c:pt>
                <c:pt idx="2626">
                  <c:v>1304</c:v>
                </c:pt>
                <c:pt idx="2627">
                  <c:v>1284</c:v>
                </c:pt>
                <c:pt idx="2628">
                  <c:v>1294</c:v>
                </c:pt>
                <c:pt idx="2629">
                  <c:v>1278</c:v>
                </c:pt>
                <c:pt idx="2630">
                  <c:v>1300</c:v>
                </c:pt>
                <c:pt idx="2631">
                  <c:v>1290</c:v>
                </c:pt>
                <c:pt idx="2632">
                  <c:v>1254</c:v>
                </c:pt>
                <c:pt idx="2633">
                  <c:v>1288</c:v>
                </c:pt>
                <c:pt idx="2634">
                  <c:v>1306</c:v>
                </c:pt>
                <c:pt idx="2635">
                  <c:v>1308</c:v>
                </c:pt>
                <c:pt idx="2636">
                  <c:v>1296</c:v>
                </c:pt>
                <c:pt idx="2637">
                  <c:v>1272</c:v>
                </c:pt>
                <c:pt idx="2638">
                  <c:v>1300</c:v>
                </c:pt>
                <c:pt idx="2639">
                  <c:v>1296</c:v>
                </c:pt>
                <c:pt idx="2640">
                  <c:v>1316</c:v>
                </c:pt>
                <c:pt idx="2641">
                  <c:v>1284</c:v>
                </c:pt>
                <c:pt idx="2642">
                  <c:v>1278</c:v>
                </c:pt>
                <c:pt idx="2643">
                  <c:v>1294</c:v>
                </c:pt>
                <c:pt idx="2644">
                  <c:v>1290</c:v>
                </c:pt>
                <c:pt idx="2645">
                  <c:v>1278</c:v>
                </c:pt>
                <c:pt idx="2646">
                  <c:v>1296</c:v>
                </c:pt>
                <c:pt idx="2647">
                  <c:v>1298</c:v>
                </c:pt>
                <c:pt idx="2648">
                  <c:v>1268</c:v>
                </c:pt>
                <c:pt idx="2649">
                  <c:v>1244</c:v>
                </c:pt>
                <c:pt idx="2650">
                  <c:v>1304</c:v>
                </c:pt>
                <c:pt idx="2651">
                  <c:v>1252</c:v>
                </c:pt>
                <c:pt idx="2652">
                  <c:v>1318</c:v>
                </c:pt>
                <c:pt idx="2653">
                  <c:v>1294</c:v>
                </c:pt>
                <c:pt idx="2654">
                  <c:v>1276</c:v>
                </c:pt>
                <c:pt idx="2655">
                  <c:v>1276</c:v>
                </c:pt>
                <c:pt idx="2656">
                  <c:v>1270</c:v>
                </c:pt>
                <c:pt idx="2657">
                  <c:v>1298</c:v>
                </c:pt>
                <c:pt idx="2658">
                  <c:v>1288</c:v>
                </c:pt>
                <c:pt idx="2659">
                  <c:v>1266</c:v>
                </c:pt>
                <c:pt idx="2660">
                  <c:v>1286</c:v>
                </c:pt>
                <c:pt idx="2661">
                  <c:v>1254</c:v>
                </c:pt>
                <c:pt idx="2662">
                  <c:v>1302</c:v>
                </c:pt>
                <c:pt idx="2663">
                  <c:v>1320</c:v>
                </c:pt>
                <c:pt idx="2664">
                  <c:v>1296</c:v>
                </c:pt>
                <c:pt idx="2665">
                  <c:v>1262</c:v>
                </c:pt>
                <c:pt idx="2666">
                  <c:v>1256</c:v>
                </c:pt>
                <c:pt idx="2667">
                  <c:v>1236</c:v>
                </c:pt>
                <c:pt idx="2668">
                  <c:v>1230</c:v>
                </c:pt>
                <c:pt idx="2669">
                  <c:v>1268</c:v>
                </c:pt>
                <c:pt idx="2670">
                  <c:v>1252</c:v>
                </c:pt>
                <c:pt idx="2671">
                  <c:v>1244</c:v>
                </c:pt>
                <c:pt idx="2672">
                  <c:v>1276</c:v>
                </c:pt>
                <c:pt idx="2673">
                  <c:v>1256</c:v>
                </c:pt>
                <c:pt idx="2674">
                  <c:v>1278</c:v>
                </c:pt>
                <c:pt idx="2675">
                  <c:v>1276</c:v>
                </c:pt>
                <c:pt idx="2676">
                  <c:v>1268</c:v>
                </c:pt>
                <c:pt idx="2677">
                  <c:v>1268</c:v>
                </c:pt>
                <c:pt idx="2678">
                  <c:v>1254</c:v>
                </c:pt>
                <c:pt idx="2679">
                  <c:v>1286</c:v>
                </c:pt>
                <c:pt idx="2680">
                  <c:v>1252</c:v>
                </c:pt>
                <c:pt idx="2681">
                  <c:v>1254</c:v>
                </c:pt>
                <c:pt idx="2682">
                  <c:v>1236</c:v>
                </c:pt>
                <c:pt idx="2683">
                  <c:v>1266</c:v>
                </c:pt>
                <c:pt idx="2684">
                  <c:v>1266</c:v>
                </c:pt>
                <c:pt idx="2685">
                  <c:v>1290</c:v>
                </c:pt>
                <c:pt idx="2686">
                  <c:v>1268</c:v>
                </c:pt>
                <c:pt idx="2687">
                  <c:v>1260</c:v>
                </c:pt>
                <c:pt idx="2688">
                  <c:v>1272</c:v>
                </c:pt>
                <c:pt idx="2689">
                  <c:v>1230</c:v>
                </c:pt>
                <c:pt idx="2690">
                  <c:v>1246</c:v>
                </c:pt>
                <c:pt idx="2691">
                  <c:v>1252</c:v>
                </c:pt>
                <c:pt idx="2692">
                  <c:v>1258</c:v>
                </c:pt>
                <c:pt idx="2693">
                  <c:v>1288</c:v>
                </c:pt>
                <c:pt idx="2694">
                  <c:v>1244</c:v>
                </c:pt>
                <c:pt idx="2695">
                  <c:v>1306</c:v>
                </c:pt>
                <c:pt idx="2696">
                  <c:v>1298</c:v>
                </c:pt>
                <c:pt idx="2697">
                  <c:v>1250</c:v>
                </c:pt>
                <c:pt idx="2698">
                  <c:v>1254</c:v>
                </c:pt>
                <c:pt idx="2699">
                  <c:v>1260</c:v>
                </c:pt>
                <c:pt idx="2700">
                  <c:v>1252</c:v>
                </c:pt>
                <c:pt idx="2701">
                  <c:v>1252</c:v>
                </c:pt>
                <c:pt idx="2702">
                  <c:v>1228</c:v>
                </c:pt>
                <c:pt idx="2703">
                  <c:v>1302</c:v>
                </c:pt>
                <c:pt idx="2704">
                  <c:v>1276</c:v>
                </c:pt>
                <c:pt idx="2705">
                  <c:v>1272</c:v>
                </c:pt>
                <c:pt idx="2706">
                  <c:v>1266</c:v>
                </c:pt>
                <c:pt idx="2707">
                  <c:v>1278</c:v>
                </c:pt>
                <c:pt idx="2708">
                  <c:v>1276</c:v>
                </c:pt>
                <c:pt idx="2709">
                  <c:v>1268</c:v>
                </c:pt>
                <c:pt idx="2710">
                  <c:v>1254</c:v>
                </c:pt>
                <c:pt idx="2711">
                  <c:v>1254</c:v>
                </c:pt>
                <c:pt idx="2712">
                  <c:v>1272</c:v>
                </c:pt>
                <c:pt idx="2713">
                  <c:v>1310</c:v>
                </c:pt>
                <c:pt idx="2714">
                  <c:v>1276</c:v>
                </c:pt>
                <c:pt idx="2715">
                  <c:v>1310</c:v>
                </c:pt>
                <c:pt idx="2716">
                  <c:v>1256</c:v>
                </c:pt>
                <c:pt idx="2717">
                  <c:v>1258</c:v>
                </c:pt>
                <c:pt idx="2718">
                  <c:v>1248</c:v>
                </c:pt>
                <c:pt idx="2719">
                  <c:v>1242</c:v>
                </c:pt>
                <c:pt idx="2720">
                  <c:v>1296</c:v>
                </c:pt>
                <c:pt idx="2721">
                  <c:v>1300</c:v>
                </c:pt>
                <c:pt idx="2722">
                  <c:v>1238</c:v>
                </c:pt>
                <c:pt idx="2723">
                  <c:v>1278</c:v>
                </c:pt>
                <c:pt idx="2724">
                  <c:v>1280</c:v>
                </c:pt>
                <c:pt idx="2725">
                  <c:v>1258</c:v>
                </c:pt>
                <c:pt idx="2726">
                  <c:v>1290</c:v>
                </c:pt>
                <c:pt idx="2727">
                  <c:v>1280</c:v>
                </c:pt>
                <c:pt idx="2728">
                  <c:v>1290</c:v>
                </c:pt>
                <c:pt idx="2729">
                  <c:v>1270</c:v>
                </c:pt>
                <c:pt idx="2730">
                  <c:v>1262</c:v>
                </c:pt>
                <c:pt idx="2731">
                  <c:v>1270</c:v>
                </c:pt>
                <c:pt idx="2732">
                  <c:v>1268</c:v>
                </c:pt>
                <c:pt idx="2733">
                  <c:v>1278</c:v>
                </c:pt>
                <c:pt idx="2734">
                  <c:v>1278</c:v>
                </c:pt>
                <c:pt idx="2735">
                  <c:v>1280</c:v>
                </c:pt>
                <c:pt idx="2736">
                  <c:v>1242</c:v>
                </c:pt>
                <c:pt idx="2737">
                  <c:v>1314</c:v>
                </c:pt>
                <c:pt idx="2738">
                  <c:v>1280</c:v>
                </c:pt>
                <c:pt idx="2739">
                  <c:v>1268</c:v>
                </c:pt>
                <c:pt idx="2740">
                  <c:v>1292</c:v>
                </c:pt>
                <c:pt idx="2741">
                  <c:v>1254</c:v>
                </c:pt>
                <c:pt idx="2742">
                  <c:v>1280</c:v>
                </c:pt>
                <c:pt idx="2743">
                  <c:v>1286</c:v>
                </c:pt>
                <c:pt idx="2744">
                  <c:v>1244</c:v>
                </c:pt>
                <c:pt idx="2745">
                  <c:v>1244</c:v>
                </c:pt>
                <c:pt idx="2746">
                  <c:v>1282</c:v>
                </c:pt>
                <c:pt idx="2747">
                  <c:v>1284</c:v>
                </c:pt>
                <c:pt idx="2748">
                  <c:v>1256</c:v>
                </c:pt>
                <c:pt idx="2749">
                  <c:v>1262</c:v>
                </c:pt>
                <c:pt idx="2750">
                  <c:v>1272</c:v>
                </c:pt>
                <c:pt idx="2751">
                  <c:v>1274</c:v>
                </c:pt>
                <c:pt idx="2752">
                  <c:v>1236</c:v>
                </c:pt>
                <c:pt idx="2753">
                  <c:v>1260</c:v>
                </c:pt>
                <c:pt idx="2754">
                  <c:v>1298</c:v>
                </c:pt>
                <c:pt idx="2755">
                  <c:v>1240</c:v>
                </c:pt>
                <c:pt idx="2756">
                  <c:v>1264</c:v>
                </c:pt>
                <c:pt idx="2757">
                  <c:v>1246</c:v>
                </c:pt>
                <c:pt idx="2758">
                  <c:v>1318</c:v>
                </c:pt>
                <c:pt idx="2759">
                  <c:v>1240</c:v>
                </c:pt>
                <c:pt idx="2760">
                  <c:v>1236</c:v>
                </c:pt>
                <c:pt idx="2761">
                  <c:v>1284</c:v>
                </c:pt>
                <c:pt idx="2762">
                  <c:v>1258</c:v>
                </c:pt>
                <c:pt idx="2763">
                  <c:v>1248</c:v>
                </c:pt>
                <c:pt idx="2764">
                  <c:v>1276</c:v>
                </c:pt>
                <c:pt idx="2765">
                  <c:v>1256</c:v>
                </c:pt>
                <c:pt idx="2766">
                  <c:v>1254</c:v>
                </c:pt>
                <c:pt idx="2767">
                  <c:v>1244</c:v>
                </c:pt>
                <c:pt idx="2768">
                  <c:v>1254</c:v>
                </c:pt>
                <c:pt idx="2769">
                  <c:v>1272</c:v>
                </c:pt>
                <c:pt idx="2770">
                  <c:v>1304</c:v>
                </c:pt>
                <c:pt idx="2771">
                  <c:v>1286</c:v>
                </c:pt>
                <c:pt idx="2772">
                  <c:v>1268</c:v>
                </c:pt>
                <c:pt idx="2773">
                  <c:v>1272</c:v>
                </c:pt>
                <c:pt idx="2774">
                  <c:v>1292</c:v>
                </c:pt>
                <c:pt idx="2775">
                  <c:v>1258</c:v>
                </c:pt>
                <c:pt idx="2776">
                  <c:v>1280</c:v>
                </c:pt>
                <c:pt idx="2777">
                  <c:v>1272</c:v>
                </c:pt>
                <c:pt idx="2778">
                  <c:v>1246</c:v>
                </c:pt>
                <c:pt idx="2779">
                  <c:v>1252</c:v>
                </c:pt>
                <c:pt idx="2780">
                  <c:v>1242</c:v>
                </c:pt>
                <c:pt idx="2781">
                  <c:v>1244</c:v>
                </c:pt>
                <c:pt idx="2782">
                  <c:v>1262</c:v>
                </c:pt>
                <c:pt idx="2783">
                  <c:v>1246</c:v>
                </c:pt>
                <c:pt idx="2784">
                  <c:v>1260</c:v>
                </c:pt>
                <c:pt idx="2785">
                  <c:v>1242</c:v>
                </c:pt>
                <c:pt idx="2786">
                  <c:v>1292</c:v>
                </c:pt>
                <c:pt idx="2787">
                  <c:v>1256</c:v>
                </c:pt>
                <c:pt idx="2788">
                  <c:v>1266</c:v>
                </c:pt>
                <c:pt idx="2789">
                  <c:v>1266</c:v>
                </c:pt>
                <c:pt idx="2790">
                  <c:v>1296</c:v>
                </c:pt>
                <c:pt idx="2791">
                  <c:v>1256</c:v>
                </c:pt>
                <c:pt idx="2792">
                  <c:v>1268</c:v>
                </c:pt>
                <c:pt idx="2793">
                  <c:v>1274</c:v>
                </c:pt>
                <c:pt idx="2794">
                  <c:v>1288</c:v>
                </c:pt>
                <c:pt idx="2795">
                  <c:v>1246</c:v>
                </c:pt>
                <c:pt idx="2796">
                  <c:v>1250</c:v>
                </c:pt>
                <c:pt idx="2797">
                  <c:v>1248</c:v>
                </c:pt>
                <c:pt idx="2798">
                  <c:v>1238</c:v>
                </c:pt>
                <c:pt idx="2799">
                  <c:v>1254</c:v>
                </c:pt>
                <c:pt idx="2800">
                  <c:v>1254</c:v>
                </c:pt>
                <c:pt idx="2801">
                  <c:v>1296</c:v>
                </c:pt>
                <c:pt idx="2802">
                  <c:v>1252</c:v>
                </c:pt>
                <c:pt idx="2803">
                  <c:v>1284</c:v>
                </c:pt>
                <c:pt idx="2804">
                  <c:v>1268</c:v>
                </c:pt>
                <c:pt idx="2805">
                  <c:v>1242</c:v>
                </c:pt>
                <c:pt idx="2806">
                  <c:v>1256</c:v>
                </c:pt>
                <c:pt idx="2807">
                  <c:v>1286</c:v>
                </c:pt>
                <c:pt idx="2808">
                  <c:v>1266</c:v>
                </c:pt>
                <c:pt idx="2809">
                  <c:v>1218</c:v>
                </c:pt>
                <c:pt idx="2810">
                  <c:v>1280</c:v>
                </c:pt>
                <c:pt idx="2811">
                  <c:v>1254</c:v>
                </c:pt>
                <c:pt idx="2812">
                  <c:v>1252</c:v>
                </c:pt>
                <c:pt idx="2813">
                  <c:v>1258</c:v>
                </c:pt>
                <c:pt idx="2814">
                  <c:v>1244</c:v>
                </c:pt>
                <c:pt idx="2815">
                  <c:v>1234</c:v>
                </c:pt>
                <c:pt idx="2816">
                  <c:v>1216</c:v>
                </c:pt>
                <c:pt idx="2817">
                  <c:v>1244</c:v>
                </c:pt>
                <c:pt idx="2818">
                  <c:v>1264</c:v>
                </c:pt>
                <c:pt idx="2819">
                  <c:v>1252</c:v>
                </c:pt>
                <c:pt idx="2820">
                  <c:v>1252</c:v>
                </c:pt>
                <c:pt idx="2821">
                  <c:v>1216</c:v>
                </c:pt>
                <c:pt idx="2822">
                  <c:v>1256</c:v>
                </c:pt>
                <c:pt idx="2823">
                  <c:v>1244</c:v>
                </c:pt>
                <c:pt idx="2824">
                  <c:v>1246</c:v>
                </c:pt>
                <c:pt idx="2825">
                  <c:v>1258</c:v>
                </c:pt>
                <c:pt idx="2826">
                  <c:v>1228</c:v>
                </c:pt>
                <c:pt idx="2827">
                  <c:v>1246</c:v>
                </c:pt>
                <c:pt idx="2828">
                  <c:v>1240</c:v>
                </c:pt>
                <c:pt idx="2829">
                  <c:v>1278</c:v>
                </c:pt>
                <c:pt idx="2830">
                  <c:v>1252</c:v>
                </c:pt>
                <c:pt idx="2831">
                  <c:v>1240</c:v>
                </c:pt>
                <c:pt idx="2832">
                  <c:v>1284</c:v>
                </c:pt>
                <c:pt idx="2833">
                  <c:v>1246</c:v>
                </c:pt>
                <c:pt idx="2834">
                  <c:v>1238</c:v>
                </c:pt>
                <c:pt idx="2835">
                  <c:v>1254</c:v>
                </c:pt>
                <c:pt idx="2836">
                  <c:v>1256</c:v>
                </c:pt>
                <c:pt idx="2837">
                  <c:v>1248</c:v>
                </c:pt>
                <c:pt idx="2838">
                  <c:v>1268</c:v>
                </c:pt>
                <c:pt idx="2839">
                  <c:v>1238</c:v>
                </c:pt>
                <c:pt idx="2840">
                  <c:v>1258</c:v>
                </c:pt>
                <c:pt idx="2841">
                  <c:v>1244</c:v>
                </c:pt>
                <c:pt idx="2842">
                  <c:v>1248</c:v>
                </c:pt>
                <c:pt idx="2843">
                  <c:v>1252</c:v>
                </c:pt>
                <c:pt idx="2844">
                  <c:v>1270</c:v>
                </c:pt>
                <c:pt idx="2845">
                  <c:v>1248</c:v>
                </c:pt>
                <c:pt idx="2846">
                  <c:v>1212</c:v>
                </c:pt>
                <c:pt idx="2847">
                  <c:v>1238</c:v>
                </c:pt>
                <c:pt idx="2848">
                  <c:v>1234</c:v>
                </c:pt>
                <c:pt idx="2849">
                  <c:v>1234</c:v>
                </c:pt>
                <c:pt idx="2850">
                  <c:v>1244</c:v>
                </c:pt>
                <c:pt idx="2851">
                  <c:v>1246</c:v>
                </c:pt>
                <c:pt idx="2852">
                  <c:v>1226</c:v>
                </c:pt>
                <c:pt idx="2853">
                  <c:v>1252</c:v>
                </c:pt>
                <c:pt idx="2854">
                  <c:v>1246</c:v>
                </c:pt>
                <c:pt idx="2855">
                  <c:v>1252</c:v>
                </c:pt>
                <c:pt idx="2856">
                  <c:v>1238</c:v>
                </c:pt>
                <c:pt idx="2857">
                  <c:v>1214</c:v>
                </c:pt>
                <c:pt idx="2858">
                  <c:v>1230</c:v>
                </c:pt>
                <c:pt idx="2859">
                  <c:v>1236</c:v>
                </c:pt>
                <c:pt idx="2860">
                  <c:v>1260</c:v>
                </c:pt>
                <c:pt idx="2861">
                  <c:v>1274</c:v>
                </c:pt>
                <c:pt idx="2862">
                  <c:v>1210</c:v>
                </c:pt>
                <c:pt idx="2863">
                  <c:v>1262</c:v>
                </c:pt>
                <c:pt idx="2864">
                  <c:v>1276</c:v>
                </c:pt>
                <c:pt idx="2865">
                  <c:v>1306</c:v>
                </c:pt>
                <c:pt idx="2866">
                  <c:v>1232</c:v>
                </c:pt>
                <c:pt idx="2867">
                  <c:v>1238</c:v>
                </c:pt>
                <c:pt idx="2868">
                  <c:v>1258</c:v>
                </c:pt>
                <c:pt idx="2869">
                  <c:v>1270</c:v>
                </c:pt>
                <c:pt idx="2870">
                  <c:v>1250</c:v>
                </c:pt>
                <c:pt idx="2871">
                  <c:v>1260</c:v>
                </c:pt>
                <c:pt idx="2872">
                  <c:v>1248</c:v>
                </c:pt>
                <c:pt idx="2873">
                  <c:v>1270</c:v>
                </c:pt>
                <c:pt idx="2874">
                  <c:v>1240</c:v>
                </c:pt>
                <c:pt idx="2875">
                  <c:v>1228</c:v>
                </c:pt>
                <c:pt idx="2876">
                  <c:v>1256</c:v>
                </c:pt>
                <c:pt idx="2877">
                  <c:v>1244</c:v>
                </c:pt>
                <c:pt idx="2878">
                  <c:v>1278</c:v>
                </c:pt>
                <c:pt idx="2879">
                  <c:v>1254</c:v>
                </c:pt>
                <c:pt idx="2880">
                  <c:v>1242</c:v>
                </c:pt>
                <c:pt idx="2881">
                  <c:v>1260</c:v>
                </c:pt>
                <c:pt idx="2882">
                  <c:v>1282</c:v>
                </c:pt>
                <c:pt idx="2883">
                  <c:v>1222</c:v>
                </c:pt>
                <c:pt idx="2884">
                  <c:v>1274</c:v>
                </c:pt>
                <c:pt idx="2885">
                  <c:v>1294</c:v>
                </c:pt>
                <c:pt idx="2886">
                  <c:v>1266</c:v>
                </c:pt>
                <c:pt idx="2887">
                  <c:v>1314</c:v>
                </c:pt>
                <c:pt idx="2888">
                  <c:v>1258</c:v>
                </c:pt>
                <c:pt idx="2889">
                  <c:v>1250</c:v>
                </c:pt>
                <c:pt idx="2890">
                  <c:v>1240</c:v>
                </c:pt>
                <c:pt idx="2891">
                  <c:v>1276</c:v>
                </c:pt>
                <c:pt idx="2892">
                  <c:v>1244</c:v>
                </c:pt>
                <c:pt idx="2893">
                  <c:v>1232</c:v>
                </c:pt>
                <c:pt idx="2894">
                  <c:v>1240</c:v>
                </c:pt>
                <c:pt idx="2895">
                  <c:v>1298</c:v>
                </c:pt>
                <c:pt idx="2896">
                  <c:v>1296</c:v>
                </c:pt>
                <c:pt idx="2897">
                  <c:v>1240</c:v>
                </c:pt>
                <c:pt idx="2898">
                  <c:v>1232</c:v>
                </c:pt>
                <c:pt idx="2899">
                  <c:v>1272</c:v>
                </c:pt>
                <c:pt idx="2900">
                  <c:v>1264</c:v>
                </c:pt>
                <c:pt idx="2901">
                  <c:v>1252</c:v>
                </c:pt>
                <c:pt idx="2902">
                  <c:v>1230</c:v>
                </c:pt>
                <c:pt idx="2903">
                  <c:v>1260</c:v>
                </c:pt>
                <c:pt idx="2904">
                  <c:v>1244</c:v>
                </c:pt>
                <c:pt idx="2905">
                  <c:v>1268</c:v>
                </c:pt>
                <c:pt idx="2906">
                  <c:v>1280</c:v>
                </c:pt>
                <c:pt idx="2907">
                  <c:v>1258</c:v>
                </c:pt>
                <c:pt idx="2908">
                  <c:v>1236</c:v>
                </c:pt>
                <c:pt idx="2909">
                  <c:v>1246</c:v>
                </c:pt>
                <c:pt idx="2910">
                  <c:v>1270</c:v>
                </c:pt>
                <c:pt idx="2911">
                  <c:v>1238</c:v>
                </c:pt>
                <c:pt idx="2912">
                  <c:v>1246</c:v>
                </c:pt>
                <c:pt idx="2913">
                  <c:v>1268</c:v>
                </c:pt>
                <c:pt idx="2914">
                  <c:v>1242</c:v>
                </c:pt>
                <c:pt idx="2915">
                  <c:v>1274</c:v>
                </c:pt>
                <c:pt idx="2916">
                  <c:v>1240</c:v>
                </c:pt>
                <c:pt idx="2917">
                  <c:v>1294</c:v>
                </c:pt>
                <c:pt idx="2918">
                  <c:v>1244</c:v>
                </c:pt>
                <c:pt idx="2919">
                  <c:v>1230</c:v>
                </c:pt>
                <c:pt idx="2920">
                  <c:v>1252</c:v>
                </c:pt>
                <c:pt idx="2921">
                  <c:v>1246</c:v>
                </c:pt>
                <c:pt idx="2922">
                  <c:v>1262</c:v>
                </c:pt>
                <c:pt idx="2923">
                  <c:v>1252</c:v>
                </c:pt>
                <c:pt idx="2924">
                  <c:v>1204</c:v>
                </c:pt>
                <c:pt idx="2925">
                  <c:v>1266</c:v>
                </c:pt>
                <c:pt idx="2926">
                  <c:v>1234</c:v>
                </c:pt>
                <c:pt idx="2927">
                  <c:v>1246</c:v>
                </c:pt>
                <c:pt idx="2928">
                  <c:v>1250</c:v>
                </c:pt>
                <c:pt idx="2929">
                  <c:v>1258</c:v>
                </c:pt>
                <c:pt idx="2930">
                  <c:v>1288</c:v>
                </c:pt>
                <c:pt idx="2931">
                  <c:v>1236</c:v>
                </c:pt>
                <c:pt idx="2932">
                  <c:v>1252</c:v>
                </c:pt>
                <c:pt idx="2933">
                  <c:v>1264</c:v>
                </c:pt>
                <c:pt idx="2934">
                  <c:v>1250</c:v>
                </c:pt>
                <c:pt idx="2935">
                  <c:v>1268</c:v>
                </c:pt>
                <c:pt idx="2936">
                  <c:v>1264</c:v>
                </c:pt>
                <c:pt idx="2937">
                  <c:v>1284</c:v>
                </c:pt>
                <c:pt idx="2938">
                  <c:v>1208</c:v>
                </c:pt>
                <c:pt idx="2939">
                  <c:v>1272</c:v>
                </c:pt>
                <c:pt idx="2940">
                  <c:v>1212</c:v>
                </c:pt>
                <c:pt idx="2941">
                  <c:v>1246</c:v>
                </c:pt>
                <c:pt idx="2942">
                  <c:v>1254</c:v>
                </c:pt>
                <c:pt idx="2943">
                  <c:v>1226</c:v>
                </c:pt>
                <c:pt idx="2944">
                  <c:v>1234</c:v>
                </c:pt>
                <c:pt idx="2945">
                  <c:v>1254</c:v>
                </c:pt>
                <c:pt idx="2946">
                  <c:v>1264</c:v>
                </c:pt>
                <c:pt idx="2947">
                  <c:v>1248</c:v>
                </c:pt>
                <c:pt idx="2948">
                  <c:v>1240</c:v>
                </c:pt>
                <c:pt idx="2949">
                  <c:v>1244</c:v>
                </c:pt>
                <c:pt idx="2950">
                  <c:v>1238</c:v>
                </c:pt>
                <c:pt idx="2951">
                  <c:v>1260</c:v>
                </c:pt>
                <c:pt idx="2952">
                  <c:v>1246</c:v>
                </c:pt>
                <c:pt idx="2953">
                  <c:v>1246</c:v>
                </c:pt>
                <c:pt idx="2954">
                  <c:v>1248</c:v>
                </c:pt>
                <c:pt idx="2955">
                  <c:v>1246</c:v>
                </c:pt>
                <c:pt idx="2956">
                  <c:v>1252</c:v>
                </c:pt>
                <c:pt idx="2957">
                  <c:v>1234</c:v>
                </c:pt>
                <c:pt idx="2958">
                  <c:v>1248</c:v>
                </c:pt>
                <c:pt idx="2959">
                  <c:v>1232</c:v>
                </c:pt>
                <c:pt idx="2960">
                  <c:v>1248</c:v>
                </c:pt>
                <c:pt idx="2961">
                  <c:v>1262</c:v>
                </c:pt>
                <c:pt idx="2962">
                  <c:v>1258</c:v>
                </c:pt>
                <c:pt idx="2963">
                  <c:v>1226</c:v>
                </c:pt>
                <c:pt idx="2964">
                  <c:v>1248</c:v>
                </c:pt>
                <c:pt idx="2965">
                  <c:v>1230</c:v>
                </c:pt>
                <c:pt idx="2966">
                  <c:v>1266</c:v>
                </c:pt>
                <c:pt idx="2967">
                  <c:v>1238</c:v>
                </c:pt>
                <c:pt idx="2968">
                  <c:v>1254</c:v>
                </c:pt>
                <c:pt idx="2969">
                  <c:v>1254</c:v>
                </c:pt>
                <c:pt idx="2970">
                  <c:v>1256</c:v>
                </c:pt>
                <c:pt idx="2971">
                  <c:v>1244</c:v>
                </c:pt>
                <c:pt idx="2972">
                  <c:v>1256</c:v>
                </c:pt>
                <c:pt idx="2973">
                  <c:v>1260</c:v>
                </c:pt>
                <c:pt idx="2974">
                  <c:v>1236</c:v>
                </c:pt>
                <c:pt idx="2975">
                  <c:v>1266</c:v>
                </c:pt>
                <c:pt idx="2976">
                  <c:v>1236</c:v>
                </c:pt>
                <c:pt idx="2977">
                  <c:v>1256</c:v>
                </c:pt>
                <c:pt idx="2978">
                  <c:v>1252</c:v>
                </c:pt>
                <c:pt idx="2979">
                  <c:v>1254</c:v>
                </c:pt>
                <c:pt idx="2980">
                  <c:v>1254</c:v>
                </c:pt>
                <c:pt idx="2981">
                  <c:v>1246</c:v>
                </c:pt>
                <c:pt idx="2982">
                  <c:v>1240</c:v>
                </c:pt>
                <c:pt idx="2983">
                  <c:v>1232</c:v>
                </c:pt>
                <c:pt idx="2984">
                  <c:v>1240</c:v>
                </c:pt>
                <c:pt idx="2985">
                  <c:v>1270</c:v>
                </c:pt>
                <c:pt idx="2986">
                  <c:v>1250</c:v>
                </c:pt>
                <c:pt idx="2987">
                  <c:v>1252</c:v>
                </c:pt>
                <c:pt idx="2988">
                  <c:v>1260</c:v>
                </c:pt>
                <c:pt idx="2989">
                  <c:v>1220</c:v>
                </c:pt>
                <c:pt idx="2990">
                  <c:v>1220</c:v>
                </c:pt>
                <c:pt idx="2991">
                  <c:v>1242</c:v>
                </c:pt>
                <c:pt idx="2992">
                  <c:v>1288</c:v>
                </c:pt>
                <c:pt idx="2993">
                  <c:v>1224</c:v>
                </c:pt>
                <c:pt idx="2994">
                  <c:v>1272</c:v>
                </c:pt>
                <c:pt idx="2995">
                  <c:v>1250</c:v>
                </c:pt>
                <c:pt idx="2996">
                  <c:v>1266</c:v>
                </c:pt>
                <c:pt idx="2997">
                  <c:v>1242</c:v>
                </c:pt>
                <c:pt idx="2998">
                  <c:v>1234</c:v>
                </c:pt>
                <c:pt idx="2999">
                  <c:v>1244</c:v>
                </c:pt>
                <c:pt idx="3000">
                  <c:v>1244</c:v>
                </c:pt>
                <c:pt idx="3001">
                  <c:v>1224</c:v>
                </c:pt>
                <c:pt idx="3002">
                  <c:v>1222</c:v>
                </c:pt>
                <c:pt idx="3003">
                  <c:v>1260</c:v>
                </c:pt>
                <c:pt idx="3004">
                  <c:v>1228</c:v>
                </c:pt>
                <c:pt idx="3005">
                  <c:v>1234</c:v>
                </c:pt>
                <c:pt idx="3006">
                  <c:v>1252</c:v>
                </c:pt>
                <c:pt idx="3007">
                  <c:v>1220</c:v>
                </c:pt>
                <c:pt idx="3008">
                  <c:v>1250</c:v>
                </c:pt>
                <c:pt idx="3009">
                  <c:v>1240</c:v>
                </c:pt>
                <c:pt idx="3010">
                  <c:v>1218</c:v>
                </c:pt>
                <c:pt idx="3011">
                  <c:v>1252</c:v>
                </c:pt>
                <c:pt idx="3012">
                  <c:v>1236</c:v>
                </c:pt>
                <c:pt idx="3013">
                  <c:v>1250</c:v>
                </c:pt>
                <c:pt idx="3014">
                  <c:v>1276</c:v>
                </c:pt>
                <c:pt idx="3015">
                  <c:v>1232</c:v>
                </c:pt>
                <c:pt idx="3016">
                  <c:v>1240</c:v>
                </c:pt>
                <c:pt idx="3017">
                  <c:v>1274</c:v>
                </c:pt>
                <c:pt idx="3018">
                  <c:v>1266</c:v>
                </c:pt>
                <c:pt idx="3019">
                  <c:v>1270</c:v>
                </c:pt>
                <c:pt idx="3020">
                  <c:v>1232</c:v>
                </c:pt>
                <c:pt idx="3021">
                  <c:v>1244</c:v>
                </c:pt>
                <c:pt idx="3022">
                  <c:v>1268</c:v>
                </c:pt>
                <c:pt idx="3023">
                  <c:v>1224</c:v>
                </c:pt>
                <c:pt idx="3024">
                  <c:v>1242</c:v>
                </c:pt>
                <c:pt idx="3025">
                  <c:v>1246</c:v>
                </c:pt>
                <c:pt idx="3026">
                  <c:v>1242</c:v>
                </c:pt>
                <c:pt idx="3027">
                  <c:v>1238</c:v>
                </c:pt>
                <c:pt idx="3028">
                  <c:v>1228</c:v>
                </c:pt>
                <c:pt idx="3029">
                  <c:v>1214</c:v>
                </c:pt>
                <c:pt idx="3030">
                  <c:v>1262</c:v>
                </c:pt>
                <c:pt idx="3031">
                  <c:v>1234</c:v>
                </c:pt>
                <c:pt idx="3032">
                  <c:v>1196</c:v>
                </c:pt>
                <c:pt idx="3033">
                  <c:v>1278</c:v>
                </c:pt>
                <c:pt idx="3034">
                  <c:v>1242</c:v>
                </c:pt>
                <c:pt idx="3035">
                  <c:v>1250</c:v>
                </c:pt>
                <c:pt idx="3036">
                  <c:v>1244</c:v>
                </c:pt>
                <c:pt idx="3037">
                  <c:v>1242</c:v>
                </c:pt>
                <c:pt idx="3038">
                  <c:v>1224</c:v>
                </c:pt>
                <c:pt idx="3039">
                  <c:v>1236</c:v>
                </c:pt>
                <c:pt idx="3040">
                  <c:v>1272</c:v>
                </c:pt>
                <c:pt idx="3041">
                  <c:v>1234</c:v>
                </c:pt>
                <c:pt idx="3042">
                  <c:v>1234</c:v>
                </c:pt>
                <c:pt idx="3043">
                  <c:v>1260</c:v>
                </c:pt>
                <c:pt idx="3044">
                  <c:v>1232</c:v>
                </c:pt>
                <c:pt idx="3045">
                  <c:v>1264</c:v>
                </c:pt>
                <c:pt idx="3046">
                  <c:v>1254</c:v>
                </c:pt>
                <c:pt idx="3047">
                  <c:v>1242</c:v>
                </c:pt>
                <c:pt idx="3048">
                  <c:v>1254</c:v>
                </c:pt>
                <c:pt idx="3049">
                  <c:v>1218</c:v>
                </c:pt>
                <c:pt idx="3050">
                  <c:v>1228</c:v>
                </c:pt>
                <c:pt idx="3051">
                  <c:v>1260</c:v>
                </c:pt>
                <c:pt idx="3052">
                  <c:v>1228</c:v>
                </c:pt>
                <c:pt idx="3053">
                  <c:v>1230</c:v>
                </c:pt>
                <c:pt idx="3054">
                  <c:v>1210</c:v>
                </c:pt>
                <c:pt idx="3055">
                  <c:v>1216</c:v>
                </c:pt>
                <c:pt idx="3056">
                  <c:v>1228</c:v>
                </c:pt>
                <c:pt idx="3057">
                  <c:v>1234</c:v>
                </c:pt>
                <c:pt idx="3058">
                  <c:v>1232</c:v>
                </c:pt>
                <c:pt idx="3059">
                  <c:v>1248</c:v>
                </c:pt>
                <c:pt idx="3060">
                  <c:v>1238</c:v>
                </c:pt>
                <c:pt idx="3061">
                  <c:v>1220</c:v>
                </c:pt>
                <c:pt idx="3062">
                  <c:v>1258</c:v>
                </c:pt>
                <c:pt idx="3063">
                  <c:v>1232</c:v>
                </c:pt>
                <c:pt idx="3064">
                  <c:v>1272</c:v>
                </c:pt>
                <c:pt idx="3065">
                  <c:v>1256</c:v>
                </c:pt>
                <c:pt idx="3066">
                  <c:v>1230</c:v>
                </c:pt>
                <c:pt idx="3067">
                  <c:v>1238</c:v>
                </c:pt>
                <c:pt idx="3068">
                  <c:v>1232</c:v>
                </c:pt>
                <c:pt idx="3069">
                  <c:v>1224</c:v>
                </c:pt>
                <c:pt idx="3070">
                  <c:v>1224</c:v>
                </c:pt>
                <c:pt idx="3071">
                  <c:v>1244</c:v>
                </c:pt>
                <c:pt idx="3072">
                  <c:v>1234</c:v>
                </c:pt>
                <c:pt idx="3073">
                  <c:v>1236</c:v>
                </c:pt>
                <c:pt idx="3074">
                  <c:v>1262</c:v>
                </c:pt>
                <c:pt idx="3075">
                  <c:v>1214</c:v>
                </c:pt>
                <c:pt idx="3076">
                  <c:v>1236</c:v>
                </c:pt>
                <c:pt idx="3077">
                  <c:v>1262</c:v>
                </c:pt>
                <c:pt idx="3078">
                  <c:v>1246</c:v>
                </c:pt>
                <c:pt idx="3079">
                  <c:v>1252</c:v>
                </c:pt>
                <c:pt idx="3080">
                  <c:v>1216</c:v>
                </c:pt>
                <c:pt idx="3081">
                  <c:v>1260</c:v>
                </c:pt>
                <c:pt idx="3082">
                  <c:v>1228</c:v>
                </c:pt>
                <c:pt idx="3083">
                  <c:v>1202</c:v>
                </c:pt>
                <c:pt idx="3084">
                  <c:v>1236</c:v>
                </c:pt>
                <c:pt idx="3085">
                  <c:v>1274</c:v>
                </c:pt>
                <c:pt idx="3086">
                  <c:v>1250</c:v>
                </c:pt>
                <c:pt idx="3087">
                  <c:v>1228</c:v>
                </c:pt>
                <c:pt idx="3088">
                  <c:v>1248</c:v>
                </c:pt>
                <c:pt idx="3089">
                  <c:v>1240</c:v>
                </c:pt>
                <c:pt idx="3090">
                  <c:v>1222</c:v>
                </c:pt>
                <c:pt idx="3091">
                  <c:v>1254</c:v>
                </c:pt>
                <c:pt idx="3092">
                  <c:v>1238</c:v>
                </c:pt>
                <c:pt idx="3093">
                  <c:v>1250</c:v>
                </c:pt>
                <c:pt idx="3094">
                  <c:v>1250</c:v>
                </c:pt>
                <c:pt idx="3095">
                  <c:v>1224</c:v>
                </c:pt>
                <c:pt idx="3096">
                  <c:v>1228</c:v>
                </c:pt>
                <c:pt idx="3097">
                  <c:v>1252</c:v>
                </c:pt>
                <c:pt idx="3098">
                  <c:v>1230</c:v>
                </c:pt>
                <c:pt idx="3099">
                  <c:v>1260</c:v>
                </c:pt>
                <c:pt idx="3100">
                  <c:v>1240</c:v>
                </c:pt>
                <c:pt idx="3101">
                  <c:v>1224</c:v>
                </c:pt>
                <c:pt idx="3102">
                  <c:v>1240</c:v>
                </c:pt>
                <c:pt idx="3103">
                  <c:v>1248</c:v>
                </c:pt>
                <c:pt idx="3104">
                  <c:v>1242</c:v>
                </c:pt>
                <c:pt idx="3105">
                  <c:v>1240</c:v>
                </c:pt>
                <c:pt idx="3106">
                  <c:v>1252</c:v>
                </c:pt>
                <c:pt idx="3107">
                  <c:v>1214</c:v>
                </c:pt>
                <c:pt idx="3108">
                  <c:v>1232</c:v>
                </c:pt>
                <c:pt idx="3109">
                  <c:v>1256</c:v>
                </c:pt>
                <c:pt idx="3110">
                  <c:v>1222</c:v>
                </c:pt>
                <c:pt idx="3111">
                  <c:v>1216</c:v>
                </c:pt>
                <c:pt idx="3112">
                  <c:v>1236</c:v>
                </c:pt>
                <c:pt idx="3113">
                  <c:v>1270</c:v>
                </c:pt>
                <c:pt idx="3114">
                  <c:v>1244</c:v>
                </c:pt>
                <c:pt idx="3115">
                  <c:v>1208</c:v>
                </c:pt>
                <c:pt idx="3116">
                  <c:v>1240</c:v>
                </c:pt>
                <c:pt idx="3117">
                  <c:v>1266</c:v>
                </c:pt>
                <c:pt idx="3118">
                  <c:v>1244</c:v>
                </c:pt>
                <c:pt idx="3119">
                  <c:v>1232</c:v>
                </c:pt>
                <c:pt idx="3120">
                  <c:v>1248</c:v>
                </c:pt>
                <c:pt idx="3121">
                  <c:v>1238</c:v>
                </c:pt>
                <c:pt idx="3122">
                  <c:v>1208</c:v>
                </c:pt>
                <c:pt idx="3123">
                  <c:v>1248</c:v>
                </c:pt>
                <c:pt idx="3124">
                  <c:v>1220</c:v>
                </c:pt>
                <c:pt idx="3125">
                  <c:v>1232</c:v>
                </c:pt>
                <c:pt idx="3126">
                  <c:v>1228</c:v>
                </c:pt>
                <c:pt idx="3127">
                  <c:v>1246</c:v>
                </c:pt>
                <c:pt idx="3128">
                  <c:v>1260</c:v>
                </c:pt>
                <c:pt idx="3129">
                  <c:v>1198</c:v>
                </c:pt>
                <c:pt idx="3130">
                  <c:v>1230</c:v>
                </c:pt>
                <c:pt idx="3131">
                  <c:v>1210</c:v>
                </c:pt>
                <c:pt idx="3132">
                  <c:v>1222</c:v>
                </c:pt>
                <c:pt idx="3133">
                  <c:v>1250</c:v>
                </c:pt>
                <c:pt idx="3134">
                  <c:v>1262</c:v>
                </c:pt>
                <c:pt idx="3135">
                  <c:v>1258</c:v>
                </c:pt>
                <c:pt idx="3136">
                  <c:v>1200</c:v>
                </c:pt>
                <c:pt idx="3137">
                  <c:v>1258</c:v>
                </c:pt>
                <c:pt idx="3138">
                  <c:v>1230</c:v>
                </c:pt>
                <c:pt idx="3139">
                  <c:v>1238</c:v>
                </c:pt>
                <c:pt idx="3140">
                  <c:v>1228</c:v>
                </c:pt>
                <c:pt idx="3141">
                  <c:v>1236</c:v>
                </c:pt>
                <c:pt idx="3142">
                  <c:v>1258</c:v>
                </c:pt>
                <c:pt idx="3143">
                  <c:v>1222</c:v>
                </c:pt>
                <c:pt idx="3144">
                  <c:v>1218</c:v>
                </c:pt>
                <c:pt idx="3145">
                  <c:v>1242</c:v>
                </c:pt>
                <c:pt idx="3146">
                  <c:v>1224</c:v>
                </c:pt>
                <c:pt idx="3147">
                  <c:v>1262</c:v>
                </c:pt>
                <c:pt idx="3148">
                  <c:v>1218</c:v>
                </c:pt>
                <c:pt idx="3149">
                  <c:v>1252</c:v>
                </c:pt>
                <c:pt idx="3150">
                  <c:v>1228</c:v>
                </c:pt>
                <c:pt idx="3151">
                  <c:v>1250</c:v>
                </c:pt>
                <c:pt idx="3152">
                  <c:v>1268</c:v>
                </c:pt>
                <c:pt idx="3153">
                  <c:v>1238</c:v>
                </c:pt>
                <c:pt idx="3154">
                  <c:v>1234</c:v>
                </c:pt>
                <c:pt idx="3155">
                  <c:v>1278</c:v>
                </c:pt>
                <c:pt idx="3156">
                  <c:v>1236</c:v>
                </c:pt>
                <c:pt idx="3157">
                  <c:v>1240</c:v>
                </c:pt>
                <c:pt idx="3158">
                  <c:v>1258</c:v>
                </c:pt>
                <c:pt idx="3159">
                  <c:v>1214</c:v>
                </c:pt>
                <c:pt idx="3160">
                  <c:v>1224</c:v>
                </c:pt>
                <c:pt idx="3161">
                  <c:v>1246</c:v>
                </c:pt>
                <c:pt idx="3162">
                  <c:v>1250</c:v>
                </c:pt>
                <c:pt idx="3163">
                  <c:v>1256</c:v>
                </c:pt>
                <c:pt idx="3164">
                  <c:v>1226</c:v>
                </c:pt>
                <c:pt idx="3165">
                  <c:v>1252</c:v>
                </c:pt>
                <c:pt idx="3166">
                  <c:v>1248</c:v>
                </c:pt>
                <c:pt idx="3167">
                  <c:v>1254</c:v>
                </c:pt>
                <c:pt idx="3168">
                  <c:v>1254</c:v>
                </c:pt>
                <c:pt idx="3169">
                  <c:v>1230</c:v>
                </c:pt>
                <c:pt idx="3170">
                  <c:v>1220</c:v>
                </c:pt>
                <c:pt idx="3171">
                  <c:v>1244</c:v>
                </c:pt>
                <c:pt idx="3172">
                  <c:v>1224</c:v>
                </c:pt>
                <c:pt idx="3173">
                  <c:v>1222</c:v>
                </c:pt>
                <c:pt idx="3174">
                  <c:v>1254</c:v>
                </c:pt>
                <c:pt idx="3175">
                  <c:v>1242</c:v>
                </c:pt>
                <c:pt idx="3176">
                  <c:v>1244</c:v>
                </c:pt>
                <c:pt idx="3177">
                  <c:v>1240</c:v>
                </c:pt>
                <c:pt idx="3178">
                  <c:v>1228</c:v>
                </c:pt>
                <c:pt idx="3179">
                  <c:v>1256</c:v>
                </c:pt>
                <c:pt idx="3180">
                  <c:v>1260</c:v>
                </c:pt>
                <c:pt idx="3181">
                  <c:v>1280</c:v>
                </c:pt>
                <c:pt idx="3182">
                  <c:v>1232</c:v>
                </c:pt>
                <c:pt idx="3183">
                  <c:v>1258</c:v>
                </c:pt>
                <c:pt idx="3184">
                  <c:v>1258</c:v>
                </c:pt>
                <c:pt idx="3185">
                  <c:v>1250</c:v>
                </c:pt>
                <c:pt idx="3186">
                  <c:v>1236</c:v>
                </c:pt>
                <c:pt idx="3187">
                  <c:v>1272</c:v>
                </c:pt>
                <c:pt idx="3188">
                  <c:v>1250</c:v>
                </c:pt>
                <c:pt idx="3189">
                  <c:v>1244</c:v>
                </c:pt>
                <c:pt idx="3190">
                  <c:v>1242</c:v>
                </c:pt>
                <c:pt idx="3191">
                  <c:v>1278</c:v>
                </c:pt>
                <c:pt idx="3192">
                  <c:v>1242</c:v>
                </c:pt>
                <c:pt idx="3193">
                  <c:v>1272</c:v>
                </c:pt>
                <c:pt idx="3194">
                  <c:v>1228</c:v>
                </c:pt>
                <c:pt idx="3195">
                  <c:v>1260</c:v>
                </c:pt>
                <c:pt idx="3196">
                  <c:v>1236</c:v>
                </c:pt>
                <c:pt idx="3197">
                  <c:v>1246</c:v>
                </c:pt>
                <c:pt idx="3198">
                  <c:v>1272</c:v>
                </c:pt>
                <c:pt idx="3199">
                  <c:v>1226</c:v>
                </c:pt>
                <c:pt idx="3200">
                  <c:v>1234</c:v>
                </c:pt>
                <c:pt idx="3201">
                  <c:v>1232</c:v>
                </c:pt>
                <c:pt idx="3202">
                  <c:v>1248</c:v>
                </c:pt>
                <c:pt idx="3203">
                  <c:v>1226</c:v>
                </c:pt>
                <c:pt idx="3204">
                  <c:v>1246</c:v>
                </c:pt>
                <c:pt idx="3205">
                  <c:v>1260</c:v>
                </c:pt>
                <c:pt idx="3206">
                  <c:v>1226</c:v>
                </c:pt>
                <c:pt idx="3207">
                  <c:v>1272</c:v>
                </c:pt>
                <c:pt idx="3208">
                  <c:v>1252</c:v>
                </c:pt>
                <c:pt idx="3209">
                  <c:v>1250</c:v>
                </c:pt>
                <c:pt idx="3210">
                  <c:v>1256</c:v>
                </c:pt>
                <c:pt idx="3211">
                  <c:v>1242</c:v>
                </c:pt>
                <c:pt idx="3212">
                  <c:v>1228</c:v>
                </c:pt>
                <c:pt idx="3213">
                  <c:v>1230</c:v>
                </c:pt>
                <c:pt idx="3214">
                  <c:v>1214</c:v>
                </c:pt>
                <c:pt idx="3215">
                  <c:v>1252</c:v>
                </c:pt>
                <c:pt idx="3216">
                  <c:v>1216</c:v>
                </c:pt>
                <c:pt idx="3217">
                  <c:v>1220</c:v>
                </c:pt>
                <c:pt idx="3218">
                  <c:v>1210</c:v>
                </c:pt>
                <c:pt idx="3219">
                  <c:v>1234</c:v>
                </c:pt>
                <c:pt idx="3220">
                  <c:v>1244</c:v>
                </c:pt>
                <c:pt idx="3221">
                  <c:v>1230</c:v>
                </c:pt>
                <c:pt idx="3222">
                  <c:v>1244</c:v>
                </c:pt>
                <c:pt idx="3223">
                  <c:v>1258</c:v>
                </c:pt>
                <c:pt idx="3224">
                  <c:v>1240</c:v>
                </c:pt>
                <c:pt idx="3225">
                  <c:v>1220</c:v>
                </c:pt>
                <c:pt idx="3226">
                  <c:v>1230</c:v>
                </c:pt>
                <c:pt idx="3227">
                  <c:v>1256</c:v>
                </c:pt>
                <c:pt idx="3228">
                  <c:v>1216</c:v>
                </c:pt>
                <c:pt idx="3229">
                  <c:v>1246</c:v>
                </c:pt>
                <c:pt idx="3230">
                  <c:v>1238</c:v>
                </c:pt>
                <c:pt idx="3231">
                  <c:v>1232</c:v>
                </c:pt>
                <c:pt idx="3232">
                  <c:v>1216</c:v>
                </c:pt>
                <c:pt idx="3233">
                  <c:v>1248</c:v>
                </c:pt>
                <c:pt idx="3234">
                  <c:v>1226</c:v>
                </c:pt>
                <c:pt idx="3235">
                  <c:v>1204</c:v>
                </c:pt>
                <c:pt idx="3236">
                  <c:v>1230</c:v>
                </c:pt>
                <c:pt idx="3237">
                  <c:v>1232</c:v>
                </c:pt>
                <c:pt idx="3238">
                  <c:v>1220</c:v>
                </c:pt>
                <c:pt idx="3239">
                  <c:v>1232</c:v>
                </c:pt>
                <c:pt idx="3240">
                  <c:v>1220</c:v>
                </c:pt>
                <c:pt idx="3241">
                  <c:v>1224</c:v>
                </c:pt>
                <c:pt idx="3242">
                  <c:v>1274</c:v>
                </c:pt>
                <c:pt idx="3243">
                  <c:v>1236</c:v>
                </c:pt>
                <c:pt idx="3244">
                  <c:v>1232</c:v>
                </c:pt>
                <c:pt idx="3245">
                  <c:v>1256</c:v>
                </c:pt>
                <c:pt idx="3246">
                  <c:v>1274</c:v>
                </c:pt>
                <c:pt idx="3247">
                  <c:v>1210</c:v>
                </c:pt>
                <c:pt idx="3248">
                  <c:v>1238</c:v>
                </c:pt>
                <c:pt idx="3249">
                  <c:v>1230</c:v>
                </c:pt>
                <c:pt idx="3250">
                  <c:v>1252</c:v>
                </c:pt>
                <c:pt idx="3251">
                  <c:v>1238</c:v>
                </c:pt>
                <c:pt idx="3252">
                  <c:v>1238</c:v>
                </c:pt>
                <c:pt idx="3253">
                  <c:v>1240</c:v>
                </c:pt>
                <c:pt idx="3254">
                  <c:v>1232</c:v>
                </c:pt>
                <c:pt idx="3255">
                  <c:v>1234</c:v>
                </c:pt>
                <c:pt idx="3256">
                  <c:v>1214</c:v>
                </c:pt>
                <c:pt idx="3257">
                  <c:v>1234</c:v>
                </c:pt>
                <c:pt idx="3258">
                  <c:v>1204</c:v>
                </c:pt>
                <c:pt idx="3259">
                  <c:v>1218</c:v>
                </c:pt>
                <c:pt idx="3260">
                  <c:v>1218</c:v>
                </c:pt>
                <c:pt idx="3261">
                  <c:v>1244</c:v>
                </c:pt>
                <c:pt idx="3262">
                  <c:v>1226</c:v>
                </c:pt>
                <c:pt idx="3263">
                  <c:v>1230</c:v>
                </c:pt>
                <c:pt idx="3264">
                  <c:v>1214</c:v>
                </c:pt>
                <c:pt idx="3265">
                  <c:v>1214</c:v>
                </c:pt>
                <c:pt idx="3266">
                  <c:v>1224</c:v>
                </c:pt>
                <c:pt idx="3267">
                  <c:v>1232</c:v>
                </c:pt>
                <c:pt idx="3268">
                  <c:v>1242</c:v>
                </c:pt>
                <c:pt idx="3269">
                  <c:v>1226</c:v>
                </c:pt>
                <c:pt idx="3270">
                  <c:v>1212</c:v>
                </c:pt>
                <c:pt idx="3271">
                  <c:v>1238</c:v>
                </c:pt>
                <c:pt idx="3272">
                  <c:v>1236</c:v>
                </c:pt>
                <c:pt idx="3273">
                  <c:v>1204</c:v>
                </c:pt>
                <c:pt idx="3274">
                  <c:v>1204</c:v>
                </c:pt>
                <c:pt idx="3275">
                  <c:v>1196</c:v>
                </c:pt>
                <c:pt idx="3276">
                  <c:v>1218</c:v>
                </c:pt>
                <c:pt idx="3277">
                  <c:v>1222</c:v>
                </c:pt>
                <c:pt idx="3278">
                  <c:v>1254</c:v>
                </c:pt>
                <c:pt idx="3279">
                  <c:v>1226</c:v>
                </c:pt>
                <c:pt idx="3280">
                  <c:v>1212</c:v>
                </c:pt>
                <c:pt idx="3281">
                  <c:v>1202</c:v>
                </c:pt>
                <c:pt idx="3282">
                  <c:v>1210</c:v>
                </c:pt>
                <c:pt idx="3283">
                  <c:v>1238</c:v>
                </c:pt>
                <c:pt idx="3284">
                  <c:v>1240</c:v>
                </c:pt>
                <c:pt idx="3285">
                  <c:v>1210</c:v>
                </c:pt>
                <c:pt idx="3286">
                  <c:v>1228</c:v>
                </c:pt>
                <c:pt idx="3287">
                  <c:v>1222</c:v>
                </c:pt>
                <c:pt idx="3288">
                  <c:v>1224</c:v>
                </c:pt>
                <c:pt idx="3289">
                  <c:v>1186</c:v>
                </c:pt>
                <c:pt idx="3290">
                  <c:v>1212</c:v>
                </c:pt>
                <c:pt idx="3291">
                  <c:v>1208</c:v>
                </c:pt>
                <c:pt idx="3292">
                  <c:v>1238</c:v>
                </c:pt>
                <c:pt idx="3293">
                  <c:v>1256</c:v>
                </c:pt>
                <c:pt idx="3294">
                  <c:v>1236</c:v>
                </c:pt>
                <c:pt idx="3295">
                  <c:v>1196</c:v>
                </c:pt>
                <c:pt idx="3296">
                  <c:v>1224</c:v>
                </c:pt>
                <c:pt idx="3297">
                  <c:v>1252</c:v>
                </c:pt>
                <c:pt idx="3298">
                  <c:v>1232</c:v>
                </c:pt>
                <c:pt idx="3299">
                  <c:v>1246</c:v>
                </c:pt>
                <c:pt idx="3300">
                  <c:v>1242</c:v>
                </c:pt>
                <c:pt idx="3301">
                  <c:v>1224</c:v>
                </c:pt>
                <c:pt idx="3302">
                  <c:v>1228</c:v>
                </c:pt>
                <c:pt idx="3303">
                  <c:v>1214</c:v>
                </c:pt>
                <c:pt idx="3304">
                  <c:v>1248</c:v>
                </c:pt>
                <c:pt idx="3305">
                  <c:v>1224</c:v>
                </c:pt>
                <c:pt idx="3306">
                  <c:v>1228</c:v>
                </c:pt>
                <c:pt idx="3307">
                  <c:v>1212</c:v>
                </c:pt>
                <c:pt idx="3308">
                  <c:v>1226</c:v>
                </c:pt>
                <c:pt idx="3309">
                  <c:v>1224</c:v>
                </c:pt>
                <c:pt idx="3310">
                  <c:v>1230</c:v>
                </c:pt>
                <c:pt idx="3311">
                  <c:v>1240</c:v>
                </c:pt>
                <c:pt idx="3312">
                  <c:v>1206</c:v>
                </c:pt>
                <c:pt idx="3313">
                  <c:v>1246</c:v>
                </c:pt>
                <c:pt idx="3314">
                  <c:v>1194</c:v>
                </c:pt>
                <c:pt idx="3315">
                  <c:v>1242</c:v>
                </c:pt>
                <c:pt idx="3316">
                  <c:v>1240</c:v>
                </c:pt>
                <c:pt idx="3317">
                  <c:v>1252</c:v>
                </c:pt>
                <c:pt idx="3318">
                  <c:v>1220</c:v>
                </c:pt>
                <c:pt idx="3319">
                  <c:v>1216</c:v>
                </c:pt>
                <c:pt idx="3320">
                  <c:v>1236</c:v>
                </c:pt>
                <c:pt idx="3321">
                  <c:v>1226</c:v>
                </c:pt>
                <c:pt idx="3322">
                  <c:v>1244</c:v>
                </c:pt>
                <c:pt idx="3323">
                  <c:v>1230</c:v>
                </c:pt>
                <c:pt idx="3324">
                  <c:v>1244</c:v>
                </c:pt>
                <c:pt idx="3325">
                  <c:v>1250</c:v>
                </c:pt>
                <c:pt idx="3326">
                  <c:v>1240</c:v>
                </c:pt>
                <c:pt idx="3327">
                  <c:v>1264</c:v>
                </c:pt>
                <c:pt idx="3328">
                  <c:v>1228</c:v>
                </c:pt>
                <c:pt idx="3329">
                  <c:v>1222</c:v>
                </c:pt>
                <c:pt idx="3330">
                  <c:v>1258</c:v>
                </c:pt>
                <c:pt idx="3331">
                  <c:v>1250</c:v>
                </c:pt>
                <c:pt idx="3332">
                  <c:v>1268</c:v>
                </c:pt>
                <c:pt idx="3333">
                  <c:v>1256</c:v>
                </c:pt>
                <c:pt idx="3334">
                  <c:v>1260</c:v>
                </c:pt>
                <c:pt idx="3335">
                  <c:v>1214</c:v>
                </c:pt>
                <c:pt idx="3336">
                  <c:v>1230</c:v>
                </c:pt>
                <c:pt idx="3337">
                  <c:v>1254</c:v>
                </c:pt>
                <c:pt idx="3338">
                  <c:v>1240</c:v>
                </c:pt>
                <c:pt idx="3339">
                  <c:v>1228</c:v>
                </c:pt>
                <c:pt idx="3340">
                  <c:v>1242</c:v>
                </c:pt>
                <c:pt idx="3341">
                  <c:v>1204</c:v>
                </c:pt>
                <c:pt idx="3342">
                  <c:v>1246</c:v>
                </c:pt>
                <c:pt idx="3343">
                  <c:v>1232</c:v>
                </c:pt>
                <c:pt idx="3344">
                  <c:v>1252</c:v>
                </c:pt>
                <c:pt idx="3345">
                  <c:v>1254</c:v>
                </c:pt>
                <c:pt idx="3346">
                  <c:v>1240</c:v>
                </c:pt>
                <c:pt idx="3347">
                  <c:v>1238</c:v>
                </c:pt>
                <c:pt idx="3348">
                  <c:v>1230</c:v>
                </c:pt>
                <c:pt idx="3349">
                  <c:v>1226</c:v>
                </c:pt>
                <c:pt idx="3350">
                  <c:v>1256</c:v>
                </c:pt>
                <c:pt idx="3351">
                  <c:v>1230</c:v>
                </c:pt>
                <c:pt idx="3352">
                  <c:v>1232</c:v>
                </c:pt>
                <c:pt idx="3353">
                  <c:v>1216</c:v>
                </c:pt>
                <c:pt idx="3354">
                  <c:v>1188</c:v>
                </c:pt>
                <c:pt idx="3355">
                  <c:v>1220</c:v>
                </c:pt>
                <c:pt idx="3356">
                  <c:v>1216</c:v>
                </c:pt>
                <c:pt idx="3357">
                  <c:v>1228</c:v>
                </c:pt>
                <c:pt idx="3358">
                  <c:v>1234</c:v>
                </c:pt>
                <c:pt idx="3359">
                  <c:v>1240</c:v>
                </c:pt>
                <c:pt idx="3360">
                  <c:v>1238</c:v>
                </c:pt>
                <c:pt idx="3361">
                  <c:v>1268</c:v>
                </c:pt>
                <c:pt idx="3362">
                  <c:v>1212</c:v>
                </c:pt>
                <c:pt idx="3363">
                  <c:v>1216</c:v>
                </c:pt>
                <c:pt idx="3364">
                  <c:v>1250</c:v>
                </c:pt>
                <c:pt idx="3365">
                  <c:v>1238</c:v>
                </c:pt>
                <c:pt idx="3366">
                  <c:v>1232</c:v>
                </c:pt>
                <c:pt idx="3367">
                  <c:v>1246</c:v>
                </c:pt>
                <c:pt idx="3368">
                  <c:v>1232</c:v>
                </c:pt>
                <c:pt idx="3369">
                  <c:v>1220</c:v>
                </c:pt>
                <c:pt idx="3370">
                  <c:v>1232</c:v>
                </c:pt>
                <c:pt idx="3371">
                  <c:v>1242</c:v>
                </c:pt>
                <c:pt idx="3372">
                  <c:v>1260</c:v>
                </c:pt>
                <c:pt idx="3373">
                  <c:v>1242</c:v>
                </c:pt>
                <c:pt idx="3374">
                  <c:v>1242</c:v>
                </c:pt>
                <c:pt idx="3375">
                  <c:v>1218</c:v>
                </c:pt>
                <c:pt idx="3376">
                  <c:v>1214</c:v>
                </c:pt>
                <c:pt idx="3377">
                  <c:v>1242</c:v>
                </c:pt>
                <c:pt idx="3378">
                  <c:v>1222</c:v>
                </c:pt>
                <c:pt idx="3379">
                  <c:v>1220</c:v>
                </c:pt>
                <c:pt idx="3380">
                  <c:v>1278</c:v>
                </c:pt>
                <c:pt idx="3381">
                  <c:v>1210</c:v>
                </c:pt>
                <c:pt idx="3382">
                  <c:v>1230</c:v>
                </c:pt>
                <c:pt idx="3383">
                  <c:v>1228</c:v>
                </c:pt>
                <c:pt idx="3384">
                  <c:v>1230</c:v>
                </c:pt>
                <c:pt idx="3385">
                  <c:v>1232</c:v>
                </c:pt>
                <c:pt idx="3386">
                  <c:v>1254</c:v>
                </c:pt>
                <c:pt idx="3387">
                  <c:v>1212</c:v>
                </c:pt>
                <c:pt idx="3388">
                  <c:v>1238</c:v>
                </c:pt>
                <c:pt idx="3389">
                  <c:v>1204</c:v>
                </c:pt>
                <c:pt idx="3390">
                  <c:v>1230</c:v>
                </c:pt>
                <c:pt idx="3391">
                  <c:v>1254</c:v>
                </c:pt>
                <c:pt idx="3392">
                  <c:v>1224</c:v>
                </c:pt>
                <c:pt idx="3393">
                  <c:v>1222</c:v>
                </c:pt>
                <c:pt idx="3394">
                  <c:v>1226</c:v>
                </c:pt>
                <c:pt idx="3395">
                  <c:v>1226</c:v>
                </c:pt>
                <c:pt idx="3396">
                  <c:v>1232</c:v>
                </c:pt>
                <c:pt idx="3397">
                  <c:v>1236</c:v>
                </c:pt>
                <c:pt idx="3398">
                  <c:v>1224</c:v>
                </c:pt>
                <c:pt idx="3399">
                  <c:v>1228</c:v>
                </c:pt>
                <c:pt idx="3400">
                  <c:v>1240</c:v>
                </c:pt>
                <c:pt idx="3401">
                  <c:v>1244</c:v>
                </c:pt>
                <c:pt idx="3402">
                  <c:v>1206</c:v>
                </c:pt>
                <c:pt idx="3403">
                  <c:v>1204</c:v>
                </c:pt>
                <c:pt idx="3404">
                  <c:v>1194</c:v>
                </c:pt>
                <c:pt idx="3405">
                  <c:v>1214</c:v>
                </c:pt>
                <c:pt idx="3406">
                  <c:v>1260</c:v>
                </c:pt>
                <c:pt idx="3407">
                  <c:v>1214</c:v>
                </c:pt>
                <c:pt idx="3408">
                  <c:v>1224</c:v>
                </c:pt>
                <c:pt idx="3409">
                  <c:v>1214</c:v>
                </c:pt>
                <c:pt idx="3410">
                  <c:v>1204</c:v>
                </c:pt>
                <c:pt idx="3411">
                  <c:v>1230</c:v>
                </c:pt>
                <c:pt idx="3412">
                  <c:v>1232</c:v>
                </c:pt>
                <c:pt idx="3413">
                  <c:v>1194</c:v>
                </c:pt>
                <c:pt idx="3414">
                  <c:v>1240</c:v>
                </c:pt>
                <c:pt idx="3415">
                  <c:v>1240</c:v>
                </c:pt>
                <c:pt idx="3416">
                  <c:v>1194</c:v>
                </c:pt>
                <c:pt idx="3417">
                  <c:v>1226</c:v>
                </c:pt>
                <c:pt idx="3418">
                  <c:v>1238</c:v>
                </c:pt>
                <c:pt idx="3419">
                  <c:v>1214</c:v>
                </c:pt>
                <c:pt idx="3420">
                  <c:v>1230</c:v>
                </c:pt>
                <c:pt idx="3421">
                  <c:v>1238</c:v>
                </c:pt>
                <c:pt idx="3422">
                  <c:v>1210</c:v>
                </c:pt>
                <c:pt idx="3423">
                  <c:v>1228</c:v>
                </c:pt>
                <c:pt idx="3424">
                  <c:v>1256</c:v>
                </c:pt>
                <c:pt idx="3425">
                  <c:v>1212</c:v>
                </c:pt>
                <c:pt idx="3426">
                  <c:v>1208</c:v>
                </c:pt>
                <c:pt idx="3427">
                  <c:v>1202</c:v>
                </c:pt>
                <c:pt idx="3428">
                  <c:v>1220</c:v>
                </c:pt>
                <c:pt idx="3429">
                  <c:v>1206</c:v>
                </c:pt>
                <c:pt idx="3430">
                  <c:v>1224</c:v>
                </c:pt>
                <c:pt idx="3431">
                  <c:v>1214</c:v>
                </c:pt>
                <c:pt idx="3432">
                  <c:v>1216</c:v>
                </c:pt>
                <c:pt idx="3433">
                  <c:v>1222</c:v>
                </c:pt>
                <c:pt idx="3434">
                  <c:v>1218</c:v>
                </c:pt>
                <c:pt idx="3435">
                  <c:v>1244</c:v>
                </c:pt>
                <c:pt idx="3436">
                  <c:v>1224</c:v>
                </c:pt>
                <c:pt idx="3437">
                  <c:v>1206</c:v>
                </c:pt>
                <c:pt idx="3438">
                  <c:v>1202</c:v>
                </c:pt>
                <c:pt idx="3439">
                  <c:v>1238</c:v>
                </c:pt>
                <c:pt idx="3440">
                  <c:v>1212</c:v>
                </c:pt>
                <c:pt idx="3441">
                  <c:v>1196</c:v>
                </c:pt>
                <c:pt idx="3442">
                  <c:v>1212</c:v>
                </c:pt>
                <c:pt idx="3443">
                  <c:v>1200</c:v>
                </c:pt>
                <c:pt idx="3444">
                  <c:v>1210</c:v>
                </c:pt>
                <c:pt idx="3445">
                  <c:v>1202</c:v>
                </c:pt>
                <c:pt idx="3446">
                  <c:v>1212</c:v>
                </c:pt>
                <c:pt idx="3447">
                  <c:v>1230</c:v>
                </c:pt>
                <c:pt idx="3448">
                  <c:v>1196</c:v>
                </c:pt>
                <c:pt idx="3449">
                  <c:v>1216</c:v>
                </c:pt>
                <c:pt idx="3450">
                  <c:v>1226</c:v>
                </c:pt>
                <c:pt idx="3451">
                  <c:v>1200</c:v>
                </c:pt>
                <c:pt idx="3452">
                  <c:v>1206</c:v>
                </c:pt>
                <c:pt idx="3453">
                  <c:v>1230</c:v>
                </c:pt>
                <c:pt idx="3454">
                  <c:v>1218</c:v>
                </c:pt>
                <c:pt idx="3455">
                  <c:v>1208</c:v>
                </c:pt>
                <c:pt idx="3456">
                  <c:v>1224</c:v>
                </c:pt>
                <c:pt idx="3457">
                  <c:v>1238</c:v>
                </c:pt>
                <c:pt idx="3458">
                  <c:v>1218</c:v>
                </c:pt>
                <c:pt idx="3459">
                  <c:v>1218</c:v>
                </c:pt>
                <c:pt idx="3460">
                  <c:v>1236</c:v>
                </c:pt>
                <c:pt idx="3461">
                  <c:v>1214</c:v>
                </c:pt>
                <c:pt idx="3462">
                  <c:v>1218</c:v>
                </c:pt>
                <c:pt idx="3463">
                  <c:v>1200</c:v>
                </c:pt>
                <c:pt idx="3464">
                  <c:v>1198</c:v>
                </c:pt>
                <c:pt idx="3465">
                  <c:v>1228</c:v>
                </c:pt>
                <c:pt idx="3466">
                  <c:v>1232</c:v>
                </c:pt>
                <c:pt idx="3467">
                  <c:v>1242</c:v>
                </c:pt>
                <c:pt idx="3468">
                  <c:v>1212</c:v>
                </c:pt>
                <c:pt idx="3469">
                  <c:v>1200</c:v>
                </c:pt>
                <c:pt idx="3470">
                  <c:v>1222</c:v>
                </c:pt>
                <c:pt idx="3471">
                  <c:v>1202</c:v>
                </c:pt>
                <c:pt idx="3472">
                  <c:v>1254</c:v>
                </c:pt>
                <c:pt idx="3473">
                  <c:v>1226</c:v>
                </c:pt>
                <c:pt idx="3474">
                  <c:v>1198</c:v>
                </c:pt>
                <c:pt idx="3475">
                  <c:v>1196</c:v>
                </c:pt>
                <c:pt idx="3476">
                  <c:v>1236</c:v>
                </c:pt>
                <c:pt idx="3477">
                  <c:v>1216</c:v>
                </c:pt>
                <c:pt idx="3478">
                  <c:v>1224</c:v>
                </c:pt>
                <c:pt idx="3479">
                  <c:v>1248</c:v>
                </c:pt>
                <c:pt idx="3480">
                  <c:v>1220</c:v>
                </c:pt>
                <c:pt idx="3481">
                  <c:v>1204</c:v>
                </c:pt>
                <c:pt idx="3482">
                  <c:v>1244</c:v>
                </c:pt>
                <c:pt idx="3483">
                  <c:v>1242</c:v>
                </c:pt>
                <c:pt idx="3484">
                  <c:v>1248</c:v>
                </c:pt>
                <c:pt idx="3485">
                  <c:v>1230</c:v>
                </c:pt>
                <c:pt idx="3486">
                  <c:v>1240</c:v>
                </c:pt>
                <c:pt idx="3487">
                  <c:v>1246</c:v>
                </c:pt>
                <c:pt idx="3488">
                  <c:v>1228</c:v>
                </c:pt>
                <c:pt idx="3489">
                  <c:v>1200</c:v>
                </c:pt>
                <c:pt idx="3490">
                  <c:v>1228</c:v>
                </c:pt>
                <c:pt idx="3491">
                  <c:v>1234</c:v>
                </c:pt>
                <c:pt idx="3492">
                  <c:v>1236</c:v>
                </c:pt>
                <c:pt idx="3493">
                  <c:v>1218</c:v>
                </c:pt>
                <c:pt idx="3494">
                  <c:v>1246</c:v>
                </c:pt>
                <c:pt idx="3495">
                  <c:v>1226</c:v>
                </c:pt>
                <c:pt idx="3496">
                  <c:v>1200</c:v>
                </c:pt>
                <c:pt idx="3497">
                  <c:v>1212</c:v>
                </c:pt>
                <c:pt idx="3498">
                  <c:v>1244</c:v>
                </c:pt>
                <c:pt idx="3499">
                  <c:v>1220</c:v>
                </c:pt>
                <c:pt idx="3500">
                  <c:v>1236</c:v>
                </c:pt>
                <c:pt idx="3501">
                  <c:v>1228</c:v>
                </c:pt>
                <c:pt idx="3502">
                  <c:v>1232</c:v>
                </c:pt>
                <c:pt idx="3503">
                  <c:v>1206</c:v>
                </c:pt>
                <c:pt idx="3504">
                  <c:v>1202</c:v>
                </c:pt>
                <c:pt idx="3505">
                  <c:v>1228</c:v>
                </c:pt>
                <c:pt idx="3506">
                  <c:v>1210</c:v>
                </c:pt>
                <c:pt idx="3507">
                  <c:v>1220</c:v>
                </c:pt>
                <c:pt idx="3508">
                  <c:v>1218</c:v>
                </c:pt>
                <c:pt idx="3509">
                  <c:v>1226</c:v>
                </c:pt>
                <c:pt idx="3510">
                  <c:v>1236</c:v>
                </c:pt>
                <c:pt idx="3511">
                  <c:v>1212</c:v>
                </c:pt>
                <c:pt idx="3512">
                  <c:v>1214</c:v>
                </c:pt>
                <c:pt idx="3513">
                  <c:v>1228</c:v>
                </c:pt>
                <c:pt idx="3514">
                  <c:v>1204</c:v>
                </c:pt>
                <c:pt idx="3515">
                  <c:v>1196</c:v>
                </c:pt>
                <c:pt idx="3516">
                  <c:v>1204</c:v>
                </c:pt>
                <c:pt idx="3517">
                  <c:v>1208</c:v>
                </c:pt>
                <c:pt idx="3518">
                  <c:v>1214</c:v>
                </c:pt>
                <c:pt idx="3519">
                  <c:v>1222</c:v>
                </c:pt>
                <c:pt idx="3520">
                  <c:v>1208</c:v>
                </c:pt>
                <c:pt idx="3521">
                  <c:v>1236</c:v>
                </c:pt>
                <c:pt idx="3522">
                  <c:v>1220</c:v>
                </c:pt>
                <c:pt idx="3523">
                  <c:v>1246</c:v>
                </c:pt>
                <c:pt idx="3524">
                  <c:v>1210</c:v>
                </c:pt>
                <c:pt idx="3525">
                  <c:v>1248</c:v>
                </c:pt>
                <c:pt idx="3526">
                  <c:v>1192</c:v>
                </c:pt>
                <c:pt idx="3527">
                  <c:v>1202</c:v>
                </c:pt>
                <c:pt idx="3528">
                  <c:v>1196</c:v>
                </c:pt>
                <c:pt idx="3529">
                  <c:v>1200</c:v>
                </c:pt>
                <c:pt idx="3530">
                  <c:v>1216</c:v>
                </c:pt>
                <c:pt idx="3531">
                  <c:v>1214</c:v>
                </c:pt>
                <c:pt idx="3532">
                  <c:v>1216</c:v>
                </c:pt>
                <c:pt idx="3533">
                  <c:v>1226</c:v>
                </c:pt>
                <c:pt idx="3534">
                  <c:v>1206</c:v>
                </c:pt>
                <c:pt idx="3535">
                  <c:v>1216</c:v>
                </c:pt>
                <c:pt idx="3536">
                  <c:v>1196</c:v>
                </c:pt>
                <c:pt idx="3537">
                  <c:v>1194</c:v>
                </c:pt>
                <c:pt idx="3538">
                  <c:v>1238</c:v>
                </c:pt>
                <c:pt idx="3539">
                  <c:v>1202</c:v>
                </c:pt>
                <c:pt idx="3540">
                  <c:v>1230</c:v>
                </c:pt>
                <c:pt idx="3541">
                  <c:v>1194</c:v>
                </c:pt>
                <c:pt idx="3542">
                  <c:v>1202</c:v>
                </c:pt>
                <c:pt idx="3543">
                  <c:v>1236</c:v>
                </c:pt>
                <c:pt idx="3544">
                  <c:v>1230</c:v>
                </c:pt>
                <c:pt idx="3545">
                  <c:v>1238</c:v>
                </c:pt>
                <c:pt idx="3546">
                  <c:v>1216</c:v>
                </c:pt>
                <c:pt idx="3547">
                  <c:v>1250</c:v>
                </c:pt>
                <c:pt idx="3548">
                  <c:v>1212</c:v>
                </c:pt>
                <c:pt idx="3549">
                  <c:v>1214</c:v>
                </c:pt>
                <c:pt idx="3550">
                  <c:v>1224</c:v>
                </c:pt>
                <c:pt idx="3551">
                  <c:v>1200</c:v>
                </c:pt>
                <c:pt idx="3552">
                  <c:v>1256</c:v>
                </c:pt>
                <c:pt idx="3553">
                  <c:v>1222</c:v>
                </c:pt>
                <c:pt idx="3554">
                  <c:v>1252</c:v>
                </c:pt>
                <c:pt idx="3555">
                  <c:v>1220</c:v>
                </c:pt>
                <c:pt idx="3556">
                  <c:v>1248</c:v>
                </c:pt>
                <c:pt idx="3557">
                  <c:v>1220</c:v>
                </c:pt>
                <c:pt idx="3558">
                  <c:v>1222</c:v>
                </c:pt>
                <c:pt idx="3559">
                  <c:v>1206</c:v>
                </c:pt>
                <c:pt idx="3560">
                  <c:v>1236</c:v>
                </c:pt>
                <c:pt idx="3561">
                  <c:v>1238</c:v>
                </c:pt>
                <c:pt idx="3562">
                  <c:v>1212</c:v>
                </c:pt>
                <c:pt idx="3563">
                  <c:v>1214</c:v>
                </c:pt>
                <c:pt idx="3564">
                  <c:v>1200</c:v>
                </c:pt>
                <c:pt idx="3565">
                  <c:v>1228</c:v>
                </c:pt>
                <c:pt idx="3566">
                  <c:v>1220</c:v>
                </c:pt>
                <c:pt idx="3567">
                  <c:v>1234</c:v>
                </c:pt>
                <c:pt idx="3568">
                  <c:v>1208</c:v>
                </c:pt>
                <c:pt idx="3569">
                  <c:v>1222</c:v>
                </c:pt>
                <c:pt idx="3570">
                  <c:v>1228</c:v>
                </c:pt>
                <c:pt idx="3571">
                  <c:v>1232</c:v>
                </c:pt>
                <c:pt idx="3572">
                  <c:v>1256</c:v>
                </c:pt>
                <c:pt idx="3573">
                  <c:v>1216</c:v>
                </c:pt>
                <c:pt idx="3574">
                  <c:v>1240</c:v>
                </c:pt>
                <c:pt idx="3575">
                  <c:v>1254</c:v>
                </c:pt>
                <c:pt idx="3576">
                  <c:v>1254</c:v>
                </c:pt>
                <c:pt idx="3577">
                  <c:v>1254</c:v>
                </c:pt>
                <c:pt idx="3578">
                  <c:v>1244</c:v>
                </c:pt>
                <c:pt idx="3579">
                  <c:v>1206</c:v>
                </c:pt>
                <c:pt idx="3580">
                  <c:v>1236</c:v>
                </c:pt>
                <c:pt idx="3581">
                  <c:v>1222</c:v>
                </c:pt>
                <c:pt idx="3582">
                  <c:v>1246</c:v>
                </c:pt>
                <c:pt idx="3583">
                  <c:v>1230</c:v>
                </c:pt>
                <c:pt idx="3584">
                  <c:v>1220</c:v>
                </c:pt>
                <c:pt idx="3585">
                  <c:v>1240</c:v>
                </c:pt>
                <c:pt idx="3586">
                  <c:v>1212</c:v>
                </c:pt>
                <c:pt idx="3587">
                  <c:v>1202</c:v>
                </c:pt>
                <c:pt idx="3588">
                  <c:v>1206</c:v>
                </c:pt>
                <c:pt idx="3589">
                  <c:v>1220</c:v>
                </c:pt>
                <c:pt idx="3590">
                  <c:v>1210</c:v>
                </c:pt>
                <c:pt idx="3591">
                  <c:v>1228</c:v>
                </c:pt>
                <c:pt idx="3592">
                  <c:v>1218</c:v>
                </c:pt>
                <c:pt idx="3593">
                  <c:v>1250</c:v>
                </c:pt>
                <c:pt idx="3594">
                  <c:v>1238</c:v>
                </c:pt>
                <c:pt idx="3595">
                  <c:v>1192</c:v>
                </c:pt>
                <c:pt idx="3596">
                  <c:v>1218</c:v>
                </c:pt>
                <c:pt idx="3597">
                  <c:v>1192</c:v>
                </c:pt>
                <c:pt idx="3598">
                  <c:v>1208</c:v>
                </c:pt>
                <c:pt idx="3599">
                  <c:v>1240</c:v>
                </c:pt>
                <c:pt idx="3600">
                  <c:v>1220</c:v>
                </c:pt>
                <c:pt idx="3601">
                  <c:v>1188</c:v>
                </c:pt>
                <c:pt idx="3602">
                  <c:v>1216</c:v>
                </c:pt>
                <c:pt idx="3603">
                  <c:v>1192</c:v>
                </c:pt>
                <c:pt idx="3604">
                  <c:v>1196</c:v>
                </c:pt>
                <c:pt idx="3605">
                  <c:v>1228</c:v>
                </c:pt>
                <c:pt idx="3606">
                  <c:v>1206</c:v>
                </c:pt>
                <c:pt idx="3607">
                  <c:v>1210</c:v>
                </c:pt>
                <c:pt idx="3608">
                  <c:v>1232</c:v>
                </c:pt>
                <c:pt idx="3609">
                  <c:v>1228</c:v>
                </c:pt>
                <c:pt idx="3610">
                  <c:v>1210</c:v>
                </c:pt>
                <c:pt idx="3611">
                  <c:v>1186</c:v>
                </c:pt>
                <c:pt idx="3612">
                  <c:v>1214</c:v>
                </c:pt>
                <c:pt idx="3613">
                  <c:v>1212</c:v>
                </c:pt>
                <c:pt idx="3614">
                  <c:v>1208</c:v>
                </c:pt>
                <c:pt idx="3615">
                  <c:v>1200</c:v>
                </c:pt>
                <c:pt idx="3616">
                  <c:v>1196</c:v>
                </c:pt>
                <c:pt idx="3617">
                  <c:v>1216</c:v>
                </c:pt>
                <c:pt idx="3618">
                  <c:v>1212</c:v>
                </c:pt>
                <c:pt idx="3619">
                  <c:v>1188</c:v>
                </c:pt>
                <c:pt idx="3620">
                  <c:v>1220</c:v>
                </c:pt>
                <c:pt idx="3621">
                  <c:v>1210</c:v>
                </c:pt>
                <c:pt idx="3622">
                  <c:v>1204</c:v>
                </c:pt>
                <c:pt idx="3623">
                  <c:v>1212</c:v>
                </c:pt>
                <c:pt idx="3624">
                  <c:v>1224</c:v>
                </c:pt>
                <c:pt idx="3625">
                  <c:v>1200</c:v>
                </c:pt>
                <c:pt idx="3626">
                  <c:v>1218</c:v>
                </c:pt>
                <c:pt idx="3627">
                  <c:v>1232</c:v>
                </c:pt>
                <c:pt idx="3628">
                  <c:v>1182</c:v>
                </c:pt>
                <c:pt idx="3629">
                  <c:v>1210</c:v>
                </c:pt>
                <c:pt idx="3630">
                  <c:v>1212</c:v>
                </c:pt>
                <c:pt idx="3631">
                  <c:v>1218</c:v>
                </c:pt>
                <c:pt idx="3632">
                  <c:v>1216</c:v>
                </c:pt>
                <c:pt idx="3633">
                  <c:v>1220</c:v>
                </c:pt>
                <c:pt idx="3634">
                  <c:v>1204</c:v>
                </c:pt>
                <c:pt idx="3635">
                  <c:v>1214</c:v>
                </c:pt>
                <c:pt idx="3636">
                  <c:v>1180</c:v>
                </c:pt>
                <c:pt idx="3637">
                  <c:v>1190</c:v>
                </c:pt>
                <c:pt idx="3638">
                  <c:v>1208</c:v>
                </c:pt>
                <c:pt idx="3639">
                  <c:v>1204</c:v>
                </c:pt>
                <c:pt idx="3640">
                  <c:v>1186</c:v>
                </c:pt>
                <c:pt idx="3641">
                  <c:v>1216</c:v>
                </c:pt>
                <c:pt idx="3642">
                  <c:v>1206</c:v>
                </c:pt>
                <c:pt idx="3643">
                  <c:v>1218</c:v>
                </c:pt>
                <c:pt idx="3644">
                  <c:v>1228</c:v>
                </c:pt>
                <c:pt idx="3645">
                  <c:v>1222</c:v>
                </c:pt>
                <c:pt idx="3646">
                  <c:v>1206</c:v>
                </c:pt>
                <c:pt idx="3647">
                  <c:v>1206</c:v>
                </c:pt>
                <c:pt idx="3648">
                  <c:v>1204</c:v>
                </c:pt>
                <c:pt idx="3649">
                  <c:v>1240</c:v>
                </c:pt>
                <c:pt idx="3650">
                  <c:v>1198</c:v>
                </c:pt>
                <c:pt idx="3651">
                  <c:v>1222</c:v>
                </c:pt>
                <c:pt idx="3652">
                  <c:v>1200</c:v>
                </c:pt>
                <c:pt idx="3653">
                  <c:v>1200</c:v>
                </c:pt>
                <c:pt idx="3654">
                  <c:v>1250</c:v>
                </c:pt>
                <c:pt idx="3655">
                  <c:v>1216</c:v>
                </c:pt>
                <c:pt idx="3656">
                  <c:v>1222</c:v>
                </c:pt>
                <c:pt idx="3657">
                  <c:v>1216</c:v>
                </c:pt>
                <c:pt idx="3658">
                  <c:v>1208</c:v>
                </c:pt>
                <c:pt idx="3659">
                  <c:v>1192</c:v>
                </c:pt>
                <c:pt idx="3660">
                  <c:v>1222</c:v>
                </c:pt>
                <c:pt idx="3661">
                  <c:v>1238</c:v>
                </c:pt>
                <c:pt idx="3662">
                  <c:v>1224</c:v>
                </c:pt>
                <c:pt idx="3663">
                  <c:v>1198</c:v>
                </c:pt>
                <c:pt idx="3664">
                  <c:v>1272</c:v>
                </c:pt>
                <c:pt idx="3665">
                  <c:v>1228</c:v>
                </c:pt>
                <c:pt idx="3666">
                  <c:v>1202</c:v>
                </c:pt>
                <c:pt idx="3667">
                  <c:v>1230</c:v>
                </c:pt>
                <c:pt idx="3668">
                  <c:v>1222</c:v>
                </c:pt>
                <c:pt idx="3669">
                  <c:v>1208</c:v>
                </c:pt>
                <c:pt idx="3670">
                  <c:v>1206</c:v>
                </c:pt>
                <c:pt idx="3671">
                  <c:v>1202</c:v>
                </c:pt>
                <c:pt idx="3672">
                  <c:v>1244</c:v>
                </c:pt>
                <c:pt idx="3673">
                  <c:v>1200</c:v>
                </c:pt>
                <c:pt idx="3674">
                  <c:v>1228</c:v>
                </c:pt>
                <c:pt idx="3675">
                  <c:v>1198</c:v>
                </c:pt>
                <c:pt idx="3676">
                  <c:v>1178</c:v>
                </c:pt>
                <c:pt idx="3677">
                  <c:v>1184</c:v>
                </c:pt>
                <c:pt idx="3678">
                  <c:v>1224</c:v>
                </c:pt>
                <c:pt idx="3679">
                  <c:v>1210</c:v>
                </c:pt>
                <c:pt idx="3680">
                  <c:v>1180</c:v>
                </c:pt>
                <c:pt idx="3681">
                  <c:v>1220</c:v>
                </c:pt>
                <c:pt idx="3682">
                  <c:v>1202</c:v>
                </c:pt>
                <c:pt idx="3683">
                  <c:v>1248</c:v>
                </c:pt>
                <c:pt idx="3684">
                  <c:v>1190</c:v>
                </c:pt>
                <c:pt idx="3685">
                  <c:v>1216</c:v>
                </c:pt>
                <c:pt idx="3686">
                  <c:v>1238</c:v>
                </c:pt>
                <c:pt idx="3687">
                  <c:v>1218</c:v>
                </c:pt>
                <c:pt idx="3688">
                  <c:v>1206</c:v>
                </c:pt>
                <c:pt idx="3689">
                  <c:v>1236</c:v>
                </c:pt>
                <c:pt idx="3690">
                  <c:v>1190</c:v>
                </c:pt>
                <c:pt idx="3691">
                  <c:v>1208</c:v>
                </c:pt>
                <c:pt idx="3692">
                  <c:v>1236</c:v>
                </c:pt>
                <c:pt idx="3693">
                  <c:v>1202</c:v>
                </c:pt>
                <c:pt idx="3694">
                  <c:v>1194</c:v>
                </c:pt>
                <c:pt idx="3695">
                  <c:v>1242</c:v>
                </c:pt>
                <c:pt idx="3696">
                  <c:v>1214</c:v>
                </c:pt>
                <c:pt idx="3697">
                  <c:v>1222</c:v>
                </c:pt>
                <c:pt idx="3698">
                  <c:v>1200</c:v>
                </c:pt>
                <c:pt idx="3699">
                  <c:v>1214</c:v>
                </c:pt>
                <c:pt idx="3700">
                  <c:v>1232</c:v>
                </c:pt>
                <c:pt idx="3701">
                  <c:v>1228</c:v>
                </c:pt>
                <c:pt idx="3702">
                  <c:v>1202</c:v>
                </c:pt>
                <c:pt idx="3703">
                  <c:v>1224</c:v>
                </c:pt>
                <c:pt idx="3704">
                  <c:v>1200</c:v>
                </c:pt>
                <c:pt idx="3705">
                  <c:v>1216</c:v>
                </c:pt>
                <c:pt idx="3706">
                  <c:v>1218</c:v>
                </c:pt>
                <c:pt idx="3707">
                  <c:v>1220</c:v>
                </c:pt>
                <c:pt idx="3708">
                  <c:v>1200</c:v>
                </c:pt>
                <c:pt idx="3709">
                  <c:v>1206</c:v>
                </c:pt>
                <c:pt idx="3710">
                  <c:v>1202</c:v>
                </c:pt>
                <c:pt idx="3711">
                  <c:v>1216</c:v>
                </c:pt>
                <c:pt idx="3712">
                  <c:v>1218</c:v>
                </c:pt>
                <c:pt idx="3713">
                  <c:v>1204</c:v>
                </c:pt>
                <c:pt idx="3714">
                  <c:v>1180</c:v>
                </c:pt>
                <c:pt idx="3715">
                  <c:v>1234</c:v>
                </c:pt>
                <c:pt idx="3716">
                  <c:v>1200</c:v>
                </c:pt>
                <c:pt idx="3717">
                  <c:v>1216</c:v>
                </c:pt>
                <c:pt idx="3718">
                  <c:v>1230</c:v>
                </c:pt>
                <c:pt idx="3719">
                  <c:v>1190</c:v>
                </c:pt>
                <c:pt idx="3720">
                  <c:v>1190</c:v>
                </c:pt>
                <c:pt idx="3721">
                  <c:v>1230</c:v>
                </c:pt>
                <c:pt idx="3722">
                  <c:v>1186</c:v>
                </c:pt>
                <c:pt idx="3723">
                  <c:v>1182</c:v>
                </c:pt>
                <c:pt idx="3724">
                  <c:v>1224</c:v>
                </c:pt>
                <c:pt idx="3725">
                  <c:v>1216</c:v>
                </c:pt>
                <c:pt idx="3726">
                  <c:v>1198</c:v>
                </c:pt>
                <c:pt idx="3727">
                  <c:v>1212</c:v>
                </c:pt>
                <c:pt idx="3728">
                  <c:v>1200</c:v>
                </c:pt>
                <c:pt idx="3729">
                  <c:v>1210</c:v>
                </c:pt>
                <c:pt idx="3730">
                  <c:v>1206</c:v>
                </c:pt>
                <c:pt idx="3731">
                  <c:v>1216</c:v>
                </c:pt>
                <c:pt idx="3732">
                  <c:v>1196</c:v>
                </c:pt>
                <c:pt idx="3733">
                  <c:v>1212</c:v>
                </c:pt>
                <c:pt idx="3734">
                  <c:v>1204</c:v>
                </c:pt>
                <c:pt idx="3735">
                  <c:v>1226</c:v>
                </c:pt>
                <c:pt idx="3736">
                  <c:v>1220</c:v>
                </c:pt>
                <c:pt idx="3737">
                  <c:v>1212</c:v>
                </c:pt>
                <c:pt idx="3738">
                  <c:v>1236</c:v>
                </c:pt>
                <c:pt idx="3739">
                  <c:v>1198</c:v>
                </c:pt>
                <c:pt idx="3740">
                  <c:v>1192</c:v>
                </c:pt>
                <c:pt idx="3741">
                  <c:v>1226</c:v>
                </c:pt>
                <c:pt idx="3742">
                  <c:v>1222</c:v>
                </c:pt>
                <c:pt idx="3743">
                  <c:v>1196</c:v>
                </c:pt>
                <c:pt idx="3744">
                  <c:v>1228</c:v>
                </c:pt>
                <c:pt idx="3745">
                  <c:v>1194</c:v>
                </c:pt>
                <c:pt idx="3746">
                  <c:v>1230</c:v>
                </c:pt>
                <c:pt idx="3747">
                  <c:v>1230</c:v>
                </c:pt>
                <c:pt idx="3748">
                  <c:v>1190</c:v>
                </c:pt>
                <c:pt idx="3749">
                  <c:v>1228</c:v>
                </c:pt>
                <c:pt idx="3750">
                  <c:v>1208</c:v>
                </c:pt>
                <c:pt idx="3751">
                  <c:v>1224</c:v>
                </c:pt>
                <c:pt idx="3752">
                  <c:v>1212</c:v>
                </c:pt>
                <c:pt idx="3753">
                  <c:v>1206</c:v>
                </c:pt>
                <c:pt idx="3754">
                  <c:v>1240</c:v>
                </c:pt>
                <c:pt idx="3755">
                  <c:v>1206</c:v>
                </c:pt>
                <c:pt idx="3756">
                  <c:v>1202</c:v>
                </c:pt>
                <c:pt idx="3757">
                  <c:v>1192</c:v>
                </c:pt>
                <c:pt idx="3758">
                  <c:v>1204</c:v>
                </c:pt>
                <c:pt idx="3759">
                  <c:v>1218</c:v>
                </c:pt>
                <c:pt idx="3760">
                  <c:v>1204</c:v>
                </c:pt>
                <c:pt idx="3761">
                  <c:v>1208</c:v>
                </c:pt>
                <c:pt idx="3762">
                  <c:v>1192</c:v>
                </c:pt>
                <c:pt idx="3763">
                  <c:v>1216</c:v>
                </c:pt>
                <c:pt idx="3764">
                  <c:v>1200</c:v>
                </c:pt>
                <c:pt idx="3765">
                  <c:v>1210</c:v>
                </c:pt>
                <c:pt idx="3766">
                  <c:v>1238</c:v>
                </c:pt>
                <c:pt idx="3767">
                  <c:v>1214</c:v>
                </c:pt>
                <c:pt idx="3768">
                  <c:v>1230</c:v>
                </c:pt>
                <c:pt idx="3769">
                  <c:v>1206</c:v>
                </c:pt>
                <c:pt idx="3770">
                  <c:v>1202</c:v>
                </c:pt>
                <c:pt idx="3771">
                  <c:v>1218</c:v>
                </c:pt>
                <c:pt idx="3772">
                  <c:v>1210</c:v>
                </c:pt>
                <c:pt idx="3773">
                  <c:v>1212</c:v>
                </c:pt>
                <c:pt idx="3774">
                  <c:v>1202</c:v>
                </c:pt>
                <c:pt idx="3775">
                  <c:v>1230</c:v>
                </c:pt>
                <c:pt idx="3776">
                  <c:v>1220</c:v>
                </c:pt>
                <c:pt idx="3777">
                  <c:v>1268</c:v>
                </c:pt>
                <c:pt idx="3778">
                  <c:v>1228</c:v>
                </c:pt>
                <c:pt idx="3779">
                  <c:v>1208</c:v>
                </c:pt>
                <c:pt idx="3780">
                  <c:v>1218</c:v>
                </c:pt>
                <c:pt idx="3781">
                  <c:v>1196</c:v>
                </c:pt>
                <c:pt idx="3782">
                  <c:v>1230</c:v>
                </c:pt>
                <c:pt idx="3783">
                  <c:v>1214</c:v>
                </c:pt>
                <c:pt idx="3784">
                  <c:v>1264</c:v>
                </c:pt>
                <c:pt idx="3785">
                  <c:v>1194</c:v>
                </c:pt>
                <c:pt idx="3786">
                  <c:v>1222</c:v>
                </c:pt>
                <c:pt idx="3787">
                  <c:v>1222</c:v>
                </c:pt>
                <c:pt idx="3788">
                  <c:v>1184</c:v>
                </c:pt>
                <c:pt idx="3789">
                  <c:v>1198</c:v>
                </c:pt>
                <c:pt idx="3790">
                  <c:v>1234</c:v>
                </c:pt>
                <c:pt idx="3791">
                  <c:v>1232</c:v>
                </c:pt>
                <c:pt idx="3792">
                  <c:v>1196</c:v>
                </c:pt>
                <c:pt idx="3793">
                  <c:v>1238</c:v>
                </c:pt>
                <c:pt idx="3794">
                  <c:v>1208</c:v>
                </c:pt>
                <c:pt idx="3795">
                  <c:v>1198</c:v>
                </c:pt>
                <c:pt idx="3796">
                  <c:v>1214</c:v>
                </c:pt>
                <c:pt idx="3797">
                  <c:v>1202</c:v>
                </c:pt>
                <c:pt idx="3798">
                  <c:v>1202</c:v>
                </c:pt>
                <c:pt idx="3799">
                  <c:v>1212</c:v>
                </c:pt>
                <c:pt idx="3800">
                  <c:v>1204</c:v>
                </c:pt>
                <c:pt idx="3801">
                  <c:v>1216</c:v>
                </c:pt>
                <c:pt idx="3802">
                  <c:v>1198</c:v>
                </c:pt>
                <c:pt idx="3803">
                  <c:v>1208</c:v>
                </c:pt>
                <c:pt idx="3804">
                  <c:v>1222</c:v>
                </c:pt>
                <c:pt idx="3805">
                  <c:v>1198</c:v>
                </c:pt>
                <c:pt idx="3806">
                  <c:v>1184</c:v>
                </c:pt>
                <c:pt idx="3807">
                  <c:v>1214</c:v>
                </c:pt>
                <c:pt idx="3808">
                  <c:v>1200</c:v>
                </c:pt>
                <c:pt idx="3809">
                  <c:v>1210</c:v>
                </c:pt>
                <c:pt idx="3810">
                  <c:v>1222</c:v>
                </c:pt>
                <c:pt idx="3811">
                  <c:v>1214</c:v>
                </c:pt>
                <c:pt idx="3812">
                  <c:v>1188</c:v>
                </c:pt>
                <c:pt idx="3813">
                  <c:v>1234</c:v>
                </c:pt>
                <c:pt idx="3814">
                  <c:v>1210</c:v>
                </c:pt>
                <c:pt idx="3815">
                  <c:v>1214</c:v>
                </c:pt>
                <c:pt idx="3816">
                  <c:v>1222</c:v>
                </c:pt>
                <c:pt idx="3817">
                  <c:v>1208</c:v>
                </c:pt>
                <c:pt idx="3818">
                  <c:v>1216</c:v>
                </c:pt>
                <c:pt idx="3819">
                  <c:v>1216</c:v>
                </c:pt>
                <c:pt idx="3820">
                  <c:v>1216</c:v>
                </c:pt>
                <c:pt idx="3821">
                  <c:v>1242</c:v>
                </c:pt>
                <c:pt idx="3822">
                  <c:v>1188</c:v>
                </c:pt>
                <c:pt idx="3823">
                  <c:v>1208</c:v>
                </c:pt>
                <c:pt idx="3824">
                  <c:v>1194</c:v>
                </c:pt>
                <c:pt idx="3825">
                  <c:v>1220</c:v>
                </c:pt>
                <c:pt idx="3826">
                  <c:v>1206</c:v>
                </c:pt>
                <c:pt idx="3827">
                  <c:v>1190</c:v>
                </c:pt>
                <c:pt idx="3828">
                  <c:v>1214</c:v>
                </c:pt>
                <c:pt idx="3829">
                  <c:v>1214</c:v>
                </c:pt>
                <c:pt idx="3830">
                  <c:v>1224</c:v>
                </c:pt>
                <c:pt idx="3831">
                  <c:v>1196</c:v>
                </c:pt>
                <c:pt idx="3832">
                  <c:v>1218</c:v>
                </c:pt>
                <c:pt idx="3833">
                  <c:v>1208</c:v>
                </c:pt>
                <c:pt idx="3834">
                  <c:v>1210</c:v>
                </c:pt>
                <c:pt idx="3835">
                  <c:v>1220</c:v>
                </c:pt>
                <c:pt idx="3836">
                  <c:v>1192</c:v>
                </c:pt>
                <c:pt idx="3837">
                  <c:v>1220</c:v>
                </c:pt>
                <c:pt idx="3838">
                  <c:v>1210</c:v>
                </c:pt>
                <c:pt idx="3839">
                  <c:v>1216</c:v>
                </c:pt>
                <c:pt idx="3840">
                  <c:v>1216</c:v>
                </c:pt>
                <c:pt idx="3841">
                  <c:v>1204</c:v>
                </c:pt>
                <c:pt idx="3842">
                  <c:v>1198</c:v>
                </c:pt>
                <c:pt idx="3843">
                  <c:v>1206</c:v>
                </c:pt>
                <c:pt idx="3844">
                  <c:v>1194</c:v>
                </c:pt>
                <c:pt idx="3845">
                  <c:v>1230</c:v>
                </c:pt>
                <c:pt idx="3846">
                  <c:v>1206</c:v>
                </c:pt>
                <c:pt idx="3847">
                  <c:v>1220</c:v>
                </c:pt>
                <c:pt idx="3848">
                  <c:v>1218</c:v>
                </c:pt>
                <c:pt idx="3849">
                  <c:v>1210</c:v>
                </c:pt>
                <c:pt idx="3850">
                  <c:v>1194</c:v>
                </c:pt>
                <c:pt idx="3851">
                  <c:v>1210</c:v>
                </c:pt>
                <c:pt idx="3852">
                  <c:v>1238</c:v>
                </c:pt>
                <c:pt idx="3853">
                  <c:v>1212</c:v>
                </c:pt>
                <c:pt idx="3854">
                  <c:v>1200</c:v>
                </c:pt>
                <c:pt idx="3855">
                  <c:v>1204</c:v>
                </c:pt>
                <c:pt idx="3856">
                  <c:v>1212</c:v>
                </c:pt>
                <c:pt idx="3857">
                  <c:v>1234</c:v>
                </c:pt>
                <c:pt idx="3858">
                  <c:v>1200</c:v>
                </c:pt>
                <c:pt idx="3859">
                  <c:v>1242</c:v>
                </c:pt>
                <c:pt idx="3860">
                  <c:v>1198</c:v>
                </c:pt>
                <c:pt idx="3861">
                  <c:v>1232</c:v>
                </c:pt>
                <c:pt idx="3862">
                  <c:v>1228</c:v>
                </c:pt>
                <c:pt idx="3863">
                  <c:v>1216</c:v>
                </c:pt>
                <c:pt idx="3864">
                  <c:v>1206</c:v>
                </c:pt>
                <c:pt idx="3865">
                  <c:v>1226</c:v>
                </c:pt>
                <c:pt idx="3866">
                  <c:v>1198</c:v>
                </c:pt>
                <c:pt idx="3867">
                  <c:v>1202</c:v>
                </c:pt>
                <c:pt idx="3868">
                  <c:v>1212</c:v>
                </c:pt>
                <c:pt idx="3869">
                  <c:v>1192</c:v>
                </c:pt>
                <c:pt idx="3870">
                  <c:v>1208</c:v>
                </c:pt>
                <c:pt idx="3871">
                  <c:v>1226</c:v>
                </c:pt>
                <c:pt idx="3872">
                  <c:v>1198</c:v>
                </c:pt>
                <c:pt idx="3873">
                  <c:v>1202</c:v>
                </c:pt>
                <c:pt idx="3874">
                  <c:v>1222</c:v>
                </c:pt>
                <c:pt idx="3875">
                  <c:v>1224</c:v>
                </c:pt>
                <c:pt idx="3876">
                  <c:v>1206</c:v>
                </c:pt>
                <c:pt idx="3877">
                  <c:v>1214</c:v>
                </c:pt>
                <c:pt idx="3878">
                  <c:v>1214</c:v>
                </c:pt>
                <c:pt idx="3879">
                  <c:v>1230</c:v>
                </c:pt>
                <c:pt idx="3880">
                  <c:v>1212</c:v>
                </c:pt>
                <c:pt idx="3881">
                  <c:v>1206</c:v>
                </c:pt>
                <c:pt idx="3882">
                  <c:v>1214</c:v>
                </c:pt>
                <c:pt idx="3883">
                  <c:v>1210</c:v>
                </c:pt>
                <c:pt idx="3884">
                  <c:v>1216</c:v>
                </c:pt>
                <c:pt idx="3885">
                  <c:v>1232</c:v>
                </c:pt>
                <c:pt idx="3886">
                  <c:v>1224</c:v>
                </c:pt>
                <c:pt idx="3887">
                  <c:v>1204</c:v>
                </c:pt>
                <c:pt idx="3888">
                  <c:v>1226</c:v>
                </c:pt>
                <c:pt idx="3889">
                  <c:v>1228</c:v>
                </c:pt>
                <c:pt idx="3890">
                  <c:v>1208</c:v>
                </c:pt>
                <c:pt idx="3891">
                  <c:v>1218</c:v>
                </c:pt>
                <c:pt idx="3892">
                  <c:v>1224</c:v>
                </c:pt>
                <c:pt idx="3893">
                  <c:v>1236</c:v>
                </c:pt>
                <c:pt idx="3894">
                  <c:v>1232</c:v>
                </c:pt>
                <c:pt idx="3895">
                  <c:v>1238</c:v>
                </c:pt>
                <c:pt idx="3896">
                  <c:v>1222</c:v>
                </c:pt>
                <c:pt idx="3897">
                  <c:v>1214</c:v>
                </c:pt>
                <c:pt idx="3898">
                  <c:v>1228</c:v>
                </c:pt>
                <c:pt idx="3899">
                  <c:v>1238</c:v>
                </c:pt>
                <c:pt idx="3900">
                  <c:v>1218</c:v>
                </c:pt>
                <c:pt idx="3901">
                  <c:v>1236</c:v>
                </c:pt>
                <c:pt idx="3902">
                  <c:v>1220</c:v>
                </c:pt>
                <c:pt idx="3903">
                  <c:v>1222</c:v>
                </c:pt>
                <c:pt idx="3904">
                  <c:v>1246</c:v>
                </c:pt>
                <c:pt idx="3905">
                  <c:v>1226</c:v>
                </c:pt>
                <c:pt idx="3906">
                  <c:v>1228</c:v>
                </c:pt>
                <c:pt idx="3907">
                  <c:v>1196</c:v>
                </c:pt>
                <c:pt idx="3908">
                  <c:v>1232</c:v>
                </c:pt>
                <c:pt idx="3909">
                  <c:v>1200</c:v>
                </c:pt>
                <c:pt idx="3910">
                  <c:v>1228</c:v>
                </c:pt>
                <c:pt idx="3911">
                  <c:v>1226</c:v>
                </c:pt>
                <c:pt idx="3912">
                  <c:v>1230</c:v>
                </c:pt>
                <c:pt idx="3913">
                  <c:v>1228</c:v>
                </c:pt>
                <c:pt idx="3914">
                  <c:v>1210</c:v>
                </c:pt>
                <c:pt idx="3915">
                  <c:v>1200</c:v>
                </c:pt>
                <c:pt idx="3916">
                  <c:v>1228</c:v>
                </c:pt>
                <c:pt idx="3917">
                  <c:v>1222</c:v>
                </c:pt>
                <c:pt idx="3918">
                  <c:v>1230</c:v>
                </c:pt>
                <c:pt idx="3919">
                  <c:v>1224</c:v>
                </c:pt>
                <c:pt idx="3920">
                  <c:v>1220</c:v>
                </c:pt>
                <c:pt idx="3921">
                  <c:v>1220</c:v>
                </c:pt>
                <c:pt idx="3922">
                  <c:v>1224</c:v>
                </c:pt>
                <c:pt idx="3923">
                  <c:v>1206</c:v>
                </c:pt>
                <c:pt idx="3924">
                  <c:v>1218</c:v>
                </c:pt>
                <c:pt idx="3925">
                  <c:v>1220</c:v>
                </c:pt>
                <c:pt idx="3926">
                  <c:v>1214</c:v>
                </c:pt>
                <c:pt idx="3927">
                  <c:v>1216</c:v>
                </c:pt>
                <c:pt idx="3928">
                  <c:v>1204</c:v>
                </c:pt>
                <c:pt idx="3929">
                  <c:v>1232</c:v>
                </c:pt>
                <c:pt idx="3930">
                  <c:v>1208</c:v>
                </c:pt>
                <c:pt idx="3931">
                  <c:v>1226</c:v>
                </c:pt>
                <c:pt idx="3932">
                  <c:v>1218</c:v>
                </c:pt>
                <c:pt idx="3933">
                  <c:v>1212</c:v>
                </c:pt>
                <c:pt idx="3934">
                  <c:v>1202</c:v>
                </c:pt>
                <c:pt idx="3935">
                  <c:v>1212</c:v>
                </c:pt>
                <c:pt idx="3936">
                  <c:v>1222</c:v>
                </c:pt>
                <c:pt idx="3937">
                  <c:v>1172</c:v>
                </c:pt>
                <c:pt idx="3938">
                  <c:v>1184</c:v>
                </c:pt>
                <c:pt idx="3939">
                  <c:v>1202</c:v>
                </c:pt>
                <c:pt idx="3940">
                  <c:v>1176</c:v>
                </c:pt>
                <c:pt idx="3941">
                  <c:v>1206</c:v>
                </c:pt>
                <c:pt idx="3942">
                  <c:v>1186</c:v>
                </c:pt>
                <c:pt idx="3943">
                  <c:v>1206</c:v>
                </c:pt>
                <c:pt idx="3944">
                  <c:v>1208</c:v>
                </c:pt>
                <c:pt idx="3945">
                  <c:v>1204</c:v>
                </c:pt>
                <c:pt idx="3946">
                  <c:v>1214</c:v>
                </c:pt>
                <c:pt idx="3947">
                  <c:v>1218</c:v>
                </c:pt>
                <c:pt idx="3948">
                  <c:v>1206</c:v>
                </c:pt>
                <c:pt idx="3949">
                  <c:v>1198</c:v>
                </c:pt>
                <c:pt idx="3950">
                  <c:v>1188</c:v>
                </c:pt>
                <c:pt idx="3951">
                  <c:v>1180</c:v>
                </c:pt>
                <c:pt idx="3952">
                  <c:v>1234</c:v>
                </c:pt>
                <c:pt idx="3953">
                  <c:v>1218</c:v>
                </c:pt>
                <c:pt idx="3954">
                  <c:v>1212</c:v>
                </c:pt>
                <c:pt idx="3955">
                  <c:v>1244</c:v>
                </c:pt>
                <c:pt idx="3956">
                  <c:v>1220</c:v>
                </c:pt>
                <c:pt idx="3957">
                  <c:v>1186</c:v>
                </c:pt>
                <c:pt idx="3958">
                  <c:v>1212</c:v>
                </c:pt>
                <c:pt idx="3959">
                  <c:v>1180</c:v>
                </c:pt>
                <c:pt idx="3960">
                  <c:v>1188</c:v>
                </c:pt>
                <c:pt idx="3961">
                  <c:v>1224</c:v>
                </c:pt>
                <c:pt idx="3962">
                  <c:v>1218</c:v>
                </c:pt>
                <c:pt idx="3963">
                  <c:v>1172</c:v>
                </c:pt>
                <c:pt idx="3964">
                  <c:v>1180</c:v>
                </c:pt>
                <c:pt idx="3965">
                  <c:v>1214</c:v>
                </c:pt>
                <c:pt idx="3966">
                  <c:v>1182</c:v>
                </c:pt>
                <c:pt idx="3967">
                  <c:v>1210</c:v>
                </c:pt>
                <c:pt idx="3968">
                  <c:v>1216</c:v>
                </c:pt>
                <c:pt idx="3969">
                  <c:v>1216</c:v>
                </c:pt>
                <c:pt idx="3970">
                  <c:v>1212</c:v>
                </c:pt>
                <c:pt idx="3971">
                  <c:v>1214</c:v>
                </c:pt>
                <c:pt idx="3972">
                  <c:v>1224</c:v>
                </c:pt>
                <c:pt idx="3973">
                  <c:v>1216</c:v>
                </c:pt>
                <c:pt idx="3974">
                  <c:v>1178</c:v>
                </c:pt>
                <c:pt idx="3975">
                  <c:v>1220</c:v>
                </c:pt>
                <c:pt idx="3976">
                  <c:v>1184</c:v>
                </c:pt>
                <c:pt idx="3977">
                  <c:v>1184</c:v>
                </c:pt>
                <c:pt idx="3978">
                  <c:v>1196</c:v>
                </c:pt>
                <c:pt idx="3979">
                  <c:v>1222</c:v>
                </c:pt>
                <c:pt idx="3980">
                  <c:v>1196</c:v>
                </c:pt>
                <c:pt idx="3981">
                  <c:v>1220</c:v>
                </c:pt>
                <c:pt idx="3982">
                  <c:v>1224</c:v>
                </c:pt>
                <c:pt idx="3983">
                  <c:v>1210</c:v>
                </c:pt>
                <c:pt idx="3984">
                  <c:v>1216</c:v>
                </c:pt>
                <c:pt idx="3985">
                  <c:v>1182</c:v>
                </c:pt>
                <c:pt idx="3986">
                  <c:v>1204</c:v>
                </c:pt>
                <c:pt idx="3987">
                  <c:v>1188</c:v>
                </c:pt>
                <c:pt idx="3988">
                  <c:v>1218</c:v>
                </c:pt>
                <c:pt idx="3989">
                  <c:v>1204</c:v>
                </c:pt>
                <c:pt idx="3990">
                  <c:v>1196</c:v>
                </c:pt>
                <c:pt idx="3991">
                  <c:v>1236</c:v>
                </c:pt>
                <c:pt idx="3992">
                  <c:v>1180</c:v>
                </c:pt>
                <c:pt idx="3993">
                  <c:v>1214</c:v>
                </c:pt>
                <c:pt idx="3994">
                  <c:v>1204</c:v>
                </c:pt>
                <c:pt idx="3995">
                  <c:v>1196</c:v>
                </c:pt>
                <c:pt idx="3996">
                  <c:v>1240</c:v>
                </c:pt>
                <c:pt idx="3997">
                  <c:v>1230</c:v>
                </c:pt>
                <c:pt idx="3998">
                  <c:v>1198</c:v>
                </c:pt>
                <c:pt idx="3999">
                  <c:v>1192</c:v>
                </c:pt>
                <c:pt idx="4000">
                  <c:v>1208</c:v>
                </c:pt>
                <c:pt idx="4001">
                  <c:v>1194</c:v>
                </c:pt>
                <c:pt idx="4002">
                  <c:v>1188</c:v>
                </c:pt>
                <c:pt idx="4003">
                  <c:v>1198</c:v>
                </c:pt>
                <c:pt idx="4004">
                  <c:v>1200</c:v>
                </c:pt>
                <c:pt idx="4005">
                  <c:v>1198</c:v>
                </c:pt>
                <c:pt idx="4006">
                  <c:v>1180</c:v>
                </c:pt>
                <c:pt idx="4007">
                  <c:v>1200</c:v>
                </c:pt>
                <c:pt idx="4008">
                  <c:v>1186</c:v>
                </c:pt>
                <c:pt idx="4009">
                  <c:v>1182</c:v>
                </c:pt>
                <c:pt idx="4010">
                  <c:v>1200</c:v>
                </c:pt>
                <c:pt idx="4011">
                  <c:v>1182</c:v>
                </c:pt>
                <c:pt idx="4012">
                  <c:v>1204</c:v>
                </c:pt>
                <c:pt idx="4013">
                  <c:v>1188</c:v>
                </c:pt>
                <c:pt idx="4014">
                  <c:v>1248</c:v>
                </c:pt>
                <c:pt idx="4015">
                  <c:v>1192</c:v>
                </c:pt>
                <c:pt idx="4016">
                  <c:v>1198</c:v>
                </c:pt>
                <c:pt idx="4017">
                  <c:v>1204</c:v>
                </c:pt>
                <c:pt idx="4018">
                  <c:v>1214</c:v>
                </c:pt>
                <c:pt idx="4019">
                  <c:v>1226</c:v>
                </c:pt>
                <c:pt idx="4020">
                  <c:v>1194</c:v>
                </c:pt>
                <c:pt idx="4021">
                  <c:v>1176</c:v>
                </c:pt>
                <c:pt idx="4022">
                  <c:v>1182</c:v>
                </c:pt>
                <c:pt idx="4023">
                  <c:v>1218</c:v>
                </c:pt>
                <c:pt idx="4024">
                  <c:v>1204</c:v>
                </c:pt>
                <c:pt idx="4025">
                  <c:v>1190</c:v>
                </c:pt>
                <c:pt idx="4026">
                  <c:v>1198</c:v>
                </c:pt>
                <c:pt idx="4027">
                  <c:v>1184</c:v>
                </c:pt>
                <c:pt idx="4028">
                  <c:v>1196</c:v>
                </c:pt>
                <c:pt idx="4029">
                  <c:v>1214</c:v>
                </c:pt>
                <c:pt idx="4030">
                  <c:v>1196</c:v>
                </c:pt>
                <c:pt idx="4031">
                  <c:v>1198</c:v>
                </c:pt>
                <c:pt idx="4032">
                  <c:v>1198</c:v>
                </c:pt>
                <c:pt idx="4033">
                  <c:v>1182</c:v>
                </c:pt>
                <c:pt idx="4034">
                  <c:v>1192</c:v>
                </c:pt>
                <c:pt idx="4035">
                  <c:v>1164</c:v>
                </c:pt>
                <c:pt idx="4036">
                  <c:v>1186</c:v>
                </c:pt>
                <c:pt idx="4037">
                  <c:v>1226</c:v>
                </c:pt>
                <c:pt idx="4038">
                  <c:v>1202</c:v>
                </c:pt>
                <c:pt idx="4039">
                  <c:v>1188</c:v>
                </c:pt>
                <c:pt idx="4040">
                  <c:v>1196</c:v>
                </c:pt>
                <c:pt idx="4041">
                  <c:v>1214</c:v>
                </c:pt>
                <c:pt idx="4042">
                  <c:v>1184</c:v>
                </c:pt>
                <c:pt idx="4043">
                  <c:v>1166</c:v>
                </c:pt>
                <c:pt idx="4044">
                  <c:v>1208</c:v>
                </c:pt>
                <c:pt idx="4045">
                  <c:v>1190</c:v>
                </c:pt>
                <c:pt idx="4046">
                  <c:v>1196</c:v>
                </c:pt>
                <c:pt idx="4047">
                  <c:v>1200</c:v>
                </c:pt>
                <c:pt idx="4048">
                  <c:v>1204</c:v>
                </c:pt>
                <c:pt idx="4049">
                  <c:v>1196</c:v>
                </c:pt>
                <c:pt idx="4050">
                  <c:v>1210</c:v>
                </c:pt>
                <c:pt idx="4051">
                  <c:v>1206</c:v>
                </c:pt>
                <c:pt idx="4052">
                  <c:v>1204</c:v>
                </c:pt>
                <c:pt idx="4053">
                  <c:v>1214</c:v>
                </c:pt>
                <c:pt idx="4054">
                  <c:v>1198</c:v>
                </c:pt>
                <c:pt idx="4055">
                  <c:v>1194</c:v>
                </c:pt>
                <c:pt idx="4056">
                  <c:v>1190</c:v>
                </c:pt>
                <c:pt idx="4057">
                  <c:v>1200</c:v>
                </c:pt>
                <c:pt idx="4058">
                  <c:v>1208</c:v>
                </c:pt>
                <c:pt idx="4059">
                  <c:v>1182</c:v>
                </c:pt>
                <c:pt idx="4060">
                  <c:v>1202</c:v>
                </c:pt>
                <c:pt idx="4061">
                  <c:v>1202</c:v>
                </c:pt>
                <c:pt idx="4062">
                  <c:v>1200</c:v>
                </c:pt>
                <c:pt idx="4063">
                  <c:v>1194</c:v>
                </c:pt>
                <c:pt idx="4064">
                  <c:v>1218</c:v>
                </c:pt>
                <c:pt idx="4065">
                  <c:v>1196</c:v>
                </c:pt>
                <c:pt idx="4066">
                  <c:v>1206</c:v>
                </c:pt>
                <c:pt idx="4067">
                  <c:v>1176</c:v>
                </c:pt>
                <c:pt idx="4068">
                  <c:v>1196</c:v>
                </c:pt>
                <c:pt idx="4069">
                  <c:v>1226</c:v>
                </c:pt>
                <c:pt idx="4070">
                  <c:v>1204</c:v>
                </c:pt>
                <c:pt idx="4071">
                  <c:v>1222</c:v>
                </c:pt>
                <c:pt idx="4072">
                  <c:v>1196</c:v>
                </c:pt>
                <c:pt idx="4073">
                  <c:v>1194</c:v>
                </c:pt>
                <c:pt idx="4074">
                  <c:v>1188</c:v>
                </c:pt>
                <c:pt idx="4075">
                  <c:v>1204</c:v>
                </c:pt>
                <c:pt idx="4076">
                  <c:v>1184</c:v>
                </c:pt>
                <c:pt idx="4077">
                  <c:v>1190</c:v>
                </c:pt>
                <c:pt idx="4078">
                  <c:v>1198</c:v>
                </c:pt>
                <c:pt idx="4079">
                  <c:v>1218</c:v>
                </c:pt>
                <c:pt idx="4080">
                  <c:v>1198</c:v>
                </c:pt>
                <c:pt idx="4081">
                  <c:v>1206</c:v>
                </c:pt>
                <c:pt idx="4082">
                  <c:v>1202</c:v>
                </c:pt>
                <c:pt idx="4083">
                  <c:v>1212</c:v>
                </c:pt>
                <c:pt idx="4084">
                  <c:v>1234</c:v>
                </c:pt>
                <c:pt idx="4085">
                  <c:v>1194</c:v>
                </c:pt>
                <c:pt idx="4086">
                  <c:v>1188</c:v>
                </c:pt>
                <c:pt idx="4087">
                  <c:v>1200</c:v>
                </c:pt>
                <c:pt idx="4088">
                  <c:v>1182</c:v>
                </c:pt>
                <c:pt idx="4089">
                  <c:v>1186</c:v>
                </c:pt>
                <c:pt idx="4090">
                  <c:v>1178</c:v>
                </c:pt>
                <c:pt idx="4091">
                  <c:v>1202</c:v>
                </c:pt>
                <c:pt idx="4092">
                  <c:v>1212</c:v>
                </c:pt>
                <c:pt idx="4093">
                  <c:v>1218</c:v>
                </c:pt>
                <c:pt idx="4094">
                  <c:v>1196</c:v>
                </c:pt>
                <c:pt idx="4095">
                  <c:v>1204</c:v>
                </c:pt>
                <c:pt idx="4096">
                  <c:v>1202</c:v>
                </c:pt>
                <c:pt idx="4097">
                  <c:v>1180</c:v>
                </c:pt>
                <c:pt idx="4098">
                  <c:v>1194</c:v>
                </c:pt>
                <c:pt idx="4099">
                  <c:v>1196</c:v>
                </c:pt>
                <c:pt idx="4100">
                  <c:v>1176</c:v>
                </c:pt>
                <c:pt idx="4101">
                  <c:v>1204</c:v>
                </c:pt>
                <c:pt idx="4102">
                  <c:v>1202</c:v>
                </c:pt>
                <c:pt idx="4103">
                  <c:v>1196</c:v>
                </c:pt>
                <c:pt idx="4104">
                  <c:v>1192</c:v>
                </c:pt>
                <c:pt idx="4105">
                  <c:v>1206</c:v>
                </c:pt>
                <c:pt idx="4106">
                  <c:v>1202</c:v>
                </c:pt>
                <c:pt idx="4107">
                  <c:v>1196</c:v>
                </c:pt>
                <c:pt idx="4108">
                  <c:v>1216</c:v>
                </c:pt>
                <c:pt idx="4109">
                  <c:v>1172</c:v>
                </c:pt>
                <c:pt idx="4110">
                  <c:v>1182</c:v>
                </c:pt>
                <c:pt idx="4111">
                  <c:v>1222</c:v>
                </c:pt>
                <c:pt idx="4112">
                  <c:v>1178</c:v>
                </c:pt>
                <c:pt idx="4113">
                  <c:v>1202</c:v>
                </c:pt>
                <c:pt idx="4114">
                  <c:v>1192</c:v>
                </c:pt>
                <c:pt idx="4115">
                  <c:v>1218</c:v>
                </c:pt>
                <c:pt idx="4116">
                  <c:v>1202</c:v>
                </c:pt>
                <c:pt idx="4117">
                  <c:v>1196</c:v>
                </c:pt>
                <c:pt idx="4118">
                  <c:v>1192</c:v>
                </c:pt>
                <c:pt idx="4119">
                  <c:v>1208</c:v>
                </c:pt>
                <c:pt idx="4120">
                  <c:v>1188</c:v>
                </c:pt>
                <c:pt idx="4121">
                  <c:v>1234</c:v>
                </c:pt>
                <c:pt idx="4122">
                  <c:v>1178</c:v>
                </c:pt>
                <c:pt idx="4123">
                  <c:v>1214</c:v>
                </c:pt>
                <c:pt idx="4124">
                  <c:v>1188</c:v>
                </c:pt>
                <c:pt idx="4125">
                  <c:v>1208</c:v>
                </c:pt>
                <c:pt idx="4126">
                  <c:v>1218</c:v>
                </c:pt>
                <c:pt idx="4127">
                  <c:v>1184</c:v>
                </c:pt>
                <c:pt idx="4128">
                  <c:v>1210</c:v>
                </c:pt>
                <c:pt idx="4129">
                  <c:v>1232</c:v>
                </c:pt>
                <c:pt idx="4130">
                  <c:v>1194</c:v>
                </c:pt>
                <c:pt idx="4131">
                  <c:v>1200</c:v>
                </c:pt>
                <c:pt idx="4132">
                  <c:v>1198</c:v>
                </c:pt>
                <c:pt idx="4133">
                  <c:v>1196</c:v>
                </c:pt>
                <c:pt idx="4134">
                  <c:v>1232</c:v>
                </c:pt>
                <c:pt idx="4135">
                  <c:v>1192</c:v>
                </c:pt>
                <c:pt idx="4136">
                  <c:v>1196</c:v>
                </c:pt>
                <c:pt idx="4137">
                  <c:v>1198</c:v>
                </c:pt>
                <c:pt idx="4138">
                  <c:v>1180</c:v>
                </c:pt>
                <c:pt idx="4139">
                  <c:v>1218</c:v>
                </c:pt>
                <c:pt idx="4140">
                  <c:v>1198</c:v>
                </c:pt>
                <c:pt idx="4141">
                  <c:v>1178</c:v>
                </c:pt>
                <c:pt idx="4142">
                  <c:v>1196</c:v>
                </c:pt>
                <c:pt idx="4143">
                  <c:v>1210</c:v>
                </c:pt>
                <c:pt idx="4144">
                  <c:v>1216</c:v>
                </c:pt>
                <c:pt idx="4145">
                  <c:v>1204</c:v>
                </c:pt>
                <c:pt idx="4146">
                  <c:v>1184</c:v>
                </c:pt>
                <c:pt idx="4147">
                  <c:v>1194</c:v>
                </c:pt>
                <c:pt idx="4148">
                  <c:v>1212</c:v>
                </c:pt>
                <c:pt idx="4149">
                  <c:v>1186</c:v>
                </c:pt>
                <c:pt idx="4150">
                  <c:v>1196</c:v>
                </c:pt>
                <c:pt idx="4151">
                  <c:v>1192</c:v>
                </c:pt>
                <c:pt idx="4152">
                  <c:v>1206</c:v>
                </c:pt>
                <c:pt idx="4153">
                  <c:v>1238</c:v>
                </c:pt>
                <c:pt idx="4154">
                  <c:v>1182</c:v>
                </c:pt>
                <c:pt idx="4155">
                  <c:v>1212</c:v>
                </c:pt>
                <c:pt idx="4156">
                  <c:v>1194</c:v>
                </c:pt>
                <c:pt idx="4157">
                  <c:v>1190</c:v>
                </c:pt>
                <c:pt idx="4158">
                  <c:v>1194</c:v>
                </c:pt>
                <c:pt idx="4159">
                  <c:v>1214</c:v>
                </c:pt>
                <c:pt idx="4160">
                  <c:v>1220</c:v>
                </c:pt>
                <c:pt idx="4161">
                  <c:v>1206</c:v>
                </c:pt>
                <c:pt idx="4162">
                  <c:v>1220</c:v>
                </c:pt>
                <c:pt idx="4163">
                  <c:v>1230</c:v>
                </c:pt>
                <c:pt idx="4164">
                  <c:v>1214</c:v>
                </c:pt>
                <c:pt idx="4165">
                  <c:v>1198</c:v>
                </c:pt>
                <c:pt idx="4166">
                  <c:v>1166</c:v>
                </c:pt>
                <c:pt idx="4167">
                  <c:v>1208</c:v>
                </c:pt>
                <c:pt idx="4168">
                  <c:v>1204</c:v>
                </c:pt>
                <c:pt idx="4169">
                  <c:v>1194</c:v>
                </c:pt>
                <c:pt idx="4170">
                  <c:v>1166</c:v>
                </c:pt>
                <c:pt idx="4171">
                  <c:v>1212</c:v>
                </c:pt>
                <c:pt idx="4172">
                  <c:v>1228</c:v>
                </c:pt>
                <c:pt idx="4173">
                  <c:v>1226</c:v>
                </c:pt>
                <c:pt idx="4174">
                  <c:v>1208</c:v>
                </c:pt>
                <c:pt idx="4175">
                  <c:v>1190</c:v>
                </c:pt>
                <c:pt idx="4176">
                  <c:v>1192</c:v>
                </c:pt>
                <c:pt idx="4177">
                  <c:v>1200</c:v>
                </c:pt>
                <c:pt idx="4178">
                  <c:v>1208</c:v>
                </c:pt>
                <c:pt idx="4179">
                  <c:v>1208</c:v>
                </c:pt>
                <c:pt idx="4180">
                  <c:v>1212</c:v>
                </c:pt>
                <c:pt idx="4181">
                  <c:v>1184</c:v>
                </c:pt>
                <c:pt idx="4182">
                  <c:v>1200</c:v>
                </c:pt>
                <c:pt idx="4183">
                  <c:v>1216</c:v>
                </c:pt>
                <c:pt idx="4184">
                  <c:v>1184</c:v>
                </c:pt>
                <c:pt idx="4185">
                  <c:v>1182</c:v>
                </c:pt>
                <c:pt idx="4186">
                  <c:v>1176</c:v>
                </c:pt>
                <c:pt idx="4187">
                  <c:v>1206</c:v>
                </c:pt>
                <c:pt idx="4188">
                  <c:v>1228</c:v>
                </c:pt>
                <c:pt idx="4189">
                  <c:v>1200</c:v>
                </c:pt>
                <c:pt idx="4190">
                  <c:v>1212</c:v>
                </c:pt>
                <c:pt idx="4191">
                  <c:v>1198</c:v>
                </c:pt>
                <c:pt idx="4192">
                  <c:v>1196</c:v>
                </c:pt>
                <c:pt idx="4193">
                  <c:v>1200</c:v>
                </c:pt>
                <c:pt idx="4194">
                  <c:v>1188</c:v>
                </c:pt>
                <c:pt idx="4195">
                  <c:v>1198</c:v>
                </c:pt>
                <c:pt idx="4196">
                  <c:v>1186</c:v>
                </c:pt>
                <c:pt idx="4197">
                  <c:v>1206</c:v>
                </c:pt>
                <c:pt idx="4198">
                  <c:v>1226</c:v>
                </c:pt>
                <c:pt idx="4199">
                  <c:v>1206</c:v>
                </c:pt>
                <c:pt idx="4200">
                  <c:v>1198</c:v>
                </c:pt>
                <c:pt idx="4201">
                  <c:v>1206</c:v>
                </c:pt>
                <c:pt idx="4202">
                  <c:v>1204</c:v>
                </c:pt>
                <c:pt idx="4203">
                  <c:v>1178</c:v>
                </c:pt>
                <c:pt idx="4204">
                  <c:v>1192</c:v>
                </c:pt>
                <c:pt idx="4205">
                  <c:v>1202</c:v>
                </c:pt>
                <c:pt idx="4206">
                  <c:v>1182</c:v>
                </c:pt>
                <c:pt idx="4207">
                  <c:v>1204</c:v>
                </c:pt>
                <c:pt idx="4208">
                  <c:v>1190</c:v>
                </c:pt>
                <c:pt idx="4209">
                  <c:v>1206</c:v>
                </c:pt>
                <c:pt idx="4210">
                  <c:v>1198</c:v>
                </c:pt>
                <c:pt idx="4211">
                  <c:v>1184</c:v>
                </c:pt>
                <c:pt idx="4212">
                  <c:v>1176</c:v>
                </c:pt>
                <c:pt idx="4213">
                  <c:v>1198</c:v>
                </c:pt>
                <c:pt idx="4214">
                  <c:v>1192</c:v>
                </c:pt>
                <c:pt idx="4215">
                  <c:v>1178</c:v>
                </c:pt>
                <c:pt idx="4216">
                  <c:v>1206</c:v>
                </c:pt>
                <c:pt idx="4217">
                  <c:v>1210</c:v>
                </c:pt>
                <c:pt idx="4218">
                  <c:v>1192</c:v>
                </c:pt>
                <c:pt idx="4219">
                  <c:v>1186</c:v>
                </c:pt>
                <c:pt idx="4220">
                  <c:v>1174</c:v>
                </c:pt>
                <c:pt idx="4221">
                  <c:v>1184</c:v>
                </c:pt>
                <c:pt idx="4222">
                  <c:v>1190</c:v>
                </c:pt>
                <c:pt idx="4223">
                  <c:v>1190</c:v>
                </c:pt>
                <c:pt idx="4224">
                  <c:v>1224</c:v>
                </c:pt>
                <c:pt idx="4225">
                  <c:v>1184</c:v>
                </c:pt>
                <c:pt idx="4226">
                  <c:v>1194</c:v>
                </c:pt>
                <c:pt idx="4227">
                  <c:v>1176</c:v>
                </c:pt>
                <c:pt idx="4228">
                  <c:v>1190</c:v>
                </c:pt>
                <c:pt idx="4229">
                  <c:v>1190</c:v>
                </c:pt>
                <c:pt idx="4230">
                  <c:v>1170</c:v>
                </c:pt>
                <c:pt idx="4231">
                  <c:v>1194</c:v>
                </c:pt>
                <c:pt idx="4232">
                  <c:v>1170</c:v>
                </c:pt>
                <c:pt idx="4233">
                  <c:v>1186</c:v>
                </c:pt>
                <c:pt idx="4234">
                  <c:v>1192</c:v>
                </c:pt>
                <c:pt idx="4235">
                  <c:v>1216</c:v>
                </c:pt>
                <c:pt idx="4236">
                  <c:v>1208</c:v>
                </c:pt>
                <c:pt idx="4237">
                  <c:v>1176</c:v>
                </c:pt>
                <c:pt idx="4238">
                  <c:v>1196</c:v>
                </c:pt>
                <c:pt idx="4239">
                  <c:v>1174</c:v>
                </c:pt>
                <c:pt idx="4240">
                  <c:v>1200</c:v>
                </c:pt>
                <c:pt idx="4241">
                  <c:v>1212</c:v>
                </c:pt>
                <c:pt idx="4242">
                  <c:v>1208</c:v>
                </c:pt>
                <c:pt idx="4243">
                  <c:v>1190</c:v>
                </c:pt>
                <c:pt idx="4244">
                  <c:v>1216</c:v>
                </c:pt>
                <c:pt idx="4245">
                  <c:v>1172</c:v>
                </c:pt>
                <c:pt idx="4246">
                  <c:v>1174</c:v>
                </c:pt>
                <c:pt idx="4247">
                  <c:v>1216</c:v>
                </c:pt>
                <c:pt idx="4248">
                  <c:v>1194</c:v>
                </c:pt>
                <c:pt idx="4249">
                  <c:v>1210</c:v>
                </c:pt>
                <c:pt idx="4250">
                  <c:v>1194</c:v>
                </c:pt>
                <c:pt idx="4251">
                  <c:v>1214</c:v>
                </c:pt>
                <c:pt idx="4252">
                  <c:v>1170</c:v>
                </c:pt>
                <c:pt idx="4253">
                  <c:v>1224</c:v>
                </c:pt>
                <c:pt idx="4254">
                  <c:v>1200</c:v>
                </c:pt>
                <c:pt idx="4255">
                  <c:v>1188</c:v>
                </c:pt>
                <c:pt idx="4256">
                  <c:v>1206</c:v>
                </c:pt>
                <c:pt idx="4257">
                  <c:v>1206</c:v>
                </c:pt>
                <c:pt idx="4258">
                  <c:v>1198</c:v>
                </c:pt>
                <c:pt idx="4259">
                  <c:v>1198</c:v>
                </c:pt>
                <c:pt idx="4260">
                  <c:v>1200</c:v>
                </c:pt>
                <c:pt idx="4261">
                  <c:v>1196</c:v>
                </c:pt>
                <c:pt idx="4262">
                  <c:v>1192</c:v>
                </c:pt>
                <c:pt idx="4263">
                  <c:v>1182</c:v>
                </c:pt>
                <c:pt idx="4264">
                  <c:v>1188</c:v>
                </c:pt>
                <c:pt idx="4265">
                  <c:v>1214</c:v>
                </c:pt>
                <c:pt idx="4266">
                  <c:v>1190</c:v>
                </c:pt>
                <c:pt idx="4267">
                  <c:v>1192</c:v>
                </c:pt>
                <c:pt idx="4268">
                  <c:v>1208</c:v>
                </c:pt>
                <c:pt idx="4269">
                  <c:v>1178</c:v>
                </c:pt>
                <c:pt idx="4270">
                  <c:v>1188</c:v>
                </c:pt>
                <c:pt idx="4271">
                  <c:v>1196</c:v>
                </c:pt>
                <c:pt idx="4272">
                  <c:v>1190</c:v>
                </c:pt>
                <c:pt idx="4273">
                  <c:v>1200</c:v>
                </c:pt>
                <c:pt idx="4274">
                  <c:v>1188</c:v>
                </c:pt>
                <c:pt idx="4275">
                  <c:v>1206</c:v>
                </c:pt>
                <c:pt idx="4276">
                  <c:v>1188</c:v>
                </c:pt>
                <c:pt idx="4277">
                  <c:v>1206</c:v>
                </c:pt>
                <c:pt idx="4278">
                  <c:v>1212</c:v>
                </c:pt>
                <c:pt idx="4279">
                  <c:v>1212</c:v>
                </c:pt>
                <c:pt idx="4280">
                  <c:v>1200</c:v>
                </c:pt>
                <c:pt idx="4281">
                  <c:v>1196</c:v>
                </c:pt>
                <c:pt idx="4282">
                  <c:v>1186</c:v>
                </c:pt>
                <c:pt idx="4283">
                  <c:v>1184</c:v>
                </c:pt>
                <c:pt idx="4284">
                  <c:v>1200</c:v>
                </c:pt>
                <c:pt idx="4285">
                  <c:v>1194</c:v>
                </c:pt>
                <c:pt idx="4286">
                  <c:v>1190</c:v>
                </c:pt>
                <c:pt idx="4287">
                  <c:v>1202</c:v>
                </c:pt>
                <c:pt idx="4288">
                  <c:v>1214</c:v>
                </c:pt>
                <c:pt idx="4289">
                  <c:v>1228</c:v>
                </c:pt>
                <c:pt idx="4290">
                  <c:v>1196</c:v>
                </c:pt>
                <c:pt idx="4291">
                  <c:v>1204</c:v>
                </c:pt>
                <c:pt idx="4292">
                  <c:v>1198</c:v>
                </c:pt>
                <c:pt idx="4293">
                  <c:v>1222</c:v>
                </c:pt>
                <c:pt idx="4294">
                  <c:v>1204</c:v>
                </c:pt>
                <c:pt idx="4295">
                  <c:v>1194</c:v>
                </c:pt>
                <c:pt idx="4296">
                  <c:v>1194</c:v>
                </c:pt>
                <c:pt idx="4297">
                  <c:v>1228</c:v>
                </c:pt>
                <c:pt idx="4298">
                  <c:v>1202</c:v>
                </c:pt>
                <c:pt idx="4299">
                  <c:v>1180</c:v>
                </c:pt>
                <c:pt idx="4300">
                  <c:v>1176</c:v>
                </c:pt>
                <c:pt idx="4301">
                  <c:v>1194</c:v>
                </c:pt>
                <c:pt idx="4302">
                  <c:v>1226</c:v>
                </c:pt>
                <c:pt idx="4303">
                  <c:v>1204</c:v>
                </c:pt>
                <c:pt idx="4304">
                  <c:v>1196</c:v>
                </c:pt>
                <c:pt idx="4305">
                  <c:v>1200</c:v>
                </c:pt>
                <c:pt idx="4306">
                  <c:v>1196</c:v>
                </c:pt>
                <c:pt idx="4307">
                  <c:v>1184</c:v>
                </c:pt>
                <c:pt idx="4308">
                  <c:v>1188</c:v>
                </c:pt>
                <c:pt idx="4309">
                  <c:v>1174</c:v>
                </c:pt>
                <c:pt idx="4310">
                  <c:v>1192</c:v>
                </c:pt>
                <c:pt idx="4311">
                  <c:v>1198</c:v>
                </c:pt>
                <c:pt idx="4312">
                  <c:v>1186</c:v>
                </c:pt>
                <c:pt idx="4313">
                  <c:v>1206</c:v>
                </c:pt>
                <c:pt idx="4314">
                  <c:v>1212</c:v>
                </c:pt>
                <c:pt idx="4315">
                  <c:v>1188</c:v>
                </c:pt>
                <c:pt idx="4316">
                  <c:v>1216</c:v>
                </c:pt>
                <c:pt idx="4317">
                  <c:v>1196</c:v>
                </c:pt>
                <c:pt idx="4318">
                  <c:v>1198</c:v>
                </c:pt>
                <c:pt idx="4319">
                  <c:v>1196</c:v>
                </c:pt>
                <c:pt idx="4320">
                  <c:v>1218</c:v>
                </c:pt>
                <c:pt idx="4321">
                  <c:v>1186</c:v>
                </c:pt>
                <c:pt idx="4322">
                  <c:v>1186</c:v>
                </c:pt>
                <c:pt idx="4323">
                  <c:v>1194</c:v>
                </c:pt>
                <c:pt idx="4324">
                  <c:v>1182</c:v>
                </c:pt>
                <c:pt idx="4325">
                  <c:v>1178</c:v>
                </c:pt>
                <c:pt idx="4326">
                  <c:v>1182</c:v>
                </c:pt>
                <c:pt idx="4327">
                  <c:v>1218</c:v>
                </c:pt>
                <c:pt idx="4328">
                  <c:v>1214</c:v>
                </c:pt>
                <c:pt idx="4329">
                  <c:v>1198</c:v>
                </c:pt>
                <c:pt idx="4330">
                  <c:v>1178</c:v>
                </c:pt>
                <c:pt idx="4331">
                  <c:v>1220</c:v>
                </c:pt>
                <c:pt idx="4332">
                  <c:v>1214</c:v>
                </c:pt>
                <c:pt idx="4333">
                  <c:v>1186</c:v>
                </c:pt>
                <c:pt idx="4334">
                  <c:v>1200</c:v>
                </c:pt>
                <c:pt idx="4335">
                  <c:v>1196</c:v>
                </c:pt>
                <c:pt idx="4336">
                  <c:v>1198</c:v>
                </c:pt>
                <c:pt idx="4337">
                  <c:v>1200</c:v>
                </c:pt>
                <c:pt idx="4338">
                  <c:v>1186</c:v>
                </c:pt>
                <c:pt idx="4339">
                  <c:v>1194</c:v>
                </c:pt>
                <c:pt idx="4340">
                  <c:v>1176</c:v>
                </c:pt>
                <c:pt idx="4341">
                  <c:v>1178</c:v>
                </c:pt>
                <c:pt idx="4342">
                  <c:v>1184</c:v>
                </c:pt>
                <c:pt idx="4343">
                  <c:v>1174</c:v>
                </c:pt>
                <c:pt idx="4344">
                  <c:v>1190</c:v>
                </c:pt>
                <c:pt idx="4345">
                  <c:v>1188</c:v>
                </c:pt>
                <c:pt idx="4346">
                  <c:v>1176</c:v>
                </c:pt>
                <c:pt idx="4347">
                  <c:v>1180</c:v>
                </c:pt>
                <c:pt idx="4348">
                  <c:v>1182</c:v>
                </c:pt>
                <c:pt idx="4349">
                  <c:v>1180</c:v>
                </c:pt>
                <c:pt idx="4350">
                  <c:v>1220</c:v>
                </c:pt>
                <c:pt idx="4351">
                  <c:v>1172</c:v>
                </c:pt>
                <c:pt idx="4352">
                  <c:v>1196</c:v>
                </c:pt>
                <c:pt idx="4353">
                  <c:v>1182</c:v>
                </c:pt>
                <c:pt idx="4354">
                  <c:v>1182</c:v>
                </c:pt>
                <c:pt idx="4355">
                  <c:v>1168</c:v>
                </c:pt>
                <c:pt idx="4356">
                  <c:v>1162</c:v>
                </c:pt>
                <c:pt idx="4357">
                  <c:v>1190</c:v>
                </c:pt>
                <c:pt idx="4358">
                  <c:v>1188</c:v>
                </c:pt>
                <c:pt idx="4359">
                  <c:v>1186</c:v>
                </c:pt>
                <c:pt idx="4360">
                  <c:v>1196</c:v>
                </c:pt>
                <c:pt idx="4361">
                  <c:v>1198</c:v>
                </c:pt>
                <c:pt idx="4362">
                  <c:v>1196</c:v>
                </c:pt>
                <c:pt idx="4363">
                  <c:v>1188</c:v>
                </c:pt>
                <c:pt idx="4364">
                  <c:v>1192</c:v>
                </c:pt>
                <c:pt idx="4365">
                  <c:v>1166</c:v>
                </c:pt>
                <c:pt idx="4366">
                  <c:v>1190</c:v>
                </c:pt>
                <c:pt idx="4367">
                  <c:v>1168</c:v>
                </c:pt>
                <c:pt idx="4368">
                  <c:v>1194</c:v>
                </c:pt>
                <c:pt idx="4369">
                  <c:v>1176</c:v>
                </c:pt>
                <c:pt idx="4370">
                  <c:v>1202</c:v>
                </c:pt>
                <c:pt idx="4371">
                  <c:v>1182</c:v>
                </c:pt>
                <c:pt idx="4372">
                  <c:v>1166</c:v>
                </c:pt>
                <c:pt idx="4373">
                  <c:v>1200</c:v>
                </c:pt>
                <c:pt idx="4374">
                  <c:v>1188</c:v>
                </c:pt>
                <c:pt idx="4375">
                  <c:v>1190</c:v>
                </c:pt>
                <c:pt idx="4376">
                  <c:v>1160</c:v>
                </c:pt>
                <c:pt idx="4377">
                  <c:v>1170</c:v>
                </c:pt>
                <c:pt idx="4378">
                  <c:v>1194</c:v>
                </c:pt>
                <c:pt idx="4379">
                  <c:v>1186</c:v>
                </c:pt>
                <c:pt idx="4380">
                  <c:v>1176</c:v>
                </c:pt>
                <c:pt idx="4381">
                  <c:v>1170</c:v>
                </c:pt>
                <c:pt idx="4382">
                  <c:v>1178</c:v>
                </c:pt>
                <c:pt idx="4383">
                  <c:v>1192</c:v>
                </c:pt>
                <c:pt idx="4384">
                  <c:v>1174</c:v>
                </c:pt>
                <c:pt idx="4385">
                  <c:v>1180</c:v>
                </c:pt>
                <c:pt idx="4386">
                  <c:v>1180</c:v>
                </c:pt>
                <c:pt idx="4387">
                  <c:v>1184</c:v>
                </c:pt>
                <c:pt idx="4388">
                  <c:v>1172</c:v>
                </c:pt>
                <c:pt idx="4389">
                  <c:v>1192</c:v>
                </c:pt>
                <c:pt idx="4390">
                  <c:v>1210</c:v>
                </c:pt>
                <c:pt idx="4391">
                  <c:v>1192</c:v>
                </c:pt>
                <c:pt idx="4392">
                  <c:v>1200</c:v>
                </c:pt>
                <c:pt idx="4393">
                  <c:v>1174</c:v>
                </c:pt>
                <c:pt idx="4394">
                  <c:v>1172</c:v>
                </c:pt>
                <c:pt idx="4395">
                  <c:v>1180</c:v>
                </c:pt>
                <c:pt idx="4396">
                  <c:v>1196</c:v>
                </c:pt>
                <c:pt idx="4397">
                  <c:v>1162</c:v>
                </c:pt>
                <c:pt idx="4398">
                  <c:v>1166</c:v>
                </c:pt>
                <c:pt idx="4399">
                  <c:v>1172</c:v>
                </c:pt>
                <c:pt idx="4400">
                  <c:v>1200</c:v>
                </c:pt>
                <c:pt idx="4401">
                  <c:v>1164</c:v>
                </c:pt>
                <c:pt idx="4402">
                  <c:v>1190</c:v>
                </c:pt>
                <c:pt idx="4403">
                  <c:v>1190</c:v>
                </c:pt>
                <c:pt idx="4404">
                  <c:v>1182</c:v>
                </c:pt>
                <c:pt idx="4405">
                  <c:v>1182</c:v>
                </c:pt>
                <c:pt idx="4406">
                  <c:v>1204</c:v>
                </c:pt>
                <c:pt idx="4407">
                  <c:v>1180</c:v>
                </c:pt>
                <c:pt idx="4408">
                  <c:v>1174</c:v>
                </c:pt>
                <c:pt idx="4409">
                  <c:v>1194</c:v>
                </c:pt>
                <c:pt idx="4410">
                  <c:v>1186</c:v>
                </c:pt>
                <c:pt idx="4411">
                  <c:v>1170</c:v>
                </c:pt>
                <c:pt idx="4412">
                  <c:v>1158</c:v>
                </c:pt>
                <c:pt idx="4413">
                  <c:v>1206</c:v>
                </c:pt>
                <c:pt idx="4414">
                  <c:v>1174</c:v>
                </c:pt>
                <c:pt idx="4415">
                  <c:v>1170</c:v>
                </c:pt>
                <c:pt idx="4416">
                  <c:v>1174</c:v>
                </c:pt>
                <c:pt idx="4417">
                  <c:v>1176</c:v>
                </c:pt>
                <c:pt idx="4418">
                  <c:v>1212</c:v>
                </c:pt>
                <c:pt idx="4419">
                  <c:v>1172</c:v>
                </c:pt>
                <c:pt idx="4420">
                  <c:v>1192</c:v>
                </c:pt>
                <c:pt idx="4421">
                  <c:v>1204</c:v>
                </c:pt>
                <c:pt idx="4422">
                  <c:v>1192</c:v>
                </c:pt>
                <c:pt idx="4423">
                  <c:v>1156</c:v>
                </c:pt>
                <c:pt idx="4424">
                  <c:v>1166</c:v>
                </c:pt>
                <c:pt idx="4425">
                  <c:v>1176</c:v>
                </c:pt>
                <c:pt idx="4426">
                  <c:v>1198</c:v>
                </c:pt>
                <c:pt idx="4427">
                  <c:v>1158</c:v>
                </c:pt>
                <c:pt idx="4428">
                  <c:v>1176</c:v>
                </c:pt>
                <c:pt idx="4429">
                  <c:v>1174</c:v>
                </c:pt>
                <c:pt idx="4430">
                  <c:v>1196</c:v>
                </c:pt>
                <c:pt idx="4431">
                  <c:v>1202</c:v>
                </c:pt>
                <c:pt idx="4432">
                  <c:v>1200</c:v>
                </c:pt>
                <c:pt idx="4433">
                  <c:v>1200</c:v>
                </c:pt>
                <c:pt idx="4434">
                  <c:v>1178</c:v>
                </c:pt>
                <c:pt idx="4435">
                  <c:v>1182</c:v>
                </c:pt>
                <c:pt idx="4436">
                  <c:v>1182</c:v>
                </c:pt>
                <c:pt idx="4437">
                  <c:v>1152</c:v>
                </c:pt>
                <c:pt idx="4438">
                  <c:v>1172</c:v>
                </c:pt>
                <c:pt idx="4439">
                  <c:v>1182</c:v>
                </c:pt>
                <c:pt idx="4440">
                  <c:v>1178</c:v>
                </c:pt>
                <c:pt idx="4441">
                  <c:v>1176</c:v>
                </c:pt>
                <c:pt idx="4442">
                  <c:v>1184</c:v>
                </c:pt>
                <c:pt idx="4443">
                  <c:v>1158</c:v>
                </c:pt>
                <c:pt idx="4444">
                  <c:v>1182</c:v>
                </c:pt>
                <c:pt idx="4445">
                  <c:v>1182</c:v>
                </c:pt>
                <c:pt idx="4446">
                  <c:v>1186</c:v>
                </c:pt>
                <c:pt idx="4447">
                  <c:v>1186</c:v>
                </c:pt>
                <c:pt idx="4448">
                  <c:v>1188</c:v>
                </c:pt>
                <c:pt idx="4449">
                  <c:v>1154</c:v>
                </c:pt>
                <c:pt idx="4450">
                  <c:v>1200</c:v>
                </c:pt>
                <c:pt idx="4451">
                  <c:v>1202</c:v>
                </c:pt>
                <c:pt idx="4452">
                  <c:v>1188</c:v>
                </c:pt>
                <c:pt idx="4453">
                  <c:v>1170</c:v>
                </c:pt>
                <c:pt idx="4454">
                  <c:v>1186</c:v>
                </c:pt>
                <c:pt idx="4455">
                  <c:v>1178</c:v>
                </c:pt>
                <c:pt idx="4456">
                  <c:v>1184</c:v>
                </c:pt>
                <c:pt idx="4457">
                  <c:v>1200</c:v>
                </c:pt>
                <c:pt idx="4458">
                  <c:v>1166</c:v>
                </c:pt>
                <c:pt idx="4459">
                  <c:v>1188</c:v>
                </c:pt>
                <c:pt idx="4460">
                  <c:v>1210</c:v>
                </c:pt>
                <c:pt idx="4461">
                  <c:v>1164</c:v>
                </c:pt>
                <c:pt idx="4462">
                  <c:v>1174</c:v>
                </c:pt>
                <c:pt idx="4463">
                  <c:v>1176</c:v>
                </c:pt>
                <c:pt idx="4464">
                  <c:v>1212</c:v>
                </c:pt>
                <c:pt idx="4465">
                  <c:v>1180</c:v>
                </c:pt>
                <c:pt idx="4466">
                  <c:v>1174</c:v>
                </c:pt>
                <c:pt idx="4467">
                  <c:v>1178</c:v>
                </c:pt>
                <c:pt idx="4468">
                  <c:v>1198</c:v>
                </c:pt>
                <c:pt idx="4469">
                  <c:v>1184</c:v>
                </c:pt>
                <c:pt idx="4470">
                  <c:v>1188</c:v>
                </c:pt>
                <c:pt idx="4471">
                  <c:v>1164</c:v>
                </c:pt>
                <c:pt idx="4472">
                  <c:v>1172</c:v>
                </c:pt>
                <c:pt idx="4473">
                  <c:v>1174</c:v>
                </c:pt>
                <c:pt idx="4474">
                  <c:v>1186</c:v>
                </c:pt>
                <c:pt idx="4475">
                  <c:v>1166</c:v>
                </c:pt>
                <c:pt idx="4476">
                  <c:v>1194</c:v>
                </c:pt>
                <c:pt idx="4477">
                  <c:v>1162</c:v>
                </c:pt>
                <c:pt idx="4478">
                  <c:v>1186</c:v>
                </c:pt>
                <c:pt idx="4479">
                  <c:v>1196</c:v>
                </c:pt>
                <c:pt idx="4480">
                  <c:v>1180</c:v>
                </c:pt>
                <c:pt idx="4481">
                  <c:v>1192</c:v>
                </c:pt>
                <c:pt idx="4482">
                  <c:v>1174</c:v>
                </c:pt>
                <c:pt idx="4483">
                  <c:v>1172</c:v>
                </c:pt>
                <c:pt idx="4484">
                  <c:v>1180</c:v>
                </c:pt>
                <c:pt idx="4485">
                  <c:v>1176</c:v>
                </c:pt>
                <c:pt idx="4486">
                  <c:v>1178</c:v>
                </c:pt>
                <c:pt idx="4487">
                  <c:v>1190</c:v>
                </c:pt>
                <c:pt idx="4488">
                  <c:v>1170</c:v>
                </c:pt>
                <c:pt idx="4489">
                  <c:v>1200</c:v>
                </c:pt>
                <c:pt idx="4490">
                  <c:v>1172</c:v>
                </c:pt>
                <c:pt idx="4491">
                  <c:v>1182</c:v>
                </c:pt>
                <c:pt idx="4492">
                  <c:v>1188</c:v>
                </c:pt>
                <c:pt idx="4493">
                  <c:v>1180</c:v>
                </c:pt>
                <c:pt idx="4494">
                  <c:v>1180</c:v>
                </c:pt>
                <c:pt idx="4495">
                  <c:v>1192</c:v>
                </c:pt>
                <c:pt idx="4496">
                  <c:v>1186</c:v>
                </c:pt>
                <c:pt idx="4497">
                  <c:v>1178</c:v>
                </c:pt>
                <c:pt idx="4498">
                  <c:v>1184</c:v>
                </c:pt>
                <c:pt idx="4499">
                  <c:v>1186</c:v>
                </c:pt>
                <c:pt idx="4500">
                  <c:v>1200</c:v>
                </c:pt>
                <c:pt idx="4501">
                  <c:v>1190</c:v>
                </c:pt>
                <c:pt idx="4502">
                  <c:v>1186</c:v>
                </c:pt>
                <c:pt idx="4503">
                  <c:v>1184</c:v>
                </c:pt>
                <c:pt idx="4504">
                  <c:v>1162</c:v>
                </c:pt>
                <c:pt idx="4505">
                  <c:v>1176</c:v>
                </c:pt>
                <c:pt idx="4506">
                  <c:v>1184</c:v>
                </c:pt>
                <c:pt idx="4507">
                  <c:v>1196</c:v>
                </c:pt>
                <c:pt idx="4508">
                  <c:v>1180</c:v>
                </c:pt>
                <c:pt idx="4509">
                  <c:v>1198</c:v>
                </c:pt>
                <c:pt idx="4510">
                  <c:v>1202</c:v>
                </c:pt>
                <c:pt idx="4511">
                  <c:v>1202</c:v>
                </c:pt>
                <c:pt idx="4512">
                  <c:v>1192</c:v>
                </c:pt>
                <c:pt idx="4513">
                  <c:v>1182</c:v>
                </c:pt>
                <c:pt idx="4514">
                  <c:v>1168</c:v>
                </c:pt>
                <c:pt idx="4515">
                  <c:v>1180</c:v>
                </c:pt>
                <c:pt idx="4516">
                  <c:v>1168</c:v>
                </c:pt>
                <c:pt idx="4517">
                  <c:v>1172</c:v>
                </c:pt>
                <c:pt idx="4518">
                  <c:v>1184</c:v>
                </c:pt>
                <c:pt idx="4519">
                  <c:v>1178</c:v>
                </c:pt>
                <c:pt idx="4520">
                  <c:v>1172</c:v>
                </c:pt>
                <c:pt idx="4521">
                  <c:v>1188</c:v>
                </c:pt>
                <c:pt idx="4522">
                  <c:v>1172</c:v>
                </c:pt>
                <c:pt idx="4523">
                  <c:v>1174</c:v>
                </c:pt>
                <c:pt idx="4524">
                  <c:v>1198</c:v>
                </c:pt>
                <c:pt idx="4525">
                  <c:v>1162</c:v>
                </c:pt>
                <c:pt idx="4526">
                  <c:v>1156</c:v>
                </c:pt>
                <c:pt idx="4527">
                  <c:v>1180</c:v>
                </c:pt>
                <c:pt idx="4528">
                  <c:v>1166</c:v>
                </c:pt>
                <c:pt idx="4529">
                  <c:v>1168</c:v>
                </c:pt>
                <c:pt idx="4530">
                  <c:v>1178</c:v>
                </c:pt>
                <c:pt idx="4531">
                  <c:v>1200</c:v>
                </c:pt>
                <c:pt idx="4532">
                  <c:v>1178</c:v>
                </c:pt>
                <c:pt idx="4533">
                  <c:v>1174</c:v>
                </c:pt>
                <c:pt idx="4534">
                  <c:v>1172</c:v>
                </c:pt>
                <c:pt idx="4535">
                  <c:v>1208</c:v>
                </c:pt>
                <c:pt idx="4536">
                  <c:v>1176</c:v>
                </c:pt>
                <c:pt idx="4537">
                  <c:v>1186</c:v>
                </c:pt>
                <c:pt idx="4538">
                  <c:v>1174</c:v>
                </c:pt>
                <c:pt idx="4539">
                  <c:v>1178</c:v>
                </c:pt>
                <c:pt idx="4540">
                  <c:v>1180</c:v>
                </c:pt>
                <c:pt idx="4541">
                  <c:v>1168</c:v>
                </c:pt>
                <c:pt idx="4542">
                  <c:v>1194</c:v>
                </c:pt>
                <c:pt idx="4543">
                  <c:v>1178</c:v>
                </c:pt>
                <c:pt idx="4544">
                  <c:v>1174</c:v>
                </c:pt>
                <c:pt idx="4545">
                  <c:v>1154</c:v>
                </c:pt>
                <c:pt idx="4546">
                  <c:v>1164</c:v>
                </c:pt>
                <c:pt idx="4547">
                  <c:v>1202</c:v>
                </c:pt>
                <c:pt idx="4548">
                  <c:v>1192</c:v>
                </c:pt>
                <c:pt idx="4549">
                  <c:v>1172</c:v>
                </c:pt>
                <c:pt idx="4550">
                  <c:v>1192</c:v>
                </c:pt>
                <c:pt idx="4551">
                  <c:v>1182</c:v>
                </c:pt>
                <c:pt idx="4552">
                  <c:v>1198</c:v>
                </c:pt>
                <c:pt idx="4553">
                  <c:v>1150</c:v>
                </c:pt>
                <c:pt idx="4554">
                  <c:v>1182</c:v>
                </c:pt>
                <c:pt idx="4555">
                  <c:v>1180</c:v>
                </c:pt>
                <c:pt idx="4556">
                  <c:v>1176</c:v>
                </c:pt>
                <c:pt idx="4557">
                  <c:v>1162</c:v>
                </c:pt>
                <c:pt idx="4558">
                  <c:v>1200</c:v>
                </c:pt>
                <c:pt idx="4559">
                  <c:v>1184</c:v>
                </c:pt>
                <c:pt idx="4560">
                  <c:v>1178</c:v>
                </c:pt>
                <c:pt idx="4561">
                  <c:v>1164</c:v>
                </c:pt>
                <c:pt idx="4562">
                  <c:v>1182</c:v>
                </c:pt>
                <c:pt idx="4563">
                  <c:v>1198</c:v>
                </c:pt>
                <c:pt idx="4564">
                  <c:v>1196</c:v>
                </c:pt>
                <c:pt idx="4565">
                  <c:v>1198</c:v>
                </c:pt>
                <c:pt idx="4566">
                  <c:v>1156</c:v>
                </c:pt>
                <c:pt idx="4567">
                  <c:v>1168</c:v>
                </c:pt>
                <c:pt idx="4568">
                  <c:v>1184</c:v>
                </c:pt>
                <c:pt idx="4569">
                  <c:v>1192</c:v>
                </c:pt>
                <c:pt idx="4570">
                  <c:v>1186</c:v>
                </c:pt>
                <c:pt idx="4571">
                  <c:v>1168</c:v>
                </c:pt>
                <c:pt idx="4572">
                  <c:v>1194</c:v>
                </c:pt>
                <c:pt idx="4573">
                  <c:v>1198</c:v>
                </c:pt>
                <c:pt idx="4574">
                  <c:v>1184</c:v>
                </c:pt>
                <c:pt idx="4575">
                  <c:v>1178</c:v>
                </c:pt>
                <c:pt idx="4576">
                  <c:v>1186</c:v>
                </c:pt>
                <c:pt idx="4577">
                  <c:v>1168</c:v>
                </c:pt>
                <c:pt idx="4578">
                  <c:v>1186</c:v>
                </c:pt>
                <c:pt idx="4579">
                  <c:v>1202</c:v>
                </c:pt>
                <c:pt idx="4580">
                  <c:v>1162</c:v>
                </c:pt>
                <c:pt idx="4581">
                  <c:v>1168</c:v>
                </c:pt>
                <c:pt idx="4582">
                  <c:v>1170</c:v>
                </c:pt>
                <c:pt idx="4583">
                  <c:v>1172</c:v>
                </c:pt>
                <c:pt idx="4584">
                  <c:v>1180</c:v>
                </c:pt>
                <c:pt idx="4585">
                  <c:v>1176</c:v>
                </c:pt>
                <c:pt idx="4586">
                  <c:v>1178</c:v>
                </c:pt>
                <c:pt idx="4587">
                  <c:v>1170</c:v>
                </c:pt>
                <c:pt idx="4588">
                  <c:v>1174</c:v>
                </c:pt>
                <c:pt idx="4589">
                  <c:v>1174</c:v>
                </c:pt>
                <c:pt idx="4590">
                  <c:v>1194</c:v>
                </c:pt>
                <c:pt idx="4591">
                  <c:v>1172</c:v>
                </c:pt>
                <c:pt idx="4592">
                  <c:v>1192</c:v>
                </c:pt>
                <c:pt idx="4593">
                  <c:v>1166</c:v>
                </c:pt>
                <c:pt idx="4594">
                  <c:v>1172</c:v>
                </c:pt>
                <c:pt idx="4595">
                  <c:v>1180</c:v>
                </c:pt>
                <c:pt idx="4596">
                  <c:v>1188</c:v>
                </c:pt>
                <c:pt idx="4597">
                  <c:v>1158</c:v>
                </c:pt>
                <c:pt idx="4598">
                  <c:v>1192</c:v>
                </c:pt>
                <c:pt idx="4599">
                  <c:v>1196</c:v>
                </c:pt>
                <c:pt idx="4600">
                  <c:v>1180</c:v>
                </c:pt>
                <c:pt idx="4601">
                  <c:v>1200</c:v>
                </c:pt>
                <c:pt idx="4602">
                  <c:v>1172</c:v>
                </c:pt>
                <c:pt idx="4603">
                  <c:v>1168</c:v>
                </c:pt>
                <c:pt idx="4604">
                  <c:v>1176</c:v>
                </c:pt>
                <c:pt idx="4605">
                  <c:v>1166</c:v>
                </c:pt>
                <c:pt idx="4606">
                  <c:v>1168</c:v>
                </c:pt>
                <c:pt idx="4607">
                  <c:v>1172</c:v>
                </c:pt>
                <c:pt idx="4608">
                  <c:v>1154</c:v>
                </c:pt>
                <c:pt idx="4609">
                  <c:v>1172</c:v>
                </c:pt>
                <c:pt idx="4610">
                  <c:v>1182</c:v>
                </c:pt>
                <c:pt idx="4611">
                  <c:v>1176</c:v>
                </c:pt>
                <c:pt idx="4612">
                  <c:v>1196</c:v>
                </c:pt>
                <c:pt idx="4613">
                  <c:v>1200</c:v>
                </c:pt>
                <c:pt idx="4614">
                  <c:v>1162</c:v>
                </c:pt>
                <c:pt idx="4615">
                  <c:v>1168</c:v>
                </c:pt>
                <c:pt idx="4616">
                  <c:v>1162</c:v>
                </c:pt>
                <c:pt idx="4617">
                  <c:v>1186</c:v>
                </c:pt>
                <c:pt idx="4618">
                  <c:v>1156</c:v>
                </c:pt>
                <c:pt idx="4619">
                  <c:v>1178</c:v>
                </c:pt>
                <c:pt idx="4620">
                  <c:v>1186</c:v>
                </c:pt>
                <c:pt idx="4621">
                  <c:v>1176</c:v>
                </c:pt>
                <c:pt idx="4622">
                  <c:v>1170</c:v>
                </c:pt>
                <c:pt idx="4623">
                  <c:v>1178</c:v>
                </c:pt>
                <c:pt idx="4624">
                  <c:v>1188</c:v>
                </c:pt>
                <c:pt idx="4625">
                  <c:v>1184</c:v>
                </c:pt>
                <c:pt idx="4626">
                  <c:v>1186</c:v>
                </c:pt>
                <c:pt idx="4627">
                  <c:v>1168</c:v>
                </c:pt>
                <c:pt idx="4628">
                  <c:v>1196</c:v>
                </c:pt>
                <c:pt idx="4629">
                  <c:v>1172</c:v>
                </c:pt>
                <c:pt idx="4630">
                  <c:v>1170</c:v>
                </c:pt>
                <c:pt idx="4631">
                  <c:v>1174</c:v>
                </c:pt>
                <c:pt idx="4632">
                  <c:v>1172</c:v>
                </c:pt>
                <c:pt idx="4633">
                  <c:v>1174</c:v>
                </c:pt>
                <c:pt idx="4634">
                  <c:v>1164</c:v>
                </c:pt>
                <c:pt idx="4635">
                  <c:v>1176</c:v>
                </c:pt>
                <c:pt idx="4636">
                  <c:v>1184</c:v>
                </c:pt>
                <c:pt idx="4637">
                  <c:v>1172</c:v>
                </c:pt>
                <c:pt idx="4638">
                  <c:v>1184</c:v>
                </c:pt>
                <c:pt idx="4639">
                  <c:v>1194</c:v>
                </c:pt>
                <c:pt idx="4640">
                  <c:v>1192</c:v>
                </c:pt>
                <c:pt idx="4641">
                  <c:v>1178</c:v>
                </c:pt>
                <c:pt idx="4642">
                  <c:v>1180</c:v>
                </c:pt>
                <c:pt idx="4643">
                  <c:v>1180</c:v>
                </c:pt>
                <c:pt idx="4644">
                  <c:v>1174</c:v>
                </c:pt>
                <c:pt idx="4645">
                  <c:v>1154</c:v>
                </c:pt>
                <c:pt idx="4646">
                  <c:v>1170</c:v>
                </c:pt>
                <c:pt idx="4647">
                  <c:v>1180</c:v>
                </c:pt>
                <c:pt idx="4648">
                  <c:v>1194</c:v>
                </c:pt>
                <c:pt idx="4649">
                  <c:v>1172</c:v>
                </c:pt>
                <c:pt idx="4650">
                  <c:v>1164</c:v>
                </c:pt>
                <c:pt idx="4651">
                  <c:v>1158</c:v>
                </c:pt>
                <c:pt idx="4652">
                  <c:v>1194</c:v>
                </c:pt>
                <c:pt idx="4653">
                  <c:v>1176</c:v>
                </c:pt>
                <c:pt idx="4654">
                  <c:v>1164</c:v>
                </c:pt>
                <c:pt idx="4655">
                  <c:v>1154</c:v>
                </c:pt>
                <c:pt idx="4656">
                  <c:v>1178</c:v>
                </c:pt>
                <c:pt idx="4657">
                  <c:v>1162</c:v>
                </c:pt>
                <c:pt idx="4658">
                  <c:v>1162</c:v>
                </c:pt>
                <c:pt idx="4659">
                  <c:v>1172</c:v>
                </c:pt>
                <c:pt idx="4660">
                  <c:v>1172</c:v>
                </c:pt>
                <c:pt idx="4661">
                  <c:v>1166</c:v>
                </c:pt>
                <c:pt idx="4662">
                  <c:v>1184</c:v>
                </c:pt>
                <c:pt idx="4663">
                  <c:v>1186</c:v>
                </c:pt>
                <c:pt idx="4664">
                  <c:v>1168</c:v>
                </c:pt>
                <c:pt idx="4665">
                  <c:v>1158</c:v>
                </c:pt>
                <c:pt idx="4666">
                  <c:v>1186</c:v>
                </c:pt>
                <c:pt idx="4667">
                  <c:v>1170</c:v>
                </c:pt>
                <c:pt idx="4668">
                  <c:v>1160</c:v>
                </c:pt>
                <c:pt idx="4669">
                  <c:v>1174</c:v>
                </c:pt>
                <c:pt idx="4670">
                  <c:v>1154</c:v>
                </c:pt>
                <c:pt idx="4671">
                  <c:v>1168</c:v>
                </c:pt>
                <c:pt idx="4672">
                  <c:v>1180</c:v>
                </c:pt>
                <c:pt idx="4673">
                  <c:v>1174</c:v>
                </c:pt>
                <c:pt idx="4674">
                  <c:v>1194</c:v>
                </c:pt>
                <c:pt idx="4675">
                  <c:v>1170</c:v>
                </c:pt>
                <c:pt idx="4676">
                  <c:v>1170</c:v>
                </c:pt>
                <c:pt idx="4677">
                  <c:v>1194</c:v>
                </c:pt>
                <c:pt idx="4678">
                  <c:v>1164</c:v>
                </c:pt>
                <c:pt idx="4679">
                  <c:v>1186</c:v>
                </c:pt>
                <c:pt idx="4680">
                  <c:v>1192</c:v>
                </c:pt>
                <c:pt idx="4681">
                  <c:v>1168</c:v>
                </c:pt>
                <c:pt idx="4682">
                  <c:v>1174</c:v>
                </c:pt>
                <c:pt idx="4683">
                  <c:v>1154</c:v>
                </c:pt>
                <c:pt idx="4684">
                  <c:v>1172</c:v>
                </c:pt>
                <c:pt idx="4685">
                  <c:v>1152</c:v>
                </c:pt>
                <c:pt idx="4686">
                  <c:v>1184</c:v>
                </c:pt>
                <c:pt idx="4687">
                  <c:v>1172</c:v>
                </c:pt>
                <c:pt idx="4688">
                  <c:v>1160</c:v>
                </c:pt>
                <c:pt idx="4689">
                  <c:v>1198</c:v>
                </c:pt>
                <c:pt idx="4690">
                  <c:v>1170</c:v>
                </c:pt>
                <c:pt idx="4691">
                  <c:v>1172</c:v>
                </c:pt>
                <c:pt idx="4692">
                  <c:v>1178</c:v>
                </c:pt>
                <c:pt idx="4693">
                  <c:v>1180</c:v>
                </c:pt>
                <c:pt idx="4694">
                  <c:v>1178</c:v>
                </c:pt>
                <c:pt idx="4695">
                  <c:v>1158</c:v>
                </c:pt>
                <c:pt idx="4696">
                  <c:v>1176</c:v>
                </c:pt>
                <c:pt idx="4697">
                  <c:v>1172</c:v>
                </c:pt>
                <c:pt idx="4698">
                  <c:v>1176</c:v>
                </c:pt>
                <c:pt idx="4699">
                  <c:v>1188</c:v>
                </c:pt>
                <c:pt idx="4700">
                  <c:v>1200</c:v>
                </c:pt>
                <c:pt idx="4701">
                  <c:v>1184</c:v>
                </c:pt>
                <c:pt idx="4702">
                  <c:v>1158</c:v>
                </c:pt>
                <c:pt idx="4703">
                  <c:v>1186</c:v>
                </c:pt>
                <c:pt idx="4704">
                  <c:v>1172</c:v>
                </c:pt>
                <c:pt idx="4705">
                  <c:v>1174</c:v>
                </c:pt>
                <c:pt idx="4706">
                  <c:v>1174</c:v>
                </c:pt>
                <c:pt idx="4707">
                  <c:v>1172</c:v>
                </c:pt>
                <c:pt idx="4708">
                  <c:v>1198</c:v>
                </c:pt>
                <c:pt idx="4709">
                  <c:v>1166</c:v>
                </c:pt>
                <c:pt idx="4710">
                  <c:v>1158</c:v>
                </c:pt>
                <c:pt idx="4711">
                  <c:v>1168</c:v>
                </c:pt>
                <c:pt idx="4712">
                  <c:v>1162</c:v>
                </c:pt>
                <c:pt idx="4713">
                  <c:v>1178</c:v>
                </c:pt>
                <c:pt idx="4714">
                  <c:v>1184</c:v>
                </c:pt>
                <c:pt idx="4715">
                  <c:v>1170</c:v>
                </c:pt>
                <c:pt idx="4716">
                  <c:v>1160</c:v>
                </c:pt>
                <c:pt idx="4717">
                  <c:v>1176</c:v>
                </c:pt>
                <c:pt idx="4718">
                  <c:v>1182</c:v>
                </c:pt>
                <c:pt idx="4719">
                  <c:v>1176</c:v>
                </c:pt>
                <c:pt idx="4720">
                  <c:v>1162</c:v>
                </c:pt>
                <c:pt idx="4721">
                  <c:v>1154</c:v>
                </c:pt>
                <c:pt idx="4722">
                  <c:v>1186</c:v>
                </c:pt>
                <c:pt idx="4723">
                  <c:v>1152</c:v>
                </c:pt>
                <c:pt idx="4724">
                  <c:v>1168</c:v>
                </c:pt>
                <c:pt idx="4725">
                  <c:v>1172</c:v>
                </c:pt>
                <c:pt idx="4726">
                  <c:v>1172</c:v>
                </c:pt>
                <c:pt idx="4727">
                  <c:v>1162</c:v>
                </c:pt>
                <c:pt idx="4728">
                  <c:v>1180</c:v>
                </c:pt>
                <c:pt idx="4729">
                  <c:v>1160</c:v>
                </c:pt>
                <c:pt idx="4730">
                  <c:v>1160</c:v>
                </c:pt>
                <c:pt idx="4731">
                  <c:v>1172</c:v>
                </c:pt>
                <c:pt idx="4732">
                  <c:v>1192</c:v>
                </c:pt>
                <c:pt idx="4733">
                  <c:v>1182</c:v>
                </c:pt>
                <c:pt idx="4734">
                  <c:v>1162</c:v>
                </c:pt>
                <c:pt idx="4735">
                  <c:v>1168</c:v>
                </c:pt>
                <c:pt idx="4736">
                  <c:v>1176</c:v>
                </c:pt>
                <c:pt idx="4737">
                  <c:v>1164</c:v>
                </c:pt>
                <c:pt idx="4738">
                  <c:v>1168</c:v>
                </c:pt>
                <c:pt idx="4739">
                  <c:v>1172</c:v>
                </c:pt>
                <c:pt idx="4740">
                  <c:v>1190</c:v>
                </c:pt>
                <c:pt idx="4741">
                  <c:v>1180</c:v>
                </c:pt>
                <c:pt idx="4742">
                  <c:v>1188</c:v>
                </c:pt>
                <c:pt idx="4743">
                  <c:v>1164</c:v>
                </c:pt>
                <c:pt idx="4744">
                  <c:v>1174</c:v>
                </c:pt>
                <c:pt idx="4745">
                  <c:v>1166</c:v>
                </c:pt>
                <c:pt idx="4746">
                  <c:v>1158</c:v>
                </c:pt>
                <c:pt idx="4747">
                  <c:v>1164</c:v>
                </c:pt>
                <c:pt idx="4748">
                  <c:v>1162</c:v>
                </c:pt>
                <c:pt idx="4749">
                  <c:v>1180</c:v>
                </c:pt>
                <c:pt idx="4750">
                  <c:v>1160</c:v>
                </c:pt>
                <c:pt idx="4751">
                  <c:v>1194</c:v>
                </c:pt>
                <c:pt idx="4752">
                  <c:v>1178</c:v>
                </c:pt>
                <c:pt idx="4753">
                  <c:v>1186</c:v>
                </c:pt>
                <c:pt idx="4754">
                  <c:v>1166</c:v>
                </c:pt>
                <c:pt idx="4755">
                  <c:v>1162</c:v>
                </c:pt>
                <c:pt idx="4756">
                  <c:v>1150</c:v>
                </c:pt>
                <c:pt idx="4757">
                  <c:v>1174</c:v>
                </c:pt>
                <c:pt idx="4758">
                  <c:v>1164</c:v>
                </c:pt>
                <c:pt idx="4759">
                  <c:v>1166</c:v>
                </c:pt>
                <c:pt idx="4760">
                  <c:v>1184</c:v>
                </c:pt>
                <c:pt idx="4761">
                  <c:v>1178</c:v>
                </c:pt>
                <c:pt idx="4762">
                  <c:v>1186</c:v>
                </c:pt>
                <c:pt idx="4763">
                  <c:v>1166</c:v>
                </c:pt>
                <c:pt idx="4764">
                  <c:v>1180</c:v>
                </c:pt>
                <c:pt idx="4765">
                  <c:v>1152</c:v>
                </c:pt>
                <c:pt idx="4766">
                  <c:v>1176</c:v>
                </c:pt>
                <c:pt idx="4767">
                  <c:v>1200</c:v>
                </c:pt>
                <c:pt idx="4768">
                  <c:v>1172</c:v>
                </c:pt>
                <c:pt idx="4769">
                  <c:v>1166</c:v>
                </c:pt>
                <c:pt idx="4770">
                  <c:v>1170</c:v>
                </c:pt>
                <c:pt idx="4771">
                  <c:v>1190</c:v>
                </c:pt>
                <c:pt idx="4772">
                  <c:v>1160</c:v>
                </c:pt>
                <c:pt idx="4773">
                  <c:v>1178</c:v>
                </c:pt>
                <c:pt idx="4774">
                  <c:v>1154</c:v>
                </c:pt>
                <c:pt idx="4775">
                  <c:v>1164</c:v>
                </c:pt>
                <c:pt idx="4776">
                  <c:v>1174</c:v>
                </c:pt>
                <c:pt idx="4777">
                  <c:v>1174</c:v>
                </c:pt>
                <c:pt idx="4778">
                  <c:v>1192</c:v>
                </c:pt>
                <c:pt idx="4779">
                  <c:v>1172</c:v>
                </c:pt>
                <c:pt idx="4780">
                  <c:v>1186</c:v>
                </c:pt>
                <c:pt idx="4781">
                  <c:v>1174</c:v>
                </c:pt>
                <c:pt idx="4782">
                  <c:v>1162</c:v>
                </c:pt>
                <c:pt idx="4783">
                  <c:v>1168</c:v>
                </c:pt>
                <c:pt idx="4784">
                  <c:v>1176</c:v>
                </c:pt>
                <c:pt idx="4785">
                  <c:v>1162</c:v>
                </c:pt>
                <c:pt idx="4786">
                  <c:v>1160</c:v>
                </c:pt>
                <c:pt idx="4787">
                  <c:v>1172</c:v>
                </c:pt>
                <c:pt idx="4788">
                  <c:v>1174</c:v>
                </c:pt>
                <c:pt idx="4789">
                  <c:v>1164</c:v>
                </c:pt>
                <c:pt idx="4790">
                  <c:v>1168</c:v>
                </c:pt>
                <c:pt idx="4791">
                  <c:v>1172</c:v>
                </c:pt>
                <c:pt idx="4792">
                  <c:v>1158</c:v>
                </c:pt>
                <c:pt idx="4793">
                  <c:v>1162</c:v>
                </c:pt>
                <c:pt idx="4794">
                  <c:v>1166</c:v>
                </c:pt>
                <c:pt idx="4795">
                  <c:v>1180</c:v>
                </c:pt>
                <c:pt idx="4796">
                  <c:v>1192</c:v>
                </c:pt>
                <c:pt idx="4797">
                  <c:v>1174</c:v>
                </c:pt>
                <c:pt idx="4798">
                  <c:v>1176</c:v>
                </c:pt>
                <c:pt idx="4799">
                  <c:v>1192</c:v>
                </c:pt>
                <c:pt idx="4800">
                  <c:v>1164</c:v>
                </c:pt>
                <c:pt idx="4801">
                  <c:v>1164</c:v>
                </c:pt>
                <c:pt idx="4802">
                  <c:v>1174</c:v>
                </c:pt>
                <c:pt idx="4803">
                  <c:v>1158</c:v>
                </c:pt>
                <c:pt idx="4804">
                  <c:v>1180</c:v>
                </c:pt>
                <c:pt idx="4805">
                  <c:v>1178</c:v>
                </c:pt>
                <c:pt idx="4806">
                  <c:v>1162</c:v>
                </c:pt>
                <c:pt idx="4807">
                  <c:v>1170</c:v>
                </c:pt>
                <c:pt idx="4808">
                  <c:v>1182</c:v>
                </c:pt>
                <c:pt idx="4809">
                  <c:v>1170</c:v>
                </c:pt>
                <c:pt idx="4810">
                  <c:v>1164</c:v>
                </c:pt>
                <c:pt idx="4811">
                  <c:v>1162</c:v>
                </c:pt>
                <c:pt idx="4812">
                  <c:v>1170</c:v>
                </c:pt>
                <c:pt idx="4813">
                  <c:v>1174</c:v>
                </c:pt>
                <c:pt idx="4814">
                  <c:v>1168</c:v>
                </c:pt>
                <c:pt idx="4815">
                  <c:v>1160</c:v>
                </c:pt>
                <c:pt idx="4816">
                  <c:v>1162</c:v>
                </c:pt>
                <c:pt idx="4817">
                  <c:v>1174</c:v>
                </c:pt>
                <c:pt idx="4818">
                  <c:v>1162</c:v>
                </c:pt>
                <c:pt idx="4819">
                  <c:v>1166</c:v>
                </c:pt>
                <c:pt idx="4820">
                  <c:v>1180</c:v>
                </c:pt>
                <c:pt idx="4821">
                  <c:v>1166</c:v>
                </c:pt>
                <c:pt idx="4822">
                  <c:v>1166</c:v>
                </c:pt>
                <c:pt idx="4823">
                  <c:v>1174</c:v>
                </c:pt>
                <c:pt idx="4824">
                  <c:v>1166</c:v>
                </c:pt>
                <c:pt idx="4825">
                  <c:v>1178</c:v>
                </c:pt>
                <c:pt idx="4826">
                  <c:v>1150</c:v>
                </c:pt>
                <c:pt idx="4827">
                  <c:v>1168</c:v>
                </c:pt>
                <c:pt idx="4828">
                  <c:v>1164</c:v>
                </c:pt>
                <c:pt idx="4829">
                  <c:v>1156</c:v>
                </c:pt>
                <c:pt idx="4830">
                  <c:v>1172</c:v>
                </c:pt>
                <c:pt idx="4831">
                  <c:v>1176</c:v>
                </c:pt>
                <c:pt idx="4832">
                  <c:v>1166</c:v>
                </c:pt>
                <c:pt idx="4833">
                  <c:v>1170</c:v>
                </c:pt>
                <c:pt idx="4834">
                  <c:v>1172</c:v>
                </c:pt>
                <c:pt idx="4835">
                  <c:v>1160</c:v>
                </c:pt>
                <c:pt idx="4836">
                  <c:v>1170</c:v>
                </c:pt>
                <c:pt idx="4837">
                  <c:v>1164</c:v>
                </c:pt>
                <c:pt idx="4838">
                  <c:v>1156</c:v>
                </c:pt>
                <c:pt idx="4839">
                  <c:v>1172</c:v>
                </c:pt>
                <c:pt idx="4840">
                  <c:v>1158</c:v>
                </c:pt>
                <c:pt idx="4841">
                  <c:v>1178</c:v>
                </c:pt>
                <c:pt idx="4842">
                  <c:v>1172</c:v>
                </c:pt>
                <c:pt idx="4843">
                  <c:v>1170</c:v>
                </c:pt>
                <c:pt idx="4844">
                  <c:v>1168</c:v>
                </c:pt>
                <c:pt idx="4845">
                  <c:v>1170</c:v>
                </c:pt>
                <c:pt idx="4846">
                  <c:v>1184</c:v>
                </c:pt>
                <c:pt idx="4847">
                  <c:v>1178</c:v>
                </c:pt>
                <c:pt idx="4848">
                  <c:v>1172</c:v>
                </c:pt>
                <c:pt idx="4849">
                  <c:v>1154</c:v>
                </c:pt>
                <c:pt idx="4850">
                  <c:v>1138</c:v>
                </c:pt>
                <c:pt idx="4851">
                  <c:v>1164</c:v>
                </c:pt>
                <c:pt idx="4852">
                  <c:v>1170</c:v>
                </c:pt>
                <c:pt idx="4853">
                  <c:v>1166</c:v>
                </c:pt>
                <c:pt idx="4854">
                  <c:v>1160</c:v>
                </c:pt>
                <c:pt idx="4855">
                  <c:v>1196</c:v>
                </c:pt>
                <c:pt idx="4856">
                  <c:v>1164</c:v>
                </c:pt>
                <c:pt idx="4857">
                  <c:v>1164</c:v>
                </c:pt>
                <c:pt idx="4858">
                  <c:v>1166</c:v>
                </c:pt>
                <c:pt idx="4859">
                  <c:v>1166</c:v>
                </c:pt>
                <c:pt idx="4860">
                  <c:v>1172</c:v>
                </c:pt>
                <c:pt idx="4861">
                  <c:v>1170</c:v>
                </c:pt>
                <c:pt idx="4862">
                  <c:v>1210</c:v>
                </c:pt>
                <c:pt idx="4863">
                  <c:v>1162</c:v>
                </c:pt>
                <c:pt idx="4864">
                  <c:v>1184</c:v>
                </c:pt>
                <c:pt idx="4865">
                  <c:v>1200</c:v>
                </c:pt>
                <c:pt idx="4866">
                  <c:v>1178</c:v>
                </c:pt>
                <c:pt idx="4867">
                  <c:v>1172</c:v>
                </c:pt>
                <c:pt idx="4868">
                  <c:v>1176</c:v>
                </c:pt>
                <c:pt idx="4869">
                  <c:v>1156</c:v>
                </c:pt>
                <c:pt idx="4870">
                  <c:v>1192</c:v>
                </c:pt>
                <c:pt idx="4871">
                  <c:v>1166</c:v>
                </c:pt>
                <c:pt idx="4872">
                  <c:v>1162</c:v>
                </c:pt>
                <c:pt idx="4873">
                  <c:v>1170</c:v>
                </c:pt>
                <c:pt idx="4874">
                  <c:v>1168</c:v>
                </c:pt>
                <c:pt idx="4875">
                  <c:v>1170</c:v>
                </c:pt>
                <c:pt idx="4876">
                  <c:v>1160</c:v>
                </c:pt>
                <c:pt idx="4877">
                  <c:v>1166</c:v>
                </c:pt>
                <c:pt idx="4878">
                  <c:v>1190</c:v>
                </c:pt>
                <c:pt idx="4879">
                  <c:v>1154</c:v>
                </c:pt>
                <c:pt idx="4880">
                  <c:v>1136</c:v>
                </c:pt>
                <c:pt idx="4881">
                  <c:v>1168</c:v>
                </c:pt>
                <c:pt idx="4882">
                  <c:v>1170</c:v>
                </c:pt>
                <c:pt idx="4883">
                  <c:v>1170</c:v>
                </c:pt>
                <c:pt idx="4884">
                  <c:v>1186</c:v>
                </c:pt>
                <c:pt idx="4885">
                  <c:v>1172</c:v>
                </c:pt>
                <c:pt idx="4886">
                  <c:v>1148</c:v>
                </c:pt>
                <c:pt idx="4887">
                  <c:v>1154</c:v>
                </c:pt>
                <c:pt idx="4888">
                  <c:v>1174</c:v>
                </c:pt>
                <c:pt idx="4889">
                  <c:v>1174</c:v>
                </c:pt>
                <c:pt idx="4890">
                  <c:v>1184</c:v>
                </c:pt>
                <c:pt idx="4891">
                  <c:v>1158</c:v>
                </c:pt>
                <c:pt idx="4892">
                  <c:v>1160</c:v>
                </c:pt>
                <c:pt idx="4893">
                  <c:v>1172</c:v>
                </c:pt>
                <c:pt idx="4894">
                  <c:v>1168</c:v>
                </c:pt>
                <c:pt idx="4895">
                  <c:v>1180</c:v>
                </c:pt>
                <c:pt idx="4896">
                  <c:v>1156</c:v>
                </c:pt>
                <c:pt idx="4897">
                  <c:v>1168</c:v>
                </c:pt>
                <c:pt idx="4898">
                  <c:v>1172</c:v>
                </c:pt>
                <c:pt idx="4899">
                  <c:v>1170</c:v>
                </c:pt>
                <c:pt idx="4900">
                  <c:v>1176</c:v>
                </c:pt>
                <c:pt idx="4901">
                  <c:v>1174</c:v>
                </c:pt>
                <c:pt idx="4902">
                  <c:v>1174</c:v>
                </c:pt>
                <c:pt idx="4903">
                  <c:v>1172</c:v>
                </c:pt>
                <c:pt idx="4904">
                  <c:v>1168</c:v>
                </c:pt>
                <c:pt idx="4905">
                  <c:v>1190</c:v>
                </c:pt>
                <c:pt idx="4906">
                  <c:v>1158</c:v>
                </c:pt>
                <c:pt idx="4907">
                  <c:v>1172</c:v>
                </c:pt>
                <c:pt idx="4908">
                  <c:v>1152</c:v>
                </c:pt>
                <c:pt idx="4909">
                  <c:v>1178</c:v>
                </c:pt>
                <c:pt idx="4910">
                  <c:v>1162</c:v>
                </c:pt>
                <c:pt idx="4911">
                  <c:v>1176</c:v>
                </c:pt>
                <c:pt idx="4912">
                  <c:v>1206</c:v>
                </c:pt>
                <c:pt idx="4913">
                  <c:v>1176</c:v>
                </c:pt>
                <c:pt idx="4914">
                  <c:v>1170</c:v>
                </c:pt>
                <c:pt idx="4915">
                  <c:v>1180</c:v>
                </c:pt>
                <c:pt idx="4916">
                  <c:v>1172</c:v>
                </c:pt>
                <c:pt idx="4917">
                  <c:v>1178</c:v>
                </c:pt>
                <c:pt idx="4918">
                  <c:v>1178</c:v>
                </c:pt>
                <c:pt idx="4919">
                  <c:v>1172</c:v>
                </c:pt>
                <c:pt idx="4920">
                  <c:v>1172</c:v>
                </c:pt>
                <c:pt idx="4921">
                  <c:v>1170</c:v>
                </c:pt>
                <c:pt idx="4922">
                  <c:v>1164</c:v>
                </c:pt>
                <c:pt idx="4923">
                  <c:v>1158</c:v>
                </c:pt>
                <c:pt idx="4924">
                  <c:v>1146</c:v>
                </c:pt>
                <c:pt idx="4925">
                  <c:v>1200</c:v>
                </c:pt>
                <c:pt idx="4926">
                  <c:v>1166</c:v>
                </c:pt>
                <c:pt idx="4927">
                  <c:v>1166</c:v>
                </c:pt>
                <c:pt idx="4928">
                  <c:v>1172</c:v>
                </c:pt>
                <c:pt idx="4929">
                  <c:v>1170</c:v>
                </c:pt>
                <c:pt idx="4930">
                  <c:v>1174</c:v>
                </c:pt>
                <c:pt idx="4931">
                  <c:v>1154</c:v>
                </c:pt>
                <c:pt idx="4932">
                  <c:v>1178</c:v>
                </c:pt>
                <c:pt idx="4933">
                  <c:v>1176</c:v>
                </c:pt>
                <c:pt idx="4934">
                  <c:v>1188</c:v>
                </c:pt>
                <c:pt idx="4935">
                  <c:v>1172</c:v>
                </c:pt>
                <c:pt idx="4936">
                  <c:v>1156</c:v>
                </c:pt>
                <c:pt idx="4937">
                  <c:v>1154</c:v>
                </c:pt>
                <c:pt idx="4938">
                  <c:v>1148</c:v>
                </c:pt>
                <c:pt idx="4939">
                  <c:v>1156</c:v>
                </c:pt>
                <c:pt idx="4940">
                  <c:v>1164</c:v>
                </c:pt>
                <c:pt idx="4941">
                  <c:v>1166</c:v>
                </c:pt>
                <c:pt idx="4942">
                  <c:v>1182</c:v>
                </c:pt>
                <c:pt idx="4943">
                  <c:v>1164</c:v>
                </c:pt>
                <c:pt idx="4944">
                  <c:v>1162</c:v>
                </c:pt>
                <c:pt idx="4945">
                  <c:v>1160</c:v>
                </c:pt>
                <c:pt idx="4946">
                  <c:v>1178</c:v>
                </c:pt>
                <c:pt idx="4947">
                  <c:v>1158</c:v>
                </c:pt>
                <c:pt idx="4948">
                  <c:v>1174</c:v>
                </c:pt>
                <c:pt idx="4949">
                  <c:v>1192</c:v>
                </c:pt>
                <c:pt idx="4950">
                  <c:v>1170</c:v>
                </c:pt>
                <c:pt idx="4951">
                  <c:v>1172</c:v>
                </c:pt>
                <c:pt idx="4952">
                  <c:v>1184</c:v>
                </c:pt>
                <c:pt idx="4953">
                  <c:v>1160</c:v>
                </c:pt>
                <c:pt idx="4954">
                  <c:v>1162</c:v>
                </c:pt>
                <c:pt idx="4955">
                  <c:v>1158</c:v>
                </c:pt>
                <c:pt idx="4956">
                  <c:v>1160</c:v>
                </c:pt>
                <c:pt idx="4957">
                  <c:v>1178</c:v>
                </c:pt>
                <c:pt idx="4958">
                  <c:v>1176</c:v>
                </c:pt>
                <c:pt idx="4959">
                  <c:v>1182</c:v>
                </c:pt>
                <c:pt idx="4960">
                  <c:v>1168</c:v>
                </c:pt>
                <c:pt idx="4961">
                  <c:v>1170</c:v>
                </c:pt>
                <c:pt idx="4962">
                  <c:v>1164</c:v>
                </c:pt>
                <c:pt idx="4963">
                  <c:v>1150</c:v>
                </c:pt>
                <c:pt idx="4964">
                  <c:v>1186</c:v>
                </c:pt>
                <c:pt idx="4965">
                  <c:v>1182</c:v>
                </c:pt>
                <c:pt idx="4966">
                  <c:v>1184</c:v>
                </c:pt>
                <c:pt idx="4967">
                  <c:v>1184</c:v>
                </c:pt>
                <c:pt idx="4968">
                  <c:v>1192</c:v>
                </c:pt>
                <c:pt idx="4969">
                  <c:v>1182</c:v>
                </c:pt>
                <c:pt idx="4970">
                  <c:v>1156</c:v>
                </c:pt>
                <c:pt idx="4971">
                  <c:v>1174</c:v>
                </c:pt>
                <c:pt idx="4972">
                  <c:v>1170</c:v>
                </c:pt>
                <c:pt idx="4973">
                  <c:v>1164</c:v>
                </c:pt>
                <c:pt idx="4974">
                  <c:v>1160</c:v>
                </c:pt>
                <c:pt idx="4975">
                  <c:v>1174</c:v>
                </c:pt>
                <c:pt idx="4976">
                  <c:v>1152</c:v>
                </c:pt>
                <c:pt idx="4977">
                  <c:v>1156</c:v>
                </c:pt>
                <c:pt idx="4978">
                  <c:v>1154</c:v>
                </c:pt>
                <c:pt idx="4979">
                  <c:v>1188</c:v>
                </c:pt>
                <c:pt idx="4980">
                  <c:v>1164</c:v>
                </c:pt>
                <c:pt idx="4981">
                  <c:v>1180</c:v>
                </c:pt>
                <c:pt idx="4982">
                  <c:v>1170</c:v>
                </c:pt>
                <c:pt idx="4983">
                  <c:v>1162</c:v>
                </c:pt>
                <c:pt idx="4984">
                  <c:v>1160</c:v>
                </c:pt>
                <c:pt idx="4985">
                  <c:v>1166</c:v>
                </c:pt>
                <c:pt idx="4986">
                  <c:v>1156</c:v>
                </c:pt>
                <c:pt idx="4987">
                  <c:v>1178</c:v>
                </c:pt>
                <c:pt idx="4988">
                  <c:v>1170</c:v>
                </c:pt>
                <c:pt idx="4989">
                  <c:v>1166</c:v>
                </c:pt>
                <c:pt idx="4990">
                  <c:v>1158</c:v>
                </c:pt>
                <c:pt idx="4991">
                  <c:v>1156</c:v>
                </c:pt>
                <c:pt idx="4992">
                  <c:v>1182</c:v>
                </c:pt>
                <c:pt idx="4993">
                  <c:v>1138</c:v>
                </c:pt>
                <c:pt idx="4994">
                  <c:v>1160</c:v>
                </c:pt>
                <c:pt idx="4995">
                  <c:v>1172</c:v>
                </c:pt>
                <c:pt idx="4996">
                  <c:v>1170</c:v>
                </c:pt>
                <c:pt idx="4997">
                  <c:v>1168</c:v>
                </c:pt>
                <c:pt idx="4998">
                  <c:v>1166</c:v>
                </c:pt>
                <c:pt idx="4999">
                  <c:v>1170</c:v>
                </c:pt>
                <c:pt idx="5000">
                  <c:v>1172</c:v>
                </c:pt>
                <c:pt idx="5001">
                  <c:v>1170</c:v>
                </c:pt>
                <c:pt idx="5002">
                  <c:v>1170</c:v>
                </c:pt>
                <c:pt idx="5003">
                  <c:v>1168</c:v>
                </c:pt>
                <c:pt idx="5004">
                  <c:v>1190</c:v>
                </c:pt>
                <c:pt idx="5005">
                  <c:v>1152</c:v>
                </c:pt>
                <c:pt idx="5006">
                  <c:v>1160</c:v>
                </c:pt>
                <c:pt idx="5007">
                  <c:v>1176</c:v>
                </c:pt>
                <c:pt idx="5008">
                  <c:v>1188</c:v>
                </c:pt>
                <c:pt idx="5009">
                  <c:v>1174</c:v>
                </c:pt>
                <c:pt idx="5010">
                  <c:v>1146</c:v>
                </c:pt>
                <c:pt idx="5011">
                  <c:v>1182</c:v>
                </c:pt>
                <c:pt idx="5012">
                  <c:v>1190</c:v>
                </c:pt>
                <c:pt idx="5013">
                  <c:v>1160</c:v>
                </c:pt>
                <c:pt idx="5014">
                  <c:v>1172</c:v>
                </c:pt>
                <c:pt idx="5015">
                  <c:v>1144</c:v>
                </c:pt>
                <c:pt idx="5016">
                  <c:v>1154</c:v>
                </c:pt>
                <c:pt idx="5017">
                  <c:v>1170</c:v>
                </c:pt>
                <c:pt idx="5018">
                  <c:v>1158</c:v>
                </c:pt>
                <c:pt idx="5019">
                  <c:v>1172</c:v>
                </c:pt>
                <c:pt idx="5020">
                  <c:v>1168</c:v>
                </c:pt>
                <c:pt idx="5021">
                  <c:v>1164</c:v>
                </c:pt>
                <c:pt idx="5022">
                  <c:v>1162</c:v>
                </c:pt>
                <c:pt idx="5023">
                  <c:v>1154</c:v>
                </c:pt>
                <c:pt idx="5024">
                  <c:v>1168</c:v>
                </c:pt>
                <c:pt idx="5025">
                  <c:v>1160</c:v>
                </c:pt>
                <c:pt idx="5026">
                  <c:v>1174</c:v>
                </c:pt>
                <c:pt idx="5027">
                  <c:v>1160</c:v>
                </c:pt>
                <c:pt idx="5028">
                  <c:v>1158</c:v>
                </c:pt>
                <c:pt idx="5029">
                  <c:v>1170</c:v>
                </c:pt>
                <c:pt idx="5030">
                  <c:v>1160</c:v>
                </c:pt>
                <c:pt idx="5031">
                  <c:v>1144</c:v>
                </c:pt>
                <c:pt idx="5032">
                  <c:v>1170</c:v>
                </c:pt>
                <c:pt idx="5033">
                  <c:v>1172</c:v>
                </c:pt>
                <c:pt idx="5034">
                  <c:v>1164</c:v>
                </c:pt>
                <c:pt idx="5035">
                  <c:v>1158</c:v>
                </c:pt>
                <c:pt idx="5036">
                  <c:v>1164</c:v>
                </c:pt>
                <c:pt idx="5037">
                  <c:v>1168</c:v>
                </c:pt>
                <c:pt idx="5038">
                  <c:v>1152</c:v>
                </c:pt>
                <c:pt idx="5039">
                  <c:v>1144</c:v>
                </c:pt>
                <c:pt idx="5040">
                  <c:v>1176</c:v>
                </c:pt>
                <c:pt idx="5041">
                  <c:v>1180</c:v>
                </c:pt>
                <c:pt idx="5042">
                  <c:v>1160</c:v>
                </c:pt>
                <c:pt idx="5043">
                  <c:v>1142</c:v>
                </c:pt>
                <c:pt idx="5044">
                  <c:v>1168</c:v>
                </c:pt>
                <c:pt idx="5045">
                  <c:v>1160</c:v>
                </c:pt>
                <c:pt idx="5046">
                  <c:v>1160</c:v>
                </c:pt>
                <c:pt idx="5047">
                  <c:v>1146</c:v>
                </c:pt>
                <c:pt idx="5048">
                  <c:v>1170</c:v>
                </c:pt>
                <c:pt idx="5049">
                  <c:v>1162</c:v>
                </c:pt>
                <c:pt idx="5050">
                  <c:v>1174</c:v>
                </c:pt>
                <c:pt idx="5051">
                  <c:v>1170</c:v>
                </c:pt>
                <c:pt idx="5052">
                  <c:v>1190</c:v>
                </c:pt>
                <c:pt idx="5053">
                  <c:v>1178</c:v>
                </c:pt>
                <c:pt idx="5054">
                  <c:v>1156</c:v>
                </c:pt>
                <c:pt idx="5055">
                  <c:v>1182</c:v>
                </c:pt>
                <c:pt idx="5056">
                  <c:v>1160</c:v>
                </c:pt>
                <c:pt idx="5057">
                  <c:v>1168</c:v>
                </c:pt>
                <c:pt idx="5058">
                  <c:v>1162</c:v>
                </c:pt>
                <c:pt idx="5059">
                  <c:v>1162</c:v>
                </c:pt>
                <c:pt idx="5060">
                  <c:v>1176</c:v>
                </c:pt>
                <c:pt idx="5061">
                  <c:v>1162</c:v>
                </c:pt>
                <c:pt idx="5062">
                  <c:v>1150</c:v>
                </c:pt>
                <c:pt idx="5063">
                  <c:v>1170</c:v>
                </c:pt>
                <c:pt idx="5064">
                  <c:v>1180</c:v>
                </c:pt>
                <c:pt idx="5065">
                  <c:v>1150</c:v>
                </c:pt>
                <c:pt idx="5066">
                  <c:v>1176</c:v>
                </c:pt>
                <c:pt idx="5067">
                  <c:v>1164</c:v>
                </c:pt>
                <c:pt idx="5068">
                  <c:v>1154</c:v>
                </c:pt>
                <c:pt idx="5069">
                  <c:v>1150</c:v>
                </c:pt>
                <c:pt idx="5070">
                  <c:v>1156</c:v>
                </c:pt>
                <c:pt idx="5071">
                  <c:v>1178</c:v>
                </c:pt>
                <c:pt idx="5072">
                  <c:v>1158</c:v>
                </c:pt>
                <c:pt idx="5073">
                  <c:v>1170</c:v>
                </c:pt>
                <c:pt idx="5074">
                  <c:v>1156</c:v>
                </c:pt>
                <c:pt idx="5075">
                  <c:v>1144</c:v>
                </c:pt>
                <c:pt idx="5076">
                  <c:v>1172</c:v>
                </c:pt>
                <c:pt idx="5077">
                  <c:v>1168</c:v>
                </c:pt>
                <c:pt idx="5078">
                  <c:v>1146</c:v>
                </c:pt>
                <c:pt idx="5079">
                  <c:v>1176</c:v>
                </c:pt>
                <c:pt idx="5080">
                  <c:v>1178</c:v>
                </c:pt>
                <c:pt idx="5081">
                  <c:v>1174</c:v>
                </c:pt>
                <c:pt idx="5082">
                  <c:v>1174</c:v>
                </c:pt>
                <c:pt idx="5083">
                  <c:v>1154</c:v>
                </c:pt>
                <c:pt idx="5084">
                  <c:v>1164</c:v>
                </c:pt>
                <c:pt idx="5085">
                  <c:v>1168</c:v>
                </c:pt>
                <c:pt idx="5086">
                  <c:v>1166</c:v>
                </c:pt>
                <c:pt idx="5087">
                  <c:v>1148</c:v>
                </c:pt>
                <c:pt idx="5088">
                  <c:v>1140</c:v>
                </c:pt>
                <c:pt idx="5089">
                  <c:v>1172</c:v>
                </c:pt>
                <c:pt idx="5090">
                  <c:v>1182</c:v>
                </c:pt>
                <c:pt idx="5091">
                  <c:v>1150</c:v>
                </c:pt>
                <c:pt idx="5092">
                  <c:v>1160</c:v>
                </c:pt>
                <c:pt idx="5093">
                  <c:v>1144</c:v>
                </c:pt>
                <c:pt idx="5094">
                  <c:v>1142</c:v>
                </c:pt>
                <c:pt idx="5095">
                  <c:v>1158</c:v>
                </c:pt>
                <c:pt idx="5096">
                  <c:v>1160</c:v>
                </c:pt>
                <c:pt idx="5097">
                  <c:v>1172</c:v>
                </c:pt>
                <c:pt idx="5098">
                  <c:v>1166</c:v>
                </c:pt>
                <c:pt idx="5099">
                  <c:v>1170</c:v>
                </c:pt>
                <c:pt idx="5100">
                  <c:v>1154</c:v>
                </c:pt>
                <c:pt idx="5101">
                  <c:v>1158</c:v>
                </c:pt>
                <c:pt idx="5102">
                  <c:v>1168</c:v>
                </c:pt>
                <c:pt idx="5103">
                  <c:v>1154</c:v>
                </c:pt>
                <c:pt idx="5104">
                  <c:v>1164</c:v>
                </c:pt>
                <c:pt idx="5105">
                  <c:v>1164</c:v>
                </c:pt>
                <c:pt idx="5106">
                  <c:v>1168</c:v>
                </c:pt>
                <c:pt idx="5107">
                  <c:v>1160</c:v>
                </c:pt>
                <c:pt idx="5108">
                  <c:v>1154</c:v>
                </c:pt>
                <c:pt idx="5109">
                  <c:v>1162</c:v>
                </c:pt>
                <c:pt idx="5110">
                  <c:v>1146</c:v>
                </c:pt>
                <c:pt idx="5111">
                  <c:v>1166</c:v>
                </c:pt>
                <c:pt idx="5112">
                  <c:v>1156</c:v>
                </c:pt>
                <c:pt idx="5113">
                  <c:v>1162</c:v>
                </c:pt>
                <c:pt idx="5114">
                  <c:v>1176</c:v>
                </c:pt>
                <c:pt idx="5115">
                  <c:v>1142</c:v>
                </c:pt>
                <c:pt idx="5116">
                  <c:v>1168</c:v>
                </c:pt>
                <c:pt idx="5117">
                  <c:v>1156</c:v>
                </c:pt>
                <c:pt idx="5118">
                  <c:v>1160</c:v>
                </c:pt>
                <c:pt idx="5119">
                  <c:v>1172</c:v>
                </c:pt>
                <c:pt idx="5120">
                  <c:v>1166</c:v>
                </c:pt>
                <c:pt idx="5121">
                  <c:v>1170</c:v>
                </c:pt>
                <c:pt idx="5122">
                  <c:v>1154</c:v>
                </c:pt>
                <c:pt idx="5123">
                  <c:v>1156</c:v>
                </c:pt>
                <c:pt idx="5124">
                  <c:v>1152</c:v>
                </c:pt>
                <c:pt idx="5125">
                  <c:v>1160</c:v>
                </c:pt>
                <c:pt idx="5126">
                  <c:v>1168</c:v>
                </c:pt>
                <c:pt idx="5127">
                  <c:v>1156</c:v>
                </c:pt>
                <c:pt idx="5128">
                  <c:v>1184</c:v>
                </c:pt>
                <c:pt idx="5129">
                  <c:v>1152</c:v>
                </c:pt>
                <c:pt idx="5130">
                  <c:v>1156</c:v>
                </c:pt>
                <c:pt idx="5131">
                  <c:v>1172</c:v>
                </c:pt>
                <c:pt idx="5132">
                  <c:v>1160</c:v>
                </c:pt>
                <c:pt idx="5133">
                  <c:v>1160</c:v>
                </c:pt>
                <c:pt idx="5134">
                  <c:v>1154</c:v>
                </c:pt>
                <c:pt idx="5135">
                  <c:v>1164</c:v>
                </c:pt>
                <c:pt idx="5136">
                  <c:v>1154</c:v>
                </c:pt>
                <c:pt idx="5137">
                  <c:v>1166</c:v>
                </c:pt>
                <c:pt idx="5138">
                  <c:v>1162</c:v>
                </c:pt>
                <c:pt idx="5139">
                  <c:v>1154</c:v>
                </c:pt>
                <c:pt idx="5140">
                  <c:v>1166</c:v>
                </c:pt>
                <c:pt idx="5141">
                  <c:v>1164</c:v>
                </c:pt>
                <c:pt idx="5142">
                  <c:v>1160</c:v>
                </c:pt>
                <c:pt idx="5143">
                  <c:v>1168</c:v>
                </c:pt>
                <c:pt idx="5144">
                  <c:v>1160</c:v>
                </c:pt>
                <c:pt idx="5145">
                  <c:v>1168</c:v>
                </c:pt>
                <c:pt idx="5146">
                  <c:v>1158</c:v>
                </c:pt>
                <c:pt idx="5147">
                  <c:v>1162</c:v>
                </c:pt>
                <c:pt idx="5148">
                  <c:v>1148</c:v>
                </c:pt>
                <c:pt idx="5149">
                  <c:v>1174</c:v>
                </c:pt>
                <c:pt idx="5150">
                  <c:v>1162</c:v>
                </c:pt>
                <c:pt idx="5151">
                  <c:v>1166</c:v>
                </c:pt>
                <c:pt idx="5152">
                  <c:v>1154</c:v>
                </c:pt>
                <c:pt idx="5153">
                  <c:v>1180</c:v>
                </c:pt>
                <c:pt idx="5154">
                  <c:v>1156</c:v>
                </c:pt>
                <c:pt idx="5155">
                  <c:v>1140</c:v>
                </c:pt>
                <c:pt idx="5156">
                  <c:v>1142</c:v>
                </c:pt>
                <c:pt idx="5157">
                  <c:v>1156</c:v>
                </c:pt>
                <c:pt idx="5158">
                  <c:v>1168</c:v>
                </c:pt>
                <c:pt idx="5159">
                  <c:v>1150</c:v>
                </c:pt>
                <c:pt idx="5160">
                  <c:v>1168</c:v>
                </c:pt>
                <c:pt idx="5161">
                  <c:v>1152</c:v>
                </c:pt>
                <c:pt idx="5162">
                  <c:v>1162</c:v>
                </c:pt>
                <c:pt idx="5163">
                  <c:v>1186</c:v>
                </c:pt>
                <c:pt idx="5164">
                  <c:v>1146</c:v>
                </c:pt>
                <c:pt idx="5165">
                  <c:v>1172</c:v>
                </c:pt>
                <c:pt idx="5166">
                  <c:v>1170</c:v>
                </c:pt>
                <c:pt idx="5167">
                  <c:v>1162</c:v>
                </c:pt>
                <c:pt idx="5168">
                  <c:v>1146</c:v>
                </c:pt>
                <c:pt idx="5169">
                  <c:v>1142</c:v>
                </c:pt>
                <c:pt idx="5170">
                  <c:v>1186</c:v>
                </c:pt>
                <c:pt idx="5171">
                  <c:v>1162</c:v>
                </c:pt>
                <c:pt idx="5172">
                  <c:v>1138</c:v>
                </c:pt>
                <c:pt idx="5173">
                  <c:v>1146</c:v>
                </c:pt>
                <c:pt idx="5174">
                  <c:v>1166</c:v>
                </c:pt>
                <c:pt idx="5175">
                  <c:v>1162</c:v>
                </c:pt>
                <c:pt idx="5176">
                  <c:v>1148</c:v>
                </c:pt>
                <c:pt idx="5177">
                  <c:v>1154</c:v>
                </c:pt>
                <c:pt idx="5178">
                  <c:v>1148</c:v>
                </c:pt>
                <c:pt idx="5179">
                  <c:v>1154</c:v>
                </c:pt>
                <c:pt idx="5180">
                  <c:v>1160</c:v>
                </c:pt>
                <c:pt idx="5181">
                  <c:v>1170</c:v>
                </c:pt>
                <c:pt idx="5182">
                  <c:v>1154</c:v>
                </c:pt>
                <c:pt idx="5183">
                  <c:v>1168</c:v>
                </c:pt>
                <c:pt idx="5184">
                  <c:v>1156</c:v>
                </c:pt>
                <c:pt idx="5185">
                  <c:v>1178</c:v>
                </c:pt>
                <c:pt idx="5186">
                  <c:v>1172</c:v>
                </c:pt>
                <c:pt idx="5187">
                  <c:v>1170</c:v>
                </c:pt>
                <c:pt idx="5188">
                  <c:v>1164</c:v>
                </c:pt>
                <c:pt idx="5189">
                  <c:v>1168</c:v>
                </c:pt>
                <c:pt idx="5190">
                  <c:v>1168</c:v>
                </c:pt>
                <c:pt idx="5191">
                  <c:v>1158</c:v>
                </c:pt>
                <c:pt idx="5192">
                  <c:v>1150</c:v>
                </c:pt>
                <c:pt idx="5193">
                  <c:v>1168</c:v>
                </c:pt>
                <c:pt idx="5194">
                  <c:v>1172</c:v>
                </c:pt>
                <c:pt idx="5195">
                  <c:v>1160</c:v>
                </c:pt>
                <c:pt idx="5196">
                  <c:v>1182</c:v>
                </c:pt>
                <c:pt idx="5197">
                  <c:v>1166</c:v>
                </c:pt>
                <c:pt idx="5198">
                  <c:v>1174</c:v>
                </c:pt>
                <c:pt idx="5199">
                  <c:v>1148</c:v>
                </c:pt>
                <c:pt idx="5200">
                  <c:v>1158</c:v>
                </c:pt>
                <c:pt idx="5201">
                  <c:v>1170</c:v>
                </c:pt>
                <c:pt idx="5202">
                  <c:v>1154</c:v>
                </c:pt>
                <c:pt idx="5203">
                  <c:v>1148</c:v>
                </c:pt>
                <c:pt idx="5204">
                  <c:v>1156</c:v>
                </c:pt>
                <c:pt idx="5205">
                  <c:v>1144</c:v>
                </c:pt>
                <c:pt idx="5206">
                  <c:v>1152</c:v>
                </c:pt>
                <c:pt idx="5207">
                  <c:v>1168</c:v>
                </c:pt>
                <c:pt idx="5208">
                  <c:v>1170</c:v>
                </c:pt>
                <c:pt idx="5209">
                  <c:v>1166</c:v>
                </c:pt>
                <c:pt idx="5210">
                  <c:v>1160</c:v>
                </c:pt>
                <c:pt idx="5211">
                  <c:v>1172</c:v>
                </c:pt>
                <c:pt idx="5212">
                  <c:v>1164</c:v>
                </c:pt>
                <c:pt idx="5213">
                  <c:v>1160</c:v>
                </c:pt>
                <c:pt idx="5214">
                  <c:v>1156</c:v>
                </c:pt>
                <c:pt idx="5215">
                  <c:v>1172</c:v>
                </c:pt>
                <c:pt idx="5216">
                  <c:v>1158</c:v>
                </c:pt>
                <c:pt idx="5217">
                  <c:v>1156</c:v>
                </c:pt>
                <c:pt idx="5218">
                  <c:v>1158</c:v>
                </c:pt>
                <c:pt idx="5219">
                  <c:v>1158</c:v>
                </c:pt>
                <c:pt idx="5220">
                  <c:v>1174</c:v>
                </c:pt>
                <c:pt idx="5221">
                  <c:v>1162</c:v>
                </c:pt>
                <c:pt idx="5222">
                  <c:v>1150</c:v>
                </c:pt>
                <c:pt idx="5223">
                  <c:v>1166</c:v>
                </c:pt>
                <c:pt idx="5224">
                  <c:v>1168</c:v>
                </c:pt>
                <c:pt idx="5225">
                  <c:v>1158</c:v>
                </c:pt>
                <c:pt idx="5226">
                  <c:v>1156</c:v>
                </c:pt>
                <c:pt idx="5227">
                  <c:v>1152</c:v>
                </c:pt>
                <c:pt idx="5228">
                  <c:v>1154</c:v>
                </c:pt>
                <c:pt idx="5229">
                  <c:v>1152</c:v>
                </c:pt>
                <c:pt idx="5230">
                  <c:v>1182</c:v>
                </c:pt>
                <c:pt idx="5231">
                  <c:v>1150</c:v>
                </c:pt>
                <c:pt idx="5232">
                  <c:v>1162</c:v>
                </c:pt>
                <c:pt idx="5233">
                  <c:v>1168</c:v>
                </c:pt>
                <c:pt idx="5234">
                  <c:v>1184</c:v>
                </c:pt>
                <c:pt idx="5235">
                  <c:v>1166</c:v>
                </c:pt>
                <c:pt idx="5236">
                  <c:v>1150</c:v>
                </c:pt>
                <c:pt idx="5237">
                  <c:v>1176</c:v>
                </c:pt>
                <c:pt idx="5238">
                  <c:v>1152</c:v>
                </c:pt>
                <c:pt idx="5239">
                  <c:v>1162</c:v>
                </c:pt>
                <c:pt idx="5240">
                  <c:v>1140</c:v>
                </c:pt>
                <c:pt idx="5241">
                  <c:v>1160</c:v>
                </c:pt>
                <c:pt idx="5242">
                  <c:v>1156</c:v>
                </c:pt>
                <c:pt idx="5243">
                  <c:v>1174</c:v>
                </c:pt>
                <c:pt idx="5244">
                  <c:v>1166</c:v>
                </c:pt>
                <c:pt idx="5245">
                  <c:v>1156</c:v>
                </c:pt>
                <c:pt idx="5246">
                  <c:v>1176</c:v>
                </c:pt>
                <c:pt idx="5247">
                  <c:v>1174</c:v>
                </c:pt>
                <c:pt idx="5248">
                  <c:v>1150</c:v>
                </c:pt>
                <c:pt idx="5249">
                  <c:v>1156</c:v>
                </c:pt>
                <c:pt idx="5250">
                  <c:v>1154</c:v>
                </c:pt>
                <c:pt idx="5251">
                  <c:v>1174</c:v>
                </c:pt>
                <c:pt idx="5252">
                  <c:v>1156</c:v>
                </c:pt>
                <c:pt idx="5253">
                  <c:v>1150</c:v>
                </c:pt>
                <c:pt idx="5254">
                  <c:v>1166</c:v>
                </c:pt>
                <c:pt idx="5255">
                  <c:v>1190</c:v>
                </c:pt>
                <c:pt idx="5256">
                  <c:v>1174</c:v>
                </c:pt>
                <c:pt idx="5257">
                  <c:v>1164</c:v>
                </c:pt>
                <c:pt idx="5258">
                  <c:v>1182</c:v>
                </c:pt>
                <c:pt idx="5259">
                  <c:v>1184</c:v>
                </c:pt>
                <c:pt idx="5260">
                  <c:v>1154</c:v>
                </c:pt>
                <c:pt idx="5261">
                  <c:v>1164</c:v>
                </c:pt>
                <c:pt idx="5262">
                  <c:v>1170</c:v>
                </c:pt>
                <c:pt idx="5263">
                  <c:v>1174</c:v>
                </c:pt>
                <c:pt idx="5264">
                  <c:v>1164</c:v>
                </c:pt>
                <c:pt idx="5265">
                  <c:v>1166</c:v>
                </c:pt>
                <c:pt idx="5266">
                  <c:v>1148</c:v>
                </c:pt>
                <c:pt idx="5267">
                  <c:v>1158</c:v>
                </c:pt>
                <c:pt idx="5268">
                  <c:v>1164</c:v>
                </c:pt>
                <c:pt idx="5269">
                  <c:v>1144</c:v>
                </c:pt>
                <c:pt idx="5270">
                  <c:v>1144</c:v>
                </c:pt>
                <c:pt idx="5271">
                  <c:v>1156</c:v>
                </c:pt>
                <c:pt idx="5272">
                  <c:v>1160</c:v>
                </c:pt>
                <c:pt idx="5273">
                  <c:v>1158</c:v>
                </c:pt>
                <c:pt idx="5274">
                  <c:v>1170</c:v>
                </c:pt>
                <c:pt idx="5275">
                  <c:v>1174</c:v>
                </c:pt>
                <c:pt idx="5276">
                  <c:v>1166</c:v>
                </c:pt>
                <c:pt idx="5277">
                  <c:v>1138</c:v>
                </c:pt>
                <c:pt idx="5278">
                  <c:v>1154</c:v>
                </c:pt>
                <c:pt idx="5279">
                  <c:v>1162</c:v>
                </c:pt>
                <c:pt idx="5280">
                  <c:v>1158</c:v>
                </c:pt>
                <c:pt idx="5281">
                  <c:v>1168</c:v>
                </c:pt>
                <c:pt idx="5282">
                  <c:v>1146</c:v>
                </c:pt>
                <c:pt idx="5283">
                  <c:v>1172</c:v>
                </c:pt>
                <c:pt idx="5284">
                  <c:v>1170</c:v>
                </c:pt>
                <c:pt idx="5285">
                  <c:v>1168</c:v>
                </c:pt>
                <c:pt idx="5286">
                  <c:v>1150</c:v>
                </c:pt>
                <c:pt idx="5287">
                  <c:v>1148</c:v>
                </c:pt>
                <c:pt idx="5288">
                  <c:v>1150</c:v>
                </c:pt>
                <c:pt idx="5289">
                  <c:v>1148</c:v>
                </c:pt>
                <c:pt idx="5290">
                  <c:v>1168</c:v>
                </c:pt>
                <c:pt idx="5291">
                  <c:v>1138</c:v>
                </c:pt>
                <c:pt idx="5292">
                  <c:v>1168</c:v>
                </c:pt>
                <c:pt idx="5293">
                  <c:v>1150</c:v>
                </c:pt>
                <c:pt idx="5294">
                  <c:v>1162</c:v>
                </c:pt>
                <c:pt idx="5295">
                  <c:v>1156</c:v>
                </c:pt>
                <c:pt idx="5296">
                  <c:v>1186</c:v>
                </c:pt>
                <c:pt idx="5297">
                  <c:v>1158</c:v>
                </c:pt>
                <c:pt idx="5298">
                  <c:v>1170</c:v>
                </c:pt>
                <c:pt idx="5299">
                  <c:v>1164</c:v>
                </c:pt>
                <c:pt idx="5300">
                  <c:v>1152</c:v>
                </c:pt>
                <c:pt idx="5301">
                  <c:v>1184</c:v>
                </c:pt>
                <c:pt idx="5302">
                  <c:v>1162</c:v>
                </c:pt>
                <c:pt idx="5303">
                  <c:v>1156</c:v>
                </c:pt>
                <c:pt idx="5304">
                  <c:v>1150</c:v>
                </c:pt>
                <c:pt idx="5305">
                  <c:v>1176</c:v>
                </c:pt>
                <c:pt idx="5306">
                  <c:v>1168</c:v>
                </c:pt>
                <c:pt idx="5307">
                  <c:v>1160</c:v>
                </c:pt>
                <c:pt idx="5308">
                  <c:v>1168</c:v>
                </c:pt>
                <c:pt idx="5309">
                  <c:v>1164</c:v>
                </c:pt>
                <c:pt idx="5310">
                  <c:v>1158</c:v>
                </c:pt>
                <c:pt idx="5311">
                  <c:v>1172</c:v>
                </c:pt>
                <c:pt idx="5312">
                  <c:v>1148</c:v>
                </c:pt>
                <c:pt idx="5313">
                  <c:v>1172</c:v>
                </c:pt>
                <c:pt idx="5314">
                  <c:v>1144</c:v>
                </c:pt>
                <c:pt idx="5315">
                  <c:v>1154</c:v>
                </c:pt>
                <c:pt idx="5316">
                  <c:v>1164</c:v>
                </c:pt>
                <c:pt idx="5317">
                  <c:v>1170</c:v>
                </c:pt>
                <c:pt idx="5318">
                  <c:v>1174</c:v>
                </c:pt>
                <c:pt idx="5319">
                  <c:v>1180</c:v>
                </c:pt>
                <c:pt idx="5320">
                  <c:v>1158</c:v>
                </c:pt>
                <c:pt idx="5321">
                  <c:v>1162</c:v>
                </c:pt>
                <c:pt idx="5322">
                  <c:v>1148</c:v>
                </c:pt>
                <c:pt idx="5323">
                  <c:v>1170</c:v>
                </c:pt>
                <c:pt idx="5324">
                  <c:v>1176</c:v>
                </c:pt>
                <c:pt idx="5325">
                  <c:v>1174</c:v>
                </c:pt>
                <c:pt idx="5326">
                  <c:v>1146</c:v>
                </c:pt>
                <c:pt idx="5327">
                  <c:v>1160</c:v>
                </c:pt>
                <c:pt idx="5328">
                  <c:v>1158</c:v>
                </c:pt>
                <c:pt idx="5329">
                  <c:v>1150</c:v>
                </c:pt>
                <c:pt idx="5330">
                  <c:v>1162</c:v>
                </c:pt>
                <c:pt idx="5331">
                  <c:v>1168</c:v>
                </c:pt>
                <c:pt idx="5332">
                  <c:v>1166</c:v>
                </c:pt>
                <c:pt idx="5333">
                  <c:v>1138</c:v>
                </c:pt>
                <c:pt idx="5334">
                  <c:v>1164</c:v>
                </c:pt>
                <c:pt idx="5335">
                  <c:v>1174</c:v>
                </c:pt>
                <c:pt idx="5336">
                  <c:v>1170</c:v>
                </c:pt>
                <c:pt idx="5337">
                  <c:v>1158</c:v>
                </c:pt>
                <c:pt idx="5338">
                  <c:v>1172</c:v>
                </c:pt>
                <c:pt idx="5339">
                  <c:v>1172</c:v>
                </c:pt>
                <c:pt idx="5340">
                  <c:v>1166</c:v>
                </c:pt>
                <c:pt idx="5341">
                  <c:v>1164</c:v>
                </c:pt>
                <c:pt idx="5342">
                  <c:v>1166</c:v>
                </c:pt>
                <c:pt idx="5343">
                  <c:v>1160</c:v>
                </c:pt>
                <c:pt idx="5344">
                  <c:v>1168</c:v>
                </c:pt>
                <c:pt idx="5345">
                  <c:v>1140</c:v>
                </c:pt>
                <c:pt idx="5346">
                  <c:v>1166</c:v>
                </c:pt>
                <c:pt idx="5347">
                  <c:v>1154</c:v>
                </c:pt>
                <c:pt idx="5348">
                  <c:v>1168</c:v>
                </c:pt>
                <c:pt idx="5349">
                  <c:v>1146</c:v>
                </c:pt>
                <c:pt idx="5350">
                  <c:v>1166</c:v>
                </c:pt>
                <c:pt idx="5351">
                  <c:v>1140</c:v>
                </c:pt>
                <c:pt idx="5352">
                  <c:v>1162</c:v>
                </c:pt>
                <c:pt idx="5353">
                  <c:v>1130</c:v>
                </c:pt>
                <c:pt idx="5354">
                  <c:v>1144</c:v>
                </c:pt>
                <c:pt idx="5355">
                  <c:v>1156</c:v>
                </c:pt>
                <c:pt idx="5356">
                  <c:v>1180</c:v>
                </c:pt>
                <c:pt idx="5357">
                  <c:v>1154</c:v>
                </c:pt>
                <c:pt idx="5358">
                  <c:v>1156</c:v>
                </c:pt>
                <c:pt idx="5359">
                  <c:v>1160</c:v>
                </c:pt>
                <c:pt idx="5360">
                  <c:v>1140</c:v>
                </c:pt>
                <c:pt idx="5361">
                  <c:v>1158</c:v>
                </c:pt>
                <c:pt idx="5362">
                  <c:v>1152</c:v>
                </c:pt>
                <c:pt idx="5363">
                  <c:v>1166</c:v>
                </c:pt>
                <c:pt idx="5364">
                  <c:v>1158</c:v>
                </c:pt>
                <c:pt idx="5365">
                  <c:v>1156</c:v>
                </c:pt>
                <c:pt idx="5366">
                  <c:v>1158</c:v>
                </c:pt>
                <c:pt idx="5367">
                  <c:v>1142</c:v>
                </c:pt>
                <c:pt idx="5368">
                  <c:v>1144</c:v>
                </c:pt>
                <c:pt idx="5369">
                  <c:v>1174</c:v>
                </c:pt>
                <c:pt idx="5370">
                  <c:v>1150</c:v>
                </c:pt>
                <c:pt idx="5371">
                  <c:v>1164</c:v>
                </c:pt>
                <c:pt idx="5372">
                  <c:v>1154</c:v>
                </c:pt>
                <c:pt idx="5373">
                  <c:v>1154</c:v>
                </c:pt>
                <c:pt idx="5374">
                  <c:v>1152</c:v>
                </c:pt>
                <c:pt idx="5375">
                  <c:v>1160</c:v>
                </c:pt>
                <c:pt idx="5376">
                  <c:v>1148</c:v>
                </c:pt>
                <c:pt idx="5377">
                  <c:v>1168</c:v>
                </c:pt>
                <c:pt idx="5378">
                  <c:v>1150</c:v>
                </c:pt>
                <c:pt idx="5379">
                  <c:v>1146</c:v>
                </c:pt>
                <c:pt idx="5380">
                  <c:v>1150</c:v>
                </c:pt>
                <c:pt idx="5381">
                  <c:v>1172</c:v>
                </c:pt>
                <c:pt idx="5382">
                  <c:v>1156</c:v>
                </c:pt>
                <c:pt idx="5383">
                  <c:v>1154</c:v>
                </c:pt>
                <c:pt idx="5384">
                  <c:v>1152</c:v>
                </c:pt>
                <c:pt idx="5385">
                  <c:v>1162</c:v>
                </c:pt>
                <c:pt idx="5386">
                  <c:v>1158</c:v>
                </c:pt>
                <c:pt idx="5387">
                  <c:v>1158</c:v>
                </c:pt>
                <c:pt idx="5388">
                  <c:v>1166</c:v>
                </c:pt>
                <c:pt idx="5389">
                  <c:v>1154</c:v>
                </c:pt>
                <c:pt idx="5390">
                  <c:v>1166</c:v>
                </c:pt>
                <c:pt idx="5391">
                  <c:v>1178</c:v>
                </c:pt>
                <c:pt idx="5392">
                  <c:v>1158</c:v>
                </c:pt>
                <c:pt idx="5393">
                  <c:v>1152</c:v>
                </c:pt>
                <c:pt idx="5394">
                  <c:v>1164</c:v>
                </c:pt>
                <c:pt idx="5395">
                  <c:v>1156</c:v>
                </c:pt>
                <c:pt idx="5396">
                  <c:v>1182</c:v>
                </c:pt>
                <c:pt idx="5397">
                  <c:v>1150</c:v>
                </c:pt>
                <c:pt idx="5398">
                  <c:v>1168</c:v>
                </c:pt>
                <c:pt idx="5399">
                  <c:v>1160</c:v>
                </c:pt>
                <c:pt idx="5400">
                  <c:v>1168</c:v>
                </c:pt>
                <c:pt idx="5401">
                  <c:v>1162</c:v>
                </c:pt>
                <c:pt idx="5402">
                  <c:v>1164</c:v>
                </c:pt>
                <c:pt idx="5403">
                  <c:v>1150</c:v>
                </c:pt>
                <c:pt idx="5404">
                  <c:v>1160</c:v>
                </c:pt>
                <c:pt idx="5405">
                  <c:v>1156</c:v>
                </c:pt>
                <c:pt idx="5406">
                  <c:v>1158</c:v>
                </c:pt>
                <c:pt idx="5407">
                  <c:v>1180</c:v>
                </c:pt>
                <c:pt idx="5408">
                  <c:v>1130</c:v>
                </c:pt>
                <c:pt idx="5409">
                  <c:v>1146</c:v>
                </c:pt>
                <c:pt idx="5410">
                  <c:v>1164</c:v>
                </c:pt>
                <c:pt idx="5411">
                  <c:v>1156</c:v>
                </c:pt>
                <c:pt idx="5412">
                  <c:v>1158</c:v>
                </c:pt>
                <c:pt idx="5413">
                  <c:v>1156</c:v>
                </c:pt>
                <c:pt idx="5414">
                  <c:v>1168</c:v>
                </c:pt>
                <c:pt idx="5415">
                  <c:v>1136</c:v>
                </c:pt>
                <c:pt idx="5416">
                  <c:v>1170</c:v>
                </c:pt>
                <c:pt idx="5417">
                  <c:v>1160</c:v>
                </c:pt>
                <c:pt idx="5418">
                  <c:v>1174</c:v>
                </c:pt>
                <c:pt idx="5419">
                  <c:v>1164</c:v>
                </c:pt>
                <c:pt idx="5420">
                  <c:v>1176</c:v>
                </c:pt>
                <c:pt idx="5421">
                  <c:v>1142</c:v>
                </c:pt>
                <c:pt idx="5422">
                  <c:v>1162</c:v>
                </c:pt>
                <c:pt idx="5423">
                  <c:v>1152</c:v>
                </c:pt>
                <c:pt idx="5424">
                  <c:v>1154</c:v>
                </c:pt>
                <c:pt idx="5425">
                  <c:v>1174</c:v>
                </c:pt>
                <c:pt idx="5426">
                  <c:v>1156</c:v>
                </c:pt>
                <c:pt idx="5427">
                  <c:v>1146</c:v>
                </c:pt>
                <c:pt idx="5428">
                  <c:v>1156</c:v>
                </c:pt>
                <c:pt idx="5429">
                  <c:v>1152</c:v>
                </c:pt>
                <c:pt idx="5430">
                  <c:v>1158</c:v>
                </c:pt>
                <c:pt idx="5431">
                  <c:v>1172</c:v>
                </c:pt>
                <c:pt idx="5432">
                  <c:v>1152</c:v>
                </c:pt>
                <c:pt idx="5433">
                  <c:v>1160</c:v>
                </c:pt>
                <c:pt idx="5434">
                  <c:v>1174</c:v>
                </c:pt>
                <c:pt idx="5435">
                  <c:v>1156</c:v>
                </c:pt>
                <c:pt idx="5436">
                  <c:v>1164</c:v>
                </c:pt>
                <c:pt idx="5437">
                  <c:v>1162</c:v>
                </c:pt>
                <c:pt idx="5438">
                  <c:v>1158</c:v>
                </c:pt>
                <c:pt idx="5439">
                  <c:v>1152</c:v>
                </c:pt>
                <c:pt idx="5440">
                  <c:v>1154</c:v>
                </c:pt>
                <c:pt idx="5441">
                  <c:v>1158</c:v>
                </c:pt>
                <c:pt idx="5442">
                  <c:v>1168</c:v>
                </c:pt>
                <c:pt idx="5443">
                  <c:v>1164</c:v>
                </c:pt>
                <c:pt idx="5444">
                  <c:v>1156</c:v>
                </c:pt>
                <c:pt idx="5445">
                  <c:v>1164</c:v>
                </c:pt>
                <c:pt idx="5446">
                  <c:v>1166</c:v>
                </c:pt>
                <c:pt idx="5447">
                  <c:v>1194</c:v>
                </c:pt>
                <c:pt idx="5448">
                  <c:v>1158</c:v>
                </c:pt>
                <c:pt idx="5449">
                  <c:v>1164</c:v>
                </c:pt>
                <c:pt idx="5450">
                  <c:v>1156</c:v>
                </c:pt>
                <c:pt idx="5451">
                  <c:v>1162</c:v>
                </c:pt>
                <c:pt idx="5452">
                  <c:v>1150</c:v>
                </c:pt>
                <c:pt idx="5453">
                  <c:v>1154</c:v>
                </c:pt>
                <c:pt idx="5454">
                  <c:v>1146</c:v>
                </c:pt>
                <c:pt idx="5455">
                  <c:v>1160</c:v>
                </c:pt>
                <c:pt idx="5456">
                  <c:v>1136</c:v>
                </c:pt>
                <c:pt idx="5457">
                  <c:v>1158</c:v>
                </c:pt>
                <c:pt idx="5458">
                  <c:v>1144</c:v>
                </c:pt>
                <c:pt idx="5459">
                  <c:v>1138</c:v>
                </c:pt>
                <c:pt idx="5460">
                  <c:v>1134</c:v>
                </c:pt>
                <c:pt idx="5461">
                  <c:v>1154</c:v>
                </c:pt>
                <c:pt idx="5462">
                  <c:v>1148</c:v>
                </c:pt>
                <c:pt idx="5463">
                  <c:v>1154</c:v>
                </c:pt>
                <c:pt idx="5464">
                  <c:v>1136</c:v>
                </c:pt>
                <c:pt idx="5465">
                  <c:v>1142</c:v>
                </c:pt>
                <c:pt idx="5466">
                  <c:v>1158</c:v>
                </c:pt>
                <c:pt idx="5467">
                  <c:v>1154</c:v>
                </c:pt>
                <c:pt idx="5468">
                  <c:v>1156</c:v>
                </c:pt>
                <c:pt idx="5469">
                  <c:v>1168</c:v>
                </c:pt>
                <c:pt idx="5470">
                  <c:v>1158</c:v>
                </c:pt>
                <c:pt idx="5471">
                  <c:v>1148</c:v>
                </c:pt>
                <c:pt idx="5472">
                  <c:v>1142</c:v>
                </c:pt>
                <c:pt idx="5473">
                  <c:v>1164</c:v>
                </c:pt>
                <c:pt idx="5474">
                  <c:v>1160</c:v>
                </c:pt>
                <c:pt idx="5475">
                  <c:v>1162</c:v>
                </c:pt>
                <c:pt idx="5476">
                  <c:v>1158</c:v>
                </c:pt>
                <c:pt idx="5477">
                  <c:v>1158</c:v>
                </c:pt>
                <c:pt idx="5478">
                  <c:v>1168</c:v>
                </c:pt>
                <c:pt idx="5479">
                  <c:v>1166</c:v>
                </c:pt>
                <c:pt idx="5480">
                  <c:v>1192</c:v>
                </c:pt>
                <c:pt idx="5481">
                  <c:v>1154</c:v>
                </c:pt>
                <c:pt idx="5482">
                  <c:v>1164</c:v>
                </c:pt>
                <c:pt idx="5483">
                  <c:v>1166</c:v>
                </c:pt>
                <c:pt idx="5484">
                  <c:v>1134</c:v>
                </c:pt>
                <c:pt idx="5485">
                  <c:v>1148</c:v>
                </c:pt>
                <c:pt idx="5486">
                  <c:v>1152</c:v>
                </c:pt>
                <c:pt idx="5487">
                  <c:v>1142</c:v>
                </c:pt>
                <c:pt idx="5488">
                  <c:v>1162</c:v>
                </c:pt>
                <c:pt idx="5489">
                  <c:v>1140</c:v>
                </c:pt>
                <c:pt idx="5490">
                  <c:v>1162</c:v>
                </c:pt>
                <c:pt idx="5491">
                  <c:v>1150</c:v>
                </c:pt>
                <c:pt idx="5492">
                  <c:v>1148</c:v>
                </c:pt>
                <c:pt idx="5493">
                  <c:v>1140</c:v>
                </c:pt>
                <c:pt idx="5494">
                  <c:v>1156</c:v>
                </c:pt>
                <c:pt idx="5495">
                  <c:v>1148</c:v>
                </c:pt>
                <c:pt idx="5496">
                  <c:v>1168</c:v>
                </c:pt>
                <c:pt idx="5497">
                  <c:v>1140</c:v>
                </c:pt>
                <c:pt idx="5498">
                  <c:v>1156</c:v>
                </c:pt>
                <c:pt idx="5499">
                  <c:v>1162</c:v>
                </c:pt>
                <c:pt idx="5500">
                  <c:v>1152</c:v>
                </c:pt>
                <c:pt idx="5501">
                  <c:v>1152</c:v>
                </c:pt>
                <c:pt idx="5502">
                  <c:v>1148</c:v>
                </c:pt>
                <c:pt idx="5503">
                  <c:v>1140</c:v>
                </c:pt>
                <c:pt idx="5504">
                  <c:v>1186</c:v>
                </c:pt>
                <c:pt idx="5505">
                  <c:v>1160</c:v>
                </c:pt>
                <c:pt idx="5506">
                  <c:v>1180</c:v>
                </c:pt>
                <c:pt idx="5507">
                  <c:v>1160</c:v>
                </c:pt>
                <c:pt idx="5508">
                  <c:v>1188</c:v>
                </c:pt>
                <c:pt idx="5509">
                  <c:v>1176</c:v>
                </c:pt>
                <c:pt idx="5510">
                  <c:v>1150</c:v>
                </c:pt>
                <c:pt idx="5511">
                  <c:v>1152</c:v>
                </c:pt>
                <c:pt idx="5512">
                  <c:v>1148</c:v>
                </c:pt>
                <c:pt idx="5513">
                  <c:v>1142</c:v>
                </c:pt>
                <c:pt idx="5514">
                  <c:v>1162</c:v>
                </c:pt>
                <c:pt idx="5515">
                  <c:v>1160</c:v>
                </c:pt>
                <c:pt idx="5516">
                  <c:v>1154</c:v>
                </c:pt>
                <c:pt idx="5517">
                  <c:v>1172</c:v>
                </c:pt>
                <c:pt idx="5518">
                  <c:v>1150</c:v>
                </c:pt>
                <c:pt idx="5519">
                  <c:v>1144</c:v>
                </c:pt>
                <c:pt idx="5520">
                  <c:v>1168</c:v>
                </c:pt>
                <c:pt idx="5521">
                  <c:v>1162</c:v>
                </c:pt>
                <c:pt idx="5522">
                  <c:v>1178</c:v>
                </c:pt>
                <c:pt idx="5523">
                  <c:v>1156</c:v>
                </c:pt>
                <c:pt idx="5524">
                  <c:v>1170</c:v>
                </c:pt>
                <c:pt idx="5525">
                  <c:v>1158</c:v>
                </c:pt>
                <c:pt idx="5526">
                  <c:v>1142</c:v>
                </c:pt>
                <c:pt idx="5527">
                  <c:v>1156</c:v>
                </c:pt>
                <c:pt idx="5528">
                  <c:v>1162</c:v>
                </c:pt>
                <c:pt idx="5529">
                  <c:v>1174</c:v>
                </c:pt>
                <c:pt idx="5530">
                  <c:v>1164</c:v>
                </c:pt>
                <c:pt idx="5531">
                  <c:v>1152</c:v>
                </c:pt>
                <c:pt idx="5532">
                  <c:v>1152</c:v>
                </c:pt>
                <c:pt idx="5533">
                  <c:v>1152</c:v>
                </c:pt>
                <c:pt idx="5534">
                  <c:v>1164</c:v>
                </c:pt>
                <c:pt idx="5535">
                  <c:v>1168</c:v>
                </c:pt>
                <c:pt idx="5536">
                  <c:v>1168</c:v>
                </c:pt>
                <c:pt idx="5537">
                  <c:v>1152</c:v>
                </c:pt>
                <c:pt idx="5538">
                  <c:v>1140</c:v>
                </c:pt>
                <c:pt idx="5539">
                  <c:v>1138</c:v>
                </c:pt>
                <c:pt idx="5540">
                  <c:v>1150</c:v>
                </c:pt>
                <c:pt idx="5541">
                  <c:v>1148</c:v>
                </c:pt>
                <c:pt idx="5542">
                  <c:v>1160</c:v>
                </c:pt>
                <c:pt idx="5543">
                  <c:v>1146</c:v>
                </c:pt>
                <c:pt idx="5544">
                  <c:v>1162</c:v>
                </c:pt>
                <c:pt idx="5545">
                  <c:v>1148</c:v>
                </c:pt>
                <c:pt idx="5546">
                  <c:v>1142</c:v>
                </c:pt>
                <c:pt idx="5547">
                  <c:v>1160</c:v>
                </c:pt>
                <c:pt idx="5548">
                  <c:v>1156</c:v>
                </c:pt>
                <c:pt idx="5549">
                  <c:v>1156</c:v>
                </c:pt>
                <c:pt idx="5550">
                  <c:v>1156</c:v>
                </c:pt>
                <c:pt idx="5551">
                  <c:v>1172</c:v>
                </c:pt>
                <c:pt idx="5552">
                  <c:v>1148</c:v>
                </c:pt>
                <c:pt idx="5553">
                  <c:v>1156</c:v>
                </c:pt>
                <c:pt idx="5554">
                  <c:v>1158</c:v>
                </c:pt>
                <c:pt idx="5555">
                  <c:v>1144</c:v>
                </c:pt>
                <c:pt idx="5556">
                  <c:v>1130</c:v>
                </c:pt>
                <c:pt idx="5557">
                  <c:v>1148</c:v>
                </c:pt>
                <c:pt idx="5558">
                  <c:v>1152</c:v>
                </c:pt>
                <c:pt idx="5559">
                  <c:v>1164</c:v>
                </c:pt>
                <c:pt idx="5560">
                  <c:v>1162</c:v>
                </c:pt>
                <c:pt idx="5561">
                  <c:v>1146</c:v>
                </c:pt>
                <c:pt idx="5562">
                  <c:v>1140</c:v>
                </c:pt>
                <c:pt idx="5563">
                  <c:v>1150</c:v>
                </c:pt>
                <c:pt idx="5564">
                  <c:v>1154</c:v>
                </c:pt>
                <c:pt idx="5565">
                  <c:v>1146</c:v>
                </c:pt>
                <c:pt idx="5566">
                  <c:v>1168</c:v>
                </c:pt>
                <c:pt idx="5567">
                  <c:v>1148</c:v>
                </c:pt>
                <c:pt idx="5568">
                  <c:v>1150</c:v>
                </c:pt>
                <c:pt idx="5569">
                  <c:v>1150</c:v>
                </c:pt>
                <c:pt idx="5570">
                  <c:v>1160</c:v>
                </c:pt>
                <c:pt idx="5571">
                  <c:v>1154</c:v>
                </c:pt>
                <c:pt idx="5572">
                  <c:v>1144</c:v>
                </c:pt>
                <c:pt idx="5573">
                  <c:v>1146</c:v>
                </c:pt>
                <c:pt idx="5574">
                  <c:v>1154</c:v>
                </c:pt>
                <c:pt idx="5575">
                  <c:v>1168</c:v>
                </c:pt>
                <c:pt idx="5576">
                  <c:v>1158</c:v>
                </c:pt>
                <c:pt idx="5577">
                  <c:v>1168</c:v>
                </c:pt>
                <c:pt idx="5578">
                  <c:v>1182</c:v>
                </c:pt>
                <c:pt idx="5579">
                  <c:v>1154</c:v>
                </c:pt>
                <c:pt idx="5580">
                  <c:v>1138</c:v>
                </c:pt>
                <c:pt idx="5581">
                  <c:v>1158</c:v>
                </c:pt>
                <c:pt idx="5582">
                  <c:v>1182</c:v>
                </c:pt>
                <c:pt idx="5583">
                  <c:v>1138</c:v>
                </c:pt>
                <c:pt idx="5584">
                  <c:v>1158</c:v>
                </c:pt>
                <c:pt idx="5585">
                  <c:v>1140</c:v>
                </c:pt>
                <c:pt idx="5586">
                  <c:v>1158</c:v>
                </c:pt>
                <c:pt idx="5587">
                  <c:v>1156</c:v>
                </c:pt>
                <c:pt idx="5588">
                  <c:v>1162</c:v>
                </c:pt>
                <c:pt idx="5589">
                  <c:v>1152</c:v>
                </c:pt>
                <c:pt idx="5590">
                  <c:v>1148</c:v>
                </c:pt>
                <c:pt idx="5591">
                  <c:v>1170</c:v>
                </c:pt>
                <c:pt idx="5592">
                  <c:v>1156</c:v>
                </c:pt>
                <c:pt idx="5593">
                  <c:v>1148</c:v>
                </c:pt>
                <c:pt idx="5594">
                  <c:v>1146</c:v>
                </c:pt>
                <c:pt idx="5595">
                  <c:v>1158</c:v>
                </c:pt>
                <c:pt idx="5596">
                  <c:v>1176</c:v>
                </c:pt>
                <c:pt idx="5597">
                  <c:v>1158</c:v>
                </c:pt>
                <c:pt idx="5598">
                  <c:v>1162</c:v>
                </c:pt>
                <c:pt idx="5599">
                  <c:v>1152</c:v>
                </c:pt>
                <c:pt idx="5600">
                  <c:v>1152</c:v>
                </c:pt>
                <c:pt idx="5601">
                  <c:v>1160</c:v>
                </c:pt>
                <c:pt idx="5602">
                  <c:v>1166</c:v>
                </c:pt>
                <c:pt idx="5603">
                  <c:v>1152</c:v>
                </c:pt>
                <c:pt idx="5604">
                  <c:v>1164</c:v>
                </c:pt>
                <c:pt idx="5605">
                  <c:v>1160</c:v>
                </c:pt>
                <c:pt idx="5606">
                  <c:v>1148</c:v>
                </c:pt>
                <c:pt idx="5607">
                  <c:v>1152</c:v>
                </c:pt>
                <c:pt idx="5608">
                  <c:v>1150</c:v>
                </c:pt>
                <c:pt idx="5609">
                  <c:v>1154</c:v>
                </c:pt>
                <c:pt idx="5610">
                  <c:v>1144</c:v>
                </c:pt>
                <c:pt idx="5611">
                  <c:v>1158</c:v>
                </c:pt>
                <c:pt idx="5612">
                  <c:v>1158</c:v>
                </c:pt>
                <c:pt idx="5613">
                  <c:v>1148</c:v>
                </c:pt>
                <c:pt idx="5614">
                  <c:v>1148</c:v>
                </c:pt>
                <c:pt idx="5615">
                  <c:v>1146</c:v>
                </c:pt>
                <c:pt idx="5616">
                  <c:v>1160</c:v>
                </c:pt>
                <c:pt idx="5617">
                  <c:v>1140</c:v>
                </c:pt>
                <c:pt idx="5618">
                  <c:v>1156</c:v>
                </c:pt>
                <c:pt idx="5619">
                  <c:v>1146</c:v>
                </c:pt>
                <c:pt idx="5620">
                  <c:v>1144</c:v>
                </c:pt>
                <c:pt idx="5621">
                  <c:v>1156</c:v>
                </c:pt>
                <c:pt idx="5622">
                  <c:v>1150</c:v>
                </c:pt>
                <c:pt idx="5623">
                  <c:v>1162</c:v>
                </c:pt>
                <c:pt idx="5624">
                  <c:v>1158</c:v>
                </c:pt>
                <c:pt idx="5625">
                  <c:v>1156</c:v>
                </c:pt>
                <c:pt idx="5626">
                  <c:v>1150</c:v>
                </c:pt>
                <c:pt idx="5627">
                  <c:v>1164</c:v>
                </c:pt>
                <c:pt idx="5628">
                  <c:v>1158</c:v>
                </c:pt>
                <c:pt idx="5629">
                  <c:v>1144</c:v>
                </c:pt>
                <c:pt idx="5630">
                  <c:v>1134</c:v>
                </c:pt>
                <c:pt idx="5631">
                  <c:v>1168</c:v>
                </c:pt>
                <c:pt idx="5632">
                  <c:v>1142</c:v>
                </c:pt>
                <c:pt idx="5633">
                  <c:v>1172</c:v>
                </c:pt>
                <c:pt idx="5634">
                  <c:v>1156</c:v>
                </c:pt>
                <c:pt idx="5635">
                  <c:v>1170</c:v>
                </c:pt>
                <c:pt idx="5636">
                  <c:v>1142</c:v>
                </c:pt>
                <c:pt idx="5637">
                  <c:v>1146</c:v>
                </c:pt>
                <c:pt idx="5638">
                  <c:v>1136</c:v>
                </c:pt>
                <c:pt idx="5639">
                  <c:v>1148</c:v>
                </c:pt>
                <c:pt idx="5640">
                  <c:v>1160</c:v>
                </c:pt>
                <c:pt idx="5641">
                  <c:v>1152</c:v>
                </c:pt>
                <c:pt idx="5642">
                  <c:v>1144</c:v>
                </c:pt>
                <c:pt idx="5643">
                  <c:v>1164</c:v>
                </c:pt>
                <c:pt idx="5644">
                  <c:v>1164</c:v>
                </c:pt>
                <c:pt idx="5645">
                  <c:v>1154</c:v>
                </c:pt>
                <c:pt idx="5646">
                  <c:v>1156</c:v>
                </c:pt>
                <c:pt idx="5647">
                  <c:v>1160</c:v>
                </c:pt>
                <c:pt idx="5648">
                  <c:v>1162</c:v>
                </c:pt>
                <c:pt idx="5649">
                  <c:v>1150</c:v>
                </c:pt>
                <c:pt idx="5650">
                  <c:v>1150</c:v>
                </c:pt>
                <c:pt idx="5651">
                  <c:v>1156</c:v>
                </c:pt>
                <c:pt idx="5652">
                  <c:v>1144</c:v>
                </c:pt>
                <c:pt idx="5653">
                  <c:v>1156</c:v>
                </c:pt>
                <c:pt idx="5654">
                  <c:v>1166</c:v>
                </c:pt>
                <c:pt idx="5655">
                  <c:v>1138</c:v>
                </c:pt>
                <c:pt idx="5656">
                  <c:v>1156</c:v>
                </c:pt>
                <c:pt idx="5657">
                  <c:v>1138</c:v>
                </c:pt>
                <c:pt idx="5658">
                  <c:v>1140</c:v>
                </c:pt>
                <c:pt idx="5659">
                  <c:v>1138</c:v>
                </c:pt>
                <c:pt idx="5660">
                  <c:v>1154</c:v>
                </c:pt>
                <c:pt idx="5661">
                  <c:v>1140</c:v>
                </c:pt>
                <c:pt idx="5662">
                  <c:v>1140</c:v>
                </c:pt>
                <c:pt idx="5663">
                  <c:v>1158</c:v>
                </c:pt>
                <c:pt idx="5664">
                  <c:v>1154</c:v>
                </c:pt>
                <c:pt idx="5665">
                  <c:v>1156</c:v>
                </c:pt>
                <c:pt idx="5666">
                  <c:v>1156</c:v>
                </c:pt>
                <c:pt idx="5667">
                  <c:v>1150</c:v>
                </c:pt>
                <c:pt idx="5668">
                  <c:v>1174</c:v>
                </c:pt>
                <c:pt idx="5669">
                  <c:v>1150</c:v>
                </c:pt>
                <c:pt idx="5670">
                  <c:v>1146</c:v>
                </c:pt>
                <c:pt idx="5671">
                  <c:v>1162</c:v>
                </c:pt>
                <c:pt idx="5672">
                  <c:v>1152</c:v>
                </c:pt>
                <c:pt idx="5673">
                  <c:v>1166</c:v>
                </c:pt>
                <c:pt idx="5674">
                  <c:v>1146</c:v>
                </c:pt>
                <c:pt idx="5675">
                  <c:v>1142</c:v>
                </c:pt>
                <c:pt idx="5676">
                  <c:v>1156</c:v>
                </c:pt>
                <c:pt idx="5677">
                  <c:v>1160</c:v>
                </c:pt>
                <c:pt idx="5678">
                  <c:v>1140</c:v>
                </c:pt>
                <c:pt idx="5679">
                  <c:v>1188</c:v>
                </c:pt>
                <c:pt idx="5680">
                  <c:v>1138</c:v>
                </c:pt>
                <c:pt idx="5681">
                  <c:v>1168</c:v>
                </c:pt>
                <c:pt idx="5682">
                  <c:v>1152</c:v>
                </c:pt>
                <c:pt idx="5683">
                  <c:v>1142</c:v>
                </c:pt>
                <c:pt idx="5684">
                  <c:v>1146</c:v>
                </c:pt>
                <c:pt idx="5685">
                  <c:v>1158</c:v>
                </c:pt>
                <c:pt idx="5686">
                  <c:v>1164</c:v>
                </c:pt>
                <c:pt idx="5687">
                  <c:v>1148</c:v>
                </c:pt>
                <c:pt idx="5688">
                  <c:v>1156</c:v>
                </c:pt>
                <c:pt idx="5689">
                  <c:v>1126</c:v>
                </c:pt>
                <c:pt idx="5690">
                  <c:v>1170</c:v>
                </c:pt>
                <c:pt idx="5691">
                  <c:v>1154</c:v>
                </c:pt>
                <c:pt idx="5692">
                  <c:v>1154</c:v>
                </c:pt>
                <c:pt idx="5693">
                  <c:v>1146</c:v>
                </c:pt>
                <c:pt idx="5694">
                  <c:v>1152</c:v>
                </c:pt>
                <c:pt idx="5695">
                  <c:v>1140</c:v>
                </c:pt>
                <c:pt idx="5696">
                  <c:v>1140</c:v>
                </c:pt>
                <c:pt idx="5697">
                  <c:v>1164</c:v>
                </c:pt>
                <c:pt idx="5698">
                  <c:v>1150</c:v>
                </c:pt>
                <c:pt idx="5699">
                  <c:v>1152</c:v>
                </c:pt>
                <c:pt idx="5700">
                  <c:v>1148</c:v>
                </c:pt>
                <c:pt idx="5701">
                  <c:v>1162</c:v>
                </c:pt>
                <c:pt idx="5702">
                  <c:v>1146</c:v>
                </c:pt>
                <c:pt idx="5703">
                  <c:v>1168</c:v>
                </c:pt>
                <c:pt idx="5704">
                  <c:v>1150</c:v>
                </c:pt>
                <c:pt idx="5705">
                  <c:v>1168</c:v>
                </c:pt>
                <c:pt idx="5706">
                  <c:v>1156</c:v>
                </c:pt>
                <c:pt idx="5707">
                  <c:v>1154</c:v>
                </c:pt>
                <c:pt idx="5708">
                  <c:v>1156</c:v>
                </c:pt>
                <c:pt idx="5709">
                  <c:v>1164</c:v>
                </c:pt>
                <c:pt idx="5710">
                  <c:v>1148</c:v>
                </c:pt>
                <c:pt idx="5711">
                  <c:v>1160</c:v>
                </c:pt>
                <c:pt idx="5712">
                  <c:v>1158</c:v>
                </c:pt>
                <c:pt idx="5713">
                  <c:v>1154</c:v>
                </c:pt>
                <c:pt idx="5714">
                  <c:v>1136</c:v>
                </c:pt>
                <c:pt idx="5715">
                  <c:v>1142</c:v>
                </c:pt>
                <c:pt idx="5716">
                  <c:v>1144</c:v>
                </c:pt>
                <c:pt idx="5717">
                  <c:v>1146</c:v>
                </c:pt>
                <c:pt idx="5718">
                  <c:v>1166</c:v>
                </c:pt>
                <c:pt idx="5719">
                  <c:v>1158</c:v>
                </c:pt>
                <c:pt idx="5720">
                  <c:v>1148</c:v>
                </c:pt>
                <c:pt idx="5721">
                  <c:v>1162</c:v>
                </c:pt>
                <c:pt idx="5722">
                  <c:v>1144</c:v>
                </c:pt>
                <c:pt idx="5723">
                  <c:v>1140</c:v>
                </c:pt>
                <c:pt idx="5724">
                  <c:v>1146</c:v>
                </c:pt>
                <c:pt idx="5725">
                  <c:v>1146</c:v>
                </c:pt>
                <c:pt idx="5726">
                  <c:v>1160</c:v>
                </c:pt>
                <c:pt idx="5727">
                  <c:v>1156</c:v>
                </c:pt>
                <c:pt idx="5728">
                  <c:v>1166</c:v>
                </c:pt>
                <c:pt idx="5729">
                  <c:v>1160</c:v>
                </c:pt>
                <c:pt idx="5730">
                  <c:v>1166</c:v>
                </c:pt>
                <c:pt idx="5731">
                  <c:v>1150</c:v>
                </c:pt>
                <c:pt idx="5732">
                  <c:v>1160</c:v>
                </c:pt>
                <c:pt idx="5733">
                  <c:v>1162</c:v>
                </c:pt>
                <c:pt idx="5734">
                  <c:v>1146</c:v>
                </c:pt>
                <c:pt idx="5735">
                  <c:v>1158</c:v>
                </c:pt>
                <c:pt idx="5736">
                  <c:v>1160</c:v>
                </c:pt>
                <c:pt idx="5737">
                  <c:v>1152</c:v>
                </c:pt>
                <c:pt idx="5738">
                  <c:v>1148</c:v>
                </c:pt>
                <c:pt idx="5739">
                  <c:v>1154</c:v>
                </c:pt>
                <c:pt idx="5740">
                  <c:v>1134</c:v>
                </c:pt>
                <c:pt idx="5741">
                  <c:v>1150</c:v>
                </c:pt>
                <c:pt idx="5742">
                  <c:v>1154</c:v>
                </c:pt>
                <c:pt idx="5743">
                  <c:v>1148</c:v>
                </c:pt>
                <c:pt idx="5744">
                  <c:v>1174</c:v>
                </c:pt>
                <c:pt idx="5745">
                  <c:v>1154</c:v>
                </c:pt>
                <c:pt idx="5746">
                  <c:v>1164</c:v>
                </c:pt>
                <c:pt idx="5747">
                  <c:v>1170</c:v>
                </c:pt>
                <c:pt idx="5748">
                  <c:v>1166</c:v>
                </c:pt>
                <c:pt idx="5749">
                  <c:v>1146</c:v>
                </c:pt>
                <c:pt idx="5750">
                  <c:v>1158</c:v>
                </c:pt>
                <c:pt idx="5751">
                  <c:v>1134</c:v>
                </c:pt>
                <c:pt idx="5752">
                  <c:v>1144</c:v>
                </c:pt>
                <c:pt idx="5753">
                  <c:v>1158</c:v>
                </c:pt>
                <c:pt idx="5754">
                  <c:v>1164</c:v>
                </c:pt>
                <c:pt idx="5755">
                  <c:v>1156</c:v>
                </c:pt>
                <c:pt idx="5756">
                  <c:v>1152</c:v>
                </c:pt>
                <c:pt idx="5757">
                  <c:v>1144</c:v>
                </c:pt>
                <c:pt idx="5758">
                  <c:v>1160</c:v>
                </c:pt>
                <c:pt idx="5759">
                  <c:v>1140</c:v>
                </c:pt>
                <c:pt idx="5760">
                  <c:v>1160</c:v>
                </c:pt>
                <c:pt idx="5761">
                  <c:v>1146</c:v>
                </c:pt>
                <c:pt idx="5762">
                  <c:v>1142</c:v>
                </c:pt>
                <c:pt idx="5763">
                  <c:v>1152</c:v>
                </c:pt>
                <c:pt idx="5764">
                  <c:v>1158</c:v>
                </c:pt>
                <c:pt idx="5765">
                  <c:v>1176</c:v>
                </c:pt>
                <c:pt idx="5766">
                  <c:v>1154</c:v>
                </c:pt>
                <c:pt idx="5767">
                  <c:v>1158</c:v>
                </c:pt>
                <c:pt idx="5768">
                  <c:v>1142</c:v>
                </c:pt>
                <c:pt idx="5769">
                  <c:v>1172</c:v>
                </c:pt>
                <c:pt idx="5770">
                  <c:v>1150</c:v>
                </c:pt>
                <c:pt idx="5771">
                  <c:v>1164</c:v>
                </c:pt>
                <c:pt idx="5772">
                  <c:v>1150</c:v>
                </c:pt>
                <c:pt idx="5773">
                  <c:v>1150</c:v>
                </c:pt>
                <c:pt idx="5774">
                  <c:v>1166</c:v>
                </c:pt>
                <c:pt idx="5775">
                  <c:v>1142</c:v>
                </c:pt>
                <c:pt idx="5776">
                  <c:v>1152</c:v>
                </c:pt>
                <c:pt idx="5777">
                  <c:v>1168</c:v>
                </c:pt>
                <c:pt idx="5778">
                  <c:v>1148</c:v>
                </c:pt>
                <c:pt idx="5779">
                  <c:v>1148</c:v>
                </c:pt>
                <c:pt idx="5780">
                  <c:v>1152</c:v>
                </c:pt>
                <c:pt idx="5781">
                  <c:v>1144</c:v>
                </c:pt>
                <c:pt idx="5782">
                  <c:v>1156</c:v>
                </c:pt>
                <c:pt idx="5783">
                  <c:v>1162</c:v>
                </c:pt>
                <c:pt idx="5784">
                  <c:v>1156</c:v>
                </c:pt>
                <c:pt idx="5785">
                  <c:v>1156</c:v>
                </c:pt>
                <c:pt idx="5786">
                  <c:v>1148</c:v>
                </c:pt>
                <c:pt idx="5787">
                  <c:v>1156</c:v>
                </c:pt>
                <c:pt idx="5788">
                  <c:v>1140</c:v>
                </c:pt>
                <c:pt idx="5789">
                  <c:v>1146</c:v>
                </c:pt>
                <c:pt idx="5790">
                  <c:v>1152</c:v>
                </c:pt>
                <c:pt idx="5791">
                  <c:v>1150</c:v>
                </c:pt>
                <c:pt idx="5792">
                  <c:v>1148</c:v>
                </c:pt>
                <c:pt idx="5793">
                  <c:v>1148</c:v>
                </c:pt>
                <c:pt idx="5794">
                  <c:v>1158</c:v>
                </c:pt>
                <c:pt idx="5795">
                  <c:v>1150</c:v>
                </c:pt>
                <c:pt idx="5796">
                  <c:v>1158</c:v>
                </c:pt>
                <c:pt idx="5797">
                  <c:v>1164</c:v>
                </c:pt>
                <c:pt idx="5798">
                  <c:v>1170</c:v>
                </c:pt>
                <c:pt idx="5799">
                  <c:v>1148</c:v>
                </c:pt>
                <c:pt idx="5800">
                  <c:v>1164</c:v>
                </c:pt>
              </c:numCache>
            </c:numRef>
          </c:yVal>
          <c:smooth val="0"/>
        </c:ser>
        <c:ser>
          <c:idx val="2"/>
          <c:order val="1"/>
          <c:tx>
            <c:v>Physical Mixture (FM7)</c:v>
          </c:tx>
          <c:spPr>
            <a:ln w="6350">
              <a:solidFill>
                <a:sysClr val="windowText" lastClr="000000"/>
              </a:solidFill>
            </a:ln>
          </c:spPr>
          <c:marker>
            <c:symbol val="none"/>
          </c:marker>
          <c:xVal>
            <c:numRef>
              <c:f>[A5.xlsx]Sheet2!$W$2:$W$5802</c:f>
              <c:numCache>
                <c:formatCode>General</c:formatCode>
                <c:ptCount val="5801"/>
                <c:pt idx="0">
                  <c:v>1.9990000000000001</c:v>
                </c:pt>
                <c:pt idx="1">
                  <c:v>2.0099999999999998</c:v>
                </c:pt>
                <c:pt idx="2">
                  <c:v>2.0190000000000001</c:v>
                </c:pt>
                <c:pt idx="3">
                  <c:v>2.0299999999999998</c:v>
                </c:pt>
                <c:pt idx="4">
                  <c:v>2.04</c:v>
                </c:pt>
                <c:pt idx="5">
                  <c:v>2.0499999999999998</c:v>
                </c:pt>
                <c:pt idx="6">
                  <c:v>2.0590000000000002</c:v>
                </c:pt>
                <c:pt idx="7">
                  <c:v>2.0699999999999998</c:v>
                </c:pt>
                <c:pt idx="8">
                  <c:v>2.08</c:v>
                </c:pt>
                <c:pt idx="9">
                  <c:v>2.09</c:v>
                </c:pt>
                <c:pt idx="10">
                  <c:v>2.1</c:v>
                </c:pt>
                <c:pt idx="11">
                  <c:v>2.11</c:v>
                </c:pt>
                <c:pt idx="12">
                  <c:v>2.12</c:v>
                </c:pt>
                <c:pt idx="13">
                  <c:v>2.13</c:v>
                </c:pt>
                <c:pt idx="14">
                  <c:v>2.14</c:v>
                </c:pt>
                <c:pt idx="15">
                  <c:v>2.15</c:v>
                </c:pt>
                <c:pt idx="16">
                  <c:v>2.16</c:v>
                </c:pt>
                <c:pt idx="17">
                  <c:v>2.17</c:v>
                </c:pt>
                <c:pt idx="18">
                  <c:v>2.1800000000000002</c:v>
                </c:pt>
                <c:pt idx="19">
                  <c:v>2.19</c:v>
                </c:pt>
                <c:pt idx="20">
                  <c:v>2.2000000000000002</c:v>
                </c:pt>
                <c:pt idx="21">
                  <c:v>2.21</c:v>
                </c:pt>
                <c:pt idx="22">
                  <c:v>2.2200000000000002</c:v>
                </c:pt>
                <c:pt idx="23">
                  <c:v>2.2290000000000001</c:v>
                </c:pt>
                <c:pt idx="24">
                  <c:v>2.2400000000000002</c:v>
                </c:pt>
                <c:pt idx="25">
                  <c:v>2.25</c:v>
                </c:pt>
                <c:pt idx="26">
                  <c:v>2.2599999999999998</c:v>
                </c:pt>
                <c:pt idx="27">
                  <c:v>2.27</c:v>
                </c:pt>
                <c:pt idx="28">
                  <c:v>2.2789999999999999</c:v>
                </c:pt>
                <c:pt idx="29">
                  <c:v>2.29</c:v>
                </c:pt>
                <c:pt idx="30">
                  <c:v>2.2999999999999998</c:v>
                </c:pt>
                <c:pt idx="31">
                  <c:v>2.3099999999999992</c:v>
                </c:pt>
                <c:pt idx="32">
                  <c:v>2.3199999999999972</c:v>
                </c:pt>
                <c:pt idx="33">
                  <c:v>2.3290000000000002</c:v>
                </c:pt>
                <c:pt idx="34">
                  <c:v>2.34</c:v>
                </c:pt>
                <c:pt idx="35">
                  <c:v>2.3499999999999992</c:v>
                </c:pt>
                <c:pt idx="36">
                  <c:v>2.3589999999999991</c:v>
                </c:pt>
                <c:pt idx="37">
                  <c:v>2.37</c:v>
                </c:pt>
                <c:pt idx="38">
                  <c:v>2.38</c:v>
                </c:pt>
                <c:pt idx="39">
                  <c:v>2.39</c:v>
                </c:pt>
                <c:pt idx="40">
                  <c:v>2.4</c:v>
                </c:pt>
                <c:pt idx="41">
                  <c:v>2.41</c:v>
                </c:pt>
                <c:pt idx="42">
                  <c:v>2.42</c:v>
                </c:pt>
                <c:pt idx="43">
                  <c:v>2.4300000000000002</c:v>
                </c:pt>
                <c:pt idx="44">
                  <c:v>2.4389999999999992</c:v>
                </c:pt>
                <c:pt idx="45">
                  <c:v>2.4489999999999998</c:v>
                </c:pt>
                <c:pt idx="46">
                  <c:v>2.4589999999999992</c:v>
                </c:pt>
                <c:pt idx="47">
                  <c:v>2.4700000000000002</c:v>
                </c:pt>
                <c:pt idx="48">
                  <c:v>2.48</c:v>
                </c:pt>
                <c:pt idx="49">
                  <c:v>2.4900000000000002</c:v>
                </c:pt>
                <c:pt idx="50">
                  <c:v>2.4990000000000001</c:v>
                </c:pt>
                <c:pt idx="51">
                  <c:v>2.5099999999999998</c:v>
                </c:pt>
                <c:pt idx="52">
                  <c:v>2.52</c:v>
                </c:pt>
                <c:pt idx="53">
                  <c:v>2.5299999999999998</c:v>
                </c:pt>
                <c:pt idx="54">
                  <c:v>2.54</c:v>
                </c:pt>
                <c:pt idx="55">
                  <c:v>2.5499999999999998</c:v>
                </c:pt>
                <c:pt idx="56">
                  <c:v>2.56</c:v>
                </c:pt>
                <c:pt idx="57">
                  <c:v>2.57</c:v>
                </c:pt>
                <c:pt idx="58">
                  <c:v>2.58</c:v>
                </c:pt>
                <c:pt idx="59">
                  <c:v>2.59</c:v>
                </c:pt>
                <c:pt idx="60">
                  <c:v>2.6</c:v>
                </c:pt>
                <c:pt idx="61">
                  <c:v>2.61</c:v>
                </c:pt>
                <c:pt idx="62">
                  <c:v>2.62</c:v>
                </c:pt>
                <c:pt idx="63">
                  <c:v>2.63</c:v>
                </c:pt>
                <c:pt idx="64">
                  <c:v>2.64</c:v>
                </c:pt>
                <c:pt idx="65">
                  <c:v>2.6509999999999998</c:v>
                </c:pt>
                <c:pt idx="66">
                  <c:v>2.66</c:v>
                </c:pt>
                <c:pt idx="67">
                  <c:v>2.669</c:v>
                </c:pt>
                <c:pt idx="68">
                  <c:v>2.68</c:v>
                </c:pt>
                <c:pt idx="69">
                  <c:v>2.69</c:v>
                </c:pt>
                <c:pt idx="70">
                  <c:v>2.7</c:v>
                </c:pt>
                <c:pt idx="71">
                  <c:v>2.71</c:v>
                </c:pt>
                <c:pt idx="72">
                  <c:v>2.72</c:v>
                </c:pt>
                <c:pt idx="73">
                  <c:v>2.73</c:v>
                </c:pt>
                <c:pt idx="74">
                  <c:v>2.7389999999999999</c:v>
                </c:pt>
                <c:pt idx="75">
                  <c:v>2.75</c:v>
                </c:pt>
                <c:pt idx="76">
                  <c:v>2.7589999999999999</c:v>
                </c:pt>
                <c:pt idx="77">
                  <c:v>2.77</c:v>
                </c:pt>
                <c:pt idx="78">
                  <c:v>2.78</c:v>
                </c:pt>
                <c:pt idx="79">
                  <c:v>2.79</c:v>
                </c:pt>
                <c:pt idx="80">
                  <c:v>2.8</c:v>
                </c:pt>
                <c:pt idx="81">
                  <c:v>2.8109999999999982</c:v>
                </c:pt>
                <c:pt idx="82">
                  <c:v>2.82</c:v>
                </c:pt>
                <c:pt idx="83">
                  <c:v>2.8299999999999992</c:v>
                </c:pt>
                <c:pt idx="84">
                  <c:v>2.84</c:v>
                </c:pt>
                <c:pt idx="85">
                  <c:v>2.8499999999999992</c:v>
                </c:pt>
                <c:pt idx="86">
                  <c:v>2.8589999999999991</c:v>
                </c:pt>
                <c:pt idx="87">
                  <c:v>2.87</c:v>
                </c:pt>
                <c:pt idx="88">
                  <c:v>2.88</c:v>
                </c:pt>
                <c:pt idx="89">
                  <c:v>2.89</c:v>
                </c:pt>
                <c:pt idx="90">
                  <c:v>2.9</c:v>
                </c:pt>
                <c:pt idx="91">
                  <c:v>2.91</c:v>
                </c:pt>
                <c:pt idx="92">
                  <c:v>2.92</c:v>
                </c:pt>
                <c:pt idx="93">
                  <c:v>2.9309999999999992</c:v>
                </c:pt>
                <c:pt idx="94">
                  <c:v>2.94</c:v>
                </c:pt>
                <c:pt idx="95">
                  <c:v>2.95</c:v>
                </c:pt>
                <c:pt idx="96">
                  <c:v>2.96</c:v>
                </c:pt>
                <c:pt idx="97">
                  <c:v>2.97</c:v>
                </c:pt>
                <c:pt idx="98">
                  <c:v>2.9789999999999992</c:v>
                </c:pt>
                <c:pt idx="99">
                  <c:v>2.99</c:v>
                </c:pt>
                <c:pt idx="100">
                  <c:v>3</c:v>
                </c:pt>
                <c:pt idx="101">
                  <c:v>3.01</c:v>
                </c:pt>
                <c:pt idx="102">
                  <c:v>3.02</c:v>
                </c:pt>
                <c:pt idx="103">
                  <c:v>3.03</c:v>
                </c:pt>
                <c:pt idx="104">
                  <c:v>3.04</c:v>
                </c:pt>
                <c:pt idx="105">
                  <c:v>3.05</c:v>
                </c:pt>
                <c:pt idx="106">
                  <c:v>3.06</c:v>
                </c:pt>
                <c:pt idx="107">
                  <c:v>3.07</c:v>
                </c:pt>
                <c:pt idx="108">
                  <c:v>3.0790000000000002</c:v>
                </c:pt>
                <c:pt idx="109">
                  <c:v>3.09</c:v>
                </c:pt>
                <c:pt idx="110">
                  <c:v>3.0990000000000002</c:v>
                </c:pt>
                <c:pt idx="111">
                  <c:v>3.11</c:v>
                </c:pt>
                <c:pt idx="112">
                  <c:v>3.12</c:v>
                </c:pt>
                <c:pt idx="113">
                  <c:v>3.13</c:v>
                </c:pt>
                <c:pt idx="114">
                  <c:v>3.14</c:v>
                </c:pt>
                <c:pt idx="115">
                  <c:v>3.15</c:v>
                </c:pt>
                <c:pt idx="116">
                  <c:v>3.16</c:v>
                </c:pt>
                <c:pt idx="117">
                  <c:v>3.17</c:v>
                </c:pt>
                <c:pt idx="118">
                  <c:v>3.18</c:v>
                </c:pt>
                <c:pt idx="119">
                  <c:v>3.19</c:v>
                </c:pt>
                <c:pt idx="120">
                  <c:v>3.2</c:v>
                </c:pt>
                <c:pt idx="121">
                  <c:v>3.21</c:v>
                </c:pt>
                <c:pt idx="122">
                  <c:v>3.22</c:v>
                </c:pt>
                <c:pt idx="123">
                  <c:v>3.2290000000000001</c:v>
                </c:pt>
                <c:pt idx="124">
                  <c:v>3.24</c:v>
                </c:pt>
                <c:pt idx="125">
                  <c:v>3.25</c:v>
                </c:pt>
                <c:pt idx="126">
                  <c:v>3.2610000000000001</c:v>
                </c:pt>
                <c:pt idx="127">
                  <c:v>3.27</c:v>
                </c:pt>
                <c:pt idx="128">
                  <c:v>3.28</c:v>
                </c:pt>
                <c:pt idx="129">
                  <c:v>3.29</c:v>
                </c:pt>
                <c:pt idx="130">
                  <c:v>3.3</c:v>
                </c:pt>
                <c:pt idx="131">
                  <c:v>3.3099999999999992</c:v>
                </c:pt>
                <c:pt idx="132">
                  <c:v>3.32</c:v>
                </c:pt>
                <c:pt idx="133">
                  <c:v>3.3290000000000002</c:v>
                </c:pt>
                <c:pt idx="134">
                  <c:v>3.34</c:v>
                </c:pt>
                <c:pt idx="135">
                  <c:v>3.3499999999999992</c:v>
                </c:pt>
                <c:pt idx="136">
                  <c:v>3.36</c:v>
                </c:pt>
                <c:pt idx="137">
                  <c:v>3.37</c:v>
                </c:pt>
                <c:pt idx="138">
                  <c:v>3.38</c:v>
                </c:pt>
                <c:pt idx="139">
                  <c:v>3.39</c:v>
                </c:pt>
                <c:pt idx="140">
                  <c:v>3.4</c:v>
                </c:pt>
                <c:pt idx="141">
                  <c:v>3.41</c:v>
                </c:pt>
                <c:pt idx="142">
                  <c:v>3.42</c:v>
                </c:pt>
                <c:pt idx="143">
                  <c:v>3.43</c:v>
                </c:pt>
                <c:pt idx="144">
                  <c:v>3.44</c:v>
                </c:pt>
                <c:pt idx="145">
                  <c:v>3.45</c:v>
                </c:pt>
                <c:pt idx="146">
                  <c:v>3.46</c:v>
                </c:pt>
                <c:pt idx="147">
                  <c:v>3.47</c:v>
                </c:pt>
                <c:pt idx="148">
                  <c:v>3.48</c:v>
                </c:pt>
                <c:pt idx="149">
                  <c:v>3.49</c:v>
                </c:pt>
                <c:pt idx="150">
                  <c:v>3.5</c:v>
                </c:pt>
                <c:pt idx="151">
                  <c:v>3.51</c:v>
                </c:pt>
                <c:pt idx="152">
                  <c:v>3.52</c:v>
                </c:pt>
                <c:pt idx="153">
                  <c:v>3.53</c:v>
                </c:pt>
                <c:pt idx="154">
                  <c:v>3.54</c:v>
                </c:pt>
                <c:pt idx="155">
                  <c:v>3.5510000000000002</c:v>
                </c:pt>
                <c:pt idx="156">
                  <c:v>3.56</c:v>
                </c:pt>
                <c:pt idx="157">
                  <c:v>3.57</c:v>
                </c:pt>
                <c:pt idx="158">
                  <c:v>3.58</c:v>
                </c:pt>
                <c:pt idx="159">
                  <c:v>3.59</c:v>
                </c:pt>
                <c:pt idx="160">
                  <c:v>3.6</c:v>
                </c:pt>
                <c:pt idx="161">
                  <c:v>3.61</c:v>
                </c:pt>
                <c:pt idx="162">
                  <c:v>3.6190000000000002</c:v>
                </c:pt>
                <c:pt idx="163">
                  <c:v>3.63</c:v>
                </c:pt>
                <c:pt idx="164">
                  <c:v>3.64</c:v>
                </c:pt>
                <c:pt idx="165">
                  <c:v>3.65</c:v>
                </c:pt>
                <c:pt idx="166">
                  <c:v>3.66</c:v>
                </c:pt>
                <c:pt idx="167">
                  <c:v>3.67</c:v>
                </c:pt>
                <c:pt idx="168">
                  <c:v>3.68</c:v>
                </c:pt>
                <c:pt idx="169">
                  <c:v>3.69</c:v>
                </c:pt>
                <c:pt idx="170">
                  <c:v>3.7</c:v>
                </c:pt>
                <c:pt idx="171">
                  <c:v>3.71</c:v>
                </c:pt>
                <c:pt idx="172">
                  <c:v>3.72</c:v>
                </c:pt>
                <c:pt idx="173">
                  <c:v>3.73</c:v>
                </c:pt>
                <c:pt idx="174">
                  <c:v>3.74</c:v>
                </c:pt>
                <c:pt idx="175">
                  <c:v>3.75</c:v>
                </c:pt>
                <c:pt idx="176">
                  <c:v>3.76</c:v>
                </c:pt>
                <c:pt idx="177">
                  <c:v>3.77</c:v>
                </c:pt>
                <c:pt idx="178">
                  <c:v>3.78</c:v>
                </c:pt>
                <c:pt idx="179">
                  <c:v>3.79</c:v>
                </c:pt>
                <c:pt idx="180">
                  <c:v>3.8</c:v>
                </c:pt>
                <c:pt idx="181">
                  <c:v>3.8099999999999992</c:v>
                </c:pt>
                <c:pt idx="182">
                  <c:v>3.82</c:v>
                </c:pt>
                <c:pt idx="183">
                  <c:v>3.8299999999999992</c:v>
                </c:pt>
                <c:pt idx="184">
                  <c:v>3.84</c:v>
                </c:pt>
                <c:pt idx="185">
                  <c:v>3.8490000000000002</c:v>
                </c:pt>
                <c:pt idx="186">
                  <c:v>3.86</c:v>
                </c:pt>
                <c:pt idx="187">
                  <c:v>3.87</c:v>
                </c:pt>
                <c:pt idx="188">
                  <c:v>3.88</c:v>
                </c:pt>
                <c:pt idx="189">
                  <c:v>3.89</c:v>
                </c:pt>
                <c:pt idx="190">
                  <c:v>3.9</c:v>
                </c:pt>
                <c:pt idx="191">
                  <c:v>3.91</c:v>
                </c:pt>
                <c:pt idx="192">
                  <c:v>3.92</c:v>
                </c:pt>
                <c:pt idx="193">
                  <c:v>3.93</c:v>
                </c:pt>
                <c:pt idx="194">
                  <c:v>3.9389999999999992</c:v>
                </c:pt>
                <c:pt idx="195">
                  <c:v>3.95</c:v>
                </c:pt>
                <c:pt idx="196">
                  <c:v>3.96</c:v>
                </c:pt>
                <c:pt idx="197">
                  <c:v>3.97</c:v>
                </c:pt>
                <c:pt idx="198">
                  <c:v>3.98</c:v>
                </c:pt>
                <c:pt idx="199">
                  <c:v>3.99</c:v>
                </c:pt>
                <c:pt idx="200">
                  <c:v>4</c:v>
                </c:pt>
                <c:pt idx="201">
                  <c:v>4.01</c:v>
                </c:pt>
                <c:pt idx="202">
                  <c:v>4.0199999999999996</c:v>
                </c:pt>
                <c:pt idx="203">
                  <c:v>4.03</c:v>
                </c:pt>
                <c:pt idx="204">
                  <c:v>4.04</c:v>
                </c:pt>
                <c:pt idx="205">
                  <c:v>4.05</c:v>
                </c:pt>
                <c:pt idx="206">
                  <c:v>4.0599999999999996</c:v>
                </c:pt>
                <c:pt idx="207">
                  <c:v>4.07</c:v>
                </c:pt>
                <c:pt idx="208">
                  <c:v>4.08</c:v>
                </c:pt>
                <c:pt idx="209">
                  <c:v>4.09</c:v>
                </c:pt>
                <c:pt idx="210">
                  <c:v>4.0990000000000002</c:v>
                </c:pt>
                <c:pt idx="211">
                  <c:v>4.1099999999999994</c:v>
                </c:pt>
                <c:pt idx="212">
                  <c:v>4.1199999999999974</c:v>
                </c:pt>
                <c:pt idx="213">
                  <c:v>4.13</c:v>
                </c:pt>
                <c:pt idx="214">
                  <c:v>4.1399999999999997</c:v>
                </c:pt>
                <c:pt idx="215">
                  <c:v>4.149</c:v>
                </c:pt>
                <c:pt idx="216">
                  <c:v>4.1599999999999966</c:v>
                </c:pt>
                <c:pt idx="217">
                  <c:v>4.17</c:v>
                </c:pt>
                <c:pt idx="218">
                  <c:v>4.18</c:v>
                </c:pt>
                <c:pt idx="219">
                  <c:v>4.1899999999999986</c:v>
                </c:pt>
                <c:pt idx="220">
                  <c:v>4.1989999999999927</c:v>
                </c:pt>
                <c:pt idx="221">
                  <c:v>4.21</c:v>
                </c:pt>
                <c:pt idx="222">
                  <c:v>4.22</c:v>
                </c:pt>
                <c:pt idx="223">
                  <c:v>4.2300000000000004</c:v>
                </c:pt>
                <c:pt idx="224">
                  <c:v>4.2389999999999999</c:v>
                </c:pt>
                <c:pt idx="225">
                  <c:v>4.25</c:v>
                </c:pt>
                <c:pt idx="226">
                  <c:v>4.26</c:v>
                </c:pt>
                <c:pt idx="227">
                  <c:v>4.2699999999999996</c:v>
                </c:pt>
                <c:pt idx="228">
                  <c:v>4.28</c:v>
                </c:pt>
                <c:pt idx="229">
                  <c:v>4.2889999999999997</c:v>
                </c:pt>
                <c:pt idx="230">
                  <c:v>4.3</c:v>
                </c:pt>
                <c:pt idx="231">
                  <c:v>4.3109999999999946</c:v>
                </c:pt>
                <c:pt idx="232">
                  <c:v>4.319</c:v>
                </c:pt>
                <c:pt idx="233">
                  <c:v>4.33</c:v>
                </c:pt>
                <c:pt idx="234">
                  <c:v>4.34</c:v>
                </c:pt>
                <c:pt idx="235">
                  <c:v>4.3499999999999996</c:v>
                </c:pt>
                <c:pt idx="236">
                  <c:v>4.3599999999999977</c:v>
                </c:pt>
                <c:pt idx="237">
                  <c:v>4.3689999999999856</c:v>
                </c:pt>
                <c:pt idx="238">
                  <c:v>4.38</c:v>
                </c:pt>
                <c:pt idx="239">
                  <c:v>4.3899999999999997</c:v>
                </c:pt>
                <c:pt idx="240">
                  <c:v>4.4000000000000004</c:v>
                </c:pt>
                <c:pt idx="241">
                  <c:v>4.4089999999999998</c:v>
                </c:pt>
                <c:pt idx="242">
                  <c:v>4.42</c:v>
                </c:pt>
                <c:pt idx="243">
                  <c:v>4.4300000000000024</c:v>
                </c:pt>
                <c:pt idx="244">
                  <c:v>4.4400000000000004</c:v>
                </c:pt>
                <c:pt idx="245">
                  <c:v>4.45</c:v>
                </c:pt>
                <c:pt idx="246">
                  <c:v>4.46</c:v>
                </c:pt>
                <c:pt idx="247">
                  <c:v>4.4700000000000024</c:v>
                </c:pt>
                <c:pt idx="248">
                  <c:v>4.4800000000000004</c:v>
                </c:pt>
                <c:pt idx="249">
                  <c:v>4.49</c:v>
                </c:pt>
                <c:pt idx="250">
                  <c:v>4.4989999999999997</c:v>
                </c:pt>
                <c:pt idx="251">
                  <c:v>4.51</c:v>
                </c:pt>
                <c:pt idx="252">
                  <c:v>4.5199999999999996</c:v>
                </c:pt>
                <c:pt idx="253">
                  <c:v>4.53</c:v>
                </c:pt>
                <c:pt idx="254">
                  <c:v>4.54</c:v>
                </c:pt>
                <c:pt idx="255">
                  <c:v>4.5490000000000004</c:v>
                </c:pt>
                <c:pt idx="256">
                  <c:v>4.5590000000000002</c:v>
                </c:pt>
                <c:pt idx="257">
                  <c:v>4.5720000000000001</c:v>
                </c:pt>
                <c:pt idx="258">
                  <c:v>4.5789999999999997</c:v>
                </c:pt>
                <c:pt idx="259">
                  <c:v>4.5890000000000004</c:v>
                </c:pt>
                <c:pt idx="260">
                  <c:v>4.5990000000000002</c:v>
                </c:pt>
                <c:pt idx="261">
                  <c:v>4.6129999999999747</c:v>
                </c:pt>
                <c:pt idx="262">
                  <c:v>4.6189999999999847</c:v>
                </c:pt>
                <c:pt idx="263">
                  <c:v>4.6289999999999827</c:v>
                </c:pt>
                <c:pt idx="264">
                  <c:v>4.6390000000000002</c:v>
                </c:pt>
                <c:pt idx="265">
                  <c:v>4.6519999999999957</c:v>
                </c:pt>
                <c:pt idx="266">
                  <c:v>4.6589999999999927</c:v>
                </c:pt>
                <c:pt idx="267">
                  <c:v>4.6689999999999827</c:v>
                </c:pt>
                <c:pt idx="268">
                  <c:v>4.6790000000000003</c:v>
                </c:pt>
                <c:pt idx="269">
                  <c:v>4.6929999999999827</c:v>
                </c:pt>
                <c:pt idx="270">
                  <c:v>4.6989999999999927</c:v>
                </c:pt>
                <c:pt idx="271">
                  <c:v>4.7089999999999996</c:v>
                </c:pt>
                <c:pt idx="272">
                  <c:v>4.7190000000000003</c:v>
                </c:pt>
                <c:pt idx="273">
                  <c:v>4.7329999999999997</c:v>
                </c:pt>
                <c:pt idx="274">
                  <c:v>4.74</c:v>
                </c:pt>
                <c:pt idx="275">
                  <c:v>4.7489999999999997</c:v>
                </c:pt>
                <c:pt idx="276">
                  <c:v>4.7590000000000003</c:v>
                </c:pt>
                <c:pt idx="277">
                  <c:v>4.7729999999999997</c:v>
                </c:pt>
                <c:pt idx="278">
                  <c:v>4.7789999999999999</c:v>
                </c:pt>
                <c:pt idx="279">
                  <c:v>4.7930000000000001</c:v>
                </c:pt>
                <c:pt idx="280">
                  <c:v>4.7990000000000004</c:v>
                </c:pt>
                <c:pt idx="281">
                  <c:v>4.8129999999999846</c:v>
                </c:pt>
                <c:pt idx="282">
                  <c:v>4.8199999999999976</c:v>
                </c:pt>
                <c:pt idx="283">
                  <c:v>4.8289999999999846</c:v>
                </c:pt>
                <c:pt idx="284">
                  <c:v>4.8390000000000004</c:v>
                </c:pt>
                <c:pt idx="285">
                  <c:v>4.8529999999999847</c:v>
                </c:pt>
                <c:pt idx="286">
                  <c:v>4.8599999999999977</c:v>
                </c:pt>
                <c:pt idx="287">
                  <c:v>4.8730000000000002</c:v>
                </c:pt>
                <c:pt idx="288">
                  <c:v>4.8789999999999996</c:v>
                </c:pt>
                <c:pt idx="289">
                  <c:v>4.8929999999999927</c:v>
                </c:pt>
                <c:pt idx="290">
                  <c:v>4.9000000000000004</c:v>
                </c:pt>
                <c:pt idx="291">
                  <c:v>4.91</c:v>
                </c:pt>
                <c:pt idx="292">
                  <c:v>4.92</c:v>
                </c:pt>
                <c:pt idx="293">
                  <c:v>4.9320000000000004</c:v>
                </c:pt>
                <c:pt idx="294">
                  <c:v>4.9429999999999996</c:v>
                </c:pt>
                <c:pt idx="295">
                  <c:v>4.95</c:v>
                </c:pt>
                <c:pt idx="296">
                  <c:v>4.9589999999999996</c:v>
                </c:pt>
                <c:pt idx="297">
                  <c:v>4.9729999999999999</c:v>
                </c:pt>
                <c:pt idx="298">
                  <c:v>4.9800000000000004</c:v>
                </c:pt>
                <c:pt idx="299">
                  <c:v>4.992</c:v>
                </c:pt>
                <c:pt idx="300">
                  <c:v>4.9989999999999997</c:v>
                </c:pt>
                <c:pt idx="301">
                  <c:v>5.0129999999999946</c:v>
                </c:pt>
                <c:pt idx="302">
                  <c:v>5.0199999999999996</c:v>
                </c:pt>
                <c:pt idx="303">
                  <c:v>5.0330000000000004</c:v>
                </c:pt>
                <c:pt idx="304">
                  <c:v>5.0430000000000001</c:v>
                </c:pt>
                <c:pt idx="305">
                  <c:v>5.0529999999999946</c:v>
                </c:pt>
                <c:pt idx="306">
                  <c:v>5.0599999999999996</c:v>
                </c:pt>
                <c:pt idx="307">
                  <c:v>5.0720000000000001</c:v>
                </c:pt>
                <c:pt idx="308">
                  <c:v>5.0830000000000002</c:v>
                </c:pt>
                <c:pt idx="309">
                  <c:v>5.093</c:v>
                </c:pt>
                <c:pt idx="310">
                  <c:v>5.1029999999999864</c:v>
                </c:pt>
                <c:pt idx="311">
                  <c:v>5.1129999999999756</c:v>
                </c:pt>
                <c:pt idx="312">
                  <c:v>5.1229999999999727</c:v>
                </c:pt>
                <c:pt idx="313">
                  <c:v>5.133</c:v>
                </c:pt>
                <c:pt idx="314">
                  <c:v>5.14</c:v>
                </c:pt>
                <c:pt idx="315">
                  <c:v>5.1519999999999966</c:v>
                </c:pt>
                <c:pt idx="316">
                  <c:v>5.1629999999999727</c:v>
                </c:pt>
                <c:pt idx="317">
                  <c:v>5.1719999999999997</c:v>
                </c:pt>
                <c:pt idx="318">
                  <c:v>5.1829999999999927</c:v>
                </c:pt>
                <c:pt idx="319">
                  <c:v>5.1919999999999966</c:v>
                </c:pt>
                <c:pt idx="320">
                  <c:v>5.202</c:v>
                </c:pt>
                <c:pt idx="321">
                  <c:v>5.2119999999999997</c:v>
                </c:pt>
                <c:pt idx="322">
                  <c:v>5.2220000000000004</c:v>
                </c:pt>
                <c:pt idx="323">
                  <c:v>5.23</c:v>
                </c:pt>
                <c:pt idx="324">
                  <c:v>5.242</c:v>
                </c:pt>
                <c:pt idx="325">
                  <c:v>5.2510000000000003</c:v>
                </c:pt>
                <c:pt idx="326">
                  <c:v>5.26</c:v>
                </c:pt>
                <c:pt idx="327">
                  <c:v>5.2709999999999999</c:v>
                </c:pt>
                <c:pt idx="328">
                  <c:v>5.28</c:v>
                </c:pt>
                <c:pt idx="329">
                  <c:v>5.29</c:v>
                </c:pt>
                <c:pt idx="330">
                  <c:v>5.3</c:v>
                </c:pt>
                <c:pt idx="331">
                  <c:v>5.31</c:v>
                </c:pt>
                <c:pt idx="332">
                  <c:v>5.319</c:v>
                </c:pt>
                <c:pt idx="333">
                  <c:v>5.3310000000000004</c:v>
                </c:pt>
                <c:pt idx="334">
                  <c:v>5.3419999999999996</c:v>
                </c:pt>
                <c:pt idx="335">
                  <c:v>5.351</c:v>
                </c:pt>
                <c:pt idx="336">
                  <c:v>5.3609999999999847</c:v>
                </c:pt>
                <c:pt idx="337">
                  <c:v>5.37</c:v>
                </c:pt>
                <c:pt idx="338">
                  <c:v>5.38</c:v>
                </c:pt>
                <c:pt idx="339">
                  <c:v>5.3919999999999986</c:v>
                </c:pt>
                <c:pt idx="340">
                  <c:v>5.4</c:v>
                </c:pt>
                <c:pt idx="341">
                  <c:v>5.41</c:v>
                </c:pt>
                <c:pt idx="342">
                  <c:v>5.4219999999999997</c:v>
                </c:pt>
                <c:pt idx="343">
                  <c:v>5.4300000000000024</c:v>
                </c:pt>
                <c:pt idx="344">
                  <c:v>5.44</c:v>
                </c:pt>
                <c:pt idx="345">
                  <c:v>5.45</c:v>
                </c:pt>
                <c:pt idx="346">
                  <c:v>5.46</c:v>
                </c:pt>
                <c:pt idx="347">
                  <c:v>5.4720000000000004</c:v>
                </c:pt>
                <c:pt idx="348">
                  <c:v>5.48</c:v>
                </c:pt>
                <c:pt idx="349">
                  <c:v>5.49</c:v>
                </c:pt>
                <c:pt idx="350">
                  <c:v>5.5019999999999998</c:v>
                </c:pt>
                <c:pt idx="351">
                  <c:v>5.5119999999999996</c:v>
                </c:pt>
                <c:pt idx="352">
                  <c:v>5.52</c:v>
                </c:pt>
                <c:pt idx="353">
                  <c:v>5.53</c:v>
                </c:pt>
                <c:pt idx="354">
                  <c:v>5.5419999999999998</c:v>
                </c:pt>
                <c:pt idx="355">
                  <c:v>5.5519999999999996</c:v>
                </c:pt>
                <c:pt idx="356">
                  <c:v>5.5619999999999976</c:v>
                </c:pt>
                <c:pt idx="357">
                  <c:v>5.57</c:v>
                </c:pt>
                <c:pt idx="358">
                  <c:v>5.58</c:v>
                </c:pt>
                <c:pt idx="359">
                  <c:v>5.59</c:v>
                </c:pt>
                <c:pt idx="360">
                  <c:v>5.5990000000000002</c:v>
                </c:pt>
                <c:pt idx="361">
                  <c:v>5.609</c:v>
                </c:pt>
                <c:pt idx="362">
                  <c:v>5.6219999999999928</c:v>
                </c:pt>
                <c:pt idx="363">
                  <c:v>5.6319999999999997</c:v>
                </c:pt>
                <c:pt idx="364">
                  <c:v>5.6390000000000002</c:v>
                </c:pt>
                <c:pt idx="365">
                  <c:v>5.649</c:v>
                </c:pt>
                <c:pt idx="366">
                  <c:v>5.6619999999999937</c:v>
                </c:pt>
                <c:pt idx="367">
                  <c:v>5.6719999999999997</c:v>
                </c:pt>
                <c:pt idx="368">
                  <c:v>5.6790000000000003</c:v>
                </c:pt>
                <c:pt idx="369">
                  <c:v>5.6890000000000001</c:v>
                </c:pt>
                <c:pt idx="370">
                  <c:v>5.702</c:v>
                </c:pt>
                <c:pt idx="371">
                  <c:v>5.7119999999999997</c:v>
                </c:pt>
                <c:pt idx="372">
                  <c:v>5.7219999999999986</c:v>
                </c:pt>
                <c:pt idx="373">
                  <c:v>5.7290000000000001</c:v>
                </c:pt>
                <c:pt idx="374">
                  <c:v>5.742</c:v>
                </c:pt>
                <c:pt idx="375">
                  <c:v>5.7519999999999998</c:v>
                </c:pt>
                <c:pt idx="376">
                  <c:v>5.7629999999999937</c:v>
                </c:pt>
                <c:pt idx="377">
                  <c:v>5.7720000000000002</c:v>
                </c:pt>
                <c:pt idx="378">
                  <c:v>5.78</c:v>
                </c:pt>
                <c:pt idx="379">
                  <c:v>5.7919999999999998</c:v>
                </c:pt>
                <c:pt idx="380">
                  <c:v>5.7990000000000004</c:v>
                </c:pt>
                <c:pt idx="381">
                  <c:v>5.81</c:v>
                </c:pt>
                <c:pt idx="382">
                  <c:v>5.8219999999999956</c:v>
                </c:pt>
                <c:pt idx="383">
                  <c:v>5.8319999999999999</c:v>
                </c:pt>
                <c:pt idx="384">
                  <c:v>5.84</c:v>
                </c:pt>
                <c:pt idx="385">
                  <c:v>5.8490000000000002</c:v>
                </c:pt>
                <c:pt idx="386">
                  <c:v>5.8619999999999957</c:v>
                </c:pt>
                <c:pt idx="387">
                  <c:v>5.87</c:v>
                </c:pt>
                <c:pt idx="388">
                  <c:v>5.8819999999999997</c:v>
                </c:pt>
                <c:pt idx="389">
                  <c:v>5.8890000000000002</c:v>
                </c:pt>
                <c:pt idx="390">
                  <c:v>5.9020000000000001</c:v>
                </c:pt>
                <c:pt idx="391">
                  <c:v>5.9119999999999999</c:v>
                </c:pt>
                <c:pt idx="392">
                  <c:v>5.9219999999999997</c:v>
                </c:pt>
                <c:pt idx="393">
                  <c:v>5.9300000000000024</c:v>
                </c:pt>
                <c:pt idx="394">
                  <c:v>5.9420000000000002</c:v>
                </c:pt>
                <c:pt idx="395">
                  <c:v>5.95</c:v>
                </c:pt>
                <c:pt idx="396">
                  <c:v>5.9619999999999997</c:v>
                </c:pt>
                <c:pt idx="397">
                  <c:v>5.9720000000000004</c:v>
                </c:pt>
                <c:pt idx="398">
                  <c:v>5.9820000000000002</c:v>
                </c:pt>
                <c:pt idx="399">
                  <c:v>5.992</c:v>
                </c:pt>
                <c:pt idx="400">
                  <c:v>6.0019999999999998</c:v>
                </c:pt>
                <c:pt idx="401">
                  <c:v>6.0119999999999996</c:v>
                </c:pt>
                <c:pt idx="402">
                  <c:v>6.0219999999999976</c:v>
                </c:pt>
                <c:pt idx="403">
                  <c:v>6.032</c:v>
                </c:pt>
                <c:pt idx="404">
                  <c:v>6.0419999999999998</c:v>
                </c:pt>
                <c:pt idx="405">
                  <c:v>6.0490000000000004</c:v>
                </c:pt>
                <c:pt idx="406">
                  <c:v>6.0619999999999976</c:v>
                </c:pt>
                <c:pt idx="407">
                  <c:v>6.0720000000000001</c:v>
                </c:pt>
                <c:pt idx="408">
                  <c:v>6.0819999999999999</c:v>
                </c:pt>
                <c:pt idx="409">
                  <c:v>6.0890000000000004</c:v>
                </c:pt>
                <c:pt idx="410">
                  <c:v>6.0990000000000002</c:v>
                </c:pt>
                <c:pt idx="411">
                  <c:v>6.1119999999999974</c:v>
                </c:pt>
                <c:pt idx="412">
                  <c:v>6.1189999999999856</c:v>
                </c:pt>
                <c:pt idx="413">
                  <c:v>6.1289999999999827</c:v>
                </c:pt>
                <c:pt idx="414">
                  <c:v>6.1390000000000002</c:v>
                </c:pt>
                <c:pt idx="415">
                  <c:v>6.1519999999999966</c:v>
                </c:pt>
                <c:pt idx="416">
                  <c:v>6.1589999999999927</c:v>
                </c:pt>
                <c:pt idx="417">
                  <c:v>6.17</c:v>
                </c:pt>
                <c:pt idx="418">
                  <c:v>6.1790000000000003</c:v>
                </c:pt>
                <c:pt idx="419">
                  <c:v>6.1919999999999966</c:v>
                </c:pt>
                <c:pt idx="420">
                  <c:v>6.202</c:v>
                </c:pt>
                <c:pt idx="421">
                  <c:v>6.2119999999999997</c:v>
                </c:pt>
                <c:pt idx="422">
                  <c:v>6.2190000000000003</c:v>
                </c:pt>
                <c:pt idx="423">
                  <c:v>6.2320000000000002</c:v>
                </c:pt>
                <c:pt idx="424">
                  <c:v>6.242</c:v>
                </c:pt>
                <c:pt idx="425">
                  <c:v>6.2489999999999997</c:v>
                </c:pt>
                <c:pt idx="426">
                  <c:v>6.2590000000000003</c:v>
                </c:pt>
                <c:pt idx="427">
                  <c:v>6.2720000000000002</c:v>
                </c:pt>
                <c:pt idx="428">
                  <c:v>6.282</c:v>
                </c:pt>
                <c:pt idx="429">
                  <c:v>6.2930000000000001</c:v>
                </c:pt>
                <c:pt idx="430">
                  <c:v>6.2990000000000004</c:v>
                </c:pt>
                <c:pt idx="431">
                  <c:v>6.3090000000000002</c:v>
                </c:pt>
                <c:pt idx="432">
                  <c:v>6.3219999999999956</c:v>
                </c:pt>
                <c:pt idx="433">
                  <c:v>6.3289999999999846</c:v>
                </c:pt>
                <c:pt idx="434">
                  <c:v>6.3419999999999996</c:v>
                </c:pt>
                <c:pt idx="435">
                  <c:v>6.3490000000000002</c:v>
                </c:pt>
                <c:pt idx="436">
                  <c:v>6.359</c:v>
                </c:pt>
                <c:pt idx="437">
                  <c:v>6.3689999999999856</c:v>
                </c:pt>
                <c:pt idx="438">
                  <c:v>6.3789999999999996</c:v>
                </c:pt>
                <c:pt idx="439">
                  <c:v>6.3890000000000002</c:v>
                </c:pt>
                <c:pt idx="440">
                  <c:v>6.4020000000000001</c:v>
                </c:pt>
                <c:pt idx="441">
                  <c:v>6.4119999999999999</c:v>
                </c:pt>
                <c:pt idx="442">
                  <c:v>6.4219999999999997</c:v>
                </c:pt>
                <c:pt idx="443">
                  <c:v>6.4320000000000004</c:v>
                </c:pt>
                <c:pt idx="444">
                  <c:v>6.4420000000000002</c:v>
                </c:pt>
                <c:pt idx="445">
                  <c:v>6.4530000000000003</c:v>
                </c:pt>
                <c:pt idx="446">
                  <c:v>6.4630000000000001</c:v>
                </c:pt>
                <c:pt idx="447">
                  <c:v>6.4720000000000004</c:v>
                </c:pt>
                <c:pt idx="448">
                  <c:v>6.4829999999999997</c:v>
                </c:pt>
                <c:pt idx="449">
                  <c:v>6.492</c:v>
                </c:pt>
                <c:pt idx="450">
                  <c:v>6.5030000000000001</c:v>
                </c:pt>
                <c:pt idx="451">
                  <c:v>6.5119999999999996</c:v>
                </c:pt>
                <c:pt idx="452">
                  <c:v>6.5229999999999846</c:v>
                </c:pt>
                <c:pt idx="453">
                  <c:v>6.532</c:v>
                </c:pt>
                <c:pt idx="454">
                  <c:v>6.5430000000000001</c:v>
                </c:pt>
                <c:pt idx="455">
                  <c:v>6.5519999999999996</c:v>
                </c:pt>
                <c:pt idx="456">
                  <c:v>6.5629999999999846</c:v>
                </c:pt>
                <c:pt idx="457">
                  <c:v>6.5720000000000001</c:v>
                </c:pt>
                <c:pt idx="458">
                  <c:v>6.5819999999999999</c:v>
                </c:pt>
                <c:pt idx="459">
                  <c:v>6.5919999999999996</c:v>
                </c:pt>
                <c:pt idx="460">
                  <c:v>6.6029999999999847</c:v>
                </c:pt>
                <c:pt idx="461">
                  <c:v>6.6119999999999957</c:v>
                </c:pt>
                <c:pt idx="462">
                  <c:v>6.6229999999999727</c:v>
                </c:pt>
                <c:pt idx="463">
                  <c:v>6.6319999999999997</c:v>
                </c:pt>
                <c:pt idx="464">
                  <c:v>6.6429999999999927</c:v>
                </c:pt>
                <c:pt idx="465">
                  <c:v>6.6519999999999957</c:v>
                </c:pt>
                <c:pt idx="466">
                  <c:v>6.6619999999999937</c:v>
                </c:pt>
                <c:pt idx="467">
                  <c:v>6.6719999999999997</c:v>
                </c:pt>
                <c:pt idx="468">
                  <c:v>6.6829999999999927</c:v>
                </c:pt>
                <c:pt idx="469">
                  <c:v>6.6919999999999966</c:v>
                </c:pt>
                <c:pt idx="470">
                  <c:v>6.6989999999999927</c:v>
                </c:pt>
                <c:pt idx="471">
                  <c:v>6.7089999999999996</c:v>
                </c:pt>
                <c:pt idx="472">
                  <c:v>6.7190000000000003</c:v>
                </c:pt>
                <c:pt idx="473">
                  <c:v>6.7320000000000002</c:v>
                </c:pt>
                <c:pt idx="474">
                  <c:v>6.7389999999999999</c:v>
                </c:pt>
                <c:pt idx="475">
                  <c:v>6.7519999999999998</c:v>
                </c:pt>
                <c:pt idx="476">
                  <c:v>6.7590000000000003</c:v>
                </c:pt>
                <c:pt idx="477">
                  <c:v>6.7690000000000001</c:v>
                </c:pt>
                <c:pt idx="478">
                  <c:v>6.7789999999999999</c:v>
                </c:pt>
                <c:pt idx="479">
                  <c:v>6.7889999999999997</c:v>
                </c:pt>
                <c:pt idx="480">
                  <c:v>6.7990000000000004</c:v>
                </c:pt>
                <c:pt idx="481">
                  <c:v>6.8129999999999846</c:v>
                </c:pt>
                <c:pt idx="482">
                  <c:v>6.819</c:v>
                </c:pt>
                <c:pt idx="483">
                  <c:v>6.83</c:v>
                </c:pt>
                <c:pt idx="484">
                  <c:v>6.8390000000000004</c:v>
                </c:pt>
                <c:pt idx="485">
                  <c:v>6.8529999999999847</c:v>
                </c:pt>
                <c:pt idx="486">
                  <c:v>6.8619999999999957</c:v>
                </c:pt>
                <c:pt idx="487">
                  <c:v>6.87</c:v>
                </c:pt>
                <c:pt idx="488">
                  <c:v>6.8789999999999996</c:v>
                </c:pt>
                <c:pt idx="489">
                  <c:v>6.8929999999999927</c:v>
                </c:pt>
                <c:pt idx="490">
                  <c:v>6.9</c:v>
                </c:pt>
                <c:pt idx="491">
                  <c:v>6.91</c:v>
                </c:pt>
                <c:pt idx="492">
                  <c:v>6.92</c:v>
                </c:pt>
                <c:pt idx="493">
                  <c:v>6.9329999999999998</c:v>
                </c:pt>
                <c:pt idx="494">
                  <c:v>6.9420000000000002</c:v>
                </c:pt>
                <c:pt idx="495">
                  <c:v>6.95</c:v>
                </c:pt>
                <c:pt idx="496">
                  <c:v>6.9630000000000001</c:v>
                </c:pt>
                <c:pt idx="497">
                  <c:v>6.9729999999999999</c:v>
                </c:pt>
                <c:pt idx="498">
                  <c:v>6.98</c:v>
                </c:pt>
                <c:pt idx="499">
                  <c:v>6.992</c:v>
                </c:pt>
                <c:pt idx="500">
                  <c:v>7.0030000000000001</c:v>
                </c:pt>
                <c:pt idx="501">
                  <c:v>7.0129999999999946</c:v>
                </c:pt>
                <c:pt idx="502">
                  <c:v>7.02</c:v>
                </c:pt>
                <c:pt idx="503">
                  <c:v>7.032</c:v>
                </c:pt>
                <c:pt idx="504">
                  <c:v>7.0430000000000001</c:v>
                </c:pt>
                <c:pt idx="505">
                  <c:v>7.0519999999999996</c:v>
                </c:pt>
                <c:pt idx="506">
                  <c:v>7.0619999999999976</c:v>
                </c:pt>
                <c:pt idx="507">
                  <c:v>7.0720000000000001</c:v>
                </c:pt>
                <c:pt idx="508">
                  <c:v>7.0819999999999999</c:v>
                </c:pt>
                <c:pt idx="509">
                  <c:v>7.09</c:v>
                </c:pt>
                <c:pt idx="510">
                  <c:v>7.1</c:v>
                </c:pt>
                <c:pt idx="511">
                  <c:v>7.1119999999999974</c:v>
                </c:pt>
                <c:pt idx="512">
                  <c:v>7.1199999999999974</c:v>
                </c:pt>
                <c:pt idx="513">
                  <c:v>7.13</c:v>
                </c:pt>
                <c:pt idx="514">
                  <c:v>7.1419999999999986</c:v>
                </c:pt>
                <c:pt idx="515">
                  <c:v>7.1519999999999966</c:v>
                </c:pt>
                <c:pt idx="516">
                  <c:v>7.1599999999999966</c:v>
                </c:pt>
                <c:pt idx="517">
                  <c:v>7.17</c:v>
                </c:pt>
                <c:pt idx="518">
                  <c:v>7.181</c:v>
                </c:pt>
                <c:pt idx="519">
                  <c:v>7.1919999999999966</c:v>
                </c:pt>
                <c:pt idx="520">
                  <c:v>7.2</c:v>
                </c:pt>
                <c:pt idx="521">
                  <c:v>7.21</c:v>
                </c:pt>
                <c:pt idx="522">
                  <c:v>7.2220000000000004</c:v>
                </c:pt>
                <c:pt idx="523">
                  <c:v>7.23</c:v>
                </c:pt>
                <c:pt idx="524">
                  <c:v>7.2409999999999997</c:v>
                </c:pt>
                <c:pt idx="525">
                  <c:v>7.2510000000000003</c:v>
                </c:pt>
                <c:pt idx="526">
                  <c:v>7.26</c:v>
                </c:pt>
                <c:pt idx="527">
                  <c:v>7.2709999999999999</c:v>
                </c:pt>
                <c:pt idx="528">
                  <c:v>7.28</c:v>
                </c:pt>
                <c:pt idx="529">
                  <c:v>7.29</c:v>
                </c:pt>
                <c:pt idx="530">
                  <c:v>7.3</c:v>
                </c:pt>
                <c:pt idx="531">
                  <c:v>7.31</c:v>
                </c:pt>
                <c:pt idx="532">
                  <c:v>7.3199999999999976</c:v>
                </c:pt>
                <c:pt idx="533">
                  <c:v>7.3310000000000004</c:v>
                </c:pt>
                <c:pt idx="534">
                  <c:v>7.3419999999999996</c:v>
                </c:pt>
                <c:pt idx="535">
                  <c:v>7.3519999999999976</c:v>
                </c:pt>
                <c:pt idx="536">
                  <c:v>7.3599999999999977</c:v>
                </c:pt>
                <c:pt idx="537">
                  <c:v>7.37</c:v>
                </c:pt>
                <c:pt idx="538">
                  <c:v>7.38</c:v>
                </c:pt>
                <c:pt idx="539">
                  <c:v>7.3919999999999986</c:v>
                </c:pt>
                <c:pt idx="540">
                  <c:v>7.4</c:v>
                </c:pt>
                <c:pt idx="541">
                  <c:v>7.41</c:v>
                </c:pt>
                <c:pt idx="542">
                  <c:v>7.4219999999999997</c:v>
                </c:pt>
                <c:pt idx="543">
                  <c:v>7.4320000000000004</c:v>
                </c:pt>
                <c:pt idx="544">
                  <c:v>7.44</c:v>
                </c:pt>
                <c:pt idx="545">
                  <c:v>7.452</c:v>
                </c:pt>
                <c:pt idx="546">
                  <c:v>7.4619999999999997</c:v>
                </c:pt>
                <c:pt idx="547">
                  <c:v>7.4720000000000004</c:v>
                </c:pt>
                <c:pt idx="548">
                  <c:v>7.48</c:v>
                </c:pt>
                <c:pt idx="549">
                  <c:v>7.49</c:v>
                </c:pt>
                <c:pt idx="550">
                  <c:v>7.5019999999999998</c:v>
                </c:pt>
                <c:pt idx="551">
                  <c:v>7.5119999999999996</c:v>
                </c:pt>
                <c:pt idx="552">
                  <c:v>7.52</c:v>
                </c:pt>
                <c:pt idx="553">
                  <c:v>7.532</c:v>
                </c:pt>
                <c:pt idx="554">
                  <c:v>7.54</c:v>
                </c:pt>
                <c:pt idx="555">
                  <c:v>7.55</c:v>
                </c:pt>
                <c:pt idx="556">
                  <c:v>7.56</c:v>
                </c:pt>
                <c:pt idx="557">
                  <c:v>7.57</c:v>
                </c:pt>
                <c:pt idx="558">
                  <c:v>7.5789999999999997</c:v>
                </c:pt>
                <c:pt idx="559">
                  <c:v>7.5919999999999996</c:v>
                </c:pt>
                <c:pt idx="560">
                  <c:v>7.5990000000000002</c:v>
                </c:pt>
                <c:pt idx="561">
                  <c:v>7.609</c:v>
                </c:pt>
                <c:pt idx="562">
                  <c:v>7.6219999999999928</c:v>
                </c:pt>
                <c:pt idx="563">
                  <c:v>7.6319999999999997</c:v>
                </c:pt>
                <c:pt idx="564">
                  <c:v>7.6419999999999977</c:v>
                </c:pt>
                <c:pt idx="565">
                  <c:v>7.649</c:v>
                </c:pt>
                <c:pt idx="566">
                  <c:v>7.6619999999999937</c:v>
                </c:pt>
                <c:pt idx="567">
                  <c:v>7.6719999999999997</c:v>
                </c:pt>
                <c:pt idx="568">
                  <c:v>7.6819999999999986</c:v>
                </c:pt>
                <c:pt idx="569">
                  <c:v>7.6899999999999986</c:v>
                </c:pt>
                <c:pt idx="570">
                  <c:v>7.702</c:v>
                </c:pt>
                <c:pt idx="571">
                  <c:v>7.71</c:v>
                </c:pt>
                <c:pt idx="572">
                  <c:v>7.7219999999999986</c:v>
                </c:pt>
                <c:pt idx="573">
                  <c:v>7.7320000000000002</c:v>
                </c:pt>
                <c:pt idx="574">
                  <c:v>7.742</c:v>
                </c:pt>
                <c:pt idx="575">
                  <c:v>7.7519999999999998</c:v>
                </c:pt>
                <c:pt idx="576">
                  <c:v>7.7619999999999987</c:v>
                </c:pt>
                <c:pt idx="577">
                  <c:v>7.7720000000000002</c:v>
                </c:pt>
                <c:pt idx="578">
                  <c:v>7.78</c:v>
                </c:pt>
                <c:pt idx="579">
                  <c:v>7.7919999999999998</c:v>
                </c:pt>
                <c:pt idx="580">
                  <c:v>7.8019999999999996</c:v>
                </c:pt>
                <c:pt idx="581">
                  <c:v>7.81</c:v>
                </c:pt>
                <c:pt idx="582">
                  <c:v>7.819</c:v>
                </c:pt>
                <c:pt idx="583">
                  <c:v>7.8319999999999999</c:v>
                </c:pt>
                <c:pt idx="584">
                  <c:v>7.8419999999999996</c:v>
                </c:pt>
                <c:pt idx="585">
                  <c:v>7.8490000000000002</c:v>
                </c:pt>
                <c:pt idx="586">
                  <c:v>7.8619999999999957</c:v>
                </c:pt>
                <c:pt idx="587">
                  <c:v>7.8719999999999999</c:v>
                </c:pt>
                <c:pt idx="588">
                  <c:v>7.8819999999999997</c:v>
                </c:pt>
                <c:pt idx="589">
                  <c:v>7.8919999999999986</c:v>
                </c:pt>
                <c:pt idx="590">
                  <c:v>7.9020000000000001</c:v>
                </c:pt>
                <c:pt idx="591">
                  <c:v>7.9119999999999999</c:v>
                </c:pt>
                <c:pt idx="592">
                  <c:v>7.9189999999999996</c:v>
                </c:pt>
                <c:pt idx="593">
                  <c:v>7.9300000000000024</c:v>
                </c:pt>
                <c:pt idx="594">
                  <c:v>7.9420000000000002</c:v>
                </c:pt>
                <c:pt idx="595">
                  <c:v>7.952</c:v>
                </c:pt>
                <c:pt idx="596">
                  <c:v>7.9619999999999997</c:v>
                </c:pt>
                <c:pt idx="597">
                  <c:v>7.9720000000000004</c:v>
                </c:pt>
                <c:pt idx="598">
                  <c:v>7.9820000000000002</c:v>
                </c:pt>
                <c:pt idx="599">
                  <c:v>7.992</c:v>
                </c:pt>
                <c:pt idx="600">
                  <c:v>8.0020000000000007</c:v>
                </c:pt>
                <c:pt idx="601">
                  <c:v>8.0120000000000005</c:v>
                </c:pt>
                <c:pt idx="602">
                  <c:v>8.0190000000000001</c:v>
                </c:pt>
                <c:pt idx="603">
                  <c:v>8.032</c:v>
                </c:pt>
                <c:pt idx="604">
                  <c:v>8.0419999999999998</c:v>
                </c:pt>
                <c:pt idx="605">
                  <c:v>8.0520000000000067</c:v>
                </c:pt>
                <c:pt idx="606">
                  <c:v>8.0590000000000028</c:v>
                </c:pt>
                <c:pt idx="607">
                  <c:v>8.0720000000000027</c:v>
                </c:pt>
                <c:pt idx="608">
                  <c:v>8.0820000000000007</c:v>
                </c:pt>
                <c:pt idx="609">
                  <c:v>8.0890000000000004</c:v>
                </c:pt>
                <c:pt idx="610">
                  <c:v>8.1020000000000003</c:v>
                </c:pt>
                <c:pt idx="611">
                  <c:v>8.1120000000000001</c:v>
                </c:pt>
                <c:pt idx="612">
                  <c:v>8.1220000000000017</c:v>
                </c:pt>
                <c:pt idx="613">
                  <c:v>8.1319999999999997</c:v>
                </c:pt>
                <c:pt idx="614">
                  <c:v>8.1419999999999995</c:v>
                </c:pt>
                <c:pt idx="615">
                  <c:v>8.1520000000000028</c:v>
                </c:pt>
                <c:pt idx="616">
                  <c:v>8.1590000000000007</c:v>
                </c:pt>
                <c:pt idx="617">
                  <c:v>8.1720000000000006</c:v>
                </c:pt>
                <c:pt idx="618">
                  <c:v>8.1790000000000003</c:v>
                </c:pt>
                <c:pt idx="619">
                  <c:v>8.1920000000000002</c:v>
                </c:pt>
                <c:pt idx="620">
                  <c:v>8.1989999999999998</c:v>
                </c:pt>
                <c:pt idx="621">
                  <c:v>8.2089999999999996</c:v>
                </c:pt>
                <c:pt idx="622">
                  <c:v>8.2200000000000024</c:v>
                </c:pt>
                <c:pt idx="623">
                  <c:v>8.2319999999999993</c:v>
                </c:pt>
                <c:pt idx="624">
                  <c:v>8.2389999999999972</c:v>
                </c:pt>
                <c:pt idx="625">
                  <c:v>8.2489999999999988</c:v>
                </c:pt>
                <c:pt idx="626">
                  <c:v>8.2590000000000003</c:v>
                </c:pt>
                <c:pt idx="627">
                  <c:v>8.2720000000000002</c:v>
                </c:pt>
                <c:pt idx="628">
                  <c:v>8.2790000000000017</c:v>
                </c:pt>
                <c:pt idx="629">
                  <c:v>8.2889999999999997</c:v>
                </c:pt>
                <c:pt idx="630">
                  <c:v>8.3020000000000067</c:v>
                </c:pt>
                <c:pt idx="631">
                  <c:v>8.3120000000000047</c:v>
                </c:pt>
                <c:pt idx="632">
                  <c:v>8.3220000000000027</c:v>
                </c:pt>
                <c:pt idx="633">
                  <c:v>8.3320000000000007</c:v>
                </c:pt>
                <c:pt idx="634">
                  <c:v>8.3390000000000004</c:v>
                </c:pt>
                <c:pt idx="635">
                  <c:v>8.3490000000000002</c:v>
                </c:pt>
                <c:pt idx="636">
                  <c:v>8.3590000000000266</c:v>
                </c:pt>
                <c:pt idx="637">
                  <c:v>8.3690000000000246</c:v>
                </c:pt>
                <c:pt idx="638">
                  <c:v>8.3830000000000027</c:v>
                </c:pt>
                <c:pt idx="639">
                  <c:v>8.3890000000000047</c:v>
                </c:pt>
                <c:pt idx="640">
                  <c:v>8.4020000000000028</c:v>
                </c:pt>
                <c:pt idx="641">
                  <c:v>8.4090000000000007</c:v>
                </c:pt>
                <c:pt idx="642">
                  <c:v>8.4190000000000005</c:v>
                </c:pt>
                <c:pt idx="643">
                  <c:v>8.4290000000000003</c:v>
                </c:pt>
                <c:pt idx="644">
                  <c:v>8.4430000000000014</c:v>
                </c:pt>
                <c:pt idx="645">
                  <c:v>8.4489999999999998</c:v>
                </c:pt>
                <c:pt idx="646">
                  <c:v>8.4590000000000067</c:v>
                </c:pt>
                <c:pt idx="647">
                  <c:v>8.4700000000000006</c:v>
                </c:pt>
                <c:pt idx="648">
                  <c:v>8.4820000000000046</c:v>
                </c:pt>
                <c:pt idx="649">
                  <c:v>8.4890000000000008</c:v>
                </c:pt>
                <c:pt idx="650">
                  <c:v>8.4990000000000006</c:v>
                </c:pt>
                <c:pt idx="651">
                  <c:v>8.5120000000000005</c:v>
                </c:pt>
                <c:pt idx="652">
                  <c:v>8.5230000000000015</c:v>
                </c:pt>
                <c:pt idx="653">
                  <c:v>8.532</c:v>
                </c:pt>
                <c:pt idx="654">
                  <c:v>8.5419999999999998</c:v>
                </c:pt>
                <c:pt idx="655">
                  <c:v>8.5489999999999995</c:v>
                </c:pt>
                <c:pt idx="656">
                  <c:v>8.5630000000000006</c:v>
                </c:pt>
                <c:pt idx="657">
                  <c:v>8.5690000000000008</c:v>
                </c:pt>
                <c:pt idx="658">
                  <c:v>8.5820000000000007</c:v>
                </c:pt>
                <c:pt idx="659">
                  <c:v>8.5890000000000004</c:v>
                </c:pt>
                <c:pt idx="660">
                  <c:v>8.5990000000000002</c:v>
                </c:pt>
                <c:pt idx="661">
                  <c:v>8.6120000000000001</c:v>
                </c:pt>
                <c:pt idx="662">
                  <c:v>8.6220000000000017</c:v>
                </c:pt>
                <c:pt idx="663">
                  <c:v>8.6289999999999996</c:v>
                </c:pt>
                <c:pt idx="664">
                  <c:v>8.6389999999999993</c:v>
                </c:pt>
                <c:pt idx="665">
                  <c:v>8.6489999999999991</c:v>
                </c:pt>
                <c:pt idx="666">
                  <c:v>8.6620000000000008</c:v>
                </c:pt>
                <c:pt idx="667">
                  <c:v>8.6690000000000005</c:v>
                </c:pt>
                <c:pt idx="668">
                  <c:v>8.6790000000000003</c:v>
                </c:pt>
                <c:pt idx="669">
                  <c:v>8.69</c:v>
                </c:pt>
                <c:pt idx="670">
                  <c:v>8.702</c:v>
                </c:pt>
                <c:pt idx="671">
                  <c:v>8.7100000000000009</c:v>
                </c:pt>
                <c:pt idx="672">
                  <c:v>8.7189999999999994</c:v>
                </c:pt>
                <c:pt idx="673">
                  <c:v>8.7289999999999992</c:v>
                </c:pt>
                <c:pt idx="674">
                  <c:v>8.7389999999999972</c:v>
                </c:pt>
                <c:pt idx="675">
                  <c:v>8.7489999999999988</c:v>
                </c:pt>
                <c:pt idx="676">
                  <c:v>8.7590000000000003</c:v>
                </c:pt>
                <c:pt idx="677">
                  <c:v>8.77</c:v>
                </c:pt>
                <c:pt idx="678">
                  <c:v>8.7790000000000017</c:v>
                </c:pt>
                <c:pt idx="679">
                  <c:v>8.7900000000000009</c:v>
                </c:pt>
                <c:pt idx="680">
                  <c:v>8.7989999999999995</c:v>
                </c:pt>
                <c:pt idx="681">
                  <c:v>8.8130000000000006</c:v>
                </c:pt>
                <c:pt idx="682">
                  <c:v>8.8220000000000027</c:v>
                </c:pt>
                <c:pt idx="683">
                  <c:v>8.83</c:v>
                </c:pt>
                <c:pt idx="684">
                  <c:v>8.8390000000000004</c:v>
                </c:pt>
                <c:pt idx="685">
                  <c:v>8.8500000000000068</c:v>
                </c:pt>
                <c:pt idx="686">
                  <c:v>8.8590000000000266</c:v>
                </c:pt>
                <c:pt idx="687">
                  <c:v>8.8700000000000028</c:v>
                </c:pt>
                <c:pt idx="688">
                  <c:v>8.8790000000000067</c:v>
                </c:pt>
                <c:pt idx="689">
                  <c:v>8.8930000000000007</c:v>
                </c:pt>
                <c:pt idx="690">
                  <c:v>8.9020000000000028</c:v>
                </c:pt>
                <c:pt idx="691">
                  <c:v>8.91</c:v>
                </c:pt>
                <c:pt idx="692">
                  <c:v>8.923</c:v>
                </c:pt>
                <c:pt idx="693">
                  <c:v>8.93</c:v>
                </c:pt>
                <c:pt idx="694">
                  <c:v>8.94</c:v>
                </c:pt>
                <c:pt idx="695">
                  <c:v>8.9500000000000028</c:v>
                </c:pt>
                <c:pt idx="696">
                  <c:v>8.9630000000000027</c:v>
                </c:pt>
                <c:pt idx="697">
                  <c:v>8.9730000000000008</c:v>
                </c:pt>
                <c:pt idx="698">
                  <c:v>8.98</c:v>
                </c:pt>
                <c:pt idx="699">
                  <c:v>8.9920000000000027</c:v>
                </c:pt>
                <c:pt idx="700">
                  <c:v>9.0030000000000001</c:v>
                </c:pt>
                <c:pt idx="701">
                  <c:v>9.0120000000000005</c:v>
                </c:pt>
                <c:pt idx="702">
                  <c:v>9.02</c:v>
                </c:pt>
                <c:pt idx="703">
                  <c:v>9.0300000000000011</c:v>
                </c:pt>
                <c:pt idx="704">
                  <c:v>9.043000000000001</c:v>
                </c:pt>
                <c:pt idx="705">
                  <c:v>9.0520000000000067</c:v>
                </c:pt>
                <c:pt idx="706">
                  <c:v>9.06</c:v>
                </c:pt>
                <c:pt idx="707">
                  <c:v>9.0720000000000027</c:v>
                </c:pt>
                <c:pt idx="708">
                  <c:v>9.0820000000000007</c:v>
                </c:pt>
                <c:pt idx="709">
                  <c:v>9.0920000000000005</c:v>
                </c:pt>
                <c:pt idx="710">
                  <c:v>9.1020000000000003</c:v>
                </c:pt>
                <c:pt idx="711">
                  <c:v>9.1120000000000001</c:v>
                </c:pt>
                <c:pt idx="712">
                  <c:v>9.1230000000000011</c:v>
                </c:pt>
                <c:pt idx="713">
                  <c:v>9.1299999999999972</c:v>
                </c:pt>
                <c:pt idx="714">
                  <c:v>9.1419999999999995</c:v>
                </c:pt>
                <c:pt idx="715">
                  <c:v>9.15</c:v>
                </c:pt>
                <c:pt idx="716">
                  <c:v>9.1620000000000008</c:v>
                </c:pt>
                <c:pt idx="717">
                  <c:v>9.17</c:v>
                </c:pt>
                <c:pt idx="718">
                  <c:v>9.1810000000000009</c:v>
                </c:pt>
                <c:pt idx="719">
                  <c:v>9.1920000000000002</c:v>
                </c:pt>
                <c:pt idx="720">
                  <c:v>9.2000000000000011</c:v>
                </c:pt>
                <c:pt idx="721">
                  <c:v>9.2100000000000009</c:v>
                </c:pt>
                <c:pt idx="722">
                  <c:v>9.2200000000000024</c:v>
                </c:pt>
                <c:pt idx="723">
                  <c:v>9.23</c:v>
                </c:pt>
                <c:pt idx="724">
                  <c:v>9.24</c:v>
                </c:pt>
                <c:pt idx="725">
                  <c:v>9.2510000000000012</c:v>
                </c:pt>
                <c:pt idx="726">
                  <c:v>9.26</c:v>
                </c:pt>
                <c:pt idx="727">
                  <c:v>9.2710000000000008</c:v>
                </c:pt>
                <c:pt idx="728">
                  <c:v>9.2800000000000011</c:v>
                </c:pt>
                <c:pt idx="729">
                  <c:v>9.2900000000000009</c:v>
                </c:pt>
                <c:pt idx="730">
                  <c:v>9.3000000000000007</c:v>
                </c:pt>
                <c:pt idx="731">
                  <c:v>9.31</c:v>
                </c:pt>
                <c:pt idx="732">
                  <c:v>9.3220000000000027</c:v>
                </c:pt>
                <c:pt idx="733">
                  <c:v>9.3320000000000007</c:v>
                </c:pt>
                <c:pt idx="734">
                  <c:v>9.34</c:v>
                </c:pt>
                <c:pt idx="735">
                  <c:v>9.3500000000000068</c:v>
                </c:pt>
                <c:pt idx="736">
                  <c:v>9.3600000000000048</c:v>
                </c:pt>
                <c:pt idx="737">
                  <c:v>9.3700000000000028</c:v>
                </c:pt>
                <c:pt idx="738">
                  <c:v>9.3800000000000008</c:v>
                </c:pt>
                <c:pt idx="739">
                  <c:v>9.3920000000000048</c:v>
                </c:pt>
                <c:pt idx="740">
                  <c:v>9.4020000000000028</c:v>
                </c:pt>
                <c:pt idx="741">
                  <c:v>9.41</c:v>
                </c:pt>
                <c:pt idx="742">
                  <c:v>9.4190000000000005</c:v>
                </c:pt>
                <c:pt idx="743">
                  <c:v>9.43</c:v>
                </c:pt>
                <c:pt idx="744">
                  <c:v>9.44</c:v>
                </c:pt>
                <c:pt idx="745">
                  <c:v>9.4520000000000248</c:v>
                </c:pt>
                <c:pt idx="746">
                  <c:v>9.4620000000000068</c:v>
                </c:pt>
                <c:pt idx="747">
                  <c:v>9.4720000000000066</c:v>
                </c:pt>
                <c:pt idx="748">
                  <c:v>9.48</c:v>
                </c:pt>
                <c:pt idx="749">
                  <c:v>9.49</c:v>
                </c:pt>
                <c:pt idx="750">
                  <c:v>9.4990000000000006</c:v>
                </c:pt>
                <c:pt idx="751">
                  <c:v>9.5120000000000005</c:v>
                </c:pt>
                <c:pt idx="752">
                  <c:v>9.52</c:v>
                </c:pt>
                <c:pt idx="753">
                  <c:v>9.532</c:v>
                </c:pt>
                <c:pt idx="754">
                  <c:v>9.5400000000000009</c:v>
                </c:pt>
                <c:pt idx="755">
                  <c:v>9.5520000000000067</c:v>
                </c:pt>
                <c:pt idx="756">
                  <c:v>9.56</c:v>
                </c:pt>
                <c:pt idx="757">
                  <c:v>9.5690000000000008</c:v>
                </c:pt>
                <c:pt idx="758">
                  <c:v>9.5790000000000006</c:v>
                </c:pt>
                <c:pt idx="759">
                  <c:v>9.5920000000000005</c:v>
                </c:pt>
                <c:pt idx="760">
                  <c:v>9.6020000000000003</c:v>
                </c:pt>
                <c:pt idx="761">
                  <c:v>9.61</c:v>
                </c:pt>
                <c:pt idx="762">
                  <c:v>9.6220000000000017</c:v>
                </c:pt>
                <c:pt idx="763">
                  <c:v>9.6319999999999997</c:v>
                </c:pt>
                <c:pt idx="764">
                  <c:v>9.64</c:v>
                </c:pt>
                <c:pt idx="765">
                  <c:v>9.6489999999999991</c:v>
                </c:pt>
                <c:pt idx="766">
                  <c:v>9.6620000000000008</c:v>
                </c:pt>
                <c:pt idx="767">
                  <c:v>9.6720000000000006</c:v>
                </c:pt>
                <c:pt idx="768">
                  <c:v>9.68</c:v>
                </c:pt>
                <c:pt idx="769">
                  <c:v>9.69</c:v>
                </c:pt>
                <c:pt idx="770">
                  <c:v>9.7000000000000011</c:v>
                </c:pt>
                <c:pt idx="771">
                  <c:v>9.7119999999999997</c:v>
                </c:pt>
                <c:pt idx="772">
                  <c:v>9.7219999999999995</c:v>
                </c:pt>
                <c:pt idx="773">
                  <c:v>9.73</c:v>
                </c:pt>
                <c:pt idx="774">
                  <c:v>9.7420000000000009</c:v>
                </c:pt>
                <c:pt idx="775">
                  <c:v>9.7520000000000007</c:v>
                </c:pt>
                <c:pt idx="776">
                  <c:v>9.7590000000000003</c:v>
                </c:pt>
                <c:pt idx="777">
                  <c:v>9.77</c:v>
                </c:pt>
                <c:pt idx="778">
                  <c:v>9.7790000000000017</c:v>
                </c:pt>
                <c:pt idx="779">
                  <c:v>9.7919999999999998</c:v>
                </c:pt>
                <c:pt idx="780">
                  <c:v>9.7989999999999995</c:v>
                </c:pt>
                <c:pt idx="781">
                  <c:v>9.81</c:v>
                </c:pt>
                <c:pt idx="782">
                  <c:v>9.8190000000000008</c:v>
                </c:pt>
                <c:pt idx="783">
                  <c:v>9.8320000000000007</c:v>
                </c:pt>
                <c:pt idx="784">
                  <c:v>9.8420000000000005</c:v>
                </c:pt>
                <c:pt idx="785">
                  <c:v>9.8490000000000002</c:v>
                </c:pt>
                <c:pt idx="786">
                  <c:v>9.8590000000000266</c:v>
                </c:pt>
                <c:pt idx="787">
                  <c:v>9.8700000000000028</c:v>
                </c:pt>
                <c:pt idx="788">
                  <c:v>9.8820000000000068</c:v>
                </c:pt>
                <c:pt idx="789">
                  <c:v>9.89</c:v>
                </c:pt>
                <c:pt idx="790">
                  <c:v>9.8990000000000027</c:v>
                </c:pt>
                <c:pt idx="791">
                  <c:v>9.9120000000000008</c:v>
                </c:pt>
                <c:pt idx="792">
                  <c:v>9.9190000000000005</c:v>
                </c:pt>
                <c:pt idx="793">
                  <c:v>9.93</c:v>
                </c:pt>
                <c:pt idx="794">
                  <c:v>9.9420000000000002</c:v>
                </c:pt>
                <c:pt idx="795">
                  <c:v>9.9520000000000248</c:v>
                </c:pt>
                <c:pt idx="796">
                  <c:v>9.9620000000000068</c:v>
                </c:pt>
                <c:pt idx="797">
                  <c:v>9.9720000000000066</c:v>
                </c:pt>
                <c:pt idx="798">
                  <c:v>9.9820000000000046</c:v>
                </c:pt>
                <c:pt idx="799">
                  <c:v>9.9920000000000027</c:v>
                </c:pt>
                <c:pt idx="800">
                  <c:v>10.002000000000001</c:v>
                </c:pt>
                <c:pt idx="801">
                  <c:v>10.012</c:v>
                </c:pt>
                <c:pt idx="802">
                  <c:v>10.019</c:v>
                </c:pt>
                <c:pt idx="803">
                  <c:v>10.032</c:v>
                </c:pt>
                <c:pt idx="804">
                  <c:v>10.042</c:v>
                </c:pt>
                <c:pt idx="805">
                  <c:v>10.048999999999999</c:v>
                </c:pt>
                <c:pt idx="806">
                  <c:v>10.05900000000001</c:v>
                </c:pt>
                <c:pt idx="807">
                  <c:v>10.07200000000001</c:v>
                </c:pt>
                <c:pt idx="808">
                  <c:v>10.079000000000001</c:v>
                </c:pt>
                <c:pt idx="809">
                  <c:v>10.092000000000001</c:v>
                </c:pt>
                <c:pt idx="810">
                  <c:v>10.099</c:v>
                </c:pt>
                <c:pt idx="811">
                  <c:v>10.109</c:v>
                </c:pt>
                <c:pt idx="812">
                  <c:v>10.122</c:v>
                </c:pt>
                <c:pt idx="813">
                  <c:v>10.132</c:v>
                </c:pt>
                <c:pt idx="814">
                  <c:v>10.138999999999999</c:v>
                </c:pt>
                <c:pt idx="815">
                  <c:v>10.15</c:v>
                </c:pt>
                <c:pt idx="816">
                  <c:v>10.163</c:v>
                </c:pt>
                <c:pt idx="817">
                  <c:v>10.172000000000001</c:v>
                </c:pt>
                <c:pt idx="818">
                  <c:v>10.179</c:v>
                </c:pt>
                <c:pt idx="819">
                  <c:v>10.192</c:v>
                </c:pt>
                <c:pt idx="820">
                  <c:v>10.202</c:v>
                </c:pt>
                <c:pt idx="821">
                  <c:v>10.209</c:v>
                </c:pt>
                <c:pt idx="822">
                  <c:v>10.218999999999999</c:v>
                </c:pt>
                <c:pt idx="823">
                  <c:v>10.231999999999999</c:v>
                </c:pt>
                <c:pt idx="824">
                  <c:v>10.243</c:v>
                </c:pt>
                <c:pt idx="825">
                  <c:v>10.252000000000001</c:v>
                </c:pt>
                <c:pt idx="826">
                  <c:v>10.259</c:v>
                </c:pt>
                <c:pt idx="827">
                  <c:v>10.272</c:v>
                </c:pt>
                <c:pt idx="828">
                  <c:v>10.282</c:v>
                </c:pt>
                <c:pt idx="829">
                  <c:v>10.292</c:v>
                </c:pt>
                <c:pt idx="830">
                  <c:v>10.298999999999999</c:v>
                </c:pt>
                <c:pt idx="831">
                  <c:v>10.31</c:v>
                </c:pt>
                <c:pt idx="832">
                  <c:v>10.323</c:v>
                </c:pt>
                <c:pt idx="833">
                  <c:v>10.329000000000001</c:v>
                </c:pt>
                <c:pt idx="834">
                  <c:v>10.339</c:v>
                </c:pt>
                <c:pt idx="835">
                  <c:v>10.35000000000003</c:v>
                </c:pt>
                <c:pt idx="836">
                  <c:v>10.35900000000008</c:v>
                </c:pt>
                <c:pt idx="837">
                  <c:v>10.36900000000003</c:v>
                </c:pt>
                <c:pt idx="838">
                  <c:v>10.379000000000021</c:v>
                </c:pt>
                <c:pt idx="839">
                  <c:v>10.38900000000001</c:v>
                </c:pt>
                <c:pt idx="840">
                  <c:v>10.403</c:v>
                </c:pt>
                <c:pt idx="841">
                  <c:v>10.413</c:v>
                </c:pt>
                <c:pt idx="842">
                  <c:v>10.419</c:v>
                </c:pt>
                <c:pt idx="843">
                  <c:v>10.429</c:v>
                </c:pt>
                <c:pt idx="844">
                  <c:v>10.443</c:v>
                </c:pt>
                <c:pt idx="845">
                  <c:v>10.449</c:v>
                </c:pt>
                <c:pt idx="846">
                  <c:v>10.459000000000019</c:v>
                </c:pt>
                <c:pt idx="847">
                  <c:v>10.469000000000021</c:v>
                </c:pt>
                <c:pt idx="848">
                  <c:v>10.47900000000001</c:v>
                </c:pt>
                <c:pt idx="849">
                  <c:v>10.493</c:v>
                </c:pt>
                <c:pt idx="850">
                  <c:v>10.502000000000001</c:v>
                </c:pt>
                <c:pt idx="851">
                  <c:v>10.509</c:v>
                </c:pt>
                <c:pt idx="852">
                  <c:v>10.519</c:v>
                </c:pt>
                <c:pt idx="853">
                  <c:v>10.532999999999999</c:v>
                </c:pt>
                <c:pt idx="854">
                  <c:v>10.539</c:v>
                </c:pt>
                <c:pt idx="855">
                  <c:v>10.553000000000001</c:v>
                </c:pt>
                <c:pt idx="856">
                  <c:v>10.55900000000001</c:v>
                </c:pt>
                <c:pt idx="857">
                  <c:v>10.569000000000001</c:v>
                </c:pt>
                <c:pt idx="858">
                  <c:v>10.582000000000001</c:v>
                </c:pt>
                <c:pt idx="859">
                  <c:v>10.589</c:v>
                </c:pt>
                <c:pt idx="860">
                  <c:v>10.599</c:v>
                </c:pt>
                <c:pt idx="861">
                  <c:v>10.613</c:v>
                </c:pt>
                <c:pt idx="862">
                  <c:v>10.619</c:v>
                </c:pt>
                <c:pt idx="863">
                  <c:v>10.632</c:v>
                </c:pt>
                <c:pt idx="864">
                  <c:v>10.638999999999999</c:v>
                </c:pt>
                <c:pt idx="865">
                  <c:v>10.648999999999999</c:v>
                </c:pt>
                <c:pt idx="866">
                  <c:v>10.659000000000001</c:v>
                </c:pt>
                <c:pt idx="867">
                  <c:v>10.669</c:v>
                </c:pt>
                <c:pt idx="868">
                  <c:v>10.679</c:v>
                </c:pt>
                <c:pt idx="869">
                  <c:v>10.693</c:v>
                </c:pt>
                <c:pt idx="870">
                  <c:v>10.702</c:v>
                </c:pt>
                <c:pt idx="871">
                  <c:v>10.712</c:v>
                </c:pt>
                <c:pt idx="872">
                  <c:v>10.718999999999999</c:v>
                </c:pt>
                <c:pt idx="873">
                  <c:v>10.728999999999999</c:v>
                </c:pt>
                <c:pt idx="874">
                  <c:v>10.739000000000001</c:v>
                </c:pt>
                <c:pt idx="875">
                  <c:v>10.749000000000001</c:v>
                </c:pt>
                <c:pt idx="876">
                  <c:v>10.759</c:v>
                </c:pt>
                <c:pt idx="877">
                  <c:v>10.769</c:v>
                </c:pt>
                <c:pt idx="878">
                  <c:v>10.779</c:v>
                </c:pt>
                <c:pt idx="879">
                  <c:v>10.792</c:v>
                </c:pt>
                <c:pt idx="880">
                  <c:v>10.798999999999999</c:v>
                </c:pt>
                <c:pt idx="881">
                  <c:v>10.80900000000001</c:v>
                </c:pt>
                <c:pt idx="882">
                  <c:v>10.819000000000001</c:v>
                </c:pt>
                <c:pt idx="883">
                  <c:v>10.829000000000001</c:v>
                </c:pt>
                <c:pt idx="884">
                  <c:v>10.839</c:v>
                </c:pt>
                <c:pt idx="885">
                  <c:v>10.85200000000013</c:v>
                </c:pt>
                <c:pt idx="886">
                  <c:v>10.85900000000008</c:v>
                </c:pt>
                <c:pt idx="887">
                  <c:v>10.86900000000003</c:v>
                </c:pt>
                <c:pt idx="888">
                  <c:v>10.879000000000021</c:v>
                </c:pt>
                <c:pt idx="889">
                  <c:v>10.893000000000001</c:v>
                </c:pt>
                <c:pt idx="890">
                  <c:v>10.898999999999999</c:v>
                </c:pt>
                <c:pt idx="891">
                  <c:v>10.91</c:v>
                </c:pt>
                <c:pt idx="892">
                  <c:v>10.919</c:v>
                </c:pt>
                <c:pt idx="893">
                  <c:v>10.932</c:v>
                </c:pt>
                <c:pt idx="894">
                  <c:v>10.939</c:v>
                </c:pt>
                <c:pt idx="895">
                  <c:v>10.95000000000001</c:v>
                </c:pt>
                <c:pt idx="896">
                  <c:v>10.96</c:v>
                </c:pt>
                <c:pt idx="897">
                  <c:v>10.973000000000001</c:v>
                </c:pt>
                <c:pt idx="898">
                  <c:v>10.98</c:v>
                </c:pt>
                <c:pt idx="899">
                  <c:v>10.992000000000001</c:v>
                </c:pt>
                <c:pt idx="900">
                  <c:v>11.003</c:v>
                </c:pt>
                <c:pt idx="901">
                  <c:v>11.012</c:v>
                </c:pt>
                <c:pt idx="902">
                  <c:v>11.02</c:v>
                </c:pt>
                <c:pt idx="903">
                  <c:v>11.032</c:v>
                </c:pt>
                <c:pt idx="904">
                  <c:v>11.042999999999999</c:v>
                </c:pt>
                <c:pt idx="905">
                  <c:v>11.052000000000019</c:v>
                </c:pt>
                <c:pt idx="906">
                  <c:v>11.06200000000001</c:v>
                </c:pt>
                <c:pt idx="907">
                  <c:v>11.07</c:v>
                </c:pt>
                <c:pt idx="908">
                  <c:v>11.083</c:v>
                </c:pt>
                <c:pt idx="909">
                  <c:v>11.09</c:v>
                </c:pt>
                <c:pt idx="910">
                  <c:v>11.102</c:v>
                </c:pt>
                <c:pt idx="911">
                  <c:v>11.112</c:v>
                </c:pt>
                <c:pt idx="912">
                  <c:v>11.122999999999999</c:v>
                </c:pt>
                <c:pt idx="913">
                  <c:v>11.132</c:v>
                </c:pt>
                <c:pt idx="914">
                  <c:v>11.141999999999999</c:v>
                </c:pt>
                <c:pt idx="915">
                  <c:v>11.15200000000001</c:v>
                </c:pt>
                <c:pt idx="916">
                  <c:v>11.162000000000001</c:v>
                </c:pt>
                <c:pt idx="917">
                  <c:v>11.17</c:v>
                </c:pt>
                <c:pt idx="918">
                  <c:v>11.180999999999999</c:v>
                </c:pt>
                <c:pt idx="919">
                  <c:v>11.192</c:v>
                </c:pt>
                <c:pt idx="920">
                  <c:v>11.201000000000001</c:v>
                </c:pt>
                <c:pt idx="921">
                  <c:v>11.21</c:v>
                </c:pt>
                <c:pt idx="922">
                  <c:v>11.22</c:v>
                </c:pt>
                <c:pt idx="923">
                  <c:v>11.231</c:v>
                </c:pt>
                <c:pt idx="924">
                  <c:v>11.24</c:v>
                </c:pt>
                <c:pt idx="925">
                  <c:v>11.25</c:v>
                </c:pt>
                <c:pt idx="926">
                  <c:v>11.26</c:v>
                </c:pt>
                <c:pt idx="927">
                  <c:v>11.271000000000001</c:v>
                </c:pt>
                <c:pt idx="928">
                  <c:v>11.28</c:v>
                </c:pt>
                <c:pt idx="929">
                  <c:v>11.29</c:v>
                </c:pt>
                <c:pt idx="930">
                  <c:v>11.3</c:v>
                </c:pt>
                <c:pt idx="931">
                  <c:v>11.31</c:v>
                </c:pt>
                <c:pt idx="932">
                  <c:v>11.32200000000001</c:v>
                </c:pt>
                <c:pt idx="933">
                  <c:v>11.33</c:v>
                </c:pt>
                <c:pt idx="934">
                  <c:v>11.342000000000001</c:v>
                </c:pt>
                <c:pt idx="935">
                  <c:v>11.35200000000013</c:v>
                </c:pt>
                <c:pt idx="936">
                  <c:v>11.360000000000021</c:v>
                </c:pt>
                <c:pt idx="937">
                  <c:v>11.37000000000001</c:v>
                </c:pt>
                <c:pt idx="938">
                  <c:v>11.38200000000003</c:v>
                </c:pt>
                <c:pt idx="939">
                  <c:v>11.392000000000021</c:v>
                </c:pt>
                <c:pt idx="940">
                  <c:v>11.40200000000001</c:v>
                </c:pt>
                <c:pt idx="941">
                  <c:v>11.41</c:v>
                </c:pt>
                <c:pt idx="942">
                  <c:v>11.42</c:v>
                </c:pt>
                <c:pt idx="943">
                  <c:v>11.432</c:v>
                </c:pt>
                <c:pt idx="944">
                  <c:v>11.44</c:v>
                </c:pt>
                <c:pt idx="945">
                  <c:v>11.45200000000008</c:v>
                </c:pt>
                <c:pt idx="946">
                  <c:v>11.46</c:v>
                </c:pt>
                <c:pt idx="947">
                  <c:v>11.47</c:v>
                </c:pt>
                <c:pt idx="948">
                  <c:v>11.48</c:v>
                </c:pt>
                <c:pt idx="949">
                  <c:v>11.49</c:v>
                </c:pt>
                <c:pt idx="950">
                  <c:v>11.502000000000001</c:v>
                </c:pt>
                <c:pt idx="951">
                  <c:v>11.512</c:v>
                </c:pt>
                <c:pt idx="952">
                  <c:v>11.52</c:v>
                </c:pt>
                <c:pt idx="953">
                  <c:v>11.532</c:v>
                </c:pt>
                <c:pt idx="954">
                  <c:v>11.542</c:v>
                </c:pt>
                <c:pt idx="955">
                  <c:v>11.552000000000019</c:v>
                </c:pt>
                <c:pt idx="956">
                  <c:v>11.56</c:v>
                </c:pt>
                <c:pt idx="957">
                  <c:v>11.57</c:v>
                </c:pt>
                <c:pt idx="958">
                  <c:v>11.582000000000001</c:v>
                </c:pt>
                <c:pt idx="959">
                  <c:v>11.592000000000001</c:v>
                </c:pt>
                <c:pt idx="960">
                  <c:v>11.599</c:v>
                </c:pt>
                <c:pt idx="961">
                  <c:v>11.61</c:v>
                </c:pt>
                <c:pt idx="962">
                  <c:v>11.62</c:v>
                </c:pt>
                <c:pt idx="963">
                  <c:v>11.632</c:v>
                </c:pt>
                <c:pt idx="964">
                  <c:v>11.638999999999999</c:v>
                </c:pt>
                <c:pt idx="965">
                  <c:v>11.65200000000001</c:v>
                </c:pt>
                <c:pt idx="966">
                  <c:v>11.662000000000001</c:v>
                </c:pt>
                <c:pt idx="967">
                  <c:v>11.672000000000001</c:v>
                </c:pt>
                <c:pt idx="968">
                  <c:v>11.679</c:v>
                </c:pt>
                <c:pt idx="969">
                  <c:v>11.689</c:v>
                </c:pt>
                <c:pt idx="970">
                  <c:v>11.702</c:v>
                </c:pt>
                <c:pt idx="971">
                  <c:v>11.71</c:v>
                </c:pt>
                <c:pt idx="972">
                  <c:v>11.722</c:v>
                </c:pt>
                <c:pt idx="973">
                  <c:v>11.731999999999999</c:v>
                </c:pt>
                <c:pt idx="974">
                  <c:v>11.742000000000001</c:v>
                </c:pt>
                <c:pt idx="975">
                  <c:v>11.75</c:v>
                </c:pt>
                <c:pt idx="976">
                  <c:v>11.759</c:v>
                </c:pt>
                <c:pt idx="977">
                  <c:v>11.77</c:v>
                </c:pt>
                <c:pt idx="978">
                  <c:v>11.782</c:v>
                </c:pt>
                <c:pt idx="979">
                  <c:v>11.792</c:v>
                </c:pt>
                <c:pt idx="980">
                  <c:v>11.798999999999999</c:v>
                </c:pt>
                <c:pt idx="981">
                  <c:v>11.81</c:v>
                </c:pt>
                <c:pt idx="982">
                  <c:v>11.82200000000001</c:v>
                </c:pt>
                <c:pt idx="983">
                  <c:v>11.832000000000001</c:v>
                </c:pt>
                <c:pt idx="984">
                  <c:v>11.842000000000001</c:v>
                </c:pt>
                <c:pt idx="985">
                  <c:v>11.849</c:v>
                </c:pt>
                <c:pt idx="986">
                  <c:v>11.86200000000008</c:v>
                </c:pt>
                <c:pt idx="987">
                  <c:v>11.872000000000069</c:v>
                </c:pt>
                <c:pt idx="988">
                  <c:v>11.88200000000003</c:v>
                </c:pt>
                <c:pt idx="989">
                  <c:v>11.89</c:v>
                </c:pt>
                <c:pt idx="990">
                  <c:v>11.90200000000001</c:v>
                </c:pt>
                <c:pt idx="991">
                  <c:v>11.912000000000001</c:v>
                </c:pt>
                <c:pt idx="992">
                  <c:v>11.922000000000001</c:v>
                </c:pt>
                <c:pt idx="993">
                  <c:v>11.932</c:v>
                </c:pt>
                <c:pt idx="994">
                  <c:v>11.942</c:v>
                </c:pt>
                <c:pt idx="995">
                  <c:v>11.95200000000008</c:v>
                </c:pt>
                <c:pt idx="996">
                  <c:v>11.96200000000003</c:v>
                </c:pt>
                <c:pt idx="997">
                  <c:v>11.972000000000021</c:v>
                </c:pt>
                <c:pt idx="998">
                  <c:v>11.98200000000001</c:v>
                </c:pt>
                <c:pt idx="999">
                  <c:v>11.992000000000001</c:v>
                </c:pt>
                <c:pt idx="1000">
                  <c:v>12.002000000000001</c:v>
                </c:pt>
                <c:pt idx="1001">
                  <c:v>12.012</c:v>
                </c:pt>
                <c:pt idx="1002">
                  <c:v>12.022</c:v>
                </c:pt>
                <c:pt idx="1003">
                  <c:v>12.032</c:v>
                </c:pt>
                <c:pt idx="1004">
                  <c:v>12.042</c:v>
                </c:pt>
                <c:pt idx="1005">
                  <c:v>12.052000000000019</c:v>
                </c:pt>
                <c:pt idx="1006">
                  <c:v>12.06200000000001</c:v>
                </c:pt>
                <c:pt idx="1007">
                  <c:v>12.07200000000001</c:v>
                </c:pt>
                <c:pt idx="1008">
                  <c:v>12.082000000000001</c:v>
                </c:pt>
                <c:pt idx="1009">
                  <c:v>12.092000000000001</c:v>
                </c:pt>
                <c:pt idx="1010">
                  <c:v>12.099</c:v>
                </c:pt>
                <c:pt idx="1011">
                  <c:v>12.112</c:v>
                </c:pt>
                <c:pt idx="1012">
                  <c:v>12.122</c:v>
                </c:pt>
                <c:pt idx="1013">
                  <c:v>12.129</c:v>
                </c:pt>
                <c:pt idx="1014">
                  <c:v>12.138999999999999</c:v>
                </c:pt>
                <c:pt idx="1015">
                  <c:v>12.15200000000001</c:v>
                </c:pt>
                <c:pt idx="1016">
                  <c:v>12.162000000000001</c:v>
                </c:pt>
                <c:pt idx="1017">
                  <c:v>12.172000000000001</c:v>
                </c:pt>
                <c:pt idx="1018">
                  <c:v>12.179</c:v>
                </c:pt>
                <c:pt idx="1019">
                  <c:v>12.192</c:v>
                </c:pt>
                <c:pt idx="1020">
                  <c:v>12.199</c:v>
                </c:pt>
                <c:pt idx="1021">
                  <c:v>12.209</c:v>
                </c:pt>
                <c:pt idx="1022">
                  <c:v>12.222</c:v>
                </c:pt>
                <c:pt idx="1023">
                  <c:v>12.231999999999999</c:v>
                </c:pt>
                <c:pt idx="1024">
                  <c:v>12.242000000000001</c:v>
                </c:pt>
                <c:pt idx="1025">
                  <c:v>12.252000000000001</c:v>
                </c:pt>
                <c:pt idx="1026">
                  <c:v>12.259</c:v>
                </c:pt>
                <c:pt idx="1027">
                  <c:v>12.272</c:v>
                </c:pt>
                <c:pt idx="1028">
                  <c:v>12.282</c:v>
                </c:pt>
                <c:pt idx="1029">
                  <c:v>12.292</c:v>
                </c:pt>
                <c:pt idx="1030">
                  <c:v>12.298999999999999</c:v>
                </c:pt>
                <c:pt idx="1031">
                  <c:v>12.31200000000001</c:v>
                </c:pt>
                <c:pt idx="1032">
                  <c:v>12.319000000000001</c:v>
                </c:pt>
                <c:pt idx="1033">
                  <c:v>12.332000000000001</c:v>
                </c:pt>
                <c:pt idx="1034">
                  <c:v>12.339</c:v>
                </c:pt>
                <c:pt idx="1035">
                  <c:v>12.35200000000013</c:v>
                </c:pt>
                <c:pt idx="1036">
                  <c:v>12.35900000000008</c:v>
                </c:pt>
                <c:pt idx="1037">
                  <c:v>12.372000000000069</c:v>
                </c:pt>
                <c:pt idx="1038">
                  <c:v>12.379000000000021</c:v>
                </c:pt>
                <c:pt idx="1039">
                  <c:v>12.38900000000001</c:v>
                </c:pt>
                <c:pt idx="1040">
                  <c:v>12.403</c:v>
                </c:pt>
                <c:pt idx="1041">
                  <c:v>12.409000000000001</c:v>
                </c:pt>
                <c:pt idx="1042">
                  <c:v>12.419</c:v>
                </c:pt>
                <c:pt idx="1043">
                  <c:v>12.429</c:v>
                </c:pt>
                <c:pt idx="1044">
                  <c:v>12.442</c:v>
                </c:pt>
                <c:pt idx="1045">
                  <c:v>12.449</c:v>
                </c:pt>
                <c:pt idx="1046">
                  <c:v>12.459000000000019</c:v>
                </c:pt>
                <c:pt idx="1047">
                  <c:v>12.47</c:v>
                </c:pt>
                <c:pt idx="1048">
                  <c:v>12.483000000000001</c:v>
                </c:pt>
                <c:pt idx="1049">
                  <c:v>12.489000000000001</c:v>
                </c:pt>
                <c:pt idx="1050">
                  <c:v>12.499000000000001</c:v>
                </c:pt>
                <c:pt idx="1051">
                  <c:v>12.509</c:v>
                </c:pt>
                <c:pt idx="1052">
                  <c:v>12.523</c:v>
                </c:pt>
                <c:pt idx="1053">
                  <c:v>12.529</c:v>
                </c:pt>
                <c:pt idx="1054">
                  <c:v>12.539</c:v>
                </c:pt>
                <c:pt idx="1055">
                  <c:v>12.548999999999999</c:v>
                </c:pt>
                <c:pt idx="1056">
                  <c:v>12.55900000000001</c:v>
                </c:pt>
                <c:pt idx="1057">
                  <c:v>12.569000000000001</c:v>
                </c:pt>
                <c:pt idx="1058">
                  <c:v>12.579000000000001</c:v>
                </c:pt>
                <c:pt idx="1059">
                  <c:v>12.589</c:v>
                </c:pt>
                <c:pt idx="1060">
                  <c:v>12.603</c:v>
                </c:pt>
                <c:pt idx="1061">
                  <c:v>12.609</c:v>
                </c:pt>
                <c:pt idx="1062">
                  <c:v>12.619</c:v>
                </c:pt>
                <c:pt idx="1063">
                  <c:v>12.629</c:v>
                </c:pt>
                <c:pt idx="1064">
                  <c:v>12.643000000000001</c:v>
                </c:pt>
                <c:pt idx="1065">
                  <c:v>12.648999999999999</c:v>
                </c:pt>
                <c:pt idx="1066">
                  <c:v>12.662000000000001</c:v>
                </c:pt>
                <c:pt idx="1067">
                  <c:v>12.669</c:v>
                </c:pt>
                <c:pt idx="1068">
                  <c:v>12.679</c:v>
                </c:pt>
                <c:pt idx="1069">
                  <c:v>12.689</c:v>
                </c:pt>
                <c:pt idx="1070">
                  <c:v>12.702</c:v>
                </c:pt>
                <c:pt idx="1071">
                  <c:v>12.71</c:v>
                </c:pt>
                <c:pt idx="1072">
                  <c:v>12.718999999999999</c:v>
                </c:pt>
                <c:pt idx="1073">
                  <c:v>12.73</c:v>
                </c:pt>
                <c:pt idx="1074">
                  <c:v>12.742000000000001</c:v>
                </c:pt>
                <c:pt idx="1075">
                  <c:v>12.75</c:v>
                </c:pt>
                <c:pt idx="1076">
                  <c:v>12.762</c:v>
                </c:pt>
                <c:pt idx="1077">
                  <c:v>12.77</c:v>
                </c:pt>
                <c:pt idx="1078">
                  <c:v>12.782</c:v>
                </c:pt>
                <c:pt idx="1079">
                  <c:v>12.79</c:v>
                </c:pt>
                <c:pt idx="1080">
                  <c:v>12.798999999999999</c:v>
                </c:pt>
                <c:pt idx="1081">
                  <c:v>12.81</c:v>
                </c:pt>
                <c:pt idx="1082">
                  <c:v>12.82200000000001</c:v>
                </c:pt>
                <c:pt idx="1083">
                  <c:v>12.83</c:v>
                </c:pt>
                <c:pt idx="1084">
                  <c:v>12.839</c:v>
                </c:pt>
                <c:pt idx="1085">
                  <c:v>12.849</c:v>
                </c:pt>
                <c:pt idx="1086">
                  <c:v>12.86200000000008</c:v>
                </c:pt>
                <c:pt idx="1087">
                  <c:v>12.87000000000001</c:v>
                </c:pt>
                <c:pt idx="1088">
                  <c:v>12.879000000000021</c:v>
                </c:pt>
                <c:pt idx="1089">
                  <c:v>12.893000000000001</c:v>
                </c:pt>
                <c:pt idx="1090">
                  <c:v>12.898999999999999</c:v>
                </c:pt>
                <c:pt idx="1091">
                  <c:v>12.91</c:v>
                </c:pt>
                <c:pt idx="1092">
                  <c:v>12.923</c:v>
                </c:pt>
                <c:pt idx="1093">
                  <c:v>12.929</c:v>
                </c:pt>
                <c:pt idx="1094">
                  <c:v>12.939</c:v>
                </c:pt>
                <c:pt idx="1095">
                  <c:v>12.95000000000001</c:v>
                </c:pt>
                <c:pt idx="1096">
                  <c:v>12.96300000000001</c:v>
                </c:pt>
                <c:pt idx="1097">
                  <c:v>12.972000000000021</c:v>
                </c:pt>
                <c:pt idx="1098">
                  <c:v>12.98200000000001</c:v>
                </c:pt>
                <c:pt idx="1099">
                  <c:v>12.992000000000001</c:v>
                </c:pt>
                <c:pt idx="1100">
                  <c:v>13.003</c:v>
                </c:pt>
                <c:pt idx="1101">
                  <c:v>13.01</c:v>
                </c:pt>
                <c:pt idx="1102">
                  <c:v>13.022</c:v>
                </c:pt>
                <c:pt idx="1103">
                  <c:v>13.032</c:v>
                </c:pt>
                <c:pt idx="1104">
                  <c:v>13.042999999999999</c:v>
                </c:pt>
                <c:pt idx="1105">
                  <c:v>13.052000000000019</c:v>
                </c:pt>
                <c:pt idx="1106">
                  <c:v>13.06</c:v>
                </c:pt>
                <c:pt idx="1107">
                  <c:v>13.07200000000001</c:v>
                </c:pt>
                <c:pt idx="1108">
                  <c:v>13.082000000000001</c:v>
                </c:pt>
                <c:pt idx="1109">
                  <c:v>13.09</c:v>
                </c:pt>
                <c:pt idx="1110">
                  <c:v>13.1</c:v>
                </c:pt>
                <c:pt idx="1111">
                  <c:v>13.112</c:v>
                </c:pt>
                <c:pt idx="1112">
                  <c:v>13.12</c:v>
                </c:pt>
                <c:pt idx="1113">
                  <c:v>13.13</c:v>
                </c:pt>
                <c:pt idx="1114">
                  <c:v>13.14</c:v>
                </c:pt>
                <c:pt idx="1115">
                  <c:v>13.151</c:v>
                </c:pt>
                <c:pt idx="1116">
                  <c:v>13.16</c:v>
                </c:pt>
                <c:pt idx="1117">
                  <c:v>13.170999999999999</c:v>
                </c:pt>
                <c:pt idx="1118">
                  <c:v>13.182</c:v>
                </c:pt>
                <c:pt idx="1119">
                  <c:v>13.191000000000001</c:v>
                </c:pt>
                <c:pt idx="1120">
                  <c:v>13.202</c:v>
                </c:pt>
                <c:pt idx="1121">
                  <c:v>13.211</c:v>
                </c:pt>
                <c:pt idx="1122">
                  <c:v>13.22</c:v>
                </c:pt>
                <c:pt idx="1123">
                  <c:v>13.231</c:v>
                </c:pt>
                <c:pt idx="1124">
                  <c:v>13.24</c:v>
                </c:pt>
                <c:pt idx="1125">
                  <c:v>13.25</c:v>
                </c:pt>
                <c:pt idx="1126">
                  <c:v>13.262</c:v>
                </c:pt>
                <c:pt idx="1127">
                  <c:v>13.27</c:v>
                </c:pt>
                <c:pt idx="1128">
                  <c:v>13.28</c:v>
                </c:pt>
                <c:pt idx="1129">
                  <c:v>13.29</c:v>
                </c:pt>
                <c:pt idx="1130">
                  <c:v>13.302000000000019</c:v>
                </c:pt>
                <c:pt idx="1131">
                  <c:v>13.31</c:v>
                </c:pt>
                <c:pt idx="1132">
                  <c:v>13.32200000000001</c:v>
                </c:pt>
                <c:pt idx="1133">
                  <c:v>13.331</c:v>
                </c:pt>
                <c:pt idx="1134">
                  <c:v>13.34</c:v>
                </c:pt>
                <c:pt idx="1135">
                  <c:v>13.35200000000013</c:v>
                </c:pt>
                <c:pt idx="1136">
                  <c:v>13.360000000000021</c:v>
                </c:pt>
                <c:pt idx="1137">
                  <c:v>13.37000000000001</c:v>
                </c:pt>
                <c:pt idx="1138">
                  <c:v>13.38</c:v>
                </c:pt>
                <c:pt idx="1139">
                  <c:v>13.392000000000021</c:v>
                </c:pt>
                <c:pt idx="1140">
                  <c:v>13.4</c:v>
                </c:pt>
                <c:pt idx="1141">
                  <c:v>13.41</c:v>
                </c:pt>
                <c:pt idx="1142">
                  <c:v>13.422000000000001</c:v>
                </c:pt>
                <c:pt idx="1143">
                  <c:v>13.432</c:v>
                </c:pt>
                <c:pt idx="1144">
                  <c:v>13.44</c:v>
                </c:pt>
                <c:pt idx="1145">
                  <c:v>13.45000000000001</c:v>
                </c:pt>
                <c:pt idx="1146">
                  <c:v>13.46200000000003</c:v>
                </c:pt>
                <c:pt idx="1147">
                  <c:v>13.471</c:v>
                </c:pt>
                <c:pt idx="1148">
                  <c:v>13.48</c:v>
                </c:pt>
                <c:pt idx="1149">
                  <c:v>13.49</c:v>
                </c:pt>
                <c:pt idx="1150">
                  <c:v>13.502000000000001</c:v>
                </c:pt>
                <c:pt idx="1151">
                  <c:v>13.51</c:v>
                </c:pt>
                <c:pt idx="1152">
                  <c:v>13.522</c:v>
                </c:pt>
                <c:pt idx="1153">
                  <c:v>13.532</c:v>
                </c:pt>
                <c:pt idx="1154">
                  <c:v>13.542</c:v>
                </c:pt>
                <c:pt idx="1155">
                  <c:v>13.552000000000019</c:v>
                </c:pt>
                <c:pt idx="1156">
                  <c:v>13.56</c:v>
                </c:pt>
                <c:pt idx="1157">
                  <c:v>13.57200000000001</c:v>
                </c:pt>
                <c:pt idx="1158">
                  <c:v>13.582000000000001</c:v>
                </c:pt>
                <c:pt idx="1159">
                  <c:v>13.592000000000001</c:v>
                </c:pt>
                <c:pt idx="1160">
                  <c:v>13.599</c:v>
                </c:pt>
                <c:pt idx="1161">
                  <c:v>13.612</c:v>
                </c:pt>
                <c:pt idx="1162">
                  <c:v>13.622</c:v>
                </c:pt>
                <c:pt idx="1163">
                  <c:v>13.63</c:v>
                </c:pt>
                <c:pt idx="1164">
                  <c:v>13.638999999999999</c:v>
                </c:pt>
                <c:pt idx="1165">
                  <c:v>13.65200000000001</c:v>
                </c:pt>
                <c:pt idx="1166">
                  <c:v>13.662000000000001</c:v>
                </c:pt>
                <c:pt idx="1167">
                  <c:v>13.672000000000001</c:v>
                </c:pt>
                <c:pt idx="1168">
                  <c:v>13.679</c:v>
                </c:pt>
                <c:pt idx="1169">
                  <c:v>13.69</c:v>
                </c:pt>
                <c:pt idx="1170">
                  <c:v>13.702</c:v>
                </c:pt>
                <c:pt idx="1171">
                  <c:v>13.71</c:v>
                </c:pt>
                <c:pt idx="1172">
                  <c:v>13.722</c:v>
                </c:pt>
                <c:pt idx="1173">
                  <c:v>13.73</c:v>
                </c:pt>
                <c:pt idx="1174">
                  <c:v>13.742000000000001</c:v>
                </c:pt>
                <c:pt idx="1175">
                  <c:v>13.75</c:v>
                </c:pt>
                <c:pt idx="1176">
                  <c:v>13.762</c:v>
                </c:pt>
                <c:pt idx="1177">
                  <c:v>13.77</c:v>
                </c:pt>
                <c:pt idx="1178">
                  <c:v>13.782</c:v>
                </c:pt>
                <c:pt idx="1179">
                  <c:v>13.79</c:v>
                </c:pt>
                <c:pt idx="1180">
                  <c:v>13.802000000000019</c:v>
                </c:pt>
                <c:pt idx="1181">
                  <c:v>13.81</c:v>
                </c:pt>
                <c:pt idx="1182">
                  <c:v>13.82200000000001</c:v>
                </c:pt>
                <c:pt idx="1183">
                  <c:v>13.83</c:v>
                </c:pt>
                <c:pt idx="1184">
                  <c:v>13.839</c:v>
                </c:pt>
                <c:pt idx="1185">
                  <c:v>13.85000000000003</c:v>
                </c:pt>
                <c:pt idx="1186">
                  <c:v>13.861000000000001</c:v>
                </c:pt>
                <c:pt idx="1187">
                  <c:v>13.87000000000001</c:v>
                </c:pt>
                <c:pt idx="1188">
                  <c:v>13.88200000000003</c:v>
                </c:pt>
                <c:pt idx="1189">
                  <c:v>13.89</c:v>
                </c:pt>
                <c:pt idx="1190">
                  <c:v>13.90200000000001</c:v>
                </c:pt>
                <c:pt idx="1191">
                  <c:v>13.912000000000001</c:v>
                </c:pt>
                <c:pt idx="1192">
                  <c:v>13.922000000000001</c:v>
                </c:pt>
                <c:pt idx="1193">
                  <c:v>13.932</c:v>
                </c:pt>
                <c:pt idx="1194">
                  <c:v>13.942</c:v>
                </c:pt>
                <c:pt idx="1195">
                  <c:v>13.95200000000008</c:v>
                </c:pt>
                <c:pt idx="1196">
                  <c:v>13.96200000000003</c:v>
                </c:pt>
                <c:pt idx="1197">
                  <c:v>13.972000000000021</c:v>
                </c:pt>
                <c:pt idx="1198">
                  <c:v>13.98200000000001</c:v>
                </c:pt>
                <c:pt idx="1199">
                  <c:v>13.992000000000001</c:v>
                </c:pt>
                <c:pt idx="1200">
                  <c:v>14.002000000000001</c:v>
                </c:pt>
                <c:pt idx="1201">
                  <c:v>14.012</c:v>
                </c:pt>
                <c:pt idx="1202">
                  <c:v>14.022</c:v>
                </c:pt>
                <c:pt idx="1203">
                  <c:v>14.032</c:v>
                </c:pt>
                <c:pt idx="1204">
                  <c:v>14.042</c:v>
                </c:pt>
                <c:pt idx="1205">
                  <c:v>14.048999999999999</c:v>
                </c:pt>
                <c:pt idx="1206">
                  <c:v>14.06200000000001</c:v>
                </c:pt>
                <c:pt idx="1207">
                  <c:v>14.07200000000001</c:v>
                </c:pt>
                <c:pt idx="1208">
                  <c:v>14.082000000000001</c:v>
                </c:pt>
                <c:pt idx="1209">
                  <c:v>14.092000000000001</c:v>
                </c:pt>
                <c:pt idx="1210">
                  <c:v>14.099</c:v>
                </c:pt>
                <c:pt idx="1211">
                  <c:v>14.112</c:v>
                </c:pt>
                <c:pt idx="1212">
                  <c:v>14.122</c:v>
                </c:pt>
                <c:pt idx="1213">
                  <c:v>14.129</c:v>
                </c:pt>
                <c:pt idx="1214">
                  <c:v>14.141999999999999</c:v>
                </c:pt>
                <c:pt idx="1215">
                  <c:v>14.15200000000001</c:v>
                </c:pt>
                <c:pt idx="1216">
                  <c:v>14.162000000000001</c:v>
                </c:pt>
                <c:pt idx="1217">
                  <c:v>14.172000000000001</c:v>
                </c:pt>
                <c:pt idx="1218">
                  <c:v>14.18</c:v>
                </c:pt>
                <c:pt idx="1219">
                  <c:v>14.192</c:v>
                </c:pt>
                <c:pt idx="1220">
                  <c:v>14.199</c:v>
                </c:pt>
                <c:pt idx="1221">
                  <c:v>14.21</c:v>
                </c:pt>
                <c:pt idx="1222">
                  <c:v>14.222</c:v>
                </c:pt>
                <c:pt idx="1223">
                  <c:v>14.23</c:v>
                </c:pt>
                <c:pt idx="1224">
                  <c:v>14.242000000000001</c:v>
                </c:pt>
                <c:pt idx="1225">
                  <c:v>14.252000000000001</c:v>
                </c:pt>
                <c:pt idx="1226">
                  <c:v>14.262</c:v>
                </c:pt>
                <c:pt idx="1227">
                  <c:v>14.272</c:v>
                </c:pt>
                <c:pt idx="1228">
                  <c:v>14.279</c:v>
                </c:pt>
                <c:pt idx="1229">
                  <c:v>14.292</c:v>
                </c:pt>
                <c:pt idx="1230">
                  <c:v>14.298999999999999</c:v>
                </c:pt>
                <c:pt idx="1231">
                  <c:v>14.31200000000001</c:v>
                </c:pt>
                <c:pt idx="1232">
                  <c:v>14.32200000000001</c:v>
                </c:pt>
                <c:pt idx="1233">
                  <c:v>14.332000000000001</c:v>
                </c:pt>
                <c:pt idx="1234">
                  <c:v>14.339</c:v>
                </c:pt>
                <c:pt idx="1235">
                  <c:v>14.35200000000013</c:v>
                </c:pt>
                <c:pt idx="1236">
                  <c:v>14.363000000000021</c:v>
                </c:pt>
                <c:pt idx="1237">
                  <c:v>14.372000000000069</c:v>
                </c:pt>
                <c:pt idx="1238">
                  <c:v>14.379000000000021</c:v>
                </c:pt>
                <c:pt idx="1239">
                  <c:v>14.392000000000021</c:v>
                </c:pt>
                <c:pt idx="1240">
                  <c:v>14.398999999999999</c:v>
                </c:pt>
                <c:pt idx="1241">
                  <c:v>14.412000000000001</c:v>
                </c:pt>
                <c:pt idx="1242">
                  <c:v>14.419</c:v>
                </c:pt>
                <c:pt idx="1243">
                  <c:v>14.432</c:v>
                </c:pt>
                <c:pt idx="1244">
                  <c:v>14.439</c:v>
                </c:pt>
                <c:pt idx="1245">
                  <c:v>14.45200000000008</c:v>
                </c:pt>
                <c:pt idx="1246">
                  <c:v>14.459000000000019</c:v>
                </c:pt>
                <c:pt idx="1247">
                  <c:v>14.47</c:v>
                </c:pt>
                <c:pt idx="1248">
                  <c:v>14.483000000000001</c:v>
                </c:pt>
                <c:pt idx="1249">
                  <c:v>14.493</c:v>
                </c:pt>
                <c:pt idx="1250">
                  <c:v>14.499000000000001</c:v>
                </c:pt>
                <c:pt idx="1251">
                  <c:v>14.509</c:v>
                </c:pt>
                <c:pt idx="1252">
                  <c:v>14.523</c:v>
                </c:pt>
                <c:pt idx="1253">
                  <c:v>14.532</c:v>
                </c:pt>
                <c:pt idx="1254">
                  <c:v>14.539</c:v>
                </c:pt>
                <c:pt idx="1255">
                  <c:v>14.552000000000019</c:v>
                </c:pt>
                <c:pt idx="1256">
                  <c:v>14.55900000000001</c:v>
                </c:pt>
                <c:pt idx="1257">
                  <c:v>14.57200000000001</c:v>
                </c:pt>
                <c:pt idx="1258">
                  <c:v>14.579000000000001</c:v>
                </c:pt>
                <c:pt idx="1259">
                  <c:v>14.589</c:v>
                </c:pt>
                <c:pt idx="1260">
                  <c:v>14.602</c:v>
                </c:pt>
                <c:pt idx="1261">
                  <c:v>14.612</c:v>
                </c:pt>
                <c:pt idx="1262">
                  <c:v>14.619</c:v>
                </c:pt>
                <c:pt idx="1263">
                  <c:v>14.63</c:v>
                </c:pt>
                <c:pt idx="1264">
                  <c:v>14.638999999999999</c:v>
                </c:pt>
                <c:pt idx="1265">
                  <c:v>14.648999999999999</c:v>
                </c:pt>
                <c:pt idx="1266">
                  <c:v>14.662000000000001</c:v>
                </c:pt>
                <c:pt idx="1267">
                  <c:v>14.669</c:v>
                </c:pt>
                <c:pt idx="1268">
                  <c:v>14.679</c:v>
                </c:pt>
                <c:pt idx="1269">
                  <c:v>14.689</c:v>
                </c:pt>
                <c:pt idx="1270">
                  <c:v>14.699</c:v>
                </c:pt>
                <c:pt idx="1271">
                  <c:v>14.712</c:v>
                </c:pt>
                <c:pt idx="1272">
                  <c:v>14.718999999999999</c:v>
                </c:pt>
                <c:pt idx="1273">
                  <c:v>14.73</c:v>
                </c:pt>
                <c:pt idx="1274">
                  <c:v>14.742000000000001</c:v>
                </c:pt>
                <c:pt idx="1275">
                  <c:v>14.75</c:v>
                </c:pt>
                <c:pt idx="1276">
                  <c:v>14.759</c:v>
                </c:pt>
                <c:pt idx="1277">
                  <c:v>14.77</c:v>
                </c:pt>
                <c:pt idx="1278">
                  <c:v>14.779</c:v>
                </c:pt>
                <c:pt idx="1279">
                  <c:v>14.79</c:v>
                </c:pt>
                <c:pt idx="1280">
                  <c:v>14.798999999999999</c:v>
                </c:pt>
                <c:pt idx="1281">
                  <c:v>14.80900000000001</c:v>
                </c:pt>
                <c:pt idx="1282">
                  <c:v>14.819000000000001</c:v>
                </c:pt>
                <c:pt idx="1283">
                  <c:v>14.83</c:v>
                </c:pt>
                <c:pt idx="1284">
                  <c:v>14.839</c:v>
                </c:pt>
                <c:pt idx="1285">
                  <c:v>14.849</c:v>
                </c:pt>
                <c:pt idx="1286">
                  <c:v>14.85900000000008</c:v>
                </c:pt>
                <c:pt idx="1287">
                  <c:v>14.87000000000001</c:v>
                </c:pt>
                <c:pt idx="1288">
                  <c:v>14.882999999999999</c:v>
                </c:pt>
                <c:pt idx="1289">
                  <c:v>14.89</c:v>
                </c:pt>
                <c:pt idx="1290">
                  <c:v>14.9</c:v>
                </c:pt>
                <c:pt idx="1291">
                  <c:v>14.91</c:v>
                </c:pt>
                <c:pt idx="1292">
                  <c:v>14.923</c:v>
                </c:pt>
                <c:pt idx="1293">
                  <c:v>14.93</c:v>
                </c:pt>
                <c:pt idx="1294">
                  <c:v>14.94</c:v>
                </c:pt>
                <c:pt idx="1295">
                  <c:v>14.95000000000001</c:v>
                </c:pt>
                <c:pt idx="1296">
                  <c:v>14.96200000000003</c:v>
                </c:pt>
                <c:pt idx="1297">
                  <c:v>14.973000000000001</c:v>
                </c:pt>
                <c:pt idx="1298">
                  <c:v>14.98</c:v>
                </c:pt>
                <c:pt idx="1299">
                  <c:v>14.992000000000001</c:v>
                </c:pt>
                <c:pt idx="1300">
                  <c:v>15.003</c:v>
                </c:pt>
                <c:pt idx="1301">
                  <c:v>15.012</c:v>
                </c:pt>
                <c:pt idx="1302">
                  <c:v>15.021000000000001</c:v>
                </c:pt>
                <c:pt idx="1303">
                  <c:v>15.032</c:v>
                </c:pt>
                <c:pt idx="1304">
                  <c:v>15.042999999999999</c:v>
                </c:pt>
                <c:pt idx="1305">
                  <c:v>15.05</c:v>
                </c:pt>
                <c:pt idx="1306">
                  <c:v>15.06200000000001</c:v>
                </c:pt>
                <c:pt idx="1307">
                  <c:v>15.07</c:v>
                </c:pt>
                <c:pt idx="1308">
                  <c:v>15.08</c:v>
                </c:pt>
                <c:pt idx="1309">
                  <c:v>15.090999999999999</c:v>
                </c:pt>
                <c:pt idx="1310">
                  <c:v>15.102</c:v>
                </c:pt>
                <c:pt idx="1311">
                  <c:v>15.11</c:v>
                </c:pt>
                <c:pt idx="1312">
                  <c:v>15.12</c:v>
                </c:pt>
                <c:pt idx="1313">
                  <c:v>15.132</c:v>
                </c:pt>
                <c:pt idx="1314">
                  <c:v>15.141999999999999</c:v>
                </c:pt>
                <c:pt idx="1315">
                  <c:v>15.15200000000001</c:v>
                </c:pt>
                <c:pt idx="1316">
                  <c:v>15.16</c:v>
                </c:pt>
                <c:pt idx="1317">
                  <c:v>15.17</c:v>
                </c:pt>
                <c:pt idx="1318">
                  <c:v>15.182</c:v>
                </c:pt>
                <c:pt idx="1319">
                  <c:v>15.191000000000001</c:v>
                </c:pt>
                <c:pt idx="1320">
                  <c:v>15.2</c:v>
                </c:pt>
                <c:pt idx="1321">
                  <c:v>15.21</c:v>
                </c:pt>
                <c:pt idx="1322">
                  <c:v>15.222</c:v>
                </c:pt>
                <c:pt idx="1323">
                  <c:v>15.23</c:v>
                </c:pt>
                <c:pt idx="1324">
                  <c:v>15.24</c:v>
                </c:pt>
                <c:pt idx="1325">
                  <c:v>15.25</c:v>
                </c:pt>
                <c:pt idx="1326">
                  <c:v>15.262</c:v>
                </c:pt>
                <c:pt idx="1327">
                  <c:v>15.27</c:v>
                </c:pt>
                <c:pt idx="1328">
                  <c:v>15.28</c:v>
                </c:pt>
                <c:pt idx="1329">
                  <c:v>15.29</c:v>
                </c:pt>
                <c:pt idx="1330">
                  <c:v>15.302000000000019</c:v>
                </c:pt>
                <c:pt idx="1331">
                  <c:v>15.31</c:v>
                </c:pt>
                <c:pt idx="1332">
                  <c:v>15.32</c:v>
                </c:pt>
                <c:pt idx="1333">
                  <c:v>15.33</c:v>
                </c:pt>
                <c:pt idx="1334">
                  <c:v>15.342000000000001</c:v>
                </c:pt>
                <c:pt idx="1335">
                  <c:v>15.351000000000001</c:v>
                </c:pt>
                <c:pt idx="1336">
                  <c:v>15.360000000000021</c:v>
                </c:pt>
                <c:pt idx="1337">
                  <c:v>15.37000000000001</c:v>
                </c:pt>
                <c:pt idx="1338">
                  <c:v>15.38200000000003</c:v>
                </c:pt>
                <c:pt idx="1339">
                  <c:v>15.391</c:v>
                </c:pt>
                <c:pt idx="1340">
                  <c:v>15.4</c:v>
                </c:pt>
                <c:pt idx="1341">
                  <c:v>15.41</c:v>
                </c:pt>
                <c:pt idx="1342">
                  <c:v>15.422000000000001</c:v>
                </c:pt>
                <c:pt idx="1343">
                  <c:v>15.430999999999999</c:v>
                </c:pt>
                <c:pt idx="1344">
                  <c:v>15.44</c:v>
                </c:pt>
                <c:pt idx="1345">
                  <c:v>15.45000000000001</c:v>
                </c:pt>
                <c:pt idx="1346">
                  <c:v>15.46200000000003</c:v>
                </c:pt>
                <c:pt idx="1347">
                  <c:v>15.471</c:v>
                </c:pt>
                <c:pt idx="1348">
                  <c:v>15.48</c:v>
                </c:pt>
                <c:pt idx="1349">
                  <c:v>15.49</c:v>
                </c:pt>
                <c:pt idx="1350">
                  <c:v>15.502000000000001</c:v>
                </c:pt>
                <c:pt idx="1351">
                  <c:v>15.510999999999999</c:v>
                </c:pt>
                <c:pt idx="1352">
                  <c:v>15.52</c:v>
                </c:pt>
                <c:pt idx="1353">
                  <c:v>15.53</c:v>
                </c:pt>
                <c:pt idx="1354">
                  <c:v>15.542</c:v>
                </c:pt>
                <c:pt idx="1355">
                  <c:v>15.552000000000019</c:v>
                </c:pt>
                <c:pt idx="1356">
                  <c:v>15.56</c:v>
                </c:pt>
                <c:pt idx="1357">
                  <c:v>15.57200000000001</c:v>
                </c:pt>
                <c:pt idx="1358">
                  <c:v>15.582000000000001</c:v>
                </c:pt>
                <c:pt idx="1359">
                  <c:v>15.592000000000001</c:v>
                </c:pt>
                <c:pt idx="1360">
                  <c:v>15.599</c:v>
                </c:pt>
                <c:pt idx="1361">
                  <c:v>15.612</c:v>
                </c:pt>
                <c:pt idx="1362">
                  <c:v>15.622</c:v>
                </c:pt>
                <c:pt idx="1363">
                  <c:v>15.632</c:v>
                </c:pt>
                <c:pt idx="1364">
                  <c:v>15.638999999999999</c:v>
                </c:pt>
                <c:pt idx="1365">
                  <c:v>15.648999999999999</c:v>
                </c:pt>
                <c:pt idx="1366">
                  <c:v>15.662000000000001</c:v>
                </c:pt>
                <c:pt idx="1367">
                  <c:v>15.672000000000001</c:v>
                </c:pt>
                <c:pt idx="1368">
                  <c:v>15.679</c:v>
                </c:pt>
                <c:pt idx="1369">
                  <c:v>15.689</c:v>
                </c:pt>
                <c:pt idx="1370">
                  <c:v>15.702</c:v>
                </c:pt>
                <c:pt idx="1371">
                  <c:v>15.71</c:v>
                </c:pt>
                <c:pt idx="1372">
                  <c:v>15.722</c:v>
                </c:pt>
                <c:pt idx="1373">
                  <c:v>15.731999999999999</c:v>
                </c:pt>
                <c:pt idx="1374">
                  <c:v>15.739000000000001</c:v>
                </c:pt>
                <c:pt idx="1375">
                  <c:v>15.75</c:v>
                </c:pt>
                <c:pt idx="1376">
                  <c:v>15.762</c:v>
                </c:pt>
                <c:pt idx="1377">
                  <c:v>15.77</c:v>
                </c:pt>
                <c:pt idx="1378">
                  <c:v>15.782</c:v>
                </c:pt>
                <c:pt idx="1379">
                  <c:v>15.79</c:v>
                </c:pt>
                <c:pt idx="1380">
                  <c:v>15.798999999999999</c:v>
                </c:pt>
                <c:pt idx="1381">
                  <c:v>15.81</c:v>
                </c:pt>
                <c:pt idx="1382">
                  <c:v>15.82200000000001</c:v>
                </c:pt>
                <c:pt idx="1383">
                  <c:v>15.832000000000001</c:v>
                </c:pt>
                <c:pt idx="1384">
                  <c:v>15.839</c:v>
                </c:pt>
                <c:pt idx="1385">
                  <c:v>15.849</c:v>
                </c:pt>
                <c:pt idx="1386">
                  <c:v>15.86200000000008</c:v>
                </c:pt>
                <c:pt idx="1387">
                  <c:v>15.872000000000069</c:v>
                </c:pt>
                <c:pt idx="1388">
                  <c:v>15.88200000000003</c:v>
                </c:pt>
                <c:pt idx="1389">
                  <c:v>15.88900000000001</c:v>
                </c:pt>
                <c:pt idx="1390">
                  <c:v>15.90200000000001</c:v>
                </c:pt>
                <c:pt idx="1391">
                  <c:v>15.912000000000001</c:v>
                </c:pt>
                <c:pt idx="1392">
                  <c:v>15.922000000000001</c:v>
                </c:pt>
                <c:pt idx="1393">
                  <c:v>15.929</c:v>
                </c:pt>
                <c:pt idx="1394">
                  <c:v>15.942</c:v>
                </c:pt>
                <c:pt idx="1395">
                  <c:v>15.95200000000008</c:v>
                </c:pt>
                <c:pt idx="1396">
                  <c:v>15.96200000000003</c:v>
                </c:pt>
                <c:pt idx="1397">
                  <c:v>15.972000000000021</c:v>
                </c:pt>
                <c:pt idx="1398">
                  <c:v>15.98200000000001</c:v>
                </c:pt>
                <c:pt idx="1399">
                  <c:v>15.992000000000001</c:v>
                </c:pt>
                <c:pt idx="1400">
                  <c:v>16.001999999999999</c:v>
                </c:pt>
                <c:pt idx="1401">
                  <c:v>16.012</c:v>
                </c:pt>
                <c:pt idx="1402">
                  <c:v>16.021999999999991</c:v>
                </c:pt>
                <c:pt idx="1403">
                  <c:v>16.032</c:v>
                </c:pt>
                <c:pt idx="1404">
                  <c:v>16.042000000000002</c:v>
                </c:pt>
                <c:pt idx="1405">
                  <c:v>16.052</c:v>
                </c:pt>
                <c:pt idx="1406">
                  <c:v>16.061999999999991</c:v>
                </c:pt>
                <c:pt idx="1407">
                  <c:v>16.071999999999999</c:v>
                </c:pt>
                <c:pt idx="1408">
                  <c:v>16.08199999999999</c:v>
                </c:pt>
                <c:pt idx="1409">
                  <c:v>16.091999999999999</c:v>
                </c:pt>
                <c:pt idx="1410">
                  <c:v>16.102</c:v>
                </c:pt>
                <c:pt idx="1411">
                  <c:v>16.111999999999998</c:v>
                </c:pt>
                <c:pt idx="1412">
                  <c:v>16.122</c:v>
                </c:pt>
                <c:pt idx="1413">
                  <c:v>16.129000000000001</c:v>
                </c:pt>
                <c:pt idx="1414">
                  <c:v>16.141999999999999</c:v>
                </c:pt>
                <c:pt idx="1415">
                  <c:v>16.152000000000001</c:v>
                </c:pt>
                <c:pt idx="1416">
                  <c:v>16.161999999999999</c:v>
                </c:pt>
                <c:pt idx="1417">
                  <c:v>16.169</c:v>
                </c:pt>
                <c:pt idx="1418">
                  <c:v>16.178999999999991</c:v>
                </c:pt>
                <c:pt idx="1419">
                  <c:v>16.192</c:v>
                </c:pt>
                <c:pt idx="1420">
                  <c:v>16.199000000000009</c:v>
                </c:pt>
                <c:pt idx="1421">
                  <c:v>16.209</c:v>
                </c:pt>
                <c:pt idx="1422">
                  <c:v>16.221999999999991</c:v>
                </c:pt>
                <c:pt idx="1423">
                  <c:v>16.231999999999999</c:v>
                </c:pt>
                <c:pt idx="1424">
                  <c:v>16.24199999999999</c:v>
                </c:pt>
                <c:pt idx="1425">
                  <c:v>16.251999999999999</c:v>
                </c:pt>
                <c:pt idx="1426">
                  <c:v>16.26199999999999</c:v>
                </c:pt>
                <c:pt idx="1427">
                  <c:v>16.271999999999991</c:v>
                </c:pt>
                <c:pt idx="1428">
                  <c:v>16.279</c:v>
                </c:pt>
                <c:pt idx="1429">
                  <c:v>16.292000000000002</c:v>
                </c:pt>
                <c:pt idx="1430">
                  <c:v>16.302</c:v>
                </c:pt>
                <c:pt idx="1431">
                  <c:v>16.312000000000001</c:v>
                </c:pt>
                <c:pt idx="1432">
                  <c:v>16.321999999999999</c:v>
                </c:pt>
                <c:pt idx="1433">
                  <c:v>16.332000000000001</c:v>
                </c:pt>
                <c:pt idx="1434">
                  <c:v>16.338999999999999</c:v>
                </c:pt>
                <c:pt idx="1435">
                  <c:v>16.352</c:v>
                </c:pt>
                <c:pt idx="1436">
                  <c:v>16.363</c:v>
                </c:pt>
                <c:pt idx="1437">
                  <c:v>16.372</c:v>
                </c:pt>
                <c:pt idx="1438">
                  <c:v>16.379000000000001</c:v>
                </c:pt>
                <c:pt idx="1439">
                  <c:v>16.391999999999999</c:v>
                </c:pt>
                <c:pt idx="1440">
                  <c:v>16.402999999999889</c:v>
                </c:pt>
                <c:pt idx="1441">
                  <c:v>16.411999999999999</c:v>
                </c:pt>
                <c:pt idx="1442">
                  <c:v>16.419</c:v>
                </c:pt>
                <c:pt idx="1443">
                  <c:v>16.431999999999999</c:v>
                </c:pt>
                <c:pt idx="1444">
                  <c:v>16.439</c:v>
                </c:pt>
                <c:pt idx="1445">
                  <c:v>16.452000000000002</c:v>
                </c:pt>
                <c:pt idx="1446">
                  <c:v>16.459</c:v>
                </c:pt>
                <c:pt idx="1447">
                  <c:v>16.47</c:v>
                </c:pt>
                <c:pt idx="1448">
                  <c:v>16.478999999999989</c:v>
                </c:pt>
                <c:pt idx="1449">
                  <c:v>16.49199999999999</c:v>
                </c:pt>
                <c:pt idx="1450">
                  <c:v>16.498999999999889</c:v>
                </c:pt>
                <c:pt idx="1451">
                  <c:v>16.509</c:v>
                </c:pt>
                <c:pt idx="1452">
                  <c:v>16.523</c:v>
                </c:pt>
                <c:pt idx="1453">
                  <c:v>16.529</c:v>
                </c:pt>
                <c:pt idx="1454">
                  <c:v>16.542000000000002</c:v>
                </c:pt>
                <c:pt idx="1455">
                  <c:v>16.548999999999989</c:v>
                </c:pt>
                <c:pt idx="1456">
                  <c:v>16.559000000000001</c:v>
                </c:pt>
                <c:pt idx="1457">
                  <c:v>16.568999999999889</c:v>
                </c:pt>
                <c:pt idx="1458">
                  <c:v>16.579000000000001</c:v>
                </c:pt>
                <c:pt idx="1459">
                  <c:v>16.588999999999889</c:v>
                </c:pt>
                <c:pt idx="1460">
                  <c:v>16.603000000000002</c:v>
                </c:pt>
                <c:pt idx="1461">
                  <c:v>16.609000000000009</c:v>
                </c:pt>
                <c:pt idx="1462">
                  <c:v>16.622</c:v>
                </c:pt>
                <c:pt idx="1463">
                  <c:v>16.629000000000001</c:v>
                </c:pt>
                <c:pt idx="1464">
                  <c:v>16.638999999999999</c:v>
                </c:pt>
                <c:pt idx="1465">
                  <c:v>16.649000000000001</c:v>
                </c:pt>
                <c:pt idx="1466">
                  <c:v>16.661999999999999</c:v>
                </c:pt>
                <c:pt idx="1467">
                  <c:v>16.669</c:v>
                </c:pt>
                <c:pt idx="1468">
                  <c:v>16.678999999999991</c:v>
                </c:pt>
                <c:pt idx="1469">
                  <c:v>16.692</c:v>
                </c:pt>
                <c:pt idx="1470">
                  <c:v>16.702000000000002</c:v>
                </c:pt>
                <c:pt idx="1471">
                  <c:v>16.71</c:v>
                </c:pt>
                <c:pt idx="1472">
                  <c:v>16.719000000000001</c:v>
                </c:pt>
                <c:pt idx="1473">
                  <c:v>16.73</c:v>
                </c:pt>
                <c:pt idx="1474">
                  <c:v>16.739000000000001</c:v>
                </c:pt>
                <c:pt idx="1475">
                  <c:v>16.75</c:v>
                </c:pt>
                <c:pt idx="1476">
                  <c:v>16.759</c:v>
                </c:pt>
                <c:pt idx="1477">
                  <c:v>16.77</c:v>
                </c:pt>
                <c:pt idx="1478">
                  <c:v>16.781999999999989</c:v>
                </c:pt>
                <c:pt idx="1479">
                  <c:v>16.79</c:v>
                </c:pt>
                <c:pt idx="1480">
                  <c:v>16.798999999999989</c:v>
                </c:pt>
                <c:pt idx="1481">
                  <c:v>16.812999999999999</c:v>
                </c:pt>
                <c:pt idx="1482">
                  <c:v>16.818999999999999</c:v>
                </c:pt>
                <c:pt idx="1483">
                  <c:v>16.829999999999991</c:v>
                </c:pt>
                <c:pt idx="1484">
                  <c:v>16.843</c:v>
                </c:pt>
                <c:pt idx="1485">
                  <c:v>16.850000000000001</c:v>
                </c:pt>
                <c:pt idx="1486">
                  <c:v>16.861999999999991</c:v>
                </c:pt>
                <c:pt idx="1487">
                  <c:v>16.87</c:v>
                </c:pt>
                <c:pt idx="1488">
                  <c:v>16.879000000000001</c:v>
                </c:pt>
                <c:pt idx="1489">
                  <c:v>16.893000000000001</c:v>
                </c:pt>
                <c:pt idx="1490">
                  <c:v>16.899999999999999</c:v>
                </c:pt>
                <c:pt idx="1491">
                  <c:v>16.91</c:v>
                </c:pt>
                <c:pt idx="1492">
                  <c:v>16.919</c:v>
                </c:pt>
                <c:pt idx="1493">
                  <c:v>16.931999999999999</c:v>
                </c:pt>
                <c:pt idx="1494">
                  <c:v>16.939999999999991</c:v>
                </c:pt>
                <c:pt idx="1495">
                  <c:v>16.95</c:v>
                </c:pt>
                <c:pt idx="1496">
                  <c:v>16.962999999999589</c:v>
                </c:pt>
                <c:pt idx="1497">
                  <c:v>16.971999999999991</c:v>
                </c:pt>
                <c:pt idx="1498">
                  <c:v>16.97999999999999</c:v>
                </c:pt>
                <c:pt idx="1499">
                  <c:v>16.989999999999789</c:v>
                </c:pt>
                <c:pt idx="1500">
                  <c:v>17.001999999999999</c:v>
                </c:pt>
                <c:pt idx="1501">
                  <c:v>17.010000000000009</c:v>
                </c:pt>
                <c:pt idx="1502">
                  <c:v>17.021999999999991</c:v>
                </c:pt>
                <c:pt idx="1503">
                  <c:v>17.03</c:v>
                </c:pt>
                <c:pt idx="1504">
                  <c:v>17.04</c:v>
                </c:pt>
                <c:pt idx="1505">
                  <c:v>17.05</c:v>
                </c:pt>
                <c:pt idx="1506">
                  <c:v>17.059999999999999</c:v>
                </c:pt>
                <c:pt idx="1507">
                  <c:v>17.071999999999999</c:v>
                </c:pt>
                <c:pt idx="1508">
                  <c:v>17.081</c:v>
                </c:pt>
                <c:pt idx="1509">
                  <c:v>17.09</c:v>
                </c:pt>
                <c:pt idx="1510">
                  <c:v>17.102</c:v>
                </c:pt>
                <c:pt idx="1511">
                  <c:v>17.111999999999998</c:v>
                </c:pt>
                <c:pt idx="1512">
                  <c:v>17.122</c:v>
                </c:pt>
                <c:pt idx="1513">
                  <c:v>17.131000000000139</c:v>
                </c:pt>
                <c:pt idx="1514">
                  <c:v>17.141999999999999</c:v>
                </c:pt>
                <c:pt idx="1515">
                  <c:v>17.152000000000001</c:v>
                </c:pt>
                <c:pt idx="1516">
                  <c:v>17.16</c:v>
                </c:pt>
                <c:pt idx="1517">
                  <c:v>17.170999999999999</c:v>
                </c:pt>
                <c:pt idx="1518">
                  <c:v>17.181999999999999</c:v>
                </c:pt>
                <c:pt idx="1519">
                  <c:v>17.190999999999999</c:v>
                </c:pt>
                <c:pt idx="1520">
                  <c:v>17.201000000000001</c:v>
                </c:pt>
                <c:pt idx="1521">
                  <c:v>17.209</c:v>
                </c:pt>
                <c:pt idx="1522">
                  <c:v>17.221999999999991</c:v>
                </c:pt>
                <c:pt idx="1523">
                  <c:v>17.23</c:v>
                </c:pt>
                <c:pt idx="1524">
                  <c:v>17.239999999999991</c:v>
                </c:pt>
                <c:pt idx="1525">
                  <c:v>17.25</c:v>
                </c:pt>
                <c:pt idx="1526">
                  <c:v>17.26199999999999</c:v>
                </c:pt>
                <c:pt idx="1527">
                  <c:v>17.27</c:v>
                </c:pt>
                <c:pt idx="1528">
                  <c:v>17.279</c:v>
                </c:pt>
                <c:pt idx="1529">
                  <c:v>17.29</c:v>
                </c:pt>
                <c:pt idx="1530">
                  <c:v>17.3</c:v>
                </c:pt>
                <c:pt idx="1531">
                  <c:v>17.309999999999999</c:v>
                </c:pt>
                <c:pt idx="1532">
                  <c:v>17.32</c:v>
                </c:pt>
                <c:pt idx="1533">
                  <c:v>17.329999999999991</c:v>
                </c:pt>
                <c:pt idx="1534">
                  <c:v>17.341999999999999</c:v>
                </c:pt>
                <c:pt idx="1535">
                  <c:v>17.350999999999999</c:v>
                </c:pt>
                <c:pt idx="1536">
                  <c:v>17.36</c:v>
                </c:pt>
                <c:pt idx="1537">
                  <c:v>17.37</c:v>
                </c:pt>
                <c:pt idx="1538">
                  <c:v>17.381</c:v>
                </c:pt>
                <c:pt idx="1539">
                  <c:v>17.39</c:v>
                </c:pt>
                <c:pt idx="1540">
                  <c:v>17.399999999999999</c:v>
                </c:pt>
                <c:pt idx="1541">
                  <c:v>17.41</c:v>
                </c:pt>
                <c:pt idx="1542">
                  <c:v>17.42199999999999</c:v>
                </c:pt>
                <c:pt idx="1543">
                  <c:v>17.431000000000001</c:v>
                </c:pt>
                <c:pt idx="1544">
                  <c:v>17.440999999999889</c:v>
                </c:pt>
                <c:pt idx="1545">
                  <c:v>17.45</c:v>
                </c:pt>
                <c:pt idx="1546">
                  <c:v>17.461999999999989</c:v>
                </c:pt>
                <c:pt idx="1547">
                  <c:v>17.47</c:v>
                </c:pt>
                <c:pt idx="1548">
                  <c:v>17.47999999999999</c:v>
                </c:pt>
                <c:pt idx="1549">
                  <c:v>17.489999999999789</c:v>
                </c:pt>
                <c:pt idx="1550">
                  <c:v>17.501000000000001</c:v>
                </c:pt>
                <c:pt idx="1551">
                  <c:v>17.510000000000009</c:v>
                </c:pt>
                <c:pt idx="1552">
                  <c:v>17.52</c:v>
                </c:pt>
                <c:pt idx="1553">
                  <c:v>17.530999999999999</c:v>
                </c:pt>
                <c:pt idx="1554">
                  <c:v>17.542000000000002</c:v>
                </c:pt>
                <c:pt idx="1555">
                  <c:v>17.55</c:v>
                </c:pt>
                <c:pt idx="1556">
                  <c:v>17.561999999999991</c:v>
                </c:pt>
                <c:pt idx="1557">
                  <c:v>17.57</c:v>
                </c:pt>
                <c:pt idx="1558">
                  <c:v>17.58199999999999</c:v>
                </c:pt>
                <c:pt idx="1559">
                  <c:v>17.59</c:v>
                </c:pt>
                <c:pt idx="1560">
                  <c:v>17.602</c:v>
                </c:pt>
                <c:pt idx="1561">
                  <c:v>17.610000000000031</c:v>
                </c:pt>
                <c:pt idx="1562">
                  <c:v>17.622</c:v>
                </c:pt>
                <c:pt idx="1563">
                  <c:v>17.632000000000001</c:v>
                </c:pt>
                <c:pt idx="1564">
                  <c:v>17.638999999999999</c:v>
                </c:pt>
                <c:pt idx="1565">
                  <c:v>17.649999999999999</c:v>
                </c:pt>
                <c:pt idx="1566">
                  <c:v>17.661999999999999</c:v>
                </c:pt>
                <c:pt idx="1567">
                  <c:v>17.670000000000009</c:v>
                </c:pt>
                <c:pt idx="1568">
                  <c:v>17.681999999999999</c:v>
                </c:pt>
                <c:pt idx="1569">
                  <c:v>17.690000000000001</c:v>
                </c:pt>
                <c:pt idx="1570">
                  <c:v>17.7</c:v>
                </c:pt>
                <c:pt idx="1571">
                  <c:v>17.71</c:v>
                </c:pt>
                <c:pt idx="1572">
                  <c:v>17.72</c:v>
                </c:pt>
                <c:pt idx="1573">
                  <c:v>17.73</c:v>
                </c:pt>
                <c:pt idx="1574">
                  <c:v>17.74199999999999</c:v>
                </c:pt>
                <c:pt idx="1575">
                  <c:v>17.75</c:v>
                </c:pt>
                <c:pt idx="1576">
                  <c:v>17.759</c:v>
                </c:pt>
                <c:pt idx="1577">
                  <c:v>17.77</c:v>
                </c:pt>
                <c:pt idx="1578">
                  <c:v>17.781999999999989</c:v>
                </c:pt>
                <c:pt idx="1579">
                  <c:v>17.79</c:v>
                </c:pt>
                <c:pt idx="1580">
                  <c:v>17.802</c:v>
                </c:pt>
                <c:pt idx="1581">
                  <c:v>17.809999999999999</c:v>
                </c:pt>
                <c:pt idx="1582">
                  <c:v>17.818999999999999</c:v>
                </c:pt>
                <c:pt idx="1583">
                  <c:v>17.832000000000001</c:v>
                </c:pt>
                <c:pt idx="1584">
                  <c:v>17.841999999999999</c:v>
                </c:pt>
                <c:pt idx="1585">
                  <c:v>17.849</c:v>
                </c:pt>
                <c:pt idx="1586">
                  <c:v>17.861999999999991</c:v>
                </c:pt>
                <c:pt idx="1587">
                  <c:v>17.872</c:v>
                </c:pt>
                <c:pt idx="1588">
                  <c:v>17.881999999999991</c:v>
                </c:pt>
                <c:pt idx="1589">
                  <c:v>17.888999999999989</c:v>
                </c:pt>
                <c:pt idx="1590">
                  <c:v>17.90199999999999</c:v>
                </c:pt>
                <c:pt idx="1591">
                  <c:v>17.911999999999999</c:v>
                </c:pt>
                <c:pt idx="1592">
                  <c:v>17.919</c:v>
                </c:pt>
                <c:pt idx="1593">
                  <c:v>17.93</c:v>
                </c:pt>
                <c:pt idx="1594">
                  <c:v>17.94199999999999</c:v>
                </c:pt>
                <c:pt idx="1595">
                  <c:v>17.952000000000002</c:v>
                </c:pt>
                <c:pt idx="1596">
                  <c:v>17.961999999999989</c:v>
                </c:pt>
                <c:pt idx="1597">
                  <c:v>17.971999999999991</c:v>
                </c:pt>
                <c:pt idx="1598">
                  <c:v>17.981999999999989</c:v>
                </c:pt>
                <c:pt idx="1599">
                  <c:v>17.99199999999999</c:v>
                </c:pt>
                <c:pt idx="1600">
                  <c:v>18.001999999999999</c:v>
                </c:pt>
                <c:pt idx="1601">
                  <c:v>18.012</c:v>
                </c:pt>
                <c:pt idx="1602">
                  <c:v>18.021999999999991</c:v>
                </c:pt>
                <c:pt idx="1603">
                  <c:v>18.032</c:v>
                </c:pt>
                <c:pt idx="1604">
                  <c:v>18.042000000000002</c:v>
                </c:pt>
                <c:pt idx="1605">
                  <c:v>18.048999999999989</c:v>
                </c:pt>
                <c:pt idx="1606">
                  <c:v>18.061999999999991</c:v>
                </c:pt>
                <c:pt idx="1607">
                  <c:v>18.071999999999999</c:v>
                </c:pt>
                <c:pt idx="1608">
                  <c:v>18.08199999999999</c:v>
                </c:pt>
                <c:pt idx="1609">
                  <c:v>18.088999999999889</c:v>
                </c:pt>
                <c:pt idx="1610">
                  <c:v>18.099</c:v>
                </c:pt>
                <c:pt idx="1611">
                  <c:v>18.111999999999998</c:v>
                </c:pt>
                <c:pt idx="1612">
                  <c:v>18.119000000000039</c:v>
                </c:pt>
                <c:pt idx="1613">
                  <c:v>18.129000000000001</c:v>
                </c:pt>
                <c:pt idx="1614">
                  <c:v>18.141999999999999</c:v>
                </c:pt>
                <c:pt idx="1615">
                  <c:v>18.152000000000001</c:v>
                </c:pt>
                <c:pt idx="1616">
                  <c:v>18.161999999999999</c:v>
                </c:pt>
                <c:pt idx="1617">
                  <c:v>18.169</c:v>
                </c:pt>
                <c:pt idx="1618">
                  <c:v>18.181999999999999</c:v>
                </c:pt>
                <c:pt idx="1619">
                  <c:v>18.189</c:v>
                </c:pt>
                <c:pt idx="1620">
                  <c:v>18.199000000000009</c:v>
                </c:pt>
                <c:pt idx="1621">
                  <c:v>18.209</c:v>
                </c:pt>
                <c:pt idx="1622">
                  <c:v>18.221999999999991</c:v>
                </c:pt>
                <c:pt idx="1623">
                  <c:v>18.23</c:v>
                </c:pt>
                <c:pt idx="1624">
                  <c:v>18.24199999999999</c:v>
                </c:pt>
                <c:pt idx="1625">
                  <c:v>18.248999999999889</c:v>
                </c:pt>
                <c:pt idx="1626">
                  <c:v>18.26199999999999</c:v>
                </c:pt>
                <c:pt idx="1627">
                  <c:v>18.27</c:v>
                </c:pt>
                <c:pt idx="1628">
                  <c:v>18.281999999999989</c:v>
                </c:pt>
                <c:pt idx="1629">
                  <c:v>18.291</c:v>
                </c:pt>
                <c:pt idx="1630">
                  <c:v>18.302</c:v>
                </c:pt>
                <c:pt idx="1631">
                  <c:v>18.312000000000001</c:v>
                </c:pt>
                <c:pt idx="1632">
                  <c:v>18.321999999999999</c:v>
                </c:pt>
                <c:pt idx="1633">
                  <c:v>18.332000000000001</c:v>
                </c:pt>
                <c:pt idx="1634">
                  <c:v>18.341999999999999</c:v>
                </c:pt>
                <c:pt idx="1635">
                  <c:v>18.352</c:v>
                </c:pt>
                <c:pt idx="1636">
                  <c:v>18.361999999999991</c:v>
                </c:pt>
                <c:pt idx="1637">
                  <c:v>18.372</c:v>
                </c:pt>
                <c:pt idx="1638">
                  <c:v>18.379000000000001</c:v>
                </c:pt>
                <c:pt idx="1639">
                  <c:v>18.391999999999999</c:v>
                </c:pt>
                <c:pt idx="1640">
                  <c:v>18.40199999999999</c:v>
                </c:pt>
                <c:pt idx="1641">
                  <c:v>18.411999999999999</c:v>
                </c:pt>
                <c:pt idx="1642">
                  <c:v>18.42199999999999</c:v>
                </c:pt>
                <c:pt idx="1643">
                  <c:v>18.431999999999999</c:v>
                </c:pt>
                <c:pt idx="1644">
                  <c:v>18.439</c:v>
                </c:pt>
                <c:pt idx="1645">
                  <c:v>18.452000000000002</c:v>
                </c:pt>
                <c:pt idx="1646">
                  <c:v>18.459</c:v>
                </c:pt>
                <c:pt idx="1647">
                  <c:v>18.468999999999689</c:v>
                </c:pt>
                <c:pt idx="1648">
                  <c:v>18.481999999999989</c:v>
                </c:pt>
                <c:pt idx="1649">
                  <c:v>18.49199999999999</c:v>
                </c:pt>
                <c:pt idx="1650">
                  <c:v>18.498999999999889</c:v>
                </c:pt>
                <c:pt idx="1651">
                  <c:v>18.512</c:v>
                </c:pt>
                <c:pt idx="1652">
                  <c:v>18.521999999999991</c:v>
                </c:pt>
                <c:pt idx="1653">
                  <c:v>18.532</c:v>
                </c:pt>
                <c:pt idx="1654">
                  <c:v>18.539000000000001</c:v>
                </c:pt>
                <c:pt idx="1655">
                  <c:v>18.552</c:v>
                </c:pt>
                <c:pt idx="1656">
                  <c:v>18.559000000000001</c:v>
                </c:pt>
                <c:pt idx="1657">
                  <c:v>18.568999999999889</c:v>
                </c:pt>
                <c:pt idx="1658">
                  <c:v>18.579000000000001</c:v>
                </c:pt>
                <c:pt idx="1659">
                  <c:v>18.588999999999889</c:v>
                </c:pt>
                <c:pt idx="1660">
                  <c:v>18.599</c:v>
                </c:pt>
                <c:pt idx="1661">
                  <c:v>18.609000000000009</c:v>
                </c:pt>
                <c:pt idx="1662">
                  <c:v>18.619000000000039</c:v>
                </c:pt>
                <c:pt idx="1663">
                  <c:v>18.630000000000031</c:v>
                </c:pt>
                <c:pt idx="1664">
                  <c:v>18.638999999999999</c:v>
                </c:pt>
                <c:pt idx="1665">
                  <c:v>18.649000000000001</c:v>
                </c:pt>
                <c:pt idx="1666">
                  <c:v>18.658999999999999</c:v>
                </c:pt>
                <c:pt idx="1667">
                  <c:v>18.669</c:v>
                </c:pt>
                <c:pt idx="1668">
                  <c:v>18.683</c:v>
                </c:pt>
                <c:pt idx="1669">
                  <c:v>18.689</c:v>
                </c:pt>
                <c:pt idx="1670">
                  <c:v>18.699000000000009</c:v>
                </c:pt>
                <c:pt idx="1671">
                  <c:v>18.709</c:v>
                </c:pt>
                <c:pt idx="1672">
                  <c:v>18.719000000000001</c:v>
                </c:pt>
                <c:pt idx="1673">
                  <c:v>18.731999999999999</c:v>
                </c:pt>
                <c:pt idx="1674">
                  <c:v>18.739000000000001</c:v>
                </c:pt>
                <c:pt idx="1675">
                  <c:v>18.75</c:v>
                </c:pt>
                <c:pt idx="1676">
                  <c:v>18.763000000000002</c:v>
                </c:pt>
                <c:pt idx="1677">
                  <c:v>18.77</c:v>
                </c:pt>
                <c:pt idx="1678">
                  <c:v>18.779</c:v>
                </c:pt>
                <c:pt idx="1679">
                  <c:v>18.79</c:v>
                </c:pt>
                <c:pt idx="1680">
                  <c:v>18.803000000000001</c:v>
                </c:pt>
                <c:pt idx="1681">
                  <c:v>18.809999999999999</c:v>
                </c:pt>
                <c:pt idx="1682">
                  <c:v>18.818999999999999</c:v>
                </c:pt>
                <c:pt idx="1683">
                  <c:v>18.829999999999991</c:v>
                </c:pt>
                <c:pt idx="1684">
                  <c:v>18.843</c:v>
                </c:pt>
                <c:pt idx="1685">
                  <c:v>18.850000000000001</c:v>
                </c:pt>
                <c:pt idx="1686">
                  <c:v>18.86</c:v>
                </c:pt>
                <c:pt idx="1687">
                  <c:v>18.87</c:v>
                </c:pt>
                <c:pt idx="1688">
                  <c:v>18.882999999999889</c:v>
                </c:pt>
                <c:pt idx="1689">
                  <c:v>18.891999999999999</c:v>
                </c:pt>
                <c:pt idx="1690">
                  <c:v>18.899999999999999</c:v>
                </c:pt>
                <c:pt idx="1691">
                  <c:v>18.91</c:v>
                </c:pt>
                <c:pt idx="1692">
                  <c:v>18.92199999999999</c:v>
                </c:pt>
                <c:pt idx="1693">
                  <c:v>18.931999999999999</c:v>
                </c:pt>
                <c:pt idx="1694">
                  <c:v>18.939999999999991</c:v>
                </c:pt>
                <c:pt idx="1695">
                  <c:v>18.952000000000002</c:v>
                </c:pt>
                <c:pt idx="1696">
                  <c:v>18.961999999999989</c:v>
                </c:pt>
                <c:pt idx="1697">
                  <c:v>18.97</c:v>
                </c:pt>
                <c:pt idx="1698">
                  <c:v>18.981999999999989</c:v>
                </c:pt>
                <c:pt idx="1699">
                  <c:v>18.99199999999999</c:v>
                </c:pt>
                <c:pt idx="1700">
                  <c:v>19</c:v>
                </c:pt>
                <c:pt idx="1701">
                  <c:v>19.010000000000009</c:v>
                </c:pt>
                <c:pt idx="1702">
                  <c:v>19.021999999999991</c:v>
                </c:pt>
                <c:pt idx="1703">
                  <c:v>19.030999999999999</c:v>
                </c:pt>
                <c:pt idx="1704">
                  <c:v>19.04</c:v>
                </c:pt>
                <c:pt idx="1705">
                  <c:v>19.050999999999991</c:v>
                </c:pt>
                <c:pt idx="1706">
                  <c:v>19.061999999999991</c:v>
                </c:pt>
                <c:pt idx="1707">
                  <c:v>19.07</c:v>
                </c:pt>
                <c:pt idx="1708">
                  <c:v>19.081</c:v>
                </c:pt>
                <c:pt idx="1709">
                  <c:v>19.09</c:v>
                </c:pt>
                <c:pt idx="1710">
                  <c:v>19.102</c:v>
                </c:pt>
                <c:pt idx="1711">
                  <c:v>19.110000000000031</c:v>
                </c:pt>
                <c:pt idx="1712">
                  <c:v>19.12</c:v>
                </c:pt>
                <c:pt idx="1713">
                  <c:v>19.130000000000031</c:v>
                </c:pt>
                <c:pt idx="1714">
                  <c:v>19.141999999999999</c:v>
                </c:pt>
                <c:pt idx="1715">
                  <c:v>19.151000000000039</c:v>
                </c:pt>
                <c:pt idx="1716">
                  <c:v>19.16</c:v>
                </c:pt>
                <c:pt idx="1717">
                  <c:v>19.169</c:v>
                </c:pt>
                <c:pt idx="1718">
                  <c:v>19.181999999999999</c:v>
                </c:pt>
                <c:pt idx="1719">
                  <c:v>19.190000000000001</c:v>
                </c:pt>
                <c:pt idx="1720">
                  <c:v>19.2</c:v>
                </c:pt>
                <c:pt idx="1721">
                  <c:v>19.209</c:v>
                </c:pt>
                <c:pt idx="1722">
                  <c:v>19.221</c:v>
                </c:pt>
                <c:pt idx="1723">
                  <c:v>19.231000000000009</c:v>
                </c:pt>
                <c:pt idx="1724">
                  <c:v>19.239999999999991</c:v>
                </c:pt>
                <c:pt idx="1725">
                  <c:v>19.251000000000001</c:v>
                </c:pt>
                <c:pt idx="1726">
                  <c:v>19.260999999999989</c:v>
                </c:pt>
                <c:pt idx="1727">
                  <c:v>19.271000000000001</c:v>
                </c:pt>
                <c:pt idx="1728">
                  <c:v>19.27999999999999</c:v>
                </c:pt>
                <c:pt idx="1729">
                  <c:v>19.29</c:v>
                </c:pt>
                <c:pt idx="1730">
                  <c:v>19.300999999999991</c:v>
                </c:pt>
                <c:pt idx="1731">
                  <c:v>19.311000000000039</c:v>
                </c:pt>
                <c:pt idx="1732">
                  <c:v>19.32</c:v>
                </c:pt>
                <c:pt idx="1733">
                  <c:v>19.331000000000031</c:v>
                </c:pt>
                <c:pt idx="1734">
                  <c:v>19.341000000000001</c:v>
                </c:pt>
                <c:pt idx="1735">
                  <c:v>19.350999999999999</c:v>
                </c:pt>
                <c:pt idx="1736">
                  <c:v>19.36</c:v>
                </c:pt>
                <c:pt idx="1737">
                  <c:v>19.370999999999999</c:v>
                </c:pt>
                <c:pt idx="1738">
                  <c:v>19.381</c:v>
                </c:pt>
                <c:pt idx="1739">
                  <c:v>19.390999999999991</c:v>
                </c:pt>
                <c:pt idx="1740">
                  <c:v>19.401</c:v>
                </c:pt>
                <c:pt idx="1741">
                  <c:v>19.41</c:v>
                </c:pt>
                <c:pt idx="1742">
                  <c:v>19.420999999999989</c:v>
                </c:pt>
                <c:pt idx="1743">
                  <c:v>19.428999999999789</c:v>
                </c:pt>
                <c:pt idx="1744">
                  <c:v>19.439999999999991</c:v>
                </c:pt>
                <c:pt idx="1745">
                  <c:v>19.45</c:v>
                </c:pt>
                <c:pt idx="1746">
                  <c:v>19.460999999999789</c:v>
                </c:pt>
                <c:pt idx="1747">
                  <c:v>19.471</c:v>
                </c:pt>
                <c:pt idx="1748">
                  <c:v>19.47999999999999</c:v>
                </c:pt>
                <c:pt idx="1749">
                  <c:v>19.49199999999999</c:v>
                </c:pt>
                <c:pt idx="1750">
                  <c:v>19.501000000000001</c:v>
                </c:pt>
                <c:pt idx="1751">
                  <c:v>19.510000000000009</c:v>
                </c:pt>
                <c:pt idx="1752">
                  <c:v>19.52</c:v>
                </c:pt>
                <c:pt idx="1753">
                  <c:v>19.53</c:v>
                </c:pt>
                <c:pt idx="1754">
                  <c:v>19.54</c:v>
                </c:pt>
                <c:pt idx="1755">
                  <c:v>19.55</c:v>
                </c:pt>
                <c:pt idx="1756">
                  <c:v>19.559999999999999</c:v>
                </c:pt>
                <c:pt idx="1757">
                  <c:v>19.568999999999889</c:v>
                </c:pt>
                <c:pt idx="1758">
                  <c:v>19.579999999999991</c:v>
                </c:pt>
                <c:pt idx="1759">
                  <c:v>19.59</c:v>
                </c:pt>
                <c:pt idx="1760">
                  <c:v>19.600000000000001</c:v>
                </c:pt>
                <c:pt idx="1761">
                  <c:v>19.610000000000031</c:v>
                </c:pt>
                <c:pt idx="1762">
                  <c:v>19.619000000000039</c:v>
                </c:pt>
                <c:pt idx="1763">
                  <c:v>19.630000000000031</c:v>
                </c:pt>
                <c:pt idx="1764">
                  <c:v>19.64</c:v>
                </c:pt>
                <c:pt idx="1765">
                  <c:v>19.649999999999999</c:v>
                </c:pt>
                <c:pt idx="1766">
                  <c:v>19.66</c:v>
                </c:pt>
                <c:pt idx="1767">
                  <c:v>19.669</c:v>
                </c:pt>
                <c:pt idx="1768">
                  <c:v>19.68</c:v>
                </c:pt>
                <c:pt idx="1769">
                  <c:v>19.689</c:v>
                </c:pt>
                <c:pt idx="1770">
                  <c:v>19.7</c:v>
                </c:pt>
                <c:pt idx="1771">
                  <c:v>19.710999999999999</c:v>
                </c:pt>
                <c:pt idx="1772">
                  <c:v>19.72</c:v>
                </c:pt>
                <c:pt idx="1773">
                  <c:v>19.73</c:v>
                </c:pt>
                <c:pt idx="1774">
                  <c:v>19.739999999999991</c:v>
                </c:pt>
                <c:pt idx="1775">
                  <c:v>19.75</c:v>
                </c:pt>
                <c:pt idx="1776">
                  <c:v>19.759</c:v>
                </c:pt>
                <c:pt idx="1777">
                  <c:v>19.77</c:v>
                </c:pt>
                <c:pt idx="1778">
                  <c:v>19.779</c:v>
                </c:pt>
                <c:pt idx="1779">
                  <c:v>19.79</c:v>
                </c:pt>
                <c:pt idx="1780">
                  <c:v>19.8</c:v>
                </c:pt>
                <c:pt idx="1781">
                  <c:v>19.809999999999999</c:v>
                </c:pt>
                <c:pt idx="1782">
                  <c:v>19.821999999999999</c:v>
                </c:pt>
                <c:pt idx="1783">
                  <c:v>19.829999999999991</c:v>
                </c:pt>
                <c:pt idx="1784">
                  <c:v>19.838999999999999</c:v>
                </c:pt>
                <c:pt idx="1785">
                  <c:v>19.849</c:v>
                </c:pt>
                <c:pt idx="1786">
                  <c:v>19.861999999999991</c:v>
                </c:pt>
                <c:pt idx="1787">
                  <c:v>19.869</c:v>
                </c:pt>
                <c:pt idx="1788">
                  <c:v>19.881999999999991</c:v>
                </c:pt>
                <c:pt idx="1789">
                  <c:v>19.888999999999989</c:v>
                </c:pt>
                <c:pt idx="1790">
                  <c:v>19.901</c:v>
                </c:pt>
                <c:pt idx="1791">
                  <c:v>19.91</c:v>
                </c:pt>
                <c:pt idx="1792">
                  <c:v>19.920000000000002</c:v>
                </c:pt>
                <c:pt idx="1793">
                  <c:v>19.928999999999789</c:v>
                </c:pt>
                <c:pt idx="1794">
                  <c:v>19.939999999999991</c:v>
                </c:pt>
                <c:pt idx="1795">
                  <c:v>19.95</c:v>
                </c:pt>
                <c:pt idx="1796">
                  <c:v>19.959</c:v>
                </c:pt>
                <c:pt idx="1797">
                  <c:v>19.97</c:v>
                </c:pt>
                <c:pt idx="1798">
                  <c:v>19.981000000000002</c:v>
                </c:pt>
                <c:pt idx="1799">
                  <c:v>19.989999999999789</c:v>
                </c:pt>
                <c:pt idx="1800">
                  <c:v>19.998999999999889</c:v>
                </c:pt>
                <c:pt idx="1801">
                  <c:v>20.009</c:v>
                </c:pt>
                <c:pt idx="1802">
                  <c:v>20.021999999999991</c:v>
                </c:pt>
                <c:pt idx="1803">
                  <c:v>20.029</c:v>
                </c:pt>
                <c:pt idx="1804">
                  <c:v>20.04</c:v>
                </c:pt>
                <c:pt idx="1805">
                  <c:v>20.05</c:v>
                </c:pt>
                <c:pt idx="1806">
                  <c:v>20.059000000000001</c:v>
                </c:pt>
                <c:pt idx="1807">
                  <c:v>20.07</c:v>
                </c:pt>
                <c:pt idx="1808">
                  <c:v>20.079000000000001</c:v>
                </c:pt>
                <c:pt idx="1809">
                  <c:v>20.09</c:v>
                </c:pt>
                <c:pt idx="1810">
                  <c:v>20.099</c:v>
                </c:pt>
                <c:pt idx="1811">
                  <c:v>20.110000000000031</c:v>
                </c:pt>
                <c:pt idx="1812">
                  <c:v>20.12</c:v>
                </c:pt>
                <c:pt idx="1813">
                  <c:v>20.130000000000031</c:v>
                </c:pt>
                <c:pt idx="1814">
                  <c:v>20.140999999999991</c:v>
                </c:pt>
                <c:pt idx="1815">
                  <c:v>20.149999999999999</c:v>
                </c:pt>
                <c:pt idx="1816">
                  <c:v>20.16</c:v>
                </c:pt>
                <c:pt idx="1817">
                  <c:v>20.170000000000009</c:v>
                </c:pt>
                <c:pt idx="1818">
                  <c:v>20.181000000000001</c:v>
                </c:pt>
                <c:pt idx="1819">
                  <c:v>20.190000000000001</c:v>
                </c:pt>
                <c:pt idx="1820">
                  <c:v>20.2</c:v>
                </c:pt>
                <c:pt idx="1821">
                  <c:v>20.209</c:v>
                </c:pt>
                <c:pt idx="1822">
                  <c:v>20.22</c:v>
                </c:pt>
                <c:pt idx="1823">
                  <c:v>20.23</c:v>
                </c:pt>
                <c:pt idx="1824">
                  <c:v>20.239999999999991</c:v>
                </c:pt>
                <c:pt idx="1825">
                  <c:v>20.25</c:v>
                </c:pt>
                <c:pt idx="1826">
                  <c:v>20.259</c:v>
                </c:pt>
                <c:pt idx="1827">
                  <c:v>20.27</c:v>
                </c:pt>
                <c:pt idx="1828">
                  <c:v>20.27999999999999</c:v>
                </c:pt>
                <c:pt idx="1829">
                  <c:v>20.29</c:v>
                </c:pt>
                <c:pt idx="1830">
                  <c:v>20.300999999999991</c:v>
                </c:pt>
                <c:pt idx="1831">
                  <c:v>20.309999999999999</c:v>
                </c:pt>
                <c:pt idx="1832">
                  <c:v>20.32</c:v>
                </c:pt>
                <c:pt idx="1833">
                  <c:v>20.329999999999991</c:v>
                </c:pt>
                <c:pt idx="1834">
                  <c:v>20.341000000000001</c:v>
                </c:pt>
                <c:pt idx="1835">
                  <c:v>20.349</c:v>
                </c:pt>
                <c:pt idx="1836">
                  <c:v>20.361000000000001</c:v>
                </c:pt>
                <c:pt idx="1837">
                  <c:v>20.370999999999999</c:v>
                </c:pt>
                <c:pt idx="1838">
                  <c:v>20.381999999999991</c:v>
                </c:pt>
                <c:pt idx="1839">
                  <c:v>20.391999999999999</c:v>
                </c:pt>
                <c:pt idx="1840">
                  <c:v>20.40199999999999</c:v>
                </c:pt>
                <c:pt idx="1841">
                  <c:v>20.408999999999889</c:v>
                </c:pt>
                <c:pt idx="1842">
                  <c:v>20.419</c:v>
                </c:pt>
                <c:pt idx="1843">
                  <c:v>20.431999999999999</c:v>
                </c:pt>
                <c:pt idx="1844">
                  <c:v>20.44199999999999</c:v>
                </c:pt>
                <c:pt idx="1845">
                  <c:v>20.452000000000002</c:v>
                </c:pt>
                <c:pt idx="1846">
                  <c:v>20.461999999999989</c:v>
                </c:pt>
                <c:pt idx="1847">
                  <c:v>20.471</c:v>
                </c:pt>
                <c:pt idx="1848">
                  <c:v>20.481999999999989</c:v>
                </c:pt>
                <c:pt idx="1849">
                  <c:v>20.49199999999999</c:v>
                </c:pt>
                <c:pt idx="1850">
                  <c:v>20.501999999999999</c:v>
                </c:pt>
                <c:pt idx="1851">
                  <c:v>20.512</c:v>
                </c:pt>
                <c:pt idx="1852">
                  <c:v>20.521999999999991</c:v>
                </c:pt>
                <c:pt idx="1853">
                  <c:v>20.532</c:v>
                </c:pt>
                <c:pt idx="1854">
                  <c:v>20.542000000000002</c:v>
                </c:pt>
                <c:pt idx="1855">
                  <c:v>20.552</c:v>
                </c:pt>
                <c:pt idx="1856">
                  <c:v>20.559000000000001</c:v>
                </c:pt>
                <c:pt idx="1857">
                  <c:v>20.571999999999999</c:v>
                </c:pt>
                <c:pt idx="1858">
                  <c:v>20.579000000000001</c:v>
                </c:pt>
                <c:pt idx="1859">
                  <c:v>20.588999999999889</c:v>
                </c:pt>
                <c:pt idx="1860">
                  <c:v>20.602</c:v>
                </c:pt>
                <c:pt idx="1861">
                  <c:v>20.611999999999998</c:v>
                </c:pt>
                <c:pt idx="1862">
                  <c:v>20.619000000000039</c:v>
                </c:pt>
                <c:pt idx="1863">
                  <c:v>20.632000000000001</c:v>
                </c:pt>
                <c:pt idx="1864">
                  <c:v>20.641999999999999</c:v>
                </c:pt>
                <c:pt idx="1865">
                  <c:v>20.652000000000001</c:v>
                </c:pt>
                <c:pt idx="1866">
                  <c:v>20.658999999999999</c:v>
                </c:pt>
                <c:pt idx="1867">
                  <c:v>20.672000000000001</c:v>
                </c:pt>
                <c:pt idx="1868">
                  <c:v>20.683</c:v>
                </c:pt>
                <c:pt idx="1869">
                  <c:v>20.689</c:v>
                </c:pt>
                <c:pt idx="1870">
                  <c:v>20.699000000000009</c:v>
                </c:pt>
                <c:pt idx="1871">
                  <c:v>20.712</c:v>
                </c:pt>
                <c:pt idx="1872">
                  <c:v>20.722999999999889</c:v>
                </c:pt>
                <c:pt idx="1873">
                  <c:v>20.731999999999999</c:v>
                </c:pt>
                <c:pt idx="1874">
                  <c:v>20.74199999999999</c:v>
                </c:pt>
                <c:pt idx="1875">
                  <c:v>20.751999999999999</c:v>
                </c:pt>
                <c:pt idx="1876">
                  <c:v>20.76199999999999</c:v>
                </c:pt>
                <c:pt idx="1877">
                  <c:v>20.768999999999789</c:v>
                </c:pt>
                <c:pt idx="1878">
                  <c:v>20.779</c:v>
                </c:pt>
                <c:pt idx="1879">
                  <c:v>20.792000000000002</c:v>
                </c:pt>
                <c:pt idx="1880">
                  <c:v>20.802</c:v>
                </c:pt>
                <c:pt idx="1881">
                  <c:v>20.810000000000031</c:v>
                </c:pt>
                <c:pt idx="1882">
                  <c:v>20.818999999999999</c:v>
                </c:pt>
                <c:pt idx="1883">
                  <c:v>20.832000000000001</c:v>
                </c:pt>
                <c:pt idx="1884">
                  <c:v>20.84</c:v>
                </c:pt>
                <c:pt idx="1885">
                  <c:v>20.85</c:v>
                </c:pt>
                <c:pt idx="1886">
                  <c:v>20.86</c:v>
                </c:pt>
                <c:pt idx="1887">
                  <c:v>20.872</c:v>
                </c:pt>
                <c:pt idx="1888">
                  <c:v>20.881999999999991</c:v>
                </c:pt>
                <c:pt idx="1889">
                  <c:v>20.89</c:v>
                </c:pt>
                <c:pt idx="1890">
                  <c:v>20.90199999999999</c:v>
                </c:pt>
                <c:pt idx="1891">
                  <c:v>20.91</c:v>
                </c:pt>
                <c:pt idx="1892">
                  <c:v>20.919999999999991</c:v>
                </c:pt>
                <c:pt idx="1893">
                  <c:v>20.93</c:v>
                </c:pt>
                <c:pt idx="1894">
                  <c:v>20.94199999999999</c:v>
                </c:pt>
                <c:pt idx="1895">
                  <c:v>20.952000000000002</c:v>
                </c:pt>
                <c:pt idx="1896">
                  <c:v>20.95999999999999</c:v>
                </c:pt>
                <c:pt idx="1897">
                  <c:v>20.97</c:v>
                </c:pt>
                <c:pt idx="1898">
                  <c:v>20.97999999999999</c:v>
                </c:pt>
                <c:pt idx="1899">
                  <c:v>20.99</c:v>
                </c:pt>
                <c:pt idx="1900">
                  <c:v>21.001000000000001</c:v>
                </c:pt>
                <c:pt idx="1901">
                  <c:v>21.01</c:v>
                </c:pt>
                <c:pt idx="1902">
                  <c:v>21.02</c:v>
                </c:pt>
                <c:pt idx="1903">
                  <c:v>21.030999999999999</c:v>
                </c:pt>
                <c:pt idx="1904">
                  <c:v>21.041</c:v>
                </c:pt>
                <c:pt idx="1905">
                  <c:v>21.05</c:v>
                </c:pt>
                <c:pt idx="1906">
                  <c:v>21.061</c:v>
                </c:pt>
                <c:pt idx="1907">
                  <c:v>21.071000000000009</c:v>
                </c:pt>
                <c:pt idx="1908">
                  <c:v>21.08</c:v>
                </c:pt>
                <c:pt idx="1909">
                  <c:v>21.09</c:v>
                </c:pt>
                <c:pt idx="1910">
                  <c:v>21.1</c:v>
                </c:pt>
                <c:pt idx="1911">
                  <c:v>21.111000000000239</c:v>
                </c:pt>
                <c:pt idx="1912">
                  <c:v>21.12</c:v>
                </c:pt>
                <c:pt idx="1913">
                  <c:v>21.131000000000139</c:v>
                </c:pt>
                <c:pt idx="1914">
                  <c:v>21.140999999999991</c:v>
                </c:pt>
                <c:pt idx="1915">
                  <c:v>21.151000000000039</c:v>
                </c:pt>
                <c:pt idx="1916">
                  <c:v>21.16</c:v>
                </c:pt>
                <c:pt idx="1917">
                  <c:v>21.17</c:v>
                </c:pt>
                <c:pt idx="1918">
                  <c:v>21.181000000000001</c:v>
                </c:pt>
                <c:pt idx="1919">
                  <c:v>21.190999999999999</c:v>
                </c:pt>
                <c:pt idx="1920">
                  <c:v>21.2</c:v>
                </c:pt>
                <c:pt idx="1921">
                  <c:v>21.210999999999999</c:v>
                </c:pt>
                <c:pt idx="1922">
                  <c:v>21.221</c:v>
                </c:pt>
                <c:pt idx="1923">
                  <c:v>21.23</c:v>
                </c:pt>
                <c:pt idx="1924">
                  <c:v>21.24</c:v>
                </c:pt>
                <c:pt idx="1925">
                  <c:v>21.251000000000001</c:v>
                </c:pt>
                <c:pt idx="1926">
                  <c:v>21.260999999999989</c:v>
                </c:pt>
                <c:pt idx="1927">
                  <c:v>21.271000000000001</c:v>
                </c:pt>
                <c:pt idx="1928">
                  <c:v>21.27999999999999</c:v>
                </c:pt>
                <c:pt idx="1929">
                  <c:v>21.29</c:v>
                </c:pt>
                <c:pt idx="1930">
                  <c:v>21.300999999999991</c:v>
                </c:pt>
                <c:pt idx="1931">
                  <c:v>21.310000000000031</c:v>
                </c:pt>
                <c:pt idx="1932">
                  <c:v>21.318999999999999</c:v>
                </c:pt>
                <c:pt idx="1933">
                  <c:v>21.331000000000031</c:v>
                </c:pt>
                <c:pt idx="1934">
                  <c:v>21.341000000000001</c:v>
                </c:pt>
                <c:pt idx="1935">
                  <c:v>21.350999999999999</c:v>
                </c:pt>
                <c:pt idx="1936">
                  <c:v>21.36</c:v>
                </c:pt>
                <c:pt idx="1937">
                  <c:v>21.37</c:v>
                </c:pt>
                <c:pt idx="1938">
                  <c:v>21.38</c:v>
                </c:pt>
                <c:pt idx="1939">
                  <c:v>21.39</c:v>
                </c:pt>
                <c:pt idx="1940">
                  <c:v>21.4</c:v>
                </c:pt>
                <c:pt idx="1941">
                  <c:v>21.411000000000001</c:v>
                </c:pt>
                <c:pt idx="1942">
                  <c:v>21.420999999999989</c:v>
                </c:pt>
                <c:pt idx="1943">
                  <c:v>21.43</c:v>
                </c:pt>
                <c:pt idx="1944">
                  <c:v>21.439</c:v>
                </c:pt>
                <c:pt idx="1945">
                  <c:v>21.45</c:v>
                </c:pt>
                <c:pt idx="1946">
                  <c:v>21.45999999999999</c:v>
                </c:pt>
                <c:pt idx="1947">
                  <c:v>21.471</c:v>
                </c:pt>
                <c:pt idx="1948">
                  <c:v>21.47999999999999</c:v>
                </c:pt>
                <c:pt idx="1949">
                  <c:v>21.49</c:v>
                </c:pt>
                <c:pt idx="1950">
                  <c:v>21.5</c:v>
                </c:pt>
                <c:pt idx="1951">
                  <c:v>21.510999999999999</c:v>
                </c:pt>
                <c:pt idx="1952">
                  <c:v>21.52</c:v>
                </c:pt>
                <c:pt idx="1953">
                  <c:v>21.53</c:v>
                </c:pt>
                <c:pt idx="1954">
                  <c:v>21.54</c:v>
                </c:pt>
                <c:pt idx="1955">
                  <c:v>21.55</c:v>
                </c:pt>
                <c:pt idx="1956">
                  <c:v>21.56</c:v>
                </c:pt>
                <c:pt idx="1957">
                  <c:v>21.571000000000009</c:v>
                </c:pt>
                <c:pt idx="1958">
                  <c:v>21.58</c:v>
                </c:pt>
                <c:pt idx="1959">
                  <c:v>21.59</c:v>
                </c:pt>
                <c:pt idx="1960">
                  <c:v>21.599</c:v>
                </c:pt>
                <c:pt idx="1961">
                  <c:v>21.611000000000239</c:v>
                </c:pt>
                <c:pt idx="1962">
                  <c:v>21.62</c:v>
                </c:pt>
                <c:pt idx="1963">
                  <c:v>21.630000000000031</c:v>
                </c:pt>
                <c:pt idx="1964">
                  <c:v>21.638999999999999</c:v>
                </c:pt>
                <c:pt idx="1965">
                  <c:v>21.650000000000031</c:v>
                </c:pt>
                <c:pt idx="1966">
                  <c:v>21.66</c:v>
                </c:pt>
                <c:pt idx="1967">
                  <c:v>21.669</c:v>
                </c:pt>
                <c:pt idx="1968">
                  <c:v>21.681000000000001</c:v>
                </c:pt>
                <c:pt idx="1969">
                  <c:v>21.689</c:v>
                </c:pt>
                <c:pt idx="1970">
                  <c:v>21.7</c:v>
                </c:pt>
                <c:pt idx="1971">
                  <c:v>21.709</c:v>
                </c:pt>
                <c:pt idx="1972">
                  <c:v>21.72</c:v>
                </c:pt>
                <c:pt idx="1973">
                  <c:v>21.73</c:v>
                </c:pt>
                <c:pt idx="1974">
                  <c:v>21.74</c:v>
                </c:pt>
                <c:pt idx="1975">
                  <c:v>21.751000000000001</c:v>
                </c:pt>
                <c:pt idx="1976">
                  <c:v>21.759</c:v>
                </c:pt>
                <c:pt idx="1977">
                  <c:v>21.771000000000001</c:v>
                </c:pt>
                <c:pt idx="1978">
                  <c:v>21.77999999999999</c:v>
                </c:pt>
                <c:pt idx="1979">
                  <c:v>21.79</c:v>
                </c:pt>
                <c:pt idx="1980">
                  <c:v>21.8</c:v>
                </c:pt>
                <c:pt idx="1981">
                  <c:v>21.810000000000031</c:v>
                </c:pt>
                <c:pt idx="1982">
                  <c:v>21.818999999999999</c:v>
                </c:pt>
                <c:pt idx="1983">
                  <c:v>21.830000000000009</c:v>
                </c:pt>
                <c:pt idx="1984">
                  <c:v>21.84</c:v>
                </c:pt>
                <c:pt idx="1985">
                  <c:v>21.849</c:v>
                </c:pt>
                <c:pt idx="1986">
                  <c:v>21.86</c:v>
                </c:pt>
                <c:pt idx="1987">
                  <c:v>21.870999999999999</c:v>
                </c:pt>
                <c:pt idx="1988">
                  <c:v>21.88</c:v>
                </c:pt>
                <c:pt idx="1989">
                  <c:v>21.888999999999989</c:v>
                </c:pt>
                <c:pt idx="1990">
                  <c:v>21.9</c:v>
                </c:pt>
                <c:pt idx="1991">
                  <c:v>21.91</c:v>
                </c:pt>
                <c:pt idx="1992">
                  <c:v>21.919</c:v>
                </c:pt>
                <c:pt idx="1993">
                  <c:v>21.93</c:v>
                </c:pt>
                <c:pt idx="1994">
                  <c:v>21.939</c:v>
                </c:pt>
                <c:pt idx="1995">
                  <c:v>21.95</c:v>
                </c:pt>
                <c:pt idx="1996">
                  <c:v>21.95999999999999</c:v>
                </c:pt>
                <c:pt idx="1997">
                  <c:v>21.97</c:v>
                </c:pt>
                <c:pt idx="1998">
                  <c:v>21.97999999999999</c:v>
                </c:pt>
                <c:pt idx="1999">
                  <c:v>21.99</c:v>
                </c:pt>
                <c:pt idx="2000">
                  <c:v>22</c:v>
                </c:pt>
                <c:pt idx="2001">
                  <c:v>22.009</c:v>
                </c:pt>
                <c:pt idx="2002">
                  <c:v>22.02</c:v>
                </c:pt>
                <c:pt idx="2003">
                  <c:v>22.03</c:v>
                </c:pt>
                <c:pt idx="2004">
                  <c:v>22.039000000000001</c:v>
                </c:pt>
                <c:pt idx="2005">
                  <c:v>22.05</c:v>
                </c:pt>
                <c:pt idx="2006">
                  <c:v>22.06</c:v>
                </c:pt>
                <c:pt idx="2007">
                  <c:v>22.07</c:v>
                </c:pt>
                <c:pt idx="2008">
                  <c:v>22.079000000000001</c:v>
                </c:pt>
                <c:pt idx="2009">
                  <c:v>22.09</c:v>
                </c:pt>
                <c:pt idx="2010">
                  <c:v>22.1</c:v>
                </c:pt>
                <c:pt idx="2011">
                  <c:v>22.110000000000031</c:v>
                </c:pt>
                <c:pt idx="2012">
                  <c:v>22.119000000000039</c:v>
                </c:pt>
                <c:pt idx="2013">
                  <c:v>22.130000000000031</c:v>
                </c:pt>
                <c:pt idx="2014">
                  <c:v>22.138999999999999</c:v>
                </c:pt>
                <c:pt idx="2015">
                  <c:v>22.150000000000031</c:v>
                </c:pt>
                <c:pt idx="2016">
                  <c:v>22.158999999999999</c:v>
                </c:pt>
                <c:pt idx="2017">
                  <c:v>22.169</c:v>
                </c:pt>
                <c:pt idx="2018">
                  <c:v>22.18</c:v>
                </c:pt>
                <c:pt idx="2019">
                  <c:v>22.189</c:v>
                </c:pt>
                <c:pt idx="2020">
                  <c:v>22.199000000000009</c:v>
                </c:pt>
                <c:pt idx="2021">
                  <c:v>22.21</c:v>
                </c:pt>
                <c:pt idx="2022">
                  <c:v>22.22</c:v>
                </c:pt>
                <c:pt idx="2023">
                  <c:v>22.23</c:v>
                </c:pt>
                <c:pt idx="2024">
                  <c:v>22.239000000000001</c:v>
                </c:pt>
                <c:pt idx="2025">
                  <c:v>22.25</c:v>
                </c:pt>
                <c:pt idx="2026">
                  <c:v>22.259</c:v>
                </c:pt>
                <c:pt idx="2027">
                  <c:v>22.27</c:v>
                </c:pt>
                <c:pt idx="2028">
                  <c:v>22.279</c:v>
                </c:pt>
                <c:pt idx="2029">
                  <c:v>22.29</c:v>
                </c:pt>
                <c:pt idx="2030">
                  <c:v>22.298999999999989</c:v>
                </c:pt>
                <c:pt idx="2031">
                  <c:v>22.310000000000031</c:v>
                </c:pt>
                <c:pt idx="2032">
                  <c:v>22.32</c:v>
                </c:pt>
                <c:pt idx="2033">
                  <c:v>22.329000000000001</c:v>
                </c:pt>
                <c:pt idx="2034">
                  <c:v>22.34</c:v>
                </c:pt>
                <c:pt idx="2035">
                  <c:v>22.35</c:v>
                </c:pt>
                <c:pt idx="2036">
                  <c:v>22.36</c:v>
                </c:pt>
                <c:pt idx="2037">
                  <c:v>22.37</c:v>
                </c:pt>
                <c:pt idx="2038">
                  <c:v>22.379000000000001</c:v>
                </c:pt>
                <c:pt idx="2039">
                  <c:v>22.39</c:v>
                </c:pt>
                <c:pt idx="2040">
                  <c:v>22.399000000000001</c:v>
                </c:pt>
                <c:pt idx="2041">
                  <c:v>22.41</c:v>
                </c:pt>
                <c:pt idx="2042">
                  <c:v>22.419</c:v>
                </c:pt>
                <c:pt idx="2043">
                  <c:v>22.43</c:v>
                </c:pt>
                <c:pt idx="2044">
                  <c:v>22.439999999999991</c:v>
                </c:pt>
                <c:pt idx="2045">
                  <c:v>22.45</c:v>
                </c:pt>
                <c:pt idx="2046">
                  <c:v>22.461999999999989</c:v>
                </c:pt>
                <c:pt idx="2047">
                  <c:v>22.47</c:v>
                </c:pt>
                <c:pt idx="2048">
                  <c:v>22.47999999999999</c:v>
                </c:pt>
                <c:pt idx="2049">
                  <c:v>22.49</c:v>
                </c:pt>
                <c:pt idx="2050">
                  <c:v>22.501999999999999</c:v>
                </c:pt>
                <c:pt idx="2051">
                  <c:v>22.512</c:v>
                </c:pt>
                <c:pt idx="2052">
                  <c:v>22.521999999999991</c:v>
                </c:pt>
                <c:pt idx="2053">
                  <c:v>22.529</c:v>
                </c:pt>
                <c:pt idx="2054">
                  <c:v>22.541</c:v>
                </c:pt>
                <c:pt idx="2055">
                  <c:v>22.552</c:v>
                </c:pt>
                <c:pt idx="2056">
                  <c:v>22.561999999999991</c:v>
                </c:pt>
                <c:pt idx="2057">
                  <c:v>22.571999999999999</c:v>
                </c:pt>
                <c:pt idx="2058">
                  <c:v>22.579000000000001</c:v>
                </c:pt>
                <c:pt idx="2059">
                  <c:v>22.588999999999889</c:v>
                </c:pt>
                <c:pt idx="2060">
                  <c:v>22.599</c:v>
                </c:pt>
                <c:pt idx="2061">
                  <c:v>22.611000000000239</c:v>
                </c:pt>
                <c:pt idx="2062">
                  <c:v>22.622</c:v>
                </c:pt>
                <c:pt idx="2063">
                  <c:v>22.632000000000001</c:v>
                </c:pt>
                <c:pt idx="2064">
                  <c:v>22.638999999999999</c:v>
                </c:pt>
                <c:pt idx="2065">
                  <c:v>22.652000000000001</c:v>
                </c:pt>
                <c:pt idx="2066">
                  <c:v>22.661999999999999</c:v>
                </c:pt>
                <c:pt idx="2067">
                  <c:v>22.672000000000001</c:v>
                </c:pt>
                <c:pt idx="2068">
                  <c:v>22.678999999999991</c:v>
                </c:pt>
                <c:pt idx="2069">
                  <c:v>22.69</c:v>
                </c:pt>
                <c:pt idx="2070">
                  <c:v>22.702000000000002</c:v>
                </c:pt>
                <c:pt idx="2071">
                  <c:v>22.712</c:v>
                </c:pt>
                <c:pt idx="2072">
                  <c:v>22.719000000000001</c:v>
                </c:pt>
                <c:pt idx="2073">
                  <c:v>22.73</c:v>
                </c:pt>
                <c:pt idx="2074">
                  <c:v>22.74199999999999</c:v>
                </c:pt>
                <c:pt idx="2075">
                  <c:v>22.75</c:v>
                </c:pt>
                <c:pt idx="2076">
                  <c:v>22.759</c:v>
                </c:pt>
                <c:pt idx="2077">
                  <c:v>22.77</c:v>
                </c:pt>
                <c:pt idx="2078">
                  <c:v>22.781999999999989</c:v>
                </c:pt>
                <c:pt idx="2079">
                  <c:v>22.79</c:v>
                </c:pt>
                <c:pt idx="2080">
                  <c:v>22.798999999999989</c:v>
                </c:pt>
                <c:pt idx="2081">
                  <c:v>22.810000000000031</c:v>
                </c:pt>
                <c:pt idx="2082">
                  <c:v>22.818999999999999</c:v>
                </c:pt>
                <c:pt idx="2083">
                  <c:v>22.830000000000009</c:v>
                </c:pt>
                <c:pt idx="2084">
                  <c:v>22.84</c:v>
                </c:pt>
                <c:pt idx="2085">
                  <c:v>22.85</c:v>
                </c:pt>
                <c:pt idx="2086">
                  <c:v>22.861000000000001</c:v>
                </c:pt>
                <c:pt idx="2087">
                  <c:v>22.87</c:v>
                </c:pt>
                <c:pt idx="2088">
                  <c:v>22.88</c:v>
                </c:pt>
                <c:pt idx="2089">
                  <c:v>22.89</c:v>
                </c:pt>
                <c:pt idx="2090">
                  <c:v>22.9</c:v>
                </c:pt>
                <c:pt idx="2091">
                  <c:v>22.91</c:v>
                </c:pt>
                <c:pt idx="2092">
                  <c:v>22.919</c:v>
                </c:pt>
                <c:pt idx="2093">
                  <c:v>22.928999999999789</c:v>
                </c:pt>
                <c:pt idx="2094">
                  <c:v>22.940999999999889</c:v>
                </c:pt>
                <c:pt idx="2095">
                  <c:v>22.951000000000001</c:v>
                </c:pt>
                <c:pt idx="2096">
                  <c:v>22.960999999999789</c:v>
                </c:pt>
                <c:pt idx="2097">
                  <c:v>22.97</c:v>
                </c:pt>
                <c:pt idx="2098">
                  <c:v>22.981000000000002</c:v>
                </c:pt>
                <c:pt idx="2099">
                  <c:v>22.991</c:v>
                </c:pt>
                <c:pt idx="2100">
                  <c:v>23</c:v>
                </c:pt>
                <c:pt idx="2101">
                  <c:v>23.01</c:v>
                </c:pt>
                <c:pt idx="2102">
                  <c:v>23.021000000000001</c:v>
                </c:pt>
                <c:pt idx="2103">
                  <c:v>23.030999999999999</c:v>
                </c:pt>
                <c:pt idx="2104">
                  <c:v>23.04</c:v>
                </c:pt>
                <c:pt idx="2105">
                  <c:v>23.05</c:v>
                </c:pt>
                <c:pt idx="2106">
                  <c:v>23.061</c:v>
                </c:pt>
                <c:pt idx="2107">
                  <c:v>23.071000000000009</c:v>
                </c:pt>
                <c:pt idx="2108">
                  <c:v>23.08</c:v>
                </c:pt>
                <c:pt idx="2109">
                  <c:v>23.09</c:v>
                </c:pt>
                <c:pt idx="2110">
                  <c:v>23.100999999999999</c:v>
                </c:pt>
                <c:pt idx="2111">
                  <c:v>23.111000000000239</c:v>
                </c:pt>
                <c:pt idx="2112">
                  <c:v>23.120999999999999</c:v>
                </c:pt>
                <c:pt idx="2113">
                  <c:v>23.130000000000031</c:v>
                </c:pt>
                <c:pt idx="2114">
                  <c:v>23.14</c:v>
                </c:pt>
                <c:pt idx="2115">
                  <c:v>23.151000000000039</c:v>
                </c:pt>
                <c:pt idx="2116">
                  <c:v>23.16</c:v>
                </c:pt>
                <c:pt idx="2117">
                  <c:v>23.170999999999999</c:v>
                </c:pt>
                <c:pt idx="2118">
                  <c:v>23.181000000000001</c:v>
                </c:pt>
                <c:pt idx="2119">
                  <c:v>23.190999999999999</c:v>
                </c:pt>
                <c:pt idx="2120">
                  <c:v>23.201000000000001</c:v>
                </c:pt>
                <c:pt idx="2121">
                  <c:v>23.210999999999999</c:v>
                </c:pt>
                <c:pt idx="2122">
                  <c:v>23.221</c:v>
                </c:pt>
                <c:pt idx="2123">
                  <c:v>23.231000000000009</c:v>
                </c:pt>
                <c:pt idx="2124">
                  <c:v>23.24</c:v>
                </c:pt>
                <c:pt idx="2125">
                  <c:v>23.251000000000001</c:v>
                </c:pt>
                <c:pt idx="2126">
                  <c:v>23.260999999999989</c:v>
                </c:pt>
                <c:pt idx="2127">
                  <c:v>23.271000000000001</c:v>
                </c:pt>
                <c:pt idx="2128">
                  <c:v>23.27999999999999</c:v>
                </c:pt>
                <c:pt idx="2129">
                  <c:v>23.291</c:v>
                </c:pt>
                <c:pt idx="2130">
                  <c:v>23.300999999999991</c:v>
                </c:pt>
                <c:pt idx="2131">
                  <c:v>23.311000000000039</c:v>
                </c:pt>
                <c:pt idx="2132">
                  <c:v>23.32</c:v>
                </c:pt>
                <c:pt idx="2133">
                  <c:v>23.331000000000031</c:v>
                </c:pt>
                <c:pt idx="2134">
                  <c:v>23.341000000000001</c:v>
                </c:pt>
                <c:pt idx="2135">
                  <c:v>23.349</c:v>
                </c:pt>
                <c:pt idx="2136">
                  <c:v>23.36</c:v>
                </c:pt>
                <c:pt idx="2137">
                  <c:v>23.370999999999999</c:v>
                </c:pt>
                <c:pt idx="2138">
                  <c:v>23.38</c:v>
                </c:pt>
                <c:pt idx="2139">
                  <c:v>23.39</c:v>
                </c:pt>
                <c:pt idx="2140">
                  <c:v>23.4</c:v>
                </c:pt>
                <c:pt idx="2141">
                  <c:v>23.41</c:v>
                </c:pt>
                <c:pt idx="2142">
                  <c:v>23.419999999999991</c:v>
                </c:pt>
                <c:pt idx="2143">
                  <c:v>23.43</c:v>
                </c:pt>
                <c:pt idx="2144">
                  <c:v>23.439999999999991</c:v>
                </c:pt>
                <c:pt idx="2145">
                  <c:v>23.451000000000001</c:v>
                </c:pt>
                <c:pt idx="2146">
                  <c:v>23.45999999999999</c:v>
                </c:pt>
                <c:pt idx="2147">
                  <c:v>23.47</c:v>
                </c:pt>
                <c:pt idx="2148">
                  <c:v>23.47999999999999</c:v>
                </c:pt>
                <c:pt idx="2149">
                  <c:v>23.49</c:v>
                </c:pt>
                <c:pt idx="2150">
                  <c:v>23.501000000000001</c:v>
                </c:pt>
                <c:pt idx="2151">
                  <c:v>23.510999999999999</c:v>
                </c:pt>
                <c:pt idx="2152">
                  <c:v>23.52</c:v>
                </c:pt>
                <c:pt idx="2153">
                  <c:v>23.530999999999999</c:v>
                </c:pt>
                <c:pt idx="2154">
                  <c:v>23.54</c:v>
                </c:pt>
                <c:pt idx="2155">
                  <c:v>23.55</c:v>
                </c:pt>
                <c:pt idx="2156">
                  <c:v>23.56</c:v>
                </c:pt>
                <c:pt idx="2157">
                  <c:v>23.571000000000009</c:v>
                </c:pt>
                <c:pt idx="2158">
                  <c:v>23.58</c:v>
                </c:pt>
                <c:pt idx="2159">
                  <c:v>23.59</c:v>
                </c:pt>
                <c:pt idx="2160">
                  <c:v>23.6</c:v>
                </c:pt>
                <c:pt idx="2161">
                  <c:v>23.611000000000239</c:v>
                </c:pt>
                <c:pt idx="2162">
                  <c:v>23.62</c:v>
                </c:pt>
                <c:pt idx="2163">
                  <c:v>23.630000000000031</c:v>
                </c:pt>
                <c:pt idx="2164">
                  <c:v>23.64</c:v>
                </c:pt>
                <c:pt idx="2165">
                  <c:v>23.651000000000039</c:v>
                </c:pt>
                <c:pt idx="2166">
                  <c:v>23.66</c:v>
                </c:pt>
                <c:pt idx="2167">
                  <c:v>23.67</c:v>
                </c:pt>
                <c:pt idx="2168">
                  <c:v>23.68</c:v>
                </c:pt>
                <c:pt idx="2169">
                  <c:v>23.690999999999999</c:v>
                </c:pt>
                <c:pt idx="2170">
                  <c:v>23.7</c:v>
                </c:pt>
                <c:pt idx="2171">
                  <c:v>23.71</c:v>
                </c:pt>
                <c:pt idx="2172">
                  <c:v>23.72</c:v>
                </c:pt>
                <c:pt idx="2173">
                  <c:v>23.731000000000009</c:v>
                </c:pt>
                <c:pt idx="2174">
                  <c:v>23.74</c:v>
                </c:pt>
                <c:pt idx="2175">
                  <c:v>23.75</c:v>
                </c:pt>
                <c:pt idx="2176">
                  <c:v>23.759999999999991</c:v>
                </c:pt>
                <c:pt idx="2177">
                  <c:v>23.77</c:v>
                </c:pt>
                <c:pt idx="2178">
                  <c:v>23.779</c:v>
                </c:pt>
                <c:pt idx="2179">
                  <c:v>23.79</c:v>
                </c:pt>
                <c:pt idx="2180">
                  <c:v>23.8</c:v>
                </c:pt>
                <c:pt idx="2181">
                  <c:v>23.810000000000031</c:v>
                </c:pt>
                <c:pt idx="2182">
                  <c:v>23.82</c:v>
                </c:pt>
                <c:pt idx="2183">
                  <c:v>23.830000000000009</c:v>
                </c:pt>
                <c:pt idx="2184">
                  <c:v>23.84</c:v>
                </c:pt>
                <c:pt idx="2185">
                  <c:v>23.849</c:v>
                </c:pt>
                <c:pt idx="2186">
                  <c:v>23.86</c:v>
                </c:pt>
                <c:pt idx="2187">
                  <c:v>23.87</c:v>
                </c:pt>
                <c:pt idx="2188">
                  <c:v>23.88</c:v>
                </c:pt>
                <c:pt idx="2189">
                  <c:v>23.888999999999989</c:v>
                </c:pt>
                <c:pt idx="2190">
                  <c:v>23.9</c:v>
                </c:pt>
                <c:pt idx="2191">
                  <c:v>23.91</c:v>
                </c:pt>
                <c:pt idx="2192">
                  <c:v>23.919999999999991</c:v>
                </c:pt>
                <c:pt idx="2193">
                  <c:v>23.928999999999789</c:v>
                </c:pt>
                <c:pt idx="2194">
                  <c:v>23.939</c:v>
                </c:pt>
                <c:pt idx="2195">
                  <c:v>23.95</c:v>
                </c:pt>
                <c:pt idx="2196">
                  <c:v>23.959</c:v>
                </c:pt>
                <c:pt idx="2197">
                  <c:v>23.97</c:v>
                </c:pt>
                <c:pt idx="2198">
                  <c:v>23.97999999999999</c:v>
                </c:pt>
                <c:pt idx="2199">
                  <c:v>23.99</c:v>
                </c:pt>
                <c:pt idx="2200">
                  <c:v>23.998999999999889</c:v>
                </c:pt>
                <c:pt idx="2201">
                  <c:v>24.01</c:v>
                </c:pt>
                <c:pt idx="2202">
                  <c:v>24.02</c:v>
                </c:pt>
                <c:pt idx="2203">
                  <c:v>24.03</c:v>
                </c:pt>
                <c:pt idx="2204">
                  <c:v>24.039000000000001</c:v>
                </c:pt>
                <c:pt idx="2205">
                  <c:v>24.05</c:v>
                </c:pt>
                <c:pt idx="2206">
                  <c:v>24.06</c:v>
                </c:pt>
                <c:pt idx="2207">
                  <c:v>24.07</c:v>
                </c:pt>
                <c:pt idx="2208">
                  <c:v>24.079000000000001</c:v>
                </c:pt>
                <c:pt idx="2209">
                  <c:v>24.09</c:v>
                </c:pt>
                <c:pt idx="2210">
                  <c:v>24.099</c:v>
                </c:pt>
                <c:pt idx="2211">
                  <c:v>24.110000000000031</c:v>
                </c:pt>
                <c:pt idx="2212">
                  <c:v>24.119000000000039</c:v>
                </c:pt>
                <c:pt idx="2213">
                  <c:v>24.130000000000031</c:v>
                </c:pt>
                <c:pt idx="2214">
                  <c:v>24.14</c:v>
                </c:pt>
                <c:pt idx="2215">
                  <c:v>24.150000000000031</c:v>
                </c:pt>
                <c:pt idx="2216">
                  <c:v>24.158999999999999</c:v>
                </c:pt>
                <c:pt idx="2217">
                  <c:v>24.169</c:v>
                </c:pt>
                <c:pt idx="2218">
                  <c:v>24.18</c:v>
                </c:pt>
                <c:pt idx="2219">
                  <c:v>24.19</c:v>
                </c:pt>
                <c:pt idx="2220">
                  <c:v>24.199000000000009</c:v>
                </c:pt>
                <c:pt idx="2221">
                  <c:v>24.209</c:v>
                </c:pt>
                <c:pt idx="2222">
                  <c:v>24.22</c:v>
                </c:pt>
                <c:pt idx="2223">
                  <c:v>24.23</c:v>
                </c:pt>
                <c:pt idx="2224">
                  <c:v>24.239000000000001</c:v>
                </c:pt>
                <c:pt idx="2225">
                  <c:v>24.248999999999889</c:v>
                </c:pt>
                <c:pt idx="2226">
                  <c:v>24.259</c:v>
                </c:pt>
                <c:pt idx="2227">
                  <c:v>24.27</c:v>
                </c:pt>
                <c:pt idx="2228">
                  <c:v>24.27999999999999</c:v>
                </c:pt>
                <c:pt idx="2229">
                  <c:v>24.29</c:v>
                </c:pt>
                <c:pt idx="2230">
                  <c:v>24.298999999999989</c:v>
                </c:pt>
                <c:pt idx="2231">
                  <c:v>24.310000000000031</c:v>
                </c:pt>
                <c:pt idx="2232">
                  <c:v>24.32</c:v>
                </c:pt>
                <c:pt idx="2233">
                  <c:v>24.329000000000001</c:v>
                </c:pt>
                <c:pt idx="2234">
                  <c:v>24.34</c:v>
                </c:pt>
                <c:pt idx="2235">
                  <c:v>24.35</c:v>
                </c:pt>
                <c:pt idx="2236">
                  <c:v>24.359000000000009</c:v>
                </c:pt>
                <c:pt idx="2237">
                  <c:v>24.37</c:v>
                </c:pt>
                <c:pt idx="2238">
                  <c:v>24.38</c:v>
                </c:pt>
                <c:pt idx="2239">
                  <c:v>24.39</c:v>
                </c:pt>
                <c:pt idx="2240">
                  <c:v>24.4</c:v>
                </c:pt>
                <c:pt idx="2241">
                  <c:v>24.41</c:v>
                </c:pt>
                <c:pt idx="2242">
                  <c:v>24.419999999999991</c:v>
                </c:pt>
                <c:pt idx="2243">
                  <c:v>24.43</c:v>
                </c:pt>
                <c:pt idx="2244">
                  <c:v>24.439999999999991</c:v>
                </c:pt>
                <c:pt idx="2245">
                  <c:v>24.45</c:v>
                </c:pt>
                <c:pt idx="2246">
                  <c:v>24.459</c:v>
                </c:pt>
                <c:pt idx="2247">
                  <c:v>24.47</c:v>
                </c:pt>
                <c:pt idx="2248">
                  <c:v>24.478999999999989</c:v>
                </c:pt>
                <c:pt idx="2249">
                  <c:v>24.49</c:v>
                </c:pt>
                <c:pt idx="2250">
                  <c:v>24.498999999999889</c:v>
                </c:pt>
                <c:pt idx="2251">
                  <c:v>24.51</c:v>
                </c:pt>
                <c:pt idx="2252">
                  <c:v>24.52</c:v>
                </c:pt>
                <c:pt idx="2253">
                  <c:v>24.53</c:v>
                </c:pt>
                <c:pt idx="2254">
                  <c:v>24.539000000000001</c:v>
                </c:pt>
                <c:pt idx="2255">
                  <c:v>24.55</c:v>
                </c:pt>
                <c:pt idx="2256">
                  <c:v>24.56</c:v>
                </c:pt>
                <c:pt idx="2257">
                  <c:v>24.568999999999889</c:v>
                </c:pt>
                <c:pt idx="2258">
                  <c:v>24.579000000000001</c:v>
                </c:pt>
                <c:pt idx="2259">
                  <c:v>24.59</c:v>
                </c:pt>
                <c:pt idx="2260">
                  <c:v>24.6</c:v>
                </c:pt>
                <c:pt idx="2261">
                  <c:v>24.610000000000031</c:v>
                </c:pt>
                <c:pt idx="2262">
                  <c:v>24.619000000000039</c:v>
                </c:pt>
                <c:pt idx="2263">
                  <c:v>24.630000000000031</c:v>
                </c:pt>
                <c:pt idx="2264">
                  <c:v>24.64</c:v>
                </c:pt>
                <c:pt idx="2265">
                  <c:v>24.650000000000031</c:v>
                </c:pt>
                <c:pt idx="2266">
                  <c:v>24.66</c:v>
                </c:pt>
                <c:pt idx="2267">
                  <c:v>24.67</c:v>
                </c:pt>
                <c:pt idx="2268">
                  <c:v>24.68</c:v>
                </c:pt>
                <c:pt idx="2269">
                  <c:v>24.689</c:v>
                </c:pt>
                <c:pt idx="2270">
                  <c:v>24.7</c:v>
                </c:pt>
                <c:pt idx="2271">
                  <c:v>24.71</c:v>
                </c:pt>
                <c:pt idx="2272">
                  <c:v>24.72</c:v>
                </c:pt>
                <c:pt idx="2273">
                  <c:v>24.73</c:v>
                </c:pt>
                <c:pt idx="2274">
                  <c:v>24.74</c:v>
                </c:pt>
                <c:pt idx="2275">
                  <c:v>24.75</c:v>
                </c:pt>
                <c:pt idx="2276">
                  <c:v>24.759999999999991</c:v>
                </c:pt>
                <c:pt idx="2277">
                  <c:v>24.77</c:v>
                </c:pt>
                <c:pt idx="2278">
                  <c:v>24.77999999999999</c:v>
                </c:pt>
                <c:pt idx="2279">
                  <c:v>24.791</c:v>
                </c:pt>
                <c:pt idx="2280">
                  <c:v>24.8</c:v>
                </c:pt>
                <c:pt idx="2281">
                  <c:v>24.810000000000031</c:v>
                </c:pt>
                <c:pt idx="2282">
                  <c:v>24.821000000000009</c:v>
                </c:pt>
                <c:pt idx="2283">
                  <c:v>24.831000000000031</c:v>
                </c:pt>
                <c:pt idx="2284">
                  <c:v>24.84</c:v>
                </c:pt>
                <c:pt idx="2285">
                  <c:v>24.849</c:v>
                </c:pt>
                <c:pt idx="2286">
                  <c:v>24.861000000000001</c:v>
                </c:pt>
                <c:pt idx="2287">
                  <c:v>24.870999999999999</c:v>
                </c:pt>
                <c:pt idx="2288">
                  <c:v>24.88</c:v>
                </c:pt>
                <c:pt idx="2289">
                  <c:v>24.89</c:v>
                </c:pt>
                <c:pt idx="2290">
                  <c:v>24.901</c:v>
                </c:pt>
                <c:pt idx="2291">
                  <c:v>24.91</c:v>
                </c:pt>
                <c:pt idx="2292">
                  <c:v>24.919999999999991</c:v>
                </c:pt>
                <c:pt idx="2293">
                  <c:v>24.93</c:v>
                </c:pt>
                <c:pt idx="2294">
                  <c:v>24.940999999999889</c:v>
                </c:pt>
                <c:pt idx="2295">
                  <c:v>24.951000000000001</c:v>
                </c:pt>
                <c:pt idx="2296">
                  <c:v>24.960999999999789</c:v>
                </c:pt>
                <c:pt idx="2297">
                  <c:v>24.97</c:v>
                </c:pt>
                <c:pt idx="2298">
                  <c:v>24.981000000000002</c:v>
                </c:pt>
                <c:pt idx="2299">
                  <c:v>24.991</c:v>
                </c:pt>
                <c:pt idx="2300">
                  <c:v>25</c:v>
                </c:pt>
                <c:pt idx="2301">
                  <c:v>25.01</c:v>
                </c:pt>
                <c:pt idx="2302">
                  <c:v>25.021000000000001</c:v>
                </c:pt>
                <c:pt idx="2303">
                  <c:v>25.030999999999999</c:v>
                </c:pt>
                <c:pt idx="2304">
                  <c:v>25.041</c:v>
                </c:pt>
                <c:pt idx="2305">
                  <c:v>25.05</c:v>
                </c:pt>
                <c:pt idx="2306">
                  <c:v>25.06</c:v>
                </c:pt>
                <c:pt idx="2307">
                  <c:v>25.071000000000009</c:v>
                </c:pt>
                <c:pt idx="2308">
                  <c:v>25.081</c:v>
                </c:pt>
                <c:pt idx="2309">
                  <c:v>25.09</c:v>
                </c:pt>
                <c:pt idx="2310">
                  <c:v>25.100999999999999</c:v>
                </c:pt>
                <c:pt idx="2311">
                  <c:v>25.111000000000239</c:v>
                </c:pt>
                <c:pt idx="2312">
                  <c:v>25.120999999999999</c:v>
                </c:pt>
                <c:pt idx="2313">
                  <c:v>25.130000000000031</c:v>
                </c:pt>
                <c:pt idx="2314">
                  <c:v>25.140999999999991</c:v>
                </c:pt>
                <c:pt idx="2315">
                  <c:v>25.151000000000039</c:v>
                </c:pt>
                <c:pt idx="2316">
                  <c:v>25.16</c:v>
                </c:pt>
                <c:pt idx="2317">
                  <c:v>25.170999999999999</c:v>
                </c:pt>
                <c:pt idx="2318">
                  <c:v>25.181000000000001</c:v>
                </c:pt>
                <c:pt idx="2319">
                  <c:v>25.190999999999999</c:v>
                </c:pt>
                <c:pt idx="2320">
                  <c:v>25.2</c:v>
                </c:pt>
                <c:pt idx="2321">
                  <c:v>25.210999999999999</c:v>
                </c:pt>
                <c:pt idx="2322">
                  <c:v>25.221</c:v>
                </c:pt>
                <c:pt idx="2323">
                  <c:v>25.231000000000009</c:v>
                </c:pt>
                <c:pt idx="2324">
                  <c:v>25.24</c:v>
                </c:pt>
                <c:pt idx="2325">
                  <c:v>25.251000000000001</c:v>
                </c:pt>
                <c:pt idx="2326">
                  <c:v>25.260999999999989</c:v>
                </c:pt>
                <c:pt idx="2327">
                  <c:v>25.271000000000001</c:v>
                </c:pt>
                <c:pt idx="2328">
                  <c:v>25.27999999999999</c:v>
                </c:pt>
                <c:pt idx="2329">
                  <c:v>25.291</c:v>
                </c:pt>
                <c:pt idx="2330">
                  <c:v>25.300999999999991</c:v>
                </c:pt>
                <c:pt idx="2331">
                  <c:v>25.311000000000039</c:v>
                </c:pt>
                <c:pt idx="2332">
                  <c:v>25.32</c:v>
                </c:pt>
                <c:pt idx="2333">
                  <c:v>25.331000000000031</c:v>
                </c:pt>
                <c:pt idx="2334">
                  <c:v>25.34</c:v>
                </c:pt>
                <c:pt idx="2335">
                  <c:v>25.350999999999999</c:v>
                </c:pt>
                <c:pt idx="2336">
                  <c:v>25.36</c:v>
                </c:pt>
                <c:pt idx="2337">
                  <c:v>25.370999999999999</c:v>
                </c:pt>
                <c:pt idx="2338">
                  <c:v>25.381</c:v>
                </c:pt>
                <c:pt idx="2339">
                  <c:v>25.39</c:v>
                </c:pt>
                <c:pt idx="2340">
                  <c:v>25.401</c:v>
                </c:pt>
                <c:pt idx="2341">
                  <c:v>25.41</c:v>
                </c:pt>
                <c:pt idx="2342">
                  <c:v>25.420999999999989</c:v>
                </c:pt>
                <c:pt idx="2343">
                  <c:v>25.43</c:v>
                </c:pt>
                <c:pt idx="2344">
                  <c:v>25.439999999999991</c:v>
                </c:pt>
                <c:pt idx="2345">
                  <c:v>25.451000000000001</c:v>
                </c:pt>
                <c:pt idx="2346">
                  <c:v>25.460999999999789</c:v>
                </c:pt>
                <c:pt idx="2347">
                  <c:v>25.47</c:v>
                </c:pt>
                <c:pt idx="2348">
                  <c:v>25.47999999999999</c:v>
                </c:pt>
                <c:pt idx="2349">
                  <c:v>25.49</c:v>
                </c:pt>
                <c:pt idx="2350">
                  <c:v>25.501000000000001</c:v>
                </c:pt>
                <c:pt idx="2351">
                  <c:v>25.51</c:v>
                </c:pt>
                <c:pt idx="2352">
                  <c:v>25.52</c:v>
                </c:pt>
                <c:pt idx="2353">
                  <c:v>25.53</c:v>
                </c:pt>
                <c:pt idx="2354">
                  <c:v>25.541</c:v>
                </c:pt>
                <c:pt idx="2355">
                  <c:v>25.55</c:v>
                </c:pt>
                <c:pt idx="2356">
                  <c:v>25.56</c:v>
                </c:pt>
                <c:pt idx="2357">
                  <c:v>25.571000000000009</c:v>
                </c:pt>
                <c:pt idx="2358">
                  <c:v>25.58</c:v>
                </c:pt>
                <c:pt idx="2359">
                  <c:v>25.59</c:v>
                </c:pt>
                <c:pt idx="2360">
                  <c:v>25.599</c:v>
                </c:pt>
                <c:pt idx="2361">
                  <c:v>25.610000000000031</c:v>
                </c:pt>
                <c:pt idx="2362">
                  <c:v>25.620999999999999</c:v>
                </c:pt>
                <c:pt idx="2363">
                  <c:v>25.630000000000031</c:v>
                </c:pt>
                <c:pt idx="2364">
                  <c:v>25.640999999999991</c:v>
                </c:pt>
                <c:pt idx="2365">
                  <c:v>25.650000000000031</c:v>
                </c:pt>
                <c:pt idx="2366">
                  <c:v>25.661000000000001</c:v>
                </c:pt>
                <c:pt idx="2367">
                  <c:v>25.670999999999999</c:v>
                </c:pt>
                <c:pt idx="2368">
                  <c:v>25.678999999999991</c:v>
                </c:pt>
                <c:pt idx="2369">
                  <c:v>25.690999999999999</c:v>
                </c:pt>
                <c:pt idx="2370">
                  <c:v>25.7</c:v>
                </c:pt>
                <c:pt idx="2371">
                  <c:v>25.71</c:v>
                </c:pt>
                <c:pt idx="2372">
                  <c:v>25.72</c:v>
                </c:pt>
                <c:pt idx="2373">
                  <c:v>25.73</c:v>
                </c:pt>
                <c:pt idx="2374">
                  <c:v>25.74</c:v>
                </c:pt>
                <c:pt idx="2375">
                  <c:v>25.75</c:v>
                </c:pt>
                <c:pt idx="2376">
                  <c:v>25.759999999999991</c:v>
                </c:pt>
                <c:pt idx="2377">
                  <c:v>25.77</c:v>
                </c:pt>
                <c:pt idx="2378">
                  <c:v>25.77999999999999</c:v>
                </c:pt>
                <c:pt idx="2379">
                  <c:v>25.79</c:v>
                </c:pt>
                <c:pt idx="2380">
                  <c:v>25.8</c:v>
                </c:pt>
                <c:pt idx="2381">
                  <c:v>25.811000000000039</c:v>
                </c:pt>
                <c:pt idx="2382">
                  <c:v>25.82</c:v>
                </c:pt>
                <c:pt idx="2383">
                  <c:v>25.830000000000009</c:v>
                </c:pt>
                <c:pt idx="2384">
                  <c:v>25.84</c:v>
                </c:pt>
                <c:pt idx="2385">
                  <c:v>25.849</c:v>
                </c:pt>
                <c:pt idx="2386">
                  <c:v>25.86</c:v>
                </c:pt>
                <c:pt idx="2387">
                  <c:v>25.87</c:v>
                </c:pt>
                <c:pt idx="2388">
                  <c:v>25.88</c:v>
                </c:pt>
                <c:pt idx="2389">
                  <c:v>25.888999999999989</c:v>
                </c:pt>
                <c:pt idx="2390">
                  <c:v>25.9</c:v>
                </c:pt>
                <c:pt idx="2391">
                  <c:v>25.91</c:v>
                </c:pt>
                <c:pt idx="2392">
                  <c:v>25.919999999999991</c:v>
                </c:pt>
                <c:pt idx="2393">
                  <c:v>25.928999999999789</c:v>
                </c:pt>
                <c:pt idx="2394">
                  <c:v>25.939</c:v>
                </c:pt>
                <c:pt idx="2395">
                  <c:v>25.95</c:v>
                </c:pt>
                <c:pt idx="2396">
                  <c:v>25.959</c:v>
                </c:pt>
                <c:pt idx="2397">
                  <c:v>25.97</c:v>
                </c:pt>
                <c:pt idx="2398">
                  <c:v>25.97999999999999</c:v>
                </c:pt>
                <c:pt idx="2399">
                  <c:v>25.99</c:v>
                </c:pt>
                <c:pt idx="2400">
                  <c:v>25.998999999999889</c:v>
                </c:pt>
                <c:pt idx="2401">
                  <c:v>26.009</c:v>
                </c:pt>
                <c:pt idx="2402">
                  <c:v>26.02</c:v>
                </c:pt>
                <c:pt idx="2403">
                  <c:v>26.03</c:v>
                </c:pt>
                <c:pt idx="2404">
                  <c:v>26.039000000000001</c:v>
                </c:pt>
                <c:pt idx="2405">
                  <c:v>26.05</c:v>
                </c:pt>
                <c:pt idx="2406">
                  <c:v>26.06</c:v>
                </c:pt>
                <c:pt idx="2407">
                  <c:v>26.07</c:v>
                </c:pt>
                <c:pt idx="2408">
                  <c:v>26.079000000000001</c:v>
                </c:pt>
                <c:pt idx="2409">
                  <c:v>26.09</c:v>
                </c:pt>
                <c:pt idx="2410">
                  <c:v>26.099</c:v>
                </c:pt>
                <c:pt idx="2411">
                  <c:v>26.110000000000031</c:v>
                </c:pt>
                <c:pt idx="2412">
                  <c:v>26.12</c:v>
                </c:pt>
                <c:pt idx="2413">
                  <c:v>26.130000000000031</c:v>
                </c:pt>
                <c:pt idx="2414">
                  <c:v>26.138999999999999</c:v>
                </c:pt>
                <c:pt idx="2415">
                  <c:v>26.150000000000031</c:v>
                </c:pt>
                <c:pt idx="2416">
                  <c:v>26.158999999999999</c:v>
                </c:pt>
                <c:pt idx="2417">
                  <c:v>26.17</c:v>
                </c:pt>
                <c:pt idx="2418">
                  <c:v>26.18</c:v>
                </c:pt>
                <c:pt idx="2419">
                  <c:v>26.19</c:v>
                </c:pt>
                <c:pt idx="2420">
                  <c:v>26.2</c:v>
                </c:pt>
                <c:pt idx="2421">
                  <c:v>26.21</c:v>
                </c:pt>
                <c:pt idx="2422">
                  <c:v>26.22</c:v>
                </c:pt>
                <c:pt idx="2423">
                  <c:v>26.23</c:v>
                </c:pt>
                <c:pt idx="2424">
                  <c:v>26.239000000000001</c:v>
                </c:pt>
                <c:pt idx="2425">
                  <c:v>26.25</c:v>
                </c:pt>
                <c:pt idx="2426">
                  <c:v>26.259</c:v>
                </c:pt>
                <c:pt idx="2427">
                  <c:v>26.27</c:v>
                </c:pt>
                <c:pt idx="2428">
                  <c:v>26.279</c:v>
                </c:pt>
                <c:pt idx="2429">
                  <c:v>26.29</c:v>
                </c:pt>
                <c:pt idx="2430">
                  <c:v>26.3</c:v>
                </c:pt>
                <c:pt idx="2431">
                  <c:v>26.310000000000031</c:v>
                </c:pt>
                <c:pt idx="2432">
                  <c:v>26.318999999999999</c:v>
                </c:pt>
                <c:pt idx="2433">
                  <c:v>26.329000000000001</c:v>
                </c:pt>
                <c:pt idx="2434">
                  <c:v>26.34</c:v>
                </c:pt>
                <c:pt idx="2435">
                  <c:v>26.35</c:v>
                </c:pt>
                <c:pt idx="2436">
                  <c:v>26.359000000000009</c:v>
                </c:pt>
                <c:pt idx="2437">
                  <c:v>26.369</c:v>
                </c:pt>
                <c:pt idx="2438">
                  <c:v>26.38</c:v>
                </c:pt>
                <c:pt idx="2439">
                  <c:v>26.39</c:v>
                </c:pt>
                <c:pt idx="2440">
                  <c:v>26.399000000000001</c:v>
                </c:pt>
                <c:pt idx="2441">
                  <c:v>26.41</c:v>
                </c:pt>
                <c:pt idx="2442">
                  <c:v>26.419</c:v>
                </c:pt>
                <c:pt idx="2443">
                  <c:v>26.43</c:v>
                </c:pt>
                <c:pt idx="2444">
                  <c:v>26.439999999999991</c:v>
                </c:pt>
                <c:pt idx="2445">
                  <c:v>26.45</c:v>
                </c:pt>
                <c:pt idx="2446">
                  <c:v>26.459</c:v>
                </c:pt>
                <c:pt idx="2447">
                  <c:v>26.47</c:v>
                </c:pt>
                <c:pt idx="2448">
                  <c:v>26.47999999999999</c:v>
                </c:pt>
                <c:pt idx="2449">
                  <c:v>26.49</c:v>
                </c:pt>
                <c:pt idx="2450">
                  <c:v>26.498999999999889</c:v>
                </c:pt>
                <c:pt idx="2451">
                  <c:v>26.51</c:v>
                </c:pt>
                <c:pt idx="2452">
                  <c:v>26.52</c:v>
                </c:pt>
                <c:pt idx="2453">
                  <c:v>26.53</c:v>
                </c:pt>
                <c:pt idx="2454">
                  <c:v>26.54</c:v>
                </c:pt>
                <c:pt idx="2455">
                  <c:v>26.55</c:v>
                </c:pt>
                <c:pt idx="2456">
                  <c:v>26.56</c:v>
                </c:pt>
                <c:pt idx="2457">
                  <c:v>26.57</c:v>
                </c:pt>
                <c:pt idx="2458">
                  <c:v>26.579000000000001</c:v>
                </c:pt>
                <c:pt idx="2459">
                  <c:v>26.59</c:v>
                </c:pt>
                <c:pt idx="2460">
                  <c:v>26.6</c:v>
                </c:pt>
                <c:pt idx="2461">
                  <c:v>26.610000000000031</c:v>
                </c:pt>
                <c:pt idx="2462">
                  <c:v>26.619000000000039</c:v>
                </c:pt>
                <c:pt idx="2463">
                  <c:v>26.630000000000031</c:v>
                </c:pt>
                <c:pt idx="2464">
                  <c:v>26.64</c:v>
                </c:pt>
                <c:pt idx="2465">
                  <c:v>26.650000000000031</c:v>
                </c:pt>
                <c:pt idx="2466">
                  <c:v>26.66</c:v>
                </c:pt>
                <c:pt idx="2467">
                  <c:v>26.67</c:v>
                </c:pt>
                <c:pt idx="2468">
                  <c:v>26.68</c:v>
                </c:pt>
                <c:pt idx="2469">
                  <c:v>26.69</c:v>
                </c:pt>
                <c:pt idx="2470">
                  <c:v>26.7</c:v>
                </c:pt>
                <c:pt idx="2471">
                  <c:v>26.71</c:v>
                </c:pt>
                <c:pt idx="2472">
                  <c:v>26.72</c:v>
                </c:pt>
                <c:pt idx="2473">
                  <c:v>26.73</c:v>
                </c:pt>
                <c:pt idx="2474">
                  <c:v>26.74</c:v>
                </c:pt>
                <c:pt idx="2475">
                  <c:v>26.75</c:v>
                </c:pt>
                <c:pt idx="2476">
                  <c:v>26.759</c:v>
                </c:pt>
                <c:pt idx="2477">
                  <c:v>26.77</c:v>
                </c:pt>
                <c:pt idx="2478">
                  <c:v>26.77999999999999</c:v>
                </c:pt>
                <c:pt idx="2479">
                  <c:v>26.791</c:v>
                </c:pt>
                <c:pt idx="2480">
                  <c:v>26.800999999999991</c:v>
                </c:pt>
                <c:pt idx="2481">
                  <c:v>26.810000000000031</c:v>
                </c:pt>
                <c:pt idx="2482">
                  <c:v>26.82</c:v>
                </c:pt>
                <c:pt idx="2483">
                  <c:v>26.831000000000031</c:v>
                </c:pt>
                <c:pt idx="2484">
                  <c:v>26.84</c:v>
                </c:pt>
                <c:pt idx="2485">
                  <c:v>26.85</c:v>
                </c:pt>
                <c:pt idx="2486">
                  <c:v>26.86</c:v>
                </c:pt>
                <c:pt idx="2487">
                  <c:v>26.870999999999999</c:v>
                </c:pt>
                <c:pt idx="2488">
                  <c:v>26.88</c:v>
                </c:pt>
                <c:pt idx="2489">
                  <c:v>26.888999999999989</c:v>
                </c:pt>
                <c:pt idx="2490">
                  <c:v>26.901</c:v>
                </c:pt>
                <c:pt idx="2491">
                  <c:v>26.911000000000001</c:v>
                </c:pt>
                <c:pt idx="2492">
                  <c:v>26.919999999999991</c:v>
                </c:pt>
                <c:pt idx="2493">
                  <c:v>26.93</c:v>
                </c:pt>
                <c:pt idx="2494">
                  <c:v>26.940999999999889</c:v>
                </c:pt>
                <c:pt idx="2495">
                  <c:v>26.95</c:v>
                </c:pt>
                <c:pt idx="2496">
                  <c:v>26.960999999999789</c:v>
                </c:pt>
                <c:pt idx="2497">
                  <c:v>26.97</c:v>
                </c:pt>
                <c:pt idx="2498">
                  <c:v>26.981000000000002</c:v>
                </c:pt>
                <c:pt idx="2499">
                  <c:v>26.991</c:v>
                </c:pt>
                <c:pt idx="2500">
                  <c:v>27.001000000000001</c:v>
                </c:pt>
                <c:pt idx="2501">
                  <c:v>27.01</c:v>
                </c:pt>
                <c:pt idx="2502">
                  <c:v>27.02</c:v>
                </c:pt>
                <c:pt idx="2503">
                  <c:v>27.030999999999999</c:v>
                </c:pt>
                <c:pt idx="2504">
                  <c:v>27.04</c:v>
                </c:pt>
                <c:pt idx="2505">
                  <c:v>27.05</c:v>
                </c:pt>
                <c:pt idx="2506">
                  <c:v>27.061</c:v>
                </c:pt>
                <c:pt idx="2507">
                  <c:v>27.07</c:v>
                </c:pt>
                <c:pt idx="2508">
                  <c:v>27.079000000000001</c:v>
                </c:pt>
                <c:pt idx="2509">
                  <c:v>27.09</c:v>
                </c:pt>
                <c:pt idx="2510">
                  <c:v>27.100999999999999</c:v>
                </c:pt>
                <c:pt idx="2511">
                  <c:v>27.111000000000239</c:v>
                </c:pt>
                <c:pt idx="2512">
                  <c:v>27.12</c:v>
                </c:pt>
                <c:pt idx="2513">
                  <c:v>27.130000000000031</c:v>
                </c:pt>
                <c:pt idx="2514">
                  <c:v>27.14</c:v>
                </c:pt>
                <c:pt idx="2515">
                  <c:v>27.151000000000039</c:v>
                </c:pt>
                <c:pt idx="2516">
                  <c:v>27.161000000000001</c:v>
                </c:pt>
                <c:pt idx="2517">
                  <c:v>27.17</c:v>
                </c:pt>
                <c:pt idx="2518">
                  <c:v>27.181000000000001</c:v>
                </c:pt>
                <c:pt idx="2519">
                  <c:v>27.19</c:v>
                </c:pt>
                <c:pt idx="2520">
                  <c:v>27.201000000000001</c:v>
                </c:pt>
                <c:pt idx="2521">
                  <c:v>27.210999999999999</c:v>
                </c:pt>
                <c:pt idx="2522">
                  <c:v>27.221</c:v>
                </c:pt>
                <c:pt idx="2523">
                  <c:v>27.23</c:v>
                </c:pt>
                <c:pt idx="2524">
                  <c:v>27.24</c:v>
                </c:pt>
                <c:pt idx="2525">
                  <c:v>27.251000000000001</c:v>
                </c:pt>
                <c:pt idx="2526">
                  <c:v>27.260999999999989</c:v>
                </c:pt>
                <c:pt idx="2527">
                  <c:v>27.271000000000001</c:v>
                </c:pt>
                <c:pt idx="2528">
                  <c:v>27.280999999999889</c:v>
                </c:pt>
                <c:pt idx="2529">
                  <c:v>27.291</c:v>
                </c:pt>
                <c:pt idx="2530">
                  <c:v>27.300999999999991</c:v>
                </c:pt>
                <c:pt idx="2531">
                  <c:v>27.311000000000039</c:v>
                </c:pt>
                <c:pt idx="2532">
                  <c:v>27.32</c:v>
                </c:pt>
                <c:pt idx="2533">
                  <c:v>27.331000000000031</c:v>
                </c:pt>
                <c:pt idx="2534">
                  <c:v>27.34</c:v>
                </c:pt>
                <c:pt idx="2535">
                  <c:v>27.350999999999999</c:v>
                </c:pt>
                <c:pt idx="2536">
                  <c:v>27.36</c:v>
                </c:pt>
                <c:pt idx="2537">
                  <c:v>27.370999999999999</c:v>
                </c:pt>
                <c:pt idx="2538">
                  <c:v>27.381</c:v>
                </c:pt>
                <c:pt idx="2539">
                  <c:v>27.388999999999989</c:v>
                </c:pt>
                <c:pt idx="2540">
                  <c:v>27.4</c:v>
                </c:pt>
                <c:pt idx="2541">
                  <c:v>27.41</c:v>
                </c:pt>
                <c:pt idx="2542">
                  <c:v>27.420999999999989</c:v>
                </c:pt>
                <c:pt idx="2543">
                  <c:v>27.43</c:v>
                </c:pt>
                <c:pt idx="2544">
                  <c:v>27.439999999999991</c:v>
                </c:pt>
                <c:pt idx="2545">
                  <c:v>27.45</c:v>
                </c:pt>
                <c:pt idx="2546">
                  <c:v>27.460999999999789</c:v>
                </c:pt>
                <c:pt idx="2547">
                  <c:v>27.471</c:v>
                </c:pt>
                <c:pt idx="2548">
                  <c:v>27.47999999999999</c:v>
                </c:pt>
                <c:pt idx="2549">
                  <c:v>27.49</c:v>
                </c:pt>
                <c:pt idx="2550">
                  <c:v>27.501000000000001</c:v>
                </c:pt>
                <c:pt idx="2551">
                  <c:v>27.51</c:v>
                </c:pt>
                <c:pt idx="2552">
                  <c:v>27.52</c:v>
                </c:pt>
                <c:pt idx="2553">
                  <c:v>27.529</c:v>
                </c:pt>
                <c:pt idx="2554">
                  <c:v>27.54</c:v>
                </c:pt>
                <c:pt idx="2555">
                  <c:v>27.550999999999991</c:v>
                </c:pt>
                <c:pt idx="2556">
                  <c:v>27.56</c:v>
                </c:pt>
                <c:pt idx="2557">
                  <c:v>27.568999999999889</c:v>
                </c:pt>
                <c:pt idx="2558">
                  <c:v>27.58</c:v>
                </c:pt>
                <c:pt idx="2559">
                  <c:v>27.59</c:v>
                </c:pt>
                <c:pt idx="2560">
                  <c:v>27.599</c:v>
                </c:pt>
                <c:pt idx="2561">
                  <c:v>27.610000000000031</c:v>
                </c:pt>
                <c:pt idx="2562">
                  <c:v>27.62</c:v>
                </c:pt>
                <c:pt idx="2563">
                  <c:v>27.630000000000031</c:v>
                </c:pt>
                <c:pt idx="2564">
                  <c:v>27.64</c:v>
                </c:pt>
                <c:pt idx="2565">
                  <c:v>27.650000000000031</c:v>
                </c:pt>
                <c:pt idx="2566">
                  <c:v>27.66</c:v>
                </c:pt>
                <c:pt idx="2567">
                  <c:v>27.669</c:v>
                </c:pt>
                <c:pt idx="2568">
                  <c:v>27.678999999999991</c:v>
                </c:pt>
                <c:pt idx="2569">
                  <c:v>27.69</c:v>
                </c:pt>
                <c:pt idx="2570">
                  <c:v>27.7</c:v>
                </c:pt>
                <c:pt idx="2571">
                  <c:v>27.710999999999999</c:v>
                </c:pt>
                <c:pt idx="2572">
                  <c:v>27.72</c:v>
                </c:pt>
                <c:pt idx="2573">
                  <c:v>27.73</c:v>
                </c:pt>
                <c:pt idx="2574">
                  <c:v>27.74</c:v>
                </c:pt>
                <c:pt idx="2575">
                  <c:v>27.75</c:v>
                </c:pt>
                <c:pt idx="2576">
                  <c:v>27.759999999999991</c:v>
                </c:pt>
                <c:pt idx="2577">
                  <c:v>27.771000000000001</c:v>
                </c:pt>
                <c:pt idx="2578">
                  <c:v>27.77999999999999</c:v>
                </c:pt>
                <c:pt idx="2579">
                  <c:v>27.79</c:v>
                </c:pt>
                <c:pt idx="2580">
                  <c:v>27.8</c:v>
                </c:pt>
                <c:pt idx="2581">
                  <c:v>27.811000000000039</c:v>
                </c:pt>
                <c:pt idx="2582">
                  <c:v>27.82</c:v>
                </c:pt>
                <c:pt idx="2583">
                  <c:v>27.830000000000009</c:v>
                </c:pt>
                <c:pt idx="2584">
                  <c:v>27.84</c:v>
                </c:pt>
                <c:pt idx="2585">
                  <c:v>27.849</c:v>
                </c:pt>
                <c:pt idx="2586">
                  <c:v>27.86</c:v>
                </c:pt>
                <c:pt idx="2587">
                  <c:v>27.87</c:v>
                </c:pt>
                <c:pt idx="2588">
                  <c:v>27.88</c:v>
                </c:pt>
                <c:pt idx="2589">
                  <c:v>27.888999999999989</c:v>
                </c:pt>
                <c:pt idx="2590">
                  <c:v>27.9</c:v>
                </c:pt>
                <c:pt idx="2591">
                  <c:v>27.91</c:v>
                </c:pt>
                <c:pt idx="2592">
                  <c:v>27.919</c:v>
                </c:pt>
                <c:pt idx="2593">
                  <c:v>27.928999999999789</c:v>
                </c:pt>
                <c:pt idx="2594">
                  <c:v>27.939</c:v>
                </c:pt>
                <c:pt idx="2595">
                  <c:v>27.95</c:v>
                </c:pt>
                <c:pt idx="2596">
                  <c:v>27.959</c:v>
                </c:pt>
                <c:pt idx="2597">
                  <c:v>27.97</c:v>
                </c:pt>
                <c:pt idx="2598">
                  <c:v>27.97999999999999</c:v>
                </c:pt>
                <c:pt idx="2599">
                  <c:v>27.99</c:v>
                </c:pt>
                <c:pt idx="2600">
                  <c:v>27.998999999999889</c:v>
                </c:pt>
                <c:pt idx="2601">
                  <c:v>28.009</c:v>
                </c:pt>
                <c:pt idx="2602">
                  <c:v>28.02</c:v>
                </c:pt>
                <c:pt idx="2603">
                  <c:v>28.03</c:v>
                </c:pt>
                <c:pt idx="2604">
                  <c:v>28.039000000000001</c:v>
                </c:pt>
                <c:pt idx="2605">
                  <c:v>28.05</c:v>
                </c:pt>
                <c:pt idx="2606">
                  <c:v>28.06</c:v>
                </c:pt>
                <c:pt idx="2607">
                  <c:v>28.07</c:v>
                </c:pt>
                <c:pt idx="2608">
                  <c:v>28.079000000000001</c:v>
                </c:pt>
                <c:pt idx="2609">
                  <c:v>28.09</c:v>
                </c:pt>
                <c:pt idx="2610">
                  <c:v>28.099</c:v>
                </c:pt>
                <c:pt idx="2611">
                  <c:v>28.110000000000031</c:v>
                </c:pt>
                <c:pt idx="2612">
                  <c:v>28.12</c:v>
                </c:pt>
                <c:pt idx="2613">
                  <c:v>28.130000000000031</c:v>
                </c:pt>
                <c:pt idx="2614">
                  <c:v>28.138999999999999</c:v>
                </c:pt>
                <c:pt idx="2615">
                  <c:v>28.150000000000031</c:v>
                </c:pt>
                <c:pt idx="2616">
                  <c:v>28.16</c:v>
                </c:pt>
                <c:pt idx="2617">
                  <c:v>28.169</c:v>
                </c:pt>
                <c:pt idx="2618">
                  <c:v>28.18</c:v>
                </c:pt>
                <c:pt idx="2619">
                  <c:v>28.19</c:v>
                </c:pt>
                <c:pt idx="2620">
                  <c:v>28.199000000000009</c:v>
                </c:pt>
                <c:pt idx="2621">
                  <c:v>28.209</c:v>
                </c:pt>
                <c:pt idx="2622">
                  <c:v>28.22</c:v>
                </c:pt>
                <c:pt idx="2623">
                  <c:v>28.23</c:v>
                </c:pt>
                <c:pt idx="2624">
                  <c:v>28.239000000000001</c:v>
                </c:pt>
                <c:pt idx="2625">
                  <c:v>28.25</c:v>
                </c:pt>
                <c:pt idx="2626">
                  <c:v>28.259999999999991</c:v>
                </c:pt>
                <c:pt idx="2627">
                  <c:v>28.27</c:v>
                </c:pt>
                <c:pt idx="2628">
                  <c:v>28.279</c:v>
                </c:pt>
                <c:pt idx="2629">
                  <c:v>28.29</c:v>
                </c:pt>
                <c:pt idx="2630">
                  <c:v>28.3</c:v>
                </c:pt>
                <c:pt idx="2631">
                  <c:v>28.310000000000031</c:v>
                </c:pt>
                <c:pt idx="2632">
                  <c:v>28.318999999999999</c:v>
                </c:pt>
                <c:pt idx="2633">
                  <c:v>28.329000000000001</c:v>
                </c:pt>
                <c:pt idx="2634">
                  <c:v>28.34</c:v>
                </c:pt>
                <c:pt idx="2635">
                  <c:v>28.35</c:v>
                </c:pt>
                <c:pt idx="2636">
                  <c:v>28.36</c:v>
                </c:pt>
                <c:pt idx="2637">
                  <c:v>28.37</c:v>
                </c:pt>
                <c:pt idx="2638">
                  <c:v>28.38</c:v>
                </c:pt>
                <c:pt idx="2639">
                  <c:v>28.39</c:v>
                </c:pt>
                <c:pt idx="2640">
                  <c:v>28.4</c:v>
                </c:pt>
                <c:pt idx="2641">
                  <c:v>28.41</c:v>
                </c:pt>
                <c:pt idx="2642">
                  <c:v>28.419</c:v>
                </c:pt>
                <c:pt idx="2643">
                  <c:v>28.43</c:v>
                </c:pt>
                <c:pt idx="2644">
                  <c:v>28.439999999999991</c:v>
                </c:pt>
                <c:pt idx="2645">
                  <c:v>28.45</c:v>
                </c:pt>
                <c:pt idx="2646">
                  <c:v>28.461999999999989</c:v>
                </c:pt>
                <c:pt idx="2647">
                  <c:v>28.47</c:v>
                </c:pt>
                <c:pt idx="2648">
                  <c:v>28.47999999999999</c:v>
                </c:pt>
                <c:pt idx="2649">
                  <c:v>28.49</c:v>
                </c:pt>
                <c:pt idx="2650">
                  <c:v>28.501999999999999</c:v>
                </c:pt>
                <c:pt idx="2651">
                  <c:v>28.509</c:v>
                </c:pt>
                <c:pt idx="2652">
                  <c:v>28.518999999999991</c:v>
                </c:pt>
                <c:pt idx="2653">
                  <c:v>28.53</c:v>
                </c:pt>
                <c:pt idx="2654">
                  <c:v>28.541</c:v>
                </c:pt>
                <c:pt idx="2655">
                  <c:v>28.548999999999989</c:v>
                </c:pt>
                <c:pt idx="2656">
                  <c:v>28.559000000000001</c:v>
                </c:pt>
                <c:pt idx="2657">
                  <c:v>28.568999999999889</c:v>
                </c:pt>
                <c:pt idx="2658">
                  <c:v>28.58199999999999</c:v>
                </c:pt>
                <c:pt idx="2659">
                  <c:v>28.591999999999999</c:v>
                </c:pt>
                <c:pt idx="2660">
                  <c:v>28.602</c:v>
                </c:pt>
                <c:pt idx="2661">
                  <c:v>28.609000000000009</c:v>
                </c:pt>
                <c:pt idx="2662">
                  <c:v>28.622</c:v>
                </c:pt>
                <c:pt idx="2663">
                  <c:v>28.631000000000139</c:v>
                </c:pt>
                <c:pt idx="2664">
                  <c:v>28.641999999999999</c:v>
                </c:pt>
                <c:pt idx="2665">
                  <c:v>28.649000000000001</c:v>
                </c:pt>
                <c:pt idx="2666">
                  <c:v>28.661999999999999</c:v>
                </c:pt>
                <c:pt idx="2667">
                  <c:v>28.672000000000001</c:v>
                </c:pt>
                <c:pt idx="2668">
                  <c:v>28.681999999999999</c:v>
                </c:pt>
                <c:pt idx="2669">
                  <c:v>28.690999999999999</c:v>
                </c:pt>
                <c:pt idx="2670">
                  <c:v>28.702000000000002</c:v>
                </c:pt>
                <c:pt idx="2671">
                  <c:v>28.712</c:v>
                </c:pt>
                <c:pt idx="2672">
                  <c:v>28.719000000000001</c:v>
                </c:pt>
                <c:pt idx="2673">
                  <c:v>28.73</c:v>
                </c:pt>
                <c:pt idx="2674">
                  <c:v>28.74199999999999</c:v>
                </c:pt>
                <c:pt idx="2675">
                  <c:v>28.751999999999999</c:v>
                </c:pt>
                <c:pt idx="2676">
                  <c:v>28.759</c:v>
                </c:pt>
                <c:pt idx="2677">
                  <c:v>28.77</c:v>
                </c:pt>
                <c:pt idx="2678">
                  <c:v>28.781999999999989</c:v>
                </c:pt>
                <c:pt idx="2679">
                  <c:v>28.79</c:v>
                </c:pt>
                <c:pt idx="2680">
                  <c:v>28.798999999999989</c:v>
                </c:pt>
                <c:pt idx="2681">
                  <c:v>28.810000000000031</c:v>
                </c:pt>
                <c:pt idx="2682">
                  <c:v>28.821999999999999</c:v>
                </c:pt>
                <c:pt idx="2683">
                  <c:v>28.830000000000009</c:v>
                </c:pt>
                <c:pt idx="2684">
                  <c:v>28.84</c:v>
                </c:pt>
                <c:pt idx="2685">
                  <c:v>28.85</c:v>
                </c:pt>
                <c:pt idx="2686">
                  <c:v>28.861000000000001</c:v>
                </c:pt>
                <c:pt idx="2687">
                  <c:v>28.870999999999999</c:v>
                </c:pt>
                <c:pt idx="2688">
                  <c:v>28.88</c:v>
                </c:pt>
                <c:pt idx="2689">
                  <c:v>28.888999999999989</c:v>
                </c:pt>
                <c:pt idx="2690">
                  <c:v>28.901</c:v>
                </c:pt>
                <c:pt idx="2691">
                  <c:v>28.91</c:v>
                </c:pt>
                <c:pt idx="2692">
                  <c:v>28.919</c:v>
                </c:pt>
                <c:pt idx="2693">
                  <c:v>28.93</c:v>
                </c:pt>
                <c:pt idx="2694">
                  <c:v>28.940999999999889</c:v>
                </c:pt>
                <c:pt idx="2695">
                  <c:v>28.95</c:v>
                </c:pt>
                <c:pt idx="2696">
                  <c:v>28.959</c:v>
                </c:pt>
                <c:pt idx="2697">
                  <c:v>28.97</c:v>
                </c:pt>
                <c:pt idx="2698">
                  <c:v>28.97999999999999</c:v>
                </c:pt>
                <c:pt idx="2699">
                  <c:v>28.99</c:v>
                </c:pt>
                <c:pt idx="2700">
                  <c:v>28.998999999999889</c:v>
                </c:pt>
                <c:pt idx="2701">
                  <c:v>29.010999999999999</c:v>
                </c:pt>
                <c:pt idx="2702">
                  <c:v>29.021999999999991</c:v>
                </c:pt>
                <c:pt idx="2703">
                  <c:v>29.03</c:v>
                </c:pt>
                <c:pt idx="2704">
                  <c:v>29.04</c:v>
                </c:pt>
                <c:pt idx="2705">
                  <c:v>29.05</c:v>
                </c:pt>
                <c:pt idx="2706">
                  <c:v>29.061</c:v>
                </c:pt>
                <c:pt idx="2707">
                  <c:v>29.07</c:v>
                </c:pt>
                <c:pt idx="2708">
                  <c:v>29.079000000000001</c:v>
                </c:pt>
                <c:pt idx="2709">
                  <c:v>29.09</c:v>
                </c:pt>
                <c:pt idx="2710">
                  <c:v>29.100999999999999</c:v>
                </c:pt>
                <c:pt idx="2711">
                  <c:v>29.111000000000239</c:v>
                </c:pt>
                <c:pt idx="2712">
                  <c:v>29.120999999999999</c:v>
                </c:pt>
                <c:pt idx="2713">
                  <c:v>29.130000000000031</c:v>
                </c:pt>
                <c:pt idx="2714">
                  <c:v>29.140999999999991</c:v>
                </c:pt>
                <c:pt idx="2715">
                  <c:v>29.150000000000031</c:v>
                </c:pt>
                <c:pt idx="2716">
                  <c:v>29.16</c:v>
                </c:pt>
                <c:pt idx="2717">
                  <c:v>29.170999999999999</c:v>
                </c:pt>
                <c:pt idx="2718">
                  <c:v>29.181000000000001</c:v>
                </c:pt>
                <c:pt idx="2719">
                  <c:v>29.19</c:v>
                </c:pt>
                <c:pt idx="2720">
                  <c:v>29.2</c:v>
                </c:pt>
                <c:pt idx="2721">
                  <c:v>29.21</c:v>
                </c:pt>
                <c:pt idx="2722">
                  <c:v>29.221</c:v>
                </c:pt>
                <c:pt idx="2723">
                  <c:v>29.23</c:v>
                </c:pt>
                <c:pt idx="2724">
                  <c:v>29.24</c:v>
                </c:pt>
                <c:pt idx="2725">
                  <c:v>29.251000000000001</c:v>
                </c:pt>
                <c:pt idx="2726">
                  <c:v>29.260999999999989</c:v>
                </c:pt>
                <c:pt idx="2727">
                  <c:v>29.271000000000001</c:v>
                </c:pt>
                <c:pt idx="2728">
                  <c:v>29.27999999999999</c:v>
                </c:pt>
                <c:pt idx="2729">
                  <c:v>29.29</c:v>
                </c:pt>
                <c:pt idx="2730">
                  <c:v>29.300999999999991</c:v>
                </c:pt>
                <c:pt idx="2731">
                  <c:v>29.311000000000039</c:v>
                </c:pt>
                <c:pt idx="2732">
                  <c:v>29.318999999999999</c:v>
                </c:pt>
                <c:pt idx="2733">
                  <c:v>29.331000000000031</c:v>
                </c:pt>
                <c:pt idx="2734">
                  <c:v>29.341000000000001</c:v>
                </c:pt>
                <c:pt idx="2735">
                  <c:v>29.350999999999999</c:v>
                </c:pt>
                <c:pt idx="2736">
                  <c:v>29.36</c:v>
                </c:pt>
                <c:pt idx="2737">
                  <c:v>29.370999999999999</c:v>
                </c:pt>
                <c:pt idx="2738">
                  <c:v>29.381</c:v>
                </c:pt>
                <c:pt idx="2739">
                  <c:v>29.390999999999991</c:v>
                </c:pt>
                <c:pt idx="2740">
                  <c:v>29.4</c:v>
                </c:pt>
                <c:pt idx="2741">
                  <c:v>29.411000000000001</c:v>
                </c:pt>
                <c:pt idx="2742">
                  <c:v>29.420999999999989</c:v>
                </c:pt>
                <c:pt idx="2743">
                  <c:v>29.43</c:v>
                </c:pt>
                <c:pt idx="2744">
                  <c:v>29.439</c:v>
                </c:pt>
                <c:pt idx="2745">
                  <c:v>29.451000000000001</c:v>
                </c:pt>
                <c:pt idx="2746">
                  <c:v>29.460999999999789</c:v>
                </c:pt>
                <c:pt idx="2747">
                  <c:v>29.471</c:v>
                </c:pt>
                <c:pt idx="2748">
                  <c:v>29.47999999999999</c:v>
                </c:pt>
                <c:pt idx="2749">
                  <c:v>29.49</c:v>
                </c:pt>
                <c:pt idx="2750">
                  <c:v>29.501000000000001</c:v>
                </c:pt>
                <c:pt idx="2751">
                  <c:v>29.51</c:v>
                </c:pt>
                <c:pt idx="2752">
                  <c:v>29.52</c:v>
                </c:pt>
                <c:pt idx="2753">
                  <c:v>29.530999999999999</c:v>
                </c:pt>
                <c:pt idx="2754">
                  <c:v>29.541</c:v>
                </c:pt>
                <c:pt idx="2755">
                  <c:v>29.55</c:v>
                </c:pt>
                <c:pt idx="2756">
                  <c:v>29.56</c:v>
                </c:pt>
                <c:pt idx="2757">
                  <c:v>29.57</c:v>
                </c:pt>
                <c:pt idx="2758">
                  <c:v>29.58</c:v>
                </c:pt>
                <c:pt idx="2759">
                  <c:v>29.59</c:v>
                </c:pt>
                <c:pt idx="2760">
                  <c:v>29.6</c:v>
                </c:pt>
                <c:pt idx="2761">
                  <c:v>29.611000000000239</c:v>
                </c:pt>
                <c:pt idx="2762">
                  <c:v>29.62</c:v>
                </c:pt>
                <c:pt idx="2763">
                  <c:v>29.630000000000031</c:v>
                </c:pt>
                <c:pt idx="2764">
                  <c:v>29.64</c:v>
                </c:pt>
                <c:pt idx="2765">
                  <c:v>29.650000000000031</c:v>
                </c:pt>
                <c:pt idx="2766">
                  <c:v>29.66</c:v>
                </c:pt>
                <c:pt idx="2767">
                  <c:v>29.670999999999999</c:v>
                </c:pt>
                <c:pt idx="2768">
                  <c:v>29.678999999999991</c:v>
                </c:pt>
                <c:pt idx="2769">
                  <c:v>29.689</c:v>
                </c:pt>
                <c:pt idx="2770">
                  <c:v>29.7</c:v>
                </c:pt>
                <c:pt idx="2771">
                  <c:v>29.710999999999999</c:v>
                </c:pt>
                <c:pt idx="2772">
                  <c:v>29.72</c:v>
                </c:pt>
                <c:pt idx="2773">
                  <c:v>29.73</c:v>
                </c:pt>
                <c:pt idx="2774">
                  <c:v>29.74</c:v>
                </c:pt>
                <c:pt idx="2775">
                  <c:v>29.75</c:v>
                </c:pt>
                <c:pt idx="2776">
                  <c:v>29.759</c:v>
                </c:pt>
                <c:pt idx="2777">
                  <c:v>29.77</c:v>
                </c:pt>
                <c:pt idx="2778">
                  <c:v>29.77999999999999</c:v>
                </c:pt>
                <c:pt idx="2779">
                  <c:v>29.791</c:v>
                </c:pt>
                <c:pt idx="2780">
                  <c:v>29.8</c:v>
                </c:pt>
                <c:pt idx="2781">
                  <c:v>29.810000000000031</c:v>
                </c:pt>
                <c:pt idx="2782">
                  <c:v>29.82</c:v>
                </c:pt>
                <c:pt idx="2783">
                  <c:v>29.830000000000009</c:v>
                </c:pt>
                <c:pt idx="2784">
                  <c:v>29.84</c:v>
                </c:pt>
                <c:pt idx="2785">
                  <c:v>29.849</c:v>
                </c:pt>
                <c:pt idx="2786">
                  <c:v>29.86</c:v>
                </c:pt>
                <c:pt idx="2787">
                  <c:v>29.87</c:v>
                </c:pt>
                <c:pt idx="2788">
                  <c:v>29.88</c:v>
                </c:pt>
                <c:pt idx="2789">
                  <c:v>29.89</c:v>
                </c:pt>
                <c:pt idx="2790">
                  <c:v>29.899000000000001</c:v>
                </c:pt>
                <c:pt idx="2791">
                  <c:v>29.91</c:v>
                </c:pt>
                <c:pt idx="2792">
                  <c:v>29.919</c:v>
                </c:pt>
                <c:pt idx="2793">
                  <c:v>29.93</c:v>
                </c:pt>
                <c:pt idx="2794">
                  <c:v>29.939</c:v>
                </c:pt>
                <c:pt idx="2795">
                  <c:v>29.95</c:v>
                </c:pt>
                <c:pt idx="2796">
                  <c:v>29.959</c:v>
                </c:pt>
                <c:pt idx="2797">
                  <c:v>29.97</c:v>
                </c:pt>
                <c:pt idx="2798">
                  <c:v>29.97999999999999</c:v>
                </c:pt>
                <c:pt idx="2799">
                  <c:v>29.99</c:v>
                </c:pt>
                <c:pt idx="2800">
                  <c:v>30</c:v>
                </c:pt>
                <c:pt idx="2801">
                  <c:v>30.009</c:v>
                </c:pt>
                <c:pt idx="2802">
                  <c:v>30.02</c:v>
                </c:pt>
                <c:pt idx="2803">
                  <c:v>30.03</c:v>
                </c:pt>
                <c:pt idx="2804">
                  <c:v>30.04</c:v>
                </c:pt>
                <c:pt idx="2805">
                  <c:v>30.05</c:v>
                </c:pt>
                <c:pt idx="2806">
                  <c:v>30.06</c:v>
                </c:pt>
                <c:pt idx="2807">
                  <c:v>30.07</c:v>
                </c:pt>
                <c:pt idx="2808">
                  <c:v>30.079000000000001</c:v>
                </c:pt>
                <c:pt idx="2809">
                  <c:v>30.09</c:v>
                </c:pt>
                <c:pt idx="2810">
                  <c:v>30.099</c:v>
                </c:pt>
                <c:pt idx="2811">
                  <c:v>30.110000000000031</c:v>
                </c:pt>
                <c:pt idx="2812">
                  <c:v>30.12</c:v>
                </c:pt>
                <c:pt idx="2813">
                  <c:v>30.130000000000031</c:v>
                </c:pt>
                <c:pt idx="2814">
                  <c:v>30.138999999999999</c:v>
                </c:pt>
                <c:pt idx="2815">
                  <c:v>30.150000000000031</c:v>
                </c:pt>
                <c:pt idx="2816">
                  <c:v>30.16</c:v>
                </c:pt>
                <c:pt idx="2817">
                  <c:v>30.169</c:v>
                </c:pt>
                <c:pt idx="2818">
                  <c:v>30.18</c:v>
                </c:pt>
                <c:pt idx="2819">
                  <c:v>30.19</c:v>
                </c:pt>
                <c:pt idx="2820">
                  <c:v>30.199000000000009</c:v>
                </c:pt>
                <c:pt idx="2821">
                  <c:v>30.21</c:v>
                </c:pt>
                <c:pt idx="2822">
                  <c:v>30.22</c:v>
                </c:pt>
                <c:pt idx="2823">
                  <c:v>30.23</c:v>
                </c:pt>
                <c:pt idx="2824">
                  <c:v>30.24</c:v>
                </c:pt>
                <c:pt idx="2825">
                  <c:v>30.25</c:v>
                </c:pt>
                <c:pt idx="2826">
                  <c:v>30.259</c:v>
                </c:pt>
                <c:pt idx="2827">
                  <c:v>30.27</c:v>
                </c:pt>
                <c:pt idx="2828">
                  <c:v>30.279</c:v>
                </c:pt>
                <c:pt idx="2829">
                  <c:v>30.29</c:v>
                </c:pt>
                <c:pt idx="2830">
                  <c:v>30.298999999999989</c:v>
                </c:pt>
                <c:pt idx="2831">
                  <c:v>30.310000000000031</c:v>
                </c:pt>
                <c:pt idx="2832">
                  <c:v>30.318999999999999</c:v>
                </c:pt>
                <c:pt idx="2833">
                  <c:v>30.329000000000001</c:v>
                </c:pt>
                <c:pt idx="2834">
                  <c:v>30.341000000000001</c:v>
                </c:pt>
                <c:pt idx="2835">
                  <c:v>30.352</c:v>
                </c:pt>
                <c:pt idx="2836">
                  <c:v>30.361999999999991</c:v>
                </c:pt>
                <c:pt idx="2837">
                  <c:v>30.369</c:v>
                </c:pt>
                <c:pt idx="2838">
                  <c:v>30.381999999999991</c:v>
                </c:pt>
                <c:pt idx="2839">
                  <c:v>30.391999999999999</c:v>
                </c:pt>
                <c:pt idx="2840">
                  <c:v>30.40199999999999</c:v>
                </c:pt>
                <c:pt idx="2841">
                  <c:v>30.411999999999999</c:v>
                </c:pt>
                <c:pt idx="2842">
                  <c:v>30.42199999999999</c:v>
                </c:pt>
                <c:pt idx="2843">
                  <c:v>30.431999999999999</c:v>
                </c:pt>
                <c:pt idx="2844">
                  <c:v>30.44199999999999</c:v>
                </c:pt>
                <c:pt idx="2845">
                  <c:v>30.452000000000002</c:v>
                </c:pt>
                <c:pt idx="2846">
                  <c:v>30.461999999999989</c:v>
                </c:pt>
                <c:pt idx="2847">
                  <c:v>30.471999999999991</c:v>
                </c:pt>
                <c:pt idx="2848">
                  <c:v>30.481999999999989</c:v>
                </c:pt>
                <c:pt idx="2849">
                  <c:v>30.49199999999999</c:v>
                </c:pt>
                <c:pt idx="2850">
                  <c:v>30.501999999999999</c:v>
                </c:pt>
                <c:pt idx="2851">
                  <c:v>30.512</c:v>
                </c:pt>
                <c:pt idx="2852">
                  <c:v>30.521999999999991</c:v>
                </c:pt>
                <c:pt idx="2853">
                  <c:v>30.532</c:v>
                </c:pt>
                <c:pt idx="2854">
                  <c:v>30.542000000000002</c:v>
                </c:pt>
                <c:pt idx="2855">
                  <c:v>30.552</c:v>
                </c:pt>
                <c:pt idx="2856">
                  <c:v>30.561999999999991</c:v>
                </c:pt>
                <c:pt idx="2857">
                  <c:v>30.571999999999999</c:v>
                </c:pt>
                <c:pt idx="2858">
                  <c:v>30.58199999999999</c:v>
                </c:pt>
                <c:pt idx="2859">
                  <c:v>30.591999999999999</c:v>
                </c:pt>
                <c:pt idx="2860">
                  <c:v>30.599</c:v>
                </c:pt>
                <c:pt idx="2861">
                  <c:v>30.611999999999998</c:v>
                </c:pt>
                <c:pt idx="2862">
                  <c:v>30.619000000000039</c:v>
                </c:pt>
                <c:pt idx="2863">
                  <c:v>30.632000000000001</c:v>
                </c:pt>
                <c:pt idx="2864">
                  <c:v>30.638999999999999</c:v>
                </c:pt>
                <c:pt idx="2865">
                  <c:v>30.652000000000001</c:v>
                </c:pt>
                <c:pt idx="2866">
                  <c:v>30.658999999999999</c:v>
                </c:pt>
                <c:pt idx="2867">
                  <c:v>30.672000000000001</c:v>
                </c:pt>
                <c:pt idx="2868">
                  <c:v>30.678999999999991</c:v>
                </c:pt>
                <c:pt idx="2869">
                  <c:v>30.692</c:v>
                </c:pt>
                <c:pt idx="2870">
                  <c:v>30.702000000000002</c:v>
                </c:pt>
                <c:pt idx="2871">
                  <c:v>30.709</c:v>
                </c:pt>
                <c:pt idx="2872">
                  <c:v>30.719000000000001</c:v>
                </c:pt>
                <c:pt idx="2873">
                  <c:v>30.731999999999999</c:v>
                </c:pt>
                <c:pt idx="2874">
                  <c:v>30.74199999999999</c:v>
                </c:pt>
                <c:pt idx="2875">
                  <c:v>30.75</c:v>
                </c:pt>
                <c:pt idx="2876">
                  <c:v>30.759</c:v>
                </c:pt>
                <c:pt idx="2877">
                  <c:v>30.771999999999991</c:v>
                </c:pt>
                <c:pt idx="2878">
                  <c:v>30.781999999999989</c:v>
                </c:pt>
                <c:pt idx="2879">
                  <c:v>30.792000000000002</c:v>
                </c:pt>
                <c:pt idx="2880">
                  <c:v>30.802</c:v>
                </c:pt>
                <c:pt idx="2881">
                  <c:v>30.812000000000001</c:v>
                </c:pt>
                <c:pt idx="2882">
                  <c:v>30.821999999999999</c:v>
                </c:pt>
                <c:pt idx="2883">
                  <c:v>30.830000000000009</c:v>
                </c:pt>
                <c:pt idx="2884">
                  <c:v>30.841999999999999</c:v>
                </c:pt>
                <c:pt idx="2885">
                  <c:v>30.852</c:v>
                </c:pt>
                <c:pt idx="2886">
                  <c:v>30.861999999999991</c:v>
                </c:pt>
                <c:pt idx="2887">
                  <c:v>30.872</c:v>
                </c:pt>
                <c:pt idx="2888">
                  <c:v>30.881999999999991</c:v>
                </c:pt>
                <c:pt idx="2889">
                  <c:v>30.891999999999999</c:v>
                </c:pt>
                <c:pt idx="2890">
                  <c:v>30.90199999999999</c:v>
                </c:pt>
                <c:pt idx="2891">
                  <c:v>30.911999999999999</c:v>
                </c:pt>
                <c:pt idx="2892">
                  <c:v>30.92199999999999</c:v>
                </c:pt>
                <c:pt idx="2893">
                  <c:v>30.931999999999999</c:v>
                </c:pt>
                <c:pt idx="2894">
                  <c:v>30.94199999999999</c:v>
                </c:pt>
                <c:pt idx="2895">
                  <c:v>30.952000000000002</c:v>
                </c:pt>
                <c:pt idx="2896">
                  <c:v>30.95999999999999</c:v>
                </c:pt>
                <c:pt idx="2897">
                  <c:v>30.971999999999991</c:v>
                </c:pt>
                <c:pt idx="2898">
                  <c:v>30.981000000000002</c:v>
                </c:pt>
                <c:pt idx="2899">
                  <c:v>30.99199999999999</c:v>
                </c:pt>
                <c:pt idx="2900">
                  <c:v>31.001999999999999</c:v>
                </c:pt>
                <c:pt idx="2901">
                  <c:v>31.010999999999999</c:v>
                </c:pt>
                <c:pt idx="2902">
                  <c:v>31.021999999999991</c:v>
                </c:pt>
                <c:pt idx="2903">
                  <c:v>31.030999999999999</c:v>
                </c:pt>
                <c:pt idx="2904">
                  <c:v>31.042000000000002</c:v>
                </c:pt>
                <c:pt idx="2905">
                  <c:v>31.05</c:v>
                </c:pt>
                <c:pt idx="2906">
                  <c:v>31.061999999999991</c:v>
                </c:pt>
                <c:pt idx="2907">
                  <c:v>31.07</c:v>
                </c:pt>
                <c:pt idx="2908">
                  <c:v>31.08199999999999</c:v>
                </c:pt>
                <c:pt idx="2909">
                  <c:v>31.09</c:v>
                </c:pt>
                <c:pt idx="2910">
                  <c:v>31.1</c:v>
                </c:pt>
                <c:pt idx="2911">
                  <c:v>31.111000000000239</c:v>
                </c:pt>
                <c:pt idx="2912">
                  <c:v>31.12</c:v>
                </c:pt>
                <c:pt idx="2913">
                  <c:v>31.130000000000031</c:v>
                </c:pt>
                <c:pt idx="2914">
                  <c:v>31.141999999999999</c:v>
                </c:pt>
                <c:pt idx="2915">
                  <c:v>31.151000000000039</c:v>
                </c:pt>
                <c:pt idx="2916">
                  <c:v>31.16</c:v>
                </c:pt>
                <c:pt idx="2917">
                  <c:v>31.17</c:v>
                </c:pt>
                <c:pt idx="2918">
                  <c:v>31.181999999999999</c:v>
                </c:pt>
                <c:pt idx="2919">
                  <c:v>31.190999999999999</c:v>
                </c:pt>
                <c:pt idx="2920">
                  <c:v>31.2</c:v>
                </c:pt>
                <c:pt idx="2921">
                  <c:v>31.21</c:v>
                </c:pt>
                <c:pt idx="2922">
                  <c:v>31.221</c:v>
                </c:pt>
                <c:pt idx="2923">
                  <c:v>31.23</c:v>
                </c:pt>
                <c:pt idx="2924">
                  <c:v>31.24</c:v>
                </c:pt>
                <c:pt idx="2925">
                  <c:v>31.25</c:v>
                </c:pt>
                <c:pt idx="2926">
                  <c:v>31.260999999999989</c:v>
                </c:pt>
                <c:pt idx="2927">
                  <c:v>31.27</c:v>
                </c:pt>
                <c:pt idx="2928">
                  <c:v>31.27999999999999</c:v>
                </c:pt>
                <c:pt idx="2929">
                  <c:v>31.29</c:v>
                </c:pt>
                <c:pt idx="2930">
                  <c:v>31.300999999999991</c:v>
                </c:pt>
                <c:pt idx="2931">
                  <c:v>31.310000000000031</c:v>
                </c:pt>
                <c:pt idx="2932">
                  <c:v>31.321000000000009</c:v>
                </c:pt>
                <c:pt idx="2933">
                  <c:v>31.329000000000001</c:v>
                </c:pt>
                <c:pt idx="2934">
                  <c:v>31.34</c:v>
                </c:pt>
                <c:pt idx="2935">
                  <c:v>31.35</c:v>
                </c:pt>
                <c:pt idx="2936">
                  <c:v>31.36</c:v>
                </c:pt>
                <c:pt idx="2937">
                  <c:v>31.37</c:v>
                </c:pt>
                <c:pt idx="2938">
                  <c:v>31.38</c:v>
                </c:pt>
                <c:pt idx="2939">
                  <c:v>31.39</c:v>
                </c:pt>
                <c:pt idx="2940">
                  <c:v>31.4</c:v>
                </c:pt>
                <c:pt idx="2941">
                  <c:v>31.41</c:v>
                </c:pt>
                <c:pt idx="2942">
                  <c:v>31.42199999999999</c:v>
                </c:pt>
                <c:pt idx="2943">
                  <c:v>31.43</c:v>
                </c:pt>
                <c:pt idx="2944">
                  <c:v>31.439</c:v>
                </c:pt>
                <c:pt idx="2945">
                  <c:v>31.45</c:v>
                </c:pt>
                <c:pt idx="2946">
                  <c:v>31.461999999999989</c:v>
                </c:pt>
                <c:pt idx="2947">
                  <c:v>31.471</c:v>
                </c:pt>
                <c:pt idx="2948">
                  <c:v>31.47999999999999</c:v>
                </c:pt>
                <c:pt idx="2949">
                  <c:v>31.49</c:v>
                </c:pt>
                <c:pt idx="2950">
                  <c:v>31.5</c:v>
                </c:pt>
                <c:pt idx="2951">
                  <c:v>31.509</c:v>
                </c:pt>
                <c:pt idx="2952">
                  <c:v>31.52</c:v>
                </c:pt>
                <c:pt idx="2953">
                  <c:v>31.53</c:v>
                </c:pt>
                <c:pt idx="2954">
                  <c:v>31.542000000000002</c:v>
                </c:pt>
                <c:pt idx="2955">
                  <c:v>31.55</c:v>
                </c:pt>
                <c:pt idx="2956">
                  <c:v>31.561999999999991</c:v>
                </c:pt>
                <c:pt idx="2957">
                  <c:v>31.568999999999889</c:v>
                </c:pt>
                <c:pt idx="2958">
                  <c:v>31.58199999999999</c:v>
                </c:pt>
                <c:pt idx="2959">
                  <c:v>31.59</c:v>
                </c:pt>
                <c:pt idx="2960">
                  <c:v>31.602</c:v>
                </c:pt>
                <c:pt idx="2961">
                  <c:v>31.611999999999998</c:v>
                </c:pt>
                <c:pt idx="2962">
                  <c:v>31.622</c:v>
                </c:pt>
                <c:pt idx="2963">
                  <c:v>31.632000000000001</c:v>
                </c:pt>
                <c:pt idx="2964">
                  <c:v>31.638999999999999</c:v>
                </c:pt>
                <c:pt idx="2965">
                  <c:v>31.652000000000001</c:v>
                </c:pt>
                <c:pt idx="2966">
                  <c:v>31.661999999999999</c:v>
                </c:pt>
                <c:pt idx="2967">
                  <c:v>31.672000000000001</c:v>
                </c:pt>
                <c:pt idx="2968">
                  <c:v>31.678999999999991</c:v>
                </c:pt>
                <c:pt idx="2969">
                  <c:v>31.69</c:v>
                </c:pt>
                <c:pt idx="2970">
                  <c:v>31.702000000000002</c:v>
                </c:pt>
                <c:pt idx="2971">
                  <c:v>31.709</c:v>
                </c:pt>
                <c:pt idx="2972">
                  <c:v>31.721999999999991</c:v>
                </c:pt>
                <c:pt idx="2973">
                  <c:v>31.731999999999999</c:v>
                </c:pt>
                <c:pt idx="2974">
                  <c:v>31.74199999999999</c:v>
                </c:pt>
                <c:pt idx="2975">
                  <c:v>31.751999999999999</c:v>
                </c:pt>
                <c:pt idx="2976">
                  <c:v>31.76199999999999</c:v>
                </c:pt>
                <c:pt idx="2977">
                  <c:v>31.771999999999991</c:v>
                </c:pt>
                <c:pt idx="2978">
                  <c:v>31.781999999999989</c:v>
                </c:pt>
                <c:pt idx="2979">
                  <c:v>31.792000000000002</c:v>
                </c:pt>
                <c:pt idx="2980">
                  <c:v>31.802</c:v>
                </c:pt>
                <c:pt idx="2981">
                  <c:v>31.812000000000001</c:v>
                </c:pt>
                <c:pt idx="2982">
                  <c:v>31.821999999999999</c:v>
                </c:pt>
                <c:pt idx="2983">
                  <c:v>31.829000000000001</c:v>
                </c:pt>
                <c:pt idx="2984">
                  <c:v>31.841999999999999</c:v>
                </c:pt>
                <c:pt idx="2985">
                  <c:v>31.852</c:v>
                </c:pt>
                <c:pt idx="2986">
                  <c:v>31.861999999999991</c:v>
                </c:pt>
                <c:pt idx="2987">
                  <c:v>31.872</c:v>
                </c:pt>
                <c:pt idx="2988">
                  <c:v>31.881999999999991</c:v>
                </c:pt>
                <c:pt idx="2989">
                  <c:v>31.888999999999989</c:v>
                </c:pt>
                <c:pt idx="2990">
                  <c:v>31.90199999999999</c:v>
                </c:pt>
                <c:pt idx="2991">
                  <c:v>31.911999999999999</c:v>
                </c:pt>
                <c:pt idx="2992">
                  <c:v>31.919</c:v>
                </c:pt>
                <c:pt idx="2993">
                  <c:v>31.928999999999789</c:v>
                </c:pt>
                <c:pt idx="2994">
                  <c:v>31.94199999999999</c:v>
                </c:pt>
                <c:pt idx="2995">
                  <c:v>31.952000000000002</c:v>
                </c:pt>
                <c:pt idx="2996">
                  <c:v>31.961999999999989</c:v>
                </c:pt>
                <c:pt idx="2997">
                  <c:v>31.968999999999689</c:v>
                </c:pt>
                <c:pt idx="2998">
                  <c:v>31.981999999999989</c:v>
                </c:pt>
                <c:pt idx="2999">
                  <c:v>31.99199999999999</c:v>
                </c:pt>
                <c:pt idx="3000">
                  <c:v>32.002000000000002</c:v>
                </c:pt>
                <c:pt idx="3001">
                  <c:v>32.011000000000003</c:v>
                </c:pt>
                <c:pt idx="3002">
                  <c:v>32.022000000000013</c:v>
                </c:pt>
                <c:pt idx="3003">
                  <c:v>32.03</c:v>
                </c:pt>
                <c:pt idx="3004">
                  <c:v>32.042000000000002</c:v>
                </c:pt>
                <c:pt idx="3005">
                  <c:v>32.052</c:v>
                </c:pt>
                <c:pt idx="3006">
                  <c:v>32.062000000000012</c:v>
                </c:pt>
                <c:pt idx="3007">
                  <c:v>32.07</c:v>
                </c:pt>
                <c:pt idx="3008">
                  <c:v>32.082000000000001</c:v>
                </c:pt>
                <c:pt idx="3009">
                  <c:v>32.091000000000001</c:v>
                </c:pt>
                <c:pt idx="3010">
                  <c:v>32.102000000000011</c:v>
                </c:pt>
                <c:pt idx="3011">
                  <c:v>32.11</c:v>
                </c:pt>
                <c:pt idx="3012">
                  <c:v>32.122000000000163</c:v>
                </c:pt>
                <c:pt idx="3013">
                  <c:v>32.132000000000012</c:v>
                </c:pt>
                <c:pt idx="3014">
                  <c:v>32.142000000000003</c:v>
                </c:pt>
                <c:pt idx="3015">
                  <c:v>32.149000000000001</c:v>
                </c:pt>
                <c:pt idx="3016">
                  <c:v>32.162000000000013</c:v>
                </c:pt>
                <c:pt idx="3017">
                  <c:v>32.172000000000011</c:v>
                </c:pt>
                <c:pt idx="3018">
                  <c:v>32.182000000000002</c:v>
                </c:pt>
                <c:pt idx="3019">
                  <c:v>32.189</c:v>
                </c:pt>
                <c:pt idx="3020">
                  <c:v>32.200000000000003</c:v>
                </c:pt>
                <c:pt idx="3021">
                  <c:v>32.21</c:v>
                </c:pt>
                <c:pt idx="3022">
                  <c:v>32.219000000000001</c:v>
                </c:pt>
                <c:pt idx="3023">
                  <c:v>32.230000000000011</c:v>
                </c:pt>
                <c:pt idx="3024">
                  <c:v>32.24</c:v>
                </c:pt>
                <c:pt idx="3025">
                  <c:v>32.25</c:v>
                </c:pt>
                <c:pt idx="3026">
                  <c:v>32.261000000000003</c:v>
                </c:pt>
                <c:pt idx="3027">
                  <c:v>32.270000000000003</c:v>
                </c:pt>
                <c:pt idx="3028">
                  <c:v>32.279000000000003</c:v>
                </c:pt>
                <c:pt idx="3029">
                  <c:v>32.290000000000013</c:v>
                </c:pt>
                <c:pt idx="3030">
                  <c:v>32.302</c:v>
                </c:pt>
                <c:pt idx="3031">
                  <c:v>32.31</c:v>
                </c:pt>
                <c:pt idx="3032">
                  <c:v>32.322000000000003</c:v>
                </c:pt>
                <c:pt idx="3033">
                  <c:v>32.332000000000001</c:v>
                </c:pt>
                <c:pt idx="3034">
                  <c:v>32.341999999999999</c:v>
                </c:pt>
                <c:pt idx="3035">
                  <c:v>32.351999999999997</c:v>
                </c:pt>
                <c:pt idx="3036">
                  <c:v>32.362000000000002</c:v>
                </c:pt>
                <c:pt idx="3037">
                  <c:v>32.372</c:v>
                </c:pt>
                <c:pt idx="3038">
                  <c:v>32.378999999999998</c:v>
                </c:pt>
                <c:pt idx="3039">
                  <c:v>32.392000000000003</c:v>
                </c:pt>
                <c:pt idx="3040">
                  <c:v>32.399000000000001</c:v>
                </c:pt>
                <c:pt idx="3041">
                  <c:v>32.411999999999999</c:v>
                </c:pt>
                <c:pt idx="3042">
                  <c:v>32.422000000000011</c:v>
                </c:pt>
                <c:pt idx="3043">
                  <c:v>32.432000000000002</c:v>
                </c:pt>
                <c:pt idx="3044">
                  <c:v>32.439</c:v>
                </c:pt>
                <c:pt idx="3045">
                  <c:v>32.451999999999998</c:v>
                </c:pt>
                <c:pt idx="3046">
                  <c:v>32.459000000000003</c:v>
                </c:pt>
                <c:pt idx="3047">
                  <c:v>32.472000000000001</c:v>
                </c:pt>
                <c:pt idx="3048">
                  <c:v>32.482999999999997</c:v>
                </c:pt>
                <c:pt idx="3049">
                  <c:v>32.492000000000012</c:v>
                </c:pt>
                <c:pt idx="3050">
                  <c:v>32.499000000000002</c:v>
                </c:pt>
                <c:pt idx="3051">
                  <c:v>32.512</c:v>
                </c:pt>
                <c:pt idx="3052">
                  <c:v>32.519000000000013</c:v>
                </c:pt>
                <c:pt idx="3053">
                  <c:v>32.532000000000011</c:v>
                </c:pt>
                <c:pt idx="3054">
                  <c:v>32.539000000000001</c:v>
                </c:pt>
                <c:pt idx="3055">
                  <c:v>32.552</c:v>
                </c:pt>
                <c:pt idx="3056">
                  <c:v>32.558999999999997</c:v>
                </c:pt>
                <c:pt idx="3057">
                  <c:v>32.572000000000003</c:v>
                </c:pt>
                <c:pt idx="3058">
                  <c:v>32.579000000000001</c:v>
                </c:pt>
                <c:pt idx="3059">
                  <c:v>32.592000000000013</c:v>
                </c:pt>
                <c:pt idx="3060">
                  <c:v>32.599000000000011</c:v>
                </c:pt>
                <c:pt idx="3061">
                  <c:v>32.612000000000002</c:v>
                </c:pt>
                <c:pt idx="3062">
                  <c:v>32.619</c:v>
                </c:pt>
                <c:pt idx="3063">
                  <c:v>32.632000000000012</c:v>
                </c:pt>
                <c:pt idx="3064">
                  <c:v>32.642000000000003</c:v>
                </c:pt>
                <c:pt idx="3065">
                  <c:v>32.652000000000001</c:v>
                </c:pt>
                <c:pt idx="3066">
                  <c:v>32.659000000000013</c:v>
                </c:pt>
                <c:pt idx="3067">
                  <c:v>32.669000000000011</c:v>
                </c:pt>
                <c:pt idx="3068">
                  <c:v>32.679000000000002</c:v>
                </c:pt>
                <c:pt idx="3069">
                  <c:v>32.692000000000213</c:v>
                </c:pt>
                <c:pt idx="3070">
                  <c:v>32.699000000000012</c:v>
                </c:pt>
                <c:pt idx="3071">
                  <c:v>32.71</c:v>
                </c:pt>
                <c:pt idx="3072">
                  <c:v>32.719000000000001</c:v>
                </c:pt>
                <c:pt idx="3073">
                  <c:v>32.732000000000063</c:v>
                </c:pt>
                <c:pt idx="3074">
                  <c:v>32.739000000000011</c:v>
                </c:pt>
                <c:pt idx="3075">
                  <c:v>32.75</c:v>
                </c:pt>
                <c:pt idx="3076">
                  <c:v>32.759</c:v>
                </c:pt>
                <c:pt idx="3077">
                  <c:v>32.772000000000013</c:v>
                </c:pt>
                <c:pt idx="3078">
                  <c:v>32.782000000000011</c:v>
                </c:pt>
                <c:pt idx="3079">
                  <c:v>32.792000000000463</c:v>
                </c:pt>
                <c:pt idx="3080">
                  <c:v>32.799000000000063</c:v>
                </c:pt>
                <c:pt idx="3081">
                  <c:v>32.813000000000002</c:v>
                </c:pt>
                <c:pt idx="3082">
                  <c:v>32.822000000000003</c:v>
                </c:pt>
                <c:pt idx="3083">
                  <c:v>32.83</c:v>
                </c:pt>
                <c:pt idx="3084">
                  <c:v>32.839000000000013</c:v>
                </c:pt>
                <c:pt idx="3085">
                  <c:v>32.851999999999997</c:v>
                </c:pt>
                <c:pt idx="3086">
                  <c:v>32.862000000000002</c:v>
                </c:pt>
                <c:pt idx="3087">
                  <c:v>32.872</c:v>
                </c:pt>
                <c:pt idx="3088">
                  <c:v>32.880000000000003</c:v>
                </c:pt>
                <c:pt idx="3089">
                  <c:v>32.892000000000003</c:v>
                </c:pt>
                <c:pt idx="3090">
                  <c:v>32.899000000000001</c:v>
                </c:pt>
                <c:pt idx="3091">
                  <c:v>32.911999999999999</c:v>
                </c:pt>
                <c:pt idx="3092">
                  <c:v>32.918999999999997</c:v>
                </c:pt>
                <c:pt idx="3093">
                  <c:v>32.933</c:v>
                </c:pt>
                <c:pt idx="3094">
                  <c:v>32.94</c:v>
                </c:pt>
                <c:pt idx="3095">
                  <c:v>32.951999999999998</c:v>
                </c:pt>
                <c:pt idx="3096">
                  <c:v>32.96</c:v>
                </c:pt>
                <c:pt idx="3097">
                  <c:v>32.972000000000001</c:v>
                </c:pt>
                <c:pt idx="3098">
                  <c:v>32.981999999999999</c:v>
                </c:pt>
                <c:pt idx="3099">
                  <c:v>32.992000000000012</c:v>
                </c:pt>
                <c:pt idx="3100">
                  <c:v>33.002000000000002</c:v>
                </c:pt>
                <c:pt idx="3101">
                  <c:v>33.012</c:v>
                </c:pt>
                <c:pt idx="3102">
                  <c:v>33.022000000000013</c:v>
                </c:pt>
                <c:pt idx="3103">
                  <c:v>33.032000000000011</c:v>
                </c:pt>
                <c:pt idx="3104">
                  <c:v>33.043000000000013</c:v>
                </c:pt>
                <c:pt idx="3105">
                  <c:v>33.052</c:v>
                </c:pt>
                <c:pt idx="3106">
                  <c:v>33.062000000000012</c:v>
                </c:pt>
                <c:pt idx="3107">
                  <c:v>33.072000000000003</c:v>
                </c:pt>
                <c:pt idx="3108">
                  <c:v>33.082000000000001</c:v>
                </c:pt>
                <c:pt idx="3109">
                  <c:v>33.092000000000013</c:v>
                </c:pt>
                <c:pt idx="3110">
                  <c:v>33.102000000000011</c:v>
                </c:pt>
                <c:pt idx="3111">
                  <c:v>33.112000000000002</c:v>
                </c:pt>
                <c:pt idx="3112">
                  <c:v>33.123000000000012</c:v>
                </c:pt>
                <c:pt idx="3113">
                  <c:v>33.132000000000012</c:v>
                </c:pt>
                <c:pt idx="3114">
                  <c:v>33.142000000000003</c:v>
                </c:pt>
                <c:pt idx="3115">
                  <c:v>33.152000000000001</c:v>
                </c:pt>
                <c:pt idx="3116">
                  <c:v>33.162000000000013</c:v>
                </c:pt>
                <c:pt idx="3117">
                  <c:v>33.171000000000006</c:v>
                </c:pt>
                <c:pt idx="3118">
                  <c:v>33.182000000000002</c:v>
                </c:pt>
                <c:pt idx="3119">
                  <c:v>33.191000000000003</c:v>
                </c:pt>
                <c:pt idx="3120">
                  <c:v>33.202000000000012</c:v>
                </c:pt>
                <c:pt idx="3121">
                  <c:v>33.21</c:v>
                </c:pt>
                <c:pt idx="3122">
                  <c:v>33.222000000000413</c:v>
                </c:pt>
                <c:pt idx="3123">
                  <c:v>33.231000000000002</c:v>
                </c:pt>
                <c:pt idx="3124">
                  <c:v>33.241</c:v>
                </c:pt>
                <c:pt idx="3125">
                  <c:v>33.249000000000002</c:v>
                </c:pt>
                <c:pt idx="3126">
                  <c:v>33.262000000000263</c:v>
                </c:pt>
                <c:pt idx="3127">
                  <c:v>33.270000000000003</c:v>
                </c:pt>
                <c:pt idx="3128">
                  <c:v>33.28</c:v>
                </c:pt>
                <c:pt idx="3129">
                  <c:v>33.290000000000013</c:v>
                </c:pt>
                <c:pt idx="3130">
                  <c:v>33.301000000000002</c:v>
                </c:pt>
                <c:pt idx="3131">
                  <c:v>33.31</c:v>
                </c:pt>
                <c:pt idx="3132">
                  <c:v>33.32</c:v>
                </c:pt>
                <c:pt idx="3133">
                  <c:v>33.33</c:v>
                </c:pt>
                <c:pt idx="3134">
                  <c:v>33.341000000000001</c:v>
                </c:pt>
                <c:pt idx="3135">
                  <c:v>33.35</c:v>
                </c:pt>
                <c:pt idx="3136">
                  <c:v>33.36</c:v>
                </c:pt>
                <c:pt idx="3137">
                  <c:v>33.369999999999997</c:v>
                </c:pt>
                <c:pt idx="3138">
                  <c:v>33.381999999999998</c:v>
                </c:pt>
                <c:pt idx="3139">
                  <c:v>33.39</c:v>
                </c:pt>
                <c:pt idx="3140">
                  <c:v>33.4</c:v>
                </c:pt>
                <c:pt idx="3141">
                  <c:v>33.409999999999997</c:v>
                </c:pt>
                <c:pt idx="3142">
                  <c:v>33.422000000000011</c:v>
                </c:pt>
                <c:pt idx="3143">
                  <c:v>33.43</c:v>
                </c:pt>
                <c:pt idx="3144">
                  <c:v>33.44</c:v>
                </c:pt>
                <c:pt idx="3145">
                  <c:v>33.450000000000003</c:v>
                </c:pt>
                <c:pt idx="3146">
                  <c:v>33.462000000000003</c:v>
                </c:pt>
                <c:pt idx="3147">
                  <c:v>33.470999999999997</c:v>
                </c:pt>
                <c:pt idx="3148">
                  <c:v>33.481999999999999</c:v>
                </c:pt>
                <c:pt idx="3149">
                  <c:v>33.49</c:v>
                </c:pt>
                <c:pt idx="3150">
                  <c:v>33.502000000000002</c:v>
                </c:pt>
                <c:pt idx="3151">
                  <c:v>33.51</c:v>
                </c:pt>
                <c:pt idx="3152">
                  <c:v>33.520000000000003</c:v>
                </c:pt>
                <c:pt idx="3153">
                  <c:v>33.53</c:v>
                </c:pt>
                <c:pt idx="3154">
                  <c:v>33.542000000000002</c:v>
                </c:pt>
                <c:pt idx="3155">
                  <c:v>33.552</c:v>
                </c:pt>
                <c:pt idx="3156">
                  <c:v>33.562000000000012</c:v>
                </c:pt>
                <c:pt idx="3157">
                  <c:v>33.572000000000003</c:v>
                </c:pt>
                <c:pt idx="3158">
                  <c:v>33.582000000000001</c:v>
                </c:pt>
                <c:pt idx="3159">
                  <c:v>33.592000000000013</c:v>
                </c:pt>
                <c:pt idx="3160">
                  <c:v>33.602000000000011</c:v>
                </c:pt>
                <c:pt idx="3161">
                  <c:v>33.612000000000002</c:v>
                </c:pt>
                <c:pt idx="3162">
                  <c:v>33.622000000000163</c:v>
                </c:pt>
                <c:pt idx="3163">
                  <c:v>33.632000000000012</c:v>
                </c:pt>
                <c:pt idx="3164">
                  <c:v>33.642000000000003</c:v>
                </c:pt>
                <c:pt idx="3165">
                  <c:v>33.652000000000001</c:v>
                </c:pt>
                <c:pt idx="3166">
                  <c:v>33.662000000000013</c:v>
                </c:pt>
                <c:pt idx="3167">
                  <c:v>33.672000000000011</c:v>
                </c:pt>
                <c:pt idx="3168">
                  <c:v>33.682000000000002</c:v>
                </c:pt>
                <c:pt idx="3169">
                  <c:v>33.692000000000213</c:v>
                </c:pt>
                <c:pt idx="3170">
                  <c:v>33.702000000000012</c:v>
                </c:pt>
                <c:pt idx="3171">
                  <c:v>33.712000000000003</c:v>
                </c:pt>
                <c:pt idx="3172">
                  <c:v>33.722000000000413</c:v>
                </c:pt>
                <c:pt idx="3173">
                  <c:v>33.732000000000063</c:v>
                </c:pt>
                <c:pt idx="3174">
                  <c:v>33.742000000000012</c:v>
                </c:pt>
                <c:pt idx="3175">
                  <c:v>33.752000000000002</c:v>
                </c:pt>
                <c:pt idx="3176">
                  <c:v>33.762000000000263</c:v>
                </c:pt>
                <c:pt idx="3177">
                  <c:v>33.769000000000013</c:v>
                </c:pt>
                <c:pt idx="3178">
                  <c:v>33.782000000000011</c:v>
                </c:pt>
                <c:pt idx="3179">
                  <c:v>33.792000000000463</c:v>
                </c:pt>
                <c:pt idx="3180">
                  <c:v>33.802</c:v>
                </c:pt>
                <c:pt idx="3181">
                  <c:v>33.811999999999998</c:v>
                </c:pt>
                <c:pt idx="3182">
                  <c:v>33.822000000000003</c:v>
                </c:pt>
                <c:pt idx="3183">
                  <c:v>33.832000000000001</c:v>
                </c:pt>
                <c:pt idx="3184">
                  <c:v>33.841999999999999</c:v>
                </c:pt>
                <c:pt idx="3185">
                  <c:v>33.851999999999997</c:v>
                </c:pt>
                <c:pt idx="3186">
                  <c:v>33.862000000000002</c:v>
                </c:pt>
                <c:pt idx="3187">
                  <c:v>33.872</c:v>
                </c:pt>
                <c:pt idx="3188">
                  <c:v>33.881999999999998</c:v>
                </c:pt>
                <c:pt idx="3189">
                  <c:v>33.892000000000003</c:v>
                </c:pt>
                <c:pt idx="3190">
                  <c:v>33.899000000000001</c:v>
                </c:pt>
                <c:pt idx="3191">
                  <c:v>33.911999999999999</c:v>
                </c:pt>
                <c:pt idx="3192">
                  <c:v>33.922000000000011</c:v>
                </c:pt>
                <c:pt idx="3193">
                  <c:v>33.932000000000002</c:v>
                </c:pt>
                <c:pt idx="3194">
                  <c:v>33.942</c:v>
                </c:pt>
                <c:pt idx="3195">
                  <c:v>33.951999999999998</c:v>
                </c:pt>
                <c:pt idx="3196">
                  <c:v>33.962000000000003</c:v>
                </c:pt>
                <c:pt idx="3197">
                  <c:v>33.972000000000001</c:v>
                </c:pt>
                <c:pt idx="3198">
                  <c:v>33.981999999999999</c:v>
                </c:pt>
                <c:pt idx="3199">
                  <c:v>33.992000000000012</c:v>
                </c:pt>
                <c:pt idx="3200">
                  <c:v>34.002000000000002</c:v>
                </c:pt>
                <c:pt idx="3201">
                  <c:v>34.012</c:v>
                </c:pt>
                <c:pt idx="3202">
                  <c:v>34.022000000000013</c:v>
                </c:pt>
                <c:pt idx="3203">
                  <c:v>34.032000000000011</c:v>
                </c:pt>
                <c:pt idx="3204">
                  <c:v>34.042000000000002</c:v>
                </c:pt>
                <c:pt idx="3205">
                  <c:v>34.049000000000007</c:v>
                </c:pt>
                <c:pt idx="3206">
                  <c:v>34.062000000000012</c:v>
                </c:pt>
                <c:pt idx="3207">
                  <c:v>34.072000000000003</c:v>
                </c:pt>
                <c:pt idx="3208">
                  <c:v>34.082000000000001</c:v>
                </c:pt>
                <c:pt idx="3209">
                  <c:v>34.089000000000013</c:v>
                </c:pt>
                <c:pt idx="3210">
                  <c:v>34.102000000000011</c:v>
                </c:pt>
                <c:pt idx="3211">
                  <c:v>34.112000000000002</c:v>
                </c:pt>
                <c:pt idx="3212">
                  <c:v>34.122000000000163</c:v>
                </c:pt>
                <c:pt idx="3213">
                  <c:v>34.132000000000012</c:v>
                </c:pt>
                <c:pt idx="3214">
                  <c:v>34.142000000000003</c:v>
                </c:pt>
                <c:pt idx="3215">
                  <c:v>34.152000000000001</c:v>
                </c:pt>
                <c:pt idx="3216">
                  <c:v>34.162000000000013</c:v>
                </c:pt>
                <c:pt idx="3217">
                  <c:v>34.172000000000011</c:v>
                </c:pt>
                <c:pt idx="3218">
                  <c:v>34.182000000000002</c:v>
                </c:pt>
                <c:pt idx="3219">
                  <c:v>34.192000000000213</c:v>
                </c:pt>
                <c:pt idx="3220">
                  <c:v>34.202000000000012</c:v>
                </c:pt>
                <c:pt idx="3221">
                  <c:v>34.209000000000003</c:v>
                </c:pt>
                <c:pt idx="3222">
                  <c:v>34.222000000000413</c:v>
                </c:pt>
                <c:pt idx="3223">
                  <c:v>34.230000000000011</c:v>
                </c:pt>
                <c:pt idx="3224">
                  <c:v>34.242000000000012</c:v>
                </c:pt>
                <c:pt idx="3225">
                  <c:v>34.252000000000002</c:v>
                </c:pt>
                <c:pt idx="3226">
                  <c:v>34.262000000000263</c:v>
                </c:pt>
                <c:pt idx="3227">
                  <c:v>34.269000000000013</c:v>
                </c:pt>
                <c:pt idx="3228">
                  <c:v>34.279000000000003</c:v>
                </c:pt>
                <c:pt idx="3229">
                  <c:v>34.292000000000463</c:v>
                </c:pt>
                <c:pt idx="3230">
                  <c:v>34.302</c:v>
                </c:pt>
                <c:pt idx="3231">
                  <c:v>34.311999999999998</c:v>
                </c:pt>
                <c:pt idx="3232">
                  <c:v>34.322000000000003</c:v>
                </c:pt>
                <c:pt idx="3233">
                  <c:v>34.332000000000001</c:v>
                </c:pt>
                <c:pt idx="3234">
                  <c:v>34.339000000000013</c:v>
                </c:pt>
                <c:pt idx="3235">
                  <c:v>34.351999999999997</c:v>
                </c:pt>
                <c:pt idx="3236">
                  <c:v>34.362000000000002</c:v>
                </c:pt>
                <c:pt idx="3237">
                  <c:v>34.372</c:v>
                </c:pt>
                <c:pt idx="3238">
                  <c:v>34.378999999999998</c:v>
                </c:pt>
                <c:pt idx="3239">
                  <c:v>34.392000000000003</c:v>
                </c:pt>
                <c:pt idx="3240">
                  <c:v>34.399000000000001</c:v>
                </c:pt>
                <c:pt idx="3241">
                  <c:v>34.411999999999999</c:v>
                </c:pt>
                <c:pt idx="3242">
                  <c:v>34.418999999999997</c:v>
                </c:pt>
                <c:pt idx="3243">
                  <c:v>34.432000000000002</c:v>
                </c:pt>
                <c:pt idx="3244">
                  <c:v>34.442999999999998</c:v>
                </c:pt>
                <c:pt idx="3245">
                  <c:v>34.453000000000003</c:v>
                </c:pt>
                <c:pt idx="3246">
                  <c:v>34.462000000000003</c:v>
                </c:pt>
                <c:pt idx="3247">
                  <c:v>34.472000000000001</c:v>
                </c:pt>
                <c:pt idx="3248">
                  <c:v>34.481999999999999</c:v>
                </c:pt>
                <c:pt idx="3249">
                  <c:v>34.492000000000012</c:v>
                </c:pt>
                <c:pt idx="3250">
                  <c:v>34.499000000000002</c:v>
                </c:pt>
                <c:pt idx="3251">
                  <c:v>34.512</c:v>
                </c:pt>
                <c:pt idx="3252">
                  <c:v>34.519000000000013</c:v>
                </c:pt>
                <c:pt idx="3253">
                  <c:v>34.532000000000011</c:v>
                </c:pt>
                <c:pt idx="3254">
                  <c:v>34.539000000000001</c:v>
                </c:pt>
                <c:pt idx="3255">
                  <c:v>34.552</c:v>
                </c:pt>
                <c:pt idx="3256">
                  <c:v>34.558999999999997</c:v>
                </c:pt>
                <c:pt idx="3257">
                  <c:v>34.572000000000003</c:v>
                </c:pt>
                <c:pt idx="3258">
                  <c:v>34.579000000000001</c:v>
                </c:pt>
                <c:pt idx="3259">
                  <c:v>34.592000000000013</c:v>
                </c:pt>
                <c:pt idx="3260">
                  <c:v>34.599000000000011</c:v>
                </c:pt>
                <c:pt idx="3261">
                  <c:v>34.609000000000002</c:v>
                </c:pt>
                <c:pt idx="3262">
                  <c:v>34.619</c:v>
                </c:pt>
                <c:pt idx="3263">
                  <c:v>34.632000000000012</c:v>
                </c:pt>
                <c:pt idx="3264">
                  <c:v>34.642000000000003</c:v>
                </c:pt>
                <c:pt idx="3265">
                  <c:v>34.653000000000013</c:v>
                </c:pt>
                <c:pt idx="3266">
                  <c:v>34.659000000000013</c:v>
                </c:pt>
                <c:pt idx="3267">
                  <c:v>34.669000000000011</c:v>
                </c:pt>
                <c:pt idx="3268">
                  <c:v>34.679000000000002</c:v>
                </c:pt>
                <c:pt idx="3269">
                  <c:v>34.689</c:v>
                </c:pt>
                <c:pt idx="3270">
                  <c:v>34.699000000000012</c:v>
                </c:pt>
                <c:pt idx="3271">
                  <c:v>34.71</c:v>
                </c:pt>
                <c:pt idx="3272">
                  <c:v>34.719000000000001</c:v>
                </c:pt>
                <c:pt idx="3273">
                  <c:v>34.732000000000063</c:v>
                </c:pt>
                <c:pt idx="3274">
                  <c:v>34.739000000000011</c:v>
                </c:pt>
                <c:pt idx="3275">
                  <c:v>34.75</c:v>
                </c:pt>
                <c:pt idx="3276">
                  <c:v>34.759</c:v>
                </c:pt>
                <c:pt idx="3277">
                  <c:v>34.772000000000013</c:v>
                </c:pt>
                <c:pt idx="3278">
                  <c:v>34.779000000000003</c:v>
                </c:pt>
                <c:pt idx="3279">
                  <c:v>34.790000000000013</c:v>
                </c:pt>
                <c:pt idx="3280">
                  <c:v>34.799000000000063</c:v>
                </c:pt>
                <c:pt idx="3281">
                  <c:v>34.813000000000002</c:v>
                </c:pt>
                <c:pt idx="3282">
                  <c:v>34.819000000000003</c:v>
                </c:pt>
                <c:pt idx="3283">
                  <c:v>34.832000000000001</c:v>
                </c:pt>
                <c:pt idx="3284">
                  <c:v>34.839000000000013</c:v>
                </c:pt>
                <c:pt idx="3285">
                  <c:v>34.851999999999997</c:v>
                </c:pt>
                <c:pt idx="3286">
                  <c:v>34.859000000000002</c:v>
                </c:pt>
                <c:pt idx="3287">
                  <c:v>34.872</c:v>
                </c:pt>
                <c:pt idx="3288">
                  <c:v>34.878999999999998</c:v>
                </c:pt>
                <c:pt idx="3289">
                  <c:v>34.892000000000003</c:v>
                </c:pt>
                <c:pt idx="3290">
                  <c:v>34.9</c:v>
                </c:pt>
                <c:pt idx="3291">
                  <c:v>34.911999999999999</c:v>
                </c:pt>
                <c:pt idx="3292">
                  <c:v>34.922000000000011</c:v>
                </c:pt>
                <c:pt idx="3293">
                  <c:v>34.932000000000002</c:v>
                </c:pt>
                <c:pt idx="3294">
                  <c:v>34.939</c:v>
                </c:pt>
                <c:pt idx="3295">
                  <c:v>34.951999999999998</c:v>
                </c:pt>
                <c:pt idx="3296">
                  <c:v>34.963000000000001</c:v>
                </c:pt>
                <c:pt idx="3297">
                  <c:v>34.972000000000001</c:v>
                </c:pt>
                <c:pt idx="3298">
                  <c:v>34.979999999999997</c:v>
                </c:pt>
                <c:pt idx="3299">
                  <c:v>34.992000000000012</c:v>
                </c:pt>
                <c:pt idx="3300">
                  <c:v>35.002000000000002</c:v>
                </c:pt>
                <c:pt idx="3301">
                  <c:v>35.012</c:v>
                </c:pt>
                <c:pt idx="3302">
                  <c:v>35.020000000000003</c:v>
                </c:pt>
                <c:pt idx="3303">
                  <c:v>35.032000000000011</c:v>
                </c:pt>
                <c:pt idx="3304">
                  <c:v>35.042000000000002</c:v>
                </c:pt>
                <c:pt idx="3305">
                  <c:v>35.052</c:v>
                </c:pt>
                <c:pt idx="3306">
                  <c:v>35.062000000000012</c:v>
                </c:pt>
                <c:pt idx="3307">
                  <c:v>35.072000000000003</c:v>
                </c:pt>
                <c:pt idx="3308">
                  <c:v>35.082000000000001</c:v>
                </c:pt>
                <c:pt idx="3309">
                  <c:v>35.092000000000013</c:v>
                </c:pt>
                <c:pt idx="3310">
                  <c:v>35.102000000000011</c:v>
                </c:pt>
                <c:pt idx="3311">
                  <c:v>35.112000000000002</c:v>
                </c:pt>
                <c:pt idx="3312">
                  <c:v>35.123000000000012</c:v>
                </c:pt>
                <c:pt idx="3313">
                  <c:v>35.132000000000012</c:v>
                </c:pt>
                <c:pt idx="3314">
                  <c:v>35.139000000000003</c:v>
                </c:pt>
                <c:pt idx="3315">
                  <c:v>35.152000000000001</c:v>
                </c:pt>
                <c:pt idx="3316">
                  <c:v>35.162000000000013</c:v>
                </c:pt>
                <c:pt idx="3317">
                  <c:v>35.171000000000006</c:v>
                </c:pt>
                <c:pt idx="3318">
                  <c:v>35.182000000000002</c:v>
                </c:pt>
                <c:pt idx="3319">
                  <c:v>35.191000000000003</c:v>
                </c:pt>
                <c:pt idx="3320">
                  <c:v>35.202000000000012</c:v>
                </c:pt>
                <c:pt idx="3321">
                  <c:v>35.21</c:v>
                </c:pt>
                <c:pt idx="3322">
                  <c:v>35.222000000000413</c:v>
                </c:pt>
                <c:pt idx="3323">
                  <c:v>35.230000000000011</c:v>
                </c:pt>
                <c:pt idx="3324">
                  <c:v>35.24</c:v>
                </c:pt>
                <c:pt idx="3325">
                  <c:v>35.25</c:v>
                </c:pt>
                <c:pt idx="3326">
                  <c:v>35.262000000000263</c:v>
                </c:pt>
                <c:pt idx="3327">
                  <c:v>35.270000000000003</c:v>
                </c:pt>
                <c:pt idx="3328">
                  <c:v>35.28</c:v>
                </c:pt>
                <c:pt idx="3329">
                  <c:v>35.290000000000013</c:v>
                </c:pt>
                <c:pt idx="3330">
                  <c:v>35.302</c:v>
                </c:pt>
                <c:pt idx="3331">
                  <c:v>35.311</c:v>
                </c:pt>
                <c:pt idx="3332">
                  <c:v>35.32</c:v>
                </c:pt>
                <c:pt idx="3333">
                  <c:v>35.33</c:v>
                </c:pt>
                <c:pt idx="3334">
                  <c:v>35.341999999999999</c:v>
                </c:pt>
                <c:pt idx="3335">
                  <c:v>35.35</c:v>
                </c:pt>
                <c:pt idx="3336">
                  <c:v>35.359000000000002</c:v>
                </c:pt>
                <c:pt idx="3337">
                  <c:v>35.369999999999997</c:v>
                </c:pt>
                <c:pt idx="3338">
                  <c:v>35.381999999999998</c:v>
                </c:pt>
                <c:pt idx="3339">
                  <c:v>35.391000000000012</c:v>
                </c:pt>
                <c:pt idx="3340">
                  <c:v>35.402000000000001</c:v>
                </c:pt>
                <c:pt idx="3341">
                  <c:v>35.409999999999997</c:v>
                </c:pt>
                <c:pt idx="3342">
                  <c:v>35.418999999999997</c:v>
                </c:pt>
                <c:pt idx="3343">
                  <c:v>35.430999999999997</c:v>
                </c:pt>
                <c:pt idx="3344">
                  <c:v>35.44</c:v>
                </c:pt>
                <c:pt idx="3345">
                  <c:v>35.450000000000003</c:v>
                </c:pt>
                <c:pt idx="3346">
                  <c:v>35.462000000000003</c:v>
                </c:pt>
                <c:pt idx="3347">
                  <c:v>35.470999999999997</c:v>
                </c:pt>
                <c:pt idx="3348">
                  <c:v>35.481999999999999</c:v>
                </c:pt>
                <c:pt idx="3349">
                  <c:v>35.49</c:v>
                </c:pt>
                <c:pt idx="3350">
                  <c:v>35.5</c:v>
                </c:pt>
                <c:pt idx="3351">
                  <c:v>35.51</c:v>
                </c:pt>
                <c:pt idx="3352">
                  <c:v>35.522000000000013</c:v>
                </c:pt>
                <c:pt idx="3353">
                  <c:v>35.53</c:v>
                </c:pt>
                <c:pt idx="3354">
                  <c:v>35.542000000000002</c:v>
                </c:pt>
                <c:pt idx="3355">
                  <c:v>35.552</c:v>
                </c:pt>
                <c:pt idx="3356">
                  <c:v>35.562000000000012</c:v>
                </c:pt>
                <c:pt idx="3357">
                  <c:v>35.572000000000003</c:v>
                </c:pt>
                <c:pt idx="3358">
                  <c:v>35.582000000000001</c:v>
                </c:pt>
                <c:pt idx="3359">
                  <c:v>35.592000000000013</c:v>
                </c:pt>
                <c:pt idx="3360">
                  <c:v>35.602000000000011</c:v>
                </c:pt>
                <c:pt idx="3361">
                  <c:v>35.612000000000002</c:v>
                </c:pt>
                <c:pt idx="3362">
                  <c:v>35.622000000000163</c:v>
                </c:pt>
                <c:pt idx="3363">
                  <c:v>35.632000000000012</c:v>
                </c:pt>
                <c:pt idx="3364">
                  <c:v>35.642000000000003</c:v>
                </c:pt>
                <c:pt idx="3365">
                  <c:v>35.652000000000001</c:v>
                </c:pt>
                <c:pt idx="3366">
                  <c:v>35.662000000000013</c:v>
                </c:pt>
                <c:pt idx="3367">
                  <c:v>35.672000000000011</c:v>
                </c:pt>
                <c:pt idx="3368">
                  <c:v>35.682000000000002</c:v>
                </c:pt>
                <c:pt idx="3369">
                  <c:v>35.692000000000213</c:v>
                </c:pt>
                <c:pt idx="3370">
                  <c:v>35.702000000000012</c:v>
                </c:pt>
                <c:pt idx="3371">
                  <c:v>35.712000000000003</c:v>
                </c:pt>
                <c:pt idx="3372">
                  <c:v>35.722000000000413</c:v>
                </c:pt>
                <c:pt idx="3373">
                  <c:v>35.732000000000063</c:v>
                </c:pt>
                <c:pt idx="3374">
                  <c:v>35.742000000000012</c:v>
                </c:pt>
                <c:pt idx="3375">
                  <c:v>35.752000000000002</c:v>
                </c:pt>
                <c:pt idx="3376">
                  <c:v>35.762000000000263</c:v>
                </c:pt>
                <c:pt idx="3377">
                  <c:v>35.772000000000013</c:v>
                </c:pt>
                <c:pt idx="3378">
                  <c:v>35.782000000000011</c:v>
                </c:pt>
                <c:pt idx="3379">
                  <c:v>35.790000000000013</c:v>
                </c:pt>
                <c:pt idx="3380">
                  <c:v>35.802</c:v>
                </c:pt>
                <c:pt idx="3381">
                  <c:v>35.811999999999998</c:v>
                </c:pt>
                <c:pt idx="3382">
                  <c:v>35.822000000000003</c:v>
                </c:pt>
                <c:pt idx="3383">
                  <c:v>35.832000000000001</c:v>
                </c:pt>
                <c:pt idx="3384">
                  <c:v>35.841999999999999</c:v>
                </c:pt>
                <c:pt idx="3385">
                  <c:v>35.851999999999997</c:v>
                </c:pt>
                <c:pt idx="3386">
                  <c:v>35.862000000000002</c:v>
                </c:pt>
                <c:pt idx="3387">
                  <c:v>35.872</c:v>
                </c:pt>
                <c:pt idx="3388">
                  <c:v>35.881999999999998</c:v>
                </c:pt>
                <c:pt idx="3389">
                  <c:v>35.892000000000003</c:v>
                </c:pt>
                <c:pt idx="3390">
                  <c:v>35.899000000000001</c:v>
                </c:pt>
                <c:pt idx="3391">
                  <c:v>35.911999999999999</c:v>
                </c:pt>
                <c:pt idx="3392">
                  <c:v>35.922000000000011</c:v>
                </c:pt>
                <c:pt idx="3393">
                  <c:v>35.932000000000002</c:v>
                </c:pt>
                <c:pt idx="3394">
                  <c:v>35.942</c:v>
                </c:pt>
                <c:pt idx="3395">
                  <c:v>35.951999999999998</c:v>
                </c:pt>
                <c:pt idx="3396">
                  <c:v>35.962000000000003</c:v>
                </c:pt>
                <c:pt idx="3397">
                  <c:v>35.972000000000001</c:v>
                </c:pt>
                <c:pt idx="3398">
                  <c:v>35.981999999999999</c:v>
                </c:pt>
                <c:pt idx="3399">
                  <c:v>35.992000000000012</c:v>
                </c:pt>
                <c:pt idx="3400">
                  <c:v>36.002000000000002</c:v>
                </c:pt>
                <c:pt idx="3401">
                  <c:v>36.012</c:v>
                </c:pt>
                <c:pt idx="3402">
                  <c:v>36.022000000000013</c:v>
                </c:pt>
                <c:pt idx="3403">
                  <c:v>36.032000000000011</c:v>
                </c:pt>
                <c:pt idx="3404">
                  <c:v>36.042000000000002</c:v>
                </c:pt>
                <c:pt idx="3405">
                  <c:v>36.049000000000007</c:v>
                </c:pt>
                <c:pt idx="3406">
                  <c:v>36.062000000000012</c:v>
                </c:pt>
                <c:pt idx="3407">
                  <c:v>36.07</c:v>
                </c:pt>
                <c:pt idx="3408">
                  <c:v>36.082000000000001</c:v>
                </c:pt>
                <c:pt idx="3409">
                  <c:v>36.089000000000013</c:v>
                </c:pt>
                <c:pt idx="3410">
                  <c:v>36.102000000000011</c:v>
                </c:pt>
                <c:pt idx="3411">
                  <c:v>36.112000000000002</c:v>
                </c:pt>
                <c:pt idx="3412">
                  <c:v>36.122000000000163</c:v>
                </c:pt>
                <c:pt idx="3413">
                  <c:v>36.132000000000012</c:v>
                </c:pt>
                <c:pt idx="3414">
                  <c:v>36.142000000000003</c:v>
                </c:pt>
                <c:pt idx="3415">
                  <c:v>36.152000000000001</c:v>
                </c:pt>
                <c:pt idx="3416">
                  <c:v>36.162000000000013</c:v>
                </c:pt>
                <c:pt idx="3417">
                  <c:v>36.172000000000011</c:v>
                </c:pt>
                <c:pt idx="3418">
                  <c:v>36.182000000000002</c:v>
                </c:pt>
                <c:pt idx="3419">
                  <c:v>36.192000000000213</c:v>
                </c:pt>
                <c:pt idx="3420">
                  <c:v>36.202000000000012</c:v>
                </c:pt>
                <c:pt idx="3421">
                  <c:v>36.212000000000003</c:v>
                </c:pt>
                <c:pt idx="3422">
                  <c:v>36.222000000000413</c:v>
                </c:pt>
                <c:pt idx="3423">
                  <c:v>36.232000000000063</c:v>
                </c:pt>
                <c:pt idx="3424">
                  <c:v>36.239000000000011</c:v>
                </c:pt>
                <c:pt idx="3425">
                  <c:v>36.252000000000002</c:v>
                </c:pt>
                <c:pt idx="3426">
                  <c:v>36.262000000000263</c:v>
                </c:pt>
                <c:pt idx="3427">
                  <c:v>36.272000000000013</c:v>
                </c:pt>
                <c:pt idx="3428">
                  <c:v>36.282000000000011</c:v>
                </c:pt>
                <c:pt idx="3429">
                  <c:v>36.292000000000463</c:v>
                </c:pt>
                <c:pt idx="3430">
                  <c:v>36.302</c:v>
                </c:pt>
                <c:pt idx="3431">
                  <c:v>36.311999999999998</c:v>
                </c:pt>
                <c:pt idx="3432">
                  <c:v>36.323</c:v>
                </c:pt>
                <c:pt idx="3433">
                  <c:v>36.332000000000001</c:v>
                </c:pt>
                <c:pt idx="3434">
                  <c:v>36.339000000000013</c:v>
                </c:pt>
                <c:pt idx="3435">
                  <c:v>36.348999999999997</c:v>
                </c:pt>
                <c:pt idx="3436">
                  <c:v>36.362000000000002</c:v>
                </c:pt>
                <c:pt idx="3437">
                  <c:v>36.372</c:v>
                </c:pt>
                <c:pt idx="3438">
                  <c:v>36.378999999999998</c:v>
                </c:pt>
                <c:pt idx="3439">
                  <c:v>36.392000000000003</c:v>
                </c:pt>
                <c:pt idx="3440">
                  <c:v>36.399000000000001</c:v>
                </c:pt>
                <c:pt idx="3441">
                  <c:v>36.412999999999997</c:v>
                </c:pt>
                <c:pt idx="3442">
                  <c:v>36.418999999999997</c:v>
                </c:pt>
                <c:pt idx="3443">
                  <c:v>36.432000000000002</c:v>
                </c:pt>
                <c:pt idx="3444">
                  <c:v>36.439</c:v>
                </c:pt>
                <c:pt idx="3445">
                  <c:v>36.453000000000003</c:v>
                </c:pt>
                <c:pt idx="3446">
                  <c:v>36.459000000000003</c:v>
                </c:pt>
                <c:pt idx="3447">
                  <c:v>36.472000000000001</c:v>
                </c:pt>
                <c:pt idx="3448">
                  <c:v>36.482999999999997</c:v>
                </c:pt>
                <c:pt idx="3449">
                  <c:v>36.493000000000002</c:v>
                </c:pt>
                <c:pt idx="3450">
                  <c:v>36.502000000000002</c:v>
                </c:pt>
                <c:pt idx="3451">
                  <c:v>36.512</c:v>
                </c:pt>
                <c:pt idx="3452">
                  <c:v>36.519000000000013</c:v>
                </c:pt>
                <c:pt idx="3453">
                  <c:v>36.532000000000011</c:v>
                </c:pt>
                <c:pt idx="3454">
                  <c:v>36.539000000000001</c:v>
                </c:pt>
                <c:pt idx="3455">
                  <c:v>36.552</c:v>
                </c:pt>
                <c:pt idx="3456">
                  <c:v>36.558999999999997</c:v>
                </c:pt>
                <c:pt idx="3457">
                  <c:v>36.573</c:v>
                </c:pt>
                <c:pt idx="3458">
                  <c:v>36.579000000000001</c:v>
                </c:pt>
                <c:pt idx="3459">
                  <c:v>36.592000000000013</c:v>
                </c:pt>
                <c:pt idx="3460">
                  <c:v>36.603000000000002</c:v>
                </c:pt>
                <c:pt idx="3461">
                  <c:v>36.612000000000002</c:v>
                </c:pt>
                <c:pt idx="3462">
                  <c:v>36.619</c:v>
                </c:pt>
                <c:pt idx="3463">
                  <c:v>36.632000000000012</c:v>
                </c:pt>
                <c:pt idx="3464">
                  <c:v>36.639000000000003</c:v>
                </c:pt>
                <c:pt idx="3465">
                  <c:v>36.653000000000013</c:v>
                </c:pt>
                <c:pt idx="3466">
                  <c:v>36.659000000000013</c:v>
                </c:pt>
                <c:pt idx="3467">
                  <c:v>36.669000000000011</c:v>
                </c:pt>
                <c:pt idx="3468">
                  <c:v>36.679000000000002</c:v>
                </c:pt>
                <c:pt idx="3469">
                  <c:v>36.693000000000012</c:v>
                </c:pt>
                <c:pt idx="3470">
                  <c:v>36.699000000000012</c:v>
                </c:pt>
                <c:pt idx="3471">
                  <c:v>36.71</c:v>
                </c:pt>
                <c:pt idx="3472">
                  <c:v>36.719000000000001</c:v>
                </c:pt>
                <c:pt idx="3473">
                  <c:v>36.733000000000011</c:v>
                </c:pt>
                <c:pt idx="3474">
                  <c:v>36.739000000000011</c:v>
                </c:pt>
                <c:pt idx="3475">
                  <c:v>36.752000000000002</c:v>
                </c:pt>
                <c:pt idx="3476">
                  <c:v>36.759</c:v>
                </c:pt>
                <c:pt idx="3477">
                  <c:v>36.773000000000003</c:v>
                </c:pt>
                <c:pt idx="3478">
                  <c:v>36.779000000000003</c:v>
                </c:pt>
                <c:pt idx="3479">
                  <c:v>36.792000000000463</c:v>
                </c:pt>
                <c:pt idx="3480">
                  <c:v>36.799000000000063</c:v>
                </c:pt>
                <c:pt idx="3481">
                  <c:v>36.813000000000002</c:v>
                </c:pt>
                <c:pt idx="3482">
                  <c:v>36.819000000000003</c:v>
                </c:pt>
                <c:pt idx="3483">
                  <c:v>36.83</c:v>
                </c:pt>
                <c:pt idx="3484">
                  <c:v>36.843000000000004</c:v>
                </c:pt>
                <c:pt idx="3485">
                  <c:v>36.851999999999997</c:v>
                </c:pt>
                <c:pt idx="3486">
                  <c:v>36.859000000000002</c:v>
                </c:pt>
                <c:pt idx="3487">
                  <c:v>36.869999999999997</c:v>
                </c:pt>
                <c:pt idx="3488">
                  <c:v>36.878999999999998</c:v>
                </c:pt>
                <c:pt idx="3489">
                  <c:v>36.892000000000003</c:v>
                </c:pt>
                <c:pt idx="3490">
                  <c:v>36.9</c:v>
                </c:pt>
                <c:pt idx="3491">
                  <c:v>36.911999999999999</c:v>
                </c:pt>
                <c:pt idx="3492">
                  <c:v>36.918999999999997</c:v>
                </c:pt>
                <c:pt idx="3493">
                  <c:v>36.933</c:v>
                </c:pt>
                <c:pt idx="3494">
                  <c:v>36.94</c:v>
                </c:pt>
                <c:pt idx="3495">
                  <c:v>36.951999999999998</c:v>
                </c:pt>
                <c:pt idx="3496">
                  <c:v>36.959000000000003</c:v>
                </c:pt>
                <c:pt idx="3497">
                  <c:v>36.972000000000001</c:v>
                </c:pt>
                <c:pt idx="3498">
                  <c:v>36.979000000000013</c:v>
                </c:pt>
                <c:pt idx="3499">
                  <c:v>36.992000000000012</c:v>
                </c:pt>
                <c:pt idx="3500">
                  <c:v>37</c:v>
                </c:pt>
                <c:pt idx="3501">
                  <c:v>37.012</c:v>
                </c:pt>
                <c:pt idx="3502">
                  <c:v>37.022000000000013</c:v>
                </c:pt>
                <c:pt idx="3503">
                  <c:v>37.03</c:v>
                </c:pt>
                <c:pt idx="3504">
                  <c:v>37.042000000000002</c:v>
                </c:pt>
                <c:pt idx="3505">
                  <c:v>37.052</c:v>
                </c:pt>
                <c:pt idx="3506">
                  <c:v>37.062000000000012</c:v>
                </c:pt>
                <c:pt idx="3507">
                  <c:v>37.072000000000003</c:v>
                </c:pt>
                <c:pt idx="3508">
                  <c:v>37.082000000000001</c:v>
                </c:pt>
                <c:pt idx="3509">
                  <c:v>37.092000000000013</c:v>
                </c:pt>
                <c:pt idx="3510">
                  <c:v>37.102000000000011</c:v>
                </c:pt>
                <c:pt idx="3511">
                  <c:v>37.11</c:v>
                </c:pt>
                <c:pt idx="3512">
                  <c:v>37.123000000000012</c:v>
                </c:pt>
                <c:pt idx="3513">
                  <c:v>37.132000000000012</c:v>
                </c:pt>
                <c:pt idx="3514">
                  <c:v>37.139000000000003</c:v>
                </c:pt>
                <c:pt idx="3515">
                  <c:v>37.152000000000001</c:v>
                </c:pt>
                <c:pt idx="3516">
                  <c:v>37.162000000000013</c:v>
                </c:pt>
                <c:pt idx="3517">
                  <c:v>37.171000000000006</c:v>
                </c:pt>
                <c:pt idx="3518">
                  <c:v>37.182000000000002</c:v>
                </c:pt>
                <c:pt idx="3519">
                  <c:v>37.191000000000003</c:v>
                </c:pt>
                <c:pt idx="3520">
                  <c:v>37.202000000000012</c:v>
                </c:pt>
                <c:pt idx="3521">
                  <c:v>37.21</c:v>
                </c:pt>
                <c:pt idx="3522">
                  <c:v>37.222000000000413</c:v>
                </c:pt>
                <c:pt idx="3523">
                  <c:v>37.230000000000011</c:v>
                </c:pt>
                <c:pt idx="3524">
                  <c:v>37.24</c:v>
                </c:pt>
                <c:pt idx="3525">
                  <c:v>37.25</c:v>
                </c:pt>
                <c:pt idx="3526">
                  <c:v>37.262000000000263</c:v>
                </c:pt>
                <c:pt idx="3527">
                  <c:v>37.270000000000003</c:v>
                </c:pt>
                <c:pt idx="3528">
                  <c:v>37.28</c:v>
                </c:pt>
                <c:pt idx="3529">
                  <c:v>37.290000000000013</c:v>
                </c:pt>
                <c:pt idx="3530">
                  <c:v>37.302</c:v>
                </c:pt>
                <c:pt idx="3531">
                  <c:v>37.31</c:v>
                </c:pt>
                <c:pt idx="3532">
                  <c:v>37.32</c:v>
                </c:pt>
                <c:pt idx="3533">
                  <c:v>37.33</c:v>
                </c:pt>
                <c:pt idx="3534">
                  <c:v>37.341999999999999</c:v>
                </c:pt>
                <c:pt idx="3535">
                  <c:v>37.350999999999999</c:v>
                </c:pt>
                <c:pt idx="3536">
                  <c:v>37.36</c:v>
                </c:pt>
                <c:pt idx="3537">
                  <c:v>37.369999999999997</c:v>
                </c:pt>
                <c:pt idx="3538">
                  <c:v>37.381999999999998</c:v>
                </c:pt>
                <c:pt idx="3539">
                  <c:v>37.391000000000012</c:v>
                </c:pt>
                <c:pt idx="3540">
                  <c:v>37.4</c:v>
                </c:pt>
                <c:pt idx="3541">
                  <c:v>37.409999999999997</c:v>
                </c:pt>
                <c:pt idx="3542">
                  <c:v>37.422000000000011</c:v>
                </c:pt>
                <c:pt idx="3543">
                  <c:v>37.43</c:v>
                </c:pt>
                <c:pt idx="3544">
                  <c:v>37.441000000000003</c:v>
                </c:pt>
                <c:pt idx="3545">
                  <c:v>37.450000000000003</c:v>
                </c:pt>
                <c:pt idx="3546">
                  <c:v>37.462000000000003</c:v>
                </c:pt>
                <c:pt idx="3547">
                  <c:v>37.470999999999997</c:v>
                </c:pt>
                <c:pt idx="3548">
                  <c:v>37.479999999999997</c:v>
                </c:pt>
                <c:pt idx="3549">
                  <c:v>37.49</c:v>
                </c:pt>
                <c:pt idx="3550">
                  <c:v>37.502000000000002</c:v>
                </c:pt>
                <c:pt idx="3551">
                  <c:v>37.511000000000003</c:v>
                </c:pt>
                <c:pt idx="3552">
                  <c:v>37.520000000000003</c:v>
                </c:pt>
                <c:pt idx="3553">
                  <c:v>37.53</c:v>
                </c:pt>
                <c:pt idx="3554">
                  <c:v>37.542000000000002</c:v>
                </c:pt>
                <c:pt idx="3555">
                  <c:v>37.552</c:v>
                </c:pt>
                <c:pt idx="3556">
                  <c:v>37.562000000000012</c:v>
                </c:pt>
                <c:pt idx="3557">
                  <c:v>37.572000000000003</c:v>
                </c:pt>
                <c:pt idx="3558">
                  <c:v>37.582000000000001</c:v>
                </c:pt>
                <c:pt idx="3559">
                  <c:v>37.592000000000013</c:v>
                </c:pt>
                <c:pt idx="3560">
                  <c:v>37.602000000000011</c:v>
                </c:pt>
                <c:pt idx="3561">
                  <c:v>37.612000000000002</c:v>
                </c:pt>
                <c:pt idx="3562">
                  <c:v>37.622000000000163</c:v>
                </c:pt>
                <c:pt idx="3563">
                  <c:v>37.632000000000012</c:v>
                </c:pt>
                <c:pt idx="3564">
                  <c:v>37.642000000000003</c:v>
                </c:pt>
                <c:pt idx="3565">
                  <c:v>37.652000000000001</c:v>
                </c:pt>
                <c:pt idx="3566">
                  <c:v>37.662000000000013</c:v>
                </c:pt>
                <c:pt idx="3567">
                  <c:v>37.672000000000011</c:v>
                </c:pt>
                <c:pt idx="3568">
                  <c:v>37.682000000000002</c:v>
                </c:pt>
                <c:pt idx="3569">
                  <c:v>37.692000000000213</c:v>
                </c:pt>
                <c:pt idx="3570">
                  <c:v>37.702000000000012</c:v>
                </c:pt>
                <c:pt idx="3571">
                  <c:v>37.71</c:v>
                </c:pt>
                <c:pt idx="3572">
                  <c:v>37.722000000000413</c:v>
                </c:pt>
                <c:pt idx="3573">
                  <c:v>37.732000000000063</c:v>
                </c:pt>
                <c:pt idx="3574">
                  <c:v>37.742000000000012</c:v>
                </c:pt>
                <c:pt idx="3575">
                  <c:v>37.752000000000002</c:v>
                </c:pt>
                <c:pt idx="3576">
                  <c:v>37.762000000000263</c:v>
                </c:pt>
                <c:pt idx="3577">
                  <c:v>37.772000000000013</c:v>
                </c:pt>
                <c:pt idx="3578">
                  <c:v>37.782000000000011</c:v>
                </c:pt>
                <c:pt idx="3579">
                  <c:v>37.792000000000463</c:v>
                </c:pt>
                <c:pt idx="3580">
                  <c:v>37.802</c:v>
                </c:pt>
                <c:pt idx="3581">
                  <c:v>37.811999999999998</c:v>
                </c:pt>
                <c:pt idx="3582">
                  <c:v>37.822000000000003</c:v>
                </c:pt>
                <c:pt idx="3583">
                  <c:v>37.832000000000001</c:v>
                </c:pt>
                <c:pt idx="3584">
                  <c:v>37.841999999999999</c:v>
                </c:pt>
                <c:pt idx="3585">
                  <c:v>37.851999999999997</c:v>
                </c:pt>
                <c:pt idx="3586">
                  <c:v>37.862000000000002</c:v>
                </c:pt>
                <c:pt idx="3587">
                  <c:v>37.872</c:v>
                </c:pt>
                <c:pt idx="3588">
                  <c:v>37.881999999999998</c:v>
                </c:pt>
                <c:pt idx="3589">
                  <c:v>37.892000000000003</c:v>
                </c:pt>
                <c:pt idx="3590">
                  <c:v>37.899000000000001</c:v>
                </c:pt>
                <c:pt idx="3591">
                  <c:v>37.911999999999999</c:v>
                </c:pt>
                <c:pt idx="3592">
                  <c:v>37.922000000000011</c:v>
                </c:pt>
                <c:pt idx="3593">
                  <c:v>37.932000000000002</c:v>
                </c:pt>
                <c:pt idx="3594">
                  <c:v>37.942</c:v>
                </c:pt>
                <c:pt idx="3595">
                  <c:v>37.951999999999998</c:v>
                </c:pt>
                <c:pt idx="3596">
                  <c:v>37.962000000000003</c:v>
                </c:pt>
                <c:pt idx="3597">
                  <c:v>37.972000000000001</c:v>
                </c:pt>
                <c:pt idx="3598">
                  <c:v>37.981999999999999</c:v>
                </c:pt>
                <c:pt idx="3599">
                  <c:v>37.992000000000012</c:v>
                </c:pt>
                <c:pt idx="3600">
                  <c:v>38.002000000000002</c:v>
                </c:pt>
                <c:pt idx="3601">
                  <c:v>38.012</c:v>
                </c:pt>
                <c:pt idx="3602">
                  <c:v>38.022000000000013</c:v>
                </c:pt>
                <c:pt idx="3603">
                  <c:v>38.032000000000011</c:v>
                </c:pt>
                <c:pt idx="3604">
                  <c:v>38.042000000000002</c:v>
                </c:pt>
                <c:pt idx="3605">
                  <c:v>38.052</c:v>
                </c:pt>
                <c:pt idx="3606">
                  <c:v>38.062000000000012</c:v>
                </c:pt>
                <c:pt idx="3607">
                  <c:v>38.07</c:v>
                </c:pt>
                <c:pt idx="3608">
                  <c:v>38.082000000000001</c:v>
                </c:pt>
                <c:pt idx="3609">
                  <c:v>38.092000000000013</c:v>
                </c:pt>
                <c:pt idx="3610">
                  <c:v>38.102000000000011</c:v>
                </c:pt>
                <c:pt idx="3611">
                  <c:v>38.112000000000002</c:v>
                </c:pt>
                <c:pt idx="3612">
                  <c:v>38.122000000000163</c:v>
                </c:pt>
                <c:pt idx="3613">
                  <c:v>38.132000000000012</c:v>
                </c:pt>
                <c:pt idx="3614">
                  <c:v>38.142000000000003</c:v>
                </c:pt>
                <c:pt idx="3615">
                  <c:v>38.152000000000001</c:v>
                </c:pt>
                <c:pt idx="3616">
                  <c:v>38.162000000000013</c:v>
                </c:pt>
                <c:pt idx="3617">
                  <c:v>38.172000000000011</c:v>
                </c:pt>
                <c:pt idx="3618">
                  <c:v>38.182000000000002</c:v>
                </c:pt>
                <c:pt idx="3619">
                  <c:v>38.192000000000213</c:v>
                </c:pt>
                <c:pt idx="3620">
                  <c:v>38.202000000000012</c:v>
                </c:pt>
                <c:pt idx="3621">
                  <c:v>38.212000000000003</c:v>
                </c:pt>
                <c:pt idx="3622">
                  <c:v>38.222000000000413</c:v>
                </c:pt>
                <c:pt idx="3623">
                  <c:v>38.232000000000063</c:v>
                </c:pt>
                <c:pt idx="3624">
                  <c:v>38.242000000000012</c:v>
                </c:pt>
                <c:pt idx="3625">
                  <c:v>38.252000000000002</c:v>
                </c:pt>
                <c:pt idx="3626">
                  <c:v>38.262000000000263</c:v>
                </c:pt>
                <c:pt idx="3627">
                  <c:v>38.270000000000003</c:v>
                </c:pt>
                <c:pt idx="3628">
                  <c:v>38.282000000000011</c:v>
                </c:pt>
                <c:pt idx="3629">
                  <c:v>38.292000000000463</c:v>
                </c:pt>
                <c:pt idx="3630">
                  <c:v>38.302</c:v>
                </c:pt>
                <c:pt idx="3631">
                  <c:v>38.311999999999998</c:v>
                </c:pt>
                <c:pt idx="3632">
                  <c:v>38.322000000000003</c:v>
                </c:pt>
                <c:pt idx="3633">
                  <c:v>38.332000000000001</c:v>
                </c:pt>
                <c:pt idx="3634">
                  <c:v>38.339000000000013</c:v>
                </c:pt>
                <c:pt idx="3635">
                  <c:v>38.348999999999997</c:v>
                </c:pt>
                <c:pt idx="3636">
                  <c:v>38.359000000000002</c:v>
                </c:pt>
                <c:pt idx="3637">
                  <c:v>38.372</c:v>
                </c:pt>
                <c:pt idx="3638">
                  <c:v>38.378999999999998</c:v>
                </c:pt>
                <c:pt idx="3639">
                  <c:v>38.392000000000003</c:v>
                </c:pt>
                <c:pt idx="3640">
                  <c:v>38.399000000000001</c:v>
                </c:pt>
                <c:pt idx="3641">
                  <c:v>38.411999999999999</c:v>
                </c:pt>
                <c:pt idx="3642">
                  <c:v>38.418999999999997</c:v>
                </c:pt>
                <c:pt idx="3643">
                  <c:v>38.432000000000002</c:v>
                </c:pt>
                <c:pt idx="3644">
                  <c:v>38.439</c:v>
                </c:pt>
                <c:pt idx="3645">
                  <c:v>38.453000000000003</c:v>
                </c:pt>
                <c:pt idx="3646">
                  <c:v>38.459000000000003</c:v>
                </c:pt>
                <c:pt idx="3647">
                  <c:v>38.472000000000001</c:v>
                </c:pt>
                <c:pt idx="3648">
                  <c:v>38.479000000000013</c:v>
                </c:pt>
                <c:pt idx="3649">
                  <c:v>38.492000000000012</c:v>
                </c:pt>
                <c:pt idx="3650">
                  <c:v>38.499000000000002</c:v>
                </c:pt>
                <c:pt idx="3651">
                  <c:v>38.512</c:v>
                </c:pt>
                <c:pt idx="3652">
                  <c:v>38.519000000000013</c:v>
                </c:pt>
                <c:pt idx="3653">
                  <c:v>38.532000000000011</c:v>
                </c:pt>
                <c:pt idx="3654">
                  <c:v>38.539000000000001</c:v>
                </c:pt>
                <c:pt idx="3655">
                  <c:v>38.552</c:v>
                </c:pt>
                <c:pt idx="3656">
                  <c:v>38.558999999999997</c:v>
                </c:pt>
                <c:pt idx="3657">
                  <c:v>38.572000000000003</c:v>
                </c:pt>
                <c:pt idx="3658">
                  <c:v>38.579000000000001</c:v>
                </c:pt>
                <c:pt idx="3659">
                  <c:v>38.592000000000013</c:v>
                </c:pt>
                <c:pt idx="3660">
                  <c:v>38.599000000000011</c:v>
                </c:pt>
                <c:pt idx="3661">
                  <c:v>38.612000000000002</c:v>
                </c:pt>
                <c:pt idx="3662">
                  <c:v>38.619</c:v>
                </c:pt>
                <c:pt idx="3663">
                  <c:v>38.629000000000012</c:v>
                </c:pt>
                <c:pt idx="3664">
                  <c:v>38.639000000000003</c:v>
                </c:pt>
                <c:pt idx="3665">
                  <c:v>38.653000000000013</c:v>
                </c:pt>
                <c:pt idx="3666">
                  <c:v>38.659000000000013</c:v>
                </c:pt>
                <c:pt idx="3667">
                  <c:v>38.669000000000011</c:v>
                </c:pt>
                <c:pt idx="3668">
                  <c:v>38.679000000000002</c:v>
                </c:pt>
                <c:pt idx="3669">
                  <c:v>38.692000000000213</c:v>
                </c:pt>
                <c:pt idx="3670">
                  <c:v>38.699000000000012</c:v>
                </c:pt>
                <c:pt idx="3671">
                  <c:v>38.709000000000003</c:v>
                </c:pt>
                <c:pt idx="3672">
                  <c:v>38.719000000000001</c:v>
                </c:pt>
                <c:pt idx="3673">
                  <c:v>38.733000000000011</c:v>
                </c:pt>
                <c:pt idx="3674">
                  <c:v>38.739000000000011</c:v>
                </c:pt>
                <c:pt idx="3675">
                  <c:v>38.75</c:v>
                </c:pt>
                <c:pt idx="3676">
                  <c:v>38.759</c:v>
                </c:pt>
                <c:pt idx="3677">
                  <c:v>38.773000000000003</c:v>
                </c:pt>
                <c:pt idx="3678">
                  <c:v>38.779000000000003</c:v>
                </c:pt>
                <c:pt idx="3679">
                  <c:v>38.790000000000013</c:v>
                </c:pt>
                <c:pt idx="3680">
                  <c:v>38.802999999999997</c:v>
                </c:pt>
                <c:pt idx="3681">
                  <c:v>38.813000000000002</c:v>
                </c:pt>
                <c:pt idx="3682">
                  <c:v>38.819000000000003</c:v>
                </c:pt>
                <c:pt idx="3683">
                  <c:v>38.83</c:v>
                </c:pt>
                <c:pt idx="3684">
                  <c:v>38.839000000000013</c:v>
                </c:pt>
                <c:pt idx="3685">
                  <c:v>38.853000000000002</c:v>
                </c:pt>
                <c:pt idx="3686">
                  <c:v>38.859000000000002</c:v>
                </c:pt>
                <c:pt idx="3687">
                  <c:v>38.869999999999997</c:v>
                </c:pt>
                <c:pt idx="3688">
                  <c:v>38.878999999999998</c:v>
                </c:pt>
                <c:pt idx="3689">
                  <c:v>38.89</c:v>
                </c:pt>
                <c:pt idx="3690">
                  <c:v>38.9</c:v>
                </c:pt>
                <c:pt idx="3691">
                  <c:v>38.909999999999997</c:v>
                </c:pt>
                <c:pt idx="3692">
                  <c:v>38.918999999999997</c:v>
                </c:pt>
                <c:pt idx="3693">
                  <c:v>38.932000000000002</c:v>
                </c:pt>
                <c:pt idx="3694">
                  <c:v>38.94</c:v>
                </c:pt>
                <c:pt idx="3695">
                  <c:v>38.951999999999998</c:v>
                </c:pt>
                <c:pt idx="3696">
                  <c:v>38.959000000000003</c:v>
                </c:pt>
                <c:pt idx="3697">
                  <c:v>38.972000000000001</c:v>
                </c:pt>
                <c:pt idx="3698">
                  <c:v>38.979000000000013</c:v>
                </c:pt>
                <c:pt idx="3699">
                  <c:v>38.992000000000012</c:v>
                </c:pt>
                <c:pt idx="3700">
                  <c:v>39</c:v>
                </c:pt>
                <c:pt idx="3701">
                  <c:v>39.012</c:v>
                </c:pt>
                <c:pt idx="3702">
                  <c:v>39.020000000000003</c:v>
                </c:pt>
                <c:pt idx="3703">
                  <c:v>39.032000000000011</c:v>
                </c:pt>
                <c:pt idx="3704">
                  <c:v>39.043000000000013</c:v>
                </c:pt>
                <c:pt idx="3705">
                  <c:v>39.052</c:v>
                </c:pt>
                <c:pt idx="3706">
                  <c:v>39.06</c:v>
                </c:pt>
                <c:pt idx="3707">
                  <c:v>39.072000000000003</c:v>
                </c:pt>
                <c:pt idx="3708">
                  <c:v>39.082000000000001</c:v>
                </c:pt>
                <c:pt idx="3709">
                  <c:v>39.092000000000013</c:v>
                </c:pt>
                <c:pt idx="3710">
                  <c:v>39.102000000000011</c:v>
                </c:pt>
                <c:pt idx="3711">
                  <c:v>39.112000000000002</c:v>
                </c:pt>
                <c:pt idx="3712">
                  <c:v>39.123000000000012</c:v>
                </c:pt>
                <c:pt idx="3713">
                  <c:v>39.132000000000012</c:v>
                </c:pt>
                <c:pt idx="3714">
                  <c:v>39.14</c:v>
                </c:pt>
                <c:pt idx="3715">
                  <c:v>39.152000000000001</c:v>
                </c:pt>
                <c:pt idx="3716">
                  <c:v>39.162000000000013</c:v>
                </c:pt>
                <c:pt idx="3717">
                  <c:v>39.172000000000011</c:v>
                </c:pt>
                <c:pt idx="3718">
                  <c:v>39.182000000000002</c:v>
                </c:pt>
                <c:pt idx="3719">
                  <c:v>39.190000000000012</c:v>
                </c:pt>
                <c:pt idx="3720">
                  <c:v>39.202000000000012</c:v>
                </c:pt>
                <c:pt idx="3721">
                  <c:v>39.211000000000013</c:v>
                </c:pt>
                <c:pt idx="3722">
                  <c:v>39.222000000000413</c:v>
                </c:pt>
                <c:pt idx="3723">
                  <c:v>39.230000000000011</c:v>
                </c:pt>
                <c:pt idx="3724">
                  <c:v>39.241</c:v>
                </c:pt>
                <c:pt idx="3725">
                  <c:v>39.25</c:v>
                </c:pt>
                <c:pt idx="3726">
                  <c:v>39.262000000000263</c:v>
                </c:pt>
                <c:pt idx="3727">
                  <c:v>39.271000000000001</c:v>
                </c:pt>
                <c:pt idx="3728">
                  <c:v>39.279000000000003</c:v>
                </c:pt>
                <c:pt idx="3729">
                  <c:v>39.290000000000013</c:v>
                </c:pt>
                <c:pt idx="3730">
                  <c:v>39.300000000000011</c:v>
                </c:pt>
                <c:pt idx="3731">
                  <c:v>39.31</c:v>
                </c:pt>
                <c:pt idx="3732">
                  <c:v>39.32</c:v>
                </c:pt>
                <c:pt idx="3733">
                  <c:v>39.33</c:v>
                </c:pt>
                <c:pt idx="3734">
                  <c:v>39.341999999999999</c:v>
                </c:pt>
                <c:pt idx="3735">
                  <c:v>39.35</c:v>
                </c:pt>
                <c:pt idx="3736">
                  <c:v>39.362000000000002</c:v>
                </c:pt>
                <c:pt idx="3737">
                  <c:v>39.369999999999997</c:v>
                </c:pt>
                <c:pt idx="3738">
                  <c:v>39.380000000000003</c:v>
                </c:pt>
                <c:pt idx="3739">
                  <c:v>39.391000000000012</c:v>
                </c:pt>
                <c:pt idx="3740">
                  <c:v>39.402000000000001</c:v>
                </c:pt>
                <c:pt idx="3741">
                  <c:v>39.409999999999997</c:v>
                </c:pt>
                <c:pt idx="3742">
                  <c:v>39.422000000000011</c:v>
                </c:pt>
                <c:pt idx="3743">
                  <c:v>39.43</c:v>
                </c:pt>
                <c:pt idx="3744">
                  <c:v>39.442</c:v>
                </c:pt>
                <c:pt idx="3745">
                  <c:v>39.450000000000003</c:v>
                </c:pt>
                <c:pt idx="3746">
                  <c:v>39.462000000000003</c:v>
                </c:pt>
                <c:pt idx="3747">
                  <c:v>39.47</c:v>
                </c:pt>
                <c:pt idx="3748">
                  <c:v>39.481999999999999</c:v>
                </c:pt>
                <c:pt idx="3749">
                  <c:v>39.49</c:v>
                </c:pt>
                <c:pt idx="3750">
                  <c:v>39.502000000000002</c:v>
                </c:pt>
                <c:pt idx="3751">
                  <c:v>39.512</c:v>
                </c:pt>
                <c:pt idx="3752">
                  <c:v>39.522000000000013</c:v>
                </c:pt>
                <c:pt idx="3753">
                  <c:v>39.529000000000003</c:v>
                </c:pt>
                <c:pt idx="3754">
                  <c:v>39.542000000000002</c:v>
                </c:pt>
                <c:pt idx="3755">
                  <c:v>39.549999999999997</c:v>
                </c:pt>
                <c:pt idx="3756">
                  <c:v>39.563000000000002</c:v>
                </c:pt>
                <c:pt idx="3757">
                  <c:v>39.572000000000003</c:v>
                </c:pt>
                <c:pt idx="3758">
                  <c:v>39.582000000000001</c:v>
                </c:pt>
                <c:pt idx="3759">
                  <c:v>39.592000000000013</c:v>
                </c:pt>
                <c:pt idx="3760">
                  <c:v>39.602000000000011</c:v>
                </c:pt>
                <c:pt idx="3761">
                  <c:v>39.612000000000002</c:v>
                </c:pt>
                <c:pt idx="3762">
                  <c:v>39.622000000000163</c:v>
                </c:pt>
                <c:pt idx="3763">
                  <c:v>39.632000000000012</c:v>
                </c:pt>
                <c:pt idx="3764">
                  <c:v>39.642000000000003</c:v>
                </c:pt>
                <c:pt idx="3765">
                  <c:v>39.652000000000001</c:v>
                </c:pt>
                <c:pt idx="3766">
                  <c:v>39.662000000000013</c:v>
                </c:pt>
                <c:pt idx="3767">
                  <c:v>39.672000000000011</c:v>
                </c:pt>
                <c:pt idx="3768">
                  <c:v>39.682000000000002</c:v>
                </c:pt>
                <c:pt idx="3769">
                  <c:v>39.692000000000213</c:v>
                </c:pt>
                <c:pt idx="3770">
                  <c:v>39.702000000000012</c:v>
                </c:pt>
                <c:pt idx="3771">
                  <c:v>39.71</c:v>
                </c:pt>
                <c:pt idx="3772">
                  <c:v>39.722000000000413</c:v>
                </c:pt>
                <c:pt idx="3773">
                  <c:v>39.732000000000063</c:v>
                </c:pt>
                <c:pt idx="3774">
                  <c:v>39.742000000000012</c:v>
                </c:pt>
                <c:pt idx="3775">
                  <c:v>39.752000000000002</c:v>
                </c:pt>
                <c:pt idx="3776">
                  <c:v>39.762000000000263</c:v>
                </c:pt>
                <c:pt idx="3777">
                  <c:v>39.772000000000013</c:v>
                </c:pt>
                <c:pt idx="3778">
                  <c:v>39.782000000000011</c:v>
                </c:pt>
                <c:pt idx="3779">
                  <c:v>39.792000000000463</c:v>
                </c:pt>
                <c:pt idx="3780">
                  <c:v>39.802</c:v>
                </c:pt>
                <c:pt idx="3781">
                  <c:v>39.811999999999998</c:v>
                </c:pt>
                <c:pt idx="3782">
                  <c:v>39.822000000000003</c:v>
                </c:pt>
                <c:pt idx="3783">
                  <c:v>39.832000000000001</c:v>
                </c:pt>
                <c:pt idx="3784">
                  <c:v>39.841999999999999</c:v>
                </c:pt>
                <c:pt idx="3785">
                  <c:v>39.851999999999997</c:v>
                </c:pt>
                <c:pt idx="3786">
                  <c:v>39.862000000000002</c:v>
                </c:pt>
                <c:pt idx="3787">
                  <c:v>39.872</c:v>
                </c:pt>
                <c:pt idx="3788">
                  <c:v>39.878999999999998</c:v>
                </c:pt>
                <c:pt idx="3789">
                  <c:v>39.892000000000003</c:v>
                </c:pt>
                <c:pt idx="3790">
                  <c:v>39.899000000000001</c:v>
                </c:pt>
                <c:pt idx="3791">
                  <c:v>39.911999999999999</c:v>
                </c:pt>
                <c:pt idx="3792">
                  <c:v>39.918999999999997</c:v>
                </c:pt>
                <c:pt idx="3793">
                  <c:v>39.932000000000002</c:v>
                </c:pt>
                <c:pt idx="3794">
                  <c:v>39.942</c:v>
                </c:pt>
                <c:pt idx="3795">
                  <c:v>39.951999999999998</c:v>
                </c:pt>
                <c:pt idx="3796">
                  <c:v>39.963000000000001</c:v>
                </c:pt>
                <c:pt idx="3797">
                  <c:v>39.972000000000001</c:v>
                </c:pt>
                <c:pt idx="3798">
                  <c:v>39.981999999999999</c:v>
                </c:pt>
                <c:pt idx="3799">
                  <c:v>39.992000000000012</c:v>
                </c:pt>
                <c:pt idx="3800">
                  <c:v>40.002000000000002</c:v>
                </c:pt>
                <c:pt idx="3801">
                  <c:v>40.012</c:v>
                </c:pt>
                <c:pt idx="3802">
                  <c:v>40.022000000000013</c:v>
                </c:pt>
                <c:pt idx="3803">
                  <c:v>40.032000000000011</c:v>
                </c:pt>
                <c:pt idx="3804">
                  <c:v>40.042000000000002</c:v>
                </c:pt>
                <c:pt idx="3805">
                  <c:v>40.052</c:v>
                </c:pt>
                <c:pt idx="3806">
                  <c:v>40.062000000000012</c:v>
                </c:pt>
                <c:pt idx="3807">
                  <c:v>40.072000000000003</c:v>
                </c:pt>
                <c:pt idx="3808">
                  <c:v>40.082000000000001</c:v>
                </c:pt>
                <c:pt idx="3809">
                  <c:v>40.092000000000013</c:v>
                </c:pt>
                <c:pt idx="3810">
                  <c:v>40.102000000000011</c:v>
                </c:pt>
                <c:pt idx="3811">
                  <c:v>40.112000000000002</c:v>
                </c:pt>
                <c:pt idx="3812">
                  <c:v>40.122000000000163</c:v>
                </c:pt>
                <c:pt idx="3813">
                  <c:v>40.132000000000012</c:v>
                </c:pt>
                <c:pt idx="3814">
                  <c:v>40.142000000000003</c:v>
                </c:pt>
                <c:pt idx="3815">
                  <c:v>40.152000000000001</c:v>
                </c:pt>
                <c:pt idx="3816">
                  <c:v>40.162000000000013</c:v>
                </c:pt>
                <c:pt idx="3817">
                  <c:v>40.172000000000011</c:v>
                </c:pt>
                <c:pt idx="3818">
                  <c:v>40.182000000000002</c:v>
                </c:pt>
                <c:pt idx="3819">
                  <c:v>40.192000000000213</c:v>
                </c:pt>
                <c:pt idx="3820">
                  <c:v>40.202000000000012</c:v>
                </c:pt>
                <c:pt idx="3821">
                  <c:v>40.212000000000003</c:v>
                </c:pt>
                <c:pt idx="3822">
                  <c:v>40.222000000000413</c:v>
                </c:pt>
                <c:pt idx="3823">
                  <c:v>40.232000000000063</c:v>
                </c:pt>
                <c:pt idx="3824">
                  <c:v>40.242000000000012</c:v>
                </c:pt>
                <c:pt idx="3825">
                  <c:v>40.252000000000002</c:v>
                </c:pt>
                <c:pt idx="3826">
                  <c:v>40.262000000000263</c:v>
                </c:pt>
                <c:pt idx="3827">
                  <c:v>40.272000000000013</c:v>
                </c:pt>
                <c:pt idx="3828">
                  <c:v>40.282000000000011</c:v>
                </c:pt>
                <c:pt idx="3829">
                  <c:v>40.292000000000463</c:v>
                </c:pt>
                <c:pt idx="3830">
                  <c:v>40.302</c:v>
                </c:pt>
                <c:pt idx="3831">
                  <c:v>40.308999999999997</c:v>
                </c:pt>
                <c:pt idx="3832">
                  <c:v>40.322000000000003</c:v>
                </c:pt>
                <c:pt idx="3833">
                  <c:v>40.332000000000001</c:v>
                </c:pt>
                <c:pt idx="3834">
                  <c:v>40.339000000000013</c:v>
                </c:pt>
                <c:pt idx="3835">
                  <c:v>40.348999999999997</c:v>
                </c:pt>
                <c:pt idx="3836">
                  <c:v>40.362000000000002</c:v>
                </c:pt>
                <c:pt idx="3837">
                  <c:v>40.372</c:v>
                </c:pt>
                <c:pt idx="3838">
                  <c:v>40.378999999999998</c:v>
                </c:pt>
                <c:pt idx="3839">
                  <c:v>40.392000000000003</c:v>
                </c:pt>
                <c:pt idx="3840">
                  <c:v>40.403000000000013</c:v>
                </c:pt>
                <c:pt idx="3841">
                  <c:v>40.412999999999997</c:v>
                </c:pt>
                <c:pt idx="3842">
                  <c:v>40.418999999999997</c:v>
                </c:pt>
                <c:pt idx="3843">
                  <c:v>40.432000000000002</c:v>
                </c:pt>
                <c:pt idx="3844">
                  <c:v>40.439</c:v>
                </c:pt>
                <c:pt idx="3845">
                  <c:v>40.451999999999998</c:v>
                </c:pt>
                <c:pt idx="3846">
                  <c:v>40.459000000000003</c:v>
                </c:pt>
                <c:pt idx="3847">
                  <c:v>40.472000000000001</c:v>
                </c:pt>
                <c:pt idx="3848">
                  <c:v>40.481999999999999</c:v>
                </c:pt>
                <c:pt idx="3849">
                  <c:v>40.492000000000012</c:v>
                </c:pt>
                <c:pt idx="3850">
                  <c:v>40.502000000000002</c:v>
                </c:pt>
                <c:pt idx="3851">
                  <c:v>40.512</c:v>
                </c:pt>
                <c:pt idx="3852">
                  <c:v>40.519000000000013</c:v>
                </c:pt>
                <c:pt idx="3853">
                  <c:v>40.532000000000011</c:v>
                </c:pt>
                <c:pt idx="3854">
                  <c:v>40.539000000000001</c:v>
                </c:pt>
                <c:pt idx="3855">
                  <c:v>40.552</c:v>
                </c:pt>
                <c:pt idx="3856">
                  <c:v>40.558999999999997</c:v>
                </c:pt>
                <c:pt idx="3857">
                  <c:v>40.569000000000003</c:v>
                </c:pt>
                <c:pt idx="3858">
                  <c:v>40.579000000000001</c:v>
                </c:pt>
                <c:pt idx="3859">
                  <c:v>40.592000000000013</c:v>
                </c:pt>
                <c:pt idx="3860">
                  <c:v>40.599000000000011</c:v>
                </c:pt>
                <c:pt idx="3861">
                  <c:v>40.612000000000002</c:v>
                </c:pt>
                <c:pt idx="3862">
                  <c:v>40.619</c:v>
                </c:pt>
                <c:pt idx="3863">
                  <c:v>40.632000000000012</c:v>
                </c:pt>
                <c:pt idx="3864">
                  <c:v>40.639000000000003</c:v>
                </c:pt>
                <c:pt idx="3865">
                  <c:v>40.653000000000013</c:v>
                </c:pt>
                <c:pt idx="3866">
                  <c:v>40.659000000000013</c:v>
                </c:pt>
                <c:pt idx="3867">
                  <c:v>40.669000000000011</c:v>
                </c:pt>
                <c:pt idx="3868">
                  <c:v>40.679000000000002</c:v>
                </c:pt>
                <c:pt idx="3869">
                  <c:v>40.693000000000012</c:v>
                </c:pt>
                <c:pt idx="3870">
                  <c:v>40.699000000000012</c:v>
                </c:pt>
                <c:pt idx="3871">
                  <c:v>40.71</c:v>
                </c:pt>
                <c:pt idx="3872">
                  <c:v>40.719000000000001</c:v>
                </c:pt>
                <c:pt idx="3873">
                  <c:v>40.732000000000063</c:v>
                </c:pt>
                <c:pt idx="3874">
                  <c:v>40.739000000000011</c:v>
                </c:pt>
                <c:pt idx="3875">
                  <c:v>40.75</c:v>
                </c:pt>
                <c:pt idx="3876">
                  <c:v>40.759</c:v>
                </c:pt>
                <c:pt idx="3877">
                  <c:v>40.772000000000013</c:v>
                </c:pt>
                <c:pt idx="3878">
                  <c:v>40.779000000000003</c:v>
                </c:pt>
                <c:pt idx="3879">
                  <c:v>40.790000000000013</c:v>
                </c:pt>
                <c:pt idx="3880">
                  <c:v>40.799000000000063</c:v>
                </c:pt>
                <c:pt idx="3881">
                  <c:v>40.813000000000002</c:v>
                </c:pt>
                <c:pt idx="3882">
                  <c:v>40.82</c:v>
                </c:pt>
                <c:pt idx="3883">
                  <c:v>40.83</c:v>
                </c:pt>
                <c:pt idx="3884">
                  <c:v>40.839000000000013</c:v>
                </c:pt>
                <c:pt idx="3885">
                  <c:v>40.851999999999997</c:v>
                </c:pt>
                <c:pt idx="3886">
                  <c:v>40.859000000000002</c:v>
                </c:pt>
                <c:pt idx="3887">
                  <c:v>40.869999999999997</c:v>
                </c:pt>
                <c:pt idx="3888">
                  <c:v>40.880000000000003</c:v>
                </c:pt>
                <c:pt idx="3889">
                  <c:v>40.892000000000003</c:v>
                </c:pt>
                <c:pt idx="3890">
                  <c:v>40.9</c:v>
                </c:pt>
                <c:pt idx="3891">
                  <c:v>40.909999999999997</c:v>
                </c:pt>
                <c:pt idx="3892">
                  <c:v>40.918999999999997</c:v>
                </c:pt>
                <c:pt idx="3893">
                  <c:v>40.933</c:v>
                </c:pt>
                <c:pt idx="3894">
                  <c:v>40.939</c:v>
                </c:pt>
                <c:pt idx="3895">
                  <c:v>40.950000000000003</c:v>
                </c:pt>
                <c:pt idx="3896">
                  <c:v>40.96</c:v>
                </c:pt>
                <c:pt idx="3897">
                  <c:v>40.97</c:v>
                </c:pt>
                <c:pt idx="3898">
                  <c:v>40.979000000000013</c:v>
                </c:pt>
                <c:pt idx="3899">
                  <c:v>40.992000000000012</c:v>
                </c:pt>
                <c:pt idx="3900">
                  <c:v>41</c:v>
                </c:pt>
                <c:pt idx="3901">
                  <c:v>41.012</c:v>
                </c:pt>
                <c:pt idx="3902">
                  <c:v>41.02</c:v>
                </c:pt>
                <c:pt idx="3903">
                  <c:v>41.032000000000011</c:v>
                </c:pt>
                <c:pt idx="3904">
                  <c:v>41.043000000000013</c:v>
                </c:pt>
                <c:pt idx="3905">
                  <c:v>41.052</c:v>
                </c:pt>
                <c:pt idx="3906">
                  <c:v>41.062000000000012</c:v>
                </c:pt>
                <c:pt idx="3907">
                  <c:v>41.072000000000003</c:v>
                </c:pt>
                <c:pt idx="3908">
                  <c:v>41.082000000000001</c:v>
                </c:pt>
                <c:pt idx="3909">
                  <c:v>41.092000000000013</c:v>
                </c:pt>
                <c:pt idx="3910">
                  <c:v>41.102000000000011</c:v>
                </c:pt>
                <c:pt idx="3911">
                  <c:v>41.112000000000002</c:v>
                </c:pt>
                <c:pt idx="3912">
                  <c:v>41.120000000000012</c:v>
                </c:pt>
                <c:pt idx="3913">
                  <c:v>41.132000000000012</c:v>
                </c:pt>
                <c:pt idx="3914">
                  <c:v>41.14</c:v>
                </c:pt>
                <c:pt idx="3915">
                  <c:v>41.152000000000001</c:v>
                </c:pt>
                <c:pt idx="3916">
                  <c:v>41.163000000000011</c:v>
                </c:pt>
                <c:pt idx="3917">
                  <c:v>41.172000000000011</c:v>
                </c:pt>
                <c:pt idx="3918">
                  <c:v>41.182000000000002</c:v>
                </c:pt>
                <c:pt idx="3919">
                  <c:v>41.192000000000213</c:v>
                </c:pt>
                <c:pt idx="3920">
                  <c:v>41.201000000000001</c:v>
                </c:pt>
                <c:pt idx="3921">
                  <c:v>41.211000000000013</c:v>
                </c:pt>
                <c:pt idx="3922">
                  <c:v>41.222000000000413</c:v>
                </c:pt>
                <c:pt idx="3923">
                  <c:v>41.230000000000011</c:v>
                </c:pt>
                <c:pt idx="3924">
                  <c:v>41.24</c:v>
                </c:pt>
                <c:pt idx="3925">
                  <c:v>41.250999999999998</c:v>
                </c:pt>
                <c:pt idx="3926">
                  <c:v>41.262000000000263</c:v>
                </c:pt>
                <c:pt idx="3927">
                  <c:v>41.27</c:v>
                </c:pt>
                <c:pt idx="3928">
                  <c:v>41.282000000000011</c:v>
                </c:pt>
                <c:pt idx="3929">
                  <c:v>41.290000000000013</c:v>
                </c:pt>
                <c:pt idx="3930">
                  <c:v>41.301000000000002</c:v>
                </c:pt>
                <c:pt idx="3931">
                  <c:v>41.311</c:v>
                </c:pt>
                <c:pt idx="3932">
                  <c:v>41.32</c:v>
                </c:pt>
                <c:pt idx="3933">
                  <c:v>41.33</c:v>
                </c:pt>
                <c:pt idx="3934">
                  <c:v>41.34</c:v>
                </c:pt>
                <c:pt idx="3935">
                  <c:v>41.350999999999999</c:v>
                </c:pt>
                <c:pt idx="3936">
                  <c:v>41.36</c:v>
                </c:pt>
                <c:pt idx="3937">
                  <c:v>41.371000000000002</c:v>
                </c:pt>
                <c:pt idx="3938">
                  <c:v>41.381999999999998</c:v>
                </c:pt>
                <c:pt idx="3939">
                  <c:v>41.391000000000012</c:v>
                </c:pt>
                <c:pt idx="3940">
                  <c:v>41.402000000000001</c:v>
                </c:pt>
                <c:pt idx="3941">
                  <c:v>41.41</c:v>
                </c:pt>
                <c:pt idx="3942">
                  <c:v>41.422000000000011</c:v>
                </c:pt>
                <c:pt idx="3943">
                  <c:v>41.43</c:v>
                </c:pt>
                <c:pt idx="3944">
                  <c:v>41.442</c:v>
                </c:pt>
                <c:pt idx="3945">
                  <c:v>41.45</c:v>
                </c:pt>
                <c:pt idx="3946">
                  <c:v>41.462000000000003</c:v>
                </c:pt>
                <c:pt idx="3947">
                  <c:v>41.472000000000001</c:v>
                </c:pt>
                <c:pt idx="3948">
                  <c:v>41.482999999999997</c:v>
                </c:pt>
                <c:pt idx="3949">
                  <c:v>41.492000000000012</c:v>
                </c:pt>
                <c:pt idx="3950">
                  <c:v>41.502000000000002</c:v>
                </c:pt>
                <c:pt idx="3951">
                  <c:v>41.51</c:v>
                </c:pt>
                <c:pt idx="3952">
                  <c:v>41.522000000000013</c:v>
                </c:pt>
                <c:pt idx="3953">
                  <c:v>41.53</c:v>
                </c:pt>
                <c:pt idx="3954">
                  <c:v>41.542000000000002</c:v>
                </c:pt>
                <c:pt idx="3955">
                  <c:v>41.552</c:v>
                </c:pt>
                <c:pt idx="3956">
                  <c:v>41.562000000000012</c:v>
                </c:pt>
                <c:pt idx="3957">
                  <c:v>41.572000000000003</c:v>
                </c:pt>
                <c:pt idx="3958">
                  <c:v>41.582000000000001</c:v>
                </c:pt>
                <c:pt idx="3959">
                  <c:v>41.592000000000013</c:v>
                </c:pt>
                <c:pt idx="3960">
                  <c:v>41.602000000000011</c:v>
                </c:pt>
                <c:pt idx="3961">
                  <c:v>41.612000000000002</c:v>
                </c:pt>
                <c:pt idx="3962">
                  <c:v>41.622000000000163</c:v>
                </c:pt>
                <c:pt idx="3963">
                  <c:v>41.632000000000012</c:v>
                </c:pt>
                <c:pt idx="3964">
                  <c:v>41.642000000000003</c:v>
                </c:pt>
                <c:pt idx="3965">
                  <c:v>41.652000000000001</c:v>
                </c:pt>
                <c:pt idx="3966">
                  <c:v>41.662000000000013</c:v>
                </c:pt>
                <c:pt idx="3967">
                  <c:v>41.672000000000011</c:v>
                </c:pt>
                <c:pt idx="3968">
                  <c:v>41.682000000000002</c:v>
                </c:pt>
                <c:pt idx="3969">
                  <c:v>41.692000000000213</c:v>
                </c:pt>
                <c:pt idx="3970">
                  <c:v>41.702000000000012</c:v>
                </c:pt>
                <c:pt idx="3971">
                  <c:v>41.71</c:v>
                </c:pt>
                <c:pt idx="3972">
                  <c:v>41.722000000000413</c:v>
                </c:pt>
                <c:pt idx="3973">
                  <c:v>41.732000000000063</c:v>
                </c:pt>
                <c:pt idx="3974">
                  <c:v>41.742000000000012</c:v>
                </c:pt>
                <c:pt idx="3975">
                  <c:v>41.75</c:v>
                </c:pt>
                <c:pt idx="3976">
                  <c:v>41.762000000000263</c:v>
                </c:pt>
                <c:pt idx="3977">
                  <c:v>41.772000000000013</c:v>
                </c:pt>
                <c:pt idx="3978">
                  <c:v>41.782000000000011</c:v>
                </c:pt>
                <c:pt idx="3979">
                  <c:v>41.792000000000463</c:v>
                </c:pt>
                <c:pt idx="3980">
                  <c:v>41.802</c:v>
                </c:pt>
                <c:pt idx="3981">
                  <c:v>41.811999999999998</c:v>
                </c:pt>
                <c:pt idx="3982">
                  <c:v>41.822000000000003</c:v>
                </c:pt>
                <c:pt idx="3983">
                  <c:v>41.832000000000001</c:v>
                </c:pt>
                <c:pt idx="3984">
                  <c:v>41.841999999999999</c:v>
                </c:pt>
                <c:pt idx="3985">
                  <c:v>41.851999999999997</c:v>
                </c:pt>
                <c:pt idx="3986">
                  <c:v>41.862000000000002</c:v>
                </c:pt>
                <c:pt idx="3987">
                  <c:v>41.87</c:v>
                </c:pt>
                <c:pt idx="3988">
                  <c:v>41.881999999999998</c:v>
                </c:pt>
                <c:pt idx="3989">
                  <c:v>41.892000000000003</c:v>
                </c:pt>
                <c:pt idx="3990">
                  <c:v>41.902000000000001</c:v>
                </c:pt>
                <c:pt idx="3991">
                  <c:v>41.911999999999999</c:v>
                </c:pt>
                <c:pt idx="3992">
                  <c:v>41.922000000000011</c:v>
                </c:pt>
                <c:pt idx="3993">
                  <c:v>41.932000000000002</c:v>
                </c:pt>
                <c:pt idx="3994">
                  <c:v>41.942</c:v>
                </c:pt>
                <c:pt idx="3995">
                  <c:v>41.951999999999998</c:v>
                </c:pt>
                <c:pt idx="3996">
                  <c:v>41.962000000000003</c:v>
                </c:pt>
                <c:pt idx="3997">
                  <c:v>41.972000000000001</c:v>
                </c:pt>
                <c:pt idx="3998">
                  <c:v>41.981999999999999</c:v>
                </c:pt>
                <c:pt idx="3999">
                  <c:v>41.992000000000012</c:v>
                </c:pt>
                <c:pt idx="4000">
                  <c:v>42.002000000000002</c:v>
                </c:pt>
                <c:pt idx="4001">
                  <c:v>42.012</c:v>
                </c:pt>
                <c:pt idx="4002">
                  <c:v>42.022000000000013</c:v>
                </c:pt>
                <c:pt idx="4003">
                  <c:v>42.032000000000011</c:v>
                </c:pt>
                <c:pt idx="4004">
                  <c:v>42.042000000000002</c:v>
                </c:pt>
                <c:pt idx="4005">
                  <c:v>42.052</c:v>
                </c:pt>
                <c:pt idx="4006">
                  <c:v>42.062000000000012</c:v>
                </c:pt>
                <c:pt idx="4007">
                  <c:v>42.07</c:v>
                </c:pt>
                <c:pt idx="4008">
                  <c:v>42.082000000000001</c:v>
                </c:pt>
                <c:pt idx="4009">
                  <c:v>42.092000000000013</c:v>
                </c:pt>
                <c:pt idx="4010">
                  <c:v>42.102000000000011</c:v>
                </c:pt>
                <c:pt idx="4011">
                  <c:v>42.112000000000002</c:v>
                </c:pt>
                <c:pt idx="4012">
                  <c:v>42.122000000000163</c:v>
                </c:pt>
                <c:pt idx="4013">
                  <c:v>42.132000000000012</c:v>
                </c:pt>
                <c:pt idx="4014">
                  <c:v>42.142000000000003</c:v>
                </c:pt>
                <c:pt idx="4015">
                  <c:v>42.149000000000001</c:v>
                </c:pt>
                <c:pt idx="4016">
                  <c:v>42.162000000000013</c:v>
                </c:pt>
                <c:pt idx="4017">
                  <c:v>42.172000000000011</c:v>
                </c:pt>
                <c:pt idx="4018">
                  <c:v>42.182000000000002</c:v>
                </c:pt>
                <c:pt idx="4019">
                  <c:v>42.192000000000213</c:v>
                </c:pt>
                <c:pt idx="4020">
                  <c:v>42.203000000000003</c:v>
                </c:pt>
                <c:pt idx="4021">
                  <c:v>42.212000000000003</c:v>
                </c:pt>
                <c:pt idx="4022">
                  <c:v>42.222000000000413</c:v>
                </c:pt>
                <c:pt idx="4023">
                  <c:v>42.232000000000063</c:v>
                </c:pt>
                <c:pt idx="4024">
                  <c:v>42.243000000000002</c:v>
                </c:pt>
                <c:pt idx="4025">
                  <c:v>42.252000000000002</c:v>
                </c:pt>
                <c:pt idx="4026">
                  <c:v>42.262000000000263</c:v>
                </c:pt>
                <c:pt idx="4027">
                  <c:v>42.272000000000013</c:v>
                </c:pt>
                <c:pt idx="4028">
                  <c:v>42.282000000000011</c:v>
                </c:pt>
                <c:pt idx="4029">
                  <c:v>42.292000000000463</c:v>
                </c:pt>
                <c:pt idx="4030">
                  <c:v>42.302</c:v>
                </c:pt>
                <c:pt idx="4031">
                  <c:v>42.311999999999998</c:v>
                </c:pt>
                <c:pt idx="4032">
                  <c:v>42.323</c:v>
                </c:pt>
                <c:pt idx="4033">
                  <c:v>42.332000000000001</c:v>
                </c:pt>
                <c:pt idx="4034">
                  <c:v>42.341999999999999</c:v>
                </c:pt>
                <c:pt idx="4035">
                  <c:v>42.348999999999997</c:v>
                </c:pt>
                <c:pt idx="4036">
                  <c:v>42.362000000000002</c:v>
                </c:pt>
                <c:pt idx="4037">
                  <c:v>42.372</c:v>
                </c:pt>
                <c:pt idx="4038">
                  <c:v>42.378999999999998</c:v>
                </c:pt>
                <c:pt idx="4039">
                  <c:v>42.392000000000003</c:v>
                </c:pt>
                <c:pt idx="4040">
                  <c:v>42.403000000000013</c:v>
                </c:pt>
                <c:pt idx="4041">
                  <c:v>42.411999999999999</c:v>
                </c:pt>
                <c:pt idx="4042">
                  <c:v>42.422000000000011</c:v>
                </c:pt>
                <c:pt idx="4043">
                  <c:v>42.432000000000002</c:v>
                </c:pt>
                <c:pt idx="4044">
                  <c:v>42.442999999999998</c:v>
                </c:pt>
                <c:pt idx="4045">
                  <c:v>42.451999999999998</c:v>
                </c:pt>
                <c:pt idx="4046">
                  <c:v>42.462000000000003</c:v>
                </c:pt>
                <c:pt idx="4047">
                  <c:v>42.472000000000001</c:v>
                </c:pt>
                <c:pt idx="4048">
                  <c:v>42.482999999999997</c:v>
                </c:pt>
                <c:pt idx="4049">
                  <c:v>42.492000000000012</c:v>
                </c:pt>
                <c:pt idx="4050">
                  <c:v>42.502000000000002</c:v>
                </c:pt>
                <c:pt idx="4051">
                  <c:v>42.512</c:v>
                </c:pt>
                <c:pt idx="4052">
                  <c:v>42.523000000000003</c:v>
                </c:pt>
                <c:pt idx="4053">
                  <c:v>42.532000000000011</c:v>
                </c:pt>
                <c:pt idx="4054">
                  <c:v>42.539000000000001</c:v>
                </c:pt>
                <c:pt idx="4055">
                  <c:v>42.552</c:v>
                </c:pt>
                <c:pt idx="4056">
                  <c:v>42.558999999999997</c:v>
                </c:pt>
                <c:pt idx="4057">
                  <c:v>42.569000000000003</c:v>
                </c:pt>
                <c:pt idx="4058">
                  <c:v>42.579000000000001</c:v>
                </c:pt>
                <c:pt idx="4059">
                  <c:v>42.592000000000013</c:v>
                </c:pt>
                <c:pt idx="4060">
                  <c:v>42.603000000000002</c:v>
                </c:pt>
                <c:pt idx="4061">
                  <c:v>42.612000000000002</c:v>
                </c:pt>
                <c:pt idx="4062">
                  <c:v>42.619</c:v>
                </c:pt>
                <c:pt idx="4063">
                  <c:v>42.63</c:v>
                </c:pt>
                <c:pt idx="4064">
                  <c:v>42.639000000000003</c:v>
                </c:pt>
                <c:pt idx="4065">
                  <c:v>42.653000000000013</c:v>
                </c:pt>
                <c:pt idx="4066">
                  <c:v>42.659000000000013</c:v>
                </c:pt>
                <c:pt idx="4067">
                  <c:v>42.67</c:v>
                </c:pt>
                <c:pt idx="4068">
                  <c:v>42.679000000000002</c:v>
                </c:pt>
                <c:pt idx="4069">
                  <c:v>42.693000000000012</c:v>
                </c:pt>
                <c:pt idx="4070">
                  <c:v>42.702000000000012</c:v>
                </c:pt>
                <c:pt idx="4071">
                  <c:v>42.71</c:v>
                </c:pt>
                <c:pt idx="4072">
                  <c:v>42.722000000000413</c:v>
                </c:pt>
                <c:pt idx="4073">
                  <c:v>42.730000000000011</c:v>
                </c:pt>
                <c:pt idx="4074">
                  <c:v>42.739000000000011</c:v>
                </c:pt>
                <c:pt idx="4075">
                  <c:v>42.75</c:v>
                </c:pt>
                <c:pt idx="4076">
                  <c:v>42.759</c:v>
                </c:pt>
                <c:pt idx="4077">
                  <c:v>42.769000000000013</c:v>
                </c:pt>
                <c:pt idx="4078">
                  <c:v>42.779000000000003</c:v>
                </c:pt>
                <c:pt idx="4079">
                  <c:v>42.790000000000013</c:v>
                </c:pt>
                <c:pt idx="4080">
                  <c:v>42.799000000000063</c:v>
                </c:pt>
                <c:pt idx="4081">
                  <c:v>42.808999999999997</c:v>
                </c:pt>
                <c:pt idx="4082">
                  <c:v>42.82</c:v>
                </c:pt>
                <c:pt idx="4083">
                  <c:v>42.83</c:v>
                </c:pt>
                <c:pt idx="4084">
                  <c:v>42.84</c:v>
                </c:pt>
                <c:pt idx="4085">
                  <c:v>42.85</c:v>
                </c:pt>
                <c:pt idx="4086">
                  <c:v>42.859000000000002</c:v>
                </c:pt>
                <c:pt idx="4087">
                  <c:v>42.87</c:v>
                </c:pt>
                <c:pt idx="4088">
                  <c:v>42.88</c:v>
                </c:pt>
                <c:pt idx="4089">
                  <c:v>42.892000000000003</c:v>
                </c:pt>
                <c:pt idx="4090">
                  <c:v>42.899000000000001</c:v>
                </c:pt>
                <c:pt idx="4091">
                  <c:v>42.91</c:v>
                </c:pt>
                <c:pt idx="4092">
                  <c:v>42.92</c:v>
                </c:pt>
                <c:pt idx="4093">
                  <c:v>42.933</c:v>
                </c:pt>
                <c:pt idx="4094">
                  <c:v>42.94</c:v>
                </c:pt>
                <c:pt idx="4095">
                  <c:v>42.951999999999998</c:v>
                </c:pt>
                <c:pt idx="4096">
                  <c:v>42.96</c:v>
                </c:pt>
                <c:pt idx="4097">
                  <c:v>42.972000000000001</c:v>
                </c:pt>
                <c:pt idx="4098">
                  <c:v>42.981000000000002</c:v>
                </c:pt>
                <c:pt idx="4099">
                  <c:v>42.992000000000012</c:v>
                </c:pt>
                <c:pt idx="4100">
                  <c:v>43</c:v>
                </c:pt>
                <c:pt idx="4101">
                  <c:v>43.012</c:v>
                </c:pt>
                <c:pt idx="4102">
                  <c:v>43.022000000000013</c:v>
                </c:pt>
                <c:pt idx="4103">
                  <c:v>43.032000000000011</c:v>
                </c:pt>
                <c:pt idx="4104">
                  <c:v>43.043000000000013</c:v>
                </c:pt>
                <c:pt idx="4105">
                  <c:v>43.052</c:v>
                </c:pt>
                <c:pt idx="4106">
                  <c:v>43.062000000000012</c:v>
                </c:pt>
                <c:pt idx="4107">
                  <c:v>43.072000000000003</c:v>
                </c:pt>
                <c:pt idx="4108">
                  <c:v>43.082000000000001</c:v>
                </c:pt>
                <c:pt idx="4109">
                  <c:v>43.092000000000013</c:v>
                </c:pt>
                <c:pt idx="4110">
                  <c:v>43.102000000000011</c:v>
                </c:pt>
                <c:pt idx="4111">
                  <c:v>43.11</c:v>
                </c:pt>
                <c:pt idx="4112">
                  <c:v>43.123000000000012</c:v>
                </c:pt>
                <c:pt idx="4113">
                  <c:v>43.132000000000012</c:v>
                </c:pt>
                <c:pt idx="4114">
                  <c:v>43.14</c:v>
                </c:pt>
                <c:pt idx="4115">
                  <c:v>43.152000000000001</c:v>
                </c:pt>
                <c:pt idx="4116">
                  <c:v>43.162000000000013</c:v>
                </c:pt>
                <c:pt idx="4117">
                  <c:v>43.171000000000006</c:v>
                </c:pt>
                <c:pt idx="4118">
                  <c:v>43.182000000000002</c:v>
                </c:pt>
                <c:pt idx="4119">
                  <c:v>43.191000000000003</c:v>
                </c:pt>
                <c:pt idx="4120">
                  <c:v>43.2</c:v>
                </c:pt>
                <c:pt idx="4121">
                  <c:v>43.211000000000013</c:v>
                </c:pt>
                <c:pt idx="4122">
                  <c:v>43.222000000000413</c:v>
                </c:pt>
                <c:pt idx="4123">
                  <c:v>43.230000000000011</c:v>
                </c:pt>
                <c:pt idx="4124">
                  <c:v>43.24</c:v>
                </c:pt>
                <c:pt idx="4125">
                  <c:v>43.250999999999998</c:v>
                </c:pt>
                <c:pt idx="4126">
                  <c:v>43.262000000000263</c:v>
                </c:pt>
                <c:pt idx="4127">
                  <c:v>43.27</c:v>
                </c:pt>
                <c:pt idx="4128">
                  <c:v>43.279000000000003</c:v>
                </c:pt>
                <c:pt idx="4129">
                  <c:v>43.290000000000013</c:v>
                </c:pt>
                <c:pt idx="4130">
                  <c:v>43.302</c:v>
                </c:pt>
                <c:pt idx="4131">
                  <c:v>43.311</c:v>
                </c:pt>
                <c:pt idx="4132">
                  <c:v>43.32</c:v>
                </c:pt>
                <c:pt idx="4133">
                  <c:v>43.33</c:v>
                </c:pt>
                <c:pt idx="4134">
                  <c:v>43.341999999999999</c:v>
                </c:pt>
                <c:pt idx="4135">
                  <c:v>43.350999999999999</c:v>
                </c:pt>
                <c:pt idx="4136">
                  <c:v>43.362000000000002</c:v>
                </c:pt>
                <c:pt idx="4137">
                  <c:v>43.37</c:v>
                </c:pt>
                <c:pt idx="4138">
                  <c:v>43.381999999999998</c:v>
                </c:pt>
                <c:pt idx="4139">
                  <c:v>43.391000000000012</c:v>
                </c:pt>
                <c:pt idx="4140">
                  <c:v>43.402000000000001</c:v>
                </c:pt>
                <c:pt idx="4141">
                  <c:v>43.41</c:v>
                </c:pt>
                <c:pt idx="4142">
                  <c:v>43.422000000000011</c:v>
                </c:pt>
                <c:pt idx="4143">
                  <c:v>43.43</c:v>
                </c:pt>
                <c:pt idx="4144">
                  <c:v>43.442</c:v>
                </c:pt>
                <c:pt idx="4145">
                  <c:v>43.451000000000001</c:v>
                </c:pt>
                <c:pt idx="4146">
                  <c:v>43.462000000000003</c:v>
                </c:pt>
                <c:pt idx="4147">
                  <c:v>43.47</c:v>
                </c:pt>
                <c:pt idx="4148">
                  <c:v>43.482999999999997</c:v>
                </c:pt>
                <c:pt idx="4149">
                  <c:v>43.492000000000012</c:v>
                </c:pt>
                <c:pt idx="4150">
                  <c:v>43.502000000000002</c:v>
                </c:pt>
                <c:pt idx="4151">
                  <c:v>43.512</c:v>
                </c:pt>
                <c:pt idx="4152">
                  <c:v>43.523000000000003</c:v>
                </c:pt>
                <c:pt idx="4153">
                  <c:v>43.53</c:v>
                </c:pt>
                <c:pt idx="4154">
                  <c:v>43.542000000000002</c:v>
                </c:pt>
                <c:pt idx="4155">
                  <c:v>43.552</c:v>
                </c:pt>
                <c:pt idx="4156">
                  <c:v>43.563000000000002</c:v>
                </c:pt>
                <c:pt idx="4157">
                  <c:v>43.572000000000003</c:v>
                </c:pt>
                <c:pt idx="4158">
                  <c:v>43.582000000000001</c:v>
                </c:pt>
                <c:pt idx="4159">
                  <c:v>43.592000000000013</c:v>
                </c:pt>
                <c:pt idx="4160">
                  <c:v>43.603000000000002</c:v>
                </c:pt>
                <c:pt idx="4161">
                  <c:v>43.612000000000002</c:v>
                </c:pt>
                <c:pt idx="4162">
                  <c:v>43.622000000000163</c:v>
                </c:pt>
                <c:pt idx="4163">
                  <c:v>43.632000000000012</c:v>
                </c:pt>
                <c:pt idx="4164">
                  <c:v>43.642000000000003</c:v>
                </c:pt>
                <c:pt idx="4165">
                  <c:v>43.652000000000001</c:v>
                </c:pt>
                <c:pt idx="4166">
                  <c:v>43.662000000000013</c:v>
                </c:pt>
                <c:pt idx="4167">
                  <c:v>43.672000000000011</c:v>
                </c:pt>
                <c:pt idx="4168">
                  <c:v>43.682000000000002</c:v>
                </c:pt>
                <c:pt idx="4169">
                  <c:v>43.692000000000213</c:v>
                </c:pt>
                <c:pt idx="4170">
                  <c:v>43.702000000000012</c:v>
                </c:pt>
                <c:pt idx="4171">
                  <c:v>43.712000000000003</c:v>
                </c:pt>
                <c:pt idx="4172">
                  <c:v>43.722000000000413</c:v>
                </c:pt>
                <c:pt idx="4173">
                  <c:v>43.730000000000011</c:v>
                </c:pt>
                <c:pt idx="4174">
                  <c:v>43.742000000000012</c:v>
                </c:pt>
                <c:pt idx="4175">
                  <c:v>43.75</c:v>
                </c:pt>
                <c:pt idx="4176">
                  <c:v>43.762000000000263</c:v>
                </c:pt>
                <c:pt idx="4177">
                  <c:v>43.772000000000013</c:v>
                </c:pt>
                <c:pt idx="4178">
                  <c:v>43.782000000000011</c:v>
                </c:pt>
                <c:pt idx="4179">
                  <c:v>43.792000000000463</c:v>
                </c:pt>
                <c:pt idx="4180">
                  <c:v>43.802</c:v>
                </c:pt>
                <c:pt idx="4181">
                  <c:v>43.811999999999998</c:v>
                </c:pt>
                <c:pt idx="4182">
                  <c:v>43.822000000000003</c:v>
                </c:pt>
                <c:pt idx="4183">
                  <c:v>43.832000000000001</c:v>
                </c:pt>
                <c:pt idx="4184">
                  <c:v>43.841999999999999</c:v>
                </c:pt>
                <c:pt idx="4185">
                  <c:v>43.851999999999997</c:v>
                </c:pt>
                <c:pt idx="4186">
                  <c:v>43.862000000000002</c:v>
                </c:pt>
                <c:pt idx="4187">
                  <c:v>43.872</c:v>
                </c:pt>
                <c:pt idx="4188">
                  <c:v>43.883000000000003</c:v>
                </c:pt>
                <c:pt idx="4189">
                  <c:v>43.892000000000003</c:v>
                </c:pt>
                <c:pt idx="4190">
                  <c:v>43.902000000000001</c:v>
                </c:pt>
                <c:pt idx="4191">
                  <c:v>43.911999999999999</c:v>
                </c:pt>
                <c:pt idx="4192">
                  <c:v>43.922000000000011</c:v>
                </c:pt>
                <c:pt idx="4193">
                  <c:v>43.932000000000002</c:v>
                </c:pt>
                <c:pt idx="4194">
                  <c:v>43.942</c:v>
                </c:pt>
                <c:pt idx="4195">
                  <c:v>43.951999999999998</c:v>
                </c:pt>
                <c:pt idx="4196">
                  <c:v>43.962000000000003</c:v>
                </c:pt>
                <c:pt idx="4197">
                  <c:v>43.972000000000001</c:v>
                </c:pt>
                <c:pt idx="4198">
                  <c:v>43.981999999999999</c:v>
                </c:pt>
                <c:pt idx="4199">
                  <c:v>43.99</c:v>
                </c:pt>
                <c:pt idx="4200">
                  <c:v>44.002000000000002</c:v>
                </c:pt>
                <c:pt idx="4201">
                  <c:v>44.012</c:v>
                </c:pt>
                <c:pt idx="4202">
                  <c:v>44.022000000000013</c:v>
                </c:pt>
                <c:pt idx="4203">
                  <c:v>44.032000000000011</c:v>
                </c:pt>
                <c:pt idx="4204">
                  <c:v>44.042000000000002</c:v>
                </c:pt>
                <c:pt idx="4205">
                  <c:v>44.052</c:v>
                </c:pt>
                <c:pt idx="4206">
                  <c:v>44.062000000000012</c:v>
                </c:pt>
                <c:pt idx="4207">
                  <c:v>44.07</c:v>
                </c:pt>
                <c:pt idx="4208">
                  <c:v>44.082000000000001</c:v>
                </c:pt>
                <c:pt idx="4209">
                  <c:v>44.092000000000013</c:v>
                </c:pt>
                <c:pt idx="4210">
                  <c:v>44.102000000000011</c:v>
                </c:pt>
                <c:pt idx="4211">
                  <c:v>44.112000000000002</c:v>
                </c:pt>
                <c:pt idx="4212">
                  <c:v>44.122000000000163</c:v>
                </c:pt>
                <c:pt idx="4213">
                  <c:v>44.132000000000012</c:v>
                </c:pt>
                <c:pt idx="4214">
                  <c:v>44.142000000000003</c:v>
                </c:pt>
                <c:pt idx="4215">
                  <c:v>44.152000000000001</c:v>
                </c:pt>
                <c:pt idx="4216">
                  <c:v>44.162000000000013</c:v>
                </c:pt>
                <c:pt idx="4217">
                  <c:v>44.172000000000011</c:v>
                </c:pt>
                <c:pt idx="4218">
                  <c:v>44.182000000000002</c:v>
                </c:pt>
                <c:pt idx="4219">
                  <c:v>44.192000000000213</c:v>
                </c:pt>
                <c:pt idx="4220">
                  <c:v>44.202000000000012</c:v>
                </c:pt>
                <c:pt idx="4221">
                  <c:v>44.212000000000003</c:v>
                </c:pt>
                <c:pt idx="4222">
                  <c:v>44.222000000000413</c:v>
                </c:pt>
                <c:pt idx="4223">
                  <c:v>44.232000000000063</c:v>
                </c:pt>
                <c:pt idx="4224">
                  <c:v>44.242000000000012</c:v>
                </c:pt>
                <c:pt idx="4225">
                  <c:v>44.252000000000002</c:v>
                </c:pt>
                <c:pt idx="4226">
                  <c:v>44.262000000000263</c:v>
                </c:pt>
                <c:pt idx="4227">
                  <c:v>44.272000000000013</c:v>
                </c:pt>
                <c:pt idx="4228">
                  <c:v>44.282000000000011</c:v>
                </c:pt>
                <c:pt idx="4229">
                  <c:v>44.292000000000463</c:v>
                </c:pt>
                <c:pt idx="4230">
                  <c:v>44.302</c:v>
                </c:pt>
                <c:pt idx="4231">
                  <c:v>44.311999999999998</c:v>
                </c:pt>
                <c:pt idx="4232">
                  <c:v>44.322000000000003</c:v>
                </c:pt>
                <c:pt idx="4233">
                  <c:v>44.332000000000001</c:v>
                </c:pt>
                <c:pt idx="4234">
                  <c:v>44.341999999999999</c:v>
                </c:pt>
                <c:pt idx="4235">
                  <c:v>44.35</c:v>
                </c:pt>
                <c:pt idx="4236">
                  <c:v>44.362000000000002</c:v>
                </c:pt>
                <c:pt idx="4237">
                  <c:v>44.372</c:v>
                </c:pt>
                <c:pt idx="4238">
                  <c:v>44.381999999999998</c:v>
                </c:pt>
                <c:pt idx="4239">
                  <c:v>44.392000000000003</c:v>
                </c:pt>
                <c:pt idx="4240">
                  <c:v>44.403000000000013</c:v>
                </c:pt>
                <c:pt idx="4241">
                  <c:v>44.411999999999999</c:v>
                </c:pt>
                <c:pt idx="4242">
                  <c:v>44.422000000000011</c:v>
                </c:pt>
                <c:pt idx="4243">
                  <c:v>44.432000000000002</c:v>
                </c:pt>
                <c:pt idx="4244">
                  <c:v>44.442999999999998</c:v>
                </c:pt>
                <c:pt idx="4245">
                  <c:v>44.451999999999998</c:v>
                </c:pt>
                <c:pt idx="4246">
                  <c:v>44.462000000000003</c:v>
                </c:pt>
                <c:pt idx="4247">
                  <c:v>44.472000000000001</c:v>
                </c:pt>
                <c:pt idx="4248">
                  <c:v>44.482999999999997</c:v>
                </c:pt>
                <c:pt idx="4249">
                  <c:v>44.492000000000012</c:v>
                </c:pt>
                <c:pt idx="4250">
                  <c:v>44.502000000000002</c:v>
                </c:pt>
                <c:pt idx="4251">
                  <c:v>44.512</c:v>
                </c:pt>
                <c:pt idx="4252">
                  <c:v>44.523000000000003</c:v>
                </c:pt>
                <c:pt idx="4253">
                  <c:v>44.532000000000011</c:v>
                </c:pt>
                <c:pt idx="4254">
                  <c:v>44.542000000000002</c:v>
                </c:pt>
                <c:pt idx="4255">
                  <c:v>44.552</c:v>
                </c:pt>
                <c:pt idx="4256">
                  <c:v>44.563000000000002</c:v>
                </c:pt>
                <c:pt idx="4257">
                  <c:v>44.569000000000003</c:v>
                </c:pt>
                <c:pt idx="4258">
                  <c:v>44.582000000000001</c:v>
                </c:pt>
                <c:pt idx="4259">
                  <c:v>44.592000000000013</c:v>
                </c:pt>
                <c:pt idx="4260">
                  <c:v>44.599000000000011</c:v>
                </c:pt>
                <c:pt idx="4261">
                  <c:v>44.612000000000002</c:v>
                </c:pt>
                <c:pt idx="4262">
                  <c:v>44.619</c:v>
                </c:pt>
                <c:pt idx="4263">
                  <c:v>44.63</c:v>
                </c:pt>
                <c:pt idx="4264">
                  <c:v>44.639000000000003</c:v>
                </c:pt>
                <c:pt idx="4265">
                  <c:v>44.652000000000001</c:v>
                </c:pt>
                <c:pt idx="4266">
                  <c:v>44.662000000000013</c:v>
                </c:pt>
                <c:pt idx="4267">
                  <c:v>44.67</c:v>
                </c:pt>
                <c:pt idx="4268">
                  <c:v>44.679000000000002</c:v>
                </c:pt>
                <c:pt idx="4269">
                  <c:v>44.693000000000012</c:v>
                </c:pt>
                <c:pt idx="4270">
                  <c:v>44.701000000000001</c:v>
                </c:pt>
                <c:pt idx="4271">
                  <c:v>44.712000000000003</c:v>
                </c:pt>
                <c:pt idx="4272">
                  <c:v>44.719000000000001</c:v>
                </c:pt>
                <c:pt idx="4273">
                  <c:v>44.732000000000063</c:v>
                </c:pt>
                <c:pt idx="4274">
                  <c:v>44.739000000000011</c:v>
                </c:pt>
                <c:pt idx="4275">
                  <c:v>44.75</c:v>
                </c:pt>
                <c:pt idx="4276">
                  <c:v>44.759</c:v>
                </c:pt>
                <c:pt idx="4277">
                  <c:v>44.769000000000013</c:v>
                </c:pt>
                <c:pt idx="4278">
                  <c:v>44.782000000000011</c:v>
                </c:pt>
                <c:pt idx="4279">
                  <c:v>44.792000000000463</c:v>
                </c:pt>
                <c:pt idx="4280">
                  <c:v>44.799000000000063</c:v>
                </c:pt>
                <c:pt idx="4281">
                  <c:v>44.813000000000002</c:v>
                </c:pt>
                <c:pt idx="4282">
                  <c:v>44.82</c:v>
                </c:pt>
                <c:pt idx="4283">
                  <c:v>44.83</c:v>
                </c:pt>
                <c:pt idx="4284">
                  <c:v>44.84</c:v>
                </c:pt>
                <c:pt idx="4285">
                  <c:v>44.853000000000002</c:v>
                </c:pt>
                <c:pt idx="4286">
                  <c:v>44.86</c:v>
                </c:pt>
                <c:pt idx="4287">
                  <c:v>44.87</c:v>
                </c:pt>
                <c:pt idx="4288">
                  <c:v>44.88</c:v>
                </c:pt>
                <c:pt idx="4289">
                  <c:v>44.892000000000003</c:v>
                </c:pt>
                <c:pt idx="4290">
                  <c:v>44.899000000000001</c:v>
                </c:pt>
                <c:pt idx="4291">
                  <c:v>44.91</c:v>
                </c:pt>
                <c:pt idx="4292">
                  <c:v>44.92</c:v>
                </c:pt>
                <c:pt idx="4293">
                  <c:v>44.933</c:v>
                </c:pt>
                <c:pt idx="4294">
                  <c:v>44.94</c:v>
                </c:pt>
                <c:pt idx="4295">
                  <c:v>44.951999999999998</c:v>
                </c:pt>
                <c:pt idx="4296">
                  <c:v>44.96</c:v>
                </c:pt>
                <c:pt idx="4297">
                  <c:v>44.972000000000001</c:v>
                </c:pt>
                <c:pt idx="4298">
                  <c:v>44.981999999999999</c:v>
                </c:pt>
                <c:pt idx="4299">
                  <c:v>44.992000000000012</c:v>
                </c:pt>
                <c:pt idx="4300">
                  <c:v>45.002000000000002</c:v>
                </c:pt>
                <c:pt idx="4301">
                  <c:v>45.012</c:v>
                </c:pt>
                <c:pt idx="4302">
                  <c:v>45.022000000000013</c:v>
                </c:pt>
                <c:pt idx="4303">
                  <c:v>45.032000000000011</c:v>
                </c:pt>
                <c:pt idx="4304">
                  <c:v>45.043000000000013</c:v>
                </c:pt>
                <c:pt idx="4305">
                  <c:v>45.052</c:v>
                </c:pt>
                <c:pt idx="4306">
                  <c:v>45.062000000000012</c:v>
                </c:pt>
                <c:pt idx="4307">
                  <c:v>45.072000000000003</c:v>
                </c:pt>
                <c:pt idx="4308">
                  <c:v>45.082000000000001</c:v>
                </c:pt>
                <c:pt idx="4309">
                  <c:v>45.092000000000013</c:v>
                </c:pt>
                <c:pt idx="4310">
                  <c:v>45.102000000000011</c:v>
                </c:pt>
                <c:pt idx="4311">
                  <c:v>45.112000000000002</c:v>
                </c:pt>
                <c:pt idx="4312">
                  <c:v>45.123000000000012</c:v>
                </c:pt>
                <c:pt idx="4313">
                  <c:v>45.132000000000012</c:v>
                </c:pt>
                <c:pt idx="4314">
                  <c:v>45.142000000000003</c:v>
                </c:pt>
                <c:pt idx="4315">
                  <c:v>45.152000000000001</c:v>
                </c:pt>
                <c:pt idx="4316">
                  <c:v>45.162000000000013</c:v>
                </c:pt>
                <c:pt idx="4317">
                  <c:v>45.171000000000006</c:v>
                </c:pt>
                <c:pt idx="4318">
                  <c:v>45.182000000000002</c:v>
                </c:pt>
                <c:pt idx="4319">
                  <c:v>45.191000000000003</c:v>
                </c:pt>
                <c:pt idx="4320">
                  <c:v>45.201000000000001</c:v>
                </c:pt>
                <c:pt idx="4321">
                  <c:v>45.21</c:v>
                </c:pt>
                <c:pt idx="4322">
                  <c:v>45.222000000000413</c:v>
                </c:pt>
                <c:pt idx="4323">
                  <c:v>45.231000000000002</c:v>
                </c:pt>
                <c:pt idx="4324">
                  <c:v>45.24</c:v>
                </c:pt>
                <c:pt idx="4325">
                  <c:v>45.25</c:v>
                </c:pt>
                <c:pt idx="4326">
                  <c:v>45.262000000000263</c:v>
                </c:pt>
                <c:pt idx="4327">
                  <c:v>45.27</c:v>
                </c:pt>
                <c:pt idx="4328">
                  <c:v>45.28</c:v>
                </c:pt>
                <c:pt idx="4329">
                  <c:v>45.290000000000013</c:v>
                </c:pt>
                <c:pt idx="4330">
                  <c:v>45.302</c:v>
                </c:pt>
                <c:pt idx="4331">
                  <c:v>45.311</c:v>
                </c:pt>
                <c:pt idx="4332">
                  <c:v>45.32</c:v>
                </c:pt>
                <c:pt idx="4333">
                  <c:v>45.33</c:v>
                </c:pt>
                <c:pt idx="4334">
                  <c:v>45.341999999999999</c:v>
                </c:pt>
                <c:pt idx="4335">
                  <c:v>45.35</c:v>
                </c:pt>
                <c:pt idx="4336">
                  <c:v>45.36</c:v>
                </c:pt>
                <c:pt idx="4337">
                  <c:v>45.37</c:v>
                </c:pt>
                <c:pt idx="4338">
                  <c:v>45.381999999999998</c:v>
                </c:pt>
                <c:pt idx="4339">
                  <c:v>45.391000000000012</c:v>
                </c:pt>
                <c:pt idx="4340">
                  <c:v>45.401000000000003</c:v>
                </c:pt>
                <c:pt idx="4341">
                  <c:v>45.41</c:v>
                </c:pt>
                <c:pt idx="4342">
                  <c:v>45.422000000000011</c:v>
                </c:pt>
                <c:pt idx="4343">
                  <c:v>45.430999999999997</c:v>
                </c:pt>
                <c:pt idx="4344">
                  <c:v>45.442</c:v>
                </c:pt>
                <c:pt idx="4345">
                  <c:v>45.45</c:v>
                </c:pt>
                <c:pt idx="4346">
                  <c:v>45.462000000000003</c:v>
                </c:pt>
                <c:pt idx="4347">
                  <c:v>45.47</c:v>
                </c:pt>
                <c:pt idx="4348">
                  <c:v>45.48</c:v>
                </c:pt>
                <c:pt idx="4349">
                  <c:v>45.492000000000012</c:v>
                </c:pt>
                <c:pt idx="4350">
                  <c:v>45.502000000000002</c:v>
                </c:pt>
                <c:pt idx="4351">
                  <c:v>45.51</c:v>
                </c:pt>
                <c:pt idx="4352">
                  <c:v>45.523000000000003</c:v>
                </c:pt>
                <c:pt idx="4353">
                  <c:v>45.529000000000003</c:v>
                </c:pt>
                <c:pt idx="4354">
                  <c:v>45.542000000000002</c:v>
                </c:pt>
                <c:pt idx="4355">
                  <c:v>45.552</c:v>
                </c:pt>
                <c:pt idx="4356">
                  <c:v>45.563000000000002</c:v>
                </c:pt>
                <c:pt idx="4357">
                  <c:v>45.572000000000003</c:v>
                </c:pt>
                <c:pt idx="4358">
                  <c:v>45.582000000000001</c:v>
                </c:pt>
                <c:pt idx="4359">
                  <c:v>45.592000000000013</c:v>
                </c:pt>
                <c:pt idx="4360">
                  <c:v>45.603000000000002</c:v>
                </c:pt>
                <c:pt idx="4361">
                  <c:v>45.61</c:v>
                </c:pt>
                <c:pt idx="4362">
                  <c:v>45.622000000000163</c:v>
                </c:pt>
                <c:pt idx="4363">
                  <c:v>45.632000000000012</c:v>
                </c:pt>
                <c:pt idx="4364">
                  <c:v>45.642000000000003</c:v>
                </c:pt>
                <c:pt idx="4365">
                  <c:v>45.652000000000001</c:v>
                </c:pt>
                <c:pt idx="4366">
                  <c:v>45.662000000000013</c:v>
                </c:pt>
                <c:pt idx="4367">
                  <c:v>45.672000000000011</c:v>
                </c:pt>
                <c:pt idx="4368">
                  <c:v>45.682000000000002</c:v>
                </c:pt>
                <c:pt idx="4369">
                  <c:v>45.692000000000213</c:v>
                </c:pt>
                <c:pt idx="4370">
                  <c:v>45.702000000000012</c:v>
                </c:pt>
                <c:pt idx="4371">
                  <c:v>45.71</c:v>
                </c:pt>
                <c:pt idx="4372">
                  <c:v>45.722000000000413</c:v>
                </c:pt>
                <c:pt idx="4373">
                  <c:v>45.732000000000063</c:v>
                </c:pt>
                <c:pt idx="4374">
                  <c:v>45.742000000000012</c:v>
                </c:pt>
                <c:pt idx="4375">
                  <c:v>45.752000000000002</c:v>
                </c:pt>
                <c:pt idx="4376">
                  <c:v>45.762000000000263</c:v>
                </c:pt>
                <c:pt idx="4377">
                  <c:v>45.772000000000013</c:v>
                </c:pt>
                <c:pt idx="4378">
                  <c:v>45.782000000000011</c:v>
                </c:pt>
                <c:pt idx="4379">
                  <c:v>45.792000000000463</c:v>
                </c:pt>
                <c:pt idx="4380">
                  <c:v>45.802</c:v>
                </c:pt>
                <c:pt idx="4381">
                  <c:v>45.811999999999998</c:v>
                </c:pt>
                <c:pt idx="4382">
                  <c:v>45.822000000000003</c:v>
                </c:pt>
                <c:pt idx="4383">
                  <c:v>45.832000000000001</c:v>
                </c:pt>
                <c:pt idx="4384">
                  <c:v>45.841999999999999</c:v>
                </c:pt>
                <c:pt idx="4385">
                  <c:v>45.851999999999997</c:v>
                </c:pt>
                <c:pt idx="4386">
                  <c:v>45.862000000000002</c:v>
                </c:pt>
                <c:pt idx="4387">
                  <c:v>45.872</c:v>
                </c:pt>
                <c:pt idx="4388">
                  <c:v>45.881999999999998</c:v>
                </c:pt>
                <c:pt idx="4389">
                  <c:v>45.89</c:v>
                </c:pt>
                <c:pt idx="4390">
                  <c:v>45.902000000000001</c:v>
                </c:pt>
                <c:pt idx="4391">
                  <c:v>45.91</c:v>
                </c:pt>
                <c:pt idx="4392">
                  <c:v>45.922000000000011</c:v>
                </c:pt>
                <c:pt idx="4393">
                  <c:v>45.932000000000002</c:v>
                </c:pt>
                <c:pt idx="4394">
                  <c:v>45.942</c:v>
                </c:pt>
                <c:pt idx="4395">
                  <c:v>45.95</c:v>
                </c:pt>
                <c:pt idx="4396">
                  <c:v>45.962000000000003</c:v>
                </c:pt>
                <c:pt idx="4397">
                  <c:v>45.972000000000001</c:v>
                </c:pt>
                <c:pt idx="4398">
                  <c:v>45.981999999999999</c:v>
                </c:pt>
                <c:pt idx="4399">
                  <c:v>45.99</c:v>
                </c:pt>
                <c:pt idx="4400">
                  <c:v>46.002000000000002</c:v>
                </c:pt>
                <c:pt idx="4401">
                  <c:v>46.012</c:v>
                </c:pt>
                <c:pt idx="4402">
                  <c:v>46.022000000000013</c:v>
                </c:pt>
                <c:pt idx="4403">
                  <c:v>46.032000000000011</c:v>
                </c:pt>
                <c:pt idx="4404">
                  <c:v>46.042000000000002</c:v>
                </c:pt>
                <c:pt idx="4405">
                  <c:v>46.052</c:v>
                </c:pt>
                <c:pt idx="4406">
                  <c:v>46.062000000000012</c:v>
                </c:pt>
                <c:pt idx="4407">
                  <c:v>46.07</c:v>
                </c:pt>
                <c:pt idx="4408">
                  <c:v>46.082000000000001</c:v>
                </c:pt>
                <c:pt idx="4409">
                  <c:v>46.092000000000013</c:v>
                </c:pt>
                <c:pt idx="4410">
                  <c:v>46.102000000000011</c:v>
                </c:pt>
                <c:pt idx="4411">
                  <c:v>46.112000000000002</c:v>
                </c:pt>
                <c:pt idx="4412">
                  <c:v>46.123000000000012</c:v>
                </c:pt>
                <c:pt idx="4413">
                  <c:v>46.132000000000012</c:v>
                </c:pt>
                <c:pt idx="4414">
                  <c:v>46.142000000000003</c:v>
                </c:pt>
                <c:pt idx="4415">
                  <c:v>46.152000000000001</c:v>
                </c:pt>
                <c:pt idx="4416">
                  <c:v>46.163000000000011</c:v>
                </c:pt>
                <c:pt idx="4417">
                  <c:v>46.172000000000011</c:v>
                </c:pt>
                <c:pt idx="4418">
                  <c:v>46.182000000000002</c:v>
                </c:pt>
                <c:pt idx="4419">
                  <c:v>46.192000000000213</c:v>
                </c:pt>
                <c:pt idx="4420">
                  <c:v>46.202000000000012</c:v>
                </c:pt>
                <c:pt idx="4421">
                  <c:v>46.212000000000003</c:v>
                </c:pt>
                <c:pt idx="4422">
                  <c:v>46.222000000000413</c:v>
                </c:pt>
                <c:pt idx="4423">
                  <c:v>46.230000000000011</c:v>
                </c:pt>
                <c:pt idx="4424">
                  <c:v>46.242000000000012</c:v>
                </c:pt>
                <c:pt idx="4425">
                  <c:v>46.252000000000002</c:v>
                </c:pt>
                <c:pt idx="4426">
                  <c:v>46.262000000000263</c:v>
                </c:pt>
                <c:pt idx="4427">
                  <c:v>46.272000000000013</c:v>
                </c:pt>
                <c:pt idx="4428">
                  <c:v>46.279000000000003</c:v>
                </c:pt>
                <c:pt idx="4429">
                  <c:v>46.292000000000463</c:v>
                </c:pt>
                <c:pt idx="4430">
                  <c:v>46.302</c:v>
                </c:pt>
                <c:pt idx="4431">
                  <c:v>46.311999999999998</c:v>
                </c:pt>
                <c:pt idx="4432">
                  <c:v>46.322000000000003</c:v>
                </c:pt>
                <c:pt idx="4433">
                  <c:v>46.332000000000001</c:v>
                </c:pt>
                <c:pt idx="4434">
                  <c:v>46.341999999999999</c:v>
                </c:pt>
                <c:pt idx="4435">
                  <c:v>46.35</c:v>
                </c:pt>
                <c:pt idx="4436">
                  <c:v>46.362000000000002</c:v>
                </c:pt>
                <c:pt idx="4437">
                  <c:v>46.372</c:v>
                </c:pt>
                <c:pt idx="4438">
                  <c:v>46.381999999999998</c:v>
                </c:pt>
                <c:pt idx="4439">
                  <c:v>46.392000000000003</c:v>
                </c:pt>
                <c:pt idx="4440">
                  <c:v>46.402000000000001</c:v>
                </c:pt>
                <c:pt idx="4441">
                  <c:v>46.411999999999999</c:v>
                </c:pt>
                <c:pt idx="4442">
                  <c:v>46.422000000000011</c:v>
                </c:pt>
                <c:pt idx="4443">
                  <c:v>46.432000000000002</c:v>
                </c:pt>
                <c:pt idx="4444">
                  <c:v>46.442999999999998</c:v>
                </c:pt>
                <c:pt idx="4445">
                  <c:v>46.451999999999998</c:v>
                </c:pt>
                <c:pt idx="4446">
                  <c:v>46.462000000000003</c:v>
                </c:pt>
                <c:pt idx="4447">
                  <c:v>46.472000000000001</c:v>
                </c:pt>
                <c:pt idx="4448">
                  <c:v>46.482999999999997</c:v>
                </c:pt>
                <c:pt idx="4449">
                  <c:v>46.492000000000012</c:v>
                </c:pt>
                <c:pt idx="4450">
                  <c:v>46.502000000000002</c:v>
                </c:pt>
                <c:pt idx="4451">
                  <c:v>46.512</c:v>
                </c:pt>
                <c:pt idx="4452">
                  <c:v>46.523000000000003</c:v>
                </c:pt>
                <c:pt idx="4453">
                  <c:v>46.532000000000011</c:v>
                </c:pt>
                <c:pt idx="4454">
                  <c:v>46.542000000000002</c:v>
                </c:pt>
                <c:pt idx="4455">
                  <c:v>46.552</c:v>
                </c:pt>
                <c:pt idx="4456">
                  <c:v>46.558999999999997</c:v>
                </c:pt>
                <c:pt idx="4457">
                  <c:v>46.569000000000003</c:v>
                </c:pt>
                <c:pt idx="4458">
                  <c:v>46.582000000000001</c:v>
                </c:pt>
                <c:pt idx="4459">
                  <c:v>46.592000000000013</c:v>
                </c:pt>
                <c:pt idx="4460">
                  <c:v>46.599000000000011</c:v>
                </c:pt>
                <c:pt idx="4461">
                  <c:v>46.612000000000002</c:v>
                </c:pt>
                <c:pt idx="4462">
                  <c:v>46.619</c:v>
                </c:pt>
                <c:pt idx="4463">
                  <c:v>46.632000000000012</c:v>
                </c:pt>
                <c:pt idx="4464">
                  <c:v>46.639000000000003</c:v>
                </c:pt>
                <c:pt idx="4465">
                  <c:v>46.652000000000001</c:v>
                </c:pt>
                <c:pt idx="4466">
                  <c:v>46.662000000000013</c:v>
                </c:pt>
                <c:pt idx="4467">
                  <c:v>46.672000000000011</c:v>
                </c:pt>
                <c:pt idx="4468">
                  <c:v>46.679000000000002</c:v>
                </c:pt>
                <c:pt idx="4469">
                  <c:v>46.692000000000213</c:v>
                </c:pt>
                <c:pt idx="4470">
                  <c:v>46.702000000000012</c:v>
                </c:pt>
                <c:pt idx="4471">
                  <c:v>46.71</c:v>
                </c:pt>
                <c:pt idx="4472">
                  <c:v>46.719000000000001</c:v>
                </c:pt>
                <c:pt idx="4473">
                  <c:v>46.732000000000063</c:v>
                </c:pt>
                <c:pt idx="4474">
                  <c:v>46.74</c:v>
                </c:pt>
                <c:pt idx="4475">
                  <c:v>46.75</c:v>
                </c:pt>
                <c:pt idx="4476">
                  <c:v>46.759</c:v>
                </c:pt>
                <c:pt idx="4477">
                  <c:v>46.769000000000013</c:v>
                </c:pt>
                <c:pt idx="4478">
                  <c:v>46.779000000000003</c:v>
                </c:pt>
                <c:pt idx="4479">
                  <c:v>46.792000000000463</c:v>
                </c:pt>
                <c:pt idx="4480">
                  <c:v>46.799000000000063</c:v>
                </c:pt>
                <c:pt idx="4481">
                  <c:v>46.813000000000002</c:v>
                </c:pt>
                <c:pt idx="4482">
                  <c:v>46.822000000000003</c:v>
                </c:pt>
                <c:pt idx="4483">
                  <c:v>46.83</c:v>
                </c:pt>
                <c:pt idx="4484">
                  <c:v>46.84</c:v>
                </c:pt>
                <c:pt idx="4485">
                  <c:v>46.853000000000002</c:v>
                </c:pt>
                <c:pt idx="4486">
                  <c:v>46.859000000000002</c:v>
                </c:pt>
                <c:pt idx="4487">
                  <c:v>46.872</c:v>
                </c:pt>
                <c:pt idx="4488">
                  <c:v>46.88</c:v>
                </c:pt>
                <c:pt idx="4489">
                  <c:v>46.892000000000003</c:v>
                </c:pt>
                <c:pt idx="4490">
                  <c:v>46.899000000000001</c:v>
                </c:pt>
                <c:pt idx="4491">
                  <c:v>46.911999999999999</c:v>
                </c:pt>
                <c:pt idx="4492">
                  <c:v>46.918999999999997</c:v>
                </c:pt>
                <c:pt idx="4493">
                  <c:v>46.932000000000002</c:v>
                </c:pt>
                <c:pt idx="4494">
                  <c:v>46.942</c:v>
                </c:pt>
                <c:pt idx="4495">
                  <c:v>46.951999999999998</c:v>
                </c:pt>
                <c:pt idx="4496">
                  <c:v>46.961000000000013</c:v>
                </c:pt>
                <c:pt idx="4497">
                  <c:v>46.972000000000001</c:v>
                </c:pt>
                <c:pt idx="4498">
                  <c:v>46.981999999999999</c:v>
                </c:pt>
                <c:pt idx="4499">
                  <c:v>46.992000000000012</c:v>
                </c:pt>
                <c:pt idx="4500">
                  <c:v>47.002000000000002</c:v>
                </c:pt>
                <c:pt idx="4501">
                  <c:v>47.012</c:v>
                </c:pt>
                <c:pt idx="4502">
                  <c:v>47.022000000000013</c:v>
                </c:pt>
                <c:pt idx="4503">
                  <c:v>47.032000000000011</c:v>
                </c:pt>
                <c:pt idx="4504">
                  <c:v>47.043000000000013</c:v>
                </c:pt>
                <c:pt idx="4505">
                  <c:v>47.052</c:v>
                </c:pt>
                <c:pt idx="4506">
                  <c:v>47.062000000000012</c:v>
                </c:pt>
                <c:pt idx="4507">
                  <c:v>47.07</c:v>
                </c:pt>
                <c:pt idx="4508">
                  <c:v>47.082000000000001</c:v>
                </c:pt>
                <c:pt idx="4509">
                  <c:v>47.092000000000013</c:v>
                </c:pt>
                <c:pt idx="4510">
                  <c:v>47.102000000000011</c:v>
                </c:pt>
                <c:pt idx="4511">
                  <c:v>47.112000000000002</c:v>
                </c:pt>
                <c:pt idx="4512">
                  <c:v>47.122000000000163</c:v>
                </c:pt>
                <c:pt idx="4513">
                  <c:v>47.132000000000012</c:v>
                </c:pt>
                <c:pt idx="4514">
                  <c:v>47.142000000000003</c:v>
                </c:pt>
                <c:pt idx="4515">
                  <c:v>47.152000000000001</c:v>
                </c:pt>
                <c:pt idx="4516">
                  <c:v>47.162000000000013</c:v>
                </c:pt>
                <c:pt idx="4517">
                  <c:v>47.171000000000006</c:v>
                </c:pt>
                <c:pt idx="4518">
                  <c:v>47.182000000000002</c:v>
                </c:pt>
                <c:pt idx="4519">
                  <c:v>47.191000000000003</c:v>
                </c:pt>
                <c:pt idx="4520">
                  <c:v>47.2</c:v>
                </c:pt>
                <c:pt idx="4521">
                  <c:v>47.21</c:v>
                </c:pt>
                <c:pt idx="4522">
                  <c:v>47.222000000000413</c:v>
                </c:pt>
                <c:pt idx="4523">
                  <c:v>47.231000000000002</c:v>
                </c:pt>
                <c:pt idx="4524">
                  <c:v>47.241</c:v>
                </c:pt>
                <c:pt idx="4525">
                  <c:v>47.25</c:v>
                </c:pt>
                <c:pt idx="4526">
                  <c:v>47.261000000000003</c:v>
                </c:pt>
                <c:pt idx="4527">
                  <c:v>47.27</c:v>
                </c:pt>
                <c:pt idx="4528">
                  <c:v>47.279000000000003</c:v>
                </c:pt>
                <c:pt idx="4529">
                  <c:v>47.290000000000013</c:v>
                </c:pt>
                <c:pt idx="4530">
                  <c:v>47.302</c:v>
                </c:pt>
                <c:pt idx="4531">
                  <c:v>47.311</c:v>
                </c:pt>
                <c:pt idx="4532">
                  <c:v>47.32</c:v>
                </c:pt>
                <c:pt idx="4533">
                  <c:v>47.33</c:v>
                </c:pt>
                <c:pt idx="4534">
                  <c:v>47.341000000000001</c:v>
                </c:pt>
                <c:pt idx="4535">
                  <c:v>47.35</c:v>
                </c:pt>
                <c:pt idx="4536">
                  <c:v>47.36</c:v>
                </c:pt>
                <c:pt idx="4537">
                  <c:v>47.37</c:v>
                </c:pt>
                <c:pt idx="4538">
                  <c:v>47.381999999999998</c:v>
                </c:pt>
                <c:pt idx="4539">
                  <c:v>47.391000000000012</c:v>
                </c:pt>
                <c:pt idx="4540">
                  <c:v>47.402000000000001</c:v>
                </c:pt>
                <c:pt idx="4541">
                  <c:v>47.41</c:v>
                </c:pt>
                <c:pt idx="4542">
                  <c:v>47.422000000000011</c:v>
                </c:pt>
                <c:pt idx="4543">
                  <c:v>47.43</c:v>
                </c:pt>
                <c:pt idx="4544">
                  <c:v>47.442</c:v>
                </c:pt>
                <c:pt idx="4545">
                  <c:v>47.45</c:v>
                </c:pt>
                <c:pt idx="4546">
                  <c:v>47.462000000000003</c:v>
                </c:pt>
                <c:pt idx="4547">
                  <c:v>47.47</c:v>
                </c:pt>
                <c:pt idx="4548">
                  <c:v>47.481999999999999</c:v>
                </c:pt>
                <c:pt idx="4549">
                  <c:v>47.49</c:v>
                </c:pt>
                <c:pt idx="4550">
                  <c:v>47.502000000000002</c:v>
                </c:pt>
                <c:pt idx="4551">
                  <c:v>47.51</c:v>
                </c:pt>
                <c:pt idx="4552">
                  <c:v>47.522000000000013</c:v>
                </c:pt>
                <c:pt idx="4553">
                  <c:v>47.529000000000003</c:v>
                </c:pt>
                <c:pt idx="4554">
                  <c:v>47.542000000000002</c:v>
                </c:pt>
                <c:pt idx="4555">
                  <c:v>47.552</c:v>
                </c:pt>
                <c:pt idx="4556">
                  <c:v>47.562000000000012</c:v>
                </c:pt>
                <c:pt idx="4557">
                  <c:v>47.569000000000003</c:v>
                </c:pt>
                <c:pt idx="4558">
                  <c:v>47.582000000000001</c:v>
                </c:pt>
                <c:pt idx="4559">
                  <c:v>47.59</c:v>
                </c:pt>
                <c:pt idx="4560">
                  <c:v>47.603000000000002</c:v>
                </c:pt>
                <c:pt idx="4561">
                  <c:v>47.609000000000002</c:v>
                </c:pt>
                <c:pt idx="4562">
                  <c:v>47.622000000000163</c:v>
                </c:pt>
                <c:pt idx="4563">
                  <c:v>47.63</c:v>
                </c:pt>
                <c:pt idx="4564">
                  <c:v>47.642000000000003</c:v>
                </c:pt>
                <c:pt idx="4565">
                  <c:v>47.649000000000001</c:v>
                </c:pt>
                <c:pt idx="4566">
                  <c:v>47.662000000000013</c:v>
                </c:pt>
                <c:pt idx="4567">
                  <c:v>47.672000000000011</c:v>
                </c:pt>
                <c:pt idx="4568">
                  <c:v>47.682000000000002</c:v>
                </c:pt>
                <c:pt idx="4569">
                  <c:v>47.692000000000213</c:v>
                </c:pt>
                <c:pt idx="4570">
                  <c:v>47.702000000000012</c:v>
                </c:pt>
                <c:pt idx="4571">
                  <c:v>47.71</c:v>
                </c:pt>
                <c:pt idx="4572">
                  <c:v>47.722000000000413</c:v>
                </c:pt>
                <c:pt idx="4573">
                  <c:v>47.729000000000013</c:v>
                </c:pt>
                <c:pt idx="4574">
                  <c:v>47.742000000000012</c:v>
                </c:pt>
                <c:pt idx="4575">
                  <c:v>47.752000000000002</c:v>
                </c:pt>
                <c:pt idx="4576">
                  <c:v>47.762000000000263</c:v>
                </c:pt>
                <c:pt idx="4577">
                  <c:v>47.77</c:v>
                </c:pt>
                <c:pt idx="4578">
                  <c:v>47.782000000000011</c:v>
                </c:pt>
                <c:pt idx="4579">
                  <c:v>47.790000000000013</c:v>
                </c:pt>
                <c:pt idx="4580">
                  <c:v>47.802</c:v>
                </c:pt>
                <c:pt idx="4581">
                  <c:v>47.811999999999998</c:v>
                </c:pt>
                <c:pt idx="4582">
                  <c:v>47.822000000000003</c:v>
                </c:pt>
                <c:pt idx="4583">
                  <c:v>47.83</c:v>
                </c:pt>
                <c:pt idx="4584">
                  <c:v>47.841999999999999</c:v>
                </c:pt>
                <c:pt idx="4585">
                  <c:v>47.851999999999997</c:v>
                </c:pt>
                <c:pt idx="4586">
                  <c:v>47.862000000000002</c:v>
                </c:pt>
                <c:pt idx="4587">
                  <c:v>47.87</c:v>
                </c:pt>
                <c:pt idx="4588">
                  <c:v>47.881999999999998</c:v>
                </c:pt>
                <c:pt idx="4589">
                  <c:v>47.892000000000003</c:v>
                </c:pt>
                <c:pt idx="4590">
                  <c:v>47.902000000000001</c:v>
                </c:pt>
                <c:pt idx="4591">
                  <c:v>47.911999999999999</c:v>
                </c:pt>
                <c:pt idx="4592">
                  <c:v>47.922000000000011</c:v>
                </c:pt>
                <c:pt idx="4593">
                  <c:v>47.932000000000002</c:v>
                </c:pt>
                <c:pt idx="4594">
                  <c:v>47.942</c:v>
                </c:pt>
                <c:pt idx="4595">
                  <c:v>47.951999999999998</c:v>
                </c:pt>
                <c:pt idx="4596">
                  <c:v>47.962000000000003</c:v>
                </c:pt>
                <c:pt idx="4597">
                  <c:v>47.972000000000001</c:v>
                </c:pt>
                <c:pt idx="4598">
                  <c:v>47.981999999999999</c:v>
                </c:pt>
                <c:pt idx="4599">
                  <c:v>47.99</c:v>
                </c:pt>
                <c:pt idx="4600">
                  <c:v>48.002000000000002</c:v>
                </c:pt>
                <c:pt idx="4601">
                  <c:v>48.012</c:v>
                </c:pt>
                <c:pt idx="4602">
                  <c:v>48.022000000000013</c:v>
                </c:pt>
                <c:pt idx="4603">
                  <c:v>48.032000000000011</c:v>
                </c:pt>
                <c:pt idx="4604">
                  <c:v>48.042000000000002</c:v>
                </c:pt>
                <c:pt idx="4605">
                  <c:v>48.052</c:v>
                </c:pt>
                <c:pt idx="4606">
                  <c:v>48.062000000000012</c:v>
                </c:pt>
                <c:pt idx="4607">
                  <c:v>48.072000000000003</c:v>
                </c:pt>
                <c:pt idx="4608">
                  <c:v>48.082000000000001</c:v>
                </c:pt>
                <c:pt idx="4609">
                  <c:v>48.092000000000013</c:v>
                </c:pt>
                <c:pt idx="4610">
                  <c:v>48.102000000000011</c:v>
                </c:pt>
                <c:pt idx="4611">
                  <c:v>48.112000000000002</c:v>
                </c:pt>
                <c:pt idx="4612">
                  <c:v>48.122000000000163</c:v>
                </c:pt>
                <c:pt idx="4613">
                  <c:v>48.132000000000012</c:v>
                </c:pt>
                <c:pt idx="4614">
                  <c:v>48.142000000000003</c:v>
                </c:pt>
                <c:pt idx="4615">
                  <c:v>48.152000000000001</c:v>
                </c:pt>
                <c:pt idx="4616">
                  <c:v>48.162000000000013</c:v>
                </c:pt>
                <c:pt idx="4617">
                  <c:v>48.172000000000011</c:v>
                </c:pt>
                <c:pt idx="4618">
                  <c:v>48.182000000000002</c:v>
                </c:pt>
                <c:pt idx="4619">
                  <c:v>48.192000000000213</c:v>
                </c:pt>
                <c:pt idx="4620">
                  <c:v>48.202000000000012</c:v>
                </c:pt>
                <c:pt idx="4621">
                  <c:v>48.21</c:v>
                </c:pt>
                <c:pt idx="4622">
                  <c:v>48.222000000000413</c:v>
                </c:pt>
                <c:pt idx="4623">
                  <c:v>48.230000000000011</c:v>
                </c:pt>
                <c:pt idx="4624">
                  <c:v>48.242000000000012</c:v>
                </c:pt>
                <c:pt idx="4625">
                  <c:v>48.252000000000002</c:v>
                </c:pt>
                <c:pt idx="4626">
                  <c:v>48.262000000000263</c:v>
                </c:pt>
                <c:pt idx="4627">
                  <c:v>48.272000000000013</c:v>
                </c:pt>
                <c:pt idx="4628">
                  <c:v>48.279000000000003</c:v>
                </c:pt>
                <c:pt idx="4629">
                  <c:v>48.292000000000463</c:v>
                </c:pt>
                <c:pt idx="4630">
                  <c:v>48.302</c:v>
                </c:pt>
                <c:pt idx="4631">
                  <c:v>48.311999999999998</c:v>
                </c:pt>
                <c:pt idx="4632">
                  <c:v>48.322000000000003</c:v>
                </c:pt>
                <c:pt idx="4633">
                  <c:v>48.332000000000001</c:v>
                </c:pt>
                <c:pt idx="4634">
                  <c:v>48.341999999999999</c:v>
                </c:pt>
                <c:pt idx="4635">
                  <c:v>48.35</c:v>
                </c:pt>
                <c:pt idx="4636">
                  <c:v>48.362000000000002</c:v>
                </c:pt>
                <c:pt idx="4637">
                  <c:v>48.372</c:v>
                </c:pt>
                <c:pt idx="4638">
                  <c:v>48.381999999999998</c:v>
                </c:pt>
                <c:pt idx="4639">
                  <c:v>48.392000000000003</c:v>
                </c:pt>
                <c:pt idx="4640">
                  <c:v>48.403000000000013</c:v>
                </c:pt>
                <c:pt idx="4641">
                  <c:v>48.411999999999999</c:v>
                </c:pt>
                <c:pt idx="4642">
                  <c:v>48.422000000000011</c:v>
                </c:pt>
                <c:pt idx="4643">
                  <c:v>48.43</c:v>
                </c:pt>
                <c:pt idx="4644">
                  <c:v>48.442</c:v>
                </c:pt>
                <c:pt idx="4645">
                  <c:v>48.451999999999998</c:v>
                </c:pt>
                <c:pt idx="4646">
                  <c:v>48.459000000000003</c:v>
                </c:pt>
                <c:pt idx="4647">
                  <c:v>48.472000000000001</c:v>
                </c:pt>
                <c:pt idx="4648">
                  <c:v>48.482999999999997</c:v>
                </c:pt>
                <c:pt idx="4649">
                  <c:v>48.492000000000012</c:v>
                </c:pt>
                <c:pt idx="4650">
                  <c:v>48.502000000000002</c:v>
                </c:pt>
                <c:pt idx="4651">
                  <c:v>48.512</c:v>
                </c:pt>
                <c:pt idx="4652">
                  <c:v>48.523000000000003</c:v>
                </c:pt>
                <c:pt idx="4653">
                  <c:v>48.529000000000003</c:v>
                </c:pt>
                <c:pt idx="4654">
                  <c:v>48.542000000000002</c:v>
                </c:pt>
                <c:pt idx="4655">
                  <c:v>48.552</c:v>
                </c:pt>
                <c:pt idx="4656">
                  <c:v>48.563000000000002</c:v>
                </c:pt>
                <c:pt idx="4657">
                  <c:v>48.569000000000003</c:v>
                </c:pt>
                <c:pt idx="4658">
                  <c:v>48.582000000000001</c:v>
                </c:pt>
                <c:pt idx="4659">
                  <c:v>48.592000000000013</c:v>
                </c:pt>
                <c:pt idx="4660">
                  <c:v>48.599000000000011</c:v>
                </c:pt>
                <c:pt idx="4661">
                  <c:v>48.609000000000002</c:v>
                </c:pt>
                <c:pt idx="4662">
                  <c:v>48.622000000000163</c:v>
                </c:pt>
                <c:pt idx="4663">
                  <c:v>48.632000000000012</c:v>
                </c:pt>
                <c:pt idx="4664">
                  <c:v>48.639000000000003</c:v>
                </c:pt>
                <c:pt idx="4665">
                  <c:v>48.649000000000001</c:v>
                </c:pt>
                <c:pt idx="4666">
                  <c:v>48.662000000000013</c:v>
                </c:pt>
                <c:pt idx="4667">
                  <c:v>48.67</c:v>
                </c:pt>
                <c:pt idx="4668">
                  <c:v>48.679000000000002</c:v>
                </c:pt>
                <c:pt idx="4669">
                  <c:v>48.689</c:v>
                </c:pt>
                <c:pt idx="4670">
                  <c:v>48.702000000000012</c:v>
                </c:pt>
                <c:pt idx="4671">
                  <c:v>48.71</c:v>
                </c:pt>
                <c:pt idx="4672">
                  <c:v>48.719000000000001</c:v>
                </c:pt>
                <c:pt idx="4673">
                  <c:v>48.729000000000013</c:v>
                </c:pt>
                <c:pt idx="4674">
                  <c:v>48.739000000000011</c:v>
                </c:pt>
                <c:pt idx="4675">
                  <c:v>48.752000000000002</c:v>
                </c:pt>
                <c:pt idx="4676">
                  <c:v>48.760000000000012</c:v>
                </c:pt>
                <c:pt idx="4677">
                  <c:v>48.769000000000013</c:v>
                </c:pt>
                <c:pt idx="4678">
                  <c:v>48.779000000000003</c:v>
                </c:pt>
                <c:pt idx="4679">
                  <c:v>48.790000000000013</c:v>
                </c:pt>
                <c:pt idx="4680">
                  <c:v>48.799000000000063</c:v>
                </c:pt>
                <c:pt idx="4681">
                  <c:v>48.808999999999997</c:v>
                </c:pt>
                <c:pt idx="4682">
                  <c:v>48.82</c:v>
                </c:pt>
                <c:pt idx="4683">
                  <c:v>48.83</c:v>
                </c:pt>
                <c:pt idx="4684">
                  <c:v>48.84</c:v>
                </c:pt>
                <c:pt idx="4685">
                  <c:v>48.85</c:v>
                </c:pt>
                <c:pt idx="4686">
                  <c:v>48.859000000000002</c:v>
                </c:pt>
                <c:pt idx="4687">
                  <c:v>48.87</c:v>
                </c:pt>
                <c:pt idx="4688">
                  <c:v>48.883000000000003</c:v>
                </c:pt>
                <c:pt idx="4689">
                  <c:v>48.892000000000003</c:v>
                </c:pt>
                <c:pt idx="4690">
                  <c:v>48.899000000000001</c:v>
                </c:pt>
                <c:pt idx="4691">
                  <c:v>48.91</c:v>
                </c:pt>
                <c:pt idx="4692">
                  <c:v>48.92</c:v>
                </c:pt>
                <c:pt idx="4693">
                  <c:v>48.933</c:v>
                </c:pt>
                <c:pt idx="4694">
                  <c:v>48.94</c:v>
                </c:pt>
                <c:pt idx="4695">
                  <c:v>48.951999999999998</c:v>
                </c:pt>
                <c:pt idx="4696">
                  <c:v>48.961000000000013</c:v>
                </c:pt>
                <c:pt idx="4697">
                  <c:v>48.972000000000001</c:v>
                </c:pt>
                <c:pt idx="4698">
                  <c:v>48.981999999999999</c:v>
                </c:pt>
                <c:pt idx="4699">
                  <c:v>48.993000000000002</c:v>
                </c:pt>
                <c:pt idx="4700">
                  <c:v>49.000999999999998</c:v>
                </c:pt>
                <c:pt idx="4701">
                  <c:v>49.012</c:v>
                </c:pt>
                <c:pt idx="4702">
                  <c:v>49.022000000000013</c:v>
                </c:pt>
                <c:pt idx="4703">
                  <c:v>49.032000000000011</c:v>
                </c:pt>
                <c:pt idx="4704">
                  <c:v>49.043000000000013</c:v>
                </c:pt>
                <c:pt idx="4705">
                  <c:v>49.052</c:v>
                </c:pt>
                <c:pt idx="4706">
                  <c:v>49.062000000000012</c:v>
                </c:pt>
                <c:pt idx="4707">
                  <c:v>49.072000000000003</c:v>
                </c:pt>
                <c:pt idx="4708">
                  <c:v>49.082000000000001</c:v>
                </c:pt>
                <c:pt idx="4709">
                  <c:v>49.092000000000013</c:v>
                </c:pt>
                <c:pt idx="4710">
                  <c:v>49.102000000000011</c:v>
                </c:pt>
                <c:pt idx="4711">
                  <c:v>49.112000000000002</c:v>
                </c:pt>
                <c:pt idx="4712">
                  <c:v>49.123000000000012</c:v>
                </c:pt>
                <c:pt idx="4713">
                  <c:v>49.13</c:v>
                </c:pt>
                <c:pt idx="4714">
                  <c:v>49.142000000000003</c:v>
                </c:pt>
                <c:pt idx="4715">
                  <c:v>49.152000000000001</c:v>
                </c:pt>
                <c:pt idx="4716">
                  <c:v>49.162000000000013</c:v>
                </c:pt>
                <c:pt idx="4717">
                  <c:v>49.17</c:v>
                </c:pt>
                <c:pt idx="4718">
                  <c:v>49.182000000000002</c:v>
                </c:pt>
                <c:pt idx="4719">
                  <c:v>49.191000000000003</c:v>
                </c:pt>
                <c:pt idx="4720">
                  <c:v>49.2</c:v>
                </c:pt>
                <c:pt idx="4721">
                  <c:v>49.21</c:v>
                </c:pt>
                <c:pt idx="4722">
                  <c:v>49.222000000000413</c:v>
                </c:pt>
                <c:pt idx="4723">
                  <c:v>49.231000000000002</c:v>
                </c:pt>
                <c:pt idx="4724">
                  <c:v>49.24</c:v>
                </c:pt>
                <c:pt idx="4725">
                  <c:v>49.25</c:v>
                </c:pt>
                <c:pt idx="4726">
                  <c:v>49.262000000000263</c:v>
                </c:pt>
                <c:pt idx="4727">
                  <c:v>49.271000000000001</c:v>
                </c:pt>
                <c:pt idx="4728">
                  <c:v>49.28</c:v>
                </c:pt>
                <c:pt idx="4729">
                  <c:v>49.290000000000013</c:v>
                </c:pt>
                <c:pt idx="4730">
                  <c:v>49.302</c:v>
                </c:pt>
                <c:pt idx="4731">
                  <c:v>49.31</c:v>
                </c:pt>
                <c:pt idx="4732">
                  <c:v>49.32</c:v>
                </c:pt>
                <c:pt idx="4733">
                  <c:v>49.331000000000003</c:v>
                </c:pt>
                <c:pt idx="4734">
                  <c:v>49.341999999999999</c:v>
                </c:pt>
                <c:pt idx="4735">
                  <c:v>49.350999999999999</c:v>
                </c:pt>
                <c:pt idx="4736">
                  <c:v>49.36</c:v>
                </c:pt>
                <c:pt idx="4737">
                  <c:v>49.37</c:v>
                </c:pt>
                <c:pt idx="4738">
                  <c:v>49.381999999999998</c:v>
                </c:pt>
                <c:pt idx="4739">
                  <c:v>49.392000000000003</c:v>
                </c:pt>
                <c:pt idx="4740">
                  <c:v>49.403000000000013</c:v>
                </c:pt>
                <c:pt idx="4741">
                  <c:v>49.41</c:v>
                </c:pt>
                <c:pt idx="4742">
                  <c:v>49.422000000000011</c:v>
                </c:pt>
                <c:pt idx="4743">
                  <c:v>49.432000000000002</c:v>
                </c:pt>
                <c:pt idx="4744">
                  <c:v>49.442</c:v>
                </c:pt>
                <c:pt idx="4745">
                  <c:v>49.45</c:v>
                </c:pt>
                <c:pt idx="4746">
                  <c:v>49.462000000000003</c:v>
                </c:pt>
                <c:pt idx="4747">
                  <c:v>49.472000000000001</c:v>
                </c:pt>
                <c:pt idx="4748">
                  <c:v>49.481999999999999</c:v>
                </c:pt>
                <c:pt idx="4749">
                  <c:v>49.49</c:v>
                </c:pt>
                <c:pt idx="4750">
                  <c:v>49.502000000000002</c:v>
                </c:pt>
                <c:pt idx="4751">
                  <c:v>49.51</c:v>
                </c:pt>
                <c:pt idx="4752">
                  <c:v>49.522000000000013</c:v>
                </c:pt>
                <c:pt idx="4753">
                  <c:v>49.53</c:v>
                </c:pt>
                <c:pt idx="4754">
                  <c:v>49.542000000000002</c:v>
                </c:pt>
                <c:pt idx="4755">
                  <c:v>49.552</c:v>
                </c:pt>
                <c:pt idx="4756">
                  <c:v>49.563000000000002</c:v>
                </c:pt>
                <c:pt idx="4757">
                  <c:v>49.569000000000003</c:v>
                </c:pt>
                <c:pt idx="4758">
                  <c:v>49.582000000000001</c:v>
                </c:pt>
                <c:pt idx="4759">
                  <c:v>49.592000000000013</c:v>
                </c:pt>
                <c:pt idx="4760">
                  <c:v>49.603000000000002</c:v>
                </c:pt>
                <c:pt idx="4761">
                  <c:v>49.612000000000002</c:v>
                </c:pt>
                <c:pt idx="4762">
                  <c:v>49.622000000000163</c:v>
                </c:pt>
                <c:pt idx="4763">
                  <c:v>49.632000000000012</c:v>
                </c:pt>
                <c:pt idx="4764">
                  <c:v>49.642000000000003</c:v>
                </c:pt>
                <c:pt idx="4765">
                  <c:v>49.652000000000001</c:v>
                </c:pt>
                <c:pt idx="4766">
                  <c:v>49.662000000000013</c:v>
                </c:pt>
                <c:pt idx="4767">
                  <c:v>49.672000000000011</c:v>
                </c:pt>
                <c:pt idx="4768">
                  <c:v>49.682000000000002</c:v>
                </c:pt>
                <c:pt idx="4769">
                  <c:v>49.692000000000213</c:v>
                </c:pt>
                <c:pt idx="4770">
                  <c:v>49.702000000000012</c:v>
                </c:pt>
                <c:pt idx="4771">
                  <c:v>49.71</c:v>
                </c:pt>
                <c:pt idx="4772">
                  <c:v>49.722000000000413</c:v>
                </c:pt>
                <c:pt idx="4773">
                  <c:v>49.729000000000013</c:v>
                </c:pt>
                <c:pt idx="4774">
                  <c:v>49.742000000000012</c:v>
                </c:pt>
                <c:pt idx="4775">
                  <c:v>49.752000000000002</c:v>
                </c:pt>
                <c:pt idx="4776">
                  <c:v>49.762000000000263</c:v>
                </c:pt>
                <c:pt idx="4777">
                  <c:v>49.772000000000013</c:v>
                </c:pt>
                <c:pt idx="4778">
                  <c:v>49.782000000000011</c:v>
                </c:pt>
                <c:pt idx="4779">
                  <c:v>49.792000000000463</c:v>
                </c:pt>
                <c:pt idx="4780">
                  <c:v>49.802</c:v>
                </c:pt>
                <c:pt idx="4781">
                  <c:v>49.811999999999998</c:v>
                </c:pt>
                <c:pt idx="4782">
                  <c:v>49.822000000000003</c:v>
                </c:pt>
                <c:pt idx="4783">
                  <c:v>49.83</c:v>
                </c:pt>
                <c:pt idx="4784">
                  <c:v>49.841999999999999</c:v>
                </c:pt>
                <c:pt idx="4785">
                  <c:v>49.848999999999997</c:v>
                </c:pt>
                <c:pt idx="4786">
                  <c:v>49.862000000000002</c:v>
                </c:pt>
                <c:pt idx="4787">
                  <c:v>49.87</c:v>
                </c:pt>
                <c:pt idx="4788">
                  <c:v>49.881999999999998</c:v>
                </c:pt>
                <c:pt idx="4789">
                  <c:v>49.892000000000003</c:v>
                </c:pt>
                <c:pt idx="4790">
                  <c:v>49.902000000000001</c:v>
                </c:pt>
                <c:pt idx="4791">
                  <c:v>49.911999999999999</c:v>
                </c:pt>
                <c:pt idx="4792">
                  <c:v>49.922000000000011</c:v>
                </c:pt>
                <c:pt idx="4793">
                  <c:v>49.932000000000002</c:v>
                </c:pt>
                <c:pt idx="4794">
                  <c:v>49.94</c:v>
                </c:pt>
                <c:pt idx="4795">
                  <c:v>49.951999999999998</c:v>
                </c:pt>
                <c:pt idx="4796">
                  <c:v>49.962000000000003</c:v>
                </c:pt>
                <c:pt idx="4797">
                  <c:v>49.972000000000001</c:v>
                </c:pt>
                <c:pt idx="4798">
                  <c:v>49.981999999999999</c:v>
                </c:pt>
                <c:pt idx="4799">
                  <c:v>49.99</c:v>
                </c:pt>
                <c:pt idx="4800">
                  <c:v>50.002000000000002</c:v>
                </c:pt>
                <c:pt idx="4801">
                  <c:v>50.012</c:v>
                </c:pt>
                <c:pt idx="4802">
                  <c:v>50.022000000000013</c:v>
                </c:pt>
                <c:pt idx="4803">
                  <c:v>50.03</c:v>
                </c:pt>
                <c:pt idx="4804">
                  <c:v>50.043000000000013</c:v>
                </c:pt>
                <c:pt idx="4805">
                  <c:v>50.052</c:v>
                </c:pt>
                <c:pt idx="4806">
                  <c:v>50.062000000000012</c:v>
                </c:pt>
                <c:pt idx="4807">
                  <c:v>50.07</c:v>
                </c:pt>
                <c:pt idx="4808">
                  <c:v>50.082000000000001</c:v>
                </c:pt>
                <c:pt idx="4809">
                  <c:v>50.092000000000013</c:v>
                </c:pt>
                <c:pt idx="4810">
                  <c:v>50.102000000000011</c:v>
                </c:pt>
                <c:pt idx="4811">
                  <c:v>50.109000000000002</c:v>
                </c:pt>
                <c:pt idx="4812">
                  <c:v>50.122000000000163</c:v>
                </c:pt>
                <c:pt idx="4813">
                  <c:v>50.132000000000012</c:v>
                </c:pt>
                <c:pt idx="4814">
                  <c:v>50.142000000000003</c:v>
                </c:pt>
                <c:pt idx="4815">
                  <c:v>50.15</c:v>
                </c:pt>
                <c:pt idx="4816">
                  <c:v>50.162000000000013</c:v>
                </c:pt>
                <c:pt idx="4817">
                  <c:v>50.172000000000011</c:v>
                </c:pt>
                <c:pt idx="4818">
                  <c:v>50.182000000000002</c:v>
                </c:pt>
                <c:pt idx="4819">
                  <c:v>50.192000000000213</c:v>
                </c:pt>
                <c:pt idx="4820">
                  <c:v>50.201000000000001</c:v>
                </c:pt>
                <c:pt idx="4821">
                  <c:v>50.212000000000003</c:v>
                </c:pt>
                <c:pt idx="4822">
                  <c:v>50.222000000000413</c:v>
                </c:pt>
                <c:pt idx="4823">
                  <c:v>50.230000000000011</c:v>
                </c:pt>
                <c:pt idx="4824">
                  <c:v>50.242000000000012</c:v>
                </c:pt>
                <c:pt idx="4825">
                  <c:v>50.252000000000002</c:v>
                </c:pt>
                <c:pt idx="4826">
                  <c:v>50.262000000000263</c:v>
                </c:pt>
                <c:pt idx="4827">
                  <c:v>50.272000000000013</c:v>
                </c:pt>
                <c:pt idx="4828">
                  <c:v>50.282000000000011</c:v>
                </c:pt>
                <c:pt idx="4829">
                  <c:v>50.292000000000463</c:v>
                </c:pt>
                <c:pt idx="4830">
                  <c:v>50.302</c:v>
                </c:pt>
                <c:pt idx="4831">
                  <c:v>50.31</c:v>
                </c:pt>
                <c:pt idx="4832">
                  <c:v>50.322000000000003</c:v>
                </c:pt>
                <c:pt idx="4833">
                  <c:v>50.332000000000001</c:v>
                </c:pt>
                <c:pt idx="4834">
                  <c:v>50.341999999999999</c:v>
                </c:pt>
                <c:pt idx="4835">
                  <c:v>50.35</c:v>
                </c:pt>
                <c:pt idx="4836">
                  <c:v>50.362000000000002</c:v>
                </c:pt>
                <c:pt idx="4837">
                  <c:v>50.372</c:v>
                </c:pt>
                <c:pt idx="4838">
                  <c:v>50.381999999999998</c:v>
                </c:pt>
                <c:pt idx="4839">
                  <c:v>50.392000000000003</c:v>
                </c:pt>
                <c:pt idx="4840">
                  <c:v>50.403000000000013</c:v>
                </c:pt>
                <c:pt idx="4841">
                  <c:v>50.411999999999999</c:v>
                </c:pt>
                <c:pt idx="4842">
                  <c:v>50.422000000000011</c:v>
                </c:pt>
                <c:pt idx="4843">
                  <c:v>50.43</c:v>
                </c:pt>
                <c:pt idx="4844">
                  <c:v>50.442999999999998</c:v>
                </c:pt>
                <c:pt idx="4845">
                  <c:v>50.451999999999998</c:v>
                </c:pt>
                <c:pt idx="4846">
                  <c:v>50.462000000000003</c:v>
                </c:pt>
                <c:pt idx="4847">
                  <c:v>50.472000000000001</c:v>
                </c:pt>
                <c:pt idx="4848">
                  <c:v>50.482999999999997</c:v>
                </c:pt>
                <c:pt idx="4849">
                  <c:v>50.492000000000012</c:v>
                </c:pt>
                <c:pt idx="4850">
                  <c:v>50.502000000000002</c:v>
                </c:pt>
                <c:pt idx="4851">
                  <c:v>50.512</c:v>
                </c:pt>
                <c:pt idx="4852">
                  <c:v>50.523000000000003</c:v>
                </c:pt>
                <c:pt idx="4853">
                  <c:v>50.532000000000011</c:v>
                </c:pt>
                <c:pt idx="4854">
                  <c:v>50.542000000000002</c:v>
                </c:pt>
                <c:pt idx="4855">
                  <c:v>50.552</c:v>
                </c:pt>
                <c:pt idx="4856">
                  <c:v>50.563000000000002</c:v>
                </c:pt>
                <c:pt idx="4857">
                  <c:v>50.569000000000003</c:v>
                </c:pt>
                <c:pt idx="4858">
                  <c:v>50.582000000000001</c:v>
                </c:pt>
                <c:pt idx="4859">
                  <c:v>50.592000000000013</c:v>
                </c:pt>
                <c:pt idx="4860">
                  <c:v>50.599000000000011</c:v>
                </c:pt>
                <c:pt idx="4861">
                  <c:v>50.609000000000002</c:v>
                </c:pt>
                <c:pt idx="4862">
                  <c:v>50.622000000000163</c:v>
                </c:pt>
                <c:pt idx="4863">
                  <c:v>50.632000000000012</c:v>
                </c:pt>
                <c:pt idx="4864">
                  <c:v>50.639000000000003</c:v>
                </c:pt>
                <c:pt idx="4865">
                  <c:v>50.649000000000001</c:v>
                </c:pt>
                <c:pt idx="4866">
                  <c:v>50.662000000000013</c:v>
                </c:pt>
                <c:pt idx="4867">
                  <c:v>50.669000000000011</c:v>
                </c:pt>
                <c:pt idx="4868">
                  <c:v>50.679000000000002</c:v>
                </c:pt>
                <c:pt idx="4869">
                  <c:v>50.689</c:v>
                </c:pt>
                <c:pt idx="4870">
                  <c:v>50.702000000000012</c:v>
                </c:pt>
                <c:pt idx="4871">
                  <c:v>50.71</c:v>
                </c:pt>
                <c:pt idx="4872">
                  <c:v>50.719000000000001</c:v>
                </c:pt>
                <c:pt idx="4873">
                  <c:v>50.731000000000002</c:v>
                </c:pt>
                <c:pt idx="4874">
                  <c:v>50.742000000000012</c:v>
                </c:pt>
                <c:pt idx="4875">
                  <c:v>50.75</c:v>
                </c:pt>
                <c:pt idx="4876">
                  <c:v>50.763000000000012</c:v>
                </c:pt>
                <c:pt idx="4877">
                  <c:v>50.769000000000013</c:v>
                </c:pt>
                <c:pt idx="4878">
                  <c:v>50.782000000000011</c:v>
                </c:pt>
                <c:pt idx="4879">
                  <c:v>50.792000000000463</c:v>
                </c:pt>
                <c:pt idx="4880">
                  <c:v>50.799000000000063</c:v>
                </c:pt>
                <c:pt idx="4881">
                  <c:v>50.808999999999997</c:v>
                </c:pt>
                <c:pt idx="4882">
                  <c:v>50.822000000000003</c:v>
                </c:pt>
                <c:pt idx="4883">
                  <c:v>50.832000000000001</c:v>
                </c:pt>
                <c:pt idx="4884">
                  <c:v>50.84</c:v>
                </c:pt>
                <c:pt idx="4885">
                  <c:v>50.85</c:v>
                </c:pt>
                <c:pt idx="4886">
                  <c:v>50.86</c:v>
                </c:pt>
                <c:pt idx="4887">
                  <c:v>50.872</c:v>
                </c:pt>
                <c:pt idx="4888">
                  <c:v>50.88</c:v>
                </c:pt>
                <c:pt idx="4889">
                  <c:v>50.892000000000003</c:v>
                </c:pt>
                <c:pt idx="4890">
                  <c:v>50.9</c:v>
                </c:pt>
                <c:pt idx="4891">
                  <c:v>50.91</c:v>
                </c:pt>
                <c:pt idx="4892">
                  <c:v>50.92</c:v>
                </c:pt>
                <c:pt idx="4893">
                  <c:v>50.932000000000002</c:v>
                </c:pt>
                <c:pt idx="4894">
                  <c:v>50.942</c:v>
                </c:pt>
                <c:pt idx="4895">
                  <c:v>50.95</c:v>
                </c:pt>
                <c:pt idx="4896">
                  <c:v>50.96</c:v>
                </c:pt>
                <c:pt idx="4897">
                  <c:v>50.972000000000001</c:v>
                </c:pt>
                <c:pt idx="4898">
                  <c:v>50.981999999999999</c:v>
                </c:pt>
                <c:pt idx="4899">
                  <c:v>50.992000000000012</c:v>
                </c:pt>
                <c:pt idx="4900">
                  <c:v>51.002000000000002</c:v>
                </c:pt>
                <c:pt idx="4901">
                  <c:v>51.012</c:v>
                </c:pt>
                <c:pt idx="4902">
                  <c:v>51.022000000000013</c:v>
                </c:pt>
                <c:pt idx="4903">
                  <c:v>51.031000000000013</c:v>
                </c:pt>
                <c:pt idx="4904">
                  <c:v>51.043000000000013</c:v>
                </c:pt>
                <c:pt idx="4905">
                  <c:v>51.052</c:v>
                </c:pt>
                <c:pt idx="4906">
                  <c:v>51.062000000000012</c:v>
                </c:pt>
                <c:pt idx="4907">
                  <c:v>51.072000000000003</c:v>
                </c:pt>
                <c:pt idx="4908">
                  <c:v>51.082000000000001</c:v>
                </c:pt>
                <c:pt idx="4909">
                  <c:v>51.092000000000013</c:v>
                </c:pt>
                <c:pt idx="4910">
                  <c:v>51.102000000000011</c:v>
                </c:pt>
                <c:pt idx="4911">
                  <c:v>51.110999999999997</c:v>
                </c:pt>
                <c:pt idx="4912">
                  <c:v>51.120000000000012</c:v>
                </c:pt>
                <c:pt idx="4913">
                  <c:v>51.132000000000012</c:v>
                </c:pt>
                <c:pt idx="4914">
                  <c:v>51.142000000000003</c:v>
                </c:pt>
                <c:pt idx="4915">
                  <c:v>51.152000000000001</c:v>
                </c:pt>
                <c:pt idx="4916">
                  <c:v>51.163000000000011</c:v>
                </c:pt>
                <c:pt idx="4917">
                  <c:v>51.171000000000006</c:v>
                </c:pt>
                <c:pt idx="4918">
                  <c:v>51.182000000000002</c:v>
                </c:pt>
                <c:pt idx="4919">
                  <c:v>51.191000000000003</c:v>
                </c:pt>
                <c:pt idx="4920">
                  <c:v>51.2</c:v>
                </c:pt>
                <c:pt idx="4921">
                  <c:v>51.211000000000013</c:v>
                </c:pt>
                <c:pt idx="4922">
                  <c:v>51.222000000000413</c:v>
                </c:pt>
                <c:pt idx="4923">
                  <c:v>51.231000000000002</c:v>
                </c:pt>
                <c:pt idx="4924">
                  <c:v>51.24</c:v>
                </c:pt>
                <c:pt idx="4925">
                  <c:v>51.250999999999998</c:v>
                </c:pt>
                <c:pt idx="4926">
                  <c:v>51.262000000000263</c:v>
                </c:pt>
                <c:pt idx="4927">
                  <c:v>51.27</c:v>
                </c:pt>
                <c:pt idx="4928">
                  <c:v>51.28</c:v>
                </c:pt>
                <c:pt idx="4929">
                  <c:v>51.290000000000013</c:v>
                </c:pt>
                <c:pt idx="4930">
                  <c:v>51.302</c:v>
                </c:pt>
                <c:pt idx="4931">
                  <c:v>51.311</c:v>
                </c:pt>
                <c:pt idx="4932">
                  <c:v>51.32</c:v>
                </c:pt>
                <c:pt idx="4933">
                  <c:v>51.33</c:v>
                </c:pt>
                <c:pt idx="4934">
                  <c:v>51.341999999999999</c:v>
                </c:pt>
                <c:pt idx="4935">
                  <c:v>51.351999999999997</c:v>
                </c:pt>
                <c:pt idx="4936">
                  <c:v>51.362000000000002</c:v>
                </c:pt>
                <c:pt idx="4937">
                  <c:v>51.37</c:v>
                </c:pt>
                <c:pt idx="4938">
                  <c:v>51.381999999999998</c:v>
                </c:pt>
                <c:pt idx="4939">
                  <c:v>51.39</c:v>
                </c:pt>
                <c:pt idx="4940">
                  <c:v>51.403000000000013</c:v>
                </c:pt>
                <c:pt idx="4941">
                  <c:v>51.41</c:v>
                </c:pt>
                <c:pt idx="4942">
                  <c:v>51.422000000000011</c:v>
                </c:pt>
                <c:pt idx="4943">
                  <c:v>51.432000000000002</c:v>
                </c:pt>
                <c:pt idx="4944">
                  <c:v>51.442</c:v>
                </c:pt>
                <c:pt idx="4945">
                  <c:v>51.45</c:v>
                </c:pt>
                <c:pt idx="4946">
                  <c:v>51.462000000000003</c:v>
                </c:pt>
                <c:pt idx="4947">
                  <c:v>51.472000000000001</c:v>
                </c:pt>
                <c:pt idx="4948">
                  <c:v>51.482999999999997</c:v>
                </c:pt>
                <c:pt idx="4949">
                  <c:v>51.49</c:v>
                </c:pt>
                <c:pt idx="4950">
                  <c:v>51.502000000000002</c:v>
                </c:pt>
                <c:pt idx="4951">
                  <c:v>51.51</c:v>
                </c:pt>
                <c:pt idx="4952">
                  <c:v>51.523000000000003</c:v>
                </c:pt>
                <c:pt idx="4953">
                  <c:v>51.532000000000011</c:v>
                </c:pt>
                <c:pt idx="4954">
                  <c:v>51.542000000000002</c:v>
                </c:pt>
                <c:pt idx="4955">
                  <c:v>51.552</c:v>
                </c:pt>
                <c:pt idx="4956">
                  <c:v>51.563000000000002</c:v>
                </c:pt>
                <c:pt idx="4957">
                  <c:v>51.57</c:v>
                </c:pt>
                <c:pt idx="4958">
                  <c:v>51.582000000000001</c:v>
                </c:pt>
                <c:pt idx="4959">
                  <c:v>51.592000000000013</c:v>
                </c:pt>
                <c:pt idx="4960">
                  <c:v>51.603000000000002</c:v>
                </c:pt>
                <c:pt idx="4961">
                  <c:v>51.612000000000002</c:v>
                </c:pt>
                <c:pt idx="4962">
                  <c:v>51.622000000000163</c:v>
                </c:pt>
                <c:pt idx="4963">
                  <c:v>51.632000000000012</c:v>
                </c:pt>
                <c:pt idx="4964">
                  <c:v>51.643000000000001</c:v>
                </c:pt>
                <c:pt idx="4965">
                  <c:v>51.65</c:v>
                </c:pt>
                <c:pt idx="4966">
                  <c:v>51.662000000000013</c:v>
                </c:pt>
                <c:pt idx="4967">
                  <c:v>51.672000000000011</c:v>
                </c:pt>
                <c:pt idx="4968">
                  <c:v>51.682000000000002</c:v>
                </c:pt>
                <c:pt idx="4969">
                  <c:v>51.692000000000213</c:v>
                </c:pt>
                <c:pt idx="4970">
                  <c:v>51.702000000000012</c:v>
                </c:pt>
                <c:pt idx="4971">
                  <c:v>51.71</c:v>
                </c:pt>
                <c:pt idx="4972">
                  <c:v>51.722000000000413</c:v>
                </c:pt>
                <c:pt idx="4973">
                  <c:v>51.729000000000013</c:v>
                </c:pt>
                <c:pt idx="4974">
                  <c:v>51.742000000000012</c:v>
                </c:pt>
                <c:pt idx="4975">
                  <c:v>51.752000000000002</c:v>
                </c:pt>
                <c:pt idx="4976">
                  <c:v>51.762000000000263</c:v>
                </c:pt>
                <c:pt idx="4977">
                  <c:v>51.77</c:v>
                </c:pt>
                <c:pt idx="4978">
                  <c:v>51.782000000000011</c:v>
                </c:pt>
                <c:pt idx="4979">
                  <c:v>51.792000000000463</c:v>
                </c:pt>
                <c:pt idx="4980">
                  <c:v>51.802</c:v>
                </c:pt>
                <c:pt idx="4981">
                  <c:v>51.81</c:v>
                </c:pt>
                <c:pt idx="4982">
                  <c:v>51.822000000000003</c:v>
                </c:pt>
                <c:pt idx="4983">
                  <c:v>51.832000000000001</c:v>
                </c:pt>
                <c:pt idx="4984">
                  <c:v>51.841999999999999</c:v>
                </c:pt>
                <c:pt idx="4985">
                  <c:v>51.848999999999997</c:v>
                </c:pt>
                <c:pt idx="4986">
                  <c:v>51.862000000000002</c:v>
                </c:pt>
                <c:pt idx="4987">
                  <c:v>51.872</c:v>
                </c:pt>
                <c:pt idx="4988">
                  <c:v>51.881999999999998</c:v>
                </c:pt>
                <c:pt idx="4989">
                  <c:v>51.889000000000003</c:v>
                </c:pt>
                <c:pt idx="4990">
                  <c:v>51.902000000000001</c:v>
                </c:pt>
                <c:pt idx="4991">
                  <c:v>51.911999999999999</c:v>
                </c:pt>
                <c:pt idx="4992">
                  <c:v>51.922000000000011</c:v>
                </c:pt>
                <c:pt idx="4993">
                  <c:v>51.932000000000002</c:v>
                </c:pt>
                <c:pt idx="4994">
                  <c:v>51.942</c:v>
                </c:pt>
                <c:pt idx="4995">
                  <c:v>51.951999999999998</c:v>
                </c:pt>
                <c:pt idx="4996">
                  <c:v>51.962000000000003</c:v>
                </c:pt>
                <c:pt idx="4997">
                  <c:v>51.972000000000001</c:v>
                </c:pt>
                <c:pt idx="4998">
                  <c:v>51.981999999999999</c:v>
                </c:pt>
                <c:pt idx="4999">
                  <c:v>51.99</c:v>
                </c:pt>
                <c:pt idx="5000">
                  <c:v>52.002000000000002</c:v>
                </c:pt>
                <c:pt idx="5001">
                  <c:v>52.012</c:v>
                </c:pt>
                <c:pt idx="5002">
                  <c:v>52.022000000000013</c:v>
                </c:pt>
                <c:pt idx="5003">
                  <c:v>52.03</c:v>
                </c:pt>
                <c:pt idx="5004">
                  <c:v>52.042000000000002</c:v>
                </c:pt>
                <c:pt idx="5005">
                  <c:v>52.052</c:v>
                </c:pt>
                <c:pt idx="5006">
                  <c:v>52.062000000000012</c:v>
                </c:pt>
                <c:pt idx="5007">
                  <c:v>52.072000000000003</c:v>
                </c:pt>
                <c:pt idx="5008">
                  <c:v>52.082000000000001</c:v>
                </c:pt>
                <c:pt idx="5009">
                  <c:v>52.092000000000013</c:v>
                </c:pt>
                <c:pt idx="5010">
                  <c:v>52.102000000000011</c:v>
                </c:pt>
                <c:pt idx="5011">
                  <c:v>52.112000000000002</c:v>
                </c:pt>
                <c:pt idx="5012">
                  <c:v>52.122000000000163</c:v>
                </c:pt>
                <c:pt idx="5013">
                  <c:v>52.132000000000012</c:v>
                </c:pt>
                <c:pt idx="5014">
                  <c:v>52.142000000000003</c:v>
                </c:pt>
                <c:pt idx="5015">
                  <c:v>52.15</c:v>
                </c:pt>
                <c:pt idx="5016">
                  <c:v>52.162000000000013</c:v>
                </c:pt>
                <c:pt idx="5017">
                  <c:v>52.172000000000011</c:v>
                </c:pt>
                <c:pt idx="5018">
                  <c:v>52.182000000000002</c:v>
                </c:pt>
                <c:pt idx="5019">
                  <c:v>52.192000000000213</c:v>
                </c:pt>
                <c:pt idx="5020">
                  <c:v>52.202000000000012</c:v>
                </c:pt>
                <c:pt idx="5021">
                  <c:v>52.212000000000003</c:v>
                </c:pt>
                <c:pt idx="5022">
                  <c:v>52.222000000000413</c:v>
                </c:pt>
                <c:pt idx="5023">
                  <c:v>52.232000000000063</c:v>
                </c:pt>
                <c:pt idx="5024">
                  <c:v>52.242000000000012</c:v>
                </c:pt>
                <c:pt idx="5025">
                  <c:v>52.252000000000002</c:v>
                </c:pt>
                <c:pt idx="5026">
                  <c:v>52.262000000000263</c:v>
                </c:pt>
                <c:pt idx="5027">
                  <c:v>52.272000000000013</c:v>
                </c:pt>
                <c:pt idx="5028">
                  <c:v>52.282000000000011</c:v>
                </c:pt>
                <c:pt idx="5029">
                  <c:v>52.292000000000463</c:v>
                </c:pt>
                <c:pt idx="5030">
                  <c:v>52.302</c:v>
                </c:pt>
                <c:pt idx="5031">
                  <c:v>52.311999999999998</c:v>
                </c:pt>
                <c:pt idx="5032">
                  <c:v>52.322000000000003</c:v>
                </c:pt>
                <c:pt idx="5033">
                  <c:v>52.332000000000001</c:v>
                </c:pt>
                <c:pt idx="5034">
                  <c:v>52.341999999999999</c:v>
                </c:pt>
                <c:pt idx="5035">
                  <c:v>52.348999999999997</c:v>
                </c:pt>
                <c:pt idx="5036">
                  <c:v>52.362000000000002</c:v>
                </c:pt>
                <c:pt idx="5037">
                  <c:v>52.372</c:v>
                </c:pt>
                <c:pt idx="5038">
                  <c:v>52.381999999999998</c:v>
                </c:pt>
                <c:pt idx="5039">
                  <c:v>52.392000000000003</c:v>
                </c:pt>
                <c:pt idx="5040">
                  <c:v>52.403000000000013</c:v>
                </c:pt>
                <c:pt idx="5041">
                  <c:v>52.411999999999999</c:v>
                </c:pt>
                <c:pt idx="5042">
                  <c:v>52.422000000000011</c:v>
                </c:pt>
                <c:pt idx="5043">
                  <c:v>52.429000000000002</c:v>
                </c:pt>
                <c:pt idx="5044">
                  <c:v>52.442999999999998</c:v>
                </c:pt>
                <c:pt idx="5045">
                  <c:v>52.451999999999998</c:v>
                </c:pt>
                <c:pt idx="5046">
                  <c:v>52.462000000000003</c:v>
                </c:pt>
                <c:pt idx="5047">
                  <c:v>52.472000000000001</c:v>
                </c:pt>
                <c:pt idx="5048">
                  <c:v>52.481999999999999</c:v>
                </c:pt>
                <c:pt idx="5049">
                  <c:v>52.492000000000012</c:v>
                </c:pt>
                <c:pt idx="5050">
                  <c:v>52.499000000000002</c:v>
                </c:pt>
                <c:pt idx="5051">
                  <c:v>52.512</c:v>
                </c:pt>
                <c:pt idx="5052">
                  <c:v>52.523000000000003</c:v>
                </c:pt>
                <c:pt idx="5053">
                  <c:v>52.529000000000003</c:v>
                </c:pt>
                <c:pt idx="5054">
                  <c:v>52.542000000000002</c:v>
                </c:pt>
                <c:pt idx="5055">
                  <c:v>52.552</c:v>
                </c:pt>
                <c:pt idx="5056">
                  <c:v>52.562000000000012</c:v>
                </c:pt>
                <c:pt idx="5057">
                  <c:v>52.569000000000003</c:v>
                </c:pt>
                <c:pt idx="5058">
                  <c:v>52.582000000000001</c:v>
                </c:pt>
                <c:pt idx="5059">
                  <c:v>52.592000000000013</c:v>
                </c:pt>
                <c:pt idx="5060">
                  <c:v>52.599000000000011</c:v>
                </c:pt>
                <c:pt idx="5061">
                  <c:v>52.609000000000002</c:v>
                </c:pt>
                <c:pt idx="5062">
                  <c:v>52.622000000000163</c:v>
                </c:pt>
                <c:pt idx="5063">
                  <c:v>52.632000000000012</c:v>
                </c:pt>
                <c:pt idx="5064">
                  <c:v>52.639000000000003</c:v>
                </c:pt>
                <c:pt idx="5065">
                  <c:v>52.652000000000001</c:v>
                </c:pt>
                <c:pt idx="5066">
                  <c:v>52.662000000000013</c:v>
                </c:pt>
                <c:pt idx="5067">
                  <c:v>52.672000000000011</c:v>
                </c:pt>
                <c:pt idx="5068">
                  <c:v>52.679000000000002</c:v>
                </c:pt>
                <c:pt idx="5069">
                  <c:v>52.689</c:v>
                </c:pt>
                <c:pt idx="5070">
                  <c:v>52.702000000000012</c:v>
                </c:pt>
                <c:pt idx="5071">
                  <c:v>52.71</c:v>
                </c:pt>
                <c:pt idx="5072">
                  <c:v>52.719000000000001</c:v>
                </c:pt>
                <c:pt idx="5073">
                  <c:v>52.729000000000013</c:v>
                </c:pt>
                <c:pt idx="5074">
                  <c:v>52.742000000000012</c:v>
                </c:pt>
                <c:pt idx="5075">
                  <c:v>52.752000000000002</c:v>
                </c:pt>
                <c:pt idx="5076">
                  <c:v>52.760000000000012</c:v>
                </c:pt>
                <c:pt idx="5077">
                  <c:v>52.769000000000013</c:v>
                </c:pt>
                <c:pt idx="5078">
                  <c:v>52.782000000000011</c:v>
                </c:pt>
                <c:pt idx="5079">
                  <c:v>52.790000000000013</c:v>
                </c:pt>
                <c:pt idx="5080">
                  <c:v>52.802999999999997</c:v>
                </c:pt>
                <c:pt idx="5081">
                  <c:v>52.81</c:v>
                </c:pt>
                <c:pt idx="5082">
                  <c:v>52.822000000000003</c:v>
                </c:pt>
                <c:pt idx="5083">
                  <c:v>52.83</c:v>
                </c:pt>
                <c:pt idx="5084">
                  <c:v>52.84</c:v>
                </c:pt>
                <c:pt idx="5085">
                  <c:v>52.85</c:v>
                </c:pt>
                <c:pt idx="5086">
                  <c:v>52.862000000000002</c:v>
                </c:pt>
                <c:pt idx="5087">
                  <c:v>52.872</c:v>
                </c:pt>
                <c:pt idx="5088">
                  <c:v>52.88</c:v>
                </c:pt>
                <c:pt idx="5089">
                  <c:v>52.892000000000003</c:v>
                </c:pt>
                <c:pt idx="5090">
                  <c:v>52.902000000000001</c:v>
                </c:pt>
                <c:pt idx="5091">
                  <c:v>52.911999999999999</c:v>
                </c:pt>
                <c:pt idx="5092">
                  <c:v>52.922000000000011</c:v>
                </c:pt>
                <c:pt idx="5093">
                  <c:v>52.932000000000002</c:v>
                </c:pt>
                <c:pt idx="5094">
                  <c:v>52.942</c:v>
                </c:pt>
                <c:pt idx="5095">
                  <c:v>52.951999999999998</c:v>
                </c:pt>
                <c:pt idx="5096">
                  <c:v>52.96</c:v>
                </c:pt>
                <c:pt idx="5097">
                  <c:v>52.972000000000001</c:v>
                </c:pt>
                <c:pt idx="5098">
                  <c:v>52.981999999999999</c:v>
                </c:pt>
                <c:pt idx="5099">
                  <c:v>52.992000000000012</c:v>
                </c:pt>
                <c:pt idx="5100">
                  <c:v>53.002000000000002</c:v>
                </c:pt>
                <c:pt idx="5101">
                  <c:v>53.012</c:v>
                </c:pt>
                <c:pt idx="5102">
                  <c:v>53.022000000000013</c:v>
                </c:pt>
                <c:pt idx="5103">
                  <c:v>53.032000000000011</c:v>
                </c:pt>
                <c:pt idx="5104">
                  <c:v>53.042000000000002</c:v>
                </c:pt>
                <c:pt idx="5105">
                  <c:v>53.052</c:v>
                </c:pt>
                <c:pt idx="5106">
                  <c:v>53.062000000000012</c:v>
                </c:pt>
                <c:pt idx="5107">
                  <c:v>53.071000000000012</c:v>
                </c:pt>
                <c:pt idx="5108">
                  <c:v>53.082000000000001</c:v>
                </c:pt>
                <c:pt idx="5109">
                  <c:v>53.092000000000013</c:v>
                </c:pt>
                <c:pt idx="5110">
                  <c:v>53.102000000000011</c:v>
                </c:pt>
                <c:pt idx="5111">
                  <c:v>53.112000000000002</c:v>
                </c:pt>
                <c:pt idx="5112">
                  <c:v>53.122000000000163</c:v>
                </c:pt>
                <c:pt idx="5113">
                  <c:v>53.13</c:v>
                </c:pt>
                <c:pt idx="5114">
                  <c:v>53.142000000000003</c:v>
                </c:pt>
                <c:pt idx="5115">
                  <c:v>53.151000000000003</c:v>
                </c:pt>
                <c:pt idx="5116">
                  <c:v>53.160000000000011</c:v>
                </c:pt>
                <c:pt idx="5117">
                  <c:v>53.17</c:v>
                </c:pt>
                <c:pt idx="5118">
                  <c:v>53.180999999999997</c:v>
                </c:pt>
                <c:pt idx="5119">
                  <c:v>53.191000000000003</c:v>
                </c:pt>
                <c:pt idx="5120">
                  <c:v>53.2</c:v>
                </c:pt>
                <c:pt idx="5121">
                  <c:v>53.21</c:v>
                </c:pt>
                <c:pt idx="5122">
                  <c:v>53.222000000000413</c:v>
                </c:pt>
                <c:pt idx="5123">
                  <c:v>53.231000000000002</c:v>
                </c:pt>
                <c:pt idx="5124">
                  <c:v>53.24</c:v>
                </c:pt>
                <c:pt idx="5125">
                  <c:v>53.250999999999998</c:v>
                </c:pt>
                <c:pt idx="5126">
                  <c:v>53.262000000000263</c:v>
                </c:pt>
                <c:pt idx="5127">
                  <c:v>53.27</c:v>
                </c:pt>
                <c:pt idx="5128">
                  <c:v>53.28</c:v>
                </c:pt>
                <c:pt idx="5129">
                  <c:v>53.290000000000013</c:v>
                </c:pt>
                <c:pt idx="5130">
                  <c:v>53.302</c:v>
                </c:pt>
                <c:pt idx="5131">
                  <c:v>53.311</c:v>
                </c:pt>
                <c:pt idx="5132">
                  <c:v>53.32</c:v>
                </c:pt>
                <c:pt idx="5133">
                  <c:v>53.331000000000003</c:v>
                </c:pt>
                <c:pt idx="5134">
                  <c:v>53.341999999999999</c:v>
                </c:pt>
                <c:pt idx="5135">
                  <c:v>53.351999999999997</c:v>
                </c:pt>
                <c:pt idx="5136">
                  <c:v>53.362000000000002</c:v>
                </c:pt>
                <c:pt idx="5137">
                  <c:v>53.371000000000002</c:v>
                </c:pt>
                <c:pt idx="5138">
                  <c:v>53.381999999999998</c:v>
                </c:pt>
                <c:pt idx="5139">
                  <c:v>53.39</c:v>
                </c:pt>
                <c:pt idx="5140">
                  <c:v>53.403000000000013</c:v>
                </c:pt>
                <c:pt idx="5141">
                  <c:v>53.41</c:v>
                </c:pt>
                <c:pt idx="5142">
                  <c:v>53.422000000000011</c:v>
                </c:pt>
                <c:pt idx="5143">
                  <c:v>53.432000000000002</c:v>
                </c:pt>
                <c:pt idx="5144">
                  <c:v>53.442</c:v>
                </c:pt>
                <c:pt idx="5145">
                  <c:v>53.45</c:v>
                </c:pt>
                <c:pt idx="5146">
                  <c:v>53.462000000000003</c:v>
                </c:pt>
                <c:pt idx="5147">
                  <c:v>53.47</c:v>
                </c:pt>
                <c:pt idx="5148">
                  <c:v>53.482999999999997</c:v>
                </c:pt>
                <c:pt idx="5149">
                  <c:v>53.49</c:v>
                </c:pt>
                <c:pt idx="5150">
                  <c:v>53.502000000000002</c:v>
                </c:pt>
                <c:pt idx="5151">
                  <c:v>53.51</c:v>
                </c:pt>
                <c:pt idx="5152">
                  <c:v>53.522000000000013</c:v>
                </c:pt>
                <c:pt idx="5153">
                  <c:v>53.532000000000011</c:v>
                </c:pt>
                <c:pt idx="5154">
                  <c:v>53.542000000000002</c:v>
                </c:pt>
                <c:pt idx="5155">
                  <c:v>53.552</c:v>
                </c:pt>
                <c:pt idx="5156">
                  <c:v>53.563000000000002</c:v>
                </c:pt>
                <c:pt idx="5157">
                  <c:v>53.57</c:v>
                </c:pt>
                <c:pt idx="5158">
                  <c:v>53.582000000000001</c:v>
                </c:pt>
                <c:pt idx="5159">
                  <c:v>53.592000000000013</c:v>
                </c:pt>
                <c:pt idx="5160">
                  <c:v>53.603000000000002</c:v>
                </c:pt>
                <c:pt idx="5161">
                  <c:v>53.609000000000002</c:v>
                </c:pt>
                <c:pt idx="5162">
                  <c:v>53.622000000000163</c:v>
                </c:pt>
                <c:pt idx="5163">
                  <c:v>53.632000000000012</c:v>
                </c:pt>
                <c:pt idx="5164">
                  <c:v>53.642000000000003</c:v>
                </c:pt>
                <c:pt idx="5165">
                  <c:v>53.649000000000001</c:v>
                </c:pt>
                <c:pt idx="5166">
                  <c:v>53.662000000000013</c:v>
                </c:pt>
                <c:pt idx="5167">
                  <c:v>53.672000000000011</c:v>
                </c:pt>
                <c:pt idx="5168">
                  <c:v>53.682000000000002</c:v>
                </c:pt>
                <c:pt idx="5169">
                  <c:v>53.690000000000012</c:v>
                </c:pt>
                <c:pt idx="5170">
                  <c:v>53.702000000000012</c:v>
                </c:pt>
                <c:pt idx="5171">
                  <c:v>53.71</c:v>
                </c:pt>
                <c:pt idx="5172">
                  <c:v>53.722000000000413</c:v>
                </c:pt>
                <c:pt idx="5173">
                  <c:v>53.730000000000011</c:v>
                </c:pt>
                <c:pt idx="5174">
                  <c:v>53.742000000000012</c:v>
                </c:pt>
                <c:pt idx="5175">
                  <c:v>53.752000000000002</c:v>
                </c:pt>
                <c:pt idx="5176">
                  <c:v>53.762000000000263</c:v>
                </c:pt>
                <c:pt idx="5177">
                  <c:v>53.772000000000013</c:v>
                </c:pt>
                <c:pt idx="5178">
                  <c:v>53.782000000000011</c:v>
                </c:pt>
                <c:pt idx="5179">
                  <c:v>53.790000000000013</c:v>
                </c:pt>
                <c:pt idx="5180">
                  <c:v>53.802</c:v>
                </c:pt>
                <c:pt idx="5181">
                  <c:v>53.811999999999998</c:v>
                </c:pt>
                <c:pt idx="5182">
                  <c:v>53.822000000000003</c:v>
                </c:pt>
                <c:pt idx="5183">
                  <c:v>53.832000000000001</c:v>
                </c:pt>
                <c:pt idx="5184">
                  <c:v>53.841999999999999</c:v>
                </c:pt>
                <c:pt idx="5185">
                  <c:v>53.851999999999997</c:v>
                </c:pt>
                <c:pt idx="5186">
                  <c:v>53.862000000000002</c:v>
                </c:pt>
                <c:pt idx="5187">
                  <c:v>53.872</c:v>
                </c:pt>
                <c:pt idx="5188">
                  <c:v>53.881999999999998</c:v>
                </c:pt>
                <c:pt idx="5189">
                  <c:v>53.892000000000003</c:v>
                </c:pt>
                <c:pt idx="5190">
                  <c:v>53.902000000000001</c:v>
                </c:pt>
                <c:pt idx="5191">
                  <c:v>53.91</c:v>
                </c:pt>
                <c:pt idx="5192">
                  <c:v>53.922000000000011</c:v>
                </c:pt>
                <c:pt idx="5193">
                  <c:v>53.93</c:v>
                </c:pt>
                <c:pt idx="5194">
                  <c:v>53.942</c:v>
                </c:pt>
                <c:pt idx="5195">
                  <c:v>53.951999999999998</c:v>
                </c:pt>
                <c:pt idx="5196">
                  <c:v>53.959000000000003</c:v>
                </c:pt>
                <c:pt idx="5197">
                  <c:v>53.972000000000001</c:v>
                </c:pt>
                <c:pt idx="5198">
                  <c:v>53.981999999999999</c:v>
                </c:pt>
                <c:pt idx="5199">
                  <c:v>53.992000000000012</c:v>
                </c:pt>
                <c:pt idx="5200">
                  <c:v>54.002000000000002</c:v>
                </c:pt>
                <c:pt idx="5201">
                  <c:v>54.012</c:v>
                </c:pt>
                <c:pt idx="5202">
                  <c:v>54.022000000000013</c:v>
                </c:pt>
                <c:pt idx="5203">
                  <c:v>54.03</c:v>
                </c:pt>
                <c:pt idx="5204">
                  <c:v>54.042000000000002</c:v>
                </c:pt>
                <c:pt idx="5205">
                  <c:v>54.052</c:v>
                </c:pt>
                <c:pt idx="5206">
                  <c:v>54.062000000000012</c:v>
                </c:pt>
                <c:pt idx="5207">
                  <c:v>54.072000000000003</c:v>
                </c:pt>
                <c:pt idx="5208">
                  <c:v>54.082000000000001</c:v>
                </c:pt>
                <c:pt idx="5209">
                  <c:v>54.092000000000013</c:v>
                </c:pt>
                <c:pt idx="5210">
                  <c:v>54.102000000000011</c:v>
                </c:pt>
                <c:pt idx="5211">
                  <c:v>54.112000000000002</c:v>
                </c:pt>
                <c:pt idx="5212">
                  <c:v>54.122000000000163</c:v>
                </c:pt>
                <c:pt idx="5213">
                  <c:v>54.132000000000012</c:v>
                </c:pt>
                <c:pt idx="5214">
                  <c:v>54.142000000000003</c:v>
                </c:pt>
                <c:pt idx="5215">
                  <c:v>54.15</c:v>
                </c:pt>
                <c:pt idx="5216">
                  <c:v>54.159000000000013</c:v>
                </c:pt>
                <c:pt idx="5217">
                  <c:v>54.172000000000011</c:v>
                </c:pt>
                <c:pt idx="5218">
                  <c:v>54.182000000000002</c:v>
                </c:pt>
                <c:pt idx="5219">
                  <c:v>54.192000000000213</c:v>
                </c:pt>
                <c:pt idx="5220">
                  <c:v>54.202000000000012</c:v>
                </c:pt>
                <c:pt idx="5221">
                  <c:v>54.21</c:v>
                </c:pt>
                <c:pt idx="5222">
                  <c:v>54.222000000000413</c:v>
                </c:pt>
                <c:pt idx="5223">
                  <c:v>54.232000000000063</c:v>
                </c:pt>
                <c:pt idx="5224">
                  <c:v>54.242000000000012</c:v>
                </c:pt>
                <c:pt idx="5225">
                  <c:v>54.249000000000002</c:v>
                </c:pt>
                <c:pt idx="5226">
                  <c:v>54.262000000000263</c:v>
                </c:pt>
                <c:pt idx="5227">
                  <c:v>54.27</c:v>
                </c:pt>
                <c:pt idx="5228">
                  <c:v>54.282000000000011</c:v>
                </c:pt>
                <c:pt idx="5229">
                  <c:v>54.292000000000463</c:v>
                </c:pt>
                <c:pt idx="5230">
                  <c:v>54.302</c:v>
                </c:pt>
                <c:pt idx="5231">
                  <c:v>54.311999999999998</c:v>
                </c:pt>
                <c:pt idx="5232">
                  <c:v>54.322000000000003</c:v>
                </c:pt>
                <c:pt idx="5233">
                  <c:v>54.332000000000001</c:v>
                </c:pt>
                <c:pt idx="5234">
                  <c:v>54.341999999999999</c:v>
                </c:pt>
                <c:pt idx="5235">
                  <c:v>54.351999999999997</c:v>
                </c:pt>
                <c:pt idx="5236">
                  <c:v>54.362000000000002</c:v>
                </c:pt>
                <c:pt idx="5237">
                  <c:v>54.369</c:v>
                </c:pt>
                <c:pt idx="5238">
                  <c:v>54.381999999999998</c:v>
                </c:pt>
                <c:pt idx="5239">
                  <c:v>54.392000000000003</c:v>
                </c:pt>
                <c:pt idx="5240">
                  <c:v>54.402000000000001</c:v>
                </c:pt>
                <c:pt idx="5241">
                  <c:v>54.411999999999999</c:v>
                </c:pt>
                <c:pt idx="5242">
                  <c:v>54.422000000000011</c:v>
                </c:pt>
                <c:pt idx="5243">
                  <c:v>54.432000000000002</c:v>
                </c:pt>
                <c:pt idx="5244">
                  <c:v>54.442</c:v>
                </c:pt>
                <c:pt idx="5245">
                  <c:v>54.451999999999998</c:v>
                </c:pt>
                <c:pt idx="5246">
                  <c:v>54.462000000000003</c:v>
                </c:pt>
                <c:pt idx="5247">
                  <c:v>54.47</c:v>
                </c:pt>
                <c:pt idx="5248">
                  <c:v>54.481999999999999</c:v>
                </c:pt>
                <c:pt idx="5249">
                  <c:v>54.49</c:v>
                </c:pt>
                <c:pt idx="5250">
                  <c:v>54.499000000000002</c:v>
                </c:pt>
                <c:pt idx="5251">
                  <c:v>54.512</c:v>
                </c:pt>
                <c:pt idx="5252">
                  <c:v>54.522000000000013</c:v>
                </c:pt>
                <c:pt idx="5253">
                  <c:v>54.532000000000011</c:v>
                </c:pt>
                <c:pt idx="5254">
                  <c:v>54.542000000000002</c:v>
                </c:pt>
                <c:pt idx="5255">
                  <c:v>54.552</c:v>
                </c:pt>
                <c:pt idx="5256">
                  <c:v>54.562000000000012</c:v>
                </c:pt>
                <c:pt idx="5257">
                  <c:v>54.572000000000003</c:v>
                </c:pt>
                <c:pt idx="5258">
                  <c:v>54.582000000000001</c:v>
                </c:pt>
                <c:pt idx="5259">
                  <c:v>54.592000000000013</c:v>
                </c:pt>
                <c:pt idx="5260">
                  <c:v>54.602000000000011</c:v>
                </c:pt>
                <c:pt idx="5261">
                  <c:v>54.612000000000002</c:v>
                </c:pt>
                <c:pt idx="5262">
                  <c:v>54.622000000000163</c:v>
                </c:pt>
                <c:pt idx="5263">
                  <c:v>54.63</c:v>
                </c:pt>
                <c:pt idx="5264">
                  <c:v>54.639000000000003</c:v>
                </c:pt>
                <c:pt idx="5265">
                  <c:v>54.652000000000001</c:v>
                </c:pt>
                <c:pt idx="5266">
                  <c:v>54.662000000000013</c:v>
                </c:pt>
                <c:pt idx="5267">
                  <c:v>54.672000000000011</c:v>
                </c:pt>
                <c:pt idx="5268">
                  <c:v>54.68</c:v>
                </c:pt>
                <c:pt idx="5269">
                  <c:v>54.692000000000213</c:v>
                </c:pt>
                <c:pt idx="5270">
                  <c:v>54.702000000000012</c:v>
                </c:pt>
                <c:pt idx="5271">
                  <c:v>54.71</c:v>
                </c:pt>
                <c:pt idx="5272">
                  <c:v>54.719000000000001</c:v>
                </c:pt>
                <c:pt idx="5273">
                  <c:v>54.732000000000063</c:v>
                </c:pt>
                <c:pt idx="5274">
                  <c:v>54.739000000000011</c:v>
                </c:pt>
                <c:pt idx="5275">
                  <c:v>54.75</c:v>
                </c:pt>
                <c:pt idx="5276">
                  <c:v>54.763000000000012</c:v>
                </c:pt>
                <c:pt idx="5277">
                  <c:v>54.772000000000013</c:v>
                </c:pt>
                <c:pt idx="5278">
                  <c:v>54.782000000000011</c:v>
                </c:pt>
                <c:pt idx="5279">
                  <c:v>54.792000000000463</c:v>
                </c:pt>
                <c:pt idx="5280">
                  <c:v>54.802999999999997</c:v>
                </c:pt>
                <c:pt idx="5281">
                  <c:v>54.811999999999998</c:v>
                </c:pt>
                <c:pt idx="5282">
                  <c:v>54.822000000000003</c:v>
                </c:pt>
                <c:pt idx="5283">
                  <c:v>54.832000000000001</c:v>
                </c:pt>
                <c:pt idx="5284">
                  <c:v>54.843000000000004</c:v>
                </c:pt>
                <c:pt idx="5285">
                  <c:v>54.851999999999997</c:v>
                </c:pt>
                <c:pt idx="5286">
                  <c:v>54.859000000000002</c:v>
                </c:pt>
                <c:pt idx="5287">
                  <c:v>54.872</c:v>
                </c:pt>
                <c:pt idx="5288">
                  <c:v>54.88</c:v>
                </c:pt>
                <c:pt idx="5289">
                  <c:v>54.892000000000003</c:v>
                </c:pt>
                <c:pt idx="5290">
                  <c:v>54.9</c:v>
                </c:pt>
                <c:pt idx="5291">
                  <c:v>54.91</c:v>
                </c:pt>
                <c:pt idx="5292">
                  <c:v>54.922000000000011</c:v>
                </c:pt>
                <c:pt idx="5293">
                  <c:v>54.932000000000002</c:v>
                </c:pt>
                <c:pt idx="5294">
                  <c:v>54.94</c:v>
                </c:pt>
                <c:pt idx="5295">
                  <c:v>54.951999999999998</c:v>
                </c:pt>
                <c:pt idx="5296">
                  <c:v>54.961000000000013</c:v>
                </c:pt>
                <c:pt idx="5297">
                  <c:v>54.972000000000001</c:v>
                </c:pt>
                <c:pt idx="5298">
                  <c:v>54.981999999999999</c:v>
                </c:pt>
                <c:pt idx="5299">
                  <c:v>54.992000000000012</c:v>
                </c:pt>
                <c:pt idx="5300">
                  <c:v>55.002000000000002</c:v>
                </c:pt>
                <c:pt idx="5301">
                  <c:v>55.011000000000003</c:v>
                </c:pt>
                <c:pt idx="5302">
                  <c:v>55.022000000000013</c:v>
                </c:pt>
                <c:pt idx="5303">
                  <c:v>55.031000000000013</c:v>
                </c:pt>
                <c:pt idx="5304">
                  <c:v>55.04</c:v>
                </c:pt>
                <c:pt idx="5305">
                  <c:v>55.05</c:v>
                </c:pt>
                <c:pt idx="5306">
                  <c:v>55.061</c:v>
                </c:pt>
                <c:pt idx="5307">
                  <c:v>55.071000000000012</c:v>
                </c:pt>
                <c:pt idx="5308">
                  <c:v>55.08</c:v>
                </c:pt>
                <c:pt idx="5309">
                  <c:v>55.091000000000001</c:v>
                </c:pt>
                <c:pt idx="5310">
                  <c:v>55.102000000000011</c:v>
                </c:pt>
                <c:pt idx="5311">
                  <c:v>55.110999999999997</c:v>
                </c:pt>
                <c:pt idx="5312">
                  <c:v>55.120000000000012</c:v>
                </c:pt>
                <c:pt idx="5313">
                  <c:v>55.13</c:v>
                </c:pt>
                <c:pt idx="5314">
                  <c:v>55.14</c:v>
                </c:pt>
                <c:pt idx="5315">
                  <c:v>55.151000000000003</c:v>
                </c:pt>
                <c:pt idx="5316">
                  <c:v>55.160000000000011</c:v>
                </c:pt>
                <c:pt idx="5317">
                  <c:v>55.17</c:v>
                </c:pt>
                <c:pt idx="5318">
                  <c:v>55.182000000000002</c:v>
                </c:pt>
                <c:pt idx="5319">
                  <c:v>55.191000000000003</c:v>
                </c:pt>
                <c:pt idx="5320">
                  <c:v>55.201000000000001</c:v>
                </c:pt>
                <c:pt idx="5321">
                  <c:v>55.21</c:v>
                </c:pt>
                <c:pt idx="5322">
                  <c:v>55.222000000000413</c:v>
                </c:pt>
                <c:pt idx="5323">
                  <c:v>55.231000000000002</c:v>
                </c:pt>
                <c:pt idx="5324">
                  <c:v>55.242000000000012</c:v>
                </c:pt>
                <c:pt idx="5325">
                  <c:v>55.250999999999998</c:v>
                </c:pt>
                <c:pt idx="5326">
                  <c:v>55.262000000000263</c:v>
                </c:pt>
                <c:pt idx="5327">
                  <c:v>55.27</c:v>
                </c:pt>
                <c:pt idx="5328">
                  <c:v>55.282000000000011</c:v>
                </c:pt>
                <c:pt idx="5329">
                  <c:v>55.291000000000011</c:v>
                </c:pt>
                <c:pt idx="5330">
                  <c:v>55.302</c:v>
                </c:pt>
                <c:pt idx="5331">
                  <c:v>55.311</c:v>
                </c:pt>
                <c:pt idx="5332">
                  <c:v>55.32</c:v>
                </c:pt>
                <c:pt idx="5333">
                  <c:v>55.33</c:v>
                </c:pt>
                <c:pt idx="5334">
                  <c:v>55.341999999999999</c:v>
                </c:pt>
                <c:pt idx="5335">
                  <c:v>55.35</c:v>
                </c:pt>
                <c:pt idx="5336">
                  <c:v>55.36</c:v>
                </c:pt>
                <c:pt idx="5337">
                  <c:v>55.37</c:v>
                </c:pt>
                <c:pt idx="5338">
                  <c:v>55.381999999999998</c:v>
                </c:pt>
                <c:pt idx="5339">
                  <c:v>55.392000000000003</c:v>
                </c:pt>
                <c:pt idx="5340">
                  <c:v>55.402000000000001</c:v>
                </c:pt>
                <c:pt idx="5341">
                  <c:v>55.41</c:v>
                </c:pt>
                <c:pt idx="5342">
                  <c:v>55.422000000000011</c:v>
                </c:pt>
                <c:pt idx="5343">
                  <c:v>55.430999999999997</c:v>
                </c:pt>
                <c:pt idx="5344">
                  <c:v>55.44</c:v>
                </c:pt>
                <c:pt idx="5345">
                  <c:v>55.451000000000001</c:v>
                </c:pt>
                <c:pt idx="5346">
                  <c:v>55.462000000000003</c:v>
                </c:pt>
                <c:pt idx="5347">
                  <c:v>55.470999999999997</c:v>
                </c:pt>
                <c:pt idx="5348">
                  <c:v>55.481999999999999</c:v>
                </c:pt>
                <c:pt idx="5349">
                  <c:v>55.492000000000012</c:v>
                </c:pt>
                <c:pt idx="5350">
                  <c:v>55.502000000000002</c:v>
                </c:pt>
                <c:pt idx="5351">
                  <c:v>55.511000000000003</c:v>
                </c:pt>
                <c:pt idx="5352">
                  <c:v>55.522000000000013</c:v>
                </c:pt>
                <c:pt idx="5353">
                  <c:v>55.531000000000013</c:v>
                </c:pt>
                <c:pt idx="5354">
                  <c:v>55.542000000000002</c:v>
                </c:pt>
                <c:pt idx="5355">
                  <c:v>55.552</c:v>
                </c:pt>
                <c:pt idx="5356">
                  <c:v>55.562000000000012</c:v>
                </c:pt>
                <c:pt idx="5357">
                  <c:v>55.57</c:v>
                </c:pt>
                <c:pt idx="5358">
                  <c:v>55.582000000000001</c:v>
                </c:pt>
                <c:pt idx="5359">
                  <c:v>55.592000000000013</c:v>
                </c:pt>
                <c:pt idx="5360">
                  <c:v>55.6</c:v>
                </c:pt>
                <c:pt idx="5361">
                  <c:v>55.612000000000002</c:v>
                </c:pt>
                <c:pt idx="5362">
                  <c:v>55.622000000000163</c:v>
                </c:pt>
                <c:pt idx="5363">
                  <c:v>55.632000000000012</c:v>
                </c:pt>
                <c:pt idx="5364">
                  <c:v>55.639000000000003</c:v>
                </c:pt>
                <c:pt idx="5365">
                  <c:v>55.652000000000001</c:v>
                </c:pt>
                <c:pt idx="5366">
                  <c:v>55.662000000000013</c:v>
                </c:pt>
                <c:pt idx="5367">
                  <c:v>55.672000000000011</c:v>
                </c:pt>
                <c:pt idx="5368">
                  <c:v>55.682000000000002</c:v>
                </c:pt>
                <c:pt idx="5369">
                  <c:v>55.692000000000213</c:v>
                </c:pt>
                <c:pt idx="5370">
                  <c:v>55.702000000000012</c:v>
                </c:pt>
                <c:pt idx="5371">
                  <c:v>55.711000000000013</c:v>
                </c:pt>
                <c:pt idx="5372">
                  <c:v>55.722000000000413</c:v>
                </c:pt>
                <c:pt idx="5373">
                  <c:v>55.732000000000063</c:v>
                </c:pt>
                <c:pt idx="5374">
                  <c:v>55.742000000000012</c:v>
                </c:pt>
                <c:pt idx="5375">
                  <c:v>55.75</c:v>
                </c:pt>
                <c:pt idx="5376">
                  <c:v>55.762000000000263</c:v>
                </c:pt>
                <c:pt idx="5377">
                  <c:v>55.77</c:v>
                </c:pt>
                <c:pt idx="5378">
                  <c:v>55.782000000000011</c:v>
                </c:pt>
                <c:pt idx="5379">
                  <c:v>55.791000000000011</c:v>
                </c:pt>
                <c:pt idx="5380">
                  <c:v>55.802</c:v>
                </c:pt>
                <c:pt idx="5381">
                  <c:v>55.811999999999998</c:v>
                </c:pt>
                <c:pt idx="5382">
                  <c:v>55.822000000000003</c:v>
                </c:pt>
                <c:pt idx="5383">
                  <c:v>55.831000000000003</c:v>
                </c:pt>
                <c:pt idx="5384">
                  <c:v>55.841999999999999</c:v>
                </c:pt>
                <c:pt idx="5385">
                  <c:v>55.851999999999997</c:v>
                </c:pt>
                <c:pt idx="5386">
                  <c:v>55.862000000000002</c:v>
                </c:pt>
                <c:pt idx="5387">
                  <c:v>55.87</c:v>
                </c:pt>
                <c:pt idx="5388">
                  <c:v>55.881999999999998</c:v>
                </c:pt>
                <c:pt idx="5389">
                  <c:v>55.89</c:v>
                </c:pt>
                <c:pt idx="5390">
                  <c:v>55.902000000000001</c:v>
                </c:pt>
                <c:pt idx="5391">
                  <c:v>55.911999999999999</c:v>
                </c:pt>
                <c:pt idx="5392">
                  <c:v>55.922000000000011</c:v>
                </c:pt>
                <c:pt idx="5393">
                  <c:v>55.932000000000002</c:v>
                </c:pt>
                <c:pt idx="5394">
                  <c:v>55.942</c:v>
                </c:pt>
                <c:pt idx="5395">
                  <c:v>55.95</c:v>
                </c:pt>
                <c:pt idx="5396">
                  <c:v>55.96</c:v>
                </c:pt>
                <c:pt idx="5397">
                  <c:v>55.972000000000001</c:v>
                </c:pt>
                <c:pt idx="5398">
                  <c:v>55.981999999999999</c:v>
                </c:pt>
                <c:pt idx="5399">
                  <c:v>55.99</c:v>
                </c:pt>
                <c:pt idx="5400">
                  <c:v>56.002000000000002</c:v>
                </c:pt>
                <c:pt idx="5401">
                  <c:v>56.012</c:v>
                </c:pt>
                <c:pt idx="5402">
                  <c:v>56.022000000000013</c:v>
                </c:pt>
                <c:pt idx="5403">
                  <c:v>56.032000000000011</c:v>
                </c:pt>
                <c:pt idx="5404">
                  <c:v>56.042000000000002</c:v>
                </c:pt>
                <c:pt idx="5405">
                  <c:v>56.052</c:v>
                </c:pt>
                <c:pt idx="5406">
                  <c:v>56.062000000000012</c:v>
                </c:pt>
                <c:pt idx="5407">
                  <c:v>56.07</c:v>
                </c:pt>
                <c:pt idx="5408">
                  <c:v>56.082000000000001</c:v>
                </c:pt>
                <c:pt idx="5409">
                  <c:v>56.092000000000013</c:v>
                </c:pt>
                <c:pt idx="5410">
                  <c:v>56.102000000000011</c:v>
                </c:pt>
                <c:pt idx="5411">
                  <c:v>56.109000000000002</c:v>
                </c:pt>
                <c:pt idx="5412">
                  <c:v>56.122000000000163</c:v>
                </c:pt>
                <c:pt idx="5413">
                  <c:v>56.13</c:v>
                </c:pt>
                <c:pt idx="5414">
                  <c:v>56.142000000000003</c:v>
                </c:pt>
                <c:pt idx="5415">
                  <c:v>56.15</c:v>
                </c:pt>
                <c:pt idx="5416">
                  <c:v>56.159000000000013</c:v>
                </c:pt>
                <c:pt idx="5417">
                  <c:v>56.17</c:v>
                </c:pt>
                <c:pt idx="5418">
                  <c:v>56.182000000000002</c:v>
                </c:pt>
                <c:pt idx="5419">
                  <c:v>56.190000000000012</c:v>
                </c:pt>
                <c:pt idx="5420">
                  <c:v>56.2</c:v>
                </c:pt>
                <c:pt idx="5421">
                  <c:v>56.21</c:v>
                </c:pt>
                <c:pt idx="5422">
                  <c:v>56.222000000000413</c:v>
                </c:pt>
                <c:pt idx="5423">
                  <c:v>56.230000000000011</c:v>
                </c:pt>
                <c:pt idx="5424">
                  <c:v>56.24</c:v>
                </c:pt>
                <c:pt idx="5425">
                  <c:v>56.249000000000002</c:v>
                </c:pt>
                <c:pt idx="5426">
                  <c:v>56.261000000000003</c:v>
                </c:pt>
                <c:pt idx="5427">
                  <c:v>56.27</c:v>
                </c:pt>
                <c:pt idx="5428">
                  <c:v>56.282000000000011</c:v>
                </c:pt>
                <c:pt idx="5429">
                  <c:v>56.290000000000013</c:v>
                </c:pt>
                <c:pt idx="5430">
                  <c:v>56.302</c:v>
                </c:pt>
                <c:pt idx="5431">
                  <c:v>56.31</c:v>
                </c:pt>
                <c:pt idx="5432">
                  <c:v>56.322000000000003</c:v>
                </c:pt>
                <c:pt idx="5433">
                  <c:v>56.329000000000001</c:v>
                </c:pt>
                <c:pt idx="5434">
                  <c:v>56.34</c:v>
                </c:pt>
                <c:pt idx="5435">
                  <c:v>56.35</c:v>
                </c:pt>
                <c:pt idx="5436">
                  <c:v>56.362000000000002</c:v>
                </c:pt>
                <c:pt idx="5437">
                  <c:v>56.37</c:v>
                </c:pt>
                <c:pt idx="5438">
                  <c:v>56.381999999999998</c:v>
                </c:pt>
                <c:pt idx="5439">
                  <c:v>56.392000000000003</c:v>
                </c:pt>
                <c:pt idx="5440">
                  <c:v>56.402000000000001</c:v>
                </c:pt>
                <c:pt idx="5441">
                  <c:v>56.41</c:v>
                </c:pt>
                <c:pt idx="5442">
                  <c:v>56.422000000000011</c:v>
                </c:pt>
                <c:pt idx="5443">
                  <c:v>56.43</c:v>
                </c:pt>
                <c:pt idx="5444">
                  <c:v>56.442</c:v>
                </c:pt>
                <c:pt idx="5445">
                  <c:v>56.45</c:v>
                </c:pt>
                <c:pt idx="5446">
                  <c:v>56.462000000000003</c:v>
                </c:pt>
                <c:pt idx="5447">
                  <c:v>56.472000000000001</c:v>
                </c:pt>
                <c:pt idx="5448">
                  <c:v>56.481999999999999</c:v>
                </c:pt>
                <c:pt idx="5449">
                  <c:v>56.49</c:v>
                </c:pt>
                <c:pt idx="5450">
                  <c:v>56.502000000000002</c:v>
                </c:pt>
                <c:pt idx="5451">
                  <c:v>56.512</c:v>
                </c:pt>
                <c:pt idx="5452">
                  <c:v>56.519000000000013</c:v>
                </c:pt>
                <c:pt idx="5453">
                  <c:v>56.532000000000011</c:v>
                </c:pt>
                <c:pt idx="5454">
                  <c:v>56.542000000000002</c:v>
                </c:pt>
                <c:pt idx="5455">
                  <c:v>56.552</c:v>
                </c:pt>
                <c:pt idx="5456">
                  <c:v>56.562000000000012</c:v>
                </c:pt>
                <c:pt idx="5457">
                  <c:v>56.572000000000003</c:v>
                </c:pt>
                <c:pt idx="5458">
                  <c:v>56.582000000000001</c:v>
                </c:pt>
                <c:pt idx="5459">
                  <c:v>56.592000000000013</c:v>
                </c:pt>
                <c:pt idx="5460">
                  <c:v>56.602000000000011</c:v>
                </c:pt>
                <c:pt idx="5461">
                  <c:v>56.609000000000002</c:v>
                </c:pt>
                <c:pt idx="5462">
                  <c:v>56.622000000000163</c:v>
                </c:pt>
                <c:pt idx="5463">
                  <c:v>56.632000000000012</c:v>
                </c:pt>
                <c:pt idx="5464">
                  <c:v>56.639000000000003</c:v>
                </c:pt>
                <c:pt idx="5465">
                  <c:v>56.652000000000001</c:v>
                </c:pt>
                <c:pt idx="5466">
                  <c:v>56.662000000000013</c:v>
                </c:pt>
                <c:pt idx="5467">
                  <c:v>56.672000000000011</c:v>
                </c:pt>
                <c:pt idx="5468">
                  <c:v>56.682000000000002</c:v>
                </c:pt>
                <c:pt idx="5469">
                  <c:v>56.693000000000012</c:v>
                </c:pt>
                <c:pt idx="5470">
                  <c:v>56.702000000000012</c:v>
                </c:pt>
                <c:pt idx="5471">
                  <c:v>56.712000000000003</c:v>
                </c:pt>
                <c:pt idx="5472">
                  <c:v>56.720000000000013</c:v>
                </c:pt>
                <c:pt idx="5473">
                  <c:v>56.733000000000011</c:v>
                </c:pt>
                <c:pt idx="5474">
                  <c:v>56.74</c:v>
                </c:pt>
                <c:pt idx="5475">
                  <c:v>56.75</c:v>
                </c:pt>
                <c:pt idx="5476">
                  <c:v>56.762000000000263</c:v>
                </c:pt>
                <c:pt idx="5477">
                  <c:v>56.772000000000013</c:v>
                </c:pt>
                <c:pt idx="5478">
                  <c:v>56.779000000000003</c:v>
                </c:pt>
                <c:pt idx="5479">
                  <c:v>56.792000000000463</c:v>
                </c:pt>
                <c:pt idx="5480">
                  <c:v>56.802</c:v>
                </c:pt>
                <c:pt idx="5481">
                  <c:v>56.811999999999998</c:v>
                </c:pt>
                <c:pt idx="5482">
                  <c:v>56.819000000000003</c:v>
                </c:pt>
                <c:pt idx="5483">
                  <c:v>56.832000000000001</c:v>
                </c:pt>
                <c:pt idx="5484">
                  <c:v>56.841000000000001</c:v>
                </c:pt>
                <c:pt idx="5485">
                  <c:v>56.853000000000002</c:v>
                </c:pt>
                <c:pt idx="5486">
                  <c:v>56.859000000000002</c:v>
                </c:pt>
                <c:pt idx="5487">
                  <c:v>56.872</c:v>
                </c:pt>
                <c:pt idx="5488">
                  <c:v>56.88</c:v>
                </c:pt>
                <c:pt idx="5489">
                  <c:v>56.892000000000003</c:v>
                </c:pt>
                <c:pt idx="5490">
                  <c:v>56.9</c:v>
                </c:pt>
                <c:pt idx="5491">
                  <c:v>56.912999999999997</c:v>
                </c:pt>
                <c:pt idx="5492">
                  <c:v>56.921000000000006</c:v>
                </c:pt>
                <c:pt idx="5493">
                  <c:v>56.932000000000002</c:v>
                </c:pt>
                <c:pt idx="5494">
                  <c:v>56.94</c:v>
                </c:pt>
                <c:pt idx="5495">
                  <c:v>56.951999999999998</c:v>
                </c:pt>
                <c:pt idx="5496">
                  <c:v>56.963000000000001</c:v>
                </c:pt>
                <c:pt idx="5497">
                  <c:v>56.97</c:v>
                </c:pt>
                <c:pt idx="5498">
                  <c:v>56.98</c:v>
                </c:pt>
                <c:pt idx="5499">
                  <c:v>56.992000000000012</c:v>
                </c:pt>
                <c:pt idx="5500">
                  <c:v>57.000999999999998</c:v>
                </c:pt>
                <c:pt idx="5501">
                  <c:v>57.012</c:v>
                </c:pt>
                <c:pt idx="5502">
                  <c:v>57.02</c:v>
                </c:pt>
                <c:pt idx="5503">
                  <c:v>57.032000000000011</c:v>
                </c:pt>
                <c:pt idx="5504">
                  <c:v>57.040999999999997</c:v>
                </c:pt>
                <c:pt idx="5505">
                  <c:v>57.051000000000002</c:v>
                </c:pt>
                <c:pt idx="5506">
                  <c:v>57.062000000000012</c:v>
                </c:pt>
                <c:pt idx="5507">
                  <c:v>57.071000000000012</c:v>
                </c:pt>
                <c:pt idx="5508">
                  <c:v>57.082000000000001</c:v>
                </c:pt>
                <c:pt idx="5509">
                  <c:v>57.09</c:v>
                </c:pt>
                <c:pt idx="5510">
                  <c:v>57.102000000000011</c:v>
                </c:pt>
                <c:pt idx="5511">
                  <c:v>57.110999999999997</c:v>
                </c:pt>
                <c:pt idx="5512">
                  <c:v>57.122000000000163</c:v>
                </c:pt>
                <c:pt idx="5513">
                  <c:v>57.132000000000012</c:v>
                </c:pt>
                <c:pt idx="5514">
                  <c:v>57.141000000000012</c:v>
                </c:pt>
                <c:pt idx="5515">
                  <c:v>57.151000000000003</c:v>
                </c:pt>
                <c:pt idx="5516">
                  <c:v>57.162000000000013</c:v>
                </c:pt>
                <c:pt idx="5517">
                  <c:v>57.172000000000011</c:v>
                </c:pt>
                <c:pt idx="5518">
                  <c:v>57.182000000000002</c:v>
                </c:pt>
                <c:pt idx="5519">
                  <c:v>57.191000000000003</c:v>
                </c:pt>
                <c:pt idx="5520">
                  <c:v>57.2</c:v>
                </c:pt>
                <c:pt idx="5521">
                  <c:v>57.212000000000003</c:v>
                </c:pt>
                <c:pt idx="5522">
                  <c:v>57.222000000000413</c:v>
                </c:pt>
                <c:pt idx="5523">
                  <c:v>57.230000000000011</c:v>
                </c:pt>
                <c:pt idx="5524">
                  <c:v>57.242000000000012</c:v>
                </c:pt>
                <c:pt idx="5525">
                  <c:v>57.250999999999998</c:v>
                </c:pt>
                <c:pt idx="5526">
                  <c:v>57.262000000000263</c:v>
                </c:pt>
                <c:pt idx="5527">
                  <c:v>57.27</c:v>
                </c:pt>
                <c:pt idx="5528">
                  <c:v>57.282000000000011</c:v>
                </c:pt>
                <c:pt idx="5529">
                  <c:v>57.290000000000013</c:v>
                </c:pt>
                <c:pt idx="5530">
                  <c:v>57.3</c:v>
                </c:pt>
                <c:pt idx="5531">
                  <c:v>57.311</c:v>
                </c:pt>
                <c:pt idx="5532">
                  <c:v>57.322000000000003</c:v>
                </c:pt>
                <c:pt idx="5533">
                  <c:v>57.331000000000003</c:v>
                </c:pt>
                <c:pt idx="5534">
                  <c:v>57.341999999999999</c:v>
                </c:pt>
                <c:pt idx="5535">
                  <c:v>57.350999999999999</c:v>
                </c:pt>
                <c:pt idx="5536">
                  <c:v>57.359000000000002</c:v>
                </c:pt>
                <c:pt idx="5537">
                  <c:v>57.371000000000002</c:v>
                </c:pt>
                <c:pt idx="5538">
                  <c:v>57.381999999999998</c:v>
                </c:pt>
                <c:pt idx="5539">
                  <c:v>57.392000000000003</c:v>
                </c:pt>
                <c:pt idx="5540">
                  <c:v>57.402000000000001</c:v>
                </c:pt>
                <c:pt idx="5541">
                  <c:v>57.411999999999999</c:v>
                </c:pt>
                <c:pt idx="5542">
                  <c:v>57.422000000000011</c:v>
                </c:pt>
                <c:pt idx="5543">
                  <c:v>57.432000000000002</c:v>
                </c:pt>
                <c:pt idx="5544">
                  <c:v>57.442</c:v>
                </c:pt>
                <c:pt idx="5545">
                  <c:v>57.45</c:v>
                </c:pt>
                <c:pt idx="5546">
                  <c:v>57.462000000000003</c:v>
                </c:pt>
                <c:pt idx="5547">
                  <c:v>57.472000000000001</c:v>
                </c:pt>
                <c:pt idx="5548">
                  <c:v>57.481999999999999</c:v>
                </c:pt>
                <c:pt idx="5549">
                  <c:v>57.492000000000012</c:v>
                </c:pt>
                <c:pt idx="5550">
                  <c:v>57.502000000000002</c:v>
                </c:pt>
                <c:pt idx="5551">
                  <c:v>57.511000000000003</c:v>
                </c:pt>
                <c:pt idx="5552">
                  <c:v>57.522000000000013</c:v>
                </c:pt>
                <c:pt idx="5553">
                  <c:v>57.53</c:v>
                </c:pt>
                <c:pt idx="5554">
                  <c:v>57.542000000000002</c:v>
                </c:pt>
                <c:pt idx="5555">
                  <c:v>57.551000000000002</c:v>
                </c:pt>
                <c:pt idx="5556">
                  <c:v>57.562000000000012</c:v>
                </c:pt>
                <c:pt idx="5557">
                  <c:v>57.572000000000003</c:v>
                </c:pt>
                <c:pt idx="5558">
                  <c:v>57.582000000000001</c:v>
                </c:pt>
                <c:pt idx="5559">
                  <c:v>57.592000000000013</c:v>
                </c:pt>
                <c:pt idx="5560">
                  <c:v>57.602000000000011</c:v>
                </c:pt>
                <c:pt idx="5561">
                  <c:v>57.612000000000002</c:v>
                </c:pt>
                <c:pt idx="5562">
                  <c:v>57.622000000000163</c:v>
                </c:pt>
                <c:pt idx="5563">
                  <c:v>57.632000000000012</c:v>
                </c:pt>
                <c:pt idx="5564">
                  <c:v>57.64</c:v>
                </c:pt>
                <c:pt idx="5565">
                  <c:v>57.65</c:v>
                </c:pt>
                <c:pt idx="5566">
                  <c:v>57.662000000000013</c:v>
                </c:pt>
                <c:pt idx="5567">
                  <c:v>57.671000000000006</c:v>
                </c:pt>
                <c:pt idx="5568">
                  <c:v>57.68</c:v>
                </c:pt>
                <c:pt idx="5569">
                  <c:v>57.690000000000012</c:v>
                </c:pt>
                <c:pt idx="5570">
                  <c:v>57.702000000000012</c:v>
                </c:pt>
                <c:pt idx="5571">
                  <c:v>57.711000000000013</c:v>
                </c:pt>
                <c:pt idx="5572">
                  <c:v>57.720000000000013</c:v>
                </c:pt>
                <c:pt idx="5573">
                  <c:v>57.730000000000011</c:v>
                </c:pt>
                <c:pt idx="5574">
                  <c:v>57.742000000000012</c:v>
                </c:pt>
                <c:pt idx="5575">
                  <c:v>57.750999999999998</c:v>
                </c:pt>
                <c:pt idx="5576">
                  <c:v>57.762000000000263</c:v>
                </c:pt>
                <c:pt idx="5577">
                  <c:v>57.772000000000013</c:v>
                </c:pt>
                <c:pt idx="5578">
                  <c:v>57.782000000000011</c:v>
                </c:pt>
                <c:pt idx="5579">
                  <c:v>57.791000000000011</c:v>
                </c:pt>
                <c:pt idx="5580">
                  <c:v>57.8</c:v>
                </c:pt>
                <c:pt idx="5581">
                  <c:v>57.81</c:v>
                </c:pt>
                <c:pt idx="5582">
                  <c:v>57.822000000000003</c:v>
                </c:pt>
                <c:pt idx="5583">
                  <c:v>57.831000000000003</c:v>
                </c:pt>
                <c:pt idx="5584">
                  <c:v>57.841999999999999</c:v>
                </c:pt>
                <c:pt idx="5585">
                  <c:v>57.850999999999999</c:v>
                </c:pt>
                <c:pt idx="5586">
                  <c:v>57.862000000000002</c:v>
                </c:pt>
                <c:pt idx="5587">
                  <c:v>57.87</c:v>
                </c:pt>
                <c:pt idx="5588">
                  <c:v>57.881999999999998</c:v>
                </c:pt>
                <c:pt idx="5589">
                  <c:v>57.892000000000003</c:v>
                </c:pt>
                <c:pt idx="5590">
                  <c:v>57.902000000000001</c:v>
                </c:pt>
                <c:pt idx="5591">
                  <c:v>57.91</c:v>
                </c:pt>
                <c:pt idx="5592">
                  <c:v>57.92</c:v>
                </c:pt>
                <c:pt idx="5593">
                  <c:v>57.93</c:v>
                </c:pt>
                <c:pt idx="5594">
                  <c:v>57.942</c:v>
                </c:pt>
                <c:pt idx="5595">
                  <c:v>57.951000000000001</c:v>
                </c:pt>
                <c:pt idx="5596">
                  <c:v>57.962000000000003</c:v>
                </c:pt>
                <c:pt idx="5597">
                  <c:v>57.97</c:v>
                </c:pt>
                <c:pt idx="5598">
                  <c:v>57.981000000000002</c:v>
                </c:pt>
                <c:pt idx="5599">
                  <c:v>57.99</c:v>
                </c:pt>
                <c:pt idx="5600">
                  <c:v>58.002000000000002</c:v>
                </c:pt>
                <c:pt idx="5601">
                  <c:v>58.012</c:v>
                </c:pt>
                <c:pt idx="5602">
                  <c:v>58.022000000000013</c:v>
                </c:pt>
                <c:pt idx="5603">
                  <c:v>58.031000000000013</c:v>
                </c:pt>
                <c:pt idx="5604">
                  <c:v>58.042000000000002</c:v>
                </c:pt>
                <c:pt idx="5605">
                  <c:v>58.05</c:v>
                </c:pt>
                <c:pt idx="5606">
                  <c:v>58.062000000000012</c:v>
                </c:pt>
                <c:pt idx="5607">
                  <c:v>58.07</c:v>
                </c:pt>
                <c:pt idx="5608">
                  <c:v>58.079000000000001</c:v>
                </c:pt>
                <c:pt idx="5609">
                  <c:v>58.092000000000013</c:v>
                </c:pt>
                <c:pt idx="5610">
                  <c:v>58.102000000000011</c:v>
                </c:pt>
                <c:pt idx="5611">
                  <c:v>58.11</c:v>
                </c:pt>
                <c:pt idx="5612">
                  <c:v>58.120000000000012</c:v>
                </c:pt>
                <c:pt idx="5613">
                  <c:v>58.13</c:v>
                </c:pt>
                <c:pt idx="5614">
                  <c:v>58.14</c:v>
                </c:pt>
                <c:pt idx="5615">
                  <c:v>58.15</c:v>
                </c:pt>
                <c:pt idx="5616">
                  <c:v>58.160000000000011</c:v>
                </c:pt>
                <c:pt idx="5617">
                  <c:v>58.17</c:v>
                </c:pt>
                <c:pt idx="5618">
                  <c:v>58.182000000000002</c:v>
                </c:pt>
                <c:pt idx="5619">
                  <c:v>58.190000000000012</c:v>
                </c:pt>
                <c:pt idx="5620">
                  <c:v>58.2</c:v>
                </c:pt>
                <c:pt idx="5621">
                  <c:v>58.21</c:v>
                </c:pt>
                <c:pt idx="5622">
                  <c:v>58.221000000000011</c:v>
                </c:pt>
                <c:pt idx="5623">
                  <c:v>58.231000000000002</c:v>
                </c:pt>
                <c:pt idx="5624">
                  <c:v>58.24</c:v>
                </c:pt>
                <c:pt idx="5625">
                  <c:v>58.25</c:v>
                </c:pt>
                <c:pt idx="5626">
                  <c:v>58.262000000000263</c:v>
                </c:pt>
                <c:pt idx="5627">
                  <c:v>58.27</c:v>
                </c:pt>
                <c:pt idx="5628">
                  <c:v>58.279000000000003</c:v>
                </c:pt>
                <c:pt idx="5629">
                  <c:v>58.290000000000013</c:v>
                </c:pt>
                <c:pt idx="5630">
                  <c:v>58.302</c:v>
                </c:pt>
                <c:pt idx="5631">
                  <c:v>58.311</c:v>
                </c:pt>
                <c:pt idx="5632">
                  <c:v>58.322000000000003</c:v>
                </c:pt>
                <c:pt idx="5633">
                  <c:v>58.33</c:v>
                </c:pt>
                <c:pt idx="5634">
                  <c:v>58.34</c:v>
                </c:pt>
                <c:pt idx="5635">
                  <c:v>58.35</c:v>
                </c:pt>
                <c:pt idx="5636">
                  <c:v>58.362000000000002</c:v>
                </c:pt>
                <c:pt idx="5637">
                  <c:v>58.37</c:v>
                </c:pt>
                <c:pt idx="5638">
                  <c:v>58.381999999999998</c:v>
                </c:pt>
                <c:pt idx="5639">
                  <c:v>58.392000000000003</c:v>
                </c:pt>
                <c:pt idx="5640">
                  <c:v>58.402000000000001</c:v>
                </c:pt>
                <c:pt idx="5641">
                  <c:v>58.41</c:v>
                </c:pt>
                <c:pt idx="5642">
                  <c:v>58.422000000000011</c:v>
                </c:pt>
                <c:pt idx="5643">
                  <c:v>58.432000000000002</c:v>
                </c:pt>
                <c:pt idx="5644">
                  <c:v>58.442</c:v>
                </c:pt>
                <c:pt idx="5645">
                  <c:v>58.45</c:v>
                </c:pt>
                <c:pt idx="5646">
                  <c:v>58.462000000000003</c:v>
                </c:pt>
                <c:pt idx="5647">
                  <c:v>58.472000000000001</c:v>
                </c:pt>
                <c:pt idx="5648">
                  <c:v>58.481999999999999</c:v>
                </c:pt>
                <c:pt idx="5649">
                  <c:v>58.49</c:v>
                </c:pt>
                <c:pt idx="5650">
                  <c:v>58.502000000000002</c:v>
                </c:pt>
                <c:pt idx="5651">
                  <c:v>58.512</c:v>
                </c:pt>
                <c:pt idx="5652">
                  <c:v>58.52</c:v>
                </c:pt>
                <c:pt idx="5653">
                  <c:v>58.532000000000011</c:v>
                </c:pt>
                <c:pt idx="5654">
                  <c:v>58.542000000000002</c:v>
                </c:pt>
                <c:pt idx="5655">
                  <c:v>58.552</c:v>
                </c:pt>
                <c:pt idx="5656">
                  <c:v>58.563000000000002</c:v>
                </c:pt>
                <c:pt idx="5657">
                  <c:v>58.572000000000003</c:v>
                </c:pt>
                <c:pt idx="5658">
                  <c:v>58.582000000000001</c:v>
                </c:pt>
                <c:pt idx="5659">
                  <c:v>58.592000000000013</c:v>
                </c:pt>
                <c:pt idx="5660">
                  <c:v>58.6</c:v>
                </c:pt>
                <c:pt idx="5661">
                  <c:v>58.612000000000002</c:v>
                </c:pt>
                <c:pt idx="5662">
                  <c:v>58.622000000000163</c:v>
                </c:pt>
                <c:pt idx="5663">
                  <c:v>58.633000000000003</c:v>
                </c:pt>
                <c:pt idx="5664">
                  <c:v>58.639000000000003</c:v>
                </c:pt>
                <c:pt idx="5665">
                  <c:v>58.653000000000013</c:v>
                </c:pt>
                <c:pt idx="5666">
                  <c:v>58.662000000000013</c:v>
                </c:pt>
                <c:pt idx="5667">
                  <c:v>58.672000000000011</c:v>
                </c:pt>
                <c:pt idx="5668">
                  <c:v>58.68</c:v>
                </c:pt>
                <c:pt idx="5669">
                  <c:v>58.693000000000012</c:v>
                </c:pt>
                <c:pt idx="5670">
                  <c:v>58.699000000000012</c:v>
                </c:pt>
                <c:pt idx="5671">
                  <c:v>58.712000000000003</c:v>
                </c:pt>
                <c:pt idx="5672">
                  <c:v>58.721000000000011</c:v>
                </c:pt>
                <c:pt idx="5673">
                  <c:v>58.732000000000063</c:v>
                </c:pt>
                <c:pt idx="5674">
                  <c:v>58.74</c:v>
                </c:pt>
                <c:pt idx="5675">
                  <c:v>58.752000000000002</c:v>
                </c:pt>
                <c:pt idx="5676">
                  <c:v>58.763000000000012</c:v>
                </c:pt>
                <c:pt idx="5677">
                  <c:v>58.773000000000003</c:v>
                </c:pt>
                <c:pt idx="5678">
                  <c:v>58.78</c:v>
                </c:pt>
                <c:pt idx="5679">
                  <c:v>58.793000000000013</c:v>
                </c:pt>
                <c:pt idx="5680">
                  <c:v>58.802999999999997</c:v>
                </c:pt>
                <c:pt idx="5681">
                  <c:v>58.813000000000002</c:v>
                </c:pt>
                <c:pt idx="5682">
                  <c:v>58.82</c:v>
                </c:pt>
                <c:pt idx="5683">
                  <c:v>58.832000000000001</c:v>
                </c:pt>
                <c:pt idx="5684">
                  <c:v>58.841000000000001</c:v>
                </c:pt>
                <c:pt idx="5685">
                  <c:v>58.851999999999997</c:v>
                </c:pt>
                <c:pt idx="5686">
                  <c:v>58.86</c:v>
                </c:pt>
                <c:pt idx="5687">
                  <c:v>58.872</c:v>
                </c:pt>
                <c:pt idx="5688">
                  <c:v>58.883000000000003</c:v>
                </c:pt>
                <c:pt idx="5689">
                  <c:v>58.89</c:v>
                </c:pt>
                <c:pt idx="5690">
                  <c:v>58.9</c:v>
                </c:pt>
                <c:pt idx="5691">
                  <c:v>58.911999999999999</c:v>
                </c:pt>
                <c:pt idx="5692">
                  <c:v>58.922000000000011</c:v>
                </c:pt>
                <c:pt idx="5693">
                  <c:v>58.93</c:v>
                </c:pt>
                <c:pt idx="5694">
                  <c:v>58.94</c:v>
                </c:pt>
                <c:pt idx="5695">
                  <c:v>58.951999999999998</c:v>
                </c:pt>
                <c:pt idx="5696">
                  <c:v>58.961000000000013</c:v>
                </c:pt>
                <c:pt idx="5697">
                  <c:v>58.970999999999997</c:v>
                </c:pt>
                <c:pt idx="5698">
                  <c:v>58.981999999999999</c:v>
                </c:pt>
                <c:pt idx="5699">
                  <c:v>58.992000000000012</c:v>
                </c:pt>
                <c:pt idx="5700">
                  <c:v>59.000999999999998</c:v>
                </c:pt>
                <c:pt idx="5701">
                  <c:v>59.011000000000003</c:v>
                </c:pt>
                <c:pt idx="5702">
                  <c:v>59.022000000000013</c:v>
                </c:pt>
                <c:pt idx="5703">
                  <c:v>59.031000000000013</c:v>
                </c:pt>
                <c:pt idx="5704">
                  <c:v>59.04</c:v>
                </c:pt>
                <c:pt idx="5705">
                  <c:v>59.051000000000002</c:v>
                </c:pt>
                <c:pt idx="5706">
                  <c:v>59.062000000000012</c:v>
                </c:pt>
                <c:pt idx="5707">
                  <c:v>59.071000000000012</c:v>
                </c:pt>
                <c:pt idx="5708">
                  <c:v>59.082000000000001</c:v>
                </c:pt>
                <c:pt idx="5709">
                  <c:v>59.091000000000001</c:v>
                </c:pt>
                <c:pt idx="5710">
                  <c:v>59.102000000000011</c:v>
                </c:pt>
                <c:pt idx="5711">
                  <c:v>59.110999999999997</c:v>
                </c:pt>
                <c:pt idx="5712">
                  <c:v>59.120000000000012</c:v>
                </c:pt>
                <c:pt idx="5713">
                  <c:v>59.13</c:v>
                </c:pt>
                <c:pt idx="5714">
                  <c:v>59.141000000000012</c:v>
                </c:pt>
                <c:pt idx="5715">
                  <c:v>59.151000000000003</c:v>
                </c:pt>
                <c:pt idx="5716">
                  <c:v>59.160000000000011</c:v>
                </c:pt>
                <c:pt idx="5717">
                  <c:v>59.17</c:v>
                </c:pt>
                <c:pt idx="5718">
                  <c:v>59.182000000000002</c:v>
                </c:pt>
                <c:pt idx="5719">
                  <c:v>59.191000000000003</c:v>
                </c:pt>
                <c:pt idx="5720">
                  <c:v>59.2</c:v>
                </c:pt>
                <c:pt idx="5721">
                  <c:v>59.21</c:v>
                </c:pt>
                <c:pt idx="5722">
                  <c:v>59.222000000000413</c:v>
                </c:pt>
                <c:pt idx="5723">
                  <c:v>59.232000000000063</c:v>
                </c:pt>
                <c:pt idx="5724">
                  <c:v>59.241</c:v>
                </c:pt>
                <c:pt idx="5725">
                  <c:v>59.252000000000002</c:v>
                </c:pt>
                <c:pt idx="5726">
                  <c:v>59.261000000000003</c:v>
                </c:pt>
                <c:pt idx="5727">
                  <c:v>59.272000000000013</c:v>
                </c:pt>
                <c:pt idx="5728">
                  <c:v>59.281000000000013</c:v>
                </c:pt>
                <c:pt idx="5729">
                  <c:v>59.291000000000011</c:v>
                </c:pt>
                <c:pt idx="5730">
                  <c:v>59.3</c:v>
                </c:pt>
                <c:pt idx="5731">
                  <c:v>59.311</c:v>
                </c:pt>
                <c:pt idx="5732">
                  <c:v>59.321000000000012</c:v>
                </c:pt>
                <c:pt idx="5733">
                  <c:v>59.331000000000003</c:v>
                </c:pt>
                <c:pt idx="5734">
                  <c:v>59.341999999999999</c:v>
                </c:pt>
                <c:pt idx="5735">
                  <c:v>59.351999999999997</c:v>
                </c:pt>
                <c:pt idx="5736">
                  <c:v>59.36</c:v>
                </c:pt>
                <c:pt idx="5737">
                  <c:v>59.37</c:v>
                </c:pt>
                <c:pt idx="5738">
                  <c:v>59.38</c:v>
                </c:pt>
                <c:pt idx="5739">
                  <c:v>59.392000000000003</c:v>
                </c:pt>
                <c:pt idx="5740">
                  <c:v>59.401000000000003</c:v>
                </c:pt>
                <c:pt idx="5741">
                  <c:v>59.41</c:v>
                </c:pt>
                <c:pt idx="5742">
                  <c:v>59.422000000000011</c:v>
                </c:pt>
                <c:pt idx="5743">
                  <c:v>59.430999999999997</c:v>
                </c:pt>
                <c:pt idx="5744">
                  <c:v>59.441000000000003</c:v>
                </c:pt>
                <c:pt idx="5745">
                  <c:v>59.45</c:v>
                </c:pt>
                <c:pt idx="5746">
                  <c:v>59.461000000000013</c:v>
                </c:pt>
                <c:pt idx="5747">
                  <c:v>59.472000000000001</c:v>
                </c:pt>
                <c:pt idx="5748">
                  <c:v>59.481000000000002</c:v>
                </c:pt>
                <c:pt idx="5749">
                  <c:v>59.49</c:v>
                </c:pt>
                <c:pt idx="5750">
                  <c:v>59.5</c:v>
                </c:pt>
                <c:pt idx="5751">
                  <c:v>59.511000000000003</c:v>
                </c:pt>
                <c:pt idx="5752">
                  <c:v>59.52</c:v>
                </c:pt>
                <c:pt idx="5753">
                  <c:v>59.53</c:v>
                </c:pt>
                <c:pt idx="5754">
                  <c:v>59.542000000000002</c:v>
                </c:pt>
                <c:pt idx="5755">
                  <c:v>59.55</c:v>
                </c:pt>
                <c:pt idx="5756">
                  <c:v>59.561</c:v>
                </c:pt>
                <c:pt idx="5757">
                  <c:v>59.571000000000012</c:v>
                </c:pt>
                <c:pt idx="5758">
                  <c:v>59.58</c:v>
                </c:pt>
                <c:pt idx="5759">
                  <c:v>59.591000000000001</c:v>
                </c:pt>
                <c:pt idx="5760">
                  <c:v>59.6</c:v>
                </c:pt>
                <c:pt idx="5761">
                  <c:v>59.610999999999997</c:v>
                </c:pt>
                <c:pt idx="5762">
                  <c:v>59.622000000000163</c:v>
                </c:pt>
                <c:pt idx="5763">
                  <c:v>59.63</c:v>
                </c:pt>
                <c:pt idx="5764">
                  <c:v>59.641000000000012</c:v>
                </c:pt>
                <c:pt idx="5765">
                  <c:v>59.651000000000003</c:v>
                </c:pt>
                <c:pt idx="5766">
                  <c:v>59.662000000000013</c:v>
                </c:pt>
                <c:pt idx="5767">
                  <c:v>59.671000000000006</c:v>
                </c:pt>
                <c:pt idx="5768">
                  <c:v>59.68</c:v>
                </c:pt>
                <c:pt idx="5769">
                  <c:v>59.691000000000003</c:v>
                </c:pt>
                <c:pt idx="5770">
                  <c:v>59.7</c:v>
                </c:pt>
                <c:pt idx="5771">
                  <c:v>59.712000000000003</c:v>
                </c:pt>
                <c:pt idx="5772">
                  <c:v>59.720000000000013</c:v>
                </c:pt>
                <c:pt idx="5773">
                  <c:v>59.730000000000011</c:v>
                </c:pt>
                <c:pt idx="5774">
                  <c:v>59.742000000000012</c:v>
                </c:pt>
                <c:pt idx="5775">
                  <c:v>59.752000000000002</c:v>
                </c:pt>
                <c:pt idx="5776">
                  <c:v>59.761000000000003</c:v>
                </c:pt>
                <c:pt idx="5777">
                  <c:v>59.77</c:v>
                </c:pt>
                <c:pt idx="5778">
                  <c:v>59.782000000000011</c:v>
                </c:pt>
                <c:pt idx="5779">
                  <c:v>59.792000000000463</c:v>
                </c:pt>
                <c:pt idx="5780">
                  <c:v>59.801000000000002</c:v>
                </c:pt>
                <c:pt idx="5781">
                  <c:v>59.811</c:v>
                </c:pt>
                <c:pt idx="5782">
                  <c:v>59.822000000000003</c:v>
                </c:pt>
                <c:pt idx="5783">
                  <c:v>59.832000000000001</c:v>
                </c:pt>
                <c:pt idx="5784">
                  <c:v>59.84</c:v>
                </c:pt>
                <c:pt idx="5785">
                  <c:v>59.850999999999999</c:v>
                </c:pt>
                <c:pt idx="5786">
                  <c:v>59.862000000000002</c:v>
                </c:pt>
                <c:pt idx="5787">
                  <c:v>59.872</c:v>
                </c:pt>
                <c:pt idx="5788">
                  <c:v>59.881999999999998</c:v>
                </c:pt>
                <c:pt idx="5789">
                  <c:v>59.891000000000012</c:v>
                </c:pt>
                <c:pt idx="5790">
                  <c:v>59.902000000000001</c:v>
                </c:pt>
                <c:pt idx="5791">
                  <c:v>59.911999999999999</c:v>
                </c:pt>
                <c:pt idx="5792">
                  <c:v>59.92</c:v>
                </c:pt>
                <c:pt idx="5793">
                  <c:v>59.930999999999997</c:v>
                </c:pt>
                <c:pt idx="5794">
                  <c:v>59.942</c:v>
                </c:pt>
                <c:pt idx="5795">
                  <c:v>59.951999999999998</c:v>
                </c:pt>
                <c:pt idx="5796">
                  <c:v>59.96</c:v>
                </c:pt>
                <c:pt idx="5797">
                  <c:v>59.97</c:v>
                </c:pt>
                <c:pt idx="5798">
                  <c:v>59.981999999999999</c:v>
                </c:pt>
                <c:pt idx="5799">
                  <c:v>59.992000000000012</c:v>
                </c:pt>
                <c:pt idx="5800">
                  <c:v>60.002000000000002</c:v>
                </c:pt>
              </c:numCache>
            </c:numRef>
          </c:xVal>
          <c:yVal>
            <c:numRef>
              <c:f>[A5.xlsx]Sheet2!$Z$2:$Z$5802</c:f>
              <c:numCache>
                <c:formatCode>General</c:formatCode>
                <c:ptCount val="5801"/>
                <c:pt idx="0">
                  <c:v>972</c:v>
                </c:pt>
                <c:pt idx="1">
                  <c:v>948</c:v>
                </c:pt>
                <c:pt idx="2">
                  <c:v>966</c:v>
                </c:pt>
                <c:pt idx="3">
                  <c:v>972</c:v>
                </c:pt>
                <c:pt idx="4">
                  <c:v>942</c:v>
                </c:pt>
                <c:pt idx="5">
                  <c:v>986</c:v>
                </c:pt>
                <c:pt idx="6">
                  <c:v>964</c:v>
                </c:pt>
                <c:pt idx="7">
                  <c:v>958</c:v>
                </c:pt>
                <c:pt idx="8">
                  <c:v>976</c:v>
                </c:pt>
                <c:pt idx="9">
                  <c:v>990</c:v>
                </c:pt>
                <c:pt idx="10">
                  <c:v>978</c:v>
                </c:pt>
                <c:pt idx="11">
                  <c:v>964</c:v>
                </c:pt>
                <c:pt idx="12">
                  <c:v>990</c:v>
                </c:pt>
                <c:pt idx="13">
                  <c:v>984</c:v>
                </c:pt>
                <c:pt idx="14">
                  <c:v>976</c:v>
                </c:pt>
                <c:pt idx="15">
                  <c:v>942</c:v>
                </c:pt>
                <c:pt idx="16">
                  <c:v>940</c:v>
                </c:pt>
                <c:pt idx="17">
                  <c:v>970</c:v>
                </c:pt>
                <c:pt idx="18">
                  <c:v>966</c:v>
                </c:pt>
                <c:pt idx="19">
                  <c:v>962</c:v>
                </c:pt>
                <c:pt idx="20">
                  <c:v>952</c:v>
                </c:pt>
                <c:pt idx="21">
                  <c:v>940</c:v>
                </c:pt>
                <c:pt idx="22">
                  <c:v>940</c:v>
                </c:pt>
                <c:pt idx="23">
                  <c:v>946</c:v>
                </c:pt>
                <c:pt idx="24">
                  <c:v>954</c:v>
                </c:pt>
                <c:pt idx="25">
                  <c:v>948</c:v>
                </c:pt>
                <c:pt idx="26">
                  <c:v>954</c:v>
                </c:pt>
                <c:pt idx="27">
                  <c:v>958</c:v>
                </c:pt>
                <c:pt idx="28">
                  <c:v>960</c:v>
                </c:pt>
                <c:pt idx="29">
                  <c:v>990</c:v>
                </c:pt>
                <c:pt idx="30">
                  <c:v>956</c:v>
                </c:pt>
                <c:pt idx="31">
                  <c:v>926</c:v>
                </c:pt>
                <c:pt idx="32">
                  <c:v>946</c:v>
                </c:pt>
                <c:pt idx="33">
                  <c:v>936</c:v>
                </c:pt>
                <c:pt idx="34">
                  <c:v>936</c:v>
                </c:pt>
                <c:pt idx="35">
                  <c:v>956</c:v>
                </c:pt>
                <c:pt idx="36">
                  <c:v>926</c:v>
                </c:pt>
                <c:pt idx="37">
                  <c:v>958</c:v>
                </c:pt>
                <c:pt idx="38">
                  <c:v>972</c:v>
                </c:pt>
                <c:pt idx="39">
                  <c:v>952</c:v>
                </c:pt>
                <c:pt idx="40">
                  <c:v>942</c:v>
                </c:pt>
                <c:pt idx="41">
                  <c:v>948</c:v>
                </c:pt>
                <c:pt idx="42">
                  <c:v>924</c:v>
                </c:pt>
                <c:pt idx="43">
                  <c:v>936</c:v>
                </c:pt>
                <c:pt idx="44">
                  <c:v>934</c:v>
                </c:pt>
                <c:pt idx="45">
                  <c:v>932</c:v>
                </c:pt>
                <c:pt idx="46">
                  <c:v>924</c:v>
                </c:pt>
                <c:pt idx="47">
                  <c:v>926</c:v>
                </c:pt>
                <c:pt idx="48">
                  <c:v>950</c:v>
                </c:pt>
                <c:pt idx="49">
                  <c:v>966</c:v>
                </c:pt>
                <c:pt idx="50">
                  <c:v>914</c:v>
                </c:pt>
                <c:pt idx="51">
                  <c:v>930</c:v>
                </c:pt>
                <c:pt idx="52">
                  <c:v>962</c:v>
                </c:pt>
                <c:pt idx="53">
                  <c:v>920</c:v>
                </c:pt>
                <c:pt idx="54">
                  <c:v>916</c:v>
                </c:pt>
                <c:pt idx="55">
                  <c:v>940</c:v>
                </c:pt>
                <c:pt idx="56">
                  <c:v>912</c:v>
                </c:pt>
                <c:pt idx="57">
                  <c:v>924</c:v>
                </c:pt>
                <c:pt idx="58">
                  <c:v>936</c:v>
                </c:pt>
                <c:pt idx="59">
                  <c:v>908</c:v>
                </c:pt>
                <c:pt idx="60">
                  <c:v>924</c:v>
                </c:pt>
                <c:pt idx="61">
                  <c:v>912</c:v>
                </c:pt>
                <c:pt idx="62">
                  <c:v>928</c:v>
                </c:pt>
                <c:pt idx="63">
                  <c:v>960</c:v>
                </c:pt>
                <c:pt idx="64">
                  <c:v>930</c:v>
                </c:pt>
                <c:pt idx="65">
                  <c:v>934</c:v>
                </c:pt>
                <c:pt idx="66">
                  <c:v>944</c:v>
                </c:pt>
                <c:pt idx="67">
                  <c:v>924</c:v>
                </c:pt>
                <c:pt idx="68">
                  <c:v>936</c:v>
                </c:pt>
                <c:pt idx="69">
                  <c:v>944</c:v>
                </c:pt>
                <c:pt idx="70">
                  <c:v>890</c:v>
                </c:pt>
                <c:pt idx="71">
                  <c:v>914</c:v>
                </c:pt>
                <c:pt idx="72">
                  <c:v>908</c:v>
                </c:pt>
                <c:pt idx="73">
                  <c:v>914</c:v>
                </c:pt>
                <c:pt idx="74">
                  <c:v>906</c:v>
                </c:pt>
                <c:pt idx="75">
                  <c:v>908</c:v>
                </c:pt>
                <c:pt idx="76">
                  <c:v>916</c:v>
                </c:pt>
                <c:pt idx="77">
                  <c:v>932</c:v>
                </c:pt>
                <c:pt idx="78">
                  <c:v>918</c:v>
                </c:pt>
                <c:pt idx="79">
                  <c:v>918</c:v>
                </c:pt>
                <c:pt idx="80">
                  <c:v>904</c:v>
                </c:pt>
                <c:pt idx="81">
                  <c:v>918</c:v>
                </c:pt>
                <c:pt idx="82">
                  <c:v>940</c:v>
                </c:pt>
                <c:pt idx="83">
                  <c:v>936</c:v>
                </c:pt>
                <c:pt idx="84">
                  <c:v>902</c:v>
                </c:pt>
                <c:pt idx="85">
                  <c:v>904</c:v>
                </c:pt>
                <c:pt idx="86">
                  <c:v>928</c:v>
                </c:pt>
                <c:pt idx="87">
                  <c:v>904</c:v>
                </c:pt>
                <c:pt idx="88">
                  <c:v>932</c:v>
                </c:pt>
                <c:pt idx="89">
                  <c:v>934</c:v>
                </c:pt>
                <c:pt idx="90">
                  <c:v>902</c:v>
                </c:pt>
                <c:pt idx="91">
                  <c:v>918</c:v>
                </c:pt>
                <c:pt idx="92">
                  <c:v>918</c:v>
                </c:pt>
                <c:pt idx="93">
                  <c:v>884</c:v>
                </c:pt>
                <c:pt idx="94">
                  <c:v>920</c:v>
                </c:pt>
                <c:pt idx="95">
                  <c:v>912</c:v>
                </c:pt>
                <c:pt idx="96">
                  <c:v>894</c:v>
                </c:pt>
                <c:pt idx="97">
                  <c:v>936</c:v>
                </c:pt>
                <c:pt idx="98">
                  <c:v>926</c:v>
                </c:pt>
                <c:pt idx="99">
                  <c:v>898</c:v>
                </c:pt>
                <c:pt idx="100">
                  <c:v>888</c:v>
                </c:pt>
                <c:pt idx="101">
                  <c:v>896</c:v>
                </c:pt>
                <c:pt idx="102">
                  <c:v>912</c:v>
                </c:pt>
                <c:pt idx="103">
                  <c:v>910</c:v>
                </c:pt>
                <c:pt idx="104">
                  <c:v>898</c:v>
                </c:pt>
                <c:pt idx="105">
                  <c:v>912</c:v>
                </c:pt>
                <c:pt idx="106">
                  <c:v>918</c:v>
                </c:pt>
                <c:pt idx="107">
                  <c:v>888</c:v>
                </c:pt>
                <c:pt idx="108">
                  <c:v>920</c:v>
                </c:pt>
                <c:pt idx="109">
                  <c:v>898</c:v>
                </c:pt>
                <c:pt idx="110">
                  <c:v>918</c:v>
                </c:pt>
                <c:pt idx="111">
                  <c:v>920</c:v>
                </c:pt>
                <c:pt idx="112">
                  <c:v>910</c:v>
                </c:pt>
                <c:pt idx="113">
                  <c:v>930</c:v>
                </c:pt>
                <c:pt idx="114">
                  <c:v>906</c:v>
                </c:pt>
                <c:pt idx="115">
                  <c:v>880</c:v>
                </c:pt>
                <c:pt idx="116">
                  <c:v>914</c:v>
                </c:pt>
                <c:pt idx="117">
                  <c:v>884</c:v>
                </c:pt>
                <c:pt idx="118">
                  <c:v>918</c:v>
                </c:pt>
                <c:pt idx="119">
                  <c:v>904</c:v>
                </c:pt>
                <c:pt idx="120">
                  <c:v>928</c:v>
                </c:pt>
                <c:pt idx="121">
                  <c:v>912</c:v>
                </c:pt>
                <c:pt idx="122">
                  <c:v>926</c:v>
                </c:pt>
                <c:pt idx="123">
                  <c:v>918</c:v>
                </c:pt>
                <c:pt idx="124">
                  <c:v>922</c:v>
                </c:pt>
                <c:pt idx="125">
                  <c:v>896</c:v>
                </c:pt>
                <c:pt idx="126">
                  <c:v>886</c:v>
                </c:pt>
                <c:pt idx="127">
                  <c:v>912</c:v>
                </c:pt>
                <c:pt idx="128">
                  <c:v>898</c:v>
                </c:pt>
                <c:pt idx="129">
                  <c:v>876</c:v>
                </c:pt>
                <c:pt idx="130">
                  <c:v>922</c:v>
                </c:pt>
                <c:pt idx="131">
                  <c:v>932</c:v>
                </c:pt>
                <c:pt idx="132">
                  <c:v>880</c:v>
                </c:pt>
                <c:pt idx="133">
                  <c:v>904</c:v>
                </c:pt>
                <c:pt idx="134">
                  <c:v>902</c:v>
                </c:pt>
                <c:pt idx="135">
                  <c:v>912</c:v>
                </c:pt>
                <c:pt idx="136">
                  <c:v>896</c:v>
                </c:pt>
                <c:pt idx="137">
                  <c:v>910</c:v>
                </c:pt>
                <c:pt idx="138">
                  <c:v>908</c:v>
                </c:pt>
                <c:pt idx="139">
                  <c:v>906</c:v>
                </c:pt>
                <c:pt idx="140">
                  <c:v>900</c:v>
                </c:pt>
                <c:pt idx="141">
                  <c:v>882</c:v>
                </c:pt>
                <c:pt idx="142">
                  <c:v>896</c:v>
                </c:pt>
                <c:pt idx="143">
                  <c:v>898</c:v>
                </c:pt>
                <c:pt idx="144">
                  <c:v>884</c:v>
                </c:pt>
                <c:pt idx="145">
                  <c:v>916</c:v>
                </c:pt>
                <c:pt idx="146">
                  <c:v>888</c:v>
                </c:pt>
                <c:pt idx="147">
                  <c:v>888</c:v>
                </c:pt>
                <c:pt idx="148">
                  <c:v>890</c:v>
                </c:pt>
                <c:pt idx="149">
                  <c:v>912</c:v>
                </c:pt>
                <c:pt idx="150">
                  <c:v>890</c:v>
                </c:pt>
                <c:pt idx="151">
                  <c:v>880</c:v>
                </c:pt>
                <c:pt idx="152">
                  <c:v>896</c:v>
                </c:pt>
                <c:pt idx="153">
                  <c:v>906</c:v>
                </c:pt>
                <c:pt idx="154">
                  <c:v>932</c:v>
                </c:pt>
                <c:pt idx="155">
                  <c:v>904</c:v>
                </c:pt>
                <c:pt idx="156">
                  <c:v>892</c:v>
                </c:pt>
                <c:pt idx="157">
                  <c:v>882</c:v>
                </c:pt>
                <c:pt idx="158">
                  <c:v>898</c:v>
                </c:pt>
                <c:pt idx="159">
                  <c:v>926</c:v>
                </c:pt>
                <c:pt idx="160">
                  <c:v>892</c:v>
                </c:pt>
                <c:pt idx="161">
                  <c:v>880</c:v>
                </c:pt>
                <c:pt idx="162">
                  <c:v>904</c:v>
                </c:pt>
                <c:pt idx="163">
                  <c:v>888</c:v>
                </c:pt>
                <c:pt idx="164">
                  <c:v>892</c:v>
                </c:pt>
                <c:pt idx="165">
                  <c:v>886</c:v>
                </c:pt>
                <c:pt idx="166">
                  <c:v>894</c:v>
                </c:pt>
                <c:pt idx="167">
                  <c:v>882</c:v>
                </c:pt>
                <c:pt idx="168">
                  <c:v>910</c:v>
                </c:pt>
                <c:pt idx="169">
                  <c:v>908</c:v>
                </c:pt>
                <c:pt idx="170">
                  <c:v>892</c:v>
                </c:pt>
                <c:pt idx="171">
                  <c:v>884</c:v>
                </c:pt>
                <c:pt idx="172">
                  <c:v>904</c:v>
                </c:pt>
                <c:pt idx="173">
                  <c:v>902</c:v>
                </c:pt>
                <c:pt idx="174">
                  <c:v>902</c:v>
                </c:pt>
                <c:pt idx="175">
                  <c:v>892</c:v>
                </c:pt>
                <c:pt idx="176">
                  <c:v>896</c:v>
                </c:pt>
                <c:pt idx="177">
                  <c:v>898</c:v>
                </c:pt>
                <c:pt idx="178">
                  <c:v>916</c:v>
                </c:pt>
                <c:pt idx="179">
                  <c:v>874</c:v>
                </c:pt>
                <c:pt idx="180">
                  <c:v>884</c:v>
                </c:pt>
                <c:pt idx="181">
                  <c:v>898</c:v>
                </c:pt>
                <c:pt idx="182">
                  <c:v>902</c:v>
                </c:pt>
                <c:pt idx="183">
                  <c:v>890</c:v>
                </c:pt>
                <c:pt idx="184">
                  <c:v>898</c:v>
                </c:pt>
                <c:pt idx="185">
                  <c:v>908</c:v>
                </c:pt>
                <c:pt idx="186">
                  <c:v>874</c:v>
                </c:pt>
                <c:pt idx="187">
                  <c:v>894</c:v>
                </c:pt>
                <c:pt idx="188">
                  <c:v>894</c:v>
                </c:pt>
                <c:pt idx="189">
                  <c:v>902</c:v>
                </c:pt>
                <c:pt idx="190">
                  <c:v>904</c:v>
                </c:pt>
                <c:pt idx="191">
                  <c:v>894</c:v>
                </c:pt>
                <c:pt idx="192">
                  <c:v>880</c:v>
                </c:pt>
                <c:pt idx="193">
                  <c:v>874</c:v>
                </c:pt>
                <c:pt idx="194">
                  <c:v>878</c:v>
                </c:pt>
                <c:pt idx="195">
                  <c:v>868</c:v>
                </c:pt>
                <c:pt idx="196">
                  <c:v>912</c:v>
                </c:pt>
                <c:pt idx="197">
                  <c:v>892</c:v>
                </c:pt>
                <c:pt idx="198">
                  <c:v>874</c:v>
                </c:pt>
                <c:pt idx="199">
                  <c:v>886</c:v>
                </c:pt>
                <c:pt idx="200">
                  <c:v>900</c:v>
                </c:pt>
                <c:pt idx="201">
                  <c:v>890</c:v>
                </c:pt>
                <c:pt idx="202">
                  <c:v>890</c:v>
                </c:pt>
                <c:pt idx="203">
                  <c:v>892</c:v>
                </c:pt>
                <c:pt idx="204">
                  <c:v>882</c:v>
                </c:pt>
                <c:pt idx="205">
                  <c:v>896</c:v>
                </c:pt>
                <c:pt idx="206">
                  <c:v>882</c:v>
                </c:pt>
                <c:pt idx="207">
                  <c:v>904</c:v>
                </c:pt>
                <c:pt idx="208">
                  <c:v>898</c:v>
                </c:pt>
                <c:pt idx="209">
                  <c:v>904</c:v>
                </c:pt>
                <c:pt idx="210">
                  <c:v>874</c:v>
                </c:pt>
                <c:pt idx="211">
                  <c:v>856</c:v>
                </c:pt>
                <c:pt idx="212">
                  <c:v>886</c:v>
                </c:pt>
                <c:pt idx="213">
                  <c:v>890</c:v>
                </c:pt>
                <c:pt idx="214">
                  <c:v>858</c:v>
                </c:pt>
                <c:pt idx="215">
                  <c:v>888</c:v>
                </c:pt>
                <c:pt idx="216">
                  <c:v>888</c:v>
                </c:pt>
                <c:pt idx="217">
                  <c:v>876</c:v>
                </c:pt>
                <c:pt idx="218">
                  <c:v>880</c:v>
                </c:pt>
                <c:pt idx="219">
                  <c:v>874</c:v>
                </c:pt>
                <c:pt idx="220">
                  <c:v>868</c:v>
                </c:pt>
                <c:pt idx="221">
                  <c:v>904</c:v>
                </c:pt>
                <c:pt idx="222">
                  <c:v>876</c:v>
                </c:pt>
                <c:pt idx="223">
                  <c:v>870</c:v>
                </c:pt>
                <c:pt idx="224">
                  <c:v>882</c:v>
                </c:pt>
                <c:pt idx="225">
                  <c:v>898</c:v>
                </c:pt>
                <c:pt idx="226">
                  <c:v>872</c:v>
                </c:pt>
                <c:pt idx="227">
                  <c:v>898</c:v>
                </c:pt>
                <c:pt idx="228">
                  <c:v>890</c:v>
                </c:pt>
                <c:pt idx="229">
                  <c:v>888</c:v>
                </c:pt>
                <c:pt idx="230">
                  <c:v>912</c:v>
                </c:pt>
                <c:pt idx="231">
                  <c:v>942</c:v>
                </c:pt>
                <c:pt idx="232">
                  <c:v>886</c:v>
                </c:pt>
                <c:pt idx="233">
                  <c:v>892</c:v>
                </c:pt>
                <c:pt idx="234">
                  <c:v>874</c:v>
                </c:pt>
                <c:pt idx="235">
                  <c:v>920</c:v>
                </c:pt>
                <c:pt idx="236">
                  <c:v>882</c:v>
                </c:pt>
                <c:pt idx="237">
                  <c:v>886</c:v>
                </c:pt>
                <c:pt idx="238">
                  <c:v>876</c:v>
                </c:pt>
                <c:pt idx="239">
                  <c:v>894</c:v>
                </c:pt>
                <c:pt idx="240">
                  <c:v>878</c:v>
                </c:pt>
                <c:pt idx="241">
                  <c:v>892</c:v>
                </c:pt>
                <c:pt idx="242">
                  <c:v>866</c:v>
                </c:pt>
                <c:pt idx="243">
                  <c:v>918</c:v>
                </c:pt>
                <c:pt idx="244">
                  <c:v>884</c:v>
                </c:pt>
                <c:pt idx="245">
                  <c:v>882</c:v>
                </c:pt>
                <c:pt idx="246">
                  <c:v>866</c:v>
                </c:pt>
                <c:pt idx="247">
                  <c:v>888</c:v>
                </c:pt>
                <c:pt idx="248">
                  <c:v>890</c:v>
                </c:pt>
                <c:pt idx="249">
                  <c:v>866</c:v>
                </c:pt>
                <c:pt idx="250">
                  <c:v>880</c:v>
                </c:pt>
                <c:pt idx="251">
                  <c:v>886</c:v>
                </c:pt>
                <c:pt idx="252">
                  <c:v>870</c:v>
                </c:pt>
                <c:pt idx="253">
                  <c:v>880</c:v>
                </c:pt>
                <c:pt idx="254">
                  <c:v>902</c:v>
                </c:pt>
                <c:pt idx="255">
                  <c:v>902</c:v>
                </c:pt>
                <c:pt idx="256">
                  <c:v>874</c:v>
                </c:pt>
                <c:pt idx="257">
                  <c:v>866</c:v>
                </c:pt>
                <c:pt idx="258">
                  <c:v>886</c:v>
                </c:pt>
                <c:pt idx="259">
                  <c:v>884</c:v>
                </c:pt>
                <c:pt idx="260">
                  <c:v>900</c:v>
                </c:pt>
                <c:pt idx="261">
                  <c:v>874</c:v>
                </c:pt>
                <c:pt idx="262">
                  <c:v>896</c:v>
                </c:pt>
                <c:pt idx="263">
                  <c:v>884</c:v>
                </c:pt>
                <c:pt idx="264">
                  <c:v>910</c:v>
                </c:pt>
                <c:pt idx="265">
                  <c:v>888</c:v>
                </c:pt>
                <c:pt idx="266">
                  <c:v>892</c:v>
                </c:pt>
                <c:pt idx="267">
                  <c:v>894</c:v>
                </c:pt>
                <c:pt idx="268">
                  <c:v>874</c:v>
                </c:pt>
                <c:pt idx="269">
                  <c:v>866</c:v>
                </c:pt>
                <c:pt idx="270">
                  <c:v>906</c:v>
                </c:pt>
                <c:pt idx="271">
                  <c:v>898</c:v>
                </c:pt>
                <c:pt idx="272">
                  <c:v>882</c:v>
                </c:pt>
                <c:pt idx="273">
                  <c:v>886</c:v>
                </c:pt>
                <c:pt idx="274">
                  <c:v>894</c:v>
                </c:pt>
                <c:pt idx="275">
                  <c:v>870</c:v>
                </c:pt>
                <c:pt idx="276">
                  <c:v>884</c:v>
                </c:pt>
                <c:pt idx="277">
                  <c:v>892</c:v>
                </c:pt>
                <c:pt idx="278">
                  <c:v>850</c:v>
                </c:pt>
                <c:pt idx="279">
                  <c:v>872</c:v>
                </c:pt>
                <c:pt idx="280">
                  <c:v>890</c:v>
                </c:pt>
                <c:pt idx="281">
                  <c:v>882</c:v>
                </c:pt>
                <c:pt idx="282">
                  <c:v>890</c:v>
                </c:pt>
                <c:pt idx="283">
                  <c:v>890</c:v>
                </c:pt>
                <c:pt idx="284">
                  <c:v>868</c:v>
                </c:pt>
                <c:pt idx="285">
                  <c:v>882</c:v>
                </c:pt>
                <c:pt idx="286">
                  <c:v>884</c:v>
                </c:pt>
                <c:pt idx="287">
                  <c:v>872</c:v>
                </c:pt>
                <c:pt idx="288">
                  <c:v>862</c:v>
                </c:pt>
                <c:pt idx="289">
                  <c:v>880</c:v>
                </c:pt>
                <c:pt idx="290">
                  <c:v>854</c:v>
                </c:pt>
                <c:pt idx="291">
                  <c:v>886</c:v>
                </c:pt>
                <c:pt idx="292">
                  <c:v>862</c:v>
                </c:pt>
                <c:pt idx="293">
                  <c:v>896</c:v>
                </c:pt>
                <c:pt idx="294">
                  <c:v>880</c:v>
                </c:pt>
                <c:pt idx="295">
                  <c:v>896</c:v>
                </c:pt>
                <c:pt idx="296">
                  <c:v>894</c:v>
                </c:pt>
                <c:pt idx="297">
                  <c:v>868</c:v>
                </c:pt>
                <c:pt idx="298">
                  <c:v>878</c:v>
                </c:pt>
                <c:pt idx="299">
                  <c:v>910</c:v>
                </c:pt>
                <c:pt idx="300">
                  <c:v>882</c:v>
                </c:pt>
                <c:pt idx="301">
                  <c:v>900</c:v>
                </c:pt>
                <c:pt idx="302">
                  <c:v>886</c:v>
                </c:pt>
                <c:pt idx="303">
                  <c:v>872</c:v>
                </c:pt>
                <c:pt idx="304">
                  <c:v>892</c:v>
                </c:pt>
                <c:pt idx="305">
                  <c:v>898</c:v>
                </c:pt>
                <c:pt idx="306">
                  <c:v>880</c:v>
                </c:pt>
                <c:pt idx="307">
                  <c:v>876</c:v>
                </c:pt>
                <c:pt idx="308">
                  <c:v>920</c:v>
                </c:pt>
                <c:pt idx="309">
                  <c:v>870</c:v>
                </c:pt>
                <c:pt idx="310">
                  <c:v>870</c:v>
                </c:pt>
                <c:pt idx="311">
                  <c:v>874</c:v>
                </c:pt>
                <c:pt idx="312">
                  <c:v>864</c:v>
                </c:pt>
                <c:pt idx="313">
                  <c:v>892</c:v>
                </c:pt>
                <c:pt idx="314">
                  <c:v>898</c:v>
                </c:pt>
                <c:pt idx="315">
                  <c:v>884</c:v>
                </c:pt>
                <c:pt idx="316">
                  <c:v>874</c:v>
                </c:pt>
                <c:pt idx="317">
                  <c:v>866</c:v>
                </c:pt>
                <c:pt idx="318">
                  <c:v>870</c:v>
                </c:pt>
                <c:pt idx="319">
                  <c:v>878</c:v>
                </c:pt>
                <c:pt idx="320">
                  <c:v>854</c:v>
                </c:pt>
                <c:pt idx="321">
                  <c:v>878</c:v>
                </c:pt>
                <c:pt idx="322">
                  <c:v>886</c:v>
                </c:pt>
                <c:pt idx="323">
                  <c:v>902</c:v>
                </c:pt>
                <c:pt idx="324">
                  <c:v>882</c:v>
                </c:pt>
                <c:pt idx="325">
                  <c:v>888</c:v>
                </c:pt>
                <c:pt idx="326">
                  <c:v>882</c:v>
                </c:pt>
                <c:pt idx="327">
                  <c:v>860</c:v>
                </c:pt>
                <c:pt idx="328">
                  <c:v>880</c:v>
                </c:pt>
                <c:pt idx="329">
                  <c:v>888</c:v>
                </c:pt>
                <c:pt idx="330">
                  <c:v>870</c:v>
                </c:pt>
                <c:pt idx="331">
                  <c:v>886</c:v>
                </c:pt>
                <c:pt idx="332">
                  <c:v>890</c:v>
                </c:pt>
                <c:pt idx="333">
                  <c:v>868</c:v>
                </c:pt>
                <c:pt idx="334">
                  <c:v>884</c:v>
                </c:pt>
                <c:pt idx="335">
                  <c:v>882</c:v>
                </c:pt>
                <c:pt idx="336">
                  <c:v>892</c:v>
                </c:pt>
                <c:pt idx="337">
                  <c:v>872</c:v>
                </c:pt>
                <c:pt idx="338">
                  <c:v>866</c:v>
                </c:pt>
                <c:pt idx="339">
                  <c:v>884</c:v>
                </c:pt>
                <c:pt idx="340">
                  <c:v>898</c:v>
                </c:pt>
                <c:pt idx="341">
                  <c:v>898</c:v>
                </c:pt>
                <c:pt idx="342">
                  <c:v>884</c:v>
                </c:pt>
                <c:pt idx="343">
                  <c:v>892</c:v>
                </c:pt>
                <c:pt idx="344">
                  <c:v>878</c:v>
                </c:pt>
                <c:pt idx="345">
                  <c:v>870</c:v>
                </c:pt>
                <c:pt idx="346">
                  <c:v>892</c:v>
                </c:pt>
                <c:pt idx="347">
                  <c:v>874</c:v>
                </c:pt>
                <c:pt idx="348">
                  <c:v>886</c:v>
                </c:pt>
                <c:pt idx="349">
                  <c:v>882</c:v>
                </c:pt>
                <c:pt idx="350">
                  <c:v>894</c:v>
                </c:pt>
                <c:pt idx="351">
                  <c:v>872</c:v>
                </c:pt>
                <c:pt idx="352">
                  <c:v>866</c:v>
                </c:pt>
                <c:pt idx="353">
                  <c:v>888</c:v>
                </c:pt>
                <c:pt idx="354">
                  <c:v>888</c:v>
                </c:pt>
                <c:pt idx="355">
                  <c:v>872</c:v>
                </c:pt>
                <c:pt idx="356">
                  <c:v>866</c:v>
                </c:pt>
                <c:pt idx="357">
                  <c:v>890</c:v>
                </c:pt>
                <c:pt idx="358">
                  <c:v>914</c:v>
                </c:pt>
                <c:pt idx="359">
                  <c:v>888</c:v>
                </c:pt>
                <c:pt idx="360">
                  <c:v>878</c:v>
                </c:pt>
                <c:pt idx="361">
                  <c:v>882</c:v>
                </c:pt>
                <c:pt idx="362">
                  <c:v>906</c:v>
                </c:pt>
                <c:pt idx="363">
                  <c:v>910</c:v>
                </c:pt>
                <c:pt idx="364">
                  <c:v>878</c:v>
                </c:pt>
                <c:pt idx="365">
                  <c:v>888</c:v>
                </c:pt>
                <c:pt idx="366">
                  <c:v>892</c:v>
                </c:pt>
                <c:pt idx="367">
                  <c:v>904</c:v>
                </c:pt>
                <c:pt idx="368">
                  <c:v>896</c:v>
                </c:pt>
                <c:pt idx="369">
                  <c:v>882</c:v>
                </c:pt>
                <c:pt idx="370">
                  <c:v>900</c:v>
                </c:pt>
                <c:pt idx="371">
                  <c:v>910</c:v>
                </c:pt>
                <c:pt idx="372">
                  <c:v>880</c:v>
                </c:pt>
                <c:pt idx="373">
                  <c:v>890</c:v>
                </c:pt>
                <c:pt idx="374">
                  <c:v>916</c:v>
                </c:pt>
                <c:pt idx="375">
                  <c:v>884</c:v>
                </c:pt>
                <c:pt idx="376">
                  <c:v>888</c:v>
                </c:pt>
                <c:pt idx="377">
                  <c:v>896</c:v>
                </c:pt>
                <c:pt idx="378">
                  <c:v>886</c:v>
                </c:pt>
                <c:pt idx="379">
                  <c:v>920</c:v>
                </c:pt>
                <c:pt idx="380">
                  <c:v>914</c:v>
                </c:pt>
                <c:pt idx="381">
                  <c:v>912</c:v>
                </c:pt>
                <c:pt idx="382">
                  <c:v>924</c:v>
                </c:pt>
                <c:pt idx="383">
                  <c:v>930</c:v>
                </c:pt>
                <c:pt idx="384">
                  <c:v>952</c:v>
                </c:pt>
                <c:pt idx="385">
                  <c:v>952</c:v>
                </c:pt>
                <c:pt idx="386">
                  <c:v>950</c:v>
                </c:pt>
                <c:pt idx="387">
                  <c:v>930</c:v>
                </c:pt>
                <c:pt idx="388">
                  <c:v>944</c:v>
                </c:pt>
                <c:pt idx="389">
                  <c:v>956</c:v>
                </c:pt>
                <c:pt idx="390">
                  <c:v>942</c:v>
                </c:pt>
                <c:pt idx="391">
                  <c:v>994</c:v>
                </c:pt>
                <c:pt idx="392">
                  <c:v>968</c:v>
                </c:pt>
                <c:pt idx="393">
                  <c:v>992</c:v>
                </c:pt>
                <c:pt idx="394">
                  <c:v>1024</c:v>
                </c:pt>
                <c:pt idx="395">
                  <c:v>994</c:v>
                </c:pt>
                <c:pt idx="396">
                  <c:v>1034</c:v>
                </c:pt>
                <c:pt idx="397">
                  <c:v>1000</c:v>
                </c:pt>
                <c:pt idx="398">
                  <c:v>1000</c:v>
                </c:pt>
                <c:pt idx="399">
                  <c:v>1038</c:v>
                </c:pt>
                <c:pt idx="400">
                  <c:v>1044</c:v>
                </c:pt>
                <c:pt idx="401">
                  <c:v>1010</c:v>
                </c:pt>
                <c:pt idx="402">
                  <c:v>1054</c:v>
                </c:pt>
                <c:pt idx="403">
                  <c:v>1076</c:v>
                </c:pt>
                <c:pt idx="404">
                  <c:v>1102</c:v>
                </c:pt>
                <c:pt idx="405">
                  <c:v>1102</c:v>
                </c:pt>
                <c:pt idx="406">
                  <c:v>1112</c:v>
                </c:pt>
                <c:pt idx="407">
                  <c:v>1168</c:v>
                </c:pt>
                <c:pt idx="408">
                  <c:v>1158</c:v>
                </c:pt>
                <c:pt idx="409">
                  <c:v>1182</c:v>
                </c:pt>
                <c:pt idx="410">
                  <c:v>1170</c:v>
                </c:pt>
                <c:pt idx="411">
                  <c:v>1162</c:v>
                </c:pt>
                <c:pt idx="412">
                  <c:v>1154</c:v>
                </c:pt>
                <c:pt idx="413">
                  <c:v>1182</c:v>
                </c:pt>
                <c:pt idx="414">
                  <c:v>1148</c:v>
                </c:pt>
                <c:pt idx="415">
                  <c:v>1062</c:v>
                </c:pt>
                <c:pt idx="416">
                  <c:v>998</c:v>
                </c:pt>
                <c:pt idx="417">
                  <c:v>968</c:v>
                </c:pt>
                <c:pt idx="418">
                  <c:v>948</c:v>
                </c:pt>
                <c:pt idx="419">
                  <c:v>936</c:v>
                </c:pt>
                <c:pt idx="420">
                  <c:v>938</c:v>
                </c:pt>
                <c:pt idx="421">
                  <c:v>886</c:v>
                </c:pt>
                <c:pt idx="422">
                  <c:v>928</c:v>
                </c:pt>
                <c:pt idx="423">
                  <c:v>900</c:v>
                </c:pt>
                <c:pt idx="424">
                  <c:v>888</c:v>
                </c:pt>
                <c:pt idx="425">
                  <c:v>910</c:v>
                </c:pt>
                <c:pt idx="426">
                  <c:v>890</c:v>
                </c:pt>
                <c:pt idx="427">
                  <c:v>928</c:v>
                </c:pt>
                <c:pt idx="428">
                  <c:v>906</c:v>
                </c:pt>
                <c:pt idx="429">
                  <c:v>904</c:v>
                </c:pt>
                <c:pt idx="430">
                  <c:v>866</c:v>
                </c:pt>
                <c:pt idx="431">
                  <c:v>902</c:v>
                </c:pt>
                <c:pt idx="432">
                  <c:v>878</c:v>
                </c:pt>
                <c:pt idx="433">
                  <c:v>906</c:v>
                </c:pt>
                <c:pt idx="434">
                  <c:v>892</c:v>
                </c:pt>
                <c:pt idx="435">
                  <c:v>888</c:v>
                </c:pt>
                <c:pt idx="436">
                  <c:v>900</c:v>
                </c:pt>
                <c:pt idx="437">
                  <c:v>920</c:v>
                </c:pt>
                <c:pt idx="438">
                  <c:v>896</c:v>
                </c:pt>
                <c:pt idx="439">
                  <c:v>882</c:v>
                </c:pt>
                <c:pt idx="440">
                  <c:v>930</c:v>
                </c:pt>
                <c:pt idx="441">
                  <c:v>892</c:v>
                </c:pt>
                <c:pt idx="442">
                  <c:v>912</c:v>
                </c:pt>
                <c:pt idx="443">
                  <c:v>906</c:v>
                </c:pt>
                <c:pt idx="444">
                  <c:v>890</c:v>
                </c:pt>
                <c:pt idx="445">
                  <c:v>890</c:v>
                </c:pt>
                <c:pt idx="446">
                  <c:v>870</c:v>
                </c:pt>
                <c:pt idx="447">
                  <c:v>884</c:v>
                </c:pt>
                <c:pt idx="448">
                  <c:v>882</c:v>
                </c:pt>
                <c:pt idx="449">
                  <c:v>904</c:v>
                </c:pt>
                <c:pt idx="450">
                  <c:v>882</c:v>
                </c:pt>
                <c:pt idx="451">
                  <c:v>872</c:v>
                </c:pt>
                <c:pt idx="452">
                  <c:v>910</c:v>
                </c:pt>
                <c:pt idx="453">
                  <c:v>890</c:v>
                </c:pt>
                <c:pt idx="454">
                  <c:v>878</c:v>
                </c:pt>
                <c:pt idx="455">
                  <c:v>886</c:v>
                </c:pt>
                <c:pt idx="456">
                  <c:v>894</c:v>
                </c:pt>
                <c:pt idx="457">
                  <c:v>914</c:v>
                </c:pt>
                <c:pt idx="458">
                  <c:v>882</c:v>
                </c:pt>
                <c:pt idx="459">
                  <c:v>858</c:v>
                </c:pt>
                <c:pt idx="460">
                  <c:v>904</c:v>
                </c:pt>
                <c:pt idx="461">
                  <c:v>882</c:v>
                </c:pt>
                <c:pt idx="462">
                  <c:v>890</c:v>
                </c:pt>
                <c:pt idx="463">
                  <c:v>878</c:v>
                </c:pt>
                <c:pt idx="464">
                  <c:v>884</c:v>
                </c:pt>
                <c:pt idx="465">
                  <c:v>880</c:v>
                </c:pt>
                <c:pt idx="466">
                  <c:v>882</c:v>
                </c:pt>
                <c:pt idx="467">
                  <c:v>896</c:v>
                </c:pt>
                <c:pt idx="468">
                  <c:v>914</c:v>
                </c:pt>
                <c:pt idx="469">
                  <c:v>878</c:v>
                </c:pt>
                <c:pt idx="470">
                  <c:v>906</c:v>
                </c:pt>
                <c:pt idx="471">
                  <c:v>894</c:v>
                </c:pt>
                <c:pt idx="472">
                  <c:v>888</c:v>
                </c:pt>
                <c:pt idx="473">
                  <c:v>888</c:v>
                </c:pt>
                <c:pt idx="474">
                  <c:v>896</c:v>
                </c:pt>
                <c:pt idx="475">
                  <c:v>896</c:v>
                </c:pt>
                <c:pt idx="476">
                  <c:v>898</c:v>
                </c:pt>
                <c:pt idx="477">
                  <c:v>900</c:v>
                </c:pt>
                <c:pt idx="478">
                  <c:v>914</c:v>
                </c:pt>
                <c:pt idx="479">
                  <c:v>894</c:v>
                </c:pt>
                <c:pt idx="480">
                  <c:v>908</c:v>
                </c:pt>
                <c:pt idx="481">
                  <c:v>896</c:v>
                </c:pt>
                <c:pt idx="482">
                  <c:v>878</c:v>
                </c:pt>
                <c:pt idx="483">
                  <c:v>884</c:v>
                </c:pt>
                <c:pt idx="484">
                  <c:v>918</c:v>
                </c:pt>
                <c:pt idx="485">
                  <c:v>894</c:v>
                </c:pt>
                <c:pt idx="486">
                  <c:v>902</c:v>
                </c:pt>
                <c:pt idx="487">
                  <c:v>892</c:v>
                </c:pt>
                <c:pt idx="488">
                  <c:v>864</c:v>
                </c:pt>
                <c:pt idx="489">
                  <c:v>888</c:v>
                </c:pt>
                <c:pt idx="490">
                  <c:v>912</c:v>
                </c:pt>
                <c:pt idx="491">
                  <c:v>868</c:v>
                </c:pt>
                <c:pt idx="492">
                  <c:v>896</c:v>
                </c:pt>
                <c:pt idx="493">
                  <c:v>928</c:v>
                </c:pt>
                <c:pt idx="494">
                  <c:v>902</c:v>
                </c:pt>
                <c:pt idx="495">
                  <c:v>898</c:v>
                </c:pt>
                <c:pt idx="496">
                  <c:v>906</c:v>
                </c:pt>
                <c:pt idx="497">
                  <c:v>870</c:v>
                </c:pt>
                <c:pt idx="498">
                  <c:v>910</c:v>
                </c:pt>
                <c:pt idx="499">
                  <c:v>884</c:v>
                </c:pt>
                <c:pt idx="500">
                  <c:v>890</c:v>
                </c:pt>
                <c:pt idx="501">
                  <c:v>884</c:v>
                </c:pt>
                <c:pt idx="502">
                  <c:v>900</c:v>
                </c:pt>
                <c:pt idx="503">
                  <c:v>896</c:v>
                </c:pt>
                <c:pt idx="504">
                  <c:v>874</c:v>
                </c:pt>
                <c:pt idx="505">
                  <c:v>884</c:v>
                </c:pt>
                <c:pt idx="506">
                  <c:v>890</c:v>
                </c:pt>
                <c:pt idx="507">
                  <c:v>918</c:v>
                </c:pt>
                <c:pt idx="508">
                  <c:v>906</c:v>
                </c:pt>
                <c:pt idx="509">
                  <c:v>924</c:v>
                </c:pt>
                <c:pt idx="510">
                  <c:v>898</c:v>
                </c:pt>
                <c:pt idx="511">
                  <c:v>924</c:v>
                </c:pt>
                <c:pt idx="512">
                  <c:v>894</c:v>
                </c:pt>
                <c:pt idx="513">
                  <c:v>894</c:v>
                </c:pt>
                <c:pt idx="514">
                  <c:v>930</c:v>
                </c:pt>
                <c:pt idx="515">
                  <c:v>886</c:v>
                </c:pt>
                <c:pt idx="516">
                  <c:v>888</c:v>
                </c:pt>
                <c:pt idx="517">
                  <c:v>892</c:v>
                </c:pt>
                <c:pt idx="518">
                  <c:v>862</c:v>
                </c:pt>
                <c:pt idx="519">
                  <c:v>874</c:v>
                </c:pt>
                <c:pt idx="520">
                  <c:v>874</c:v>
                </c:pt>
                <c:pt idx="521">
                  <c:v>916</c:v>
                </c:pt>
                <c:pt idx="522">
                  <c:v>894</c:v>
                </c:pt>
                <c:pt idx="523">
                  <c:v>890</c:v>
                </c:pt>
                <c:pt idx="524">
                  <c:v>886</c:v>
                </c:pt>
                <c:pt idx="525">
                  <c:v>900</c:v>
                </c:pt>
                <c:pt idx="526">
                  <c:v>882</c:v>
                </c:pt>
                <c:pt idx="527">
                  <c:v>908</c:v>
                </c:pt>
                <c:pt idx="528">
                  <c:v>900</c:v>
                </c:pt>
                <c:pt idx="529">
                  <c:v>874</c:v>
                </c:pt>
                <c:pt idx="530">
                  <c:v>916</c:v>
                </c:pt>
                <c:pt idx="531">
                  <c:v>922</c:v>
                </c:pt>
                <c:pt idx="532">
                  <c:v>904</c:v>
                </c:pt>
                <c:pt idx="533">
                  <c:v>902</c:v>
                </c:pt>
                <c:pt idx="534">
                  <c:v>894</c:v>
                </c:pt>
                <c:pt idx="535">
                  <c:v>900</c:v>
                </c:pt>
                <c:pt idx="536">
                  <c:v>880</c:v>
                </c:pt>
                <c:pt idx="537">
                  <c:v>894</c:v>
                </c:pt>
                <c:pt idx="538">
                  <c:v>890</c:v>
                </c:pt>
                <c:pt idx="539">
                  <c:v>896</c:v>
                </c:pt>
                <c:pt idx="540">
                  <c:v>908</c:v>
                </c:pt>
                <c:pt idx="541">
                  <c:v>878</c:v>
                </c:pt>
                <c:pt idx="542">
                  <c:v>898</c:v>
                </c:pt>
                <c:pt idx="543">
                  <c:v>904</c:v>
                </c:pt>
                <c:pt idx="544">
                  <c:v>898</c:v>
                </c:pt>
                <c:pt idx="545">
                  <c:v>908</c:v>
                </c:pt>
                <c:pt idx="546">
                  <c:v>928</c:v>
                </c:pt>
                <c:pt idx="547">
                  <c:v>904</c:v>
                </c:pt>
                <c:pt idx="548">
                  <c:v>876</c:v>
                </c:pt>
                <c:pt idx="549">
                  <c:v>892</c:v>
                </c:pt>
                <c:pt idx="550">
                  <c:v>906</c:v>
                </c:pt>
                <c:pt idx="551">
                  <c:v>890</c:v>
                </c:pt>
                <c:pt idx="552">
                  <c:v>922</c:v>
                </c:pt>
                <c:pt idx="553">
                  <c:v>910</c:v>
                </c:pt>
                <c:pt idx="554">
                  <c:v>904</c:v>
                </c:pt>
                <c:pt idx="555">
                  <c:v>896</c:v>
                </c:pt>
                <c:pt idx="556">
                  <c:v>910</c:v>
                </c:pt>
                <c:pt idx="557">
                  <c:v>892</c:v>
                </c:pt>
                <c:pt idx="558">
                  <c:v>892</c:v>
                </c:pt>
                <c:pt idx="559">
                  <c:v>894</c:v>
                </c:pt>
                <c:pt idx="560">
                  <c:v>910</c:v>
                </c:pt>
                <c:pt idx="561">
                  <c:v>906</c:v>
                </c:pt>
                <c:pt idx="562">
                  <c:v>882</c:v>
                </c:pt>
                <c:pt idx="563">
                  <c:v>918</c:v>
                </c:pt>
                <c:pt idx="564">
                  <c:v>920</c:v>
                </c:pt>
                <c:pt idx="565">
                  <c:v>918</c:v>
                </c:pt>
                <c:pt idx="566">
                  <c:v>920</c:v>
                </c:pt>
                <c:pt idx="567">
                  <c:v>918</c:v>
                </c:pt>
                <c:pt idx="568">
                  <c:v>896</c:v>
                </c:pt>
                <c:pt idx="569">
                  <c:v>930</c:v>
                </c:pt>
                <c:pt idx="570">
                  <c:v>910</c:v>
                </c:pt>
                <c:pt idx="571">
                  <c:v>918</c:v>
                </c:pt>
                <c:pt idx="572">
                  <c:v>892</c:v>
                </c:pt>
                <c:pt idx="573">
                  <c:v>892</c:v>
                </c:pt>
                <c:pt idx="574">
                  <c:v>924</c:v>
                </c:pt>
                <c:pt idx="575">
                  <c:v>906</c:v>
                </c:pt>
                <c:pt idx="576">
                  <c:v>906</c:v>
                </c:pt>
                <c:pt idx="577">
                  <c:v>914</c:v>
                </c:pt>
                <c:pt idx="578">
                  <c:v>902</c:v>
                </c:pt>
                <c:pt idx="579">
                  <c:v>908</c:v>
                </c:pt>
                <c:pt idx="580">
                  <c:v>906</c:v>
                </c:pt>
                <c:pt idx="581">
                  <c:v>924</c:v>
                </c:pt>
                <c:pt idx="582">
                  <c:v>906</c:v>
                </c:pt>
                <c:pt idx="583">
                  <c:v>878</c:v>
                </c:pt>
                <c:pt idx="584">
                  <c:v>900</c:v>
                </c:pt>
                <c:pt idx="585">
                  <c:v>922</c:v>
                </c:pt>
                <c:pt idx="586">
                  <c:v>908</c:v>
                </c:pt>
                <c:pt idx="587">
                  <c:v>910</c:v>
                </c:pt>
                <c:pt idx="588">
                  <c:v>912</c:v>
                </c:pt>
                <c:pt idx="589">
                  <c:v>882</c:v>
                </c:pt>
                <c:pt idx="590">
                  <c:v>912</c:v>
                </c:pt>
                <c:pt idx="591">
                  <c:v>890</c:v>
                </c:pt>
                <c:pt idx="592">
                  <c:v>922</c:v>
                </c:pt>
                <c:pt idx="593">
                  <c:v>910</c:v>
                </c:pt>
                <c:pt idx="594">
                  <c:v>882</c:v>
                </c:pt>
                <c:pt idx="595">
                  <c:v>932</c:v>
                </c:pt>
                <c:pt idx="596">
                  <c:v>878</c:v>
                </c:pt>
                <c:pt idx="597">
                  <c:v>880</c:v>
                </c:pt>
                <c:pt idx="598">
                  <c:v>886</c:v>
                </c:pt>
                <c:pt idx="599">
                  <c:v>898</c:v>
                </c:pt>
                <c:pt idx="600">
                  <c:v>926</c:v>
                </c:pt>
                <c:pt idx="601">
                  <c:v>894</c:v>
                </c:pt>
                <c:pt idx="602">
                  <c:v>940</c:v>
                </c:pt>
                <c:pt idx="603">
                  <c:v>932</c:v>
                </c:pt>
                <c:pt idx="604">
                  <c:v>908</c:v>
                </c:pt>
                <c:pt idx="605">
                  <c:v>918</c:v>
                </c:pt>
                <c:pt idx="606">
                  <c:v>912</c:v>
                </c:pt>
                <c:pt idx="607">
                  <c:v>894</c:v>
                </c:pt>
                <c:pt idx="608">
                  <c:v>880</c:v>
                </c:pt>
                <c:pt idx="609">
                  <c:v>892</c:v>
                </c:pt>
                <c:pt idx="610">
                  <c:v>904</c:v>
                </c:pt>
                <c:pt idx="611">
                  <c:v>924</c:v>
                </c:pt>
                <c:pt idx="612">
                  <c:v>912</c:v>
                </c:pt>
                <c:pt idx="613">
                  <c:v>900</c:v>
                </c:pt>
                <c:pt idx="614">
                  <c:v>932</c:v>
                </c:pt>
                <c:pt idx="615">
                  <c:v>912</c:v>
                </c:pt>
                <c:pt idx="616">
                  <c:v>902</c:v>
                </c:pt>
                <c:pt idx="617">
                  <c:v>900</c:v>
                </c:pt>
                <c:pt idx="618">
                  <c:v>898</c:v>
                </c:pt>
                <c:pt idx="619">
                  <c:v>926</c:v>
                </c:pt>
                <c:pt idx="620">
                  <c:v>910</c:v>
                </c:pt>
                <c:pt idx="621">
                  <c:v>926</c:v>
                </c:pt>
                <c:pt idx="622">
                  <c:v>912</c:v>
                </c:pt>
                <c:pt idx="623">
                  <c:v>906</c:v>
                </c:pt>
                <c:pt idx="624">
                  <c:v>920</c:v>
                </c:pt>
                <c:pt idx="625">
                  <c:v>904</c:v>
                </c:pt>
                <c:pt idx="626">
                  <c:v>940</c:v>
                </c:pt>
                <c:pt idx="627">
                  <c:v>916</c:v>
                </c:pt>
                <c:pt idx="628">
                  <c:v>900</c:v>
                </c:pt>
                <c:pt idx="629">
                  <c:v>928</c:v>
                </c:pt>
                <c:pt idx="630">
                  <c:v>912</c:v>
                </c:pt>
                <c:pt idx="631">
                  <c:v>928</c:v>
                </c:pt>
                <c:pt idx="632">
                  <c:v>916</c:v>
                </c:pt>
                <c:pt idx="633">
                  <c:v>906</c:v>
                </c:pt>
                <c:pt idx="634">
                  <c:v>916</c:v>
                </c:pt>
                <c:pt idx="635">
                  <c:v>920</c:v>
                </c:pt>
                <c:pt idx="636">
                  <c:v>918</c:v>
                </c:pt>
                <c:pt idx="637">
                  <c:v>906</c:v>
                </c:pt>
                <c:pt idx="638">
                  <c:v>894</c:v>
                </c:pt>
                <c:pt idx="639">
                  <c:v>930</c:v>
                </c:pt>
                <c:pt idx="640">
                  <c:v>922</c:v>
                </c:pt>
                <c:pt idx="641">
                  <c:v>900</c:v>
                </c:pt>
                <c:pt idx="642">
                  <c:v>914</c:v>
                </c:pt>
                <c:pt idx="643">
                  <c:v>898</c:v>
                </c:pt>
                <c:pt idx="644">
                  <c:v>946</c:v>
                </c:pt>
                <c:pt idx="645">
                  <c:v>906</c:v>
                </c:pt>
                <c:pt idx="646">
                  <c:v>916</c:v>
                </c:pt>
                <c:pt idx="647">
                  <c:v>894</c:v>
                </c:pt>
                <c:pt idx="648">
                  <c:v>936</c:v>
                </c:pt>
                <c:pt idx="649">
                  <c:v>932</c:v>
                </c:pt>
                <c:pt idx="650">
                  <c:v>894</c:v>
                </c:pt>
                <c:pt idx="651">
                  <c:v>936</c:v>
                </c:pt>
                <c:pt idx="652">
                  <c:v>908</c:v>
                </c:pt>
                <c:pt idx="653">
                  <c:v>958</c:v>
                </c:pt>
                <c:pt idx="654">
                  <c:v>928</c:v>
                </c:pt>
                <c:pt idx="655">
                  <c:v>928</c:v>
                </c:pt>
                <c:pt idx="656">
                  <c:v>914</c:v>
                </c:pt>
                <c:pt idx="657">
                  <c:v>920</c:v>
                </c:pt>
                <c:pt idx="658">
                  <c:v>936</c:v>
                </c:pt>
                <c:pt idx="659">
                  <c:v>920</c:v>
                </c:pt>
                <c:pt idx="660">
                  <c:v>940</c:v>
                </c:pt>
                <c:pt idx="661">
                  <c:v>912</c:v>
                </c:pt>
                <c:pt idx="662">
                  <c:v>922</c:v>
                </c:pt>
                <c:pt idx="663">
                  <c:v>918</c:v>
                </c:pt>
                <c:pt idx="664">
                  <c:v>918</c:v>
                </c:pt>
                <c:pt idx="665">
                  <c:v>930</c:v>
                </c:pt>
                <c:pt idx="666">
                  <c:v>914</c:v>
                </c:pt>
                <c:pt idx="667">
                  <c:v>910</c:v>
                </c:pt>
                <c:pt idx="668">
                  <c:v>922</c:v>
                </c:pt>
                <c:pt idx="669">
                  <c:v>914</c:v>
                </c:pt>
                <c:pt idx="670">
                  <c:v>910</c:v>
                </c:pt>
                <c:pt idx="671">
                  <c:v>894</c:v>
                </c:pt>
                <c:pt idx="672">
                  <c:v>908</c:v>
                </c:pt>
                <c:pt idx="673">
                  <c:v>908</c:v>
                </c:pt>
                <c:pt idx="674">
                  <c:v>934</c:v>
                </c:pt>
                <c:pt idx="675">
                  <c:v>928</c:v>
                </c:pt>
                <c:pt idx="676">
                  <c:v>930</c:v>
                </c:pt>
                <c:pt idx="677">
                  <c:v>926</c:v>
                </c:pt>
                <c:pt idx="678">
                  <c:v>920</c:v>
                </c:pt>
                <c:pt idx="679">
                  <c:v>956</c:v>
                </c:pt>
                <c:pt idx="680">
                  <c:v>938</c:v>
                </c:pt>
                <c:pt idx="681">
                  <c:v>934</c:v>
                </c:pt>
                <c:pt idx="682">
                  <c:v>922</c:v>
                </c:pt>
                <c:pt idx="683">
                  <c:v>960</c:v>
                </c:pt>
                <c:pt idx="684">
                  <c:v>942</c:v>
                </c:pt>
                <c:pt idx="685">
                  <c:v>940</c:v>
                </c:pt>
                <c:pt idx="686">
                  <c:v>938</c:v>
                </c:pt>
                <c:pt idx="687">
                  <c:v>962</c:v>
                </c:pt>
                <c:pt idx="688">
                  <c:v>916</c:v>
                </c:pt>
                <c:pt idx="689">
                  <c:v>926</c:v>
                </c:pt>
                <c:pt idx="690">
                  <c:v>924</c:v>
                </c:pt>
                <c:pt idx="691">
                  <c:v>926</c:v>
                </c:pt>
                <c:pt idx="692">
                  <c:v>934</c:v>
                </c:pt>
                <c:pt idx="693">
                  <c:v>944</c:v>
                </c:pt>
                <c:pt idx="694">
                  <c:v>922</c:v>
                </c:pt>
                <c:pt idx="695">
                  <c:v>946</c:v>
                </c:pt>
                <c:pt idx="696">
                  <c:v>948</c:v>
                </c:pt>
                <c:pt idx="697">
                  <c:v>914</c:v>
                </c:pt>
                <c:pt idx="698">
                  <c:v>936</c:v>
                </c:pt>
                <c:pt idx="699">
                  <c:v>936</c:v>
                </c:pt>
                <c:pt idx="700">
                  <c:v>952</c:v>
                </c:pt>
                <c:pt idx="701">
                  <c:v>934</c:v>
                </c:pt>
                <c:pt idx="702">
                  <c:v>958</c:v>
                </c:pt>
                <c:pt idx="703">
                  <c:v>954</c:v>
                </c:pt>
                <c:pt idx="704">
                  <c:v>914</c:v>
                </c:pt>
                <c:pt idx="705">
                  <c:v>962</c:v>
                </c:pt>
                <c:pt idx="706">
                  <c:v>910</c:v>
                </c:pt>
                <c:pt idx="707">
                  <c:v>952</c:v>
                </c:pt>
                <c:pt idx="708">
                  <c:v>934</c:v>
                </c:pt>
                <c:pt idx="709">
                  <c:v>932</c:v>
                </c:pt>
                <c:pt idx="710">
                  <c:v>940</c:v>
                </c:pt>
                <c:pt idx="711">
                  <c:v>956</c:v>
                </c:pt>
                <c:pt idx="712">
                  <c:v>962</c:v>
                </c:pt>
                <c:pt idx="713">
                  <c:v>926</c:v>
                </c:pt>
                <c:pt idx="714">
                  <c:v>920</c:v>
                </c:pt>
                <c:pt idx="715">
                  <c:v>952</c:v>
                </c:pt>
                <c:pt idx="716">
                  <c:v>940</c:v>
                </c:pt>
                <c:pt idx="717">
                  <c:v>944</c:v>
                </c:pt>
                <c:pt idx="718">
                  <c:v>918</c:v>
                </c:pt>
                <c:pt idx="719">
                  <c:v>968</c:v>
                </c:pt>
                <c:pt idx="720">
                  <c:v>944</c:v>
                </c:pt>
                <c:pt idx="721">
                  <c:v>922</c:v>
                </c:pt>
                <c:pt idx="722">
                  <c:v>940</c:v>
                </c:pt>
                <c:pt idx="723">
                  <c:v>946</c:v>
                </c:pt>
                <c:pt idx="724">
                  <c:v>976</c:v>
                </c:pt>
                <c:pt idx="725">
                  <c:v>934</c:v>
                </c:pt>
                <c:pt idx="726">
                  <c:v>938</c:v>
                </c:pt>
                <c:pt idx="727">
                  <c:v>966</c:v>
                </c:pt>
                <c:pt idx="728">
                  <c:v>950</c:v>
                </c:pt>
                <c:pt idx="729">
                  <c:v>926</c:v>
                </c:pt>
                <c:pt idx="730">
                  <c:v>948</c:v>
                </c:pt>
                <c:pt idx="731">
                  <c:v>980</c:v>
                </c:pt>
                <c:pt idx="732">
                  <c:v>922</c:v>
                </c:pt>
                <c:pt idx="733">
                  <c:v>934</c:v>
                </c:pt>
                <c:pt idx="734">
                  <c:v>954</c:v>
                </c:pt>
                <c:pt idx="735">
                  <c:v>936</c:v>
                </c:pt>
                <c:pt idx="736">
                  <c:v>974</c:v>
                </c:pt>
                <c:pt idx="737">
                  <c:v>942</c:v>
                </c:pt>
                <c:pt idx="738">
                  <c:v>962</c:v>
                </c:pt>
                <c:pt idx="739">
                  <c:v>926</c:v>
                </c:pt>
                <c:pt idx="740">
                  <c:v>946</c:v>
                </c:pt>
                <c:pt idx="741">
                  <c:v>928</c:v>
                </c:pt>
                <c:pt idx="742">
                  <c:v>950</c:v>
                </c:pt>
                <c:pt idx="743">
                  <c:v>954</c:v>
                </c:pt>
                <c:pt idx="744">
                  <c:v>968</c:v>
                </c:pt>
                <c:pt idx="745">
                  <c:v>954</c:v>
                </c:pt>
                <c:pt idx="746">
                  <c:v>948</c:v>
                </c:pt>
                <c:pt idx="747">
                  <c:v>962</c:v>
                </c:pt>
                <c:pt idx="748">
                  <c:v>918</c:v>
                </c:pt>
                <c:pt idx="749">
                  <c:v>950</c:v>
                </c:pt>
                <c:pt idx="750">
                  <c:v>936</c:v>
                </c:pt>
                <c:pt idx="751">
                  <c:v>940</c:v>
                </c:pt>
                <c:pt idx="752">
                  <c:v>936</c:v>
                </c:pt>
                <c:pt idx="753">
                  <c:v>958</c:v>
                </c:pt>
                <c:pt idx="754">
                  <c:v>944</c:v>
                </c:pt>
                <c:pt idx="755">
                  <c:v>958</c:v>
                </c:pt>
                <c:pt idx="756">
                  <c:v>966</c:v>
                </c:pt>
                <c:pt idx="757">
                  <c:v>964</c:v>
                </c:pt>
                <c:pt idx="758">
                  <c:v>948</c:v>
                </c:pt>
                <c:pt idx="759">
                  <c:v>914</c:v>
                </c:pt>
                <c:pt idx="760">
                  <c:v>944</c:v>
                </c:pt>
                <c:pt idx="761">
                  <c:v>946</c:v>
                </c:pt>
                <c:pt idx="762">
                  <c:v>974</c:v>
                </c:pt>
                <c:pt idx="763">
                  <c:v>946</c:v>
                </c:pt>
                <c:pt idx="764">
                  <c:v>954</c:v>
                </c:pt>
                <c:pt idx="765">
                  <c:v>938</c:v>
                </c:pt>
                <c:pt idx="766">
                  <c:v>946</c:v>
                </c:pt>
                <c:pt idx="767">
                  <c:v>940</c:v>
                </c:pt>
                <c:pt idx="768">
                  <c:v>962</c:v>
                </c:pt>
                <c:pt idx="769">
                  <c:v>924</c:v>
                </c:pt>
                <c:pt idx="770">
                  <c:v>948</c:v>
                </c:pt>
                <c:pt idx="771">
                  <c:v>968</c:v>
                </c:pt>
                <c:pt idx="772">
                  <c:v>984</c:v>
                </c:pt>
                <c:pt idx="773">
                  <c:v>972</c:v>
                </c:pt>
                <c:pt idx="774">
                  <c:v>968</c:v>
                </c:pt>
                <c:pt idx="775">
                  <c:v>966</c:v>
                </c:pt>
                <c:pt idx="776">
                  <c:v>968</c:v>
                </c:pt>
                <c:pt idx="777">
                  <c:v>940</c:v>
                </c:pt>
                <c:pt idx="778">
                  <c:v>958</c:v>
                </c:pt>
                <c:pt idx="779">
                  <c:v>968</c:v>
                </c:pt>
                <c:pt idx="780">
                  <c:v>984</c:v>
                </c:pt>
                <c:pt idx="781">
                  <c:v>940</c:v>
                </c:pt>
                <c:pt idx="782">
                  <c:v>986</c:v>
                </c:pt>
                <c:pt idx="783">
                  <c:v>956</c:v>
                </c:pt>
                <c:pt idx="784">
                  <c:v>986</c:v>
                </c:pt>
                <c:pt idx="785">
                  <c:v>972</c:v>
                </c:pt>
                <c:pt idx="786">
                  <c:v>992</c:v>
                </c:pt>
                <c:pt idx="787">
                  <c:v>988</c:v>
                </c:pt>
                <c:pt idx="788">
                  <c:v>944</c:v>
                </c:pt>
                <c:pt idx="789">
                  <c:v>994</c:v>
                </c:pt>
                <c:pt idx="790">
                  <c:v>960</c:v>
                </c:pt>
                <c:pt idx="791">
                  <c:v>954</c:v>
                </c:pt>
                <c:pt idx="792">
                  <c:v>948</c:v>
                </c:pt>
                <c:pt idx="793">
                  <c:v>974</c:v>
                </c:pt>
                <c:pt idx="794">
                  <c:v>980</c:v>
                </c:pt>
                <c:pt idx="795">
                  <c:v>964</c:v>
                </c:pt>
                <c:pt idx="796">
                  <c:v>962</c:v>
                </c:pt>
                <c:pt idx="797">
                  <c:v>978</c:v>
                </c:pt>
                <c:pt idx="798">
                  <c:v>980</c:v>
                </c:pt>
                <c:pt idx="799">
                  <c:v>970</c:v>
                </c:pt>
                <c:pt idx="800">
                  <c:v>956</c:v>
                </c:pt>
                <c:pt idx="801">
                  <c:v>970</c:v>
                </c:pt>
                <c:pt idx="802">
                  <c:v>978</c:v>
                </c:pt>
                <c:pt idx="803">
                  <c:v>1028</c:v>
                </c:pt>
                <c:pt idx="804">
                  <c:v>968</c:v>
                </c:pt>
                <c:pt idx="805">
                  <c:v>996</c:v>
                </c:pt>
                <c:pt idx="806">
                  <c:v>976</c:v>
                </c:pt>
                <c:pt idx="807">
                  <c:v>1024</c:v>
                </c:pt>
                <c:pt idx="808">
                  <c:v>968</c:v>
                </c:pt>
                <c:pt idx="809">
                  <c:v>988</c:v>
                </c:pt>
                <c:pt idx="810">
                  <c:v>978</c:v>
                </c:pt>
                <c:pt idx="811">
                  <c:v>952</c:v>
                </c:pt>
                <c:pt idx="812">
                  <c:v>978</c:v>
                </c:pt>
                <c:pt idx="813">
                  <c:v>988</c:v>
                </c:pt>
                <c:pt idx="814">
                  <c:v>964</c:v>
                </c:pt>
                <c:pt idx="815">
                  <c:v>946</c:v>
                </c:pt>
                <c:pt idx="816">
                  <c:v>984</c:v>
                </c:pt>
                <c:pt idx="817">
                  <c:v>976</c:v>
                </c:pt>
                <c:pt idx="818">
                  <c:v>936</c:v>
                </c:pt>
                <c:pt idx="819">
                  <c:v>982</c:v>
                </c:pt>
                <c:pt idx="820">
                  <c:v>982</c:v>
                </c:pt>
                <c:pt idx="821">
                  <c:v>978</c:v>
                </c:pt>
                <c:pt idx="822">
                  <c:v>986</c:v>
                </c:pt>
                <c:pt idx="823">
                  <c:v>990</c:v>
                </c:pt>
                <c:pt idx="824">
                  <c:v>944</c:v>
                </c:pt>
                <c:pt idx="825">
                  <c:v>966</c:v>
                </c:pt>
                <c:pt idx="826">
                  <c:v>988</c:v>
                </c:pt>
                <c:pt idx="827">
                  <c:v>1012</c:v>
                </c:pt>
                <c:pt idx="828">
                  <c:v>976</c:v>
                </c:pt>
                <c:pt idx="829">
                  <c:v>988</c:v>
                </c:pt>
                <c:pt idx="830">
                  <c:v>972</c:v>
                </c:pt>
                <c:pt idx="831">
                  <c:v>1022</c:v>
                </c:pt>
                <c:pt idx="832">
                  <c:v>970</c:v>
                </c:pt>
                <c:pt idx="833">
                  <c:v>978</c:v>
                </c:pt>
                <c:pt idx="834">
                  <c:v>1016</c:v>
                </c:pt>
                <c:pt idx="835">
                  <c:v>970</c:v>
                </c:pt>
                <c:pt idx="836">
                  <c:v>1018</c:v>
                </c:pt>
                <c:pt idx="837">
                  <c:v>1008</c:v>
                </c:pt>
                <c:pt idx="838">
                  <c:v>952</c:v>
                </c:pt>
                <c:pt idx="839">
                  <c:v>936</c:v>
                </c:pt>
                <c:pt idx="840">
                  <c:v>1044</c:v>
                </c:pt>
                <c:pt idx="841">
                  <c:v>962</c:v>
                </c:pt>
                <c:pt idx="842">
                  <c:v>994</c:v>
                </c:pt>
                <c:pt idx="843">
                  <c:v>978</c:v>
                </c:pt>
                <c:pt idx="844">
                  <c:v>1008</c:v>
                </c:pt>
                <c:pt idx="845">
                  <c:v>970</c:v>
                </c:pt>
                <c:pt idx="846">
                  <c:v>1002</c:v>
                </c:pt>
                <c:pt idx="847">
                  <c:v>996</c:v>
                </c:pt>
                <c:pt idx="848">
                  <c:v>994</c:v>
                </c:pt>
                <c:pt idx="849">
                  <c:v>978</c:v>
                </c:pt>
                <c:pt idx="850">
                  <c:v>1002</c:v>
                </c:pt>
                <c:pt idx="851">
                  <c:v>1002</c:v>
                </c:pt>
                <c:pt idx="852">
                  <c:v>992</c:v>
                </c:pt>
                <c:pt idx="853">
                  <c:v>976</c:v>
                </c:pt>
                <c:pt idx="854">
                  <c:v>1004</c:v>
                </c:pt>
                <c:pt idx="855">
                  <c:v>984</c:v>
                </c:pt>
                <c:pt idx="856">
                  <c:v>984</c:v>
                </c:pt>
                <c:pt idx="857">
                  <c:v>988</c:v>
                </c:pt>
                <c:pt idx="858">
                  <c:v>990</c:v>
                </c:pt>
                <c:pt idx="859">
                  <c:v>1014</c:v>
                </c:pt>
                <c:pt idx="860">
                  <c:v>988</c:v>
                </c:pt>
                <c:pt idx="861">
                  <c:v>966</c:v>
                </c:pt>
                <c:pt idx="862">
                  <c:v>986</c:v>
                </c:pt>
                <c:pt idx="863">
                  <c:v>992</c:v>
                </c:pt>
                <c:pt idx="864">
                  <c:v>996</c:v>
                </c:pt>
                <c:pt idx="865">
                  <c:v>980</c:v>
                </c:pt>
                <c:pt idx="866">
                  <c:v>984</c:v>
                </c:pt>
                <c:pt idx="867">
                  <c:v>1000</c:v>
                </c:pt>
                <c:pt idx="868">
                  <c:v>978</c:v>
                </c:pt>
                <c:pt idx="869">
                  <c:v>1018</c:v>
                </c:pt>
                <c:pt idx="870">
                  <c:v>1024</c:v>
                </c:pt>
                <c:pt idx="871">
                  <c:v>1028</c:v>
                </c:pt>
                <c:pt idx="872">
                  <c:v>1014</c:v>
                </c:pt>
                <c:pt idx="873">
                  <c:v>998</c:v>
                </c:pt>
                <c:pt idx="874">
                  <c:v>1044</c:v>
                </c:pt>
                <c:pt idx="875">
                  <c:v>1020</c:v>
                </c:pt>
                <c:pt idx="876">
                  <c:v>1006</c:v>
                </c:pt>
                <c:pt idx="877">
                  <c:v>1022</c:v>
                </c:pt>
                <c:pt idx="878">
                  <c:v>996</c:v>
                </c:pt>
                <c:pt idx="879">
                  <c:v>980</c:v>
                </c:pt>
                <c:pt idx="880">
                  <c:v>1016</c:v>
                </c:pt>
                <c:pt idx="881">
                  <c:v>1014</c:v>
                </c:pt>
                <c:pt idx="882">
                  <c:v>1020</c:v>
                </c:pt>
                <c:pt idx="883">
                  <c:v>1068</c:v>
                </c:pt>
                <c:pt idx="884">
                  <c:v>1018</c:v>
                </c:pt>
                <c:pt idx="885">
                  <c:v>990</c:v>
                </c:pt>
                <c:pt idx="886">
                  <c:v>1004</c:v>
                </c:pt>
                <c:pt idx="887">
                  <c:v>1054</c:v>
                </c:pt>
                <c:pt idx="888">
                  <c:v>1010</c:v>
                </c:pt>
                <c:pt idx="889">
                  <c:v>1016</c:v>
                </c:pt>
                <c:pt idx="890">
                  <c:v>1056</c:v>
                </c:pt>
                <c:pt idx="891">
                  <c:v>990</c:v>
                </c:pt>
                <c:pt idx="892">
                  <c:v>1006</c:v>
                </c:pt>
                <c:pt idx="893">
                  <c:v>1024</c:v>
                </c:pt>
                <c:pt idx="894">
                  <c:v>1050</c:v>
                </c:pt>
                <c:pt idx="895">
                  <c:v>1018</c:v>
                </c:pt>
                <c:pt idx="896">
                  <c:v>1034</c:v>
                </c:pt>
                <c:pt idx="897">
                  <c:v>1046</c:v>
                </c:pt>
                <c:pt idx="898">
                  <c:v>1032</c:v>
                </c:pt>
                <c:pt idx="899">
                  <c:v>1048</c:v>
                </c:pt>
                <c:pt idx="900">
                  <c:v>968</c:v>
                </c:pt>
                <c:pt idx="901">
                  <c:v>978</c:v>
                </c:pt>
                <c:pt idx="902">
                  <c:v>1028</c:v>
                </c:pt>
                <c:pt idx="903">
                  <c:v>1012</c:v>
                </c:pt>
                <c:pt idx="904">
                  <c:v>1028</c:v>
                </c:pt>
                <c:pt idx="905">
                  <c:v>1016</c:v>
                </c:pt>
                <c:pt idx="906">
                  <c:v>1006</c:v>
                </c:pt>
                <c:pt idx="907">
                  <c:v>1000</c:v>
                </c:pt>
                <c:pt idx="908">
                  <c:v>1018</c:v>
                </c:pt>
                <c:pt idx="909">
                  <c:v>1034</c:v>
                </c:pt>
                <c:pt idx="910">
                  <c:v>1014</c:v>
                </c:pt>
                <c:pt idx="911">
                  <c:v>1012</c:v>
                </c:pt>
                <c:pt idx="912">
                  <c:v>1022</c:v>
                </c:pt>
                <c:pt idx="913">
                  <c:v>1022</c:v>
                </c:pt>
                <c:pt idx="914">
                  <c:v>1008</c:v>
                </c:pt>
                <c:pt idx="915">
                  <c:v>1008</c:v>
                </c:pt>
                <c:pt idx="916">
                  <c:v>1016</c:v>
                </c:pt>
                <c:pt idx="917">
                  <c:v>1034</c:v>
                </c:pt>
                <c:pt idx="918">
                  <c:v>1024</c:v>
                </c:pt>
                <c:pt idx="919">
                  <c:v>992</c:v>
                </c:pt>
                <c:pt idx="920">
                  <c:v>1024</c:v>
                </c:pt>
                <c:pt idx="921">
                  <c:v>1030</c:v>
                </c:pt>
                <c:pt idx="922">
                  <c:v>988</c:v>
                </c:pt>
                <c:pt idx="923">
                  <c:v>1016</c:v>
                </c:pt>
                <c:pt idx="924">
                  <c:v>1022</c:v>
                </c:pt>
                <c:pt idx="925">
                  <c:v>1042</c:v>
                </c:pt>
                <c:pt idx="926">
                  <c:v>1014</c:v>
                </c:pt>
                <c:pt idx="927">
                  <c:v>1026</c:v>
                </c:pt>
                <c:pt idx="928">
                  <c:v>1072</c:v>
                </c:pt>
                <c:pt idx="929">
                  <c:v>1040</c:v>
                </c:pt>
                <c:pt idx="930">
                  <c:v>1030</c:v>
                </c:pt>
                <c:pt idx="931">
                  <c:v>984</c:v>
                </c:pt>
                <c:pt idx="932">
                  <c:v>1074</c:v>
                </c:pt>
                <c:pt idx="933">
                  <c:v>1048</c:v>
                </c:pt>
                <c:pt idx="934">
                  <c:v>1040</c:v>
                </c:pt>
                <c:pt idx="935">
                  <c:v>1026</c:v>
                </c:pt>
                <c:pt idx="936">
                  <c:v>1038</c:v>
                </c:pt>
                <c:pt idx="937">
                  <c:v>1016</c:v>
                </c:pt>
                <c:pt idx="938">
                  <c:v>1058</c:v>
                </c:pt>
                <c:pt idx="939">
                  <c:v>1012</c:v>
                </c:pt>
                <c:pt idx="940">
                  <c:v>1034</c:v>
                </c:pt>
                <c:pt idx="941">
                  <c:v>1028</c:v>
                </c:pt>
                <c:pt idx="942">
                  <c:v>1020</c:v>
                </c:pt>
                <c:pt idx="943">
                  <c:v>1008</c:v>
                </c:pt>
                <c:pt idx="944">
                  <c:v>1052</c:v>
                </c:pt>
                <c:pt idx="945">
                  <c:v>1050</c:v>
                </c:pt>
                <c:pt idx="946">
                  <c:v>996</c:v>
                </c:pt>
                <c:pt idx="947">
                  <c:v>1076</c:v>
                </c:pt>
                <c:pt idx="948">
                  <c:v>1024</c:v>
                </c:pt>
                <c:pt idx="949">
                  <c:v>1050</c:v>
                </c:pt>
                <c:pt idx="950">
                  <c:v>1060</c:v>
                </c:pt>
                <c:pt idx="951">
                  <c:v>1058</c:v>
                </c:pt>
                <c:pt idx="952">
                  <c:v>1068</c:v>
                </c:pt>
                <c:pt idx="953">
                  <c:v>1026</c:v>
                </c:pt>
                <c:pt idx="954">
                  <c:v>1022</c:v>
                </c:pt>
                <c:pt idx="955">
                  <c:v>1064</c:v>
                </c:pt>
                <c:pt idx="956">
                  <c:v>1030</c:v>
                </c:pt>
                <c:pt idx="957">
                  <c:v>1040</c:v>
                </c:pt>
                <c:pt idx="958">
                  <c:v>1086</c:v>
                </c:pt>
                <c:pt idx="959">
                  <c:v>1038</c:v>
                </c:pt>
                <c:pt idx="960">
                  <c:v>1020</c:v>
                </c:pt>
                <c:pt idx="961">
                  <c:v>1022</c:v>
                </c:pt>
                <c:pt idx="962">
                  <c:v>1078</c:v>
                </c:pt>
                <c:pt idx="963">
                  <c:v>1056</c:v>
                </c:pt>
                <c:pt idx="964">
                  <c:v>1072</c:v>
                </c:pt>
                <c:pt idx="965">
                  <c:v>1036</c:v>
                </c:pt>
                <c:pt idx="966">
                  <c:v>1028</c:v>
                </c:pt>
                <c:pt idx="967">
                  <c:v>1040</c:v>
                </c:pt>
                <c:pt idx="968">
                  <c:v>1040</c:v>
                </c:pt>
                <c:pt idx="969">
                  <c:v>1022</c:v>
                </c:pt>
                <c:pt idx="970">
                  <c:v>1048</c:v>
                </c:pt>
                <c:pt idx="971">
                  <c:v>1078</c:v>
                </c:pt>
                <c:pt idx="972">
                  <c:v>1022</c:v>
                </c:pt>
                <c:pt idx="973">
                  <c:v>1068</c:v>
                </c:pt>
                <c:pt idx="974">
                  <c:v>1046</c:v>
                </c:pt>
                <c:pt idx="975">
                  <c:v>1044</c:v>
                </c:pt>
                <c:pt idx="976">
                  <c:v>1010</c:v>
                </c:pt>
                <c:pt idx="977">
                  <c:v>1076</c:v>
                </c:pt>
                <c:pt idx="978">
                  <c:v>1040</c:v>
                </c:pt>
                <c:pt idx="979">
                  <c:v>1076</c:v>
                </c:pt>
                <c:pt idx="980">
                  <c:v>1064</c:v>
                </c:pt>
                <c:pt idx="981">
                  <c:v>1096</c:v>
                </c:pt>
                <c:pt idx="982">
                  <c:v>1042</c:v>
                </c:pt>
                <c:pt idx="983">
                  <c:v>1040</c:v>
                </c:pt>
                <c:pt idx="984">
                  <c:v>1066</c:v>
                </c:pt>
                <c:pt idx="985">
                  <c:v>1044</c:v>
                </c:pt>
                <c:pt idx="986">
                  <c:v>1040</c:v>
                </c:pt>
                <c:pt idx="987">
                  <c:v>1062</c:v>
                </c:pt>
                <c:pt idx="988">
                  <c:v>1060</c:v>
                </c:pt>
                <c:pt idx="989">
                  <c:v>1096</c:v>
                </c:pt>
                <c:pt idx="990">
                  <c:v>1084</c:v>
                </c:pt>
                <c:pt idx="991">
                  <c:v>1100</c:v>
                </c:pt>
                <c:pt idx="992">
                  <c:v>1070</c:v>
                </c:pt>
                <c:pt idx="993">
                  <c:v>1080</c:v>
                </c:pt>
                <c:pt idx="994">
                  <c:v>1110</c:v>
                </c:pt>
                <c:pt idx="995">
                  <c:v>1068</c:v>
                </c:pt>
                <c:pt idx="996">
                  <c:v>1028</c:v>
                </c:pt>
                <c:pt idx="997">
                  <c:v>1100</c:v>
                </c:pt>
                <c:pt idx="998">
                  <c:v>1080</c:v>
                </c:pt>
                <c:pt idx="999">
                  <c:v>1106</c:v>
                </c:pt>
                <c:pt idx="1000">
                  <c:v>1086</c:v>
                </c:pt>
                <c:pt idx="1001">
                  <c:v>1036</c:v>
                </c:pt>
                <c:pt idx="1002">
                  <c:v>1106</c:v>
                </c:pt>
                <c:pt idx="1003">
                  <c:v>1084</c:v>
                </c:pt>
                <c:pt idx="1004">
                  <c:v>1140</c:v>
                </c:pt>
                <c:pt idx="1005">
                  <c:v>1092</c:v>
                </c:pt>
                <c:pt idx="1006">
                  <c:v>1078</c:v>
                </c:pt>
                <c:pt idx="1007">
                  <c:v>1082</c:v>
                </c:pt>
                <c:pt idx="1008">
                  <c:v>1128</c:v>
                </c:pt>
                <c:pt idx="1009">
                  <c:v>1070</c:v>
                </c:pt>
                <c:pt idx="1010">
                  <c:v>1132</c:v>
                </c:pt>
                <c:pt idx="1011">
                  <c:v>1106</c:v>
                </c:pt>
                <c:pt idx="1012">
                  <c:v>1118</c:v>
                </c:pt>
                <c:pt idx="1013">
                  <c:v>1122</c:v>
                </c:pt>
                <c:pt idx="1014">
                  <c:v>1114</c:v>
                </c:pt>
                <c:pt idx="1015">
                  <c:v>1148</c:v>
                </c:pt>
                <c:pt idx="1016">
                  <c:v>1138</c:v>
                </c:pt>
                <c:pt idx="1017">
                  <c:v>1144</c:v>
                </c:pt>
                <c:pt idx="1018">
                  <c:v>1168</c:v>
                </c:pt>
                <c:pt idx="1019">
                  <c:v>1150</c:v>
                </c:pt>
                <c:pt idx="1020">
                  <c:v>1166</c:v>
                </c:pt>
                <c:pt idx="1021">
                  <c:v>1128</c:v>
                </c:pt>
                <c:pt idx="1022">
                  <c:v>1122</c:v>
                </c:pt>
                <c:pt idx="1023">
                  <c:v>1150</c:v>
                </c:pt>
                <c:pt idx="1024">
                  <c:v>1194</c:v>
                </c:pt>
                <c:pt idx="1025">
                  <c:v>1176</c:v>
                </c:pt>
                <c:pt idx="1026">
                  <c:v>1116</c:v>
                </c:pt>
                <c:pt idx="1027">
                  <c:v>1088</c:v>
                </c:pt>
                <c:pt idx="1028">
                  <c:v>1098</c:v>
                </c:pt>
                <c:pt idx="1029">
                  <c:v>1116</c:v>
                </c:pt>
                <c:pt idx="1030">
                  <c:v>1080</c:v>
                </c:pt>
                <c:pt idx="1031">
                  <c:v>1096</c:v>
                </c:pt>
                <c:pt idx="1032">
                  <c:v>1092</c:v>
                </c:pt>
                <c:pt idx="1033">
                  <c:v>1074</c:v>
                </c:pt>
                <c:pt idx="1034">
                  <c:v>1072</c:v>
                </c:pt>
                <c:pt idx="1035">
                  <c:v>1084</c:v>
                </c:pt>
                <c:pt idx="1036">
                  <c:v>1062</c:v>
                </c:pt>
                <c:pt idx="1037">
                  <c:v>1092</c:v>
                </c:pt>
                <c:pt idx="1038">
                  <c:v>1080</c:v>
                </c:pt>
                <c:pt idx="1039">
                  <c:v>1068</c:v>
                </c:pt>
                <c:pt idx="1040">
                  <c:v>1090</c:v>
                </c:pt>
                <c:pt idx="1041">
                  <c:v>1072</c:v>
                </c:pt>
                <c:pt idx="1042">
                  <c:v>1118</c:v>
                </c:pt>
                <c:pt idx="1043">
                  <c:v>1096</c:v>
                </c:pt>
                <c:pt idx="1044">
                  <c:v>1070</c:v>
                </c:pt>
                <c:pt idx="1045">
                  <c:v>1094</c:v>
                </c:pt>
                <c:pt idx="1046">
                  <c:v>1086</c:v>
                </c:pt>
                <c:pt idx="1047">
                  <c:v>1078</c:v>
                </c:pt>
                <c:pt idx="1048">
                  <c:v>1094</c:v>
                </c:pt>
                <c:pt idx="1049">
                  <c:v>1112</c:v>
                </c:pt>
                <c:pt idx="1050">
                  <c:v>1100</c:v>
                </c:pt>
                <c:pt idx="1051">
                  <c:v>1064</c:v>
                </c:pt>
                <c:pt idx="1052">
                  <c:v>1074</c:v>
                </c:pt>
                <c:pt idx="1053">
                  <c:v>1044</c:v>
                </c:pt>
                <c:pt idx="1054">
                  <c:v>1110</c:v>
                </c:pt>
                <c:pt idx="1055">
                  <c:v>1062</c:v>
                </c:pt>
                <c:pt idx="1056">
                  <c:v>1114</c:v>
                </c:pt>
                <c:pt idx="1057">
                  <c:v>1036</c:v>
                </c:pt>
                <c:pt idx="1058">
                  <c:v>1024</c:v>
                </c:pt>
                <c:pt idx="1059">
                  <c:v>1088</c:v>
                </c:pt>
                <c:pt idx="1060">
                  <c:v>1084</c:v>
                </c:pt>
                <c:pt idx="1061">
                  <c:v>1110</c:v>
                </c:pt>
                <c:pt idx="1062">
                  <c:v>1106</c:v>
                </c:pt>
                <c:pt idx="1063">
                  <c:v>1074</c:v>
                </c:pt>
                <c:pt idx="1064">
                  <c:v>1096</c:v>
                </c:pt>
                <c:pt idx="1065">
                  <c:v>1052</c:v>
                </c:pt>
                <c:pt idx="1066">
                  <c:v>1130</c:v>
                </c:pt>
                <c:pt idx="1067">
                  <c:v>1100</c:v>
                </c:pt>
                <c:pt idx="1068">
                  <c:v>1068</c:v>
                </c:pt>
                <c:pt idx="1069">
                  <c:v>1094</c:v>
                </c:pt>
                <c:pt idx="1070">
                  <c:v>1090</c:v>
                </c:pt>
                <c:pt idx="1071">
                  <c:v>1094</c:v>
                </c:pt>
                <c:pt idx="1072">
                  <c:v>1122</c:v>
                </c:pt>
                <c:pt idx="1073">
                  <c:v>1130</c:v>
                </c:pt>
                <c:pt idx="1074">
                  <c:v>1128</c:v>
                </c:pt>
                <c:pt idx="1075">
                  <c:v>1108</c:v>
                </c:pt>
                <c:pt idx="1076">
                  <c:v>1128</c:v>
                </c:pt>
                <c:pt idx="1077">
                  <c:v>1162</c:v>
                </c:pt>
                <c:pt idx="1078">
                  <c:v>1128</c:v>
                </c:pt>
                <c:pt idx="1079">
                  <c:v>1102</c:v>
                </c:pt>
                <c:pt idx="1080">
                  <c:v>1058</c:v>
                </c:pt>
                <c:pt idx="1081">
                  <c:v>1126</c:v>
                </c:pt>
                <c:pt idx="1082">
                  <c:v>1176</c:v>
                </c:pt>
                <c:pt idx="1083">
                  <c:v>1096</c:v>
                </c:pt>
                <c:pt idx="1084">
                  <c:v>1070</c:v>
                </c:pt>
                <c:pt idx="1085">
                  <c:v>1106</c:v>
                </c:pt>
                <c:pt idx="1086">
                  <c:v>1168</c:v>
                </c:pt>
                <c:pt idx="1087">
                  <c:v>1138</c:v>
                </c:pt>
                <c:pt idx="1088">
                  <c:v>1066</c:v>
                </c:pt>
                <c:pt idx="1089">
                  <c:v>1124</c:v>
                </c:pt>
                <c:pt idx="1090">
                  <c:v>1114</c:v>
                </c:pt>
                <c:pt idx="1091">
                  <c:v>1048</c:v>
                </c:pt>
                <c:pt idx="1092">
                  <c:v>1126</c:v>
                </c:pt>
                <c:pt idx="1093">
                  <c:v>1064</c:v>
                </c:pt>
                <c:pt idx="1094">
                  <c:v>1138</c:v>
                </c:pt>
                <c:pt idx="1095">
                  <c:v>1096</c:v>
                </c:pt>
                <c:pt idx="1096">
                  <c:v>1038</c:v>
                </c:pt>
                <c:pt idx="1097">
                  <c:v>1100</c:v>
                </c:pt>
                <c:pt idx="1098">
                  <c:v>1098</c:v>
                </c:pt>
                <c:pt idx="1099">
                  <c:v>1096</c:v>
                </c:pt>
                <c:pt idx="1100">
                  <c:v>1064</c:v>
                </c:pt>
                <c:pt idx="1101">
                  <c:v>1128</c:v>
                </c:pt>
                <c:pt idx="1102">
                  <c:v>1100</c:v>
                </c:pt>
                <c:pt idx="1103">
                  <c:v>1080</c:v>
                </c:pt>
                <c:pt idx="1104">
                  <c:v>1110</c:v>
                </c:pt>
                <c:pt idx="1105">
                  <c:v>1082</c:v>
                </c:pt>
                <c:pt idx="1106">
                  <c:v>1122</c:v>
                </c:pt>
                <c:pt idx="1107">
                  <c:v>1098</c:v>
                </c:pt>
                <c:pt idx="1108">
                  <c:v>1082</c:v>
                </c:pt>
                <c:pt idx="1109">
                  <c:v>1064</c:v>
                </c:pt>
                <c:pt idx="1110">
                  <c:v>1112</c:v>
                </c:pt>
                <c:pt idx="1111">
                  <c:v>1094</c:v>
                </c:pt>
                <c:pt idx="1112">
                  <c:v>1144</c:v>
                </c:pt>
                <c:pt idx="1113">
                  <c:v>1084</c:v>
                </c:pt>
                <c:pt idx="1114">
                  <c:v>1128</c:v>
                </c:pt>
                <c:pt idx="1115">
                  <c:v>1098</c:v>
                </c:pt>
                <c:pt idx="1116">
                  <c:v>1134</c:v>
                </c:pt>
                <c:pt idx="1117">
                  <c:v>1098</c:v>
                </c:pt>
                <c:pt idx="1118">
                  <c:v>1066</c:v>
                </c:pt>
                <c:pt idx="1119">
                  <c:v>1106</c:v>
                </c:pt>
                <c:pt idx="1120">
                  <c:v>1138</c:v>
                </c:pt>
                <c:pt idx="1121">
                  <c:v>1064</c:v>
                </c:pt>
                <c:pt idx="1122">
                  <c:v>1108</c:v>
                </c:pt>
                <c:pt idx="1123">
                  <c:v>1104</c:v>
                </c:pt>
                <c:pt idx="1124">
                  <c:v>1098</c:v>
                </c:pt>
                <c:pt idx="1125">
                  <c:v>1088</c:v>
                </c:pt>
                <c:pt idx="1126">
                  <c:v>1106</c:v>
                </c:pt>
                <c:pt idx="1127">
                  <c:v>1118</c:v>
                </c:pt>
                <c:pt idx="1128">
                  <c:v>1108</c:v>
                </c:pt>
                <c:pt idx="1129">
                  <c:v>1114</c:v>
                </c:pt>
                <c:pt idx="1130">
                  <c:v>1122</c:v>
                </c:pt>
                <c:pt idx="1131">
                  <c:v>1112</c:v>
                </c:pt>
                <c:pt idx="1132">
                  <c:v>1064</c:v>
                </c:pt>
                <c:pt idx="1133">
                  <c:v>1072</c:v>
                </c:pt>
                <c:pt idx="1134">
                  <c:v>1062</c:v>
                </c:pt>
                <c:pt idx="1135">
                  <c:v>1084</c:v>
                </c:pt>
                <c:pt idx="1136">
                  <c:v>1094</c:v>
                </c:pt>
                <c:pt idx="1137">
                  <c:v>1096</c:v>
                </c:pt>
                <c:pt idx="1138">
                  <c:v>1062</c:v>
                </c:pt>
                <c:pt idx="1139">
                  <c:v>1136</c:v>
                </c:pt>
                <c:pt idx="1140">
                  <c:v>1144</c:v>
                </c:pt>
                <c:pt idx="1141">
                  <c:v>1096</c:v>
                </c:pt>
                <c:pt idx="1142">
                  <c:v>1106</c:v>
                </c:pt>
                <c:pt idx="1143">
                  <c:v>1106</c:v>
                </c:pt>
                <c:pt idx="1144">
                  <c:v>1070</c:v>
                </c:pt>
                <c:pt idx="1145">
                  <c:v>1090</c:v>
                </c:pt>
                <c:pt idx="1146">
                  <c:v>1096</c:v>
                </c:pt>
                <c:pt idx="1147">
                  <c:v>1112</c:v>
                </c:pt>
                <c:pt idx="1148">
                  <c:v>1120</c:v>
                </c:pt>
                <c:pt idx="1149">
                  <c:v>1130</c:v>
                </c:pt>
                <c:pt idx="1150">
                  <c:v>1088</c:v>
                </c:pt>
                <c:pt idx="1151">
                  <c:v>1072</c:v>
                </c:pt>
                <c:pt idx="1152">
                  <c:v>1124</c:v>
                </c:pt>
                <c:pt idx="1153">
                  <c:v>1090</c:v>
                </c:pt>
                <c:pt idx="1154">
                  <c:v>1056</c:v>
                </c:pt>
                <c:pt idx="1155">
                  <c:v>1142</c:v>
                </c:pt>
                <c:pt idx="1156">
                  <c:v>1108</c:v>
                </c:pt>
                <c:pt idx="1157">
                  <c:v>1138</c:v>
                </c:pt>
                <c:pt idx="1158">
                  <c:v>1080</c:v>
                </c:pt>
                <c:pt idx="1159">
                  <c:v>1112</c:v>
                </c:pt>
                <c:pt idx="1160">
                  <c:v>1048</c:v>
                </c:pt>
                <c:pt idx="1161">
                  <c:v>1100</c:v>
                </c:pt>
                <c:pt idx="1162">
                  <c:v>1104</c:v>
                </c:pt>
                <c:pt idx="1163">
                  <c:v>1104</c:v>
                </c:pt>
                <c:pt idx="1164">
                  <c:v>1150</c:v>
                </c:pt>
                <c:pt idx="1165">
                  <c:v>1100</c:v>
                </c:pt>
                <c:pt idx="1166">
                  <c:v>1090</c:v>
                </c:pt>
                <c:pt idx="1167">
                  <c:v>1112</c:v>
                </c:pt>
                <c:pt idx="1168">
                  <c:v>1112</c:v>
                </c:pt>
                <c:pt idx="1169">
                  <c:v>1120</c:v>
                </c:pt>
                <c:pt idx="1170">
                  <c:v>1122</c:v>
                </c:pt>
                <c:pt idx="1171">
                  <c:v>1116</c:v>
                </c:pt>
                <c:pt idx="1172">
                  <c:v>1102</c:v>
                </c:pt>
                <c:pt idx="1173">
                  <c:v>1112</c:v>
                </c:pt>
                <c:pt idx="1174">
                  <c:v>1110</c:v>
                </c:pt>
                <c:pt idx="1175">
                  <c:v>1154</c:v>
                </c:pt>
                <c:pt idx="1176">
                  <c:v>1112</c:v>
                </c:pt>
                <c:pt idx="1177">
                  <c:v>1092</c:v>
                </c:pt>
                <c:pt idx="1178">
                  <c:v>1170</c:v>
                </c:pt>
                <c:pt idx="1179">
                  <c:v>1080</c:v>
                </c:pt>
                <c:pt idx="1180">
                  <c:v>1158</c:v>
                </c:pt>
                <c:pt idx="1181">
                  <c:v>1164</c:v>
                </c:pt>
                <c:pt idx="1182">
                  <c:v>1126</c:v>
                </c:pt>
                <c:pt idx="1183">
                  <c:v>1144</c:v>
                </c:pt>
                <c:pt idx="1184">
                  <c:v>1150</c:v>
                </c:pt>
                <c:pt idx="1185">
                  <c:v>1128</c:v>
                </c:pt>
                <c:pt idx="1186">
                  <c:v>1192</c:v>
                </c:pt>
                <c:pt idx="1187">
                  <c:v>1116</c:v>
                </c:pt>
                <c:pt idx="1188">
                  <c:v>1130</c:v>
                </c:pt>
                <c:pt idx="1189">
                  <c:v>1170</c:v>
                </c:pt>
                <c:pt idx="1190">
                  <c:v>1214</c:v>
                </c:pt>
                <c:pt idx="1191">
                  <c:v>1164</c:v>
                </c:pt>
                <c:pt idx="1192">
                  <c:v>1176</c:v>
                </c:pt>
                <c:pt idx="1193">
                  <c:v>1204</c:v>
                </c:pt>
                <c:pt idx="1194">
                  <c:v>1194</c:v>
                </c:pt>
                <c:pt idx="1195">
                  <c:v>1228</c:v>
                </c:pt>
                <c:pt idx="1196">
                  <c:v>1230</c:v>
                </c:pt>
                <c:pt idx="1197">
                  <c:v>1220</c:v>
                </c:pt>
                <c:pt idx="1198">
                  <c:v>1248</c:v>
                </c:pt>
                <c:pt idx="1199">
                  <c:v>1238</c:v>
                </c:pt>
                <c:pt idx="1200">
                  <c:v>1182</c:v>
                </c:pt>
                <c:pt idx="1201">
                  <c:v>1224</c:v>
                </c:pt>
                <c:pt idx="1202">
                  <c:v>1184</c:v>
                </c:pt>
                <c:pt idx="1203">
                  <c:v>1112</c:v>
                </c:pt>
                <c:pt idx="1204">
                  <c:v>1146</c:v>
                </c:pt>
                <c:pt idx="1205">
                  <c:v>1144</c:v>
                </c:pt>
                <c:pt idx="1206">
                  <c:v>1104</c:v>
                </c:pt>
                <c:pt idx="1207">
                  <c:v>1172</c:v>
                </c:pt>
                <c:pt idx="1208">
                  <c:v>1096</c:v>
                </c:pt>
                <c:pt idx="1209">
                  <c:v>1102</c:v>
                </c:pt>
                <c:pt idx="1210">
                  <c:v>1136</c:v>
                </c:pt>
                <c:pt idx="1211">
                  <c:v>1088</c:v>
                </c:pt>
                <c:pt idx="1212">
                  <c:v>1116</c:v>
                </c:pt>
                <c:pt idx="1213">
                  <c:v>1080</c:v>
                </c:pt>
                <c:pt idx="1214">
                  <c:v>1074</c:v>
                </c:pt>
                <c:pt idx="1215">
                  <c:v>1164</c:v>
                </c:pt>
                <c:pt idx="1216">
                  <c:v>1110</c:v>
                </c:pt>
                <c:pt idx="1217">
                  <c:v>1094</c:v>
                </c:pt>
                <c:pt idx="1218">
                  <c:v>1076</c:v>
                </c:pt>
                <c:pt idx="1219">
                  <c:v>1076</c:v>
                </c:pt>
                <c:pt idx="1220">
                  <c:v>1094</c:v>
                </c:pt>
                <c:pt idx="1221">
                  <c:v>1136</c:v>
                </c:pt>
                <c:pt idx="1222">
                  <c:v>1102</c:v>
                </c:pt>
                <c:pt idx="1223">
                  <c:v>1112</c:v>
                </c:pt>
                <c:pt idx="1224">
                  <c:v>1060</c:v>
                </c:pt>
                <c:pt idx="1225">
                  <c:v>1088</c:v>
                </c:pt>
                <c:pt idx="1226">
                  <c:v>1100</c:v>
                </c:pt>
                <c:pt idx="1227">
                  <c:v>1030</c:v>
                </c:pt>
                <c:pt idx="1228">
                  <c:v>1092</c:v>
                </c:pt>
                <c:pt idx="1229">
                  <c:v>1116</c:v>
                </c:pt>
                <c:pt idx="1230">
                  <c:v>1140</c:v>
                </c:pt>
                <c:pt idx="1231">
                  <c:v>1096</c:v>
                </c:pt>
                <c:pt idx="1232">
                  <c:v>1118</c:v>
                </c:pt>
                <c:pt idx="1233">
                  <c:v>1094</c:v>
                </c:pt>
                <c:pt idx="1234">
                  <c:v>1064</c:v>
                </c:pt>
                <c:pt idx="1235">
                  <c:v>1044</c:v>
                </c:pt>
                <c:pt idx="1236">
                  <c:v>1104</c:v>
                </c:pt>
                <c:pt idx="1237">
                  <c:v>1094</c:v>
                </c:pt>
                <c:pt idx="1238">
                  <c:v>1106</c:v>
                </c:pt>
                <c:pt idx="1239">
                  <c:v>1134</c:v>
                </c:pt>
                <c:pt idx="1240">
                  <c:v>1118</c:v>
                </c:pt>
                <c:pt idx="1241">
                  <c:v>1092</c:v>
                </c:pt>
                <c:pt idx="1242">
                  <c:v>1086</c:v>
                </c:pt>
                <c:pt idx="1243">
                  <c:v>1092</c:v>
                </c:pt>
                <c:pt idx="1244">
                  <c:v>1112</c:v>
                </c:pt>
                <c:pt idx="1245">
                  <c:v>1126</c:v>
                </c:pt>
                <c:pt idx="1246">
                  <c:v>1140</c:v>
                </c:pt>
                <c:pt idx="1247">
                  <c:v>1130</c:v>
                </c:pt>
                <c:pt idx="1248">
                  <c:v>1118</c:v>
                </c:pt>
                <c:pt idx="1249">
                  <c:v>1112</c:v>
                </c:pt>
                <c:pt idx="1250">
                  <c:v>1098</c:v>
                </c:pt>
                <c:pt idx="1251">
                  <c:v>1100</c:v>
                </c:pt>
                <c:pt idx="1252">
                  <c:v>1148</c:v>
                </c:pt>
                <c:pt idx="1253">
                  <c:v>1126</c:v>
                </c:pt>
                <c:pt idx="1254">
                  <c:v>1174</c:v>
                </c:pt>
                <c:pt idx="1255">
                  <c:v>1154</c:v>
                </c:pt>
                <c:pt idx="1256">
                  <c:v>1086</c:v>
                </c:pt>
                <c:pt idx="1257">
                  <c:v>1162</c:v>
                </c:pt>
                <c:pt idx="1258">
                  <c:v>1118</c:v>
                </c:pt>
                <c:pt idx="1259">
                  <c:v>1148</c:v>
                </c:pt>
                <c:pt idx="1260">
                  <c:v>1144</c:v>
                </c:pt>
                <c:pt idx="1261">
                  <c:v>1122</c:v>
                </c:pt>
                <c:pt idx="1262">
                  <c:v>1192</c:v>
                </c:pt>
                <c:pt idx="1263">
                  <c:v>1156</c:v>
                </c:pt>
                <c:pt idx="1264">
                  <c:v>1156</c:v>
                </c:pt>
                <c:pt idx="1265">
                  <c:v>1164</c:v>
                </c:pt>
                <c:pt idx="1266">
                  <c:v>1204</c:v>
                </c:pt>
                <c:pt idx="1267">
                  <c:v>1138</c:v>
                </c:pt>
                <c:pt idx="1268">
                  <c:v>1208</c:v>
                </c:pt>
                <c:pt idx="1269">
                  <c:v>1210</c:v>
                </c:pt>
                <c:pt idx="1270">
                  <c:v>1224</c:v>
                </c:pt>
                <c:pt idx="1271">
                  <c:v>1202</c:v>
                </c:pt>
                <c:pt idx="1272">
                  <c:v>1180</c:v>
                </c:pt>
                <c:pt idx="1273">
                  <c:v>1140</c:v>
                </c:pt>
                <c:pt idx="1274">
                  <c:v>1142</c:v>
                </c:pt>
                <c:pt idx="1275">
                  <c:v>1096</c:v>
                </c:pt>
                <c:pt idx="1276">
                  <c:v>1126</c:v>
                </c:pt>
                <c:pt idx="1277">
                  <c:v>1164</c:v>
                </c:pt>
                <c:pt idx="1278">
                  <c:v>1118</c:v>
                </c:pt>
                <c:pt idx="1279">
                  <c:v>1110</c:v>
                </c:pt>
                <c:pt idx="1280">
                  <c:v>1118</c:v>
                </c:pt>
                <c:pt idx="1281">
                  <c:v>1072</c:v>
                </c:pt>
                <c:pt idx="1282">
                  <c:v>1100</c:v>
                </c:pt>
                <c:pt idx="1283">
                  <c:v>1092</c:v>
                </c:pt>
                <c:pt idx="1284">
                  <c:v>1108</c:v>
                </c:pt>
                <c:pt idx="1285">
                  <c:v>1114</c:v>
                </c:pt>
                <c:pt idx="1286">
                  <c:v>1120</c:v>
                </c:pt>
                <c:pt idx="1287">
                  <c:v>1102</c:v>
                </c:pt>
                <c:pt idx="1288">
                  <c:v>1122</c:v>
                </c:pt>
                <c:pt idx="1289">
                  <c:v>1112</c:v>
                </c:pt>
                <c:pt idx="1290">
                  <c:v>1120</c:v>
                </c:pt>
                <c:pt idx="1291">
                  <c:v>1068</c:v>
                </c:pt>
                <c:pt idx="1292">
                  <c:v>1082</c:v>
                </c:pt>
                <c:pt idx="1293">
                  <c:v>1090</c:v>
                </c:pt>
                <c:pt idx="1294">
                  <c:v>1078</c:v>
                </c:pt>
                <c:pt idx="1295">
                  <c:v>1112</c:v>
                </c:pt>
                <c:pt idx="1296">
                  <c:v>1058</c:v>
                </c:pt>
                <c:pt idx="1297">
                  <c:v>1118</c:v>
                </c:pt>
                <c:pt idx="1298">
                  <c:v>1092</c:v>
                </c:pt>
                <c:pt idx="1299">
                  <c:v>1104</c:v>
                </c:pt>
                <c:pt idx="1300">
                  <c:v>1122</c:v>
                </c:pt>
                <c:pt idx="1301">
                  <c:v>1102</c:v>
                </c:pt>
                <c:pt idx="1302">
                  <c:v>1130</c:v>
                </c:pt>
                <c:pt idx="1303">
                  <c:v>1100</c:v>
                </c:pt>
                <c:pt idx="1304">
                  <c:v>1072</c:v>
                </c:pt>
                <c:pt idx="1305">
                  <c:v>1078</c:v>
                </c:pt>
                <c:pt idx="1306">
                  <c:v>1098</c:v>
                </c:pt>
                <c:pt idx="1307">
                  <c:v>1094</c:v>
                </c:pt>
                <c:pt idx="1308">
                  <c:v>1092</c:v>
                </c:pt>
                <c:pt idx="1309">
                  <c:v>1054</c:v>
                </c:pt>
                <c:pt idx="1310">
                  <c:v>1130</c:v>
                </c:pt>
                <c:pt idx="1311">
                  <c:v>1100</c:v>
                </c:pt>
                <c:pt idx="1312">
                  <c:v>1080</c:v>
                </c:pt>
                <c:pt idx="1313">
                  <c:v>1090</c:v>
                </c:pt>
                <c:pt idx="1314">
                  <c:v>1098</c:v>
                </c:pt>
                <c:pt idx="1315">
                  <c:v>1108</c:v>
                </c:pt>
                <c:pt idx="1316">
                  <c:v>1122</c:v>
                </c:pt>
                <c:pt idx="1317">
                  <c:v>1110</c:v>
                </c:pt>
                <c:pt idx="1318">
                  <c:v>1098</c:v>
                </c:pt>
                <c:pt idx="1319">
                  <c:v>1066</c:v>
                </c:pt>
                <c:pt idx="1320">
                  <c:v>1106</c:v>
                </c:pt>
                <c:pt idx="1321">
                  <c:v>1110</c:v>
                </c:pt>
                <c:pt idx="1322">
                  <c:v>1096</c:v>
                </c:pt>
                <c:pt idx="1323">
                  <c:v>1048</c:v>
                </c:pt>
                <c:pt idx="1324">
                  <c:v>1096</c:v>
                </c:pt>
                <c:pt idx="1325">
                  <c:v>1116</c:v>
                </c:pt>
                <c:pt idx="1326">
                  <c:v>1090</c:v>
                </c:pt>
                <c:pt idx="1327">
                  <c:v>1096</c:v>
                </c:pt>
                <c:pt idx="1328">
                  <c:v>1088</c:v>
                </c:pt>
                <c:pt idx="1329">
                  <c:v>1084</c:v>
                </c:pt>
                <c:pt idx="1330">
                  <c:v>1074</c:v>
                </c:pt>
                <c:pt idx="1331">
                  <c:v>1100</c:v>
                </c:pt>
                <c:pt idx="1332">
                  <c:v>1098</c:v>
                </c:pt>
                <c:pt idx="1333">
                  <c:v>1112</c:v>
                </c:pt>
                <c:pt idx="1334">
                  <c:v>1088</c:v>
                </c:pt>
                <c:pt idx="1335">
                  <c:v>1106</c:v>
                </c:pt>
                <c:pt idx="1336">
                  <c:v>1058</c:v>
                </c:pt>
                <c:pt idx="1337">
                  <c:v>1066</c:v>
                </c:pt>
                <c:pt idx="1338">
                  <c:v>1138</c:v>
                </c:pt>
                <c:pt idx="1339">
                  <c:v>1102</c:v>
                </c:pt>
                <c:pt idx="1340">
                  <c:v>1086</c:v>
                </c:pt>
                <c:pt idx="1341">
                  <c:v>1072</c:v>
                </c:pt>
                <c:pt idx="1342">
                  <c:v>1068</c:v>
                </c:pt>
                <c:pt idx="1343">
                  <c:v>1080</c:v>
                </c:pt>
                <c:pt idx="1344">
                  <c:v>1078</c:v>
                </c:pt>
                <c:pt idx="1345">
                  <c:v>1106</c:v>
                </c:pt>
                <c:pt idx="1346">
                  <c:v>1082</c:v>
                </c:pt>
                <c:pt idx="1347">
                  <c:v>1098</c:v>
                </c:pt>
                <c:pt idx="1348">
                  <c:v>1064</c:v>
                </c:pt>
                <c:pt idx="1349">
                  <c:v>1120</c:v>
                </c:pt>
                <c:pt idx="1350">
                  <c:v>1106</c:v>
                </c:pt>
                <c:pt idx="1351">
                  <c:v>1096</c:v>
                </c:pt>
                <c:pt idx="1352">
                  <c:v>1098</c:v>
                </c:pt>
                <c:pt idx="1353">
                  <c:v>1086</c:v>
                </c:pt>
                <c:pt idx="1354">
                  <c:v>1062</c:v>
                </c:pt>
                <c:pt idx="1355">
                  <c:v>1078</c:v>
                </c:pt>
                <c:pt idx="1356">
                  <c:v>1086</c:v>
                </c:pt>
                <c:pt idx="1357">
                  <c:v>1106</c:v>
                </c:pt>
                <c:pt idx="1358">
                  <c:v>1086</c:v>
                </c:pt>
                <c:pt idx="1359">
                  <c:v>1080</c:v>
                </c:pt>
                <c:pt idx="1360">
                  <c:v>1096</c:v>
                </c:pt>
                <c:pt idx="1361">
                  <c:v>1108</c:v>
                </c:pt>
                <c:pt idx="1362">
                  <c:v>1096</c:v>
                </c:pt>
                <c:pt idx="1363">
                  <c:v>1066</c:v>
                </c:pt>
                <c:pt idx="1364">
                  <c:v>1104</c:v>
                </c:pt>
                <c:pt idx="1365">
                  <c:v>1082</c:v>
                </c:pt>
                <c:pt idx="1366">
                  <c:v>1118</c:v>
                </c:pt>
                <c:pt idx="1367">
                  <c:v>1054</c:v>
                </c:pt>
                <c:pt idx="1368">
                  <c:v>1114</c:v>
                </c:pt>
                <c:pt idx="1369">
                  <c:v>1086</c:v>
                </c:pt>
                <c:pt idx="1370">
                  <c:v>1082</c:v>
                </c:pt>
                <c:pt idx="1371">
                  <c:v>1074</c:v>
                </c:pt>
                <c:pt idx="1372">
                  <c:v>1138</c:v>
                </c:pt>
                <c:pt idx="1373">
                  <c:v>1118</c:v>
                </c:pt>
                <c:pt idx="1374">
                  <c:v>1106</c:v>
                </c:pt>
                <c:pt idx="1375">
                  <c:v>1132</c:v>
                </c:pt>
                <c:pt idx="1376">
                  <c:v>1060</c:v>
                </c:pt>
                <c:pt idx="1377">
                  <c:v>1130</c:v>
                </c:pt>
                <c:pt idx="1378">
                  <c:v>1098</c:v>
                </c:pt>
                <c:pt idx="1379">
                  <c:v>1086</c:v>
                </c:pt>
                <c:pt idx="1380">
                  <c:v>1086</c:v>
                </c:pt>
                <c:pt idx="1381">
                  <c:v>1090</c:v>
                </c:pt>
                <c:pt idx="1382">
                  <c:v>1116</c:v>
                </c:pt>
                <c:pt idx="1383">
                  <c:v>1100</c:v>
                </c:pt>
                <c:pt idx="1384">
                  <c:v>1122</c:v>
                </c:pt>
                <c:pt idx="1385">
                  <c:v>1094</c:v>
                </c:pt>
                <c:pt idx="1386">
                  <c:v>1102</c:v>
                </c:pt>
                <c:pt idx="1387">
                  <c:v>1116</c:v>
                </c:pt>
                <c:pt idx="1388">
                  <c:v>1110</c:v>
                </c:pt>
                <c:pt idx="1389">
                  <c:v>1100</c:v>
                </c:pt>
                <c:pt idx="1390">
                  <c:v>1106</c:v>
                </c:pt>
                <c:pt idx="1391">
                  <c:v>1108</c:v>
                </c:pt>
                <c:pt idx="1392">
                  <c:v>1136</c:v>
                </c:pt>
                <c:pt idx="1393">
                  <c:v>1128</c:v>
                </c:pt>
                <c:pt idx="1394">
                  <c:v>1092</c:v>
                </c:pt>
                <c:pt idx="1395">
                  <c:v>1132</c:v>
                </c:pt>
                <c:pt idx="1396">
                  <c:v>1068</c:v>
                </c:pt>
                <c:pt idx="1397">
                  <c:v>1084</c:v>
                </c:pt>
                <c:pt idx="1398">
                  <c:v>1122</c:v>
                </c:pt>
                <c:pt idx="1399">
                  <c:v>1056</c:v>
                </c:pt>
                <c:pt idx="1400">
                  <c:v>1084</c:v>
                </c:pt>
                <c:pt idx="1401">
                  <c:v>1134</c:v>
                </c:pt>
                <c:pt idx="1402">
                  <c:v>1060</c:v>
                </c:pt>
                <c:pt idx="1403">
                  <c:v>1106</c:v>
                </c:pt>
                <c:pt idx="1404">
                  <c:v>1104</c:v>
                </c:pt>
                <c:pt idx="1405">
                  <c:v>1166</c:v>
                </c:pt>
                <c:pt idx="1406">
                  <c:v>1104</c:v>
                </c:pt>
                <c:pt idx="1407">
                  <c:v>1120</c:v>
                </c:pt>
                <c:pt idx="1408">
                  <c:v>1142</c:v>
                </c:pt>
                <c:pt idx="1409">
                  <c:v>1100</c:v>
                </c:pt>
                <c:pt idx="1410">
                  <c:v>1102</c:v>
                </c:pt>
                <c:pt idx="1411">
                  <c:v>1070</c:v>
                </c:pt>
                <c:pt idx="1412">
                  <c:v>1104</c:v>
                </c:pt>
                <c:pt idx="1413">
                  <c:v>1122</c:v>
                </c:pt>
                <c:pt idx="1414">
                  <c:v>1114</c:v>
                </c:pt>
                <c:pt idx="1415">
                  <c:v>1120</c:v>
                </c:pt>
                <c:pt idx="1416">
                  <c:v>1114</c:v>
                </c:pt>
                <c:pt idx="1417">
                  <c:v>1114</c:v>
                </c:pt>
                <c:pt idx="1418">
                  <c:v>1104</c:v>
                </c:pt>
                <c:pt idx="1419">
                  <c:v>1108</c:v>
                </c:pt>
                <c:pt idx="1420">
                  <c:v>1112</c:v>
                </c:pt>
                <c:pt idx="1421">
                  <c:v>1090</c:v>
                </c:pt>
                <c:pt idx="1422">
                  <c:v>1108</c:v>
                </c:pt>
                <c:pt idx="1423">
                  <c:v>1128</c:v>
                </c:pt>
                <c:pt idx="1424">
                  <c:v>1148</c:v>
                </c:pt>
                <c:pt idx="1425">
                  <c:v>1160</c:v>
                </c:pt>
                <c:pt idx="1426">
                  <c:v>1124</c:v>
                </c:pt>
                <c:pt idx="1427">
                  <c:v>1130</c:v>
                </c:pt>
                <c:pt idx="1428">
                  <c:v>1118</c:v>
                </c:pt>
                <c:pt idx="1429">
                  <c:v>1074</c:v>
                </c:pt>
                <c:pt idx="1430">
                  <c:v>1152</c:v>
                </c:pt>
                <c:pt idx="1431">
                  <c:v>1176</c:v>
                </c:pt>
                <c:pt idx="1432">
                  <c:v>1130</c:v>
                </c:pt>
                <c:pt idx="1433">
                  <c:v>1196</c:v>
                </c:pt>
                <c:pt idx="1434">
                  <c:v>1186</c:v>
                </c:pt>
                <c:pt idx="1435">
                  <c:v>1212</c:v>
                </c:pt>
                <c:pt idx="1436">
                  <c:v>1216</c:v>
                </c:pt>
                <c:pt idx="1437">
                  <c:v>1216</c:v>
                </c:pt>
                <c:pt idx="1438">
                  <c:v>1198</c:v>
                </c:pt>
                <c:pt idx="1439">
                  <c:v>1140</c:v>
                </c:pt>
                <c:pt idx="1440">
                  <c:v>1206</c:v>
                </c:pt>
                <c:pt idx="1441">
                  <c:v>1266</c:v>
                </c:pt>
                <c:pt idx="1442">
                  <c:v>1332</c:v>
                </c:pt>
                <c:pt idx="1443">
                  <c:v>1312</c:v>
                </c:pt>
                <c:pt idx="1444">
                  <c:v>1298</c:v>
                </c:pt>
                <c:pt idx="1445">
                  <c:v>1342</c:v>
                </c:pt>
                <c:pt idx="1446">
                  <c:v>1282</c:v>
                </c:pt>
                <c:pt idx="1447">
                  <c:v>1412</c:v>
                </c:pt>
                <c:pt idx="1448">
                  <c:v>1376</c:v>
                </c:pt>
                <c:pt idx="1449">
                  <c:v>1410</c:v>
                </c:pt>
                <c:pt idx="1450">
                  <c:v>1460</c:v>
                </c:pt>
                <c:pt idx="1451">
                  <c:v>1492</c:v>
                </c:pt>
                <c:pt idx="1452">
                  <c:v>1466</c:v>
                </c:pt>
                <c:pt idx="1453">
                  <c:v>1550</c:v>
                </c:pt>
                <c:pt idx="1454">
                  <c:v>1584</c:v>
                </c:pt>
                <c:pt idx="1455">
                  <c:v>1632</c:v>
                </c:pt>
                <c:pt idx="1456">
                  <c:v>1664</c:v>
                </c:pt>
                <c:pt idx="1457">
                  <c:v>1770</c:v>
                </c:pt>
                <c:pt idx="1458">
                  <c:v>1712</c:v>
                </c:pt>
                <c:pt idx="1459">
                  <c:v>1812</c:v>
                </c:pt>
                <c:pt idx="1460">
                  <c:v>1772</c:v>
                </c:pt>
                <c:pt idx="1461">
                  <c:v>1754</c:v>
                </c:pt>
                <c:pt idx="1462">
                  <c:v>1670</c:v>
                </c:pt>
                <c:pt idx="1463">
                  <c:v>1620</c:v>
                </c:pt>
                <c:pt idx="1464">
                  <c:v>1570</c:v>
                </c:pt>
                <c:pt idx="1465">
                  <c:v>1464</c:v>
                </c:pt>
                <c:pt idx="1466">
                  <c:v>1426</c:v>
                </c:pt>
                <c:pt idx="1467">
                  <c:v>1446</c:v>
                </c:pt>
                <c:pt idx="1468">
                  <c:v>1356</c:v>
                </c:pt>
                <c:pt idx="1469">
                  <c:v>1342</c:v>
                </c:pt>
                <c:pt idx="1470">
                  <c:v>1328</c:v>
                </c:pt>
                <c:pt idx="1471">
                  <c:v>1310</c:v>
                </c:pt>
                <c:pt idx="1472">
                  <c:v>1354</c:v>
                </c:pt>
                <c:pt idx="1473">
                  <c:v>1246</c:v>
                </c:pt>
                <c:pt idx="1474">
                  <c:v>1254</c:v>
                </c:pt>
                <c:pt idx="1475">
                  <c:v>1276</c:v>
                </c:pt>
                <c:pt idx="1476">
                  <c:v>1240</c:v>
                </c:pt>
                <c:pt idx="1477">
                  <c:v>1206</c:v>
                </c:pt>
                <c:pt idx="1478">
                  <c:v>1258</c:v>
                </c:pt>
                <c:pt idx="1479">
                  <c:v>1160</c:v>
                </c:pt>
                <c:pt idx="1480">
                  <c:v>1184</c:v>
                </c:pt>
                <c:pt idx="1481">
                  <c:v>1196</c:v>
                </c:pt>
                <c:pt idx="1482">
                  <c:v>1214</c:v>
                </c:pt>
                <c:pt idx="1483">
                  <c:v>1152</c:v>
                </c:pt>
                <c:pt idx="1484">
                  <c:v>1172</c:v>
                </c:pt>
                <c:pt idx="1485">
                  <c:v>1234</c:v>
                </c:pt>
                <c:pt idx="1486">
                  <c:v>1156</c:v>
                </c:pt>
                <c:pt idx="1487">
                  <c:v>1110</c:v>
                </c:pt>
                <c:pt idx="1488">
                  <c:v>1134</c:v>
                </c:pt>
                <c:pt idx="1489">
                  <c:v>1118</c:v>
                </c:pt>
                <c:pt idx="1490">
                  <c:v>1110</c:v>
                </c:pt>
                <c:pt idx="1491">
                  <c:v>1154</c:v>
                </c:pt>
                <c:pt idx="1492">
                  <c:v>1156</c:v>
                </c:pt>
                <c:pt idx="1493">
                  <c:v>1094</c:v>
                </c:pt>
                <c:pt idx="1494">
                  <c:v>1082</c:v>
                </c:pt>
                <c:pt idx="1495">
                  <c:v>1120</c:v>
                </c:pt>
                <c:pt idx="1496">
                  <c:v>1146</c:v>
                </c:pt>
                <c:pt idx="1497">
                  <c:v>1102</c:v>
                </c:pt>
                <c:pt idx="1498">
                  <c:v>1096</c:v>
                </c:pt>
                <c:pt idx="1499">
                  <c:v>1062</c:v>
                </c:pt>
                <c:pt idx="1500">
                  <c:v>1116</c:v>
                </c:pt>
                <c:pt idx="1501">
                  <c:v>1078</c:v>
                </c:pt>
                <c:pt idx="1502">
                  <c:v>1074</c:v>
                </c:pt>
                <c:pt idx="1503">
                  <c:v>1130</c:v>
                </c:pt>
                <c:pt idx="1504">
                  <c:v>1056</c:v>
                </c:pt>
                <c:pt idx="1505">
                  <c:v>1098</c:v>
                </c:pt>
                <c:pt idx="1506">
                  <c:v>1102</c:v>
                </c:pt>
                <c:pt idx="1507">
                  <c:v>1056</c:v>
                </c:pt>
                <c:pt idx="1508">
                  <c:v>1078</c:v>
                </c:pt>
                <c:pt idx="1509">
                  <c:v>1084</c:v>
                </c:pt>
                <c:pt idx="1510">
                  <c:v>1118</c:v>
                </c:pt>
                <c:pt idx="1511">
                  <c:v>1070</c:v>
                </c:pt>
                <c:pt idx="1512">
                  <c:v>1078</c:v>
                </c:pt>
                <c:pt idx="1513">
                  <c:v>1084</c:v>
                </c:pt>
                <c:pt idx="1514">
                  <c:v>1090</c:v>
                </c:pt>
                <c:pt idx="1515">
                  <c:v>1118</c:v>
                </c:pt>
                <c:pt idx="1516">
                  <c:v>1040</c:v>
                </c:pt>
                <c:pt idx="1517">
                  <c:v>1084</c:v>
                </c:pt>
                <c:pt idx="1518">
                  <c:v>1078</c:v>
                </c:pt>
                <c:pt idx="1519">
                  <c:v>1090</c:v>
                </c:pt>
                <c:pt idx="1520">
                  <c:v>1120</c:v>
                </c:pt>
                <c:pt idx="1521">
                  <c:v>1058</c:v>
                </c:pt>
                <c:pt idx="1522">
                  <c:v>1086</c:v>
                </c:pt>
                <c:pt idx="1523">
                  <c:v>1088</c:v>
                </c:pt>
                <c:pt idx="1524">
                  <c:v>1082</c:v>
                </c:pt>
                <c:pt idx="1525">
                  <c:v>1080</c:v>
                </c:pt>
                <c:pt idx="1526">
                  <c:v>1074</c:v>
                </c:pt>
                <c:pt idx="1527">
                  <c:v>1114</c:v>
                </c:pt>
                <c:pt idx="1528">
                  <c:v>1104</c:v>
                </c:pt>
                <c:pt idx="1529">
                  <c:v>1054</c:v>
                </c:pt>
                <c:pt idx="1530">
                  <c:v>1138</c:v>
                </c:pt>
                <c:pt idx="1531">
                  <c:v>1082</c:v>
                </c:pt>
                <c:pt idx="1532">
                  <c:v>1078</c:v>
                </c:pt>
                <c:pt idx="1533">
                  <c:v>1128</c:v>
                </c:pt>
                <c:pt idx="1534">
                  <c:v>1100</c:v>
                </c:pt>
                <c:pt idx="1535">
                  <c:v>1122</c:v>
                </c:pt>
                <c:pt idx="1536">
                  <c:v>1120</c:v>
                </c:pt>
                <c:pt idx="1537">
                  <c:v>1142</c:v>
                </c:pt>
                <c:pt idx="1538">
                  <c:v>1154</c:v>
                </c:pt>
                <c:pt idx="1539">
                  <c:v>1122</c:v>
                </c:pt>
                <c:pt idx="1540">
                  <c:v>1096</c:v>
                </c:pt>
                <c:pt idx="1541">
                  <c:v>1194</c:v>
                </c:pt>
                <c:pt idx="1542">
                  <c:v>1206</c:v>
                </c:pt>
                <c:pt idx="1543">
                  <c:v>1126</c:v>
                </c:pt>
                <c:pt idx="1544">
                  <c:v>1168</c:v>
                </c:pt>
                <c:pt idx="1545">
                  <c:v>1164</c:v>
                </c:pt>
                <c:pt idx="1546">
                  <c:v>1162</c:v>
                </c:pt>
                <c:pt idx="1547">
                  <c:v>1184</c:v>
                </c:pt>
                <c:pt idx="1548">
                  <c:v>1186</c:v>
                </c:pt>
                <c:pt idx="1549">
                  <c:v>1246</c:v>
                </c:pt>
                <c:pt idx="1550">
                  <c:v>1178</c:v>
                </c:pt>
                <c:pt idx="1551">
                  <c:v>1252</c:v>
                </c:pt>
                <c:pt idx="1552">
                  <c:v>1236</c:v>
                </c:pt>
                <c:pt idx="1553">
                  <c:v>1256</c:v>
                </c:pt>
                <c:pt idx="1554">
                  <c:v>1244</c:v>
                </c:pt>
                <c:pt idx="1555">
                  <c:v>1284</c:v>
                </c:pt>
                <c:pt idx="1556">
                  <c:v>1374</c:v>
                </c:pt>
                <c:pt idx="1557">
                  <c:v>1356</c:v>
                </c:pt>
                <c:pt idx="1558">
                  <c:v>1278</c:v>
                </c:pt>
                <c:pt idx="1559">
                  <c:v>1314</c:v>
                </c:pt>
                <c:pt idx="1560">
                  <c:v>1300</c:v>
                </c:pt>
                <c:pt idx="1561">
                  <c:v>1336</c:v>
                </c:pt>
                <c:pt idx="1562">
                  <c:v>1386</c:v>
                </c:pt>
                <c:pt idx="1563">
                  <c:v>1356</c:v>
                </c:pt>
                <c:pt idx="1564">
                  <c:v>1342</c:v>
                </c:pt>
                <c:pt idx="1565">
                  <c:v>1370</c:v>
                </c:pt>
                <c:pt idx="1566">
                  <c:v>1330</c:v>
                </c:pt>
                <c:pt idx="1567">
                  <c:v>1358</c:v>
                </c:pt>
                <c:pt idx="1568">
                  <c:v>1366</c:v>
                </c:pt>
                <c:pt idx="1569">
                  <c:v>1356</c:v>
                </c:pt>
                <c:pt idx="1570">
                  <c:v>1314</c:v>
                </c:pt>
                <c:pt idx="1571">
                  <c:v>1344</c:v>
                </c:pt>
                <c:pt idx="1572">
                  <c:v>1308</c:v>
                </c:pt>
                <c:pt idx="1573">
                  <c:v>1230</c:v>
                </c:pt>
                <c:pt idx="1574">
                  <c:v>1274</c:v>
                </c:pt>
                <c:pt idx="1575">
                  <c:v>1208</c:v>
                </c:pt>
                <c:pt idx="1576">
                  <c:v>1176</c:v>
                </c:pt>
                <c:pt idx="1577">
                  <c:v>1150</c:v>
                </c:pt>
                <c:pt idx="1578">
                  <c:v>1156</c:v>
                </c:pt>
                <c:pt idx="1579">
                  <c:v>1070</c:v>
                </c:pt>
                <c:pt idx="1580">
                  <c:v>1078</c:v>
                </c:pt>
                <c:pt idx="1581">
                  <c:v>1120</c:v>
                </c:pt>
                <c:pt idx="1582">
                  <c:v>1140</c:v>
                </c:pt>
                <c:pt idx="1583">
                  <c:v>1120</c:v>
                </c:pt>
                <c:pt idx="1584">
                  <c:v>1126</c:v>
                </c:pt>
                <c:pt idx="1585">
                  <c:v>1044</c:v>
                </c:pt>
                <c:pt idx="1586">
                  <c:v>1100</c:v>
                </c:pt>
                <c:pt idx="1587">
                  <c:v>1028</c:v>
                </c:pt>
                <c:pt idx="1588">
                  <c:v>1134</c:v>
                </c:pt>
                <c:pt idx="1589">
                  <c:v>1100</c:v>
                </c:pt>
                <c:pt idx="1590">
                  <c:v>1086</c:v>
                </c:pt>
                <c:pt idx="1591">
                  <c:v>1132</c:v>
                </c:pt>
                <c:pt idx="1592">
                  <c:v>1094</c:v>
                </c:pt>
                <c:pt idx="1593">
                  <c:v>1086</c:v>
                </c:pt>
                <c:pt idx="1594">
                  <c:v>1076</c:v>
                </c:pt>
                <c:pt idx="1595">
                  <c:v>1076</c:v>
                </c:pt>
                <c:pt idx="1596">
                  <c:v>1078</c:v>
                </c:pt>
                <c:pt idx="1597">
                  <c:v>1044</c:v>
                </c:pt>
                <c:pt idx="1598">
                  <c:v>1094</c:v>
                </c:pt>
                <c:pt idx="1599">
                  <c:v>1076</c:v>
                </c:pt>
                <c:pt idx="1600">
                  <c:v>1124</c:v>
                </c:pt>
                <c:pt idx="1601">
                  <c:v>1078</c:v>
                </c:pt>
                <c:pt idx="1602">
                  <c:v>1054</c:v>
                </c:pt>
                <c:pt idx="1603">
                  <c:v>1108</c:v>
                </c:pt>
                <c:pt idx="1604">
                  <c:v>1120</c:v>
                </c:pt>
                <c:pt idx="1605">
                  <c:v>1108</c:v>
                </c:pt>
                <c:pt idx="1606">
                  <c:v>1076</c:v>
                </c:pt>
                <c:pt idx="1607">
                  <c:v>1136</c:v>
                </c:pt>
                <c:pt idx="1608">
                  <c:v>1048</c:v>
                </c:pt>
                <c:pt idx="1609">
                  <c:v>1088</c:v>
                </c:pt>
                <c:pt idx="1610">
                  <c:v>1072</c:v>
                </c:pt>
                <c:pt idx="1611">
                  <c:v>1140</c:v>
                </c:pt>
                <c:pt idx="1612">
                  <c:v>1082</c:v>
                </c:pt>
                <c:pt idx="1613">
                  <c:v>1088</c:v>
                </c:pt>
                <c:pt idx="1614">
                  <c:v>1084</c:v>
                </c:pt>
                <c:pt idx="1615">
                  <c:v>1056</c:v>
                </c:pt>
                <c:pt idx="1616">
                  <c:v>1080</c:v>
                </c:pt>
                <c:pt idx="1617">
                  <c:v>1088</c:v>
                </c:pt>
                <c:pt idx="1618">
                  <c:v>1046</c:v>
                </c:pt>
                <c:pt idx="1619">
                  <c:v>1122</c:v>
                </c:pt>
                <c:pt idx="1620">
                  <c:v>1074</c:v>
                </c:pt>
                <c:pt idx="1621">
                  <c:v>1092</c:v>
                </c:pt>
                <c:pt idx="1622">
                  <c:v>1096</c:v>
                </c:pt>
                <c:pt idx="1623">
                  <c:v>1094</c:v>
                </c:pt>
                <c:pt idx="1624">
                  <c:v>1078</c:v>
                </c:pt>
                <c:pt idx="1625">
                  <c:v>1080</c:v>
                </c:pt>
                <c:pt idx="1626">
                  <c:v>1082</c:v>
                </c:pt>
                <c:pt idx="1627">
                  <c:v>1058</c:v>
                </c:pt>
                <c:pt idx="1628">
                  <c:v>1100</c:v>
                </c:pt>
                <c:pt idx="1629">
                  <c:v>1066</c:v>
                </c:pt>
                <c:pt idx="1630">
                  <c:v>1146</c:v>
                </c:pt>
                <c:pt idx="1631">
                  <c:v>1046</c:v>
                </c:pt>
                <c:pt idx="1632">
                  <c:v>1060</c:v>
                </c:pt>
                <c:pt idx="1633">
                  <c:v>1094</c:v>
                </c:pt>
                <c:pt idx="1634">
                  <c:v>1126</c:v>
                </c:pt>
                <c:pt idx="1635">
                  <c:v>1066</c:v>
                </c:pt>
                <c:pt idx="1636">
                  <c:v>1078</c:v>
                </c:pt>
                <c:pt idx="1637">
                  <c:v>1092</c:v>
                </c:pt>
                <c:pt idx="1638">
                  <c:v>1092</c:v>
                </c:pt>
                <c:pt idx="1639">
                  <c:v>1076</c:v>
                </c:pt>
                <c:pt idx="1640">
                  <c:v>1120</c:v>
                </c:pt>
                <c:pt idx="1641">
                  <c:v>1100</c:v>
                </c:pt>
                <c:pt idx="1642">
                  <c:v>1096</c:v>
                </c:pt>
                <c:pt idx="1643">
                  <c:v>1100</c:v>
                </c:pt>
                <c:pt idx="1644">
                  <c:v>1116</c:v>
                </c:pt>
                <c:pt idx="1645">
                  <c:v>1090</c:v>
                </c:pt>
                <c:pt idx="1646">
                  <c:v>1114</c:v>
                </c:pt>
                <c:pt idx="1647">
                  <c:v>1106</c:v>
                </c:pt>
                <c:pt idx="1648">
                  <c:v>1138</c:v>
                </c:pt>
                <c:pt idx="1649">
                  <c:v>1108</c:v>
                </c:pt>
                <c:pt idx="1650">
                  <c:v>1104</c:v>
                </c:pt>
                <c:pt idx="1651">
                  <c:v>1108</c:v>
                </c:pt>
                <c:pt idx="1652">
                  <c:v>1144</c:v>
                </c:pt>
                <c:pt idx="1653">
                  <c:v>1104</c:v>
                </c:pt>
                <c:pt idx="1654">
                  <c:v>1154</c:v>
                </c:pt>
                <c:pt idx="1655">
                  <c:v>1126</c:v>
                </c:pt>
                <c:pt idx="1656">
                  <c:v>1140</c:v>
                </c:pt>
                <c:pt idx="1657">
                  <c:v>1148</c:v>
                </c:pt>
                <c:pt idx="1658">
                  <c:v>1152</c:v>
                </c:pt>
                <c:pt idx="1659">
                  <c:v>1152</c:v>
                </c:pt>
                <c:pt idx="1660">
                  <c:v>1162</c:v>
                </c:pt>
                <c:pt idx="1661">
                  <c:v>1220</c:v>
                </c:pt>
                <c:pt idx="1662">
                  <c:v>1196</c:v>
                </c:pt>
                <c:pt idx="1663">
                  <c:v>1164</c:v>
                </c:pt>
                <c:pt idx="1664">
                  <c:v>1168</c:v>
                </c:pt>
                <c:pt idx="1665">
                  <c:v>1248</c:v>
                </c:pt>
                <c:pt idx="1666">
                  <c:v>1238</c:v>
                </c:pt>
                <c:pt idx="1667">
                  <c:v>1142</c:v>
                </c:pt>
                <c:pt idx="1668">
                  <c:v>1228</c:v>
                </c:pt>
                <c:pt idx="1669">
                  <c:v>1216</c:v>
                </c:pt>
                <c:pt idx="1670">
                  <c:v>1182</c:v>
                </c:pt>
                <c:pt idx="1671">
                  <c:v>1242</c:v>
                </c:pt>
                <c:pt idx="1672">
                  <c:v>1250</c:v>
                </c:pt>
                <c:pt idx="1673">
                  <c:v>1226</c:v>
                </c:pt>
                <c:pt idx="1674">
                  <c:v>1254</c:v>
                </c:pt>
                <c:pt idx="1675">
                  <c:v>1208</c:v>
                </c:pt>
                <c:pt idx="1676">
                  <c:v>1260</c:v>
                </c:pt>
                <c:pt idx="1677">
                  <c:v>1202</c:v>
                </c:pt>
                <c:pt idx="1678">
                  <c:v>1166</c:v>
                </c:pt>
                <c:pt idx="1679">
                  <c:v>1236</c:v>
                </c:pt>
                <c:pt idx="1680">
                  <c:v>1178</c:v>
                </c:pt>
                <c:pt idx="1681">
                  <c:v>1148</c:v>
                </c:pt>
                <c:pt idx="1682">
                  <c:v>1210</c:v>
                </c:pt>
                <c:pt idx="1683">
                  <c:v>1216</c:v>
                </c:pt>
                <c:pt idx="1684">
                  <c:v>1194</c:v>
                </c:pt>
                <c:pt idx="1685">
                  <c:v>1158</c:v>
                </c:pt>
                <c:pt idx="1686">
                  <c:v>1156</c:v>
                </c:pt>
                <c:pt idx="1687">
                  <c:v>1260</c:v>
                </c:pt>
                <c:pt idx="1688">
                  <c:v>1196</c:v>
                </c:pt>
                <c:pt idx="1689">
                  <c:v>1264</c:v>
                </c:pt>
                <c:pt idx="1690">
                  <c:v>1230</c:v>
                </c:pt>
                <c:pt idx="1691">
                  <c:v>1216</c:v>
                </c:pt>
                <c:pt idx="1692">
                  <c:v>1312</c:v>
                </c:pt>
                <c:pt idx="1693">
                  <c:v>1240</c:v>
                </c:pt>
                <c:pt idx="1694">
                  <c:v>1316</c:v>
                </c:pt>
                <c:pt idx="1695">
                  <c:v>1306</c:v>
                </c:pt>
                <c:pt idx="1696">
                  <c:v>1298</c:v>
                </c:pt>
                <c:pt idx="1697">
                  <c:v>1262</c:v>
                </c:pt>
                <c:pt idx="1698">
                  <c:v>1274</c:v>
                </c:pt>
                <c:pt idx="1699">
                  <c:v>1266</c:v>
                </c:pt>
                <c:pt idx="1700">
                  <c:v>1302</c:v>
                </c:pt>
                <c:pt idx="1701">
                  <c:v>1320</c:v>
                </c:pt>
                <c:pt idx="1702">
                  <c:v>1284</c:v>
                </c:pt>
                <c:pt idx="1703">
                  <c:v>1282</c:v>
                </c:pt>
                <c:pt idx="1704">
                  <c:v>1298</c:v>
                </c:pt>
                <c:pt idx="1705">
                  <c:v>1344</c:v>
                </c:pt>
                <c:pt idx="1706">
                  <c:v>1340</c:v>
                </c:pt>
                <c:pt idx="1707">
                  <c:v>1350</c:v>
                </c:pt>
                <c:pt idx="1708">
                  <c:v>1280</c:v>
                </c:pt>
                <c:pt idx="1709">
                  <c:v>1264</c:v>
                </c:pt>
                <c:pt idx="1710">
                  <c:v>1294</c:v>
                </c:pt>
                <c:pt idx="1711">
                  <c:v>1250</c:v>
                </c:pt>
                <c:pt idx="1712">
                  <c:v>1216</c:v>
                </c:pt>
                <c:pt idx="1713">
                  <c:v>1268</c:v>
                </c:pt>
                <c:pt idx="1714">
                  <c:v>1244</c:v>
                </c:pt>
                <c:pt idx="1715">
                  <c:v>1172</c:v>
                </c:pt>
                <c:pt idx="1716">
                  <c:v>1216</c:v>
                </c:pt>
                <c:pt idx="1717">
                  <c:v>1188</c:v>
                </c:pt>
                <c:pt idx="1718">
                  <c:v>1196</c:v>
                </c:pt>
                <c:pt idx="1719">
                  <c:v>1236</c:v>
                </c:pt>
                <c:pt idx="1720">
                  <c:v>1184</c:v>
                </c:pt>
                <c:pt idx="1721">
                  <c:v>1204</c:v>
                </c:pt>
                <c:pt idx="1722">
                  <c:v>1212</c:v>
                </c:pt>
                <c:pt idx="1723">
                  <c:v>1198</c:v>
                </c:pt>
                <c:pt idx="1724">
                  <c:v>1200</c:v>
                </c:pt>
                <c:pt idx="1725">
                  <c:v>1192</c:v>
                </c:pt>
                <c:pt idx="1726">
                  <c:v>1174</c:v>
                </c:pt>
                <c:pt idx="1727">
                  <c:v>1172</c:v>
                </c:pt>
                <c:pt idx="1728">
                  <c:v>1228</c:v>
                </c:pt>
                <c:pt idx="1729">
                  <c:v>1138</c:v>
                </c:pt>
                <c:pt idx="1730">
                  <c:v>1236</c:v>
                </c:pt>
                <c:pt idx="1731">
                  <c:v>1202</c:v>
                </c:pt>
                <c:pt idx="1732">
                  <c:v>1180</c:v>
                </c:pt>
                <c:pt idx="1733">
                  <c:v>1198</c:v>
                </c:pt>
                <c:pt idx="1734">
                  <c:v>1222</c:v>
                </c:pt>
                <c:pt idx="1735">
                  <c:v>1226</c:v>
                </c:pt>
                <c:pt idx="1736">
                  <c:v>1258</c:v>
                </c:pt>
                <c:pt idx="1737">
                  <c:v>1312</c:v>
                </c:pt>
                <c:pt idx="1738">
                  <c:v>1292</c:v>
                </c:pt>
                <c:pt idx="1739">
                  <c:v>1296</c:v>
                </c:pt>
                <c:pt idx="1740">
                  <c:v>1264</c:v>
                </c:pt>
                <c:pt idx="1741">
                  <c:v>1324</c:v>
                </c:pt>
                <c:pt idx="1742">
                  <c:v>1316</c:v>
                </c:pt>
                <c:pt idx="1743">
                  <c:v>1342</c:v>
                </c:pt>
                <c:pt idx="1744">
                  <c:v>1348</c:v>
                </c:pt>
                <c:pt idx="1745">
                  <c:v>1340</c:v>
                </c:pt>
                <c:pt idx="1746">
                  <c:v>1402</c:v>
                </c:pt>
                <c:pt idx="1747">
                  <c:v>1394</c:v>
                </c:pt>
                <c:pt idx="1748">
                  <c:v>1378</c:v>
                </c:pt>
                <c:pt idx="1749">
                  <c:v>1400</c:v>
                </c:pt>
                <c:pt idx="1750">
                  <c:v>1406</c:v>
                </c:pt>
                <c:pt idx="1751">
                  <c:v>1434</c:v>
                </c:pt>
                <c:pt idx="1752">
                  <c:v>1420</c:v>
                </c:pt>
                <c:pt idx="1753">
                  <c:v>1362</c:v>
                </c:pt>
                <c:pt idx="1754">
                  <c:v>1336</c:v>
                </c:pt>
                <c:pt idx="1755">
                  <c:v>1234</c:v>
                </c:pt>
                <c:pt idx="1756">
                  <c:v>1236</c:v>
                </c:pt>
                <c:pt idx="1757">
                  <c:v>1274</c:v>
                </c:pt>
                <c:pt idx="1758">
                  <c:v>1194</c:v>
                </c:pt>
                <c:pt idx="1759">
                  <c:v>1158</c:v>
                </c:pt>
                <c:pt idx="1760">
                  <c:v>1118</c:v>
                </c:pt>
                <c:pt idx="1761">
                  <c:v>1078</c:v>
                </c:pt>
                <c:pt idx="1762">
                  <c:v>1148</c:v>
                </c:pt>
                <c:pt idx="1763">
                  <c:v>1126</c:v>
                </c:pt>
                <c:pt idx="1764">
                  <c:v>1054</c:v>
                </c:pt>
                <c:pt idx="1765">
                  <c:v>1116</c:v>
                </c:pt>
                <c:pt idx="1766">
                  <c:v>1098</c:v>
                </c:pt>
                <c:pt idx="1767">
                  <c:v>1062</c:v>
                </c:pt>
                <c:pt idx="1768">
                  <c:v>1126</c:v>
                </c:pt>
                <c:pt idx="1769">
                  <c:v>1092</c:v>
                </c:pt>
                <c:pt idx="1770">
                  <c:v>1082</c:v>
                </c:pt>
                <c:pt idx="1771">
                  <c:v>1104</c:v>
                </c:pt>
                <c:pt idx="1772">
                  <c:v>1098</c:v>
                </c:pt>
                <c:pt idx="1773">
                  <c:v>1144</c:v>
                </c:pt>
                <c:pt idx="1774">
                  <c:v>1088</c:v>
                </c:pt>
                <c:pt idx="1775">
                  <c:v>1122</c:v>
                </c:pt>
                <c:pt idx="1776">
                  <c:v>1106</c:v>
                </c:pt>
                <c:pt idx="1777">
                  <c:v>1090</c:v>
                </c:pt>
                <c:pt idx="1778">
                  <c:v>1148</c:v>
                </c:pt>
                <c:pt idx="1779">
                  <c:v>1080</c:v>
                </c:pt>
                <c:pt idx="1780">
                  <c:v>1132</c:v>
                </c:pt>
                <c:pt idx="1781">
                  <c:v>1056</c:v>
                </c:pt>
                <c:pt idx="1782">
                  <c:v>1116</c:v>
                </c:pt>
                <c:pt idx="1783">
                  <c:v>1120</c:v>
                </c:pt>
                <c:pt idx="1784">
                  <c:v>1126</c:v>
                </c:pt>
                <c:pt idx="1785">
                  <c:v>1180</c:v>
                </c:pt>
                <c:pt idx="1786">
                  <c:v>1154</c:v>
                </c:pt>
                <c:pt idx="1787">
                  <c:v>1164</c:v>
                </c:pt>
                <c:pt idx="1788">
                  <c:v>1192</c:v>
                </c:pt>
                <c:pt idx="1789">
                  <c:v>1190</c:v>
                </c:pt>
                <c:pt idx="1790">
                  <c:v>1198</c:v>
                </c:pt>
                <c:pt idx="1791">
                  <c:v>1238</c:v>
                </c:pt>
                <c:pt idx="1792">
                  <c:v>1248</c:v>
                </c:pt>
                <c:pt idx="1793">
                  <c:v>1262</c:v>
                </c:pt>
                <c:pt idx="1794">
                  <c:v>1250</c:v>
                </c:pt>
                <c:pt idx="1795">
                  <c:v>1260</c:v>
                </c:pt>
                <c:pt idx="1796">
                  <c:v>1290</c:v>
                </c:pt>
                <c:pt idx="1797">
                  <c:v>1290</c:v>
                </c:pt>
                <c:pt idx="1798">
                  <c:v>1296</c:v>
                </c:pt>
                <c:pt idx="1799">
                  <c:v>1328</c:v>
                </c:pt>
                <c:pt idx="1800">
                  <c:v>1374</c:v>
                </c:pt>
                <c:pt idx="1801">
                  <c:v>1340</c:v>
                </c:pt>
                <c:pt idx="1802">
                  <c:v>1358</c:v>
                </c:pt>
                <c:pt idx="1803">
                  <c:v>1476</c:v>
                </c:pt>
                <c:pt idx="1804">
                  <c:v>1552</c:v>
                </c:pt>
                <c:pt idx="1805">
                  <c:v>1526</c:v>
                </c:pt>
                <c:pt idx="1806">
                  <c:v>1548</c:v>
                </c:pt>
                <c:pt idx="1807">
                  <c:v>1580</c:v>
                </c:pt>
                <c:pt idx="1808">
                  <c:v>1624</c:v>
                </c:pt>
                <c:pt idx="1809">
                  <c:v>1702</c:v>
                </c:pt>
                <c:pt idx="1810">
                  <c:v>1746</c:v>
                </c:pt>
                <c:pt idx="1811">
                  <c:v>1806</c:v>
                </c:pt>
                <c:pt idx="1812">
                  <c:v>1708</c:v>
                </c:pt>
                <c:pt idx="1813">
                  <c:v>1694</c:v>
                </c:pt>
                <c:pt idx="1814">
                  <c:v>1760</c:v>
                </c:pt>
                <c:pt idx="1815">
                  <c:v>1844</c:v>
                </c:pt>
                <c:pt idx="1816">
                  <c:v>1688</c:v>
                </c:pt>
                <c:pt idx="1817">
                  <c:v>1714</c:v>
                </c:pt>
                <c:pt idx="1818">
                  <c:v>1692</c:v>
                </c:pt>
                <c:pt idx="1819">
                  <c:v>1664</c:v>
                </c:pt>
                <c:pt idx="1820">
                  <c:v>1620</c:v>
                </c:pt>
                <c:pt idx="1821">
                  <c:v>1540</c:v>
                </c:pt>
                <c:pt idx="1822">
                  <c:v>1448</c:v>
                </c:pt>
                <c:pt idx="1823">
                  <c:v>1436</c:v>
                </c:pt>
                <c:pt idx="1824">
                  <c:v>1326</c:v>
                </c:pt>
                <c:pt idx="1825">
                  <c:v>1290</c:v>
                </c:pt>
                <c:pt idx="1826">
                  <c:v>1244</c:v>
                </c:pt>
                <c:pt idx="1827">
                  <c:v>1218</c:v>
                </c:pt>
                <c:pt idx="1828">
                  <c:v>1132</c:v>
                </c:pt>
                <c:pt idx="1829">
                  <c:v>1182</c:v>
                </c:pt>
                <c:pt idx="1830">
                  <c:v>1100</c:v>
                </c:pt>
                <c:pt idx="1831">
                  <c:v>1122</c:v>
                </c:pt>
                <c:pt idx="1832">
                  <c:v>1128</c:v>
                </c:pt>
                <c:pt idx="1833">
                  <c:v>1100</c:v>
                </c:pt>
                <c:pt idx="1834">
                  <c:v>1102</c:v>
                </c:pt>
                <c:pt idx="1835">
                  <c:v>1090</c:v>
                </c:pt>
                <c:pt idx="1836">
                  <c:v>1084</c:v>
                </c:pt>
                <c:pt idx="1837">
                  <c:v>1058</c:v>
                </c:pt>
                <c:pt idx="1838">
                  <c:v>1066</c:v>
                </c:pt>
                <c:pt idx="1839">
                  <c:v>1046</c:v>
                </c:pt>
                <c:pt idx="1840">
                  <c:v>1088</c:v>
                </c:pt>
                <c:pt idx="1841">
                  <c:v>1066</c:v>
                </c:pt>
                <c:pt idx="1842">
                  <c:v>1060</c:v>
                </c:pt>
                <c:pt idx="1843">
                  <c:v>1068</c:v>
                </c:pt>
                <c:pt idx="1844">
                  <c:v>1030</c:v>
                </c:pt>
                <c:pt idx="1845">
                  <c:v>1082</c:v>
                </c:pt>
                <c:pt idx="1846">
                  <c:v>1062</c:v>
                </c:pt>
                <c:pt idx="1847">
                  <c:v>1004</c:v>
                </c:pt>
                <c:pt idx="1848">
                  <c:v>1116</c:v>
                </c:pt>
                <c:pt idx="1849">
                  <c:v>1078</c:v>
                </c:pt>
                <c:pt idx="1850">
                  <c:v>1042</c:v>
                </c:pt>
                <c:pt idx="1851">
                  <c:v>1014</c:v>
                </c:pt>
                <c:pt idx="1852">
                  <c:v>1094</c:v>
                </c:pt>
                <c:pt idx="1853">
                  <c:v>1036</c:v>
                </c:pt>
                <c:pt idx="1854">
                  <c:v>1048</c:v>
                </c:pt>
                <c:pt idx="1855">
                  <c:v>1048</c:v>
                </c:pt>
                <c:pt idx="1856">
                  <c:v>1056</c:v>
                </c:pt>
                <c:pt idx="1857">
                  <c:v>1022</c:v>
                </c:pt>
                <c:pt idx="1858">
                  <c:v>1058</c:v>
                </c:pt>
                <c:pt idx="1859">
                  <c:v>1056</c:v>
                </c:pt>
                <c:pt idx="1860">
                  <c:v>1038</c:v>
                </c:pt>
                <c:pt idx="1861">
                  <c:v>1016</c:v>
                </c:pt>
                <c:pt idx="1862">
                  <c:v>1038</c:v>
                </c:pt>
                <c:pt idx="1863">
                  <c:v>1070</c:v>
                </c:pt>
                <c:pt idx="1864">
                  <c:v>1086</c:v>
                </c:pt>
                <c:pt idx="1865">
                  <c:v>1044</c:v>
                </c:pt>
                <c:pt idx="1866">
                  <c:v>1018</c:v>
                </c:pt>
                <c:pt idx="1867">
                  <c:v>1042</c:v>
                </c:pt>
                <c:pt idx="1868">
                  <c:v>1062</c:v>
                </c:pt>
                <c:pt idx="1869">
                  <c:v>1036</c:v>
                </c:pt>
                <c:pt idx="1870">
                  <c:v>1020</c:v>
                </c:pt>
                <c:pt idx="1871">
                  <c:v>1062</c:v>
                </c:pt>
                <c:pt idx="1872">
                  <c:v>1054</c:v>
                </c:pt>
                <c:pt idx="1873">
                  <c:v>1066</c:v>
                </c:pt>
                <c:pt idx="1874">
                  <c:v>1070</c:v>
                </c:pt>
                <c:pt idx="1875">
                  <c:v>1050</c:v>
                </c:pt>
                <c:pt idx="1876">
                  <c:v>1042</c:v>
                </c:pt>
                <c:pt idx="1877">
                  <c:v>1050</c:v>
                </c:pt>
                <c:pt idx="1878">
                  <c:v>1074</c:v>
                </c:pt>
                <c:pt idx="1879">
                  <c:v>1012</c:v>
                </c:pt>
                <c:pt idx="1880">
                  <c:v>1012</c:v>
                </c:pt>
                <c:pt idx="1881">
                  <c:v>1032</c:v>
                </c:pt>
                <c:pt idx="1882">
                  <c:v>1028</c:v>
                </c:pt>
                <c:pt idx="1883">
                  <c:v>1026</c:v>
                </c:pt>
                <c:pt idx="1884">
                  <c:v>1056</c:v>
                </c:pt>
                <c:pt idx="1885">
                  <c:v>1022</c:v>
                </c:pt>
                <c:pt idx="1886">
                  <c:v>1068</c:v>
                </c:pt>
                <c:pt idx="1887">
                  <c:v>1006</c:v>
                </c:pt>
                <c:pt idx="1888">
                  <c:v>1014</c:v>
                </c:pt>
                <c:pt idx="1889">
                  <c:v>1102</c:v>
                </c:pt>
                <c:pt idx="1890">
                  <c:v>1008</c:v>
                </c:pt>
                <c:pt idx="1891">
                  <c:v>1064</c:v>
                </c:pt>
                <c:pt idx="1892">
                  <c:v>1062</c:v>
                </c:pt>
                <c:pt idx="1893">
                  <c:v>1040</c:v>
                </c:pt>
                <c:pt idx="1894">
                  <c:v>1034</c:v>
                </c:pt>
                <c:pt idx="1895">
                  <c:v>1074</c:v>
                </c:pt>
                <c:pt idx="1896">
                  <c:v>1010</c:v>
                </c:pt>
                <c:pt idx="1897">
                  <c:v>1040</c:v>
                </c:pt>
                <c:pt idx="1898">
                  <c:v>1030</c:v>
                </c:pt>
                <c:pt idx="1899">
                  <c:v>1050</c:v>
                </c:pt>
                <c:pt idx="1900">
                  <c:v>1056</c:v>
                </c:pt>
                <c:pt idx="1901">
                  <c:v>1032</c:v>
                </c:pt>
                <c:pt idx="1902">
                  <c:v>1032</c:v>
                </c:pt>
                <c:pt idx="1903">
                  <c:v>1062</c:v>
                </c:pt>
                <c:pt idx="1904">
                  <c:v>1068</c:v>
                </c:pt>
                <c:pt idx="1905">
                  <c:v>1026</c:v>
                </c:pt>
                <c:pt idx="1906">
                  <c:v>1038</c:v>
                </c:pt>
                <c:pt idx="1907">
                  <c:v>1042</c:v>
                </c:pt>
                <c:pt idx="1908">
                  <c:v>998</c:v>
                </c:pt>
                <c:pt idx="1909">
                  <c:v>1024</c:v>
                </c:pt>
                <c:pt idx="1910">
                  <c:v>1080</c:v>
                </c:pt>
                <c:pt idx="1911">
                  <c:v>1046</c:v>
                </c:pt>
                <c:pt idx="1912">
                  <c:v>1068</c:v>
                </c:pt>
                <c:pt idx="1913">
                  <c:v>1028</c:v>
                </c:pt>
                <c:pt idx="1914">
                  <c:v>1054</c:v>
                </c:pt>
                <c:pt idx="1915">
                  <c:v>1054</c:v>
                </c:pt>
                <c:pt idx="1916">
                  <c:v>1082</c:v>
                </c:pt>
                <c:pt idx="1917">
                  <c:v>1028</c:v>
                </c:pt>
                <c:pt idx="1918">
                  <c:v>1070</c:v>
                </c:pt>
                <c:pt idx="1919">
                  <c:v>1030</c:v>
                </c:pt>
                <c:pt idx="1920">
                  <c:v>1052</c:v>
                </c:pt>
                <c:pt idx="1921">
                  <c:v>1034</c:v>
                </c:pt>
                <c:pt idx="1922">
                  <c:v>1050</c:v>
                </c:pt>
                <c:pt idx="1923">
                  <c:v>1082</c:v>
                </c:pt>
                <c:pt idx="1924">
                  <c:v>1062</c:v>
                </c:pt>
                <c:pt idx="1925">
                  <c:v>1046</c:v>
                </c:pt>
                <c:pt idx="1926">
                  <c:v>1062</c:v>
                </c:pt>
                <c:pt idx="1927">
                  <c:v>1058</c:v>
                </c:pt>
                <c:pt idx="1928">
                  <c:v>1100</c:v>
                </c:pt>
                <c:pt idx="1929">
                  <c:v>1064</c:v>
                </c:pt>
                <c:pt idx="1930">
                  <c:v>1060</c:v>
                </c:pt>
                <c:pt idx="1931">
                  <c:v>1048</c:v>
                </c:pt>
                <c:pt idx="1932">
                  <c:v>1078</c:v>
                </c:pt>
                <c:pt idx="1933">
                  <c:v>1034</c:v>
                </c:pt>
                <c:pt idx="1934">
                  <c:v>1048</c:v>
                </c:pt>
                <c:pt idx="1935">
                  <c:v>1034</c:v>
                </c:pt>
                <c:pt idx="1936">
                  <c:v>1024</c:v>
                </c:pt>
                <c:pt idx="1937">
                  <c:v>1072</c:v>
                </c:pt>
                <c:pt idx="1938">
                  <c:v>1040</c:v>
                </c:pt>
                <c:pt idx="1939">
                  <c:v>1006</c:v>
                </c:pt>
                <c:pt idx="1940">
                  <c:v>1042</c:v>
                </c:pt>
                <c:pt idx="1941">
                  <c:v>1042</c:v>
                </c:pt>
                <c:pt idx="1942">
                  <c:v>1036</c:v>
                </c:pt>
                <c:pt idx="1943">
                  <c:v>1082</c:v>
                </c:pt>
                <c:pt idx="1944">
                  <c:v>1036</c:v>
                </c:pt>
                <c:pt idx="1945">
                  <c:v>1070</c:v>
                </c:pt>
                <c:pt idx="1946">
                  <c:v>1042</c:v>
                </c:pt>
                <c:pt idx="1947">
                  <c:v>1096</c:v>
                </c:pt>
                <c:pt idx="1948">
                  <c:v>1062</c:v>
                </c:pt>
                <c:pt idx="1949">
                  <c:v>1026</c:v>
                </c:pt>
                <c:pt idx="1950">
                  <c:v>1060</c:v>
                </c:pt>
                <c:pt idx="1951">
                  <c:v>1056</c:v>
                </c:pt>
                <c:pt idx="1952">
                  <c:v>1030</c:v>
                </c:pt>
                <c:pt idx="1953">
                  <c:v>1046</c:v>
                </c:pt>
                <c:pt idx="1954">
                  <c:v>1040</c:v>
                </c:pt>
                <c:pt idx="1955">
                  <c:v>1030</c:v>
                </c:pt>
                <c:pt idx="1956">
                  <c:v>1058</c:v>
                </c:pt>
                <c:pt idx="1957">
                  <c:v>1034</c:v>
                </c:pt>
                <c:pt idx="1958">
                  <c:v>1044</c:v>
                </c:pt>
                <c:pt idx="1959">
                  <c:v>1114</c:v>
                </c:pt>
                <c:pt idx="1960">
                  <c:v>1026</c:v>
                </c:pt>
                <c:pt idx="1961">
                  <c:v>1042</c:v>
                </c:pt>
                <c:pt idx="1962">
                  <c:v>1026</c:v>
                </c:pt>
                <c:pt idx="1963">
                  <c:v>1030</c:v>
                </c:pt>
                <c:pt idx="1964">
                  <c:v>1046</c:v>
                </c:pt>
                <c:pt idx="1965">
                  <c:v>1082</c:v>
                </c:pt>
                <c:pt idx="1966">
                  <c:v>1066</c:v>
                </c:pt>
                <c:pt idx="1967">
                  <c:v>1038</c:v>
                </c:pt>
                <c:pt idx="1968">
                  <c:v>1098</c:v>
                </c:pt>
                <c:pt idx="1969">
                  <c:v>1068</c:v>
                </c:pt>
                <c:pt idx="1970">
                  <c:v>1074</c:v>
                </c:pt>
                <c:pt idx="1971">
                  <c:v>1052</c:v>
                </c:pt>
                <c:pt idx="1972">
                  <c:v>1066</c:v>
                </c:pt>
                <c:pt idx="1973">
                  <c:v>1072</c:v>
                </c:pt>
                <c:pt idx="1974">
                  <c:v>1044</c:v>
                </c:pt>
                <c:pt idx="1975">
                  <c:v>1104</c:v>
                </c:pt>
                <c:pt idx="1976">
                  <c:v>1092</c:v>
                </c:pt>
                <c:pt idx="1977">
                  <c:v>1068</c:v>
                </c:pt>
                <c:pt idx="1978">
                  <c:v>1094</c:v>
                </c:pt>
                <c:pt idx="1979">
                  <c:v>1106</c:v>
                </c:pt>
                <c:pt idx="1980">
                  <c:v>1146</c:v>
                </c:pt>
                <c:pt idx="1981">
                  <c:v>1148</c:v>
                </c:pt>
                <c:pt idx="1982">
                  <c:v>1090</c:v>
                </c:pt>
                <c:pt idx="1983">
                  <c:v>1134</c:v>
                </c:pt>
                <c:pt idx="1984">
                  <c:v>1138</c:v>
                </c:pt>
                <c:pt idx="1985">
                  <c:v>1096</c:v>
                </c:pt>
                <c:pt idx="1986">
                  <c:v>1178</c:v>
                </c:pt>
                <c:pt idx="1987">
                  <c:v>1152</c:v>
                </c:pt>
                <c:pt idx="1988">
                  <c:v>1166</c:v>
                </c:pt>
                <c:pt idx="1989">
                  <c:v>1110</c:v>
                </c:pt>
                <c:pt idx="1990">
                  <c:v>1168</c:v>
                </c:pt>
                <c:pt idx="1991">
                  <c:v>1110</c:v>
                </c:pt>
                <c:pt idx="1992">
                  <c:v>1194</c:v>
                </c:pt>
                <c:pt idx="1993">
                  <c:v>1120</c:v>
                </c:pt>
                <c:pt idx="1994">
                  <c:v>1120</c:v>
                </c:pt>
                <c:pt idx="1995">
                  <c:v>1148</c:v>
                </c:pt>
                <c:pt idx="1996">
                  <c:v>1196</c:v>
                </c:pt>
                <c:pt idx="1997">
                  <c:v>1142</c:v>
                </c:pt>
                <c:pt idx="1998">
                  <c:v>1098</c:v>
                </c:pt>
                <c:pt idx="1999">
                  <c:v>1184</c:v>
                </c:pt>
                <c:pt idx="2000">
                  <c:v>1136</c:v>
                </c:pt>
                <c:pt idx="2001">
                  <c:v>1172</c:v>
                </c:pt>
                <c:pt idx="2002">
                  <c:v>1174</c:v>
                </c:pt>
                <c:pt idx="2003">
                  <c:v>1170</c:v>
                </c:pt>
                <c:pt idx="2004">
                  <c:v>1186</c:v>
                </c:pt>
                <c:pt idx="2005">
                  <c:v>1190</c:v>
                </c:pt>
                <c:pt idx="2006">
                  <c:v>1226</c:v>
                </c:pt>
                <c:pt idx="2007">
                  <c:v>1264</c:v>
                </c:pt>
                <c:pt idx="2008">
                  <c:v>1268</c:v>
                </c:pt>
                <c:pt idx="2009">
                  <c:v>1276</c:v>
                </c:pt>
                <c:pt idx="2010">
                  <c:v>1272</c:v>
                </c:pt>
                <c:pt idx="2011">
                  <c:v>1328</c:v>
                </c:pt>
                <c:pt idx="2012">
                  <c:v>1298</c:v>
                </c:pt>
                <c:pt idx="2013">
                  <c:v>1346</c:v>
                </c:pt>
                <c:pt idx="2014">
                  <c:v>1328</c:v>
                </c:pt>
                <c:pt idx="2015">
                  <c:v>1378</c:v>
                </c:pt>
                <c:pt idx="2016">
                  <c:v>1394</c:v>
                </c:pt>
                <c:pt idx="2017">
                  <c:v>1400</c:v>
                </c:pt>
                <c:pt idx="2018">
                  <c:v>1414</c:v>
                </c:pt>
                <c:pt idx="2019">
                  <c:v>1420</c:v>
                </c:pt>
                <c:pt idx="2020">
                  <c:v>1448</c:v>
                </c:pt>
                <c:pt idx="2021">
                  <c:v>1420</c:v>
                </c:pt>
                <c:pt idx="2022">
                  <c:v>1508</c:v>
                </c:pt>
                <c:pt idx="2023">
                  <c:v>1474</c:v>
                </c:pt>
                <c:pt idx="2024">
                  <c:v>1486</c:v>
                </c:pt>
                <c:pt idx="2025">
                  <c:v>1370</c:v>
                </c:pt>
                <c:pt idx="2026">
                  <c:v>1442</c:v>
                </c:pt>
                <c:pt idx="2027">
                  <c:v>1442</c:v>
                </c:pt>
                <c:pt idx="2028">
                  <c:v>1460</c:v>
                </c:pt>
                <c:pt idx="2029">
                  <c:v>1536</c:v>
                </c:pt>
                <c:pt idx="2030">
                  <c:v>1482</c:v>
                </c:pt>
                <c:pt idx="2031">
                  <c:v>1462</c:v>
                </c:pt>
                <c:pt idx="2032">
                  <c:v>1458</c:v>
                </c:pt>
                <c:pt idx="2033">
                  <c:v>1488</c:v>
                </c:pt>
                <c:pt idx="2034">
                  <c:v>1470</c:v>
                </c:pt>
                <c:pt idx="2035">
                  <c:v>1492</c:v>
                </c:pt>
                <c:pt idx="2036">
                  <c:v>1420</c:v>
                </c:pt>
                <c:pt idx="2037">
                  <c:v>1444</c:v>
                </c:pt>
                <c:pt idx="2038">
                  <c:v>1356</c:v>
                </c:pt>
                <c:pt idx="2039">
                  <c:v>1386</c:v>
                </c:pt>
                <c:pt idx="2040">
                  <c:v>1298</c:v>
                </c:pt>
                <c:pt idx="2041">
                  <c:v>1258</c:v>
                </c:pt>
                <c:pt idx="2042">
                  <c:v>1206</c:v>
                </c:pt>
                <c:pt idx="2043">
                  <c:v>1236</c:v>
                </c:pt>
                <c:pt idx="2044">
                  <c:v>1154</c:v>
                </c:pt>
                <c:pt idx="2045">
                  <c:v>1144</c:v>
                </c:pt>
                <c:pt idx="2046">
                  <c:v>1124</c:v>
                </c:pt>
                <c:pt idx="2047">
                  <c:v>1078</c:v>
                </c:pt>
                <c:pt idx="2048">
                  <c:v>1116</c:v>
                </c:pt>
                <c:pt idx="2049">
                  <c:v>1096</c:v>
                </c:pt>
                <c:pt idx="2050">
                  <c:v>1052</c:v>
                </c:pt>
                <c:pt idx="2051">
                  <c:v>1080</c:v>
                </c:pt>
                <c:pt idx="2052">
                  <c:v>1080</c:v>
                </c:pt>
                <c:pt idx="2053">
                  <c:v>1080</c:v>
                </c:pt>
                <c:pt idx="2054">
                  <c:v>1098</c:v>
                </c:pt>
                <c:pt idx="2055">
                  <c:v>1060</c:v>
                </c:pt>
                <c:pt idx="2056">
                  <c:v>1068</c:v>
                </c:pt>
                <c:pt idx="2057">
                  <c:v>1044</c:v>
                </c:pt>
                <c:pt idx="2058">
                  <c:v>1040</c:v>
                </c:pt>
                <c:pt idx="2059">
                  <c:v>1058</c:v>
                </c:pt>
                <c:pt idx="2060">
                  <c:v>1114</c:v>
                </c:pt>
                <c:pt idx="2061">
                  <c:v>1050</c:v>
                </c:pt>
                <c:pt idx="2062">
                  <c:v>1094</c:v>
                </c:pt>
                <c:pt idx="2063">
                  <c:v>1076</c:v>
                </c:pt>
                <c:pt idx="2064">
                  <c:v>1050</c:v>
                </c:pt>
                <c:pt idx="2065">
                  <c:v>1052</c:v>
                </c:pt>
                <c:pt idx="2066">
                  <c:v>1054</c:v>
                </c:pt>
                <c:pt idx="2067">
                  <c:v>1100</c:v>
                </c:pt>
                <c:pt idx="2068">
                  <c:v>1102</c:v>
                </c:pt>
                <c:pt idx="2069">
                  <c:v>1046</c:v>
                </c:pt>
                <c:pt idx="2070">
                  <c:v>1080</c:v>
                </c:pt>
                <c:pt idx="2071">
                  <c:v>1086</c:v>
                </c:pt>
                <c:pt idx="2072">
                  <c:v>1098</c:v>
                </c:pt>
                <c:pt idx="2073">
                  <c:v>1076</c:v>
                </c:pt>
                <c:pt idx="2074">
                  <c:v>1078</c:v>
                </c:pt>
                <c:pt idx="2075">
                  <c:v>1110</c:v>
                </c:pt>
                <c:pt idx="2076">
                  <c:v>1082</c:v>
                </c:pt>
                <c:pt idx="2077">
                  <c:v>1058</c:v>
                </c:pt>
                <c:pt idx="2078">
                  <c:v>1072</c:v>
                </c:pt>
                <c:pt idx="2079">
                  <c:v>1166</c:v>
                </c:pt>
                <c:pt idx="2080">
                  <c:v>1154</c:v>
                </c:pt>
                <c:pt idx="2081">
                  <c:v>1036</c:v>
                </c:pt>
                <c:pt idx="2082">
                  <c:v>1080</c:v>
                </c:pt>
                <c:pt idx="2083">
                  <c:v>1084</c:v>
                </c:pt>
                <c:pt idx="2084">
                  <c:v>1108</c:v>
                </c:pt>
                <c:pt idx="2085">
                  <c:v>1096</c:v>
                </c:pt>
                <c:pt idx="2086">
                  <c:v>1090</c:v>
                </c:pt>
                <c:pt idx="2087">
                  <c:v>1114</c:v>
                </c:pt>
                <c:pt idx="2088">
                  <c:v>1094</c:v>
                </c:pt>
                <c:pt idx="2089">
                  <c:v>1106</c:v>
                </c:pt>
                <c:pt idx="2090">
                  <c:v>1094</c:v>
                </c:pt>
                <c:pt idx="2091">
                  <c:v>1062</c:v>
                </c:pt>
                <c:pt idx="2092">
                  <c:v>1068</c:v>
                </c:pt>
                <c:pt idx="2093">
                  <c:v>1078</c:v>
                </c:pt>
                <c:pt idx="2094">
                  <c:v>1082</c:v>
                </c:pt>
                <c:pt idx="2095">
                  <c:v>1052</c:v>
                </c:pt>
                <c:pt idx="2096">
                  <c:v>1054</c:v>
                </c:pt>
                <c:pt idx="2097">
                  <c:v>1096</c:v>
                </c:pt>
                <c:pt idx="2098">
                  <c:v>1082</c:v>
                </c:pt>
                <c:pt idx="2099">
                  <c:v>1130</c:v>
                </c:pt>
                <c:pt idx="2100">
                  <c:v>1112</c:v>
                </c:pt>
                <c:pt idx="2101">
                  <c:v>1080</c:v>
                </c:pt>
                <c:pt idx="2102">
                  <c:v>1116</c:v>
                </c:pt>
                <c:pt idx="2103">
                  <c:v>1078</c:v>
                </c:pt>
                <c:pt idx="2104">
                  <c:v>1114</c:v>
                </c:pt>
                <c:pt idx="2105">
                  <c:v>1116</c:v>
                </c:pt>
                <c:pt idx="2106">
                  <c:v>1086</c:v>
                </c:pt>
                <c:pt idx="2107">
                  <c:v>1084</c:v>
                </c:pt>
                <c:pt idx="2108">
                  <c:v>1098</c:v>
                </c:pt>
                <c:pt idx="2109">
                  <c:v>1086</c:v>
                </c:pt>
                <c:pt idx="2110">
                  <c:v>1090</c:v>
                </c:pt>
                <c:pt idx="2111">
                  <c:v>1076</c:v>
                </c:pt>
                <c:pt idx="2112">
                  <c:v>1092</c:v>
                </c:pt>
                <c:pt idx="2113">
                  <c:v>1134</c:v>
                </c:pt>
                <c:pt idx="2114">
                  <c:v>1050</c:v>
                </c:pt>
                <c:pt idx="2115">
                  <c:v>1090</c:v>
                </c:pt>
                <c:pt idx="2116">
                  <c:v>1084</c:v>
                </c:pt>
                <c:pt idx="2117">
                  <c:v>1056</c:v>
                </c:pt>
                <c:pt idx="2118">
                  <c:v>1108</c:v>
                </c:pt>
                <c:pt idx="2119">
                  <c:v>1054</c:v>
                </c:pt>
                <c:pt idx="2120">
                  <c:v>1090</c:v>
                </c:pt>
                <c:pt idx="2121">
                  <c:v>1108</c:v>
                </c:pt>
                <c:pt idx="2122">
                  <c:v>1132</c:v>
                </c:pt>
                <c:pt idx="2123">
                  <c:v>1096</c:v>
                </c:pt>
                <c:pt idx="2124">
                  <c:v>1138</c:v>
                </c:pt>
                <c:pt idx="2125">
                  <c:v>1062</c:v>
                </c:pt>
                <c:pt idx="2126">
                  <c:v>1040</c:v>
                </c:pt>
                <c:pt idx="2127">
                  <c:v>1096</c:v>
                </c:pt>
                <c:pt idx="2128">
                  <c:v>1082</c:v>
                </c:pt>
                <c:pt idx="2129">
                  <c:v>1088</c:v>
                </c:pt>
                <c:pt idx="2130">
                  <c:v>1056</c:v>
                </c:pt>
                <c:pt idx="2131">
                  <c:v>1092</c:v>
                </c:pt>
                <c:pt idx="2132">
                  <c:v>1062</c:v>
                </c:pt>
                <c:pt idx="2133">
                  <c:v>1120</c:v>
                </c:pt>
                <c:pt idx="2134">
                  <c:v>1042</c:v>
                </c:pt>
                <c:pt idx="2135">
                  <c:v>1050</c:v>
                </c:pt>
                <c:pt idx="2136">
                  <c:v>1034</c:v>
                </c:pt>
                <c:pt idx="2137">
                  <c:v>1076</c:v>
                </c:pt>
                <c:pt idx="2138">
                  <c:v>1054</c:v>
                </c:pt>
                <c:pt idx="2139">
                  <c:v>1100</c:v>
                </c:pt>
                <c:pt idx="2140">
                  <c:v>1036</c:v>
                </c:pt>
                <c:pt idx="2141">
                  <c:v>1074</c:v>
                </c:pt>
                <c:pt idx="2142">
                  <c:v>1046</c:v>
                </c:pt>
                <c:pt idx="2143">
                  <c:v>1088</c:v>
                </c:pt>
                <c:pt idx="2144">
                  <c:v>1042</c:v>
                </c:pt>
                <c:pt idx="2145">
                  <c:v>1060</c:v>
                </c:pt>
                <c:pt idx="2146">
                  <c:v>1090</c:v>
                </c:pt>
                <c:pt idx="2147">
                  <c:v>1066</c:v>
                </c:pt>
                <c:pt idx="2148">
                  <c:v>1064</c:v>
                </c:pt>
                <c:pt idx="2149">
                  <c:v>1050</c:v>
                </c:pt>
                <c:pt idx="2150">
                  <c:v>1030</c:v>
                </c:pt>
                <c:pt idx="2151">
                  <c:v>1038</c:v>
                </c:pt>
                <c:pt idx="2152">
                  <c:v>1068</c:v>
                </c:pt>
                <c:pt idx="2153">
                  <c:v>1000</c:v>
                </c:pt>
                <c:pt idx="2154">
                  <c:v>998</c:v>
                </c:pt>
                <c:pt idx="2155">
                  <c:v>1022</c:v>
                </c:pt>
                <c:pt idx="2156">
                  <c:v>1036</c:v>
                </c:pt>
                <c:pt idx="2157">
                  <c:v>1006</c:v>
                </c:pt>
                <c:pt idx="2158">
                  <c:v>1020</c:v>
                </c:pt>
                <c:pt idx="2159">
                  <c:v>1018</c:v>
                </c:pt>
                <c:pt idx="2160">
                  <c:v>976</c:v>
                </c:pt>
                <c:pt idx="2161">
                  <c:v>1034</c:v>
                </c:pt>
                <c:pt idx="2162">
                  <c:v>1000</c:v>
                </c:pt>
                <c:pt idx="2163">
                  <c:v>998</c:v>
                </c:pt>
                <c:pt idx="2164">
                  <c:v>1016</c:v>
                </c:pt>
                <c:pt idx="2165">
                  <c:v>1044</c:v>
                </c:pt>
                <c:pt idx="2166">
                  <c:v>990</c:v>
                </c:pt>
                <c:pt idx="2167">
                  <c:v>1006</c:v>
                </c:pt>
                <c:pt idx="2168">
                  <c:v>988</c:v>
                </c:pt>
                <c:pt idx="2169">
                  <c:v>1012</c:v>
                </c:pt>
                <c:pt idx="2170">
                  <c:v>968</c:v>
                </c:pt>
                <c:pt idx="2171">
                  <c:v>996</c:v>
                </c:pt>
                <c:pt idx="2172">
                  <c:v>1048</c:v>
                </c:pt>
                <c:pt idx="2173">
                  <c:v>980</c:v>
                </c:pt>
                <c:pt idx="2174">
                  <c:v>976</c:v>
                </c:pt>
                <c:pt idx="2175">
                  <c:v>1004</c:v>
                </c:pt>
                <c:pt idx="2176">
                  <c:v>1020</c:v>
                </c:pt>
                <c:pt idx="2177">
                  <c:v>996</c:v>
                </c:pt>
                <c:pt idx="2178">
                  <c:v>1020</c:v>
                </c:pt>
                <c:pt idx="2179">
                  <c:v>1006</c:v>
                </c:pt>
                <c:pt idx="2180">
                  <c:v>1016</c:v>
                </c:pt>
                <c:pt idx="2181">
                  <c:v>1002</c:v>
                </c:pt>
                <c:pt idx="2182">
                  <c:v>990</c:v>
                </c:pt>
                <c:pt idx="2183">
                  <c:v>1026</c:v>
                </c:pt>
                <c:pt idx="2184">
                  <c:v>1010</c:v>
                </c:pt>
                <c:pt idx="2185">
                  <c:v>1012</c:v>
                </c:pt>
                <c:pt idx="2186">
                  <c:v>1024</c:v>
                </c:pt>
                <c:pt idx="2187">
                  <c:v>1000</c:v>
                </c:pt>
                <c:pt idx="2188">
                  <c:v>1006</c:v>
                </c:pt>
                <c:pt idx="2189">
                  <c:v>1010</c:v>
                </c:pt>
                <c:pt idx="2190">
                  <c:v>1012</c:v>
                </c:pt>
                <c:pt idx="2191">
                  <c:v>1002</c:v>
                </c:pt>
                <c:pt idx="2192">
                  <c:v>1046</c:v>
                </c:pt>
                <c:pt idx="2193">
                  <c:v>1010</c:v>
                </c:pt>
                <c:pt idx="2194">
                  <c:v>1076</c:v>
                </c:pt>
                <c:pt idx="2195">
                  <c:v>992</c:v>
                </c:pt>
                <c:pt idx="2196">
                  <c:v>1004</c:v>
                </c:pt>
                <c:pt idx="2197">
                  <c:v>1036</c:v>
                </c:pt>
                <c:pt idx="2198">
                  <c:v>1014</c:v>
                </c:pt>
                <c:pt idx="2199">
                  <c:v>1018</c:v>
                </c:pt>
                <c:pt idx="2200">
                  <c:v>1032</c:v>
                </c:pt>
                <c:pt idx="2201">
                  <c:v>1020</c:v>
                </c:pt>
                <c:pt idx="2202">
                  <c:v>1046</c:v>
                </c:pt>
                <c:pt idx="2203">
                  <c:v>1008</c:v>
                </c:pt>
                <c:pt idx="2204">
                  <c:v>1024</c:v>
                </c:pt>
                <c:pt idx="2205">
                  <c:v>1030</c:v>
                </c:pt>
                <c:pt idx="2206">
                  <c:v>1046</c:v>
                </c:pt>
                <c:pt idx="2207">
                  <c:v>1090</c:v>
                </c:pt>
                <c:pt idx="2208">
                  <c:v>1050</c:v>
                </c:pt>
                <c:pt idx="2209">
                  <c:v>1044</c:v>
                </c:pt>
                <c:pt idx="2210">
                  <c:v>1062</c:v>
                </c:pt>
                <c:pt idx="2211">
                  <c:v>1046</c:v>
                </c:pt>
                <c:pt idx="2212">
                  <c:v>1050</c:v>
                </c:pt>
                <c:pt idx="2213">
                  <c:v>1016</c:v>
                </c:pt>
                <c:pt idx="2214">
                  <c:v>994</c:v>
                </c:pt>
                <c:pt idx="2215">
                  <c:v>1022</c:v>
                </c:pt>
                <c:pt idx="2216">
                  <c:v>1024</c:v>
                </c:pt>
                <c:pt idx="2217">
                  <c:v>1008</c:v>
                </c:pt>
                <c:pt idx="2218">
                  <c:v>1040</c:v>
                </c:pt>
                <c:pt idx="2219">
                  <c:v>1040</c:v>
                </c:pt>
                <c:pt idx="2220">
                  <c:v>1046</c:v>
                </c:pt>
                <c:pt idx="2221">
                  <c:v>1050</c:v>
                </c:pt>
                <c:pt idx="2222">
                  <c:v>1096</c:v>
                </c:pt>
                <c:pt idx="2223">
                  <c:v>1022</c:v>
                </c:pt>
                <c:pt idx="2224">
                  <c:v>1036</c:v>
                </c:pt>
                <c:pt idx="2225">
                  <c:v>1040</c:v>
                </c:pt>
                <c:pt idx="2226">
                  <c:v>996</c:v>
                </c:pt>
                <c:pt idx="2227">
                  <c:v>1020</c:v>
                </c:pt>
                <c:pt idx="2228">
                  <c:v>1052</c:v>
                </c:pt>
                <c:pt idx="2229">
                  <c:v>1004</c:v>
                </c:pt>
                <c:pt idx="2230">
                  <c:v>1034</c:v>
                </c:pt>
                <c:pt idx="2231">
                  <c:v>1026</c:v>
                </c:pt>
                <c:pt idx="2232">
                  <c:v>1040</c:v>
                </c:pt>
                <c:pt idx="2233">
                  <c:v>1028</c:v>
                </c:pt>
                <c:pt idx="2234">
                  <c:v>1046</c:v>
                </c:pt>
                <c:pt idx="2235">
                  <c:v>1028</c:v>
                </c:pt>
                <c:pt idx="2236">
                  <c:v>984</c:v>
                </c:pt>
                <c:pt idx="2237">
                  <c:v>1012</c:v>
                </c:pt>
                <c:pt idx="2238">
                  <c:v>1000</c:v>
                </c:pt>
                <c:pt idx="2239">
                  <c:v>1040</c:v>
                </c:pt>
                <c:pt idx="2240">
                  <c:v>1052</c:v>
                </c:pt>
                <c:pt idx="2241">
                  <c:v>1050</c:v>
                </c:pt>
                <c:pt idx="2242">
                  <c:v>1008</c:v>
                </c:pt>
                <c:pt idx="2243">
                  <c:v>1058</c:v>
                </c:pt>
                <c:pt idx="2244">
                  <c:v>1032</c:v>
                </c:pt>
                <c:pt idx="2245">
                  <c:v>1046</c:v>
                </c:pt>
                <c:pt idx="2246">
                  <c:v>1066</c:v>
                </c:pt>
                <c:pt idx="2247">
                  <c:v>1014</c:v>
                </c:pt>
                <c:pt idx="2248">
                  <c:v>1028</c:v>
                </c:pt>
                <c:pt idx="2249">
                  <c:v>1006</c:v>
                </c:pt>
                <c:pt idx="2250">
                  <c:v>994</c:v>
                </c:pt>
                <c:pt idx="2251">
                  <c:v>1032</c:v>
                </c:pt>
                <c:pt idx="2252">
                  <c:v>1038</c:v>
                </c:pt>
                <c:pt idx="2253">
                  <c:v>978</c:v>
                </c:pt>
                <c:pt idx="2254">
                  <c:v>1030</c:v>
                </c:pt>
                <c:pt idx="2255">
                  <c:v>996</c:v>
                </c:pt>
                <c:pt idx="2256">
                  <c:v>990</c:v>
                </c:pt>
                <c:pt idx="2257">
                  <c:v>1014</c:v>
                </c:pt>
                <c:pt idx="2258">
                  <c:v>1042</c:v>
                </c:pt>
                <c:pt idx="2259">
                  <c:v>1044</c:v>
                </c:pt>
                <c:pt idx="2260">
                  <c:v>1038</c:v>
                </c:pt>
                <c:pt idx="2261">
                  <c:v>1010</c:v>
                </c:pt>
                <c:pt idx="2262">
                  <c:v>1028</c:v>
                </c:pt>
                <c:pt idx="2263">
                  <c:v>1030</c:v>
                </c:pt>
                <c:pt idx="2264">
                  <c:v>1002</c:v>
                </c:pt>
                <c:pt idx="2265">
                  <c:v>998</c:v>
                </c:pt>
                <c:pt idx="2266">
                  <c:v>1016</c:v>
                </c:pt>
                <c:pt idx="2267">
                  <c:v>1006</c:v>
                </c:pt>
                <c:pt idx="2268">
                  <c:v>1024</c:v>
                </c:pt>
                <c:pt idx="2269">
                  <c:v>982</c:v>
                </c:pt>
                <c:pt idx="2270">
                  <c:v>1024</c:v>
                </c:pt>
                <c:pt idx="2271">
                  <c:v>986</c:v>
                </c:pt>
                <c:pt idx="2272">
                  <c:v>1012</c:v>
                </c:pt>
                <c:pt idx="2273">
                  <c:v>1026</c:v>
                </c:pt>
                <c:pt idx="2274">
                  <c:v>1010</c:v>
                </c:pt>
                <c:pt idx="2275">
                  <c:v>1018</c:v>
                </c:pt>
                <c:pt idx="2276">
                  <c:v>998</c:v>
                </c:pt>
                <c:pt idx="2277">
                  <c:v>1040</c:v>
                </c:pt>
                <c:pt idx="2278">
                  <c:v>994</c:v>
                </c:pt>
                <c:pt idx="2279">
                  <c:v>978</c:v>
                </c:pt>
                <c:pt idx="2280">
                  <c:v>982</c:v>
                </c:pt>
                <c:pt idx="2281">
                  <c:v>1040</c:v>
                </c:pt>
                <c:pt idx="2282">
                  <c:v>1036</c:v>
                </c:pt>
                <c:pt idx="2283">
                  <c:v>1028</c:v>
                </c:pt>
                <c:pt idx="2284">
                  <c:v>1042</c:v>
                </c:pt>
                <c:pt idx="2285">
                  <c:v>1048</c:v>
                </c:pt>
                <c:pt idx="2286">
                  <c:v>1034</c:v>
                </c:pt>
                <c:pt idx="2287">
                  <c:v>1062</c:v>
                </c:pt>
                <c:pt idx="2288">
                  <c:v>1032</c:v>
                </c:pt>
                <c:pt idx="2289">
                  <c:v>1064</c:v>
                </c:pt>
                <c:pt idx="2290">
                  <c:v>1048</c:v>
                </c:pt>
                <c:pt idx="2291">
                  <c:v>1026</c:v>
                </c:pt>
                <c:pt idx="2292">
                  <c:v>1042</c:v>
                </c:pt>
                <c:pt idx="2293">
                  <c:v>1044</c:v>
                </c:pt>
                <c:pt idx="2294">
                  <c:v>1070</c:v>
                </c:pt>
                <c:pt idx="2295">
                  <c:v>1054</c:v>
                </c:pt>
                <c:pt idx="2296">
                  <c:v>1080</c:v>
                </c:pt>
                <c:pt idx="2297">
                  <c:v>1068</c:v>
                </c:pt>
                <c:pt idx="2298">
                  <c:v>1066</c:v>
                </c:pt>
                <c:pt idx="2299">
                  <c:v>1046</c:v>
                </c:pt>
                <c:pt idx="2300">
                  <c:v>1088</c:v>
                </c:pt>
                <c:pt idx="2301">
                  <c:v>1066</c:v>
                </c:pt>
                <c:pt idx="2302">
                  <c:v>1148</c:v>
                </c:pt>
                <c:pt idx="2303">
                  <c:v>1114</c:v>
                </c:pt>
                <c:pt idx="2304">
                  <c:v>1152</c:v>
                </c:pt>
                <c:pt idx="2305">
                  <c:v>1116</c:v>
                </c:pt>
                <c:pt idx="2306">
                  <c:v>1096</c:v>
                </c:pt>
                <c:pt idx="2307">
                  <c:v>1116</c:v>
                </c:pt>
                <c:pt idx="2308">
                  <c:v>1074</c:v>
                </c:pt>
                <c:pt idx="2309">
                  <c:v>1146</c:v>
                </c:pt>
                <c:pt idx="2310">
                  <c:v>1080</c:v>
                </c:pt>
                <c:pt idx="2311">
                  <c:v>1052</c:v>
                </c:pt>
                <c:pt idx="2312">
                  <c:v>1050</c:v>
                </c:pt>
                <c:pt idx="2313">
                  <c:v>1070</c:v>
                </c:pt>
                <c:pt idx="2314">
                  <c:v>1056</c:v>
                </c:pt>
                <c:pt idx="2315">
                  <c:v>1020</c:v>
                </c:pt>
                <c:pt idx="2316">
                  <c:v>1048</c:v>
                </c:pt>
                <c:pt idx="2317">
                  <c:v>1018</c:v>
                </c:pt>
                <c:pt idx="2318">
                  <c:v>1030</c:v>
                </c:pt>
                <c:pt idx="2319">
                  <c:v>1062</c:v>
                </c:pt>
                <c:pt idx="2320">
                  <c:v>1004</c:v>
                </c:pt>
                <c:pt idx="2321">
                  <c:v>1016</c:v>
                </c:pt>
                <c:pt idx="2322">
                  <c:v>962</c:v>
                </c:pt>
                <c:pt idx="2323">
                  <c:v>990</c:v>
                </c:pt>
                <c:pt idx="2324">
                  <c:v>964</c:v>
                </c:pt>
                <c:pt idx="2325">
                  <c:v>1018</c:v>
                </c:pt>
                <c:pt idx="2326">
                  <c:v>978</c:v>
                </c:pt>
                <c:pt idx="2327">
                  <c:v>978</c:v>
                </c:pt>
                <c:pt idx="2328">
                  <c:v>1004</c:v>
                </c:pt>
                <c:pt idx="2329">
                  <c:v>980</c:v>
                </c:pt>
                <c:pt idx="2330">
                  <c:v>982</c:v>
                </c:pt>
                <c:pt idx="2331">
                  <c:v>1004</c:v>
                </c:pt>
                <c:pt idx="2332">
                  <c:v>1004</c:v>
                </c:pt>
                <c:pt idx="2333">
                  <c:v>966</c:v>
                </c:pt>
                <c:pt idx="2334">
                  <c:v>976</c:v>
                </c:pt>
                <c:pt idx="2335">
                  <c:v>1052</c:v>
                </c:pt>
                <c:pt idx="2336">
                  <c:v>1014</c:v>
                </c:pt>
                <c:pt idx="2337">
                  <c:v>1002</c:v>
                </c:pt>
                <c:pt idx="2338">
                  <c:v>986</c:v>
                </c:pt>
                <c:pt idx="2339">
                  <c:v>1004</c:v>
                </c:pt>
                <c:pt idx="2340">
                  <c:v>974</c:v>
                </c:pt>
                <c:pt idx="2341">
                  <c:v>1006</c:v>
                </c:pt>
                <c:pt idx="2342">
                  <c:v>1064</c:v>
                </c:pt>
                <c:pt idx="2343">
                  <c:v>990</c:v>
                </c:pt>
                <c:pt idx="2344">
                  <c:v>966</c:v>
                </c:pt>
                <c:pt idx="2345">
                  <c:v>1018</c:v>
                </c:pt>
                <c:pt idx="2346">
                  <c:v>996</c:v>
                </c:pt>
                <c:pt idx="2347">
                  <c:v>952</c:v>
                </c:pt>
                <c:pt idx="2348">
                  <c:v>1018</c:v>
                </c:pt>
                <c:pt idx="2349">
                  <c:v>992</c:v>
                </c:pt>
                <c:pt idx="2350">
                  <c:v>1008</c:v>
                </c:pt>
                <c:pt idx="2351">
                  <c:v>1010</c:v>
                </c:pt>
                <c:pt idx="2352">
                  <c:v>1020</c:v>
                </c:pt>
                <c:pt idx="2353">
                  <c:v>976</c:v>
                </c:pt>
                <c:pt idx="2354">
                  <c:v>992</c:v>
                </c:pt>
                <c:pt idx="2355">
                  <c:v>970</c:v>
                </c:pt>
                <c:pt idx="2356">
                  <c:v>1002</c:v>
                </c:pt>
                <c:pt idx="2357">
                  <c:v>1000</c:v>
                </c:pt>
                <c:pt idx="2358">
                  <c:v>998</c:v>
                </c:pt>
                <c:pt idx="2359">
                  <c:v>996</c:v>
                </c:pt>
                <c:pt idx="2360">
                  <c:v>992</c:v>
                </c:pt>
                <c:pt idx="2361">
                  <c:v>1028</c:v>
                </c:pt>
                <c:pt idx="2362">
                  <c:v>1002</c:v>
                </c:pt>
                <c:pt idx="2363">
                  <c:v>1004</c:v>
                </c:pt>
                <c:pt idx="2364">
                  <c:v>1044</c:v>
                </c:pt>
                <c:pt idx="2365">
                  <c:v>994</c:v>
                </c:pt>
                <c:pt idx="2366">
                  <c:v>1030</c:v>
                </c:pt>
                <c:pt idx="2367">
                  <c:v>1008</c:v>
                </c:pt>
                <c:pt idx="2368">
                  <c:v>1000</c:v>
                </c:pt>
                <c:pt idx="2369">
                  <c:v>992</c:v>
                </c:pt>
                <c:pt idx="2370">
                  <c:v>1010</c:v>
                </c:pt>
                <c:pt idx="2371">
                  <c:v>1004</c:v>
                </c:pt>
                <c:pt idx="2372">
                  <c:v>994</c:v>
                </c:pt>
                <c:pt idx="2373">
                  <c:v>1008</c:v>
                </c:pt>
                <c:pt idx="2374">
                  <c:v>970</c:v>
                </c:pt>
                <c:pt idx="2375">
                  <c:v>998</c:v>
                </c:pt>
                <c:pt idx="2376">
                  <c:v>996</c:v>
                </c:pt>
                <c:pt idx="2377">
                  <c:v>1010</c:v>
                </c:pt>
                <c:pt idx="2378">
                  <c:v>980</c:v>
                </c:pt>
                <c:pt idx="2379">
                  <c:v>974</c:v>
                </c:pt>
                <c:pt idx="2380">
                  <c:v>964</c:v>
                </c:pt>
                <c:pt idx="2381">
                  <c:v>992</c:v>
                </c:pt>
                <c:pt idx="2382">
                  <c:v>978</c:v>
                </c:pt>
                <c:pt idx="2383">
                  <c:v>998</c:v>
                </c:pt>
                <c:pt idx="2384">
                  <c:v>952</c:v>
                </c:pt>
                <c:pt idx="2385">
                  <c:v>970</c:v>
                </c:pt>
                <c:pt idx="2386">
                  <c:v>978</c:v>
                </c:pt>
                <c:pt idx="2387">
                  <c:v>982</c:v>
                </c:pt>
                <c:pt idx="2388">
                  <c:v>988</c:v>
                </c:pt>
                <c:pt idx="2389">
                  <c:v>972</c:v>
                </c:pt>
                <c:pt idx="2390">
                  <c:v>992</c:v>
                </c:pt>
                <c:pt idx="2391">
                  <c:v>982</c:v>
                </c:pt>
                <c:pt idx="2392">
                  <c:v>968</c:v>
                </c:pt>
                <c:pt idx="2393">
                  <c:v>990</c:v>
                </c:pt>
                <c:pt idx="2394">
                  <c:v>984</c:v>
                </c:pt>
                <c:pt idx="2395">
                  <c:v>962</c:v>
                </c:pt>
                <c:pt idx="2396">
                  <c:v>934</c:v>
                </c:pt>
                <c:pt idx="2397">
                  <c:v>974</c:v>
                </c:pt>
                <c:pt idx="2398">
                  <c:v>988</c:v>
                </c:pt>
                <c:pt idx="2399">
                  <c:v>990</c:v>
                </c:pt>
                <c:pt idx="2400">
                  <c:v>1026</c:v>
                </c:pt>
                <c:pt idx="2401">
                  <c:v>972</c:v>
                </c:pt>
                <c:pt idx="2402">
                  <c:v>1010</c:v>
                </c:pt>
                <c:pt idx="2403">
                  <c:v>978</c:v>
                </c:pt>
                <c:pt idx="2404">
                  <c:v>958</c:v>
                </c:pt>
                <c:pt idx="2405">
                  <c:v>1000</c:v>
                </c:pt>
                <c:pt idx="2406">
                  <c:v>986</c:v>
                </c:pt>
                <c:pt idx="2407">
                  <c:v>998</c:v>
                </c:pt>
                <c:pt idx="2408">
                  <c:v>948</c:v>
                </c:pt>
                <c:pt idx="2409">
                  <c:v>966</c:v>
                </c:pt>
                <c:pt idx="2410">
                  <c:v>1010</c:v>
                </c:pt>
                <c:pt idx="2411">
                  <c:v>972</c:v>
                </c:pt>
                <c:pt idx="2412">
                  <c:v>984</c:v>
                </c:pt>
                <c:pt idx="2413">
                  <c:v>958</c:v>
                </c:pt>
                <c:pt idx="2414">
                  <c:v>980</c:v>
                </c:pt>
                <c:pt idx="2415">
                  <c:v>986</c:v>
                </c:pt>
                <c:pt idx="2416">
                  <c:v>1000</c:v>
                </c:pt>
                <c:pt idx="2417">
                  <c:v>1008</c:v>
                </c:pt>
                <c:pt idx="2418">
                  <c:v>954</c:v>
                </c:pt>
                <c:pt idx="2419">
                  <c:v>924</c:v>
                </c:pt>
                <c:pt idx="2420">
                  <c:v>966</c:v>
                </c:pt>
                <c:pt idx="2421">
                  <c:v>1012</c:v>
                </c:pt>
                <c:pt idx="2422">
                  <c:v>1010</c:v>
                </c:pt>
                <c:pt idx="2423">
                  <c:v>970</c:v>
                </c:pt>
                <c:pt idx="2424">
                  <c:v>994</c:v>
                </c:pt>
                <c:pt idx="2425">
                  <c:v>978</c:v>
                </c:pt>
                <c:pt idx="2426">
                  <c:v>1000</c:v>
                </c:pt>
                <c:pt idx="2427">
                  <c:v>972</c:v>
                </c:pt>
                <c:pt idx="2428">
                  <c:v>944</c:v>
                </c:pt>
                <c:pt idx="2429">
                  <c:v>946</c:v>
                </c:pt>
                <c:pt idx="2430">
                  <c:v>982</c:v>
                </c:pt>
                <c:pt idx="2431">
                  <c:v>958</c:v>
                </c:pt>
                <c:pt idx="2432">
                  <c:v>980</c:v>
                </c:pt>
                <c:pt idx="2433">
                  <c:v>948</c:v>
                </c:pt>
                <c:pt idx="2434">
                  <c:v>952</c:v>
                </c:pt>
                <c:pt idx="2435">
                  <c:v>968</c:v>
                </c:pt>
                <c:pt idx="2436">
                  <c:v>960</c:v>
                </c:pt>
                <c:pt idx="2437">
                  <c:v>1006</c:v>
                </c:pt>
                <c:pt idx="2438">
                  <c:v>1006</c:v>
                </c:pt>
                <c:pt idx="2439">
                  <c:v>986</c:v>
                </c:pt>
                <c:pt idx="2440">
                  <c:v>964</c:v>
                </c:pt>
                <c:pt idx="2441">
                  <c:v>978</c:v>
                </c:pt>
                <c:pt idx="2442">
                  <c:v>984</c:v>
                </c:pt>
                <c:pt idx="2443">
                  <c:v>984</c:v>
                </c:pt>
                <c:pt idx="2444">
                  <c:v>978</c:v>
                </c:pt>
                <c:pt idx="2445">
                  <c:v>1020</c:v>
                </c:pt>
                <c:pt idx="2446">
                  <c:v>1012</c:v>
                </c:pt>
                <c:pt idx="2447">
                  <c:v>984</c:v>
                </c:pt>
                <c:pt idx="2448">
                  <c:v>1022</c:v>
                </c:pt>
                <c:pt idx="2449">
                  <c:v>968</c:v>
                </c:pt>
                <c:pt idx="2450">
                  <c:v>956</c:v>
                </c:pt>
                <c:pt idx="2451">
                  <c:v>932</c:v>
                </c:pt>
                <c:pt idx="2452">
                  <c:v>982</c:v>
                </c:pt>
                <c:pt idx="2453">
                  <c:v>992</c:v>
                </c:pt>
                <c:pt idx="2454">
                  <c:v>938</c:v>
                </c:pt>
                <c:pt idx="2455">
                  <c:v>988</c:v>
                </c:pt>
                <c:pt idx="2456">
                  <c:v>1000</c:v>
                </c:pt>
                <c:pt idx="2457">
                  <c:v>996</c:v>
                </c:pt>
                <c:pt idx="2458">
                  <c:v>970</c:v>
                </c:pt>
                <c:pt idx="2459">
                  <c:v>972</c:v>
                </c:pt>
                <c:pt idx="2460">
                  <c:v>958</c:v>
                </c:pt>
                <c:pt idx="2461">
                  <c:v>942</c:v>
                </c:pt>
                <c:pt idx="2462">
                  <c:v>978</c:v>
                </c:pt>
                <c:pt idx="2463">
                  <c:v>1016</c:v>
                </c:pt>
                <c:pt idx="2464">
                  <c:v>962</c:v>
                </c:pt>
                <c:pt idx="2465">
                  <c:v>938</c:v>
                </c:pt>
                <c:pt idx="2466">
                  <c:v>970</c:v>
                </c:pt>
                <c:pt idx="2467">
                  <c:v>1008</c:v>
                </c:pt>
                <c:pt idx="2468">
                  <c:v>972</c:v>
                </c:pt>
                <c:pt idx="2469">
                  <c:v>980</c:v>
                </c:pt>
                <c:pt idx="2470">
                  <c:v>980</c:v>
                </c:pt>
                <c:pt idx="2471">
                  <c:v>1002</c:v>
                </c:pt>
                <c:pt idx="2472">
                  <c:v>956</c:v>
                </c:pt>
                <c:pt idx="2473">
                  <c:v>982</c:v>
                </c:pt>
                <c:pt idx="2474">
                  <c:v>1004</c:v>
                </c:pt>
                <c:pt idx="2475">
                  <c:v>968</c:v>
                </c:pt>
                <c:pt idx="2476">
                  <c:v>998</c:v>
                </c:pt>
                <c:pt idx="2477">
                  <c:v>1016</c:v>
                </c:pt>
                <c:pt idx="2478">
                  <c:v>958</c:v>
                </c:pt>
                <c:pt idx="2479">
                  <c:v>994</c:v>
                </c:pt>
                <c:pt idx="2480">
                  <c:v>988</c:v>
                </c:pt>
                <c:pt idx="2481">
                  <c:v>988</c:v>
                </c:pt>
                <c:pt idx="2482">
                  <c:v>986</c:v>
                </c:pt>
                <c:pt idx="2483">
                  <c:v>990</c:v>
                </c:pt>
                <c:pt idx="2484">
                  <c:v>988</c:v>
                </c:pt>
                <c:pt idx="2485">
                  <c:v>1002</c:v>
                </c:pt>
                <c:pt idx="2486">
                  <c:v>972</c:v>
                </c:pt>
                <c:pt idx="2487">
                  <c:v>968</c:v>
                </c:pt>
                <c:pt idx="2488">
                  <c:v>964</c:v>
                </c:pt>
                <c:pt idx="2489">
                  <c:v>1016</c:v>
                </c:pt>
                <c:pt idx="2490">
                  <c:v>954</c:v>
                </c:pt>
                <c:pt idx="2491">
                  <c:v>968</c:v>
                </c:pt>
                <c:pt idx="2492">
                  <c:v>1002</c:v>
                </c:pt>
                <c:pt idx="2493">
                  <c:v>952</c:v>
                </c:pt>
                <c:pt idx="2494">
                  <c:v>988</c:v>
                </c:pt>
                <c:pt idx="2495">
                  <c:v>950</c:v>
                </c:pt>
                <c:pt idx="2496">
                  <c:v>988</c:v>
                </c:pt>
                <c:pt idx="2497">
                  <c:v>1008</c:v>
                </c:pt>
                <c:pt idx="2498">
                  <c:v>970</c:v>
                </c:pt>
                <c:pt idx="2499">
                  <c:v>1028</c:v>
                </c:pt>
                <c:pt idx="2500">
                  <c:v>1022</c:v>
                </c:pt>
                <c:pt idx="2501">
                  <c:v>1006</c:v>
                </c:pt>
                <c:pt idx="2502">
                  <c:v>1010</c:v>
                </c:pt>
                <c:pt idx="2503">
                  <c:v>1012</c:v>
                </c:pt>
                <c:pt idx="2504">
                  <c:v>992</c:v>
                </c:pt>
                <c:pt idx="2505">
                  <c:v>980</c:v>
                </c:pt>
                <c:pt idx="2506">
                  <c:v>996</c:v>
                </c:pt>
                <c:pt idx="2507">
                  <c:v>1008</c:v>
                </c:pt>
                <c:pt idx="2508">
                  <c:v>1016</c:v>
                </c:pt>
                <c:pt idx="2509">
                  <c:v>992</c:v>
                </c:pt>
                <c:pt idx="2510">
                  <c:v>1008</c:v>
                </c:pt>
                <c:pt idx="2511">
                  <c:v>1010</c:v>
                </c:pt>
                <c:pt idx="2512">
                  <c:v>984</c:v>
                </c:pt>
                <c:pt idx="2513">
                  <c:v>984</c:v>
                </c:pt>
                <c:pt idx="2514">
                  <c:v>990</c:v>
                </c:pt>
                <c:pt idx="2515">
                  <c:v>1010</c:v>
                </c:pt>
                <c:pt idx="2516">
                  <c:v>976</c:v>
                </c:pt>
                <c:pt idx="2517">
                  <c:v>982</c:v>
                </c:pt>
                <c:pt idx="2518">
                  <c:v>980</c:v>
                </c:pt>
                <c:pt idx="2519">
                  <c:v>1024</c:v>
                </c:pt>
                <c:pt idx="2520">
                  <c:v>992</c:v>
                </c:pt>
                <c:pt idx="2521">
                  <c:v>994</c:v>
                </c:pt>
                <c:pt idx="2522">
                  <c:v>986</c:v>
                </c:pt>
                <c:pt idx="2523">
                  <c:v>960</c:v>
                </c:pt>
                <c:pt idx="2524">
                  <c:v>968</c:v>
                </c:pt>
                <c:pt idx="2525">
                  <c:v>984</c:v>
                </c:pt>
                <c:pt idx="2526">
                  <c:v>1002</c:v>
                </c:pt>
                <c:pt idx="2527">
                  <c:v>982</c:v>
                </c:pt>
                <c:pt idx="2528">
                  <c:v>1040</c:v>
                </c:pt>
                <c:pt idx="2529">
                  <c:v>1002</c:v>
                </c:pt>
                <c:pt idx="2530">
                  <c:v>1028</c:v>
                </c:pt>
                <c:pt idx="2531">
                  <c:v>1038</c:v>
                </c:pt>
                <c:pt idx="2532">
                  <c:v>1020</c:v>
                </c:pt>
                <c:pt idx="2533">
                  <c:v>970</c:v>
                </c:pt>
                <c:pt idx="2534">
                  <c:v>986</c:v>
                </c:pt>
                <c:pt idx="2535">
                  <c:v>978</c:v>
                </c:pt>
                <c:pt idx="2536">
                  <c:v>1020</c:v>
                </c:pt>
                <c:pt idx="2537">
                  <c:v>968</c:v>
                </c:pt>
                <c:pt idx="2538">
                  <c:v>992</c:v>
                </c:pt>
                <c:pt idx="2539">
                  <c:v>956</c:v>
                </c:pt>
                <c:pt idx="2540">
                  <c:v>1010</c:v>
                </c:pt>
                <c:pt idx="2541">
                  <c:v>1000</c:v>
                </c:pt>
                <c:pt idx="2542">
                  <c:v>1042</c:v>
                </c:pt>
                <c:pt idx="2543">
                  <c:v>1008</c:v>
                </c:pt>
                <c:pt idx="2544">
                  <c:v>1052</c:v>
                </c:pt>
                <c:pt idx="2545">
                  <c:v>1006</c:v>
                </c:pt>
                <c:pt idx="2546">
                  <c:v>1048</c:v>
                </c:pt>
                <c:pt idx="2547">
                  <c:v>998</c:v>
                </c:pt>
                <c:pt idx="2548">
                  <c:v>986</c:v>
                </c:pt>
                <c:pt idx="2549">
                  <c:v>1026</c:v>
                </c:pt>
                <c:pt idx="2550">
                  <c:v>1014</c:v>
                </c:pt>
                <c:pt idx="2551">
                  <c:v>1018</c:v>
                </c:pt>
                <c:pt idx="2552">
                  <c:v>1000</c:v>
                </c:pt>
                <c:pt idx="2553">
                  <c:v>1038</c:v>
                </c:pt>
                <c:pt idx="2554">
                  <c:v>1066</c:v>
                </c:pt>
                <c:pt idx="2555">
                  <c:v>1048</c:v>
                </c:pt>
                <c:pt idx="2556">
                  <c:v>1050</c:v>
                </c:pt>
                <c:pt idx="2557">
                  <c:v>1088</c:v>
                </c:pt>
                <c:pt idx="2558">
                  <c:v>1068</c:v>
                </c:pt>
                <c:pt idx="2559">
                  <c:v>1048</c:v>
                </c:pt>
                <c:pt idx="2560">
                  <c:v>1062</c:v>
                </c:pt>
                <c:pt idx="2561">
                  <c:v>1042</c:v>
                </c:pt>
                <c:pt idx="2562">
                  <c:v>1026</c:v>
                </c:pt>
                <c:pt idx="2563">
                  <c:v>1094</c:v>
                </c:pt>
                <c:pt idx="2564">
                  <c:v>1078</c:v>
                </c:pt>
                <c:pt idx="2565">
                  <c:v>1070</c:v>
                </c:pt>
                <c:pt idx="2566">
                  <c:v>1080</c:v>
                </c:pt>
                <c:pt idx="2567">
                  <c:v>1120</c:v>
                </c:pt>
                <c:pt idx="2568">
                  <c:v>1090</c:v>
                </c:pt>
                <c:pt idx="2569">
                  <c:v>1076</c:v>
                </c:pt>
                <c:pt idx="2570">
                  <c:v>1108</c:v>
                </c:pt>
                <c:pt idx="2571">
                  <c:v>1072</c:v>
                </c:pt>
                <c:pt idx="2572">
                  <c:v>1036</c:v>
                </c:pt>
                <c:pt idx="2573">
                  <c:v>1036</c:v>
                </c:pt>
                <c:pt idx="2574">
                  <c:v>1074</c:v>
                </c:pt>
                <c:pt idx="2575">
                  <c:v>1024</c:v>
                </c:pt>
                <c:pt idx="2576">
                  <c:v>1020</c:v>
                </c:pt>
                <c:pt idx="2577">
                  <c:v>1022</c:v>
                </c:pt>
                <c:pt idx="2578">
                  <c:v>1056</c:v>
                </c:pt>
                <c:pt idx="2579">
                  <c:v>962</c:v>
                </c:pt>
                <c:pt idx="2580">
                  <c:v>1004</c:v>
                </c:pt>
                <c:pt idx="2581">
                  <c:v>986</c:v>
                </c:pt>
                <c:pt idx="2582">
                  <c:v>1018</c:v>
                </c:pt>
                <c:pt idx="2583">
                  <c:v>984</c:v>
                </c:pt>
                <c:pt idx="2584">
                  <c:v>982</c:v>
                </c:pt>
                <c:pt idx="2585">
                  <c:v>958</c:v>
                </c:pt>
                <c:pt idx="2586">
                  <c:v>992</c:v>
                </c:pt>
                <c:pt idx="2587">
                  <c:v>998</c:v>
                </c:pt>
                <c:pt idx="2588">
                  <c:v>1014</c:v>
                </c:pt>
                <c:pt idx="2589">
                  <c:v>1004</c:v>
                </c:pt>
                <c:pt idx="2590">
                  <c:v>980</c:v>
                </c:pt>
                <c:pt idx="2591">
                  <c:v>988</c:v>
                </c:pt>
                <c:pt idx="2592">
                  <c:v>962</c:v>
                </c:pt>
                <c:pt idx="2593">
                  <c:v>1000</c:v>
                </c:pt>
                <c:pt idx="2594">
                  <c:v>998</c:v>
                </c:pt>
                <c:pt idx="2595">
                  <c:v>1016</c:v>
                </c:pt>
                <c:pt idx="2596">
                  <c:v>938</c:v>
                </c:pt>
                <c:pt idx="2597">
                  <c:v>1004</c:v>
                </c:pt>
                <c:pt idx="2598">
                  <c:v>972</c:v>
                </c:pt>
                <c:pt idx="2599">
                  <c:v>978</c:v>
                </c:pt>
                <c:pt idx="2600">
                  <c:v>1018</c:v>
                </c:pt>
                <c:pt idx="2601">
                  <c:v>992</c:v>
                </c:pt>
                <c:pt idx="2602">
                  <c:v>984</c:v>
                </c:pt>
                <c:pt idx="2603">
                  <c:v>994</c:v>
                </c:pt>
                <c:pt idx="2604">
                  <c:v>988</c:v>
                </c:pt>
                <c:pt idx="2605">
                  <c:v>1004</c:v>
                </c:pt>
                <c:pt idx="2606">
                  <c:v>1014</c:v>
                </c:pt>
                <c:pt idx="2607">
                  <c:v>976</c:v>
                </c:pt>
                <c:pt idx="2608">
                  <c:v>1018</c:v>
                </c:pt>
                <c:pt idx="2609">
                  <c:v>1034</c:v>
                </c:pt>
                <c:pt idx="2610">
                  <c:v>1010</c:v>
                </c:pt>
                <c:pt idx="2611">
                  <c:v>1022</c:v>
                </c:pt>
                <c:pt idx="2612">
                  <c:v>1048</c:v>
                </c:pt>
                <c:pt idx="2613">
                  <c:v>1024</c:v>
                </c:pt>
                <c:pt idx="2614">
                  <c:v>1016</c:v>
                </c:pt>
                <c:pt idx="2615">
                  <c:v>1064</c:v>
                </c:pt>
                <c:pt idx="2616">
                  <c:v>1050</c:v>
                </c:pt>
                <c:pt idx="2617">
                  <c:v>1044</c:v>
                </c:pt>
                <c:pt idx="2618">
                  <c:v>1028</c:v>
                </c:pt>
                <c:pt idx="2619">
                  <c:v>1026</c:v>
                </c:pt>
                <c:pt idx="2620">
                  <c:v>1032</c:v>
                </c:pt>
                <c:pt idx="2621">
                  <c:v>1088</c:v>
                </c:pt>
                <c:pt idx="2622">
                  <c:v>1010</c:v>
                </c:pt>
                <c:pt idx="2623">
                  <c:v>1040</c:v>
                </c:pt>
                <c:pt idx="2624">
                  <c:v>1028</c:v>
                </c:pt>
                <c:pt idx="2625">
                  <c:v>1008</c:v>
                </c:pt>
                <c:pt idx="2626">
                  <c:v>1036</c:v>
                </c:pt>
                <c:pt idx="2627">
                  <c:v>1034</c:v>
                </c:pt>
                <c:pt idx="2628">
                  <c:v>1008</c:v>
                </c:pt>
                <c:pt idx="2629">
                  <c:v>986</c:v>
                </c:pt>
                <c:pt idx="2630">
                  <c:v>1004</c:v>
                </c:pt>
                <c:pt idx="2631">
                  <c:v>994</c:v>
                </c:pt>
                <c:pt idx="2632">
                  <c:v>1004</c:v>
                </c:pt>
                <c:pt idx="2633">
                  <c:v>1008</c:v>
                </c:pt>
                <c:pt idx="2634">
                  <c:v>1032</c:v>
                </c:pt>
                <c:pt idx="2635">
                  <c:v>1012</c:v>
                </c:pt>
                <c:pt idx="2636">
                  <c:v>1020</c:v>
                </c:pt>
                <c:pt idx="2637">
                  <c:v>1004</c:v>
                </c:pt>
                <c:pt idx="2638">
                  <c:v>1026</c:v>
                </c:pt>
                <c:pt idx="2639">
                  <c:v>1032</c:v>
                </c:pt>
                <c:pt idx="2640">
                  <c:v>980</c:v>
                </c:pt>
                <c:pt idx="2641">
                  <c:v>998</c:v>
                </c:pt>
                <c:pt idx="2642">
                  <c:v>1026</c:v>
                </c:pt>
                <c:pt idx="2643">
                  <c:v>998</c:v>
                </c:pt>
                <c:pt idx="2644">
                  <c:v>1000</c:v>
                </c:pt>
                <c:pt idx="2645">
                  <c:v>1048</c:v>
                </c:pt>
                <c:pt idx="2646">
                  <c:v>1044</c:v>
                </c:pt>
                <c:pt idx="2647">
                  <c:v>1016</c:v>
                </c:pt>
                <c:pt idx="2648">
                  <c:v>1028</c:v>
                </c:pt>
                <c:pt idx="2649">
                  <c:v>1056</c:v>
                </c:pt>
                <c:pt idx="2650">
                  <c:v>1024</c:v>
                </c:pt>
                <c:pt idx="2651">
                  <c:v>1006</c:v>
                </c:pt>
                <c:pt idx="2652">
                  <c:v>1010</c:v>
                </c:pt>
                <c:pt idx="2653">
                  <c:v>1046</c:v>
                </c:pt>
                <c:pt idx="2654">
                  <c:v>1020</c:v>
                </c:pt>
                <c:pt idx="2655">
                  <c:v>1034</c:v>
                </c:pt>
                <c:pt idx="2656">
                  <c:v>1034</c:v>
                </c:pt>
                <c:pt idx="2657">
                  <c:v>982</c:v>
                </c:pt>
                <c:pt idx="2658">
                  <c:v>998</c:v>
                </c:pt>
                <c:pt idx="2659">
                  <c:v>996</c:v>
                </c:pt>
                <c:pt idx="2660">
                  <c:v>986</c:v>
                </c:pt>
                <c:pt idx="2661">
                  <c:v>1006</c:v>
                </c:pt>
                <c:pt idx="2662">
                  <c:v>1006</c:v>
                </c:pt>
                <c:pt idx="2663">
                  <c:v>1024</c:v>
                </c:pt>
                <c:pt idx="2664">
                  <c:v>996</c:v>
                </c:pt>
                <c:pt idx="2665">
                  <c:v>972</c:v>
                </c:pt>
                <c:pt idx="2666">
                  <c:v>968</c:v>
                </c:pt>
                <c:pt idx="2667">
                  <c:v>994</c:v>
                </c:pt>
                <c:pt idx="2668">
                  <c:v>978</c:v>
                </c:pt>
                <c:pt idx="2669">
                  <c:v>962</c:v>
                </c:pt>
                <c:pt idx="2670">
                  <c:v>986</c:v>
                </c:pt>
                <c:pt idx="2671">
                  <c:v>970</c:v>
                </c:pt>
                <c:pt idx="2672">
                  <c:v>980</c:v>
                </c:pt>
                <c:pt idx="2673">
                  <c:v>968</c:v>
                </c:pt>
                <c:pt idx="2674">
                  <c:v>974</c:v>
                </c:pt>
                <c:pt idx="2675">
                  <c:v>958</c:v>
                </c:pt>
                <c:pt idx="2676">
                  <c:v>962</c:v>
                </c:pt>
                <c:pt idx="2677">
                  <c:v>982</c:v>
                </c:pt>
                <c:pt idx="2678">
                  <c:v>984</c:v>
                </c:pt>
                <c:pt idx="2679">
                  <c:v>954</c:v>
                </c:pt>
                <c:pt idx="2680">
                  <c:v>984</c:v>
                </c:pt>
                <c:pt idx="2681">
                  <c:v>950</c:v>
                </c:pt>
                <c:pt idx="2682">
                  <c:v>952</c:v>
                </c:pt>
                <c:pt idx="2683">
                  <c:v>984</c:v>
                </c:pt>
                <c:pt idx="2684">
                  <c:v>996</c:v>
                </c:pt>
                <c:pt idx="2685">
                  <c:v>970</c:v>
                </c:pt>
                <c:pt idx="2686">
                  <c:v>984</c:v>
                </c:pt>
                <c:pt idx="2687">
                  <c:v>962</c:v>
                </c:pt>
                <c:pt idx="2688">
                  <c:v>1002</c:v>
                </c:pt>
                <c:pt idx="2689">
                  <c:v>968</c:v>
                </c:pt>
                <c:pt idx="2690">
                  <c:v>970</c:v>
                </c:pt>
                <c:pt idx="2691">
                  <c:v>970</c:v>
                </c:pt>
                <c:pt idx="2692">
                  <c:v>972</c:v>
                </c:pt>
                <c:pt idx="2693">
                  <c:v>960</c:v>
                </c:pt>
                <c:pt idx="2694">
                  <c:v>964</c:v>
                </c:pt>
                <c:pt idx="2695">
                  <c:v>992</c:v>
                </c:pt>
                <c:pt idx="2696">
                  <c:v>958</c:v>
                </c:pt>
                <c:pt idx="2697">
                  <c:v>952</c:v>
                </c:pt>
                <c:pt idx="2698">
                  <c:v>992</c:v>
                </c:pt>
                <c:pt idx="2699">
                  <c:v>974</c:v>
                </c:pt>
                <c:pt idx="2700">
                  <c:v>1006</c:v>
                </c:pt>
                <c:pt idx="2701">
                  <c:v>928</c:v>
                </c:pt>
                <c:pt idx="2702">
                  <c:v>994</c:v>
                </c:pt>
                <c:pt idx="2703">
                  <c:v>988</c:v>
                </c:pt>
                <c:pt idx="2704">
                  <c:v>962</c:v>
                </c:pt>
                <c:pt idx="2705">
                  <c:v>948</c:v>
                </c:pt>
                <c:pt idx="2706">
                  <c:v>984</c:v>
                </c:pt>
                <c:pt idx="2707">
                  <c:v>1000</c:v>
                </c:pt>
                <c:pt idx="2708">
                  <c:v>998</c:v>
                </c:pt>
                <c:pt idx="2709">
                  <c:v>978</c:v>
                </c:pt>
                <c:pt idx="2710">
                  <c:v>960</c:v>
                </c:pt>
                <c:pt idx="2711">
                  <c:v>1022</c:v>
                </c:pt>
                <c:pt idx="2712">
                  <c:v>992</c:v>
                </c:pt>
                <c:pt idx="2713">
                  <c:v>982</c:v>
                </c:pt>
                <c:pt idx="2714">
                  <c:v>1014</c:v>
                </c:pt>
                <c:pt idx="2715">
                  <c:v>1034</c:v>
                </c:pt>
                <c:pt idx="2716">
                  <c:v>1024</c:v>
                </c:pt>
                <c:pt idx="2717">
                  <c:v>982</c:v>
                </c:pt>
                <c:pt idx="2718">
                  <c:v>1016</c:v>
                </c:pt>
                <c:pt idx="2719">
                  <c:v>998</c:v>
                </c:pt>
                <c:pt idx="2720">
                  <c:v>1038</c:v>
                </c:pt>
                <c:pt idx="2721">
                  <c:v>1054</c:v>
                </c:pt>
                <c:pt idx="2722">
                  <c:v>1060</c:v>
                </c:pt>
                <c:pt idx="2723">
                  <c:v>966</c:v>
                </c:pt>
                <c:pt idx="2724">
                  <c:v>994</c:v>
                </c:pt>
                <c:pt idx="2725">
                  <c:v>986</c:v>
                </c:pt>
                <c:pt idx="2726">
                  <c:v>1008</c:v>
                </c:pt>
                <c:pt idx="2727">
                  <c:v>998</c:v>
                </c:pt>
                <c:pt idx="2728">
                  <c:v>1000</c:v>
                </c:pt>
                <c:pt idx="2729">
                  <c:v>998</c:v>
                </c:pt>
                <c:pt idx="2730">
                  <c:v>1002</c:v>
                </c:pt>
                <c:pt idx="2731">
                  <c:v>1018</c:v>
                </c:pt>
                <c:pt idx="2732">
                  <c:v>986</c:v>
                </c:pt>
                <c:pt idx="2733">
                  <c:v>1002</c:v>
                </c:pt>
                <c:pt idx="2734">
                  <c:v>972</c:v>
                </c:pt>
                <c:pt idx="2735">
                  <c:v>970</c:v>
                </c:pt>
                <c:pt idx="2736">
                  <c:v>1006</c:v>
                </c:pt>
                <c:pt idx="2737">
                  <c:v>948</c:v>
                </c:pt>
                <c:pt idx="2738">
                  <c:v>1000</c:v>
                </c:pt>
                <c:pt idx="2739">
                  <c:v>1016</c:v>
                </c:pt>
                <c:pt idx="2740">
                  <c:v>996</c:v>
                </c:pt>
                <c:pt idx="2741">
                  <c:v>966</c:v>
                </c:pt>
                <c:pt idx="2742">
                  <c:v>1002</c:v>
                </c:pt>
                <c:pt idx="2743">
                  <c:v>1010</c:v>
                </c:pt>
                <c:pt idx="2744">
                  <c:v>1000</c:v>
                </c:pt>
                <c:pt idx="2745">
                  <c:v>1018</c:v>
                </c:pt>
                <c:pt idx="2746">
                  <c:v>978</c:v>
                </c:pt>
                <c:pt idx="2747">
                  <c:v>1004</c:v>
                </c:pt>
                <c:pt idx="2748">
                  <c:v>976</c:v>
                </c:pt>
                <c:pt idx="2749">
                  <c:v>1014</c:v>
                </c:pt>
                <c:pt idx="2750">
                  <c:v>970</c:v>
                </c:pt>
                <c:pt idx="2751">
                  <c:v>1008</c:v>
                </c:pt>
                <c:pt idx="2752">
                  <c:v>988</c:v>
                </c:pt>
                <c:pt idx="2753">
                  <c:v>1004</c:v>
                </c:pt>
                <c:pt idx="2754">
                  <c:v>1014</c:v>
                </c:pt>
                <c:pt idx="2755">
                  <c:v>1008</c:v>
                </c:pt>
                <c:pt idx="2756">
                  <c:v>998</c:v>
                </c:pt>
                <c:pt idx="2757">
                  <c:v>980</c:v>
                </c:pt>
                <c:pt idx="2758">
                  <c:v>992</c:v>
                </c:pt>
                <c:pt idx="2759">
                  <c:v>994</c:v>
                </c:pt>
                <c:pt idx="2760">
                  <c:v>980</c:v>
                </c:pt>
                <c:pt idx="2761">
                  <c:v>1008</c:v>
                </c:pt>
                <c:pt idx="2762">
                  <c:v>1030</c:v>
                </c:pt>
                <c:pt idx="2763">
                  <c:v>980</c:v>
                </c:pt>
                <c:pt idx="2764">
                  <c:v>980</c:v>
                </c:pt>
                <c:pt idx="2765">
                  <c:v>968</c:v>
                </c:pt>
                <c:pt idx="2766">
                  <c:v>988</c:v>
                </c:pt>
                <c:pt idx="2767">
                  <c:v>1008</c:v>
                </c:pt>
                <c:pt idx="2768">
                  <c:v>950</c:v>
                </c:pt>
                <c:pt idx="2769">
                  <c:v>984</c:v>
                </c:pt>
                <c:pt idx="2770">
                  <c:v>984</c:v>
                </c:pt>
                <c:pt idx="2771">
                  <c:v>972</c:v>
                </c:pt>
                <c:pt idx="2772">
                  <c:v>978</c:v>
                </c:pt>
                <c:pt idx="2773">
                  <c:v>946</c:v>
                </c:pt>
                <c:pt idx="2774">
                  <c:v>946</c:v>
                </c:pt>
                <c:pt idx="2775">
                  <c:v>982</c:v>
                </c:pt>
                <c:pt idx="2776">
                  <c:v>974</c:v>
                </c:pt>
                <c:pt idx="2777">
                  <c:v>1006</c:v>
                </c:pt>
                <c:pt idx="2778">
                  <c:v>966</c:v>
                </c:pt>
                <c:pt idx="2779">
                  <c:v>998</c:v>
                </c:pt>
                <c:pt idx="2780">
                  <c:v>938</c:v>
                </c:pt>
                <c:pt idx="2781">
                  <c:v>962</c:v>
                </c:pt>
                <c:pt idx="2782">
                  <c:v>944</c:v>
                </c:pt>
                <c:pt idx="2783">
                  <c:v>990</c:v>
                </c:pt>
                <c:pt idx="2784">
                  <c:v>980</c:v>
                </c:pt>
                <c:pt idx="2785">
                  <c:v>966</c:v>
                </c:pt>
                <c:pt idx="2786">
                  <c:v>946</c:v>
                </c:pt>
                <c:pt idx="2787">
                  <c:v>920</c:v>
                </c:pt>
                <c:pt idx="2788">
                  <c:v>914</c:v>
                </c:pt>
                <c:pt idx="2789">
                  <c:v>962</c:v>
                </c:pt>
                <c:pt idx="2790">
                  <c:v>984</c:v>
                </c:pt>
                <c:pt idx="2791">
                  <c:v>962</c:v>
                </c:pt>
                <c:pt idx="2792">
                  <c:v>972</c:v>
                </c:pt>
                <c:pt idx="2793">
                  <c:v>926</c:v>
                </c:pt>
                <c:pt idx="2794">
                  <c:v>954</c:v>
                </c:pt>
                <c:pt idx="2795">
                  <c:v>994</c:v>
                </c:pt>
                <c:pt idx="2796">
                  <c:v>970</c:v>
                </c:pt>
                <c:pt idx="2797">
                  <c:v>962</c:v>
                </c:pt>
                <c:pt idx="2798">
                  <c:v>958</c:v>
                </c:pt>
                <c:pt idx="2799">
                  <c:v>938</c:v>
                </c:pt>
                <c:pt idx="2800">
                  <c:v>934</c:v>
                </c:pt>
                <c:pt idx="2801">
                  <c:v>938</c:v>
                </c:pt>
                <c:pt idx="2802">
                  <c:v>976</c:v>
                </c:pt>
                <c:pt idx="2803">
                  <c:v>952</c:v>
                </c:pt>
                <c:pt idx="2804">
                  <c:v>924</c:v>
                </c:pt>
                <c:pt idx="2805">
                  <c:v>946</c:v>
                </c:pt>
                <c:pt idx="2806">
                  <c:v>968</c:v>
                </c:pt>
                <c:pt idx="2807">
                  <c:v>956</c:v>
                </c:pt>
                <c:pt idx="2808">
                  <c:v>954</c:v>
                </c:pt>
                <c:pt idx="2809">
                  <c:v>966</c:v>
                </c:pt>
                <c:pt idx="2810">
                  <c:v>968</c:v>
                </c:pt>
                <c:pt idx="2811">
                  <c:v>954</c:v>
                </c:pt>
                <c:pt idx="2812">
                  <c:v>944</c:v>
                </c:pt>
                <c:pt idx="2813">
                  <c:v>972</c:v>
                </c:pt>
                <c:pt idx="2814">
                  <c:v>944</c:v>
                </c:pt>
                <c:pt idx="2815">
                  <c:v>948</c:v>
                </c:pt>
                <c:pt idx="2816">
                  <c:v>942</c:v>
                </c:pt>
                <c:pt idx="2817">
                  <c:v>922</c:v>
                </c:pt>
                <c:pt idx="2818">
                  <c:v>986</c:v>
                </c:pt>
                <c:pt idx="2819">
                  <c:v>948</c:v>
                </c:pt>
                <c:pt idx="2820">
                  <c:v>952</c:v>
                </c:pt>
                <c:pt idx="2821">
                  <c:v>986</c:v>
                </c:pt>
                <c:pt idx="2822">
                  <c:v>974</c:v>
                </c:pt>
                <c:pt idx="2823">
                  <c:v>938</c:v>
                </c:pt>
                <c:pt idx="2824">
                  <c:v>966</c:v>
                </c:pt>
                <c:pt idx="2825">
                  <c:v>940</c:v>
                </c:pt>
                <c:pt idx="2826">
                  <c:v>966</c:v>
                </c:pt>
                <c:pt idx="2827">
                  <c:v>954</c:v>
                </c:pt>
                <c:pt idx="2828">
                  <c:v>968</c:v>
                </c:pt>
                <c:pt idx="2829">
                  <c:v>946</c:v>
                </c:pt>
                <c:pt idx="2830">
                  <c:v>954</c:v>
                </c:pt>
                <c:pt idx="2831">
                  <c:v>946</c:v>
                </c:pt>
                <c:pt idx="2832">
                  <c:v>980</c:v>
                </c:pt>
                <c:pt idx="2833">
                  <c:v>944</c:v>
                </c:pt>
                <c:pt idx="2834">
                  <c:v>950</c:v>
                </c:pt>
                <c:pt idx="2835">
                  <c:v>926</c:v>
                </c:pt>
                <c:pt idx="2836">
                  <c:v>948</c:v>
                </c:pt>
                <c:pt idx="2837">
                  <c:v>938</c:v>
                </c:pt>
                <c:pt idx="2838">
                  <c:v>962</c:v>
                </c:pt>
                <c:pt idx="2839">
                  <c:v>932</c:v>
                </c:pt>
                <c:pt idx="2840">
                  <c:v>938</c:v>
                </c:pt>
                <c:pt idx="2841">
                  <c:v>950</c:v>
                </c:pt>
                <c:pt idx="2842">
                  <c:v>956</c:v>
                </c:pt>
                <c:pt idx="2843">
                  <c:v>942</c:v>
                </c:pt>
                <c:pt idx="2844">
                  <c:v>942</c:v>
                </c:pt>
                <c:pt idx="2845">
                  <c:v>958</c:v>
                </c:pt>
                <c:pt idx="2846">
                  <c:v>970</c:v>
                </c:pt>
                <c:pt idx="2847">
                  <c:v>920</c:v>
                </c:pt>
                <c:pt idx="2848">
                  <c:v>966</c:v>
                </c:pt>
                <c:pt idx="2849">
                  <c:v>932</c:v>
                </c:pt>
                <c:pt idx="2850">
                  <c:v>980</c:v>
                </c:pt>
                <c:pt idx="2851">
                  <c:v>952</c:v>
                </c:pt>
                <c:pt idx="2852">
                  <c:v>976</c:v>
                </c:pt>
                <c:pt idx="2853">
                  <c:v>942</c:v>
                </c:pt>
                <c:pt idx="2854">
                  <c:v>970</c:v>
                </c:pt>
                <c:pt idx="2855">
                  <c:v>956</c:v>
                </c:pt>
                <c:pt idx="2856">
                  <c:v>942</c:v>
                </c:pt>
                <c:pt idx="2857">
                  <c:v>998</c:v>
                </c:pt>
                <c:pt idx="2858">
                  <c:v>958</c:v>
                </c:pt>
                <c:pt idx="2859">
                  <c:v>978</c:v>
                </c:pt>
                <c:pt idx="2860">
                  <c:v>968</c:v>
                </c:pt>
                <c:pt idx="2861">
                  <c:v>980</c:v>
                </c:pt>
                <c:pt idx="2862">
                  <c:v>960</c:v>
                </c:pt>
                <c:pt idx="2863">
                  <c:v>986</c:v>
                </c:pt>
                <c:pt idx="2864">
                  <c:v>950</c:v>
                </c:pt>
                <c:pt idx="2865">
                  <c:v>968</c:v>
                </c:pt>
                <c:pt idx="2866">
                  <c:v>986</c:v>
                </c:pt>
                <c:pt idx="2867">
                  <c:v>982</c:v>
                </c:pt>
                <c:pt idx="2868">
                  <c:v>942</c:v>
                </c:pt>
                <c:pt idx="2869">
                  <c:v>978</c:v>
                </c:pt>
                <c:pt idx="2870">
                  <c:v>978</c:v>
                </c:pt>
                <c:pt idx="2871">
                  <c:v>962</c:v>
                </c:pt>
                <c:pt idx="2872">
                  <c:v>942</c:v>
                </c:pt>
                <c:pt idx="2873">
                  <c:v>980</c:v>
                </c:pt>
                <c:pt idx="2874">
                  <c:v>974</c:v>
                </c:pt>
                <c:pt idx="2875">
                  <c:v>980</c:v>
                </c:pt>
                <c:pt idx="2876">
                  <c:v>976</c:v>
                </c:pt>
                <c:pt idx="2877">
                  <c:v>994</c:v>
                </c:pt>
                <c:pt idx="2878">
                  <c:v>982</c:v>
                </c:pt>
                <c:pt idx="2879">
                  <c:v>960</c:v>
                </c:pt>
                <c:pt idx="2880">
                  <c:v>984</c:v>
                </c:pt>
                <c:pt idx="2881">
                  <c:v>1014</c:v>
                </c:pt>
                <c:pt idx="2882">
                  <c:v>988</c:v>
                </c:pt>
                <c:pt idx="2883">
                  <c:v>996</c:v>
                </c:pt>
                <c:pt idx="2884">
                  <c:v>992</c:v>
                </c:pt>
                <c:pt idx="2885">
                  <c:v>1016</c:v>
                </c:pt>
                <c:pt idx="2886">
                  <c:v>994</c:v>
                </c:pt>
                <c:pt idx="2887">
                  <c:v>1000</c:v>
                </c:pt>
                <c:pt idx="2888">
                  <c:v>1018</c:v>
                </c:pt>
                <c:pt idx="2889">
                  <c:v>1008</c:v>
                </c:pt>
                <c:pt idx="2890">
                  <c:v>988</c:v>
                </c:pt>
                <c:pt idx="2891">
                  <c:v>1028</c:v>
                </c:pt>
                <c:pt idx="2892">
                  <c:v>990</c:v>
                </c:pt>
                <c:pt idx="2893">
                  <c:v>984</c:v>
                </c:pt>
                <c:pt idx="2894">
                  <c:v>958</c:v>
                </c:pt>
                <c:pt idx="2895">
                  <c:v>986</c:v>
                </c:pt>
                <c:pt idx="2896">
                  <c:v>996</c:v>
                </c:pt>
                <c:pt idx="2897">
                  <c:v>964</c:v>
                </c:pt>
                <c:pt idx="2898">
                  <c:v>990</c:v>
                </c:pt>
                <c:pt idx="2899">
                  <c:v>988</c:v>
                </c:pt>
                <c:pt idx="2900">
                  <c:v>970</c:v>
                </c:pt>
                <c:pt idx="2901">
                  <c:v>996</c:v>
                </c:pt>
                <c:pt idx="2902">
                  <c:v>964</c:v>
                </c:pt>
                <c:pt idx="2903">
                  <c:v>982</c:v>
                </c:pt>
                <c:pt idx="2904">
                  <c:v>974</c:v>
                </c:pt>
                <c:pt idx="2905">
                  <c:v>954</c:v>
                </c:pt>
                <c:pt idx="2906">
                  <c:v>990</c:v>
                </c:pt>
                <c:pt idx="2907">
                  <c:v>992</c:v>
                </c:pt>
                <c:pt idx="2908">
                  <c:v>940</c:v>
                </c:pt>
                <c:pt idx="2909">
                  <c:v>980</c:v>
                </c:pt>
                <c:pt idx="2910">
                  <c:v>928</c:v>
                </c:pt>
                <c:pt idx="2911">
                  <c:v>936</c:v>
                </c:pt>
                <c:pt idx="2912">
                  <c:v>982</c:v>
                </c:pt>
                <c:pt idx="2913">
                  <c:v>944</c:v>
                </c:pt>
                <c:pt idx="2914">
                  <c:v>990</c:v>
                </c:pt>
                <c:pt idx="2915">
                  <c:v>936</c:v>
                </c:pt>
                <c:pt idx="2916">
                  <c:v>974</c:v>
                </c:pt>
                <c:pt idx="2917">
                  <c:v>962</c:v>
                </c:pt>
                <c:pt idx="2918">
                  <c:v>962</c:v>
                </c:pt>
                <c:pt idx="2919">
                  <c:v>948</c:v>
                </c:pt>
                <c:pt idx="2920">
                  <c:v>950</c:v>
                </c:pt>
                <c:pt idx="2921">
                  <c:v>972</c:v>
                </c:pt>
                <c:pt idx="2922">
                  <c:v>966</c:v>
                </c:pt>
                <c:pt idx="2923">
                  <c:v>934</c:v>
                </c:pt>
                <c:pt idx="2924">
                  <c:v>926</c:v>
                </c:pt>
                <c:pt idx="2925">
                  <c:v>942</c:v>
                </c:pt>
                <c:pt idx="2926">
                  <c:v>908</c:v>
                </c:pt>
                <c:pt idx="2927">
                  <c:v>956</c:v>
                </c:pt>
                <c:pt idx="2928">
                  <c:v>934</c:v>
                </c:pt>
                <c:pt idx="2929">
                  <c:v>966</c:v>
                </c:pt>
                <c:pt idx="2930">
                  <c:v>930</c:v>
                </c:pt>
                <c:pt idx="2931">
                  <c:v>950</c:v>
                </c:pt>
                <c:pt idx="2932">
                  <c:v>968</c:v>
                </c:pt>
                <c:pt idx="2933">
                  <c:v>922</c:v>
                </c:pt>
                <c:pt idx="2934">
                  <c:v>928</c:v>
                </c:pt>
                <c:pt idx="2935">
                  <c:v>938</c:v>
                </c:pt>
                <c:pt idx="2936">
                  <c:v>1002</c:v>
                </c:pt>
                <c:pt idx="2937">
                  <c:v>968</c:v>
                </c:pt>
                <c:pt idx="2938">
                  <c:v>940</c:v>
                </c:pt>
                <c:pt idx="2939">
                  <c:v>964</c:v>
                </c:pt>
                <c:pt idx="2940">
                  <c:v>952</c:v>
                </c:pt>
                <c:pt idx="2941">
                  <c:v>954</c:v>
                </c:pt>
                <c:pt idx="2942">
                  <c:v>932</c:v>
                </c:pt>
                <c:pt idx="2943">
                  <c:v>954</c:v>
                </c:pt>
                <c:pt idx="2944">
                  <c:v>968</c:v>
                </c:pt>
                <c:pt idx="2945">
                  <c:v>974</c:v>
                </c:pt>
                <c:pt idx="2946">
                  <c:v>940</c:v>
                </c:pt>
                <c:pt idx="2947">
                  <c:v>932</c:v>
                </c:pt>
                <c:pt idx="2948">
                  <c:v>948</c:v>
                </c:pt>
                <c:pt idx="2949">
                  <c:v>948</c:v>
                </c:pt>
                <c:pt idx="2950">
                  <c:v>980</c:v>
                </c:pt>
                <c:pt idx="2951">
                  <c:v>930</c:v>
                </c:pt>
                <c:pt idx="2952">
                  <c:v>964</c:v>
                </c:pt>
                <c:pt idx="2953">
                  <c:v>930</c:v>
                </c:pt>
                <c:pt idx="2954">
                  <c:v>926</c:v>
                </c:pt>
                <c:pt idx="2955">
                  <c:v>974</c:v>
                </c:pt>
                <c:pt idx="2956">
                  <c:v>948</c:v>
                </c:pt>
                <c:pt idx="2957">
                  <c:v>986</c:v>
                </c:pt>
                <c:pt idx="2958">
                  <c:v>956</c:v>
                </c:pt>
                <c:pt idx="2959">
                  <c:v>964</c:v>
                </c:pt>
                <c:pt idx="2960">
                  <c:v>990</c:v>
                </c:pt>
                <c:pt idx="2961">
                  <c:v>916</c:v>
                </c:pt>
                <c:pt idx="2962">
                  <c:v>970</c:v>
                </c:pt>
                <c:pt idx="2963">
                  <c:v>934</c:v>
                </c:pt>
                <c:pt idx="2964">
                  <c:v>936</c:v>
                </c:pt>
                <c:pt idx="2965">
                  <c:v>944</c:v>
                </c:pt>
                <c:pt idx="2966">
                  <c:v>942</c:v>
                </c:pt>
                <c:pt idx="2967">
                  <c:v>998</c:v>
                </c:pt>
                <c:pt idx="2968">
                  <c:v>980</c:v>
                </c:pt>
                <c:pt idx="2969">
                  <c:v>1002</c:v>
                </c:pt>
                <c:pt idx="2970">
                  <c:v>950</c:v>
                </c:pt>
                <c:pt idx="2971">
                  <c:v>986</c:v>
                </c:pt>
                <c:pt idx="2972">
                  <c:v>1012</c:v>
                </c:pt>
                <c:pt idx="2973">
                  <c:v>952</c:v>
                </c:pt>
                <c:pt idx="2974">
                  <c:v>954</c:v>
                </c:pt>
                <c:pt idx="2975">
                  <c:v>972</c:v>
                </c:pt>
                <c:pt idx="2976">
                  <c:v>974</c:v>
                </c:pt>
                <c:pt idx="2977">
                  <c:v>960</c:v>
                </c:pt>
                <c:pt idx="2978">
                  <c:v>976</c:v>
                </c:pt>
                <c:pt idx="2979">
                  <c:v>962</c:v>
                </c:pt>
                <c:pt idx="2980">
                  <c:v>986</c:v>
                </c:pt>
                <c:pt idx="2981">
                  <c:v>974</c:v>
                </c:pt>
                <c:pt idx="2982">
                  <c:v>962</c:v>
                </c:pt>
                <c:pt idx="2983">
                  <c:v>964</c:v>
                </c:pt>
                <c:pt idx="2984">
                  <c:v>966</c:v>
                </c:pt>
                <c:pt idx="2985">
                  <c:v>980</c:v>
                </c:pt>
                <c:pt idx="2986">
                  <c:v>956</c:v>
                </c:pt>
                <c:pt idx="2987">
                  <c:v>976</c:v>
                </c:pt>
                <c:pt idx="2988">
                  <c:v>948</c:v>
                </c:pt>
                <c:pt idx="2989">
                  <c:v>984</c:v>
                </c:pt>
                <c:pt idx="2990">
                  <c:v>974</c:v>
                </c:pt>
                <c:pt idx="2991">
                  <c:v>992</c:v>
                </c:pt>
                <c:pt idx="2992">
                  <c:v>1000</c:v>
                </c:pt>
                <c:pt idx="2993">
                  <c:v>958</c:v>
                </c:pt>
                <c:pt idx="2994">
                  <c:v>998</c:v>
                </c:pt>
                <c:pt idx="2995">
                  <c:v>986</c:v>
                </c:pt>
                <c:pt idx="2996">
                  <c:v>968</c:v>
                </c:pt>
                <c:pt idx="2997">
                  <c:v>988</c:v>
                </c:pt>
                <c:pt idx="2998">
                  <c:v>962</c:v>
                </c:pt>
                <c:pt idx="2999">
                  <c:v>962</c:v>
                </c:pt>
                <c:pt idx="3000">
                  <c:v>982</c:v>
                </c:pt>
                <c:pt idx="3001">
                  <c:v>954</c:v>
                </c:pt>
                <c:pt idx="3002">
                  <c:v>966</c:v>
                </c:pt>
                <c:pt idx="3003">
                  <c:v>980</c:v>
                </c:pt>
                <c:pt idx="3004">
                  <c:v>966</c:v>
                </c:pt>
                <c:pt idx="3005">
                  <c:v>970</c:v>
                </c:pt>
                <c:pt idx="3006">
                  <c:v>970</c:v>
                </c:pt>
                <c:pt idx="3007">
                  <c:v>966</c:v>
                </c:pt>
                <c:pt idx="3008">
                  <c:v>966</c:v>
                </c:pt>
                <c:pt idx="3009">
                  <c:v>970</c:v>
                </c:pt>
                <c:pt idx="3010">
                  <c:v>952</c:v>
                </c:pt>
                <c:pt idx="3011">
                  <c:v>942</c:v>
                </c:pt>
                <c:pt idx="3012">
                  <c:v>944</c:v>
                </c:pt>
                <c:pt idx="3013">
                  <c:v>970</c:v>
                </c:pt>
                <c:pt idx="3014">
                  <c:v>934</c:v>
                </c:pt>
                <c:pt idx="3015">
                  <c:v>974</c:v>
                </c:pt>
                <c:pt idx="3016">
                  <c:v>966</c:v>
                </c:pt>
                <c:pt idx="3017">
                  <c:v>918</c:v>
                </c:pt>
                <c:pt idx="3018">
                  <c:v>944</c:v>
                </c:pt>
                <c:pt idx="3019">
                  <c:v>972</c:v>
                </c:pt>
                <c:pt idx="3020">
                  <c:v>956</c:v>
                </c:pt>
                <c:pt idx="3021">
                  <c:v>958</c:v>
                </c:pt>
                <c:pt idx="3022">
                  <c:v>956</c:v>
                </c:pt>
                <c:pt idx="3023">
                  <c:v>950</c:v>
                </c:pt>
                <c:pt idx="3024">
                  <c:v>938</c:v>
                </c:pt>
                <c:pt idx="3025">
                  <c:v>940</c:v>
                </c:pt>
                <c:pt idx="3026">
                  <c:v>964</c:v>
                </c:pt>
                <c:pt idx="3027">
                  <c:v>934</c:v>
                </c:pt>
                <c:pt idx="3028">
                  <c:v>948</c:v>
                </c:pt>
                <c:pt idx="3029">
                  <c:v>972</c:v>
                </c:pt>
                <c:pt idx="3030">
                  <c:v>948</c:v>
                </c:pt>
                <c:pt idx="3031">
                  <c:v>958</c:v>
                </c:pt>
                <c:pt idx="3032">
                  <c:v>936</c:v>
                </c:pt>
                <c:pt idx="3033">
                  <c:v>918</c:v>
                </c:pt>
                <c:pt idx="3034">
                  <c:v>992</c:v>
                </c:pt>
                <c:pt idx="3035">
                  <c:v>934</c:v>
                </c:pt>
                <c:pt idx="3036">
                  <c:v>982</c:v>
                </c:pt>
                <c:pt idx="3037">
                  <c:v>926</c:v>
                </c:pt>
                <c:pt idx="3038">
                  <c:v>928</c:v>
                </c:pt>
                <c:pt idx="3039">
                  <c:v>940</c:v>
                </c:pt>
                <c:pt idx="3040">
                  <c:v>930</c:v>
                </c:pt>
                <c:pt idx="3041">
                  <c:v>934</c:v>
                </c:pt>
                <c:pt idx="3042">
                  <c:v>926</c:v>
                </c:pt>
                <c:pt idx="3043">
                  <c:v>952</c:v>
                </c:pt>
                <c:pt idx="3044">
                  <c:v>932</c:v>
                </c:pt>
                <c:pt idx="3045">
                  <c:v>928</c:v>
                </c:pt>
                <c:pt idx="3046">
                  <c:v>948</c:v>
                </c:pt>
                <c:pt idx="3047">
                  <c:v>918</c:v>
                </c:pt>
                <c:pt idx="3048">
                  <c:v>964</c:v>
                </c:pt>
                <c:pt idx="3049">
                  <c:v>944</c:v>
                </c:pt>
                <c:pt idx="3050">
                  <c:v>958</c:v>
                </c:pt>
                <c:pt idx="3051">
                  <c:v>946</c:v>
                </c:pt>
                <c:pt idx="3052">
                  <c:v>972</c:v>
                </c:pt>
                <c:pt idx="3053">
                  <c:v>944</c:v>
                </c:pt>
                <c:pt idx="3054">
                  <c:v>934</c:v>
                </c:pt>
                <c:pt idx="3055">
                  <c:v>940</c:v>
                </c:pt>
                <c:pt idx="3056">
                  <c:v>934</c:v>
                </c:pt>
                <c:pt idx="3057">
                  <c:v>950</c:v>
                </c:pt>
                <c:pt idx="3058">
                  <c:v>956</c:v>
                </c:pt>
                <c:pt idx="3059">
                  <c:v>936</c:v>
                </c:pt>
                <c:pt idx="3060">
                  <c:v>960</c:v>
                </c:pt>
                <c:pt idx="3061">
                  <c:v>960</c:v>
                </c:pt>
                <c:pt idx="3062">
                  <c:v>950</c:v>
                </c:pt>
                <c:pt idx="3063">
                  <c:v>956</c:v>
                </c:pt>
                <c:pt idx="3064">
                  <c:v>934</c:v>
                </c:pt>
                <c:pt idx="3065">
                  <c:v>928</c:v>
                </c:pt>
                <c:pt idx="3066">
                  <c:v>956</c:v>
                </c:pt>
                <c:pt idx="3067">
                  <c:v>954</c:v>
                </c:pt>
                <c:pt idx="3068">
                  <c:v>944</c:v>
                </c:pt>
                <c:pt idx="3069">
                  <c:v>944</c:v>
                </c:pt>
                <c:pt idx="3070">
                  <c:v>996</c:v>
                </c:pt>
                <c:pt idx="3071">
                  <c:v>940</c:v>
                </c:pt>
                <c:pt idx="3072">
                  <c:v>934</c:v>
                </c:pt>
                <c:pt idx="3073">
                  <c:v>952</c:v>
                </c:pt>
                <c:pt idx="3074">
                  <c:v>970</c:v>
                </c:pt>
                <c:pt idx="3075">
                  <c:v>948</c:v>
                </c:pt>
                <c:pt idx="3076">
                  <c:v>916</c:v>
                </c:pt>
                <c:pt idx="3077">
                  <c:v>938</c:v>
                </c:pt>
                <c:pt idx="3078">
                  <c:v>954</c:v>
                </c:pt>
                <c:pt idx="3079">
                  <c:v>942</c:v>
                </c:pt>
                <c:pt idx="3080">
                  <c:v>958</c:v>
                </c:pt>
                <c:pt idx="3081">
                  <c:v>922</c:v>
                </c:pt>
                <c:pt idx="3082">
                  <c:v>958</c:v>
                </c:pt>
                <c:pt idx="3083">
                  <c:v>944</c:v>
                </c:pt>
                <c:pt idx="3084">
                  <c:v>972</c:v>
                </c:pt>
                <c:pt idx="3085">
                  <c:v>958</c:v>
                </c:pt>
                <c:pt idx="3086">
                  <c:v>944</c:v>
                </c:pt>
                <c:pt idx="3087">
                  <c:v>912</c:v>
                </c:pt>
                <c:pt idx="3088">
                  <c:v>940</c:v>
                </c:pt>
                <c:pt idx="3089">
                  <c:v>900</c:v>
                </c:pt>
                <c:pt idx="3090">
                  <c:v>928</c:v>
                </c:pt>
                <c:pt idx="3091">
                  <c:v>942</c:v>
                </c:pt>
                <c:pt idx="3092">
                  <c:v>918</c:v>
                </c:pt>
                <c:pt idx="3093">
                  <c:v>932</c:v>
                </c:pt>
                <c:pt idx="3094">
                  <c:v>938</c:v>
                </c:pt>
                <c:pt idx="3095">
                  <c:v>940</c:v>
                </c:pt>
                <c:pt idx="3096">
                  <c:v>914</c:v>
                </c:pt>
                <c:pt idx="3097">
                  <c:v>934</c:v>
                </c:pt>
                <c:pt idx="3098">
                  <c:v>954</c:v>
                </c:pt>
                <c:pt idx="3099">
                  <c:v>948</c:v>
                </c:pt>
                <c:pt idx="3100">
                  <c:v>958</c:v>
                </c:pt>
                <c:pt idx="3101">
                  <c:v>924</c:v>
                </c:pt>
                <c:pt idx="3102">
                  <c:v>968</c:v>
                </c:pt>
                <c:pt idx="3103">
                  <c:v>924</c:v>
                </c:pt>
                <c:pt idx="3104">
                  <c:v>914</c:v>
                </c:pt>
                <c:pt idx="3105">
                  <c:v>944</c:v>
                </c:pt>
                <c:pt idx="3106">
                  <c:v>936</c:v>
                </c:pt>
                <c:pt idx="3107">
                  <c:v>938</c:v>
                </c:pt>
                <c:pt idx="3108">
                  <c:v>926</c:v>
                </c:pt>
                <c:pt idx="3109">
                  <c:v>946</c:v>
                </c:pt>
                <c:pt idx="3110">
                  <c:v>944</c:v>
                </c:pt>
                <c:pt idx="3111">
                  <c:v>934</c:v>
                </c:pt>
                <c:pt idx="3112">
                  <c:v>920</c:v>
                </c:pt>
                <c:pt idx="3113">
                  <c:v>914</c:v>
                </c:pt>
                <c:pt idx="3114">
                  <c:v>948</c:v>
                </c:pt>
                <c:pt idx="3115">
                  <c:v>954</c:v>
                </c:pt>
                <c:pt idx="3116">
                  <c:v>950</c:v>
                </c:pt>
                <c:pt idx="3117">
                  <c:v>954</c:v>
                </c:pt>
                <c:pt idx="3118">
                  <c:v>938</c:v>
                </c:pt>
                <c:pt idx="3119">
                  <c:v>970</c:v>
                </c:pt>
                <c:pt idx="3120">
                  <c:v>920</c:v>
                </c:pt>
                <c:pt idx="3121">
                  <c:v>952</c:v>
                </c:pt>
                <c:pt idx="3122">
                  <c:v>934</c:v>
                </c:pt>
                <c:pt idx="3123">
                  <c:v>960</c:v>
                </c:pt>
                <c:pt idx="3124">
                  <c:v>960</c:v>
                </c:pt>
                <c:pt idx="3125">
                  <c:v>920</c:v>
                </c:pt>
                <c:pt idx="3126">
                  <c:v>932</c:v>
                </c:pt>
                <c:pt idx="3127">
                  <c:v>926</c:v>
                </c:pt>
                <c:pt idx="3128">
                  <c:v>954</c:v>
                </c:pt>
                <c:pt idx="3129">
                  <c:v>960</c:v>
                </c:pt>
                <c:pt idx="3130">
                  <c:v>990</c:v>
                </c:pt>
                <c:pt idx="3131">
                  <c:v>980</c:v>
                </c:pt>
                <c:pt idx="3132">
                  <c:v>968</c:v>
                </c:pt>
                <c:pt idx="3133">
                  <c:v>936</c:v>
                </c:pt>
                <c:pt idx="3134">
                  <c:v>980</c:v>
                </c:pt>
                <c:pt idx="3135">
                  <c:v>950</c:v>
                </c:pt>
                <c:pt idx="3136">
                  <c:v>956</c:v>
                </c:pt>
                <c:pt idx="3137">
                  <c:v>954</c:v>
                </c:pt>
                <c:pt idx="3138">
                  <c:v>948</c:v>
                </c:pt>
                <c:pt idx="3139">
                  <c:v>982</c:v>
                </c:pt>
                <c:pt idx="3140">
                  <c:v>966</c:v>
                </c:pt>
                <c:pt idx="3141">
                  <c:v>940</c:v>
                </c:pt>
                <c:pt idx="3142">
                  <c:v>982</c:v>
                </c:pt>
                <c:pt idx="3143">
                  <c:v>950</c:v>
                </c:pt>
                <c:pt idx="3144">
                  <c:v>936</c:v>
                </c:pt>
                <c:pt idx="3145">
                  <c:v>964</c:v>
                </c:pt>
                <c:pt idx="3146">
                  <c:v>948</c:v>
                </c:pt>
                <c:pt idx="3147">
                  <c:v>936</c:v>
                </c:pt>
                <c:pt idx="3148">
                  <c:v>946</c:v>
                </c:pt>
                <c:pt idx="3149">
                  <c:v>970</c:v>
                </c:pt>
                <c:pt idx="3150">
                  <c:v>928</c:v>
                </c:pt>
                <c:pt idx="3151">
                  <c:v>952</c:v>
                </c:pt>
                <c:pt idx="3152">
                  <c:v>952</c:v>
                </c:pt>
                <c:pt idx="3153">
                  <c:v>988</c:v>
                </c:pt>
                <c:pt idx="3154">
                  <c:v>952</c:v>
                </c:pt>
                <c:pt idx="3155">
                  <c:v>996</c:v>
                </c:pt>
                <c:pt idx="3156">
                  <c:v>1002</c:v>
                </c:pt>
                <c:pt idx="3157">
                  <c:v>958</c:v>
                </c:pt>
                <c:pt idx="3158">
                  <c:v>982</c:v>
                </c:pt>
                <c:pt idx="3159">
                  <c:v>964</c:v>
                </c:pt>
                <c:pt idx="3160">
                  <c:v>960</c:v>
                </c:pt>
                <c:pt idx="3161">
                  <c:v>948</c:v>
                </c:pt>
                <c:pt idx="3162">
                  <c:v>960</c:v>
                </c:pt>
                <c:pt idx="3163">
                  <c:v>972</c:v>
                </c:pt>
                <c:pt idx="3164">
                  <c:v>988</c:v>
                </c:pt>
                <c:pt idx="3165">
                  <c:v>956</c:v>
                </c:pt>
                <c:pt idx="3166">
                  <c:v>986</c:v>
                </c:pt>
                <c:pt idx="3167">
                  <c:v>934</c:v>
                </c:pt>
                <c:pt idx="3168">
                  <c:v>970</c:v>
                </c:pt>
                <c:pt idx="3169">
                  <c:v>944</c:v>
                </c:pt>
                <c:pt idx="3170">
                  <c:v>940</c:v>
                </c:pt>
                <c:pt idx="3171">
                  <c:v>1000</c:v>
                </c:pt>
                <c:pt idx="3172">
                  <c:v>932</c:v>
                </c:pt>
                <c:pt idx="3173">
                  <c:v>950</c:v>
                </c:pt>
                <c:pt idx="3174">
                  <c:v>936</c:v>
                </c:pt>
                <c:pt idx="3175">
                  <c:v>956</c:v>
                </c:pt>
                <c:pt idx="3176">
                  <c:v>984</c:v>
                </c:pt>
                <c:pt idx="3177">
                  <c:v>998</c:v>
                </c:pt>
                <c:pt idx="3178">
                  <c:v>988</c:v>
                </c:pt>
                <c:pt idx="3179">
                  <c:v>976</c:v>
                </c:pt>
                <c:pt idx="3180">
                  <c:v>980</c:v>
                </c:pt>
                <c:pt idx="3181">
                  <c:v>964</c:v>
                </c:pt>
                <c:pt idx="3182">
                  <c:v>948</c:v>
                </c:pt>
                <c:pt idx="3183">
                  <c:v>974</c:v>
                </c:pt>
                <c:pt idx="3184">
                  <c:v>956</c:v>
                </c:pt>
                <c:pt idx="3185">
                  <c:v>1000</c:v>
                </c:pt>
                <c:pt idx="3186">
                  <c:v>1014</c:v>
                </c:pt>
                <c:pt idx="3187">
                  <c:v>958</c:v>
                </c:pt>
                <c:pt idx="3188">
                  <c:v>948</c:v>
                </c:pt>
                <c:pt idx="3189">
                  <c:v>962</c:v>
                </c:pt>
                <c:pt idx="3190">
                  <c:v>980</c:v>
                </c:pt>
                <c:pt idx="3191">
                  <c:v>952</c:v>
                </c:pt>
                <c:pt idx="3192">
                  <c:v>1012</c:v>
                </c:pt>
                <c:pt idx="3193">
                  <c:v>1000</c:v>
                </c:pt>
                <c:pt idx="3194">
                  <c:v>966</c:v>
                </c:pt>
                <c:pt idx="3195">
                  <c:v>932</c:v>
                </c:pt>
                <c:pt idx="3196">
                  <c:v>950</c:v>
                </c:pt>
                <c:pt idx="3197">
                  <c:v>960</c:v>
                </c:pt>
                <c:pt idx="3198">
                  <c:v>940</c:v>
                </c:pt>
                <c:pt idx="3199">
                  <c:v>944</c:v>
                </c:pt>
                <c:pt idx="3200">
                  <c:v>962</c:v>
                </c:pt>
                <c:pt idx="3201">
                  <c:v>960</c:v>
                </c:pt>
                <c:pt idx="3202">
                  <c:v>978</c:v>
                </c:pt>
                <c:pt idx="3203">
                  <c:v>942</c:v>
                </c:pt>
                <c:pt idx="3204">
                  <c:v>944</c:v>
                </c:pt>
                <c:pt idx="3205">
                  <c:v>962</c:v>
                </c:pt>
                <c:pt idx="3206">
                  <c:v>972</c:v>
                </c:pt>
                <c:pt idx="3207">
                  <c:v>928</c:v>
                </c:pt>
                <c:pt idx="3208">
                  <c:v>944</c:v>
                </c:pt>
                <c:pt idx="3209">
                  <c:v>920</c:v>
                </c:pt>
                <c:pt idx="3210">
                  <c:v>964</c:v>
                </c:pt>
                <c:pt idx="3211">
                  <c:v>946</c:v>
                </c:pt>
                <c:pt idx="3212">
                  <c:v>952</c:v>
                </c:pt>
                <c:pt idx="3213">
                  <c:v>964</c:v>
                </c:pt>
                <c:pt idx="3214">
                  <c:v>948</c:v>
                </c:pt>
                <c:pt idx="3215">
                  <c:v>962</c:v>
                </c:pt>
                <c:pt idx="3216">
                  <c:v>958</c:v>
                </c:pt>
                <c:pt idx="3217">
                  <c:v>954</c:v>
                </c:pt>
                <c:pt idx="3218">
                  <c:v>938</c:v>
                </c:pt>
                <c:pt idx="3219">
                  <c:v>984</c:v>
                </c:pt>
                <c:pt idx="3220">
                  <c:v>982</c:v>
                </c:pt>
                <c:pt idx="3221">
                  <c:v>954</c:v>
                </c:pt>
                <c:pt idx="3222">
                  <c:v>936</c:v>
                </c:pt>
                <c:pt idx="3223">
                  <c:v>944</c:v>
                </c:pt>
                <c:pt idx="3224">
                  <c:v>946</c:v>
                </c:pt>
                <c:pt idx="3225">
                  <c:v>918</c:v>
                </c:pt>
                <c:pt idx="3226">
                  <c:v>918</c:v>
                </c:pt>
                <c:pt idx="3227">
                  <c:v>936</c:v>
                </c:pt>
                <c:pt idx="3228">
                  <c:v>942</c:v>
                </c:pt>
                <c:pt idx="3229">
                  <c:v>922</c:v>
                </c:pt>
                <c:pt idx="3230">
                  <c:v>946</c:v>
                </c:pt>
                <c:pt idx="3231">
                  <c:v>958</c:v>
                </c:pt>
                <c:pt idx="3232">
                  <c:v>912</c:v>
                </c:pt>
                <c:pt idx="3233">
                  <c:v>954</c:v>
                </c:pt>
                <c:pt idx="3234">
                  <c:v>948</c:v>
                </c:pt>
                <c:pt idx="3235">
                  <c:v>954</c:v>
                </c:pt>
                <c:pt idx="3236">
                  <c:v>930</c:v>
                </c:pt>
                <c:pt idx="3237">
                  <c:v>958</c:v>
                </c:pt>
                <c:pt idx="3238">
                  <c:v>962</c:v>
                </c:pt>
                <c:pt idx="3239">
                  <c:v>920</c:v>
                </c:pt>
                <c:pt idx="3240">
                  <c:v>940</c:v>
                </c:pt>
                <c:pt idx="3241">
                  <c:v>944</c:v>
                </c:pt>
                <c:pt idx="3242">
                  <c:v>928</c:v>
                </c:pt>
                <c:pt idx="3243">
                  <c:v>928</c:v>
                </c:pt>
                <c:pt idx="3244">
                  <c:v>934</c:v>
                </c:pt>
                <c:pt idx="3245">
                  <c:v>944</c:v>
                </c:pt>
                <c:pt idx="3246">
                  <c:v>938</c:v>
                </c:pt>
                <c:pt idx="3247">
                  <c:v>920</c:v>
                </c:pt>
                <c:pt idx="3248">
                  <c:v>916</c:v>
                </c:pt>
                <c:pt idx="3249">
                  <c:v>938</c:v>
                </c:pt>
                <c:pt idx="3250">
                  <c:v>926</c:v>
                </c:pt>
                <c:pt idx="3251">
                  <c:v>920</c:v>
                </c:pt>
                <c:pt idx="3252">
                  <c:v>964</c:v>
                </c:pt>
                <c:pt idx="3253">
                  <c:v>928</c:v>
                </c:pt>
                <c:pt idx="3254">
                  <c:v>928</c:v>
                </c:pt>
                <c:pt idx="3255">
                  <c:v>934</c:v>
                </c:pt>
                <c:pt idx="3256">
                  <c:v>938</c:v>
                </c:pt>
                <c:pt idx="3257">
                  <c:v>934</c:v>
                </c:pt>
                <c:pt idx="3258">
                  <c:v>942</c:v>
                </c:pt>
                <c:pt idx="3259">
                  <c:v>932</c:v>
                </c:pt>
                <c:pt idx="3260">
                  <c:v>940</c:v>
                </c:pt>
                <c:pt idx="3261">
                  <c:v>978</c:v>
                </c:pt>
                <c:pt idx="3262">
                  <c:v>936</c:v>
                </c:pt>
                <c:pt idx="3263">
                  <c:v>910</c:v>
                </c:pt>
                <c:pt idx="3264">
                  <c:v>934</c:v>
                </c:pt>
                <c:pt idx="3265">
                  <c:v>936</c:v>
                </c:pt>
                <c:pt idx="3266">
                  <c:v>906</c:v>
                </c:pt>
                <c:pt idx="3267">
                  <c:v>928</c:v>
                </c:pt>
                <c:pt idx="3268">
                  <c:v>902</c:v>
                </c:pt>
                <c:pt idx="3269">
                  <c:v>958</c:v>
                </c:pt>
                <c:pt idx="3270">
                  <c:v>934</c:v>
                </c:pt>
                <c:pt idx="3271">
                  <c:v>966</c:v>
                </c:pt>
                <c:pt idx="3272">
                  <c:v>960</c:v>
                </c:pt>
                <c:pt idx="3273">
                  <c:v>938</c:v>
                </c:pt>
                <c:pt idx="3274">
                  <c:v>920</c:v>
                </c:pt>
                <c:pt idx="3275">
                  <c:v>930</c:v>
                </c:pt>
                <c:pt idx="3276">
                  <c:v>962</c:v>
                </c:pt>
                <c:pt idx="3277">
                  <c:v>940</c:v>
                </c:pt>
                <c:pt idx="3278">
                  <c:v>966</c:v>
                </c:pt>
                <c:pt idx="3279">
                  <c:v>950</c:v>
                </c:pt>
                <c:pt idx="3280">
                  <c:v>928</c:v>
                </c:pt>
                <c:pt idx="3281">
                  <c:v>922</c:v>
                </c:pt>
                <c:pt idx="3282">
                  <c:v>984</c:v>
                </c:pt>
                <c:pt idx="3283">
                  <c:v>936</c:v>
                </c:pt>
                <c:pt idx="3284">
                  <c:v>936</c:v>
                </c:pt>
                <c:pt idx="3285">
                  <c:v>946</c:v>
                </c:pt>
                <c:pt idx="3286">
                  <c:v>916</c:v>
                </c:pt>
                <c:pt idx="3287">
                  <c:v>950</c:v>
                </c:pt>
                <c:pt idx="3288">
                  <c:v>932</c:v>
                </c:pt>
                <c:pt idx="3289">
                  <c:v>950</c:v>
                </c:pt>
                <c:pt idx="3290">
                  <c:v>938</c:v>
                </c:pt>
                <c:pt idx="3291">
                  <c:v>956</c:v>
                </c:pt>
                <c:pt idx="3292">
                  <c:v>934</c:v>
                </c:pt>
                <c:pt idx="3293">
                  <c:v>934</c:v>
                </c:pt>
                <c:pt idx="3294">
                  <c:v>938</c:v>
                </c:pt>
                <c:pt idx="3295">
                  <c:v>948</c:v>
                </c:pt>
                <c:pt idx="3296">
                  <c:v>946</c:v>
                </c:pt>
                <c:pt idx="3297">
                  <c:v>942</c:v>
                </c:pt>
                <c:pt idx="3298">
                  <c:v>950</c:v>
                </c:pt>
                <c:pt idx="3299">
                  <c:v>962</c:v>
                </c:pt>
                <c:pt idx="3300">
                  <c:v>928</c:v>
                </c:pt>
                <c:pt idx="3301">
                  <c:v>936</c:v>
                </c:pt>
                <c:pt idx="3302">
                  <c:v>924</c:v>
                </c:pt>
                <c:pt idx="3303">
                  <c:v>922</c:v>
                </c:pt>
                <c:pt idx="3304">
                  <c:v>948</c:v>
                </c:pt>
                <c:pt idx="3305">
                  <c:v>958</c:v>
                </c:pt>
                <c:pt idx="3306">
                  <c:v>938</c:v>
                </c:pt>
                <c:pt idx="3307">
                  <c:v>932</c:v>
                </c:pt>
                <c:pt idx="3308">
                  <c:v>950</c:v>
                </c:pt>
                <c:pt idx="3309">
                  <c:v>966</c:v>
                </c:pt>
                <c:pt idx="3310">
                  <c:v>940</c:v>
                </c:pt>
                <c:pt idx="3311">
                  <c:v>950</c:v>
                </c:pt>
                <c:pt idx="3312">
                  <c:v>950</c:v>
                </c:pt>
                <c:pt idx="3313">
                  <c:v>980</c:v>
                </c:pt>
                <c:pt idx="3314">
                  <c:v>956</c:v>
                </c:pt>
                <c:pt idx="3315">
                  <c:v>916</c:v>
                </c:pt>
                <c:pt idx="3316">
                  <c:v>976</c:v>
                </c:pt>
                <c:pt idx="3317">
                  <c:v>972</c:v>
                </c:pt>
                <c:pt idx="3318">
                  <c:v>998</c:v>
                </c:pt>
                <c:pt idx="3319">
                  <c:v>968</c:v>
                </c:pt>
                <c:pt idx="3320">
                  <c:v>988</c:v>
                </c:pt>
                <c:pt idx="3321">
                  <c:v>988</c:v>
                </c:pt>
                <c:pt idx="3322">
                  <c:v>1012</c:v>
                </c:pt>
                <c:pt idx="3323">
                  <c:v>980</c:v>
                </c:pt>
                <c:pt idx="3324">
                  <c:v>986</c:v>
                </c:pt>
                <c:pt idx="3325">
                  <c:v>1016</c:v>
                </c:pt>
                <c:pt idx="3326">
                  <c:v>998</c:v>
                </c:pt>
                <c:pt idx="3327">
                  <c:v>1002</c:v>
                </c:pt>
                <c:pt idx="3328">
                  <c:v>1034</c:v>
                </c:pt>
                <c:pt idx="3329">
                  <c:v>1020</c:v>
                </c:pt>
                <c:pt idx="3330">
                  <c:v>1012</c:v>
                </c:pt>
                <c:pt idx="3331">
                  <c:v>1026</c:v>
                </c:pt>
                <c:pt idx="3332">
                  <c:v>972</c:v>
                </c:pt>
                <c:pt idx="3333">
                  <c:v>1020</c:v>
                </c:pt>
                <c:pt idx="3334">
                  <c:v>986</c:v>
                </c:pt>
                <c:pt idx="3335">
                  <c:v>994</c:v>
                </c:pt>
                <c:pt idx="3336">
                  <c:v>980</c:v>
                </c:pt>
                <c:pt idx="3337">
                  <c:v>972</c:v>
                </c:pt>
                <c:pt idx="3338">
                  <c:v>1014</c:v>
                </c:pt>
                <c:pt idx="3339">
                  <c:v>996</c:v>
                </c:pt>
                <c:pt idx="3340">
                  <c:v>1044</c:v>
                </c:pt>
                <c:pt idx="3341">
                  <c:v>1000</c:v>
                </c:pt>
                <c:pt idx="3342">
                  <c:v>966</c:v>
                </c:pt>
                <c:pt idx="3343">
                  <c:v>992</c:v>
                </c:pt>
                <c:pt idx="3344">
                  <c:v>1036</c:v>
                </c:pt>
                <c:pt idx="3345">
                  <c:v>1008</c:v>
                </c:pt>
                <c:pt idx="3346">
                  <c:v>974</c:v>
                </c:pt>
                <c:pt idx="3347">
                  <c:v>966</c:v>
                </c:pt>
                <c:pt idx="3348">
                  <c:v>984</c:v>
                </c:pt>
                <c:pt idx="3349">
                  <c:v>958</c:v>
                </c:pt>
                <c:pt idx="3350">
                  <c:v>994</c:v>
                </c:pt>
                <c:pt idx="3351">
                  <c:v>972</c:v>
                </c:pt>
                <c:pt idx="3352">
                  <c:v>996</c:v>
                </c:pt>
                <c:pt idx="3353">
                  <c:v>980</c:v>
                </c:pt>
                <c:pt idx="3354">
                  <c:v>970</c:v>
                </c:pt>
                <c:pt idx="3355">
                  <c:v>960</c:v>
                </c:pt>
                <c:pt idx="3356">
                  <c:v>956</c:v>
                </c:pt>
                <c:pt idx="3357">
                  <c:v>924</c:v>
                </c:pt>
                <c:pt idx="3358">
                  <c:v>968</c:v>
                </c:pt>
                <c:pt idx="3359">
                  <c:v>994</c:v>
                </c:pt>
                <c:pt idx="3360">
                  <c:v>942</c:v>
                </c:pt>
                <c:pt idx="3361">
                  <c:v>982</c:v>
                </c:pt>
                <c:pt idx="3362">
                  <c:v>950</c:v>
                </c:pt>
                <c:pt idx="3363">
                  <c:v>950</c:v>
                </c:pt>
                <c:pt idx="3364">
                  <c:v>986</c:v>
                </c:pt>
                <c:pt idx="3365">
                  <c:v>962</c:v>
                </c:pt>
                <c:pt idx="3366">
                  <c:v>982</c:v>
                </c:pt>
                <c:pt idx="3367">
                  <c:v>986</c:v>
                </c:pt>
                <c:pt idx="3368">
                  <c:v>982</c:v>
                </c:pt>
                <c:pt idx="3369">
                  <c:v>936</c:v>
                </c:pt>
                <c:pt idx="3370">
                  <c:v>972</c:v>
                </c:pt>
                <c:pt idx="3371">
                  <c:v>944</c:v>
                </c:pt>
                <c:pt idx="3372">
                  <c:v>972</c:v>
                </c:pt>
                <c:pt idx="3373">
                  <c:v>984</c:v>
                </c:pt>
                <c:pt idx="3374">
                  <c:v>950</c:v>
                </c:pt>
                <c:pt idx="3375">
                  <c:v>964</c:v>
                </c:pt>
                <c:pt idx="3376">
                  <c:v>930</c:v>
                </c:pt>
                <c:pt idx="3377">
                  <c:v>994</c:v>
                </c:pt>
                <c:pt idx="3378">
                  <c:v>992</c:v>
                </c:pt>
                <c:pt idx="3379">
                  <c:v>992</c:v>
                </c:pt>
                <c:pt idx="3380">
                  <c:v>942</c:v>
                </c:pt>
                <c:pt idx="3381">
                  <c:v>950</c:v>
                </c:pt>
                <c:pt idx="3382">
                  <c:v>972</c:v>
                </c:pt>
                <c:pt idx="3383">
                  <c:v>956</c:v>
                </c:pt>
                <c:pt idx="3384">
                  <c:v>954</c:v>
                </c:pt>
                <c:pt idx="3385">
                  <c:v>996</c:v>
                </c:pt>
                <c:pt idx="3386">
                  <c:v>942</c:v>
                </c:pt>
                <c:pt idx="3387">
                  <c:v>974</c:v>
                </c:pt>
                <c:pt idx="3388">
                  <c:v>956</c:v>
                </c:pt>
                <c:pt idx="3389">
                  <c:v>974</c:v>
                </c:pt>
                <c:pt idx="3390">
                  <c:v>962</c:v>
                </c:pt>
                <c:pt idx="3391">
                  <c:v>918</c:v>
                </c:pt>
                <c:pt idx="3392">
                  <c:v>964</c:v>
                </c:pt>
                <c:pt idx="3393">
                  <c:v>966</c:v>
                </c:pt>
                <c:pt idx="3394">
                  <c:v>934</c:v>
                </c:pt>
                <c:pt idx="3395">
                  <c:v>936</c:v>
                </c:pt>
                <c:pt idx="3396">
                  <c:v>948</c:v>
                </c:pt>
                <c:pt idx="3397">
                  <c:v>950</c:v>
                </c:pt>
                <c:pt idx="3398">
                  <c:v>920</c:v>
                </c:pt>
                <c:pt idx="3399">
                  <c:v>940</c:v>
                </c:pt>
                <c:pt idx="3400">
                  <c:v>936</c:v>
                </c:pt>
                <c:pt idx="3401">
                  <c:v>938</c:v>
                </c:pt>
                <c:pt idx="3402">
                  <c:v>946</c:v>
                </c:pt>
                <c:pt idx="3403">
                  <c:v>942</c:v>
                </c:pt>
                <c:pt idx="3404">
                  <c:v>936</c:v>
                </c:pt>
                <c:pt idx="3405">
                  <c:v>922</c:v>
                </c:pt>
                <c:pt idx="3406">
                  <c:v>950</c:v>
                </c:pt>
                <c:pt idx="3407">
                  <c:v>926</c:v>
                </c:pt>
                <c:pt idx="3408">
                  <c:v>924</c:v>
                </c:pt>
                <c:pt idx="3409">
                  <c:v>898</c:v>
                </c:pt>
                <c:pt idx="3410">
                  <c:v>934</c:v>
                </c:pt>
                <c:pt idx="3411">
                  <c:v>924</c:v>
                </c:pt>
                <c:pt idx="3412">
                  <c:v>962</c:v>
                </c:pt>
                <c:pt idx="3413">
                  <c:v>922</c:v>
                </c:pt>
                <c:pt idx="3414">
                  <c:v>928</c:v>
                </c:pt>
                <c:pt idx="3415">
                  <c:v>942</c:v>
                </c:pt>
                <c:pt idx="3416">
                  <c:v>930</c:v>
                </c:pt>
                <c:pt idx="3417">
                  <c:v>934</c:v>
                </c:pt>
                <c:pt idx="3418">
                  <c:v>908</c:v>
                </c:pt>
                <c:pt idx="3419">
                  <c:v>916</c:v>
                </c:pt>
                <c:pt idx="3420">
                  <c:v>948</c:v>
                </c:pt>
                <c:pt idx="3421">
                  <c:v>910</c:v>
                </c:pt>
                <c:pt idx="3422">
                  <c:v>940</c:v>
                </c:pt>
                <c:pt idx="3423">
                  <c:v>918</c:v>
                </c:pt>
                <c:pt idx="3424">
                  <c:v>906</c:v>
                </c:pt>
                <c:pt idx="3425">
                  <c:v>920</c:v>
                </c:pt>
                <c:pt idx="3426">
                  <c:v>942</c:v>
                </c:pt>
                <c:pt idx="3427">
                  <c:v>944</c:v>
                </c:pt>
                <c:pt idx="3428">
                  <c:v>930</c:v>
                </c:pt>
                <c:pt idx="3429">
                  <c:v>904</c:v>
                </c:pt>
                <c:pt idx="3430">
                  <c:v>924</c:v>
                </c:pt>
                <c:pt idx="3431">
                  <c:v>888</c:v>
                </c:pt>
                <c:pt idx="3432">
                  <c:v>924</c:v>
                </c:pt>
                <c:pt idx="3433">
                  <c:v>916</c:v>
                </c:pt>
                <c:pt idx="3434">
                  <c:v>922</c:v>
                </c:pt>
                <c:pt idx="3435">
                  <c:v>928</c:v>
                </c:pt>
                <c:pt idx="3436">
                  <c:v>914</c:v>
                </c:pt>
                <c:pt idx="3437">
                  <c:v>892</c:v>
                </c:pt>
                <c:pt idx="3438">
                  <c:v>908</c:v>
                </c:pt>
                <c:pt idx="3439">
                  <c:v>924</c:v>
                </c:pt>
                <c:pt idx="3440">
                  <c:v>944</c:v>
                </c:pt>
                <c:pt idx="3441">
                  <c:v>962</c:v>
                </c:pt>
                <c:pt idx="3442">
                  <c:v>946</c:v>
                </c:pt>
                <c:pt idx="3443">
                  <c:v>920</c:v>
                </c:pt>
                <c:pt idx="3444">
                  <c:v>940</c:v>
                </c:pt>
                <c:pt idx="3445">
                  <c:v>932</c:v>
                </c:pt>
                <c:pt idx="3446">
                  <c:v>902</c:v>
                </c:pt>
                <c:pt idx="3447">
                  <c:v>908</c:v>
                </c:pt>
                <c:pt idx="3448">
                  <c:v>946</c:v>
                </c:pt>
                <c:pt idx="3449">
                  <c:v>914</c:v>
                </c:pt>
                <c:pt idx="3450">
                  <c:v>924</c:v>
                </c:pt>
                <c:pt idx="3451">
                  <c:v>894</c:v>
                </c:pt>
                <c:pt idx="3452">
                  <c:v>914</c:v>
                </c:pt>
                <c:pt idx="3453">
                  <c:v>930</c:v>
                </c:pt>
                <c:pt idx="3454">
                  <c:v>908</c:v>
                </c:pt>
                <c:pt idx="3455">
                  <c:v>922</c:v>
                </c:pt>
                <c:pt idx="3456">
                  <c:v>938</c:v>
                </c:pt>
                <c:pt idx="3457">
                  <c:v>898</c:v>
                </c:pt>
                <c:pt idx="3458">
                  <c:v>960</c:v>
                </c:pt>
                <c:pt idx="3459">
                  <c:v>934</c:v>
                </c:pt>
                <c:pt idx="3460">
                  <c:v>904</c:v>
                </c:pt>
                <c:pt idx="3461">
                  <c:v>918</c:v>
                </c:pt>
                <c:pt idx="3462">
                  <c:v>936</c:v>
                </c:pt>
                <c:pt idx="3463">
                  <c:v>960</c:v>
                </c:pt>
                <c:pt idx="3464">
                  <c:v>920</c:v>
                </c:pt>
                <c:pt idx="3465">
                  <c:v>922</c:v>
                </c:pt>
                <c:pt idx="3466">
                  <c:v>936</c:v>
                </c:pt>
                <c:pt idx="3467">
                  <c:v>942</c:v>
                </c:pt>
                <c:pt idx="3468">
                  <c:v>904</c:v>
                </c:pt>
                <c:pt idx="3469">
                  <c:v>928</c:v>
                </c:pt>
                <c:pt idx="3470">
                  <c:v>936</c:v>
                </c:pt>
                <c:pt idx="3471">
                  <c:v>946</c:v>
                </c:pt>
                <c:pt idx="3472">
                  <c:v>954</c:v>
                </c:pt>
                <c:pt idx="3473">
                  <c:v>966</c:v>
                </c:pt>
                <c:pt idx="3474">
                  <c:v>946</c:v>
                </c:pt>
                <c:pt idx="3475">
                  <c:v>964</c:v>
                </c:pt>
                <c:pt idx="3476">
                  <c:v>940</c:v>
                </c:pt>
                <c:pt idx="3477">
                  <c:v>968</c:v>
                </c:pt>
                <c:pt idx="3478">
                  <c:v>958</c:v>
                </c:pt>
                <c:pt idx="3479">
                  <c:v>948</c:v>
                </c:pt>
                <c:pt idx="3480">
                  <c:v>938</c:v>
                </c:pt>
                <c:pt idx="3481">
                  <c:v>950</c:v>
                </c:pt>
                <c:pt idx="3482">
                  <c:v>956</c:v>
                </c:pt>
                <c:pt idx="3483">
                  <c:v>942</c:v>
                </c:pt>
                <c:pt idx="3484">
                  <c:v>954</c:v>
                </c:pt>
                <c:pt idx="3485">
                  <c:v>922</c:v>
                </c:pt>
                <c:pt idx="3486">
                  <c:v>926</c:v>
                </c:pt>
                <c:pt idx="3487">
                  <c:v>966</c:v>
                </c:pt>
                <c:pt idx="3488">
                  <c:v>922</c:v>
                </c:pt>
                <c:pt idx="3489">
                  <c:v>938</c:v>
                </c:pt>
                <c:pt idx="3490">
                  <c:v>950</c:v>
                </c:pt>
                <c:pt idx="3491">
                  <c:v>932</c:v>
                </c:pt>
                <c:pt idx="3492">
                  <c:v>962</c:v>
                </c:pt>
                <c:pt idx="3493">
                  <c:v>900</c:v>
                </c:pt>
                <c:pt idx="3494">
                  <c:v>934</c:v>
                </c:pt>
                <c:pt idx="3495">
                  <c:v>942</c:v>
                </c:pt>
                <c:pt idx="3496">
                  <c:v>944</c:v>
                </c:pt>
                <c:pt idx="3497">
                  <c:v>918</c:v>
                </c:pt>
                <c:pt idx="3498">
                  <c:v>908</c:v>
                </c:pt>
                <c:pt idx="3499">
                  <c:v>902</c:v>
                </c:pt>
                <c:pt idx="3500">
                  <c:v>948</c:v>
                </c:pt>
                <c:pt idx="3501">
                  <c:v>928</c:v>
                </c:pt>
                <c:pt idx="3502">
                  <c:v>910</c:v>
                </c:pt>
                <c:pt idx="3503">
                  <c:v>964</c:v>
                </c:pt>
                <c:pt idx="3504">
                  <c:v>936</c:v>
                </c:pt>
                <c:pt idx="3505">
                  <c:v>930</c:v>
                </c:pt>
                <c:pt idx="3506">
                  <c:v>914</c:v>
                </c:pt>
                <c:pt idx="3507">
                  <c:v>948</c:v>
                </c:pt>
                <c:pt idx="3508">
                  <c:v>958</c:v>
                </c:pt>
                <c:pt idx="3509">
                  <c:v>910</c:v>
                </c:pt>
                <c:pt idx="3510">
                  <c:v>908</c:v>
                </c:pt>
                <c:pt idx="3511">
                  <c:v>910</c:v>
                </c:pt>
                <c:pt idx="3512">
                  <c:v>982</c:v>
                </c:pt>
                <c:pt idx="3513">
                  <c:v>928</c:v>
                </c:pt>
                <c:pt idx="3514">
                  <c:v>926</c:v>
                </c:pt>
                <c:pt idx="3515">
                  <c:v>940</c:v>
                </c:pt>
                <c:pt idx="3516">
                  <c:v>934</c:v>
                </c:pt>
                <c:pt idx="3517">
                  <c:v>906</c:v>
                </c:pt>
                <c:pt idx="3518">
                  <c:v>924</c:v>
                </c:pt>
                <c:pt idx="3519">
                  <c:v>944</c:v>
                </c:pt>
                <c:pt idx="3520">
                  <c:v>932</c:v>
                </c:pt>
                <c:pt idx="3521">
                  <c:v>932</c:v>
                </c:pt>
                <c:pt idx="3522">
                  <c:v>954</c:v>
                </c:pt>
                <c:pt idx="3523">
                  <c:v>952</c:v>
                </c:pt>
                <c:pt idx="3524">
                  <c:v>924</c:v>
                </c:pt>
                <c:pt idx="3525">
                  <c:v>940</c:v>
                </c:pt>
                <c:pt idx="3526">
                  <c:v>946</c:v>
                </c:pt>
                <c:pt idx="3527">
                  <c:v>950</c:v>
                </c:pt>
                <c:pt idx="3528">
                  <c:v>932</c:v>
                </c:pt>
                <c:pt idx="3529">
                  <c:v>928</c:v>
                </c:pt>
                <c:pt idx="3530">
                  <c:v>918</c:v>
                </c:pt>
                <c:pt idx="3531">
                  <c:v>948</c:v>
                </c:pt>
                <c:pt idx="3532">
                  <c:v>912</c:v>
                </c:pt>
                <c:pt idx="3533">
                  <c:v>960</c:v>
                </c:pt>
                <c:pt idx="3534">
                  <c:v>930</c:v>
                </c:pt>
                <c:pt idx="3535">
                  <c:v>898</c:v>
                </c:pt>
                <c:pt idx="3536">
                  <c:v>922</c:v>
                </c:pt>
                <c:pt idx="3537">
                  <c:v>932</c:v>
                </c:pt>
                <c:pt idx="3538">
                  <c:v>904</c:v>
                </c:pt>
                <c:pt idx="3539">
                  <c:v>934</c:v>
                </c:pt>
                <c:pt idx="3540">
                  <c:v>910</c:v>
                </c:pt>
                <c:pt idx="3541">
                  <c:v>920</c:v>
                </c:pt>
                <c:pt idx="3542">
                  <c:v>926</c:v>
                </c:pt>
                <c:pt idx="3543">
                  <c:v>914</c:v>
                </c:pt>
                <c:pt idx="3544">
                  <c:v>942</c:v>
                </c:pt>
                <c:pt idx="3545">
                  <c:v>960</c:v>
                </c:pt>
                <c:pt idx="3546">
                  <c:v>916</c:v>
                </c:pt>
                <c:pt idx="3547">
                  <c:v>926</c:v>
                </c:pt>
                <c:pt idx="3548">
                  <c:v>908</c:v>
                </c:pt>
                <c:pt idx="3549">
                  <c:v>964</c:v>
                </c:pt>
                <c:pt idx="3550">
                  <c:v>912</c:v>
                </c:pt>
                <c:pt idx="3551">
                  <c:v>944</c:v>
                </c:pt>
                <c:pt idx="3552">
                  <c:v>912</c:v>
                </c:pt>
                <c:pt idx="3553">
                  <c:v>942</c:v>
                </c:pt>
                <c:pt idx="3554">
                  <c:v>944</c:v>
                </c:pt>
                <c:pt idx="3555">
                  <c:v>932</c:v>
                </c:pt>
                <c:pt idx="3556">
                  <c:v>930</c:v>
                </c:pt>
                <c:pt idx="3557">
                  <c:v>918</c:v>
                </c:pt>
                <c:pt idx="3558">
                  <c:v>938</c:v>
                </c:pt>
                <c:pt idx="3559">
                  <c:v>944</c:v>
                </c:pt>
                <c:pt idx="3560">
                  <c:v>966</c:v>
                </c:pt>
                <c:pt idx="3561">
                  <c:v>958</c:v>
                </c:pt>
                <c:pt idx="3562">
                  <c:v>958</c:v>
                </c:pt>
                <c:pt idx="3563">
                  <c:v>950</c:v>
                </c:pt>
                <c:pt idx="3564">
                  <c:v>956</c:v>
                </c:pt>
                <c:pt idx="3565">
                  <c:v>964</c:v>
                </c:pt>
                <c:pt idx="3566">
                  <c:v>968</c:v>
                </c:pt>
                <c:pt idx="3567">
                  <c:v>968</c:v>
                </c:pt>
                <c:pt idx="3568">
                  <c:v>946</c:v>
                </c:pt>
                <c:pt idx="3569">
                  <c:v>960</c:v>
                </c:pt>
                <c:pt idx="3570">
                  <c:v>944</c:v>
                </c:pt>
                <c:pt idx="3571">
                  <c:v>954</c:v>
                </c:pt>
                <c:pt idx="3572">
                  <c:v>924</c:v>
                </c:pt>
                <c:pt idx="3573">
                  <c:v>958</c:v>
                </c:pt>
                <c:pt idx="3574">
                  <c:v>944</c:v>
                </c:pt>
                <c:pt idx="3575">
                  <c:v>922</c:v>
                </c:pt>
                <c:pt idx="3576">
                  <c:v>940</c:v>
                </c:pt>
                <c:pt idx="3577">
                  <c:v>932</c:v>
                </c:pt>
                <c:pt idx="3578">
                  <c:v>950</c:v>
                </c:pt>
                <c:pt idx="3579">
                  <c:v>952</c:v>
                </c:pt>
                <c:pt idx="3580">
                  <c:v>930</c:v>
                </c:pt>
                <c:pt idx="3581">
                  <c:v>944</c:v>
                </c:pt>
                <c:pt idx="3582">
                  <c:v>914</c:v>
                </c:pt>
                <c:pt idx="3583">
                  <c:v>920</c:v>
                </c:pt>
                <c:pt idx="3584">
                  <c:v>950</c:v>
                </c:pt>
                <c:pt idx="3585">
                  <c:v>948</c:v>
                </c:pt>
                <c:pt idx="3586">
                  <c:v>948</c:v>
                </c:pt>
                <c:pt idx="3587">
                  <c:v>928</c:v>
                </c:pt>
                <c:pt idx="3588">
                  <c:v>940</c:v>
                </c:pt>
                <c:pt idx="3589">
                  <c:v>870</c:v>
                </c:pt>
                <c:pt idx="3590">
                  <c:v>962</c:v>
                </c:pt>
                <c:pt idx="3591">
                  <c:v>918</c:v>
                </c:pt>
                <c:pt idx="3592">
                  <c:v>946</c:v>
                </c:pt>
                <c:pt idx="3593">
                  <c:v>940</c:v>
                </c:pt>
                <c:pt idx="3594">
                  <c:v>922</c:v>
                </c:pt>
                <c:pt idx="3595">
                  <c:v>906</c:v>
                </c:pt>
                <c:pt idx="3596">
                  <c:v>948</c:v>
                </c:pt>
                <c:pt idx="3597">
                  <c:v>884</c:v>
                </c:pt>
                <c:pt idx="3598">
                  <c:v>928</c:v>
                </c:pt>
                <c:pt idx="3599">
                  <c:v>904</c:v>
                </c:pt>
                <c:pt idx="3600">
                  <c:v>918</c:v>
                </c:pt>
                <c:pt idx="3601">
                  <c:v>912</c:v>
                </c:pt>
                <c:pt idx="3602">
                  <c:v>946</c:v>
                </c:pt>
                <c:pt idx="3603">
                  <c:v>928</c:v>
                </c:pt>
                <c:pt idx="3604">
                  <c:v>934</c:v>
                </c:pt>
                <c:pt idx="3605">
                  <c:v>918</c:v>
                </c:pt>
                <c:pt idx="3606">
                  <c:v>904</c:v>
                </c:pt>
                <c:pt idx="3607">
                  <c:v>890</c:v>
                </c:pt>
                <c:pt idx="3608">
                  <c:v>930</c:v>
                </c:pt>
                <c:pt idx="3609">
                  <c:v>950</c:v>
                </c:pt>
                <c:pt idx="3610">
                  <c:v>944</c:v>
                </c:pt>
                <c:pt idx="3611">
                  <c:v>914</c:v>
                </c:pt>
                <c:pt idx="3612">
                  <c:v>918</c:v>
                </c:pt>
                <c:pt idx="3613">
                  <c:v>932</c:v>
                </c:pt>
                <c:pt idx="3614">
                  <c:v>908</c:v>
                </c:pt>
                <c:pt idx="3615">
                  <c:v>924</c:v>
                </c:pt>
                <c:pt idx="3616">
                  <c:v>914</c:v>
                </c:pt>
                <c:pt idx="3617">
                  <c:v>918</c:v>
                </c:pt>
                <c:pt idx="3618">
                  <c:v>932</c:v>
                </c:pt>
                <c:pt idx="3619">
                  <c:v>926</c:v>
                </c:pt>
                <c:pt idx="3620">
                  <c:v>946</c:v>
                </c:pt>
                <c:pt idx="3621">
                  <c:v>932</c:v>
                </c:pt>
                <c:pt idx="3622">
                  <c:v>930</c:v>
                </c:pt>
                <c:pt idx="3623">
                  <c:v>932</c:v>
                </c:pt>
                <c:pt idx="3624">
                  <c:v>936</c:v>
                </c:pt>
                <c:pt idx="3625">
                  <c:v>918</c:v>
                </c:pt>
                <c:pt idx="3626">
                  <c:v>912</c:v>
                </c:pt>
                <c:pt idx="3627">
                  <c:v>932</c:v>
                </c:pt>
                <c:pt idx="3628">
                  <c:v>886</c:v>
                </c:pt>
                <c:pt idx="3629">
                  <c:v>900</c:v>
                </c:pt>
                <c:pt idx="3630">
                  <c:v>894</c:v>
                </c:pt>
                <c:pt idx="3631">
                  <c:v>900</c:v>
                </c:pt>
                <c:pt idx="3632">
                  <c:v>930</c:v>
                </c:pt>
                <c:pt idx="3633">
                  <c:v>964</c:v>
                </c:pt>
                <c:pt idx="3634">
                  <c:v>916</c:v>
                </c:pt>
                <c:pt idx="3635">
                  <c:v>942</c:v>
                </c:pt>
                <c:pt idx="3636">
                  <c:v>928</c:v>
                </c:pt>
                <c:pt idx="3637">
                  <c:v>928</c:v>
                </c:pt>
                <c:pt idx="3638">
                  <c:v>922</c:v>
                </c:pt>
                <c:pt idx="3639">
                  <c:v>926</c:v>
                </c:pt>
                <c:pt idx="3640">
                  <c:v>958</c:v>
                </c:pt>
                <c:pt idx="3641">
                  <c:v>940</c:v>
                </c:pt>
                <c:pt idx="3642">
                  <c:v>960</c:v>
                </c:pt>
                <c:pt idx="3643">
                  <c:v>920</c:v>
                </c:pt>
                <c:pt idx="3644">
                  <c:v>936</c:v>
                </c:pt>
                <c:pt idx="3645">
                  <c:v>938</c:v>
                </c:pt>
                <c:pt idx="3646">
                  <c:v>946</c:v>
                </c:pt>
                <c:pt idx="3647">
                  <c:v>922</c:v>
                </c:pt>
                <c:pt idx="3648">
                  <c:v>918</c:v>
                </c:pt>
                <c:pt idx="3649">
                  <c:v>908</c:v>
                </c:pt>
                <c:pt idx="3650">
                  <c:v>966</c:v>
                </c:pt>
                <c:pt idx="3651">
                  <c:v>968</c:v>
                </c:pt>
                <c:pt idx="3652">
                  <c:v>952</c:v>
                </c:pt>
                <c:pt idx="3653">
                  <c:v>930</c:v>
                </c:pt>
                <c:pt idx="3654">
                  <c:v>932</c:v>
                </c:pt>
                <c:pt idx="3655">
                  <c:v>948</c:v>
                </c:pt>
                <c:pt idx="3656">
                  <c:v>928</c:v>
                </c:pt>
                <c:pt idx="3657">
                  <c:v>940</c:v>
                </c:pt>
                <c:pt idx="3658">
                  <c:v>924</c:v>
                </c:pt>
                <c:pt idx="3659">
                  <c:v>944</c:v>
                </c:pt>
                <c:pt idx="3660">
                  <c:v>928</c:v>
                </c:pt>
                <c:pt idx="3661">
                  <c:v>960</c:v>
                </c:pt>
                <c:pt idx="3662">
                  <c:v>938</c:v>
                </c:pt>
                <c:pt idx="3663">
                  <c:v>928</c:v>
                </c:pt>
                <c:pt idx="3664">
                  <c:v>936</c:v>
                </c:pt>
                <c:pt idx="3665">
                  <c:v>932</c:v>
                </c:pt>
                <c:pt idx="3666">
                  <c:v>926</c:v>
                </c:pt>
                <c:pt idx="3667">
                  <c:v>940</c:v>
                </c:pt>
                <c:pt idx="3668">
                  <c:v>932</c:v>
                </c:pt>
                <c:pt idx="3669">
                  <c:v>942</c:v>
                </c:pt>
                <c:pt idx="3670">
                  <c:v>936</c:v>
                </c:pt>
                <c:pt idx="3671">
                  <c:v>930</c:v>
                </c:pt>
                <c:pt idx="3672">
                  <c:v>936</c:v>
                </c:pt>
                <c:pt idx="3673">
                  <c:v>894</c:v>
                </c:pt>
                <c:pt idx="3674">
                  <c:v>916</c:v>
                </c:pt>
                <c:pt idx="3675">
                  <c:v>926</c:v>
                </c:pt>
                <c:pt idx="3676">
                  <c:v>898</c:v>
                </c:pt>
                <c:pt idx="3677">
                  <c:v>908</c:v>
                </c:pt>
                <c:pt idx="3678">
                  <c:v>922</c:v>
                </c:pt>
                <c:pt idx="3679">
                  <c:v>930</c:v>
                </c:pt>
                <c:pt idx="3680">
                  <c:v>900</c:v>
                </c:pt>
                <c:pt idx="3681">
                  <c:v>898</c:v>
                </c:pt>
                <c:pt idx="3682">
                  <c:v>922</c:v>
                </c:pt>
                <c:pt idx="3683">
                  <c:v>930</c:v>
                </c:pt>
                <c:pt idx="3684">
                  <c:v>928</c:v>
                </c:pt>
                <c:pt idx="3685">
                  <c:v>912</c:v>
                </c:pt>
                <c:pt idx="3686">
                  <c:v>946</c:v>
                </c:pt>
                <c:pt idx="3687">
                  <c:v>930</c:v>
                </c:pt>
                <c:pt idx="3688">
                  <c:v>932</c:v>
                </c:pt>
                <c:pt idx="3689">
                  <c:v>920</c:v>
                </c:pt>
                <c:pt idx="3690">
                  <c:v>928</c:v>
                </c:pt>
                <c:pt idx="3691">
                  <c:v>936</c:v>
                </c:pt>
                <c:pt idx="3692">
                  <c:v>904</c:v>
                </c:pt>
                <c:pt idx="3693">
                  <c:v>932</c:v>
                </c:pt>
                <c:pt idx="3694">
                  <c:v>910</c:v>
                </c:pt>
                <c:pt idx="3695">
                  <c:v>918</c:v>
                </c:pt>
                <c:pt idx="3696">
                  <c:v>922</c:v>
                </c:pt>
                <c:pt idx="3697">
                  <c:v>932</c:v>
                </c:pt>
                <c:pt idx="3698">
                  <c:v>916</c:v>
                </c:pt>
                <c:pt idx="3699">
                  <c:v>916</c:v>
                </c:pt>
                <c:pt idx="3700">
                  <c:v>926</c:v>
                </c:pt>
                <c:pt idx="3701">
                  <c:v>912</c:v>
                </c:pt>
                <c:pt idx="3702">
                  <c:v>910</c:v>
                </c:pt>
                <c:pt idx="3703">
                  <c:v>926</c:v>
                </c:pt>
                <c:pt idx="3704">
                  <c:v>904</c:v>
                </c:pt>
                <c:pt idx="3705">
                  <c:v>886</c:v>
                </c:pt>
                <c:pt idx="3706">
                  <c:v>920</c:v>
                </c:pt>
                <c:pt idx="3707">
                  <c:v>924</c:v>
                </c:pt>
                <c:pt idx="3708">
                  <c:v>926</c:v>
                </c:pt>
                <c:pt idx="3709">
                  <c:v>940</c:v>
                </c:pt>
                <c:pt idx="3710">
                  <c:v>918</c:v>
                </c:pt>
                <c:pt idx="3711">
                  <c:v>902</c:v>
                </c:pt>
                <c:pt idx="3712">
                  <c:v>920</c:v>
                </c:pt>
                <c:pt idx="3713">
                  <c:v>890</c:v>
                </c:pt>
                <c:pt idx="3714">
                  <c:v>892</c:v>
                </c:pt>
                <c:pt idx="3715">
                  <c:v>894</c:v>
                </c:pt>
                <c:pt idx="3716">
                  <c:v>934</c:v>
                </c:pt>
                <c:pt idx="3717">
                  <c:v>902</c:v>
                </c:pt>
                <c:pt idx="3718">
                  <c:v>936</c:v>
                </c:pt>
                <c:pt idx="3719">
                  <c:v>906</c:v>
                </c:pt>
                <c:pt idx="3720">
                  <c:v>908</c:v>
                </c:pt>
                <c:pt idx="3721">
                  <c:v>926</c:v>
                </c:pt>
                <c:pt idx="3722">
                  <c:v>912</c:v>
                </c:pt>
                <c:pt idx="3723">
                  <c:v>948</c:v>
                </c:pt>
                <c:pt idx="3724">
                  <c:v>948</c:v>
                </c:pt>
                <c:pt idx="3725">
                  <c:v>894</c:v>
                </c:pt>
                <c:pt idx="3726">
                  <c:v>924</c:v>
                </c:pt>
                <c:pt idx="3727">
                  <c:v>906</c:v>
                </c:pt>
                <c:pt idx="3728">
                  <c:v>940</c:v>
                </c:pt>
                <c:pt idx="3729">
                  <c:v>930</c:v>
                </c:pt>
                <c:pt idx="3730">
                  <c:v>918</c:v>
                </c:pt>
                <c:pt idx="3731">
                  <c:v>930</c:v>
                </c:pt>
                <c:pt idx="3732">
                  <c:v>926</c:v>
                </c:pt>
                <c:pt idx="3733">
                  <c:v>900</c:v>
                </c:pt>
                <c:pt idx="3734">
                  <c:v>916</c:v>
                </c:pt>
                <c:pt idx="3735">
                  <c:v>960</c:v>
                </c:pt>
                <c:pt idx="3736">
                  <c:v>922</c:v>
                </c:pt>
                <c:pt idx="3737">
                  <c:v>902</c:v>
                </c:pt>
                <c:pt idx="3738">
                  <c:v>928</c:v>
                </c:pt>
                <c:pt idx="3739">
                  <c:v>904</c:v>
                </c:pt>
                <c:pt idx="3740">
                  <c:v>902</c:v>
                </c:pt>
                <c:pt idx="3741">
                  <c:v>908</c:v>
                </c:pt>
                <c:pt idx="3742">
                  <c:v>932</c:v>
                </c:pt>
                <c:pt idx="3743">
                  <c:v>912</c:v>
                </c:pt>
                <c:pt idx="3744">
                  <c:v>922</c:v>
                </c:pt>
                <c:pt idx="3745">
                  <c:v>970</c:v>
                </c:pt>
                <c:pt idx="3746">
                  <c:v>974</c:v>
                </c:pt>
                <c:pt idx="3747">
                  <c:v>944</c:v>
                </c:pt>
                <c:pt idx="3748">
                  <c:v>916</c:v>
                </c:pt>
                <c:pt idx="3749">
                  <c:v>924</c:v>
                </c:pt>
                <c:pt idx="3750">
                  <c:v>950</c:v>
                </c:pt>
                <c:pt idx="3751">
                  <c:v>948</c:v>
                </c:pt>
                <c:pt idx="3752">
                  <c:v>906</c:v>
                </c:pt>
                <c:pt idx="3753">
                  <c:v>906</c:v>
                </c:pt>
                <c:pt idx="3754">
                  <c:v>936</c:v>
                </c:pt>
                <c:pt idx="3755">
                  <c:v>940</c:v>
                </c:pt>
                <c:pt idx="3756">
                  <c:v>936</c:v>
                </c:pt>
                <c:pt idx="3757">
                  <c:v>944</c:v>
                </c:pt>
                <c:pt idx="3758">
                  <c:v>890</c:v>
                </c:pt>
                <c:pt idx="3759">
                  <c:v>930</c:v>
                </c:pt>
                <c:pt idx="3760">
                  <c:v>946</c:v>
                </c:pt>
                <c:pt idx="3761">
                  <c:v>914</c:v>
                </c:pt>
                <c:pt idx="3762">
                  <c:v>892</c:v>
                </c:pt>
                <c:pt idx="3763">
                  <c:v>888</c:v>
                </c:pt>
                <c:pt idx="3764">
                  <c:v>904</c:v>
                </c:pt>
                <c:pt idx="3765">
                  <c:v>920</c:v>
                </c:pt>
                <c:pt idx="3766">
                  <c:v>918</c:v>
                </c:pt>
                <c:pt idx="3767">
                  <c:v>914</c:v>
                </c:pt>
                <c:pt idx="3768">
                  <c:v>922</c:v>
                </c:pt>
                <c:pt idx="3769">
                  <c:v>904</c:v>
                </c:pt>
                <c:pt idx="3770">
                  <c:v>912</c:v>
                </c:pt>
                <c:pt idx="3771">
                  <c:v>914</c:v>
                </c:pt>
                <c:pt idx="3772">
                  <c:v>928</c:v>
                </c:pt>
                <c:pt idx="3773">
                  <c:v>944</c:v>
                </c:pt>
                <c:pt idx="3774">
                  <c:v>912</c:v>
                </c:pt>
                <c:pt idx="3775">
                  <c:v>910</c:v>
                </c:pt>
                <c:pt idx="3776">
                  <c:v>904</c:v>
                </c:pt>
                <c:pt idx="3777">
                  <c:v>916</c:v>
                </c:pt>
                <c:pt idx="3778">
                  <c:v>902</c:v>
                </c:pt>
                <c:pt idx="3779">
                  <c:v>922</c:v>
                </c:pt>
                <c:pt idx="3780">
                  <c:v>918</c:v>
                </c:pt>
                <c:pt idx="3781">
                  <c:v>914</c:v>
                </c:pt>
                <c:pt idx="3782">
                  <c:v>926</c:v>
                </c:pt>
                <c:pt idx="3783">
                  <c:v>912</c:v>
                </c:pt>
                <c:pt idx="3784">
                  <c:v>912</c:v>
                </c:pt>
                <c:pt idx="3785">
                  <c:v>918</c:v>
                </c:pt>
                <c:pt idx="3786">
                  <c:v>920</c:v>
                </c:pt>
                <c:pt idx="3787">
                  <c:v>904</c:v>
                </c:pt>
                <c:pt idx="3788">
                  <c:v>928</c:v>
                </c:pt>
                <c:pt idx="3789">
                  <c:v>920</c:v>
                </c:pt>
                <c:pt idx="3790">
                  <c:v>938</c:v>
                </c:pt>
                <c:pt idx="3791">
                  <c:v>910</c:v>
                </c:pt>
                <c:pt idx="3792">
                  <c:v>898</c:v>
                </c:pt>
                <c:pt idx="3793">
                  <c:v>912</c:v>
                </c:pt>
                <c:pt idx="3794">
                  <c:v>926</c:v>
                </c:pt>
                <c:pt idx="3795">
                  <c:v>934</c:v>
                </c:pt>
                <c:pt idx="3796">
                  <c:v>920</c:v>
                </c:pt>
                <c:pt idx="3797">
                  <c:v>920</c:v>
                </c:pt>
                <c:pt idx="3798">
                  <c:v>908</c:v>
                </c:pt>
                <c:pt idx="3799">
                  <c:v>934</c:v>
                </c:pt>
                <c:pt idx="3800">
                  <c:v>952</c:v>
                </c:pt>
                <c:pt idx="3801">
                  <c:v>920</c:v>
                </c:pt>
                <c:pt idx="3802">
                  <c:v>924</c:v>
                </c:pt>
                <c:pt idx="3803">
                  <c:v>912</c:v>
                </c:pt>
                <c:pt idx="3804">
                  <c:v>910</c:v>
                </c:pt>
                <c:pt idx="3805">
                  <c:v>926</c:v>
                </c:pt>
                <c:pt idx="3806">
                  <c:v>912</c:v>
                </c:pt>
                <c:pt idx="3807">
                  <c:v>916</c:v>
                </c:pt>
                <c:pt idx="3808">
                  <c:v>924</c:v>
                </c:pt>
                <c:pt idx="3809">
                  <c:v>900</c:v>
                </c:pt>
                <c:pt idx="3810">
                  <c:v>932</c:v>
                </c:pt>
                <c:pt idx="3811">
                  <c:v>898</c:v>
                </c:pt>
                <c:pt idx="3812">
                  <c:v>942</c:v>
                </c:pt>
                <c:pt idx="3813">
                  <c:v>916</c:v>
                </c:pt>
                <c:pt idx="3814">
                  <c:v>930</c:v>
                </c:pt>
                <c:pt idx="3815">
                  <c:v>908</c:v>
                </c:pt>
                <c:pt idx="3816">
                  <c:v>906</c:v>
                </c:pt>
                <c:pt idx="3817">
                  <c:v>920</c:v>
                </c:pt>
                <c:pt idx="3818">
                  <c:v>892</c:v>
                </c:pt>
                <c:pt idx="3819">
                  <c:v>914</c:v>
                </c:pt>
                <c:pt idx="3820">
                  <c:v>942</c:v>
                </c:pt>
                <c:pt idx="3821">
                  <c:v>910</c:v>
                </c:pt>
                <c:pt idx="3822">
                  <c:v>902</c:v>
                </c:pt>
                <c:pt idx="3823">
                  <c:v>906</c:v>
                </c:pt>
                <c:pt idx="3824">
                  <c:v>928</c:v>
                </c:pt>
                <c:pt idx="3825">
                  <c:v>916</c:v>
                </c:pt>
                <c:pt idx="3826">
                  <c:v>934</c:v>
                </c:pt>
                <c:pt idx="3827">
                  <c:v>924</c:v>
                </c:pt>
                <c:pt idx="3828">
                  <c:v>926</c:v>
                </c:pt>
                <c:pt idx="3829">
                  <c:v>954</c:v>
                </c:pt>
                <c:pt idx="3830">
                  <c:v>928</c:v>
                </c:pt>
                <c:pt idx="3831">
                  <c:v>920</c:v>
                </c:pt>
                <c:pt idx="3832">
                  <c:v>914</c:v>
                </c:pt>
                <c:pt idx="3833">
                  <c:v>950</c:v>
                </c:pt>
                <c:pt idx="3834">
                  <c:v>904</c:v>
                </c:pt>
                <c:pt idx="3835">
                  <c:v>916</c:v>
                </c:pt>
                <c:pt idx="3836">
                  <c:v>936</c:v>
                </c:pt>
                <c:pt idx="3837">
                  <c:v>918</c:v>
                </c:pt>
                <c:pt idx="3838">
                  <c:v>914</c:v>
                </c:pt>
                <c:pt idx="3839">
                  <c:v>910</c:v>
                </c:pt>
                <c:pt idx="3840">
                  <c:v>930</c:v>
                </c:pt>
                <c:pt idx="3841">
                  <c:v>930</c:v>
                </c:pt>
                <c:pt idx="3842">
                  <c:v>954</c:v>
                </c:pt>
                <c:pt idx="3843">
                  <c:v>914</c:v>
                </c:pt>
                <c:pt idx="3844">
                  <c:v>946</c:v>
                </c:pt>
                <c:pt idx="3845">
                  <c:v>920</c:v>
                </c:pt>
                <c:pt idx="3846">
                  <c:v>922</c:v>
                </c:pt>
                <c:pt idx="3847">
                  <c:v>930</c:v>
                </c:pt>
                <c:pt idx="3848">
                  <c:v>912</c:v>
                </c:pt>
                <c:pt idx="3849">
                  <c:v>928</c:v>
                </c:pt>
                <c:pt idx="3850">
                  <c:v>952</c:v>
                </c:pt>
                <c:pt idx="3851">
                  <c:v>884</c:v>
                </c:pt>
                <c:pt idx="3852">
                  <c:v>914</c:v>
                </c:pt>
                <c:pt idx="3853">
                  <c:v>920</c:v>
                </c:pt>
                <c:pt idx="3854">
                  <c:v>928</c:v>
                </c:pt>
                <c:pt idx="3855">
                  <c:v>942</c:v>
                </c:pt>
                <c:pt idx="3856">
                  <c:v>938</c:v>
                </c:pt>
                <c:pt idx="3857">
                  <c:v>940</c:v>
                </c:pt>
                <c:pt idx="3858">
                  <c:v>950</c:v>
                </c:pt>
                <c:pt idx="3859">
                  <c:v>934</c:v>
                </c:pt>
                <c:pt idx="3860">
                  <c:v>942</c:v>
                </c:pt>
                <c:pt idx="3861">
                  <c:v>908</c:v>
                </c:pt>
                <c:pt idx="3862">
                  <c:v>940</c:v>
                </c:pt>
                <c:pt idx="3863">
                  <c:v>946</c:v>
                </c:pt>
                <c:pt idx="3864">
                  <c:v>956</c:v>
                </c:pt>
                <c:pt idx="3865">
                  <c:v>950</c:v>
                </c:pt>
                <c:pt idx="3866">
                  <c:v>938</c:v>
                </c:pt>
                <c:pt idx="3867">
                  <c:v>942</c:v>
                </c:pt>
                <c:pt idx="3868">
                  <c:v>888</c:v>
                </c:pt>
                <c:pt idx="3869">
                  <c:v>896</c:v>
                </c:pt>
                <c:pt idx="3870">
                  <c:v>924</c:v>
                </c:pt>
                <c:pt idx="3871">
                  <c:v>906</c:v>
                </c:pt>
                <c:pt idx="3872">
                  <c:v>902</c:v>
                </c:pt>
                <c:pt idx="3873">
                  <c:v>932</c:v>
                </c:pt>
                <c:pt idx="3874">
                  <c:v>900</c:v>
                </c:pt>
                <c:pt idx="3875">
                  <c:v>954</c:v>
                </c:pt>
                <c:pt idx="3876">
                  <c:v>918</c:v>
                </c:pt>
                <c:pt idx="3877">
                  <c:v>932</c:v>
                </c:pt>
                <c:pt idx="3878">
                  <c:v>906</c:v>
                </c:pt>
                <c:pt idx="3879">
                  <c:v>906</c:v>
                </c:pt>
                <c:pt idx="3880">
                  <c:v>908</c:v>
                </c:pt>
                <c:pt idx="3881">
                  <c:v>942</c:v>
                </c:pt>
                <c:pt idx="3882">
                  <c:v>926</c:v>
                </c:pt>
                <c:pt idx="3883">
                  <c:v>922</c:v>
                </c:pt>
                <c:pt idx="3884">
                  <c:v>926</c:v>
                </c:pt>
                <c:pt idx="3885">
                  <c:v>934</c:v>
                </c:pt>
                <c:pt idx="3886">
                  <c:v>910</c:v>
                </c:pt>
                <c:pt idx="3887">
                  <c:v>922</c:v>
                </c:pt>
                <c:pt idx="3888">
                  <c:v>928</c:v>
                </c:pt>
                <c:pt idx="3889">
                  <c:v>940</c:v>
                </c:pt>
                <c:pt idx="3890">
                  <c:v>946</c:v>
                </c:pt>
                <c:pt idx="3891">
                  <c:v>922</c:v>
                </c:pt>
                <c:pt idx="3892">
                  <c:v>938</c:v>
                </c:pt>
                <c:pt idx="3893">
                  <c:v>932</c:v>
                </c:pt>
                <c:pt idx="3894">
                  <c:v>924</c:v>
                </c:pt>
                <c:pt idx="3895">
                  <c:v>934</c:v>
                </c:pt>
                <c:pt idx="3896">
                  <c:v>910</c:v>
                </c:pt>
                <c:pt idx="3897">
                  <c:v>926</c:v>
                </c:pt>
                <c:pt idx="3898">
                  <c:v>948</c:v>
                </c:pt>
                <c:pt idx="3899">
                  <c:v>950</c:v>
                </c:pt>
                <c:pt idx="3900">
                  <c:v>954</c:v>
                </c:pt>
                <c:pt idx="3901">
                  <c:v>938</c:v>
                </c:pt>
                <c:pt idx="3902">
                  <c:v>922</c:v>
                </c:pt>
                <c:pt idx="3903">
                  <c:v>928</c:v>
                </c:pt>
                <c:pt idx="3904">
                  <c:v>946</c:v>
                </c:pt>
                <c:pt idx="3905">
                  <c:v>988</c:v>
                </c:pt>
                <c:pt idx="3906">
                  <c:v>972</c:v>
                </c:pt>
                <c:pt idx="3907">
                  <c:v>938</c:v>
                </c:pt>
                <c:pt idx="3908">
                  <c:v>922</c:v>
                </c:pt>
                <c:pt idx="3909">
                  <c:v>942</c:v>
                </c:pt>
                <c:pt idx="3910">
                  <c:v>932</c:v>
                </c:pt>
                <c:pt idx="3911">
                  <c:v>940</c:v>
                </c:pt>
                <c:pt idx="3912">
                  <c:v>924</c:v>
                </c:pt>
                <c:pt idx="3913">
                  <c:v>906</c:v>
                </c:pt>
                <c:pt idx="3914">
                  <c:v>942</c:v>
                </c:pt>
                <c:pt idx="3915">
                  <c:v>950</c:v>
                </c:pt>
                <c:pt idx="3916">
                  <c:v>914</c:v>
                </c:pt>
                <c:pt idx="3917">
                  <c:v>922</c:v>
                </c:pt>
                <c:pt idx="3918">
                  <c:v>922</c:v>
                </c:pt>
                <c:pt idx="3919">
                  <c:v>920</c:v>
                </c:pt>
                <c:pt idx="3920">
                  <c:v>898</c:v>
                </c:pt>
                <c:pt idx="3921">
                  <c:v>916</c:v>
                </c:pt>
                <c:pt idx="3922">
                  <c:v>900</c:v>
                </c:pt>
                <c:pt idx="3923">
                  <c:v>914</c:v>
                </c:pt>
                <c:pt idx="3924">
                  <c:v>922</c:v>
                </c:pt>
                <c:pt idx="3925">
                  <c:v>898</c:v>
                </c:pt>
                <c:pt idx="3926">
                  <c:v>918</c:v>
                </c:pt>
                <c:pt idx="3927">
                  <c:v>908</c:v>
                </c:pt>
                <c:pt idx="3928">
                  <c:v>912</c:v>
                </c:pt>
                <c:pt idx="3929">
                  <c:v>890</c:v>
                </c:pt>
                <c:pt idx="3930">
                  <c:v>930</c:v>
                </c:pt>
                <c:pt idx="3931">
                  <c:v>926</c:v>
                </c:pt>
                <c:pt idx="3932">
                  <c:v>946</c:v>
                </c:pt>
                <c:pt idx="3933">
                  <c:v>892</c:v>
                </c:pt>
                <c:pt idx="3934">
                  <c:v>914</c:v>
                </c:pt>
                <c:pt idx="3935">
                  <c:v>930</c:v>
                </c:pt>
                <c:pt idx="3936">
                  <c:v>910</c:v>
                </c:pt>
                <c:pt idx="3937">
                  <c:v>906</c:v>
                </c:pt>
                <c:pt idx="3938">
                  <c:v>938</c:v>
                </c:pt>
                <c:pt idx="3939">
                  <c:v>928</c:v>
                </c:pt>
                <c:pt idx="3940">
                  <c:v>908</c:v>
                </c:pt>
                <c:pt idx="3941">
                  <c:v>910</c:v>
                </c:pt>
                <c:pt idx="3942">
                  <c:v>934</c:v>
                </c:pt>
                <c:pt idx="3943">
                  <c:v>884</c:v>
                </c:pt>
                <c:pt idx="3944">
                  <c:v>908</c:v>
                </c:pt>
                <c:pt idx="3945">
                  <c:v>896</c:v>
                </c:pt>
                <c:pt idx="3946">
                  <c:v>942</c:v>
                </c:pt>
                <c:pt idx="3947">
                  <c:v>904</c:v>
                </c:pt>
                <c:pt idx="3948">
                  <c:v>908</c:v>
                </c:pt>
                <c:pt idx="3949">
                  <c:v>894</c:v>
                </c:pt>
                <c:pt idx="3950">
                  <c:v>904</c:v>
                </c:pt>
                <c:pt idx="3951">
                  <c:v>884</c:v>
                </c:pt>
                <c:pt idx="3952">
                  <c:v>910</c:v>
                </c:pt>
                <c:pt idx="3953">
                  <c:v>892</c:v>
                </c:pt>
                <c:pt idx="3954">
                  <c:v>874</c:v>
                </c:pt>
                <c:pt idx="3955">
                  <c:v>898</c:v>
                </c:pt>
                <c:pt idx="3956">
                  <c:v>900</c:v>
                </c:pt>
                <c:pt idx="3957">
                  <c:v>918</c:v>
                </c:pt>
                <c:pt idx="3958">
                  <c:v>890</c:v>
                </c:pt>
                <c:pt idx="3959">
                  <c:v>894</c:v>
                </c:pt>
                <c:pt idx="3960">
                  <c:v>908</c:v>
                </c:pt>
                <c:pt idx="3961">
                  <c:v>898</c:v>
                </c:pt>
                <c:pt idx="3962">
                  <c:v>896</c:v>
                </c:pt>
                <c:pt idx="3963">
                  <c:v>932</c:v>
                </c:pt>
                <c:pt idx="3964">
                  <c:v>912</c:v>
                </c:pt>
                <c:pt idx="3965">
                  <c:v>902</c:v>
                </c:pt>
                <c:pt idx="3966">
                  <c:v>912</c:v>
                </c:pt>
                <c:pt idx="3967">
                  <c:v>906</c:v>
                </c:pt>
                <c:pt idx="3968">
                  <c:v>894</c:v>
                </c:pt>
                <c:pt idx="3969">
                  <c:v>936</c:v>
                </c:pt>
                <c:pt idx="3970">
                  <c:v>916</c:v>
                </c:pt>
                <c:pt idx="3971">
                  <c:v>920</c:v>
                </c:pt>
                <c:pt idx="3972">
                  <c:v>898</c:v>
                </c:pt>
                <c:pt idx="3973">
                  <c:v>856</c:v>
                </c:pt>
                <c:pt idx="3974">
                  <c:v>920</c:v>
                </c:pt>
                <c:pt idx="3975">
                  <c:v>898</c:v>
                </c:pt>
                <c:pt idx="3976">
                  <c:v>896</c:v>
                </c:pt>
                <c:pt idx="3977">
                  <c:v>904</c:v>
                </c:pt>
                <c:pt idx="3978">
                  <c:v>928</c:v>
                </c:pt>
                <c:pt idx="3979">
                  <c:v>894</c:v>
                </c:pt>
                <c:pt idx="3980">
                  <c:v>922</c:v>
                </c:pt>
                <c:pt idx="3981">
                  <c:v>898</c:v>
                </c:pt>
                <c:pt idx="3982">
                  <c:v>902</c:v>
                </c:pt>
                <c:pt idx="3983">
                  <c:v>926</c:v>
                </c:pt>
                <c:pt idx="3984">
                  <c:v>898</c:v>
                </c:pt>
                <c:pt idx="3985">
                  <c:v>910</c:v>
                </c:pt>
                <c:pt idx="3986">
                  <c:v>906</c:v>
                </c:pt>
                <c:pt idx="3987">
                  <c:v>890</c:v>
                </c:pt>
                <c:pt idx="3988">
                  <c:v>878</c:v>
                </c:pt>
                <c:pt idx="3989">
                  <c:v>906</c:v>
                </c:pt>
                <c:pt idx="3990">
                  <c:v>922</c:v>
                </c:pt>
                <c:pt idx="3991">
                  <c:v>926</c:v>
                </c:pt>
                <c:pt idx="3992">
                  <c:v>912</c:v>
                </c:pt>
                <c:pt idx="3993">
                  <c:v>902</c:v>
                </c:pt>
                <c:pt idx="3994">
                  <c:v>904</c:v>
                </c:pt>
                <c:pt idx="3995">
                  <c:v>872</c:v>
                </c:pt>
                <c:pt idx="3996">
                  <c:v>914</c:v>
                </c:pt>
                <c:pt idx="3997">
                  <c:v>900</c:v>
                </c:pt>
                <c:pt idx="3998">
                  <c:v>912</c:v>
                </c:pt>
                <c:pt idx="3999">
                  <c:v>920</c:v>
                </c:pt>
                <c:pt idx="4000">
                  <c:v>908</c:v>
                </c:pt>
                <c:pt idx="4001">
                  <c:v>888</c:v>
                </c:pt>
                <c:pt idx="4002">
                  <c:v>926</c:v>
                </c:pt>
                <c:pt idx="4003">
                  <c:v>898</c:v>
                </c:pt>
                <c:pt idx="4004">
                  <c:v>914</c:v>
                </c:pt>
                <c:pt idx="4005">
                  <c:v>908</c:v>
                </c:pt>
                <c:pt idx="4006">
                  <c:v>920</c:v>
                </c:pt>
                <c:pt idx="4007">
                  <c:v>922</c:v>
                </c:pt>
                <c:pt idx="4008">
                  <c:v>916</c:v>
                </c:pt>
                <c:pt idx="4009">
                  <c:v>914</c:v>
                </c:pt>
                <c:pt idx="4010">
                  <c:v>910</c:v>
                </c:pt>
                <c:pt idx="4011">
                  <c:v>896</c:v>
                </c:pt>
                <c:pt idx="4012">
                  <c:v>922</c:v>
                </c:pt>
                <c:pt idx="4013">
                  <c:v>890</c:v>
                </c:pt>
                <c:pt idx="4014">
                  <c:v>908</c:v>
                </c:pt>
                <c:pt idx="4015">
                  <c:v>910</c:v>
                </c:pt>
                <c:pt idx="4016">
                  <c:v>936</c:v>
                </c:pt>
                <c:pt idx="4017">
                  <c:v>924</c:v>
                </c:pt>
                <c:pt idx="4018">
                  <c:v>922</c:v>
                </c:pt>
                <c:pt idx="4019">
                  <c:v>900</c:v>
                </c:pt>
                <c:pt idx="4020">
                  <c:v>916</c:v>
                </c:pt>
                <c:pt idx="4021">
                  <c:v>916</c:v>
                </c:pt>
                <c:pt idx="4022">
                  <c:v>890</c:v>
                </c:pt>
                <c:pt idx="4023">
                  <c:v>896</c:v>
                </c:pt>
                <c:pt idx="4024">
                  <c:v>896</c:v>
                </c:pt>
                <c:pt idx="4025">
                  <c:v>892</c:v>
                </c:pt>
                <c:pt idx="4026">
                  <c:v>898</c:v>
                </c:pt>
                <c:pt idx="4027">
                  <c:v>882</c:v>
                </c:pt>
                <c:pt idx="4028">
                  <c:v>906</c:v>
                </c:pt>
                <c:pt idx="4029">
                  <c:v>898</c:v>
                </c:pt>
                <c:pt idx="4030">
                  <c:v>940</c:v>
                </c:pt>
                <c:pt idx="4031">
                  <c:v>906</c:v>
                </c:pt>
                <c:pt idx="4032">
                  <c:v>900</c:v>
                </c:pt>
                <c:pt idx="4033">
                  <c:v>904</c:v>
                </c:pt>
                <c:pt idx="4034">
                  <c:v>912</c:v>
                </c:pt>
                <c:pt idx="4035">
                  <c:v>914</c:v>
                </c:pt>
                <c:pt idx="4036">
                  <c:v>924</c:v>
                </c:pt>
                <c:pt idx="4037">
                  <c:v>924</c:v>
                </c:pt>
                <c:pt idx="4038">
                  <c:v>916</c:v>
                </c:pt>
                <c:pt idx="4039">
                  <c:v>894</c:v>
                </c:pt>
                <c:pt idx="4040">
                  <c:v>912</c:v>
                </c:pt>
                <c:pt idx="4041">
                  <c:v>910</c:v>
                </c:pt>
                <c:pt idx="4042">
                  <c:v>920</c:v>
                </c:pt>
                <c:pt idx="4043">
                  <c:v>898</c:v>
                </c:pt>
                <c:pt idx="4044">
                  <c:v>896</c:v>
                </c:pt>
                <c:pt idx="4045">
                  <c:v>912</c:v>
                </c:pt>
                <c:pt idx="4046">
                  <c:v>900</c:v>
                </c:pt>
                <c:pt idx="4047">
                  <c:v>908</c:v>
                </c:pt>
                <c:pt idx="4048">
                  <c:v>904</c:v>
                </c:pt>
                <c:pt idx="4049">
                  <c:v>896</c:v>
                </c:pt>
                <c:pt idx="4050">
                  <c:v>918</c:v>
                </c:pt>
                <c:pt idx="4051">
                  <c:v>932</c:v>
                </c:pt>
                <c:pt idx="4052">
                  <c:v>912</c:v>
                </c:pt>
                <c:pt idx="4053">
                  <c:v>902</c:v>
                </c:pt>
                <c:pt idx="4054">
                  <c:v>908</c:v>
                </c:pt>
                <c:pt idx="4055">
                  <c:v>904</c:v>
                </c:pt>
                <c:pt idx="4056">
                  <c:v>908</c:v>
                </c:pt>
                <c:pt idx="4057">
                  <c:v>890</c:v>
                </c:pt>
                <c:pt idx="4058">
                  <c:v>904</c:v>
                </c:pt>
                <c:pt idx="4059">
                  <c:v>916</c:v>
                </c:pt>
                <c:pt idx="4060">
                  <c:v>934</c:v>
                </c:pt>
                <c:pt idx="4061">
                  <c:v>922</c:v>
                </c:pt>
                <c:pt idx="4062">
                  <c:v>894</c:v>
                </c:pt>
                <c:pt idx="4063">
                  <c:v>918</c:v>
                </c:pt>
                <c:pt idx="4064">
                  <c:v>908</c:v>
                </c:pt>
                <c:pt idx="4065">
                  <c:v>898</c:v>
                </c:pt>
                <c:pt idx="4066">
                  <c:v>888</c:v>
                </c:pt>
                <c:pt idx="4067">
                  <c:v>922</c:v>
                </c:pt>
                <c:pt idx="4068">
                  <c:v>896</c:v>
                </c:pt>
                <c:pt idx="4069">
                  <c:v>908</c:v>
                </c:pt>
                <c:pt idx="4070">
                  <c:v>870</c:v>
                </c:pt>
                <c:pt idx="4071">
                  <c:v>902</c:v>
                </c:pt>
                <c:pt idx="4072">
                  <c:v>930</c:v>
                </c:pt>
                <c:pt idx="4073">
                  <c:v>882</c:v>
                </c:pt>
                <c:pt idx="4074">
                  <c:v>894</c:v>
                </c:pt>
                <c:pt idx="4075">
                  <c:v>912</c:v>
                </c:pt>
                <c:pt idx="4076">
                  <c:v>870</c:v>
                </c:pt>
                <c:pt idx="4077">
                  <c:v>918</c:v>
                </c:pt>
                <c:pt idx="4078">
                  <c:v>910</c:v>
                </c:pt>
                <c:pt idx="4079">
                  <c:v>882</c:v>
                </c:pt>
                <c:pt idx="4080">
                  <c:v>896</c:v>
                </c:pt>
                <c:pt idx="4081">
                  <c:v>898</c:v>
                </c:pt>
                <c:pt idx="4082">
                  <c:v>920</c:v>
                </c:pt>
                <c:pt idx="4083">
                  <c:v>928</c:v>
                </c:pt>
                <c:pt idx="4084">
                  <c:v>894</c:v>
                </c:pt>
                <c:pt idx="4085">
                  <c:v>890</c:v>
                </c:pt>
                <c:pt idx="4086">
                  <c:v>932</c:v>
                </c:pt>
                <c:pt idx="4087">
                  <c:v>926</c:v>
                </c:pt>
                <c:pt idx="4088">
                  <c:v>914</c:v>
                </c:pt>
                <c:pt idx="4089">
                  <c:v>896</c:v>
                </c:pt>
                <c:pt idx="4090">
                  <c:v>884</c:v>
                </c:pt>
                <c:pt idx="4091">
                  <c:v>896</c:v>
                </c:pt>
                <c:pt idx="4092">
                  <c:v>890</c:v>
                </c:pt>
                <c:pt idx="4093">
                  <c:v>912</c:v>
                </c:pt>
                <c:pt idx="4094">
                  <c:v>936</c:v>
                </c:pt>
                <c:pt idx="4095">
                  <c:v>906</c:v>
                </c:pt>
                <c:pt idx="4096">
                  <c:v>920</c:v>
                </c:pt>
                <c:pt idx="4097">
                  <c:v>916</c:v>
                </c:pt>
                <c:pt idx="4098">
                  <c:v>884</c:v>
                </c:pt>
                <c:pt idx="4099">
                  <c:v>892</c:v>
                </c:pt>
                <c:pt idx="4100">
                  <c:v>938</c:v>
                </c:pt>
                <c:pt idx="4101">
                  <c:v>910</c:v>
                </c:pt>
                <c:pt idx="4102">
                  <c:v>886</c:v>
                </c:pt>
                <c:pt idx="4103">
                  <c:v>894</c:v>
                </c:pt>
                <c:pt idx="4104">
                  <c:v>898</c:v>
                </c:pt>
                <c:pt idx="4105">
                  <c:v>920</c:v>
                </c:pt>
                <c:pt idx="4106">
                  <c:v>916</c:v>
                </c:pt>
                <c:pt idx="4107">
                  <c:v>912</c:v>
                </c:pt>
                <c:pt idx="4108">
                  <c:v>926</c:v>
                </c:pt>
                <c:pt idx="4109">
                  <c:v>904</c:v>
                </c:pt>
                <c:pt idx="4110">
                  <c:v>922</c:v>
                </c:pt>
                <c:pt idx="4111">
                  <c:v>944</c:v>
                </c:pt>
                <c:pt idx="4112">
                  <c:v>920</c:v>
                </c:pt>
                <c:pt idx="4113">
                  <c:v>894</c:v>
                </c:pt>
                <c:pt idx="4114">
                  <c:v>928</c:v>
                </c:pt>
                <c:pt idx="4115">
                  <c:v>902</c:v>
                </c:pt>
                <c:pt idx="4116">
                  <c:v>898</c:v>
                </c:pt>
                <c:pt idx="4117">
                  <c:v>908</c:v>
                </c:pt>
                <c:pt idx="4118">
                  <c:v>924</c:v>
                </c:pt>
                <c:pt idx="4119">
                  <c:v>914</c:v>
                </c:pt>
                <c:pt idx="4120">
                  <c:v>914</c:v>
                </c:pt>
                <c:pt idx="4121">
                  <c:v>916</c:v>
                </c:pt>
                <c:pt idx="4122">
                  <c:v>904</c:v>
                </c:pt>
                <c:pt idx="4123">
                  <c:v>930</c:v>
                </c:pt>
                <c:pt idx="4124">
                  <c:v>914</c:v>
                </c:pt>
                <c:pt idx="4125">
                  <c:v>930</c:v>
                </c:pt>
                <c:pt idx="4126">
                  <c:v>906</c:v>
                </c:pt>
                <c:pt idx="4127">
                  <c:v>906</c:v>
                </c:pt>
                <c:pt idx="4128">
                  <c:v>918</c:v>
                </c:pt>
                <c:pt idx="4129">
                  <c:v>906</c:v>
                </c:pt>
                <c:pt idx="4130">
                  <c:v>920</c:v>
                </c:pt>
                <c:pt idx="4131">
                  <c:v>932</c:v>
                </c:pt>
                <c:pt idx="4132">
                  <c:v>902</c:v>
                </c:pt>
                <c:pt idx="4133">
                  <c:v>928</c:v>
                </c:pt>
                <c:pt idx="4134">
                  <c:v>920</c:v>
                </c:pt>
                <c:pt idx="4135">
                  <c:v>910</c:v>
                </c:pt>
                <c:pt idx="4136">
                  <c:v>926</c:v>
                </c:pt>
                <c:pt idx="4137">
                  <c:v>928</c:v>
                </c:pt>
                <c:pt idx="4138">
                  <c:v>944</c:v>
                </c:pt>
                <c:pt idx="4139">
                  <c:v>912</c:v>
                </c:pt>
                <c:pt idx="4140">
                  <c:v>902</c:v>
                </c:pt>
                <c:pt idx="4141">
                  <c:v>920</c:v>
                </c:pt>
                <c:pt idx="4142">
                  <c:v>928</c:v>
                </c:pt>
                <c:pt idx="4143">
                  <c:v>918</c:v>
                </c:pt>
                <c:pt idx="4144">
                  <c:v>918</c:v>
                </c:pt>
                <c:pt idx="4145">
                  <c:v>904</c:v>
                </c:pt>
                <c:pt idx="4146">
                  <c:v>910</c:v>
                </c:pt>
                <c:pt idx="4147">
                  <c:v>932</c:v>
                </c:pt>
                <c:pt idx="4148">
                  <c:v>918</c:v>
                </c:pt>
                <c:pt idx="4149">
                  <c:v>898</c:v>
                </c:pt>
                <c:pt idx="4150">
                  <c:v>920</c:v>
                </c:pt>
                <c:pt idx="4151">
                  <c:v>904</c:v>
                </c:pt>
                <c:pt idx="4152">
                  <c:v>918</c:v>
                </c:pt>
                <c:pt idx="4153">
                  <c:v>920</c:v>
                </c:pt>
                <c:pt idx="4154">
                  <c:v>938</c:v>
                </c:pt>
                <c:pt idx="4155">
                  <c:v>924</c:v>
                </c:pt>
                <c:pt idx="4156">
                  <c:v>942</c:v>
                </c:pt>
                <c:pt idx="4157">
                  <c:v>940</c:v>
                </c:pt>
                <c:pt idx="4158">
                  <c:v>928</c:v>
                </c:pt>
                <c:pt idx="4159">
                  <c:v>928</c:v>
                </c:pt>
                <c:pt idx="4160">
                  <c:v>914</c:v>
                </c:pt>
                <c:pt idx="4161">
                  <c:v>940</c:v>
                </c:pt>
                <c:pt idx="4162">
                  <c:v>960</c:v>
                </c:pt>
                <c:pt idx="4163">
                  <c:v>962</c:v>
                </c:pt>
                <c:pt idx="4164">
                  <c:v>908</c:v>
                </c:pt>
                <c:pt idx="4165">
                  <c:v>910</c:v>
                </c:pt>
                <c:pt idx="4166">
                  <c:v>928</c:v>
                </c:pt>
                <c:pt idx="4167">
                  <c:v>934</c:v>
                </c:pt>
                <c:pt idx="4168">
                  <c:v>906</c:v>
                </c:pt>
                <c:pt idx="4169">
                  <c:v>926</c:v>
                </c:pt>
                <c:pt idx="4170">
                  <c:v>950</c:v>
                </c:pt>
                <c:pt idx="4171">
                  <c:v>964</c:v>
                </c:pt>
                <c:pt idx="4172">
                  <c:v>966</c:v>
                </c:pt>
                <c:pt idx="4173">
                  <c:v>938</c:v>
                </c:pt>
                <c:pt idx="4174">
                  <c:v>902</c:v>
                </c:pt>
                <c:pt idx="4175">
                  <c:v>904</c:v>
                </c:pt>
                <c:pt idx="4176">
                  <c:v>916</c:v>
                </c:pt>
                <c:pt idx="4177">
                  <c:v>934</c:v>
                </c:pt>
                <c:pt idx="4178">
                  <c:v>912</c:v>
                </c:pt>
                <c:pt idx="4179">
                  <c:v>894</c:v>
                </c:pt>
                <c:pt idx="4180">
                  <c:v>930</c:v>
                </c:pt>
                <c:pt idx="4181">
                  <c:v>950</c:v>
                </c:pt>
                <c:pt idx="4182">
                  <c:v>926</c:v>
                </c:pt>
                <c:pt idx="4183">
                  <c:v>928</c:v>
                </c:pt>
                <c:pt idx="4184">
                  <c:v>956</c:v>
                </c:pt>
                <c:pt idx="4185">
                  <c:v>918</c:v>
                </c:pt>
                <c:pt idx="4186">
                  <c:v>910</c:v>
                </c:pt>
                <c:pt idx="4187">
                  <c:v>918</c:v>
                </c:pt>
                <c:pt idx="4188">
                  <c:v>938</c:v>
                </c:pt>
                <c:pt idx="4189">
                  <c:v>938</c:v>
                </c:pt>
                <c:pt idx="4190">
                  <c:v>914</c:v>
                </c:pt>
                <c:pt idx="4191">
                  <c:v>930</c:v>
                </c:pt>
                <c:pt idx="4192">
                  <c:v>920</c:v>
                </c:pt>
                <c:pt idx="4193">
                  <c:v>938</c:v>
                </c:pt>
                <c:pt idx="4194">
                  <c:v>902</c:v>
                </c:pt>
                <c:pt idx="4195">
                  <c:v>912</c:v>
                </c:pt>
                <c:pt idx="4196">
                  <c:v>908</c:v>
                </c:pt>
                <c:pt idx="4197">
                  <c:v>910</c:v>
                </c:pt>
                <c:pt idx="4198">
                  <c:v>900</c:v>
                </c:pt>
                <c:pt idx="4199">
                  <c:v>900</c:v>
                </c:pt>
                <c:pt idx="4200">
                  <c:v>902</c:v>
                </c:pt>
                <c:pt idx="4201">
                  <c:v>890</c:v>
                </c:pt>
                <c:pt idx="4202">
                  <c:v>888</c:v>
                </c:pt>
                <c:pt idx="4203">
                  <c:v>918</c:v>
                </c:pt>
                <c:pt idx="4204">
                  <c:v>900</c:v>
                </c:pt>
                <c:pt idx="4205">
                  <c:v>900</c:v>
                </c:pt>
                <c:pt idx="4206">
                  <c:v>906</c:v>
                </c:pt>
                <c:pt idx="4207">
                  <c:v>932</c:v>
                </c:pt>
                <c:pt idx="4208">
                  <c:v>938</c:v>
                </c:pt>
                <c:pt idx="4209">
                  <c:v>930</c:v>
                </c:pt>
                <c:pt idx="4210">
                  <c:v>894</c:v>
                </c:pt>
                <c:pt idx="4211">
                  <c:v>920</c:v>
                </c:pt>
                <c:pt idx="4212">
                  <c:v>908</c:v>
                </c:pt>
                <c:pt idx="4213">
                  <c:v>874</c:v>
                </c:pt>
                <c:pt idx="4214">
                  <c:v>920</c:v>
                </c:pt>
                <c:pt idx="4215">
                  <c:v>914</c:v>
                </c:pt>
                <c:pt idx="4216">
                  <c:v>908</c:v>
                </c:pt>
                <c:pt idx="4217">
                  <c:v>904</c:v>
                </c:pt>
                <c:pt idx="4218">
                  <c:v>946</c:v>
                </c:pt>
                <c:pt idx="4219">
                  <c:v>902</c:v>
                </c:pt>
                <c:pt idx="4220">
                  <c:v>904</c:v>
                </c:pt>
                <c:pt idx="4221">
                  <c:v>912</c:v>
                </c:pt>
                <c:pt idx="4222">
                  <c:v>894</c:v>
                </c:pt>
                <c:pt idx="4223">
                  <c:v>904</c:v>
                </c:pt>
                <c:pt idx="4224">
                  <c:v>906</c:v>
                </c:pt>
                <c:pt idx="4225">
                  <c:v>920</c:v>
                </c:pt>
                <c:pt idx="4226">
                  <c:v>898</c:v>
                </c:pt>
                <c:pt idx="4227">
                  <c:v>894</c:v>
                </c:pt>
                <c:pt idx="4228">
                  <c:v>900</c:v>
                </c:pt>
                <c:pt idx="4229">
                  <c:v>902</c:v>
                </c:pt>
                <c:pt idx="4230">
                  <c:v>896</c:v>
                </c:pt>
                <c:pt idx="4231">
                  <c:v>900</c:v>
                </c:pt>
                <c:pt idx="4232">
                  <c:v>920</c:v>
                </c:pt>
                <c:pt idx="4233">
                  <c:v>890</c:v>
                </c:pt>
                <c:pt idx="4234">
                  <c:v>892</c:v>
                </c:pt>
                <c:pt idx="4235">
                  <c:v>906</c:v>
                </c:pt>
                <c:pt idx="4236">
                  <c:v>904</c:v>
                </c:pt>
                <c:pt idx="4237">
                  <c:v>892</c:v>
                </c:pt>
                <c:pt idx="4238">
                  <c:v>898</c:v>
                </c:pt>
                <c:pt idx="4239">
                  <c:v>898</c:v>
                </c:pt>
                <c:pt idx="4240">
                  <c:v>886</c:v>
                </c:pt>
                <c:pt idx="4241">
                  <c:v>888</c:v>
                </c:pt>
                <c:pt idx="4242">
                  <c:v>916</c:v>
                </c:pt>
                <c:pt idx="4243">
                  <c:v>882</c:v>
                </c:pt>
                <c:pt idx="4244">
                  <c:v>884</c:v>
                </c:pt>
                <c:pt idx="4245">
                  <c:v>896</c:v>
                </c:pt>
                <c:pt idx="4246">
                  <c:v>890</c:v>
                </c:pt>
                <c:pt idx="4247">
                  <c:v>886</c:v>
                </c:pt>
                <c:pt idx="4248">
                  <c:v>878</c:v>
                </c:pt>
                <c:pt idx="4249">
                  <c:v>928</c:v>
                </c:pt>
                <c:pt idx="4250">
                  <c:v>890</c:v>
                </c:pt>
                <c:pt idx="4251">
                  <c:v>902</c:v>
                </c:pt>
                <c:pt idx="4252">
                  <c:v>910</c:v>
                </c:pt>
                <c:pt idx="4253">
                  <c:v>886</c:v>
                </c:pt>
                <c:pt idx="4254">
                  <c:v>914</c:v>
                </c:pt>
                <c:pt idx="4255">
                  <c:v>896</c:v>
                </c:pt>
                <c:pt idx="4256">
                  <c:v>906</c:v>
                </c:pt>
                <c:pt idx="4257">
                  <c:v>902</c:v>
                </c:pt>
                <c:pt idx="4258">
                  <c:v>910</c:v>
                </c:pt>
                <c:pt idx="4259">
                  <c:v>916</c:v>
                </c:pt>
                <c:pt idx="4260">
                  <c:v>904</c:v>
                </c:pt>
                <c:pt idx="4261">
                  <c:v>890</c:v>
                </c:pt>
                <c:pt idx="4262">
                  <c:v>922</c:v>
                </c:pt>
                <c:pt idx="4263">
                  <c:v>910</c:v>
                </c:pt>
                <c:pt idx="4264">
                  <c:v>904</c:v>
                </c:pt>
                <c:pt idx="4265">
                  <c:v>906</c:v>
                </c:pt>
                <c:pt idx="4266">
                  <c:v>910</c:v>
                </c:pt>
                <c:pt idx="4267">
                  <c:v>922</c:v>
                </c:pt>
                <c:pt idx="4268">
                  <c:v>914</c:v>
                </c:pt>
                <c:pt idx="4269">
                  <c:v>908</c:v>
                </c:pt>
                <c:pt idx="4270">
                  <c:v>918</c:v>
                </c:pt>
                <c:pt idx="4271">
                  <c:v>892</c:v>
                </c:pt>
                <c:pt idx="4272">
                  <c:v>908</c:v>
                </c:pt>
                <c:pt idx="4273">
                  <c:v>914</c:v>
                </c:pt>
                <c:pt idx="4274">
                  <c:v>912</c:v>
                </c:pt>
                <c:pt idx="4275">
                  <c:v>904</c:v>
                </c:pt>
                <c:pt idx="4276">
                  <c:v>910</c:v>
                </c:pt>
                <c:pt idx="4277">
                  <c:v>900</c:v>
                </c:pt>
                <c:pt idx="4278">
                  <c:v>906</c:v>
                </c:pt>
                <c:pt idx="4279">
                  <c:v>880</c:v>
                </c:pt>
                <c:pt idx="4280">
                  <c:v>888</c:v>
                </c:pt>
                <c:pt idx="4281">
                  <c:v>904</c:v>
                </c:pt>
                <c:pt idx="4282">
                  <c:v>920</c:v>
                </c:pt>
                <c:pt idx="4283">
                  <c:v>912</c:v>
                </c:pt>
                <c:pt idx="4284">
                  <c:v>940</c:v>
                </c:pt>
                <c:pt idx="4285">
                  <c:v>906</c:v>
                </c:pt>
                <c:pt idx="4286">
                  <c:v>900</c:v>
                </c:pt>
                <c:pt idx="4287">
                  <c:v>898</c:v>
                </c:pt>
                <c:pt idx="4288">
                  <c:v>918</c:v>
                </c:pt>
                <c:pt idx="4289">
                  <c:v>938</c:v>
                </c:pt>
                <c:pt idx="4290">
                  <c:v>912</c:v>
                </c:pt>
                <c:pt idx="4291">
                  <c:v>924</c:v>
                </c:pt>
                <c:pt idx="4292">
                  <c:v>912</c:v>
                </c:pt>
                <c:pt idx="4293">
                  <c:v>902</c:v>
                </c:pt>
                <c:pt idx="4294">
                  <c:v>910</c:v>
                </c:pt>
                <c:pt idx="4295">
                  <c:v>918</c:v>
                </c:pt>
                <c:pt idx="4296">
                  <c:v>936</c:v>
                </c:pt>
                <c:pt idx="4297">
                  <c:v>912</c:v>
                </c:pt>
                <c:pt idx="4298">
                  <c:v>948</c:v>
                </c:pt>
                <c:pt idx="4299">
                  <c:v>922</c:v>
                </c:pt>
                <c:pt idx="4300">
                  <c:v>926</c:v>
                </c:pt>
                <c:pt idx="4301">
                  <c:v>924</c:v>
                </c:pt>
                <c:pt idx="4302">
                  <c:v>908</c:v>
                </c:pt>
                <c:pt idx="4303">
                  <c:v>932</c:v>
                </c:pt>
                <c:pt idx="4304">
                  <c:v>896</c:v>
                </c:pt>
                <c:pt idx="4305">
                  <c:v>930</c:v>
                </c:pt>
                <c:pt idx="4306">
                  <c:v>900</c:v>
                </c:pt>
                <c:pt idx="4307">
                  <c:v>920</c:v>
                </c:pt>
                <c:pt idx="4308">
                  <c:v>896</c:v>
                </c:pt>
                <c:pt idx="4309">
                  <c:v>904</c:v>
                </c:pt>
                <c:pt idx="4310">
                  <c:v>902</c:v>
                </c:pt>
                <c:pt idx="4311">
                  <c:v>894</c:v>
                </c:pt>
                <c:pt idx="4312">
                  <c:v>922</c:v>
                </c:pt>
                <c:pt idx="4313">
                  <c:v>904</c:v>
                </c:pt>
                <c:pt idx="4314">
                  <c:v>890</c:v>
                </c:pt>
                <c:pt idx="4315">
                  <c:v>916</c:v>
                </c:pt>
                <c:pt idx="4316">
                  <c:v>882</c:v>
                </c:pt>
                <c:pt idx="4317">
                  <c:v>916</c:v>
                </c:pt>
                <c:pt idx="4318">
                  <c:v>878</c:v>
                </c:pt>
                <c:pt idx="4319">
                  <c:v>920</c:v>
                </c:pt>
                <c:pt idx="4320">
                  <c:v>920</c:v>
                </c:pt>
                <c:pt idx="4321">
                  <c:v>894</c:v>
                </c:pt>
                <c:pt idx="4322">
                  <c:v>924</c:v>
                </c:pt>
                <c:pt idx="4323">
                  <c:v>902</c:v>
                </c:pt>
                <c:pt idx="4324">
                  <c:v>892</c:v>
                </c:pt>
                <c:pt idx="4325">
                  <c:v>896</c:v>
                </c:pt>
                <c:pt idx="4326">
                  <c:v>880</c:v>
                </c:pt>
                <c:pt idx="4327">
                  <c:v>910</c:v>
                </c:pt>
                <c:pt idx="4328">
                  <c:v>886</c:v>
                </c:pt>
                <c:pt idx="4329">
                  <c:v>892</c:v>
                </c:pt>
                <c:pt idx="4330">
                  <c:v>908</c:v>
                </c:pt>
                <c:pt idx="4331">
                  <c:v>898</c:v>
                </c:pt>
                <c:pt idx="4332">
                  <c:v>904</c:v>
                </c:pt>
                <c:pt idx="4333">
                  <c:v>874</c:v>
                </c:pt>
                <c:pt idx="4334">
                  <c:v>902</c:v>
                </c:pt>
                <c:pt idx="4335">
                  <c:v>898</c:v>
                </c:pt>
                <c:pt idx="4336">
                  <c:v>916</c:v>
                </c:pt>
                <c:pt idx="4337">
                  <c:v>896</c:v>
                </c:pt>
                <c:pt idx="4338">
                  <c:v>880</c:v>
                </c:pt>
                <c:pt idx="4339">
                  <c:v>908</c:v>
                </c:pt>
                <c:pt idx="4340">
                  <c:v>902</c:v>
                </c:pt>
                <c:pt idx="4341">
                  <c:v>906</c:v>
                </c:pt>
                <c:pt idx="4342">
                  <c:v>920</c:v>
                </c:pt>
                <c:pt idx="4343">
                  <c:v>892</c:v>
                </c:pt>
                <c:pt idx="4344">
                  <c:v>892</c:v>
                </c:pt>
                <c:pt idx="4345">
                  <c:v>876</c:v>
                </c:pt>
                <c:pt idx="4346">
                  <c:v>892</c:v>
                </c:pt>
                <c:pt idx="4347">
                  <c:v>914</c:v>
                </c:pt>
                <c:pt idx="4348">
                  <c:v>918</c:v>
                </c:pt>
                <c:pt idx="4349">
                  <c:v>886</c:v>
                </c:pt>
                <c:pt idx="4350">
                  <c:v>892</c:v>
                </c:pt>
                <c:pt idx="4351">
                  <c:v>866</c:v>
                </c:pt>
                <c:pt idx="4352">
                  <c:v>920</c:v>
                </c:pt>
                <c:pt idx="4353">
                  <c:v>890</c:v>
                </c:pt>
                <c:pt idx="4354">
                  <c:v>880</c:v>
                </c:pt>
                <c:pt idx="4355">
                  <c:v>874</c:v>
                </c:pt>
                <c:pt idx="4356">
                  <c:v>880</c:v>
                </c:pt>
                <c:pt idx="4357">
                  <c:v>888</c:v>
                </c:pt>
                <c:pt idx="4358">
                  <c:v>902</c:v>
                </c:pt>
                <c:pt idx="4359">
                  <c:v>884</c:v>
                </c:pt>
                <c:pt idx="4360">
                  <c:v>880</c:v>
                </c:pt>
                <c:pt idx="4361">
                  <c:v>866</c:v>
                </c:pt>
                <c:pt idx="4362">
                  <c:v>892</c:v>
                </c:pt>
                <c:pt idx="4363">
                  <c:v>900</c:v>
                </c:pt>
                <c:pt idx="4364">
                  <c:v>902</c:v>
                </c:pt>
                <c:pt idx="4365">
                  <c:v>902</c:v>
                </c:pt>
                <c:pt idx="4366">
                  <c:v>888</c:v>
                </c:pt>
                <c:pt idx="4367">
                  <c:v>904</c:v>
                </c:pt>
                <c:pt idx="4368">
                  <c:v>894</c:v>
                </c:pt>
                <c:pt idx="4369">
                  <c:v>886</c:v>
                </c:pt>
                <c:pt idx="4370">
                  <c:v>896</c:v>
                </c:pt>
                <c:pt idx="4371">
                  <c:v>920</c:v>
                </c:pt>
                <c:pt idx="4372">
                  <c:v>890</c:v>
                </c:pt>
                <c:pt idx="4373">
                  <c:v>886</c:v>
                </c:pt>
                <c:pt idx="4374">
                  <c:v>900</c:v>
                </c:pt>
                <c:pt idx="4375">
                  <c:v>890</c:v>
                </c:pt>
                <c:pt idx="4376">
                  <c:v>866</c:v>
                </c:pt>
                <c:pt idx="4377">
                  <c:v>878</c:v>
                </c:pt>
                <c:pt idx="4378">
                  <c:v>876</c:v>
                </c:pt>
                <c:pt idx="4379">
                  <c:v>882</c:v>
                </c:pt>
                <c:pt idx="4380">
                  <c:v>896</c:v>
                </c:pt>
                <c:pt idx="4381">
                  <c:v>896</c:v>
                </c:pt>
                <c:pt idx="4382">
                  <c:v>884</c:v>
                </c:pt>
                <c:pt idx="4383">
                  <c:v>896</c:v>
                </c:pt>
                <c:pt idx="4384">
                  <c:v>906</c:v>
                </c:pt>
                <c:pt idx="4385">
                  <c:v>884</c:v>
                </c:pt>
                <c:pt idx="4386">
                  <c:v>886</c:v>
                </c:pt>
                <c:pt idx="4387">
                  <c:v>890</c:v>
                </c:pt>
                <c:pt idx="4388">
                  <c:v>862</c:v>
                </c:pt>
                <c:pt idx="4389">
                  <c:v>902</c:v>
                </c:pt>
                <c:pt idx="4390">
                  <c:v>898</c:v>
                </c:pt>
                <c:pt idx="4391">
                  <c:v>882</c:v>
                </c:pt>
                <c:pt idx="4392">
                  <c:v>906</c:v>
                </c:pt>
                <c:pt idx="4393">
                  <c:v>872</c:v>
                </c:pt>
                <c:pt idx="4394">
                  <c:v>890</c:v>
                </c:pt>
                <c:pt idx="4395">
                  <c:v>882</c:v>
                </c:pt>
                <c:pt idx="4396">
                  <c:v>868</c:v>
                </c:pt>
                <c:pt idx="4397">
                  <c:v>888</c:v>
                </c:pt>
                <c:pt idx="4398">
                  <c:v>880</c:v>
                </c:pt>
                <c:pt idx="4399">
                  <c:v>872</c:v>
                </c:pt>
                <c:pt idx="4400">
                  <c:v>886</c:v>
                </c:pt>
                <c:pt idx="4401">
                  <c:v>892</c:v>
                </c:pt>
                <c:pt idx="4402">
                  <c:v>896</c:v>
                </c:pt>
                <c:pt idx="4403">
                  <c:v>906</c:v>
                </c:pt>
                <c:pt idx="4404">
                  <c:v>872</c:v>
                </c:pt>
                <c:pt idx="4405">
                  <c:v>880</c:v>
                </c:pt>
                <c:pt idx="4406">
                  <c:v>912</c:v>
                </c:pt>
                <c:pt idx="4407">
                  <c:v>880</c:v>
                </c:pt>
                <c:pt idx="4408">
                  <c:v>870</c:v>
                </c:pt>
                <c:pt idx="4409">
                  <c:v>874</c:v>
                </c:pt>
                <c:pt idx="4410">
                  <c:v>874</c:v>
                </c:pt>
                <c:pt idx="4411">
                  <c:v>904</c:v>
                </c:pt>
                <c:pt idx="4412">
                  <c:v>866</c:v>
                </c:pt>
                <c:pt idx="4413">
                  <c:v>900</c:v>
                </c:pt>
                <c:pt idx="4414">
                  <c:v>898</c:v>
                </c:pt>
                <c:pt idx="4415">
                  <c:v>866</c:v>
                </c:pt>
                <c:pt idx="4416">
                  <c:v>878</c:v>
                </c:pt>
                <c:pt idx="4417">
                  <c:v>902</c:v>
                </c:pt>
                <c:pt idx="4418">
                  <c:v>892</c:v>
                </c:pt>
                <c:pt idx="4419">
                  <c:v>884</c:v>
                </c:pt>
                <c:pt idx="4420">
                  <c:v>898</c:v>
                </c:pt>
                <c:pt idx="4421">
                  <c:v>880</c:v>
                </c:pt>
                <c:pt idx="4422">
                  <c:v>908</c:v>
                </c:pt>
                <c:pt idx="4423">
                  <c:v>874</c:v>
                </c:pt>
                <c:pt idx="4424">
                  <c:v>892</c:v>
                </c:pt>
                <c:pt idx="4425">
                  <c:v>874</c:v>
                </c:pt>
                <c:pt idx="4426">
                  <c:v>900</c:v>
                </c:pt>
                <c:pt idx="4427">
                  <c:v>888</c:v>
                </c:pt>
                <c:pt idx="4428">
                  <c:v>880</c:v>
                </c:pt>
                <c:pt idx="4429">
                  <c:v>894</c:v>
                </c:pt>
                <c:pt idx="4430">
                  <c:v>874</c:v>
                </c:pt>
                <c:pt idx="4431">
                  <c:v>886</c:v>
                </c:pt>
                <c:pt idx="4432">
                  <c:v>900</c:v>
                </c:pt>
                <c:pt idx="4433">
                  <c:v>882</c:v>
                </c:pt>
                <c:pt idx="4434">
                  <c:v>916</c:v>
                </c:pt>
                <c:pt idx="4435">
                  <c:v>902</c:v>
                </c:pt>
                <c:pt idx="4436">
                  <c:v>878</c:v>
                </c:pt>
                <c:pt idx="4437">
                  <c:v>866</c:v>
                </c:pt>
                <c:pt idx="4438">
                  <c:v>864</c:v>
                </c:pt>
                <c:pt idx="4439">
                  <c:v>910</c:v>
                </c:pt>
                <c:pt idx="4440">
                  <c:v>880</c:v>
                </c:pt>
                <c:pt idx="4441">
                  <c:v>880</c:v>
                </c:pt>
                <c:pt idx="4442">
                  <c:v>878</c:v>
                </c:pt>
                <c:pt idx="4443">
                  <c:v>880</c:v>
                </c:pt>
                <c:pt idx="4444">
                  <c:v>860</c:v>
                </c:pt>
                <c:pt idx="4445">
                  <c:v>868</c:v>
                </c:pt>
                <c:pt idx="4446">
                  <c:v>890</c:v>
                </c:pt>
                <c:pt idx="4447">
                  <c:v>866</c:v>
                </c:pt>
                <c:pt idx="4448">
                  <c:v>872</c:v>
                </c:pt>
                <c:pt idx="4449">
                  <c:v>898</c:v>
                </c:pt>
                <c:pt idx="4450">
                  <c:v>872</c:v>
                </c:pt>
                <c:pt idx="4451">
                  <c:v>892</c:v>
                </c:pt>
                <c:pt idx="4452">
                  <c:v>870</c:v>
                </c:pt>
                <c:pt idx="4453">
                  <c:v>894</c:v>
                </c:pt>
                <c:pt idx="4454">
                  <c:v>878</c:v>
                </c:pt>
                <c:pt idx="4455">
                  <c:v>890</c:v>
                </c:pt>
                <c:pt idx="4456">
                  <c:v>892</c:v>
                </c:pt>
                <c:pt idx="4457">
                  <c:v>874</c:v>
                </c:pt>
                <c:pt idx="4458">
                  <c:v>874</c:v>
                </c:pt>
                <c:pt idx="4459">
                  <c:v>862</c:v>
                </c:pt>
                <c:pt idx="4460">
                  <c:v>872</c:v>
                </c:pt>
                <c:pt idx="4461">
                  <c:v>866</c:v>
                </c:pt>
                <c:pt idx="4462">
                  <c:v>898</c:v>
                </c:pt>
                <c:pt idx="4463">
                  <c:v>874</c:v>
                </c:pt>
                <c:pt idx="4464">
                  <c:v>900</c:v>
                </c:pt>
                <c:pt idx="4465">
                  <c:v>880</c:v>
                </c:pt>
                <c:pt idx="4466">
                  <c:v>890</c:v>
                </c:pt>
                <c:pt idx="4467">
                  <c:v>886</c:v>
                </c:pt>
                <c:pt idx="4468">
                  <c:v>896</c:v>
                </c:pt>
                <c:pt idx="4469">
                  <c:v>878</c:v>
                </c:pt>
                <c:pt idx="4470">
                  <c:v>928</c:v>
                </c:pt>
                <c:pt idx="4471">
                  <c:v>862</c:v>
                </c:pt>
                <c:pt idx="4472">
                  <c:v>902</c:v>
                </c:pt>
                <c:pt idx="4473">
                  <c:v>918</c:v>
                </c:pt>
                <c:pt idx="4474">
                  <c:v>892</c:v>
                </c:pt>
                <c:pt idx="4475">
                  <c:v>874</c:v>
                </c:pt>
                <c:pt idx="4476">
                  <c:v>904</c:v>
                </c:pt>
                <c:pt idx="4477">
                  <c:v>872</c:v>
                </c:pt>
                <c:pt idx="4478">
                  <c:v>898</c:v>
                </c:pt>
                <c:pt idx="4479">
                  <c:v>868</c:v>
                </c:pt>
                <c:pt idx="4480">
                  <c:v>894</c:v>
                </c:pt>
                <c:pt idx="4481">
                  <c:v>894</c:v>
                </c:pt>
                <c:pt idx="4482">
                  <c:v>878</c:v>
                </c:pt>
                <c:pt idx="4483">
                  <c:v>876</c:v>
                </c:pt>
                <c:pt idx="4484">
                  <c:v>894</c:v>
                </c:pt>
                <c:pt idx="4485">
                  <c:v>908</c:v>
                </c:pt>
                <c:pt idx="4486">
                  <c:v>902</c:v>
                </c:pt>
                <c:pt idx="4487">
                  <c:v>884</c:v>
                </c:pt>
                <c:pt idx="4488">
                  <c:v>876</c:v>
                </c:pt>
                <c:pt idx="4489">
                  <c:v>884</c:v>
                </c:pt>
                <c:pt idx="4490">
                  <c:v>916</c:v>
                </c:pt>
                <c:pt idx="4491">
                  <c:v>894</c:v>
                </c:pt>
                <c:pt idx="4492">
                  <c:v>896</c:v>
                </c:pt>
                <c:pt idx="4493">
                  <c:v>894</c:v>
                </c:pt>
                <c:pt idx="4494">
                  <c:v>882</c:v>
                </c:pt>
                <c:pt idx="4495">
                  <c:v>888</c:v>
                </c:pt>
                <c:pt idx="4496">
                  <c:v>894</c:v>
                </c:pt>
                <c:pt idx="4497">
                  <c:v>886</c:v>
                </c:pt>
                <c:pt idx="4498">
                  <c:v>878</c:v>
                </c:pt>
                <c:pt idx="4499">
                  <c:v>890</c:v>
                </c:pt>
                <c:pt idx="4500">
                  <c:v>888</c:v>
                </c:pt>
                <c:pt idx="4501">
                  <c:v>884</c:v>
                </c:pt>
                <c:pt idx="4502">
                  <c:v>912</c:v>
                </c:pt>
                <c:pt idx="4503">
                  <c:v>902</c:v>
                </c:pt>
                <c:pt idx="4504">
                  <c:v>884</c:v>
                </c:pt>
                <c:pt idx="4505">
                  <c:v>894</c:v>
                </c:pt>
                <c:pt idx="4506">
                  <c:v>888</c:v>
                </c:pt>
                <c:pt idx="4507">
                  <c:v>902</c:v>
                </c:pt>
                <c:pt idx="4508">
                  <c:v>888</c:v>
                </c:pt>
                <c:pt idx="4509">
                  <c:v>878</c:v>
                </c:pt>
                <c:pt idx="4510">
                  <c:v>876</c:v>
                </c:pt>
                <c:pt idx="4511">
                  <c:v>890</c:v>
                </c:pt>
                <c:pt idx="4512">
                  <c:v>908</c:v>
                </c:pt>
                <c:pt idx="4513">
                  <c:v>882</c:v>
                </c:pt>
                <c:pt idx="4514">
                  <c:v>898</c:v>
                </c:pt>
                <c:pt idx="4515">
                  <c:v>892</c:v>
                </c:pt>
                <c:pt idx="4516">
                  <c:v>890</c:v>
                </c:pt>
                <c:pt idx="4517">
                  <c:v>896</c:v>
                </c:pt>
                <c:pt idx="4518">
                  <c:v>882</c:v>
                </c:pt>
                <c:pt idx="4519">
                  <c:v>890</c:v>
                </c:pt>
                <c:pt idx="4520">
                  <c:v>898</c:v>
                </c:pt>
                <c:pt idx="4521">
                  <c:v>896</c:v>
                </c:pt>
                <c:pt idx="4522">
                  <c:v>898</c:v>
                </c:pt>
                <c:pt idx="4523">
                  <c:v>894</c:v>
                </c:pt>
                <c:pt idx="4524">
                  <c:v>904</c:v>
                </c:pt>
                <c:pt idx="4525">
                  <c:v>886</c:v>
                </c:pt>
                <c:pt idx="4526">
                  <c:v>888</c:v>
                </c:pt>
                <c:pt idx="4527">
                  <c:v>898</c:v>
                </c:pt>
                <c:pt idx="4528">
                  <c:v>906</c:v>
                </c:pt>
                <c:pt idx="4529">
                  <c:v>904</c:v>
                </c:pt>
                <c:pt idx="4530">
                  <c:v>884</c:v>
                </c:pt>
                <c:pt idx="4531">
                  <c:v>892</c:v>
                </c:pt>
                <c:pt idx="4532">
                  <c:v>868</c:v>
                </c:pt>
                <c:pt idx="4533">
                  <c:v>896</c:v>
                </c:pt>
                <c:pt idx="4534">
                  <c:v>890</c:v>
                </c:pt>
                <c:pt idx="4535">
                  <c:v>890</c:v>
                </c:pt>
                <c:pt idx="4536">
                  <c:v>888</c:v>
                </c:pt>
                <c:pt idx="4537">
                  <c:v>910</c:v>
                </c:pt>
                <c:pt idx="4538">
                  <c:v>874</c:v>
                </c:pt>
                <c:pt idx="4539">
                  <c:v>884</c:v>
                </c:pt>
                <c:pt idx="4540">
                  <c:v>896</c:v>
                </c:pt>
                <c:pt idx="4541">
                  <c:v>892</c:v>
                </c:pt>
                <c:pt idx="4542">
                  <c:v>884</c:v>
                </c:pt>
                <c:pt idx="4543">
                  <c:v>914</c:v>
                </c:pt>
                <c:pt idx="4544">
                  <c:v>884</c:v>
                </c:pt>
                <c:pt idx="4545">
                  <c:v>888</c:v>
                </c:pt>
                <c:pt idx="4546">
                  <c:v>884</c:v>
                </c:pt>
                <c:pt idx="4547">
                  <c:v>904</c:v>
                </c:pt>
                <c:pt idx="4548">
                  <c:v>900</c:v>
                </c:pt>
                <c:pt idx="4549">
                  <c:v>900</c:v>
                </c:pt>
                <c:pt idx="4550">
                  <c:v>888</c:v>
                </c:pt>
                <c:pt idx="4551">
                  <c:v>882</c:v>
                </c:pt>
                <c:pt idx="4552">
                  <c:v>894</c:v>
                </c:pt>
                <c:pt idx="4553">
                  <c:v>900</c:v>
                </c:pt>
                <c:pt idx="4554">
                  <c:v>886</c:v>
                </c:pt>
                <c:pt idx="4555">
                  <c:v>886</c:v>
                </c:pt>
                <c:pt idx="4556">
                  <c:v>894</c:v>
                </c:pt>
                <c:pt idx="4557">
                  <c:v>904</c:v>
                </c:pt>
                <c:pt idx="4558">
                  <c:v>888</c:v>
                </c:pt>
                <c:pt idx="4559">
                  <c:v>892</c:v>
                </c:pt>
                <c:pt idx="4560">
                  <c:v>886</c:v>
                </c:pt>
                <c:pt idx="4561">
                  <c:v>882</c:v>
                </c:pt>
                <c:pt idx="4562">
                  <c:v>864</c:v>
                </c:pt>
                <c:pt idx="4563">
                  <c:v>884</c:v>
                </c:pt>
                <c:pt idx="4564">
                  <c:v>898</c:v>
                </c:pt>
                <c:pt idx="4565">
                  <c:v>874</c:v>
                </c:pt>
                <c:pt idx="4566">
                  <c:v>868</c:v>
                </c:pt>
                <c:pt idx="4567">
                  <c:v>878</c:v>
                </c:pt>
                <c:pt idx="4568">
                  <c:v>876</c:v>
                </c:pt>
                <c:pt idx="4569">
                  <c:v>892</c:v>
                </c:pt>
                <c:pt idx="4570">
                  <c:v>888</c:v>
                </c:pt>
                <c:pt idx="4571">
                  <c:v>880</c:v>
                </c:pt>
                <c:pt idx="4572">
                  <c:v>886</c:v>
                </c:pt>
                <c:pt idx="4573">
                  <c:v>886</c:v>
                </c:pt>
                <c:pt idx="4574">
                  <c:v>872</c:v>
                </c:pt>
                <c:pt idx="4575">
                  <c:v>870</c:v>
                </c:pt>
                <c:pt idx="4576">
                  <c:v>882</c:v>
                </c:pt>
                <c:pt idx="4577">
                  <c:v>896</c:v>
                </c:pt>
                <c:pt idx="4578">
                  <c:v>880</c:v>
                </c:pt>
                <c:pt idx="4579">
                  <c:v>892</c:v>
                </c:pt>
                <c:pt idx="4580">
                  <c:v>892</c:v>
                </c:pt>
                <c:pt idx="4581">
                  <c:v>872</c:v>
                </c:pt>
                <c:pt idx="4582">
                  <c:v>868</c:v>
                </c:pt>
                <c:pt idx="4583">
                  <c:v>864</c:v>
                </c:pt>
                <c:pt idx="4584">
                  <c:v>892</c:v>
                </c:pt>
                <c:pt idx="4585">
                  <c:v>884</c:v>
                </c:pt>
                <c:pt idx="4586">
                  <c:v>878</c:v>
                </c:pt>
                <c:pt idx="4587">
                  <c:v>894</c:v>
                </c:pt>
                <c:pt idx="4588">
                  <c:v>884</c:v>
                </c:pt>
                <c:pt idx="4589">
                  <c:v>880</c:v>
                </c:pt>
                <c:pt idx="4590">
                  <c:v>882</c:v>
                </c:pt>
                <c:pt idx="4591">
                  <c:v>878</c:v>
                </c:pt>
                <c:pt idx="4592">
                  <c:v>872</c:v>
                </c:pt>
                <c:pt idx="4593">
                  <c:v>886</c:v>
                </c:pt>
                <c:pt idx="4594">
                  <c:v>860</c:v>
                </c:pt>
                <c:pt idx="4595">
                  <c:v>884</c:v>
                </c:pt>
                <c:pt idx="4596">
                  <c:v>886</c:v>
                </c:pt>
                <c:pt idx="4597">
                  <c:v>890</c:v>
                </c:pt>
                <c:pt idx="4598">
                  <c:v>882</c:v>
                </c:pt>
                <c:pt idx="4599">
                  <c:v>914</c:v>
                </c:pt>
                <c:pt idx="4600">
                  <c:v>876</c:v>
                </c:pt>
                <c:pt idx="4601">
                  <c:v>872</c:v>
                </c:pt>
                <c:pt idx="4602">
                  <c:v>878</c:v>
                </c:pt>
                <c:pt idx="4603">
                  <c:v>888</c:v>
                </c:pt>
                <c:pt idx="4604">
                  <c:v>878</c:v>
                </c:pt>
                <c:pt idx="4605">
                  <c:v>866</c:v>
                </c:pt>
                <c:pt idx="4606">
                  <c:v>880</c:v>
                </c:pt>
                <c:pt idx="4607">
                  <c:v>892</c:v>
                </c:pt>
                <c:pt idx="4608">
                  <c:v>882</c:v>
                </c:pt>
                <c:pt idx="4609">
                  <c:v>878</c:v>
                </c:pt>
                <c:pt idx="4610">
                  <c:v>896</c:v>
                </c:pt>
                <c:pt idx="4611">
                  <c:v>872</c:v>
                </c:pt>
                <c:pt idx="4612">
                  <c:v>878</c:v>
                </c:pt>
                <c:pt idx="4613">
                  <c:v>902</c:v>
                </c:pt>
                <c:pt idx="4614">
                  <c:v>866</c:v>
                </c:pt>
                <c:pt idx="4615">
                  <c:v>900</c:v>
                </c:pt>
                <c:pt idx="4616">
                  <c:v>874</c:v>
                </c:pt>
                <c:pt idx="4617">
                  <c:v>886</c:v>
                </c:pt>
                <c:pt idx="4618">
                  <c:v>862</c:v>
                </c:pt>
                <c:pt idx="4619">
                  <c:v>870</c:v>
                </c:pt>
                <c:pt idx="4620">
                  <c:v>874</c:v>
                </c:pt>
                <c:pt idx="4621">
                  <c:v>866</c:v>
                </c:pt>
                <c:pt idx="4622">
                  <c:v>898</c:v>
                </c:pt>
                <c:pt idx="4623">
                  <c:v>870</c:v>
                </c:pt>
                <c:pt idx="4624">
                  <c:v>884</c:v>
                </c:pt>
                <c:pt idx="4625">
                  <c:v>880</c:v>
                </c:pt>
                <c:pt idx="4626">
                  <c:v>886</c:v>
                </c:pt>
                <c:pt idx="4627">
                  <c:v>874</c:v>
                </c:pt>
                <c:pt idx="4628">
                  <c:v>892</c:v>
                </c:pt>
                <c:pt idx="4629">
                  <c:v>892</c:v>
                </c:pt>
                <c:pt idx="4630">
                  <c:v>878</c:v>
                </c:pt>
                <c:pt idx="4631">
                  <c:v>882</c:v>
                </c:pt>
                <c:pt idx="4632">
                  <c:v>910</c:v>
                </c:pt>
                <c:pt idx="4633">
                  <c:v>902</c:v>
                </c:pt>
                <c:pt idx="4634">
                  <c:v>866</c:v>
                </c:pt>
                <c:pt idx="4635">
                  <c:v>882</c:v>
                </c:pt>
                <c:pt idx="4636">
                  <c:v>886</c:v>
                </c:pt>
                <c:pt idx="4637">
                  <c:v>896</c:v>
                </c:pt>
                <c:pt idx="4638">
                  <c:v>876</c:v>
                </c:pt>
                <c:pt idx="4639">
                  <c:v>892</c:v>
                </c:pt>
                <c:pt idx="4640">
                  <c:v>872</c:v>
                </c:pt>
                <c:pt idx="4641">
                  <c:v>912</c:v>
                </c:pt>
                <c:pt idx="4642">
                  <c:v>884</c:v>
                </c:pt>
                <c:pt idx="4643">
                  <c:v>866</c:v>
                </c:pt>
                <c:pt idx="4644">
                  <c:v>880</c:v>
                </c:pt>
                <c:pt idx="4645">
                  <c:v>884</c:v>
                </c:pt>
                <c:pt idx="4646">
                  <c:v>880</c:v>
                </c:pt>
                <c:pt idx="4647">
                  <c:v>900</c:v>
                </c:pt>
                <c:pt idx="4648">
                  <c:v>866</c:v>
                </c:pt>
                <c:pt idx="4649">
                  <c:v>888</c:v>
                </c:pt>
                <c:pt idx="4650">
                  <c:v>874</c:v>
                </c:pt>
                <c:pt idx="4651">
                  <c:v>864</c:v>
                </c:pt>
                <c:pt idx="4652">
                  <c:v>884</c:v>
                </c:pt>
                <c:pt idx="4653">
                  <c:v>870</c:v>
                </c:pt>
                <c:pt idx="4654">
                  <c:v>878</c:v>
                </c:pt>
                <c:pt idx="4655">
                  <c:v>874</c:v>
                </c:pt>
                <c:pt idx="4656">
                  <c:v>892</c:v>
                </c:pt>
                <c:pt idx="4657">
                  <c:v>892</c:v>
                </c:pt>
                <c:pt idx="4658">
                  <c:v>894</c:v>
                </c:pt>
                <c:pt idx="4659">
                  <c:v>896</c:v>
                </c:pt>
                <c:pt idx="4660">
                  <c:v>880</c:v>
                </c:pt>
                <c:pt idx="4661">
                  <c:v>914</c:v>
                </c:pt>
                <c:pt idx="4662">
                  <c:v>876</c:v>
                </c:pt>
                <c:pt idx="4663">
                  <c:v>870</c:v>
                </c:pt>
                <c:pt idx="4664">
                  <c:v>866</c:v>
                </c:pt>
                <c:pt idx="4665">
                  <c:v>860</c:v>
                </c:pt>
                <c:pt idx="4666">
                  <c:v>880</c:v>
                </c:pt>
                <c:pt idx="4667">
                  <c:v>886</c:v>
                </c:pt>
                <c:pt idx="4668">
                  <c:v>872</c:v>
                </c:pt>
                <c:pt idx="4669">
                  <c:v>866</c:v>
                </c:pt>
                <c:pt idx="4670">
                  <c:v>896</c:v>
                </c:pt>
                <c:pt idx="4671">
                  <c:v>868</c:v>
                </c:pt>
                <c:pt idx="4672">
                  <c:v>886</c:v>
                </c:pt>
                <c:pt idx="4673">
                  <c:v>894</c:v>
                </c:pt>
                <c:pt idx="4674">
                  <c:v>872</c:v>
                </c:pt>
                <c:pt idx="4675">
                  <c:v>870</c:v>
                </c:pt>
                <c:pt idx="4676">
                  <c:v>890</c:v>
                </c:pt>
                <c:pt idx="4677">
                  <c:v>898</c:v>
                </c:pt>
                <c:pt idx="4678">
                  <c:v>886</c:v>
                </c:pt>
                <c:pt idx="4679">
                  <c:v>888</c:v>
                </c:pt>
                <c:pt idx="4680">
                  <c:v>864</c:v>
                </c:pt>
                <c:pt idx="4681">
                  <c:v>866</c:v>
                </c:pt>
                <c:pt idx="4682">
                  <c:v>874</c:v>
                </c:pt>
                <c:pt idx="4683">
                  <c:v>884</c:v>
                </c:pt>
                <c:pt idx="4684">
                  <c:v>888</c:v>
                </c:pt>
                <c:pt idx="4685">
                  <c:v>906</c:v>
                </c:pt>
                <c:pt idx="4686">
                  <c:v>856</c:v>
                </c:pt>
                <c:pt idx="4687">
                  <c:v>878</c:v>
                </c:pt>
                <c:pt idx="4688">
                  <c:v>872</c:v>
                </c:pt>
                <c:pt idx="4689">
                  <c:v>884</c:v>
                </c:pt>
                <c:pt idx="4690">
                  <c:v>870</c:v>
                </c:pt>
                <c:pt idx="4691">
                  <c:v>876</c:v>
                </c:pt>
                <c:pt idx="4692">
                  <c:v>882</c:v>
                </c:pt>
                <c:pt idx="4693">
                  <c:v>868</c:v>
                </c:pt>
                <c:pt idx="4694">
                  <c:v>908</c:v>
                </c:pt>
                <c:pt idx="4695">
                  <c:v>866</c:v>
                </c:pt>
                <c:pt idx="4696">
                  <c:v>882</c:v>
                </c:pt>
                <c:pt idx="4697">
                  <c:v>870</c:v>
                </c:pt>
                <c:pt idx="4698">
                  <c:v>872</c:v>
                </c:pt>
                <c:pt idx="4699">
                  <c:v>886</c:v>
                </c:pt>
                <c:pt idx="4700">
                  <c:v>874</c:v>
                </c:pt>
                <c:pt idx="4701">
                  <c:v>876</c:v>
                </c:pt>
                <c:pt idx="4702">
                  <c:v>898</c:v>
                </c:pt>
                <c:pt idx="4703">
                  <c:v>846</c:v>
                </c:pt>
                <c:pt idx="4704">
                  <c:v>872</c:v>
                </c:pt>
                <c:pt idx="4705">
                  <c:v>882</c:v>
                </c:pt>
                <c:pt idx="4706">
                  <c:v>864</c:v>
                </c:pt>
                <c:pt idx="4707">
                  <c:v>868</c:v>
                </c:pt>
                <c:pt idx="4708">
                  <c:v>880</c:v>
                </c:pt>
                <c:pt idx="4709">
                  <c:v>882</c:v>
                </c:pt>
                <c:pt idx="4710">
                  <c:v>880</c:v>
                </c:pt>
                <c:pt idx="4711">
                  <c:v>846</c:v>
                </c:pt>
                <c:pt idx="4712">
                  <c:v>854</c:v>
                </c:pt>
                <c:pt idx="4713">
                  <c:v>872</c:v>
                </c:pt>
                <c:pt idx="4714">
                  <c:v>866</c:v>
                </c:pt>
                <c:pt idx="4715">
                  <c:v>886</c:v>
                </c:pt>
                <c:pt idx="4716">
                  <c:v>864</c:v>
                </c:pt>
                <c:pt idx="4717">
                  <c:v>848</c:v>
                </c:pt>
                <c:pt idx="4718">
                  <c:v>862</c:v>
                </c:pt>
                <c:pt idx="4719">
                  <c:v>870</c:v>
                </c:pt>
                <c:pt idx="4720">
                  <c:v>852</c:v>
                </c:pt>
                <c:pt idx="4721">
                  <c:v>892</c:v>
                </c:pt>
                <c:pt idx="4722">
                  <c:v>876</c:v>
                </c:pt>
                <c:pt idx="4723">
                  <c:v>856</c:v>
                </c:pt>
                <c:pt idx="4724">
                  <c:v>890</c:v>
                </c:pt>
                <c:pt idx="4725">
                  <c:v>864</c:v>
                </c:pt>
                <c:pt idx="4726">
                  <c:v>884</c:v>
                </c:pt>
                <c:pt idx="4727">
                  <c:v>846</c:v>
                </c:pt>
                <c:pt idx="4728">
                  <c:v>878</c:v>
                </c:pt>
                <c:pt idx="4729">
                  <c:v>866</c:v>
                </c:pt>
                <c:pt idx="4730">
                  <c:v>868</c:v>
                </c:pt>
                <c:pt idx="4731">
                  <c:v>878</c:v>
                </c:pt>
                <c:pt idx="4732">
                  <c:v>870</c:v>
                </c:pt>
                <c:pt idx="4733">
                  <c:v>874</c:v>
                </c:pt>
                <c:pt idx="4734">
                  <c:v>862</c:v>
                </c:pt>
                <c:pt idx="4735">
                  <c:v>880</c:v>
                </c:pt>
                <c:pt idx="4736">
                  <c:v>848</c:v>
                </c:pt>
                <c:pt idx="4737">
                  <c:v>870</c:v>
                </c:pt>
                <c:pt idx="4738">
                  <c:v>878</c:v>
                </c:pt>
                <c:pt idx="4739">
                  <c:v>866</c:v>
                </c:pt>
                <c:pt idx="4740">
                  <c:v>898</c:v>
                </c:pt>
                <c:pt idx="4741">
                  <c:v>882</c:v>
                </c:pt>
                <c:pt idx="4742">
                  <c:v>886</c:v>
                </c:pt>
                <c:pt idx="4743">
                  <c:v>872</c:v>
                </c:pt>
                <c:pt idx="4744">
                  <c:v>890</c:v>
                </c:pt>
                <c:pt idx="4745">
                  <c:v>872</c:v>
                </c:pt>
                <c:pt idx="4746">
                  <c:v>888</c:v>
                </c:pt>
                <c:pt idx="4747">
                  <c:v>866</c:v>
                </c:pt>
                <c:pt idx="4748">
                  <c:v>862</c:v>
                </c:pt>
                <c:pt idx="4749">
                  <c:v>882</c:v>
                </c:pt>
                <c:pt idx="4750">
                  <c:v>876</c:v>
                </c:pt>
                <c:pt idx="4751">
                  <c:v>874</c:v>
                </c:pt>
                <c:pt idx="4752">
                  <c:v>856</c:v>
                </c:pt>
                <c:pt idx="4753">
                  <c:v>886</c:v>
                </c:pt>
                <c:pt idx="4754">
                  <c:v>880</c:v>
                </c:pt>
                <c:pt idx="4755">
                  <c:v>898</c:v>
                </c:pt>
                <c:pt idx="4756">
                  <c:v>888</c:v>
                </c:pt>
                <c:pt idx="4757">
                  <c:v>894</c:v>
                </c:pt>
                <c:pt idx="4758">
                  <c:v>878</c:v>
                </c:pt>
                <c:pt idx="4759">
                  <c:v>860</c:v>
                </c:pt>
                <c:pt idx="4760">
                  <c:v>870</c:v>
                </c:pt>
                <c:pt idx="4761">
                  <c:v>870</c:v>
                </c:pt>
                <c:pt idx="4762">
                  <c:v>848</c:v>
                </c:pt>
                <c:pt idx="4763">
                  <c:v>894</c:v>
                </c:pt>
                <c:pt idx="4764">
                  <c:v>884</c:v>
                </c:pt>
                <c:pt idx="4765">
                  <c:v>880</c:v>
                </c:pt>
                <c:pt idx="4766">
                  <c:v>846</c:v>
                </c:pt>
                <c:pt idx="4767">
                  <c:v>860</c:v>
                </c:pt>
                <c:pt idx="4768">
                  <c:v>888</c:v>
                </c:pt>
                <c:pt idx="4769">
                  <c:v>886</c:v>
                </c:pt>
                <c:pt idx="4770">
                  <c:v>878</c:v>
                </c:pt>
                <c:pt idx="4771">
                  <c:v>858</c:v>
                </c:pt>
                <c:pt idx="4772">
                  <c:v>898</c:v>
                </c:pt>
                <c:pt idx="4773">
                  <c:v>870</c:v>
                </c:pt>
                <c:pt idx="4774">
                  <c:v>878</c:v>
                </c:pt>
                <c:pt idx="4775">
                  <c:v>886</c:v>
                </c:pt>
                <c:pt idx="4776">
                  <c:v>878</c:v>
                </c:pt>
                <c:pt idx="4777">
                  <c:v>880</c:v>
                </c:pt>
                <c:pt idx="4778">
                  <c:v>868</c:v>
                </c:pt>
                <c:pt idx="4779">
                  <c:v>878</c:v>
                </c:pt>
                <c:pt idx="4780">
                  <c:v>852</c:v>
                </c:pt>
                <c:pt idx="4781">
                  <c:v>866</c:v>
                </c:pt>
                <c:pt idx="4782">
                  <c:v>870</c:v>
                </c:pt>
                <c:pt idx="4783">
                  <c:v>884</c:v>
                </c:pt>
                <c:pt idx="4784">
                  <c:v>876</c:v>
                </c:pt>
                <c:pt idx="4785">
                  <c:v>850</c:v>
                </c:pt>
                <c:pt idx="4786">
                  <c:v>896</c:v>
                </c:pt>
                <c:pt idx="4787">
                  <c:v>882</c:v>
                </c:pt>
                <c:pt idx="4788">
                  <c:v>888</c:v>
                </c:pt>
                <c:pt idx="4789">
                  <c:v>886</c:v>
                </c:pt>
                <c:pt idx="4790">
                  <c:v>868</c:v>
                </c:pt>
                <c:pt idx="4791">
                  <c:v>864</c:v>
                </c:pt>
                <c:pt idx="4792">
                  <c:v>880</c:v>
                </c:pt>
                <c:pt idx="4793">
                  <c:v>884</c:v>
                </c:pt>
                <c:pt idx="4794">
                  <c:v>894</c:v>
                </c:pt>
                <c:pt idx="4795">
                  <c:v>878</c:v>
                </c:pt>
                <c:pt idx="4796">
                  <c:v>862</c:v>
                </c:pt>
                <c:pt idx="4797">
                  <c:v>854</c:v>
                </c:pt>
                <c:pt idx="4798">
                  <c:v>866</c:v>
                </c:pt>
                <c:pt idx="4799">
                  <c:v>890</c:v>
                </c:pt>
                <c:pt idx="4800">
                  <c:v>858</c:v>
                </c:pt>
                <c:pt idx="4801">
                  <c:v>858</c:v>
                </c:pt>
                <c:pt idx="4802">
                  <c:v>860</c:v>
                </c:pt>
                <c:pt idx="4803">
                  <c:v>866</c:v>
                </c:pt>
                <c:pt idx="4804">
                  <c:v>874</c:v>
                </c:pt>
                <c:pt idx="4805">
                  <c:v>886</c:v>
                </c:pt>
                <c:pt idx="4806">
                  <c:v>884</c:v>
                </c:pt>
                <c:pt idx="4807">
                  <c:v>860</c:v>
                </c:pt>
                <c:pt idx="4808">
                  <c:v>860</c:v>
                </c:pt>
                <c:pt idx="4809">
                  <c:v>868</c:v>
                </c:pt>
                <c:pt idx="4810">
                  <c:v>878</c:v>
                </c:pt>
                <c:pt idx="4811">
                  <c:v>872</c:v>
                </c:pt>
                <c:pt idx="4812">
                  <c:v>880</c:v>
                </c:pt>
                <c:pt idx="4813">
                  <c:v>882</c:v>
                </c:pt>
                <c:pt idx="4814">
                  <c:v>888</c:v>
                </c:pt>
                <c:pt idx="4815">
                  <c:v>898</c:v>
                </c:pt>
                <c:pt idx="4816">
                  <c:v>884</c:v>
                </c:pt>
                <c:pt idx="4817">
                  <c:v>910</c:v>
                </c:pt>
                <c:pt idx="4818">
                  <c:v>884</c:v>
                </c:pt>
                <c:pt idx="4819">
                  <c:v>874</c:v>
                </c:pt>
                <c:pt idx="4820">
                  <c:v>868</c:v>
                </c:pt>
                <c:pt idx="4821">
                  <c:v>874</c:v>
                </c:pt>
                <c:pt idx="4822">
                  <c:v>870</c:v>
                </c:pt>
                <c:pt idx="4823">
                  <c:v>876</c:v>
                </c:pt>
                <c:pt idx="4824">
                  <c:v>888</c:v>
                </c:pt>
                <c:pt idx="4825">
                  <c:v>884</c:v>
                </c:pt>
                <c:pt idx="4826">
                  <c:v>870</c:v>
                </c:pt>
                <c:pt idx="4827">
                  <c:v>884</c:v>
                </c:pt>
                <c:pt idx="4828">
                  <c:v>866</c:v>
                </c:pt>
                <c:pt idx="4829">
                  <c:v>874</c:v>
                </c:pt>
                <c:pt idx="4830">
                  <c:v>886</c:v>
                </c:pt>
                <c:pt idx="4831">
                  <c:v>866</c:v>
                </c:pt>
                <c:pt idx="4832">
                  <c:v>872</c:v>
                </c:pt>
                <c:pt idx="4833">
                  <c:v>884</c:v>
                </c:pt>
                <c:pt idx="4834">
                  <c:v>878</c:v>
                </c:pt>
                <c:pt idx="4835">
                  <c:v>868</c:v>
                </c:pt>
                <c:pt idx="4836">
                  <c:v>872</c:v>
                </c:pt>
                <c:pt idx="4837">
                  <c:v>886</c:v>
                </c:pt>
                <c:pt idx="4838">
                  <c:v>870</c:v>
                </c:pt>
                <c:pt idx="4839">
                  <c:v>880</c:v>
                </c:pt>
                <c:pt idx="4840">
                  <c:v>886</c:v>
                </c:pt>
                <c:pt idx="4841">
                  <c:v>870</c:v>
                </c:pt>
                <c:pt idx="4842">
                  <c:v>882</c:v>
                </c:pt>
                <c:pt idx="4843">
                  <c:v>876</c:v>
                </c:pt>
                <c:pt idx="4844">
                  <c:v>870</c:v>
                </c:pt>
                <c:pt idx="4845">
                  <c:v>882</c:v>
                </c:pt>
                <c:pt idx="4846">
                  <c:v>844</c:v>
                </c:pt>
                <c:pt idx="4847">
                  <c:v>856</c:v>
                </c:pt>
                <c:pt idx="4848">
                  <c:v>872</c:v>
                </c:pt>
                <c:pt idx="4849">
                  <c:v>882</c:v>
                </c:pt>
                <c:pt idx="4850">
                  <c:v>862</c:v>
                </c:pt>
                <c:pt idx="4851">
                  <c:v>868</c:v>
                </c:pt>
                <c:pt idx="4852">
                  <c:v>886</c:v>
                </c:pt>
                <c:pt idx="4853">
                  <c:v>864</c:v>
                </c:pt>
                <c:pt idx="4854">
                  <c:v>880</c:v>
                </c:pt>
                <c:pt idx="4855">
                  <c:v>872</c:v>
                </c:pt>
                <c:pt idx="4856">
                  <c:v>876</c:v>
                </c:pt>
                <c:pt idx="4857">
                  <c:v>858</c:v>
                </c:pt>
                <c:pt idx="4858">
                  <c:v>846</c:v>
                </c:pt>
                <c:pt idx="4859">
                  <c:v>884</c:v>
                </c:pt>
                <c:pt idx="4860">
                  <c:v>868</c:v>
                </c:pt>
                <c:pt idx="4861">
                  <c:v>872</c:v>
                </c:pt>
                <c:pt idx="4862">
                  <c:v>874</c:v>
                </c:pt>
                <c:pt idx="4863">
                  <c:v>900</c:v>
                </c:pt>
                <c:pt idx="4864">
                  <c:v>856</c:v>
                </c:pt>
                <c:pt idx="4865">
                  <c:v>896</c:v>
                </c:pt>
                <c:pt idx="4866">
                  <c:v>870</c:v>
                </c:pt>
                <c:pt idx="4867">
                  <c:v>866</c:v>
                </c:pt>
                <c:pt idx="4868">
                  <c:v>886</c:v>
                </c:pt>
                <c:pt idx="4869">
                  <c:v>882</c:v>
                </c:pt>
                <c:pt idx="4870">
                  <c:v>878</c:v>
                </c:pt>
                <c:pt idx="4871">
                  <c:v>868</c:v>
                </c:pt>
                <c:pt idx="4872">
                  <c:v>870</c:v>
                </c:pt>
                <c:pt idx="4873">
                  <c:v>916</c:v>
                </c:pt>
                <c:pt idx="4874">
                  <c:v>882</c:v>
                </c:pt>
                <c:pt idx="4875">
                  <c:v>872</c:v>
                </c:pt>
                <c:pt idx="4876">
                  <c:v>870</c:v>
                </c:pt>
                <c:pt idx="4877">
                  <c:v>884</c:v>
                </c:pt>
                <c:pt idx="4878">
                  <c:v>892</c:v>
                </c:pt>
                <c:pt idx="4879">
                  <c:v>904</c:v>
                </c:pt>
                <c:pt idx="4880">
                  <c:v>880</c:v>
                </c:pt>
                <c:pt idx="4881">
                  <c:v>872</c:v>
                </c:pt>
                <c:pt idx="4882">
                  <c:v>880</c:v>
                </c:pt>
                <c:pt idx="4883">
                  <c:v>886</c:v>
                </c:pt>
                <c:pt idx="4884">
                  <c:v>878</c:v>
                </c:pt>
                <c:pt idx="4885">
                  <c:v>864</c:v>
                </c:pt>
                <c:pt idx="4886">
                  <c:v>890</c:v>
                </c:pt>
                <c:pt idx="4887">
                  <c:v>876</c:v>
                </c:pt>
                <c:pt idx="4888">
                  <c:v>874</c:v>
                </c:pt>
                <c:pt idx="4889">
                  <c:v>882</c:v>
                </c:pt>
                <c:pt idx="4890">
                  <c:v>872</c:v>
                </c:pt>
                <c:pt idx="4891">
                  <c:v>880</c:v>
                </c:pt>
                <c:pt idx="4892">
                  <c:v>880</c:v>
                </c:pt>
                <c:pt idx="4893">
                  <c:v>854</c:v>
                </c:pt>
                <c:pt idx="4894">
                  <c:v>882</c:v>
                </c:pt>
                <c:pt idx="4895">
                  <c:v>876</c:v>
                </c:pt>
                <c:pt idx="4896">
                  <c:v>862</c:v>
                </c:pt>
                <c:pt idx="4897">
                  <c:v>874</c:v>
                </c:pt>
                <c:pt idx="4898">
                  <c:v>870</c:v>
                </c:pt>
                <c:pt idx="4899">
                  <c:v>876</c:v>
                </c:pt>
                <c:pt idx="4900">
                  <c:v>870</c:v>
                </c:pt>
                <c:pt idx="4901">
                  <c:v>902</c:v>
                </c:pt>
                <c:pt idx="4902">
                  <c:v>880</c:v>
                </c:pt>
                <c:pt idx="4903">
                  <c:v>848</c:v>
                </c:pt>
                <c:pt idx="4904">
                  <c:v>858</c:v>
                </c:pt>
                <c:pt idx="4905">
                  <c:v>882</c:v>
                </c:pt>
                <c:pt idx="4906">
                  <c:v>894</c:v>
                </c:pt>
                <c:pt idx="4907">
                  <c:v>854</c:v>
                </c:pt>
                <c:pt idx="4908">
                  <c:v>896</c:v>
                </c:pt>
                <c:pt idx="4909">
                  <c:v>880</c:v>
                </c:pt>
                <c:pt idx="4910">
                  <c:v>894</c:v>
                </c:pt>
                <c:pt idx="4911">
                  <c:v>860</c:v>
                </c:pt>
                <c:pt idx="4912">
                  <c:v>878</c:v>
                </c:pt>
                <c:pt idx="4913">
                  <c:v>884</c:v>
                </c:pt>
                <c:pt idx="4914">
                  <c:v>870</c:v>
                </c:pt>
                <c:pt idx="4915">
                  <c:v>882</c:v>
                </c:pt>
                <c:pt idx="4916">
                  <c:v>888</c:v>
                </c:pt>
                <c:pt idx="4917">
                  <c:v>884</c:v>
                </c:pt>
                <c:pt idx="4918">
                  <c:v>872</c:v>
                </c:pt>
                <c:pt idx="4919">
                  <c:v>866</c:v>
                </c:pt>
                <c:pt idx="4920">
                  <c:v>858</c:v>
                </c:pt>
                <c:pt idx="4921">
                  <c:v>866</c:v>
                </c:pt>
                <c:pt idx="4922">
                  <c:v>876</c:v>
                </c:pt>
                <c:pt idx="4923">
                  <c:v>874</c:v>
                </c:pt>
                <c:pt idx="4924">
                  <c:v>866</c:v>
                </c:pt>
                <c:pt idx="4925">
                  <c:v>882</c:v>
                </c:pt>
                <c:pt idx="4926">
                  <c:v>882</c:v>
                </c:pt>
                <c:pt idx="4927">
                  <c:v>874</c:v>
                </c:pt>
                <c:pt idx="4928">
                  <c:v>874</c:v>
                </c:pt>
                <c:pt idx="4929">
                  <c:v>866</c:v>
                </c:pt>
                <c:pt idx="4930">
                  <c:v>858</c:v>
                </c:pt>
                <c:pt idx="4931">
                  <c:v>864</c:v>
                </c:pt>
                <c:pt idx="4932">
                  <c:v>864</c:v>
                </c:pt>
                <c:pt idx="4933">
                  <c:v>866</c:v>
                </c:pt>
                <c:pt idx="4934">
                  <c:v>872</c:v>
                </c:pt>
                <c:pt idx="4935">
                  <c:v>888</c:v>
                </c:pt>
                <c:pt idx="4936">
                  <c:v>874</c:v>
                </c:pt>
                <c:pt idx="4937">
                  <c:v>862</c:v>
                </c:pt>
                <c:pt idx="4938">
                  <c:v>866</c:v>
                </c:pt>
                <c:pt idx="4939">
                  <c:v>876</c:v>
                </c:pt>
                <c:pt idx="4940">
                  <c:v>864</c:v>
                </c:pt>
                <c:pt idx="4941">
                  <c:v>874</c:v>
                </c:pt>
                <c:pt idx="4942">
                  <c:v>890</c:v>
                </c:pt>
                <c:pt idx="4943">
                  <c:v>896</c:v>
                </c:pt>
                <c:pt idx="4944">
                  <c:v>886</c:v>
                </c:pt>
                <c:pt idx="4945">
                  <c:v>874</c:v>
                </c:pt>
                <c:pt idx="4946">
                  <c:v>850</c:v>
                </c:pt>
                <c:pt idx="4947">
                  <c:v>868</c:v>
                </c:pt>
                <c:pt idx="4948">
                  <c:v>878</c:v>
                </c:pt>
                <c:pt idx="4949">
                  <c:v>858</c:v>
                </c:pt>
                <c:pt idx="4950">
                  <c:v>872</c:v>
                </c:pt>
                <c:pt idx="4951">
                  <c:v>874</c:v>
                </c:pt>
                <c:pt idx="4952">
                  <c:v>868</c:v>
                </c:pt>
                <c:pt idx="4953">
                  <c:v>880</c:v>
                </c:pt>
                <c:pt idx="4954">
                  <c:v>856</c:v>
                </c:pt>
                <c:pt idx="4955">
                  <c:v>856</c:v>
                </c:pt>
                <c:pt idx="4956">
                  <c:v>848</c:v>
                </c:pt>
                <c:pt idx="4957">
                  <c:v>880</c:v>
                </c:pt>
                <c:pt idx="4958">
                  <c:v>876</c:v>
                </c:pt>
                <c:pt idx="4959">
                  <c:v>852</c:v>
                </c:pt>
                <c:pt idx="4960">
                  <c:v>866</c:v>
                </c:pt>
                <c:pt idx="4961">
                  <c:v>878</c:v>
                </c:pt>
                <c:pt idx="4962">
                  <c:v>852</c:v>
                </c:pt>
                <c:pt idx="4963">
                  <c:v>856</c:v>
                </c:pt>
                <c:pt idx="4964">
                  <c:v>872</c:v>
                </c:pt>
                <c:pt idx="4965">
                  <c:v>864</c:v>
                </c:pt>
                <c:pt idx="4966">
                  <c:v>874</c:v>
                </c:pt>
                <c:pt idx="4967">
                  <c:v>890</c:v>
                </c:pt>
                <c:pt idx="4968">
                  <c:v>878</c:v>
                </c:pt>
                <c:pt idx="4969">
                  <c:v>872</c:v>
                </c:pt>
                <c:pt idx="4970">
                  <c:v>902</c:v>
                </c:pt>
                <c:pt idx="4971">
                  <c:v>876</c:v>
                </c:pt>
                <c:pt idx="4972">
                  <c:v>860</c:v>
                </c:pt>
                <c:pt idx="4973">
                  <c:v>898</c:v>
                </c:pt>
                <c:pt idx="4974">
                  <c:v>878</c:v>
                </c:pt>
                <c:pt idx="4975">
                  <c:v>892</c:v>
                </c:pt>
                <c:pt idx="4976">
                  <c:v>870</c:v>
                </c:pt>
                <c:pt idx="4977">
                  <c:v>872</c:v>
                </c:pt>
                <c:pt idx="4978">
                  <c:v>882</c:v>
                </c:pt>
                <c:pt idx="4979">
                  <c:v>882</c:v>
                </c:pt>
                <c:pt idx="4980">
                  <c:v>852</c:v>
                </c:pt>
                <c:pt idx="4981">
                  <c:v>874</c:v>
                </c:pt>
                <c:pt idx="4982">
                  <c:v>870</c:v>
                </c:pt>
                <c:pt idx="4983">
                  <c:v>880</c:v>
                </c:pt>
                <c:pt idx="4984">
                  <c:v>860</c:v>
                </c:pt>
                <c:pt idx="4985">
                  <c:v>862</c:v>
                </c:pt>
                <c:pt idx="4986">
                  <c:v>870</c:v>
                </c:pt>
                <c:pt idx="4987">
                  <c:v>868</c:v>
                </c:pt>
                <c:pt idx="4988">
                  <c:v>888</c:v>
                </c:pt>
                <c:pt idx="4989">
                  <c:v>874</c:v>
                </c:pt>
                <c:pt idx="4990">
                  <c:v>880</c:v>
                </c:pt>
                <c:pt idx="4991">
                  <c:v>868</c:v>
                </c:pt>
                <c:pt idx="4992">
                  <c:v>860</c:v>
                </c:pt>
                <c:pt idx="4993">
                  <c:v>890</c:v>
                </c:pt>
                <c:pt idx="4994">
                  <c:v>872</c:v>
                </c:pt>
                <c:pt idx="4995">
                  <c:v>880</c:v>
                </c:pt>
                <c:pt idx="4996">
                  <c:v>850</c:v>
                </c:pt>
                <c:pt idx="4997">
                  <c:v>892</c:v>
                </c:pt>
                <c:pt idx="4998">
                  <c:v>878</c:v>
                </c:pt>
                <c:pt idx="4999">
                  <c:v>872</c:v>
                </c:pt>
                <c:pt idx="5000">
                  <c:v>872</c:v>
                </c:pt>
                <c:pt idx="5001">
                  <c:v>884</c:v>
                </c:pt>
                <c:pt idx="5002">
                  <c:v>880</c:v>
                </c:pt>
                <c:pt idx="5003">
                  <c:v>848</c:v>
                </c:pt>
                <c:pt idx="5004">
                  <c:v>878</c:v>
                </c:pt>
                <c:pt idx="5005">
                  <c:v>856</c:v>
                </c:pt>
                <c:pt idx="5006">
                  <c:v>862</c:v>
                </c:pt>
                <c:pt idx="5007">
                  <c:v>868</c:v>
                </c:pt>
                <c:pt idx="5008">
                  <c:v>844</c:v>
                </c:pt>
                <c:pt idx="5009">
                  <c:v>848</c:v>
                </c:pt>
                <c:pt idx="5010">
                  <c:v>876</c:v>
                </c:pt>
                <c:pt idx="5011">
                  <c:v>858</c:v>
                </c:pt>
                <c:pt idx="5012">
                  <c:v>860</c:v>
                </c:pt>
                <c:pt idx="5013">
                  <c:v>884</c:v>
                </c:pt>
                <c:pt idx="5014">
                  <c:v>856</c:v>
                </c:pt>
                <c:pt idx="5015">
                  <c:v>892</c:v>
                </c:pt>
                <c:pt idx="5016">
                  <c:v>866</c:v>
                </c:pt>
                <c:pt idx="5017">
                  <c:v>852</c:v>
                </c:pt>
                <c:pt idx="5018">
                  <c:v>874</c:v>
                </c:pt>
                <c:pt idx="5019">
                  <c:v>852</c:v>
                </c:pt>
                <c:pt idx="5020">
                  <c:v>870</c:v>
                </c:pt>
                <c:pt idx="5021">
                  <c:v>872</c:v>
                </c:pt>
                <c:pt idx="5022">
                  <c:v>858</c:v>
                </c:pt>
                <c:pt idx="5023">
                  <c:v>856</c:v>
                </c:pt>
                <c:pt idx="5024">
                  <c:v>856</c:v>
                </c:pt>
                <c:pt idx="5025">
                  <c:v>866</c:v>
                </c:pt>
                <c:pt idx="5026">
                  <c:v>876</c:v>
                </c:pt>
                <c:pt idx="5027">
                  <c:v>870</c:v>
                </c:pt>
                <c:pt idx="5028">
                  <c:v>886</c:v>
                </c:pt>
                <c:pt idx="5029">
                  <c:v>874</c:v>
                </c:pt>
                <c:pt idx="5030">
                  <c:v>868</c:v>
                </c:pt>
                <c:pt idx="5031">
                  <c:v>872</c:v>
                </c:pt>
                <c:pt idx="5032">
                  <c:v>854</c:v>
                </c:pt>
                <c:pt idx="5033">
                  <c:v>894</c:v>
                </c:pt>
                <c:pt idx="5034">
                  <c:v>866</c:v>
                </c:pt>
                <c:pt idx="5035">
                  <c:v>878</c:v>
                </c:pt>
                <c:pt idx="5036">
                  <c:v>870</c:v>
                </c:pt>
                <c:pt idx="5037">
                  <c:v>894</c:v>
                </c:pt>
                <c:pt idx="5038">
                  <c:v>860</c:v>
                </c:pt>
                <c:pt idx="5039">
                  <c:v>864</c:v>
                </c:pt>
                <c:pt idx="5040">
                  <c:v>882</c:v>
                </c:pt>
                <c:pt idx="5041">
                  <c:v>860</c:v>
                </c:pt>
                <c:pt idx="5042">
                  <c:v>884</c:v>
                </c:pt>
                <c:pt idx="5043">
                  <c:v>878</c:v>
                </c:pt>
                <c:pt idx="5044">
                  <c:v>868</c:v>
                </c:pt>
                <c:pt idx="5045">
                  <c:v>864</c:v>
                </c:pt>
                <c:pt idx="5046">
                  <c:v>860</c:v>
                </c:pt>
                <c:pt idx="5047">
                  <c:v>876</c:v>
                </c:pt>
                <c:pt idx="5048">
                  <c:v>860</c:v>
                </c:pt>
                <c:pt idx="5049">
                  <c:v>878</c:v>
                </c:pt>
                <c:pt idx="5050">
                  <c:v>860</c:v>
                </c:pt>
                <c:pt idx="5051">
                  <c:v>870</c:v>
                </c:pt>
                <c:pt idx="5052">
                  <c:v>890</c:v>
                </c:pt>
                <c:pt idx="5053">
                  <c:v>864</c:v>
                </c:pt>
                <c:pt idx="5054">
                  <c:v>864</c:v>
                </c:pt>
                <c:pt idx="5055">
                  <c:v>872</c:v>
                </c:pt>
                <c:pt idx="5056">
                  <c:v>870</c:v>
                </c:pt>
                <c:pt idx="5057">
                  <c:v>858</c:v>
                </c:pt>
                <c:pt idx="5058">
                  <c:v>876</c:v>
                </c:pt>
                <c:pt idx="5059">
                  <c:v>864</c:v>
                </c:pt>
                <c:pt idx="5060">
                  <c:v>852</c:v>
                </c:pt>
                <c:pt idx="5061">
                  <c:v>860</c:v>
                </c:pt>
                <c:pt idx="5062">
                  <c:v>880</c:v>
                </c:pt>
                <c:pt idx="5063">
                  <c:v>890</c:v>
                </c:pt>
                <c:pt idx="5064">
                  <c:v>868</c:v>
                </c:pt>
                <c:pt idx="5065">
                  <c:v>850</c:v>
                </c:pt>
                <c:pt idx="5066">
                  <c:v>876</c:v>
                </c:pt>
                <c:pt idx="5067">
                  <c:v>864</c:v>
                </c:pt>
                <c:pt idx="5068">
                  <c:v>848</c:v>
                </c:pt>
                <c:pt idx="5069">
                  <c:v>860</c:v>
                </c:pt>
                <c:pt idx="5070">
                  <c:v>858</c:v>
                </c:pt>
                <c:pt idx="5071">
                  <c:v>868</c:v>
                </c:pt>
                <c:pt idx="5072">
                  <c:v>866</c:v>
                </c:pt>
                <c:pt idx="5073">
                  <c:v>860</c:v>
                </c:pt>
                <c:pt idx="5074">
                  <c:v>870</c:v>
                </c:pt>
                <c:pt idx="5075">
                  <c:v>848</c:v>
                </c:pt>
                <c:pt idx="5076">
                  <c:v>844</c:v>
                </c:pt>
                <c:pt idx="5077">
                  <c:v>860</c:v>
                </c:pt>
                <c:pt idx="5078">
                  <c:v>874</c:v>
                </c:pt>
                <c:pt idx="5079">
                  <c:v>862</c:v>
                </c:pt>
                <c:pt idx="5080">
                  <c:v>858</c:v>
                </c:pt>
                <c:pt idx="5081">
                  <c:v>872</c:v>
                </c:pt>
                <c:pt idx="5082">
                  <c:v>866</c:v>
                </c:pt>
                <c:pt idx="5083">
                  <c:v>882</c:v>
                </c:pt>
                <c:pt idx="5084">
                  <c:v>858</c:v>
                </c:pt>
                <c:pt idx="5085">
                  <c:v>858</c:v>
                </c:pt>
                <c:pt idx="5086">
                  <c:v>860</c:v>
                </c:pt>
                <c:pt idx="5087">
                  <c:v>862</c:v>
                </c:pt>
                <c:pt idx="5088">
                  <c:v>848</c:v>
                </c:pt>
                <c:pt idx="5089">
                  <c:v>866</c:v>
                </c:pt>
                <c:pt idx="5090">
                  <c:v>862</c:v>
                </c:pt>
                <c:pt idx="5091">
                  <c:v>866</c:v>
                </c:pt>
                <c:pt idx="5092">
                  <c:v>854</c:v>
                </c:pt>
                <c:pt idx="5093">
                  <c:v>860</c:v>
                </c:pt>
                <c:pt idx="5094">
                  <c:v>886</c:v>
                </c:pt>
                <c:pt idx="5095">
                  <c:v>850</c:v>
                </c:pt>
                <c:pt idx="5096">
                  <c:v>858</c:v>
                </c:pt>
                <c:pt idx="5097">
                  <c:v>856</c:v>
                </c:pt>
                <c:pt idx="5098">
                  <c:v>870</c:v>
                </c:pt>
                <c:pt idx="5099">
                  <c:v>858</c:v>
                </c:pt>
                <c:pt idx="5100">
                  <c:v>874</c:v>
                </c:pt>
                <c:pt idx="5101">
                  <c:v>872</c:v>
                </c:pt>
                <c:pt idx="5102">
                  <c:v>864</c:v>
                </c:pt>
                <c:pt idx="5103">
                  <c:v>858</c:v>
                </c:pt>
                <c:pt idx="5104">
                  <c:v>862</c:v>
                </c:pt>
                <c:pt idx="5105">
                  <c:v>866</c:v>
                </c:pt>
                <c:pt idx="5106">
                  <c:v>880</c:v>
                </c:pt>
                <c:pt idx="5107">
                  <c:v>882</c:v>
                </c:pt>
                <c:pt idx="5108">
                  <c:v>854</c:v>
                </c:pt>
                <c:pt idx="5109">
                  <c:v>860</c:v>
                </c:pt>
                <c:pt idx="5110">
                  <c:v>880</c:v>
                </c:pt>
                <c:pt idx="5111">
                  <c:v>880</c:v>
                </c:pt>
                <c:pt idx="5112">
                  <c:v>868</c:v>
                </c:pt>
                <c:pt idx="5113">
                  <c:v>870</c:v>
                </c:pt>
                <c:pt idx="5114">
                  <c:v>860</c:v>
                </c:pt>
                <c:pt idx="5115">
                  <c:v>844</c:v>
                </c:pt>
                <c:pt idx="5116">
                  <c:v>868</c:v>
                </c:pt>
                <c:pt idx="5117">
                  <c:v>862</c:v>
                </c:pt>
                <c:pt idx="5118">
                  <c:v>870</c:v>
                </c:pt>
                <c:pt idx="5119">
                  <c:v>858</c:v>
                </c:pt>
                <c:pt idx="5120">
                  <c:v>876</c:v>
                </c:pt>
                <c:pt idx="5121">
                  <c:v>872</c:v>
                </c:pt>
                <c:pt idx="5122">
                  <c:v>868</c:v>
                </c:pt>
                <c:pt idx="5123">
                  <c:v>850</c:v>
                </c:pt>
                <c:pt idx="5124">
                  <c:v>860</c:v>
                </c:pt>
                <c:pt idx="5125">
                  <c:v>874</c:v>
                </c:pt>
                <c:pt idx="5126">
                  <c:v>854</c:v>
                </c:pt>
                <c:pt idx="5127">
                  <c:v>872</c:v>
                </c:pt>
                <c:pt idx="5128">
                  <c:v>878</c:v>
                </c:pt>
                <c:pt idx="5129">
                  <c:v>856</c:v>
                </c:pt>
                <c:pt idx="5130">
                  <c:v>864</c:v>
                </c:pt>
                <c:pt idx="5131">
                  <c:v>866</c:v>
                </c:pt>
                <c:pt idx="5132">
                  <c:v>846</c:v>
                </c:pt>
                <c:pt idx="5133">
                  <c:v>856</c:v>
                </c:pt>
                <c:pt idx="5134">
                  <c:v>844</c:v>
                </c:pt>
                <c:pt idx="5135">
                  <c:v>858</c:v>
                </c:pt>
                <c:pt idx="5136">
                  <c:v>866</c:v>
                </c:pt>
                <c:pt idx="5137">
                  <c:v>882</c:v>
                </c:pt>
                <c:pt idx="5138">
                  <c:v>868</c:v>
                </c:pt>
                <c:pt idx="5139">
                  <c:v>852</c:v>
                </c:pt>
                <c:pt idx="5140">
                  <c:v>858</c:v>
                </c:pt>
                <c:pt idx="5141">
                  <c:v>850</c:v>
                </c:pt>
                <c:pt idx="5142">
                  <c:v>866</c:v>
                </c:pt>
                <c:pt idx="5143">
                  <c:v>844</c:v>
                </c:pt>
                <c:pt idx="5144">
                  <c:v>846</c:v>
                </c:pt>
                <c:pt idx="5145">
                  <c:v>876</c:v>
                </c:pt>
                <c:pt idx="5146">
                  <c:v>860</c:v>
                </c:pt>
                <c:pt idx="5147">
                  <c:v>858</c:v>
                </c:pt>
                <c:pt idx="5148">
                  <c:v>854</c:v>
                </c:pt>
                <c:pt idx="5149">
                  <c:v>866</c:v>
                </c:pt>
                <c:pt idx="5150">
                  <c:v>864</c:v>
                </c:pt>
                <c:pt idx="5151">
                  <c:v>892</c:v>
                </c:pt>
                <c:pt idx="5152">
                  <c:v>848</c:v>
                </c:pt>
                <c:pt idx="5153">
                  <c:v>854</c:v>
                </c:pt>
                <c:pt idx="5154">
                  <c:v>862</c:v>
                </c:pt>
                <c:pt idx="5155">
                  <c:v>858</c:v>
                </c:pt>
                <c:pt idx="5156">
                  <c:v>848</c:v>
                </c:pt>
                <c:pt idx="5157">
                  <c:v>864</c:v>
                </c:pt>
                <c:pt idx="5158">
                  <c:v>872</c:v>
                </c:pt>
                <c:pt idx="5159">
                  <c:v>882</c:v>
                </c:pt>
                <c:pt idx="5160">
                  <c:v>866</c:v>
                </c:pt>
                <c:pt idx="5161">
                  <c:v>874</c:v>
                </c:pt>
                <c:pt idx="5162">
                  <c:v>862</c:v>
                </c:pt>
                <c:pt idx="5163">
                  <c:v>864</c:v>
                </c:pt>
                <c:pt idx="5164">
                  <c:v>862</c:v>
                </c:pt>
                <c:pt idx="5165">
                  <c:v>862</c:v>
                </c:pt>
                <c:pt idx="5166">
                  <c:v>868</c:v>
                </c:pt>
                <c:pt idx="5167">
                  <c:v>860</c:v>
                </c:pt>
                <c:pt idx="5168">
                  <c:v>852</c:v>
                </c:pt>
                <c:pt idx="5169">
                  <c:v>872</c:v>
                </c:pt>
                <c:pt idx="5170">
                  <c:v>858</c:v>
                </c:pt>
                <c:pt idx="5171">
                  <c:v>890</c:v>
                </c:pt>
                <c:pt idx="5172">
                  <c:v>864</c:v>
                </c:pt>
                <c:pt idx="5173">
                  <c:v>870</c:v>
                </c:pt>
                <c:pt idx="5174">
                  <c:v>878</c:v>
                </c:pt>
                <c:pt idx="5175">
                  <c:v>868</c:v>
                </c:pt>
                <c:pt idx="5176">
                  <c:v>860</c:v>
                </c:pt>
                <c:pt idx="5177">
                  <c:v>844</c:v>
                </c:pt>
                <c:pt idx="5178">
                  <c:v>882</c:v>
                </c:pt>
                <c:pt idx="5179">
                  <c:v>874</c:v>
                </c:pt>
                <c:pt idx="5180">
                  <c:v>872</c:v>
                </c:pt>
                <c:pt idx="5181">
                  <c:v>864</c:v>
                </c:pt>
                <c:pt idx="5182">
                  <c:v>848</c:v>
                </c:pt>
                <c:pt idx="5183">
                  <c:v>878</c:v>
                </c:pt>
                <c:pt idx="5184">
                  <c:v>862</c:v>
                </c:pt>
                <c:pt idx="5185">
                  <c:v>882</c:v>
                </c:pt>
                <c:pt idx="5186">
                  <c:v>882</c:v>
                </c:pt>
                <c:pt idx="5187">
                  <c:v>872</c:v>
                </c:pt>
                <c:pt idx="5188">
                  <c:v>878</c:v>
                </c:pt>
                <c:pt idx="5189">
                  <c:v>856</c:v>
                </c:pt>
                <c:pt idx="5190">
                  <c:v>872</c:v>
                </c:pt>
                <c:pt idx="5191">
                  <c:v>870</c:v>
                </c:pt>
                <c:pt idx="5192">
                  <c:v>850</c:v>
                </c:pt>
                <c:pt idx="5193">
                  <c:v>870</c:v>
                </c:pt>
                <c:pt idx="5194">
                  <c:v>874</c:v>
                </c:pt>
                <c:pt idx="5195">
                  <c:v>882</c:v>
                </c:pt>
                <c:pt idx="5196">
                  <c:v>860</c:v>
                </c:pt>
                <c:pt idx="5197">
                  <c:v>854</c:v>
                </c:pt>
                <c:pt idx="5198">
                  <c:v>856</c:v>
                </c:pt>
                <c:pt idx="5199">
                  <c:v>842</c:v>
                </c:pt>
                <c:pt idx="5200">
                  <c:v>854</c:v>
                </c:pt>
                <c:pt idx="5201">
                  <c:v>868</c:v>
                </c:pt>
                <c:pt idx="5202">
                  <c:v>880</c:v>
                </c:pt>
                <c:pt idx="5203">
                  <c:v>856</c:v>
                </c:pt>
                <c:pt idx="5204">
                  <c:v>854</c:v>
                </c:pt>
                <c:pt idx="5205">
                  <c:v>856</c:v>
                </c:pt>
                <c:pt idx="5206">
                  <c:v>850</c:v>
                </c:pt>
                <c:pt idx="5207">
                  <c:v>876</c:v>
                </c:pt>
                <c:pt idx="5208">
                  <c:v>834</c:v>
                </c:pt>
                <c:pt idx="5209">
                  <c:v>862</c:v>
                </c:pt>
                <c:pt idx="5210">
                  <c:v>866</c:v>
                </c:pt>
                <c:pt idx="5211">
                  <c:v>852</c:v>
                </c:pt>
                <c:pt idx="5212">
                  <c:v>886</c:v>
                </c:pt>
                <c:pt idx="5213">
                  <c:v>848</c:v>
                </c:pt>
                <c:pt idx="5214">
                  <c:v>856</c:v>
                </c:pt>
                <c:pt idx="5215">
                  <c:v>870</c:v>
                </c:pt>
                <c:pt idx="5216">
                  <c:v>860</c:v>
                </c:pt>
                <c:pt idx="5217">
                  <c:v>870</c:v>
                </c:pt>
                <c:pt idx="5218">
                  <c:v>848</c:v>
                </c:pt>
                <c:pt idx="5219">
                  <c:v>850</c:v>
                </c:pt>
                <c:pt idx="5220">
                  <c:v>848</c:v>
                </c:pt>
                <c:pt idx="5221">
                  <c:v>874</c:v>
                </c:pt>
                <c:pt idx="5222">
                  <c:v>880</c:v>
                </c:pt>
                <c:pt idx="5223">
                  <c:v>878</c:v>
                </c:pt>
                <c:pt idx="5224">
                  <c:v>874</c:v>
                </c:pt>
                <c:pt idx="5225">
                  <c:v>864</c:v>
                </c:pt>
                <c:pt idx="5226">
                  <c:v>850</c:v>
                </c:pt>
                <c:pt idx="5227">
                  <c:v>878</c:v>
                </c:pt>
                <c:pt idx="5228">
                  <c:v>870</c:v>
                </c:pt>
                <c:pt idx="5229">
                  <c:v>852</c:v>
                </c:pt>
                <c:pt idx="5230">
                  <c:v>854</c:v>
                </c:pt>
                <c:pt idx="5231">
                  <c:v>862</c:v>
                </c:pt>
                <c:pt idx="5232">
                  <c:v>866</c:v>
                </c:pt>
                <c:pt idx="5233">
                  <c:v>890</c:v>
                </c:pt>
                <c:pt idx="5234">
                  <c:v>862</c:v>
                </c:pt>
                <c:pt idx="5235">
                  <c:v>862</c:v>
                </c:pt>
                <c:pt idx="5236">
                  <c:v>882</c:v>
                </c:pt>
                <c:pt idx="5237">
                  <c:v>852</c:v>
                </c:pt>
                <c:pt idx="5238">
                  <c:v>876</c:v>
                </c:pt>
                <c:pt idx="5239">
                  <c:v>852</c:v>
                </c:pt>
                <c:pt idx="5240">
                  <c:v>844</c:v>
                </c:pt>
                <c:pt idx="5241">
                  <c:v>872</c:v>
                </c:pt>
                <c:pt idx="5242">
                  <c:v>846</c:v>
                </c:pt>
                <c:pt idx="5243">
                  <c:v>850</c:v>
                </c:pt>
                <c:pt idx="5244">
                  <c:v>866</c:v>
                </c:pt>
                <c:pt idx="5245">
                  <c:v>860</c:v>
                </c:pt>
                <c:pt idx="5246">
                  <c:v>862</c:v>
                </c:pt>
                <c:pt idx="5247">
                  <c:v>874</c:v>
                </c:pt>
                <c:pt idx="5248">
                  <c:v>870</c:v>
                </c:pt>
                <c:pt idx="5249">
                  <c:v>856</c:v>
                </c:pt>
                <c:pt idx="5250">
                  <c:v>878</c:v>
                </c:pt>
                <c:pt idx="5251">
                  <c:v>880</c:v>
                </c:pt>
                <c:pt idx="5252">
                  <c:v>872</c:v>
                </c:pt>
                <c:pt idx="5253">
                  <c:v>870</c:v>
                </c:pt>
                <c:pt idx="5254">
                  <c:v>864</c:v>
                </c:pt>
                <c:pt idx="5255">
                  <c:v>856</c:v>
                </c:pt>
                <c:pt idx="5256">
                  <c:v>876</c:v>
                </c:pt>
                <c:pt idx="5257">
                  <c:v>880</c:v>
                </c:pt>
                <c:pt idx="5258">
                  <c:v>866</c:v>
                </c:pt>
                <c:pt idx="5259">
                  <c:v>856</c:v>
                </c:pt>
                <c:pt idx="5260">
                  <c:v>864</c:v>
                </c:pt>
                <c:pt idx="5261">
                  <c:v>868</c:v>
                </c:pt>
                <c:pt idx="5262">
                  <c:v>862</c:v>
                </c:pt>
                <c:pt idx="5263">
                  <c:v>880</c:v>
                </c:pt>
                <c:pt idx="5264">
                  <c:v>866</c:v>
                </c:pt>
                <c:pt idx="5265">
                  <c:v>848</c:v>
                </c:pt>
                <c:pt idx="5266">
                  <c:v>868</c:v>
                </c:pt>
                <c:pt idx="5267">
                  <c:v>858</c:v>
                </c:pt>
                <c:pt idx="5268">
                  <c:v>864</c:v>
                </c:pt>
                <c:pt idx="5269">
                  <c:v>870</c:v>
                </c:pt>
                <c:pt idx="5270">
                  <c:v>866</c:v>
                </c:pt>
                <c:pt idx="5271">
                  <c:v>856</c:v>
                </c:pt>
                <c:pt idx="5272">
                  <c:v>886</c:v>
                </c:pt>
                <c:pt idx="5273">
                  <c:v>866</c:v>
                </c:pt>
                <c:pt idx="5274">
                  <c:v>882</c:v>
                </c:pt>
                <c:pt idx="5275">
                  <c:v>874</c:v>
                </c:pt>
                <c:pt idx="5276">
                  <c:v>868</c:v>
                </c:pt>
                <c:pt idx="5277">
                  <c:v>866</c:v>
                </c:pt>
                <c:pt idx="5278">
                  <c:v>836</c:v>
                </c:pt>
                <c:pt idx="5279">
                  <c:v>874</c:v>
                </c:pt>
                <c:pt idx="5280">
                  <c:v>890</c:v>
                </c:pt>
                <c:pt idx="5281">
                  <c:v>860</c:v>
                </c:pt>
                <c:pt idx="5282">
                  <c:v>862</c:v>
                </c:pt>
                <c:pt idx="5283">
                  <c:v>878</c:v>
                </c:pt>
                <c:pt idx="5284">
                  <c:v>882</c:v>
                </c:pt>
                <c:pt idx="5285">
                  <c:v>874</c:v>
                </c:pt>
                <c:pt idx="5286">
                  <c:v>876</c:v>
                </c:pt>
                <c:pt idx="5287">
                  <c:v>868</c:v>
                </c:pt>
                <c:pt idx="5288">
                  <c:v>874</c:v>
                </c:pt>
                <c:pt idx="5289">
                  <c:v>860</c:v>
                </c:pt>
                <c:pt idx="5290">
                  <c:v>868</c:v>
                </c:pt>
                <c:pt idx="5291">
                  <c:v>864</c:v>
                </c:pt>
                <c:pt idx="5292">
                  <c:v>882</c:v>
                </c:pt>
                <c:pt idx="5293">
                  <c:v>900</c:v>
                </c:pt>
                <c:pt idx="5294">
                  <c:v>866</c:v>
                </c:pt>
                <c:pt idx="5295">
                  <c:v>886</c:v>
                </c:pt>
                <c:pt idx="5296">
                  <c:v>866</c:v>
                </c:pt>
                <c:pt idx="5297">
                  <c:v>896</c:v>
                </c:pt>
                <c:pt idx="5298">
                  <c:v>862</c:v>
                </c:pt>
                <c:pt idx="5299">
                  <c:v>864</c:v>
                </c:pt>
                <c:pt idx="5300">
                  <c:v>860</c:v>
                </c:pt>
                <c:pt idx="5301">
                  <c:v>866</c:v>
                </c:pt>
                <c:pt idx="5302">
                  <c:v>862</c:v>
                </c:pt>
                <c:pt idx="5303">
                  <c:v>874</c:v>
                </c:pt>
                <c:pt idx="5304">
                  <c:v>870</c:v>
                </c:pt>
                <c:pt idx="5305">
                  <c:v>842</c:v>
                </c:pt>
                <c:pt idx="5306">
                  <c:v>872</c:v>
                </c:pt>
                <c:pt idx="5307">
                  <c:v>864</c:v>
                </c:pt>
                <c:pt idx="5308">
                  <c:v>878</c:v>
                </c:pt>
                <c:pt idx="5309">
                  <c:v>854</c:v>
                </c:pt>
                <c:pt idx="5310">
                  <c:v>870</c:v>
                </c:pt>
                <c:pt idx="5311">
                  <c:v>864</c:v>
                </c:pt>
                <c:pt idx="5312">
                  <c:v>898</c:v>
                </c:pt>
                <c:pt idx="5313">
                  <c:v>864</c:v>
                </c:pt>
                <c:pt idx="5314">
                  <c:v>866</c:v>
                </c:pt>
                <c:pt idx="5315">
                  <c:v>856</c:v>
                </c:pt>
                <c:pt idx="5316">
                  <c:v>868</c:v>
                </c:pt>
                <c:pt idx="5317">
                  <c:v>892</c:v>
                </c:pt>
                <c:pt idx="5318">
                  <c:v>848</c:v>
                </c:pt>
                <c:pt idx="5319">
                  <c:v>862</c:v>
                </c:pt>
                <c:pt idx="5320">
                  <c:v>850</c:v>
                </c:pt>
                <c:pt idx="5321">
                  <c:v>846</c:v>
                </c:pt>
                <c:pt idx="5322">
                  <c:v>850</c:v>
                </c:pt>
                <c:pt idx="5323">
                  <c:v>850</c:v>
                </c:pt>
                <c:pt idx="5324">
                  <c:v>876</c:v>
                </c:pt>
                <c:pt idx="5325">
                  <c:v>862</c:v>
                </c:pt>
                <c:pt idx="5326">
                  <c:v>868</c:v>
                </c:pt>
                <c:pt idx="5327">
                  <c:v>888</c:v>
                </c:pt>
                <c:pt idx="5328">
                  <c:v>880</c:v>
                </c:pt>
                <c:pt idx="5329">
                  <c:v>854</c:v>
                </c:pt>
                <c:pt idx="5330">
                  <c:v>862</c:v>
                </c:pt>
                <c:pt idx="5331">
                  <c:v>868</c:v>
                </c:pt>
                <c:pt idx="5332">
                  <c:v>868</c:v>
                </c:pt>
                <c:pt idx="5333">
                  <c:v>854</c:v>
                </c:pt>
                <c:pt idx="5334">
                  <c:v>864</c:v>
                </c:pt>
                <c:pt idx="5335">
                  <c:v>854</c:v>
                </c:pt>
                <c:pt idx="5336">
                  <c:v>854</c:v>
                </c:pt>
                <c:pt idx="5337">
                  <c:v>866</c:v>
                </c:pt>
                <c:pt idx="5338">
                  <c:v>860</c:v>
                </c:pt>
                <c:pt idx="5339">
                  <c:v>876</c:v>
                </c:pt>
                <c:pt idx="5340">
                  <c:v>866</c:v>
                </c:pt>
                <c:pt idx="5341">
                  <c:v>882</c:v>
                </c:pt>
                <c:pt idx="5342">
                  <c:v>864</c:v>
                </c:pt>
                <c:pt idx="5343">
                  <c:v>858</c:v>
                </c:pt>
                <c:pt idx="5344">
                  <c:v>888</c:v>
                </c:pt>
                <c:pt idx="5345">
                  <c:v>890</c:v>
                </c:pt>
                <c:pt idx="5346">
                  <c:v>856</c:v>
                </c:pt>
                <c:pt idx="5347">
                  <c:v>868</c:v>
                </c:pt>
                <c:pt idx="5348">
                  <c:v>866</c:v>
                </c:pt>
                <c:pt idx="5349">
                  <c:v>856</c:v>
                </c:pt>
                <c:pt idx="5350">
                  <c:v>872</c:v>
                </c:pt>
                <c:pt idx="5351">
                  <c:v>854</c:v>
                </c:pt>
                <c:pt idx="5352">
                  <c:v>850</c:v>
                </c:pt>
                <c:pt idx="5353">
                  <c:v>854</c:v>
                </c:pt>
                <c:pt idx="5354">
                  <c:v>886</c:v>
                </c:pt>
                <c:pt idx="5355">
                  <c:v>864</c:v>
                </c:pt>
                <c:pt idx="5356">
                  <c:v>848</c:v>
                </c:pt>
                <c:pt idx="5357">
                  <c:v>864</c:v>
                </c:pt>
                <c:pt idx="5358">
                  <c:v>870</c:v>
                </c:pt>
                <c:pt idx="5359">
                  <c:v>870</c:v>
                </c:pt>
                <c:pt idx="5360">
                  <c:v>852</c:v>
                </c:pt>
                <c:pt idx="5361">
                  <c:v>864</c:v>
                </c:pt>
                <c:pt idx="5362">
                  <c:v>866</c:v>
                </c:pt>
                <c:pt idx="5363">
                  <c:v>866</c:v>
                </c:pt>
                <c:pt idx="5364">
                  <c:v>854</c:v>
                </c:pt>
                <c:pt idx="5365">
                  <c:v>872</c:v>
                </c:pt>
                <c:pt idx="5366">
                  <c:v>858</c:v>
                </c:pt>
                <c:pt idx="5367">
                  <c:v>840</c:v>
                </c:pt>
                <c:pt idx="5368">
                  <c:v>860</c:v>
                </c:pt>
                <c:pt idx="5369">
                  <c:v>852</c:v>
                </c:pt>
                <c:pt idx="5370">
                  <c:v>856</c:v>
                </c:pt>
                <c:pt idx="5371">
                  <c:v>856</c:v>
                </c:pt>
                <c:pt idx="5372">
                  <c:v>872</c:v>
                </c:pt>
                <c:pt idx="5373">
                  <c:v>848</c:v>
                </c:pt>
                <c:pt idx="5374">
                  <c:v>872</c:v>
                </c:pt>
                <c:pt idx="5375">
                  <c:v>868</c:v>
                </c:pt>
                <c:pt idx="5376">
                  <c:v>868</c:v>
                </c:pt>
                <c:pt idx="5377">
                  <c:v>858</c:v>
                </c:pt>
                <c:pt idx="5378">
                  <c:v>888</c:v>
                </c:pt>
                <c:pt idx="5379">
                  <c:v>864</c:v>
                </c:pt>
                <c:pt idx="5380">
                  <c:v>860</c:v>
                </c:pt>
                <c:pt idx="5381">
                  <c:v>842</c:v>
                </c:pt>
                <c:pt idx="5382">
                  <c:v>854</c:v>
                </c:pt>
                <c:pt idx="5383">
                  <c:v>866</c:v>
                </c:pt>
                <c:pt idx="5384">
                  <c:v>860</c:v>
                </c:pt>
                <c:pt idx="5385">
                  <c:v>854</c:v>
                </c:pt>
                <c:pt idx="5386">
                  <c:v>852</c:v>
                </c:pt>
                <c:pt idx="5387">
                  <c:v>854</c:v>
                </c:pt>
                <c:pt idx="5388">
                  <c:v>856</c:v>
                </c:pt>
                <c:pt idx="5389">
                  <c:v>862</c:v>
                </c:pt>
                <c:pt idx="5390">
                  <c:v>860</c:v>
                </c:pt>
                <c:pt idx="5391">
                  <c:v>856</c:v>
                </c:pt>
                <c:pt idx="5392">
                  <c:v>852</c:v>
                </c:pt>
                <c:pt idx="5393">
                  <c:v>868</c:v>
                </c:pt>
                <c:pt idx="5394">
                  <c:v>846</c:v>
                </c:pt>
                <c:pt idx="5395">
                  <c:v>862</c:v>
                </c:pt>
                <c:pt idx="5396">
                  <c:v>864</c:v>
                </c:pt>
                <c:pt idx="5397">
                  <c:v>858</c:v>
                </c:pt>
                <c:pt idx="5398">
                  <c:v>878</c:v>
                </c:pt>
                <c:pt idx="5399">
                  <c:v>860</c:v>
                </c:pt>
                <c:pt idx="5400">
                  <c:v>862</c:v>
                </c:pt>
                <c:pt idx="5401">
                  <c:v>848</c:v>
                </c:pt>
                <c:pt idx="5402">
                  <c:v>868</c:v>
                </c:pt>
                <c:pt idx="5403">
                  <c:v>842</c:v>
                </c:pt>
                <c:pt idx="5404">
                  <c:v>846</c:v>
                </c:pt>
                <c:pt idx="5405">
                  <c:v>850</c:v>
                </c:pt>
                <c:pt idx="5406">
                  <c:v>860</c:v>
                </c:pt>
                <c:pt idx="5407">
                  <c:v>862</c:v>
                </c:pt>
                <c:pt idx="5408">
                  <c:v>868</c:v>
                </c:pt>
                <c:pt idx="5409">
                  <c:v>850</c:v>
                </c:pt>
                <c:pt idx="5410">
                  <c:v>846</c:v>
                </c:pt>
                <c:pt idx="5411">
                  <c:v>864</c:v>
                </c:pt>
                <c:pt idx="5412">
                  <c:v>862</c:v>
                </c:pt>
                <c:pt idx="5413">
                  <c:v>870</c:v>
                </c:pt>
                <c:pt idx="5414">
                  <c:v>866</c:v>
                </c:pt>
                <c:pt idx="5415">
                  <c:v>874</c:v>
                </c:pt>
                <c:pt idx="5416">
                  <c:v>860</c:v>
                </c:pt>
                <c:pt idx="5417">
                  <c:v>880</c:v>
                </c:pt>
                <c:pt idx="5418">
                  <c:v>840</c:v>
                </c:pt>
                <c:pt idx="5419">
                  <c:v>858</c:v>
                </c:pt>
                <c:pt idx="5420">
                  <c:v>866</c:v>
                </c:pt>
                <c:pt idx="5421">
                  <c:v>852</c:v>
                </c:pt>
                <c:pt idx="5422">
                  <c:v>864</c:v>
                </c:pt>
                <c:pt idx="5423">
                  <c:v>878</c:v>
                </c:pt>
                <c:pt idx="5424">
                  <c:v>858</c:v>
                </c:pt>
                <c:pt idx="5425">
                  <c:v>870</c:v>
                </c:pt>
                <c:pt idx="5426">
                  <c:v>890</c:v>
                </c:pt>
                <c:pt idx="5427">
                  <c:v>864</c:v>
                </c:pt>
                <c:pt idx="5428">
                  <c:v>856</c:v>
                </c:pt>
                <c:pt idx="5429">
                  <c:v>850</c:v>
                </c:pt>
                <c:pt idx="5430">
                  <c:v>862</c:v>
                </c:pt>
                <c:pt idx="5431">
                  <c:v>870</c:v>
                </c:pt>
                <c:pt idx="5432">
                  <c:v>874</c:v>
                </c:pt>
                <c:pt idx="5433">
                  <c:v>850</c:v>
                </c:pt>
                <c:pt idx="5434">
                  <c:v>876</c:v>
                </c:pt>
                <c:pt idx="5435">
                  <c:v>892</c:v>
                </c:pt>
                <c:pt idx="5436">
                  <c:v>870</c:v>
                </c:pt>
                <c:pt idx="5437">
                  <c:v>868</c:v>
                </c:pt>
                <c:pt idx="5438">
                  <c:v>852</c:v>
                </c:pt>
                <c:pt idx="5439">
                  <c:v>864</c:v>
                </c:pt>
                <c:pt idx="5440">
                  <c:v>836</c:v>
                </c:pt>
                <c:pt idx="5441">
                  <c:v>870</c:v>
                </c:pt>
                <c:pt idx="5442">
                  <c:v>862</c:v>
                </c:pt>
                <c:pt idx="5443">
                  <c:v>864</c:v>
                </c:pt>
                <c:pt idx="5444">
                  <c:v>848</c:v>
                </c:pt>
                <c:pt idx="5445">
                  <c:v>852</c:v>
                </c:pt>
                <c:pt idx="5446">
                  <c:v>864</c:v>
                </c:pt>
                <c:pt idx="5447">
                  <c:v>868</c:v>
                </c:pt>
                <c:pt idx="5448">
                  <c:v>850</c:v>
                </c:pt>
                <c:pt idx="5449">
                  <c:v>850</c:v>
                </c:pt>
                <c:pt idx="5450">
                  <c:v>860</c:v>
                </c:pt>
                <c:pt idx="5451">
                  <c:v>848</c:v>
                </c:pt>
                <c:pt idx="5452">
                  <c:v>854</c:v>
                </c:pt>
                <c:pt idx="5453">
                  <c:v>858</c:v>
                </c:pt>
                <c:pt idx="5454">
                  <c:v>858</c:v>
                </c:pt>
                <c:pt idx="5455">
                  <c:v>846</c:v>
                </c:pt>
                <c:pt idx="5456">
                  <c:v>850</c:v>
                </c:pt>
                <c:pt idx="5457">
                  <c:v>858</c:v>
                </c:pt>
                <c:pt idx="5458">
                  <c:v>870</c:v>
                </c:pt>
                <c:pt idx="5459">
                  <c:v>870</c:v>
                </c:pt>
                <c:pt idx="5460">
                  <c:v>860</c:v>
                </c:pt>
                <c:pt idx="5461">
                  <c:v>854</c:v>
                </c:pt>
                <c:pt idx="5462">
                  <c:v>864</c:v>
                </c:pt>
                <c:pt idx="5463">
                  <c:v>856</c:v>
                </c:pt>
                <c:pt idx="5464">
                  <c:v>862</c:v>
                </c:pt>
                <c:pt idx="5465">
                  <c:v>858</c:v>
                </c:pt>
                <c:pt idx="5466">
                  <c:v>852</c:v>
                </c:pt>
                <c:pt idx="5467">
                  <c:v>858</c:v>
                </c:pt>
                <c:pt idx="5468">
                  <c:v>852</c:v>
                </c:pt>
                <c:pt idx="5469">
                  <c:v>876</c:v>
                </c:pt>
                <c:pt idx="5470">
                  <c:v>880</c:v>
                </c:pt>
                <c:pt idx="5471">
                  <c:v>862</c:v>
                </c:pt>
                <c:pt idx="5472">
                  <c:v>856</c:v>
                </c:pt>
                <c:pt idx="5473">
                  <c:v>872</c:v>
                </c:pt>
                <c:pt idx="5474">
                  <c:v>876</c:v>
                </c:pt>
                <c:pt idx="5475">
                  <c:v>868</c:v>
                </c:pt>
                <c:pt idx="5476">
                  <c:v>894</c:v>
                </c:pt>
                <c:pt idx="5477">
                  <c:v>844</c:v>
                </c:pt>
                <c:pt idx="5478">
                  <c:v>848</c:v>
                </c:pt>
                <c:pt idx="5479">
                  <c:v>874</c:v>
                </c:pt>
                <c:pt idx="5480">
                  <c:v>874</c:v>
                </c:pt>
                <c:pt idx="5481">
                  <c:v>874</c:v>
                </c:pt>
                <c:pt idx="5482">
                  <c:v>848</c:v>
                </c:pt>
                <c:pt idx="5483">
                  <c:v>882</c:v>
                </c:pt>
                <c:pt idx="5484">
                  <c:v>854</c:v>
                </c:pt>
                <c:pt idx="5485">
                  <c:v>866</c:v>
                </c:pt>
                <c:pt idx="5486">
                  <c:v>872</c:v>
                </c:pt>
                <c:pt idx="5487">
                  <c:v>870</c:v>
                </c:pt>
                <c:pt idx="5488">
                  <c:v>874</c:v>
                </c:pt>
                <c:pt idx="5489">
                  <c:v>866</c:v>
                </c:pt>
                <c:pt idx="5490">
                  <c:v>856</c:v>
                </c:pt>
                <c:pt idx="5491">
                  <c:v>858</c:v>
                </c:pt>
                <c:pt idx="5492">
                  <c:v>852</c:v>
                </c:pt>
                <c:pt idx="5493">
                  <c:v>856</c:v>
                </c:pt>
                <c:pt idx="5494">
                  <c:v>850</c:v>
                </c:pt>
                <c:pt idx="5495">
                  <c:v>862</c:v>
                </c:pt>
                <c:pt idx="5496">
                  <c:v>856</c:v>
                </c:pt>
                <c:pt idx="5497">
                  <c:v>856</c:v>
                </c:pt>
                <c:pt idx="5498">
                  <c:v>856</c:v>
                </c:pt>
                <c:pt idx="5499">
                  <c:v>870</c:v>
                </c:pt>
                <c:pt idx="5500">
                  <c:v>876</c:v>
                </c:pt>
                <c:pt idx="5501">
                  <c:v>854</c:v>
                </c:pt>
                <c:pt idx="5502">
                  <c:v>866</c:v>
                </c:pt>
                <c:pt idx="5503">
                  <c:v>850</c:v>
                </c:pt>
                <c:pt idx="5504">
                  <c:v>860</c:v>
                </c:pt>
                <c:pt idx="5505">
                  <c:v>870</c:v>
                </c:pt>
                <c:pt idx="5506">
                  <c:v>864</c:v>
                </c:pt>
                <c:pt idx="5507">
                  <c:v>872</c:v>
                </c:pt>
                <c:pt idx="5508">
                  <c:v>848</c:v>
                </c:pt>
                <c:pt idx="5509">
                  <c:v>852</c:v>
                </c:pt>
                <c:pt idx="5510">
                  <c:v>868</c:v>
                </c:pt>
                <c:pt idx="5511">
                  <c:v>856</c:v>
                </c:pt>
                <c:pt idx="5512">
                  <c:v>852</c:v>
                </c:pt>
                <c:pt idx="5513">
                  <c:v>852</c:v>
                </c:pt>
                <c:pt idx="5514">
                  <c:v>862</c:v>
                </c:pt>
                <c:pt idx="5515">
                  <c:v>838</c:v>
                </c:pt>
                <c:pt idx="5516">
                  <c:v>852</c:v>
                </c:pt>
                <c:pt idx="5517">
                  <c:v>860</c:v>
                </c:pt>
                <c:pt idx="5518">
                  <c:v>864</c:v>
                </c:pt>
                <c:pt idx="5519">
                  <c:v>846</c:v>
                </c:pt>
                <c:pt idx="5520">
                  <c:v>866</c:v>
                </c:pt>
                <c:pt idx="5521">
                  <c:v>876</c:v>
                </c:pt>
                <c:pt idx="5522">
                  <c:v>862</c:v>
                </c:pt>
                <c:pt idx="5523">
                  <c:v>852</c:v>
                </c:pt>
                <c:pt idx="5524">
                  <c:v>876</c:v>
                </c:pt>
                <c:pt idx="5525">
                  <c:v>838</c:v>
                </c:pt>
                <c:pt idx="5526">
                  <c:v>870</c:v>
                </c:pt>
                <c:pt idx="5527">
                  <c:v>864</c:v>
                </c:pt>
                <c:pt idx="5528">
                  <c:v>856</c:v>
                </c:pt>
                <c:pt idx="5529">
                  <c:v>850</c:v>
                </c:pt>
                <c:pt idx="5530">
                  <c:v>874</c:v>
                </c:pt>
                <c:pt idx="5531">
                  <c:v>862</c:v>
                </c:pt>
                <c:pt idx="5532">
                  <c:v>874</c:v>
                </c:pt>
                <c:pt idx="5533">
                  <c:v>860</c:v>
                </c:pt>
                <c:pt idx="5534">
                  <c:v>848</c:v>
                </c:pt>
                <c:pt idx="5535">
                  <c:v>878</c:v>
                </c:pt>
                <c:pt idx="5536">
                  <c:v>884</c:v>
                </c:pt>
                <c:pt idx="5537">
                  <c:v>840</c:v>
                </c:pt>
                <c:pt idx="5538">
                  <c:v>854</c:v>
                </c:pt>
                <c:pt idx="5539">
                  <c:v>844</c:v>
                </c:pt>
                <c:pt idx="5540">
                  <c:v>858</c:v>
                </c:pt>
                <c:pt idx="5541">
                  <c:v>856</c:v>
                </c:pt>
                <c:pt idx="5542">
                  <c:v>876</c:v>
                </c:pt>
                <c:pt idx="5543">
                  <c:v>842</c:v>
                </c:pt>
                <c:pt idx="5544">
                  <c:v>862</c:v>
                </c:pt>
                <c:pt idx="5545">
                  <c:v>866</c:v>
                </c:pt>
                <c:pt idx="5546">
                  <c:v>838</c:v>
                </c:pt>
                <c:pt idx="5547">
                  <c:v>840</c:v>
                </c:pt>
                <c:pt idx="5548">
                  <c:v>854</c:v>
                </c:pt>
                <c:pt idx="5549">
                  <c:v>862</c:v>
                </c:pt>
                <c:pt idx="5550">
                  <c:v>848</c:v>
                </c:pt>
                <c:pt idx="5551">
                  <c:v>854</c:v>
                </c:pt>
                <c:pt idx="5552">
                  <c:v>860</c:v>
                </c:pt>
                <c:pt idx="5553">
                  <c:v>858</c:v>
                </c:pt>
                <c:pt idx="5554">
                  <c:v>860</c:v>
                </c:pt>
                <c:pt idx="5555">
                  <c:v>838</c:v>
                </c:pt>
                <c:pt idx="5556">
                  <c:v>870</c:v>
                </c:pt>
                <c:pt idx="5557">
                  <c:v>834</c:v>
                </c:pt>
                <c:pt idx="5558">
                  <c:v>870</c:v>
                </c:pt>
                <c:pt idx="5559">
                  <c:v>856</c:v>
                </c:pt>
                <c:pt idx="5560">
                  <c:v>846</c:v>
                </c:pt>
                <c:pt idx="5561">
                  <c:v>852</c:v>
                </c:pt>
                <c:pt idx="5562">
                  <c:v>844</c:v>
                </c:pt>
                <c:pt idx="5563">
                  <c:v>852</c:v>
                </c:pt>
                <c:pt idx="5564">
                  <c:v>866</c:v>
                </c:pt>
                <c:pt idx="5565">
                  <c:v>848</c:v>
                </c:pt>
                <c:pt idx="5566">
                  <c:v>840</c:v>
                </c:pt>
                <c:pt idx="5567">
                  <c:v>888</c:v>
                </c:pt>
                <c:pt idx="5568">
                  <c:v>858</c:v>
                </c:pt>
                <c:pt idx="5569">
                  <c:v>862</c:v>
                </c:pt>
                <c:pt idx="5570">
                  <c:v>876</c:v>
                </c:pt>
                <c:pt idx="5571">
                  <c:v>842</c:v>
                </c:pt>
                <c:pt idx="5572">
                  <c:v>854</c:v>
                </c:pt>
                <c:pt idx="5573">
                  <c:v>860</c:v>
                </c:pt>
                <c:pt idx="5574">
                  <c:v>850</c:v>
                </c:pt>
                <c:pt idx="5575">
                  <c:v>888</c:v>
                </c:pt>
                <c:pt idx="5576">
                  <c:v>854</c:v>
                </c:pt>
                <c:pt idx="5577">
                  <c:v>862</c:v>
                </c:pt>
                <c:pt idx="5578">
                  <c:v>880</c:v>
                </c:pt>
                <c:pt idx="5579">
                  <c:v>858</c:v>
                </c:pt>
                <c:pt idx="5580">
                  <c:v>858</c:v>
                </c:pt>
                <c:pt idx="5581">
                  <c:v>874</c:v>
                </c:pt>
                <c:pt idx="5582">
                  <c:v>858</c:v>
                </c:pt>
                <c:pt idx="5583">
                  <c:v>860</c:v>
                </c:pt>
                <c:pt idx="5584">
                  <c:v>858</c:v>
                </c:pt>
                <c:pt idx="5585">
                  <c:v>870</c:v>
                </c:pt>
                <c:pt idx="5586">
                  <c:v>860</c:v>
                </c:pt>
                <c:pt idx="5587">
                  <c:v>850</c:v>
                </c:pt>
                <c:pt idx="5588">
                  <c:v>846</c:v>
                </c:pt>
                <c:pt idx="5589">
                  <c:v>872</c:v>
                </c:pt>
                <c:pt idx="5590">
                  <c:v>858</c:v>
                </c:pt>
                <c:pt idx="5591">
                  <c:v>842</c:v>
                </c:pt>
                <c:pt idx="5592">
                  <c:v>858</c:v>
                </c:pt>
                <c:pt idx="5593">
                  <c:v>866</c:v>
                </c:pt>
                <c:pt idx="5594">
                  <c:v>864</c:v>
                </c:pt>
                <c:pt idx="5595">
                  <c:v>874</c:v>
                </c:pt>
                <c:pt idx="5596">
                  <c:v>842</c:v>
                </c:pt>
                <c:pt idx="5597">
                  <c:v>864</c:v>
                </c:pt>
                <c:pt idx="5598">
                  <c:v>864</c:v>
                </c:pt>
                <c:pt idx="5599">
                  <c:v>860</c:v>
                </c:pt>
                <c:pt idx="5600">
                  <c:v>842</c:v>
                </c:pt>
                <c:pt idx="5601">
                  <c:v>850</c:v>
                </c:pt>
                <c:pt idx="5602">
                  <c:v>848</c:v>
                </c:pt>
                <c:pt idx="5603">
                  <c:v>848</c:v>
                </c:pt>
                <c:pt idx="5604">
                  <c:v>842</c:v>
                </c:pt>
                <c:pt idx="5605">
                  <c:v>862</c:v>
                </c:pt>
                <c:pt idx="5606">
                  <c:v>862</c:v>
                </c:pt>
                <c:pt idx="5607">
                  <c:v>854</c:v>
                </c:pt>
                <c:pt idx="5608">
                  <c:v>846</c:v>
                </c:pt>
                <c:pt idx="5609">
                  <c:v>862</c:v>
                </c:pt>
                <c:pt idx="5610">
                  <c:v>866</c:v>
                </c:pt>
                <c:pt idx="5611">
                  <c:v>842</c:v>
                </c:pt>
                <c:pt idx="5612">
                  <c:v>866</c:v>
                </c:pt>
                <c:pt idx="5613">
                  <c:v>848</c:v>
                </c:pt>
                <c:pt idx="5614">
                  <c:v>834</c:v>
                </c:pt>
                <c:pt idx="5615">
                  <c:v>846</c:v>
                </c:pt>
                <c:pt idx="5616">
                  <c:v>856</c:v>
                </c:pt>
                <c:pt idx="5617">
                  <c:v>846</c:v>
                </c:pt>
                <c:pt idx="5618">
                  <c:v>860</c:v>
                </c:pt>
                <c:pt idx="5619">
                  <c:v>842</c:v>
                </c:pt>
                <c:pt idx="5620">
                  <c:v>870</c:v>
                </c:pt>
                <c:pt idx="5621">
                  <c:v>864</c:v>
                </c:pt>
                <c:pt idx="5622">
                  <c:v>868</c:v>
                </c:pt>
                <c:pt idx="5623">
                  <c:v>854</c:v>
                </c:pt>
                <c:pt idx="5624">
                  <c:v>842</c:v>
                </c:pt>
                <c:pt idx="5625">
                  <c:v>854</c:v>
                </c:pt>
                <c:pt idx="5626">
                  <c:v>848</c:v>
                </c:pt>
                <c:pt idx="5627">
                  <c:v>856</c:v>
                </c:pt>
                <c:pt idx="5628">
                  <c:v>852</c:v>
                </c:pt>
                <c:pt idx="5629">
                  <c:v>862</c:v>
                </c:pt>
                <c:pt idx="5630">
                  <c:v>858</c:v>
                </c:pt>
                <c:pt idx="5631">
                  <c:v>874</c:v>
                </c:pt>
                <c:pt idx="5632">
                  <c:v>834</c:v>
                </c:pt>
                <c:pt idx="5633">
                  <c:v>854</c:v>
                </c:pt>
                <c:pt idx="5634">
                  <c:v>848</c:v>
                </c:pt>
                <c:pt idx="5635">
                  <c:v>838</c:v>
                </c:pt>
                <c:pt idx="5636">
                  <c:v>870</c:v>
                </c:pt>
                <c:pt idx="5637">
                  <c:v>842</c:v>
                </c:pt>
                <c:pt idx="5638">
                  <c:v>858</c:v>
                </c:pt>
                <c:pt idx="5639">
                  <c:v>850</c:v>
                </c:pt>
                <c:pt idx="5640">
                  <c:v>860</c:v>
                </c:pt>
                <c:pt idx="5641">
                  <c:v>876</c:v>
                </c:pt>
                <c:pt idx="5642">
                  <c:v>850</c:v>
                </c:pt>
                <c:pt idx="5643">
                  <c:v>872</c:v>
                </c:pt>
                <c:pt idx="5644">
                  <c:v>864</c:v>
                </c:pt>
                <c:pt idx="5645">
                  <c:v>858</c:v>
                </c:pt>
                <c:pt idx="5646">
                  <c:v>866</c:v>
                </c:pt>
                <c:pt idx="5647">
                  <c:v>844</c:v>
                </c:pt>
                <c:pt idx="5648">
                  <c:v>882</c:v>
                </c:pt>
                <c:pt idx="5649">
                  <c:v>842</c:v>
                </c:pt>
                <c:pt idx="5650">
                  <c:v>850</c:v>
                </c:pt>
                <c:pt idx="5651">
                  <c:v>866</c:v>
                </c:pt>
                <c:pt idx="5652">
                  <c:v>852</c:v>
                </c:pt>
                <c:pt idx="5653">
                  <c:v>844</c:v>
                </c:pt>
                <c:pt idx="5654">
                  <c:v>846</c:v>
                </c:pt>
                <c:pt idx="5655">
                  <c:v>838</c:v>
                </c:pt>
                <c:pt idx="5656">
                  <c:v>866</c:v>
                </c:pt>
                <c:pt idx="5657">
                  <c:v>864</c:v>
                </c:pt>
                <c:pt idx="5658">
                  <c:v>874</c:v>
                </c:pt>
                <c:pt idx="5659">
                  <c:v>842</c:v>
                </c:pt>
                <c:pt idx="5660">
                  <c:v>862</c:v>
                </c:pt>
                <c:pt idx="5661">
                  <c:v>862</c:v>
                </c:pt>
                <c:pt idx="5662">
                  <c:v>872</c:v>
                </c:pt>
                <c:pt idx="5663">
                  <c:v>840</c:v>
                </c:pt>
                <c:pt idx="5664">
                  <c:v>862</c:v>
                </c:pt>
                <c:pt idx="5665">
                  <c:v>846</c:v>
                </c:pt>
                <c:pt idx="5666">
                  <c:v>854</c:v>
                </c:pt>
                <c:pt idx="5667">
                  <c:v>858</c:v>
                </c:pt>
                <c:pt idx="5668">
                  <c:v>860</c:v>
                </c:pt>
                <c:pt idx="5669">
                  <c:v>832</c:v>
                </c:pt>
                <c:pt idx="5670">
                  <c:v>838</c:v>
                </c:pt>
                <c:pt idx="5671">
                  <c:v>846</c:v>
                </c:pt>
                <c:pt idx="5672">
                  <c:v>848</c:v>
                </c:pt>
                <c:pt idx="5673">
                  <c:v>862</c:v>
                </c:pt>
                <c:pt idx="5674">
                  <c:v>842</c:v>
                </c:pt>
                <c:pt idx="5675">
                  <c:v>870</c:v>
                </c:pt>
                <c:pt idx="5676">
                  <c:v>862</c:v>
                </c:pt>
                <c:pt idx="5677">
                  <c:v>876</c:v>
                </c:pt>
                <c:pt idx="5678">
                  <c:v>848</c:v>
                </c:pt>
                <c:pt idx="5679">
                  <c:v>860</c:v>
                </c:pt>
                <c:pt idx="5680">
                  <c:v>852</c:v>
                </c:pt>
                <c:pt idx="5681">
                  <c:v>850</c:v>
                </c:pt>
                <c:pt idx="5682">
                  <c:v>850</c:v>
                </c:pt>
                <c:pt idx="5683">
                  <c:v>864</c:v>
                </c:pt>
                <c:pt idx="5684">
                  <c:v>846</c:v>
                </c:pt>
                <c:pt idx="5685">
                  <c:v>868</c:v>
                </c:pt>
                <c:pt idx="5686">
                  <c:v>860</c:v>
                </c:pt>
                <c:pt idx="5687">
                  <c:v>834</c:v>
                </c:pt>
                <c:pt idx="5688">
                  <c:v>842</c:v>
                </c:pt>
                <c:pt idx="5689">
                  <c:v>856</c:v>
                </c:pt>
                <c:pt idx="5690">
                  <c:v>842</c:v>
                </c:pt>
                <c:pt idx="5691">
                  <c:v>852</c:v>
                </c:pt>
                <c:pt idx="5692">
                  <c:v>876</c:v>
                </c:pt>
                <c:pt idx="5693">
                  <c:v>856</c:v>
                </c:pt>
                <c:pt idx="5694">
                  <c:v>852</c:v>
                </c:pt>
                <c:pt idx="5695">
                  <c:v>852</c:v>
                </c:pt>
                <c:pt idx="5696">
                  <c:v>858</c:v>
                </c:pt>
                <c:pt idx="5697">
                  <c:v>842</c:v>
                </c:pt>
                <c:pt idx="5698">
                  <c:v>850</c:v>
                </c:pt>
                <c:pt idx="5699">
                  <c:v>860</c:v>
                </c:pt>
                <c:pt idx="5700">
                  <c:v>838</c:v>
                </c:pt>
                <c:pt idx="5701">
                  <c:v>864</c:v>
                </c:pt>
                <c:pt idx="5702">
                  <c:v>846</c:v>
                </c:pt>
                <c:pt idx="5703">
                  <c:v>872</c:v>
                </c:pt>
                <c:pt idx="5704">
                  <c:v>866</c:v>
                </c:pt>
                <c:pt idx="5705">
                  <c:v>856</c:v>
                </c:pt>
                <c:pt idx="5706">
                  <c:v>844</c:v>
                </c:pt>
                <c:pt idx="5707">
                  <c:v>856</c:v>
                </c:pt>
                <c:pt idx="5708">
                  <c:v>864</c:v>
                </c:pt>
                <c:pt idx="5709">
                  <c:v>850</c:v>
                </c:pt>
                <c:pt idx="5710">
                  <c:v>860</c:v>
                </c:pt>
                <c:pt idx="5711">
                  <c:v>876</c:v>
                </c:pt>
                <c:pt idx="5712">
                  <c:v>854</c:v>
                </c:pt>
                <c:pt idx="5713">
                  <c:v>854</c:v>
                </c:pt>
                <c:pt idx="5714">
                  <c:v>848</c:v>
                </c:pt>
                <c:pt idx="5715">
                  <c:v>842</c:v>
                </c:pt>
                <c:pt idx="5716">
                  <c:v>866</c:v>
                </c:pt>
                <c:pt idx="5717">
                  <c:v>858</c:v>
                </c:pt>
                <c:pt idx="5718">
                  <c:v>868</c:v>
                </c:pt>
                <c:pt idx="5719">
                  <c:v>862</c:v>
                </c:pt>
                <c:pt idx="5720">
                  <c:v>868</c:v>
                </c:pt>
                <c:pt idx="5721">
                  <c:v>848</c:v>
                </c:pt>
                <c:pt idx="5722">
                  <c:v>868</c:v>
                </c:pt>
                <c:pt idx="5723">
                  <c:v>866</c:v>
                </c:pt>
                <c:pt idx="5724">
                  <c:v>860</c:v>
                </c:pt>
                <c:pt idx="5725">
                  <c:v>854</c:v>
                </c:pt>
                <c:pt idx="5726">
                  <c:v>880</c:v>
                </c:pt>
                <c:pt idx="5727">
                  <c:v>868</c:v>
                </c:pt>
                <c:pt idx="5728">
                  <c:v>854</c:v>
                </c:pt>
                <c:pt idx="5729">
                  <c:v>858</c:v>
                </c:pt>
                <c:pt idx="5730">
                  <c:v>836</c:v>
                </c:pt>
                <c:pt idx="5731">
                  <c:v>862</c:v>
                </c:pt>
                <c:pt idx="5732">
                  <c:v>846</c:v>
                </c:pt>
                <c:pt idx="5733">
                  <c:v>860</c:v>
                </c:pt>
                <c:pt idx="5734">
                  <c:v>846</c:v>
                </c:pt>
                <c:pt idx="5735">
                  <c:v>856</c:v>
                </c:pt>
                <c:pt idx="5736">
                  <c:v>866</c:v>
                </c:pt>
                <c:pt idx="5737">
                  <c:v>862</c:v>
                </c:pt>
                <c:pt idx="5738">
                  <c:v>844</c:v>
                </c:pt>
                <c:pt idx="5739">
                  <c:v>848</c:v>
                </c:pt>
                <c:pt idx="5740">
                  <c:v>848</c:v>
                </c:pt>
                <c:pt idx="5741">
                  <c:v>860</c:v>
                </c:pt>
                <c:pt idx="5742">
                  <c:v>828</c:v>
                </c:pt>
                <c:pt idx="5743">
                  <c:v>842</c:v>
                </c:pt>
                <c:pt idx="5744">
                  <c:v>864</c:v>
                </c:pt>
                <c:pt idx="5745">
                  <c:v>836</c:v>
                </c:pt>
                <c:pt idx="5746">
                  <c:v>868</c:v>
                </c:pt>
                <c:pt idx="5747">
                  <c:v>838</c:v>
                </c:pt>
                <c:pt idx="5748">
                  <c:v>858</c:v>
                </c:pt>
                <c:pt idx="5749">
                  <c:v>850</c:v>
                </c:pt>
                <c:pt idx="5750">
                  <c:v>860</c:v>
                </c:pt>
                <c:pt idx="5751">
                  <c:v>866</c:v>
                </c:pt>
                <c:pt idx="5752">
                  <c:v>844</c:v>
                </c:pt>
                <c:pt idx="5753">
                  <c:v>854</c:v>
                </c:pt>
                <c:pt idx="5754">
                  <c:v>856</c:v>
                </c:pt>
                <c:pt idx="5755">
                  <c:v>850</c:v>
                </c:pt>
                <c:pt idx="5756">
                  <c:v>844</c:v>
                </c:pt>
                <c:pt idx="5757">
                  <c:v>842</c:v>
                </c:pt>
                <c:pt idx="5758">
                  <c:v>844</c:v>
                </c:pt>
                <c:pt idx="5759">
                  <c:v>844</c:v>
                </c:pt>
                <c:pt idx="5760">
                  <c:v>848</c:v>
                </c:pt>
                <c:pt idx="5761">
                  <c:v>840</c:v>
                </c:pt>
                <c:pt idx="5762">
                  <c:v>858</c:v>
                </c:pt>
                <c:pt idx="5763">
                  <c:v>866</c:v>
                </c:pt>
                <c:pt idx="5764">
                  <c:v>842</c:v>
                </c:pt>
                <c:pt idx="5765">
                  <c:v>842</c:v>
                </c:pt>
                <c:pt idx="5766">
                  <c:v>858</c:v>
                </c:pt>
                <c:pt idx="5767">
                  <c:v>870</c:v>
                </c:pt>
                <c:pt idx="5768">
                  <c:v>858</c:v>
                </c:pt>
                <c:pt idx="5769">
                  <c:v>848</c:v>
                </c:pt>
                <c:pt idx="5770">
                  <c:v>866</c:v>
                </c:pt>
                <c:pt idx="5771">
                  <c:v>840</c:v>
                </c:pt>
                <c:pt idx="5772">
                  <c:v>838</c:v>
                </c:pt>
                <c:pt idx="5773">
                  <c:v>852</c:v>
                </c:pt>
                <c:pt idx="5774">
                  <c:v>860</c:v>
                </c:pt>
                <c:pt idx="5775">
                  <c:v>852</c:v>
                </c:pt>
                <c:pt idx="5776">
                  <c:v>874</c:v>
                </c:pt>
                <c:pt idx="5777">
                  <c:v>874</c:v>
                </c:pt>
                <c:pt idx="5778">
                  <c:v>858</c:v>
                </c:pt>
                <c:pt idx="5779">
                  <c:v>852</c:v>
                </c:pt>
                <c:pt idx="5780">
                  <c:v>858</c:v>
                </c:pt>
                <c:pt idx="5781">
                  <c:v>842</c:v>
                </c:pt>
                <c:pt idx="5782">
                  <c:v>838</c:v>
                </c:pt>
                <c:pt idx="5783">
                  <c:v>844</c:v>
                </c:pt>
                <c:pt idx="5784">
                  <c:v>854</c:v>
                </c:pt>
                <c:pt idx="5785">
                  <c:v>850</c:v>
                </c:pt>
                <c:pt idx="5786">
                  <c:v>840</c:v>
                </c:pt>
                <c:pt idx="5787">
                  <c:v>836</c:v>
                </c:pt>
                <c:pt idx="5788">
                  <c:v>848</c:v>
                </c:pt>
                <c:pt idx="5789">
                  <c:v>862</c:v>
                </c:pt>
                <c:pt idx="5790">
                  <c:v>854</c:v>
                </c:pt>
                <c:pt idx="5791">
                  <c:v>850</c:v>
                </c:pt>
                <c:pt idx="5792">
                  <c:v>840</c:v>
                </c:pt>
                <c:pt idx="5793">
                  <c:v>840</c:v>
                </c:pt>
                <c:pt idx="5794">
                  <c:v>840</c:v>
                </c:pt>
                <c:pt idx="5795">
                  <c:v>854</c:v>
                </c:pt>
                <c:pt idx="5796">
                  <c:v>846</c:v>
                </c:pt>
                <c:pt idx="5797">
                  <c:v>860</c:v>
                </c:pt>
                <c:pt idx="5798">
                  <c:v>834</c:v>
                </c:pt>
                <c:pt idx="5799">
                  <c:v>862</c:v>
                </c:pt>
                <c:pt idx="5800">
                  <c:v>856</c:v>
                </c:pt>
              </c:numCache>
            </c:numRef>
          </c:yVal>
          <c:smooth val="0"/>
        </c:ser>
        <c:ser>
          <c:idx val="1"/>
          <c:order val="2"/>
          <c:tx>
            <c:v>Pluronic F127</c:v>
          </c:tx>
          <c:spPr>
            <a:ln w="6350">
              <a:solidFill>
                <a:sysClr val="windowText" lastClr="000000">
                  <a:lumMod val="50000"/>
                  <a:lumOff val="50000"/>
                </a:sysClr>
              </a:solidFill>
            </a:ln>
          </c:spPr>
          <c:marker>
            <c:symbol val="none"/>
          </c:marker>
          <c:xVal>
            <c:numRef>
              <c:f>[A5.xlsx]Sheet2!$W$2:$W$5802</c:f>
              <c:numCache>
                <c:formatCode>General</c:formatCode>
                <c:ptCount val="5801"/>
                <c:pt idx="0">
                  <c:v>1.9990000000000001</c:v>
                </c:pt>
                <c:pt idx="1">
                  <c:v>2.0099999999999998</c:v>
                </c:pt>
                <c:pt idx="2">
                  <c:v>2.0190000000000001</c:v>
                </c:pt>
                <c:pt idx="3">
                  <c:v>2.0299999999999998</c:v>
                </c:pt>
                <c:pt idx="4">
                  <c:v>2.04</c:v>
                </c:pt>
                <c:pt idx="5">
                  <c:v>2.0499999999999998</c:v>
                </c:pt>
                <c:pt idx="6">
                  <c:v>2.0590000000000002</c:v>
                </c:pt>
                <c:pt idx="7">
                  <c:v>2.0699999999999998</c:v>
                </c:pt>
                <c:pt idx="8">
                  <c:v>2.08</c:v>
                </c:pt>
                <c:pt idx="9">
                  <c:v>2.09</c:v>
                </c:pt>
                <c:pt idx="10">
                  <c:v>2.1</c:v>
                </c:pt>
                <c:pt idx="11">
                  <c:v>2.11</c:v>
                </c:pt>
                <c:pt idx="12">
                  <c:v>2.12</c:v>
                </c:pt>
                <c:pt idx="13">
                  <c:v>2.13</c:v>
                </c:pt>
                <c:pt idx="14">
                  <c:v>2.14</c:v>
                </c:pt>
                <c:pt idx="15">
                  <c:v>2.15</c:v>
                </c:pt>
                <c:pt idx="16">
                  <c:v>2.16</c:v>
                </c:pt>
                <c:pt idx="17">
                  <c:v>2.17</c:v>
                </c:pt>
                <c:pt idx="18">
                  <c:v>2.1800000000000002</c:v>
                </c:pt>
                <c:pt idx="19">
                  <c:v>2.19</c:v>
                </c:pt>
                <c:pt idx="20">
                  <c:v>2.2000000000000002</c:v>
                </c:pt>
                <c:pt idx="21">
                  <c:v>2.21</c:v>
                </c:pt>
                <c:pt idx="22">
                  <c:v>2.2200000000000002</c:v>
                </c:pt>
                <c:pt idx="23">
                  <c:v>2.2290000000000001</c:v>
                </c:pt>
                <c:pt idx="24">
                  <c:v>2.2400000000000002</c:v>
                </c:pt>
                <c:pt idx="25">
                  <c:v>2.25</c:v>
                </c:pt>
                <c:pt idx="26">
                  <c:v>2.2599999999999998</c:v>
                </c:pt>
                <c:pt idx="27">
                  <c:v>2.27</c:v>
                </c:pt>
                <c:pt idx="28">
                  <c:v>2.2789999999999999</c:v>
                </c:pt>
                <c:pt idx="29">
                  <c:v>2.29</c:v>
                </c:pt>
                <c:pt idx="30">
                  <c:v>2.2999999999999998</c:v>
                </c:pt>
                <c:pt idx="31">
                  <c:v>2.3099999999999992</c:v>
                </c:pt>
                <c:pt idx="32">
                  <c:v>2.3199999999999972</c:v>
                </c:pt>
                <c:pt idx="33">
                  <c:v>2.3290000000000002</c:v>
                </c:pt>
                <c:pt idx="34">
                  <c:v>2.34</c:v>
                </c:pt>
                <c:pt idx="35">
                  <c:v>2.3499999999999992</c:v>
                </c:pt>
                <c:pt idx="36">
                  <c:v>2.3589999999999991</c:v>
                </c:pt>
                <c:pt idx="37">
                  <c:v>2.37</c:v>
                </c:pt>
                <c:pt idx="38">
                  <c:v>2.38</c:v>
                </c:pt>
                <c:pt idx="39">
                  <c:v>2.39</c:v>
                </c:pt>
                <c:pt idx="40">
                  <c:v>2.4</c:v>
                </c:pt>
                <c:pt idx="41">
                  <c:v>2.41</c:v>
                </c:pt>
                <c:pt idx="42">
                  <c:v>2.42</c:v>
                </c:pt>
                <c:pt idx="43">
                  <c:v>2.4300000000000002</c:v>
                </c:pt>
                <c:pt idx="44">
                  <c:v>2.4389999999999992</c:v>
                </c:pt>
                <c:pt idx="45">
                  <c:v>2.4489999999999998</c:v>
                </c:pt>
                <c:pt idx="46">
                  <c:v>2.4589999999999992</c:v>
                </c:pt>
                <c:pt idx="47">
                  <c:v>2.4700000000000002</c:v>
                </c:pt>
                <c:pt idx="48">
                  <c:v>2.48</c:v>
                </c:pt>
                <c:pt idx="49">
                  <c:v>2.4900000000000002</c:v>
                </c:pt>
                <c:pt idx="50">
                  <c:v>2.4990000000000001</c:v>
                </c:pt>
                <c:pt idx="51">
                  <c:v>2.5099999999999998</c:v>
                </c:pt>
                <c:pt idx="52">
                  <c:v>2.52</c:v>
                </c:pt>
                <c:pt idx="53">
                  <c:v>2.5299999999999998</c:v>
                </c:pt>
                <c:pt idx="54">
                  <c:v>2.54</c:v>
                </c:pt>
                <c:pt idx="55">
                  <c:v>2.5499999999999998</c:v>
                </c:pt>
                <c:pt idx="56">
                  <c:v>2.56</c:v>
                </c:pt>
                <c:pt idx="57">
                  <c:v>2.57</c:v>
                </c:pt>
                <c:pt idx="58">
                  <c:v>2.58</c:v>
                </c:pt>
                <c:pt idx="59">
                  <c:v>2.59</c:v>
                </c:pt>
                <c:pt idx="60">
                  <c:v>2.6</c:v>
                </c:pt>
                <c:pt idx="61">
                  <c:v>2.61</c:v>
                </c:pt>
                <c:pt idx="62">
                  <c:v>2.62</c:v>
                </c:pt>
                <c:pt idx="63">
                  <c:v>2.63</c:v>
                </c:pt>
                <c:pt idx="64">
                  <c:v>2.64</c:v>
                </c:pt>
                <c:pt idx="65">
                  <c:v>2.6509999999999998</c:v>
                </c:pt>
                <c:pt idx="66">
                  <c:v>2.66</c:v>
                </c:pt>
                <c:pt idx="67">
                  <c:v>2.669</c:v>
                </c:pt>
                <c:pt idx="68">
                  <c:v>2.68</c:v>
                </c:pt>
                <c:pt idx="69">
                  <c:v>2.69</c:v>
                </c:pt>
                <c:pt idx="70">
                  <c:v>2.7</c:v>
                </c:pt>
                <c:pt idx="71">
                  <c:v>2.71</c:v>
                </c:pt>
                <c:pt idx="72">
                  <c:v>2.72</c:v>
                </c:pt>
                <c:pt idx="73">
                  <c:v>2.73</c:v>
                </c:pt>
                <c:pt idx="74">
                  <c:v>2.7389999999999999</c:v>
                </c:pt>
                <c:pt idx="75">
                  <c:v>2.75</c:v>
                </c:pt>
                <c:pt idx="76">
                  <c:v>2.7589999999999999</c:v>
                </c:pt>
                <c:pt idx="77">
                  <c:v>2.77</c:v>
                </c:pt>
                <c:pt idx="78">
                  <c:v>2.78</c:v>
                </c:pt>
                <c:pt idx="79">
                  <c:v>2.79</c:v>
                </c:pt>
                <c:pt idx="80">
                  <c:v>2.8</c:v>
                </c:pt>
                <c:pt idx="81">
                  <c:v>2.8109999999999982</c:v>
                </c:pt>
                <c:pt idx="82">
                  <c:v>2.82</c:v>
                </c:pt>
                <c:pt idx="83">
                  <c:v>2.8299999999999992</c:v>
                </c:pt>
                <c:pt idx="84">
                  <c:v>2.84</c:v>
                </c:pt>
                <c:pt idx="85">
                  <c:v>2.8499999999999992</c:v>
                </c:pt>
                <c:pt idx="86">
                  <c:v>2.8589999999999991</c:v>
                </c:pt>
                <c:pt idx="87">
                  <c:v>2.87</c:v>
                </c:pt>
                <c:pt idx="88">
                  <c:v>2.88</c:v>
                </c:pt>
                <c:pt idx="89">
                  <c:v>2.89</c:v>
                </c:pt>
                <c:pt idx="90">
                  <c:v>2.9</c:v>
                </c:pt>
                <c:pt idx="91">
                  <c:v>2.91</c:v>
                </c:pt>
                <c:pt idx="92">
                  <c:v>2.92</c:v>
                </c:pt>
                <c:pt idx="93">
                  <c:v>2.9309999999999992</c:v>
                </c:pt>
                <c:pt idx="94">
                  <c:v>2.94</c:v>
                </c:pt>
                <c:pt idx="95">
                  <c:v>2.95</c:v>
                </c:pt>
                <c:pt idx="96">
                  <c:v>2.96</c:v>
                </c:pt>
                <c:pt idx="97">
                  <c:v>2.97</c:v>
                </c:pt>
                <c:pt idx="98">
                  <c:v>2.9789999999999992</c:v>
                </c:pt>
                <c:pt idx="99">
                  <c:v>2.99</c:v>
                </c:pt>
                <c:pt idx="100">
                  <c:v>3</c:v>
                </c:pt>
                <c:pt idx="101">
                  <c:v>3.01</c:v>
                </c:pt>
                <c:pt idx="102">
                  <c:v>3.02</c:v>
                </c:pt>
                <c:pt idx="103">
                  <c:v>3.03</c:v>
                </c:pt>
                <c:pt idx="104">
                  <c:v>3.04</c:v>
                </c:pt>
                <c:pt idx="105">
                  <c:v>3.05</c:v>
                </c:pt>
                <c:pt idx="106">
                  <c:v>3.06</c:v>
                </c:pt>
                <c:pt idx="107">
                  <c:v>3.07</c:v>
                </c:pt>
                <c:pt idx="108">
                  <c:v>3.0790000000000002</c:v>
                </c:pt>
                <c:pt idx="109">
                  <c:v>3.09</c:v>
                </c:pt>
                <c:pt idx="110">
                  <c:v>3.0990000000000002</c:v>
                </c:pt>
                <c:pt idx="111">
                  <c:v>3.11</c:v>
                </c:pt>
                <c:pt idx="112">
                  <c:v>3.12</c:v>
                </c:pt>
                <c:pt idx="113">
                  <c:v>3.13</c:v>
                </c:pt>
                <c:pt idx="114">
                  <c:v>3.14</c:v>
                </c:pt>
                <c:pt idx="115">
                  <c:v>3.15</c:v>
                </c:pt>
                <c:pt idx="116">
                  <c:v>3.16</c:v>
                </c:pt>
                <c:pt idx="117">
                  <c:v>3.17</c:v>
                </c:pt>
                <c:pt idx="118">
                  <c:v>3.18</c:v>
                </c:pt>
                <c:pt idx="119">
                  <c:v>3.19</c:v>
                </c:pt>
                <c:pt idx="120">
                  <c:v>3.2</c:v>
                </c:pt>
                <c:pt idx="121">
                  <c:v>3.21</c:v>
                </c:pt>
                <c:pt idx="122">
                  <c:v>3.22</c:v>
                </c:pt>
                <c:pt idx="123">
                  <c:v>3.2290000000000001</c:v>
                </c:pt>
                <c:pt idx="124">
                  <c:v>3.24</c:v>
                </c:pt>
                <c:pt idx="125">
                  <c:v>3.25</c:v>
                </c:pt>
                <c:pt idx="126">
                  <c:v>3.2610000000000001</c:v>
                </c:pt>
                <c:pt idx="127">
                  <c:v>3.27</c:v>
                </c:pt>
                <c:pt idx="128">
                  <c:v>3.28</c:v>
                </c:pt>
                <c:pt idx="129">
                  <c:v>3.29</c:v>
                </c:pt>
                <c:pt idx="130">
                  <c:v>3.3</c:v>
                </c:pt>
                <c:pt idx="131">
                  <c:v>3.3099999999999992</c:v>
                </c:pt>
                <c:pt idx="132">
                  <c:v>3.32</c:v>
                </c:pt>
                <c:pt idx="133">
                  <c:v>3.3290000000000002</c:v>
                </c:pt>
                <c:pt idx="134">
                  <c:v>3.34</c:v>
                </c:pt>
                <c:pt idx="135">
                  <c:v>3.3499999999999992</c:v>
                </c:pt>
                <c:pt idx="136">
                  <c:v>3.36</c:v>
                </c:pt>
                <c:pt idx="137">
                  <c:v>3.37</c:v>
                </c:pt>
                <c:pt idx="138">
                  <c:v>3.38</c:v>
                </c:pt>
                <c:pt idx="139">
                  <c:v>3.39</c:v>
                </c:pt>
                <c:pt idx="140">
                  <c:v>3.4</c:v>
                </c:pt>
                <c:pt idx="141">
                  <c:v>3.41</c:v>
                </c:pt>
                <c:pt idx="142">
                  <c:v>3.42</c:v>
                </c:pt>
                <c:pt idx="143">
                  <c:v>3.43</c:v>
                </c:pt>
                <c:pt idx="144">
                  <c:v>3.44</c:v>
                </c:pt>
                <c:pt idx="145">
                  <c:v>3.45</c:v>
                </c:pt>
                <c:pt idx="146">
                  <c:v>3.46</c:v>
                </c:pt>
                <c:pt idx="147">
                  <c:v>3.47</c:v>
                </c:pt>
                <c:pt idx="148">
                  <c:v>3.48</c:v>
                </c:pt>
                <c:pt idx="149">
                  <c:v>3.49</c:v>
                </c:pt>
                <c:pt idx="150">
                  <c:v>3.5</c:v>
                </c:pt>
                <c:pt idx="151">
                  <c:v>3.51</c:v>
                </c:pt>
                <c:pt idx="152">
                  <c:v>3.52</c:v>
                </c:pt>
                <c:pt idx="153">
                  <c:v>3.53</c:v>
                </c:pt>
                <c:pt idx="154">
                  <c:v>3.54</c:v>
                </c:pt>
                <c:pt idx="155">
                  <c:v>3.5510000000000002</c:v>
                </c:pt>
                <c:pt idx="156">
                  <c:v>3.56</c:v>
                </c:pt>
                <c:pt idx="157">
                  <c:v>3.57</c:v>
                </c:pt>
                <c:pt idx="158">
                  <c:v>3.58</c:v>
                </c:pt>
                <c:pt idx="159">
                  <c:v>3.59</c:v>
                </c:pt>
                <c:pt idx="160">
                  <c:v>3.6</c:v>
                </c:pt>
                <c:pt idx="161">
                  <c:v>3.61</c:v>
                </c:pt>
                <c:pt idx="162">
                  <c:v>3.6190000000000002</c:v>
                </c:pt>
                <c:pt idx="163">
                  <c:v>3.63</c:v>
                </c:pt>
                <c:pt idx="164">
                  <c:v>3.64</c:v>
                </c:pt>
                <c:pt idx="165">
                  <c:v>3.65</c:v>
                </c:pt>
                <c:pt idx="166">
                  <c:v>3.66</c:v>
                </c:pt>
                <c:pt idx="167">
                  <c:v>3.67</c:v>
                </c:pt>
                <c:pt idx="168">
                  <c:v>3.68</c:v>
                </c:pt>
                <c:pt idx="169">
                  <c:v>3.69</c:v>
                </c:pt>
                <c:pt idx="170">
                  <c:v>3.7</c:v>
                </c:pt>
                <c:pt idx="171">
                  <c:v>3.71</c:v>
                </c:pt>
                <c:pt idx="172">
                  <c:v>3.72</c:v>
                </c:pt>
                <c:pt idx="173">
                  <c:v>3.73</c:v>
                </c:pt>
                <c:pt idx="174">
                  <c:v>3.74</c:v>
                </c:pt>
                <c:pt idx="175">
                  <c:v>3.75</c:v>
                </c:pt>
                <c:pt idx="176">
                  <c:v>3.76</c:v>
                </c:pt>
                <c:pt idx="177">
                  <c:v>3.77</c:v>
                </c:pt>
                <c:pt idx="178">
                  <c:v>3.78</c:v>
                </c:pt>
                <c:pt idx="179">
                  <c:v>3.79</c:v>
                </c:pt>
                <c:pt idx="180">
                  <c:v>3.8</c:v>
                </c:pt>
                <c:pt idx="181">
                  <c:v>3.8099999999999992</c:v>
                </c:pt>
                <c:pt idx="182">
                  <c:v>3.82</c:v>
                </c:pt>
                <c:pt idx="183">
                  <c:v>3.8299999999999992</c:v>
                </c:pt>
                <c:pt idx="184">
                  <c:v>3.84</c:v>
                </c:pt>
                <c:pt idx="185">
                  <c:v>3.8490000000000002</c:v>
                </c:pt>
                <c:pt idx="186">
                  <c:v>3.86</c:v>
                </c:pt>
                <c:pt idx="187">
                  <c:v>3.87</c:v>
                </c:pt>
                <c:pt idx="188">
                  <c:v>3.88</c:v>
                </c:pt>
                <c:pt idx="189">
                  <c:v>3.89</c:v>
                </c:pt>
                <c:pt idx="190">
                  <c:v>3.9</c:v>
                </c:pt>
                <c:pt idx="191">
                  <c:v>3.91</c:v>
                </c:pt>
                <c:pt idx="192">
                  <c:v>3.92</c:v>
                </c:pt>
                <c:pt idx="193">
                  <c:v>3.93</c:v>
                </c:pt>
                <c:pt idx="194">
                  <c:v>3.9389999999999992</c:v>
                </c:pt>
                <c:pt idx="195">
                  <c:v>3.95</c:v>
                </c:pt>
                <c:pt idx="196">
                  <c:v>3.96</c:v>
                </c:pt>
                <c:pt idx="197">
                  <c:v>3.97</c:v>
                </c:pt>
                <c:pt idx="198">
                  <c:v>3.98</c:v>
                </c:pt>
                <c:pt idx="199">
                  <c:v>3.99</c:v>
                </c:pt>
                <c:pt idx="200">
                  <c:v>4</c:v>
                </c:pt>
                <c:pt idx="201">
                  <c:v>4.01</c:v>
                </c:pt>
                <c:pt idx="202">
                  <c:v>4.0199999999999996</c:v>
                </c:pt>
                <c:pt idx="203">
                  <c:v>4.03</c:v>
                </c:pt>
                <c:pt idx="204">
                  <c:v>4.04</c:v>
                </c:pt>
                <c:pt idx="205">
                  <c:v>4.05</c:v>
                </c:pt>
                <c:pt idx="206">
                  <c:v>4.0599999999999996</c:v>
                </c:pt>
                <c:pt idx="207">
                  <c:v>4.07</c:v>
                </c:pt>
                <c:pt idx="208">
                  <c:v>4.08</c:v>
                </c:pt>
                <c:pt idx="209">
                  <c:v>4.09</c:v>
                </c:pt>
                <c:pt idx="210">
                  <c:v>4.0990000000000002</c:v>
                </c:pt>
                <c:pt idx="211">
                  <c:v>4.1099999999999994</c:v>
                </c:pt>
                <c:pt idx="212">
                  <c:v>4.1199999999999974</c:v>
                </c:pt>
                <c:pt idx="213">
                  <c:v>4.13</c:v>
                </c:pt>
                <c:pt idx="214">
                  <c:v>4.1399999999999997</c:v>
                </c:pt>
                <c:pt idx="215">
                  <c:v>4.149</c:v>
                </c:pt>
                <c:pt idx="216">
                  <c:v>4.1599999999999966</c:v>
                </c:pt>
                <c:pt idx="217">
                  <c:v>4.17</c:v>
                </c:pt>
                <c:pt idx="218">
                  <c:v>4.18</c:v>
                </c:pt>
                <c:pt idx="219">
                  <c:v>4.1899999999999986</c:v>
                </c:pt>
                <c:pt idx="220">
                  <c:v>4.1989999999999927</c:v>
                </c:pt>
                <c:pt idx="221">
                  <c:v>4.21</c:v>
                </c:pt>
                <c:pt idx="222">
                  <c:v>4.22</c:v>
                </c:pt>
                <c:pt idx="223">
                  <c:v>4.2300000000000004</c:v>
                </c:pt>
                <c:pt idx="224">
                  <c:v>4.2389999999999999</c:v>
                </c:pt>
                <c:pt idx="225">
                  <c:v>4.25</c:v>
                </c:pt>
                <c:pt idx="226">
                  <c:v>4.26</c:v>
                </c:pt>
                <c:pt idx="227">
                  <c:v>4.2699999999999996</c:v>
                </c:pt>
                <c:pt idx="228">
                  <c:v>4.28</c:v>
                </c:pt>
                <c:pt idx="229">
                  <c:v>4.2889999999999997</c:v>
                </c:pt>
                <c:pt idx="230">
                  <c:v>4.3</c:v>
                </c:pt>
                <c:pt idx="231">
                  <c:v>4.3109999999999946</c:v>
                </c:pt>
                <c:pt idx="232">
                  <c:v>4.319</c:v>
                </c:pt>
                <c:pt idx="233">
                  <c:v>4.33</c:v>
                </c:pt>
                <c:pt idx="234">
                  <c:v>4.34</c:v>
                </c:pt>
                <c:pt idx="235">
                  <c:v>4.3499999999999996</c:v>
                </c:pt>
                <c:pt idx="236">
                  <c:v>4.3599999999999977</c:v>
                </c:pt>
                <c:pt idx="237">
                  <c:v>4.3689999999999856</c:v>
                </c:pt>
                <c:pt idx="238">
                  <c:v>4.38</c:v>
                </c:pt>
                <c:pt idx="239">
                  <c:v>4.3899999999999997</c:v>
                </c:pt>
                <c:pt idx="240">
                  <c:v>4.4000000000000004</c:v>
                </c:pt>
                <c:pt idx="241">
                  <c:v>4.4089999999999998</c:v>
                </c:pt>
                <c:pt idx="242">
                  <c:v>4.42</c:v>
                </c:pt>
                <c:pt idx="243">
                  <c:v>4.4300000000000024</c:v>
                </c:pt>
                <c:pt idx="244">
                  <c:v>4.4400000000000004</c:v>
                </c:pt>
                <c:pt idx="245">
                  <c:v>4.45</c:v>
                </c:pt>
                <c:pt idx="246">
                  <c:v>4.46</c:v>
                </c:pt>
                <c:pt idx="247">
                  <c:v>4.4700000000000024</c:v>
                </c:pt>
                <c:pt idx="248">
                  <c:v>4.4800000000000004</c:v>
                </c:pt>
                <c:pt idx="249">
                  <c:v>4.49</c:v>
                </c:pt>
                <c:pt idx="250">
                  <c:v>4.4989999999999997</c:v>
                </c:pt>
                <c:pt idx="251">
                  <c:v>4.51</c:v>
                </c:pt>
                <c:pt idx="252">
                  <c:v>4.5199999999999996</c:v>
                </c:pt>
                <c:pt idx="253">
                  <c:v>4.53</c:v>
                </c:pt>
                <c:pt idx="254">
                  <c:v>4.54</c:v>
                </c:pt>
                <c:pt idx="255">
                  <c:v>4.5490000000000004</c:v>
                </c:pt>
                <c:pt idx="256">
                  <c:v>4.5590000000000002</c:v>
                </c:pt>
                <c:pt idx="257">
                  <c:v>4.5720000000000001</c:v>
                </c:pt>
                <c:pt idx="258">
                  <c:v>4.5789999999999997</c:v>
                </c:pt>
                <c:pt idx="259">
                  <c:v>4.5890000000000004</c:v>
                </c:pt>
                <c:pt idx="260">
                  <c:v>4.5990000000000002</c:v>
                </c:pt>
                <c:pt idx="261">
                  <c:v>4.6129999999999747</c:v>
                </c:pt>
                <c:pt idx="262">
                  <c:v>4.6189999999999847</c:v>
                </c:pt>
                <c:pt idx="263">
                  <c:v>4.6289999999999827</c:v>
                </c:pt>
                <c:pt idx="264">
                  <c:v>4.6390000000000002</c:v>
                </c:pt>
                <c:pt idx="265">
                  <c:v>4.6519999999999957</c:v>
                </c:pt>
                <c:pt idx="266">
                  <c:v>4.6589999999999927</c:v>
                </c:pt>
                <c:pt idx="267">
                  <c:v>4.6689999999999827</c:v>
                </c:pt>
                <c:pt idx="268">
                  <c:v>4.6790000000000003</c:v>
                </c:pt>
                <c:pt idx="269">
                  <c:v>4.6929999999999827</c:v>
                </c:pt>
                <c:pt idx="270">
                  <c:v>4.6989999999999927</c:v>
                </c:pt>
                <c:pt idx="271">
                  <c:v>4.7089999999999996</c:v>
                </c:pt>
                <c:pt idx="272">
                  <c:v>4.7190000000000003</c:v>
                </c:pt>
                <c:pt idx="273">
                  <c:v>4.7329999999999997</c:v>
                </c:pt>
                <c:pt idx="274">
                  <c:v>4.74</c:v>
                </c:pt>
                <c:pt idx="275">
                  <c:v>4.7489999999999997</c:v>
                </c:pt>
                <c:pt idx="276">
                  <c:v>4.7590000000000003</c:v>
                </c:pt>
                <c:pt idx="277">
                  <c:v>4.7729999999999997</c:v>
                </c:pt>
                <c:pt idx="278">
                  <c:v>4.7789999999999999</c:v>
                </c:pt>
                <c:pt idx="279">
                  <c:v>4.7930000000000001</c:v>
                </c:pt>
                <c:pt idx="280">
                  <c:v>4.7990000000000004</c:v>
                </c:pt>
                <c:pt idx="281">
                  <c:v>4.8129999999999846</c:v>
                </c:pt>
                <c:pt idx="282">
                  <c:v>4.8199999999999976</c:v>
                </c:pt>
                <c:pt idx="283">
                  <c:v>4.8289999999999846</c:v>
                </c:pt>
                <c:pt idx="284">
                  <c:v>4.8390000000000004</c:v>
                </c:pt>
                <c:pt idx="285">
                  <c:v>4.8529999999999847</c:v>
                </c:pt>
                <c:pt idx="286">
                  <c:v>4.8599999999999977</c:v>
                </c:pt>
                <c:pt idx="287">
                  <c:v>4.8730000000000002</c:v>
                </c:pt>
                <c:pt idx="288">
                  <c:v>4.8789999999999996</c:v>
                </c:pt>
                <c:pt idx="289">
                  <c:v>4.8929999999999927</c:v>
                </c:pt>
                <c:pt idx="290">
                  <c:v>4.9000000000000004</c:v>
                </c:pt>
                <c:pt idx="291">
                  <c:v>4.91</c:v>
                </c:pt>
                <c:pt idx="292">
                  <c:v>4.92</c:v>
                </c:pt>
                <c:pt idx="293">
                  <c:v>4.9320000000000004</c:v>
                </c:pt>
                <c:pt idx="294">
                  <c:v>4.9429999999999996</c:v>
                </c:pt>
                <c:pt idx="295">
                  <c:v>4.95</c:v>
                </c:pt>
                <c:pt idx="296">
                  <c:v>4.9589999999999996</c:v>
                </c:pt>
                <c:pt idx="297">
                  <c:v>4.9729999999999999</c:v>
                </c:pt>
                <c:pt idx="298">
                  <c:v>4.9800000000000004</c:v>
                </c:pt>
                <c:pt idx="299">
                  <c:v>4.992</c:v>
                </c:pt>
                <c:pt idx="300">
                  <c:v>4.9989999999999997</c:v>
                </c:pt>
                <c:pt idx="301">
                  <c:v>5.0129999999999946</c:v>
                </c:pt>
                <c:pt idx="302">
                  <c:v>5.0199999999999996</c:v>
                </c:pt>
                <c:pt idx="303">
                  <c:v>5.0330000000000004</c:v>
                </c:pt>
                <c:pt idx="304">
                  <c:v>5.0430000000000001</c:v>
                </c:pt>
                <c:pt idx="305">
                  <c:v>5.0529999999999946</c:v>
                </c:pt>
                <c:pt idx="306">
                  <c:v>5.0599999999999996</c:v>
                </c:pt>
                <c:pt idx="307">
                  <c:v>5.0720000000000001</c:v>
                </c:pt>
                <c:pt idx="308">
                  <c:v>5.0830000000000002</c:v>
                </c:pt>
                <c:pt idx="309">
                  <c:v>5.093</c:v>
                </c:pt>
                <c:pt idx="310">
                  <c:v>5.1029999999999864</c:v>
                </c:pt>
                <c:pt idx="311">
                  <c:v>5.1129999999999756</c:v>
                </c:pt>
                <c:pt idx="312">
                  <c:v>5.1229999999999727</c:v>
                </c:pt>
                <c:pt idx="313">
                  <c:v>5.133</c:v>
                </c:pt>
                <c:pt idx="314">
                  <c:v>5.14</c:v>
                </c:pt>
                <c:pt idx="315">
                  <c:v>5.1519999999999966</c:v>
                </c:pt>
                <c:pt idx="316">
                  <c:v>5.1629999999999727</c:v>
                </c:pt>
                <c:pt idx="317">
                  <c:v>5.1719999999999997</c:v>
                </c:pt>
                <c:pt idx="318">
                  <c:v>5.1829999999999927</c:v>
                </c:pt>
                <c:pt idx="319">
                  <c:v>5.1919999999999966</c:v>
                </c:pt>
                <c:pt idx="320">
                  <c:v>5.202</c:v>
                </c:pt>
                <c:pt idx="321">
                  <c:v>5.2119999999999997</c:v>
                </c:pt>
                <c:pt idx="322">
                  <c:v>5.2220000000000004</c:v>
                </c:pt>
                <c:pt idx="323">
                  <c:v>5.23</c:v>
                </c:pt>
                <c:pt idx="324">
                  <c:v>5.242</c:v>
                </c:pt>
                <c:pt idx="325">
                  <c:v>5.2510000000000003</c:v>
                </c:pt>
                <c:pt idx="326">
                  <c:v>5.26</c:v>
                </c:pt>
                <c:pt idx="327">
                  <c:v>5.2709999999999999</c:v>
                </c:pt>
                <c:pt idx="328">
                  <c:v>5.28</c:v>
                </c:pt>
                <c:pt idx="329">
                  <c:v>5.29</c:v>
                </c:pt>
                <c:pt idx="330">
                  <c:v>5.3</c:v>
                </c:pt>
                <c:pt idx="331">
                  <c:v>5.31</c:v>
                </c:pt>
                <c:pt idx="332">
                  <c:v>5.319</c:v>
                </c:pt>
                <c:pt idx="333">
                  <c:v>5.3310000000000004</c:v>
                </c:pt>
                <c:pt idx="334">
                  <c:v>5.3419999999999996</c:v>
                </c:pt>
                <c:pt idx="335">
                  <c:v>5.351</c:v>
                </c:pt>
                <c:pt idx="336">
                  <c:v>5.3609999999999847</c:v>
                </c:pt>
                <c:pt idx="337">
                  <c:v>5.37</c:v>
                </c:pt>
                <c:pt idx="338">
                  <c:v>5.38</c:v>
                </c:pt>
                <c:pt idx="339">
                  <c:v>5.3919999999999986</c:v>
                </c:pt>
                <c:pt idx="340">
                  <c:v>5.4</c:v>
                </c:pt>
                <c:pt idx="341">
                  <c:v>5.41</c:v>
                </c:pt>
                <c:pt idx="342">
                  <c:v>5.4219999999999997</c:v>
                </c:pt>
                <c:pt idx="343">
                  <c:v>5.4300000000000024</c:v>
                </c:pt>
                <c:pt idx="344">
                  <c:v>5.44</c:v>
                </c:pt>
                <c:pt idx="345">
                  <c:v>5.45</c:v>
                </c:pt>
                <c:pt idx="346">
                  <c:v>5.46</c:v>
                </c:pt>
                <c:pt idx="347">
                  <c:v>5.4720000000000004</c:v>
                </c:pt>
                <c:pt idx="348">
                  <c:v>5.48</c:v>
                </c:pt>
                <c:pt idx="349">
                  <c:v>5.49</c:v>
                </c:pt>
                <c:pt idx="350">
                  <c:v>5.5019999999999998</c:v>
                </c:pt>
                <c:pt idx="351">
                  <c:v>5.5119999999999996</c:v>
                </c:pt>
                <c:pt idx="352">
                  <c:v>5.52</c:v>
                </c:pt>
                <c:pt idx="353">
                  <c:v>5.53</c:v>
                </c:pt>
                <c:pt idx="354">
                  <c:v>5.5419999999999998</c:v>
                </c:pt>
                <c:pt idx="355">
                  <c:v>5.5519999999999996</c:v>
                </c:pt>
                <c:pt idx="356">
                  <c:v>5.5619999999999976</c:v>
                </c:pt>
                <c:pt idx="357">
                  <c:v>5.57</c:v>
                </c:pt>
                <c:pt idx="358">
                  <c:v>5.58</c:v>
                </c:pt>
                <c:pt idx="359">
                  <c:v>5.59</c:v>
                </c:pt>
                <c:pt idx="360">
                  <c:v>5.5990000000000002</c:v>
                </c:pt>
                <c:pt idx="361">
                  <c:v>5.609</c:v>
                </c:pt>
                <c:pt idx="362">
                  <c:v>5.6219999999999928</c:v>
                </c:pt>
                <c:pt idx="363">
                  <c:v>5.6319999999999997</c:v>
                </c:pt>
                <c:pt idx="364">
                  <c:v>5.6390000000000002</c:v>
                </c:pt>
                <c:pt idx="365">
                  <c:v>5.649</c:v>
                </c:pt>
                <c:pt idx="366">
                  <c:v>5.6619999999999937</c:v>
                </c:pt>
                <c:pt idx="367">
                  <c:v>5.6719999999999997</c:v>
                </c:pt>
                <c:pt idx="368">
                  <c:v>5.6790000000000003</c:v>
                </c:pt>
                <c:pt idx="369">
                  <c:v>5.6890000000000001</c:v>
                </c:pt>
                <c:pt idx="370">
                  <c:v>5.702</c:v>
                </c:pt>
                <c:pt idx="371">
                  <c:v>5.7119999999999997</c:v>
                </c:pt>
                <c:pt idx="372">
                  <c:v>5.7219999999999986</c:v>
                </c:pt>
                <c:pt idx="373">
                  <c:v>5.7290000000000001</c:v>
                </c:pt>
                <c:pt idx="374">
                  <c:v>5.742</c:v>
                </c:pt>
                <c:pt idx="375">
                  <c:v>5.7519999999999998</c:v>
                </c:pt>
                <c:pt idx="376">
                  <c:v>5.7629999999999937</c:v>
                </c:pt>
                <c:pt idx="377">
                  <c:v>5.7720000000000002</c:v>
                </c:pt>
                <c:pt idx="378">
                  <c:v>5.78</c:v>
                </c:pt>
                <c:pt idx="379">
                  <c:v>5.7919999999999998</c:v>
                </c:pt>
                <c:pt idx="380">
                  <c:v>5.7990000000000004</c:v>
                </c:pt>
                <c:pt idx="381">
                  <c:v>5.81</c:v>
                </c:pt>
                <c:pt idx="382">
                  <c:v>5.8219999999999956</c:v>
                </c:pt>
                <c:pt idx="383">
                  <c:v>5.8319999999999999</c:v>
                </c:pt>
                <c:pt idx="384">
                  <c:v>5.84</c:v>
                </c:pt>
                <c:pt idx="385">
                  <c:v>5.8490000000000002</c:v>
                </c:pt>
                <c:pt idx="386">
                  <c:v>5.8619999999999957</c:v>
                </c:pt>
                <c:pt idx="387">
                  <c:v>5.87</c:v>
                </c:pt>
                <c:pt idx="388">
                  <c:v>5.8819999999999997</c:v>
                </c:pt>
                <c:pt idx="389">
                  <c:v>5.8890000000000002</c:v>
                </c:pt>
                <c:pt idx="390">
                  <c:v>5.9020000000000001</c:v>
                </c:pt>
                <c:pt idx="391">
                  <c:v>5.9119999999999999</c:v>
                </c:pt>
                <c:pt idx="392">
                  <c:v>5.9219999999999997</c:v>
                </c:pt>
                <c:pt idx="393">
                  <c:v>5.9300000000000024</c:v>
                </c:pt>
                <c:pt idx="394">
                  <c:v>5.9420000000000002</c:v>
                </c:pt>
                <c:pt idx="395">
                  <c:v>5.95</c:v>
                </c:pt>
                <c:pt idx="396">
                  <c:v>5.9619999999999997</c:v>
                </c:pt>
                <c:pt idx="397">
                  <c:v>5.9720000000000004</c:v>
                </c:pt>
                <c:pt idx="398">
                  <c:v>5.9820000000000002</c:v>
                </c:pt>
                <c:pt idx="399">
                  <c:v>5.992</c:v>
                </c:pt>
                <c:pt idx="400">
                  <c:v>6.0019999999999998</c:v>
                </c:pt>
                <c:pt idx="401">
                  <c:v>6.0119999999999996</c:v>
                </c:pt>
                <c:pt idx="402">
                  <c:v>6.0219999999999976</c:v>
                </c:pt>
                <c:pt idx="403">
                  <c:v>6.032</c:v>
                </c:pt>
                <c:pt idx="404">
                  <c:v>6.0419999999999998</c:v>
                </c:pt>
                <c:pt idx="405">
                  <c:v>6.0490000000000004</c:v>
                </c:pt>
                <c:pt idx="406">
                  <c:v>6.0619999999999976</c:v>
                </c:pt>
                <c:pt idx="407">
                  <c:v>6.0720000000000001</c:v>
                </c:pt>
                <c:pt idx="408">
                  <c:v>6.0819999999999999</c:v>
                </c:pt>
                <c:pt idx="409">
                  <c:v>6.0890000000000004</c:v>
                </c:pt>
                <c:pt idx="410">
                  <c:v>6.0990000000000002</c:v>
                </c:pt>
                <c:pt idx="411">
                  <c:v>6.1119999999999974</c:v>
                </c:pt>
                <c:pt idx="412">
                  <c:v>6.1189999999999856</c:v>
                </c:pt>
                <c:pt idx="413">
                  <c:v>6.1289999999999827</c:v>
                </c:pt>
                <c:pt idx="414">
                  <c:v>6.1390000000000002</c:v>
                </c:pt>
                <c:pt idx="415">
                  <c:v>6.1519999999999966</c:v>
                </c:pt>
                <c:pt idx="416">
                  <c:v>6.1589999999999927</c:v>
                </c:pt>
                <c:pt idx="417">
                  <c:v>6.17</c:v>
                </c:pt>
                <c:pt idx="418">
                  <c:v>6.1790000000000003</c:v>
                </c:pt>
                <c:pt idx="419">
                  <c:v>6.1919999999999966</c:v>
                </c:pt>
                <c:pt idx="420">
                  <c:v>6.202</c:v>
                </c:pt>
                <c:pt idx="421">
                  <c:v>6.2119999999999997</c:v>
                </c:pt>
                <c:pt idx="422">
                  <c:v>6.2190000000000003</c:v>
                </c:pt>
                <c:pt idx="423">
                  <c:v>6.2320000000000002</c:v>
                </c:pt>
                <c:pt idx="424">
                  <c:v>6.242</c:v>
                </c:pt>
                <c:pt idx="425">
                  <c:v>6.2489999999999997</c:v>
                </c:pt>
                <c:pt idx="426">
                  <c:v>6.2590000000000003</c:v>
                </c:pt>
                <c:pt idx="427">
                  <c:v>6.2720000000000002</c:v>
                </c:pt>
                <c:pt idx="428">
                  <c:v>6.282</c:v>
                </c:pt>
                <c:pt idx="429">
                  <c:v>6.2930000000000001</c:v>
                </c:pt>
                <c:pt idx="430">
                  <c:v>6.2990000000000004</c:v>
                </c:pt>
                <c:pt idx="431">
                  <c:v>6.3090000000000002</c:v>
                </c:pt>
                <c:pt idx="432">
                  <c:v>6.3219999999999956</c:v>
                </c:pt>
                <c:pt idx="433">
                  <c:v>6.3289999999999846</c:v>
                </c:pt>
                <c:pt idx="434">
                  <c:v>6.3419999999999996</c:v>
                </c:pt>
                <c:pt idx="435">
                  <c:v>6.3490000000000002</c:v>
                </c:pt>
                <c:pt idx="436">
                  <c:v>6.359</c:v>
                </c:pt>
                <c:pt idx="437">
                  <c:v>6.3689999999999856</c:v>
                </c:pt>
                <c:pt idx="438">
                  <c:v>6.3789999999999996</c:v>
                </c:pt>
                <c:pt idx="439">
                  <c:v>6.3890000000000002</c:v>
                </c:pt>
                <c:pt idx="440">
                  <c:v>6.4020000000000001</c:v>
                </c:pt>
                <c:pt idx="441">
                  <c:v>6.4119999999999999</c:v>
                </c:pt>
                <c:pt idx="442">
                  <c:v>6.4219999999999997</c:v>
                </c:pt>
                <c:pt idx="443">
                  <c:v>6.4320000000000004</c:v>
                </c:pt>
                <c:pt idx="444">
                  <c:v>6.4420000000000002</c:v>
                </c:pt>
                <c:pt idx="445">
                  <c:v>6.4530000000000003</c:v>
                </c:pt>
                <c:pt idx="446">
                  <c:v>6.4630000000000001</c:v>
                </c:pt>
                <c:pt idx="447">
                  <c:v>6.4720000000000004</c:v>
                </c:pt>
                <c:pt idx="448">
                  <c:v>6.4829999999999997</c:v>
                </c:pt>
                <c:pt idx="449">
                  <c:v>6.492</c:v>
                </c:pt>
                <c:pt idx="450">
                  <c:v>6.5030000000000001</c:v>
                </c:pt>
                <c:pt idx="451">
                  <c:v>6.5119999999999996</c:v>
                </c:pt>
                <c:pt idx="452">
                  <c:v>6.5229999999999846</c:v>
                </c:pt>
                <c:pt idx="453">
                  <c:v>6.532</c:v>
                </c:pt>
                <c:pt idx="454">
                  <c:v>6.5430000000000001</c:v>
                </c:pt>
                <c:pt idx="455">
                  <c:v>6.5519999999999996</c:v>
                </c:pt>
                <c:pt idx="456">
                  <c:v>6.5629999999999846</c:v>
                </c:pt>
                <c:pt idx="457">
                  <c:v>6.5720000000000001</c:v>
                </c:pt>
                <c:pt idx="458">
                  <c:v>6.5819999999999999</c:v>
                </c:pt>
                <c:pt idx="459">
                  <c:v>6.5919999999999996</c:v>
                </c:pt>
                <c:pt idx="460">
                  <c:v>6.6029999999999847</c:v>
                </c:pt>
                <c:pt idx="461">
                  <c:v>6.6119999999999957</c:v>
                </c:pt>
                <c:pt idx="462">
                  <c:v>6.6229999999999727</c:v>
                </c:pt>
                <c:pt idx="463">
                  <c:v>6.6319999999999997</c:v>
                </c:pt>
                <c:pt idx="464">
                  <c:v>6.6429999999999927</c:v>
                </c:pt>
                <c:pt idx="465">
                  <c:v>6.6519999999999957</c:v>
                </c:pt>
                <c:pt idx="466">
                  <c:v>6.6619999999999937</c:v>
                </c:pt>
                <c:pt idx="467">
                  <c:v>6.6719999999999997</c:v>
                </c:pt>
                <c:pt idx="468">
                  <c:v>6.6829999999999927</c:v>
                </c:pt>
                <c:pt idx="469">
                  <c:v>6.6919999999999966</c:v>
                </c:pt>
                <c:pt idx="470">
                  <c:v>6.6989999999999927</c:v>
                </c:pt>
                <c:pt idx="471">
                  <c:v>6.7089999999999996</c:v>
                </c:pt>
                <c:pt idx="472">
                  <c:v>6.7190000000000003</c:v>
                </c:pt>
                <c:pt idx="473">
                  <c:v>6.7320000000000002</c:v>
                </c:pt>
                <c:pt idx="474">
                  <c:v>6.7389999999999999</c:v>
                </c:pt>
                <c:pt idx="475">
                  <c:v>6.7519999999999998</c:v>
                </c:pt>
                <c:pt idx="476">
                  <c:v>6.7590000000000003</c:v>
                </c:pt>
                <c:pt idx="477">
                  <c:v>6.7690000000000001</c:v>
                </c:pt>
                <c:pt idx="478">
                  <c:v>6.7789999999999999</c:v>
                </c:pt>
                <c:pt idx="479">
                  <c:v>6.7889999999999997</c:v>
                </c:pt>
                <c:pt idx="480">
                  <c:v>6.7990000000000004</c:v>
                </c:pt>
                <c:pt idx="481">
                  <c:v>6.8129999999999846</c:v>
                </c:pt>
                <c:pt idx="482">
                  <c:v>6.819</c:v>
                </c:pt>
                <c:pt idx="483">
                  <c:v>6.83</c:v>
                </c:pt>
                <c:pt idx="484">
                  <c:v>6.8390000000000004</c:v>
                </c:pt>
                <c:pt idx="485">
                  <c:v>6.8529999999999847</c:v>
                </c:pt>
                <c:pt idx="486">
                  <c:v>6.8619999999999957</c:v>
                </c:pt>
                <c:pt idx="487">
                  <c:v>6.87</c:v>
                </c:pt>
                <c:pt idx="488">
                  <c:v>6.8789999999999996</c:v>
                </c:pt>
                <c:pt idx="489">
                  <c:v>6.8929999999999927</c:v>
                </c:pt>
                <c:pt idx="490">
                  <c:v>6.9</c:v>
                </c:pt>
                <c:pt idx="491">
                  <c:v>6.91</c:v>
                </c:pt>
                <c:pt idx="492">
                  <c:v>6.92</c:v>
                </c:pt>
                <c:pt idx="493">
                  <c:v>6.9329999999999998</c:v>
                </c:pt>
                <c:pt idx="494">
                  <c:v>6.9420000000000002</c:v>
                </c:pt>
                <c:pt idx="495">
                  <c:v>6.95</c:v>
                </c:pt>
                <c:pt idx="496">
                  <c:v>6.9630000000000001</c:v>
                </c:pt>
                <c:pt idx="497">
                  <c:v>6.9729999999999999</c:v>
                </c:pt>
                <c:pt idx="498">
                  <c:v>6.98</c:v>
                </c:pt>
                <c:pt idx="499">
                  <c:v>6.992</c:v>
                </c:pt>
                <c:pt idx="500">
                  <c:v>7.0030000000000001</c:v>
                </c:pt>
                <c:pt idx="501">
                  <c:v>7.0129999999999946</c:v>
                </c:pt>
                <c:pt idx="502">
                  <c:v>7.02</c:v>
                </c:pt>
                <c:pt idx="503">
                  <c:v>7.032</c:v>
                </c:pt>
                <c:pt idx="504">
                  <c:v>7.0430000000000001</c:v>
                </c:pt>
                <c:pt idx="505">
                  <c:v>7.0519999999999996</c:v>
                </c:pt>
                <c:pt idx="506">
                  <c:v>7.0619999999999976</c:v>
                </c:pt>
                <c:pt idx="507">
                  <c:v>7.0720000000000001</c:v>
                </c:pt>
                <c:pt idx="508">
                  <c:v>7.0819999999999999</c:v>
                </c:pt>
                <c:pt idx="509">
                  <c:v>7.09</c:v>
                </c:pt>
                <c:pt idx="510">
                  <c:v>7.1</c:v>
                </c:pt>
                <c:pt idx="511">
                  <c:v>7.1119999999999974</c:v>
                </c:pt>
                <c:pt idx="512">
                  <c:v>7.1199999999999974</c:v>
                </c:pt>
                <c:pt idx="513">
                  <c:v>7.13</c:v>
                </c:pt>
                <c:pt idx="514">
                  <c:v>7.1419999999999986</c:v>
                </c:pt>
                <c:pt idx="515">
                  <c:v>7.1519999999999966</c:v>
                </c:pt>
                <c:pt idx="516">
                  <c:v>7.1599999999999966</c:v>
                </c:pt>
                <c:pt idx="517">
                  <c:v>7.17</c:v>
                </c:pt>
                <c:pt idx="518">
                  <c:v>7.181</c:v>
                </c:pt>
                <c:pt idx="519">
                  <c:v>7.1919999999999966</c:v>
                </c:pt>
                <c:pt idx="520">
                  <c:v>7.2</c:v>
                </c:pt>
                <c:pt idx="521">
                  <c:v>7.21</c:v>
                </c:pt>
                <c:pt idx="522">
                  <c:v>7.2220000000000004</c:v>
                </c:pt>
                <c:pt idx="523">
                  <c:v>7.23</c:v>
                </c:pt>
                <c:pt idx="524">
                  <c:v>7.2409999999999997</c:v>
                </c:pt>
                <c:pt idx="525">
                  <c:v>7.2510000000000003</c:v>
                </c:pt>
                <c:pt idx="526">
                  <c:v>7.26</c:v>
                </c:pt>
                <c:pt idx="527">
                  <c:v>7.2709999999999999</c:v>
                </c:pt>
                <c:pt idx="528">
                  <c:v>7.28</c:v>
                </c:pt>
                <c:pt idx="529">
                  <c:v>7.29</c:v>
                </c:pt>
                <c:pt idx="530">
                  <c:v>7.3</c:v>
                </c:pt>
                <c:pt idx="531">
                  <c:v>7.31</c:v>
                </c:pt>
                <c:pt idx="532">
                  <c:v>7.3199999999999976</c:v>
                </c:pt>
                <c:pt idx="533">
                  <c:v>7.3310000000000004</c:v>
                </c:pt>
                <c:pt idx="534">
                  <c:v>7.3419999999999996</c:v>
                </c:pt>
                <c:pt idx="535">
                  <c:v>7.3519999999999976</c:v>
                </c:pt>
                <c:pt idx="536">
                  <c:v>7.3599999999999977</c:v>
                </c:pt>
                <c:pt idx="537">
                  <c:v>7.37</c:v>
                </c:pt>
                <c:pt idx="538">
                  <c:v>7.38</c:v>
                </c:pt>
                <c:pt idx="539">
                  <c:v>7.3919999999999986</c:v>
                </c:pt>
                <c:pt idx="540">
                  <c:v>7.4</c:v>
                </c:pt>
                <c:pt idx="541">
                  <c:v>7.41</c:v>
                </c:pt>
                <c:pt idx="542">
                  <c:v>7.4219999999999997</c:v>
                </c:pt>
                <c:pt idx="543">
                  <c:v>7.4320000000000004</c:v>
                </c:pt>
                <c:pt idx="544">
                  <c:v>7.44</c:v>
                </c:pt>
                <c:pt idx="545">
                  <c:v>7.452</c:v>
                </c:pt>
                <c:pt idx="546">
                  <c:v>7.4619999999999997</c:v>
                </c:pt>
                <c:pt idx="547">
                  <c:v>7.4720000000000004</c:v>
                </c:pt>
                <c:pt idx="548">
                  <c:v>7.48</c:v>
                </c:pt>
                <c:pt idx="549">
                  <c:v>7.49</c:v>
                </c:pt>
                <c:pt idx="550">
                  <c:v>7.5019999999999998</c:v>
                </c:pt>
                <c:pt idx="551">
                  <c:v>7.5119999999999996</c:v>
                </c:pt>
                <c:pt idx="552">
                  <c:v>7.52</c:v>
                </c:pt>
                <c:pt idx="553">
                  <c:v>7.532</c:v>
                </c:pt>
                <c:pt idx="554">
                  <c:v>7.54</c:v>
                </c:pt>
                <c:pt idx="555">
                  <c:v>7.55</c:v>
                </c:pt>
                <c:pt idx="556">
                  <c:v>7.56</c:v>
                </c:pt>
                <c:pt idx="557">
                  <c:v>7.57</c:v>
                </c:pt>
                <c:pt idx="558">
                  <c:v>7.5789999999999997</c:v>
                </c:pt>
                <c:pt idx="559">
                  <c:v>7.5919999999999996</c:v>
                </c:pt>
                <c:pt idx="560">
                  <c:v>7.5990000000000002</c:v>
                </c:pt>
                <c:pt idx="561">
                  <c:v>7.609</c:v>
                </c:pt>
                <c:pt idx="562">
                  <c:v>7.6219999999999928</c:v>
                </c:pt>
                <c:pt idx="563">
                  <c:v>7.6319999999999997</c:v>
                </c:pt>
                <c:pt idx="564">
                  <c:v>7.6419999999999977</c:v>
                </c:pt>
                <c:pt idx="565">
                  <c:v>7.649</c:v>
                </c:pt>
                <c:pt idx="566">
                  <c:v>7.6619999999999937</c:v>
                </c:pt>
                <c:pt idx="567">
                  <c:v>7.6719999999999997</c:v>
                </c:pt>
                <c:pt idx="568">
                  <c:v>7.6819999999999986</c:v>
                </c:pt>
                <c:pt idx="569">
                  <c:v>7.6899999999999986</c:v>
                </c:pt>
                <c:pt idx="570">
                  <c:v>7.702</c:v>
                </c:pt>
                <c:pt idx="571">
                  <c:v>7.71</c:v>
                </c:pt>
                <c:pt idx="572">
                  <c:v>7.7219999999999986</c:v>
                </c:pt>
                <c:pt idx="573">
                  <c:v>7.7320000000000002</c:v>
                </c:pt>
                <c:pt idx="574">
                  <c:v>7.742</c:v>
                </c:pt>
                <c:pt idx="575">
                  <c:v>7.7519999999999998</c:v>
                </c:pt>
                <c:pt idx="576">
                  <c:v>7.7619999999999987</c:v>
                </c:pt>
                <c:pt idx="577">
                  <c:v>7.7720000000000002</c:v>
                </c:pt>
                <c:pt idx="578">
                  <c:v>7.78</c:v>
                </c:pt>
                <c:pt idx="579">
                  <c:v>7.7919999999999998</c:v>
                </c:pt>
                <c:pt idx="580">
                  <c:v>7.8019999999999996</c:v>
                </c:pt>
                <c:pt idx="581">
                  <c:v>7.81</c:v>
                </c:pt>
                <c:pt idx="582">
                  <c:v>7.819</c:v>
                </c:pt>
                <c:pt idx="583">
                  <c:v>7.8319999999999999</c:v>
                </c:pt>
                <c:pt idx="584">
                  <c:v>7.8419999999999996</c:v>
                </c:pt>
                <c:pt idx="585">
                  <c:v>7.8490000000000002</c:v>
                </c:pt>
                <c:pt idx="586">
                  <c:v>7.8619999999999957</c:v>
                </c:pt>
                <c:pt idx="587">
                  <c:v>7.8719999999999999</c:v>
                </c:pt>
                <c:pt idx="588">
                  <c:v>7.8819999999999997</c:v>
                </c:pt>
                <c:pt idx="589">
                  <c:v>7.8919999999999986</c:v>
                </c:pt>
                <c:pt idx="590">
                  <c:v>7.9020000000000001</c:v>
                </c:pt>
                <c:pt idx="591">
                  <c:v>7.9119999999999999</c:v>
                </c:pt>
                <c:pt idx="592">
                  <c:v>7.9189999999999996</c:v>
                </c:pt>
                <c:pt idx="593">
                  <c:v>7.9300000000000024</c:v>
                </c:pt>
                <c:pt idx="594">
                  <c:v>7.9420000000000002</c:v>
                </c:pt>
                <c:pt idx="595">
                  <c:v>7.952</c:v>
                </c:pt>
                <c:pt idx="596">
                  <c:v>7.9619999999999997</c:v>
                </c:pt>
                <c:pt idx="597">
                  <c:v>7.9720000000000004</c:v>
                </c:pt>
                <c:pt idx="598">
                  <c:v>7.9820000000000002</c:v>
                </c:pt>
                <c:pt idx="599">
                  <c:v>7.992</c:v>
                </c:pt>
                <c:pt idx="600">
                  <c:v>8.0020000000000007</c:v>
                </c:pt>
                <c:pt idx="601">
                  <c:v>8.0120000000000005</c:v>
                </c:pt>
                <c:pt idx="602">
                  <c:v>8.0190000000000001</c:v>
                </c:pt>
                <c:pt idx="603">
                  <c:v>8.032</c:v>
                </c:pt>
                <c:pt idx="604">
                  <c:v>8.0419999999999998</c:v>
                </c:pt>
                <c:pt idx="605">
                  <c:v>8.0520000000000067</c:v>
                </c:pt>
                <c:pt idx="606">
                  <c:v>8.0590000000000028</c:v>
                </c:pt>
                <c:pt idx="607">
                  <c:v>8.0720000000000027</c:v>
                </c:pt>
                <c:pt idx="608">
                  <c:v>8.0820000000000007</c:v>
                </c:pt>
                <c:pt idx="609">
                  <c:v>8.0890000000000004</c:v>
                </c:pt>
                <c:pt idx="610">
                  <c:v>8.1020000000000003</c:v>
                </c:pt>
                <c:pt idx="611">
                  <c:v>8.1120000000000001</c:v>
                </c:pt>
                <c:pt idx="612">
                  <c:v>8.1220000000000017</c:v>
                </c:pt>
                <c:pt idx="613">
                  <c:v>8.1319999999999997</c:v>
                </c:pt>
                <c:pt idx="614">
                  <c:v>8.1419999999999995</c:v>
                </c:pt>
                <c:pt idx="615">
                  <c:v>8.1520000000000028</c:v>
                </c:pt>
                <c:pt idx="616">
                  <c:v>8.1590000000000007</c:v>
                </c:pt>
                <c:pt idx="617">
                  <c:v>8.1720000000000006</c:v>
                </c:pt>
                <c:pt idx="618">
                  <c:v>8.1790000000000003</c:v>
                </c:pt>
                <c:pt idx="619">
                  <c:v>8.1920000000000002</c:v>
                </c:pt>
                <c:pt idx="620">
                  <c:v>8.1989999999999998</c:v>
                </c:pt>
                <c:pt idx="621">
                  <c:v>8.2089999999999996</c:v>
                </c:pt>
                <c:pt idx="622">
                  <c:v>8.2200000000000024</c:v>
                </c:pt>
                <c:pt idx="623">
                  <c:v>8.2319999999999993</c:v>
                </c:pt>
                <c:pt idx="624">
                  <c:v>8.2389999999999972</c:v>
                </c:pt>
                <c:pt idx="625">
                  <c:v>8.2489999999999988</c:v>
                </c:pt>
                <c:pt idx="626">
                  <c:v>8.2590000000000003</c:v>
                </c:pt>
                <c:pt idx="627">
                  <c:v>8.2720000000000002</c:v>
                </c:pt>
                <c:pt idx="628">
                  <c:v>8.2790000000000017</c:v>
                </c:pt>
                <c:pt idx="629">
                  <c:v>8.2889999999999997</c:v>
                </c:pt>
                <c:pt idx="630">
                  <c:v>8.3020000000000067</c:v>
                </c:pt>
                <c:pt idx="631">
                  <c:v>8.3120000000000047</c:v>
                </c:pt>
                <c:pt idx="632">
                  <c:v>8.3220000000000027</c:v>
                </c:pt>
                <c:pt idx="633">
                  <c:v>8.3320000000000007</c:v>
                </c:pt>
                <c:pt idx="634">
                  <c:v>8.3390000000000004</c:v>
                </c:pt>
                <c:pt idx="635">
                  <c:v>8.3490000000000002</c:v>
                </c:pt>
                <c:pt idx="636">
                  <c:v>8.3590000000000266</c:v>
                </c:pt>
                <c:pt idx="637">
                  <c:v>8.3690000000000246</c:v>
                </c:pt>
                <c:pt idx="638">
                  <c:v>8.3830000000000027</c:v>
                </c:pt>
                <c:pt idx="639">
                  <c:v>8.3890000000000047</c:v>
                </c:pt>
                <c:pt idx="640">
                  <c:v>8.4020000000000028</c:v>
                </c:pt>
                <c:pt idx="641">
                  <c:v>8.4090000000000007</c:v>
                </c:pt>
                <c:pt idx="642">
                  <c:v>8.4190000000000005</c:v>
                </c:pt>
                <c:pt idx="643">
                  <c:v>8.4290000000000003</c:v>
                </c:pt>
                <c:pt idx="644">
                  <c:v>8.4430000000000014</c:v>
                </c:pt>
                <c:pt idx="645">
                  <c:v>8.4489999999999998</c:v>
                </c:pt>
                <c:pt idx="646">
                  <c:v>8.4590000000000067</c:v>
                </c:pt>
                <c:pt idx="647">
                  <c:v>8.4700000000000006</c:v>
                </c:pt>
                <c:pt idx="648">
                  <c:v>8.4820000000000046</c:v>
                </c:pt>
                <c:pt idx="649">
                  <c:v>8.4890000000000008</c:v>
                </c:pt>
                <c:pt idx="650">
                  <c:v>8.4990000000000006</c:v>
                </c:pt>
                <c:pt idx="651">
                  <c:v>8.5120000000000005</c:v>
                </c:pt>
                <c:pt idx="652">
                  <c:v>8.5230000000000015</c:v>
                </c:pt>
                <c:pt idx="653">
                  <c:v>8.532</c:v>
                </c:pt>
                <c:pt idx="654">
                  <c:v>8.5419999999999998</c:v>
                </c:pt>
                <c:pt idx="655">
                  <c:v>8.5489999999999995</c:v>
                </c:pt>
                <c:pt idx="656">
                  <c:v>8.5630000000000006</c:v>
                </c:pt>
                <c:pt idx="657">
                  <c:v>8.5690000000000008</c:v>
                </c:pt>
                <c:pt idx="658">
                  <c:v>8.5820000000000007</c:v>
                </c:pt>
                <c:pt idx="659">
                  <c:v>8.5890000000000004</c:v>
                </c:pt>
                <c:pt idx="660">
                  <c:v>8.5990000000000002</c:v>
                </c:pt>
                <c:pt idx="661">
                  <c:v>8.6120000000000001</c:v>
                </c:pt>
                <c:pt idx="662">
                  <c:v>8.6220000000000017</c:v>
                </c:pt>
                <c:pt idx="663">
                  <c:v>8.6289999999999996</c:v>
                </c:pt>
                <c:pt idx="664">
                  <c:v>8.6389999999999993</c:v>
                </c:pt>
                <c:pt idx="665">
                  <c:v>8.6489999999999991</c:v>
                </c:pt>
                <c:pt idx="666">
                  <c:v>8.6620000000000008</c:v>
                </c:pt>
                <c:pt idx="667">
                  <c:v>8.6690000000000005</c:v>
                </c:pt>
                <c:pt idx="668">
                  <c:v>8.6790000000000003</c:v>
                </c:pt>
                <c:pt idx="669">
                  <c:v>8.69</c:v>
                </c:pt>
                <c:pt idx="670">
                  <c:v>8.702</c:v>
                </c:pt>
                <c:pt idx="671">
                  <c:v>8.7100000000000009</c:v>
                </c:pt>
                <c:pt idx="672">
                  <c:v>8.7189999999999994</c:v>
                </c:pt>
                <c:pt idx="673">
                  <c:v>8.7289999999999992</c:v>
                </c:pt>
                <c:pt idx="674">
                  <c:v>8.7389999999999972</c:v>
                </c:pt>
                <c:pt idx="675">
                  <c:v>8.7489999999999988</c:v>
                </c:pt>
                <c:pt idx="676">
                  <c:v>8.7590000000000003</c:v>
                </c:pt>
                <c:pt idx="677">
                  <c:v>8.77</c:v>
                </c:pt>
                <c:pt idx="678">
                  <c:v>8.7790000000000017</c:v>
                </c:pt>
                <c:pt idx="679">
                  <c:v>8.7900000000000009</c:v>
                </c:pt>
                <c:pt idx="680">
                  <c:v>8.7989999999999995</c:v>
                </c:pt>
                <c:pt idx="681">
                  <c:v>8.8130000000000006</c:v>
                </c:pt>
                <c:pt idx="682">
                  <c:v>8.8220000000000027</c:v>
                </c:pt>
                <c:pt idx="683">
                  <c:v>8.83</c:v>
                </c:pt>
                <c:pt idx="684">
                  <c:v>8.8390000000000004</c:v>
                </c:pt>
                <c:pt idx="685">
                  <c:v>8.8500000000000068</c:v>
                </c:pt>
                <c:pt idx="686">
                  <c:v>8.8590000000000266</c:v>
                </c:pt>
                <c:pt idx="687">
                  <c:v>8.8700000000000028</c:v>
                </c:pt>
                <c:pt idx="688">
                  <c:v>8.8790000000000067</c:v>
                </c:pt>
                <c:pt idx="689">
                  <c:v>8.8930000000000007</c:v>
                </c:pt>
                <c:pt idx="690">
                  <c:v>8.9020000000000028</c:v>
                </c:pt>
                <c:pt idx="691">
                  <c:v>8.91</c:v>
                </c:pt>
                <c:pt idx="692">
                  <c:v>8.923</c:v>
                </c:pt>
                <c:pt idx="693">
                  <c:v>8.93</c:v>
                </c:pt>
                <c:pt idx="694">
                  <c:v>8.94</c:v>
                </c:pt>
                <c:pt idx="695">
                  <c:v>8.9500000000000028</c:v>
                </c:pt>
                <c:pt idx="696">
                  <c:v>8.9630000000000027</c:v>
                </c:pt>
                <c:pt idx="697">
                  <c:v>8.9730000000000008</c:v>
                </c:pt>
                <c:pt idx="698">
                  <c:v>8.98</c:v>
                </c:pt>
                <c:pt idx="699">
                  <c:v>8.9920000000000027</c:v>
                </c:pt>
                <c:pt idx="700">
                  <c:v>9.0030000000000001</c:v>
                </c:pt>
                <c:pt idx="701">
                  <c:v>9.0120000000000005</c:v>
                </c:pt>
                <c:pt idx="702">
                  <c:v>9.02</c:v>
                </c:pt>
                <c:pt idx="703">
                  <c:v>9.0300000000000011</c:v>
                </c:pt>
                <c:pt idx="704">
                  <c:v>9.043000000000001</c:v>
                </c:pt>
                <c:pt idx="705">
                  <c:v>9.0520000000000067</c:v>
                </c:pt>
                <c:pt idx="706">
                  <c:v>9.06</c:v>
                </c:pt>
                <c:pt idx="707">
                  <c:v>9.0720000000000027</c:v>
                </c:pt>
                <c:pt idx="708">
                  <c:v>9.0820000000000007</c:v>
                </c:pt>
                <c:pt idx="709">
                  <c:v>9.0920000000000005</c:v>
                </c:pt>
                <c:pt idx="710">
                  <c:v>9.1020000000000003</c:v>
                </c:pt>
                <c:pt idx="711">
                  <c:v>9.1120000000000001</c:v>
                </c:pt>
                <c:pt idx="712">
                  <c:v>9.1230000000000011</c:v>
                </c:pt>
                <c:pt idx="713">
                  <c:v>9.1299999999999972</c:v>
                </c:pt>
                <c:pt idx="714">
                  <c:v>9.1419999999999995</c:v>
                </c:pt>
                <c:pt idx="715">
                  <c:v>9.15</c:v>
                </c:pt>
                <c:pt idx="716">
                  <c:v>9.1620000000000008</c:v>
                </c:pt>
                <c:pt idx="717">
                  <c:v>9.17</c:v>
                </c:pt>
                <c:pt idx="718">
                  <c:v>9.1810000000000009</c:v>
                </c:pt>
                <c:pt idx="719">
                  <c:v>9.1920000000000002</c:v>
                </c:pt>
                <c:pt idx="720">
                  <c:v>9.2000000000000011</c:v>
                </c:pt>
                <c:pt idx="721">
                  <c:v>9.2100000000000009</c:v>
                </c:pt>
                <c:pt idx="722">
                  <c:v>9.2200000000000024</c:v>
                </c:pt>
                <c:pt idx="723">
                  <c:v>9.23</c:v>
                </c:pt>
                <c:pt idx="724">
                  <c:v>9.24</c:v>
                </c:pt>
                <c:pt idx="725">
                  <c:v>9.2510000000000012</c:v>
                </c:pt>
                <c:pt idx="726">
                  <c:v>9.26</c:v>
                </c:pt>
                <c:pt idx="727">
                  <c:v>9.2710000000000008</c:v>
                </c:pt>
                <c:pt idx="728">
                  <c:v>9.2800000000000011</c:v>
                </c:pt>
                <c:pt idx="729">
                  <c:v>9.2900000000000009</c:v>
                </c:pt>
                <c:pt idx="730">
                  <c:v>9.3000000000000007</c:v>
                </c:pt>
                <c:pt idx="731">
                  <c:v>9.31</c:v>
                </c:pt>
                <c:pt idx="732">
                  <c:v>9.3220000000000027</c:v>
                </c:pt>
                <c:pt idx="733">
                  <c:v>9.3320000000000007</c:v>
                </c:pt>
                <c:pt idx="734">
                  <c:v>9.34</c:v>
                </c:pt>
                <c:pt idx="735">
                  <c:v>9.3500000000000068</c:v>
                </c:pt>
                <c:pt idx="736">
                  <c:v>9.3600000000000048</c:v>
                </c:pt>
                <c:pt idx="737">
                  <c:v>9.3700000000000028</c:v>
                </c:pt>
                <c:pt idx="738">
                  <c:v>9.3800000000000008</c:v>
                </c:pt>
                <c:pt idx="739">
                  <c:v>9.3920000000000048</c:v>
                </c:pt>
                <c:pt idx="740">
                  <c:v>9.4020000000000028</c:v>
                </c:pt>
                <c:pt idx="741">
                  <c:v>9.41</c:v>
                </c:pt>
                <c:pt idx="742">
                  <c:v>9.4190000000000005</c:v>
                </c:pt>
                <c:pt idx="743">
                  <c:v>9.43</c:v>
                </c:pt>
                <c:pt idx="744">
                  <c:v>9.44</c:v>
                </c:pt>
                <c:pt idx="745">
                  <c:v>9.4520000000000248</c:v>
                </c:pt>
                <c:pt idx="746">
                  <c:v>9.4620000000000068</c:v>
                </c:pt>
                <c:pt idx="747">
                  <c:v>9.4720000000000066</c:v>
                </c:pt>
                <c:pt idx="748">
                  <c:v>9.48</c:v>
                </c:pt>
                <c:pt idx="749">
                  <c:v>9.49</c:v>
                </c:pt>
                <c:pt idx="750">
                  <c:v>9.4990000000000006</c:v>
                </c:pt>
                <c:pt idx="751">
                  <c:v>9.5120000000000005</c:v>
                </c:pt>
                <c:pt idx="752">
                  <c:v>9.52</c:v>
                </c:pt>
                <c:pt idx="753">
                  <c:v>9.532</c:v>
                </c:pt>
                <c:pt idx="754">
                  <c:v>9.5400000000000009</c:v>
                </c:pt>
                <c:pt idx="755">
                  <c:v>9.5520000000000067</c:v>
                </c:pt>
                <c:pt idx="756">
                  <c:v>9.56</c:v>
                </c:pt>
                <c:pt idx="757">
                  <c:v>9.5690000000000008</c:v>
                </c:pt>
                <c:pt idx="758">
                  <c:v>9.5790000000000006</c:v>
                </c:pt>
                <c:pt idx="759">
                  <c:v>9.5920000000000005</c:v>
                </c:pt>
                <c:pt idx="760">
                  <c:v>9.6020000000000003</c:v>
                </c:pt>
                <c:pt idx="761">
                  <c:v>9.61</c:v>
                </c:pt>
                <c:pt idx="762">
                  <c:v>9.6220000000000017</c:v>
                </c:pt>
                <c:pt idx="763">
                  <c:v>9.6319999999999997</c:v>
                </c:pt>
                <c:pt idx="764">
                  <c:v>9.64</c:v>
                </c:pt>
                <c:pt idx="765">
                  <c:v>9.6489999999999991</c:v>
                </c:pt>
                <c:pt idx="766">
                  <c:v>9.6620000000000008</c:v>
                </c:pt>
                <c:pt idx="767">
                  <c:v>9.6720000000000006</c:v>
                </c:pt>
                <c:pt idx="768">
                  <c:v>9.68</c:v>
                </c:pt>
                <c:pt idx="769">
                  <c:v>9.69</c:v>
                </c:pt>
                <c:pt idx="770">
                  <c:v>9.7000000000000011</c:v>
                </c:pt>
                <c:pt idx="771">
                  <c:v>9.7119999999999997</c:v>
                </c:pt>
                <c:pt idx="772">
                  <c:v>9.7219999999999995</c:v>
                </c:pt>
                <c:pt idx="773">
                  <c:v>9.73</c:v>
                </c:pt>
                <c:pt idx="774">
                  <c:v>9.7420000000000009</c:v>
                </c:pt>
                <c:pt idx="775">
                  <c:v>9.7520000000000007</c:v>
                </c:pt>
                <c:pt idx="776">
                  <c:v>9.7590000000000003</c:v>
                </c:pt>
                <c:pt idx="777">
                  <c:v>9.77</c:v>
                </c:pt>
                <c:pt idx="778">
                  <c:v>9.7790000000000017</c:v>
                </c:pt>
                <c:pt idx="779">
                  <c:v>9.7919999999999998</c:v>
                </c:pt>
                <c:pt idx="780">
                  <c:v>9.7989999999999995</c:v>
                </c:pt>
                <c:pt idx="781">
                  <c:v>9.81</c:v>
                </c:pt>
                <c:pt idx="782">
                  <c:v>9.8190000000000008</c:v>
                </c:pt>
                <c:pt idx="783">
                  <c:v>9.8320000000000007</c:v>
                </c:pt>
                <c:pt idx="784">
                  <c:v>9.8420000000000005</c:v>
                </c:pt>
                <c:pt idx="785">
                  <c:v>9.8490000000000002</c:v>
                </c:pt>
                <c:pt idx="786">
                  <c:v>9.8590000000000266</c:v>
                </c:pt>
                <c:pt idx="787">
                  <c:v>9.8700000000000028</c:v>
                </c:pt>
                <c:pt idx="788">
                  <c:v>9.8820000000000068</c:v>
                </c:pt>
                <c:pt idx="789">
                  <c:v>9.89</c:v>
                </c:pt>
                <c:pt idx="790">
                  <c:v>9.8990000000000027</c:v>
                </c:pt>
                <c:pt idx="791">
                  <c:v>9.9120000000000008</c:v>
                </c:pt>
                <c:pt idx="792">
                  <c:v>9.9190000000000005</c:v>
                </c:pt>
                <c:pt idx="793">
                  <c:v>9.93</c:v>
                </c:pt>
                <c:pt idx="794">
                  <c:v>9.9420000000000002</c:v>
                </c:pt>
                <c:pt idx="795">
                  <c:v>9.9520000000000248</c:v>
                </c:pt>
                <c:pt idx="796">
                  <c:v>9.9620000000000068</c:v>
                </c:pt>
                <c:pt idx="797">
                  <c:v>9.9720000000000066</c:v>
                </c:pt>
                <c:pt idx="798">
                  <c:v>9.9820000000000046</c:v>
                </c:pt>
                <c:pt idx="799">
                  <c:v>9.9920000000000027</c:v>
                </c:pt>
                <c:pt idx="800">
                  <c:v>10.002000000000001</c:v>
                </c:pt>
                <c:pt idx="801">
                  <c:v>10.012</c:v>
                </c:pt>
                <c:pt idx="802">
                  <c:v>10.019</c:v>
                </c:pt>
                <c:pt idx="803">
                  <c:v>10.032</c:v>
                </c:pt>
                <c:pt idx="804">
                  <c:v>10.042</c:v>
                </c:pt>
                <c:pt idx="805">
                  <c:v>10.048999999999999</c:v>
                </c:pt>
                <c:pt idx="806">
                  <c:v>10.05900000000001</c:v>
                </c:pt>
                <c:pt idx="807">
                  <c:v>10.07200000000001</c:v>
                </c:pt>
                <c:pt idx="808">
                  <c:v>10.079000000000001</c:v>
                </c:pt>
                <c:pt idx="809">
                  <c:v>10.092000000000001</c:v>
                </c:pt>
                <c:pt idx="810">
                  <c:v>10.099</c:v>
                </c:pt>
                <c:pt idx="811">
                  <c:v>10.109</c:v>
                </c:pt>
                <c:pt idx="812">
                  <c:v>10.122</c:v>
                </c:pt>
                <c:pt idx="813">
                  <c:v>10.132</c:v>
                </c:pt>
                <c:pt idx="814">
                  <c:v>10.138999999999999</c:v>
                </c:pt>
                <c:pt idx="815">
                  <c:v>10.15</c:v>
                </c:pt>
                <c:pt idx="816">
                  <c:v>10.163</c:v>
                </c:pt>
                <c:pt idx="817">
                  <c:v>10.172000000000001</c:v>
                </c:pt>
                <c:pt idx="818">
                  <c:v>10.179</c:v>
                </c:pt>
                <c:pt idx="819">
                  <c:v>10.192</c:v>
                </c:pt>
                <c:pt idx="820">
                  <c:v>10.202</c:v>
                </c:pt>
                <c:pt idx="821">
                  <c:v>10.209</c:v>
                </c:pt>
                <c:pt idx="822">
                  <c:v>10.218999999999999</c:v>
                </c:pt>
                <c:pt idx="823">
                  <c:v>10.231999999999999</c:v>
                </c:pt>
                <c:pt idx="824">
                  <c:v>10.243</c:v>
                </c:pt>
                <c:pt idx="825">
                  <c:v>10.252000000000001</c:v>
                </c:pt>
                <c:pt idx="826">
                  <c:v>10.259</c:v>
                </c:pt>
                <c:pt idx="827">
                  <c:v>10.272</c:v>
                </c:pt>
                <c:pt idx="828">
                  <c:v>10.282</c:v>
                </c:pt>
                <c:pt idx="829">
                  <c:v>10.292</c:v>
                </c:pt>
                <c:pt idx="830">
                  <c:v>10.298999999999999</c:v>
                </c:pt>
                <c:pt idx="831">
                  <c:v>10.31</c:v>
                </c:pt>
                <c:pt idx="832">
                  <c:v>10.323</c:v>
                </c:pt>
                <c:pt idx="833">
                  <c:v>10.329000000000001</c:v>
                </c:pt>
                <c:pt idx="834">
                  <c:v>10.339</c:v>
                </c:pt>
                <c:pt idx="835">
                  <c:v>10.35000000000003</c:v>
                </c:pt>
                <c:pt idx="836">
                  <c:v>10.35900000000008</c:v>
                </c:pt>
                <c:pt idx="837">
                  <c:v>10.36900000000003</c:v>
                </c:pt>
                <c:pt idx="838">
                  <c:v>10.379000000000021</c:v>
                </c:pt>
                <c:pt idx="839">
                  <c:v>10.38900000000001</c:v>
                </c:pt>
                <c:pt idx="840">
                  <c:v>10.403</c:v>
                </c:pt>
                <c:pt idx="841">
                  <c:v>10.413</c:v>
                </c:pt>
                <c:pt idx="842">
                  <c:v>10.419</c:v>
                </c:pt>
                <c:pt idx="843">
                  <c:v>10.429</c:v>
                </c:pt>
                <c:pt idx="844">
                  <c:v>10.443</c:v>
                </c:pt>
                <c:pt idx="845">
                  <c:v>10.449</c:v>
                </c:pt>
                <c:pt idx="846">
                  <c:v>10.459000000000019</c:v>
                </c:pt>
                <c:pt idx="847">
                  <c:v>10.469000000000021</c:v>
                </c:pt>
                <c:pt idx="848">
                  <c:v>10.47900000000001</c:v>
                </c:pt>
                <c:pt idx="849">
                  <c:v>10.493</c:v>
                </c:pt>
                <c:pt idx="850">
                  <c:v>10.502000000000001</c:v>
                </c:pt>
                <c:pt idx="851">
                  <c:v>10.509</c:v>
                </c:pt>
                <c:pt idx="852">
                  <c:v>10.519</c:v>
                </c:pt>
                <c:pt idx="853">
                  <c:v>10.532999999999999</c:v>
                </c:pt>
                <c:pt idx="854">
                  <c:v>10.539</c:v>
                </c:pt>
                <c:pt idx="855">
                  <c:v>10.553000000000001</c:v>
                </c:pt>
                <c:pt idx="856">
                  <c:v>10.55900000000001</c:v>
                </c:pt>
                <c:pt idx="857">
                  <c:v>10.569000000000001</c:v>
                </c:pt>
                <c:pt idx="858">
                  <c:v>10.582000000000001</c:v>
                </c:pt>
                <c:pt idx="859">
                  <c:v>10.589</c:v>
                </c:pt>
                <c:pt idx="860">
                  <c:v>10.599</c:v>
                </c:pt>
                <c:pt idx="861">
                  <c:v>10.613</c:v>
                </c:pt>
                <c:pt idx="862">
                  <c:v>10.619</c:v>
                </c:pt>
                <c:pt idx="863">
                  <c:v>10.632</c:v>
                </c:pt>
                <c:pt idx="864">
                  <c:v>10.638999999999999</c:v>
                </c:pt>
                <c:pt idx="865">
                  <c:v>10.648999999999999</c:v>
                </c:pt>
                <c:pt idx="866">
                  <c:v>10.659000000000001</c:v>
                </c:pt>
                <c:pt idx="867">
                  <c:v>10.669</c:v>
                </c:pt>
                <c:pt idx="868">
                  <c:v>10.679</c:v>
                </c:pt>
                <c:pt idx="869">
                  <c:v>10.693</c:v>
                </c:pt>
                <c:pt idx="870">
                  <c:v>10.702</c:v>
                </c:pt>
                <c:pt idx="871">
                  <c:v>10.712</c:v>
                </c:pt>
                <c:pt idx="872">
                  <c:v>10.718999999999999</c:v>
                </c:pt>
                <c:pt idx="873">
                  <c:v>10.728999999999999</c:v>
                </c:pt>
                <c:pt idx="874">
                  <c:v>10.739000000000001</c:v>
                </c:pt>
                <c:pt idx="875">
                  <c:v>10.749000000000001</c:v>
                </c:pt>
                <c:pt idx="876">
                  <c:v>10.759</c:v>
                </c:pt>
                <c:pt idx="877">
                  <c:v>10.769</c:v>
                </c:pt>
                <c:pt idx="878">
                  <c:v>10.779</c:v>
                </c:pt>
                <c:pt idx="879">
                  <c:v>10.792</c:v>
                </c:pt>
                <c:pt idx="880">
                  <c:v>10.798999999999999</c:v>
                </c:pt>
                <c:pt idx="881">
                  <c:v>10.80900000000001</c:v>
                </c:pt>
                <c:pt idx="882">
                  <c:v>10.819000000000001</c:v>
                </c:pt>
                <c:pt idx="883">
                  <c:v>10.829000000000001</c:v>
                </c:pt>
                <c:pt idx="884">
                  <c:v>10.839</c:v>
                </c:pt>
                <c:pt idx="885">
                  <c:v>10.85200000000013</c:v>
                </c:pt>
                <c:pt idx="886">
                  <c:v>10.85900000000008</c:v>
                </c:pt>
                <c:pt idx="887">
                  <c:v>10.86900000000003</c:v>
                </c:pt>
                <c:pt idx="888">
                  <c:v>10.879000000000021</c:v>
                </c:pt>
                <c:pt idx="889">
                  <c:v>10.893000000000001</c:v>
                </c:pt>
                <c:pt idx="890">
                  <c:v>10.898999999999999</c:v>
                </c:pt>
                <c:pt idx="891">
                  <c:v>10.91</c:v>
                </c:pt>
                <c:pt idx="892">
                  <c:v>10.919</c:v>
                </c:pt>
                <c:pt idx="893">
                  <c:v>10.932</c:v>
                </c:pt>
                <c:pt idx="894">
                  <c:v>10.939</c:v>
                </c:pt>
                <c:pt idx="895">
                  <c:v>10.95000000000001</c:v>
                </c:pt>
                <c:pt idx="896">
                  <c:v>10.96</c:v>
                </c:pt>
                <c:pt idx="897">
                  <c:v>10.973000000000001</c:v>
                </c:pt>
                <c:pt idx="898">
                  <c:v>10.98</c:v>
                </c:pt>
                <c:pt idx="899">
                  <c:v>10.992000000000001</c:v>
                </c:pt>
                <c:pt idx="900">
                  <c:v>11.003</c:v>
                </c:pt>
                <c:pt idx="901">
                  <c:v>11.012</c:v>
                </c:pt>
                <c:pt idx="902">
                  <c:v>11.02</c:v>
                </c:pt>
                <c:pt idx="903">
                  <c:v>11.032</c:v>
                </c:pt>
                <c:pt idx="904">
                  <c:v>11.042999999999999</c:v>
                </c:pt>
                <c:pt idx="905">
                  <c:v>11.052000000000019</c:v>
                </c:pt>
                <c:pt idx="906">
                  <c:v>11.06200000000001</c:v>
                </c:pt>
                <c:pt idx="907">
                  <c:v>11.07</c:v>
                </c:pt>
                <c:pt idx="908">
                  <c:v>11.083</c:v>
                </c:pt>
                <c:pt idx="909">
                  <c:v>11.09</c:v>
                </c:pt>
                <c:pt idx="910">
                  <c:v>11.102</c:v>
                </c:pt>
                <c:pt idx="911">
                  <c:v>11.112</c:v>
                </c:pt>
                <c:pt idx="912">
                  <c:v>11.122999999999999</c:v>
                </c:pt>
                <c:pt idx="913">
                  <c:v>11.132</c:v>
                </c:pt>
                <c:pt idx="914">
                  <c:v>11.141999999999999</c:v>
                </c:pt>
                <c:pt idx="915">
                  <c:v>11.15200000000001</c:v>
                </c:pt>
                <c:pt idx="916">
                  <c:v>11.162000000000001</c:v>
                </c:pt>
                <c:pt idx="917">
                  <c:v>11.17</c:v>
                </c:pt>
                <c:pt idx="918">
                  <c:v>11.180999999999999</c:v>
                </c:pt>
                <c:pt idx="919">
                  <c:v>11.192</c:v>
                </c:pt>
                <c:pt idx="920">
                  <c:v>11.201000000000001</c:v>
                </c:pt>
                <c:pt idx="921">
                  <c:v>11.21</c:v>
                </c:pt>
                <c:pt idx="922">
                  <c:v>11.22</c:v>
                </c:pt>
                <c:pt idx="923">
                  <c:v>11.231</c:v>
                </c:pt>
                <c:pt idx="924">
                  <c:v>11.24</c:v>
                </c:pt>
                <c:pt idx="925">
                  <c:v>11.25</c:v>
                </c:pt>
                <c:pt idx="926">
                  <c:v>11.26</c:v>
                </c:pt>
                <c:pt idx="927">
                  <c:v>11.271000000000001</c:v>
                </c:pt>
                <c:pt idx="928">
                  <c:v>11.28</c:v>
                </c:pt>
                <c:pt idx="929">
                  <c:v>11.29</c:v>
                </c:pt>
                <c:pt idx="930">
                  <c:v>11.3</c:v>
                </c:pt>
                <c:pt idx="931">
                  <c:v>11.31</c:v>
                </c:pt>
                <c:pt idx="932">
                  <c:v>11.32200000000001</c:v>
                </c:pt>
                <c:pt idx="933">
                  <c:v>11.33</c:v>
                </c:pt>
                <c:pt idx="934">
                  <c:v>11.342000000000001</c:v>
                </c:pt>
                <c:pt idx="935">
                  <c:v>11.35200000000013</c:v>
                </c:pt>
                <c:pt idx="936">
                  <c:v>11.360000000000021</c:v>
                </c:pt>
                <c:pt idx="937">
                  <c:v>11.37000000000001</c:v>
                </c:pt>
                <c:pt idx="938">
                  <c:v>11.38200000000003</c:v>
                </c:pt>
                <c:pt idx="939">
                  <c:v>11.392000000000021</c:v>
                </c:pt>
                <c:pt idx="940">
                  <c:v>11.40200000000001</c:v>
                </c:pt>
                <c:pt idx="941">
                  <c:v>11.41</c:v>
                </c:pt>
                <c:pt idx="942">
                  <c:v>11.42</c:v>
                </c:pt>
                <c:pt idx="943">
                  <c:v>11.432</c:v>
                </c:pt>
                <c:pt idx="944">
                  <c:v>11.44</c:v>
                </c:pt>
                <c:pt idx="945">
                  <c:v>11.45200000000008</c:v>
                </c:pt>
                <c:pt idx="946">
                  <c:v>11.46</c:v>
                </c:pt>
                <c:pt idx="947">
                  <c:v>11.47</c:v>
                </c:pt>
                <c:pt idx="948">
                  <c:v>11.48</c:v>
                </c:pt>
                <c:pt idx="949">
                  <c:v>11.49</c:v>
                </c:pt>
                <c:pt idx="950">
                  <c:v>11.502000000000001</c:v>
                </c:pt>
                <c:pt idx="951">
                  <c:v>11.512</c:v>
                </c:pt>
                <c:pt idx="952">
                  <c:v>11.52</c:v>
                </c:pt>
                <c:pt idx="953">
                  <c:v>11.532</c:v>
                </c:pt>
                <c:pt idx="954">
                  <c:v>11.542</c:v>
                </c:pt>
                <c:pt idx="955">
                  <c:v>11.552000000000019</c:v>
                </c:pt>
                <c:pt idx="956">
                  <c:v>11.56</c:v>
                </c:pt>
                <c:pt idx="957">
                  <c:v>11.57</c:v>
                </c:pt>
                <c:pt idx="958">
                  <c:v>11.582000000000001</c:v>
                </c:pt>
                <c:pt idx="959">
                  <c:v>11.592000000000001</c:v>
                </c:pt>
                <c:pt idx="960">
                  <c:v>11.599</c:v>
                </c:pt>
                <c:pt idx="961">
                  <c:v>11.61</c:v>
                </c:pt>
                <c:pt idx="962">
                  <c:v>11.62</c:v>
                </c:pt>
                <c:pt idx="963">
                  <c:v>11.632</c:v>
                </c:pt>
                <c:pt idx="964">
                  <c:v>11.638999999999999</c:v>
                </c:pt>
                <c:pt idx="965">
                  <c:v>11.65200000000001</c:v>
                </c:pt>
                <c:pt idx="966">
                  <c:v>11.662000000000001</c:v>
                </c:pt>
                <c:pt idx="967">
                  <c:v>11.672000000000001</c:v>
                </c:pt>
                <c:pt idx="968">
                  <c:v>11.679</c:v>
                </c:pt>
                <c:pt idx="969">
                  <c:v>11.689</c:v>
                </c:pt>
                <c:pt idx="970">
                  <c:v>11.702</c:v>
                </c:pt>
                <c:pt idx="971">
                  <c:v>11.71</c:v>
                </c:pt>
                <c:pt idx="972">
                  <c:v>11.722</c:v>
                </c:pt>
                <c:pt idx="973">
                  <c:v>11.731999999999999</c:v>
                </c:pt>
                <c:pt idx="974">
                  <c:v>11.742000000000001</c:v>
                </c:pt>
                <c:pt idx="975">
                  <c:v>11.75</c:v>
                </c:pt>
                <c:pt idx="976">
                  <c:v>11.759</c:v>
                </c:pt>
                <c:pt idx="977">
                  <c:v>11.77</c:v>
                </c:pt>
                <c:pt idx="978">
                  <c:v>11.782</c:v>
                </c:pt>
                <c:pt idx="979">
                  <c:v>11.792</c:v>
                </c:pt>
                <c:pt idx="980">
                  <c:v>11.798999999999999</c:v>
                </c:pt>
                <c:pt idx="981">
                  <c:v>11.81</c:v>
                </c:pt>
                <c:pt idx="982">
                  <c:v>11.82200000000001</c:v>
                </c:pt>
                <c:pt idx="983">
                  <c:v>11.832000000000001</c:v>
                </c:pt>
                <c:pt idx="984">
                  <c:v>11.842000000000001</c:v>
                </c:pt>
                <c:pt idx="985">
                  <c:v>11.849</c:v>
                </c:pt>
                <c:pt idx="986">
                  <c:v>11.86200000000008</c:v>
                </c:pt>
                <c:pt idx="987">
                  <c:v>11.872000000000069</c:v>
                </c:pt>
                <c:pt idx="988">
                  <c:v>11.88200000000003</c:v>
                </c:pt>
                <c:pt idx="989">
                  <c:v>11.89</c:v>
                </c:pt>
                <c:pt idx="990">
                  <c:v>11.90200000000001</c:v>
                </c:pt>
                <c:pt idx="991">
                  <c:v>11.912000000000001</c:v>
                </c:pt>
                <c:pt idx="992">
                  <c:v>11.922000000000001</c:v>
                </c:pt>
                <c:pt idx="993">
                  <c:v>11.932</c:v>
                </c:pt>
                <c:pt idx="994">
                  <c:v>11.942</c:v>
                </c:pt>
                <c:pt idx="995">
                  <c:v>11.95200000000008</c:v>
                </c:pt>
                <c:pt idx="996">
                  <c:v>11.96200000000003</c:v>
                </c:pt>
                <c:pt idx="997">
                  <c:v>11.972000000000021</c:v>
                </c:pt>
                <c:pt idx="998">
                  <c:v>11.98200000000001</c:v>
                </c:pt>
                <c:pt idx="999">
                  <c:v>11.992000000000001</c:v>
                </c:pt>
                <c:pt idx="1000">
                  <c:v>12.002000000000001</c:v>
                </c:pt>
                <c:pt idx="1001">
                  <c:v>12.012</c:v>
                </c:pt>
                <c:pt idx="1002">
                  <c:v>12.022</c:v>
                </c:pt>
                <c:pt idx="1003">
                  <c:v>12.032</c:v>
                </c:pt>
                <c:pt idx="1004">
                  <c:v>12.042</c:v>
                </c:pt>
                <c:pt idx="1005">
                  <c:v>12.052000000000019</c:v>
                </c:pt>
                <c:pt idx="1006">
                  <c:v>12.06200000000001</c:v>
                </c:pt>
                <c:pt idx="1007">
                  <c:v>12.07200000000001</c:v>
                </c:pt>
                <c:pt idx="1008">
                  <c:v>12.082000000000001</c:v>
                </c:pt>
                <c:pt idx="1009">
                  <c:v>12.092000000000001</c:v>
                </c:pt>
                <c:pt idx="1010">
                  <c:v>12.099</c:v>
                </c:pt>
                <c:pt idx="1011">
                  <c:v>12.112</c:v>
                </c:pt>
                <c:pt idx="1012">
                  <c:v>12.122</c:v>
                </c:pt>
                <c:pt idx="1013">
                  <c:v>12.129</c:v>
                </c:pt>
                <c:pt idx="1014">
                  <c:v>12.138999999999999</c:v>
                </c:pt>
                <c:pt idx="1015">
                  <c:v>12.15200000000001</c:v>
                </c:pt>
                <c:pt idx="1016">
                  <c:v>12.162000000000001</c:v>
                </c:pt>
                <c:pt idx="1017">
                  <c:v>12.172000000000001</c:v>
                </c:pt>
                <c:pt idx="1018">
                  <c:v>12.179</c:v>
                </c:pt>
                <c:pt idx="1019">
                  <c:v>12.192</c:v>
                </c:pt>
                <c:pt idx="1020">
                  <c:v>12.199</c:v>
                </c:pt>
                <c:pt idx="1021">
                  <c:v>12.209</c:v>
                </c:pt>
                <c:pt idx="1022">
                  <c:v>12.222</c:v>
                </c:pt>
                <c:pt idx="1023">
                  <c:v>12.231999999999999</c:v>
                </c:pt>
                <c:pt idx="1024">
                  <c:v>12.242000000000001</c:v>
                </c:pt>
                <c:pt idx="1025">
                  <c:v>12.252000000000001</c:v>
                </c:pt>
                <c:pt idx="1026">
                  <c:v>12.259</c:v>
                </c:pt>
                <c:pt idx="1027">
                  <c:v>12.272</c:v>
                </c:pt>
                <c:pt idx="1028">
                  <c:v>12.282</c:v>
                </c:pt>
                <c:pt idx="1029">
                  <c:v>12.292</c:v>
                </c:pt>
                <c:pt idx="1030">
                  <c:v>12.298999999999999</c:v>
                </c:pt>
                <c:pt idx="1031">
                  <c:v>12.31200000000001</c:v>
                </c:pt>
                <c:pt idx="1032">
                  <c:v>12.319000000000001</c:v>
                </c:pt>
                <c:pt idx="1033">
                  <c:v>12.332000000000001</c:v>
                </c:pt>
                <c:pt idx="1034">
                  <c:v>12.339</c:v>
                </c:pt>
                <c:pt idx="1035">
                  <c:v>12.35200000000013</c:v>
                </c:pt>
                <c:pt idx="1036">
                  <c:v>12.35900000000008</c:v>
                </c:pt>
                <c:pt idx="1037">
                  <c:v>12.372000000000069</c:v>
                </c:pt>
                <c:pt idx="1038">
                  <c:v>12.379000000000021</c:v>
                </c:pt>
                <c:pt idx="1039">
                  <c:v>12.38900000000001</c:v>
                </c:pt>
                <c:pt idx="1040">
                  <c:v>12.403</c:v>
                </c:pt>
                <c:pt idx="1041">
                  <c:v>12.409000000000001</c:v>
                </c:pt>
                <c:pt idx="1042">
                  <c:v>12.419</c:v>
                </c:pt>
                <c:pt idx="1043">
                  <c:v>12.429</c:v>
                </c:pt>
                <c:pt idx="1044">
                  <c:v>12.442</c:v>
                </c:pt>
                <c:pt idx="1045">
                  <c:v>12.449</c:v>
                </c:pt>
                <c:pt idx="1046">
                  <c:v>12.459000000000019</c:v>
                </c:pt>
                <c:pt idx="1047">
                  <c:v>12.47</c:v>
                </c:pt>
                <c:pt idx="1048">
                  <c:v>12.483000000000001</c:v>
                </c:pt>
                <c:pt idx="1049">
                  <c:v>12.489000000000001</c:v>
                </c:pt>
                <c:pt idx="1050">
                  <c:v>12.499000000000001</c:v>
                </c:pt>
                <c:pt idx="1051">
                  <c:v>12.509</c:v>
                </c:pt>
                <c:pt idx="1052">
                  <c:v>12.523</c:v>
                </c:pt>
                <c:pt idx="1053">
                  <c:v>12.529</c:v>
                </c:pt>
                <c:pt idx="1054">
                  <c:v>12.539</c:v>
                </c:pt>
                <c:pt idx="1055">
                  <c:v>12.548999999999999</c:v>
                </c:pt>
                <c:pt idx="1056">
                  <c:v>12.55900000000001</c:v>
                </c:pt>
                <c:pt idx="1057">
                  <c:v>12.569000000000001</c:v>
                </c:pt>
                <c:pt idx="1058">
                  <c:v>12.579000000000001</c:v>
                </c:pt>
                <c:pt idx="1059">
                  <c:v>12.589</c:v>
                </c:pt>
                <c:pt idx="1060">
                  <c:v>12.603</c:v>
                </c:pt>
                <c:pt idx="1061">
                  <c:v>12.609</c:v>
                </c:pt>
                <c:pt idx="1062">
                  <c:v>12.619</c:v>
                </c:pt>
                <c:pt idx="1063">
                  <c:v>12.629</c:v>
                </c:pt>
                <c:pt idx="1064">
                  <c:v>12.643000000000001</c:v>
                </c:pt>
                <c:pt idx="1065">
                  <c:v>12.648999999999999</c:v>
                </c:pt>
                <c:pt idx="1066">
                  <c:v>12.662000000000001</c:v>
                </c:pt>
                <c:pt idx="1067">
                  <c:v>12.669</c:v>
                </c:pt>
                <c:pt idx="1068">
                  <c:v>12.679</c:v>
                </c:pt>
                <c:pt idx="1069">
                  <c:v>12.689</c:v>
                </c:pt>
                <c:pt idx="1070">
                  <c:v>12.702</c:v>
                </c:pt>
                <c:pt idx="1071">
                  <c:v>12.71</c:v>
                </c:pt>
                <c:pt idx="1072">
                  <c:v>12.718999999999999</c:v>
                </c:pt>
                <c:pt idx="1073">
                  <c:v>12.73</c:v>
                </c:pt>
                <c:pt idx="1074">
                  <c:v>12.742000000000001</c:v>
                </c:pt>
                <c:pt idx="1075">
                  <c:v>12.75</c:v>
                </c:pt>
                <c:pt idx="1076">
                  <c:v>12.762</c:v>
                </c:pt>
                <c:pt idx="1077">
                  <c:v>12.77</c:v>
                </c:pt>
                <c:pt idx="1078">
                  <c:v>12.782</c:v>
                </c:pt>
                <c:pt idx="1079">
                  <c:v>12.79</c:v>
                </c:pt>
                <c:pt idx="1080">
                  <c:v>12.798999999999999</c:v>
                </c:pt>
                <c:pt idx="1081">
                  <c:v>12.81</c:v>
                </c:pt>
                <c:pt idx="1082">
                  <c:v>12.82200000000001</c:v>
                </c:pt>
                <c:pt idx="1083">
                  <c:v>12.83</c:v>
                </c:pt>
                <c:pt idx="1084">
                  <c:v>12.839</c:v>
                </c:pt>
                <c:pt idx="1085">
                  <c:v>12.849</c:v>
                </c:pt>
                <c:pt idx="1086">
                  <c:v>12.86200000000008</c:v>
                </c:pt>
                <c:pt idx="1087">
                  <c:v>12.87000000000001</c:v>
                </c:pt>
                <c:pt idx="1088">
                  <c:v>12.879000000000021</c:v>
                </c:pt>
                <c:pt idx="1089">
                  <c:v>12.893000000000001</c:v>
                </c:pt>
                <c:pt idx="1090">
                  <c:v>12.898999999999999</c:v>
                </c:pt>
                <c:pt idx="1091">
                  <c:v>12.91</c:v>
                </c:pt>
                <c:pt idx="1092">
                  <c:v>12.923</c:v>
                </c:pt>
                <c:pt idx="1093">
                  <c:v>12.929</c:v>
                </c:pt>
                <c:pt idx="1094">
                  <c:v>12.939</c:v>
                </c:pt>
                <c:pt idx="1095">
                  <c:v>12.95000000000001</c:v>
                </c:pt>
                <c:pt idx="1096">
                  <c:v>12.96300000000001</c:v>
                </c:pt>
                <c:pt idx="1097">
                  <c:v>12.972000000000021</c:v>
                </c:pt>
                <c:pt idx="1098">
                  <c:v>12.98200000000001</c:v>
                </c:pt>
                <c:pt idx="1099">
                  <c:v>12.992000000000001</c:v>
                </c:pt>
                <c:pt idx="1100">
                  <c:v>13.003</c:v>
                </c:pt>
                <c:pt idx="1101">
                  <c:v>13.01</c:v>
                </c:pt>
                <c:pt idx="1102">
                  <c:v>13.022</c:v>
                </c:pt>
                <c:pt idx="1103">
                  <c:v>13.032</c:v>
                </c:pt>
                <c:pt idx="1104">
                  <c:v>13.042999999999999</c:v>
                </c:pt>
                <c:pt idx="1105">
                  <c:v>13.052000000000019</c:v>
                </c:pt>
                <c:pt idx="1106">
                  <c:v>13.06</c:v>
                </c:pt>
                <c:pt idx="1107">
                  <c:v>13.07200000000001</c:v>
                </c:pt>
                <c:pt idx="1108">
                  <c:v>13.082000000000001</c:v>
                </c:pt>
                <c:pt idx="1109">
                  <c:v>13.09</c:v>
                </c:pt>
                <c:pt idx="1110">
                  <c:v>13.1</c:v>
                </c:pt>
                <c:pt idx="1111">
                  <c:v>13.112</c:v>
                </c:pt>
                <c:pt idx="1112">
                  <c:v>13.12</c:v>
                </c:pt>
                <c:pt idx="1113">
                  <c:v>13.13</c:v>
                </c:pt>
                <c:pt idx="1114">
                  <c:v>13.14</c:v>
                </c:pt>
                <c:pt idx="1115">
                  <c:v>13.151</c:v>
                </c:pt>
                <c:pt idx="1116">
                  <c:v>13.16</c:v>
                </c:pt>
                <c:pt idx="1117">
                  <c:v>13.170999999999999</c:v>
                </c:pt>
                <c:pt idx="1118">
                  <c:v>13.182</c:v>
                </c:pt>
                <c:pt idx="1119">
                  <c:v>13.191000000000001</c:v>
                </c:pt>
                <c:pt idx="1120">
                  <c:v>13.202</c:v>
                </c:pt>
                <c:pt idx="1121">
                  <c:v>13.211</c:v>
                </c:pt>
                <c:pt idx="1122">
                  <c:v>13.22</c:v>
                </c:pt>
                <c:pt idx="1123">
                  <c:v>13.231</c:v>
                </c:pt>
                <c:pt idx="1124">
                  <c:v>13.24</c:v>
                </c:pt>
                <c:pt idx="1125">
                  <c:v>13.25</c:v>
                </c:pt>
                <c:pt idx="1126">
                  <c:v>13.262</c:v>
                </c:pt>
                <c:pt idx="1127">
                  <c:v>13.27</c:v>
                </c:pt>
                <c:pt idx="1128">
                  <c:v>13.28</c:v>
                </c:pt>
                <c:pt idx="1129">
                  <c:v>13.29</c:v>
                </c:pt>
                <c:pt idx="1130">
                  <c:v>13.302000000000019</c:v>
                </c:pt>
                <c:pt idx="1131">
                  <c:v>13.31</c:v>
                </c:pt>
                <c:pt idx="1132">
                  <c:v>13.32200000000001</c:v>
                </c:pt>
                <c:pt idx="1133">
                  <c:v>13.331</c:v>
                </c:pt>
                <c:pt idx="1134">
                  <c:v>13.34</c:v>
                </c:pt>
                <c:pt idx="1135">
                  <c:v>13.35200000000013</c:v>
                </c:pt>
                <c:pt idx="1136">
                  <c:v>13.360000000000021</c:v>
                </c:pt>
                <c:pt idx="1137">
                  <c:v>13.37000000000001</c:v>
                </c:pt>
                <c:pt idx="1138">
                  <c:v>13.38</c:v>
                </c:pt>
                <c:pt idx="1139">
                  <c:v>13.392000000000021</c:v>
                </c:pt>
                <c:pt idx="1140">
                  <c:v>13.4</c:v>
                </c:pt>
                <c:pt idx="1141">
                  <c:v>13.41</c:v>
                </c:pt>
                <c:pt idx="1142">
                  <c:v>13.422000000000001</c:v>
                </c:pt>
                <c:pt idx="1143">
                  <c:v>13.432</c:v>
                </c:pt>
                <c:pt idx="1144">
                  <c:v>13.44</c:v>
                </c:pt>
                <c:pt idx="1145">
                  <c:v>13.45000000000001</c:v>
                </c:pt>
                <c:pt idx="1146">
                  <c:v>13.46200000000003</c:v>
                </c:pt>
                <c:pt idx="1147">
                  <c:v>13.471</c:v>
                </c:pt>
                <c:pt idx="1148">
                  <c:v>13.48</c:v>
                </c:pt>
                <c:pt idx="1149">
                  <c:v>13.49</c:v>
                </c:pt>
                <c:pt idx="1150">
                  <c:v>13.502000000000001</c:v>
                </c:pt>
                <c:pt idx="1151">
                  <c:v>13.51</c:v>
                </c:pt>
                <c:pt idx="1152">
                  <c:v>13.522</c:v>
                </c:pt>
                <c:pt idx="1153">
                  <c:v>13.532</c:v>
                </c:pt>
                <c:pt idx="1154">
                  <c:v>13.542</c:v>
                </c:pt>
                <c:pt idx="1155">
                  <c:v>13.552000000000019</c:v>
                </c:pt>
                <c:pt idx="1156">
                  <c:v>13.56</c:v>
                </c:pt>
                <c:pt idx="1157">
                  <c:v>13.57200000000001</c:v>
                </c:pt>
                <c:pt idx="1158">
                  <c:v>13.582000000000001</c:v>
                </c:pt>
                <c:pt idx="1159">
                  <c:v>13.592000000000001</c:v>
                </c:pt>
                <c:pt idx="1160">
                  <c:v>13.599</c:v>
                </c:pt>
                <c:pt idx="1161">
                  <c:v>13.612</c:v>
                </c:pt>
                <c:pt idx="1162">
                  <c:v>13.622</c:v>
                </c:pt>
                <c:pt idx="1163">
                  <c:v>13.63</c:v>
                </c:pt>
                <c:pt idx="1164">
                  <c:v>13.638999999999999</c:v>
                </c:pt>
                <c:pt idx="1165">
                  <c:v>13.65200000000001</c:v>
                </c:pt>
                <c:pt idx="1166">
                  <c:v>13.662000000000001</c:v>
                </c:pt>
                <c:pt idx="1167">
                  <c:v>13.672000000000001</c:v>
                </c:pt>
                <c:pt idx="1168">
                  <c:v>13.679</c:v>
                </c:pt>
                <c:pt idx="1169">
                  <c:v>13.69</c:v>
                </c:pt>
                <c:pt idx="1170">
                  <c:v>13.702</c:v>
                </c:pt>
                <c:pt idx="1171">
                  <c:v>13.71</c:v>
                </c:pt>
                <c:pt idx="1172">
                  <c:v>13.722</c:v>
                </c:pt>
                <c:pt idx="1173">
                  <c:v>13.73</c:v>
                </c:pt>
                <c:pt idx="1174">
                  <c:v>13.742000000000001</c:v>
                </c:pt>
                <c:pt idx="1175">
                  <c:v>13.75</c:v>
                </c:pt>
                <c:pt idx="1176">
                  <c:v>13.762</c:v>
                </c:pt>
                <c:pt idx="1177">
                  <c:v>13.77</c:v>
                </c:pt>
                <c:pt idx="1178">
                  <c:v>13.782</c:v>
                </c:pt>
                <c:pt idx="1179">
                  <c:v>13.79</c:v>
                </c:pt>
                <c:pt idx="1180">
                  <c:v>13.802000000000019</c:v>
                </c:pt>
                <c:pt idx="1181">
                  <c:v>13.81</c:v>
                </c:pt>
                <c:pt idx="1182">
                  <c:v>13.82200000000001</c:v>
                </c:pt>
                <c:pt idx="1183">
                  <c:v>13.83</c:v>
                </c:pt>
                <c:pt idx="1184">
                  <c:v>13.839</c:v>
                </c:pt>
                <c:pt idx="1185">
                  <c:v>13.85000000000003</c:v>
                </c:pt>
                <c:pt idx="1186">
                  <c:v>13.861000000000001</c:v>
                </c:pt>
                <c:pt idx="1187">
                  <c:v>13.87000000000001</c:v>
                </c:pt>
                <c:pt idx="1188">
                  <c:v>13.88200000000003</c:v>
                </c:pt>
                <c:pt idx="1189">
                  <c:v>13.89</c:v>
                </c:pt>
                <c:pt idx="1190">
                  <c:v>13.90200000000001</c:v>
                </c:pt>
                <c:pt idx="1191">
                  <c:v>13.912000000000001</c:v>
                </c:pt>
                <c:pt idx="1192">
                  <c:v>13.922000000000001</c:v>
                </c:pt>
                <c:pt idx="1193">
                  <c:v>13.932</c:v>
                </c:pt>
                <c:pt idx="1194">
                  <c:v>13.942</c:v>
                </c:pt>
                <c:pt idx="1195">
                  <c:v>13.95200000000008</c:v>
                </c:pt>
                <c:pt idx="1196">
                  <c:v>13.96200000000003</c:v>
                </c:pt>
                <c:pt idx="1197">
                  <c:v>13.972000000000021</c:v>
                </c:pt>
                <c:pt idx="1198">
                  <c:v>13.98200000000001</c:v>
                </c:pt>
                <c:pt idx="1199">
                  <c:v>13.992000000000001</c:v>
                </c:pt>
                <c:pt idx="1200">
                  <c:v>14.002000000000001</c:v>
                </c:pt>
                <c:pt idx="1201">
                  <c:v>14.012</c:v>
                </c:pt>
                <c:pt idx="1202">
                  <c:v>14.022</c:v>
                </c:pt>
                <c:pt idx="1203">
                  <c:v>14.032</c:v>
                </c:pt>
                <c:pt idx="1204">
                  <c:v>14.042</c:v>
                </c:pt>
                <c:pt idx="1205">
                  <c:v>14.048999999999999</c:v>
                </c:pt>
                <c:pt idx="1206">
                  <c:v>14.06200000000001</c:v>
                </c:pt>
                <c:pt idx="1207">
                  <c:v>14.07200000000001</c:v>
                </c:pt>
                <c:pt idx="1208">
                  <c:v>14.082000000000001</c:v>
                </c:pt>
                <c:pt idx="1209">
                  <c:v>14.092000000000001</c:v>
                </c:pt>
                <c:pt idx="1210">
                  <c:v>14.099</c:v>
                </c:pt>
                <c:pt idx="1211">
                  <c:v>14.112</c:v>
                </c:pt>
                <c:pt idx="1212">
                  <c:v>14.122</c:v>
                </c:pt>
                <c:pt idx="1213">
                  <c:v>14.129</c:v>
                </c:pt>
                <c:pt idx="1214">
                  <c:v>14.141999999999999</c:v>
                </c:pt>
                <c:pt idx="1215">
                  <c:v>14.15200000000001</c:v>
                </c:pt>
                <c:pt idx="1216">
                  <c:v>14.162000000000001</c:v>
                </c:pt>
                <c:pt idx="1217">
                  <c:v>14.172000000000001</c:v>
                </c:pt>
                <c:pt idx="1218">
                  <c:v>14.18</c:v>
                </c:pt>
                <c:pt idx="1219">
                  <c:v>14.192</c:v>
                </c:pt>
                <c:pt idx="1220">
                  <c:v>14.199</c:v>
                </c:pt>
                <c:pt idx="1221">
                  <c:v>14.21</c:v>
                </c:pt>
                <c:pt idx="1222">
                  <c:v>14.222</c:v>
                </c:pt>
                <c:pt idx="1223">
                  <c:v>14.23</c:v>
                </c:pt>
                <c:pt idx="1224">
                  <c:v>14.242000000000001</c:v>
                </c:pt>
                <c:pt idx="1225">
                  <c:v>14.252000000000001</c:v>
                </c:pt>
                <c:pt idx="1226">
                  <c:v>14.262</c:v>
                </c:pt>
                <c:pt idx="1227">
                  <c:v>14.272</c:v>
                </c:pt>
                <c:pt idx="1228">
                  <c:v>14.279</c:v>
                </c:pt>
                <c:pt idx="1229">
                  <c:v>14.292</c:v>
                </c:pt>
                <c:pt idx="1230">
                  <c:v>14.298999999999999</c:v>
                </c:pt>
                <c:pt idx="1231">
                  <c:v>14.31200000000001</c:v>
                </c:pt>
                <c:pt idx="1232">
                  <c:v>14.32200000000001</c:v>
                </c:pt>
                <c:pt idx="1233">
                  <c:v>14.332000000000001</c:v>
                </c:pt>
                <c:pt idx="1234">
                  <c:v>14.339</c:v>
                </c:pt>
                <c:pt idx="1235">
                  <c:v>14.35200000000013</c:v>
                </c:pt>
                <c:pt idx="1236">
                  <c:v>14.363000000000021</c:v>
                </c:pt>
                <c:pt idx="1237">
                  <c:v>14.372000000000069</c:v>
                </c:pt>
                <c:pt idx="1238">
                  <c:v>14.379000000000021</c:v>
                </c:pt>
                <c:pt idx="1239">
                  <c:v>14.392000000000021</c:v>
                </c:pt>
                <c:pt idx="1240">
                  <c:v>14.398999999999999</c:v>
                </c:pt>
                <c:pt idx="1241">
                  <c:v>14.412000000000001</c:v>
                </c:pt>
                <c:pt idx="1242">
                  <c:v>14.419</c:v>
                </c:pt>
                <c:pt idx="1243">
                  <c:v>14.432</c:v>
                </c:pt>
                <c:pt idx="1244">
                  <c:v>14.439</c:v>
                </c:pt>
                <c:pt idx="1245">
                  <c:v>14.45200000000008</c:v>
                </c:pt>
                <c:pt idx="1246">
                  <c:v>14.459000000000019</c:v>
                </c:pt>
                <c:pt idx="1247">
                  <c:v>14.47</c:v>
                </c:pt>
                <c:pt idx="1248">
                  <c:v>14.483000000000001</c:v>
                </c:pt>
                <c:pt idx="1249">
                  <c:v>14.493</c:v>
                </c:pt>
                <c:pt idx="1250">
                  <c:v>14.499000000000001</c:v>
                </c:pt>
                <c:pt idx="1251">
                  <c:v>14.509</c:v>
                </c:pt>
                <c:pt idx="1252">
                  <c:v>14.523</c:v>
                </c:pt>
                <c:pt idx="1253">
                  <c:v>14.532</c:v>
                </c:pt>
                <c:pt idx="1254">
                  <c:v>14.539</c:v>
                </c:pt>
                <c:pt idx="1255">
                  <c:v>14.552000000000019</c:v>
                </c:pt>
                <c:pt idx="1256">
                  <c:v>14.55900000000001</c:v>
                </c:pt>
                <c:pt idx="1257">
                  <c:v>14.57200000000001</c:v>
                </c:pt>
                <c:pt idx="1258">
                  <c:v>14.579000000000001</c:v>
                </c:pt>
                <c:pt idx="1259">
                  <c:v>14.589</c:v>
                </c:pt>
                <c:pt idx="1260">
                  <c:v>14.602</c:v>
                </c:pt>
                <c:pt idx="1261">
                  <c:v>14.612</c:v>
                </c:pt>
                <c:pt idx="1262">
                  <c:v>14.619</c:v>
                </c:pt>
                <c:pt idx="1263">
                  <c:v>14.63</c:v>
                </c:pt>
                <c:pt idx="1264">
                  <c:v>14.638999999999999</c:v>
                </c:pt>
                <c:pt idx="1265">
                  <c:v>14.648999999999999</c:v>
                </c:pt>
                <c:pt idx="1266">
                  <c:v>14.662000000000001</c:v>
                </c:pt>
                <c:pt idx="1267">
                  <c:v>14.669</c:v>
                </c:pt>
                <c:pt idx="1268">
                  <c:v>14.679</c:v>
                </c:pt>
                <c:pt idx="1269">
                  <c:v>14.689</c:v>
                </c:pt>
                <c:pt idx="1270">
                  <c:v>14.699</c:v>
                </c:pt>
                <c:pt idx="1271">
                  <c:v>14.712</c:v>
                </c:pt>
                <c:pt idx="1272">
                  <c:v>14.718999999999999</c:v>
                </c:pt>
                <c:pt idx="1273">
                  <c:v>14.73</c:v>
                </c:pt>
                <c:pt idx="1274">
                  <c:v>14.742000000000001</c:v>
                </c:pt>
                <c:pt idx="1275">
                  <c:v>14.75</c:v>
                </c:pt>
                <c:pt idx="1276">
                  <c:v>14.759</c:v>
                </c:pt>
                <c:pt idx="1277">
                  <c:v>14.77</c:v>
                </c:pt>
                <c:pt idx="1278">
                  <c:v>14.779</c:v>
                </c:pt>
                <c:pt idx="1279">
                  <c:v>14.79</c:v>
                </c:pt>
                <c:pt idx="1280">
                  <c:v>14.798999999999999</c:v>
                </c:pt>
                <c:pt idx="1281">
                  <c:v>14.80900000000001</c:v>
                </c:pt>
                <c:pt idx="1282">
                  <c:v>14.819000000000001</c:v>
                </c:pt>
                <c:pt idx="1283">
                  <c:v>14.83</c:v>
                </c:pt>
                <c:pt idx="1284">
                  <c:v>14.839</c:v>
                </c:pt>
                <c:pt idx="1285">
                  <c:v>14.849</c:v>
                </c:pt>
                <c:pt idx="1286">
                  <c:v>14.85900000000008</c:v>
                </c:pt>
                <c:pt idx="1287">
                  <c:v>14.87000000000001</c:v>
                </c:pt>
                <c:pt idx="1288">
                  <c:v>14.882999999999999</c:v>
                </c:pt>
                <c:pt idx="1289">
                  <c:v>14.89</c:v>
                </c:pt>
                <c:pt idx="1290">
                  <c:v>14.9</c:v>
                </c:pt>
                <c:pt idx="1291">
                  <c:v>14.91</c:v>
                </c:pt>
                <c:pt idx="1292">
                  <c:v>14.923</c:v>
                </c:pt>
                <c:pt idx="1293">
                  <c:v>14.93</c:v>
                </c:pt>
                <c:pt idx="1294">
                  <c:v>14.94</c:v>
                </c:pt>
                <c:pt idx="1295">
                  <c:v>14.95000000000001</c:v>
                </c:pt>
                <c:pt idx="1296">
                  <c:v>14.96200000000003</c:v>
                </c:pt>
                <c:pt idx="1297">
                  <c:v>14.973000000000001</c:v>
                </c:pt>
                <c:pt idx="1298">
                  <c:v>14.98</c:v>
                </c:pt>
                <c:pt idx="1299">
                  <c:v>14.992000000000001</c:v>
                </c:pt>
                <c:pt idx="1300">
                  <c:v>15.003</c:v>
                </c:pt>
                <c:pt idx="1301">
                  <c:v>15.012</c:v>
                </c:pt>
                <c:pt idx="1302">
                  <c:v>15.021000000000001</c:v>
                </c:pt>
                <c:pt idx="1303">
                  <c:v>15.032</c:v>
                </c:pt>
                <c:pt idx="1304">
                  <c:v>15.042999999999999</c:v>
                </c:pt>
                <c:pt idx="1305">
                  <c:v>15.05</c:v>
                </c:pt>
                <c:pt idx="1306">
                  <c:v>15.06200000000001</c:v>
                </c:pt>
                <c:pt idx="1307">
                  <c:v>15.07</c:v>
                </c:pt>
                <c:pt idx="1308">
                  <c:v>15.08</c:v>
                </c:pt>
                <c:pt idx="1309">
                  <c:v>15.090999999999999</c:v>
                </c:pt>
                <c:pt idx="1310">
                  <c:v>15.102</c:v>
                </c:pt>
                <c:pt idx="1311">
                  <c:v>15.11</c:v>
                </c:pt>
                <c:pt idx="1312">
                  <c:v>15.12</c:v>
                </c:pt>
                <c:pt idx="1313">
                  <c:v>15.132</c:v>
                </c:pt>
                <c:pt idx="1314">
                  <c:v>15.141999999999999</c:v>
                </c:pt>
                <c:pt idx="1315">
                  <c:v>15.15200000000001</c:v>
                </c:pt>
                <c:pt idx="1316">
                  <c:v>15.16</c:v>
                </c:pt>
                <c:pt idx="1317">
                  <c:v>15.17</c:v>
                </c:pt>
                <c:pt idx="1318">
                  <c:v>15.182</c:v>
                </c:pt>
                <c:pt idx="1319">
                  <c:v>15.191000000000001</c:v>
                </c:pt>
                <c:pt idx="1320">
                  <c:v>15.2</c:v>
                </c:pt>
                <c:pt idx="1321">
                  <c:v>15.21</c:v>
                </c:pt>
                <c:pt idx="1322">
                  <c:v>15.222</c:v>
                </c:pt>
                <c:pt idx="1323">
                  <c:v>15.23</c:v>
                </c:pt>
                <c:pt idx="1324">
                  <c:v>15.24</c:v>
                </c:pt>
                <c:pt idx="1325">
                  <c:v>15.25</c:v>
                </c:pt>
                <c:pt idx="1326">
                  <c:v>15.262</c:v>
                </c:pt>
                <c:pt idx="1327">
                  <c:v>15.27</c:v>
                </c:pt>
                <c:pt idx="1328">
                  <c:v>15.28</c:v>
                </c:pt>
                <c:pt idx="1329">
                  <c:v>15.29</c:v>
                </c:pt>
                <c:pt idx="1330">
                  <c:v>15.302000000000019</c:v>
                </c:pt>
                <c:pt idx="1331">
                  <c:v>15.31</c:v>
                </c:pt>
                <c:pt idx="1332">
                  <c:v>15.32</c:v>
                </c:pt>
                <c:pt idx="1333">
                  <c:v>15.33</c:v>
                </c:pt>
                <c:pt idx="1334">
                  <c:v>15.342000000000001</c:v>
                </c:pt>
                <c:pt idx="1335">
                  <c:v>15.351000000000001</c:v>
                </c:pt>
                <c:pt idx="1336">
                  <c:v>15.360000000000021</c:v>
                </c:pt>
                <c:pt idx="1337">
                  <c:v>15.37000000000001</c:v>
                </c:pt>
                <c:pt idx="1338">
                  <c:v>15.38200000000003</c:v>
                </c:pt>
                <c:pt idx="1339">
                  <c:v>15.391</c:v>
                </c:pt>
                <c:pt idx="1340">
                  <c:v>15.4</c:v>
                </c:pt>
                <c:pt idx="1341">
                  <c:v>15.41</c:v>
                </c:pt>
                <c:pt idx="1342">
                  <c:v>15.422000000000001</c:v>
                </c:pt>
                <c:pt idx="1343">
                  <c:v>15.430999999999999</c:v>
                </c:pt>
                <c:pt idx="1344">
                  <c:v>15.44</c:v>
                </c:pt>
                <c:pt idx="1345">
                  <c:v>15.45000000000001</c:v>
                </c:pt>
                <c:pt idx="1346">
                  <c:v>15.46200000000003</c:v>
                </c:pt>
                <c:pt idx="1347">
                  <c:v>15.471</c:v>
                </c:pt>
                <c:pt idx="1348">
                  <c:v>15.48</c:v>
                </c:pt>
                <c:pt idx="1349">
                  <c:v>15.49</c:v>
                </c:pt>
                <c:pt idx="1350">
                  <c:v>15.502000000000001</c:v>
                </c:pt>
                <c:pt idx="1351">
                  <c:v>15.510999999999999</c:v>
                </c:pt>
                <c:pt idx="1352">
                  <c:v>15.52</c:v>
                </c:pt>
                <c:pt idx="1353">
                  <c:v>15.53</c:v>
                </c:pt>
                <c:pt idx="1354">
                  <c:v>15.542</c:v>
                </c:pt>
                <c:pt idx="1355">
                  <c:v>15.552000000000019</c:v>
                </c:pt>
                <c:pt idx="1356">
                  <c:v>15.56</c:v>
                </c:pt>
                <c:pt idx="1357">
                  <c:v>15.57200000000001</c:v>
                </c:pt>
                <c:pt idx="1358">
                  <c:v>15.582000000000001</c:v>
                </c:pt>
                <c:pt idx="1359">
                  <c:v>15.592000000000001</c:v>
                </c:pt>
                <c:pt idx="1360">
                  <c:v>15.599</c:v>
                </c:pt>
                <c:pt idx="1361">
                  <c:v>15.612</c:v>
                </c:pt>
                <c:pt idx="1362">
                  <c:v>15.622</c:v>
                </c:pt>
                <c:pt idx="1363">
                  <c:v>15.632</c:v>
                </c:pt>
                <c:pt idx="1364">
                  <c:v>15.638999999999999</c:v>
                </c:pt>
                <c:pt idx="1365">
                  <c:v>15.648999999999999</c:v>
                </c:pt>
                <c:pt idx="1366">
                  <c:v>15.662000000000001</c:v>
                </c:pt>
                <c:pt idx="1367">
                  <c:v>15.672000000000001</c:v>
                </c:pt>
                <c:pt idx="1368">
                  <c:v>15.679</c:v>
                </c:pt>
                <c:pt idx="1369">
                  <c:v>15.689</c:v>
                </c:pt>
                <c:pt idx="1370">
                  <c:v>15.702</c:v>
                </c:pt>
                <c:pt idx="1371">
                  <c:v>15.71</c:v>
                </c:pt>
                <c:pt idx="1372">
                  <c:v>15.722</c:v>
                </c:pt>
                <c:pt idx="1373">
                  <c:v>15.731999999999999</c:v>
                </c:pt>
                <c:pt idx="1374">
                  <c:v>15.739000000000001</c:v>
                </c:pt>
                <c:pt idx="1375">
                  <c:v>15.75</c:v>
                </c:pt>
                <c:pt idx="1376">
                  <c:v>15.762</c:v>
                </c:pt>
                <c:pt idx="1377">
                  <c:v>15.77</c:v>
                </c:pt>
                <c:pt idx="1378">
                  <c:v>15.782</c:v>
                </c:pt>
                <c:pt idx="1379">
                  <c:v>15.79</c:v>
                </c:pt>
                <c:pt idx="1380">
                  <c:v>15.798999999999999</c:v>
                </c:pt>
                <c:pt idx="1381">
                  <c:v>15.81</c:v>
                </c:pt>
                <c:pt idx="1382">
                  <c:v>15.82200000000001</c:v>
                </c:pt>
                <c:pt idx="1383">
                  <c:v>15.832000000000001</c:v>
                </c:pt>
                <c:pt idx="1384">
                  <c:v>15.839</c:v>
                </c:pt>
                <c:pt idx="1385">
                  <c:v>15.849</c:v>
                </c:pt>
                <c:pt idx="1386">
                  <c:v>15.86200000000008</c:v>
                </c:pt>
                <c:pt idx="1387">
                  <c:v>15.872000000000069</c:v>
                </c:pt>
                <c:pt idx="1388">
                  <c:v>15.88200000000003</c:v>
                </c:pt>
                <c:pt idx="1389">
                  <c:v>15.88900000000001</c:v>
                </c:pt>
                <c:pt idx="1390">
                  <c:v>15.90200000000001</c:v>
                </c:pt>
                <c:pt idx="1391">
                  <c:v>15.912000000000001</c:v>
                </c:pt>
                <c:pt idx="1392">
                  <c:v>15.922000000000001</c:v>
                </c:pt>
                <c:pt idx="1393">
                  <c:v>15.929</c:v>
                </c:pt>
                <c:pt idx="1394">
                  <c:v>15.942</c:v>
                </c:pt>
                <c:pt idx="1395">
                  <c:v>15.95200000000008</c:v>
                </c:pt>
                <c:pt idx="1396">
                  <c:v>15.96200000000003</c:v>
                </c:pt>
                <c:pt idx="1397">
                  <c:v>15.972000000000021</c:v>
                </c:pt>
                <c:pt idx="1398">
                  <c:v>15.98200000000001</c:v>
                </c:pt>
                <c:pt idx="1399">
                  <c:v>15.992000000000001</c:v>
                </c:pt>
                <c:pt idx="1400">
                  <c:v>16.001999999999999</c:v>
                </c:pt>
                <c:pt idx="1401">
                  <c:v>16.012</c:v>
                </c:pt>
                <c:pt idx="1402">
                  <c:v>16.021999999999991</c:v>
                </c:pt>
                <c:pt idx="1403">
                  <c:v>16.032</c:v>
                </c:pt>
                <c:pt idx="1404">
                  <c:v>16.042000000000002</c:v>
                </c:pt>
                <c:pt idx="1405">
                  <c:v>16.052</c:v>
                </c:pt>
                <c:pt idx="1406">
                  <c:v>16.061999999999991</c:v>
                </c:pt>
                <c:pt idx="1407">
                  <c:v>16.071999999999999</c:v>
                </c:pt>
                <c:pt idx="1408">
                  <c:v>16.08199999999999</c:v>
                </c:pt>
                <c:pt idx="1409">
                  <c:v>16.091999999999999</c:v>
                </c:pt>
                <c:pt idx="1410">
                  <c:v>16.102</c:v>
                </c:pt>
                <c:pt idx="1411">
                  <c:v>16.111999999999998</c:v>
                </c:pt>
                <c:pt idx="1412">
                  <c:v>16.122</c:v>
                </c:pt>
                <c:pt idx="1413">
                  <c:v>16.129000000000001</c:v>
                </c:pt>
                <c:pt idx="1414">
                  <c:v>16.141999999999999</c:v>
                </c:pt>
                <c:pt idx="1415">
                  <c:v>16.152000000000001</c:v>
                </c:pt>
                <c:pt idx="1416">
                  <c:v>16.161999999999999</c:v>
                </c:pt>
                <c:pt idx="1417">
                  <c:v>16.169</c:v>
                </c:pt>
                <c:pt idx="1418">
                  <c:v>16.178999999999991</c:v>
                </c:pt>
                <c:pt idx="1419">
                  <c:v>16.192</c:v>
                </c:pt>
                <c:pt idx="1420">
                  <c:v>16.199000000000009</c:v>
                </c:pt>
                <c:pt idx="1421">
                  <c:v>16.209</c:v>
                </c:pt>
                <c:pt idx="1422">
                  <c:v>16.221999999999991</c:v>
                </c:pt>
                <c:pt idx="1423">
                  <c:v>16.231999999999999</c:v>
                </c:pt>
                <c:pt idx="1424">
                  <c:v>16.24199999999999</c:v>
                </c:pt>
                <c:pt idx="1425">
                  <c:v>16.251999999999999</c:v>
                </c:pt>
                <c:pt idx="1426">
                  <c:v>16.26199999999999</c:v>
                </c:pt>
                <c:pt idx="1427">
                  <c:v>16.271999999999991</c:v>
                </c:pt>
                <c:pt idx="1428">
                  <c:v>16.279</c:v>
                </c:pt>
                <c:pt idx="1429">
                  <c:v>16.292000000000002</c:v>
                </c:pt>
                <c:pt idx="1430">
                  <c:v>16.302</c:v>
                </c:pt>
                <c:pt idx="1431">
                  <c:v>16.312000000000001</c:v>
                </c:pt>
                <c:pt idx="1432">
                  <c:v>16.321999999999999</c:v>
                </c:pt>
                <c:pt idx="1433">
                  <c:v>16.332000000000001</c:v>
                </c:pt>
                <c:pt idx="1434">
                  <c:v>16.338999999999999</c:v>
                </c:pt>
                <c:pt idx="1435">
                  <c:v>16.352</c:v>
                </c:pt>
                <c:pt idx="1436">
                  <c:v>16.363</c:v>
                </c:pt>
                <c:pt idx="1437">
                  <c:v>16.372</c:v>
                </c:pt>
                <c:pt idx="1438">
                  <c:v>16.379000000000001</c:v>
                </c:pt>
                <c:pt idx="1439">
                  <c:v>16.391999999999999</c:v>
                </c:pt>
                <c:pt idx="1440">
                  <c:v>16.402999999999889</c:v>
                </c:pt>
                <c:pt idx="1441">
                  <c:v>16.411999999999999</c:v>
                </c:pt>
                <c:pt idx="1442">
                  <c:v>16.419</c:v>
                </c:pt>
                <c:pt idx="1443">
                  <c:v>16.431999999999999</c:v>
                </c:pt>
                <c:pt idx="1444">
                  <c:v>16.439</c:v>
                </c:pt>
                <c:pt idx="1445">
                  <c:v>16.452000000000002</c:v>
                </c:pt>
                <c:pt idx="1446">
                  <c:v>16.459</c:v>
                </c:pt>
                <c:pt idx="1447">
                  <c:v>16.47</c:v>
                </c:pt>
                <c:pt idx="1448">
                  <c:v>16.478999999999989</c:v>
                </c:pt>
                <c:pt idx="1449">
                  <c:v>16.49199999999999</c:v>
                </c:pt>
                <c:pt idx="1450">
                  <c:v>16.498999999999889</c:v>
                </c:pt>
                <c:pt idx="1451">
                  <c:v>16.509</c:v>
                </c:pt>
                <c:pt idx="1452">
                  <c:v>16.523</c:v>
                </c:pt>
                <c:pt idx="1453">
                  <c:v>16.529</c:v>
                </c:pt>
                <c:pt idx="1454">
                  <c:v>16.542000000000002</c:v>
                </c:pt>
                <c:pt idx="1455">
                  <c:v>16.548999999999989</c:v>
                </c:pt>
                <c:pt idx="1456">
                  <c:v>16.559000000000001</c:v>
                </c:pt>
                <c:pt idx="1457">
                  <c:v>16.568999999999889</c:v>
                </c:pt>
                <c:pt idx="1458">
                  <c:v>16.579000000000001</c:v>
                </c:pt>
                <c:pt idx="1459">
                  <c:v>16.588999999999889</c:v>
                </c:pt>
                <c:pt idx="1460">
                  <c:v>16.603000000000002</c:v>
                </c:pt>
                <c:pt idx="1461">
                  <c:v>16.609000000000009</c:v>
                </c:pt>
                <c:pt idx="1462">
                  <c:v>16.622</c:v>
                </c:pt>
                <c:pt idx="1463">
                  <c:v>16.629000000000001</c:v>
                </c:pt>
                <c:pt idx="1464">
                  <c:v>16.638999999999999</c:v>
                </c:pt>
                <c:pt idx="1465">
                  <c:v>16.649000000000001</c:v>
                </c:pt>
                <c:pt idx="1466">
                  <c:v>16.661999999999999</c:v>
                </c:pt>
                <c:pt idx="1467">
                  <c:v>16.669</c:v>
                </c:pt>
                <c:pt idx="1468">
                  <c:v>16.678999999999991</c:v>
                </c:pt>
                <c:pt idx="1469">
                  <c:v>16.692</c:v>
                </c:pt>
                <c:pt idx="1470">
                  <c:v>16.702000000000002</c:v>
                </c:pt>
                <c:pt idx="1471">
                  <c:v>16.71</c:v>
                </c:pt>
                <c:pt idx="1472">
                  <c:v>16.719000000000001</c:v>
                </c:pt>
                <c:pt idx="1473">
                  <c:v>16.73</c:v>
                </c:pt>
                <c:pt idx="1474">
                  <c:v>16.739000000000001</c:v>
                </c:pt>
                <c:pt idx="1475">
                  <c:v>16.75</c:v>
                </c:pt>
                <c:pt idx="1476">
                  <c:v>16.759</c:v>
                </c:pt>
                <c:pt idx="1477">
                  <c:v>16.77</c:v>
                </c:pt>
                <c:pt idx="1478">
                  <c:v>16.781999999999989</c:v>
                </c:pt>
                <c:pt idx="1479">
                  <c:v>16.79</c:v>
                </c:pt>
                <c:pt idx="1480">
                  <c:v>16.798999999999989</c:v>
                </c:pt>
                <c:pt idx="1481">
                  <c:v>16.812999999999999</c:v>
                </c:pt>
                <c:pt idx="1482">
                  <c:v>16.818999999999999</c:v>
                </c:pt>
                <c:pt idx="1483">
                  <c:v>16.829999999999991</c:v>
                </c:pt>
                <c:pt idx="1484">
                  <c:v>16.843</c:v>
                </c:pt>
                <c:pt idx="1485">
                  <c:v>16.850000000000001</c:v>
                </c:pt>
                <c:pt idx="1486">
                  <c:v>16.861999999999991</c:v>
                </c:pt>
                <c:pt idx="1487">
                  <c:v>16.87</c:v>
                </c:pt>
                <c:pt idx="1488">
                  <c:v>16.879000000000001</c:v>
                </c:pt>
                <c:pt idx="1489">
                  <c:v>16.893000000000001</c:v>
                </c:pt>
                <c:pt idx="1490">
                  <c:v>16.899999999999999</c:v>
                </c:pt>
                <c:pt idx="1491">
                  <c:v>16.91</c:v>
                </c:pt>
                <c:pt idx="1492">
                  <c:v>16.919</c:v>
                </c:pt>
                <c:pt idx="1493">
                  <c:v>16.931999999999999</c:v>
                </c:pt>
                <c:pt idx="1494">
                  <c:v>16.939999999999991</c:v>
                </c:pt>
                <c:pt idx="1495">
                  <c:v>16.95</c:v>
                </c:pt>
                <c:pt idx="1496">
                  <c:v>16.962999999999589</c:v>
                </c:pt>
                <c:pt idx="1497">
                  <c:v>16.971999999999991</c:v>
                </c:pt>
                <c:pt idx="1498">
                  <c:v>16.97999999999999</c:v>
                </c:pt>
                <c:pt idx="1499">
                  <c:v>16.989999999999789</c:v>
                </c:pt>
                <c:pt idx="1500">
                  <c:v>17.001999999999999</c:v>
                </c:pt>
                <c:pt idx="1501">
                  <c:v>17.010000000000009</c:v>
                </c:pt>
                <c:pt idx="1502">
                  <c:v>17.021999999999991</c:v>
                </c:pt>
                <c:pt idx="1503">
                  <c:v>17.03</c:v>
                </c:pt>
                <c:pt idx="1504">
                  <c:v>17.04</c:v>
                </c:pt>
                <c:pt idx="1505">
                  <c:v>17.05</c:v>
                </c:pt>
                <c:pt idx="1506">
                  <c:v>17.059999999999999</c:v>
                </c:pt>
                <c:pt idx="1507">
                  <c:v>17.071999999999999</c:v>
                </c:pt>
                <c:pt idx="1508">
                  <c:v>17.081</c:v>
                </c:pt>
                <c:pt idx="1509">
                  <c:v>17.09</c:v>
                </c:pt>
                <c:pt idx="1510">
                  <c:v>17.102</c:v>
                </c:pt>
                <c:pt idx="1511">
                  <c:v>17.111999999999998</c:v>
                </c:pt>
                <c:pt idx="1512">
                  <c:v>17.122</c:v>
                </c:pt>
                <c:pt idx="1513">
                  <c:v>17.131000000000139</c:v>
                </c:pt>
                <c:pt idx="1514">
                  <c:v>17.141999999999999</c:v>
                </c:pt>
                <c:pt idx="1515">
                  <c:v>17.152000000000001</c:v>
                </c:pt>
                <c:pt idx="1516">
                  <c:v>17.16</c:v>
                </c:pt>
                <c:pt idx="1517">
                  <c:v>17.170999999999999</c:v>
                </c:pt>
                <c:pt idx="1518">
                  <c:v>17.181999999999999</c:v>
                </c:pt>
                <c:pt idx="1519">
                  <c:v>17.190999999999999</c:v>
                </c:pt>
                <c:pt idx="1520">
                  <c:v>17.201000000000001</c:v>
                </c:pt>
                <c:pt idx="1521">
                  <c:v>17.209</c:v>
                </c:pt>
                <c:pt idx="1522">
                  <c:v>17.221999999999991</c:v>
                </c:pt>
                <c:pt idx="1523">
                  <c:v>17.23</c:v>
                </c:pt>
                <c:pt idx="1524">
                  <c:v>17.239999999999991</c:v>
                </c:pt>
                <c:pt idx="1525">
                  <c:v>17.25</c:v>
                </c:pt>
                <c:pt idx="1526">
                  <c:v>17.26199999999999</c:v>
                </c:pt>
                <c:pt idx="1527">
                  <c:v>17.27</c:v>
                </c:pt>
                <c:pt idx="1528">
                  <c:v>17.279</c:v>
                </c:pt>
                <c:pt idx="1529">
                  <c:v>17.29</c:v>
                </c:pt>
                <c:pt idx="1530">
                  <c:v>17.3</c:v>
                </c:pt>
                <c:pt idx="1531">
                  <c:v>17.309999999999999</c:v>
                </c:pt>
                <c:pt idx="1532">
                  <c:v>17.32</c:v>
                </c:pt>
                <c:pt idx="1533">
                  <c:v>17.329999999999991</c:v>
                </c:pt>
                <c:pt idx="1534">
                  <c:v>17.341999999999999</c:v>
                </c:pt>
                <c:pt idx="1535">
                  <c:v>17.350999999999999</c:v>
                </c:pt>
                <c:pt idx="1536">
                  <c:v>17.36</c:v>
                </c:pt>
                <c:pt idx="1537">
                  <c:v>17.37</c:v>
                </c:pt>
                <c:pt idx="1538">
                  <c:v>17.381</c:v>
                </c:pt>
                <c:pt idx="1539">
                  <c:v>17.39</c:v>
                </c:pt>
                <c:pt idx="1540">
                  <c:v>17.399999999999999</c:v>
                </c:pt>
                <c:pt idx="1541">
                  <c:v>17.41</c:v>
                </c:pt>
                <c:pt idx="1542">
                  <c:v>17.42199999999999</c:v>
                </c:pt>
                <c:pt idx="1543">
                  <c:v>17.431000000000001</c:v>
                </c:pt>
                <c:pt idx="1544">
                  <c:v>17.440999999999889</c:v>
                </c:pt>
                <c:pt idx="1545">
                  <c:v>17.45</c:v>
                </c:pt>
                <c:pt idx="1546">
                  <c:v>17.461999999999989</c:v>
                </c:pt>
                <c:pt idx="1547">
                  <c:v>17.47</c:v>
                </c:pt>
                <c:pt idx="1548">
                  <c:v>17.47999999999999</c:v>
                </c:pt>
                <c:pt idx="1549">
                  <c:v>17.489999999999789</c:v>
                </c:pt>
                <c:pt idx="1550">
                  <c:v>17.501000000000001</c:v>
                </c:pt>
                <c:pt idx="1551">
                  <c:v>17.510000000000009</c:v>
                </c:pt>
                <c:pt idx="1552">
                  <c:v>17.52</c:v>
                </c:pt>
                <c:pt idx="1553">
                  <c:v>17.530999999999999</c:v>
                </c:pt>
                <c:pt idx="1554">
                  <c:v>17.542000000000002</c:v>
                </c:pt>
                <c:pt idx="1555">
                  <c:v>17.55</c:v>
                </c:pt>
                <c:pt idx="1556">
                  <c:v>17.561999999999991</c:v>
                </c:pt>
                <c:pt idx="1557">
                  <c:v>17.57</c:v>
                </c:pt>
                <c:pt idx="1558">
                  <c:v>17.58199999999999</c:v>
                </c:pt>
                <c:pt idx="1559">
                  <c:v>17.59</c:v>
                </c:pt>
                <c:pt idx="1560">
                  <c:v>17.602</c:v>
                </c:pt>
                <c:pt idx="1561">
                  <c:v>17.610000000000031</c:v>
                </c:pt>
                <c:pt idx="1562">
                  <c:v>17.622</c:v>
                </c:pt>
                <c:pt idx="1563">
                  <c:v>17.632000000000001</c:v>
                </c:pt>
                <c:pt idx="1564">
                  <c:v>17.638999999999999</c:v>
                </c:pt>
                <c:pt idx="1565">
                  <c:v>17.649999999999999</c:v>
                </c:pt>
                <c:pt idx="1566">
                  <c:v>17.661999999999999</c:v>
                </c:pt>
                <c:pt idx="1567">
                  <c:v>17.670000000000009</c:v>
                </c:pt>
                <c:pt idx="1568">
                  <c:v>17.681999999999999</c:v>
                </c:pt>
                <c:pt idx="1569">
                  <c:v>17.690000000000001</c:v>
                </c:pt>
                <c:pt idx="1570">
                  <c:v>17.7</c:v>
                </c:pt>
                <c:pt idx="1571">
                  <c:v>17.71</c:v>
                </c:pt>
                <c:pt idx="1572">
                  <c:v>17.72</c:v>
                </c:pt>
                <c:pt idx="1573">
                  <c:v>17.73</c:v>
                </c:pt>
                <c:pt idx="1574">
                  <c:v>17.74199999999999</c:v>
                </c:pt>
                <c:pt idx="1575">
                  <c:v>17.75</c:v>
                </c:pt>
                <c:pt idx="1576">
                  <c:v>17.759</c:v>
                </c:pt>
                <c:pt idx="1577">
                  <c:v>17.77</c:v>
                </c:pt>
                <c:pt idx="1578">
                  <c:v>17.781999999999989</c:v>
                </c:pt>
                <c:pt idx="1579">
                  <c:v>17.79</c:v>
                </c:pt>
                <c:pt idx="1580">
                  <c:v>17.802</c:v>
                </c:pt>
                <c:pt idx="1581">
                  <c:v>17.809999999999999</c:v>
                </c:pt>
                <c:pt idx="1582">
                  <c:v>17.818999999999999</c:v>
                </c:pt>
                <c:pt idx="1583">
                  <c:v>17.832000000000001</c:v>
                </c:pt>
                <c:pt idx="1584">
                  <c:v>17.841999999999999</c:v>
                </c:pt>
                <c:pt idx="1585">
                  <c:v>17.849</c:v>
                </c:pt>
                <c:pt idx="1586">
                  <c:v>17.861999999999991</c:v>
                </c:pt>
                <c:pt idx="1587">
                  <c:v>17.872</c:v>
                </c:pt>
                <c:pt idx="1588">
                  <c:v>17.881999999999991</c:v>
                </c:pt>
                <c:pt idx="1589">
                  <c:v>17.888999999999989</c:v>
                </c:pt>
                <c:pt idx="1590">
                  <c:v>17.90199999999999</c:v>
                </c:pt>
                <c:pt idx="1591">
                  <c:v>17.911999999999999</c:v>
                </c:pt>
                <c:pt idx="1592">
                  <c:v>17.919</c:v>
                </c:pt>
                <c:pt idx="1593">
                  <c:v>17.93</c:v>
                </c:pt>
                <c:pt idx="1594">
                  <c:v>17.94199999999999</c:v>
                </c:pt>
                <c:pt idx="1595">
                  <c:v>17.952000000000002</c:v>
                </c:pt>
                <c:pt idx="1596">
                  <c:v>17.961999999999989</c:v>
                </c:pt>
                <c:pt idx="1597">
                  <c:v>17.971999999999991</c:v>
                </c:pt>
                <c:pt idx="1598">
                  <c:v>17.981999999999989</c:v>
                </c:pt>
                <c:pt idx="1599">
                  <c:v>17.99199999999999</c:v>
                </c:pt>
                <c:pt idx="1600">
                  <c:v>18.001999999999999</c:v>
                </c:pt>
                <c:pt idx="1601">
                  <c:v>18.012</c:v>
                </c:pt>
                <c:pt idx="1602">
                  <c:v>18.021999999999991</c:v>
                </c:pt>
                <c:pt idx="1603">
                  <c:v>18.032</c:v>
                </c:pt>
                <c:pt idx="1604">
                  <c:v>18.042000000000002</c:v>
                </c:pt>
                <c:pt idx="1605">
                  <c:v>18.048999999999989</c:v>
                </c:pt>
                <c:pt idx="1606">
                  <c:v>18.061999999999991</c:v>
                </c:pt>
                <c:pt idx="1607">
                  <c:v>18.071999999999999</c:v>
                </c:pt>
                <c:pt idx="1608">
                  <c:v>18.08199999999999</c:v>
                </c:pt>
                <c:pt idx="1609">
                  <c:v>18.088999999999889</c:v>
                </c:pt>
                <c:pt idx="1610">
                  <c:v>18.099</c:v>
                </c:pt>
                <c:pt idx="1611">
                  <c:v>18.111999999999998</c:v>
                </c:pt>
                <c:pt idx="1612">
                  <c:v>18.119000000000039</c:v>
                </c:pt>
                <c:pt idx="1613">
                  <c:v>18.129000000000001</c:v>
                </c:pt>
                <c:pt idx="1614">
                  <c:v>18.141999999999999</c:v>
                </c:pt>
                <c:pt idx="1615">
                  <c:v>18.152000000000001</c:v>
                </c:pt>
                <c:pt idx="1616">
                  <c:v>18.161999999999999</c:v>
                </c:pt>
                <c:pt idx="1617">
                  <c:v>18.169</c:v>
                </c:pt>
                <c:pt idx="1618">
                  <c:v>18.181999999999999</c:v>
                </c:pt>
                <c:pt idx="1619">
                  <c:v>18.189</c:v>
                </c:pt>
                <c:pt idx="1620">
                  <c:v>18.199000000000009</c:v>
                </c:pt>
                <c:pt idx="1621">
                  <c:v>18.209</c:v>
                </c:pt>
                <c:pt idx="1622">
                  <c:v>18.221999999999991</c:v>
                </c:pt>
                <c:pt idx="1623">
                  <c:v>18.23</c:v>
                </c:pt>
                <c:pt idx="1624">
                  <c:v>18.24199999999999</c:v>
                </c:pt>
                <c:pt idx="1625">
                  <c:v>18.248999999999889</c:v>
                </c:pt>
                <c:pt idx="1626">
                  <c:v>18.26199999999999</c:v>
                </c:pt>
                <c:pt idx="1627">
                  <c:v>18.27</c:v>
                </c:pt>
                <c:pt idx="1628">
                  <c:v>18.281999999999989</c:v>
                </c:pt>
                <c:pt idx="1629">
                  <c:v>18.291</c:v>
                </c:pt>
                <c:pt idx="1630">
                  <c:v>18.302</c:v>
                </c:pt>
                <c:pt idx="1631">
                  <c:v>18.312000000000001</c:v>
                </c:pt>
                <c:pt idx="1632">
                  <c:v>18.321999999999999</c:v>
                </c:pt>
                <c:pt idx="1633">
                  <c:v>18.332000000000001</c:v>
                </c:pt>
                <c:pt idx="1634">
                  <c:v>18.341999999999999</c:v>
                </c:pt>
                <c:pt idx="1635">
                  <c:v>18.352</c:v>
                </c:pt>
                <c:pt idx="1636">
                  <c:v>18.361999999999991</c:v>
                </c:pt>
                <c:pt idx="1637">
                  <c:v>18.372</c:v>
                </c:pt>
                <c:pt idx="1638">
                  <c:v>18.379000000000001</c:v>
                </c:pt>
                <c:pt idx="1639">
                  <c:v>18.391999999999999</c:v>
                </c:pt>
                <c:pt idx="1640">
                  <c:v>18.40199999999999</c:v>
                </c:pt>
                <c:pt idx="1641">
                  <c:v>18.411999999999999</c:v>
                </c:pt>
                <c:pt idx="1642">
                  <c:v>18.42199999999999</c:v>
                </c:pt>
                <c:pt idx="1643">
                  <c:v>18.431999999999999</c:v>
                </c:pt>
                <c:pt idx="1644">
                  <c:v>18.439</c:v>
                </c:pt>
                <c:pt idx="1645">
                  <c:v>18.452000000000002</c:v>
                </c:pt>
                <c:pt idx="1646">
                  <c:v>18.459</c:v>
                </c:pt>
                <c:pt idx="1647">
                  <c:v>18.468999999999689</c:v>
                </c:pt>
                <c:pt idx="1648">
                  <c:v>18.481999999999989</c:v>
                </c:pt>
                <c:pt idx="1649">
                  <c:v>18.49199999999999</c:v>
                </c:pt>
                <c:pt idx="1650">
                  <c:v>18.498999999999889</c:v>
                </c:pt>
                <c:pt idx="1651">
                  <c:v>18.512</c:v>
                </c:pt>
                <c:pt idx="1652">
                  <c:v>18.521999999999991</c:v>
                </c:pt>
                <c:pt idx="1653">
                  <c:v>18.532</c:v>
                </c:pt>
                <c:pt idx="1654">
                  <c:v>18.539000000000001</c:v>
                </c:pt>
                <c:pt idx="1655">
                  <c:v>18.552</c:v>
                </c:pt>
                <c:pt idx="1656">
                  <c:v>18.559000000000001</c:v>
                </c:pt>
                <c:pt idx="1657">
                  <c:v>18.568999999999889</c:v>
                </c:pt>
                <c:pt idx="1658">
                  <c:v>18.579000000000001</c:v>
                </c:pt>
                <c:pt idx="1659">
                  <c:v>18.588999999999889</c:v>
                </c:pt>
                <c:pt idx="1660">
                  <c:v>18.599</c:v>
                </c:pt>
                <c:pt idx="1661">
                  <c:v>18.609000000000009</c:v>
                </c:pt>
                <c:pt idx="1662">
                  <c:v>18.619000000000039</c:v>
                </c:pt>
                <c:pt idx="1663">
                  <c:v>18.630000000000031</c:v>
                </c:pt>
                <c:pt idx="1664">
                  <c:v>18.638999999999999</c:v>
                </c:pt>
                <c:pt idx="1665">
                  <c:v>18.649000000000001</c:v>
                </c:pt>
                <c:pt idx="1666">
                  <c:v>18.658999999999999</c:v>
                </c:pt>
                <c:pt idx="1667">
                  <c:v>18.669</c:v>
                </c:pt>
                <c:pt idx="1668">
                  <c:v>18.683</c:v>
                </c:pt>
                <c:pt idx="1669">
                  <c:v>18.689</c:v>
                </c:pt>
                <c:pt idx="1670">
                  <c:v>18.699000000000009</c:v>
                </c:pt>
                <c:pt idx="1671">
                  <c:v>18.709</c:v>
                </c:pt>
                <c:pt idx="1672">
                  <c:v>18.719000000000001</c:v>
                </c:pt>
                <c:pt idx="1673">
                  <c:v>18.731999999999999</c:v>
                </c:pt>
                <c:pt idx="1674">
                  <c:v>18.739000000000001</c:v>
                </c:pt>
                <c:pt idx="1675">
                  <c:v>18.75</c:v>
                </c:pt>
                <c:pt idx="1676">
                  <c:v>18.763000000000002</c:v>
                </c:pt>
                <c:pt idx="1677">
                  <c:v>18.77</c:v>
                </c:pt>
                <c:pt idx="1678">
                  <c:v>18.779</c:v>
                </c:pt>
                <c:pt idx="1679">
                  <c:v>18.79</c:v>
                </c:pt>
                <c:pt idx="1680">
                  <c:v>18.803000000000001</c:v>
                </c:pt>
                <c:pt idx="1681">
                  <c:v>18.809999999999999</c:v>
                </c:pt>
                <c:pt idx="1682">
                  <c:v>18.818999999999999</c:v>
                </c:pt>
                <c:pt idx="1683">
                  <c:v>18.829999999999991</c:v>
                </c:pt>
                <c:pt idx="1684">
                  <c:v>18.843</c:v>
                </c:pt>
                <c:pt idx="1685">
                  <c:v>18.850000000000001</c:v>
                </c:pt>
                <c:pt idx="1686">
                  <c:v>18.86</c:v>
                </c:pt>
                <c:pt idx="1687">
                  <c:v>18.87</c:v>
                </c:pt>
                <c:pt idx="1688">
                  <c:v>18.882999999999889</c:v>
                </c:pt>
                <c:pt idx="1689">
                  <c:v>18.891999999999999</c:v>
                </c:pt>
                <c:pt idx="1690">
                  <c:v>18.899999999999999</c:v>
                </c:pt>
                <c:pt idx="1691">
                  <c:v>18.91</c:v>
                </c:pt>
                <c:pt idx="1692">
                  <c:v>18.92199999999999</c:v>
                </c:pt>
                <c:pt idx="1693">
                  <c:v>18.931999999999999</c:v>
                </c:pt>
                <c:pt idx="1694">
                  <c:v>18.939999999999991</c:v>
                </c:pt>
                <c:pt idx="1695">
                  <c:v>18.952000000000002</c:v>
                </c:pt>
                <c:pt idx="1696">
                  <c:v>18.961999999999989</c:v>
                </c:pt>
                <c:pt idx="1697">
                  <c:v>18.97</c:v>
                </c:pt>
                <c:pt idx="1698">
                  <c:v>18.981999999999989</c:v>
                </c:pt>
                <c:pt idx="1699">
                  <c:v>18.99199999999999</c:v>
                </c:pt>
                <c:pt idx="1700">
                  <c:v>19</c:v>
                </c:pt>
                <c:pt idx="1701">
                  <c:v>19.010000000000009</c:v>
                </c:pt>
                <c:pt idx="1702">
                  <c:v>19.021999999999991</c:v>
                </c:pt>
                <c:pt idx="1703">
                  <c:v>19.030999999999999</c:v>
                </c:pt>
                <c:pt idx="1704">
                  <c:v>19.04</c:v>
                </c:pt>
                <c:pt idx="1705">
                  <c:v>19.050999999999991</c:v>
                </c:pt>
                <c:pt idx="1706">
                  <c:v>19.061999999999991</c:v>
                </c:pt>
                <c:pt idx="1707">
                  <c:v>19.07</c:v>
                </c:pt>
                <c:pt idx="1708">
                  <c:v>19.081</c:v>
                </c:pt>
                <c:pt idx="1709">
                  <c:v>19.09</c:v>
                </c:pt>
                <c:pt idx="1710">
                  <c:v>19.102</c:v>
                </c:pt>
                <c:pt idx="1711">
                  <c:v>19.110000000000031</c:v>
                </c:pt>
                <c:pt idx="1712">
                  <c:v>19.12</c:v>
                </c:pt>
                <c:pt idx="1713">
                  <c:v>19.130000000000031</c:v>
                </c:pt>
                <c:pt idx="1714">
                  <c:v>19.141999999999999</c:v>
                </c:pt>
                <c:pt idx="1715">
                  <c:v>19.151000000000039</c:v>
                </c:pt>
                <c:pt idx="1716">
                  <c:v>19.16</c:v>
                </c:pt>
                <c:pt idx="1717">
                  <c:v>19.169</c:v>
                </c:pt>
                <c:pt idx="1718">
                  <c:v>19.181999999999999</c:v>
                </c:pt>
                <c:pt idx="1719">
                  <c:v>19.190000000000001</c:v>
                </c:pt>
                <c:pt idx="1720">
                  <c:v>19.2</c:v>
                </c:pt>
                <c:pt idx="1721">
                  <c:v>19.209</c:v>
                </c:pt>
                <c:pt idx="1722">
                  <c:v>19.221</c:v>
                </c:pt>
                <c:pt idx="1723">
                  <c:v>19.231000000000009</c:v>
                </c:pt>
                <c:pt idx="1724">
                  <c:v>19.239999999999991</c:v>
                </c:pt>
                <c:pt idx="1725">
                  <c:v>19.251000000000001</c:v>
                </c:pt>
                <c:pt idx="1726">
                  <c:v>19.260999999999989</c:v>
                </c:pt>
                <c:pt idx="1727">
                  <c:v>19.271000000000001</c:v>
                </c:pt>
                <c:pt idx="1728">
                  <c:v>19.27999999999999</c:v>
                </c:pt>
                <c:pt idx="1729">
                  <c:v>19.29</c:v>
                </c:pt>
                <c:pt idx="1730">
                  <c:v>19.300999999999991</c:v>
                </c:pt>
                <c:pt idx="1731">
                  <c:v>19.311000000000039</c:v>
                </c:pt>
                <c:pt idx="1732">
                  <c:v>19.32</c:v>
                </c:pt>
                <c:pt idx="1733">
                  <c:v>19.331000000000031</c:v>
                </c:pt>
                <c:pt idx="1734">
                  <c:v>19.341000000000001</c:v>
                </c:pt>
                <c:pt idx="1735">
                  <c:v>19.350999999999999</c:v>
                </c:pt>
                <c:pt idx="1736">
                  <c:v>19.36</c:v>
                </c:pt>
                <c:pt idx="1737">
                  <c:v>19.370999999999999</c:v>
                </c:pt>
                <c:pt idx="1738">
                  <c:v>19.381</c:v>
                </c:pt>
                <c:pt idx="1739">
                  <c:v>19.390999999999991</c:v>
                </c:pt>
                <c:pt idx="1740">
                  <c:v>19.401</c:v>
                </c:pt>
                <c:pt idx="1741">
                  <c:v>19.41</c:v>
                </c:pt>
                <c:pt idx="1742">
                  <c:v>19.420999999999989</c:v>
                </c:pt>
                <c:pt idx="1743">
                  <c:v>19.428999999999789</c:v>
                </c:pt>
                <c:pt idx="1744">
                  <c:v>19.439999999999991</c:v>
                </c:pt>
                <c:pt idx="1745">
                  <c:v>19.45</c:v>
                </c:pt>
                <c:pt idx="1746">
                  <c:v>19.460999999999789</c:v>
                </c:pt>
                <c:pt idx="1747">
                  <c:v>19.471</c:v>
                </c:pt>
                <c:pt idx="1748">
                  <c:v>19.47999999999999</c:v>
                </c:pt>
                <c:pt idx="1749">
                  <c:v>19.49199999999999</c:v>
                </c:pt>
                <c:pt idx="1750">
                  <c:v>19.501000000000001</c:v>
                </c:pt>
                <c:pt idx="1751">
                  <c:v>19.510000000000009</c:v>
                </c:pt>
                <c:pt idx="1752">
                  <c:v>19.52</c:v>
                </c:pt>
                <c:pt idx="1753">
                  <c:v>19.53</c:v>
                </c:pt>
                <c:pt idx="1754">
                  <c:v>19.54</c:v>
                </c:pt>
                <c:pt idx="1755">
                  <c:v>19.55</c:v>
                </c:pt>
                <c:pt idx="1756">
                  <c:v>19.559999999999999</c:v>
                </c:pt>
                <c:pt idx="1757">
                  <c:v>19.568999999999889</c:v>
                </c:pt>
                <c:pt idx="1758">
                  <c:v>19.579999999999991</c:v>
                </c:pt>
                <c:pt idx="1759">
                  <c:v>19.59</c:v>
                </c:pt>
                <c:pt idx="1760">
                  <c:v>19.600000000000001</c:v>
                </c:pt>
                <c:pt idx="1761">
                  <c:v>19.610000000000031</c:v>
                </c:pt>
                <c:pt idx="1762">
                  <c:v>19.619000000000039</c:v>
                </c:pt>
                <c:pt idx="1763">
                  <c:v>19.630000000000031</c:v>
                </c:pt>
                <c:pt idx="1764">
                  <c:v>19.64</c:v>
                </c:pt>
                <c:pt idx="1765">
                  <c:v>19.649999999999999</c:v>
                </c:pt>
                <c:pt idx="1766">
                  <c:v>19.66</c:v>
                </c:pt>
                <c:pt idx="1767">
                  <c:v>19.669</c:v>
                </c:pt>
                <c:pt idx="1768">
                  <c:v>19.68</c:v>
                </c:pt>
                <c:pt idx="1769">
                  <c:v>19.689</c:v>
                </c:pt>
                <c:pt idx="1770">
                  <c:v>19.7</c:v>
                </c:pt>
                <c:pt idx="1771">
                  <c:v>19.710999999999999</c:v>
                </c:pt>
                <c:pt idx="1772">
                  <c:v>19.72</c:v>
                </c:pt>
                <c:pt idx="1773">
                  <c:v>19.73</c:v>
                </c:pt>
                <c:pt idx="1774">
                  <c:v>19.739999999999991</c:v>
                </c:pt>
                <c:pt idx="1775">
                  <c:v>19.75</c:v>
                </c:pt>
                <c:pt idx="1776">
                  <c:v>19.759</c:v>
                </c:pt>
                <c:pt idx="1777">
                  <c:v>19.77</c:v>
                </c:pt>
                <c:pt idx="1778">
                  <c:v>19.779</c:v>
                </c:pt>
                <c:pt idx="1779">
                  <c:v>19.79</c:v>
                </c:pt>
                <c:pt idx="1780">
                  <c:v>19.8</c:v>
                </c:pt>
                <c:pt idx="1781">
                  <c:v>19.809999999999999</c:v>
                </c:pt>
                <c:pt idx="1782">
                  <c:v>19.821999999999999</c:v>
                </c:pt>
                <c:pt idx="1783">
                  <c:v>19.829999999999991</c:v>
                </c:pt>
                <c:pt idx="1784">
                  <c:v>19.838999999999999</c:v>
                </c:pt>
                <c:pt idx="1785">
                  <c:v>19.849</c:v>
                </c:pt>
                <c:pt idx="1786">
                  <c:v>19.861999999999991</c:v>
                </c:pt>
                <c:pt idx="1787">
                  <c:v>19.869</c:v>
                </c:pt>
                <c:pt idx="1788">
                  <c:v>19.881999999999991</c:v>
                </c:pt>
                <c:pt idx="1789">
                  <c:v>19.888999999999989</c:v>
                </c:pt>
                <c:pt idx="1790">
                  <c:v>19.901</c:v>
                </c:pt>
                <c:pt idx="1791">
                  <c:v>19.91</c:v>
                </c:pt>
                <c:pt idx="1792">
                  <c:v>19.920000000000002</c:v>
                </c:pt>
                <c:pt idx="1793">
                  <c:v>19.928999999999789</c:v>
                </c:pt>
                <c:pt idx="1794">
                  <c:v>19.939999999999991</c:v>
                </c:pt>
                <c:pt idx="1795">
                  <c:v>19.95</c:v>
                </c:pt>
                <c:pt idx="1796">
                  <c:v>19.959</c:v>
                </c:pt>
                <c:pt idx="1797">
                  <c:v>19.97</c:v>
                </c:pt>
                <c:pt idx="1798">
                  <c:v>19.981000000000002</c:v>
                </c:pt>
                <c:pt idx="1799">
                  <c:v>19.989999999999789</c:v>
                </c:pt>
                <c:pt idx="1800">
                  <c:v>19.998999999999889</c:v>
                </c:pt>
                <c:pt idx="1801">
                  <c:v>20.009</c:v>
                </c:pt>
                <c:pt idx="1802">
                  <c:v>20.021999999999991</c:v>
                </c:pt>
                <c:pt idx="1803">
                  <c:v>20.029</c:v>
                </c:pt>
                <c:pt idx="1804">
                  <c:v>20.04</c:v>
                </c:pt>
                <c:pt idx="1805">
                  <c:v>20.05</c:v>
                </c:pt>
                <c:pt idx="1806">
                  <c:v>20.059000000000001</c:v>
                </c:pt>
                <c:pt idx="1807">
                  <c:v>20.07</c:v>
                </c:pt>
                <c:pt idx="1808">
                  <c:v>20.079000000000001</c:v>
                </c:pt>
                <c:pt idx="1809">
                  <c:v>20.09</c:v>
                </c:pt>
                <c:pt idx="1810">
                  <c:v>20.099</c:v>
                </c:pt>
                <c:pt idx="1811">
                  <c:v>20.110000000000031</c:v>
                </c:pt>
                <c:pt idx="1812">
                  <c:v>20.12</c:v>
                </c:pt>
                <c:pt idx="1813">
                  <c:v>20.130000000000031</c:v>
                </c:pt>
                <c:pt idx="1814">
                  <c:v>20.140999999999991</c:v>
                </c:pt>
                <c:pt idx="1815">
                  <c:v>20.149999999999999</c:v>
                </c:pt>
                <c:pt idx="1816">
                  <c:v>20.16</c:v>
                </c:pt>
                <c:pt idx="1817">
                  <c:v>20.170000000000009</c:v>
                </c:pt>
                <c:pt idx="1818">
                  <c:v>20.181000000000001</c:v>
                </c:pt>
                <c:pt idx="1819">
                  <c:v>20.190000000000001</c:v>
                </c:pt>
                <c:pt idx="1820">
                  <c:v>20.2</c:v>
                </c:pt>
                <c:pt idx="1821">
                  <c:v>20.209</c:v>
                </c:pt>
                <c:pt idx="1822">
                  <c:v>20.22</c:v>
                </c:pt>
                <c:pt idx="1823">
                  <c:v>20.23</c:v>
                </c:pt>
                <c:pt idx="1824">
                  <c:v>20.239999999999991</c:v>
                </c:pt>
                <c:pt idx="1825">
                  <c:v>20.25</c:v>
                </c:pt>
                <c:pt idx="1826">
                  <c:v>20.259</c:v>
                </c:pt>
                <c:pt idx="1827">
                  <c:v>20.27</c:v>
                </c:pt>
                <c:pt idx="1828">
                  <c:v>20.27999999999999</c:v>
                </c:pt>
                <c:pt idx="1829">
                  <c:v>20.29</c:v>
                </c:pt>
                <c:pt idx="1830">
                  <c:v>20.300999999999991</c:v>
                </c:pt>
                <c:pt idx="1831">
                  <c:v>20.309999999999999</c:v>
                </c:pt>
                <c:pt idx="1832">
                  <c:v>20.32</c:v>
                </c:pt>
                <c:pt idx="1833">
                  <c:v>20.329999999999991</c:v>
                </c:pt>
                <c:pt idx="1834">
                  <c:v>20.341000000000001</c:v>
                </c:pt>
                <c:pt idx="1835">
                  <c:v>20.349</c:v>
                </c:pt>
                <c:pt idx="1836">
                  <c:v>20.361000000000001</c:v>
                </c:pt>
                <c:pt idx="1837">
                  <c:v>20.370999999999999</c:v>
                </c:pt>
                <c:pt idx="1838">
                  <c:v>20.381999999999991</c:v>
                </c:pt>
                <c:pt idx="1839">
                  <c:v>20.391999999999999</c:v>
                </c:pt>
                <c:pt idx="1840">
                  <c:v>20.40199999999999</c:v>
                </c:pt>
                <c:pt idx="1841">
                  <c:v>20.408999999999889</c:v>
                </c:pt>
                <c:pt idx="1842">
                  <c:v>20.419</c:v>
                </c:pt>
                <c:pt idx="1843">
                  <c:v>20.431999999999999</c:v>
                </c:pt>
                <c:pt idx="1844">
                  <c:v>20.44199999999999</c:v>
                </c:pt>
                <c:pt idx="1845">
                  <c:v>20.452000000000002</c:v>
                </c:pt>
                <c:pt idx="1846">
                  <c:v>20.461999999999989</c:v>
                </c:pt>
                <c:pt idx="1847">
                  <c:v>20.471</c:v>
                </c:pt>
                <c:pt idx="1848">
                  <c:v>20.481999999999989</c:v>
                </c:pt>
                <c:pt idx="1849">
                  <c:v>20.49199999999999</c:v>
                </c:pt>
                <c:pt idx="1850">
                  <c:v>20.501999999999999</c:v>
                </c:pt>
                <c:pt idx="1851">
                  <c:v>20.512</c:v>
                </c:pt>
                <c:pt idx="1852">
                  <c:v>20.521999999999991</c:v>
                </c:pt>
                <c:pt idx="1853">
                  <c:v>20.532</c:v>
                </c:pt>
                <c:pt idx="1854">
                  <c:v>20.542000000000002</c:v>
                </c:pt>
                <c:pt idx="1855">
                  <c:v>20.552</c:v>
                </c:pt>
                <c:pt idx="1856">
                  <c:v>20.559000000000001</c:v>
                </c:pt>
                <c:pt idx="1857">
                  <c:v>20.571999999999999</c:v>
                </c:pt>
                <c:pt idx="1858">
                  <c:v>20.579000000000001</c:v>
                </c:pt>
                <c:pt idx="1859">
                  <c:v>20.588999999999889</c:v>
                </c:pt>
                <c:pt idx="1860">
                  <c:v>20.602</c:v>
                </c:pt>
                <c:pt idx="1861">
                  <c:v>20.611999999999998</c:v>
                </c:pt>
                <c:pt idx="1862">
                  <c:v>20.619000000000039</c:v>
                </c:pt>
                <c:pt idx="1863">
                  <c:v>20.632000000000001</c:v>
                </c:pt>
                <c:pt idx="1864">
                  <c:v>20.641999999999999</c:v>
                </c:pt>
                <c:pt idx="1865">
                  <c:v>20.652000000000001</c:v>
                </c:pt>
                <c:pt idx="1866">
                  <c:v>20.658999999999999</c:v>
                </c:pt>
                <c:pt idx="1867">
                  <c:v>20.672000000000001</c:v>
                </c:pt>
                <c:pt idx="1868">
                  <c:v>20.683</c:v>
                </c:pt>
                <c:pt idx="1869">
                  <c:v>20.689</c:v>
                </c:pt>
                <c:pt idx="1870">
                  <c:v>20.699000000000009</c:v>
                </c:pt>
                <c:pt idx="1871">
                  <c:v>20.712</c:v>
                </c:pt>
                <c:pt idx="1872">
                  <c:v>20.722999999999889</c:v>
                </c:pt>
                <c:pt idx="1873">
                  <c:v>20.731999999999999</c:v>
                </c:pt>
                <c:pt idx="1874">
                  <c:v>20.74199999999999</c:v>
                </c:pt>
                <c:pt idx="1875">
                  <c:v>20.751999999999999</c:v>
                </c:pt>
                <c:pt idx="1876">
                  <c:v>20.76199999999999</c:v>
                </c:pt>
                <c:pt idx="1877">
                  <c:v>20.768999999999789</c:v>
                </c:pt>
                <c:pt idx="1878">
                  <c:v>20.779</c:v>
                </c:pt>
                <c:pt idx="1879">
                  <c:v>20.792000000000002</c:v>
                </c:pt>
                <c:pt idx="1880">
                  <c:v>20.802</c:v>
                </c:pt>
                <c:pt idx="1881">
                  <c:v>20.810000000000031</c:v>
                </c:pt>
                <c:pt idx="1882">
                  <c:v>20.818999999999999</c:v>
                </c:pt>
                <c:pt idx="1883">
                  <c:v>20.832000000000001</c:v>
                </c:pt>
                <c:pt idx="1884">
                  <c:v>20.84</c:v>
                </c:pt>
                <c:pt idx="1885">
                  <c:v>20.85</c:v>
                </c:pt>
                <c:pt idx="1886">
                  <c:v>20.86</c:v>
                </c:pt>
                <c:pt idx="1887">
                  <c:v>20.872</c:v>
                </c:pt>
                <c:pt idx="1888">
                  <c:v>20.881999999999991</c:v>
                </c:pt>
                <c:pt idx="1889">
                  <c:v>20.89</c:v>
                </c:pt>
                <c:pt idx="1890">
                  <c:v>20.90199999999999</c:v>
                </c:pt>
                <c:pt idx="1891">
                  <c:v>20.91</c:v>
                </c:pt>
                <c:pt idx="1892">
                  <c:v>20.919999999999991</c:v>
                </c:pt>
                <c:pt idx="1893">
                  <c:v>20.93</c:v>
                </c:pt>
                <c:pt idx="1894">
                  <c:v>20.94199999999999</c:v>
                </c:pt>
                <c:pt idx="1895">
                  <c:v>20.952000000000002</c:v>
                </c:pt>
                <c:pt idx="1896">
                  <c:v>20.95999999999999</c:v>
                </c:pt>
                <c:pt idx="1897">
                  <c:v>20.97</c:v>
                </c:pt>
                <c:pt idx="1898">
                  <c:v>20.97999999999999</c:v>
                </c:pt>
                <c:pt idx="1899">
                  <c:v>20.99</c:v>
                </c:pt>
                <c:pt idx="1900">
                  <c:v>21.001000000000001</c:v>
                </c:pt>
                <c:pt idx="1901">
                  <c:v>21.01</c:v>
                </c:pt>
                <c:pt idx="1902">
                  <c:v>21.02</c:v>
                </c:pt>
                <c:pt idx="1903">
                  <c:v>21.030999999999999</c:v>
                </c:pt>
                <c:pt idx="1904">
                  <c:v>21.041</c:v>
                </c:pt>
                <c:pt idx="1905">
                  <c:v>21.05</c:v>
                </c:pt>
                <c:pt idx="1906">
                  <c:v>21.061</c:v>
                </c:pt>
                <c:pt idx="1907">
                  <c:v>21.071000000000009</c:v>
                </c:pt>
                <c:pt idx="1908">
                  <c:v>21.08</c:v>
                </c:pt>
                <c:pt idx="1909">
                  <c:v>21.09</c:v>
                </c:pt>
                <c:pt idx="1910">
                  <c:v>21.1</c:v>
                </c:pt>
                <c:pt idx="1911">
                  <c:v>21.111000000000239</c:v>
                </c:pt>
                <c:pt idx="1912">
                  <c:v>21.12</c:v>
                </c:pt>
                <c:pt idx="1913">
                  <c:v>21.131000000000139</c:v>
                </c:pt>
                <c:pt idx="1914">
                  <c:v>21.140999999999991</c:v>
                </c:pt>
                <c:pt idx="1915">
                  <c:v>21.151000000000039</c:v>
                </c:pt>
                <c:pt idx="1916">
                  <c:v>21.16</c:v>
                </c:pt>
                <c:pt idx="1917">
                  <c:v>21.17</c:v>
                </c:pt>
                <c:pt idx="1918">
                  <c:v>21.181000000000001</c:v>
                </c:pt>
                <c:pt idx="1919">
                  <c:v>21.190999999999999</c:v>
                </c:pt>
                <c:pt idx="1920">
                  <c:v>21.2</c:v>
                </c:pt>
                <c:pt idx="1921">
                  <c:v>21.210999999999999</c:v>
                </c:pt>
                <c:pt idx="1922">
                  <c:v>21.221</c:v>
                </c:pt>
                <c:pt idx="1923">
                  <c:v>21.23</c:v>
                </c:pt>
                <c:pt idx="1924">
                  <c:v>21.24</c:v>
                </c:pt>
                <c:pt idx="1925">
                  <c:v>21.251000000000001</c:v>
                </c:pt>
                <c:pt idx="1926">
                  <c:v>21.260999999999989</c:v>
                </c:pt>
                <c:pt idx="1927">
                  <c:v>21.271000000000001</c:v>
                </c:pt>
                <c:pt idx="1928">
                  <c:v>21.27999999999999</c:v>
                </c:pt>
                <c:pt idx="1929">
                  <c:v>21.29</c:v>
                </c:pt>
                <c:pt idx="1930">
                  <c:v>21.300999999999991</c:v>
                </c:pt>
                <c:pt idx="1931">
                  <c:v>21.310000000000031</c:v>
                </c:pt>
                <c:pt idx="1932">
                  <c:v>21.318999999999999</c:v>
                </c:pt>
                <c:pt idx="1933">
                  <c:v>21.331000000000031</c:v>
                </c:pt>
                <c:pt idx="1934">
                  <c:v>21.341000000000001</c:v>
                </c:pt>
                <c:pt idx="1935">
                  <c:v>21.350999999999999</c:v>
                </c:pt>
                <c:pt idx="1936">
                  <c:v>21.36</c:v>
                </c:pt>
                <c:pt idx="1937">
                  <c:v>21.37</c:v>
                </c:pt>
                <c:pt idx="1938">
                  <c:v>21.38</c:v>
                </c:pt>
                <c:pt idx="1939">
                  <c:v>21.39</c:v>
                </c:pt>
                <c:pt idx="1940">
                  <c:v>21.4</c:v>
                </c:pt>
                <c:pt idx="1941">
                  <c:v>21.411000000000001</c:v>
                </c:pt>
                <c:pt idx="1942">
                  <c:v>21.420999999999989</c:v>
                </c:pt>
                <c:pt idx="1943">
                  <c:v>21.43</c:v>
                </c:pt>
                <c:pt idx="1944">
                  <c:v>21.439</c:v>
                </c:pt>
                <c:pt idx="1945">
                  <c:v>21.45</c:v>
                </c:pt>
                <c:pt idx="1946">
                  <c:v>21.45999999999999</c:v>
                </c:pt>
                <c:pt idx="1947">
                  <c:v>21.471</c:v>
                </c:pt>
                <c:pt idx="1948">
                  <c:v>21.47999999999999</c:v>
                </c:pt>
                <c:pt idx="1949">
                  <c:v>21.49</c:v>
                </c:pt>
                <c:pt idx="1950">
                  <c:v>21.5</c:v>
                </c:pt>
                <c:pt idx="1951">
                  <c:v>21.510999999999999</c:v>
                </c:pt>
                <c:pt idx="1952">
                  <c:v>21.52</c:v>
                </c:pt>
                <c:pt idx="1953">
                  <c:v>21.53</c:v>
                </c:pt>
                <c:pt idx="1954">
                  <c:v>21.54</c:v>
                </c:pt>
                <c:pt idx="1955">
                  <c:v>21.55</c:v>
                </c:pt>
                <c:pt idx="1956">
                  <c:v>21.56</c:v>
                </c:pt>
                <c:pt idx="1957">
                  <c:v>21.571000000000009</c:v>
                </c:pt>
                <c:pt idx="1958">
                  <c:v>21.58</c:v>
                </c:pt>
                <c:pt idx="1959">
                  <c:v>21.59</c:v>
                </c:pt>
                <c:pt idx="1960">
                  <c:v>21.599</c:v>
                </c:pt>
                <c:pt idx="1961">
                  <c:v>21.611000000000239</c:v>
                </c:pt>
                <c:pt idx="1962">
                  <c:v>21.62</c:v>
                </c:pt>
                <c:pt idx="1963">
                  <c:v>21.630000000000031</c:v>
                </c:pt>
                <c:pt idx="1964">
                  <c:v>21.638999999999999</c:v>
                </c:pt>
                <c:pt idx="1965">
                  <c:v>21.650000000000031</c:v>
                </c:pt>
                <c:pt idx="1966">
                  <c:v>21.66</c:v>
                </c:pt>
                <c:pt idx="1967">
                  <c:v>21.669</c:v>
                </c:pt>
                <c:pt idx="1968">
                  <c:v>21.681000000000001</c:v>
                </c:pt>
                <c:pt idx="1969">
                  <c:v>21.689</c:v>
                </c:pt>
                <c:pt idx="1970">
                  <c:v>21.7</c:v>
                </c:pt>
                <c:pt idx="1971">
                  <c:v>21.709</c:v>
                </c:pt>
                <c:pt idx="1972">
                  <c:v>21.72</c:v>
                </c:pt>
                <c:pt idx="1973">
                  <c:v>21.73</c:v>
                </c:pt>
                <c:pt idx="1974">
                  <c:v>21.74</c:v>
                </c:pt>
                <c:pt idx="1975">
                  <c:v>21.751000000000001</c:v>
                </c:pt>
                <c:pt idx="1976">
                  <c:v>21.759</c:v>
                </c:pt>
                <c:pt idx="1977">
                  <c:v>21.771000000000001</c:v>
                </c:pt>
                <c:pt idx="1978">
                  <c:v>21.77999999999999</c:v>
                </c:pt>
                <c:pt idx="1979">
                  <c:v>21.79</c:v>
                </c:pt>
                <c:pt idx="1980">
                  <c:v>21.8</c:v>
                </c:pt>
                <c:pt idx="1981">
                  <c:v>21.810000000000031</c:v>
                </c:pt>
                <c:pt idx="1982">
                  <c:v>21.818999999999999</c:v>
                </c:pt>
                <c:pt idx="1983">
                  <c:v>21.830000000000009</c:v>
                </c:pt>
                <c:pt idx="1984">
                  <c:v>21.84</c:v>
                </c:pt>
                <c:pt idx="1985">
                  <c:v>21.849</c:v>
                </c:pt>
                <c:pt idx="1986">
                  <c:v>21.86</c:v>
                </c:pt>
                <c:pt idx="1987">
                  <c:v>21.870999999999999</c:v>
                </c:pt>
                <c:pt idx="1988">
                  <c:v>21.88</c:v>
                </c:pt>
                <c:pt idx="1989">
                  <c:v>21.888999999999989</c:v>
                </c:pt>
                <c:pt idx="1990">
                  <c:v>21.9</c:v>
                </c:pt>
                <c:pt idx="1991">
                  <c:v>21.91</c:v>
                </c:pt>
                <c:pt idx="1992">
                  <c:v>21.919</c:v>
                </c:pt>
                <c:pt idx="1993">
                  <c:v>21.93</c:v>
                </c:pt>
                <c:pt idx="1994">
                  <c:v>21.939</c:v>
                </c:pt>
                <c:pt idx="1995">
                  <c:v>21.95</c:v>
                </c:pt>
                <c:pt idx="1996">
                  <c:v>21.95999999999999</c:v>
                </c:pt>
                <c:pt idx="1997">
                  <c:v>21.97</c:v>
                </c:pt>
                <c:pt idx="1998">
                  <c:v>21.97999999999999</c:v>
                </c:pt>
                <c:pt idx="1999">
                  <c:v>21.99</c:v>
                </c:pt>
                <c:pt idx="2000">
                  <c:v>22</c:v>
                </c:pt>
                <c:pt idx="2001">
                  <c:v>22.009</c:v>
                </c:pt>
                <c:pt idx="2002">
                  <c:v>22.02</c:v>
                </c:pt>
                <c:pt idx="2003">
                  <c:v>22.03</c:v>
                </c:pt>
                <c:pt idx="2004">
                  <c:v>22.039000000000001</c:v>
                </c:pt>
                <c:pt idx="2005">
                  <c:v>22.05</c:v>
                </c:pt>
                <c:pt idx="2006">
                  <c:v>22.06</c:v>
                </c:pt>
                <c:pt idx="2007">
                  <c:v>22.07</c:v>
                </c:pt>
                <c:pt idx="2008">
                  <c:v>22.079000000000001</c:v>
                </c:pt>
                <c:pt idx="2009">
                  <c:v>22.09</c:v>
                </c:pt>
                <c:pt idx="2010">
                  <c:v>22.1</c:v>
                </c:pt>
                <c:pt idx="2011">
                  <c:v>22.110000000000031</c:v>
                </c:pt>
                <c:pt idx="2012">
                  <c:v>22.119000000000039</c:v>
                </c:pt>
                <c:pt idx="2013">
                  <c:v>22.130000000000031</c:v>
                </c:pt>
                <c:pt idx="2014">
                  <c:v>22.138999999999999</c:v>
                </c:pt>
                <c:pt idx="2015">
                  <c:v>22.150000000000031</c:v>
                </c:pt>
                <c:pt idx="2016">
                  <c:v>22.158999999999999</c:v>
                </c:pt>
                <c:pt idx="2017">
                  <c:v>22.169</c:v>
                </c:pt>
                <c:pt idx="2018">
                  <c:v>22.18</c:v>
                </c:pt>
                <c:pt idx="2019">
                  <c:v>22.189</c:v>
                </c:pt>
                <c:pt idx="2020">
                  <c:v>22.199000000000009</c:v>
                </c:pt>
                <c:pt idx="2021">
                  <c:v>22.21</c:v>
                </c:pt>
                <c:pt idx="2022">
                  <c:v>22.22</c:v>
                </c:pt>
                <c:pt idx="2023">
                  <c:v>22.23</c:v>
                </c:pt>
                <c:pt idx="2024">
                  <c:v>22.239000000000001</c:v>
                </c:pt>
                <c:pt idx="2025">
                  <c:v>22.25</c:v>
                </c:pt>
                <c:pt idx="2026">
                  <c:v>22.259</c:v>
                </c:pt>
                <c:pt idx="2027">
                  <c:v>22.27</c:v>
                </c:pt>
                <c:pt idx="2028">
                  <c:v>22.279</c:v>
                </c:pt>
                <c:pt idx="2029">
                  <c:v>22.29</c:v>
                </c:pt>
                <c:pt idx="2030">
                  <c:v>22.298999999999989</c:v>
                </c:pt>
                <c:pt idx="2031">
                  <c:v>22.310000000000031</c:v>
                </c:pt>
                <c:pt idx="2032">
                  <c:v>22.32</c:v>
                </c:pt>
                <c:pt idx="2033">
                  <c:v>22.329000000000001</c:v>
                </c:pt>
                <c:pt idx="2034">
                  <c:v>22.34</c:v>
                </c:pt>
                <c:pt idx="2035">
                  <c:v>22.35</c:v>
                </c:pt>
                <c:pt idx="2036">
                  <c:v>22.36</c:v>
                </c:pt>
                <c:pt idx="2037">
                  <c:v>22.37</c:v>
                </c:pt>
                <c:pt idx="2038">
                  <c:v>22.379000000000001</c:v>
                </c:pt>
                <c:pt idx="2039">
                  <c:v>22.39</c:v>
                </c:pt>
                <c:pt idx="2040">
                  <c:v>22.399000000000001</c:v>
                </c:pt>
                <c:pt idx="2041">
                  <c:v>22.41</c:v>
                </c:pt>
                <c:pt idx="2042">
                  <c:v>22.419</c:v>
                </c:pt>
                <c:pt idx="2043">
                  <c:v>22.43</c:v>
                </c:pt>
                <c:pt idx="2044">
                  <c:v>22.439999999999991</c:v>
                </c:pt>
                <c:pt idx="2045">
                  <c:v>22.45</c:v>
                </c:pt>
                <c:pt idx="2046">
                  <c:v>22.461999999999989</c:v>
                </c:pt>
                <c:pt idx="2047">
                  <c:v>22.47</c:v>
                </c:pt>
                <c:pt idx="2048">
                  <c:v>22.47999999999999</c:v>
                </c:pt>
                <c:pt idx="2049">
                  <c:v>22.49</c:v>
                </c:pt>
                <c:pt idx="2050">
                  <c:v>22.501999999999999</c:v>
                </c:pt>
                <c:pt idx="2051">
                  <c:v>22.512</c:v>
                </c:pt>
                <c:pt idx="2052">
                  <c:v>22.521999999999991</c:v>
                </c:pt>
                <c:pt idx="2053">
                  <c:v>22.529</c:v>
                </c:pt>
                <c:pt idx="2054">
                  <c:v>22.541</c:v>
                </c:pt>
                <c:pt idx="2055">
                  <c:v>22.552</c:v>
                </c:pt>
                <c:pt idx="2056">
                  <c:v>22.561999999999991</c:v>
                </c:pt>
                <c:pt idx="2057">
                  <c:v>22.571999999999999</c:v>
                </c:pt>
                <c:pt idx="2058">
                  <c:v>22.579000000000001</c:v>
                </c:pt>
                <c:pt idx="2059">
                  <c:v>22.588999999999889</c:v>
                </c:pt>
                <c:pt idx="2060">
                  <c:v>22.599</c:v>
                </c:pt>
                <c:pt idx="2061">
                  <c:v>22.611000000000239</c:v>
                </c:pt>
                <c:pt idx="2062">
                  <c:v>22.622</c:v>
                </c:pt>
                <c:pt idx="2063">
                  <c:v>22.632000000000001</c:v>
                </c:pt>
                <c:pt idx="2064">
                  <c:v>22.638999999999999</c:v>
                </c:pt>
                <c:pt idx="2065">
                  <c:v>22.652000000000001</c:v>
                </c:pt>
                <c:pt idx="2066">
                  <c:v>22.661999999999999</c:v>
                </c:pt>
                <c:pt idx="2067">
                  <c:v>22.672000000000001</c:v>
                </c:pt>
                <c:pt idx="2068">
                  <c:v>22.678999999999991</c:v>
                </c:pt>
                <c:pt idx="2069">
                  <c:v>22.69</c:v>
                </c:pt>
                <c:pt idx="2070">
                  <c:v>22.702000000000002</c:v>
                </c:pt>
                <c:pt idx="2071">
                  <c:v>22.712</c:v>
                </c:pt>
                <c:pt idx="2072">
                  <c:v>22.719000000000001</c:v>
                </c:pt>
                <c:pt idx="2073">
                  <c:v>22.73</c:v>
                </c:pt>
                <c:pt idx="2074">
                  <c:v>22.74199999999999</c:v>
                </c:pt>
                <c:pt idx="2075">
                  <c:v>22.75</c:v>
                </c:pt>
                <c:pt idx="2076">
                  <c:v>22.759</c:v>
                </c:pt>
                <c:pt idx="2077">
                  <c:v>22.77</c:v>
                </c:pt>
                <c:pt idx="2078">
                  <c:v>22.781999999999989</c:v>
                </c:pt>
                <c:pt idx="2079">
                  <c:v>22.79</c:v>
                </c:pt>
                <c:pt idx="2080">
                  <c:v>22.798999999999989</c:v>
                </c:pt>
                <c:pt idx="2081">
                  <c:v>22.810000000000031</c:v>
                </c:pt>
                <c:pt idx="2082">
                  <c:v>22.818999999999999</c:v>
                </c:pt>
                <c:pt idx="2083">
                  <c:v>22.830000000000009</c:v>
                </c:pt>
                <c:pt idx="2084">
                  <c:v>22.84</c:v>
                </c:pt>
                <c:pt idx="2085">
                  <c:v>22.85</c:v>
                </c:pt>
                <c:pt idx="2086">
                  <c:v>22.861000000000001</c:v>
                </c:pt>
                <c:pt idx="2087">
                  <c:v>22.87</c:v>
                </c:pt>
                <c:pt idx="2088">
                  <c:v>22.88</c:v>
                </c:pt>
                <c:pt idx="2089">
                  <c:v>22.89</c:v>
                </c:pt>
                <c:pt idx="2090">
                  <c:v>22.9</c:v>
                </c:pt>
                <c:pt idx="2091">
                  <c:v>22.91</c:v>
                </c:pt>
                <c:pt idx="2092">
                  <c:v>22.919</c:v>
                </c:pt>
                <c:pt idx="2093">
                  <c:v>22.928999999999789</c:v>
                </c:pt>
                <c:pt idx="2094">
                  <c:v>22.940999999999889</c:v>
                </c:pt>
                <c:pt idx="2095">
                  <c:v>22.951000000000001</c:v>
                </c:pt>
                <c:pt idx="2096">
                  <c:v>22.960999999999789</c:v>
                </c:pt>
                <c:pt idx="2097">
                  <c:v>22.97</c:v>
                </c:pt>
                <c:pt idx="2098">
                  <c:v>22.981000000000002</c:v>
                </c:pt>
                <c:pt idx="2099">
                  <c:v>22.991</c:v>
                </c:pt>
                <c:pt idx="2100">
                  <c:v>23</c:v>
                </c:pt>
                <c:pt idx="2101">
                  <c:v>23.01</c:v>
                </c:pt>
                <c:pt idx="2102">
                  <c:v>23.021000000000001</c:v>
                </c:pt>
                <c:pt idx="2103">
                  <c:v>23.030999999999999</c:v>
                </c:pt>
                <c:pt idx="2104">
                  <c:v>23.04</c:v>
                </c:pt>
                <c:pt idx="2105">
                  <c:v>23.05</c:v>
                </c:pt>
                <c:pt idx="2106">
                  <c:v>23.061</c:v>
                </c:pt>
                <c:pt idx="2107">
                  <c:v>23.071000000000009</c:v>
                </c:pt>
                <c:pt idx="2108">
                  <c:v>23.08</c:v>
                </c:pt>
                <c:pt idx="2109">
                  <c:v>23.09</c:v>
                </c:pt>
                <c:pt idx="2110">
                  <c:v>23.100999999999999</c:v>
                </c:pt>
                <c:pt idx="2111">
                  <c:v>23.111000000000239</c:v>
                </c:pt>
                <c:pt idx="2112">
                  <c:v>23.120999999999999</c:v>
                </c:pt>
                <c:pt idx="2113">
                  <c:v>23.130000000000031</c:v>
                </c:pt>
                <c:pt idx="2114">
                  <c:v>23.14</c:v>
                </c:pt>
                <c:pt idx="2115">
                  <c:v>23.151000000000039</c:v>
                </c:pt>
                <c:pt idx="2116">
                  <c:v>23.16</c:v>
                </c:pt>
                <c:pt idx="2117">
                  <c:v>23.170999999999999</c:v>
                </c:pt>
                <c:pt idx="2118">
                  <c:v>23.181000000000001</c:v>
                </c:pt>
                <c:pt idx="2119">
                  <c:v>23.190999999999999</c:v>
                </c:pt>
                <c:pt idx="2120">
                  <c:v>23.201000000000001</c:v>
                </c:pt>
                <c:pt idx="2121">
                  <c:v>23.210999999999999</c:v>
                </c:pt>
                <c:pt idx="2122">
                  <c:v>23.221</c:v>
                </c:pt>
                <c:pt idx="2123">
                  <c:v>23.231000000000009</c:v>
                </c:pt>
                <c:pt idx="2124">
                  <c:v>23.24</c:v>
                </c:pt>
                <c:pt idx="2125">
                  <c:v>23.251000000000001</c:v>
                </c:pt>
                <c:pt idx="2126">
                  <c:v>23.260999999999989</c:v>
                </c:pt>
                <c:pt idx="2127">
                  <c:v>23.271000000000001</c:v>
                </c:pt>
                <c:pt idx="2128">
                  <c:v>23.27999999999999</c:v>
                </c:pt>
                <c:pt idx="2129">
                  <c:v>23.291</c:v>
                </c:pt>
                <c:pt idx="2130">
                  <c:v>23.300999999999991</c:v>
                </c:pt>
                <c:pt idx="2131">
                  <c:v>23.311000000000039</c:v>
                </c:pt>
                <c:pt idx="2132">
                  <c:v>23.32</c:v>
                </c:pt>
                <c:pt idx="2133">
                  <c:v>23.331000000000031</c:v>
                </c:pt>
                <c:pt idx="2134">
                  <c:v>23.341000000000001</c:v>
                </c:pt>
                <c:pt idx="2135">
                  <c:v>23.349</c:v>
                </c:pt>
                <c:pt idx="2136">
                  <c:v>23.36</c:v>
                </c:pt>
                <c:pt idx="2137">
                  <c:v>23.370999999999999</c:v>
                </c:pt>
                <c:pt idx="2138">
                  <c:v>23.38</c:v>
                </c:pt>
                <c:pt idx="2139">
                  <c:v>23.39</c:v>
                </c:pt>
                <c:pt idx="2140">
                  <c:v>23.4</c:v>
                </c:pt>
                <c:pt idx="2141">
                  <c:v>23.41</c:v>
                </c:pt>
                <c:pt idx="2142">
                  <c:v>23.419999999999991</c:v>
                </c:pt>
                <c:pt idx="2143">
                  <c:v>23.43</c:v>
                </c:pt>
                <c:pt idx="2144">
                  <c:v>23.439999999999991</c:v>
                </c:pt>
                <c:pt idx="2145">
                  <c:v>23.451000000000001</c:v>
                </c:pt>
                <c:pt idx="2146">
                  <c:v>23.45999999999999</c:v>
                </c:pt>
                <c:pt idx="2147">
                  <c:v>23.47</c:v>
                </c:pt>
                <c:pt idx="2148">
                  <c:v>23.47999999999999</c:v>
                </c:pt>
                <c:pt idx="2149">
                  <c:v>23.49</c:v>
                </c:pt>
                <c:pt idx="2150">
                  <c:v>23.501000000000001</c:v>
                </c:pt>
                <c:pt idx="2151">
                  <c:v>23.510999999999999</c:v>
                </c:pt>
                <c:pt idx="2152">
                  <c:v>23.52</c:v>
                </c:pt>
                <c:pt idx="2153">
                  <c:v>23.530999999999999</c:v>
                </c:pt>
                <c:pt idx="2154">
                  <c:v>23.54</c:v>
                </c:pt>
                <c:pt idx="2155">
                  <c:v>23.55</c:v>
                </c:pt>
                <c:pt idx="2156">
                  <c:v>23.56</c:v>
                </c:pt>
                <c:pt idx="2157">
                  <c:v>23.571000000000009</c:v>
                </c:pt>
                <c:pt idx="2158">
                  <c:v>23.58</c:v>
                </c:pt>
                <c:pt idx="2159">
                  <c:v>23.59</c:v>
                </c:pt>
                <c:pt idx="2160">
                  <c:v>23.6</c:v>
                </c:pt>
                <c:pt idx="2161">
                  <c:v>23.611000000000239</c:v>
                </c:pt>
                <c:pt idx="2162">
                  <c:v>23.62</c:v>
                </c:pt>
                <c:pt idx="2163">
                  <c:v>23.630000000000031</c:v>
                </c:pt>
                <c:pt idx="2164">
                  <c:v>23.64</c:v>
                </c:pt>
                <c:pt idx="2165">
                  <c:v>23.651000000000039</c:v>
                </c:pt>
                <c:pt idx="2166">
                  <c:v>23.66</c:v>
                </c:pt>
                <c:pt idx="2167">
                  <c:v>23.67</c:v>
                </c:pt>
                <c:pt idx="2168">
                  <c:v>23.68</c:v>
                </c:pt>
                <c:pt idx="2169">
                  <c:v>23.690999999999999</c:v>
                </c:pt>
                <c:pt idx="2170">
                  <c:v>23.7</c:v>
                </c:pt>
                <c:pt idx="2171">
                  <c:v>23.71</c:v>
                </c:pt>
                <c:pt idx="2172">
                  <c:v>23.72</c:v>
                </c:pt>
                <c:pt idx="2173">
                  <c:v>23.731000000000009</c:v>
                </c:pt>
                <c:pt idx="2174">
                  <c:v>23.74</c:v>
                </c:pt>
                <c:pt idx="2175">
                  <c:v>23.75</c:v>
                </c:pt>
                <c:pt idx="2176">
                  <c:v>23.759999999999991</c:v>
                </c:pt>
                <c:pt idx="2177">
                  <c:v>23.77</c:v>
                </c:pt>
                <c:pt idx="2178">
                  <c:v>23.779</c:v>
                </c:pt>
                <c:pt idx="2179">
                  <c:v>23.79</c:v>
                </c:pt>
                <c:pt idx="2180">
                  <c:v>23.8</c:v>
                </c:pt>
                <c:pt idx="2181">
                  <c:v>23.810000000000031</c:v>
                </c:pt>
                <c:pt idx="2182">
                  <c:v>23.82</c:v>
                </c:pt>
                <c:pt idx="2183">
                  <c:v>23.830000000000009</c:v>
                </c:pt>
                <c:pt idx="2184">
                  <c:v>23.84</c:v>
                </c:pt>
                <c:pt idx="2185">
                  <c:v>23.849</c:v>
                </c:pt>
                <c:pt idx="2186">
                  <c:v>23.86</c:v>
                </c:pt>
                <c:pt idx="2187">
                  <c:v>23.87</c:v>
                </c:pt>
                <c:pt idx="2188">
                  <c:v>23.88</c:v>
                </c:pt>
                <c:pt idx="2189">
                  <c:v>23.888999999999989</c:v>
                </c:pt>
                <c:pt idx="2190">
                  <c:v>23.9</c:v>
                </c:pt>
                <c:pt idx="2191">
                  <c:v>23.91</c:v>
                </c:pt>
                <c:pt idx="2192">
                  <c:v>23.919999999999991</c:v>
                </c:pt>
                <c:pt idx="2193">
                  <c:v>23.928999999999789</c:v>
                </c:pt>
                <c:pt idx="2194">
                  <c:v>23.939</c:v>
                </c:pt>
                <c:pt idx="2195">
                  <c:v>23.95</c:v>
                </c:pt>
                <c:pt idx="2196">
                  <c:v>23.959</c:v>
                </c:pt>
                <c:pt idx="2197">
                  <c:v>23.97</c:v>
                </c:pt>
                <c:pt idx="2198">
                  <c:v>23.97999999999999</c:v>
                </c:pt>
                <c:pt idx="2199">
                  <c:v>23.99</c:v>
                </c:pt>
                <c:pt idx="2200">
                  <c:v>23.998999999999889</c:v>
                </c:pt>
                <c:pt idx="2201">
                  <c:v>24.01</c:v>
                </c:pt>
                <c:pt idx="2202">
                  <c:v>24.02</c:v>
                </c:pt>
                <c:pt idx="2203">
                  <c:v>24.03</c:v>
                </c:pt>
                <c:pt idx="2204">
                  <c:v>24.039000000000001</c:v>
                </c:pt>
                <c:pt idx="2205">
                  <c:v>24.05</c:v>
                </c:pt>
                <c:pt idx="2206">
                  <c:v>24.06</c:v>
                </c:pt>
                <c:pt idx="2207">
                  <c:v>24.07</c:v>
                </c:pt>
                <c:pt idx="2208">
                  <c:v>24.079000000000001</c:v>
                </c:pt>
                <c:pt idx="2209">
                  <c:v>24.09</c:v>
                </c:pt>
                <c:pt idx="2210">
                  <c:v>24.099</c:v>
                </c:pt>
                <c:pt idx="2211">
                  <c:v>24.110000000000031</c:v>
                </c:pt>
                <c:pt idx="2212">
                  <c:v>24.119000000000039</c:v>
                </c:pt>
                <c:pt idx="2213">
                  <c:v>24.130000000000031</c:v>
                </c:pt>
                <c:pt idx="2214">
                  <c:v>24.14</c:v>
                </c:pt>
                <c:pt idx="2215">
                  <c:v>24.150000000000031</c:v>
                </c:pt>
                <c:pt idx="2216">
                  <c:v>24.158999999999999</c:v>
                </c:pt>
                <c:pt idx="2217">
                  <c:v>24.169</c:v>
                </c:pt>
                <c:pt idx="2218">
                  <c:v>24.18</c:v>
                </c:pt>
                <c:pt idx="2219">
                  <c:v>24.19</c:v>
                </c:pt>
                <c:pt idx="2220">
                  <c:v>24.199000000000009</c:v>
                </c:pt>
                <c:pt idx="2221">
                  <c:v>24.209</c:v>
                </c:pt>
                <c:pt idx="2222">
                  <c:v>24.22</c:v>
                </c:pt>
                <c:pt idx="2223">
                  <c:v>24.23</c:v>
                </c:pt>
                <c:pt idx="2224">
                  <c:v>24.239000000000001</c:v>
                </c:pt>
                <c:pt idx="2225">
                  <c:v>24.248999999999889</c:v>
                </c:pt>
                <c:pt idx="2226">
                  <c:v>24.259</c:v>
                </c:pt>
                <c:pt idx="2227">
                  <c:v>24.27</c:v>
                </c:pt>
                <c:pt idx="2228">
                  <c:v>24.27999999999999</c:v>
                </c:pt>
                <c:pt idx="2229">
                  <c:v>24.29</c:v>
                </c:pt>
                <c:pt idx="2230">
                  <c:v>24.298999999999989</c:v>
                </c:pt>
                <c:pt idx="2231">
                  <c:v>24.310000000000031</c:v>
                </c:pt>
                <c:pt idx="2232">
                  <c:v>24.32</c:v>
                </c:pt>
                <c:pt idx="2233">
                  <c:v>24.329000000000001</c:v>
                </c:pt>
                <c:pt idx="2234">
                  <c:v>24.34</c:v>
                </c:pt>
                <c:pt idx="2235">
                  <c:v>24.35</c:v>
                </c:pt>
                <c:pt idx="2236">
                  <c:v>24.359000000000009</c:v>
                </c:pt>
                <c:pt idx="2237">
                  <c:v>24.37</c:v>
                </c:pt>
                <c:pt idx="2238">
                  <c:v>24.38</c:v>
                </c:pt>
                <c:pt idx="2239">
                  <c:v>24.39</c:v>
                </c:pt>
                <c:pt idx="2240">
                  <c:v>24.4</c:v>
                </c:pt>
                <c:pt idx="2241">
                  <c:v>24.41</c:v>
                </c:pt>
                <c:pt idx="2242">
                  <c:v>24.419999999999991</c:v>
                </c:pt>
                <c:pt idx="2243">
                  <c:v>24.43</c:v>
                </c:pt>
                <c:pt idx="2244">
                  <c:v>24.439999999999991</c:v>
                </c:pt>
                <c:pt idx="2245">
                  <c:v>24.45</c:v>
                </c:pt>
                <c:pt idx="2246">
                  <c:v>24.459</c:v>
                </c:pt>
                <c:pt idx="2247">
                  <c:v>24.47</c:v>
                </c:pt>
                <c:pt idx="2248">
                  <c:v>24.478999999999989</c:v>
                </c:pt>
                <c:pt idx="2249">
                  <c:v>24.49</c:v>
                </c:pt>
                <c:pt idx="2250">
                  <c:v>24.498999999999889</c:v>
                </c:pt>
                <c:pt idx="2251">
                  <c:v>24.51</c:v>
                </c:pt>
                <c:pt idx="2252">
                  <c:v>24.52</c:v>
                </c:pt>
                <c:pt idx="2253">
                  <c:v>24.53</c:v>
                </c:pt>
                <c:pt idx="2254">
                  <c:v>24.539000000000001</c:v>
                </c:pt>
                <c:pt idx="2255">
                  <c:v>24.55</c:v>
                </c:pt>
                <c:pt idx="2256">
                  <c:v>24.56</c:v>
                </c:pt>
                <c:pt idx="2257">
                  <c:v>24.568999999999889</c:v>
                </c:pt>
                <c:pt idx="2258">
                  <c:v>24.579000000000001</c:v>
                </c:pt>
                <c:pt idx="2259">
                  <c:v>24.59</c:v>
                </c:pt>
                <c:pt idx="2260">
                  <c:v>24.6</c:v>
                </c:pt>
                <c:pt idx="2261">
                  <c:v>24.610000000000031</c:v>
                </c:pt>
                <c:pt idx="2262">
                  <c:v>24.619000000000039</c:v>
                </c:pt>
                <c:pt idx="2263">
                  <c:v>24.630000000000031</c:v>
                </c:pt>
                <c:pt idx="2264">
                  <c:v>24.64</c:v>
                </c:pt>
                <c:pt idx="2265">
                  <c:v>24.650000000000031</c:v>
                </c:pt>
                <c:pt idx="2266">
                  <c:v>24.66</c:v>
                </c:pt>
                <c:pt idx="2267">
                  <c:v>24.67</c:v>
                </c:pt>
                <c:pt idx="2268">
                  <c:v>24.68</c:v>
                </c:pt>
                <c:pt idx="2269">
                  <c:v>24.689</c:v>
                </c:pt>
                <c:pt idx="2270">
                  <c:v>24.7</c:v>
                </c:pt>
                <c:pt idx="2271">
                  <c:v>24.71</c:v>
                </c:pt>
                <c:pt idx="2272">
                  <c:v>24.72</c:v>
                </c:pt>
                <c:pt idx="2273">
                  <c:v>24.73</c:v>
                </c:pt>
                <c:pt idx="2274">
                  <c:v>24.74</c:v>
                </c:pt>
                <c:pt idx="2275">
                  <c:v>24.75</c:v>
                </c:pt>
                <c:pt idx="2276">
                  <c:v>24.759999999999991</c:v>
                </c:pt>
                <c:pt idx="2277">
                  <c:v>24.77</c:v>
                </c:pt>
                <c:pt idx="2278">
                  <c:v>24.77999999999999</c:v>
                </c:pt>
                <c:pt idx="2279">
                  <c:v>24.791</c:v>
                </c:pt>
                <c:pt idx="2280">
                  <c:v>24.8</c:v>
                </c:pt>
                <c:pt idx="2281">
                  <c:v>24.810000000000031</c:v>
                </c:pt>
                <c:pt idx="2282">
                  <c:v>24.821000000000009</c:v>
                </c:pt>
                <c:pt idx="2283">
                  <c:v>24.831000000000031</c:v>
                </c:pt>
                <c:pt idx="2284">
                  <c:v>24.84</c:v>
                </c:pt>
                <c:pt idx="2285">
                  <c:v>24.849</c:v>
                </c:pt>
                <c:pt idx="2286">
                  <c:v>24.861000000000001</c:v>
                </c:pt>
                <c:pt idx="2287">
                  <c:v>24.870999999999999</c:v>
                </c:pt>
                <c:pt idx="2288">
                  <c:v>24.88</c:v>
                </c:pt>
                <c:pt idx="2289">
                  <c:v>24.89</c:v>
                </c:pt>
                <c:pt idx="2290">
                  <c:v>24.901</c:v>
                </c:pt>
                <c:pt idx="2291">
                  <c:v>24.91</c:v>
                </c:pt>
                <c:pt idx="2292">
                  <c:v>24.919999999999991</c:v>
                </c:pt>
                <c:pt idx="2293">
                  <c:v>24.93</c:v>
                </c:pt>
                <c:pt idx="2294">
                  <c:v>24.940999999999889</c:v>
                </c:pt>
                <c:pt idx="2295">
                  <c:v>24.951000000000001</c:v>
                </c:pt>
                <c:pt idx="2296">
                  <c:v>24.960999999999789</c:v>
                </c:pt>
                <c:pt idx="2297">
                  <c:v>24.97</c:v>
                </c:pt>
                <c:pt idx="2298">
                  <c:v>24.981000000000002</c:v>
                </c:pt>
                <c:pt idx="2299">
                  <c:v>24.991</c:v>
                </c:pt>
                <c:pt idx="2300">
                  <c:v>25</c:v>
                </c:pt>
                <c:pt idx="2301">
                  <c:v>25.01</c:v>
                </c:pt>
                <c:pt idx="2302">
                  <c:v>25.021000000000001</c:v>
                </c:pt>
                <c:pt idx="2303">
                  <c:v>25.030999999999999</c:v>
                </c:pt>
                <c:pt idx="2304">
                  <c:v>25.041</c:v>
                </c:pt>
                <c:pt idx="2305">
                  <c:v>25.05</c:v>
                </c:pt>
                <c:pt idx="2306">
                  <c:v>25.06</c:v>
                </c:pt>
                <c:pt idx="2307">
                  <c:v>25.071000000000009</c:v>
                </c:pt>
                <c:pt idx="2308">
                  <c:v>25.081</c:v>
                </c:pt>
                <c:pt idx="2309">
                  <c:v>25.09</c:v>
                </c:pt>
                <c:pt idx="2310">
                  <c:v>25.100999999999999</c:v>
                </c:pt>
                <c:pt idx="2311">
                  <c:v>25.111000000000239</c:v>
                </c:pt>
                <c:pt idx="2312">
                  <c:v>25.120999999999999</c:v>
                </c:pt>
                <c:pt idx="2313">
                  <c:v>25.130000000000031</c:v>
                </c:pt>
                <c:pt idx="2314">
                  <c:v>25.140999999999991</c:v>
                </c:pt>
                <c:pt idx="2315">
                  <c:v>25.151000000000039</c:v>
                </c:pt>
                <c:pt idx="2316">
                  <c:v>25.16</c:v>
                </c:pt>
                <c:pt idx="2317">
                  <c:v>25.170999999999999</c:v>
                </c:pt>
                <c:pt idx="2318">
                  <c:v>25.181000000000001</c:v>
                </c:pt>
                <c:pt idx="2319">
                  <c:v>25.190999999999999</c:v>
                </c:pt>
                <c:pt idx="2320">
                  <c:v>25.2</c:v>
                </c:pt>
                <c:pt idx="2321">
                  <c:v>25.210999999999999</c:v>
                </c:pt>
                <c:pt idx="2322">
                  <c:v>25.221</c:v>
                </c:pt>
                <c:pt idx="2323">
                  <c:v>25.231000000000009</c:v>
                </c:pt>
                <c:pt idx="2324">
                  <c:v>25.24</c:v>
                </c:pt>
                <c:pt idx="2325">
                  <c:v>25.251000000000001</c:v>
                </c:pt>
                <c:pt idx="2326">
                  <c:v>25.260999999999989</c:v>
                </c:pt>
                <c:pt idx="2327">
                  <c:v>25.271000000000001</c:v>
                </c:pt>
                <c:pt idx="2328">
                  <c:v>25.27999999999999</c:v>
                </c:pt>
                <c:pt idx="2329">
                  <c:v>25.291</c:v>
                </c:pt>
                <c:pt idx="2330">
                  <c:v>25.300999999999991</c:v>
                </c:pt>
                <c:pt idx="2331">
                  <c:v>25.311000000000039</c:v>
                </c:pt>
                <c:pt idx="2332">
                  <c:v>25.32</c:v>
                </c:pt>
                <c:pt idx="2333">
                  <c:v>25.331000000000031</c:v>
                </c:pt>
                <c:pt idx="2334">
                  <c:v>25.34</c:v>
                </c:pt>
                <c:pt idx="2335">
                  <c:v>25.350999999999999</c:v>
                </c:pt>
                <c:pt idx="2336">
                  <c:v>25.36</c:v>
                </c:pt>
                <c:pt idx="2337">
                  <c:v>25.370999999999999</c:v>
                </c:pt>
                <c:pt idx="2338">
                  <c:v>25.381</c:v>
                </c:pt>
                <c:pt idx="2339">
                  <c:v>25.39</c:v>
                </c:pt>
                <c:pt idx="2340">
                  <c:v>25.401</c:v>
                </c:pt>
                <c:pt idx="2341">
                  <c:v>25.41</c:v>
                </c:pt>
                <c:pt idx="2342">
                  <c:v>25.420999999999989</c:v>
                </c:pt>
                <c:pt idx="2343">
                  <c:v>25.43</c:v>
                </c:pt>
                <c:pt idx="2344">
                  <c:v>25.439999999999991</c:v>
                </c:pt>
                <c:pt idx="2345">
                  <c:v>25.451000000000001</c:v>
                </c:pt>
                <c:pt idx="2346">
                  <c:v>25.460999999999789</c:v>
                </c:pt>
                <c:pt idx="2347">
                  <c:v>25.47</c:v>
                </c:pt>
                <c:pt idx="2348">
                  <c:v>25.47999999999999</c:v>
                </c:pt>
                <c:pt idx="2349">
                  <c:v>25.49</c:v>
                </c:pt>
                <c:pt idx="2350">
                  <c:v>25.501000000000001</c:v>
                </c:pt>
                <c:pt idx="2351">
                  <c:v>25.51</c:v>
                </c:pt>
                <c:pt idx="2352">
                  <c:v>25.52</c:v>
                </c:pt>
                <c:pt idx="2353">
                  <c:v>25.53</c:v>
                </c:pt>
                <c:pt idx="2354">
                  <c:v>25.541</c:v>
                </c:pt>
                <c:pt idx="2355">
                  <c:v>25.55</c:v>
                </c:pt>
                <c:pt idx="2356">
                  <c:v>25.56</c:v>
                </c:pt>
                <c:pt idx="2357">
                  <c:v>25.571000000000009</c:v>
                </c:pt>
                <c:pt idx="2358">
                  <c:v>25.58</c:v>
                </c:pt>
                <c:pt idx="2359">
                  <c:v>25.59</c:v>
                </c:pt>
                <c:pt idx="2360">
                  <c:v>25.599</c:v>
                </c:pt>
                <c:pt idx="2361">
                  <c:v>25.610000000000031</c:v>
                </c:pt>
                <c:pt idx="2362">
                  <c:v>25.620999999999999</c:v>
                </c:pt>
                <c:pt idx="2363">
                  <c:v>25.630000000000031</c:v>
                </c:pt>
                <c:pt idx="2364">
                  <c:v>25.640999999999991</c:v>
                </c:pt>
                <c:pt idx="2365">
                  <c:v>25.650000000000031</c:v>
                </c:pt>
                <c:pt idx="2366">
                  <c:v>25.661000000000001</c:v>
                </c:pt>
                <c:pt idx="2367">
                  <c:v>25.670999999999999</c:v>
                </c:pt>
                <c:pt idx="2368">
                  <c:v>25.678999999999991</c:v>
                </c:pt>
                <c:pt idx="2369">
                  <c:v>25.690999999999999</c:v>
                </c:pt>
                <c:pt idx="2370">
                  <c:v>25.7</c:v>
                </c:pt>
                <c:pt idx="2371">
                  <c:v>25.71</c:v>
                </c:pt>
                <c:pt idx="2372">
                  <c:v>25.72</c:v>
                </c:pt>
                <c:pt idx="2373">
                  <c:v>25.73</c:v>
                </c:pt>
                <c:pt idx="2374">
                  <c:v>25.74</c:v>
                </c:pt>
                <c:pt idx="2375">
                  <c:v>25.75</c:v>
                </c:pt>
                <c:pt idx="2376">
                  <c:v>25.759999999999991</c:v>
                </c:pt>
                <c:pt idx="2377">
                  <c:v>25.77</c:v>
                </c:pt>
                <c:pt idx="2378">
                  <c:v>25.77999999999999</c:v>
                </c:pt>
                <c:pt idx="2379">
                  <c:v>25.79</c:v>
                </c:pt>
                <c:pt idx="2380">
                  <c:v>25.8</c:v>
                </c:pt>
                <c:pt idx="2381">
                  <c:v>25.811000000000039</c:v>
                </c:pt>
                <c:pt idx="2382">
                  <c:v>25.82</c:v>
                </c:pt>
                <c:pt idx="2383">
                  <c:v>25.830000000000009</c:v>
                </c:pt>
                <c:pt idx="2384">
                  <c:v>25.84</c:v>
                </c:pt>
                <c:pt idx="2385">
                  <c:v>25.849</c:v>
                </c:pt>
                <c:pt idx="2386">
                  <c:v>25.86</c:v>
                </c:pt>
                <c:pt idx="2387">
                  <c:v>25.87</c:v>
                </c:pt>
                <c:pt idx="2388">
                  <c:v>25.88</c:v>
                </c:pt>
                <c:pt idx="2389">
                  <c:v>25.888999999999989</c:v>
                </c:pt>
                <c:pt idx="2390">
                  <c:v>25.9</c:v>
                </c:pt>
                <c:pt idx="2391">
                  <c:v>25.91</c:v>
                </c:pt>
                <c:pt idx="2392">
                  <c:v>25.919999999999991</c:v>
                </c:pt>
                <c:pt idx="2393">
                  <c:v>25.928999999999789</c:v>
                </c:pt>
                <c:pt idx="2394">
                  <c:v>25.939</c:v>
                </c:pt>
                <c:pt idx="2395">
                  <c:v>25.95</c:v>
                </c:pt>
                <c:pt idx="2396">
                  <c:v>25.959</c:v>
                </c:pt>
                <c:pt idx="2397">
                  <c:v>25.97</c:v>
                </c:pt>
                <c:pt idx="2398">
                  <c:v>25.97999999999999</c:v>
                </c:pt>
                <c:pt idx="2399">
                  <c:v>25.99</c:v>
                </c:pt>
                <c:pt idx="2400">
                  <c:v>25.998999999999889</c:v>
                </c:pt>
                <c:pt idx="2401">
                  <c:v>26.009</c:v>
                </c:pt>
                <c:pt idx="2402">
                  <c:v>26.02</c:v>
                </c:pt>
                <c:pt idx="2403">
                  <c:v>26.03</c:v>
                </c:pt>
                <c:pt idx="2404">
                  <c:v>26.039000000000001</c:v>
                </c:pt>
                <c:pt idx="2405">
                  <c:v>26.05</c:v>
                </c:pt>
                <c:pt idx="2406">
                  <c:v>26.06</c:v>
                </c:pt>
                <c:pt idx="2407">
                  <c:v>26.07</c:v>
                </c:pt>
                <c:pt idx="2408">
                  <c:v>26.079000000000001</c:v>
                </c:pt>
                <c:pt idx="2409">
                  <c:v>26.09</c:v>
                </c:pt>
                <c:pt idx="2410">
                  <c:v>26.099</c:v>
                </c:pt>
                <c:pt idx="2411">
                  <c:v>26.110000000000031</c:v>
                </c:pt>
                <c:pt idx="2412">
                  <c:v>26.12</c:v>
                </c:pt>
                <c:pt idx="2413">
                  <c:v>26.130000000000031</c:v>
                </c:pt>
                <c:pt idx="2414">
                  <c:v>26.138999999999999</c:v>
                </c:pt>
                <c:pt idx="2415">
                  <c:v>26.150000000000031</c:v>
                </c:pt>
                <c:pt idx="2416">
                  <c:v>26.158999999999999</c:v>
                </c:pt>
                <c:pt idx="2417">
                  <c:v>26.17</c:v>
                </c:pt>
                <c:pt idx="2418">
                  <c:v>26.18</c:v>
                </c:pt>
                <c:pt idx="2419">
                  <c:v>26.19</c:v>
                </c:pt>
                <c:pt idx="2420">
                  <c:v>26.2</c:v>
                </c:pt>
                <c:pt idx="2421">
                  <c:v>26.21</c:v>
                </c:pt>
                <c:pt idx="2422">
                  <c:v>26.22</c:v>
                </c:pt>
                <c:pt idx="2423">
                  <c:v>26.23</c:v>
                </c:pt>
                <c:pt idx="2424">
                  <c:v>26.239000000000001</c:v>
                </c:pt>
                <c:pt idx="2425">
                  <c:v>26.25</c:v>
                </c:pt>
                <c:pt idx="2426">
                  <c:v>26.259</c:v>
                </c:pt>
                <c:pt idx="2427">
                  <c:v>26.27</c:v>
                </c:pt>
                <c:pt idx="2428">
                  <c:v>26.279</c:v>
                </c:pt>
                <c:pt idx="2429">
                  <c:v>26.29</c:v>
                </c:pt>
                <c:pt idx="2430">
                  <c:v>26.3</c:v>
                </c:pt>
                <c:pt idx="2431">
                  <c:v>26.310000000000031</c:v>
                </c:pt>
                <c:pt idx="2432">
                  <c:v>26.318999999999999</c:v>
                </c:pt>
                <c:pt idx="2433">
                  <c:v>26.329000000000001</c:v>
                </c:pt>
                <c:pt idx="2434">
                  <c:v>26.34</c:v>
                </c:pt>
                <c:pt idx="2435">
                  <c:v>26.35</c:v>
                </c:pt>
                <c:pt idx="2436">
                  <c:v>26.359000000000009</c:v>
                </c:pt>
                <c:pt idx="2437">
                  <c:v>26.369</c:v>
                </c:pt>
                <c:pt idx="2438">
                  <c:v>26.38</c:v>
                </c:pt>
                <c:pt idx="2439">
                  <c:v>26.39</c:v>
                </c:pt>
                <c:pt idx="2440">
                  <c:v>26.399000000000001</c:v>
                </c:pt>
                <c:pt idx="2441">
                  <c:v>26.41</c:v>
                </c:pt>
                <c:pt idx="2442">
                  <c:v>26.419</c:v>
                </c:pt>
                <c:pt idx="2443">
                  <c:v>26.43</c:v>
                </c:pt>
                <c:pt idx="2444">
                  <c:v>26.439999999999991</c:v>
                </c:pt>
                <c:pt idx="2445">
                  <c:v>26.45</c:v>
                </c:pt>
                <c:pt idx="2446">
                  <c:v>26.459</c:v>
                </c:pt>
                <c:pt idx="2447">
                  <c:v>26.47</c:v>
                </c:pt>
                <c:pt idx="2448">
                  <c:v>26.47999999999999</c:v>
                </c:pt>
                <c:pt idx="2449">
                  <c:v>26.49</c:v>
                </c:pt>
                <c:pt idx="2450">
                  <c:v>26.498999999999889</c:v>
                </c:pt>
                <c:pt idx="2451">
                  <c:v>26.51</c:v>
                </c:pt>
                <c:pt idx="2452">
                  <c:v>26.52</c:v>
                </c:pt>
                <c:pt idx="2453">
                  <c:v>26.53</c:v>
                </c:pt>
                <c:pt idx="2454">
                  <c:v>26.54</c:v>
                </c:pt>
                <c:pt idx="2455">
                  <c:v>26.55</c:v>
                </c:pt>
                <c:pt idx="2456">
                  <c:v>26.56</c:v>
                </c:pt>
                <c:pt idx="2457">
                  <c:v>26.57</c:v>
                </c:pt>
                <c:pt idx="2458">
                  <c:v>26.579000000000001</c:v>
                </c:pt>
                <c:pt idx="2459">
                  <c:v>26.59</c:v>
                </c:pt>
                <c:pt idx="2460">
                  <c:v>26.6</c:v>
                </c:pt>
                <c:pt idx="2461">
                  <c:v>26.610000000000031</c:v>
                </c:pt>
                <c:pt idx="2462">
                  <c:v>26.619000000000039</c:v>
                </c:pt>
                <c:pt idx="2463">
                  <c:v>26.630000000000031</c:v>
                </c:pt>
                <c:pt idx="2464">
                  <c:v>26.64</c:v>
                </c:pt>
                <c:pt idx="2465">
                  <c:v>26.650000000000031</c:v>
                </c:pt>
                <c:pt idx="2466">
                  <c:v>26.66</c:v>
                </c:pt>
                <c:pt idx="2467">
                  <c:v>26.67</c:v>
                </c:pt>
                <c:pt idx="2468">
                  <c:v>26.68</c:v>
                </c:pt>
                <c:pt idx="2469">
                  <c:v>26.69</c:v>
                </c:pt>
                <c:pt idx="2470">
                  <c:v>26.7</c:v>
                </c:pt>
                <c:pt idx="2471">
                  <c:v>26.71</c:v>
                </c:pt>
                <c:pt idx="2472">
                  <c:v>26.72</c:v>
                </c:pt>
                <c:pt idx="2473">
                  <c:v>26.73</c:v>
                </c:pt>
                <c:pt idx="2474">
                  <c:v>26.74</c:v>
                </c:pt>
                <c:pt idx="2475">
                  <c:v>26.75</c:v>
                </c:pt>
                <c:pt idx="2476">
                  <c:v>26.759</c:v>
                </c:pt>
                <c:pt idx="2477">
                  <c:v>26.77</c:v>
                </c:pt>
                <c:pt idx="2478">
                  <c:v>26.77999999999999</c:v>
                </c:pt>
                <c:pt idx="2479">
                  <c:v>26.791</c:v>
                </c:pt>
                <c:pt idx="2480">
                  <c:v>26.800999999999991</c:v>
                </c:pt>
                <c:pt idx="2481">
                  <c:v>26.810000000000031</c:v>
                </c:pt>
                <c:pt idx="2482">
                  <c:v>26.82</c:v>
                </c:pt>
                <c:pt idx="2483">
                  <c:v>26.831000000000031</c:v>
                </c:pt>
                <c:pt idx="2484">
                  <c:v>26.84</c:v>
                </c:pt>
                <c:pt idx="2485">
                  <c:v>26.85</c:v>
                </c:pt>
                <c:pt idx="2486">
                  <c:v>26.86</c:v>
                </c:pt>
                <c:pt idx="2487">
                  <c:v>26.870999999999999</c:v>
                </c:pt>
                <c:pt idx="2488">
                  <c:v>26.88</c:v>
                </c:pt>
                <c:pt idx="2489">
                  <c:v>26.888999999999989</c:v>
                </c:pt>
                <c:pt idx="2490">
                  <c:v>26.901</c:v>
                </c:pt>
                <c:pt idx="2491">
                  <c:v>26.911000000000001</c:v>
                </c:pt>
                <c:pt idx="2492">
                  <c:v>26.919999999999991</c:v>
                </c:pt>
                <c:pt idx="2493">
                  <c:v>26.93</c:v>
                </c:pt>
                <c:pt idx="2494">
                  <c:v>26.940999999999889</c:v>
                </c:pt>
                <c:pt idx="2495">
                  <c:v>26.95</c:v>
                </c:pt>
                <c:pt idx="2496">
                  <c:v>26.960999999999789</c:v>
                </c:pt>
                <c:pt idx="2497">
                  <c:v>26.97</c:v>
                </c:pt>
                <c:pt idx="2498">
                  <c:v>26.981000000000002</c:v>
                </c:pt>
                <c:pt idx="2499">
                  <c:v>26.991</c:v>
                </c:pt>
                <c:pt idx="2500">
                  <c:v>27.001000000000001</c:v>
                </c:pt>
                <c:pt idx="2501">
                  <c:v>27.01</c:v>
                </c:pt>
                <c:pt idx="2502">
                  <c:v>27.02</c:v>
                </c:pt>
                <c:pt idx="2503">
                  <c:v>27.030999999999999</c:v>
                </c:pt>
                <c:pt idx="2504">
                  <c:v>27.04</c:v>
                </c:pt>
                <c:pt idx="2505">
                  <c:v>27.05</c:v>
                </c:pt>
                <c:pt idx="2506">
                  <c:v>27.061</c:v>
                </c:pt>
                <c:pt idx="2507">
                  <c:v>27.07</c:v>
                </c:pt>
                <c:pt idx="2508">
                  <c:v>27.079000000000001</c:v>
                </c:pt>
                <c:pt idx="2509">
                  <c:v>27.09</c:v>
                </c:pt>
                <c:pt idx="2510">
                  <c:v>27.100999999999999</c:v>
                </c:pt>
                <c:pt idx="2511">
                  <c:v>27.111000000000239</c:v>
                </c:pt>
                <c:pt idx="2512">
                  <c:v>27.12</c:v>
                </c:pt>
                <c:pt idx="2513">
                  <c:v>27.130000000000031</c:v>
                </c:pt>
                <c:pt idx="2514">
                  <c:v>27.14</c:v>
                </c:pt>
                <c:pt idx="2515">
                  <c:v>27.151000000000039</c:v>
                </c:pt>
                <c:pt idx="2516">
                  <c:v>27.161000000000001</c:v>
                </c:pt>
                <c:pt idx="2517">
                  <c:v>27.17</c:v>
                </c:pt>
                <c:pt idx="2518">
                  <c:v>27.181000000000001</c:v>
                </c:pt>
                <c:pt idx="2519">
                  <c:v>27.19</c:v>
                </c:pt>
                <c:pt idx="2520">
                  <c:v>27.201000000000001</c:v>
                </c:pt>
                <c:pt idx="2521">
                  <c:v>27.210999999999999</c:v>
                </c:pt>
                <c:pt idx="2522">
                  <c:v>27.221</c:v>
                </c:pt>
                <c:pt idx="2523">
                  <c:v>27.23</c:v>
                </c:pt>
                <c:pt idx="2524">
                  <c:v>27.24</c:v>
                </c:pt>
                <c:pt idx="2525">
                  <c:v>27.251000000000001</c:v>
                </c:pt>
                <c:pt idx="2526">
                  <c:v>27.260999999999989</c:v>
                </c:pt>
                <c:pt idx="2527">
                  <c:v>27.271000000000001</c:v>
                </c:pt>
                <c:pt idx="2528">
                  <c:v>27.280999999999889</c:v>
                </c:pt>
                <c:pt idx="2529">
                  <c:v>27.291</c:v>
                </c:pt>
                <c:pt idx="2530">
                  <c:v>27.300999999999991</c:v>
                </c:pt>
                <c:pt idx="2531">
                  <c:v>27.311000000000039</c:v>
                </c:pt>
                <c:pt idx="2532">
                  <c:v>27.32</c:v>
                </c:pt>
                <c:pt idx="2533">
                  <c:v>27.331000000000031</c:v>
                </c:pt>
                <c:pt idx="2534">
                  <c:v>27.34</c:v>
                </c:pt>
                <c:pt idx="2535">
                  <c:v>27.350999999999999</c:v>
                </c:pt>
                <c:pt idx="2536">
                  <c:v>27.36</c:v>
                </c:pt>
                <c:pt idx="2537">
                  <c:v>27.370999999999999</c:v>
                </c:pt>
                <c:pt idx="2538">
                  <c:v>27.381</c:v>
                </c:pt>
                <c:pt idx="2539">
                  <c:v>27.388999999999989</c:v>
                </c:pt>
                <c:pt idx="2540">
                  <c:v>27.4</c:v>
                </c:pt>
                <c:pt idx="2541">
                  <c:v>27.41</c:v>
                </c:pt>
                <c:pt idx="2542">
                  <c:v>27.420999999999989</c:v>
                </c:pt>
                <c:pt idx="2543">
                  <c:v>27.43</c:v>
                </c:pt>
                <c:pt idx="2544">
                  <c:v>27.439999999999991</c:v>
                </c:pt>
                <c:pt idx="2545">
                  <c:v>27.45</c:v>
                </c:pt>
                <c:pt idx="2546">
                  <c:v>27.460999999999789</c:v>
                </c:pt>
                <c:pt idx="2547">
                  <c:v>27.471</c:v>
                </c:pt>
                <c:pt idx="2548">
                  <c:v>27.47999999999999</c:v>
                </c:pt>
                <c:pt idx="2549">
                  <c:v>27.49</c:v>
                </c:pt>
                <c:pt idx="2550">
                  <c:v>27.501000000000001</c:v>
                </c:pt>
                <c:pt idx="2551">
                  <c:v>27.51</c:v>
                </c:pt>
                <c:pt idx="2552">
                  <c:v>27.52</c:v>
                </c:pt>
                <c:pt idx="2553">
                  <c:v>27.529</c:v>
                </c:pt>
                <c:pt idx="2554">
                  <c:v>27.54</c:v>
                </c:pt>
                <c:pt idx="2555">
                  <c:v>27.550999999999991</c:v>
                </c:pt>
                <c:pt idx="2556">
                  <c:v>27.56</c:v>
                </c:pt>
                <c:pt idx="2557">
                  <c:v>27.568999999999889</c:v>
                </c:pt>
                <c:pt idx="2558">
                  <c:v>27.58</c:v>
                </c:pt>
                <c:pt idx="2559">
                  <c:v>27.59</c:v>
                </c:pt>
                <c:pt idx="2560">
                  <c:v>27.599</c:v>
                </c:pt>
                <c:pt idx="2561">
                  <c:v>27.610000000000031</c:v>
                </c:pt>
                <c:pt idx="2562">
                  <c:v>27.62</c:v>
                </c:pt>
                <c:pt idx="2563">
                  <c:v>27.630000000000031</c:v>
                </c:pt>
                <c:pt idx="2564">
                  <c:v>27.64</c:v>
                </c:pt>
                <c:pt idx="2565">
                  <c:v>27.650000000000031</c:v>
                </c:pt>
                <c:pt idx="2566">
                  <c:v>27.66</c:v>
                </c:pt>
                <c:pt idx="2567">
                  <c:v>27.669</c:v>
                </c:pt>
                <c:pt idx="2568">
                  <c:v>27.678999999999991</c:v>
                </c:pt>
                <c:pt idx="2569">
                  <c:v>27.69</c:v>
                </c:pt>
                <c:pt idx="2570">
                  <c:v>27.7</c:v>
                </c:pt>
                <c:pt idx="2571">
                  <c:v>27.710999999999999</c:v>
                </c:pt>
                <c:pt idx="2572">
                  <c:v>27.72</c:v>
                </c:pt>
                <c:pt idx="2573">
                  <c:v>27.73</c:v>
                </c:pt>
                <c:pt idx="2574">
                  <c:v>27.74</c:v>
                </c:pt>
                <c:pt idx="2575">
                  <c:v>27.75</c:v>
                </c:pt>
                <c:pt idx="2576">
                  <c:v>27.759999999999991</c:v>
                </c:pt>
                <c:pt idx="2577">
                  <c:v>27.771000000000001</c:v>
                </c:pt>
                <c:pt idx="2578">
                  <c:v>27.77999999999999</c:v>
                </c:pt>
                <c:pt idx="2579">
                  <c:v>27.79</c:v>
                </c:pt>
                <c:pt idx="2580">
                  <c:v>27.8</c:v>
                </c:pt>
                <c:pt idx="2581">
                  <c:v>27.811000000000039</c:v>
                </c:pt>
                <c:pt idx="2582">
                  <c:v>27.82</c:v>
                </c:pt>
                <c:pt idx="2583">
                  <c:v>27.830000000000009</c:v>
                </c:pt>
                <c:pt idx="2584">
                  <c:v>27.84</c:v>
                </c:pt>
                <c:pt idx="2585">
                  <c:v>27.849</c:v>
                </c:pt>
                <c:pt idx="2586">
                  <c:v>27.86</c:v>
                </c:pt>
                <c:pt idx="2587">
                  <c:v>27.87</c:v>
                </c:pt>
                <c:pt idx="2588">
                  <c:v>27.88</c:v>
                </c:pt>
                <c:pt idx="2589">
                  <c:v>27.888999999999989</c:v>
                </c:pt>
                <c:pt idx="2590">
                  <c:v>27.9</c:v>
                </c:pt>
                <c:pt idx="2591">
                  <c:v>27.91</c:v>
                </c:pt>
                <c:pt idx="2592">
                  <c:v>27.919</c:v>
                </c:pt>
                <c:pt idx="2593">
                  <c:v>27.928999999999789</c:v>
                </c:pt>
                <c:pt idx="2594">
                  <c:v>27.939</c:v>
                </c:pt>
                <c:pt idx="2595">
                  <c:v>27.95</c:v>
                </c:pt>
                <c:pt idx="2596">
                  <c:v>27.959</c:v>
                </c:pt>
                <c:pt idx="2597">
                  <c:v>27.97</c:v>
                </c:pt>
                <c:pt idx="2598">
                  <c:v>27.97999999999999</c:v>
                </c:pt>
                <c:pt idx="2599">
                  <c:v>27.99</c:v>
                </c:pt>
                <c:pt idx="2600">
                  <c:v>27.998999999999889</c:v>
                </c:pt>
                <c:pt idx="2601">
                  <c:v>28.009</c:v>
                </c:pt>
                <c:pt idx="2602">
                  <c:v>28.02</c:v>
                </c:pt>
                <c:pt idx="2603">
                  <c:v>28.03</c:v>
                </c:pt>
                <c:pt idx="2604">
                  <c:v>28.039000000000001</c:v>
                </c:pt>
                <c:pt idx="2605">
                  <c:v>28.05</c:v>
                </c:pt>
                <c:pt idx="2606">
                  <c:v>28.06</c:v>
                </c:pt>
                <c:pt idx="2607">
                  <c:v>28.07</c:v>
                </c:pt>
                <c:pt idx="2608">
                  <c:v>28.079000000000001</c:v>
                </c:pt>
                <c:pt idx="2609">
                  <c:v>28.09</c:v>
                </c:pt>
                <c:pt idx="2610">
                  <c:v>28.099</c:v>
                </c:pt>
                <c:pt idx="2611">
                  <c:v>28.110000000000031</c:v>
                </c:pt>
                <c:pt idx="2612">
                  <c:v>28.12</c:v>
                </c:pt>
                <c:pt idx="2613">
                  <c:v>28.130000000000031</c:v>
                </c:pt>
                <c:pt idx="2614">
                  <c:v>28.138999999999999</c:v>
                </c:pt>
                <c:pt idx="2615">
                  <c:v>28.150000000000031</c:v>
                </c:pt>
                <c:pt idx="2616">
                  <c:v>28.16</c:v>
                </c:pt>
                <c:pt idx="2617">
                  <c:v>28.169</c:v>
                </c:pt>
                <c:pt idx="2618">
                  <c:v>28.18</c:v>
                </c:pt>
                <c:pt idx="2619">
                  <c:v>28.19</c:v>
                </c:pt>
                <c:pt idx="2620">
                  <c:v>28.199000000000009</c:v>
                </c:pt>
                <c:pt idx="2621">
                  <c:v>28.209</c:v>
                </c:pt>
                <c:pt idx="2622">
                  <c:v>28.22</c:v>
                </c:pt>
                <c:pt idx="2623">
                  <c:v>28.23</c:v>
                </c:pt>
                <c:pt idx="2624">
                  <c:v>28.239000000000001</c:v>
                </c:pt>
                <c:pt idx="2625">
                  <c:v>28.25</c:v>
                </c:pt>
                <c:pt idx="2626">
                  <c:v>28.259999999999991</c:v>
                </c:pt>
                <c:pt idx="2627">
                  <c:v>28.27</c:v>
                </c:pt>
                <c:pt idx="2628">
                  <c:v>28.279</c:v>
                </c:pt>
                <c:pt idx="2629">
                  <c:v>28.29</c:v>
                </c:pt>
                <c:pt idx="2630">
                  <c:v>28.3</c:v>
                </c:pt>
                <c:pt idx="2631">
                  <c:v>28.310000000000031</c:v>
                </c:pt>
                <c:pt idx="2632">
                  <c:v>28.318999999999999</c:v>
                </c:pt>
                <c:pt idx="2633">
                  <c:v>28.329000000000001</c:v>
                </c:pt>
                <c:pt idx="2634">
                  <c:v>28.34</c:v>
                </c:pt>
                <c:pt idx="2635">
                  <c:v>28.35</c:v>
                </c:pt>
                <c:pt idx="2636">
                  <c:v>28.36</c:v>
                </c:pt>
                <c:pt idx="2637">
                  <c:v>28.37</c:v>
                </c:pt>
                <c:pt idx="2638">
                  <c:v>28.38</c:v>
                </c:pt>
                <c:pt idx="2639">
                  <c:v>28.39</c:v>
                </c:pt>
                <c:pt idx="2640">
                  <c:v>28.4</c:v>
                </c:pt>
                <c:pt idx="2641">
                  <c:v>28.41</c:v>
                </c:pt>
                <c:pt idx="2642">
                  <c:v>28.419</c:v>
                </c:pt>
                <c:pt idx="2643">
                  <c:v>28.43</c:v>
                </c:pt>
                <c:pt idx="2644">
                  <c:v>28.439999999999991</c:v>
                </c:pt>
                <c:pt idx="2645">
                  <c:v>28.45</c:v>
                </c:pt>
                <c:pt idx="2646">
                  <c:v>28.461999999999989</c:v>
                </c:pt>
                <c:pt idx="2647">
                  <c:v>28.47</c:v>
                </c:pt>
                <c:pt idx="2648">
                  <c:v>28.47999999999999</c:v>
                </c:pt>
                <c:pt idx="2649">
                  <c:v>28.49</c:v>
                </c:pt>
                <c:pt idx="2650">
                  <c:v>28.501999999999999</c:v>
                </c:pt>
                <c:pt idx="2651">
                  <c:v>28.509</c:v>
                </c:pt>
                <c:pt idx="2652">
                  <c:v>28.518999999999991</c:v>
                </c:pt>
                <c:pt idx="2653">
                  <c:v>28.53</c:v>
                </c:pt>
                <c:pt idx="2654">
                  <c:v>28.541</c:v>
                </c:pt>
                <c:pt idx="2655">
                  <c:v>28.548999999999989</c:v>
                </c:pt>
                <c:pt idx="2656">
                  <c:v>28.559000000000001</c:v>
                </c:pt>
                <c:pt idx="2657">
                  <c:v>28.568999999999889</c:v>
                </c:pt>
                <c:pt idx="2658">
                  <c:v>28.58199999999999</c:v>
                </c:pt>
                <c:pt idx="2659">
                  <c:v>28.591999999999999</c:v>
                </c:pt>
                <c:pt idx="2660">
                  <c:v>28.602</c:v>
                </c:pt>
                <c:pt idx="2661">
                  <c:v>28.609000000000009</c:v>
                </c:pt>
                <c:pt idx="2662">
                  <c:v>28.622</c:v>
                </c:pt>
                <c:pt idx="2663">
                  <c:v>28.631000000000139</c:v>
                </c:pt>
                <c:pt idx="2664">
                  <c:v>28.641999999999999</c:v>
                </c:pt>
                <c:pt idx="2665">
                  <c:v>28.649000000000001</c:v>
                </c:pt>
                <c:pt idx="2666">
                  <c:v>28.661999999999999</c:v>
                </c:pt>
                <c:pt idx="2667">
                  <c:v>28.672000000000001</c:v>
                </c:pt>
                <c:pt idx="2668">
                  <c:v>28.681999999999999</c:v>
                </c:pt>
                <c:pt idx="2669">
                  <c:v>28.690999999999999</c:v>
                </c:pt>
                <c:pt idx="2670">
                  <c:v>28.702000000000002</c:v>
                </c:pt>
                <c:pt idx="2671">
                  <c:v>28.712</c:v>
                </c:pt>
                <c:pt idx="2672">
                  <c:v>28.719000000000001</c:v>
                </c:pt>
                <c:pt idx="2673">
                  <c:v>28.73</c:v>
                </c:pt>
                <c:pt idx="2674">
                  <c:v>28.74199999999999</c:v>
                </c:pt>
                <c:pt idx="2675">
                  <c:v>28.751999999999999</c:v>
                </c:pt>
                <c:pt idx="2676">
                  <c:v>28.759</c:v>
                </c:pt>
                <c:pt idx="2677">
                  <c:v>28.77</c:v>
                </c:pt>
                <c:pt idx="2678">
                  <c:v>28.781999999999989</c:v>
                </c:pt>
                <c:pt idx="2679">
                  <c:v>28.79</c:v>
                </c:pt>
                <c:pt idx="2680">
                  <c:v>28.798999999999989</c:v>
                </c:pt>
                <c:pt idx="2681">
                  <c:v>28.810000000000031</c:v>
                </c:pt>
                <c:pt idx="2682">
                  <c:v>28.821999999999999</c:v>
                </c:pt>
                <c:pt idx="2683">
                  <c:v>28.830000000000009</c:v>
                </c:pt>
                <c:pt idx="2684">
                  <c:v>28.84</c:v>
                </c:pt>
                <c:pt idx="2685">
                  <c:v>28.85</c:v>
                </c:pt>
                <c:pt idx="2686">
                  <c:v>28.861000000000001</c:v>
                </c:pt>
                <c:pt idx="2687">
                  <c:v>28.870999999999999</c:v>
                </c:pt>
                <c:pt idx="2688">
                  <c:v>28.88</c:v>
                </c:pt>
                <c:pt idx="2689">
                  <c:v>28.888999999999989</c:v>
                </c:pt>
                <c:pt idx="2690">
                  <c:v>28.901</c:v>
                </c:pt>
                <c:pt idx="2691">
                  <c:v>28.91</c:v>
                </c:pt>
                <c:pt idx="2692">
                  <c:v>28.919</c:v>
                </c:pt>
                <c:pt idx="2693">
                  <c:v>28.93</c:v>
                </c:pt>
                <c:pt idx="2694">
                  <c:v>28.940999999999889</c:v>
                </c:pt>
                <c:pt idx="2695">
                  <c:v>28.95</c:v>
                </c:pt>
                <c:pt idx="2696">
                  <c:v>28.959</c:v>
                </c:pt>
                <c:pt idx="2697">
                  <c:v>28.97</c:v>
                </c:pt>
                <c:pt idx="2698">
                  <c:v>28.97999999999999</c:v>
                </c:pt>
                <c:pt idx="2699">
                  <c:v>28.99</c:v>
                </c:pt>
                <c:pt idx="2700">
                  <c:v>28.998999999999889</c:v>
                </c:pt>
                <c:pt idx="2701">
                  <c:v>29.010999999999999</c:v>
                </c:pt>
                <c:pt idx="2702">
                  <c:v>29.021999999999991</c:v>
                </c:pt>
                <c:pt idx="2703">
                  <c:v>29.03</c:v>
                </c:pt>
                <c:pt idx="2704">
                  <c:v>29.04</c:v>
                </c:pt>
                <c:pt idx="2705">
                  <c:v>29.05</c:v>
                </c:pt>
                <c:pt idx="2706">
                  <c:v>29.061</c:v>
                </c:pt>
                <c:pt idx="2707">
                  <c:v>29.07</c:v>
                </c:pt>
                <c:pt idx="2708">
                  <c:v>29.079000000000001</c:v>
                </c:pt>
                <c:pt idx="2709">
                  <c:v>29.09</c:v>
                </c:pt>
                <c:pt idx="2710">
                  <c:v>29.100999999999999</c:v>
                </c:pt>
                <c:pt idx="2711">
                  <c:v>29.111000000000239</c:v>
                </c:pt>
                <c:pt idx="2712">
                  <c:v>29.120999999999999</c:v>
                </c:pt>
                <c:pt idx="2713">
                  <c:v>29.130000000000031</c:v>
                </c:pt>
                <c:pt idx="2714">
                  <c:v>29.140999999999991</c:v>
                </c:pt>
                <c:pt idx="2715">
                  <c:v>29.150000000000031</c:v>
                </c:pt>
                <c:pt idx="2716">
                  <c:v>29.16</c:v>
                </c:pt>
                <c:pt idx="2717">
                  <c:v>29.170999999999999</c:v>
                </c:pt>
                <c:pt idx="2718">
                  <c:v>29.181000000000001</c:v>
                </c:pt>
                <c:pt idx="2719">
                  <c:v>29.19</c:v>
                </c:pt>
                <c:pt idx="2720">
                  <c:v>29.2</c:v>
                </c:pt>
                <c:pt idx="2721">
                  <c:v>29.21</c:v>
                </c:pt>
                <c:pt idx="2722">
                  <c:v>29.221</c:v>
                </c:pt>
                <c:pt idx="2723">
                  <c:v>29.23</c:v>
                </c:pt>
                <c:pt idx="2724">
                  <c:v>29.24</c:v>
                </c:pt>
                <c:pt idx="2725">
                  <c:v>29.251000000000001</c:v>
                </c:pt>
                <c:pt idx="2726">
                  <c:v>29.260999999999989</c:v>
                </c:pt>
                <c:pt idx="2727">
                  <c:v>29.271000000000001</c:v>
                </c:pt>
                <c:pt idx="2728">
                  <c:v>29.27999999999999</c:v>
                </c:pt>
                <c:pt idx="2729">
                  <c:v>29.29</c:v>
                </c:pt>
                <c:pt idx="2730">
                  <c:v>29.300999999999991</c:v>
                </c:pt>
                <c:pt idx="2731">
                  <c:v>29.311000000000039</c:v>
                </c:pt>
                <c:pt idx="2732">
                  <c:v>29.318999999999999</c:v>
                </c:pt>
                <c:pt idx="2733">
                  <c:v>29.331000000000031</c:v>
                </c:pt>
                <c:pt idx="2734">
                  <c:v>29.341000000000001</c:v>
                </c:pt>
                <c:pt idx="2735">
                  <c:v>29.350999999999999</c:v>
                </c:pt>
                <c:pt idx="2736">
                  <c:v>29.36</c:v>
                </c:pt>
                <c:pt idx="2737">
                  <c:v>29.370999999999999</c:v>
                </c:pt>
                <c:pt idx="2738">
                  <c:v>29.381</c:v>
                </c:pt>
                <c:pt idx="2739">
                  <c:v>29.390999999999991</c:v>
                </c:pt>
                <c:pt idx="2740">
                  <c:v>29.4</c:v>
                </c:pt>
                <c:pt idx="2741">
                  <c:v>29.411000000000001</c:v>
                </c:pt>
                <c:pt idx="2742">
                  <c:v>29.420999999999989</c:v>
                </c:pt>
                <c:pt idx="2743">
                  <c:v>29.43</c:v>
                </c:pt>
                <c:pt idx="2744">
                  <c:v>29.439</c:v>
                </c:pt>
                <c:pt idx="2745">
                  <c:v>29.451000000000001</c:v>
                </c:pt>
                <c:pt idx="2746">
                  <c:v>29.460999999999789</c:v>
                </c:pt>
                <c:pt idx="2747">
                  <c:v>29.471</c:v>
                </c:pt>
                <c:pt idx="2748">
                  <c:v>29.47999999999999</c:v>
                </c:pt>
                <c:pt idx="2749">
                  <c:v>29.49</c:v>
                </c:pt>
                <c:pt idx="2750">
                  <c:v>29.501000000000001</c:v>
                </c:pt>
                <c:pt idx="2751">
                  <c:v>29.51</c:v>
                </c:pt>
                <c:pt idx="2752">
                  <c:v>29.52</c:v>
                </c:pt>
                <c:pt idx="2753">
                  <c:v>29.530999999999999</c:v>
                </c:pt>
                <c:pt idx="2754">
                  <c:v>29.541</c:v>
                </c:pt>
                <c:pt idx="2755">
                  <c:v>29.55</c:v>
                </c:pt>
                <c:pt idx="2756">
                  <c:v>29.56</c:v>
                </c:pt>
                <c:pt idx="2757">
                  <c:v>29.57</c:v>
                </c:pt>
                <c:pt idx="2758">
                  <c:v>29.58</c:v>
                </c:pt>
                <c:pt idx="2759">
                  <c:v>29.59</c:v>
                </c:pt>
                <c:pt idx="2760">
                  <c:v>29.6</c:v>
                </c:pt>
                <c:pt idx="2761">
                  <c:v>29.611000000000239</c:v>
                </c:pt>
                <c:pt idx="2762">
                  <c:v>29.62</c:v>
                </c:pt>
                <c:pt idx="2763">
                  <c:v>29.630000000000031</c:v>
                </c:pt>
                <c:pt idx="2764">
                  <c:v>29.64</c:v>
                </c:pt>
                <c:pt idx="2765">
                  <c:v>29.650000000000031</c:v>
                </c:pt>
                <c:pt idx="2766">
                  <c:v>29.66</c:v>
                </c:pt>
                <c:pt idx="2767">
                  <c:v>29.670999999999999</c:v>
                </c:pt>
                <c:pt idx="2768">
                  <c:v>29.678999999999991</c:v>
                </c:pt>
                <c:pt idx="2769">
                  <c:v>29.689</c:v>
                </c:pt>
                <c:pt idx="2770">
                  <c:v>29.7</c:v>
                </c:pt>
                <c:pt idx="2771">
                  <c:v>29.710999999999999</c:v>
                </c:pt>
                <c:pt idx="2772">
                  <c:v>29.72</c:v>
                </c:pt>
                <c:pt idx="2773">
                  <c:v>29.73</c:v>
                </c:pt>
                <c:pt idx="2774">
                  <c:v>29.74</c:v>
                </c:pt>
                <c:pt idx="2775">
                  <c:v>29.75</c:v>
                </c:pt>
                <c:pt idx="2776">
                  <c:v>29.759</c:v>
                </c:pt>
                <c:pt idx="2777">
                  <c:v>29.77</c:v>
                </c:pt>
                <c:pt idx="2778">
                  <c:v>29.77999999999999</c:v>
                </c:pt>
                <c:pt idx="2779">
                  <c:v>29.791</c:v>
                </c:pt>
                <c:pt idx="2780">
                  <c:v>29.8</c:v>
                </c:pt>
                <c:pt idx="2781">
                  <c:v>29.810000000000031</c:v>
                </c:pt>
                <c:pt idx="2782">
                  <c:v>29.82</c:v>
                </c:pt>
                <c:pt idx="2783">
                  <c:v>29.830000000000009</c:v>
                </c:pt>
                <c:pt idx="2784">
                  <c:v>29.84</c:v>
                </c:pt>
                <c:pt idx="2785">
                  <c:v>29.849</c:v>
                </c:pt>
                <c:pt idx="2786">
                  <c:v>29.86</c:v>
                </c:pt>
                <c:pt idx="2787">
                  <c:v>29.87</c:v>
                </c:pt>
                <c:pt idx="2788">
                  <c:v>29.88</c:v>
                </c:pt>
                <c:pt idx="2789">
                  <c:v>29.89</c:v>
                </c:pt>
                <c:pt idx="2790">
                  <c:v>29.899000000000001</c:v>
                </c:pt>
                <c:pt idx="2791">
                  <c:v>29.91</c:v>
                </c:pt>
                <c:pt idx="2792">
                  <c:v>29.919</c:v>
                </c:pt>
                <c:pt idx="2793">
                  <c:v>29.93</c:v>
                </c:pt>
                <c:pt idx="2794">
                  <c:v>29.939</c:v>
                </c:pt>
                <c:pt idx="2795">
                  <c:v>29.95</c:v>
                </c:pt>
                <c:pt idx="2796">
                  <c:v>29.959</c:v>
                </c:pt>
                <c:pt idx="2797">
                  <c:v>29.97</c:v>
                </c:pt>
                <c:pt idx="2798">
                  <c:v>29.97999999999999</c:v>
                </c:pt>
                <c:pt idx="2799">
                  <c:v>29.99</c:v>
                </c:pt>
                <c:pt idx="2800">
                  <c:v>30</c:v>
                </c:pt>
                <c:pt idx="2801">
                  <c:v>30.009</c:v>
                </c:pt>
                <c:pt idx="2802">
                  <c:v>30.02</c:v>
                </c:pt>
                <c:pt idx="2803">
                  <c:v>30.03</c:v>
                </c:pt>
                <c:pt idx="2804">
                  <c:v>30.04</c:v>
                </c:pt>
                <c:pt idx="2805">
                  <c:v>30.05</c:v>
                </c:pt>
                <c:pt idx="2806">
                  <c:v>30.06</c:v>
                </c:pt>
                <c:pt idx="2807">
                  <c:v>30.07</c:v>
                </c:pt>
                <c:pt idx="2808">
                  <c:v>30.079000000000001</c:v>
                </c:pt>
                <c:pt idx="2809">
                  <c:v>30.09</c:v>
                </c:pt>
                <c:pt idx="2810">
                  <c:v>30.099</c:v>
                </c:pt>
                <c:pt idx="2811">
                  <c:v>30.110000000000031</c:v>
                </c:pt>
                <c:pt idx="2812">
                  <c:v>30.12</c:v>
                </c:pt>
                <c:pt idx="2813">
                  <c:v>30.130000000000031</c:v>
                </c:pt>
                <c:pt idx="2814">
                  <c:v>30.138999999999999</c:v>
                </c:pt>
                <c:pt idx="2815">
                  <c:v>30.150000000000031</c:v>
                </c:pt>
                <c:pt idx="2816">
                  <c:v>30.16</c:v>
                </c:pt>
                <c:pt idx="2817">
                  <c:v>30.169</c:v>
                </c:pt>
                <c:pt idx="2818">
                  <c:v>30.18</c:v>
                </c:pt>
                <c:pt idx="2819">
                  <c:v>30.19</c:v>
                </c:pt>
                <c:pt idx="2820">
                  <c:v>30.199000000000009</c:v>
                </c:pt>
                <c:pt idx="2821">
                  <c:v>30.21</c:v>
                </c:pt>
                <c:pt idx="2822">
                  <c:v>30.22</c:v>
                </c:pt>
                <c:pt idx="2823">
                  <c:v>30.23</c:v>
                </c:pt>
                <c:pt idx="2824">
                  <c:v>30.24</c:v>
                </c:pt>
                <c:pt idx="2825">
                  <c:v>30.25</c:v>
                </c:pt>
                <c:pt idx="2826">
                  <c:v>30.259</c:v>
                </c:pt>
                <c:pt idx="2827">
                  <c:v>30.27</c:v>
                </c:pt>
                <c:pt idx="2828">
                  <c:v>30.279</c:v>
                </c:pt>
                <c:pt idx="2829">
                  <c:v>30.29</c:v>
                </c:pt>
                <c:pt idx="2830">
                  <c:v>30.298999999999989</c:v>
                </c:pt>
                <c:pt idx="2831">
                  <c:v>30.310000000000031</c:v>
                </c:pt>
                <c:pt idx="2832">
                  <c:v>30.318999999999999</c:v>
                </c:pt>
                <c:pt idx="2833">
                  <c:v>30.329000000000001</c:v>
                </c:pt>
                <c:pt idx="2834">
                  <c:v>30.341000000000001</c:v>
                </c:pt>
                <c:pt idx="2835">
                  <c:v>30.352</c:v>
                </c:pt>
                <c:pt idx="2836">
                  <c:v>30.361999999999991</c:v>
                </c:pt>
                <c:pt idx="2837">
                  <c:v>30.369</c:v>
                </c:pt>
                <c:pt idx="2838">
                  <c:v>30.381999999999991</c:v>
                </c:pt>
                <c:pt idx="2839">
                  <c:v>30.391999999999999</c:v>
                </c:pt>
                <c:pt idx="2840">
                  <c:v>30.40199999999999</c:v>
                </c:pt>
                <c:pt idx="2841">
                  <c:v>30.411999999999999</c:v>
                </c:pt>
                <c:pt idx="2842">
                  <c:v>30.42199999999999</c:v>
                </c:pt>
                <c:pt idx="2843">
                  <c:v>30.431999999999999</c:v>
                </c:pt>
                <c:pt idx="2844">
                  <c:v>30.44199999999999</c:v>
                </c:pt>
                <c:pt idx="2845">
                  <c:v>30.452000000000002</c:v>
                </c:pt>
                <c:pt idx="2846">
                  <c:v>30.461999999999989</c:v>
                </c:pt>
                <c:pt idx="2847">
                  <c:v>30.471999999999991</c:v>
                </c:pt>
                <c:pt idx="2848">
                  <c:v>30.481999999999989</c:v>
                </c:pt>
                <c:pt idx="2849">
                  <c:v>30.49199999999999</c:v>
                </c:pt>
                <c:pt idx="2850">
                  <c:v>30.501999999999999</c:v>
                </c:pt>
                <c:pt idx="2851">
                  <c:v>30.512</c:v>
                </c:pt>
                <c:pt idx="2852">
                  <c:v>30.521999999999991</c:v>
                </c:pt>
                <c:pt idx="2853">
                  <c:v>30.532</c:v>
                </c:pt>
                <c:pt idx="2854">
                  <c:v>30.542000000000002</c:v>
                </c:pt>
                <c:pt idx="2855">
                  <c:v>30.552</c:v>
                </c:pt>
                <c:pt idx="2856">
                  <c:v>30.561999999999991</c:v>
                </c:pt>
                <c:pt idx="2857">
                  <c:v>30.571999999999999</c:v>
                </c:pt>
                <c:pt idx="2858">
                  <c:v>30.58199999999999</c:v>
                </c:pt>
                <c:pt idx="2859">
                  <c:v>30.591999999999999</c:v>
                </c:pt>
                <c:pt idx="2860">
                  <c:v>30.599</c:v>
                </c:pt>
                <c:pt idx="2861">
                  <c:v>30.611999999999998</c:v>
                </c:pt>
                <c:pt idx="2862">
                  <c:v>30.619000000000039</c:v>
                </c:pt>
                <c:pt idx="2863">
                  <c:v>30.632000000000001</c:v>
                </c:pt>
                <c:pt idx="2864">
                  <c:v>30.638999999999999</c:v>
                </c:pt>
                <c:pt idx="2865">
                  <c:v>30.652000000000001</c:v>
                </c:pt>
                <c:pt idx="2866">
                  <c:v>30.658999999999999</c:v>
                </c:pt>
                <c:pt idx="2867">
                  <c:v>30.672000000000001</c:v>
                </c:pt>
                <c:pt idx="2868">
                  <c:v>30.678999999999991</c:v>
                </c:pt>
                <c:pt idx="2869">
                  <c:v>30.692</c:v>
                </c:pt>
                <c:pt idx="2870">
                  <c:v>30.702000000000002</c:v>
                </c:pt>
                <c:pt idx="2871">
                  <c:v>30.709</c:v>
                </c:pt>
                <c:pt idx="2872">
                  <c:v>30.719000000000001</c:v>
                </c:pt>
                <c:pt idx="2873">
                  <c:v>30.731999999999999</c:v>
                </c:pt>
                <c:pt idx="2874">
                  <c:v>30.74199999999999</c:v>
                </c:pt>
                <c:pt idx="2875">
                  <c:v>30.75</c:v>
                </c:pt>
                <c:pt idx="2876">
                  <c:v>30.759</c:v>
                </c:pt>
                <c:pt idx="2877">
                  <c:v>30.771999999999991</c:v>
                </c:pt>
                <c:pt idx="2878">
                  <c:v>30.781999999999989</c:v>
                </c:pt>
                <c:pt idx="2879">
                  <c:v>30.792000000000002</c:v>
                </c:pt>
                <c:pt idx="2880">
                  <c:v>30.802</c:v>
                </c:pt>
                <c:pt idx="2881">
                  <c:v>30.812000000000001</c:v>
                </c:pt>
                <c:pt idx="2882">
                  <c:v>30.821999999999999</c:v>
                </c:pt>
                <c:pt idx="2883">
                  <c:v>30.830000000000009</c:v>
                </c:pt>
                <c:pt idx="2884">
                  <c:v>30.841999999999999</c:v>
                </c:pt>
                <c:pt idx="2885">
                  <c:v>30.852</c:v>
                </c:pt>
                <c:pt idx="2886">
                  <c:v>30.861999999999991</c:v>
                </c:pt>
                <c:pt idx="2887">
                  <c:v>30.872</c:v>
                </c:pt>
                <c:pt idx="2888">
                  <c:v>30.881999999999991</c:v>
                </c:pt>
                <c:pt idx="2889">
                  <c:v>30.891999999999999</c:v>
                </c:pt>
                <c:pt idx="2890">
                  <c:v>30.90199999999999</c:v>
                </c:pt>
                <c:pt idx="2891">
                  <c:v>30.911999999999999</c:v>
                </c:pt>
                <c:pt idx="2892">
                  <c:v>30.92199999999999</c:v>
                </c:pt>
                <c:pt idx="2893">
                  <c:v>30.931999999999999</c:v>
                </c:pt>
                <c:pt idx="2894">
                  <c:v>30.94199999999999</c:v>
                </c:pt>
                <c:pt idx="2895">
                  <c:v>30.952000000000002</c:v>
                </c:pt>
                <c:pt idx="2896">
                  <c:v>30.95999999999999</c:v>
                </c:pt>
                <c:pt idx="2897">
                  <c:v>30.971999999999991</c:v>
                </c:pt>
                <c:pt idx="2898">
                  <c:v>30.981000000000002</c:v>
                </c:pt>
                <c:pt idx="2899">
                  <c:v>30.99199999999999</c:v>
                </c:pt>
                <c:pt idx="2900">
                  <c:v>31.001999999999999</c:v>
                </c:pt>
                <c:pt idx="2901">
                  <c:v>31.010999999999999</c:v>
                </c:pt>
                <c:pt idx="2902">
                  <c:v>31.021999999999991</c:v>
                </c:pt>
                <c:pt idx="2903">
                  <c:v>31.030999999999999</c:v>
                </c:pt>
                <c:pt idx="2904">
                  <c:v>31.042000000000002</c:v>
                </c:pt>
                <c:pt idx="2905">
                  <c:v>31.05</c:v>
                </c:pt>
                <c:pt idx="2906">
                  <c:v>31.061999999999991</c:v>
                </c:pt>
                <c:pt idx="2907">
                  <c:v>31.07</c:v>
                </c:pt>
                <c:pt idx="2908">
                  <c:v>31.08199999999999</c:v>
                </c:pt>
                <c:pt idx="2909">
                  <c:v>31.09</c:v>
                </c:pt>
                <c:pt idx="2910">
                  <c:v>31.1</c:v>
                </c:pt>
                <c:pt idx="2911">
                  <c:v>31.111000000000239</c:v>
                </c:pt>
                <c:pt idx="2912">
                  <c:v>31.12</c:v>
                </c:pt>
                <c:pt idx="2913">
                  <c:v>31.130000000000031</c:v>
                </c:pt>
                <c:pt idx="2914">
                  <c:v>31.141999999999999</c:v>
                </c:pt>
                <c:pt idx="2915">
                  <c:v>31.151000000000039</c:v>
                </c:pt>
                <c:pt idx="2916">
                  <c:v>31.16</c:v>
                </c:pt>
                <c:pt idx="2917">
                  <c:v>31.17</c:v>
                </c:pt>
                <c:pt idx="2918">
                  <c:v>31.181999999999999</c:v>
                </c:pt>
                <c:pt idx="2919">
                  <c:v>31.190999999999999</c:v>
                </c:pt>
                <c:pt idx="2920">
                  <c:v>31.2</c:v>
                </c:pt>
                <c:pt idx="2921">
                  <c:v>31.21</c:v>
                </c:pt>
                <c:pt idx="2922">
                  <c:v>31.221</c:v>
                </c:pt>
                <c:pt idx="2923">
                  <c:v>31.23</c:v>
                </c:pt>
                <c:pt idx="2924">
                  <c:v>31.24</c:v>
                </c:pt>
                <c:pt idx="2925">
                  <c:v>31.25</c:v>
                </c:pt>
                <c:pt idx="2926">
                  <c:v>31.260999999999989</c:v>
                </c:pt>
                <c:pt idx="2927">
                  <c:v>31.27</c:v>
                </c:pt>
                <c:pt idx="2928">
                  <c:v>31.27999999999999</c:v>
                </c:pt>
                <c:pt idx="2929">
                  <c:v>31.29</c:v>
                </c:pt>
                <c:pt idx="2930">
                  <c:v>31.300999999999991</c:v>
                </c:pt>
                <c:pt idx="2931">
                  <c:v>31.310000000000031</c:v>
                </c:pt>
                <c:pt idx="2932">
                  <c:v>31.321000000000009</c:v>
                </c:pt>
                <c:pt idx="2933">
                  <c:v>31.329000000000001</c:v>
                </c:pt>
                <c:pt idx="2934">
                  <c:v>31.34</c:v>
                </c:pt>
                <c:pt idx="2935">
                  <c:v>31.35</c:v>
                </c:pt>
                <c:pt idx="2936">
                  <c:v>31.36</c:v>
                </c:pt>
                <c:pt idx="2937">
                  <c:v>31.37</c:v>
                </c:pt>
                <c:pt idx="2938">
                  <c:v>31.38</c:v>
                </c:pt>
                <c:pt idx="2939">
                  <c:v>31.39</c:v>
                </c:pt>
                <c:pt idx="2940">
                  <c:v>31.4</c:v>
                </c:pt>
                <c:pt idx="2941">
                  <c:v>31.41</c:v>
                </c:pt>
                <c:pt idx="2942">
                  <c:v>31.42199999999999</c:v>
                </c:pt>
                <c:pt idx="2943">
                  <c:v>31.43</c:v>
                </c:pt>
                <c:pt idx="2944">
                  <c:v>31.439</c:v>
                </c:pt>
                <c:pt idx="2945">
                  <c:v>31.45</c:v>
                </c:pt>
                <c:pt idx="2946">
                  <c:v>31.461999999999989</c:v>
                </c:pt>
                <c:pt idx="2947">
                  <c:v>31.471</c:v>
                </c:pt>
                <c:pt idx="2948">
                  <c:v>31.47999999999999</c:v>
                </c:pt>
                <c:pt idx="2949">
                  <c:v>31.49</c:v>
                </c:pt>
                <c:pt idx="2950">
                  <c:v>31.5</c:v>
                </c:pt>
                <c:pt idx="2951">
                  <c:v>31.509</c:v>
                </c:pt>
                <c:pt idx="2952">
                  <c:v>31.52</c:v>
                </c:pt>
                <c:pt idx="2953">
                  <c:v>31.53</c:v>
                </c:pt>
                <c:pt idx="2954">
                  <c:v>31.542000000000002</c:v>
                </c:pt>
                <c:pt idx="2955">
                  <c:v>31.55</c:v>
                </c:pt>
                <c:pt idx="2956">
                  <c:v>31.561999999999991</c:v>
                </c:pt>
                <c:pt idx="2957">
                  <c:v>31.568999999999889</c:v>
                </c:pt>
                <c:pt idx="2958">
                  <c:v>31.58199999999999</c:v>
                </c:pt>
                <c:pt idx="2959">
                  <c:v>31.59</c:v>
                </c:pt>
                <c:pt idx="2960">
                  <c:v>31.602</c:v>
                </c:pt>
                <c:pt idx="2961">
                  <c:v>31.611999999999998</c:v>
                </c:pt>
                <c:pt idx="2962">
                  <c:v>31.622</c:v>
                </c:pt>
                <c:pt idx="2963">
                  <c:v>31.632000000000001</c:v>
                </c:pt>
                <c:pt idx="2964">
                  <c:v>31.638999999999999</c:v>
                </c:pt>
                <c:pt idx="2965">
                  <c:v>31.652000000000001</c:v>
                </c:pt>
                <c:pt idx="2966">
                  <c:v>31.661999999999999</c:v>
                </c:pt>
                <c:pt idx="2967">
                  <c:v>31.672000000000001</c:v>
                </c:pt>
                <c:pt idx="2968">
                  <c:v>31.678999999999991</c:v>
                </c:pt>
                <c:pt idx="2969">
                  <c:v>31.69</c:v>
                </c:pt>
                <c:pt idx="2970">
                  <c:v>31.702000000000002</c:v>
                </c:pt>
                <c:pt idx="2971">
                  <c:v>31.709</c:v>
                </c:pt>
                <c:pt idx="2972">
                  <c:v>31.721999999999991</c:v>
                </c:pt>
                <c:pt idx="2973">
                  <c:v>31.731999999999999</c:v>
                </c:pt>
                <c:pt idx="2974">
                  <c:v>31.74199999999999</c:v>
                </c:pt>
                <c:pt idx="2975">
                  <c:v>31.751999999999999</c:v>
                </c:pt>
                <c:pt idx="2976">
                  <c:v>31.76199999999999</c:v>
                </c:pt>
                <c:pt idx="2977">
                  <c:v>31.771999999999991</c:v>
                </c:pt>
                <c:pt idx="2978">
                  <c:v>31.781999999999989</c:v>
                </c:pt>
                <c:pt idx="2979">
                  <c:v>31.792000000000002</c:v>
                </c:pt>
                <c:pt idx="2980">
                  <c:v>31.802</c:v>
                </c:pt>
                <c:pt idx="2981">
                  <c:v>31.812000000000001</c:v>
                </c:pt>
                <c:pt idx="2982">
                  <c:v>31.821999999999999</c:v>
                </c:pt>
                <c:pt idx="2983">
                  <c:v>31.829000000000001</c:v>
                </c:pt>
                <c:pt idx="2984">
                  <c:v>31.841999999999999</c:v>
                </c:pt>
                <c:pt idx="2985">
                  <c:v>31.852</c:v>
                </c:pt>
                <c:pt idx="2986">
                  <c:v>31.861999999999991</c:v>
                </c:pt>
                <c:pt idx="2987">
                  <c:v>31.872</c:v>
                </c:pt>
                <c:pt idx="2988">
                  <c:v>31.881999999999991</c:v>
                </c:pt>
                <c:pt idx="2989">
                  <c:v>31.888999999999989</c:v>
                </c:pt>
                <c:pt idx="2990">
                  <c:v>31.90199999999999</c:v>
                </c:pt>
                <c:pt idx="2991">
                  <c:v>31.911999999999999</c:v>
                </c:pt>
                <c:pt idx="2992">
                  <c:v>31.919</c:v>
                </c:pt>
                <c:pt idx="2993">
                  <c:v>31.928999999999789</c:v>
                </c:pt>
                <c:pt idx="2994">
                  <c:v>31.94199999999999</c:v>
                </c:pt>
                <c:pt idx="2995">
                  <c:v>31.952000000000002</c:v>
                </c:pt>
                <c:pt idx="2996">
                  <c:v>31.961999999999989</c:v>
                </c:pt>
                <c:pt idx="2997">
                  <c:v>31.968999999999689</c:v>
                </c:pt>
                <c:pt idx="2998">
                  <c:v>31.981999999999989</c:v>
                </c:pt>
                <c:pt idx="2999">
                  <c:v>31.99199999999999</c:v>
                </c:pt>
                <c:pt idx="3000">
                  <c:v>32.002000000000002</c:v>
                </c:pt>
                <c:pt idx="3001">
                  <c:v>32.011000000000003</c:v>
                </c:pt>
                <c:pt idx="3002">
                  <c:v>32.022000000000013</c:v>
                </c:pt>
                <c:pt idx="3003">
                  <c:v>32.03</c:v>
                </c:pt>
                <c:pt idx="3004">
                  <c:v>32.042000000000002</c:v>
                </c:pt>
                <c:pt idx="3005">
                  <c:v>32.052</c:v>
                </c:pt>
                <c:pt idx="3006">
                  <c:v>32.062000000000012</c:v>
                </c:pt>
                <c:pt idx="3007">
                  <c:v>32.07</c:v>
                </c:pt>
                <c:pt idx="3008">
                  <c:v>32.082000000000001</c:v>
                </c:pt>
                <c:pt idx="3009">
                  <c:v>32.091000000000001</c:v>
                </c:pt>
                <c:pt idx="3010">
                  <c:v>32.102000000000011</c:v>
                </c:pt>
                <c:pt idx="3011">
                  <c:v>32.11</c:v>
                </c:pt>
                <c:pt idx="3012">
                  <c:v>32.122000000000163</c:v>
                </c:pt>
                <c:pt idx="3013">
                  <c:v>32.132000000000012</c:v>
                </c:pt>
                <c:pt idx="3014">
                  <c:v>32.142000000000003</c:v>
                </c:pt>
                <c:pt idx="3015">
                  <c:v>32.149000000000001</c:v>
                </c:pt>
                <c:pt idx="3016">
                  <c:v>32.162000000000013</c:v>
                </c:pt>
                <c:pt idx="3017">
                  <c:v>32.172000000000011</c:v>
                </c:pt>
                <c:pt idx="3018">
                  <c:v>32.182000000000002</c:v>
                </c:pt>
                <c:pt idx="3019">
                  <c:v>32.189</c:v>
                </c:pt>
                <c:pt idx="3020">
                  <c:v>32.200000000000003</c:v>
                </c:pt>
                <c:pt idx="3021">
                  <c:v>32.21</c:v>
                </c:pt>
                <c:pt idx="3022">
                  <c:v>32.219000000000001</c:v>
                </c:pt>
                <c:pt idx="3023">
                  <c:v>32.230000000000011</c:v>
                </c:pt>
                <c:pt idx="3024">
                  <c:v>32.24</c:v>
                </c:pt>
                <c:pt idx="3025">
                  <c:v>32.25</c:v>
                </c:pt>
                <c:pt idx="3026">
                  <c:v>32.261000000000003</c:v>
                </c:pt>
                <c:pt idx="3027">
                  <c:v>32.270000000000003</c:v>
                </c:pt>
                <c:pt idx="3028">
                  <c:v>32.279000000000003</c:v>
                </c:pt>
                <c:pt idx="3029">
                  <c:v>32.290000000000013</c:v>
                </c:pt>
                <c:pt idx="3030">
                  <c:v>32.302</c:v>
                </c:pt>
                <c:pt idx="3031">
                  <c:v>32.31</c:v>
                </c:pt>
                <c:pt idx="3032">
                  <c:v>32.322000000000003</c:v>
                </c:pt>
                <c:pt idx="3033">
                  <c:v>32.332000000000001</c:v>
                </c:pt>
                <c:pt idx="3034">
                  <c:v>32.341999999999999</c:v>
                </c:pt>
                <c:pt idx="3035">
                  <c:v>32.351999999999997</c:v>
                </c:pt>
                <c:pt idx="3036">
                  <c:v>32.362000000000002</c:v>
                </c:pt>
                <c:pt idx="3037">
                  <c:v>32.372</c:v>
                </c:pt>
                <c:pt idx="3038">
                  <c:v>32.378999999999998</c:v>
                </c:pt>
                <c:pt idx="3039">
                  <c:v>32.392000000000003</c:v>
                </c:pt>
                <c:pt idx="3040">
                  <c:v>32.399000000000001</c:v>
                </c:pt>
                <c:pt idx="3041">
                  <c:v>32.411999999999999</c:v>
                </c:pt>
                <c:pt idx="3042">
                  <c:v>32.422000000000011</c:v>
                </c:pt>
                <c:pt idx="3043">
                  <c:v>32.432000000000002</c:v>
                </c:pt>
                <c:pt idx="3044">
                  <c:v>32.439</c:v>
                </c:pt>
                <c:pt idx="3045">
                  <c:v>32.451999999999998</c:v>
                </c:pt>
                <c:pt idx="3046">
                  <c:v>32.459000000000003</c:v>
                </c:pt>
                <c:pt idx="3047">
                  <c:v>32.472000000000001</c:v>
                </c:pt>
                <c:pt idx="3048">
                  <c:v>32.482999999999997</c:v>
                </c:pt>
                <c:pt idx="3049">
                  <c:v>32.492000000000012</c:v>
                </c:pt>
                <c:pt idx="3050">
                  <c:v>32.499000000000002</c:v>
                </c:pt>
                <c:pt idx="3051">
                  <c:v>32.512</c:v>
                </c:pt>
                <c:pt idx="3052">
                  <c:v>32.519000000000013</c:v>
                </c:pt>
                <c:pt idx="3053">
                  <c:v>32.532000000000011</c:v>
                </c:pt>
                <c:pt idx="3054">
                  <c:v>32.539000000000001</c:v>
                </c:pt>
                <c:pt idx="3055">
                  <c:v>32.552</c:v>
                </c:pt>
                <c:pt idx="3056">
                  <c:v>32.558999999999997</c:v>
                </c:pt>
                <c:pt idx="3057">
                  <c:v>32.572000000000003</c:v>
                </c:pt>
                <c:pt idx="3058">
                  <c:v>32.579000000000001</c:v>
                </c:pt>
                <c:pt idx="3059">
                  <c:v>32.592000000000013</c:v>
                </c:pt>
                <c:pt idx="3060">
                  <c:v>32.599000000000011</c:v>
                </c:pt>
                <c:pt idx="3061">
                  <c:v>32.612000000000002</c:v>
                </c:pt>
                <c:pt idx="3062">
                  <c:v>32.619</c:v>
                </c:pt>
                <c:pt idx="3063">
                  <c:v>32.632000000000012</c:v>
                </c:pt>
                <c:pt idx="3064">
                  <c:v>32.642000000000003</c:v>
                </c:pt>
                <c:pt idx="3065">
                  <c:v>32.652000000000001</c:v>
                </c:pt>
                <c:pt idx="3066">
                  <c:v>32.659000000000013</c:v>
                </c:pt>
                <c:pt idx="3067">
                  <c:v>32.669000000000011</c:v>
                </c:pt>
                <c:pt idx="3068">
                  <c:v>32.679000000000002</c:v>
                </c:pt>
                <c:pt idx="3069">
                  <c:v>32.692000000000213</c:v>
                </c:pt>
                <c:pt idx="3070">
                  <c:v>32.699000000000012</c:v>
                </c:pt>
                <c:pt idx="3071">
                  <c:v>32.71</c:v>
                </c:pt>
                <c:pt idx="3072">
                  <c:v>32.719000000000001</c:v>
                </c:pt>
                <c:pt idx="3073">
                  <c:v>32.732000000000063</c:v>
                </c:pt>
                <c:pt idx="3074">
                  <c:v>32.739000000000011</c:v>
                </c:pt>
                <c:pt idx="3075">
                  <c:v>32.75</c:v>
                </c:pt>
                <c:pt idx="3076">
                  <c:v>32.759</c:v>
                </c:pt>
                <c:pt idx="3077">
                  <c:v>32.772000000000013</c:v>
                </c:pt>
                <c:pt idx="3078">
                  <c:v>32.782000000000011</c:v>
                </c:pt>
                <c:pt idx="3079">
                  <c:v>32.792000000000463</c:v>
                </c:pt>
                <c:pt idx="3080">
                  <c:v>32.799000000000063</c:v>
                </c:pt>
                <c:pt idx="3081">
                  <c:v>32.813000000000002</c:v>
                </c:pt>
                <c:pt idx="3082">
                  <c:v>32.822000000000003</c:v>
                </c:pt>
                <c:pt idx="3083">
                  <c:v>32.83</c:v>
                </c:pt>
                <c:pt idx="3084">
                  <c:v>32.839000000000013</c:v>
                </c:pt>
                <c:pt idx="3085">
                  <c:v>32.851999999999997</c:v>
                </c:pt>
                <c:pt idx="3086">
                  <c:v>32.862000000000002</c:v>
                </c:pt>
                <c:pt idx="3087">
                  <c:v>32.872</c:v>
                </c:pt>
                <c:pt idx="3088">
                  <c:v>32.880000000000003</c:v>
                </c:pt>
                <c:pt idx="3089">
                  <c:v>32.892000000000003</c:v>
                </c:pt>
                <c:pt idx="3090">
                  <c:v>32.899000000000001</c:v>
                </c:pt>
                <c:pt idx="3091">
                  <c:v>32.911999999999999</c:v>
                </c:pt>
                <c:pt idx="3092">
                  <c:v>32.918999999999997</c:v>
                </c:pt>
                <c:pt idx="3093">
                  <c:v>32.933</c:v>
                </c:pt>
                <c:pt idx="3094">
                  <c:v>32.94</c:v>
                </c:pt>
                <c:pt idx="3095">
                  <c:v>32.951999999999998</c:v>
                </c:pt>
                <c:pt idx="3096">
                  <c:v>32.96</c:v>
                </c:pt>
                <c:pt idx="3097">
                  <c:v>32.972000000000001</c:v>
                </c:pt>
                <c:pt idx="3098">
                  <c:v>32.981999999999999</c:v>
                </c:pt>
                <c:pt idx="3099">
                  <c:v>32.992000000000012</c:v>
                </c:pt>
                <c:pt idx="3100">
                  <c:v>33.002000000000002</c:v>
                </c:pt>
                <c:pt idx="3101">
                  <c:v>33.012</c:v>
                </c:pt>
                <c:pt idx="3102">
                  <c:v>33.022000000000013</c:v>
                </c:pt>
                <c:pt idx="3103">
                  <c:v>33.032000000000011</c:v>
                </c:pt>
                <c:pt idx="3104">
                  <c:v>33.043000000000013</c:v>
                </c:pt>
                <c:pt idx="3105">
                  <c:v>33.052</c:v>
                </c:pt>
                <c:pt idx="3106">
                  <c:v>33.062000000000012</c:v>
                </c:pt>
                <c:pt idx="3107">
                  <c:v>33.072000000000003</c:v>
                </c:pt>
                <c:pt idx="3108">
                  <c:v>33.082000000000001</c:v>
                </c:pt>
                <c:pt idx="3109">
                  <c:v>33.092000000000013</c:v>
                </c:pt>
                <c:pt idx="3110">
                  <c:v>33.102000000000011</c:v>
                </c:pt>
                <c:pt idx="3111">
                  <c:v>33.112000000000002</c:v>
                </c:pt>
                <c:pt idx="3112">
                  <c:v>33.123000000000012</c:v>
                </c:pt>
                <c:pt idx="3113">
                  <c:v>33.132000000000012</c:v>
                </c:pt>
                <c:pt idx="3114">
                  <c:v>33.142000000000003</c:v>
                </c:pt>
                <c:pt idx="3115">
                  <c:v>33.152000000000001</c:v>
                </c:pt>
                <c:pt idx="3116">
                  <c:v>33.162000000000013</c:v>
                </c:pt>
                <c:pt idx="3117">
                  <c:v>33.171000000000006</c:v>
                </c:pt>
                <c:pt idx="3118">
                  <c:v>33.182000000000002</c:v>
                </c:pt>
                <c:pt idx="3119">
                  <c:v>33.191000000000003</c:v>
                </c:pt>
                <c:pt idx="3120">
                  <c:v>33.202000000000012</c:v>
                </c:pt>
                <c:pt idx="3121">
                  <c:v>33.21</c:v>
                </c:pt>
                <c:pt idx="3122">
                  <c:v>33.222000000000413</c:v>
                </c:pt>
                <c:pt idx="3123">
                  <c:v>33.231000000000002</c:v>
                </c:pt>
                <c:pt idx="3124">
                  <c:v>33.241</c:v>
                </c:pt>
                <c:pt idx="3125">
                  <c:v>33.249000000000002</c:v>
                </c:pt>
                <c:pt idx="3126">
                  <c:v>33.262000000000263</c:v>
                </c:pt>
                <c:pt idx="3127">
                  <c:v>33.270000000000003</c:v>
                </c:pt>
                <c:pt idx="3128">
                  <c:v>33.28</c:v>
                </c:pt>
                <c:pt idx="3129">
                  <c:v>33.290000000000013</c:v>
                </c:pt>
                <c:pt idx="3130">
                  <c:v>33.301000000000002</c:v>
                </c:pt>
                <c:pt idx="3131">
                  <c:v>33.31</c:v>
                </c:pt>
                <c:pt idx="3132">
                  <c:v>33.32</c:v>
                </c:pt>
                <c:pt idx="3133">
                  <c:v>33.33</c:v>
                </c:pt>
                <c:pt idx="3134">
                  <c:v>33.341000000000001</c:v>
                </c:pt>
                <c:pt idx="3135">
                  <c:v>33.35</c:v>
                </c:pt>
                <c:pt idx="3136">
                  <c:v>33.36</c:v>
                </c:pt>
                <c:pt idx="3137">
                  <c:v>33.369999999999997</c:v>
                </c:pt>
                <c:pt idx="3138">
                  <c:v>33.381999999999998</c:v>
                </c:pt>
                <c:pt idx="3139">
                  <c:v>33.39</c:v>
                </c:pt>
                <c:pt idx="3140">
                  <c:v>33.4</c:v>
                </c:pt>
                <c:pt idx="3141">
                  <c:v>33.409999999999997</c:v>
                </c:pt>
                <c:pt idx="3142">
                  <c:v>33.422000000000011</c:v>
                </c:pt>
                <c:pt idx="3143">
                  <c:v>33.43</c:v>
                </c:pt>
                <c:pt idx="3144">
                  <c:v>33.44</c:v>
                </c:pt>
                <c:pt idx="3145">
                  <c:v>33.450000000000003</c:v>
                </c:pt>
                <c:pt idx="3146">
                  <c:v>33.462000000000003</c:v>
                </c:pt>
                <c:pt idx="3147">
                  <c:v>33.470999999999997</c:v>
                </c:pt>
                <c:pt idx="3148">
                  <c:v>33.481999999999999</c:v>
                </c:pt>
                <c:pt idx="3149">
                  <c:v>33.49</c:v>
                </c:pt>
                <c:pt idx="3150">
                  <c:v>33.502000000000002</c:v>
                </c:pt>
                <c:pt idx="3151">
                  <c:v>33.51</c:v>
                </c:pt>
                <c:pt idx="3152">
                  <c:v>33.520000000000003</c:v>
                </c:pt>
                <c:pt idx="3153">
                  <c:v>33.53</c:v>
                </c:pt>
                <c:pt idx="3154">
                  <c:v>33.542000000000002</c:v>
                </c:pt>
                <c:pt idx="3155">
                  <c:v>33.552</c:v>
                </c:pt>
                <c:pt idx="3156">
                  <c:v>33.562000000000012</c:v>
                </c:pt>
                <c:pt idx="3157">
                  <c:v>33.572000000000003</c:v>
                </c:pt>
                <c:pt idx="3158">
                  <c:v>33.582000000000001</c:v>
                </c:pt>
                <c:pt idx="3159">
                  <c:v>33.592000000000013</c:v>
                </c:pt>
                <c:pt idx="3160">
                  <c:v>33.602000000000011</c:v>
                </c:pt>
                <c:pt idx="3161">
                  <c:v>33.612000000000002</c:v>
                </c:pt>
                <c:pt idx="3162">
                  <c:v>33.622000000000163</c:v>
                </c:pt>
                <c:pt idx="3163">
                  <c:v>33.632000000000012</c:v>
                </c:pt>
                <c:pt idx="3164">
                  <c:v>33.642000000000003</c:v>
                </c:pt>
                <c:pt idx="3165">
                  <c:v>33.652000000000001</c:v>
                </c:pt>
                <c:pt idx="3166">
                  <c:v>33.662000000000013</c:v>
                </c:pt>
                <c:pt idx="3167">
                  <c:v>33.672000000000011</c:v>
                </c:pt>
                <c:pt idx="3168">
                  <c:v>33.682000000000002</c:v>
                </c:pt>
                <c:pt idx="3169">
                  <c:v>33.692000000000213</c:v>
                </c:pt>
                <c:pt idx="3170">
                  <c:v>33.702000000000012</c:v>
                </c:pt>
                <c:pt idx="3171">
                  <c:v>33.712000000000003</c:v>
                </c:pt>
                <c:pt idx="3172">
                  <c:v>33.722000000000413</c:v>
                </c:pt>
                <c:pt idx="3173">
                  <c:v>33.732000000000063</c:v>
                </c:pt>
                <c:pt idx="3174">
                  <c:v>33.742000000000012</c:v>
                </c:pt>
                <c:pt idx="3175">
                  <c:v>33.752000000000002</c:v>
                </c:pt>
                <c:pt idx="3176">
                  <c:v>33.762000000000263</c:v>
                </c:pt>
                <c:pt idx="3177">
                  <c:v>33.769000000000013</c:v>
                </c:pt>
                <c:pt idx="3178">
                  <c:v>33.782000000000011</c:v>
                </c:pt>
                <c:pt idx="3179">
                  <c:v>33.792000000000463</c:v>
                </c:pt>
                <c:pt idx="3180">
                  <c:v>33.802</c:v>
                </c:pt>
                <c:pt idx="3181">
                  <c:v>33.811999999999998</c:v>
                </c:pt>
                <c:pt idx="3182">
                  <c:v>33.822000000000003</c:v>
                </c:pt>
                <c:pt idx="3183">
                  <c:v>33.832000000000001</c:v>
                </c:pt>
                <c:pt idx="3184">
                  <c:v>33.841999999999999</c:v>
                </c:pt>
                <c:pt idx="3185">
                  <c:v>33.851999999999997</c:v>
                </c:pt>
                <c:pt idx="3186">
                  <c:v>33.862000000000002</c:v>
                </c:pt>
                <c:pt idx="3187">
                  <c:v>33.872</c:v>
                </c:pt>
                <c:pt idx="3188">
                  <c:v>33.881999999999998</c:v>
                </c:pt>
                <c:pt idx="3189">
                  <c:v>33.892000000000003</c:v>
                </c:pt>
                <c:pt idx="3190">
                  <c:v>33.899000000000001</c:v>
                </c:pt>
                <c:pt idx="3191">
                  <c:v>33.911999999999999</c:v>
                </c:pt>
                <c:pt idx="3192">
                  <c:v>33.922000000000011</c:v>
                </c:pt>
                <c:pt idx="3193">
                  <c:v>33.932000000000002</c:v>
                </c:pt>
                <c:pt idx="3194">
                  <c:v>33.942</c:v>
                </c:pt>
                <c:pt idx="3195">
                  <c:v>33.951999999999998</c:v>
                </c:pt>
                <c:pt idx="3196">
                  <c:v>33.962000000000003</c:v>
                </c:pt>
                <c:pt idx="3197">
                  <c:v>33.972000000000001</c:v>
                </c:pt>
                <c:pt idx="3198">
                  <c:v>33.981999999999999</c:v>
                </c:pt>
                <c:pt idx="3199">
                  <c:v>33.992000000000012</c:v>
                </c:pt>
                <c:pt idx="3200">
                  <c:v>34.002000000000002</c:v>
                </c:pt>
                <c:pt idx="3201">
                  <c:v>34.012</c:v>
                </c:pt>
                <c:pt idx="3202">
                  <c:v>34.022000000000013</c:v>
                </c:pt>
                <c:pt idx="3203">
                  <c:v>34.032000000000011</c:v>
                </c:pt>
                <c:pt idx="3204">
                  <c:v>34.042000000000002</c:v>
                </c:pt>
                <c:pt idx="3205">
                  <c:v>34.049000000000007</c:v>
                </c:pt>
                <c:pt idx="3206">
                  <c:v>34.062000000000012</c:v>
                </c:pt>
                <c:pt idx="3207">
                  <c:v>34.072000000000003</c:v>
                </c:pt>
                <c:pt idx="3208">
                  <c:v>34.082000000000001</c:v>
                </c:pt>
                <c:pt idx="3209">
                  <c:v>34.089000000000013</c:v>
                </c:pt>
                <c:pt idx="3210">
                  <c:v>34.102000000000011</c:v>
                </c:pt>
                <c:pt idx="3211">
                  <c:v>34.112000000000002</c:v>
                </c:pt>
                <c:pt idx="3212">
                  <c:v>34.122000000000163</c:v>
                </c:pt>
                <c:pt idx="3213">
                  <c:v>34.132000000000012</c:v>
                </c:pt>
                <c:pt idx="3214">
                  <c:v>34.142000000000003</c:v>
                </c:pt>
                <c:pt idx="3215">
                  <c:v>34.152000000000001</c:v>
                </c:pt>
                <c:pt idx="3216">
                  <c:v>34.162000000000013</c:v>
                </c:pt>
                <c:pt idx="3217">
                  <c:v>34.172000000000011</c:v>
                </c:pt>
                <c:pt idx="3218">
                  <c:v>34.182000000000002</c:v>
                </c:pt>
                <c:pt idx="3219">
                  <c:v>34.192000000000213</c:v>
                </c:pt>
                <c:pt idx="3220">
                  <c:v>34.202000000000012</c:v>
                </c:pt>
                <c:pt idx="3221">
                  <c:v>34.209000000000003</c:v>
                </c:pt>
                <c:pt idx="3222">
                  <c:v>34.222000000000413</c:v>
                </c:pt>
                <c:pt idx="3223">
                  <c:v>34.230000000000011</c:v>
                </c:pt>
                <c:pt idx="3224">
                  <c:v>34.242000000000012</c:v>
                </c:pt>
                <c:pt idx="3225">
                  <c:v>34.252000000000002</c:v>
                </c:pt>
                <c:pt idx="3226">
                  <c:v>34.262000000000263</c:v>
                </c:pt>
                <c:pt idx="3227">
                  <c:v>34.269000000000013</c:v>
                </c:pt>
                <c:pt idx="3228">
                  <c:v>34.279000000000003</c:v>
                </c:pt>
                <c:pt idx="3229">
                  <c:v>34.292000000000463</c:v>
                </c:pt>
                <c:pt idx="3230">
                  <c:v>34.302</c:v>
                </c:pt>
                <c:pt idx="3231">
                  <c:v>34.311999999999998</c:v>
                </c:pt>
                <c:pt idx="3232">
                  <c:v>34.322000000000003</c:v>
                </c:pt>
                <c:pt idx="3233">
                  <c:v>34.332000000000001</c:v>
                </c:pt>
                <c:pt idx="3234">
                  <c:v>34.339000000000013</c:v>
                </c:pt>
                <c:pt idx="3235">
                  <c:v>34.351999999999997</c:v>
                </c:pt>
                <c:pt idx="3236">
                  <c:v>34.362000000000002</c:v>
                </c:pt>
                <c:pt idx="3237">
                  <c:v>34.372</c:v>
                </c:pt>
                <c:pt idx="3238">
                  <c:v>34.378999999999998</c:v>
                </c:pt>
                <c:pt idx="3239">
                  <c:v>34.392000000000003</c:v>
                </c:pt>
                <c:pt idx="3240">
                  <c:v>34.399000000000001</c:v>
                </c:pt>
                <c:pt idx="3241">
                  <c:v>34.411999999999999</c:v>
                </c:pt>
                <c:pt idx="3242">
                  <c:v>34.418999999999997</c:v>
                </c:pt>
                <c:pt idx="3243">
                  <c:v>34.432000000000002</c:v>
                </c:pt>
                <c:pt idx="3244">
                  <c:v>34.442999999999998</c:v>
                </c:pt>
                <c:pt idx="3245">
                  <c:v>34.453000000000003</c:v>
                </c:pt>
                <c:pt idx="3246">
                  <c:v>34.462000000000003</c:v>
                </c:pt>
                <c:pt idx="3247">
                  <c:v>34.472000000000001</c:v>
                </c:pt>
                <c:pt idx="3248">
                  <c:v>34.481999999999999</c:v>
                </c:pt>
                <c:pt idx="3249">
                  <c:v>34.492000000000012</c:v>
                </c:pt>
                <c:pt idx="3250">
                  <c:v>34.499000000000002</c:v>
                </c:pt>
                <c:pt idx="3251">
                  <c:v>34.512</c:v>
                </c:pt>
                <c:pt idx="3252">
                  <c:v>34.519000000000013</c:v>
                </c:pt>
                <c:pt idx="3253">
                  <c:v>34.532000000000011</c:v>
                </c:pt>
                <c:pt idx="3254">
                  <c:v>34.539000000000001</c:v>
                </c:pt>
                <c:pt idx="3255">
                  <c:v>34.552</c:v>
                </c:pt>
                <c:pt idx="3256">
                  <c:v>34.558999999999997</c:v>
                </c:pt>
                <c:pt idx="3257">
                  <c:v>34.572000000000003</c:v>
                </c:pt>
                <c:pt idx="3258">
                  <c:v>34.579000000000001</c:v>
                </c:pt>
                <c:pt idx="3259">
                  <c:v>34.592000000000013</c:v>
                </c:pt>
                <c:pt idx="3260">
                  <c:v>34.599000000000011</c:v>
                </c:pt>
                <c:pt idx="3261">
                  <c:v>34.609000000000002</c:v>
                </c:pt>
                <c:pt idx="3262">
                  <c:v>34.619</c:v>
                </c:pt>
                <c:pt idx="3263">
                  <c:v>34.632000000000012</c:v>
                </c:pt>
                <c:pt idx="3264">
                  <c:v>34.642000000000003</c:v>
                </c:pt>
                <c:pt idx="3265">
                  <c:v>34.653000000000013</c:v>
                </c:pt>
                <c:pt idx="3266">
                  <c:v>34.659000000000013</c:v>
                </c:pt>
                <c:pt idx="3267">
                  <c:v>34.669000000000011</c:v>
                </c:pt>
                <c:pt idx="3268">
                  <c:v>34.679000000000002</c:v>
                </c:pt>
                <c:pt idx="3269">
                  <c:v>34.689</c:v>
                </c:pt>
                <c:pt idx="3270">
                  <c:v>34.699000000000012</c:v>
                </c:pt>
                <c:pt idx="3271">
                  <c:v>34.71</c:v>
                </c:pt>
                <c:pt idx="3272">
                  <c:v>34.719000000000001</c:v>
                </c:pt>
                <c:pt idx="3273">
                  <c:v>34.732000000000063</c:v>
                </c:pt>
                <c:pt idx="3274">
                  <c:v>34.739000000000011</c:v>
                </c:pt>
                <c:pt idx="3275">
                  <c:v>34.75</c:v>
                </c:pt>
                <c:pt idx="3276">
                  <c:v>34.759</c:v>
                </c:pt>
                <c:pt idx="3277">
                  <c:v>34.772000000000013</c:v>
                </c:pt>
                <c:pt idx="3278">
                  <c:v>34.779000000000003</c:v>
                </c:pt>
                <c:pt idx="3279">
                  <c:v>34.790000000000013</c:v>
                </c:pt>
                <c:pt idx="3280">
                  <c:v>34.799000000000063</c:v>
                </c:pt>
                <c:pt idx="3281">
                  <c:v>34.813000000000002</c:v>
                </c:pt>
                <c:pt idx="3282">
                  <c:v>34.819000000000003</c:v>
                </c:pt>
                <c:pt idx="3283">
                  <c:v>34.832000000000001</c:v>
                </c:pt>
                <c:pt idx="3284">
                  <c:v>34.839000000000013</c:v>
                </c:pt>
                <c:pt idx="3285">
                  <c:v>34.851999999999997</c:v>
                </c:pt>
                <c:pt idx="3286">
                  <c:v>34.859000000000002</c:v>
                </c:pt>
                <c:pt idx="3287">
                  <c:v>34.872</c:v>
                </c:pt>
                <c:pt idx="3288">
                  <c:v>34.878999999999998</c:v>
                </c:pt>
                <c:pt idx="3289">
                  <c:v>34.892000000000003</c:v>
                </c:pt>
                <c:pt idx="3290">
                  <c:v>34.9</c:v>
                </c:pt>
                <c:pt idx="3291">
                  <c:v>34.911999999999999</c:v>
                </c:pt>
                <c:pt idx="3292">
                  <c:v>34.922000000000011</c:v>
                </c:pt>
                <c:pt idx="3293">
                  <c:v>34.932000000000002</c:v>
                </c:pt>
                <c:pt idx="3294">
                  <c:v>34.939</c:v>
                </c:pt>
                <c:pt idx="3295">
                  <c:v>34.951999999999998</c:v>
                </c:pt>
                <c:pt idx="3296">
                  <c:v>34.963000000000001</c:v>
                </c:pt>
                <c:pt idx="3297">
                  <c:v>34.972000000000001</c:v>
                </c:pt>
                <c:pt idx="3298">
                  <c:v>34.979999999999997</c:v>
                </c:pt>
                <c:pt idx="3299">
                  <c:v>34.992000000000012</c:v>
                </c:pt>
                <c:pt idx="3300">
                  <c:v>35.002000000000002</c:v>
                </c:pt>
                <c:pt idx="3301">
                  <c:v>35.012</c:v>
                </c:pt>
                <c:pt idx="3302">
                  <c:v>35.020000000000003</c:v>
                </c:pt>
                <c:pt idx="3303">
                  <c:v>35.032000000000011</c:v>
                </c:pt>
                <c:pt idx="3304">
                  <c:v>35.042000000000002</c:v>
                </c:pt>
                <c:pt idx="3305">
                  <c:v>35.052</c:v>
                </c:pt>
                <c:pt idx="3306">
                  <c:v>35.062000000000012</c:v>
                </c:pt>
                <c:pt idx="3307">
                  <c:v>35.072000000000003</c:v>
                </c:pt>
                <c:pt idx="3308">
                  <c:v>35.082000000000001</c:v>
                </c:pt>
                <c:pt idx="3309">
                  <c:v>35.092000000000013</c:v>
                </c:pt>
                <c:pt idx="3310">
                  <c:v>35.102000000000011</c:v>
                </c:pt>
                <c:pt idx="3311">
                  <c:v>35.112000000000002</c:v>
                </c:pt>
                <c:pt idx="3312">
                  <c:v>35.123000000000012</c:v>
                </c:pt>
                <c:pt idx="3313">
                  <c:v>35.132000000000012</c:v>
                </c:pt>
                <c:pt idx="3314">
                  <c:v>35.139000000000003</c:v>
                </c:pt>
                <c:pt idx="3315">
                  <c:v>35.152000000000001</c:v>
                </c:pt>
                <c:pt idx="3316">
                  <c:v>35.162000000000013</c:v>
                </c:pt>
                <c:pt idx="3317">
                  <c:v>35.171000000000006</c:v>
                </c:pt>
                <c:pt idx="3318">
                  <c:v>35.182000000000002</c:v>
                </c:pt>
                <c:pt idx="3319">
                  <c:v>35.191000000000003</c:v>
                </c:pt>
                <c:pt idx="3320">
                  <c:v>35.202000000000012</c:v>
                </c:pt>
                <c:pt idx="3321">
                  <c:v>35.21</c:v>
                </c:pt>
                <c:pt idx="3322">
                  <c:v>35.222000000000413</c:v>
                </c:pt>
                <c:pt idx="3323">
                  <c:v>35.230000000000011</c:v>
                </c:pt>
                <c:pt idx="3324">
                  <c:v>35.24</c:v>
                </c:pt>
                <c:pt idx="3325">
                  <c:v>35.25</c:v>
                </c:pt>
                <c:pt idx="3326">
                  <c:v>35.262000000000263</c:v>
                </c:pt>
                <c:pt idx="3327">
                  <c:v>35.270000000000003</c:v>
                </c:pt>
                <c:pt idx="3328">
                  <c:v>35.28</c:v>
                </c:pt>
                <c:pt idx="3329">
                  <c:v>35.290000000000013</c:v>
                </c:pt>
                <c:pt idx="3330">
                  <c:v>35.302</c:v>
                </c:pt>
                <c:pt idx="3331">
                  <c:v>35.311</c:v>
                </c:pt>
                <c:pt idx="3332">
                  <c:v>35.32</c:v>
                </c:pt>
                <c:pt idx="3333">
                  <c:v>35.33</c:v>
                </c:pt>
                <c:pt idx="3334">
                  <c:v>35.341999999999999</c:v>
                </c:pt>
                <c:pt idx="3335">
                  <c:v>35.35</c:v>
                </c:pt>
                <c:pt idx="3336">
                  <c:v>35.359000000000002</c:v>
                </c:pt>
                <c:pt idx="3337">
                  <c:v>35.369999999999997</c:v>
                </c:pt>
                <c:pt idx="3338">
                  <c:v>35.381999999999998</c:v>
                </c:pt>
                <c:pt idx="3339">
                  <c:v>35.391000000000012</c:v>
                </c:pt>
                <c:pt idx="3340">
                  <c:v>35.402000000000001</c:v>
                </c:pt>
                <c:pt idx="3341">
                  <c:v>35.409999999999997</c:v>
                </c:pt>
                <c:pt idx="3342">
                  <c:v>35.418999999999997</c:v>
                </c:pt>
                <c:pt idx="3343">
                  <c:v>35.430999999999997</c:v>
                </c:pt>
                <c:pt idx="3344">
                  <c:v>35.44</c:v>
                </c:pt>
                <c:pt idx="3345">
                  <c:v>35.450000000000003</c:v>
                </c:pt>
                <c:pt idx="3346">
                  <c:v>35.462000000000003</c:v>
                </c:pt>
                <c:pt idx="3347">
                  <c:v>35.470999999999997</c:v>
                </c:pt>
                <c:pt idx="3348">
                  <c:v>35.481999999999999</c:v>
                </c:pt>
                <c:pt idx="3349">
                  <c:v>35.49</c:v>
                </c:pt>
                <c:pt idx="3350">
                  <c:v>35.5</c:v>
                </c:pt>
                <c:pt idx="3351">
                  <c:v>35.51</c:v>
                </c:pt>
                <c:pt idx="3352">
                  <c:v>35.522000000000013</c:v>
                </c:pt>
                <c:pt idx="3353">
                  <c:v>35.53</c:v>
                </c:pt>
                <c:pt idx="3354">
                  <c:v>35.542000000000002</c:v>
                </c:pt>
                <c:pt idx="3355">
                  <c:v>35.552</c:v>
                </c:pt>
                <c:pt idx="3356">
                  <c:v>35.562000000000012</c:v>
                </c:pt>
                <c:pt idx="3357">
                  <c:v>35.572000000000003</c:v>
                </c:pt>
                <c:pt idx="3358">
                  <c:v>35.582000000000001</c:v>
                </c:pt>
                <c:pt idx="3359">
                  <c:v>35.592000000000013</c:v>
                </c:pt>
                <c:pt idx="3360">
                  <c:v>35.602000000000011</c:v>
                </c:pt>
                <c:pt idx="3361">
                  <c:v>35.612000000000002</c:v>
                </c:pt>
                <c:pt idx="3362">
                  <c:v>35.622000000000163</c:v>
                </c:pt>
                <c:pt idx="3363">
                  <c:v>35.632000000000012</c:v>
                </c:pt>
                <c:pt idx="3364">
                  <c:v>35.642000000000003</c:v>
                </c:pt>
                <c:pt idx="3365">
                  <c:v>35.652000000000001</c:v>
                </c:pt>
                <c:pt idx="3366">
                  <c:v>35.662000000000013</c:v>
                </c:pt>
                <c:pt idx="3367">
                  <c:v>35.672000000000011</c:v>
                </c:pt>
                <c:pt idx="3368">
                  <c:v>35.682000000000002</c:v>
                </c:pt>
                <c:pt idx="3369">
                  <c:v>35.692000000000213</c:v>
                </c:pt>
                <c:pt idx="3370">
                  <c:v>35.702000000000012</c:v>
                </c:pt>
                <c:pt idx="3371">
                  <c:v>35.712000000000003</c:v>
                </c:pt>
                <c:pt idx="3372">
                  <c:v>35.722000000000413</c:v>
                </c:pt>
                <c:pt idx="3373">
                  <c:v>35.732000000000063</c:v>
                </c:pt>
                <c:pt idx="3374">
                  <c:v>35.742000000000012</c:v>
                </c:pt>
                <c:pt idx="3375">
                  <c:v>35.752000000000002</c:v>
                </c:pt>
                <c:pt idx="3376">
                  <c:v>35.762000000000263</c:v>
                </c:pt>
                <c:pt idx="3377">
                  <c:v>35.772000000000013</c:v>
                </c:pt>
                <c:pt idx="3378">
                  <c:v>35.782000000000011</c:v>
                </c:pt>
                <c:pt idx="3379">
                  <c:v>35.790000000000013</c:v>
                </c:pt>
                <c:pt idx="3380">
                  <c:v>35.802</c:v>
                </c:pt>
                <c:pt idx="3381">
                  <c:v>35.811999999999998</c:v>
                </c:pt>
                <c:pt idx="3382">
                  <c:v>35.822000000000003</c:v>
                </c:pt>
                <c:pt idx="3383">
                  <c:v>35.832000000000001</c:v>
                </c:pt>
                <c:pt idx="3384">
                  <c:v>35.841999999999999</c:v>
                </c:pt>
                <c:pt idx="3385">
                  <c:v>35.851999999999997</c:v>
                </c:pt>
                <c:pt idx="3386">
                  <c:v>35.862000000000002</c:v>
                </c:pt>
                <c:pt idx="3387">
                  <c:v>35.872</c:v>
                </c:pt>
                <c:pt idx="3388">
                  <c:v>35.881999999999998</c:v>
                </c:pt>
                <c:pt idx="3389">
                  <c:v>35.892000000000003</c:v>
                </c:pt>
                <c:pt idx="3390">
                  <c:v>35.899000000000001</c:v>
                </c:pt>
                <c:pt idx="3391">
                  <c:v>35.911999999999999</c:v>
                </c:pt>
                <c:pt idx="3392">
                  <c:v>35.922000000000011</c:v>
                </c:pt>
                <c:pt idx="3393">
                  <c:v>35.932000000000002</c:v>
                </c:pt>
                <c:pt idx="3394">
                  <c:v>35.942</c:v>
                </c:pt>
                <c:pt idx="3395">
                  <c:v>35.951999999999998</c:v>
                </c:pt>
                <c:pt idx="3396">
                  <c:v>35.962000000000003</c:v>
                </c:pt>
                <c:pt idx="3397">
                  <c:v>35.972000000000001</c:v>
                </c:pt>
                <c:pt idx="3398">
                  <c:v>35.981999999999999</c:v>
                </c:pt>
                <c:pt idx="3399">
                  <c:v>35.992000000000012</c:v>
                </c:pt>
                <c:pt idx="3400">
                  <c:v>36.002000000000002</c:v>
                </c:pt>
                <c:pt idx="3401">
                  <c:v>36.012</c:v>
                </c:pt>
                <c:pt idx="3402">
                  <c:v>36.022000000000013</c:v>
                </c:pt>
                <c:pt idx="3403">
                  <c:v>36.032000000000011</c:v>
                </c:pt>
                <c:pt idx="3404">
                  <c:v>36.042000000000002</c:v>
                </c:pt>
                <c:pt idx="3405">
                  <c:v>36.049000000000007</c:v>
                </c:pt>
                <c:pt idx="3406">
                  <c:v>36.062000000000012</c:v>
                </c:pt>
                <c:pt idx="3407">
                  <c:v>36.07</c:v>
                </c:pt>
                <c:pt idx="3408">
                  <c:v>36.082000000000001</c:v>
                </c:pt>
                <c:pt idx="3409">
                  <c:v>36.089000000000013</c:v>
                </c:pt>
                <c:pt idx="3410">
                  <c:v>36.102000000000011</c:v>
                </c:pt>
                <c:pt idx="3411">
                  <c:v>36.112000000000002</c:v>
                </c:pt>
                <c:pt idx="3412">
                  <c:v>36.122000000000163</c:v>
                </c:pt>
                <c:pt idx="3413">
                  <c:v>36.132000000000012</c:v>
                </c:pt>
                <c:pt idx="3414">
                  <c:v>36.142000000000003</c:v>
                </c:pt>
                <c:pt idx="3415">
                  <c:v>36.152000000000001</c:v>
                </c:pt>
                <c:pt idx="3416">
                  <c:v>36.162000000000013</c:v>
                </c:pt>
                <c:pt idx="3417">
                  <c:v>36.172000000000011</c:v>
                </c:pt>
                <c:pt idx="3418">
                  <c:v>36.182000000000002</c:v>
                </c:pt>
                <c:pt idx="3419">
                  <c:v>36.192000000000213</c:v>
                </c:pt>
                <c:pt idx="3420">
                  <c:v>36.202000000000012</c:v>
                </c:pt>
                <c:pt idx="3421">
                  <c:v>36.212000000000003</c:v>
                </c:pt>
                <c:pt idx="3422">
                  <c:v>36.222000000000413</c:v>
                </c:pt>
                <c:pt idx="3423">
                  <c:v>36.232000000000063</c:v>
                </c:pt>
                <c:pt idx="3424">
                  <c:v>36.239000000000011</c:v>
                </c:pt>
                <c:pt idx="3425">
                  <c:v>36.252000000000002</c:v>
                </c:pt>
                <c:pt idx="3426">
                  <c:v>36.262000000000263</c:v>
                </c:pt>
                <c:pt idx="3427">
                  <c:v>36.272000000000013</c:v>
                </c:pt>
                <c:pt idx="3428">
                  <c:v>36.282000000000011</c:v>
                </c:pt>
                <c:pt idx="3429">
                  <c:v>36.292000000000463</c:v>
                </c:pt>
                <c:pt idx="3430">
                  <c:v>36.302</c:v>
                </c:pt>
                <c:pt idx="3431">
                  <c:v>36.311999999999998</c:v>
                </c:pt>
                <c:pt idx="3432">
                  <c:v>36.323</c:v>
                </c:pt>
                <c:pt idx="3433">
                  <c:v>36.332000000000001</c:v>
                </c:pt>
                <c:pt idx="3434">
                  <c:v>36.339000000000013</c:v>
                </c:pt>
                <c:pt idx="3435">
                  <c:v>36.348999999999997</c:v>
                </c:pt>
                <c:pt idx="3436">
                  <c:v>36.362000000000002</c:v>
                </c:pt>
                <c:pt idx="3437">
                  <c:v>36.372</c:v>
                </c:pt>
                <c:pt idx="3438">
                  <c:v>36.378999999999998</c:v>
                </c:pt>
                <c:pt idx="3439">
                  <c:v>36.392000000000003</c:v>
                </c:pt>
                <c:pt idx="3440">
                  <c:v>36.399000000000001</c:v>
                </c:pt>
                <c:pt idx="3441">
                  <c:v>36.412999999999997</c:v>
                </c:pt>
                <c:pt idx="3442">
                  <c:v>36.418999999999997</c:v>
                </c:pt>
                <c:pt idx="3443">
                  <c:v>36.432000000000002</c:v>
                </c:pt>
                <c:pt idx="3444">
                  <c:v>36.439</c:v>
                </c:pt>
                <c:pt idx="3445">
                  <c:v>36.453000000000003</c:v>
                </c:pt>
                <c:pt idx="3446">
                  <c:v>36.459000000000003</c:v>
                </c:pt>
                <c:pt idx="3447">
                  <c:v>36.472000000000001</c:v>
                </c:pt>
                <c:pt idx="3448">
                  <c:v>36.482999999999997</c:v>
                </c:pt>
                <c:pt idx="3449">
                  <c:v>36.493000000000002</c:v>
                </c:pt>
                <c:pt idx="3450">
                  <c:v>36.502000000000002</c:v>
                </c:pt>
                <c:pt idx="3451">
                  <c:v>36.512</c:v>
                </c:pt>
                <c:pt idx="3452">
                  <c:v>36.519000000000013</c:v>
                </c:pt>
                <c:pt idx="3453">
                  <c:v>36.532000000000011</c:v>
                </c:pt>
                <c:pt idx="3454">
                  <c:v>36.539000000000001</c:v>
                </c:pt>
                <c:pt idx="3455">
                  <c:v>36.552</c:v>
                </c:pt>
                <c:pt idx="3456">
                  <c:v>36.558999999999997</c:v>
                </c:pt>
                <c:pt idx="3457">
                  <c:v>36.573</c:v>
                </c:pt>
                <c:pt idx="3458">
                  <c:v>36.579000000000001</c:v>
                </c:pt>
                <c:pt idx="3459">
                  <c:v>36.592000000000013</c:v>
                </c:pt>
                <c:pt idx="3460">
                  <c:v>36.603000000000002</c:v>
                </c:pt>
                <c:pt idx="3461">
                  <c:v>36.612000000000002</c:v>
                </c:pt>
                <c:pt idx="3462">
                  <c:v>36.619</c:v>
                </c:pt>
                <c:pt idx="3463">
                  <c:v>36.632000000000012</c:v>
                </c:pt>
                <c:pt idx="3464">
                  <c:v>36.639000000000003</c:v>
                </c:pt>
                <c:pt idx="3465">
                  <c:v>36.653000000000013</c:v>
                </c:pt>
                <c:pt idx="3466">
                  <c:v>36.659000000000013</c:v>
                </c:pt>
                <c:pt idx="3467">
                  <c:v>36.669000000000011</c:v>
                </c:pt>
                <c:pt idx="3468">
                  <c:v>36.679000000000002</c:v>
                </c:pt>
                <c:pt idx="3469">
                  <c:v>36.693000000000012</c:v>
                </c:pt>
                <c:pt idx="3470">
                  <c:v>36.699000000000012</c:v>
                </c:pt>
                <c:pt idx="3471">
                  <c:v>36.71</c:v>
                </c:pt>
                <c:pt idx="3472">
                  <c:v>36.719000000000001</c:v>
                </c:pt>
                <c:pt idx="3473">
                  <c:v>36.733000000000011</c:v>
                </c:pt>
                <c:pt idx="3474">
                  <c:v>36.739000000000011</c:v>
                </c:pt>
                <c:pt idx="3475">
                  <c:v>36.752000000000002</c:v>
                </c:pt>
                <c:pt idx="3476">
                  <c:v>36.759</c:v>
                </c:pt>
                <c:pt idx="3477">
                  <c:v>36.773000000000003</c:v>
                </c:pt>
                <c:pt idx="3478">
                  <c:v>36.779000000000003</c:v>
                </c:pt>
                <c:pt idx="3479">
                  <c:v>36.792000000000463</c:v>
                </c:pt>
                <c:pt idx="3480">
                  <c:v>36.799000000000063</c:v>
                </c:pt>
                <c:pt idx="3481">
                  <c:v>36.813000000000002</c:v>
                </c:pt>
                <c:pt idx="3482">
                  <c:v>36.819000000000003</c:v>
                </c:pt>
                <c:pt idx="3483">
                  <c:v>36.83</c:v>
                </c:pt>
                <c:pt idx="3484">
                  <c:v>36.843000000000004</c:v>
                </c:pt>
                <c:pt idx="3485">
                  <c:v>36.851999999999997</c:v>
                </c:pt>
                <c:pt idx="3486">
                  <c:v>36.859000000000002</c:v>
                </c:pt>
                <c:pt idx="3487">
                  <c:v>36.869999999999997</c:v>
                </c:pt>
                <c:pt idx="3488">
                  <c:v>36.878999999999998</c:v>
                </c:pt>
                <c:pt idx="3489">
                  <c:v>36.892000000000003</c:v>
                </c:pt>
                <c:pt idx="3490">
                  <c:v>36.9</c:v>
                </c:pt>
                <c:pt idx="3491">
                  <c:v>36.911999999999999</c:v>
                </c:pt>
                <c:pt idx="3492">
                  <c:v>36.918999999999997</c:v>
                </c:pt>
                <c:pt idx="3493">
                  <c:v>36.933</c:v>
                </c:pt>
                <c:pt idx="3494">
                  <c:v>36.94</c:v>
                </c:pt>
                <c:pt idx="3495">
                  <c:v>36.951999999999998</c:v>
                </c:pt>
                <c:pt idx="3496">
                  <c:v>36.959000000000003</c:v>
                </c:pt>
                <c:pt idx="3497">
                  <c:v>36.972000000000001</c:v>
                </c:pt>
                <c:pt idx="3498">
                  <c:v>36.979000000000013</c:v>
                </c:pt>
                <c:pt idx="3499">
                  <c:v>36.992000000000012</c:v>
                </c:pt>
                <c:pt idx="3500">
                  <c:v>37</c:v>
                </c:pt>
                <c:pt idx="3501">
                  <c:v>37.012</c:v>
                </c:pt>
                <c:pt idx="3502">
                  <c:v>37.022000000000013</c:v>
                </c:pt>
                <c:pt idx="3503">
                  <c:v>37.03</c:v>
                </c:pt>
                <c:pt idx="3504">
                  <c:v>37.042000000000002</c:v>
                </c:pt>
                <c:pt idx="3505">
                  <c:v>37.052</c:v>
                </c:pt>
                <c:pt idx="3506">
                  <c:v>37.062000000000012</c:v>
                </c:pt>
                <c:pt idx="3507">
                  <c:v>37.072000000000003</c:v>
                </c:pt>
                <c:pt idx="3508">
                  <c:v>37.082000000000001</c:v>
                </c:pt>
                <c:pt idx="3509">
                  <c:v>37.092000000000013</c:v>
                </c:pt>
                <c:pt idx="3510">
                  <c:v>37.102000000000011</c:v>
                </c:pt>
                <c:pt idx="3511">
                  <c:v>37.11</c:v>
                </c:pt>
                <c:pt idx="3512">
                  <c:v>37.123000000000012</c:v>
                </c:pt>
                <c:pt idx="3513">
                  <c:v>37.132000000000012</c:v>
                </c:pt>
                <c:pt idx="3514">
                  <c:v>37.139000000000003</c:v>
                </c:pt>
                <c:pt idx="3515">
                  <c:v>37.152000000000001</c:v>
                </c:pt>
                <c:pt idx="3516">
                  <c:v>37.162000000000013</c:v>
                </c:pt>
                <c:pt idx="3517">
                  <c:v>37.171000000000006</c:v>
                </c:pt>
                <c:pt idx="3518">
                  <c:v>37.182000000000002</c:v>
                </c:pt>
                <c:pt idx="3519">
                  <c:v>37.191000000000003</c:v>
                </c:pt>
                <c:pt idx="3520">
                  <c:v>37.202000000000012</c:v>
                </c:pt>
                <c:pt idx="3521">
                  <c:v>37.21</c:v>
                </c:pt>
                <c:pt idx="3522">
                  <c:v>37.222000000000413</c:v>
                </c:pt>
                <c:pt idx="3523">
                  <c:v>37.230000000000011</c:v>
                </c:pt>
                <c:pt idx="3524">
                  <c:v>37.24</c:v>
                </c:pt>
                <c:pt idx="3525">
                  <c:v>37.25</c:v>
                </c:pt>
                <c:pt idx="3526">
                  <c:v>37.262000000000263</c:v>
                </c:pt>
                <c:pt idx="3527">
                  <c:v>37.270000000000003</c:v>
                </c:pt>
                <c:pt idx="3528">
                  <c:v>37.28</c:v>
                </c:pt>
                <c:pt idx="3529">
                  <c:v>37.290000000000013</c:v>
                </c:pt>
                <c:pt idx="3530">
                  <c:v>37.302</c:v>
                </c:pt>
                <c:pt idx="3531">
                  <c:v>37.31</c:v>
                </c:pt>
                <c:pt idx="3532">
                  <c:v>37.32</c:v>
                </c:pt>
                <c:pt idx="3533">
                  <c:v>37.33</c:v>
                </c:pt>
                <c:pt idx="3534">
                  <c:v>37.341999999999999</c:v>
                </c:pt>
                <c:pt idx="3535">
                  <c:v>37.350999999999999</c:v>
                </c:pt>
                <c:pt idx="3536">
                  <c:v>37.36</c:v>
                </c:pt>
                <c:pt idx="3537">
                  <c:v>37.369999999999997</c:v>
                </c:pt>
                <c:pt idx="3538">
                  <c:v>37.381999999999998</c:v>
                </c:pt>
                <c:pt idx="3539">
                  <c:v>37.391000000000012</c:v>
                </c:pt>
                <c:pt idx="3540">
                  <c:v>37.4</c:v>
                </c:pt>
                <c:pt idx="3541">
                  <c:v>37.409999999999997</c:v>
                </c:pt>
                <c:pt idx="3542">
                  <c:v>37.422000000000011</c:v>
                </c:pt>
                <c:pt idx="3543">
                  <c:v>37.43</c:v>
                </c:pt>
                <c:pt idx="3544">
                  <c:v>37.441000000000003</c:v>
                </c:pt>
                <c:pt idx="3545">
                  <c:v>37.450000000000003</c:v>
                </c:pt>
                <c:pt idx="3546">
                  <c:v>37.462000000000003</c:v>
                </c:pt>
                <c:pt idx="3547">
                  <c:v>37.470999999999997</c:v>
                </c:pt>
                <c:pt idx="3548">
                  <c:v>37.479999999999997</c:v>
                </c:pt>
                <c:pt idx="3549">
                  <c:v>37.49</c:v>
                </c:pt>
                <c:pt idx="3550">
                  <c:v>37.502000000000002</c:v>
                </c:pt>
                <c:pt idx="3551">
                  <c:v>37.511000000000003</c:v>
                </c:pt>
                <c:pt idx="3552">
                  <c:v>37.520000000000003</c:v>
                </c:pt>
                <c:pt idx="3553">
                  <c:v>37.53</c:v>
                </c:pt>
                <c:pt idx="3554">
                  <c:v>37.542000000000002</c:v>
                </c:pt>
                <c:pt idx="3555">
                  <c:v>37.552</c:v>
                </c:pt>
                <c:pt idx="3556">
                  <c:v>37.562000000000012</c:v>
                </c:pt>
                <c:pt idx="3557">
                  <c:v>37.572000000000003</c:v>
                </c:pt>
                <c:pt idx="3558">
                  <c:v>37.582000000000001</c:v>
                </c:pt>
                <c:pt idx="3559">
                  <c:v>37.592000000000013</c:v>
                </c:pt>
                <c:pt idx="3560">
                  <c:v>37.602000000000011</c:v>
                </c:pt>
                <c:pt idx="3561">
                  <c:v>37.612000000000002</c:v>
                </c:pt>
                <c:pt idx="3562">
                  <c:v>37.622000000000163</c:v>
                </c:pt>
                <c:pt idx="3563">
                  <c:v>37.632000000000012</c:v>
                </c:pt>
                <c:pt idx="3564">
                  <c:v>37.642000000000003</c:v>
                </c:pt>
                <c:pt idx="3565">
                  <c:v>37.652000000000001</c:v>
                </c:pt>
                <c:pt idx="3566">
                  <c:v>37.662000000000013</c:v>
                </c:pt>
                <c:pt idx="3567">
                  <c:v>37.672000000000011</c:v>
                </c:pt>
                <c:pt idx="3568">
                  <c:v>37.682000000000002</c:v>
                </c:pt>
                <c:pt idx="3569">
                  <c:v>37.692000000000213</c:v>
                </c:pt>
                <c:pt idx="3570">
                  <c:v>37.702000000000012</c:v>
                </c:pt>
                <c:pt idx="3571">
                  <c:v>37.71</c:v>
                </c:pt>
                <c:pt idx="3572">
                  <c:v>37.722000000000413</c:v>
                </c:pt>
                <c:pt idx="3573">
                  <c:v>37.732000000000063</c:v>
                </c:pt>
                <c:pt idx="3574">
                  <c:v>37.742000000000012</c:v>
                </c:pt>
                <c:pt idx="3575">
                  <c:v>37.752000000000002</c:v>
                </c:pt>
                <c:pt idx="3576">
                  <c:v>37.762000000000263</c:v>
                </c:pt>
                <c:pt idx="3577">
                  <c:v>37.772000000000013</c:v>
                </c:pt>
                <c:pt idx="3578">
                  <c:v>37.782000000000011</c:v>
                </c:pt>
                <c:pt idx="3579">
                  <c:v>37.792000000000463</c:v>
                </c:pt>
                <c:pt idx="3580">
                  <c:v>37.802</c:v>
                </c:pt>
                <c:pt idx="3581">
                  <c:v>37.811999999999998</c:v>
                </c:pt>
                <c:pt idx="3582">
                  <c:v>37.822000000000003</c:v>
                </c:pt>
                <c:pt idx="3583">
                  <c:v>37.832000000000001</c:v>
                </c:pt>
                <c:pt idx="3584">
                  <c:v>37.841999999999999</c:v>
                </c:pt>
                <c:pt idx="3585">
                  <c:v>37.851999999999997</c:v>
                </c:pt>
                <c:pt idx="3586">
                  <c:v>37.862000000000002</c:v>
                </c:pt>
                <c:pt idx="3587">
                  <c:v>37.872</c:v>
                </c:pt>
                <c:pt idx="3588">
                  <c:v>37.881999999999998</c:v>
                </c:pt>
                <c:pt idx="3589">
                  <c:v>37.892000000000003</c:v>
                </c:pt>
                <c:pt idx="3590">
                  <c:v>37.899000000000001</c:v>
                </c:pt>
                <c:pt idx="3591">
                  <c:v>37.911999999999999</c:v>
                </c:pt>
                <c:pt idx="3592">
                  <c:v>37.922000000000011</c:v>
                </c:pt>
                <c:pt idx="3593">
                  <c:v>37.932000000000002</c:v>
                </c:pt>
                <c:pt idx="3594">
                  <c:v>37.942</c:v>
                </c:pt>
                <c:pt idx="3595">
                  <c:v>37.951999999999998</c:v>
                </c:pt>
                <c:pt idx="3596">
                  <c:v>37.962000000000003</c:v>
                </c:pt>
                <c:pt idx="3597">
                  <c:v>37.972000000000001</c:v>
                </c:pt>
                <c:pt idx="3598">
                  <c:v>37.981999999999999</c:v>
                </c:pt>
                <c:pt idx="3599">
                  <c:v>37.992000000000012</c:v>
                </c:pt>
                <c:pt idx="3600">
                  <c:v>38.002000000000002</c:v>
                </c:pt>
                <c:pt idx="3601">
                  <c:v>38.012</c:v>
                </c:pt>
                <c:pt idx="3602">
                  <c:v>38.022000000000013</c:v>
                </c:pt>
                <c:pt idx="3603">
                  <c:v>38.032000000000011</c:v>
                </c:pt>
                <c:pt idx="3604">
                  <c:v>38.042000000000002</c:v>
                </c:pt>
                <c:pt idx="3605">
                  <c:v>38.052</c:v>
                </c:pt>
                <c:pt idx="3606">
                  <c:v>38.062000000000012</c:v>
                </c:pt>
                <c:pt idx="3607">
                  <c:v>38.07</c:v>
                </c:pt>
                <c:pt idx="3608">
                  <c:v>38.082000000000001</c:v>
                </c:pt>
                <c:pt idx="3609">
                  <c:v>38.092000000000013</c:v>
                </c:pt>
                <c:pt idx="3610">
                  <c:v>38.102000000000011</c:v>
                </c:pt>
                <c:pt idx="3611">
                  <c:v>38.112000000000002</c:v>
                </c:pt>
                <c:pt idx="3612">
                  <c:v>38.122000000000163</c:v>
                </c:pt>
                <c:pt idx="3613">
                  <c:v>38.132000000000012</c:v>
                </c:pt>
                <c:pt idx="3614">
                  <c:v>38.142000000000003</c:v>
                </c:pt>
                <c:pt idx="3615">
                  <c:v>38.152000000000001</c:v>
                </c:pt>
                <c:pt idx="3616">
                  <c:v>38.162000000000013</c:v>
                </c:pt>
                <c:pt idx="3617">
                  <c:v>38.172000000000011</c:v>
                </c:pt>
                <c:pt idx="3618">
                  <c:v>38.182000000000002</c:v>
                </c:pt>
                <c:pt idx="3619">
                  <c:v>38.192000000000213</c:v>
                </c:pt>
                <c:pt idx="3620">
                  <c:v>38.202000000000012</c:v>
                </c:pt>
                <c:pt idx="3621">
                  <c:v>38.212000000000003</c:v>
                </c:pt>
                <c:pt idx="3622">
                  <c:v>38.222000000000413</c:v>
                </c:pt>
                <c:pt idx="3623">
                  <c:v>38.232000000000063</c:v>
                </c:pt>
                <c:pt idx="3624">
                  <c:v>38.242000000000012</c:v>
                </c:pt>
                <c:pt idx="3625">
                  <c:v>38.252000000000002</c:v>
                </c:pt>
                <c:pt idx="3626">
                  <c:v>38.262000000000263</c:v>
                </c:pt>
                <c:pt idx="3627">
                  <c:v>38.270000000000003</c:v>
                </c:pt>
                <c:pt idx="3628">
                  <c:v>38.282000000000011</c:v>
                </c:pt>
                <c:pt idx="3629">
                  <c:v>38.292000000000463</c:v>
                </c:pt>
                <c:pt idx="3630">
                  <c:v>38.302</c:v>
                </c:pt>
                <c:pt idx="3631">
                  <c:v>38.311999999999998</c:v>
                </c:pt>
                <c:pt idx="3632">
                  <c:v>38.322000000000003</c:v>
                </c:pt>
                <c:pt idx="3633">
                  <c:v>38.332000000000001</c:v>
                </c:pt>
                <c:pt idx="3634">
                  <c:v>38.339000000000013</c:v>
                </c:pt>
                <c:pt idx="3635">
                  <c:v>38.348999999999997</c:v>
                </c:pt>
                <c:pt idx="3636">
                  <c:v>38.359000000000002</c:v>
                </c:pt>
                <c:pt idx="3637">
                  <c:v>38.372</c:v>
                </c:pt>
                <c:pt idx="3638">
                  <c:v>38.378999999999998</c:v>
                </c:pt>
                <c:pt idx="3639">
                  <c:v>38.392000000000003</c:v>
                </c:pt>
                <c:pt idx="3640">
                  <c:v>38.399000000000001</c:v>
                </c:pt>
                <c:pt idx="3641">
                  <c:v>38.411999999999999</c:v>
                </c:pt>
                <c:pt idx="3642">
                  <c:v>38.418999999999997</c:v>
                </c:pt>
                <c:pt idx="3643">
                  <c:v>38.432000000000002</c:v>
                </c:pt>
                <c:pt idx="3644">
                  <c:v>38.439</c:v>
                </c:pt>
                <c:pt idx="3645">
                  <c:v>38.453000000000003</c:v>
                </c:pt>
                <c:pt idx="3646">
                  <c:v>38.459000000000003</c:v>
                </c:pt>
                <c:pt idx="3647">
                  <c:v>38.472000000000001</c:v>
                </c:pt>
                <c:pt idx="3648">
                  <c:v>38.479000000000013</c:v>
                </c:pt>
                <c:pt idx="3649">
                  <c:v>38.492000000000012</c:v>
                </c:pt>
                <c:pt idx="3650">
                  <c:v>38.499000000000002</c:v>
                </c:pt>
                <c:pt idx="3651">
                  <c:v>38.512</c:v>
                </c:pt>
                <c:pt idx="3652">
                  <c:v>38.519000000000013</c:v>
                </c:pt>
                <c:pt idx="3653">
                  <c:v>38.532000000000011</c:v>
                </c:pt>
                <c:pt idx="3654">
                  <c:v>38.539000000000001</c:v>
                </c:pt>
                <c:pt idx="3655">
                  <c:v>38.552</c:v>
                </c:pt>
                <c:pt idx="3656">
                  <c:v>38.558999999999997</c:v>
                </c:pt>
                <c:pt idx="3657">
                  <c:v>38.572000000000003</c:v>
                </c:pt>
                <c:pt idx="3658">
                  <c:v>38.579000000000001</c:v>
                </c:pt>
                <c:pt idx="3659">
                  <c:v>38.592000000000013</c:v>
                </c:pt>
                <c:pt idx="3660">
                  <c:v>38.599000000000011</c:v>
                </c:pt>
                <c:pt idx="3661">
                  <c:v>38.612000000000002</c:v>
                </c:pt>
                <c:pt idx="3662">
                  <c:v>38.619</c:v>
                </c:pt>
                <c:pt idx="3663">
                  <c:v>38.629000000000012</c:v>
                </c:pt>
                <c:pt idx="3664">
                  <c:v>38.639000000000003</c:v>
                </c:pt>
                <c:pt idx="3665">
                  <c:v>38.653000000000013</c:v>
                </c:pt>
                <c:pt idx="3666">
                  <c:v>38.659000000000013</c:v>
                </c:pt>
                <c:pt idx="3667">
                  <c:v>38.669000000000011</c:v>
                </c:pt>
                <c:pt idx="3668">
                  <c:v>38.679000000000002</c:v>
                </c:pt>
                <c:pt idx="3669">
                  <c:v>38.692000000000213</c:v>
                </c:pt>
                <c:pt idx="3670">
                  <c:v>38.699000000000012</c:v>
                </c:pt>
                <c:pt idx="3671">
                  <c:v>38.709000000000003</c:v>
                </c:pt>
                <c:pt idx="3672">
                  <c:v>38.719000000000001</c:v>
                </c:pt>
                <c:pt idx="3673">
                  <c:v>38.733000000000011</c:v>
                </c:pt>
                <c:pt idx="3674">
                  <c:v>38.739000000000011</c:v>
                </c:pt>
                <c:pt idx="3675">
                  <c:v>38.75</c:v>
                </c:pt>
                <c:pt idx="3676">
                  <c:v>38.759</c:v>
                </c:pt>
                <c:pt idx="3677">
                  <c:v>38.773000000000003</c:v>
                </c:pt>
                <c:pt idx="3678">
                  <c:v>38.779000000000003</c:v>
                </c:pt>
                <c:pt idx="3679">
                  <c:v>38.790000000000013</c:v>
                </c:pt>
                <c:pt idx="3680">
                  <c:v>38.802999999999997</c:v>
                </c:pt>
                <c:pt idx="3681">
                  <c:v>38.813000000000002</c:v>
                </c:pt>
                <c:pt idx="3682">
                  <c:v>38.819000000000003</c:v>
                </c:pt>
                <c:pt idx="3683">
                  <c:v>38.83</c:v>
                </c:pt>
                <c:pt idx="3684">
                  <c:v>38.839000000000013</c:v>
                </c:pt>
                <c:pt idx="3685">
                  <c:v>38.853000000000002</c:v>
                </c:pt>
                <c:pt idx="3686">
                  <c:v>38.859000000000002</c:v>
                </c:pt>
                <c:pt idx="3687">
                  <c:v>38.869999999999997</c:v>
                </c:pt>
                <c:pt idx="3688">
                  <c:v>38.878999999999998</c:v>
                </c:pt>
                <c:pt idx="3689">
                  <c:v>38.89</c:v>
                </c:pt>
                <c:pt idx="3690">
                  <c:v>38.9</c:v>
                </c:pt>
                <c:pt idx="3691">
                  <c:v>38.909999999999997</c:v>
                </c:pt>
                <c:pt idx="3692">
                  <c:v>38.918999999999997</c:v>
                </c:pt>
                <c:pt idx="3693">
                  <c:v>38.932000000000002</c:v>
                </c:pt>
                <c:pt idx="3694">
                  <c:v>38.94</c:v>
                </c:pt>
                <c:pt idx="3695">
                  <c:v>38.951999999999998</c:v>
                </c:pt>
                <c:pt idx="3696">
                  <c:v>38.959000000000003</c:v>
                </c:pt>
                <c:pt idx="3697">
                  <c:v>38.972000000000001</c:v>
                </c:pt>
                <c:pt idx="3698">
                  <c:v>38.979000000000013</c:v>
                </c:pt>
                <c:pt idx="3699">
                  <c:v>38.992000000000012</c:v>
                </c:pt>
                <c:pt idx="3700">
                  <c:v>39</c:v>
                </c:pt>
                <c:pt idx="3701">
                  <c:v>39.012</c:v>
                </c:pt>
                <c:pt idx="3702">
                  <c:v>39.020000000000003</c:v>
                </c:pt>
                <c:pt idx="3703">
                  <c:v>39.032000000000011</c:v>
                </c:pt>
                <c:pt idx="3704">
                  <c:v>39.043000000000013</c:v>
                </c:pt>
                <c:pt idx="3705">
                  <c:v>39.052</c:v>
                </c:pt>
                <c:pt idx="3706">
                  <c:v>39.06</c:v>
                </c:pt>
                <c:pt idx="3707">
                  <c:v>39.072000000000003</c:v>
                </c:pt>
                <c:pt idx="3708">
                  <c:v>39.082000000000001</c:v>
                </c:pt>
                <c:pt idx="3709">
                  <c:v>39.092000000000013</c:v>
                </c:pt>
                <c:pt idx="3710">
                  <c:v>39.102000000000011</c:v>
                </c:pt>
                <c:pt idx="3711">
                  <c:v>39.112000000000002</c:v>
                </c:pt>
                <c:pt idx="3712">
                  <c:v>39.123000000000012</c:v>
                </c:pt>
                <c:pt idx="3713">
                  <c:v>39.132000000000012</c:v>
                </c:pt>
                <c:pt idx="3714">
                  <c:v>39.14</c:v>
                </c:pt>
                <c:pt idx="3715">
                  <c:v>39.152000000000001</c:v>
                </c:pt>
                <c:pt idx="3716">
                  <c:v>39.162000000000013</c:v>
                </c:pt>
                <c:pt idx="3717">
                  <c:v>39.172000000000011</c:v>
                </c:pt>
                <c:pt idx="3718">
                  <c:v>39.182000000000002</c:v>
                </c:pt>
                <c:pt idx="3719">
                  <c:v>39.190000000000012</c:v>
                </c:pt>
                <c:pt idx="3720">
                  <c:v>39.202000000000012</c:v>
                </c:pt>
                <c:pt idx="3721">
                  <c:v>39.211000000000013</c:v>
                </c:pt>
                <c:pt idx="3722">
                  <c:v>39.222000000000413</c:v>
                </c:pt>
                <c:pt idx="3723">
                  <c:v>39.230000000000011</c:v>
                </c:pt>
                <c:pt idx="3724">
                  <c:v>39.241</c:v>
                </c:pt>
                <c:pt idx="3725">
                  <c:v>39.25</c:v>
                </c:pt>
                <c:pt idx="3726">
                  <c:v>39.262000000000263</c:v>
                </c:pt>
                <c:pt idx="3727">
                  <c:v>39.271000000000001</c:v>
                </c:pt>
                <c:pt idx="3728">
                  <c:v>39.279000000000003</c:v>
                </c:pt>
                <c:pt idx="3729">
                  <c:v>39.290000000000013</c:v>
                </c:pt>
                <c:pt idx="3730">
                  <c:v>39.300000000000011</c:v>
                </c:pt>
                <c:pt idx="3731">
                  <c:v>39.31</c:v>
                </c:pt>
                <c:pt idx="3732">
                  <c:v>39.32</c:v>
                </c:pt>
                <c:pt idx="3733">
                  <c:v>39.33</c:v>
                </c:pt>
                <c:pt idx="3734">
                  <c:v>39.341999999999999</c:v>
                </c:pt>
                <c:pt idx="3735">
                  <c:v>39.35</c:v>
                </c:pt>
                <c:pt idx="3736">
                  <c:v>39.362000000000002</c:v>
                </c:pt>
                <c:pt idx="3737">
                  <c:v>39.369999999999997</c:v>
                </c:pt>
                <c:pt idx="3738">
                  <c:v>39.380000000000003</c:v>
                </c:pt>
                <c:pt idx="3739">
                  <c:v>39.391000000000012</c:v>
                </c:pt>
                <c:pt idx="3740">
                  <c:v>39.402000000000001</c:v>
                </c:pt>
                <c:pt idx="3741">
                  <c:v>39.409999999999997</c:v>
                </c:pt>
                <c:pt idx="3742">
                  <c:v>39.422000000000011</c:v>
                </c:pt>
                <c:pt idx="3743">
                  <c:v>39.43</c:v>
                </c:pt>
                <c:pt idx="3744">
                  <c:v>39.442</c:v>
                </c:pt>
                <c:pt idx="3745">
                  <c:v>39.450000000000003</c:v>
                </c:pt>
                <c:pt idx="3746">
                  <c:v>39.462000000000003</c:v>
                </c:pt>
                <c:pt idx="3747">
                  <c:v>39.47</c:v>
                </c:pt>
                <c:pt idx="3748">
                  <c:v>39.481999999999999</c:v>
                </c:pt>
                <c:pt idx="3749">
                  <c:v>39.49</c:v>
                </c:pt>
                <c:pt idx="3750">
                  <c:v>39.502000000000002</c:v>
                </c:pt>
                <c:pt idx="3751">
                  <c:v>39.512</c:v>
                </c:pt>
                <c:pt idx="3752">
                  <c:v>39.522000000000013</c:v>
                </c:pt>
                <c:pt idx="3753">
                  <c:v>39.529000000000003</c:v>
                </c:pt>
                <c:pt idx="3754">
                  <c:v>39.542000000000002</c:v>
                </c:pt>
                <c:pt idx="3755">
                  <c:v>39.549999999999997</c:v>
                </c:pt>
                <c:pt idx="3756">
                  <c:v>39.563000000000002</c:v>
                </c:pt>
                <c:pt idx="3757">
                  <c:v>39.572000000000003</c:v>
                </c:pt>
                <c:pt idx="3758">
                  <c:v>39.582000000000001</c:v>
                </c:pt>
                <c:pt idx="3759">
                  <c:v>39.592000000000013</c:v>
                </c:pt>
                <c:pt idx="3760">
                  <c:v>39.602000000000011</c:v>
                </c:pt>
                <c:pt idx="3761">
                  <c:v>39.612000000000002</c:v>
                </c:pt>
                <c:pt idx="3762">
                  <c:v>39.622000000000163</c:v>
                </c:pt>
                <c:pt idx="3763">
                  <c:v>39.632000000000012</c:v>
                </c:pt>
                <c:pt idx="3764">
                  <c:v>39.642000000000003</c:v>
                </c:pt>
                <c:pt idx="3765">
                  <c:v>39.652000000000001</c:v>
                </c:pt>
                <c:pt idx="3766">
                  <c:v>39.662000000000013</c:v>
                </c:pt>
                <c:pt idx="3767">
                  <c:v>39.672000000000011</c:v>
                </c:pt>
                <c:pt idx="3768">
                  <c:v>39.682000000000002</c:v>
                </c:pt>
                <c:pt idx="3769">
                  <c:v>39.692000000000213</c:v>
                </c:pt>
                <c:pt idx="3770">
                  <c:v>39.702000000000012</c:v>
                </c:pt>
                <c:pt idx="3771">
                  <c:v>39.71</c:v>
                </c:pt>
                <c:pt idx="3772">
                  <c:v>39.722000000000413</c:v>
                </c:pt>
                <c:pt idx="3773">
                  <c:v>39.732000000000063</c:v>
                </c:pt>
                <c:pt idx="3774">
                  <c:v>39.742000000000012</c:v>
                </c:pt>
                <c:pt idx="3775">
                  <c:v>39.752000000000002</c:v>
                </c:pt>
                <c:pt idx="3776">
                  <c:v>39.762000000000263</c:v>
                </c:pt>
                <c:pt idx="3777">
                  <c:v>39.772000000000013</c:v>
                </c:pt>
                <c:pt idx="3778">
                  <c:v>39.782000000000011</c:v>
                </c:pt>
                <c:pt idx="3779">
                  <c:v>39.792000000000463</c:v>
                </c:pt>
                <c:pt idx="3780">
                  <c:v>39.802</c:v>
                </c:pt>
                <c:pt idx="3781">
                  <c:v>39.811999999999998</c:v>
                </c:pt>
                <c:pt idx="3782">
                  <c:v>39.822000000000003</c:v>
                </c:pt>
                <c:pt idx="3783">
                  <c:v>39.832000000000001</c:v>
                </c:pt>
                <c:pt idx="3784">
                  <c:v>39.841999999999999</c:v>
                </c:pt>
                <c:pt idx="3785">
                  <c:v>39.851999999999997</c:v>
                </c:pt>
                <c:pt idx="3786">
                  <c:v>39.862000000000002</c:v>
                </c:pt>
                <c:pt idx="3787">
                  <c:v>39.872</c:v>
                </c:pt>
                <c:pt idx="3788">
                  <c:v>39.878999999999998</c:v>
                </c:pt>
                <c:pt idx="3789">
                  <c:v>39.892000000000003</c:v>
                </c:pt>
                <c:pt idx="3790">
                  <c:v>39.899000000000001</c:v>
                </c:pt>
                <c:pt idx="3791">
                  <c:v>39.911999999999999</c:v>
                </c:pt>
                <c:pt idx="3792">
                  <c:v>39.918999999999997</c:v>
                </c:pt>
                <c:pt idx="3793">
                  <c:v>39.932000000000002</c:v>
                </c:pt>
                <c:pt idx="3794">
                  <c:v>39.942</c:v>
                </c:pt>
                <c:pt idx="3795">
                  <c:v>39.951999999999998</c:v>
                </c:pt>
                <c:pt idx="3796">
                  <c:v>39.963000000000001</c:v>
                </c:pt>
                <c:pt idx="3797">
                  <c:v>39.972000000000001</c:v>
                </c:pt>
                <c:pt idx="3798">
                  <c:v>39.981999999999999</c:v>
                </c:pt>
                <c:pt idx="3799">
                  <c:v>39.992000000000012</c:v>
                </c:pt>
                <c:pt idx="3800">
                  <c:v>40.002000000000002</c:v>
                </c:pt>
                <c:pt idx="3801">
                  <c:v>40.012</c:v>
                </c:pt>
                <c:pt idx="3802">
                  <c:v>40.022000000000013</c:v>
                </c:pt>
                <c:pt idx="3803">
                  <c:v>40.032000000000011</c:v>
                </c:pt>
                <c:pt idx="3804">
                  <c:v>40.042000000000002</c:v>
                </c:pt>
                <c:pt idx="3805">
                  <c:v>40.052</c:v>
                </c:pt>
                <c:pt idx="3806">
                  <c:v>40.062000000000012</c:v>
                </c:pt>
                <c:pt idx="3807">
                  <c:v>40.072000000000003</c:v>
                </c:pt>
                <c:pt idx="3808">
                  <c:v>40.082000000000001</c:v>
                </c:pt>
                <c:pt idx="3809">
                  <c:v>40.092000000000013</c:v>
                </c:pt>
                <c:pt idx="3810">
                  <c:v>40.102000000000011</c:v>
                </c:pt>
                <c:pt idx="3811">
                  <c:v>40.112000000000002</c:v>
                </c:pt>
                <c:pt idx="3812">
                  <c:v>40.122000000000163</c:v>
                </c:pt>
                <c:pt idx="3813">
                  <c:v>40.132000000000012</c:v>
                </c:pt>
                <c:pt idx="3814">
                  <c:v>40.142000000000003</c:v>
                </c:pt>
                <c:pt idx="3815">
                  <c:v>40.152000000000001</c:v>
                </c:pt>
                <c:pt idx="3816">
                  <c:v>40.162000000000013</c:v>
                </c:pt>
                <c:pt idx="3817">
                  <c:v>40.172000000000011</c:v>
                </c:pt>
                <c:pt idx="3818">
                  <c:v>40.182000000000002</c:v>
                </c:pt>
                <c:pt idx="3819">
                  <c:v>40.192000000000213</c:v>
                </c:pt>
                <c:pt idx="3820">
                  <c:v>40.202000000000012</c:v>
                </c:pt>
                <c:pt idx="3821">
                  <c:v>40.212000000000003</c:v>
                </c:pt>
                <c:pt idx="3822">
                  <c:v>40.222000000000413</c:v>
                </c:pt>
                <c:pt idx="3823">
                  <c:v>40.232000000000063</c:v>
                </c:pt>
                <c:pt idx="3824">
                  <c:v>40.242000000000012</c:v>
                </c:pt>
                <c:pt idx="3825">
                  <c:v>40.252000000000002</c:v>
                </c:pt>
                <c:pt idx="3826">
                  <c:v>40.262000000000263</c:v>
                </c:pt>
                <c:pt idx="3827">
                  <c:v>40.272000000000013</c:v>
                </c:pt>
                <c:pt idx="3828">
                  <c:v>40.282000000000011</c:v>
                </c:pt>
                <c:pt idx="3829">
                  <c:v>40.292000000000463</c:v>
                </c:pt>
                <c:pt idx="3830">
                  <c:v>40.302</c:v>
                </c:pt>
                <c:pt idx="3831">
                  <c:v>40.308999999999997</c:v>
                </c:pt>
                <c:pt idx="3832">
                  <c:v>40.322000000000003</c:v>
                </c:pt>
                <c:pt idx="3833">
                  <c:v>40.332000000000001</c:v>
                </c:pt>
                <c:pt idx="3834">
                  <c:v>40.339000000000013</c:v>
                </c:pt>
                <c:pt idx="3835">
                  <c:v>40.348999999999997</c:v>
                </c:pt>
                <c:pt idx="3836">
                  <c:v>40.362000000000002</c:v>
                </c:pt>
                <c:pt idx="3837">
                  <c:v>40.372</c:v>
                </c:pt>
                <c:pt idx="3838">
                  <c:v>40.378999999999998</c:v>
                </c:pt>
                <c:pt idx="3839">
                  <c:v>40.392000000000003</c:v>
                </c:pt>
                <c:pt idx="3840">
                  <c:v>40.403000000000013</c:v>
                </c:pt>
                <c:pt idx="3841">
                  <c:v>40.412999999999997</c:v>
                </c:pt>
                <c:pt idx="3842">
                  <c:v>40.418999999999997</c:v>
                </c:pt>
                <c:pt idx="3843">
                  <c:v>40.432000000000002</c:v>
                </c:pt>
                <c:pt idx="3844">
                  <c:v>40.439</c:v>
                </c:pt>
                <c:pt idx="3845">
                  <c:v>40.451999999999998</c:v>
                </c:pt>
                <c:pt idx="3846">
                  <c:v>40.459000000000003</c:v>
                </c:pt>
                <c:pt idx="3847">
                  <c:v>40.472000000000001</c:v>
                </c:pt>
                <c:pt idx="3848">
                  <c:v>40.481999999999999</c:v>
                </c:pt>
                <c:pt idx="3849">
                  <c:v>40.492000000000012</c:v>
                </c:pt>
                <c:pt idx="3850">
                  <c:v>40.502000000000002</c:v>
                </c:pt>
                <c:pt idx="3851">
                  <c:v>40.512</c:v>
                </c:pt>
                <c:pt idx="3852">
                  <c:v>40.519000000000013</c:v>
                </c:pt>
                <c:pt idx="3853">
                  <c:v>40.532000000000011</c:v>
                </c:pt>
                <c:pt idx="3854">
                  <c:v>40.539000000000001</c:v>
                </c:pt>
                <c:pt idx="3855">
                  <c:v>40.552</c:v>
                </c:pt>
                <c:pt idx="3856">
                  <c:v>40.558999999999997</c:v>
                </c:pt>
                <c:pt idx="3857">
                  <c:v>40.569000000000003</c:v>
                </c:pt>
                <c:pt idx="3858">
                  <c:v>40.579000000000001</c:v>
                </c:pt>
                <c:pt idx="3859">
                  <c:v>40.592000000000013</c:v>
                </c:pt>
                <c:pt idx="3860">
                  <c:v>40.599000000000011</c:v>
                </c:pt>
                <c:pt idx="3861">
                  <c:v>40.612000000000002</c:v>
                </c:pt>
                <c:pt idx="3862">
                  <c:v>40.619</c:v>
                </c:pt>
                <c:pt idx="3863">
                  <c:v>40.632000000000012</c:v>
                </c:pt>
                <c:pt idx="3864">
                  <c:v>40.639000000000003</c:v>
                </c:pt>
                <c:pt idx="3865">
                  <c:v>40.653000000000013</c:v>
                </c:pt>
                <c:pt idx="3866">
                  <c:v>40.659000000000013</c:v>
                </c:pt>
                <c:pt idx="3867">
                  <c:v>40.669000000000011</c:v>
                </c:pt>
                <c:pt idx="3868">
                  <c:v>40.679000000000002</c:v>
                </c:pt>
                <c:pt idx="3869">
                  <c:v>40.693000000000012</c:v>
                </c:pt>
                <c:pt idx="3870">
                  <c:v>40.699000000000012</c:v>
                </c:pt>
                <c:pt idx="3871">
                  <c:v>40.71</c:v>
                </c:pt>
                <c:pt idx="3872">
                  <c:v>40.719000000000001</c:v>
                </c:pt>
                <c:pt idx="3873">
                  <c:v>40.732000000000063</c:v>
                </c:pt>
                <c:pt idx="3874">
                  <c:v>40.739000000000011</c:v>
                </c:pt>
                <c:pt idx="3875">
                  <c:v>40.75</c:v>
                </c:pt>
                <c:pt idx="3876">
                  <c:v>40.759</c:v>
                </c:pt>
                <c:pt idx="3877">
                  <c:v>40.772000000000013</c:v>
                </c:pt>
                <c:pt idx="3878">
                  <c:v>40.779000000000003</c:v>
                </c:pt>
                <c:pt idx="3879">
                  <c:v>40.790000000000013</c:v>
                </c:pt>
                <c:pt idx="3880">
                  <c:v>40.799000000000063</c:v>
                </c:pt>
                <c:pt idx="3881">
                  <c:v>40.813000000000002</c:v>
                </c:pt>
                <c:pt idx="3882">
                  <c:v>40.82</c:v>
                </c:pt>
                <c:pt idx="3883">
                  <c:v>40.83</c:v>
                </c:pt>
                <c:pt idx="3884">
                  <c:v>40.839000000000013</c:v>
                </c:pt>
                <c:pt idx="3885">
                  <c:v>40.851999999999997</c:v>
                </c:pt>
                <c:pt idx="3886">
                  <c:v>40.859000000000002</c:v>
                </c:pt>
                <c:pt idx="3887">
                  <c:v>40.869999999999997</c:v>
                </c:pt>
                <c:pt idx="3888">
                  <c:v>40.880000000000003</c:v>
                </c:pt>
                <c:pt idx="3889">
                  <c:v>40.892000000000003</c:v>
                </c:pt>
                <c:pt idx="3890">
                  <c:v>40.9</c:v>
                </c:pt>
                <c:pt idx="3891">
                  <c:v>40.909999999999997</c:v>
                </c:pt>
                <c:pt idx="3892">
                  <c:v>40.918999999999997</c:v>
                </c:pt>
                <c:pt idx="3893">
                  <c:v>40.933</c:v>
                </c:pt>
                <c:pt idx="3894">
                  <c:v>40.939</c:v>
                </c:pt>
                <c:pt idx="3895">
                  <c:v>40.950000000000003</c:v>
                </c:pt>
                <c:pt idx="3896">
                  <c:v>40.96</c:v>
                </c:pt>
                <c:pt idx="3897">
                  <c:v>40.97</c:v>
                </c:pt>
                <c:pt idx="3898">
                  <c:v>40.979000000000013</c:v>
                </c:pt>
                <c:pt idx="3899">
                  <c:v>40.992000000000012</c:v>
                </c:pt>
                <c:pt idx="3900">
                  <c:v>41</c:v>
                </c:pt>
                <c:pt idx="3901">
                  <c:v>41.012</c:v>
                </c:pt>
                <c:pt idx="3902">
                  <c:v>41.02</c:v>
                </c:pt>
                <c:pt idx="3903">
                  <c:v>41.032000000000011</c:v>
                </c:pt>
                <c:pt idx="3904">
                  <c:v>41.043000000000013</c:v>
                </c:pt>
                <c:pt idx="3905">
                  <c:v>41.052</c:v>
                </c:pt>
                <c:pt idx="3906">
                  <c:v>41.062000000000012</c:v>
                </c:pt>
                <c:pt idx="3907">
                  <c:v>41.072000000000003</c:v>
                </c:pt>
                <c:pt idx="3908">
                  <c:v>41.082000000000001</c:v>
                </c:pt>
                <c:pt idx="3909">
                  <c:v>41.092000000000013</c:v>
                </c:pt>
                <c:pt idx="3910">
                  <c:v>41.102000000000011</c:v>
                </c:pt>
                <c:pt idx="3911">
                  <c:v>41.112000000000002</c:v>
                </c:pt>
                <c:pt idx="3912">
                  <c:v>41.120000000000012</c:v>
                </c:pt>
                <c:pt idx="3913">
                  <c:v>41.132000000000012</c:v>
                </c:pt>
                <c:pt idx="3914">
                  <c:v>41.14</c:v>
                </c:pt>
                <c:pt idx="3915">
                  <c:v>41.152000000000001</c:v>
                </c:pt>
                <c:pt idx="3916">
                  <c:v>41.163000000000011</c:v>
                </c:pt>
                <c:pt idx="3917">
                  <c:v>41.172000000000011</c:v>
                </c:pt>
                <c:pt idx="3918">
                  <c:v>41.182000000000002</c:v>
                </c:pt>
                <c:pt idx="3919">
                  <c:v>41.192000000000213</c:v>
                </c:pt>
                <c:pt idx="3920">
                  <c:v>41.201000000000001</c:v>
                </c:pt>
                <c:pt idx="3921">
                  <c:v>41.211000000000013</c:v>
                </c:pt>
                <c:pt idx="3922">
                  <c:v>41.222000000000413</c:v>
                </c:pt>
                <c:pt idx="3923">
                  <c:v>41.230000000000011</c:v>
                </c:pt>
                <c:pt idx="3924">
                  <c:v>41.24</c:v>
                </c:pt>
                <c:pt idx="3925">
                  <c:v>41.250999999999998</c:v>
                </c:pt>
                <c:pt idx="3926">
                  <c:v>41.262000000000263</c:v>
                </c:pt>
                <c:pt idx="3927">
                  <c:v>41.27</c:v>
                </c:pt>
                <c:pt idx="3928">
                  <c:v>41.282000000000011</c:v>
                </c:pt>
                <c:pt idx="3929">
                  <c:v>41.290000000000013</c:v>
                </c:pt>
                <c:pt idx="3930">
                  <c:v>41.301000000000002</c:v>
                </c:pt>
                <c:pt idx="3931">
                  <c:v>41.311</c:v>
                </c:pt>
                <c:pt idx="3932">
                  <c:v>41.32</c:v>
                </c:pt>
                <c:pt idx="3933">
                  <c:v>41.33</c:v>
                </c:pt>
                <c:pt idx="3934">
                  <c:v>41.34</c:v>
                </c:pt>
                <c:pt idx="3935">
                  <c:v>41.350999999999999</c:v>
                </c:pt>
                <c:pt idx="3936">
                  <c:v>41.36</c:v>
                </c:pt>
                <c:pt idx="3937">
                  <c:v>41.371000000000002</c:v>
                </c:pt>
                <c:pt idx="3938">
                  <c:v>41.381999999999998</c:v>
                </c:pt>
                <c:pt idx="3939">
                  <c:v>41.391000000000012</c:v>
                </c:pt>
                <c:pt idx="3940">
                  <c:v>41.402000000000001</c:v>
                </c:pt>
                <c:pt idx="3941">
                  <c:v>41.41</c:v>
                </c:pt>
                <c:pt idx="3942">
                  <c:v>41.422000000000011</c:v>
                </c:pt>
                <c:pt idx="3943">
                  <c:v>41.43</c:v>
                </c:pt>
                <c:pt idx="3944">
                  <c:v>41.442</c:v>
                </c:pt>
                <c:pt idx="3945">
                  <c:v>41.45</c:v>
                </c:pt>
                <c:pt idx="3946">
                  <c:v>41.462000000000003</c:v>
                </c:pt>
                <c:pt idx="3947">
                  <c:v>41.472000000000001</c:v>
                </c:pt>
                <c:pt idx="3948">
                  <c:v>41.482999999999997</c:v>
                </c:pt>
                <c:pt idx="3949">
                  <c:v>41.492000000000012</c:v>
                </c:pt>
                <c:pt idx="3950">
                  <c:v>41.502000000000002</c:v>
                </c:pt>
                <c:pt idx="3951">
                  <c:v>41.51</c:v>
                </c:pt>
                <c:pt idx="3952">
                  <c:v>41.522000000000013</c:v>
                </c:pt>
                <c:pt idx="3953">
                  <c:v>41.53</c:v>
                </c:pt>
                <c:pt idx="3954">
                  <c:v>41.542000000000002</c:v>
                </c:pt>
                <c:pt idx="3955">
                  <c:v>41.552</c:v>
                </c:pt>
                <c:pt idx="3956">
                  <c:v>41.562000000000012</c:v>
                </c:pt>
                <c:pt idx="3957">
                  <c:v>41.572000000000003</c:v>
                </c:pt>
                <c:pt idx="3958">
                  <c:v>41.582000000000001</c:v>
                </c:pt>
                <c:pt idx="3959">
                  <c:v>41.592000000000013</c:v>
                </c:pt>
                <c:pt idx="3960">
                  <c:v>41.602000000000011</c:v>
                </c:pt>
                <c:pt idx="3961">
                  <c:v>41.612000000000002</c:v>
                </c:pt>
                <c:pt idx="3962">
                  <c:v>41.622000000000163</c:v>
                </c:pt>
                <c:pt idx="3963">
                  <c:v>41.632000000000012</c:v>
                </c:pt>
                <c:pt idx="3964">
                  <c:v>41.642000000000003</c:v>
                </c:pt>
                <c:pt idx="3965">
                  <c:v>41.652000000000001</c:v>
                </c:pt>
                <c:pt idx="3966">
                  <c:v>41.662000000000013</c:v>
                </c:pt>
                <c:pt idx="3967">
                  <c:v>41.672000000000011</c:v>
                </c:pt>
                <c:pt idx="3968">
                  <c:v>41.682000000000002</c:v>
                </c:pt>
                <c:pt idx="3969">
                  <c:v>41.692000000000213</c:v>
                </c:pt>
                <c:pt idx="3970">
                  <c:v>41.702000000000012</c:v>
                </c:pt>
                <c:pt idx="3971">
                  <c:v>41.71</c:v>
                </c:pt>
                <c:pt idx="3972">
                  <c:v>41.722000000000413</c:v>
                </c:pt>
                <c:pt idx="3973">
                  <c:v>41.732000000000063</c:v>
                </c:pt>
                <c:pt idx="3974">
                  <c:v>41.742000000000012</c:v>
                </c:pt>
                <c:pt idx="3975">
                  <c:v>41.75</c:v>
                </c:pt>
                <c:pt idx="3976">
                  <c:v>41.762000000000263</c:v>
                </c:pt>
                <c:pt idx="3977">
                  <c:v>41.772000000000013</c:v>
                </c:pt>
                <c:pt idx="3978">
                  <c:v>41.782000000000011</c:v>
                </c:pt>
                <c:pt idx="3979">
                  <c:v>41.792000000000463</c:v>
                </c:pt>
                <c:pt idx="3980">
                  <c:v>41.802</c:v>
                </c:pt>
                <c:pt idx="3981">
                  <c:v>41.811999999999998</c:v>
                </c:pt>
                <c:pt idx="3982">
                  <c:v>41.822000000000003</c:v>
                </c:pt>
                <c:pt idx="3983">
                  <c:v>41.832000000000001</c:v>
                </c:pt>
                <c:pt idx="3984">
                  <c:v>41.841999999999999</c:v>
                </c:pt>
                <c:pt idx="3985">
                  <c:v>41.851999999999997</c:v>
                </c:pt>
                <c:pt idx="3986">
                  <c:v>41.862000000000002</c:v>
                </c:pt>
                <c:pt idx="3987">
                  <c:v>41.87</c:v>
                </c:pt>
                <c:pt idx="3988">
                  <c:v>41.881999999999998</c:v>
                </c:pt>
                <c:pt idx="3989">
                  <c:v>41.892000000000003</c:v>
                </c:pt>
                <c:pt idx="3990">
                  <c:v>41.902000000000001</c:v>
                </c:pt>
                <c:pt idx="3991">
                  <c:v>41.911999999999999</c:v>
                </c:pt>
                <c:pt idx="3992">
                  <c:v>41.922000000000011</c:v>
                </c:pt>
                <c:pt idx="3993">
                  <c:v>41.932000000000002</c:v>
                </c:pt>
                <c:pt idx="3994">
                  <c:v>41.942</c:v>
                </c:pt>
                <c:pt idx="3995">
                  <c:v>41.951999999999998</c:v>
                </c:pt>
                <c:pt idx="3996">
                  <c:v>41.962000000000003</c:v>
                </c:pt>
                <c:pt idx="3997">
                  <c:v>41.972000000000001</c:v>
                </c:pt>
                <c:pt idx="3998">
                  <c:v>41.981999999999999</c:v>
                </c:pt>
                <c:pt idx="3999">
                  <c:v>41.992000000000012</c:v>
                </c:pt>
                <c:pt idx="4000">
                  <c:v>42.002000000000002</c:v>
                </c:pt>
                <c:pt idx="4001">
                  <c:v>42.012</c:v>
                </c:pt>
                <c:pt idx="4002">
                  <c:v>42.022000000000013</c:v>
                </c:pt>
                <c:pt idx="4003">
                  <c:v>42.032000000000011</c:v>
                </c:pt>
                <c:pt idx="4004">
                  <c:v>42.042000000000002</c:v>
                </c:pt>
                <c:pt idx="4005">
                  <c:v>42.052</c:v>
                </c:pt>
                <c:pt idx="4006">
                  <c:v>42.062000000000012</c:v>
                </c:pt>
                <c:pt idx="4007">
                  <c:v>42.07</c:v>
                </c:pt>
                <c:pt idx="4008">
                  <c:v>42.082000000000001</c:v>
                </c:pt>
                <c:pt idx="4009">
                  <c:v>42.092000000000013</c:v>
                </c:pt>
                <c:pt idx="4010">
                  <c:v>42.102000000000011</c:v>
                </c:pt>
                <c:pt idx="4011">
                  <c:v>42.112000000000002</c:v>
                </c:pt>
                <c:pt idx="4012">
                  <c:v>42.122000000000163</c:v>
                </c:pt>
                <c:pt idx="4013">
                  <c:v>42.132000000000012</c:v>
                </c:pt>
                <c:pt idx="4014">
                  <c:v>42.142000000000003</c:v>
                </c:pt>
                <c:pt idx="4015">
                  <c:v>42.149000000000001</c:v>
                </c:pt>
                <c:pt idx="4016">
                  <c:v>42.162000000000013</c:v>
                </c:pt>
                <c:pt idx="4017">
                  <c:v>42.172000000000011</c:v>
                </c:pt>
                <c:pt idx="4018">
                  <c:v>42.182000000000002</c:v>
                </c:pt>
                <c:pt idx="4019">
                  <c:v>42.192000000000213</c:v>
                </c:pt>
                <c:pt idx="4020">
                  <c:v>42.203000000000003</c:v>
                </c:pt>
                <c:pt idx="4021">
                  <c:v>42.212000000000003</c:v>
                </c:pt>
                <c:pt idx="4022">
                  <c:v>42.222000000000413</c:v>
                </c:pt>
                <c:pt idx="4023">
                  <c:v>42.232000000000063</c:v>
                </c:pt>
                <c:pt idx="4024">
                  <c:v>42.243000000000002</c:v>
                </c:pt>
                <c:pt idx="4025">
                  <c:v>42.252000000000002</c:v>
                </c:pt>
                <c:pt idx="4026">
                  <c:v>42.262000000000263</c:v>
                </c:pt>
                <c:pt idx="4027">
                  <c:v>42.272000000000013</c:v>
                </c:pt>
                <c:pt idx="4028">
                  <c:v>42.282000000000011</c:v>
                </c:pt>
                <c:pt idx="4029">
                  <c:v>42.292000000000463</c:v>
                </c:pt>
                <c:pt idx="4030">
                  <c:v>42.302</c:v>
                </c:pt>
                <c:pt idx="4031">
                  <c:v>42.311999999999998</c:v>
                </c:pt>
                <c:pt idx="4032">
                  <c:v>42.323</c:v>
                </c:pt>
                <c:pt idx="4033">
                  <c:v>42.332000000000001</c:v>
                </c:pt>
                <c:pt idx="4034">
                  <c:v>42.341999999999999</c:v>
                </c:pt>
                <c:pt idx="4035">
                  <c:v>42.348999999999997</c:v>
                </c:pt>
                <c:pt idx="4036">
                  <c:v>42.362000000000002</c:v>
                </c:pt>
                <c:pt idx="4037">
                  <c:v>42.372</c:v>
                </c:pt>
                <c:pt idx="4038">
                  <c:v>42.378999999999998</c:v>
                </c:pt>
                <c:pt idx="4039">
                  <c:v>42.392000000000003</c:v>
                </c:pt>
                <c:pt idx="4040">
                  <c:v>42.403000000000013</c:v>
                </c:pt>
                <c:pt idx="4041">
                  <c:v>42.411999999999999</c:v>
                </c:pt>
                <c:pt idx="4042">
                  <c:v>42.422000000000011</c:v>
                </c:pt>
                <c:pt idx="4043">
                  <c:v>42.432000000000002</c:v>
                </c:pt>
                <c:pt idx="4044">
                  <c:v>42.442999999999998</c:v>
                </c:pt>
                <c:pt idx="4045">
                  <c:v>42.451999999999998</c:v>
                </c:pt>
                <c:pt idx="4046">
                  <c:v>42.462000000000003</c:v>
                </c:pt>
                <c:pt idx="4047">
                  <c:v>42.472000000000001</c:v>
                </c:pt>
                <c:pt idx="4048">
                  <c:v>42.482999999999997</c:v>
                </c:pt>
                <c:pt idx="4049">
                  <c:v>42.492000000000012</c:v>
                </c:pt>
                <c:pt idx="4050">
                  <c:v>42.502000000000002</c:v>
                </c:pt>
                <c:pt idx="4051">
                  <c:v>42.512</c:v>
                </c:pt>
                <c:pt idx="4052">
                  <c:v>42.523000000000003</c:v>
                </c:pt>
                <c:pt idx="4053">
                  <c:v>42.532000000000011</c:v>
                </c:pt>
                <c:pt idx="4054">
                  <c:v>42.539000000000001</c:v>
                </c:pt>
                <c:pt idx="4055">
                  <c:v>42.552</c:v>
                </c:pt>
                <c:pt idx="4056">
                  <c:v>42.558999999999997</c:v>
                </c:pt>
                <c:pt idx="4057">
                  <c:v>42.569000000000003</c:v>
                </c:pt>
                <c:pt idx="4058">
                  <c:v>42.579000000000001</c:v>
                </c:pt>
                <c:pt idx="4059">
                  <c:v>42.592000000000013</c:v>
                </c:pt>
                <c:pt idx="4060">
                  <c:v>42.603000000000002</c:v>
                </c:pt>
                <c:pt idx="4061">
                  <c:v>42.612000000000002</c:v>
                </c:pt>
                <c:pt idx="4062">
                  <c:v>42.619</c:v>
                </c:pt>
                <c:pt idx="4063">
                  <c:v>42.63</c:v>
                </c:pt>
                <c:pt idx="4064">
                  <c:v>42.639000000000003</c:v>
                </c:pt>
                <c:pt idx="4065">
                  <c:v>42.653000000000013</c:v>
                </c:pt>
                <c:pt idx="4066">
                  <c:v>42.659000000000013</c:v>
                </c:pt>
                <c:pt idx="4067">
                  <c:v>42.67</c:v>
                </c:pt>
                <c:pt idx="4068">
                  <c:v>42.679000000000002</c:v>
                </c:pt>
                <c:pt idx="4069">
                  <c:v>42.693000000000012</c:v>
                </c:pt>
                <c:pt idx="4070">
                  <c:v>42.702000000000012</c:v>
                </c:pt>
                <c:pt idx="4071">
                  <c:v>42.71</c:v>
                </c:pt>
                <c:pt idx="4072">
                  <c:v>42.722000000000413</c:v>
                </c:pt>
                <c:pt idx="4073">
                  <c:v>42.730000000000011</c:v>
                </c:pt>
                <c:pt idx="4074">
                  <c:v>42.739000000000011</c:v>
                </c:pt>
                <c:pt idx="4075">
                  <c:v>42.75</c:v>
                </c:pt>
                <c:pt idx="4076">
                  <c:v>42.759</c:v>
                </c:pt>
                <c:pt idx="4077">
                  <c:v>42.769000000000013</c:v>
                </c:pt>
                <c:pt idx="4078">
                  <c:v>42.779000000000003</c:v>
                </c:pt>
                <c:pt idx="4079">
                  <c:v>42.790000000000013</c:v>
                </c:pt>
                <c:pt idx="4080">
                  <c:v>42.799000000000063</c:v>
                </c:pt>
                <c:pt idx="4081">
                  <c:v>42.808999999999997</c:v>
                </c:pt>
                <c:pt idx="4082">
                  <c:v>42.82</c:v>
                </c:pt>
                <c:pt idx="4083">
                  <c:v>42.83</c:v>
                </c:pt>
                <c:pt idx="4084">
                  <c:v>42.84</c:v>
                </c:pt>
                <c:pt idx="4085">
                  <c:v>42.85</c:v>
                </c:pt>
                <c:pt idx="4086">
                  <c:v>42.859000000000002</c:v>
                </c:pt>
                <c:pt idx="4087">
                  <c:v>42.87</c:v>
                </c:pt>
                <c:pt idx="4088">
                  <c:v>42.88</c:v>
                </c:pt>
                <c:pt idx="4089">
                  <c:v>42.892000000000003</c:v>
                </c:pt>
                <c:pt idx="4090">
                  <c:v>42.899000000000001</c:v>
                </c:pt>
                <c:pt idx="4091">
                  <c:v>42.91</c:v>
                </c:pt>
                <c:pt idx="4092">
                  <c:v>42.92</c:v>
                </c:pt>
                <c:pt idx="4093">
                  <c:v>42.933</c:v>
                </c:pt>
                <c:pt idx="4094">
                  <c:v>42.94</c:v>
                </c:pt>
                <c:pt idx="4095">
                  <c:v>42.951999999999998</c:v>
                </c:pt>
                <c:pt idx="4096">
                  <c:v>42.96</c:v>
                </c:pt>
                <c:pt idx="4097">
                  <c:v>42.972000000000001</c:v>
                </c:pt>
                <c:pt idx="4098">
                  <c:v>42.981000000000002</c:v>
                </c:pt>
                <c:pt idx="4099">
                  <c:v>42.992000000000012</c:v>
                </c:pt>
                <c:pt idx="4100">
                  <c:v>43</c:v>
                </c:pt>
                <c:pt idx="4101">
                  <c:v>43.012</c:v>
                </c:pt>
                <c:pt idx="4102">
                  <c:v>43.022000000000013</c:v>
                </c:pt>
                <c:pt idx="4103">
                  <c:v>43.032000000000011</c:v>
                </c:pt>
                <c:pt idx="4104">
                  <c:v>43.043000000000013</c:v>
                </c:pt>
                <c:pt idx="4105">
                  <c:v>43.052</c:v>
                </c:pt>
                <c:pt idx="4106">
                  <c:v>43.062000000000012</c:v>
                </c:pt>
                <c:pt idx="4107">
                  <c:v>43.072000000000003</c:v>
                </c:pt>
                <c:pt idx="4108">
                  <c:v>43.082000000000001</c:v>
                </c:pt>
                <c:pt idx="4109">
                  <c:v>43.092000000000013</c:v>
                </c:pt>
                <c:pt idx="4110">
                  <c:v>43.102000000000011</c:v>
                </c:pt>
                <c:pt idx="4111">
                  <c:v>43.11</c:v>
                </c:pt>
                <c:pt idx="4112">
                  <c:v>43.123000000000012</c:v>
                </c:pt>
                <c:pt idx="4113">
                  <c:v>43.132000000000012</c:v>
                </c:pt>
                <c:pt idx="4114">
                  <c:v>43.14</c:v>
                </c:pt>
                <c:pt idx="4115">
                  <c:v>43.152000000000001</c:v>
                </c:pt>
                <c:pt idx="4116">
                  <c:v>43.162000000000013</c:v>
                </c:pt>
                <c:pt idx="4117">
                  <c:v>43.171000000000006</c:v>
                </c:pt>
                <c:pt idx="4118">
                  <c:v>43.182000000000002</c:v>
                </c:pt>
                <c:pt idx="4119">
                  <c:v>43.191000000000003</c:v>
                </c:pt>
                <c:pt idx="4120">
                  <c:v>43.2</c:v>
                </c:pt>
                <c:pt idx="4121">
                  <c:v>43.211000000000013</c:v>
                </c:pt>
                <c:pt idx="4122">
                  <c:v>43.222000000000413</c:v>
                </c:pt>
                <c:pt idx="4123">
                  <c:v>43.230000000000011</c:v>
                </c:pt>
                <c:pt idx="4124">
                  <c:v>43.24</c:v>
                </c:pt>
                <c:pt idx="4125">
                  <c:v>43.250999999999998</c:v>
                </c:pt>
                <c:pt idx="4126">
                  <c:v>43.262000000000263</c:v>
                </c:pt>
                <c:pt idx="4127">
                  <c:v>43.27</c:v>
                </c:pt>
                <c:pt idx="4128">
                  <c:v>43.279000000000003</c:v>
                </c:pt>
                <c:pt idx="4129">
                  <c:v>43.290000000000013</c:v>
                </c:pt>
                <c:pt idx="4130">
                  <c:v>43.302</c:v>
                </c:pt>
                <c:pt idx="4131">
                  <c:v>43.311</c:v>
                </c:pt>
                <c:pt idx="4132">
                  <c:v>43.32</c:v>
                </c:pt>
                <c:pt idx="4133">
                  <c:v>43.33</c:v>
                </c:pt>
                <c:pt idx="4134">
                  <c:v>43.341999999999999</c:v>
                </c:pt>
                <c:pt idx="4135">
                  <c:v>43.350999999999999</c:v>
                </c:pt>
                <c:pt idx="4136">
                  <c:v>43.362000000000002</c:v>
                </c:pt>
                <c:pt idx="4137">
                  <c:v>43.37</c:v>
                </c:pt>
                <c:pt idx="4138">
                  <c:v>43.381999999999998</c:v>
                </c:pt>
                <c:pt idx="4139">
                  <c:v>43.391000000000012</c:v>
                </c:pt>
                <c:pt idx="4140">
                  <c:v>43.402000000000001</c:v>
                </c:pt>
                <c:pt idx="4141">
                  <c:v>43.41</c:v>
                </c:pt>
                <c:pt idx="4142">
                  <c:v>43.422000000000011</c:v>
                </c:pt>
                <c:pt idx="4143">
                  <c:v>43.43</c:v>
                </c:pt>
                <c:pt idx="4144">
                  <c:v>43.442</c:v>
                </c:pt>
                <c:pt idx="4145">
                  <c:v>43.451000000000001</c:v>
                </c:pt>
                <c:pt idx="4146">
                  <c:v>43.462000000000003</c:v>
                </c:pt>
                <c:pt idx="4147">
                  <c:v>43.47</c:v>
                </c:pt>
                <c:pt idx="4148">
                  <c:v>43.482999999999997</c:v>
                </c:pt>
                <c:pt idx="4149">
                  <c:v>43.492000000000012</c:v>
                </c:pt>
                <c:pt idx="4150">
                  <c:v>43.502000000000002</c:v>
                </c:pt>
                <c:pt idx="4151">
                  <c:v>43.512</c:v>
                </c:pt>
                <c:pt idx="4152">
                  <c:v>43.523000000000003</c:v>
                </c:pt>
                <c:pt idx="4153">
                  <c:v>43.53</c:v>
                </c:pt>
                <c:pt idx="4154">
                  <c:v>43.542000000000002</c:v>
                </c:pt>
                <c:pt idx="4155">
                  <c:v>43.552</c:v>
                </c:pt>
                <c:pt idx="4156">
                  <c:v>43.563000000000002</c:v>
                </c:pt>
                <c:pt idx="4157">
                  <c:v>43.572000000000003</c:v>
                </c:pt>
                <c:pt idx="4158">
                  <c:v>43.582000000000001</c:v>
                </c:pt>
                <c:pt idx="4159">
                  <c:v>43.592000000000013</c:v>
                </c:pt>
                <c:pt idx="4160">
                  <c:v>43.603000000000002</c:v>
                </c:pt>
                <c:pt idx="4161">
                  <c:v>43.612000000000002</c:v>
                </c:pt>
                <c:pt idx="4162">
                  <c:v>43.622000000000163</c:v>
                </c:pt>
                <c:pt idx="4163">
                  <c:v>43.632000000000012</c:v>
                </c:pt>
                <c:pt idx="4164">
                  <c:v>43.642000000000003</c:v>
                </c:pt>
                <c:pt idx="4165">
                  <c:v>43.652000000000001</c:v>
                </c:pt>
                <c:pt idx="4166">
                  <c:v>43.662000000000013</c:v>
                </c:pt>
                <c:pt idx="4167">
                  <c:v>43.672000000000011</c:v>
                </c:pt>
                <c:pt idx="4168">
                  <c:v>43.682000000000002</c:v>
                </c:pt>
                <c:pt idx="4169">
                  <c:v>43.692000000000213</c:v>
                </c:pt>
                <c:pt idx="4170">
                  <c:v>43.702000000000012</c:v>
                </c:pt>
                <c:pt idx="4171">
                  <c:v>43.712000000000003</c:v>
                </c:pt>
                <c:pt idx="4172">
                  <c:v>43.722000000000413</c:v>
                </c:pt>
                <c:pt idx="4173">
                  <c:v>43.730000000000011</c:v>
                </c:pt>
                <c:pt idx="4174">
                  <c:v>43.742000000000012</c:v>
                </c:pt>
                <c:pt idx="4175">
                  <c:v>43.75</c:v>
                </c:pt>
                <c:pt idx="4176">
                  <c:v>43.762000000000263</c:v>
                </c:pt>
                <c:pt idx="4177">
                  <c:v>43.772000000000013</c:v>
                </c:pt>
                <c:pt idx="4178">
                  <c:v>43.782000000000011</c:v>
                </c:pt>
                <c:pt idx="4179">
                  <c:v>43.792000000000463</c:v>
                </c:pt>
                <c:pt idx="4180">
                  <c:v>43.802</c:v>
                </c:pt>
                <c:pt idx="4181">
                  <c:v>43.811999999999998</c:v>
                </c:pt>
                <c:pt idx="4182">
                  <c:v>43.822000000000003</c:v>
                </c:pt>
                <c:pt idx="4183">
                  <c:v>43.832000000000001</c:v>
                </c:pt>
                <c:pt idx="4184">
                  <c:v>43.841999999999999</c:v>
                </c:pt>
                <c:pt idx="4185">
                  <c:v>43.851999999999997</c:v>
                </c:pt>
                <c:pt idx="4186">
                  <c:v>43.862000000000002</c:v>
                </c:pt>
                <c:pt idx="4187">
                  <c:v>43.872</c:v>
                </c:pt>
                <c:pt idx="4188">
                  <c:v>43.883000000000003</c:v>
                </c:pt>
                <c:pt idx="4189">
                  <c:v>43.892000000000003</c:v>
                </c:pt>
                <c:pt idx="4190">
                  <c:v>43.902000000000001</c:v>
                </c:pt>
                <c:pt idx="4191">
                  <c:v>43.911999999999999</c:v>
                </c:pt>
                <c:pt idx="4192">
                  <c:v>43.922000000000011</c:v>
                </c:pt>
                <c:pt idx="4193">
                  <c:v>43.932000000000002</c:v>
                </c:pt>
                <c:pt idx="4194">
                  <c:v>43.942</c:v>
                </c:pt>
                <c:pt idx="4195">
                  <c:v>43.951999999999998</c:v>
                </c:pt>
                <c:pt idx="4196">
                  <c:v>43.962000000000003</c:v>
                </c:pt>
                <c:pt idx="4197">
                  <c:v>43.972000000000001</c:v>
                </c:pt>
                <c:pt idx="4198">
                  <c:v>43.981999999999999</c:v>
                </c:pt>
                <c:pt idx="4199">
                  <c:v>43.99</c:v>
                </c:pt>
                <c:pt idx="4200">
                  <c:v>44.002000000000002</c:v>
                </c:pt>
                <c:pt idx="4201">
                  <c:v>44.012</c:v>
                </c:pt>
                <c:pt idx="4202">
                  <c:v>44.022000000000013</c:v>
                </c:pt>
                <c:pt idx="4203">
                  <c:v>44.032000000000011</c:v>
                </c:pt>
                <c:pt idx="4204">
                  <c:v>44.042000000000002</c:v>
                </c:pt>
                <c:pt idx="4205">
                  <c:v>44.052</c:v>
                </c:pt>
                <c:pt idx="4206">
                  <c:v>44.062000000000012</c:v>
                </c:pt>
                <c:pt idx="4207">
                  <c:v>44.07</c:v>
                </c:pt>
                <c:pt idx="4208">
                  <c:v>44.082000000000001</c:v>
                </c:pt>
                <c:pt idx="4209">
                  <c:v>44.092000000000013</c:v>
                </c:pt>
                <c:pt idx="4210">
                  <c:v>44.102000000000011</c:v>
                </c:pt>
                <c:pt idx="4211">
                  <c:v>44.112000000000002</c:v>
                </c:pt>
                <c:pt idx="4212">
                  <c:v>44.122000000000163</c:v>
                </c:pt>
                <c:pt idx="4213">
                  <c:v>44.132000000000012</c:v>
                </c:pt>
                <c:pt idx="4214">
                  <c:v>44.142000000000003</c:v>
                </c:pt>
                <c:pt idx="4215">
                  <c:v>44.152000000000001</c:v>
                </c:pt>
                <c:pt idx="4216">
                  <c:v>44.162000000000013</c:v>
                </c:pt>
                <c:pt idx="4217">
                  <c:v>44.172000000000011</c:v>
                </c:pt>
                <c:pt idx="4218">
                  <c:v>44.182000000000002</c:v>
                </c:pt>
                <c:pt idx="4219">
                  <c:v>44.192000000000213</c:v>
                </c:pt>
                <c:pt idx="4220">
                  <c:v>44.202000000000012</c:v>
                </c:pt>
                <c:pt idx="4221">
                  <c:v>44.212000000000003</c:v>
                </c:pt>
                <c:pt idx="4222">
                  <c:v>44.222000000000413</c:v>
                </c:pt>
                <c:pt idx="4223">
                  <c:v>44.232000000000063</c:v>
                </c:pt>
                <c:pt idx="4224">
                  <c:v>44.242000000000012</c:v>
                </c:pt>
                <c:pt idx="4225">
                  <c:v>44.252000000000002</c:v>
                </c:pt>
                <c:pt idx="4226">
                  <c:v>44.262000000000263</c:v>
                </c:pt>
                <c:pt idx="4227">
                  <c:v>44.272000000000013</c:v>
                </c:pt>
                <c:pt idx="4228">
                  <c:v>44.282000000000011</c:v>
                </c:pt>
                <c:pt idx="4229">
                  <c:v>44.292000000000463</c:v>
                </c:pt>
                <c:pt idx="4230">
                  <c:v>44.302</c:v>
                </c:pt>
                <c:pt idx="4231">
                  <c:v>44.311999999999998</c:v>
                </c:pt>
                <c:pt idx="4232">
                  <c:v>44.322000000000003</c:v>
                </c:pt>
                <c:pt idx="4233">
                  <c:v>44.332000000000001</c:v>
                </c:pt>
                <c:pt idx="4234">
                  <c:v>44.341999999999999</c:v>
                </c:pt>
                <c:pt idx="4235">
                  <c:v>44.35</c:v>
                </c:pt>
                <c:pt idx="4236">
                  <c:v>44.362000000000002</c:v>
                </c:pt>
                <c:pt idx="4237">
                  <c:v>44.372</c:v>
                </c:pt>
                <c:pt idx="4238">
                  <c:v>44.381999999999998</c:v>
                </c:pt>
                <c:pt idx="4239">
                  <c:v>44.392000000000003</c:v>
                </c:pt>
                <c:pt idx="4240">
                  <c:v>44.403000000000013</c:v>
                </c:pt>
                <c:pt idx="4241">
                  <c:v>44.411999999999999</c:v>
                </c:pt>
                <c:pt idx="4242">
                  <c:v>44.422000000000011</c:v>
                </c:pt>
                <c:pt idx="4243">
                  <c:v>44.432000000000002</c:v>
                </c:pt>
                <c:pt idx="4244">
                  <c:v>44.442999999999998</c:v>
                </c:pt>
                <c:pt idx="4245">
                  <c:v>44.451999999999998</c:v>
                </c:pt>
                <c:pt idx="4246">
                  <c:v>44.462000000000003</c:v>
                </c:pt>
                <c:pt idx="4247">
                  <c:v>44.472000000000001</c:v>
                </c:pt>
                <c:pt idx="4248">
                  <c:v>44.482999999999997</c:v>
                </c:pt>
                <c:pt idx="4249">
                  <c:v>44.492000000000012</c:v>
                </c:pt>
                <c:pt idx="4250">
                  <c:v>44.502000000000002</c:v>
                </c:pt>
                <c:pt idx="4251">
                  <c:v>44.512</c:v>
                </c:pt>
                <c:pt idx="4252">
                  <c:v>44.523000000000003</c:v>
                </c:pt>
                <c:pt idx="4253">
                  <c:v>44.532000000000011</c:v>
                </c:pt>
                <c:pt idx="4254">
                  <c:v>44.542000000000002</c:v>
                </c:pt>
                <c:pt idx="4255">
                  <c:v>44.552</c:v>
                </c:pt>
                <c:pt idx="4256">
                  <c:v>44.563000000000002</c:v>
                </c:pt>
                <c:pt idx="4257">
                  <c:v>44.569000000000003</c:v>
                </c:pt>
                <c:pt idx="4258">
                  <c:v>44.582000000000001</c:v>
                </c:pt>
                <c:pt idx="4259">
                  <c:v>44.592000000000013</c:v>
                </c:pt>
                <c:pt idx="4260">
                  <c:v>44.599000000000011</c:v>
                </c:pt>
                <c:pt idx="4261">
                  <c:v>44.612000000000002</c:v>
                </c:pt>
                <c:pt idx="4262">
                  <c:v>44.619</c:v>
                </c:pt>
                <c:pt idx="4263">
                  <c:v>44.63</c:v>
                </c:pt>
                <c:pt idx="4264">
                  <c:v>44.639000000000003</c:v>
                </c:pt>
                <c:pt idx="4265">
                  <c:v>44.652000000000001</c:v>
                </c:pt>
                <c:pt idx="4266">
                  <c:v>44.662000000000013</c:v>
                </c:pt>
                <c:pt idx="4267">
                  <c:v>44.67</c:v>
                </c:pt>
                <c:pt idx="4268">
                  <c:v>44.679000000000002</c:v>
                </c:pt>
                <c:pt idx="4269">
                  <c:v>44.693000000000012</c:v>
                </c:pt>
                <c:pt idx="4270">
                  <c:v>44.701000000000001</c:v>
                </c:pt>
                <c:pt idx="4271">
                  <c:v>44.712000000000003</c:v>
                </c:pt>
                <c:pt idx="4272">
                  <c:v>44.719000000000001</c:v>
                </c:pt>
                <c:pt idx="4273">
                  <c:v>44.732000000000063</c:v>
                </c:pt>
                <c:pt idx="4274">
                  <c:v>44.739000000000011</c:v>
                </c:pt>
                <c:pt idx="4275">
                  <c:v>44.75</c:v>
                </c:pt>
                <c:pt idx="4276">
                  <c:v>44.759</c:v>
                </c:pt>
                <c:pt idx="4277">
                  <c:v>44.769000000000013</c:v>
                </c:pt>
                <c:pt idx="4278">
                  <c:v>44.782000000000011</c:v>
                </c:pt>
                <c:pt idx="4279">
                  <c:v>44.792000000000463</c:v>
                </c:pt>
                <c:pt idx="4280">
                  <c:v>44.799000000000063</c:v>
                </c:pt>
                <c:pt idx="4281">
                  <c:v>44.813000000000002</c:v>
                </c:pt>
                <c:pt idx="4282">
                  <c:v>44.82</c:v>
                </c:pt>
                <c:pt idx="4283">
                  <c:v>44.83</c:v>
                </c:pt>
                <c:pt idx="4284">
                  <c:v>44.84</c:v>
                </c:pt>
                <c:pt idx="4285">
                  <c:v>44.853000000000002</c:v>
                </c:pt>
                <c:pt idx="4286">
                  <c:v>44.86</c:v>
                </c:pt>
                <c:pt idx="4287">
                  <c:v>44.87</c:v>
                </c:pt>
                <c:pt idx="4288">
                  <c:v>44.88</c:v>
                </c:pt>
                <c:pt idx="4289">
                  <c:v>44.892000000000003</c:v>
                </c:pt>
                <c:pt idx="4290">
                  <c:v>44.899000000000001</c:v>
                </c:pt>
                <c:pt idx="4291">
                  <c:v>44.91</c:v>
                </c:pt>
                <c:pt idx="4292">
                  <c:v>44.92</c:v>
                </c:pt>
                <c:pt idx="4293">
                  <c:v>44.933</c:v>
                </c:pt>
                <c:pt idx="4294">
                  <c:v>44.94</c:v>
                </c:pt>
                <c:pt idx="4295">
                  <c:v>44.951999999999998</c:v>
                </c:pt>
                <c:pt idx="4296">
                  <c:v>44.96</c:v>
                </c:pt>
                <c:pt idx="4297">
                  <c:v>44.972000000000001</c:v>
                </c:pt>
                <c:pt idx="4298">
                  <c:v>44.981999999999999</c:v>
                </c:pt>
                <c:pt idx="4299">
                  <c:v>44.992000000000012</c:v>
                </c:pt>
                <c:pt idx="4300">
                  <c:v>45.002000000000002</c:v>
                </c:pt>
                <c:pt idx="4301">
                  <c:v>45.012</c:v>
                </c:pt>
                <c:pt idx="4302">
                  <c:v>45.022000000000013</c:v>
                </c:pt>
                <c:pt idx="4303">
                  <c:v>45.032000000000011</c:v>
                </c:pt>
                <c:pt idx="4304">
                  <c:v>45.043000000000013</c:v>
                </c:pt>
                <c:pt idx="4305">
                  <c:v>45.052</c:v>
                </c:pt>
                <c:pt idx="4306">
                  <c:v>45.062000000000012</c:v>
                </c:pt>
                <c:pt idx="4307">
                  <c:v>45.072000000000003</c:v>
                </c:pt>
                <c:pt idx="4308">
                  <c:v>45.082000000000001</c:v>
                </c:pt>
                <c:pt idx="4309">
                  <c:v>45.092000000000013</c:v>
                </c:pt>
                <c:pt idx="4310">
                  <c:v>45.102000000000011</c:v>
                </c:pt>
                <c:pt idx="4311">
                  <c:v>45.112000000000002</c:v>
                </c:pt>
                <c:pt idx="4312">
                  <c:v>45.123000000000012</c:v>
                </c:pt>
                <c:pt idx="4313">
                  <c:v>45.132000000000012</c:v>
                </c:pt>
                <c:pt idx="4314">
                  <c:v>45.142000000000003</c:v>
                </c:pt>
                <c:pt idx="4315">
                  <c:v>45.152000000000001</c:v>
                </c:pt>
                <c:pt idx="4316">
                  <c:v>45.162000000000013</c:v>
                </c:pt>
                <c:pt idx="4317">
                  <c:v>45.171000000000006</c:v>
                </c:pt>
                <c:pt idx="4318">
                  <c:v>45.182000000000002</c:v>
                </c:pt>
                <c:pt idx="4319">
                  <c:v>45.191000000000003</c:v>
                </c:pt>
                <c:pt idx="4320">
                  <c:v>45.201000000000001</c:v>
                </c:pt>
                <c:pt idx="4321">
                  <c:v>45.21</c:v>
                </c:pt>
                <c:pt idx="4322">
                  <c:v>45.222000000000413</c:v>
                </c:pt>
                <c:pt idx="4323">
                  <c:v>45.231000000000002</c:v>
                </c:pt>
                <c:pt idx="4324">
                  <c:v>45.24</c:v>
                </c:pt>
                <c:pt idx="4325">
                  <c:v>45.25</c:v>
                </c:pt>
                <c:pt idx="4326">
                  <c:v>45.262000000000263</c:v>
                </c:pt>
                <c:pt idx="4327">
                  <c:v>45.27</c:v>
                </c:pt>
                <c:pt idx="4328">
                  <c:v>45.28</c:v>
                </c:pt>
                <c:pt idx="4329">
                  <c:v>45.290000000000013</c:v>
                </c:pt>
                <c:pt idx="4330">
                  <c:v>45.302</c:v>
                </c:pt>
                <c:pt idx="4331">
                  <c:v>45.311</c:v>
                </c:pt>
                <c:pt idx="4332">
                  <c:v>45.32</c:v>
                </c:pt>
                <c:pt idx="4333">
                  <c:v>45.33</c:v>
                </c:pt>
                <c:pt idx="4334">
                  <c:v>45.341999999999999</c:v>
                </c:pt>
                <c:pt idx="4335">
                  <c:v>45.35</c:v>
                </c:pt>
                <c:pt idx="4336">
                  <c:v>45.36</c:v>
                </c:pt>
                <c:pt idx="4337">
                  <c:v>45.37</c:v>
                </c:pt>
                <c:pt idx="4338">
                  <c:v>45.381999999999998</c:v>
                </c:pt>
                <c:pt idx="4339">
                  <c:v>45.391000000000012</c:v>
                </c:pt>
                <c:pt idx="4340">
                  <c:v>45.401000000000003</c:v>
                </c:pt>
                <c:pt idx="4341">
                  <c:v>45.41</c:v>
                </c:pt>
                <c:pt idx="4342">
                  <c:v>45.422000000000011</c:v>
                </c:pt>
                <c:pt idx="4343">
                  <c:v>45.430999999999997</c:v>
                </c:pt>
                <c:pt idx="4344">
                  <c:v>45.442</c:v>
                </c:pt>
                <c:pt idx="4345">
                  <c:v>45.45</c:v>
                </c:pt>
                <c:pt idx="4346">
                  <c:v>45.462000000000003</c:v>
                </c:pt>
                <c:pt idx="4347">
                  <c:v>45.47</c:v>
                </c:pt>
                <c:pt idx="4348">
                  <c:v>45.48</c:v>
                </c:pt>
                <c:pt idx="4349">
                  <c:v>45.492000000000012</c:v>
                </c:pt>
                <c:pt idx="4350">
                  <c:v>45.502000000000002</c:v>
                </c:pt>
                <c:pt idx="4351">
                  <c:v>45.51</c:v>
                </c:pt>
                <c:pt idx="4352">
                  <c:v>45.523000000000003</c:v>
                </c:pt>
                <c:pt idx="4353">
                  <c:v>45.529000000000003</c:v>
                </c:pt>
                <c:pt idx="4354">
                  <c:v>45.542000000000002</c:v>
                </c:pt>
                <c:pt idx="4355">
                  <c:v>45.552</c:v>
                </c:pt>
                <c:pt idx="4356">
                  <c:v>45.563000000000002</c:v>
                </c:pt>
                <c:pt idx="4357">
                  <c:v>45.572000000000003</c:v>
                </c:pt>
                <c:pt idx="4358">
                  <c:v>45.582000000000001</c:v>
                </c:pt>
                <c:pt idx="4359">
                  <c:v>45.592000000000013</c:v>
                </c:pt>
                <c:pt idx="4360">
                  <c:v>45.603000000000002</c:v>
                </c:pt>
                <c:pt idx="4361">
                  <c:v>45.61</c:v>
                </c:pt>
                <c:pt idx="4362">
                  <c:v>45.622000000000163</c:v>
                </c:pt>
                <c:pt idx="4363">
                  <c:v>45.632000000000012</c:v>
                </c:pt>
                <c:pt idx="4364">
                  <c:v>45.642000000000003</c:v>
                </c:pt>
                <c:pt idx="4365">
                  <c:v>45.652000000000001</c:v>
                </c:pt>
                <c:pt idx="4366">
                  <c:v>45.662000000000013</c:v>
                </c:pt>
                <c:pt idx="4367">
                  <c:v>45.672000000000011</c:v>
                </c:pt>
                <c:pt idx="4368">
                  <c:v>45.682000000000002</c:v>
                </c:pt>
                <c:pt idx="4369">
                  <c:v>45.692000000000213</c:v>
                </c:pt>
                <c:pt idx="4370">
                  <c:v>45.702000000000012</c:v>
                </c:pt>
                <c:pt idx="4371">
                  <c:v>45.71</c:v>
                </c:pt>
                <c:pt idx="4372">
                  <c:v>45.722000000000413</c:v>
                </c:pt>
                <c:pt idx="4373">
                  <c:v>45.732000000000063</c:v>
                </c:pt>
                <c:pt idx="4374">
                  <c:v>45.742000000000012</c:v>
                </c:pt>
                <c:pt idx="4375">
                  <c:v>45.752000000000002</c:v>
                </c:pt>
                <c:pt idx="4376">
                  <c:v>45.762000000000263</c:v>
                </c:pt>
                <c:pt idx="4377">
                  <c:v>45.772000000000013</c:v>
                </c:pt>
                <c:pt idx="4378">
                  <c:v>45.782000000000011</c:v>
                </c:pt>
                <c:pt idx="4379">
                  <c:v>45.792000000000463</c:v>
                </c:pt>
                <c:pt idx="4380">
                  <c:v>45.802</c:v>
                </c:pt>
                <c:pt idx="4381">
                  <c:v>45.811999999999998</c:v>
                </c:pt>
                <c:pt idx="4382">
                  <c:v>45.822000000000003</c:v>
                </c:pt>
                <c:pt idx="4383">
                  <c:v>45.832000000000001</c:v>
                </c:pt>
                <c:pt idx="4384">
                  <c:v>45.841999999999999</c:v>
                </c:pt>
                <c:pt idx="4385">
                  <c:v>45.851999999999997</c:v>
                </c:pt>
                <c:pt idx="4386">
                  <c:v>45.862000000000002</c:v>
                </c:pt>
                <c:pt idx="4387">
                  <c:v>45.872</c:v>
                </c:pt>
                <c:pt idx="4388">
                  <c:v>45.881999999999998</c:v>
                </c:pt>
                <c:pt idx="4389">
                  <c:v>45.89</c:v>
                </c:pt>
                <c:pt idx="4390">
                  <c:v>45.902000000000001</c:v>
                </c:pt>
                <c:pt idx="4391">
                  <c:v>45.91</c:v>
                </c:pt>
                <c:pt idx="4392">
                  <c:v>45.922000000000011</c:v>
                </c:pt>
                <c:pt idx="4393">
                  <c:v>45.932000000000002</c:v>
                </c:pt>
                <c:pt idx="4394">
                  <c:v>45.942</c:v>
                </c:pt>
                <c:pt idx="4395">
                  <c:v>45.95</c:v>
                </c:pt>
                <c:pt idx="4396">
                  <c:v>45.962000000000003</c:v>
                </c:pt>
                <c:pt idx="4397">
                  <c:v>45.972000000000001</c:v>
                </c:pt>
                <c:pt idx="4398">
                  <c:v>45.981999999999999</c:v>
                </c:pt>
                <c:pt idx="4399">
                  <c:v>45.99</c:v>
                </c:pt>
                <c:pt idx="4400">
                  <c:v>46.002000000000002</c:v>
                </c:pt>
                <c:pt idx="4401">
                  <c:v>46.012</c:v>
                </c:pt>
                <c:pt idx="4402">
                  <c:v>46.022000000000013</c:v>
                </c:pt>
                <c:pt idx="4403">
                  <c:v>46.032000000000011</c:v>
                </c:pt>
                <c:pt idx="4404">
                  <c:v>46.042000000000002</c:v>
                </c:pt>
                <c:pt idx="4405">
                  <c:v>46.052</c:v>
                </c:pt>
                <c:pt idx="4406">
                  <c:v>46.062000000000012</c:v>
                </c:pt>
                <c:pt idx="4407">
                  <c:v>46.07</c:v>
                </c:pt>
                <c:pt idx="4408">
                  <c:v>46.082000000000001</c:v>
                </c:pt>
                <c:pt idx="4409">
                  <c:v>46.092000000000013</c:v>
                </c:pt>
                <c:pt idx="4410">
                  <c:v>46.102000000000011</c:v>
                </c:pt>
                <c:pt idx="4411">
                  <c:v>46.112000000000002</c:v>
                </c:pt>
                <c:pt idx="4412">
                  <c:v>46.123000000000012</c:v>
                </c:pt>
                <c:pt idx="4413">
                  <c:v>46.132000000000012</c:v>
                </c:pt>
                <c:pt idx="4414">
                  <c:v>46.142000000000003</c:v>
                </c:pt>
                <c:pt idx="4415">
                  <c:v>46.152000000000001</c:v>
                </c:pt>
                <c:pt idx="4416">
                  <c:v>46.163000000000011</c:v>
                </c:pt>
                <c:pt idx="4417">
                  <c:v>46.172000000000011</c:v>
                </c:pt>
                <c:pt idx="4418">
                  <c:v>46.182000000000002</c:v>
                </c:pt>
                <c:pt idx="4419">
                  <c:v>46.192000000000213</c:v>
                </c:pt>
                <c:pt idx="4420">
                  <c:v>46.202000000000012</c:v>
                </c:pt>
                <c:pt idx="4421">
                  <c:v>46.212000000000003</c:v>
                </c:pt>
                <c:pt idx="4422">
                  <c:v>46.222000000000413</c:v>
                </c:pt>
                <c:pt idx="4423">
                  <c:v>46.230000000000011</c:v>
                </c:pt>
                <c:pt idx="4424">
                  <c:v>46.242000000000012</c:v>
                </c:pt>
                <c:pt idx="4425">
                  <c:v>46.252000000000002</c:v>
                </c:pt>
                <c:pt idx="4426">
                  <c:v>46.262000000000263</c:v>
                </c:pt>
                <c:pt idx="4427">
                  <c:v>46.272000000000013</c:v>
                </c:pt>
                <c:pt idx="4428">
                  <c:v>46.279000000000003</c:v>
                </c:pt>
                <c:pt idx="4429">
                  <c:v>46.292000000000463</c:v>
                </c:pt>
                <c:pt idx="4430">
                  <c:v>46.302</c:v>
                </c:pt>
                <c:pt idx="4431">
                  <c:v>46.311999999999998</c:v>
                </c:pt>
                <c:pt idx="4432">
                  <c:v>46.322000000000003</c:v>
                </c:pt>
                <c:pt idx="4433">
                  <c:v>46.332000000000001</c:v>
                </c:pt>
                <c:pt idx="4434">
                  <c:v>46.341999999999999</c:v>
                </c:pt>
                <c:pt idx="4435">
                  <c:v>46.35</c:v>
                </c:pt>
                <c:pt idx="4436">
                  <c:v>46.362000000000002</c:v>
                </c:pt>
                <c:pt idx="4437">
                  <c:v>46.372</c:v>
                </c:pt>
                <c:pt idx="4438">
                  <c:v>46.381999999999998</c:v>
                </c:pt>
                <c:pt idx="4439">
                  <c:v>46.392000000000003</c:v>
                </c:pt>
                <c:pt idx="4440">
                  <c:v>46.402000000000001</c:v>
                </c:pt>
                <c:pt idx="4441">
                  <c:v>46.411999999999999</c:v>
                </c:pt>
                <c:pt idx="4442">
                  <c:v>46.422000000000011</c:v>
                </c:pt>
                <c:pt idx="4443">
                  <c:v>46.432000000000002</c:v>
                </c:pt>
                <c:pt idx="4444">
                  <c:v>46.442999999999998</c:v>
                </c:pt>
                <c:pt idx="4445">
                  <c:v>46.451999999999998</c:v>
                </c:pt>
                <c:pt idx="4446">
                  <c:v>46.462000000000003</c:v>
                </c:pt>
                <c:pt idx="4447">
                  <c:v>46.472000000000001</c:v>
                </c:pt>
                <c:pt idx="4448">
                  <c:v>46.482999999999997</c:v>
                </c:pt>
                <c:pt idx="4449">
                  <c:v>46.492000000000012</c:v>
                </c:pt>
                <c:pt idx="4450">
                  <c:v>46.502000000000002</c:v>
                </c:pt>
                <c:pt idx="4451">
                  <c:v>46.512</c:v>
                </c:pt>
                <c:pt idx="4452">
                  <c:v>46.523000000000003</c:v>
                </c:pt>
                <c:pt idx="4453">
                  <c:v>46.532000000000011</c:v>
                </c:pt>
                <c:pt idx="4454">
                  <c:v>46.542000000000002</c:v>
                </c:pt>
                <c:pt idx="4455">
                  <c:v>46.552</c:v>
                </c:pt>
                <c:pt idx="4456">
                  <c:v>46.558999999999997</c:v>
                </c:pt>
                <c:pt idx="4457">
                  <c:v>46.569000000000003</c:v>
                </c:pt>
                <c:pt idx="4458">
                  <c:v>46.582000000000001</c:v>
                </c:pt>
                <c:pt idx="4459">
                  <c:v>46.592000000000013</c:v>
                </c:pt>
                <c:pt idx="4460">
                  <c:v>46.599000000000011</c:v>
                </c:pt>
                <c:pt idx="4461">
                  <c:v>46.612000000000002</c:v>
                </c:pt>
                <c:pt idx="4462">
                  <c:v>46.619</c:v>
                </c:pt>
                <c:pt idx="4463">
                  <c:v>46.632000000000012</c:v>
                </c:pt>
                <c:pt idx="4464">
                  <c:v>46.639000000000003</c:v>
                </c:pt>
                <c:pt idx="4465">
                  <c:v>46.652000000000001</c:v>
                </c:pt>
                <c:pt idx="4466">
                  <c:v>46.662000000000013</c:v>
                </c:pt>
                <c:pt idx="4467">
                  <c:v>46.672000000000011</c:v>
                </c:pt>
                <c:pt idx="4468">
                  <c:v>46.679000000000002</c:v>
                </c:pt>
                <c:pt idx="4469">
                  <c:v>46.692000000000213</c:v>
                </c:pt>
                <c:pt idx="4470">
                  <c:v>46.702000000000012</c:v>
                </c:pt>
                <c:pt idx="4471">
                  <c:v>46.71</c:v>
                </c:pt>
                <c:pt idx="4472">
                  <c:v>46.719000000000001</c:v>
                </c:pt>
                <c:pt idx="4473">
                  <c:v>46.732000000000063</c:v>
                </c:pt>
                <c:pt idx="4474">
                  <c:v>46.74</c:v>
                </c:pt>
                <c:pt idx="4475">
                  <c:v>46.75</c:v>
                </c:pt>
                <c:pt idx="4476">
                  <c:v>46.759</c:v>
                </c:pt>
                <c:pt idx="4477">
                  <c:v>46.769000000000013</c:v>
                </c:pt>
                <c:pt idx="4478">
                  <c:v>46.779000000000003</c:v>
                </c:pt>
                <c:pt idx="4479">
                  <c:v>46.792000000000463</c:v>
                </c:pt>
                <c:pt idx="4480">
                  <c:v>46.799000000000063</c:v>
                </c:pt>
                <c:pt idx="4481">
                  <c:v>46.813000000000002</c:v>
                </c:pt>
                <c:pt idx="4482">
                  <c:v>46.822000000000003</c:v>
                </c:pt>
                <c:pt idx="4483">
                  <c:v>46.83</c:v>
                </c:pt>
                <c:pt idx="4484">
                  <c:v>46.84</c:v>
                </c:pt>
                <c:pt idx="4485">
                  <c:v>46.853000000000002</c:v>
                </c:pt>
                <c:pt idx="4486">
                  <c:v>46.859000000000002</c:v>
                </c:pt>
                <c:pt idx="4487">
                  <c:v>46.872</c:v>
                </c:pt>
                <c:pt idx="4488">
                  <c:v>46.88</c:v>
                </c:pt>
                <c:pt idx="4489">
                  <c:v>46.892000000000003</c:v>
                </c:pt>
                <c:pt idx="4490">
                  <c:v>46.899000000000001</c:v>
                </c:pt>
                <c:pt idx="4491">
                  <c:v>46.911999999999999</c:v>
                </c:pt>
                <c:pt idx="4492">
                  <c:v>46.918999999999997</c:v>
                </c:pt>
                <c:pt idx="4493">
                  <c:v>46.932000000000002</c:v>
                </c:pt>
                <c:pt idx="4494">
                  <c:v>46.942</c:v>
                </c:pt>
                <c:pt idx="4495">
                  <c:v>46.951999999999998</c:v>
                </c:pt>
                <c:pt idx="4496">
                  <c:v>46.961000000000013</c:v>
                </c:pt>
                <c:pt idx="4497">
                  <c:v>46.972000000000001</c:v>
                </c:pt>
                <c:pt idx="4498">
                  <c:v>46.981999999999999</c:v>
                </c:pt>
                <c:pt idx="4499">
                  <c:v>46.992000000000012</c:v>
                </c:pt>
                <c:pt idx="4500">
                  <c:v>47.002000000000002</c:v>
                </c:pt>
                <c:pt idx="4501">
                  <c:v>47.012</c:v>
                </c:pt>
                <c:pt idx="4502">
                  <c:v>47.022000000000013</c:v>
                </c:pt>
                <c:pt idx="4503">
                  <c:v>47.032000000000011</c:v>
                </c:pt>
                <c:pt idx="4504">
                  <c:v>47.043000000000013</c:v>
                </c:pt>
                <c:pt idx="4505">
                  <c:v>47.052</c:v>
                </c:pt>
                <c:pt idx="4506">
                  <c:v>47.062000000000012</c:v>
                </c:pt>
                <c:pt idx="4507">
                  <c:v>47.07</c:v>
                </c:pt>
                <c:pt idx="4508">
                  <c:v>47.082000000000001</c:v>
                </c:pt>
                <c:pt idx="4509">
                  <c:v>47.092000000000013</c:v>
                </c:pt>
                <c:pt idx="4510">
                  <c:v>47.102000000000011</c:v>
                </c:pt>
                <c:pt idx="4511">
                  <c:v>47.112000000000002</c:v>
                </c:pt>
                <c:pt idx="4512">
                  <c:v>47.122000000000163</c:v>
                </c:pt>
                <c:pt idx="4513">
                  <c:v>47.132000000000012</c:v>
                </c:pt>
                <c:pt idx="4514">
                  <c:v>47.142000000000003</c:v>
                </c:pt>
                <c:pt idx="4515">
                  <c:v>47.152000000000001</c:v>
                </c:pt>
                <c:pt idx="4516">
                  <c:v>47.162000000000013</c:v>
                </c:pt>
                <c:pt idx="4517">
                  <c:v>47.171000000000006</c:v>
                </c:pt>
                <c:pt idx="4518">
                  <c:v>47.182000000000002</c:v>
                </c:pt>
                <c:pt idx="4519">
                  <c:v>47.191000000000003</c:v>
                </c:pt>
                <c:pt idx="4520">
                  <c:v>47.2</c:v>
                </c:pt>
                <c:pt idx="4521">
                  <c:v>47.21</c:v>
                </c:pt>
                <c:pt idx="4522">
                  <c:v>47.222000000000413</c:v>
                </c:pt>
                <c:pt idx="4523">
                  <c:v>47.231000000000002</c:v>
                </c:pt>
                <c:pt idx="4524">
                  <c:v>47.241</c:v>
                </c:pt>
                <c:pt idx="4525">
                  <c:v>47.25</c:v>
                </c:pt>
                <c:pt idx="4526">
                  <c:v>47.261000000000003</c:v>
                </c:pt>
                <c:pt idx="4527">
                  <c:v>47.27</c:v>
                </c:pt>
                <c:pt idx="4528">
                  <c:v>47.279000000000003</c:v>
                </c:pt>
                <c:pt idx="4529">
                  <c:v>47.290000000000013</c:v>
                </c:pt>
                <c:pt idx="4530">
                  <c:v>47.302</c:v>
                </c:pt>
                <c:pt idx="4531">
                  <c:v>47.311</c:v>
                </c:pt>
                <c:pt idx="4532">
                  <c:v>47.32</c:v>
                </c:pt>
                <c:pt idx="4533">
                  <c:v>47.33</c:v>
                </c:pt>
                <c:pt idx="4534">
                  <c:v>47.341000000000001</c:v>
                </c:pt>
                <c:pt idx="4535">
                  <c:v>47.35</c:v>
                </c:pt>
                <c:pt idx="4536">
                  <c:v>47.36</c:v>
                </c:pt>
                <c:pt idx="4537">
                  <c:v>47.37</c:v>
                </c:pt>
                <c:pt idx="4538">
                  <c:v>47.381999999999998</c:v>
                </c:pt>
                <c:pt idx="4539">
                  <c:v>47.391000000000012</c:v>
                </c:pt>
                <c:pt idx="4540">
                  <c:v>47.402000000000001</c:v>
                </c:pt>
                <c:pt idx="4541">
                  <c:v>47.41</c:v>
                </c:pt>
                <c:pt idx="4542">
                  <c:v>47.422000000000011</c:v>
                </c:pt>
                <c:pt idx="4543">
                  <c:v>47.43</c:v>
                </c:pt>
                <c:pt idx="4544">
                  <c:v>47.442</c:v>
                </c:pt>
                <c:pt idx="4545">
                  <c:v>47.45</c:v>
                </c:pt>
                <c:pt idx="4546">
                  <c:v>47.462000000000003</c:v>
                </c:pt>
                <c:pt idx="4547">
                  <c:v>47.47</c:v>
                </c:pt>
                <c:pt idx="4548">
                  <c:v>47.481999999999999</c:v>
                </c:pt>
                <c:pt idx="4549">
                  <c:v>47.49</c:v>
                </c:pt>
                <c:pt idx="4550">
                  <c:v>47.502000000000002</c:v>
                </c:pt>
                <c:pt idx="4551">
                  <c:v>47.51</c:v>
                </c:pt>
                <c:pt idx="4552">
                  <c:v>47.522000000000013</c:v>
                </c:pt>
                <c:pt idx="4553">
                  <c:v>47.529000000000003</c:v>
                </c:pt>
                <c:pt idx="4554">
                  <c:v>47.542000000000002</c:v>
                </c:pt>
                <c:pt idx="4555">
                  <c:v>47.552</c:v>
                </c:pt>
                <c:pt idx="4556">
                  <c:v>47.562000000000012</c:v>
                </c:pt>
                <c:pt idx="4557">
                  <c:v>47.569000000000003</c:v>
                </c:pt>
                <c:pt idx="4558">
                  <c:v>47.582000000000001</c:v>
                </c:pt>
                <c:pt idx="4559">
                  <c:v>47.59</c:v>
                </c:pt>
                <c:pt idx="4560">
                  <c:v>47.603000000000002</c:v>
                </c:pt>
                <c:pt idx="4561">
                  <c:v>47.609000000000002</c:v>
                </c:pt>
                <c:pt idx="4562">
                  <c:v>47.622000000000163</c:v>
                </c:pt>
                <c:pt idx="4563">
                  <c:v>47.63</c:v>
                </c:pt>
                <c:pt idx="4564">
                  <c:v>47.642000000000003</c:v>
                </c:pt>
                <c:pt idx="4565">
                  <c:v>47.649000000000001</c:v>
                </c:pt>
                <c:pt idx="4566">
                  <c:v>47.662000000000013</c:v>
                </c:pt>
                <c:pt idx="4567">
                  <c:v>47.672000000000011</c:v>
                </c:pt>
                <c:pt idx="4568">
                  <c:v>47.682000000000002</c:v>
                </c:pt>
                <c:pt idx="4569">
                  <c:v>47.692000000000213</c:v>
                </c:pt>
                <c:pt idx="4570">
                  <c:v>47.702000000000012</c:v>
                </c:pt>
                <c:pt idx="4571">
                  <c:v>47.71</c:v>
                </c:pt>
                <c:pt idx="4572">
                  <c:v>47.722000000000413</c:v>
                </c:pt>
                <c:pt idx="4573">
                  <c:v>47.729000000000013</c:v>
                </c:pt>
                <c:pt idx="4574">
                  <c:v>47.742000000000012</c:v>
                </c:pt>
                <c:pt idx="4575">
                  <c:v>47.752000000000002</c:v>
                </c:pt>
                <c:pt idx="4576">
                  <c:v>47.762000000000263</c:v>
                </c:pt>
                <c:pt idx="4577">
                  <c:v>47.77</c:v>
                </c:pt>
                <c:pt idx="4578">
                  <c:v>47.782000000000011</c:v>
                </c:pt>
                <c:pt idx="4579">
                  <c:v>47.790000000000013</c:v>
                </c:pt>
                <c:pt idx="4580">
                  <c:v>47.802</c:v>
                </c:pt>
                <c:pt idx="4581">
                  <c:v>47.811999999999998</c:v>
                </c:pt>
                <c:pt idx="4582">
                  <c:v>47.822000000000003</c:v>
                </c:pt>
                <c:pt idx="4583">
                  <c:v>47.83</c:v>
                </c:pt>
                <c:pt idx="4584">
                  <c:v>47.841999999999999</c:v>
                </c:pt>
                <c:pt idx="4585">
                  <c:v>47.851999999999997</c:v>
                </c:pt>
                <c:pt idx="4586">
                  <c:v>47.862000000000002</c:v>
                </c:pt>
                <c:pt idx="4587">
                  <c:v>47.87</c:v>
                </c:pt>
                <c:pt idx="4588">
                  <c:v>47.881999999999998</c:v>
                </c:pt>
                <c:pt idx="4589">
                  <c:v>47.892000000000003</c:v>
                </c:pt>
                <c:pt idx="4590">
                  <c:v>47.902000000000001</c:v>
                </c:pt>
                <c:pt idx="4591">
                  <c:v>47.911999999999999</c:v>
                </c:pt>
                <c:pt idx="4592">
                  <c:v>47.922000000000011</c:v>
                </c:pt>
                <c:pt idx="4593">
                  <c:v>47.932000000000002</c:v>
                </c:pt>
                <c:pt idx="4594">
                  <c:v>47.942</c:v>
                </c:pt>
                <c:pt idx="4595">
                  <c:v>47.951999999999998</c:v>
                </c:pt>
                <c:pt idx="4596">
                  <c:v>47.962000000000003</c:v>
                </c:pt>
                <c:pt idx="4597">
                  <c:v>47.972000000000001</c:v>
                </c:pt>
                <c:pt idx="4598">
                  <c:v>47.981999999999999</c:v>
                </c:pt>
                <c:pt idx="4599">
                  <c:v>47.99</c:v>
                </c:pt>
                <c:pt idx="4600">
                  <c:v>48.002000000000002</c:v>
                </c:pt>
                <c:pt idx="4601">
                  <c:v>48.012</c:v>
                </c:pt>
                <c:pt idx="4602">
                  <c:v>48.022000000000013</c:v>
                </c:pt>
                <c:pt idx="4603">
                  <c:v>48.032000000000011</c:v>
                </c:pt>
                <c:pt idx="4604">
                  <c:v>48.042000000000002</c:v>
                </c:pt>
                <c:pt idx="4605">
                  <c:v>48.052</c:v>
                </c:pt>
                <c:pt idx="4606">
                  <c:v>48.062000000000012</c:v>
                </c:pt>
                <c:pt idx="4607">
                  <c:v>48.072000000000003</c:v>
                </c:pt>
                <c:pt idx="4608">
                  <c:v>48.082000000000001</c:v>
                </c:pt>
                <c:pt idx="4609">
                  <c:v>48.092000000000013</c:v>
                </c:pt>
                <c:pt idx="4610">
                  <c:v>48.102000000000011</c:v>
                </c:pt>
                <c:pt idx="4611">
                  <c:v>48.112000000000002</c:v>
                </c:pt>
                <c:pt idx="4612">
                  <c:v>48.122000000000163</c:v>
                </c:pt>
                <c:pt idx="4613">
                  <c:v>48.132000000000012</c:v>
                </c:pt>
                <c:pt idx="4614">
                  <c:v>48.142000000000003</c:v>
                </c:pt>
                <c:pt idx="4615">
                  <c:v>48.152000000000001</c:v>
                </c:pt>
                <c:pt idx="4616">
                  <c:v>48.162000000000013</c:v>
                </c:pt>
                <c:pt idx="4617">
                  <c:v>48.172000000000011</c:v>
                </c:pt>
                <c:pt idx="4618">
                  <c:v>48.182000000000002</c:v>
                </c:pt>
                <c:pt idx="4619">
                  <c:v>48.192000000000213</c:v>
                </c:pt>
                <c:pt idx="4620">
                  <c:v>48.202000000000012</c:v>
                </c:pt>
                <c:pt idx="4621">
                  <c:v>48.21</c:v>
                </c:pt>
                <c:pt idx="4622">
                  <c:v>48.222000000000413</c:v>
                </c:pt>
                <c:pt idx="4623">
                  <c:v>48.230000000000011</c:v>
                </c:pt>
                <c:pt idx="4624">
                  <c:v>48.242000000000012</c:v>
                </c:pt>
                <c:pt idx="4625">
                  <c:v>48.252000000000002</c:v>
                </c:pt>
                <c:pt idx="4626">
                  <c:v>48.262000000000263</c:v>
                </c:pt>
                <c:pt idx="4627">
                  <c:v>48.272000000000013</c:v>
                </c:pt>
                <c:pt idx="4628">
                  <c:v>48.279000000000003</c:v>
                </c:pt>
                <c:pt idx="4629">
                  <c:v>48.292000000000463</c:v>
                </c:pt>
                <c:pt idx="4630">
                  <c:v>48.302</c:v>
                </c:pt>
                <c:pt idx="4631">
                  <c:v>48.311999999999998</c:v>
                </c:pt>
                <c:pt idx="4632">
                  <c:v>48.322000000000003</c:v>
                </c:pt>
                <c:pt idx="4633">
                  <c:v>48.332000000000001</c:v>
                </c:pt>
                <c:pt idx="4634">
                  <c:v>48.341999999999999</c:v>
                </c:pt>
                <c:pt idx="4635">
                  <c:v>48.35</c:v>
                </c:pt>
                <c:pt idx="4636">
                  <c:v>48.362000000000002</c:v>
                </c:pt>
                <c:pt idx="4637">
                  <c:v>48.372</c:v>
                </c:pt>
                <c:pt idx="4638">
                  <c:v>48.381999999999998</c:v>
                </c:pt>
                <c:pt idx="4639">
                  <c:v>48.392000000000003</c:v>
                </c:pt>
                <c:pt idx="4640">
                  <c:v>48.403000000000013</c:v>
                </c:pt>
                <c:pt idx="4641">
                  <c:v>48.411999999999999</c:v>
                </c:pt>
                <c:pt idx="4642">
                  <c:v>48.422000000000011</c:v>
                </c:pt>
                <c:pt idx="4643">
                  <c:v>48.43</c:v>
                </c:pt>
                <c:pt idx="4644">
                  <c:v>48.442</c:v>
                </c:pt>
                <c:pt idx="4645">
                  <c:v>48.451999999999998</c:v>
                </c:pt>
                <c:pt idx="4646">
                  <c:v>48.459000000000003</c:v>
                </c:pt>
                <c:pt idx="4647">
                  <c:v>48.472000000000001</c:v>
                </c:pt>
                <c:pt idx="4648">
                  <c:v>48.482999999999997</c:v>
                </c:pt>
                <c:pt idx="4649">
                  <c:v>48.492000000000012</c:v>
                </c:pt>
                <c:pt idx="4650">
                  <c:v>48.502000000000002</c:v>
                </c:pt>
                <c:pt idx="4651">
                  <c:v>48.512</c:v>
                </c:pt>
                <c:pt idx="4652">
                  <c:v>48.523000000000003</c:v>
                </c:pt>
                <c:pt idx="4653">
                  <c:v>48.529000000000003</c:v>
                </c:pt>
                <c:pt idx="4654">
                  <c:v>48.542000000000002</c:v>
                </c:pt>
                <c:pt idx="4655">
                  <c:v>48.552</c:v>
                </c:pt>
                <c:pt idx="4656">
                  <c:v>48.563000000000002</c:v>
                </c:pt>
                <c:pt idx="4657">
                  <c:v>48.569000000000003</c:v>
                </c:pt>
                <c:pt idx="4658">
                  <c:v>48.582000000000001</c:v>
                </c:pt>
                <c:pt idx="4659">
                  <c:v>48.592000000000013</c:v>
                </c:pt>
                <c:pt idx="4660">
                  <c:v>48.599000000000011</c:v>
                </c:pt>
                <c:pt idx="4661">
                  <c:v>48.609000000000002</c:v>
                </c:pt>
                <c:pt idx="4662">
                  <c:v>48.622000000000163</c:v>
                </c:pt>
                <c:pt idx="4663">
                  <c:v>48.632000000000012</c:v>
                </c:pt>
                <c:pt idx="4664">
                  <c:v>48.639000000000003</c:v>
                </c:pt>
                <c:pt idx="4665">
                  <c:v>48.649000000000001</c:v>
                </c:pt>
                <c:pt idx="4666">
                  <c:v>48.662000000000013</c:v>
                </c:pt>
                <c:pt idx="4667">
                  <c:v>48.67</c:v>
                </c:pt>
                <c:pt idx="4668">
                  <c:v>48.679000000000002</c:v>
                </c:pt>
                <c:pt idx="4669">
                  <c:v>48.689</c:v>
                </c:pt>
                <c:pt idx="4670">
                  <c:v>48.702000000000012</c:v>
                </c:pt>
                <c:pt idx="4671">
                  <c:v>48.71</c:v>
                </c:pt>
                <c:pt idx="4672">
                  <c:v>48.719000000000001</c:v>
                </c:pt>
                <c:pt idx="4673">
                  <c:v>48.729000000000013</c:v>
                </c:pt>
                <c:pt idx="4674">
                  <c:v>48.739000000000011</c:v>
                </c:pt>
                <c:pt idx="4675">
                  <c:v>48.752000000000002</c:v>
                </c:pt>
                <c:pt idx="4676">
                  <c:v>48.760000000000012</c:v>
                </c:pt>
                <c:pt idx="4677">
                  <c:v>48.769000000000013</c:v>
                </c:pt>
                <c:pt idx="4678">
                  <c:v>48.779000000000003</c:v>
                </c:pt>
                <c:pt idx="4679">
                  <c:v>48.790000000000013</c:v>
                </c:pt>
                <c:pt idx="4680">
                  <c:v>48.799000000000063</c:v>
                </c:pt>
                <c:pt idx="4681">
                  <c:v>48.808999999999997</c:v>
                </c:pt>
                <c:pt idx="4682">
                  <c:v>48.82</c:v>
                </c:pt>
                <c:pt idx="4683">
                  <c:v>48.83</c:v>
                </c:pt>
                <c:pt idx="4684">
                  <c:v>48.84</c:v>
                </c:pt>
                <c:pt idx="4685">
                  <c:v>48.85</c:v>
                </c:pt>
                <c:pt idx="4686">
                  <c:v>48.859000000000002</c:v>
                </c:pt>
                <c:pt idx="4687">
                  <c:v>48.87</c:v>
                </c:pt>
                <c:pt idx="4688">
                  <c:v>48.883000000000003</c:v>
                </c:pt>
                <c:pt idx="4689">
                  <c:v>48.892000000000003</c:v>
                </c:pt>
                <c:pt idx="4690">
                  <c:v>48.899000000000001</c:v>
                </c:pt>
                <c:pt idx="4691">
                  <c:v>48.91</c:v>
                </c:pt>
                <c:pt idx="4692">
                  <c:v>48.92</c:v>
                </c:pt>
                <c:pt idx="4693">
                  <c:v>48.933</c:v>
                </c:pt>
                <c:pt idx="4694">
                  <c:v>48.94</c:v>
                </c:pt>
                <c:pt idx="4695">
                  <c:v>48.951999999999998</c:v>
                </c:pt>
                <c:pt idx="4696">
                  <c:v>48.961000000000013</c:v>
                </c:pt>
                <c:pt idx="4697">
                  <c:v>48.972000000000001</c:v>
                </c:pt>
                <c:pt idx="4698">
                  <c:v>48.981999999999999</c:v>
                </c:pt>
                <c:pt idx="4699">
                  <c:v>48.993000000000002</c:v>
                </c:pt>
                <c:pt idx="4700">
                  <c:v>49.000999999999998</c:v>
                </c:pt>
                <c:pt idx="4701">
                  <c:v>49.012</c:v>
                </c:pt>
                <c:pt idx="4702">
                  <c:v>49.022000000000013</c:v>
                </c:pt>
                <c:pt idx="4703">
                  <c:v>49.032000000000011</c:v>
                </c:pt>
                <c:pt idx="4704">
                  <c:v>49.043000000000013</c:v>
                </c:pt>
                <c:pt idx="4705">
                  <c:v>49.052</c:v>
                </c:pt>
                <c:pt idx="4706">
                  <c:v>49.062000000000012</c:v>
                </c:pt>
                <c:pt idx="4707">
                  <c:v>49.072000000000003</c:v>
                </c:pt>
                <c:pt idx="4708">
                  <c:v>49.082000000000001</c:v>
                </c:pt>
                <c:pt idx="4709">
                  <c:v>49.092000000000013</c:v>
                </c:pt>
                <c:pt idx="4710">
                  <c:v>49.102000000000011</c:v>
                </c:pt>
                <c:pt idx="4711">
                  <c:v>49.112000000000002</c:v>
                </c:pt>
                <c:pt idx="4712">
                  <c:v>49.123000000000012</c:v>
                </c:pt>
                <c:pt idx="4713">
                  <c:v>49.13</c:v>
                </c:pt>
                <c:pt idx="4714">
                  <c:v>49.142000000000003</c:v>
                </c:pt>
                <c:pt idx="4715">
                  <c:v>49.152000000000001</c:v>
                </c:pt>
                <c:pt idx="4716">
                  <c:v>49.162000000000013</c:v>
                </c:pt>
                <c:pt idx="4717">
                  <c:v>49.17</c:v>
                </c:pt>
                <c:pt idx="4718">
                  <c:v>49.182000000000002</c:v>
                </c:pt>
                <c:pt idx="4719">
                  <c:v>49.191000000000003</c:v>
                </c:pt>
                <c:pt idx="4720">
                  <c:v>49.2</c:v>
                </c:pt>
                <c:pt idx="4721">
                  <c:v>49.21</c:v>
                </c:pt>
                <c:pt idx="4722">
                  <c:v>49.222000000000413</c:v>
                </c:pt>
                <c:pt idx="4723">
                  <c:v>49.231000000000002</c:v>
                </c:pt>
                <c:pt idx="4724">
                  <c:v>49.24</c:v>
                </c:pt>
                <c:pt idx="4725">
                  <c:v>49.25</c:v>
                </c:pt>
                <c:pt idx="4726">
                  <c:v>49.262000000000263</c:v>
                </c:pt>
                <c:pt idx="4727">
                  <c:v>49.271000000000001</c:v>
                </c:pt>
                <c:pt idx="4728">
                  <c:v>49.28</c:v>
                </c:pt>
                <c:pt idx="4729">
                  <c:v>49.290000000000013</c:v>
                </c:pt>
                <c:pt idx="4730">
                  <c:v>49.302</c:v>
                </c:pt>
                <c:pt idx="4731">
                  <c:v>49.31</c:v>
                </c:pt>
                <c:pt idx="4732">
                  <c:v>49.32</c:v>
                </c:pt>
                <c:pt idx="4733">
                  <c:v>49.331000000000003</c:v>
                </c:pt>
                <c:pt idx="4734">
                  <c:v>49.341999999999999</c:v>
                </c:pt>
                <c:pt idx="4735">
                  <c:v>49.350999999999999</c:v>
                </c:pt>
                <c:pt idx="4736">
                  <c:v>49.36</c:v>
                </c:pt>
                <c:pt idx="4737">
                  <c:v>49.37</c:v>
                </c:pt>
                <c:pt idx="4738">
                  <c:v>49.381999999999998</c:v>
                </c:pt>
                <c:pt idx="4739">
                  <c:v>49.392000000000003</c:v>
                </c:pt>
                <c:pt idx="4740">
                  <c:v>49.403000000000013</c:v>
                </c:pt>
                <c:pt idx="4741">
                  <c:v>49.41</c:v>
                </c:pt>
                <c:pt idx="4742">
                  <c:v>49.422000000000011</c:v>
                </c:pt>
                <c:pt idx="4743">
                  <c:v>49.432000000000002</c:v>
                </c:pt>
                <c:pt idx="4744">
                  <c:v>49.442</c:v>
                </c:pt>
                <c:pt idx="4745">
                  <c:v>49.45</c:v>
                </c:pt>
                <c:pt idx="4746">
                  <c:v>49.462000000000003</c:v>
                </c:pt>
                <c:pt idx="4747">
                  <c:v>49.472000000000001</c:v>
                </c:pt>
                <c:pt idx="4748">
                  <c:v>49.481999999999999</c:v>
                </c:pt>
                <c:pt idx="4749">
                  <c:v>49.49</c:v>
                </c:pt>
                <c:pt idx="4750">
                  <c:v>49.502000000000002</c:v>
                </c:pt>
                <c:pt idx="4751">
                  <c:v>49.51</c:v>
                </c:pt>
                <c:pt idx="4752">
                  <c:v>49.522000000000013</c:v>
                </c:pt>
                <c:pt idx="4753">
                  <c:v>49.53</c:v>
                </c:pt>
                <c:pt idx="4754">
                  <c:v>49.542000000000002</c:v>
                </c:pt>
                <c:pt idx="4755">
                  <c:v>49.552</c:v>
                </c:pt>
                <c:pt idx="4756">
                  <c:v>49.563000000000002</c:v>
                </c:pt>
                <c:pt idx="4757">
                  <c:v>49.569000000000003</c:v>
                </c:pt>
                <c:pt idx="4758">
                  <c:v>49.582000000000001</c:v>
                </c:pt>
                <c:pt idx="4759">
                  <c:v>49.592000000000013</c:v>
                </c:pt>
                <c:pt idx="4760">
                  <c:v>49.603000000000002</c:v>
                </c:pt>
                <c:pt idx="4761">
                  <c:v>49.612000000000002</c:v>
                </c:pt>
                <c:pt idx="4762">
                  <c:v>49.622000000000163</c:v>
                </c:pt>
                <c:pt idx="4763">
                  <c:v>49.632000000000012</c:v>
                </c:pt>
                <c:pt idx="4764">
                  <c:v>49.642000000000003</c:v>
                </c:pt>
                <c:pt idx="4765">
                  <c:v>49.652000000000001</c:v>
                </c:pt>
                <c:pt idx="4766">
                  <c:v>49.662000000000013</c:v>
                </c:pt>
                <c:pt idx="4767">
                  <c:v>49.672000000000011</c:v>
                </c:pt>
                <c:pt idx="4768">
                  <c:v>49.682000000000002</c:v>
                </c:pt>
                <c:pt idx="4769">
                  <c:v>49.692000000000213</c:v>
                </c:pt>
                <c:pt idx="4770">
                  <c:v>49.702000000000012</c:v>
                </c:pt>
                <c:pt idx="4771">
                  <c:v>49.71</c:v>
                </c:pt>
                <c:pt idx="4772">
                  <c:v>49.722000000000413</c:v>
                </c:pt>
                <c:pt idx="4773">
                  <c:v>49.729000000000013</c:v>
                </c:pt>
                <c:pt idx="4774">
                  <c:v>49.742000000000012</c:v>
                </c:pt>
                <c:pt idx="4775">
                  <c:v>49.752000000000002</c:v>
                </c:pt>
                <c:pt idx="4776">
                  <c:v>49.762000000000263</c:v>
                </c:pt>
                <c:pt idx="4777">
                  <c:v>49.772000000000013</c:v>
                </c:pt>
                <c:pt idx="4778">
                  <c:v>49.782000000000011</c:v>
                </c:pt>
                <c:pt idx="4779">
                  <c:v>49.792000000000463</c:v>
                </c:pt>
                <c:pt idx="4780">
                  <c:v>49.802</c:v>
                </c:pt>
                <c:pt idx="4781">
                  <c:v>49.811999999999998</c:v>
                </c:pt>
                <c:pt idx="4782">
                  <c:v>49.822000000000003</c:v>
                </c:pt>
                <c:pt idx="4783">
                  <c:v>49.83</c:v>
                </c:pt>
                <c:pt idx="4784">
                  <c:v>49.841999999999999</c:v>
                </c:pt>
                <c:pt idx="4785">
                  <c:v>49.848999999999997</c:v>
                </c:pt>
                <c:pt idx="4786">
                  <c:v>49.862000000000002</c:v>
                </c:pt>
                <c:pt idx="4787">
                  <c:v>49.87</c:v>
                </c:pt>
                <c:pt idx="4788">
                  <c:v>49.881999999999998</c:v>
                </c:pt>
                <c:pt idx="4789">
                  <c:v>49.892000000000003</c:v>
                </c:pt>
                <c:pt idx="4790">
                  <c:v>49.902000000000001</c:v>
                </c:pt>
                <c:pt idx="4791">
                  <c:v>49.911999999999999</c:v>
                </c:pt>
                <c:pt idx="4792">
                  <c:v>49.922000000000011</c:v>
                </c:pt>
                <c:pt idx="4793">
                  <c:v>49.932000000000002</c:v>
                </c:pt>
                <c:pt idx="4794">
                  <c:v>49.94</c:v>
                </c:pt>
                <c:pt idx="4795">
                  <c:v>49.951999999999998</c:v>
                </c:pt>
                <c:pt idx="4796">
                  <c:v>49.962000000000003</c:v>
                </c:pt>
                <c:pt idx="4797">
                  <c:v>49.972000000000001</c:v>
                </c:pt>
                <c:pt idx="4798">
                  <c:v>49.981999999999999</c:v>
                </c:pt>
                <c:pt idx="4799">
                  <c:v>49.99</c:v>
                </c:pt>
                <c:pt idx="4800">
                  <c:v>50.002000000000002</c:v>
                </c:pt>
                <c:pt idx="4801">
                  <c:v>50.012</c:v>
                </c:pt>
                <c:pt idx="4802">
                  <c:v>50.022000000000013</c:v>
                </c:pt>
                <c:pt idx="4803">
                  <c:v>50.03</c:v>
                </c:pt>
                <c:pt idx="4804">
                  <c:v>50.043000000000013</c:v>
                </c:pt>
                <c:pt idx="4805">
                  <c:v>50.052</c:v>
                </c:pt>
                <c:pt idx="4806">
                  <c:v>50.062000000000012</c:v>
                </c:pt>
                <c:pt idx="4807">
                  <c:v>50.07</c:v>
                </c:pt>
                <c:pt idx="4808">
                  <c:v>50.082000000000001</c:v>
                </c:pt>
                <c:pt idx="4809">
                  <c:v>50.092000000000013</c:v>
                </c:pt>
                <c:pt idx="4810">
                  <c:v>50.102000000000011</c:v>
                </c:pt>
                <c:pt idx="4811">
                  <c:v>50.109000000000002</c:v>
                </c:pt>
                <c:pt idx="4812">
                  <c:v>50.122000000000163</c:v>
                </c:pt>
                <c:pt idx="4813">
                  <c:v>50.132000000000012</c:v>
                </c:pt>
                <c:pt idx="4814">
                  <c:v>50.142000000000003</c:v>
                </c:pt>
                <c:pt idx="4815">
                  <c:v>50.15</c:v>
                </c:pt>
                <c:pt idx="4816">
                  <c:v>50.162000000000013</c:v>
                </c:pt>
                <c:pt idx="4817">
                  <c:v>50.172000000000011</c:v>
                </c:pt>
                <c:pt idx="4818">
                  <c:v>50.182000000000002</c:v>
                </c:pt>
                <c:pt idx="4819">
                  <c:v>50.192000000000213</c:v>
                </c:pt>
                <c:pt idx="4820">
                  <c:v>50.201000000000001</c:v>
                </c:pt>
                <c:pt idx="4821">
                  <c:v>50.212000000000003</c:v>
                </c:pt>
                <c:pt idx="4822">
                  <c:v>50.222000000000413</c:v>
                </c:pt>
                <c:pt idx="4823">
                  <c:v>50.230000000000011</c:v>
                </c:pt>
                <c:pt idx="4824">
                  <c:v>50.242000000000012</c:v>
                </c:pt>
                <c:pt idx="4825">
                  <c:v>50.252000000000002</c:v>
                </c:pt>
                <c:pt idx="4826">
                  <c:v>50.262000000000263</c:v>
                </c:pt>
                <c:pt idx="4827">
                  <c:v>50.272000000000013</c:v>
                </c:pt>
                <c:pt idx="4828">
                  <c:v>50.282000000000011</c:v>
                </c:pt>
                <c:pt idx="4829">
                  <c:v>50.292000000000463</c:v>
                </c:pt>
                <c:pt idx="4830">
                  <c:v>50.302</c:v>
                </c:pt>
                <c:pt idx="4831">
                  <c:v>50.31</c:v>
                </c:pt>
                <c:pt idx="4832">
                  <c:v>50.322000000000003</c:v>
                </c:pt>
                <c:pt idx="4833">
                  <c:v>50.332000000000001</c:v>
                </c:pt>
                <c:pt idx="4834">
                  <c:v>50.341999999999999</c:v>
                </c:pt>
                <c:pt idx="4835">
                  <c:v>50.35</c:v>
                </c:pt>
                <c:pt idx="4836">
                  <c:v>50.362000000000002</c:v>
                </c:pt>
                <c:pt idx="4837">
                  <c:v>50.372</c:v>
                </c:pt>
                <c:pt idx="4838">
                  <c:v>50.381999999999998</c:v>
                </c:pt>
                <c:pt idx="4839">
                  <c:v>50.392000000000003</c:v>
                </c:pt>
                <c:pt idx="4840">
                  <c:v>50.403000000000013</c:v>
                </c:pt>
                <c:pt idx="4841">
                  <c:v>50.411999999999999</c:v>
                </c:pt>
                <c:pt idx="4842">
                  <c:v>50.422000000000011</c:v>
                </c:pt>
                <c:pt idx="4843">
                  <c:v>50.43</c:v>
                </c:pt>
                <c:pt idx="4844">
                  <c:v>50.442999999999998</c:v>
                </c:pt>
                <c:pt idx="4845">
                  <c:v>50.451999999999998</c:v>
                </c:pt>
                <c:pt idx="4846">
                  <c:v>50.462000000000003</c:v>
                </c:pt>
                <c:pt idx="4847">
                  <c:v>50.472000000000001</c:v>
                </c:pt>
                <c:pt idx="4848">
                  <c:v>50.482999999999997</c:v>
                </c:pt>
                <c:pt idx="4849">
                  <c:v>50.492000000000012</c:v>
                </c:pt>
                <c:pt idx="4850">
                  <c:v>50.502000000000002</c:v>
                </c:pt>
                <c:pt idx="4851">
                  <c:v>50.512</c:v>
                </c:pt>
                <c:pt idx="4852">
                  <c:v>50.523000000000003</c:v>
                </c:pt>
                <c:pt idx="4853">
                  <c:v>50.532000000000011</c:v>
                </c:pt>
                <c:pt idx="4854">
                  <c:v>50.542000000000002</c:v>
                </c:pt>
                <c:pt idx="4855">
                  <c:v>50.552</c:v>
                </c:pt>
                <c:pt idx="4856">
                  <c:v>50.563000000000002</c:v>
                </c:pt>
                <c:pt idx="4857">
                  <c:v>50.569000000000003</c:v>
                </c:pt>
                <c:pt idx="4858">
                  <c:v>50.582000000000001</c:v>
                </c:pt>
                <c:pt idx="4859">
                  <c:v>50.592000000000013</c:v>
                </c:pt>
                <c:pt idx="4860">
                  <c:v>50.599000000000011</c:v>
                </c:pt>
                <c:pt idx="4861">
                  <c:v>50.609000000000002</c:v>
                </c:pt>
                <c:pt idx="4862">
                  <c:v>50.622000000000163</c:v>
                </c:pt>
                <c:pt idx="4863">
                  <c:v>50.632000000000012</c:v>
                </c:pt>
                <c:pt idx="4864">
                  <c:v>50.639000000000003</c:v>
                </c:pt>
                <c:pt idx="4865">
                  <c:v>50.649000000000001</c:v>
                </c:pt>
                <c:pt idx="4866">
                  <c:v>50.662000000000013</c:v>
                </c:pt>
                <c:pt idx="4867">
                  <c:v>50.669000000000011</c:v>
                </c:pt>
                <c:pt idx="4868">
                  <c:v>50.679000000000002</c:v>
                </c:pt>
                <c:pt idx="4869">
                  <c:v>50.689</c:v>
                </c:pt>
                <c:pt idx="4870">
                  <c:v>50.702000000000012</c:v>
                </c:pt>
                <c:pt idx="4871">
                  <c:v>50.71</c:v>
                </c:pt>
                <c:pt idx="4872">
                  <c:v>50.719000000000001</c:v>
                </c:pt>
                <c:pt idx="4873">
                  <c:v>50.731000000000002</c:v>
                </c:pt>
                <c:pt idx="4874">
                  <c:v>50.742000000000012</c:v>
                </c:pt>
                <c:pt idx="4875">
                  <c:v>50.75</c:v>
                </c:pt>
                <c:pt idx="4876">
                  <c:v>50.763000000000012</c:v>
                </c:pt>
                <c:pt idx="4877">
                  <c:v>50.769000000000013</c:v>
                </c:pt>
                <c:pt idx="4878">
                  <c:v>50.782000000000011</c:v>
                </c:pt>
                <c:pt idx="4879">
                  <c:v>50.792000000000463</c:v>
                </c:pt>
                <c:pt idx="4880">
                  <c:v>50.799000000000063</c:v>
                </c:pt>
                <c:pt idx="4881">
                  <c:v>50.808999999999997</c:v>
                </c:pt>
                <c:pt idx="4882">
                  <c:v>50.822000000000003</c:v>
                </c:pt>
                <c:pt idx="4883">
                  <c:v>50.832000000000001</c:v>
                </c:pt>
                <c:pt idx="4884">
                  <c:v>50.84</c:v>
                </c:pt>
                <c:pt idx="4885">
                  <c:v>50.85</c:v>
                </c:pt>
                <c:pt idx="4886">
                  <c:v>50.86</c:v>
                </c:pt>
                <c:pt idx="4887">
                  <c:v>50.872</c:v>
                </c:pt>
                <c:pt idx="4888">
                  <c:v>50.88</c:v>
                </c:pt>
                <c:pt idx="4889">
                  <c:v>50.892000000000003</c:v>
                </c:pt>
                <c:pt idx="4890">
                  <c:v>50.9</c:v>
                </c:pt>
                <c:pt idx="4891">
                  <c:v>50.91</c:v>
                </c:pt>
                <c:pt idx="4892">
                  <c:v>50.92</c:v>
                </c:pt>
                <c:pt idx="4893">
                  <c:v>50.932000000000002</c:v>
                </c:pt>
                <c:pt idx="4894">
                  <c:v>50.942</c:v>
                </c:pt>
                <c:pt idx="4895">
                  <c:v>50.95</c:v>
                </c:pt>
                <c:pt idx="4896">
                  <c:v>50.96</c:v>
                </c:pt>
                <c:pt idx="4897">
                  <c:v>50.972000000000001</c:v>
                </c:pt>
                <c:pt idx="4898">
                  <c:v>50.981999999999999</c:v>
                </c:pt>
                <c:pt idx="4899">
                  <c:v>50.992000000000012</c:v>
                </c:pt>
                <c:pt idx="4900">
                  <c:v>51.002000000000002</c:v>
                </c:pt>
                <c:pt idx="4901">
                  <c:v>51.012</c:v>
                </c:pt>
                <c:pt idx="4902">
                  <c:v>51.022000000000013</c:v>
                </c:pt>
                <c:pt idx="4903">
                  <c:v>51.031000000000013</c:v>
                </c:pt>
                <c:pt idx="4904">
                  <c:v>51.043000000000013</c:v>
                </c:pt>
                <c:pt idx="4905">
                  <c:v>51.052</c:v>
                </c:pt>
                <c:pt idx="4906">
                  <c:v>51.062000000000012</c:v>
                </c:pt>
                <c:pt idx="4907">
                  <c:v>51.072000000000003</c:v>
                </c:pt>
                <c:pt idx="4908">
                  <c:v>51.082000000000001</c:v>
                </c:pt>
                <c:pt idx="4909">
                  <c:v>51.092000000000013</c:v>
                </c:pt>
                <c:pt idx="4910">
                  <c:v>51.102000000000011</c:v>
                </c:pt>
                <c:pt idx="4911">
                  <c:v>51.110999999999997</c:v>
                </c:pt>
                <c:pt idx="4912">
                  <c:v>51.120000000000012</c:v>
                </c:pt>
                <c:pt idx="4913">
                  <c:v>51.132000000000012</c:v>
                </c:pt>
                <c:pt idx="4914">
                  <c:v>51.142000000000003</c:v>
                </c:pt>
                <c:pt idx="4915">
                  <c:v>51.152000000000001</c:v>
                </c:pt>
                <c:pt idx="4916">
                  <c:v>51.163000000000011</c:v>
                </c:pt>
                <c:pt idx="4917">
                  <c:v>51.171000000000006</c:v>
                </c:pt>
                <c:pt idx="4918">
                  <c:v>51.182000000000002</c:v>
                </c:pt>
                <c:pt idx="4919">
                  <c:v>51.191000000000003</c:v>
                </c:pt>
                <c:pt idx="4920">
                  <c:v>51.2</c:v>
                </c:pt>
                <c:pt idx="4921">
                  <c:v>51.211000000000013</c:v>
                </c:pt>
                <c:pt idx="4922">
                  <c:v>51.222000000000413</c:v>
                </c:pt>
                <c:pt idx="4923">
                  <c:v>51.231000000000002</c:v>
                </c:pt>
                <c:pt idx="4924">
                  <c:v>51.24</c:v>
                </c:pt>
                <c:pt idx="4925">
                  <c:v>51.250999999999998</c:v>
                </c:pt>
                <c:pt idx="4926">
                  <c:v>51.262000000000263</c:v>
                </c:pt>
                <c:pt idx="4927">
                  <c:v>51.27</c:v>
                </c:pt>
                <c:pt idx="4928">
                  <c:v>51.28</c:v>
                </c:pt>
                <c:pt idx="4929">
                  <c:v>51.290000000000013</c:v>
                </c:pt>
                <c:pt idx="4930">
                  <c:v>51.302</c:v>
                </c:pt>
                <c:pt idx="4931">
                  <c:v>51.311</c:v>
                </c:pt>
                <c:pt idx="4932">
                  <c:v>51.32</c:v>
                </c:pt>
                <c:pt idx="4933">
                  <c:v>51.33</c:v>
                </c:pt>
                <c:pt idx="4934">
                  <c:v>51.341999999999999</c:v>
                </c:pt>
                <c:pt idx="4935">
                  <c:v>51.351999999999997</c:v>
                </c:pt>
                <c:pt idx="4936">
                  <c:v>51.362000000000002</c:v>
                </c:pt>
                <c:pt idx="4937">
                  <c:v>51.37</c:v>
                </c:pt>
                <c:pt idx="4938">
                  <c:v>51.381999999999998</c:v>
                </c:pt>
                <c:pt idx="4939">
                  <c:v>51.39</c:v>
                </c:pt>
                <c:pt idx="4940">
                  <c:v>51.403000000000013</c:v>
                </c:pt>
                <c:pt idx="4941">
                  <c:v>51.41</c:v>
                </c:pt>
                <c:pt idx="4942">
                  <c:v>51.422000000000011</c:v>
                </c:pt>
                <c:pt idx="4943">
                  <c:v>51.432000000000002</c:v>
                </c:pt>
                <c:pt idx="4944">
                  <c:v>51.442</c:v>
                </c:pt>
                <c:pt idx="4945">
                  <c:v>51.45</c:v>
                </c:pt>
                <c:pt idx="4946">
                  <c:v>51.462000000000003</c:v>
                </c:pt>
                <c:pt idx="4947">
                  <c:v>51.472000000000001</c:v>
                </c:pt>
                <c:pt idx="4948">
                  <c:v>51.482999999999997</c:v>
                </c:pt>
                <c:pt idx="4949">
                  <c:v>51.49</c:v>
                </c:pt>
                <c:pt idx="4950">
                  <c:v>51.502000000000002</c:v>
                </c:pt>
                <c:pt idx="4951">
                  <c:v>51.51</c:v>
                </c:pt>
                <c:pt idx="4952">
                  <c:v>51.523000000000003</c:v>
                </c:pt>
                <c:pt idx="4953">
                  <c:v>51.532000000000011</c:v>
                </c:pt>
                <c:pt idx="4954">
                  <c:v>51.542000000000002</c:v>
                </c:pt>
                <c:pt idx="4955">
                  <c:v>51.552</c:v>
                </c:pt>
                <c:pt idx="4956">
                  <c:v>51.563000000000002</c:v>
                </c:pt>
                <c:pt idx="4957">
                  <c:v>51.57</c:v>
                </c:pt>
                <c:pt idx="4958">
                  <c:v>51.582000000000001</c:v>
                </c:pt>
                <c:pt idx="4959">
                  <c:v>51.592000000000013</c:v>
                </c:pt>
                <c:pt idx="4960">
                  <c:v>51.603000000000002</c:v>
                </c:pt>
                <c:pt idx="4961">
                  <c:v>51.612000000000002</c:v>
                </c:pt>
                <c:pt idx="4962">
                  <c:v>51.622000000000163</c:v>
                </c:pt>
                <c:pt idx="4963">
                  <c:v>51.632000000000012</c:v>
                </c:pt>
                <c:pt idx="4964">
                  <c:v>51.643000000000001</c:v>
                </c:pt>
                <c:pt idx="4965">
                  <c:v>51.65</c:v>
                </c:pt>
                <c:pt idx="4966">
                  <c:v>51.662000000000013</c:v>
                </c:pt>
                <c:pt idx="4967">
                  <c:v>51.672000000000011</c:v>
                </c:pt>
                <c:pt idx="4968">
                  <c:v>51.682000000000002</c:v>
                </c:pt>
                <c:pt idx="4969">
                  <c:v>51.692000000000213</c:v>
                </c:pt>
                <c:pt idx="4970">
                  <c:v>51.702000000000012</c:v>
                </c:pt>
                <c:pt idx="4971">
                  <c:v>51.71</c:v>
                </c:pt>
                <c:pt idx="4972">
                  <c:v>51.722000000000413</c:v>
                </c:pt>
                <c:pt idx="4973">
                  <c:v>51.729000000000013</c:v>
                </c:pt>
                <c:pt idx="4974">
                  <c:v>51.742000000000012</c:v>
                </c:pt>
                <c:pt idx="4975">
                  <c:v>51.752000000000002</c:v>
                </c:pt>
                <c:pt idx="4976">
                  <c:v>51.762000000000263</c:v>
                </c:pt>
                <c:pt idx="4977">
                  <c:v>51.77</c:v>
                </c:pt>
                <c:pt idx="4978">
                  <c:v>51.782000000000011</c:v>
                </c:pt>
                <c:pt idx="4979">
                  <c:v>51.792000000000463</c:v>
                </c:pt>
                <c:pt idx="4980">
                  <c:v>51.802</c:v>
                </c:pt>
                <c:pt idx="4981">
                  <c:v>51.81</c:v>
                </c:pt>
                <c:pt idx="4982">
                  <c:v>51.822000000000003</c:v>
                </c:pt>
                <c:pt idx="4983">
                  <c:v>51.832000000000001</c:v>
                </c:pt>
                <c:pt idx="4984">
                  <c:v>51.841999999999999</c:v>
                </c:pt>
                <c:pt idx="4985">
                  <c:v>51.848999999999997</c:v>
                </c:pt>
                <c:pt idx="4986">
                  <c:v>51.862000000000002</c:v>
                </c:pt>
                <c:pt idx="4987">
                  <c:v>51.872</c:v>
                </c:pt>
                <c:pt idx="4988">
                  <c:v>51.881999999999998</c:v>
                </c:pt>
                <c:pt idx="4989">
                  <c:v>51.889000000000003</c:v>
                </c:pt>
                <c:pt idx="4990">
                  <c:v>51.902000000000001</c:v>
                </c:pt>
                <c:pt idx="4991">
                  <c:v>51.911999999999999</c:v>
                </c:pt>
                <c:pt idx="4992">
                  <c:v>51.922000000000011</c:v>
                </c:pt>
                <c:pt idx="4993">
                  <c:v>51.932000000000002</c:v>
                </c:pt>
                <c:pt idx="4994">
                  <c:v>51.942</c:v>
                </c:pt>
                <c:pt idx="4995">
                  <c:v>51.951999999999998</c:v>
                </c:pt>
                <c:pt idx="4996">
                  <c:v>51.962000000000003</c:v>
                </c:pt>
                <c:pt idx="4997">
                  <c:v>51.972000000000001</c:v>
                </c:pt>
                <c:pt idx="4998">
                  <c:v>51.981999999999999</c:v>
                </c:pt>
                <c:pt idx="4999">
                  <c:v>51.99</c:v>
                </c:pt>
                <c:pt idx="5000">
                  <c:v>52.002000000000002</c:v>
                </c:pt>
                <c:pt idx="5001">
                  <c:v>52.012</c:v>
                </c:pt>
                <c:pt idx="5002">
                  <c:v>52.022000000000013</c:v>
                </c:pt>
                <c:pt idx="5003">
                  <c:v>52.03</c:v>
                </c:pt>
                <c:pt idx="5004">
                  <c:v>52.042000000000002</c:v>
                </c:pt>
                <c:pt idx="5005">
                  <c:v>52.052</c:v>
                </c:pt>
                <c:pt idx="5006">
                  <c:v>52.062000000000012</c:v>
                </c:pt>
                <c:pt idx="5007">
                  <c:v>52.072000000000003</c:v>
                </c:pt>
                <c:pt idx="5008">
                  <c:v>52.082000000000001</c:v>
                </c:pt>
                <c:pt idx="5009">
                  <c:v>52.092000000000013</c:v>
                </c:pt>
                <c:pt idx="5010">
                  <c:v>52.102000000000011</c:v>
                </c:pt>
                <c:pt idx="5011">
                  <c:v>52.112000000000002</c:v>
                </c:pt>
                <c:pt idx="5012">
                  <c:v>52.122000000000163</c:v>
                </c:pt>
                <c:pt idx="5013">
                  <c:v>52.132000000000012</c:v>
                </c:pt>
                <c:pt idx="5014">
                  <c:v>52.142000000000003</c:v>
                </c:pt>
                <c:pt idx="5015">
                  <c:v>52.15</c:v>
                </c:pt>
                <c:pt idx="5016">
                  <c:v>52.162000000000013</c:v>
                </c:pt>
                <c:pt idx="5017">
                  <c:v>52.172000000000011</c:v>
                </c:pt>
                <c:pt idx="5018">
                  <c:v>52.182000000000002</c:v>
                </c:pt>
                <c:pt idx="5019">
                  <c:v>52.192000000000213</c:v>
                </c:pt>
                <c:pt idx="5020">
                  <c:v>52.202000000000012</c:v>
                </c:pt>
                <c:pt idx="5021">
                  <c:v>52.212000000000003</c:v>
                </c:pt>
                <c:pt idx="5022">
                  <c:v>52.222000000000413</c:v>
                </c:pt>
                <c:pt idx="5023">
                  <c:v>52.232000000000063</c:v>
                </c:pt>
                <c:pt idx="5024">
                  <c:v>52.242000000000012</c:v>
                </c:pt>
                <c:pt idx="5025">
                  <c:v>52.252000000000002</c:v>
                </c:pt>
                <c:pt idx="5026">
                  <c:v>52.262000000000263</c:v>
                </c:pt>
                <c:pt idx="5027">
                  <c:v>52.272000000000013</c:v>
                </c:pt>
                <c:pt idx="5028">
                  <c:v>52.282000000000011</c:v>
                </c:pt>
                <c:pt idx="5029">
                  <c:v>52.292000000000463</c:v>
                </c:pt>
                <c:pt idx="5030">
                  <c:v>52.302</c:v>
                </c:pt>
                <c:pt idx="5031">
                  <c:v>52.311999999999998</c:v>
                </c:pt>
                <c:pt idx="5032">
                  <c:v>52.322000000000003</c:v>
                </c:pt>
                <c:pt idx="5033">
                  <c:v>52.332000000000001</c:v>
                </c:pt>
                <c:pt idx="5034">
                  <c:v>52.341999999999999</c:v>
                </c:pt>
                <c:pt idx="5035">
                  <c:v>52.348999999999997</c:v>
                </c:pt>
                <c:pt idx="5036">
                  <c:v>52.362000000000002</c:v>
                </c:pt>
                <c:pt idx="5037">
                  <c:v>52.372</c:v>
                </c:pt>
                <c:pt idx="5038">
                  <c:v>52.381999999999998</c:v>
                </c:pt>
                <c:pt idx="5039">
                  <c:v>52.392000000000003</c:v>
                </c:pt>
                <c:pt idx="5040">
                  <c:v>52.403000000000013</c:v>
                </c:pt>
                <c:pt idx="5041">
                  <c:v>52.411999999999999</c:v>
                </c:pt>
                <c:pt idx="5042">
                  <c:v>52.422000000000011</c:v>
                </c:pt>
                <c:pt idx="5043">
                  <c:v>52.429000000000002</c:v>
                </c:pt>
                <c:pt idx="5044">
                  <c:v>52.442999999999998</c:v>
                </c:pt>
                <c:pt idx="5045">
                  <c:v>52.451999999999998</c:v>
                </c:pt>
                <c:pt idx="5046">
                  <c:v>52.462000000000003</c:v>
                </c:pt>
                <c:pt idx="5047">
                  <c:v>52.472000000000001</c:v>
                </c:pt>
                <c:pt idx="5048">
                  <c:v>52.481999999999999</c:v>
                </c:pt>
                <c:pt idx="5049">
                  <c:v>52.492000000000012</c:v>
                </c:pt>
                <c:pt idx="5050">
                  <c:v>52.499000000000002</c:v>
                </c:pt>
                <c:pt idx="5051">
                  <c:v>52.512</c:v>
                </c:pt>
                <c:pt idx="5052">
                  <c:v>52.523000000000003</c:v>
                </c:pt>
                <c:pt idx="5053">
                  <c:v>52.529000000000003</c:v>
                </c:pt>
                <c:pt idx="5054">
                  <c:v>52.542000000000002</c:v>
                </c:pt>
                <c:pt idx="5055">
                  <c:v>52.552</c:v>
                </c:pt>
                <c:pt idx="5056">
                  <c:v>52.562000000000012</c:v>
                </c:pt>
                <c:pt idx="5057">
                  <c:v>52.569000000000003</c:v>
                </c:pt>
                <c:pt idx="5058">
                  <c:v>52.582000000000001</c:v>
                </c:pt>
                <c:pt idx="5059">
                  <c:v>52.592000000000013</c:v>
                </c:pt>
                <c:pt idx="5060">
                  <c:v>52.599000000000011</c:v>
                </c:pt>
                <c:pt idx="5061">
                  <c:v>52.609000000000002</c:v>
                </c:pt>
                <c:pt idx="5062">
                  <c:v>52.622000000000163</c:v>
                </c:pt>
                <c:pt idx="5063">
                  <c:v>52.632000000000012</c:v>
                </c:pt>
                <c:pt idx="5064">
                  <c:v>52.639000000000003</c:v>
                </c:pt>
                <c:pt idx="5065">
                  <c:v>52.652000000000001</c:v>
                </c:pt>
                <c:pt idx="5066">
                  <c:v>52.662000000000013</c:v>
                </c:pt>
                <c:pt idx="5067">
                  <c:v>52.672000000000011</c:v>
                </c:pt>
                <c:pt idx="5068">
                  <c:v>52.679000000000002</c:v>
                </c:pt>
                <c:pt idx="5069">
                  <c:v>52.689</c:v>
                </c:pt>
                <c:pt idx="5070">
                  <c:v>52.702000000000012</c:v>
                </c:pt>
                <c:pt idx="5071">
                  <c:v>52.71</c:v>
                </c:pt>
                <c:pt idx="5072">
                  <c:v>52.719000000000001</c:v>
                </c:pt>
                <c:pt idx="5073">
                  <c:v>52.729000000000013</c:v>
                </c:pt>
                <c:pt idx="5074">
                  <c:v>52.742000000000012</c:v>
                </c:pt>
                <c:pt idx="5075">
                  <c:v>52.752000000000002</c:v>
                </c:pt>
                <c:pt idx="5076">
                  <c:v>52.760000000000012</c:v>
                </c:pt>
                <c:pt idx="5077">
                  <c:v>52.769000000000013</c:v>
                </c:pt>
                <c:pt idx="5078">
                  <c:v>52.782000000000011</c:v>
                </c:pt>
                <c:pt idx="5079">
                  <c:v>52.790000000000013</c:v>
                </c:pt>
                <c:pt idx="5080">
                  <c:v>52.802999999999997</c:v>
                </c:pt>
                <c:pt idx="5081">
                  <c:v>52.81</c:v>
                </c:pt>
                <c:pt idx="5082">
                  <c:v>52.822000000000003</c:v>
                </c:pt>
                <c:pt idx="5083">
                  <c:v>52.83</c:v>
                </c:pt>
                <c:pt idx="5084">
                  <c:v>52.84</c:v>
                </c:pt>
                <c:pt idx="5085">
                  <c:v>52.85</c:v>
                </c:pt>
                <c:pt idx="5086">
                  <c:v>52.862000000000002</c:v>
                </c:pt>
                <c:pt idx="5087">
                  <c:v>52.872</c:v>
                </c:pt>
                <c:pt idx="5088">
                  <c:v>52.88</c:v>
                </c:pt>
                <c:pt idx="5089">
                  <c:v>52.892000000000003</c:v>
                </c:pt>
                <c:pt idx="5090">
                  <c:v>52.902000000000001</c:v>
                </c:pt>
                <c:pt idx="5091">
                  <c:v>52.911999999999999</c:v>
                </c:pt>
                <c:pt idx="5092">
                  <c:v>52.922000000000011</c:v>
                </c:pt>
                <c:pt idx="5093">
                  <c:v>52.932000000000002</c:v>
                </c:pt>
                <c:pt idx="5094">
                  <c:v>52.942</c:v>
                </c:pt>
                <c:pt idx="5095">
                  <c:v>52.951999999999998</c:v>
                </c:pt>
                <c:pt idx="5096">
                  <c:v>52.96</c:v>
                </c:pt>
                <c:pt idx="5097">
                  <c:v>52.972000000000001</c:v>
                </c:pt>
                <c:pt idx="5098">
                  <c:v>52.981999999999999</c:v>
                </c:pt>
                <c:pt idx="5099">
                  <c:v>52.992000000000012</c:v>
                </c:pt>
                <c:pt idx="5100">
                  <c:v>53.002000000000002</c:v>
                </c:pt>
                <c:pt idx="5101">
                  <c:v>53.012</c:v>
                </c:pt>
                <c:pt idx="5102">
                  <c:v>53.022000000000013</c:v>
                </c:pt>
                <c:pt idx="5103">
                  <c:v>53.032000000000011</c:v>
                </c:pt>
                <c:pt idx="5104">
                  <c:v>53.042000000000002</c:v>
                </c:pt>
                <c:pt idx="5105">
                  <c:v>53.052</c:v>
                </c:pt>
                <c:pt idx="5106">
                  <c:v>53.062000000000012</c:v>
                </c:pt>
                <c:pt idx="5107">
                  <c:v>53.071000000000012</c:v>
                </c:pt>
                <c:pt idx="5108">
                  <c:v>53.082000000000001</c:v>
                </c:pt>
                <c:pt idx="5109">
                  <c:v>53.092000000000013</c:v>
                </c:pt>
                <c:pt idx="5110">
                  <c:v>53.102000000000011</c:v>
                </c:pt>
                <c:pt idx="5111">
                  <c:v>53.112000000000002</c:v>
                </c:pt>
                <c:pt idx="5112">
                  <c:v>53.122000000000163</c:v>
                </c:pt>
                <c:pt idx="5113">
                  <c:v>53.13</c:v>
                </c:pt>
                <c:pt idx="5114">
                  <c:v>53.142000000000003</c:v>
                </c:pt>
                <c:pt idx="5115">
                  <c:v>53.151000000000003</c:v>
                </c:pt>
                <c:pt idx="5116">
                  <c:v>53.160000000000011</c:v>
                </c:pt>
                <c:pt idx="5117">
                  <c:v>53.17</c:v>
                </c:pt>
                <c:pt idx="5118">
                  <c:v>53.180999999999997</c:v>
                </c:pt>
                <c:pt idx="5119">
                  <c:v>53.191000000000003</c:v>
                </c:pt>
                <c:pt idx="5120">
                  <c:v>53.2</c:v>
                </c:pt>
                <c:pt idx="5121">
                  <c:v>53.21</c:v>
                </c:pt>
                <c:pt idx="5122">
                  <c:v>53.222000000000413</c:v>
                </c:pt>
                <c:pt idx="5123">
                  <c:v>53.231000000000002</c:v>
                </c:pt>
                <c:pt idx="5124">
                  <c:v>53.24</c:v>
                </c:pt>
                <c:pt idx="5125">
                  <c:v>53.250999999999998</c:v>
                </c:pt>
                <c:pt idx="5126">
                  <c:v>53.262000000000263</c:v>
                </c:pt>
                <c:pt idx="5127">
                  <c:v>53.27</c:v>
                </c:pt>
                <c:pt idx="5128">
                  <c:v>53.28</c:v>
                </c:pt>
                <c:pt idx="5129">
                  <c:v>53.290000000000013</c:v>
                </c:pt>
                <c:pt idx="5130">
                  <c:v>53.302</c:v>
                </c:pt>
                <c:pt idx="5131">
                  <c:v>53.311</c:v>
                </c:pt>
                <c:pt idx="5132">
                  <c:v>53.32</c:v>
                </c:pt>
                <c:pt idx="5133">
                  <c:v>53.331000000000003</c:v>
                </c:pt>
                <c:pt idx="5134">
                  <c:v>53.341999999999999</c:v>
                </c:pt>
                <c:pt idx="5135">
                  <c:v>53.351999999999997</c:v>
                </c:pt>
                <c:pt idx="5136">
                  <c:v>53.362000000000002</c:v>
                </c:pt>
                <c:pt idx="5137">
                  <c:v>53.371000000000002</c:v>
                </c:pt>
                <c:pt idx="5138">
                  <c:v>53.381999999999998</c:v>
                </c:pt>
                <c:pt idx="5139">
                  <c:v>53.39</c:v>
                </c:pt>
                <c:pt idx="5140">
                  <c:v>53.403000000000013</c:v>
                </c:pt>
                <c:pt idx="5141">
                  <c:v>53.41</c:v>
                </c:pt>
                <c:pt idx="5142">
                  <c:v>53.422000000000011</c:v>
                </c:pt>
                <c:pt idx="5143">
                  <c:v>53.432000000000002</c:v>
                </c:pt>
                <c:pt idx="5144">
                  <c:v>53.442</c:v>
                </c:pt>
                <c:pt idx="5145">
                  <c:v>53.45</c:v>
                </c:pt>
                <c:pt idx="5146">
                  <c:v>53.462000000000003</c:v>
                </c:pt>
                <c:pt idx="5147">
                  <c:v>53.47</c:v>
                </c:pt>
                <c:pt idx="5148">
                  <c:v>53.482999999999997</c:v>
                </c:pt>
                <c:pt idx="5149">
                  <c:v>53.49</c:v>
                </c:pt>
                <c:pt idx="5150">
                  <c:v>53.502000000000002</c:v>
                </c:pt>
                <c:pt idx="5151">
                  <c:v>53.51</c:v>
                </c:pt>
                <c:pt idx="5152">
                  <c:v>53.522000000000013</c:v>
                </c:pt>
                <c:pt idx="5153">
                  <c:v>53.532000000000011</c:v>
                </c:pt>
                <c:pt idx="5154">
                  <c:v>53.542000000000002</c:v>
                </c:pt>
                <c:pt idx="5155">
                  <c:v>53.552</c:v>
                </c:pt>
                <c:pt idx="5156">
                  <c:v>53.563000000000002</c:v>
                </c:pt>
                <c:pt idx="5157">
                  <c:v>53.57</c:v>
                </c:pt>
                <c:pt idx="5158">
                  <c:v>53.582000000000001</c:v>
                </c:pt>
                <c:pt idx="5159">
                  <c:v>53.592000000000013</c:v>
                </c:pt>
                <c:pt idx="5160">
                  <c:v>53.603000000000002</c:v>
                </c:pt>
                <c:pt idx="5161">
                  <c:v>53.609000000000002</c:v>
                </c:pt>
                <c:pt idx="5162">
                  <c:v>53.622000000000163</c:v>
                </c:pt>
                <c:pt idx="5163">
                  <c:v>53.632000000000012</c:v>
                </c:pt>
                <c:pt idx="5164">
                  <c:v>53.642000000000003</c:v>
                </c:pt>
                <c:pt idx="5165">
                  <c:v>53.649000000000001</c:v>
                </c:pt>
                <c:pt idx="5166">
                  <c:v>53.662000000000013</c:v>
                </c:pt>
                <c:pt idx="5167">
                  <c:v>53.672000000000011</c:v>
                </c:pt>
                <c:pt idx="5168">
                  <c:v>53.682000000000002</c:v>
                </c:pt>
                <c:pt idx="5169">
                  <c:v>53.690000000000012</c:v>
                </c:pt>
                <c:pt idx="5170">
                  <c:v>53.702000000000012</c:v>
                </c:pt>
                <c:pt idx="5171">
                  <c:v>53.71</c:v>
                </c:pt>
                <c:pt idx="5172">
                  <c:v>53.722000000000413</c:v>
                </c:pt>
                <c:pt idx="5173">
                  <c:v>53.730000000000011</c:v>
                </c:pt>
                <c:pt idx="5174">
                  <c:v>53.742000000000012</c:v>
                </c:pt>
                <c:pt idx="5175">
                  <c:v>53.752000000000002</c:v>
                </c:pt>
                <c:pt idx="5176">
                  <c:v>53.762000000000263</c:v>
                </c:pt>
                <c:pt idx="5177">
                  <c:v>53.772000000000013</c:v>
                </c:pt>
                <c:pt idx="5178">
                  <c:v>53.782000000000011</c:v>
                </c:pt>
                <c:pt idx="5179">
                  <c:v>53.790000000000013</c:v>
                </c:pt>
                <c:pt idx="5180">
                  <c:v>53.802</c:v>
                </c:pt>
                <c:pt idx="5181">
                  <c:v>53.811999999999998</c:v>
                </c:pt>
                <c:pt idx="5182">
                  <c:v>53.822000000000003</c:v>
                </c:pt>
                <c:pt idx="5183">
                  <c:v>53.832000000000001</c:v>
                </c:pt>
                <c:pt idx="5184">
                  <c:v>53.841999999999999</c:v>
                </c:pt>
                <c:pt idx="5185">
                  <c:v>53.851999999999997</c:v>
                </c:pt>
                <c:pt idx="5186">
                  <c:v>53.862000000000002</c:v>
                </c:pt>
                <c:pt idx="5187">
                  <c:v>53.872</c:v>
                </c:pt>
                <c:pt idx="5188">
                  <c:v>53.881999999999998</c:v>
                </c:pt>
                <c:pt idx="5189">
                  <c:v>53.892000000000003</c:v>
                </c:pt>
                <c:pt idx="5190">
                  <c:v>53.902000000000001</c:v>
                </c:pt>
                <c:pt idx="5191">
                  <c:v>53.91</c:v>
                </c:pt>
                <c:pt idx="5192">
                  <c:v>53.922000000000011</c:v>
                </c:pt>
                <c:pt idx="5193">
                  <c:v>53.93</c:v>
                </c:pt>
                <c:pt idx="5194">
                  <c:v>53.942</c:v>
                </c:pt>
                <c:pt idx="5195">
                  <c:v>53.951999999999998</c:v>
                </c:pt>
                <c:pt idx="5196">
                  <c:v>53.959000000000003</c:v>
                </c:pt>
                <c:pt idx="5197">
                  <c:v>53.972000000000001</c:v>
                </c:pt>
                <c:pt idx="5198">
                  <c:v>53.981999999999999</c:v>
                </c:pt>
                <c:pt idx="5199">
                  <c:v>53.992000000000012</c:v>
                </c:pt>
                <c:pt idx="5200">
                  <c:v>54.002000000000002</c:v>
                </c:pt>
                <c:pt idx="5201">
                  <c:v>54.012</c:v>
                </c:pt>
                <c:pt idx="5202">
                  <c:v>54.022000000000013</c:v>
                </c:pt>
                <c:pt idx="5203">
                  <c:v>54.03</c:v>
                </c:pt>
                <c:pt idx="5204">
                  <c:v>54.042000000000002</c:v>
                </c:pt>
                <c:pt idx="5205">
                  <c:v>54.052</c:v>
                </c:pt>
                <c:pt idx="5206">
                  <c:v>54.062000000000012</c:v>
                </c:pt>
                <c:pt idx="5207">
                  <c:v>54.072000000000003</c:v>
                </c:pt>
                <c:pt idx="5208">
                  <c:v>54.082000000000001</c:v>
                </c:pt>
                <c:pt idx="5209">
                  <c:v>54.092000000000013</c:v>
                </c:pt>
                <c:pt idx="5210">
                  <c:v>54.102000000000011</c:v>
                </c:pt>
                <c:pt idx="5211">
                  <c:v>54.112000000000002</c:v>
                </c:pt>
                <c:pt idx="5212">
                  <c:v>54.122000000000163</c:v>
                </c:pt>
                <c:pt idx="5213">
                  <c:v>54.132000000000012</c:v>
                </c:pt>
                <c:pt idx="5214">
                  <c:v>54.142000000000003</c:v>
                </c:pt>
                <c:pt idx="5215">
                  <c:v>54.15</c:v>
                </c:pt>
                <c:pt idx="5216">
                  <c:v>54.159000000000013</c:v>
                </c:pt>
                <c:pt idx="5217">
                  <c:v>54.172000000000011</c:v>
                </c:pt>
                <c:pt idx="5218">
                  <c:v>54.182000000000002</c:v>
                </c:pt>
                <c:pt idx="5219">
                  <c:v>54.192000000000213</c:v>
                </c:pt>
                <c:pt idx="5220">
                  <c:v>54.202000000000012</c:v>
                </c:pt>
                <c:pt idx="5221">
                  <c:v>54.21</c:v>
                </c:pt>
                <c:pt idx="5222">
                  <c:v>54.222000000000413</c:v>
                </c:pt>
                <c:pt idx="5223">
                  <c:v>54.232000000000063</c:v>
                </c:pt>
                <c:pt idx="5224">
                  <c:v>54.242000000000012</c:v>
                </c:pt>
                <c:pt idx="5225">
                  <c:v>54.249000000000002</c:v>
                </c:pt>
                <c:pt idx="5226">
                  <c:v>54.262000000000263</c:v>
                </c:pt>
                <c:pt idx="5227">
                  <c:v>54.27</c:v>
                </c:pt>
                <c:pt idx="5228">
                  <c:v>54.282000000000011</c:v>
                </c:pt>
                <c:pt idx="5229">
                  <c:v>54.292000000000463</c:v>
                </c:pt>
                <c:pt idx="5230">
                  <c:v>54.302</c:v>
                </c:pt>
                <c:pt idx="5231">
                  <c:v>54.311999999999998</c:v>
                </c:pt>
                <c:pt idx="5232">
                  <c:v>54.322000000000003</c:v>
                </c:pt>
                <c:pt idx="5233">
                  <c:v>54.332000000000001</c:v>
                </c:pt>
                <c:pt idx="5234">
                  <c:v>54.341999999999999</c:v>
                </c:pt>
                <c:pt idx="5235">
                  <c:v>54.351999999999997</c:v>
                </c:pt>
                <c:pt idx="5236">
                  <c:v>54.362000000000002</c:v>
                </c:pt>
                <c:pt idx="5237">
                  <c:v>54.369</c:v>
                </c:pt>
                <c:pt idx="5238">
                  <c:v>54.381999999999998</c:v>
                </c:pt>
                <c:pt idx="5239">
                  <c:v>54.392000000000003</c:v>
                </c:pt>
                <c:pt idx="5240">
                  <c:v>54.402000000000001</c:v>
                </c:pt>
                <c:pt idx="5241">
                  <c:v>54.411999999999999</c:v>
                </c:pt>
                <c:pt idx="5242">
                  <c:v>54.422000000000011</c:v>
                </c:pt>
                <c:pt idx="5243">
                  <c:v>54.432000000000002</c:v>
                </c:pt>
                <c:pt idx="5244">
                  <c:v>54.442</c:v>
                </c:pt>
                <c:pt idx="5245">
                  <c:v>54.451999999999998</c:v>
                </c:pt>
                <c:pt idx="5246">
                  <c:v>54.462000000000003</c:v>
                </c:pt>
                <c:pt idx="5247">
                  <c:v>54.47</c:v>
                </c:pt>
                <c:pt idx="5248">
                  <c:v>54.481999999999999</c:v>
                </c:pt>
                <c:pt idx="5249">
                  <c:v>54.49</c:v>
                </c:pt>
                <c:pt idx="5250">
                  <c:v>54.499000000000002</c:v>
                </c:pt>
                <c:pt idx="5251">
                  <c:v>54.512</c:v>
                </c:pt>
                <c:pt idx="5252">
                  <c:v>54.522000000000013</c:v>
                </c:pt>
                <c:pt idx="5253">
                  <c:v>54.532000000000011</c:v>
                </c:pt>
                <c:pt idx="5254">
                  <c:v>54.542000000000002</c:v>
                </c:pt>
                <c:pt idx="5255">
                  <c:v>54.552</c:v>
                </c:pt>
                <c:pt idx="5256">
                  <c:v>54.562000000000012</c:v>
                </c:pt>
                <c:pt idx="5257">
                  <c:v>54.572000000000003</c:v>
                </c:pt>
                <c:pt idx="5258">
                  <c:v>54.582000000000001</c:v>
                </c:pt>
                <c:pt idx="5259">
                  <c:v>54.592000000000013</c:v>
                </c:pt>
                <c:pt idx="5260">
                  <c:v>54.602000000000011</c:v>
                </c:pt>
                <c:pt idx="5261">
                  <c:v>54.612000000000002</c:v>
                </c:pt>
                <c:pt idx="5262">
                  <c:v>54.622000000000163</c:v>
                </c:pt>
                <c:pt idx="5263">
                  <c:v>54.63</c:v>
                </c:pt>
                <c:pt idx="5264">
                  <c:v>54.639000000000003</c:v>
                </c:pt>
                <c:pt idx="5265">
                  <c:v>54.652000000000001</c:v>
                </c:pt>
                <c:pt idx="5266">
                  <c:v>54.662000000000013</c:v>
                </c:pt>
                <c:pt idx="5267">
                  <c:v>54.672000000000011</c:v>
                </c:pt>
                <c:pt idx="5268">
                  <c:v>54.68</c:v>
                </c:pt>
                <c:pt idx="5269">
                  <c:v>54.692000000000213</c:v>
                </c:pt>
                <c:pt idx="5270">
                  <c:v>54.702000000000012</c:v>
                </c:pt>
                <c:pt idx="5271">
                  <c:v>54.71</c:v>
                </c:pt>
                <c:pt idx="5272">
                  <c:v>54.719000000000001</c:v>
                </c:pt>
                <c:pt idx="5273">
                  <c:v>54.732000000000063</c:v>
                </c:pt>
                <c:pt idx="5274">
                  <c:v>54.739000000000011</c:v>
                </c:pt>
                <c:pt idx="5275">
                  <c:v>54.75</c:v>
                </c:pt>
                <c:pt idx="5276">
                  <c:v>54.763000000000012</c:v>
                </c:pt>
                <c:pt idx="5277">
                  <c:v>54.772000000000013</c:v>
                </c:pt>
                <c:pt idx="5278">
                  <c:v>54.782000000000011</c:v>
                </c:pt>
                <c:pt idx="5279">
                  <c:v>54.792000000000463</c:v>
                </c:pt>
                <c:pt idx="5280">
                  <c:v>54.802999999999997</c:v>
                </c:pt>
                <c:pt idx="5281">
                  <c:v>54.811999999999998</c:v>
                </c:pt>
                <c:pt idx="5282">
                  <c:v>54.822000000000003</c:v>
                </c:pt>
                <c:pt idx="5283">
                  <c:v>54.832000000000001</c:v>
                </c:pt>
                <c:pt idx="5284">
                  <c:v>54.843000000000004</c:v>
                </c:pt>
                <c:pt idx="5285">
                  <c:v>54.851999999999997</c:v>
                </c:pt>
                <c:pt idx="5286">
                  <c:v>54.859000000000002</c:v>
                </c:pt>
                <c:pt idx="5287">
                  <c:v>54.872</c:v>
                </c:pt>
                <c:pt idx="5288">
                  <c:v>54.88</c:v>
                </c:pt>
                <c:pt idx="5289">
                  <c:v>54.892000000000003</c:v>
                </c:pt>
                <c:pt idx="5290">
                  <c:v>54.9</c:v>
                </c:pt>
                <c:pt idx="5291">
                  <c:v>54.91</c:v>
                </c:pt>
                <c:pt idx="5292">
                  <c:v>54.922000000000011</c:v>
                </c:pt>
                <c:pt idx="5293">
                  <c:v>54.932000000000002</c:v>
                </c:pt>
                <c:pt idx="5294">
                  <c:v>54.94</c:v>
                </c:pt>
                <c:pt idx="5295">
                  <c:v>54.951999999999998</c:v>
                </c:pt>
                <c:pt idx="5296">
                  <c:v>54.961000000000013</c:v>
                </c:pt>
                <c:pt idx="5297">
                  <c:v>54.972000000000001</c:v>
                </c:pt>
                <c:pt idx="5298">
                  <c:v>54.981999999999999</c:v>
                </c:pt>
                <c:pt idx="5299">
                  <c:v>54.992000000000012</c:v>
                </c:pt>
                <c:pt idx="5300">
                  <c:v>55.002000000000002</c:v>
                </c:pt>
                <c:pt idx="5301">
                  <c:v>55.011000000000003</c:v>
                </c:pt>
                <c:pt idx="5302">
                  <c:v>55.022000000000013</c:v>
                </c:pt>
                <c:pt idx="5303">
                  <c:v>55.031000000000013</c:v>
                </c:pt>
                <c:pt idx="5304">
                  <c:v>55.04</c:v>
                </c:pt>
                <c:pt idx="5305">
                  <c:v>55.05</c:v>
                </c:pt>
                <c:pt idx="5306">
                  <c:v>55.061</c:v>
                </c:pt>
                <c:pt idx="5307">
                  <c:v>55.071000000000012</c:v>
                </c:pt>
                <c:pt idx="5308">
                  <c:v>55.08</c:v>
                </c:pt>
                <c:pt idx="5309">
                  <c:v>55.091000000000001</c:v>
                </c:pt>
                <c:pt idx="5310">
                  <c:v>55.102000000000011</c:v>
                </c:pt>
                <c:pt idx="5311">
                  <c:v>55.110999999999997</c:v>
                </c:pt>
                <c:pt idx="5312">
                  <c:v>55.120000000000012</c:v>
                </c:pt>
                <c:pt idx="5313">
                  <c:v>55.13</c:v>
                </c:pt>
                <c:pt idx="5314">
                  <c:v>55.14</c:v>
                </c:pt>
                <c:pt idx="5315">
                  <c:v>55.151000000000003</c:v>
                </c:pt>
                <c:pt idx="5316">
                  <c:v>55.160000000000011</c:v>
                </c:pt>
                <c:pt idx="5317">
                  <c:v>55.17</c:v>
                </c:pt>
                <c:pt idx="5318">
                  <c:v>55.182000000000002</c:v>
                </c:pt>
                <c:pt idx="5319">
                  <c:v>55.191000000000003</c:v>
                </c:pt>
                <c:pt idx="5320">
                  <c:v>55.201000000000001</c:v>
                </c:pt>
                <c:pt idx="5321">
                  <c:v>55.21</c:v>
                </c:pt>
                <c:pt idx="5322">
                  <c:v>55.222000000000413</c:v>
                </c:pt>
                <c:pt idx="5323">
                  <c:v>55.231000000000002</c:v>
                </c:pt>
                <c:pt idx="5324">
                  <c:v>55.242000000000012</c:v>
                </c:pt>
                <c:pt idx="5325">
                  <c:v>55.250999999999998</c:v>
                </c:pt>
                <c:pt idx="5326">
                  <c:v>55.262000000000263</c:v>
                </c:pt>
                <c:pt idx="5327">
                  <c:v>55.27</c:v>
                </c:pt>
                <c:pt idx="5328">
                  <c:v>55.282000000000011</c:v>
                </c:pt>
                <c:pt idx="5329">
                  <c:v>55.291000000000011</c:v>
                </c:pt>
                <c:pt idx="5330">
                  <c:v>55.302</c:v>
                </c:pt>
                <c:pt idx="5331">
                  <c:v>55.311</c:v>
                </c:pt>
                <c:pt idx="5332">
                  <c:v>55.32</c:v>
                </c:pt>
                <c:pt idx="5333">
                  <c:v>55.33</c:v>
                </c:pt>
                <c:pt idx="5334">
                  <c:v>55.341999999999999</c:v>
                </c:pt>
                <c:pt idx="5335">
                  <c:v>55.35</c:v>
                </c:pt>
                <c:pt idx="5336">
                  <c:v>55.36</c:v>
                </c:pt>
                <c:pt idx="5337">
                  <c:v>55.37</c:v>
                </c:pt>
                <c:pt idx="5338">
                  <c:v>55.381999999999998</c:v>
                </c:pt>
                <c:pt idx="5339">
                  <c:v>55.392000000000003</c:v>
                </c:pt>
                <c:pt idx="5340">
                  <c:v>55.402000000000001</c:v>
                </c:pt>
                <c:pt idx="5341">
                  <c:v>55.41</c:v>
                </c:pt>
                <c:pt idx="5342">
                  <c:v>55.422000000000011</c:v>
                </c:pt>
                <c:pt idx="5343">
                  <c:v>55.430999999999997</c:v>
                </c:pt>
                <c:pt idx="5344">
                  <c:v>55.44</c:v>
                </c:pt>
                <c:pt idx="5345">
                  <c:v>55.451000000000001</c:v>
                </c:pt>
                <c:pt idx="5346">
                  <c:v>55.462000000000003</c:v>
                </c:pt>
                <c:pt idx="5347">
                  <c:v>55.470999999999997</c:v>
                </c:pt>
                <c:pt idx="5348">
                  <c:v>55.481999999999999</c:v>
                </c:pt>
                <c:pt idx="5349">
                  <c:v>55.492000000000012</c:v>
                </c:pt>
                <c:pt idx="5350">
                  <c:v>55.502000000000002</c:v>
                </c:pt>
                <c:pt idx="5351">
                  <c:v>55.511000000000003</c:v>
                </c:pt>
                <c:pt idx="5352">
                  <c:v>55.522000000000013</c:v>
                </c:pt>
                <c:pt idx="5353">
                  <c:v>55.531000000000013</c:v>
                </c:pt>
                <c:pt idx="5354">
                  <c:v>55.542000000000002</c:v>
                </c:pt>
                <c:pt idx="5355">
                  <c:v>55.552</c:v>
                </c:pt>
                <c:pt idx="5356">
                  <c:v>55.562000000000012</c:v>
                </c:pt>
                <c:pt idx="5357">
                  <c:v>55.57</c:v>
                </c:pt>
                <c:pt idx="5358">
                  <c:v>55.582000000000001</c:v>
                </c:pt>
                <c:pt idx="5359">
                  <c:v>55.592000000000013</c:v>
                </c:pt>
                <c:pt idx="5360">
                  <c:v>55.6</c:v>
                </c:pt>
                <c:pt idx="5361">
                  <c:v>55.612000000000002</c:v>
                </c:pt>
                <c:pt idx="5362">
                  <c:v>55.622000000000163</c:v>
                </c:pt>
                <c:pt idx="5363">
                  <c:v>55.632000000000012</c:v>
                </c:pt>
                <c:pt idx="5364">
                  <c:v>55.639000000000003</c:v>
                </c:pt>
                <c:pt idx="5365">
                  <c:v>55.652000000000001</c:v>
                </c:pt>
                <c:pt idx="5366">
                  <c:v>55.662000000000013</c:v>
                </c:pt>
                <c:pt idx="5367">
                  <c:v>55.672000000000011</c:v>
                </c:pt>
                <c:pt idx="5368">
                  <c:v>55.682000000000002</c:v>
                </c:pt>
                <c:pt idx="5369">
                  <c:v>55.692000000000213</c:v>
                </c:pt>
                <c:pt idx="5370">
                  <c:v>55.702000000000012</c:v>
                </c:pt>
                <c:pt idx="5371">
                  <c:v>55.711000000000013</c:v>
                </c:pt>
                <c:pt idx="5372">
                  <c:v>55.722000000000413</c:v>
                </c:pt>
                <c:pt idx="5373">
                  <c:v>55.732000000000063</c:v>
                </c:pt>
                <c:pt idx="5374">
                  <c:v>55.742000000000012</c:v>
                </c:pt>
                <c:pt idx="5375">
                  <c:v>55.75</c:v>
                </c:pt>
                <c:pt idx="5376">
                  <c:v>55.762000000000263</c:v>
                </c:pt>
                <c:pt idx="5377">
                  <c:v>55.77</c:v>
                </c:pt>
                <c:pt idx="5378">
                  <c:v>55.782000000000011</c:v>
                </c:pt>
                <c:pt idx="5379">
                  <c:v>55.791000000000011</c:v>
                </c:pt>
                <c:pt idx="5380">
                  <c:v>55.802</c:v>
                </c:pt>
                <c:pt idx="5381">
                  <c:v>55.811999999999998</c:v>
                </c:pt>
                <c:pt idx="5382">
                  <c:v>55.822000000000003</c:v>
                </c:pt>
                <c:pt idx="5383">
                  <c:v>55.831000000000003</c:v>
                </c:pt>
                <c:pt idx="5384">
                  <c:v>55.841999999999999</c:v>
                </c:pt>
                <c:pt idx="5385">
                  <c:v>55.851999999999997</c:v>
                </c:pt>
                <c:pt idx="5386">
                  <c:v>55.862000000000002</c:v>
                </c:pt>
                <c:pt idx="5387">
                  <c:v>55.87</c:v>
                </c:pt>
                <c:pt idx="5388">
                  <c:v>55.881999999999998</c:v>
                </c:pt>
                <c:pt idx="5389">
                  <c:v>55.89</c:v>
                </c:pt>
                <c:pt idx="5390">
                  <c:v>55.902000000000001</c:v>
                </c:pt>
                <c:pt idx="5391">
                  <c:v>55.911999999999999</c:v>
                </c:pt>
                <c:pt idx="5392">
                  <c:v>55.922000000000011</c:v>
                </c:pt>
                <c:pt idx="5393">
                  <c:v>55.932000000000002</c:v>
                </c:pt>
                <c:pt idx="5394">
                  <c:v>55.942</c:v>
                </c:pt>
                <c:pt idx="5395">
                  <c:v>55.95</c:v>
                </c:pt>
                <c:pt idx="5396">
                  <c:v>55.96</c:v>
                </c:pt>
                <c:pt idx="5397">
                  <c:v>55.972000000000001</c:v>
                </c:pt>
                <c:pt idx="5398">
                  <c:v>55.981999999999999</c:v>
                </c:pt>
                <c:pt idx="5399">
                  <c:v>55.99</c:v>
                </c:pt>
                <c:pt idx="5400">
                  <c:v>56.002000000000002</c:v>
                </c:pt>
                <c:pt idx="5401">
                  <c:v>56.012</c:v>
                </c:pt>
                <c:pt idx="5402">
                  <c:v>56.022000000000013</c:v>
                </c:pt>
                <c:pt idx="5403">
                  <c:v>56.032000000000011</c:v>
                </c:pt>
                <c:pt idx="5404">
                  <c:v>56.042000000000002</c:v>
                </c:pt>
                <c:pt idx="5405">
                  <c:v>56.052</c:v>
                </c:pt>
                <c:pt idx="5406">
                  <c:v>56.062000000000012</c:v>
                </c:pt>
                <c:pt idx="5407">
                  <c:v>56.07</c:v>
                </c:pt>
                <c:pt idx="5408">
                  <c:v>56.082000000000001</c:v>
                </c:pt>
                <c:pt idx="5409">
                  <c:v>56.092000000000013</c:v>
                </c:pt>
                <c:pt idx="5410">
                  <c:v>56.102000000000011</c:v>
                </c:pt>
                <c:pt idx="5411">
                  <c:v>56.109000000000002</c:v>
                </c:pt>
                <c:pt idx="5412">
                  <c:v>56.122000000000163</c:v>
                </c:pt>
                <c:pt idx="5413">
                  <c:v>56.13</c:v>
                </c:pt>
                <c:pt idx="5414">
                  <c:v>56.142000000000003</c:v>
                </c:pt>
                <c:pt idx="5415">
                  <c:v>56.15</c:v>
                </c:pt>
                <c:pt idx="5416">
                  <c:v>56.159000000000013</c:v>
                </c:pt>
                <c:pt idx="5417">
                  <c:v>56.17</c:v>
                </c:pt>
                <c:pt idx="5418">
                  <c:v>56.182000000000002</c:v>
                </c:pt>
                <c:pt idx="5419">
                  <c:v>56.190000000000012</c:v>
                </c:pt>
                <c:pt idx="5420">
                  <c:v>56.2</c:v>
                </c:pt>
                <c:pt idx="5421">
                  <c:v>56.21</c:v>
                </c:pt>
                <c:pt idx="5422">
                  <c:v>56.222000000000413</c:v>
                </c:pt>
                <c:pt idx="5423">
                  <c:v>56.230000000000011</c:v>
                </c:pt>
                <c:pt idx="5424">
                  <c:v>56.24</c:v>
                </c:pt>
                <c:pt idx="5425">
                  <c:v>56.249000000000002</c:v>
                </c:pt>
                <c:pt idx="5426">
                  <c:v>56.261000000000003</c:v>
                </c:pt>
                <c:pt idx="5427">
                  <c:v>56.27</c:v>
                </c:pt>
                <c:pt idx="5428">
                  <c:v>56.282000000000011</c:v>
                </c:pt>
                <c:pt idx="5429">
                  <c:v>56.290000000000013</c:v>
                </c:pt>
                <c:pt idx="5430">
                  <c:v>56.302</c:v>
                </c:pt>
                <c:pt idx="5431">
                  <c:v>56.31</c:v>
                </c:pt>
                <c:pt idx="5432">
                  <c:v>56.322000000000003</c:v>
                </c:pt>
                <c:pt idx="5433">
                  <c:v>56.329000000000001</c:v>
                </c:pt>
                <c:pt idx="5434">
                  <c:v>56.34</c:v>
                </c:pt>
                <c:pt idx="5435">
                  <c:v>56.35</c:v>
                </c:pt>
                <c:pt idx="5436">
                  <c:v>56.362000000000002</c:v>
                </c:pt>
                <c:pt idx="5437">
                  <c:v>56.37</c:v>
                </c:pt>
                <c:pt idx="5438">
                  <c:v>56.381999999999998</c:v>
                </c:pt>
                <c:pt idx="5439">
                  <c:v>56.392000000000003</c:v>
                </c:pt>
                <c:pt idx="5440">
                  <c:v>56.402000000000001</c:v>
                </c:pt>
                <c:pt idx="5441">
                  <c:v>56.41</c:v>
                </c:pt>
                <c:pt idx="5442">
                  <c:v>56.422000000000011</c:v>
                </c:pt>
                <c:pt idx="5443">
                  <c:v>56.43</c:v>
                </c:pt>
                <c:pt idx="5444">
                  <c:v>56.442</c:v>
                </c:pt>
                <c:pt idx="5445">
                  <c:v>56.45</c:v>
                </c:pt>
                <c:pt idx="5446">
                  <c:v>56.462000000000003</c:v>
                </c:pt>
                <c:pt idx="5447">
                  <c:v>56.472000000000001</c:v>
                </c:pt>
                <c:pt idx="5448">
                  <c:v>56.481999999999999</c:v>
                </c:pt>
                <c:pt idx="5449">
                  <c:v>56.49</c:v>
                </c:pt>
                <c:pt idx="5450">
                  <c:v>56.502000000000002</c:v>
                </c:pt>
                <c:pt idx="5451">
                  <c:v>56.512</c:v>
                </c:pt>
                <c:pt idx="5452">
                  <c:v>56.519000000000013</c:v>
                </c:pt>
                <c:pt idx="5453">
                  <c:v>56.532000000000011</c:v>
                </c:pt>
                <c:pt idx="5454">
                  <c:v>56.542000000000002</c:v>
                </c:pt>
                <c:pt idx="5455">
                  <c:v>56.552</c:v>
                </c:pt>
                <c:pt idx="5456">
                  <c:v>56.562000000000012</c:v>
                </c:pt>
                <c:pt idx="5457">
                  <c:v>56.572000000000003</c:v>
                </c:pt>
                <c:pt idx="5458">
                  <c:v>56.582000000000001</c:v>
                </c:pt>
                <c:pt idx="5459">
                  <c:v>56.592000000000013</c:v>
                </c:pt>
                <c:pt idx="5460">
                  <c:v>56.602000000000011</c:v>
                </c:pt>
                <c:pt idx="5461">
                  <c:v>56.609000000000002</c:v>
                </c:pt>
                <c:pt idx="5462">
                  <c:v>56.622000000000163</c:v>
                </c:pt>
                <c:pt idx="5463">
                  <c:v>56.632000000000012</c:v>
                </c:pt>
                <c:pt idx="5464">
                  <c:v>56.639000000000003</c:v>
                </c:pt>
                <c:pt idx="5465">
                  <c:v>56.652000000000001</c:v>
                </c:pt>
                <c:pt idx="5466">
                  <c:v>56.662000000000013</c:v>
                </c:pt>
                <c:pt idx="5467">
                  <c:v>56.672000000000011</c:v>
                </c:pt>
                <c:pt idx="5468">
                  <c:v>56.682000000000002</c:v>
                </c:pt>
                <c:pt idx="5469">
                  <c:v>56.693000000000012</c:v>
                </c:pt>
                <c:pt idx="5470">
                  <c:v>56.702000000000012</c:v>
                </c:pt>
                <c:pt idx="5471">
                  <c:v>56.712000000000003</c:v>
                </c:pt>
                <c:pt idx="5472">
                  <c:v>56.720000000000013</c:v>
                </c:pt>
                <c:pt idx="5473">
                  <c:v>56.733000000000011</c:v>
                </c:pt>
                <c:pt idx="5474">
                  <c:v>56.74</c:v>
                </c:pt>
                <c:pt idx="5475">
                  <c:v>56.75</c:v>
                </c:pt>
                <c:pt idx="5476">
                  <c:v>56.762000000000263</c:v>
                </c:pt>
                <c:pt idx="5477">
                  <c:v>56.772000000000013</c:v>
                </c:pt>
                <c:pt idx="5478">
                  <c:v>56.779000000000003</c:v>
                </c:pt>
                <c:pt idx="5479">
                  <c:v>56.792000000000463</c:v>
                </c:pt>
                <c:pt idx="5480">
                  <c:v>56.802</c:v>
                </c:pt>
                <c:pt idx="5481">
                  <c:v>56.811999999999998</c:v>
                </c:pt>
                <c:pt idx="5482">
                  <c:v>56.819000000000003</c:v>
                </c:pt>
                <c:pt idx="5483">
                  <c:v>56.832000000000001</c:v>
                </c:pt>
                <c:pt idx="5484">
                  <c:v>56.841000000000001</c:v>
                </c:pt>
                <c:pt idx="5485">
                  <c:v>56.853000000000002</c:v>
                </c:pt>
                <c:pt idx="5486">
                  <c:v>56.859000000000002</c:v>
                </c:pt>
                <c:pt idx="5487">
                  <c:v>56.872</c:v>
                </c:pt>
                <c:pt idx="5488">
                  <c:v>56.88</c:v>
                </c:pt>
                <c:pt idx="5489">
                  <c:v>56.892000000000003</c:v>
                </c:pt>
                <c:pt idx="5490">
                  <c:v>56.9</c:v>
                </c:pt>
                <c:pt idx="5491">
                  <c:v>56.912999999999997</c:v>
                </c:pt>
                <c:pt idx="5492">
                  <c:v>56.921000000000006</c:v>
                </c:pt>
                <c:pt idx="5493">
                  <c:v>56.932000000000002</c:v>
                </c:pt>
                <c:pt idx="5494">
                  <c:v>56.94</c:v>
                </c:pt>
                <c:pt idx="5495">
                  <c:v>56.951999999999998</c:v>
                </c:pt>
                <c:pt idx="5496">
                  <c:v>56.963000000000001</c:v>
                </c:pt>
                <c:pt idx="5497">
                  <c:v>56.97</c:v>
                </c:pt>
                <c:pt idx="5498">
                  <c:v>56.98</c:v>
                </c:pt>
                <c:pt idx="5499">
                  <c:v>56.992000000000012</c:v>
                </c:pt>
                <c:pt idx="5500">
                  <c:v>57.000999999999998</c:v>
                </c:pt>
                <c:pt idx="5501">
                  <c:v>57.012</c:v>
                </c:pt>
                <c:pt idx="5502">
                  <c:v>57.02</c:v>
                </c:pt>
                <c:pt idx="5503">
                  <c:v>57.032000000000011</c:v>
                </c:pt>
                <c:pt idx="5504">
                  <c:v>57.040999999999997</c:v>
                </c:pt>
                <c:pt idx="5505">
                  <c:v>57.051000000000002</c:v>
                </c:pt>
                <c:pt idx="5506">
                  <c:v>57.062000000000012</c:v>
                </c:pt>
                <c:pt idx="5507">
                  <c:v>57.071000000000012</c:v>
                </c:pt>
                <c:pt idx="5508">
                  <c:v>57.082000000000001</c:v>
                </c:pt>
                <c:pt idx="5509">
                  <c:v>57.09</c:v>
                </c:pt>
                <c:pt idx="5510">
                  <c:v>57.102000000000011</c:v>
                </c:pt>
                <c:pt idx="5511">
                  <c:v>57.110999999999997</c:v>
                </c:pt>
                <c:pt idx="5512">
                  <c:v>57.122000000000163</c:v>
                </c:pt>
                <c:pt idx="5513">
                  <c:v>57.132000000000012</c:v>
                </c:pt>
                <c:pt idx="5514">
                  <c:v>57.141000000000012</c:v>
                </c:pt>
                <c:pt idx="5515">
                  <c:v>57.151000000000003</c:v>
                </c:pt>
                <c:pt idx="5516">
                  <c:v>57.162000000000013</c:v>
                </c:pt>
                <c:pt idx="5517">
                  <c:v>57.172000000000011</c:v>
                </c:pt>
                <c:pt idx="5518">
                  <c:v>57.182000000000002</c:v>
                </c:pt>
                <c:pt idx="5519">
                  <c:v>57.191000000000003</c:v>
                </c:pt>
                <c:pt idx="5520">
                  <c:v>57.2</c:v>
                </c:pt>
                <c:pt idx="5521">
                  <c:v>57.212000000000003</c:v>
                </c:pt>
                <c:pt idx="5522">
                  <c:v>57.222000000000413</c:v>
                </c:pt>
                <c:pt idx="5523">
                  <c:v>57.230000000000011</c:v>
                </c:pt>
                <c:pt idx="5524">
                  <c:v>57.242000000000012</c:v>
                </c:pt>
                <c:pt idx="5525">
                  <c:v>57.250999999999998</c:v>
                </c:pt>
                <c:pt idx="5526">
                  <c:v>57.262000000000263</c:v>
                </c:pt>
                <c:pt idx="5527">
                  <c:v>57.27</c:v>
                </c:pt>
                <c:pt idx="5528">
                  <c:v>57.282000000000011</c:v>
                </c:pt>
                <c:pt idx="5529">
                  <c:v>57.290000000000013</c:v>
                </c:pt>
                <c:pt idx="5530">
                  <c:v>57.3</c:v>
                </c:pt>
                <c:pt idx="5531">
                  <c:v>57.311</c:v>
                </c:pt>
                <c:pt idx="5532">
                  <c:v>57.322000000000003</c:v>
                </c:pt>
                <c:pt idx="5533">
                  <c:v>57.331000000000003</c:v>
                </c:pt>
                <c:pt idx="5534">
                  <c:v>57.341999999999999</c:v>
                </c:pt>
                <c:pt idx="5535">
                  <c:v>57.350999999999999</c:v>
                </c:pt>
                <c:pt idx="5536">
                  <c:v>57.359000000000002</c:v>
                </c:pt>
                <c:pt idx="5537">
                  <c:v>57.371000000000002</c:v>
                </c:pt>
                <c:pt idx="5538">
                  <c:v>57.381999999999998</c:v>
                </c:pt>
                <c:pt idx="5539">
                  <c:v>57.392000000000003</c:v>
                </c:pt>
                <c:pt idx="5540">
                  <c:v>57.402000000000001</c:v>
                </c:pt>
                <c:pt idx="5541">
                  <c:v>57.411999999999999</c:v>
                </c:pt>
                <c:pt idx="5542">
                  <c:v>57.422000000000011</c:v>
                </c:pt>
                <c:pt idx="5543">
                  <c:v>57.432000000000002</c:v>
                </c:pt>
                <c:pt idx="5544">
                  <c:v>57.442</c:v>
                </c:pt>
                <c:pt idx="5545">
                  <c:v>57.45</c:v>
                </c:pt>
                <c:pt idx="5546">
                  <c:v>57.462000000000003</c:v>
                </c:pt>
                <c:pt idx="5547">
                  <c:v>57.472000000000001</c:v>
                </c:pt>
                <c:pt idx="5548">
                  <c:v>57.481999999999999</c:v>
                </c:pt>
                <c:pt idx="5549">
                  <c:v>57.492000000000012</c:v>
                </c:pt>
                <c:pt idx="5550">
                  <c:v>57.502000000000002</c:v>
                </c:pt>
                <c:pt idx="5551">
                  <c:v>57.511000000000003</c:v>
                </c:pt>
                <c:pt idx="5552">
                  <c:v>57.522000000000013</c:v>
                </c:pt>
                <c:pt idx="5553">
                  <c:v>57.53</c:v>
                </c:pt>
                <c:pt idx="5554">
                  <c:v>57.542000000000002</c:v>
                </c:pt>
                <c:pt idx="5555">
                  <c:v>57.551000000000002</c:v>
                </c:pt>
                <c:pt idx="5556">
                  <c:v>57.562000000000012</c:v>
                </c:pt>
                <c:pt idx="5557">
                  <c:v>57.572000000000003</c:v>
                </c:pt>
                <c:pt idx="5558">
                  <c:v>57.582000000000001</c:v>
                </c:pt>
                <c:pt idx="5559">
                  <c:v>57.592000000000013</c:v>
                </c:pt>
                <c:pt idx="5560">
                  <c:v>57.602000000000011</c:v>
                </c:pt>
                <c:pt idx="5561">
                  <c:v>57.612000000000002</c:v>
                </c:pt>
                <c:pt idx="5562">
                  <c:v>57.622000000000163</c:v>
                </c:pt>
                <c:pt idx="5563">
                  <c:v>57.632000000000012</c:v>
                </c:pt>
                <c:pt idx="5564">
                  <c:v>57.64</c:v>
                </c:pt>
                <c:pt idx="5565">
                  <c:v>57.65</c:v>
                </c:pt>
                <c:pt idx="5566">
                  <c:v>57.662000000000013</c:v>
                </c:pt>
                <c:pt idx="5567">
                  <c:v>57.671000000000006</c:v>
                </c:pt>
                <c:pt idx="5568">
                  <c:v>57.68</c:v>
                </c:pt>
                <c:pt idx="5569">
                  <c:v>57.690000000000012</c:v>
                </c:pt>
                <c:pt idx="5570">
                  <c:v>57.702000000000012</c:v>
                </c:pt>
                <c:pt idx="5571">
                  <c:v>57.711000000000013</c:v>
                </c:pt>
                <c:pt idx="5572">
                  <c:v>57.720000000000013</c:v>
                </c:pt>
                <c:pt idx="5573">
                  <c:v>57.730000000000011</c:v>
                </c:pt>
                <c:pt idx="5574">
                  <c:v>57.742000000000012</c:v>
                </c:pt>
                <c:pt idx="5575">
                  <c:v>57.750999999999998</c:v>
                </c:pt>
                <c:pt idx="5576">
                  <c:v>57.762000000000263</c:v>
                </c:pt>
                <c:pt idx="5577">
                  <c:v>57.772000000000013</c:v>
                </c:pt>
                <c:pt idx="5578">
                  <c:v>57.782000000000011</c:v>
                </c:pt>
                <c:pt idx="5579">
                  <c:v>57.791000000000011</c:v>
                </c:pt>
                <c:pt idx="5580">
                  <c:v>57.8</c:v>
                </c:pt>
                <c:pt idx="5581">
                  <c:v>57.81</c:v>
                </c:pt>
                <c:pt idx="5582">
                  <c:v>57.822000000000003</c:v>
                </c:pt>
                <c:pt idx="5583">
                  <c:v>57.831000000000003</c:v>
                </c:pt>
                <c:pt idx="5584">
                  <c:v>57.841999999999999</c:v>
                </c:pt>
                <c:pt idx="5585">
                  <c:v>57.850999999999999</c:v>
                </c:pt>
                <c:pt idx="5586">
                  <c:v>57.862000000000002</c:v>
                </c:pt>
                <c:pt idx="5587">
                  <c:v>57.87</c:v>
                </c:pt>
                <c:pt idx="5588">
                  <c:v>57.881999999999998</c:v>
                </c:pt>
                <c:pt idx="5589">
                  <c:v>57.892000000000003</c:v>
                </c:pt>
                <c:pt idx="5590">
                  <c:v>57.902000000000001</c:v>
                </c:pt>
                <c:pt idx="5591">
                  <c:v>57.91</c:v>
                </c:pt>
                <c:pt idx="5592">
                  <c:v>57.92</c:v>
                </c:pt>
                <c:pt idx="5593">
                  <c:v>57.93</c:v>
                </c:pt>
                <c:pt idx="5594">
                  <c:v>57.942</c:v>
                </c:pt>
                <c:pt idx="5595">
                  <c:v>57.951000000000001</c:v>
                </c:pt>
                <c:pt idx="5596">
                  <c:v>57.962000000000003</c:v>
                </c:pt>
                <c:pt idx="5597">
                  <c:v>57.97</c:v>
                </c:pt>
                <c:pt idx="5598">
                  <c:v>57.981000000000002</c:v>
                </c:pt>
                <c:pt idx="5599">
                  <c:v>57.99</c:v>
                </c:pt>
                <c:pt idx="5600">
                  <c:v>58.002000000000002</c:v>
                </c:pt>
                <c:pt idx="5601">
                  <c:v>58.012</c:v>
                </c:pt>
                <c:pt idx="5602">
                  <c:v>58.022000000000013</c:v>
                </c:pt>
                <c:pt idx="5603">
                  <c:v>58.031000000000013</c:v>
                </c:pt>
                <c:pt idx="5604">
                  <c:v>58.042000000000002</c:v>
                </c:pt>
                <c:pt idx="5605">
                  <c:v>58.05</c:v>
                </c:pt>
                <c:pt idx="5606">
                  <c:v>58.062000000000012</c:v>
                </c:pt>
                <c:pt idx="5607">
                  <c:v>58.07</c:v>
                </c:pt>
                <c:pt idx="5608">
                  <c:v>58.079000000000001</c:v>
                </c:pt>
                <c:pt idx="5609">
                  <c:v>58.092000000000013</c:v>
                </c:pt>
                <c:pt idx="5610">
                  <c:v>58.102000000000011</c:v>
                </c:pt>
                <c:pt idx="5611">
                  <c:v>58.11</c:v>
                </c:pt>
                <c:pt idx="5612">
                  <c:v>58.120000000000012</c:v>
                </c:pt>
                <c:pt idx="5613">
                  <c:v>58.13</c:v>
                </c:pt>
                <c:pt idx="5614">
                  <c:v>58.14</c:v>
                </c:pt>
                <c:pt idx="5615">
                  <c:v>58.15</c:v>
                </c:pt>
                <c:pt idx="5616">
                  <c:v>58.160000000000011</c:v>
                </c:pt>
                <c:pt idx="5617">
                  <c:v>58.17</c:v>
                </c:pt>
                <c:pt idx="5618">
                  <c:v>58.182000000000002</c:v>
                </c:pt>
                <c:pt idx="5619">
                  <c:v>58.190000000000012</c:v>
                </c:pt>
                <c:pt idx="5620">
                  <c:v>58.2</c:v>
                </c:pt>
                <c:pt idx="5621">
                  <c:v>58.21</c:v>
                </c:pt>
                <c:pt idx="5622">
                  <c:v>58.221000000000011</c:v>
                </c:pt>
                <c:pt idx="5623">
                  <c:v>58.231000000000002</c:v>
                </c:pt>
                <c:pt idx="5624">
                  <c:v>58.24</c:v>
                </c:pt>
                <c:pt idx="5625">
                  <c:v>58.25</c:v>
                </c:pt>
                <c:pt idx="5626">
                  <c:v>58.262000000000263</c:v>
                </c:pt>
                <c:pt idx="5627">
                  <c:v>58.27</c:v>
                </c:pt>
                <c:pt idx="5628">
                  <c:v>58.279000000000003</c:v>
                </c:pt>
                <c:pt idx="5629">
                  <c:v>58.290000000000013</c:v>
                </c:pt>
                <c:pt idx="5630">
                  <c:v>58.302</c:v>
                </c:pt>
                <c:pt idx="5631">
                  <c:v>58.311</c:v>
                </c:pt>
                <c:pt idx="5632">
                  <c:v>58.322000000000003</c:v>
                </c:pt>
                <c:pt idx="5633">
                  <c:v>58.33</c:v>
                </c:pt>
                <c:pt idx="5634">
                  <c:v>58.34</c:v>
                </c:pt>
                <c:pt idx="5635">
                  <c:v>58.35</c:v>
                </c:pt>
                <c:pt idx="5636">
                  <c:v>58.362000000000002</c:v>
                </c:pt>
                <c:pt idx="5637">
                  <c:v>58.37</c:v>
                </c:pt>
                <c:pt idx="5638">
                  <c:v>58.381999999999998</c:v>
                </c:pt>
                <c:pt idx="5639">
                  <c:v>58.392000000000003</c:v>
                </c:pt>
                <c:pt idx="5640">
                  <c:v>58.402000000000001</c:v>
                </c:pt>
                <c:pt idx="5641">
                  <c:v>58.41</c:v>
                </c:pt>
                <c:pt idx="5642">
                  <c:v>58.422000000000011</c:v>
                </c:pt>
                <c:pt idx="5643">
                  <c:v>58.432000000000002</c:v>
                </c:pt>
                <c:pt idx="5644">
                  <c:v>58.442</c:v>
                </c:pt>
                <c:pt idx="5645">
                  <c:v>58.45</c:v>
                </c:pt>
                <c:pt idx="5646">
                  <c:v>58.462000000000003</c:v>
                </c:pt>
                <c:pt idx="5647">
                  <c:v>58.472000000000001</c:v>
                </c:pt>
                <c:pt idx="5648">
                  <c:v>58.481999999999999</c:v>
                </c:pt>
                <c:pt idx="5649">
                  <c:v>58.49</c:v>
                </c:pt>
                <c:pt idx="5650">
                  <c:v>58.502000000000002</c:v>
                </c:pt>
                <c:pt idx="5651">
                  <c:v>58.512</c:v>
                </c:pt>
                <c:pt idx="5652">
                  <c:v>58.52</c:v>
                </c:pt>
                <c:pt idx="5653">
                  <c:v>58.532000000000011</c:v>
                </c:pt>
                <c:pt idx="5654">
                  <c:v>58.542000000000002</c:v>
                </c:pt>
                <c:pt idx="5655">
                  <c:v>58.552</c:v>
                </c:pt>
                <c:pt idx="5656">
                  <c:v>58.563000000000002</c:v>
                </c:pt>
                <c:pt idx="5657">
                  <c:v>58.572000000000003</c:v>
                </c:pt>
                <c:pt idx="5658">
                  <c:v>58.582000000000001</c:v>
                </c:pt>
                <c:pt idx="5659">
                  <c:v>58.592000000000013</c:v>
                </c:pt>
                <c:pt idx="5660">
                  <c:v>58.6</c:v>
                </c:pt>
                <c:pt idx="5661">
                  <c:v>58.612000000000002</c:v>
                </c:pt>
                <c:pt idx="5662">
                  <c:v>58.622000000000163</c:v>
                </c:pt>
                <c:pt idx="5663">
                  <c:v>58.633000000000003</c:v>
                </c:pt>
                <c:pt idx="5664">
                  <c:v>58.639000000000003</c:v>
                </c:pt>
                <c:pt idx="5665">
                  <c:v>58.653000000000013</c:v>
                </c:pt>
                <c:pt idx="5666">
                  <c:v>58.662000000000013</c:v>
                </c:pt>
                <c:pt idx="5667">
                  <c:v>58.672000000000011</c:v>
                </c:pt>
                <c:pt idx="5668">
                  <c:v>58.68</c:v>
                </c:pt>
                <c:pt idx="5669">
                  <c:v>58.693000000000012</c:v>
                </c:pt>
                <c:pt idx="5670">
                  <c:v>58.699000000000012</c:v>
                </c:pt>
                <c:pt idx="5671">
                  <c:v>58.712000000000003</c:v>
                </c:pt>
                <c:pt idx="5672">
                  <c:v>58.721000000000011</c:v>
                </c:pt>
                <c:pt idx="5673">
                  <c:v>58.732000000000063</c:v>
                </c:pt>
                <c:pt idx="5674">
                  <c:v>58.74</c:v>
                </c:pt>
                <c:pt idx="5675">
                  <c:v>58.752000000000002</c:v>
                </c:pt>
                <c:pt idx="5676">
                  <c:v>58.763000000000012</c:v>
                </c:pt>
                <c:pt idx="5677">
                  <c:v>58.773000000000003</c:v>
                </c:pt>
                <c:pt idx="5678">
                  <c:v>58.78</c:v>
                </c:pt>
                <c:pt idx="5679">
                  <c:v>58.793000000000013</c:v>
                </c:pt>
                <c:pt idx="5680">
                  <c:v>58.802999999999997</c:v>
                </c:pt>
                <c:pt idx="5681">
                  <c:v>58.813000000000002</c:v>
                </c:pt>
                <c:pt idx="5682">
                  <c:v>58.82</c:v>
                </c:pt>
                <c:pt idx="5683">
                  <c:v>58.832000000000001</c:v>
                </c:pt>
                <c:pt idx="5684">
                  <c:v>58.841000000000001</c:v>
                </c:pt>
                <c:pt idx="5685">
                  <c:v>58.851999999999997</c:v>
                </c:pt>
                <c:pt idx="5686">
                  <c:v>58.86</c:v>
                </c:pt>
                <c:pt idx="5687">
                  <c:v>58.872</c:v>
                </c:pt>
                <c:pt idx="5688">
                  <c:v>58.883000000000003</c:v>
                </c:pt>
                <c:pt idx="5689">
                  <c:v>58.89</c:v>
                </c:pt>
                <c:pt idx="5690">
                  <c:v>58.9</c:v>
                </c:pt>
                <c:pt idx="5691">
                  <c:v>58.911999999999999</c:v>
                </c:pt>
                <c:pt idx="5692">
                  <c:v>58.922000000000011</c:v>
                </c:pt>
                <c:pt idx="5693">
                  <c:v>58.93</c:v>
                </c:pt>
                <c:pt idx="5694">
                  <c:v>58.94</c:v>
                </c:pt>
                <c:pt idx="5695">
                  <c:v>58.951999999999998</c:v>
                </c:pt>
                <c:pt idx="5696">
                  <c:v>58.961000000000013</c:v>
                </c:pt>
                <c:pt idx="5697">
                  <c:v>58.970999999999997</c:v>
                </c:pt>
                <c:pt idx="5698">
                  <c:v>58.981999999999999</c:v>
                </c:pt>
                <c:pt idx="5699">
                  <c:v>58.992000000000012</c:v>
                </c:pt>
                <c:pt idx="5700">
                  <c:v>59.000999999999998</c:v>
                </c:pt>
                <c:pt idx="5701">
                  <c:v>59.011000000000003</c:v>
                </c:pt>
                <c:pt idx="5702">
                  <c:v>59.022000000000013</c:v>
                </c:pt>
                <c:pt idx="5703">
                  <c:v>59.031000000000013</c:v>
                </c:pt>
                <c:pt idx="5704">
                  <c:v>59.04</c:v>
                </c:pt>
                <c:pt idx="5705">
                  <c:v>59.051000000000002</c:v>
                </c:pt>
                <c:pt idx="5706">
                  <c:v>59.062000000000012</c:v>
                </c:pt>
                <c:pt idx="5707">
                  <c:v>59.071000000000012</c:v>
                </c:pt>
                <c:pt idx="5708">
                  <c:v>59.082000000000001</c:v>
                </c:pt>
                <c:pt idx="5709">
                  <c:v>59.091000000000001</c:v>
                </c:pt>
                <c:pt idx="5710">
                  <c:v>59.102000000000011</c:v>
                </c:pt>
                <c:pt idx="5711">
                  <c:v>59.110999999999997</c:v>
                </c:pt>
                <c:pt idx="5712">
                  <c:v>59.120000000000012</c:v>
                </c:pt>
                <c:pt idx="5713">
                  <c:v>59.13</c:v>
                </c:pt>
                <c:pt idx="5714">
                  <c:v>59.141000000000012</c:v>
                </c:pt>
                <c:pt idx="5715">
                  <c:v>59.151000000000003</c:v>
                </c:pt>
                <c:pt idx="5716">
                  <c:v>59.160000000000011</c:v>
                </c:pt>
                <c:pt idx="5717">
                  <c:v>59.17</c:v>
                </c:pt>
                <c:pt idx="5718">
                  <c:v>59.182000000000002</c:v>
                </c:pt>
                <c:pt idx="5719">
                  <c:v>59.191000000000003</c:v>
                </c:pt>
                <c:pt idx="5720">
                  <c:v>59.2</c:v>
                </c:pt>
                <c:pt idx="5721">
                  <c:v>59.21</c:v>
                </c:pt>
                <c:pt idx="5722">
                  <c:v>59.222000000000413</c:v>
                </c:pt>
                <c:pt idx="5723">
                  <c:v>59.232000000000063</c:v>
                </c:pt>
                <c:pt idx="5724">
                  <c:v>59.241</c:v>
                </c:pt>
                <c:pt idx="5725">
                  <c:v>59.252000000000002</c:v>
                </c:pt>
                <c:pt idx="5726">
                  <c:v>59.261000000000003</c:v>
                </c:pt>
                <c:pt idx="5727">
                  <c:v>59.272000000000013</c:v>
                </c:pt>
                <c:pt idx="5728">
                  <c:v>59.281000000000013</c:v>
                </c:pt>
                <c:pt idx="5729">
                  <c:v>59.291000000000011</c:v>
                </c:pt>
                <c:pt idx="5730">
                  <c:v>59.3</c:v>
                </c:pt>
                <c:pt idx="5731">
                  <c:v>59.311</c:v>
                </c:pt>
                <c:pt idx="5732">
                  <c:v>59.321000000000012</c:v>
                </c:pt>
                <c:pt idx="5733">
                  <c:v>59.331000000000003</c:v>
                </c:pt>
                <c:pt idx="5734">
                  <c:v>59.341999999999999</c:v>
                </c:pt>
                <c:pt idx="5735">
                  <c:v>59.351999999999997</c:v>
                </c:pt>
                <c:pt idx="5736">
                  <c:v>59.36</c:v>
                </c:pt>
                <c:pt idx="5737">
                  <c:v>59.37</c:v>
                </c:pt>
                <c:pt idx="5738">
                  <c:v>59.38</c:v>
                </c:pt>
                <c:pt idx="5739">
                  <c:v>59.392000000000003</c:v>
                </c:pt>
                <c:pt idx="5740">
                  <c:v>59.401000000000003</c:v>
                </c:pt>
                <c:pt idx="5741">
                  <c:v>59.41</c:v>
                </c:pt>
                <c:pt idx="5742">
                  <c:v>59.422000000000011</c:v>
                </c:pt>
                <c:pt idx="5743">
                  <c:v>59.430999999999997</c:v>
                </c:pt>
                <c:pt idx="5744">
                  <c:v>59.441000000000003</c:v>
                </c:pt>
                <c:pt idx="5745">
                  <c:v>59.45</c:v>
                </c:pt>
                <c:pt idx="5746">
                  <c:v>59.461000000000013</c:v>
                </c:pt>
                <c:pt idx="5747">
                  <c:v>59.472000000000001</c:v>
                </c:pt>
                <c:pt idx="5748">
                  <c:v>59.481000000000002</c:v>
                </c:pt>
                <c:pt idx="5749">
                  <c:v>59.49</c:v>
                </c:pt>
                <c:pt idx="5750">
                  <c:v>59.5</c:v>
                </c:pt>
                <c:pt idx="5751">
                  <c:v>59.511000000000003</c:v>
                </c:pt>
                <c:pt idx="5752">
                  <c:v>59.52</c:v>
                </c:pt>
                <c:pt idx="5753">
                  <c:v>59.53</c:v>
                </c:pt>
                <c:pt idx="5754">
                  <c:v>59.542000000000002</c:v>
                </c:pt>
                <c:pt idx="5755">
                  <c:v>59.55</c:v>
                </c:pt>
                <c:pt idx="5756">
                  <c:v>59.561</c:v>
                </c:pt>
                <c:pt idx="5757">
                  <c:v>59.571000000000012</c:v>
                </c:pt>
                <c:pt idx="5758">
                  <c:v>59.58</c:v>
                </c:pt>
                <c:pt idx="5759">
                  <c:v>59.591000000000001</c:v>
                </c:pt>
                <c:pt idx="5760">
                  <c:v>59.6</c:v>
                </c:pt>
                <c:pt idx="5761">
                  <c:v>59.610999999999997</c:v>
                </c:pt>
                <c:pt idx="5762">
                  <c:v>59.622000000000163</c:v>
                </c:pt>
                <c:pt idx="5763">
                  <c:v>59.63</c:v>
                </c:pt>
                <c:pt idx="5764">
                  <c:v>59.641000000000012</c:v>
                </c:pt>
                <c:pt idx="5765">
                  <c:v>59.651000000000003</c:v>
                </c:pt>
                <c:pt idx="5766">
                  <c:v>59.662000000000013</c:v>
                </c:pt>
                <c:pt idx="5767">
                  <c:v>59.671000000000006</c:v>
                </c:pt>
                <c:pt idx="5768">
                  <c:v>59.68</c:v>
                </c:pt>
                <c:pt idx="5769">
                  <c:v>59.691000000000003</c:v>
                </c:pt>
                <c:pt idx="5770">
                  <c:v>59.7</c:v>
                </c:pt>
                <c:pt idx="5771">
                  <c:v>59.712000000000003</c:v>
                </c:pt>
                <c:pt idx="5772">
                  <c:v>59.720000000000013</c:v>
                </c:pt>
                <c:pt idx="5773">
                  <c:v>59.730000000000011</c:v>
                </c:pt>
                <c:pt idx="5774">
                  <c:v>59.742000000000012</c:v>
                </c:pt>
                <c:pt idx="5775">
                  <c:v>59.752000000000002</c:v>
                </c:pt>
                <c:pt idx="5776">
                  <c:v>59.761000000000003</c:v>
                </c:pt>
                <c:pt idx="5777">
                  <c:v>59.77</c:v>
                </c:pt>
                <c:pt idx="5778">
                  <c:v>59.782000000000011</c:v>
                </c:pt>
                <c:pt idx="5779">
                  <c:v>59.792000000000463</c:v>
                </c:pt>
                <c:pt idx="5780">
                  <c:v>59.801000000000002</c:v>
                </c:pt>
                <c:pt idx="5781">
                  <c:v>59.811</c:v>
                </c:pt>
                <c:pt idx="5782">
                  <c:v>59.822000000000003</c:v>
                </c:pt>
                <c:pt idx="5783">
                  <c:v>59.832000000000001</c:v>
                </c:pt>
                <c:pt idx="5784">
                  <c:v>59.84</c:v>
                </c:pt>
                <c:pt idx="5785">
                  <c:v>59.850999999999999</c:v>
                </c:pt>
                <c:pt idx="5786">
                  <c:v>59.862000000000002</c:v>
                </c:pt>
                <c:pt idx="5787">
                  <c:v>59.872</c:v>
                </c:pt>
                <c:pt idx="5788">
                  <c:v>59.881999999999998</c:v>
                </c:pt>
                <c:pt idx="5789">
                  <c:v>59.891000000000012</c:v>
                </c:pt>
                <c:pt idx="5790">
                  <c:v>59.902000000000001</c:v>
                </c:pt>
                <c:pt idx="5791">
                  <c:v>59.911999999999999</c:v>
                </c:pt>
                <c:pt idx="5792">
                  <c:v>59.92</c:v>
                </c:pt>
                <c:pt idx="5793">
                  <c:v>59.930999999999997</c:v>
                </c:pt>
                <c:pt idx="5794">
                  <c:v>59.942</c:v>
                </c:pt>
                <c:pt idx="5795">
                  <c:v>59.951999999999998</c:v>
                </c:pt>
                <c:pt idx="5796">
                  <c:v>59.96</c:v>
                </c:pt>
                <c:pt idx="5797">
                  <c:v>59.97</c:v>
                </c:pt>
                <c:pt idx="5798">
                  <c:v>59.981999999999999</c:v>
                </c:pt>
                <c:pt idx="5799">
                  <c:v>59.992000000000012</c:v>
                </c:pt>
                <c:pt idx="5800">
                  <c:v>60.002000000000002</c:v>
                </c:pt>
              </c:numCache>
            </c:numRef>
          </c:xVal>
          <c:yVal>
            <c:numRef>
              <c:f>[A5.xlsx]Sheet2!$AG$2:$AG$5801</c:f>
              <c:numCache>
                <c:formatCode>General</c:formatCode>
                <c:ptCount val="5800"/>
                <c:pt idx="0">
                  <c:v>656</c:v>
                </c:pt>
                <c:pt idx="1">
                  <c:v>658</c:v>
                </c:pt>
                <c:pt idx="2">
                  <c:v>678</c:v>
                </c:pt>
                <c:pt idx="3">
                  <c:v>663</c:v>
                </c:pt>
                <c:pt idx="4">
                  <c:v>675</c:v>
                </c:pt>
                <c:pt idx="5">
                  <c:v>673</c:v>
                </c:pt>
                <c:pt idx="6">
                  <c:v>651</c:v>
                </c:pt>
                <c:pt idx="7">
                  <c:v>662</c:v>
                </c:pt>
                <c:pt idx="8">
                  <c:v>651</c:v>
                </c:pt>
                <c:pt idx="9">
                  <c:v>657</c:v>
                </c:pt>
                <c:pt idx="10">
                  <c:v>651</c:v>
                </c:pt>
                <c:pt idx="11">
                  <c:v>649</c:v>
                </c:pt>
                <c:pt idx="12">
                  <c:v>652</c:v>
                </c:pt>
                <c:pt idx="13">
                  <c:v>644</c:v>
                </c:pt>
                <c:pt idx="14">
                  <c:v>659</c:v>
                </c:pt>
                <c:pt idx="15">
                  <c:v>639</c:v>
                </c:pt>
                <c:pt idx="16">
                  <c:v>656</c:v>
                </c:pt>
                <c:pt idx="17">
                  <c:v>667</c:v>
                </c:pt>
                <c:pt idx="18">
                  <c:v>649</c:v>
                </c:pt>
                <c:pt idx="19">
                  <c:v>637</c:v>
                </c:pt>
                <c:pt idx="20">
                  <c:v>632</c:v>
                </c:pt>
                <c:pt idx="21">
                  <c:v>643</c:v>
                </c:pt>
                <c:pt idx="22">
                  <c:v>636</c:v>
                </c:pt>
                <c:pt idx="23">
                  <c:v>654</c:v>
                </c:pt>
                <c:pt idx="24">
                  <c:v>623</c:v>
                </c:pt>
                <c:pt idx="25">
                  <c:v>654</c:v>
                </c:pt>
                <c:pt idx="26">
                  <c:v>639</c:v>
                </c:pt>
                <c:pt idx="27">
                  <c:v>646</c:v>
                </c:pt>
                <c:pt idx="28">
                  <c:v>629</c:v>
                </c:pt>
                <c:pt idx="29">
                  <c:v>629</c:v>
                </c:pt>
                <c:pt idx="30">
                  <c:v>648</c:v>
                </c:pt>
                <c:pt idx="31">
                  <c:v>645</c:v>
                </c:pt>
                <c:pt idx="32">
                  <c:v>629</c:v>
                </c:pt>
                <c:pt idx="33">
                  <c:v>651</c:v>
                </c:pt>
                <c:pt idx="34">
                  <c:v>649</c:v>
                </c:pt>
                <c:pt idx="35">
                  <c:v>625</c:v>
                </c:pt>
                <c:pt idx="36">
                  <c:v>624</c:v>
                </c:pt>
                <c:pt idx="37">
                  <c:v>630</c:v>
                </c:pt>
                <c:pt idx="38">
                  <c:v>619</c:v>
                </c:pt>
                <c:pt idx="39">
                  <c:v>636</c:v>
                </c:pt>
                <c:pt idx="40">
                  <c:v>636</c:v>
                </c:pt>
                <c:pt idx="41">
                  <c:v>626</c:v>
                </c:pt>
                <c:pt idx="42">
                  <c:v>625</c:v>
                </c:pt>
                <c:pt idx="43">
                  <c:v>654</c:v>
                </c:pt>
                <c:pt idx="44">
                  <c:v>613</c:v>
                </c:pt>
                <c:pt idx="45">
                  <c:v>628</c:v>
                </c:pt>
                <c:pt idx="46">
                  <c:v>630</c:v>
                </c:pt>
                <c:pt idx="47">
                  <c:v>633</c:v>
                </c:pt>
                <c:pt idx="48">
                  <c:v>617</c:v>
                </c:pt>
                <c:pt idx="49">
                  <c:v>631</c:v>
                </c:pt>
                <c:pt idx="50">
                  <c:v>621</c:v>
                </c:pt>
                <c:pt idx="51">
                  <c:v>609</c:v>
                </c:pt>
                <c:pt idx="52">
                  <c:v>638</c:v>
                </c:pt>
                <c:pt idx="53">
                  <c:v>616</c:v>
                </c:pt>
                <c:pt idx="54">
                  <c:v>614</c:v>
                </c:pt>
                <c:pt idx="55">
                  <c:v>619</c:v>
                </c:pt>
                <c:pt idx="56">
                  <c:v>640</c:v>
                </c:pt>
                <c:pt idx="57">
                  <c:v>626</c:v>
                </c:pt>
                <c:pt idx="58">
                  <c:v>625</c:v>
                </c:pt>
                <c:pt idx="59">
                  <c:v>630</c:v>
                </c:pt>
                <c:pt idx="60">
                  <c:v>634</c:v>
                </c:pt>
                <c:pt idx="61">
                  <c:v>605</c:v>
                </c:pt>
                <c:pt idx="62">
                  <c:v>590</c:v>
                </c:pt>
                <c:pt idx="63">
                  <c:v>598</c:v>
                </c:pt>
                <c:pt idx="64">
                  <c:v>609</c:v>
                </c:pt>
                <c:pt idx="65">
                  <c:v>607</c:v>
                </c:pt>
                <c:pt idx="66">
                  <c:v>620</c:v>
                </c:pt>
                <c:pt idx="67">
                  <c:v>620</c:v>
                </c:pt>
                <c:pt idx="68">
                  <c:v>617</c:v>
                </c:pt>
                <c:pt idx="69">
                  <c:v>622</c:v>
                </c:pt>
                <c:pt idx="70">
                  <c:v>619</c:v>
                </c:pt>
                <c:pt idx="71">
                  <c:v>607</c:v>
                </c:pt>
                <c:pt idx="72">
                  <c:v>610</c:v>
                </c:pt>
                <c:pt idx="73">
                  <c:v>611</c:v>
                </c:pt>
                <c:pt idx="74">
                  <c:v>633</c:v>
                </c:pt>
                <c:pt idx="75">
                  <c:v>613</c:v>
                </c:pt>
                <c:pt idx="76">
                  <c:v>625</c:v>
                </c:pt>
                <c:pt idx="77">
                  <c:v>621</c:v>
                </c:pt>
                <c:pt idx="78">
                  <c:v>625</c:v>
                </c:pt>
                <c:pt idx="79">
                  <c:v>597</c:v>
                </c:pt>
                <c:pt idx="80">
                  <c:v>629</c:v>
                </c:pt>
                <c:pt idx="81">
                  <c:v>596</c:v>
                </c:pt>
                <c:pt idx="82">
                  <c:v>604</c:v>
                </c:pt>
                <c:pt idx="83">
                  <c:v>590</c:v>
                </c:pt>
                <c:pt idx="84">
                  <c:v>599</c:v>
                </c:pt>
                <c:pt idx="85">
                  <c:v>591</c:v>
                </c:pt>
                <c:pt idx="86">
                  <c:v>603</c:v>
                </c:pt>
                <c:pt idx="87">
                  <c:v>613</c:v>
                </c:pt>
                <c:pt idx="88">
                  <c:v>593</c:v>
                </c:pt>
                <c:pt idx="89">
                  <c:v>577</c:v>
                </c:pt>
                <c:pt idx="90">
                  <c:v>598</c:v>
                </c:pt>
                <c:pt idx="91">
                  <c:v>597</c:v>
                </c:pt>
                <c:pt idx="92">
                  <c:v>593</c:v>
                </c:pt>
                <c:pt idx="93">
                  <c:v>613</c:v>
                </c:pt>
                <c:pt idx="94">
                  <c:v>610</c:v>
                </c:pt>
                <c:pt idx="95">
                  <c:v>601</c:v>
                </c:pt>
                <c:pt idx="96">
                  <c:v>595</c:v>
                </c:pt>
                <c:pt idx="97">
                  <c:v>593</c:v>
                </c:pt>
                <c:pt idx="98">
                  <c:v>620</c:v>
                </c:pt>
                <c:pt idx="99">
                  <c:v>587</c:v>
                </c:pt>
                <c:pt idx="100">
                  <c:v>611</c:v>
                </c:pt>
                <c:pt idx="101">
                  <c:v>600</c:v>
                </c:pt>
                <c:pt idx="102">
                  <c:v>585</c:v>
                </c:pt>
                <c:pt idx="103">
                  <c:v>590</c:v>
                </c:pt>
                <c:pt idx="104">
                  <c:v>583</c:v>
                </c:pt>
                <c:pt idx="105">
                  <c:v>594</c:v>
                </c:pt>
                <c:pt idx="106">
                  <c:v>605</c:v>
                </c:pt>
                <c:pt idx="107">
                  <c:v>589</c:v>
                </c:pt>
                <c:pt idx="108">
                  <c:v>591</c:v>
                </c:pt>
                <c:pt idx="109">
                  <c:v>598</c:v>
                </c:pt>
                <c:pt idx="110">
                  <c:v>606</c:v>
                </c:pt>
                <c:pt idx="111">
                  <c:v>588</c:v>
                </c:pt>
                <c:pt idx="112">
                  <c:v>607</c:v>
                </c:pt>
                <c:pt idx="113">
                  <c:v>581</c:v>
                </c:pt>
                <c:pt idx="114">
                  <c:v>605</c:v>
                </c:pt>
                <c:pt idx="115">
                  <c:v>581</c:v>
                </c:pt>
                <c:pt idx="116">
                  <c:v>578</c:v>
                </c:pt>
                <c:pt idx="117">
                  <c:v>601</c:v>
                </c:pt>
                <c:pt idx="118">
                  <c:v>595</c:v>
                </c:pt>
                <c:pt idx="119">
                  <c:v>581</c:v>
                </c:pt>
                <c:pt idx="120">
                  <c:v>596</c:v>
                </c:pt>
                <c:pt idx="121">
                  <c:v>587</c:v>
                </c:pt>
                <c:pt idx="122">
                  <c:v>582</c:v>
                </c:pt>
                <c:pt idx="123">
                  <c:v>597</c:v>
                </c:pt>
                <c:pt idx="124">
                  <c:v>600</c:v>
                </c:pt>
                <c:pt idx="125">
                  <c:v>605</c:v>
                </c:pt>
                <c:pt idx="126">
                  <c:v>570</c:v>
                </c:pt>
                <c:pt idx="127">
                  <c:v>603</c:v>
                </c:pt>
                <c:pt idx="128">
                  <c:v>597</c:v>
                </c:pt>
                <c:pt idx="129">
                  <c:v>592</c:v>
                </c:pt>
                <c:pt idx="130">
                  <c:v>587</c:v>
                </c:pt>
                <c:pt idx="131">
                  <c:v>597</c:v>
                </c:pt>
                <c:pt idx="132">
                  <c:v>597</c:v>
                </c:pt>
                <c:pt idx="133">
                  <c:v>599</c:v>
                </c:pt>
                <c:pt idx="134">
                  <c:v>600</c:v>
                </c:pt>
                <c:pt idx="135">
                  <c:v>591</c:v>
                </c:pt>
                <c:pt idx="136">
                  <c:v>595</c:v>
                </c:pt>
                <c:pt idx="137">
                  <c:v>589</c:v>
                </c:pt>
                <c:pt idx="138">
                  <c:v>583</c:v>
                </c:pt>
                <c:pt idx="139">
                  <c:v>593</c:v>
                </c:pt>
                <c:pt idx="140">
                  <c:v>580</c:v>
                </c:pt>
                <c:pt idx="141">
                  <c:v>581</c:v>
                </c:pt>
                <c:pt idx="142">
                  <c:v>592</c:v>
                </c:pt>
                <c:pt idx="143">
                  <c:v>579</c:v>
                </c:pt>
                <c:pt idx="144">
                  <c:v>603</c:v>
                </c:pt>
                <c:pt idx="145">
                  <c:v>589</c:v>
                </c:pt>
                <c:pt idx="146">
                  <c:v>592</c:v>
                </c:pt>
                <c:pt idx="147">
                  <c:v>588</c:v>
                </c:pt>
                <c:pt idx="148">
                  <c:v>590</c:v>
                </c:pt>
                <c:pt idx="149">
                  <c:v>582</c:v>
                </c:pt>
                <c:pt idx="150">
                  <c:v>586</c:v>
                </c:pt>
                <c:pt idx="151">
                  <c:v>573</c:v>
                </c:pt>
                <c:pt idx="152">
                  <c:v>573</c:v>
                </c:pt>
                <c:pt idx="153">
                  <c:v>595</c:v>
                </c:pt>
                <c:pt idx="154">
                  <c:v>592</c:v>
                </c:pt>
                <c:pt idx="155">
                  <c:v>584</c:v>
                </c:pt>
                <c:pt idx="156">
                  <c:v>571</c:v>
                </c:pt>
                <c:pt idx="157">
                  <c:v>588</c:v>
                </c:pt>
                <c:pt idx="158">
                  <c:v>598</c:v>
                </c:pt>
                <c:pt idx="159">
                  <c:v>593</c:v>
                </c:pt>
                <c:pt idx="160">
                  <c:v>578</c:v>
                </c:pt>
                <c:pt idx="161">
                  <c:v>582</c:v>
                </c:pt>
                <c:pt idx="162">
                  <c:v>576</c:v>
                </c:pt>
                <c:pt idx="163">
                  <c:v>600</c:v>
                </c:pt>
                <c:pt idx="164">
                  <c:v>574</c:v>
                </c:pt>
                <c:pt idx="165">
                  <c:v>590</c:v>
                </c:pt>
                <c:pt idx="166">
                  <c:v>581</c:v>
                </c:pt>
                <c:pt idx="167">
                  <c:v>584</c:v>
                </c:pt>
                <c:pt idx="168">
                  <c:v>578</c:v>
                </c:pt>
                <c:pt idx="169">
                  <c:v>582</c:v>
                </c:pt>
                <c:pt idx="170">
                  <c:v>588</c:v>
                </c:pt>
                <c:pt idx="171">
                  <c:v>559</c:v>
                </c:pt>
                <c:pt idx="172">
                  <c:v>591</c:v>
                </c:pt>
                <c:pt idx="173">
                  <c:v>585</c:v>
                </c:pt>
                <c:pt idx="174">
                  <c:v>578</c:v>
                </c:pt>
                <c:pt idx="175">
                  <c:v>572</c:v>
                </c:pt>
                <c:pt idx="176">
                  <c:v>572</c:v>
                </c:pt>
                <c:pt idx="177">
                  <c:v>588</c:v>
                </c:pt>
                <c:pt idx="178">
                  <c:v>570</c:v>
                </c:pt>
                <c:pt idx="179">
                  <c:v>576</c:v>
                </c:pt>
                <c:pt idx="180">
                  <c:v>584</c:v>
                </c:pt>
                <c:pt idx="181">
                  <c:v>560</c:v>
                </c:pt>
                <c:pt idx="182">
                  <c:v>568</c:v>
                </c:pt>
                <c:pt idx="183">
                  <c:v>571</c:v>
                </c:pt>
                <c:pt idx="184">
                  <c:v>572</c:v>
                </c:pt>
                <c:pt idx="185">
                  <c:v>584</c:v>
                </c:pt>
                <c:pt idx="186">
                  <c:v>590</c:v>
                </c:pt>
                <c:pt idx="187">
                  <c:v>577</c:v>
                </c:pt>
                <c:pt idx="188">
                  <c:v>566</c:v>
                </c:pt>
                <c:pt idx="189">
                  <c:v>560</c:v>
                </c:pt>
                <c:pt idx="190">
                  <c:v>569</c:v>
                </c:pt>
                <c:pt idx="191">
                  <c:v>574</c:v>
                </c:pt>
                <c:pt idx="192">
                  <c:v>574</c:v>
                </c:pt>
                <c:pt idx="193">
                  <c:v>575</c:v>
                </c:pt>
                <c:pt idx="194">
                  <c:v>584</c:v>
                </c:pt>
                <c:pt idx="195">
                  <c:v>581</c:v>
                </c:pt>
                <c:pt idx="196">
                  <c:v>579</c:v>
                </c:pt>
                <c:pt idx="197">
                  <c:v>576</c:v>
                </c:pt>
                <c:pt idx="198">
                  <c:v>571</c:v>
                </c:pt>
                <c:pt idx="199">
                  <c:v>565</c:v>
                </c:pt>
                <c:pt idx="200">
                  <c:v>576</c:v>
                </c:pt>
                <c:pt idx="201">
                  <c:v>577</c:v>
                </c:pt>
                <c:pt idx="202">
                  <c:v>554</c:v>
                </c:pt>
                <c:pt idx="203">
                  <c:v>565</c:v>
                </c:pt>
                <c:pt idx="204">
                  <c:v>567</c:v>
                </c:pt>
                <c:pt idx="205">
                  <c:v>562</c:v>
                </c:pt>
                <c:pt idx="206">
                  <c:v>582</c:v>
                </c:pt>
                <c:pt idx="207">
                  <c:v>566</c:v>
                </c:pt>
                <c:pt idx="208">
                  <c:v>575</c:v>
                </c:pt>
                <c:pt idx="209">
                  <c:v>581</c:v>
                </c:pt>
                <c:pt idx="210">
                  <c:v>562</c:v>
                </c:pt>
                <c:pt idx="211">
                  <c:v>573</c:v>
                </c:pt>
                <c:pt idx="212">
                  <c:v>583</c:v>
                </c:pt>
                <c:pt idx="213">
                  <c:v>562</c:v>
                </c:pt>
                <c:pt idx="214">
                  <c:v>571</c:v>
                </c:pt>
                <c:pt idx="215">
                  <c:v>565</c:v>
                </c:pt>
                <c:pt idx="216">
                  <c:v>573</c:v>
                </c:pt>
                <c:pt idx="217">
                  <c:v>582</c:v>
                </c:pt>
                <c:pt idx="218">
                  <c:v>565</c:v>
                </c:pt>
                <c:pt idx="219">
                  <c:v>581</c:v>
                </c:pt>
                <c:pt idx="220">
                  <c:v>561</c:v>
                </c:pt>
                <c:pt idx="221">
                  <c:v>570</c:v>
                </c:pt>
                <c:pt idx="222">
                  <c:v>567</c:v>
                </c:pt>
                <c:pt idx="223">
                  <c:v>573</c:v>
                </c:pt>
                <c:pt idx="224">
                  <c:v>581</c:v>
                </c:pt>
                <c:pt idx="225">
                  <c:v>584</c:v>
                </c:pt>
                <c:pt idx="226">
                  <c:v>554</c:v>
                </c:pt>
                <c:pt idx="227">
                  <c:v>577</c:v>
                </c:pt>
                <c:pt idx="228">
                  <c:v>570</c:v>
                </c:pt>
                <c:pt idx="229">
                  <c:v>550</c:v>
                </c:pt>
                <c:pt idx="230">
                  <c:v>566</c:v>
                </c:pt>
                <c:pt idx="231">
                  <c:v>565</c:v>
                </c:pt>
                <c:pt idx="232">
                  <c:v>561</c:v>
                </c:pt>
                <c:pt idx="233">
                  <c:v>553</c:v>
                </c:pt>
                <c:pt idx="234">
                  <c:v>559</c:v>
                </c:pt>
                <c:pt idx="235">
                  <c:v>567</c:v>
                </c:pt>
                <c:pt idx="236">
                  <c:v>566</c:v>
                </c:pt>
                <c:pt idx="237">
                  <c:v>566</c:v>
                </c:pt>
                <c:pt idx="238">
                  <c:v>571</c:v>
                </c:pt>
                <c:pt idx="239">
                  <c:v>555</c:v>
                </c:pt>
                <c:pt idx="240">
                  <c:v>579</c:v>
                </c:pt>
                <c:pt idx="241">
                  <c:v>573</c:v>
                </c:pt>
                <c:pt idx="242">
                  <c:v>569</c:v>
                </c:pt>
                <c:pt idx="243">
                  <c:v>561</c:v>
                </c:pt>
                <c:pt idx="244">
                  <c:v>567</c:v>
                </c:pt>
                <c:pt idx="245">
                  <c:v>573</c:v>
                </c:pt>
                <c:pt idx="246">
                  <c:v>574</c:v>
                </c:pt>
                <c:pt idx="247">
                  <c:v>569</c:v>
                </c:pt>
                <c:pt idx="248">
                  <c:v>568</c:v>
                </c:pt>
                <c:pt idx="249">
                  <c:v>564</c:v>
                </c:pt>
                <c:pt idx="250">
                  <c:v>567</c:v>
                </c:pt>
                <c:pt idx="251">
                  <c:v>570</c:v>
                </c:pt>
                <c:pt idx="252">
                  <c:v>571</c:v>
                </c:pt>
                <c:pt idx="253">
                  <c:v>563</c:v>
                </c:pt>
                <c:pt idx="254">
                  <c:v>571</c:v>
                </c:pt>
                <c:pt idx="255">
                  <c:v>580</c:v>
                </c:pt>
                <c:pt idx="256">
                  <c:v>557</c:v>
                </c:pt>
                <c:pt idx="257">
                  <c:v>570</c:v>
                </c:pt>
                <c:pt idx="258">
                  <c:v>563</c:v>
                </c:pt>
                <c:pt idx="259">
                  <c:v>562</c:v>
                </c:pt>
                <c:pt idx="260">
                  <c:v>598</c:v>
                </c:pt>
                <c:pt idx="261">
                  <c:v>560</c:v>
                </c:pt>
                <c:pt idx="262">
                  <c:v>560</c:v>
                </c:pt>
                <c:pt idx="263">
                  <c:v>572</c:v>
                </c:pt>
                <c:pt idx="264">
                  <c:v>571</c:v>
                </c:pt>
                <c:pt idx="265">
                  <c:v>568</c:v>
                </c:pt>
                <c:pt idx="266">
                  <c:v>556</c:v>
                </c:pt>
                <c:pt idx="267">
                  <c:v>559</c:v>
                </c:pt>
                <c:pt idx="268">
                  <c:v>575</c:v>
                </c:pt>
                <c:pt idx="269">
                  <c:v>564</c:v>
                </c:pt>
                <c:pt idx="270">
                  <c:v>579</c:v>
                </c:pt>
                <c:pt idx="271">
                  <c:v>555</c:v>
                </c:pt>
                <c:pt idx="272">
                  <c:v>562</c:v>
                </c:pt>
                <c:pt idx="273">
                  <c:v>558</c:v>
                </c:pt>
                <c:pt idx="274">
                  <c:v>574</c:v>
                </c:pt>
                <c:pt idx="275">
                  <c:v>573</c:v>
                </c:pt>
                <c:pt idx="276">
                  <c:v>553</c:v>
                </c:pt>
                <c:pt idx="277">
                  <c:v>557</c:v>
                </c:pt>
                <c:pt idx="278">
                  <c:v>568</c:v>
                </c:pt>
                <c:pt idx="279">
                  <c:v>571</c:v>
                </c:pt>
                <c:pt idx="280">
                  <c:v>559</c:v>
                </c:pt>
                <c:pt idx="281">
                  <c:v>557</c:v>
                </c:pt>
                <c:pt idx="282">
                  <c:v>565</c:v>
                </c:pt>
                <c:pt idx="283">
                  <c:v>568</c:v>
                </c:pt>
                <c:pt idx="284">
                  <c:v>556</c:v>
                </c:pt>
                <c:pt idx="285">
                  <c:v>575</c:v>
                </c:pt>
                <c:pt idx="286">
                  <c:v>549</c:v>
                </c:pt>
                <c:pt idx="287">
                  <c:v>578</c:v>
                </c:pt>
                <c:pt idx="288">
                  <c:v>562</c:v>
                </c:pt>
                <c:pt idx="289">
                  <c:v>547</c:v>
                </c:pt>
                <c:pt idx="290">
                  <c:v>568</c:v>
                </c:pt>
                <c:pt idx="291">
                  <c:v>559</c:v>
                </c:pt>
                <c:pt idx="292">
                  <c:v>571</c:v>
                </c:pt>
                <c:pt idx="293">
                  <c:v>565</c:v>
                </c:pt>
                <c:pt idx="294">
                  <c:v>560</c:v>
                </c:pt>
                <c:pt idx="295">
                  <c:v>560</c:v>
                </c:pt>
                <c:pt idx="296">
                  <c:v>547</c:v>
                </c:pt>
                <c:pt idx="297">
                  <c:v>560</c:v>
                </c:pt>
                <c:pt idx="298">
                  <c:v>567</c:v>
                </c:pt>
                <c:pt idx="299">
                  <c:v>560</c:v>
                </c:pt>
                <c:pt idx="300">
                  <c:v>557</c:v>
                </c:pt>
                <c:pt idx="301">
                  <c:v>568</c:v>
                </c:pt>
                <c:pt idx="302">
                  <c:v>553</c:v>
                </c:pt>
                <c:pt idx="303">
                  <c:v>551</c:v>
                </c:pt>
                <c:pt idx="304">
                  <c:v>556</c:v>
                </c:pt>
                <c:pt idx="305">
                  <c:v>577</c:v>
                </c:pt>
                <c:pt idx="306">
                  <c:v>563</c:v>
                </c:pt>
                <c:pt idx="307">
                  <c:v>572</c:v>
                </c:pt>
                <c:pt idx="308">
                  <c:v>546</c:v>
                </c:pt>
                <c:pt idx="309">
                  <c:v>558</c:v>
                </c:pt>
                <c:pt idx="310">
                  <c:v>570</c:v>
                </c:pt>
                <c:pt idx="311">
                  <c:v>552</c:v>
                </c:pt>
                <c:pt idx="312">
                  <c:v>576</c:v>
                </c:pt>
                <c:pt idx="313">
                  <c:v>556</c:v>
                </c:pt>
                <c:pt idx="314">
                  <c:v>562</c:v>
                </c:pt>
                <c:pt idx="315">
                  <c:v>558</c:v>
                </c:pt>
                <c:pt idx="316">
                  <c:v>567</c:v>
                </c:pt>
                <c:pt idx="317">
                  <c:v>561</c:v>
                </c:pt>
                <c:pt idx="318">
                  <c:v>553</c:v>
                </c:pt>
                <c:pt idx="319">
                  <c:v>562</c:v>
                </c:pt>
                <c:pt idx="320">
                  <c:v>560</c:v>
                </c:pt>
                <c:pt idx="321">
                  <c:v>564</c:v>
                </c:pt>
                <c:pt idx="322">
                  <c:v>559</c:v>
                </c:pt>
                <c:pt idx="323">
                  <c:v>555</c:v>
                </c:pt>
                <c:pt idx="324">
                  <c:v>567</c:v>
                </c:pt>
                <c:pt idx="325">
                  <c:v>556</c:v>
                </c:pt>
                <c:pt idx="326">
                  <c:v>560</c:v>
                </c:pt>
                <c:pt idx="327">
                  <c:v>565</c:v>
                </c:pt>
                <c:pt idx="328">
                  <c:v>565</c:v>
                </c:pt>
                <c:pt idx="329">
                  <c:v>553</c:v>
                </c:pt>
                <c:pt idx="330">
                  <c:v>559</c:v>
                </c:pt>
                <c:pt idx="331">
                  <c:v>566</c:v>
                </c:pt>
                <c:pt idx="332">
                  <c:v>554</c:v>
                </c:pt>
                <c:pt idx="333">
                  <c:v>561</c:v>
                </c:pt>
                <c:pt idx="334">
                  <c:v>559</c:v>
                </c:pt>
                <c:pt idx="335">
                  <c:v>553</c:v>
                </c:pt>
                <c:pt idx="336">
                  <c:v>556</c:v>
                </c:pt>
                <c:pt idx="337">
                  <c:v>558</c:v>
                </c:pt>
                <c:pt idx="338">
                  <c:v>569</c:v>
                </c:pt>
                <c:pt idx="339">
                  <c:v>557</c:v>
                </c:pt>
                <c:pt idx="340">
                  <c:v>551</c:v>
                </c:pt>
                <c:pt idx="341">
                  <c:v>558</c:v>
                </c:pt>
                <c:pt idx="342">
                  <c:v>544</c:v>
                </c:pt>
                <c:pt idx="343">
                  <c:v>573</c:v>
                </c:pt>
                <c:pt idx="344">
                  <c:v>555</c:v>
                </c:pt>
                <c:pt idx="345">
                  <c:v>558</c:v>
                </c:pt>
                <c:pt idx="346">
                  <c:v>572</c:v>
                </c:pt>
                <c:pt idx="347">
                  <c:v>560</c:v>
                </c:pt>
                <c:pt idx="348">
                  <c:v>560</c:v>
                </c:pt>
                <c:pt idx="349">
                  <c:v>571</c:v>
                </c:pt>
                <c:pt idx="350">
                  <c:v>543</c:v>
                </c:pt>
                <c:pt idx="351">
                  <c:v>551</c:v>
                </c:pt>
                <c:pt idx="352">
                  <c:v>558</c:v>
                </c:pt>
                <c:pt idx="353">
                  <c:v>561</c:v>
                </c:pt>
                <c:pt idx="354">
                  <c:v>571</c:v>
                </c:pt>
                <c:pt idx="355">
                  <c:v>564</c:v>
                </c:pt>
                <c:pt idx="356">
                  <c:v>564</c:v>
                </c:pt>
                <c:pt idx="357">
                  <c:v>552</c:v>
                </c:pt>
                <c:pt idx="358">
                  <c:v>577</c:v>
                </c:pt>
                <c:pt idx="359">
                  <c:v>558</c:v>
                </c:pt>
                <c:pt idx="360">
                  <c:v>558</c:v>
                </c:pt>
                <c:pt idx="361">
                  <c:v>559</c:v>
                </c:pt>
                <c:pt idx="362">
                  <c:v>552</c:v>
                </c:pt>
                <c:pt idx="363">
                  <c:v>558</c:v>
                </c:pt>
                <c:pt idx="364">
                  <c:v>578</c:v>
                </c:pt>
                <c:pt idx="365">
                  <c:v>572</c:v>
                </c:pt>
                <c:pt idx="366">
                  <c:v>558</c:v>
                </c:pt>
                <c:pt idx="367">
                  <c:v>557</c:v>
                </c:pt>
                <c:pt idx="368">
                  <c:v>554</c:v>
                </c:pt>
                <c:pt idx="369">
                  <c:v>552</c:v>
                </c:pt>
                <c:pt idx="370">
                  <c:v>561</c:v>
                </c:pt>
                <c:pt idx="371">
                  <c:v>551</c:v>
                </c:pt>
                <c:pt idx="372">
                  <c:v>563</c:v>
                </c:pt>
                <c:pt idx="373">
                  <c:v>557</c:v>
                </c:pt>
                <c:pt idx="374">
                  <c:v>560</c:v>
                </c:pt>
                <c:pt idx="375">
                  <c:v>537</c:v>
                </c:pt>
                <c:pt idx="376">
                  <c:v>548</c:v>
                </c:pt>
                <c:pt idx="377">
                  <c:v>556</c:v>
                </c:pt>
                <c:pt idx="378">
                  <c:v>553</c:v>
                </c:pt>
                <c:pt idx="379">
                  <c:v>556</c:v>
                </c:pt>
                <c:pt idx="380">
                  <c:v>542</c:v>
                </c:pt>
                <c:pt idx="381">
                  <c:v>557</c:v>
                </c:pt>
                <c:pt idx="382">
                  <c:v>561</c:v>
                </c:pt>
                <c:pt idx="383">
                  <c:v>556</c:v>
                </c:pt>
                <c:pt idx="384">
                  <c:v>546</c:v>
                </c:pt>
                <c:pt idx="385">
                  <c:v>569</c:v>
                </c:pt>
                <c:pt idx="386">
                  <c:v>565</c:v>
                </c:pt>
                <c:pt idx="387">
                  <c:v>572</c:v>
                </c:pt>
                <c:pt idx="388">
                  <c:v>565</c:v>
                </c:pt>
                <c:pt idx="389">
                  <c:v>549</c:v>
                </c:pt>
                <c:pt idx="390">
                  <c:v>562</c:v>
                </c:pt>
                <c:pt idx="391">
                  <c:v>554</c:v>
                </c:pt>
                <c:pt idx="392">
                  <c:v>540</c:v>
                </c:pt>
                <c:pt idx="393">
                  <c:v>565</c:v>
                </c:pt>
                <c:pt idx="394">
                  <c:v>560</c:v>
                </c:pt>
                <c:pt idx="395">
                  <c:v>557</c:v>
                </c:pt>
                <c:pt idx="396">
                  <c:v>561</c:v>
                </c:pt>
                <c:pt idx="397">
                  <c:v>562</c:v>
                </c:pt>
                <c:pt idx="398">
                  <c:v>551</c:v>
                </c:pt>
                <c:pt idx="399">
                  <c:v>566</c:v>
                </c:pt>
                <c:pt idx="400">
                  <c:v>546</c:v>
                </c:pt>
                <c:pt idx="401">
                  <c:v>551</c:v>
                </c:pt>
                <c:pt idx="402">
                  <c:v>552</c:v>
                </c:pt>
                <c:pt idx="403">
                  <c:v>568</c:v>
                </c:pt>
                <c:pt idx="404">
                  <c:v>546</c:v>
                </c:pt>
                <c:pt idx="405">
                  <c:v>562</c:v>
                </c:pt>
                <c:pt idx="406">
                  <c:v>562</c:v>
                </c:pt>
                <c:pt idx="407">
                  <c:v>566</c:v>
                </c:pt>
                <c:pt idx="408">
                  <c:v>549</c:v>
                </c:pt>
                <c:pt idx="409">
                  <c:v>561</c:v>
                </c:pt>
                <c:pt idx="410">
                  <c:v>559</c:v>
                </c:pt>
                <c:pt idx="411">
                  <c:v>546</c:v>
                </c:pt>
                <c:pt idx="412">
                  <c:v>543</c:v>
                </c:pt>
                <c:pt idx="413">
                  <c:v>557</c:v>
                </c:pt>
                <c:pt idx="414">
                  <c:v>554</c:v>
                </c:pt>
                <c:pt idx="415">
                  <c:v>555</c:v>
                </c:pt>
                <c:pt idx="416">
                  <c:v>560</c:v>
                </c:pt>
                <c:pt idx="417">
                  <c:v>559</c:v>
                </c:pt>
                <c:pt idx="418">
                  <c:v>561</c:v>
                </c:pt>
                <c:pt idx="419">
                  <c:v>558</c:v>
                </c:pt>
                <c:pt idx="420">
                  <c:v>549</c:v>
                </c:pt>
                <c:pt idx="421">
                  <c:v>551</c:v>
                </c:pt>
                <c:pt idx="422">
                  <c:v>553</c:v>
                </c:pt>
                <c:pt idx="423">
                  <c:v>558</c:v>
                </c:pt>
                <c:pt idx="424">
                  <c:v>558</c:v>
                </c:pt>
                <c:pt idx="425">
                  <c:v>546</c:v>
                </c:pt>
                <c:pt idx="426">
                  <c:v>561</c:v>
                </c:pt>
                <c:pt idx="427">
                  <c:v>561</c:v>
                </c:pt>
                <c:pt idx="428">
                  <c:v>541</c:v>
                </c:pt>
                <c:pt idx="429">
                  <c:v>541</c:v>
                </c:pt>
                <c:pt idx="430">
                  <c:v>558</c:v>
                </c:pt>
                <c:pt idx="431">
                  <c:v>545</c:v>
                </c:pt>
                <c:pt idx="432">
                  <c:v>554</c:v>
                </c:pt>
                <c:pt idx="433">
                  <c:v>543</c:v>
                </c:pt>
                <c:pt idx="434">
                  <c:v>552</c:v>
                </c:pt>
                <c:pt idx="435">
                  <c:v>550</c:v>
                </c:pt>
                <c:pt idx="436">
                  <c:v>552</c:v>
                </c:pt>
                <c:pt idx="437">
                  <c:v>551</c:v>
                </c:pt>
                <c:pt idx="438">
                  <c:v>559</c:v>
                </c:pt>
                <c:pt idx="439">
                  <c:v>554</c:v>
                </c:pt>
                <c:pt idx="440">
                  <c:v>562</c:v>
                </c:pt>
                <c:pt idx="441">
                  <c:v>558</c:v>
                </c:pt>
                <c:pt idx="442">
                  <c:v>560</c:v>
                </c:pt>
                <c:pt idx="443">
                  <c:v>552</c:v>
                </c:pt>
                <c:pt idx="444">
                  <c:v>547</c:v>
                </c:pt>
                <c:pt idx="445">
                  <c:v>558</c:v>
                </c:pt>
                <c:pt idx="446">
                  <c:v>552</c:v>
                </c:pt>
                <c:pt idx="447">
                  <c:v>568</c:v>
                </c:pt>
                <c:pt idx="448">
                  <c:v>555</c:v>
                </c:pt>
                <c:pt idx="449">
                  <c:v>557</c:v>
                </c:pt>
                <c:pt idx="450">
                  <c:v>550</c:v>
                </c:pt>
                <c:pt idx="451">
                  <c:v>560</c:v>
                </c:pt>
                <c:pt idx="452">
                  <c:v>551</c:v>
                </c:pt>
                <c:pt idx="453">
                  <c:v>561</c:v>
                </c:pt>
                <c:pt idx="454">
                  <c:v>541</c:v>
                </c:pt>
                <c:pt idx="455">
                  <c:v>562</c:v>
                </c:pt>
                <c:pt idx="456">
                  <c:v>552</c:v>
                </c:pt>
                <c:pt idx="457">
                  <c:v>558</c:v>
                </c:pt>
                <c:pt idx="458">
                  <c:v>562</c:v>
                </c:pt>
                <c:pt idx="459">
                  <c:v>549</c:v>
                </c:pt>
                <c:pt idx="460">
                  <c:v>548</c:v>
                </c:pt>
                <c:pt idx="461">
                  <c:v>556</c:v>
                </c:pt>
                <c:pt idx="462">
                  <c:v>562</c:v>
                </c:pt>
                <c:pt idx="463">
                  <c:v>550</c:v>
                </c:pt>
                <c:pt idx="464">
                  <c:v>566</c:v>
                </c:pt>
                <c:pt idx="465">
                  <c:v>557</c:v>
                </c:pt>
                <c:pt idx="466">
                  <c:v>547</c:v>
                </c:pt>
                <c:pt idx="467">
                  <c:v>542</c:v>
                </c:pt>
                <c:pt idx="468">
                  <c:v>549</c:v>
                </c:pt>
                <c:pt idx="469">
                  <c:v>549</c:v>
                </c:pt>
                <c:pt idx="470">
                  <c:v>565</c:v>
                </c:pt>
                <c:pt idx="471">
                  <c:v>549</c:v>
                </c:pt>
                <c:pt idx="472">
                  <c:v>545</c:v>
                </c:pt>
                <c:pt idx="473">
                  <c:v>552</c:v>
                </c:pt>
                <c:pt idx="474">
                  <c:v>557</c:v>
                </c:pt>
                <c:pt idx="475">
                  <c:v>574</c:v>
                </c:pt>
                <c:pt idx="476">
                  <c:v>554</c:v>
                </c:pt>
                <c:pt idx="477">
                  <c:v>546</c:v>
                </c:pt>
                <c:pt idx="478">
                  <c:v>570</c:v>
                </c:pt>
                <c:pt idx="479">
                  <c:v>551</c:v>
                </c:pt>
                <c:pt idx="480">
                  <c:v>558</c:v>
                </c:pt>
                <c:pt idx="481">
                  <c:v>555</c:v>
                </c:pt>
                <c:pt idx="482">
                  <c:v>552</c:v>
                </c:pt>
                <c:pt idx="483">
                  <c:v>559</c:v>
                </c:pt>
                <c:pt idx="484">
                  <c:v>571</c:v>
                </c:pt>
                <c:pt idx="485">
                  <c:v>548</c:v>
                </c:pt>
                <c:pt idx="486">
                  <c:v>545</c:v>
                </c:pt>
                <c:pt idx="487">
                  <c:v>555</c:v>
                </c:pt>
                <c:pt idx="488">
                  <c:v>546</c:v>
                </c:pt>
                <c:pt idx="489">
                  <c:v>546</c:v>
                </c:pt>
                <c:pt idx="490">
                  <c:v>552</c:v>
                </c:pt>
                <c:pt idx="491">
                  <c:v>553</c:v>
                </c:pt>
                <c:pt idx="492">
                  <c:v>558</c:v>
                </c:pt>
                <c:pt idx="493">
                  <c:v>547</c:v>
                </c:pt>
                <c:pt idx="494">
                  <c:v>568</c:v>
                </c:pt>
                <c:pt idx="495">
                  <c:v>559</c:v>
                </c:pt>
                <c:pt idx="496">
                  <c:v>555</c:v>
                </c:pt>
                <c:pt idx="497">
                  <c:v>557</c:v>
                </c:pt>
                <c:pt idx="498">
                  <c:v>550</c:v>
                </c:pt>
                <c:pt idx="499">
                  <c:v>566</c:v>
                </c:pt>
                <c:pt idx="500">
                  <c:v>548</c:v>
                </c:pt>
                <c:pt idx="501">
                  <c:v>559</c:v>
                </c:pt>
                <c:pt idx="502">
                  <c:v>544</c:v>
                </c:pt>
                <c:pt idx="503">
                  <c:v>546</c:v>
                </c:pt>
                <c:pt idx="504">
                  <c:v>569</c:v>
                </c:pt>
                <c:pt idx="505">
                  <c:v>553</c:v>
                </c:pt>
                <c:pt idx="506">
                  <c:v>555</c:v>
                </c:pt>
                <c:pt idx="507">
                  <c:v>555</c:v>
                </c:pt>
                <c:pt idx="508">
                  <c:v>564</c:v>
                </c:pt>
                <c:pt idx="509">
                  <c:v>556</c:v>
                </c:pt>
                <c:pt idx="510">
                  <c:v>551</c:v>
                </c:pt>
                <c:pt idx="511">
                  <c:v>554</c:v>
                </c:pt>
                <c:pt idx="512">
                  <c:v>550</c:v>
                </c:pt>
                <c:pt idx="513">
                  <c:v>562</c:v>
                </c:pt>
                <c:pt idx="514">
                  <c:v>547</c:v>
                </c:pt>
                <c:pt idx="515">
                  <c:v>556</c:v>
                </c:pt>
                <c:pt idx="516">
                  <c:v>554</c:v>
                </c:pt>
                <c:pt idx="517">
                  <c:v>561</c:v>
                </c:pt>
                <c:pt idx="518">
                  <c:v>558</c:v>
                </c:pt>
                <c:pt idx="519">
                  <c:v>558</c:v>
                </c:pt>
                <c:pt idx="520">
                  <c:v>548</c:v>
                </c:pt>
                <c:pt idx="521">
                  <c:v>557</c:v>
                </c:pt>
                <c:pt idx="522">
                  <c:v>558</c:v>
                </c:pt>
                <c:pt idx="523">
                  <c:v>542</c:v>
                </c:pt>
                <c:pt idx="524">
                  <c:v>561</c:v>
                </c:pt>
                <c:pt idx="525">
                  <c:v>553</c:v>
                </c:pt>
                <c:pt idx="526">
                  <c:v>552</c:v>
                </c:pt>
                <c:pt idx="527">
                  <c:v>561</c:v>
                </c:pt>
                <c:pt idx="528">
                  <c:v>552</c:v>
                </c:pt>
                <c:pt idx="529">
                  <c:v>540</c:v>
                </c:pt>
                <c:pt idx="530">
                  <c:v>558</c:v>
                </c:pt>
                <c:pt idx="531">
                  <c:v>552</c:v>
                </c:pt>
                <c:pt idx="532">
                  <c:v>541</c:v>
                </c:pt>
                <c:pt idx="533">
                  <c:v>551</c:v>
                </c:pt>
                <c:pt idx="534">
                  <c:v>547</c:v>
                </c:pt>
                <c:pt idx="535">
                  <c:v>552</c:v>
                </c:pt>
                <c:pt idx="536">
                  <c:v>555</c:v>
                </c:pt>
                <c:pt idx="537">
                  <c:v>556</c:v>
                </c:pt>
                <c:pt idx="538">
                  <c:v>546</c:v>
                </c:pt>
                <c:pt idx="539">
                  <c:v>551</c:v>
                </c:pt>
                <c:pt idx="540">
                  <c:v>545</c:v>
                </c:pt>
                <c:pt idx="541">
                  <c:v>564</c:v>
                </c:pt>
                <c:pt idx="542">
                  <c:v>552</c:v>
                </c:pt>
                <c:pt idx="543">
                  <c:v>552</c:v>
                </c:pt>
                <c:pt idx="544">
                  <c:v>547</c:v>
                </c:pt>
                <c:pt idx="545">
                  <c:v>544</c:v>
                </c:pt>
                <c:pt idx="546">
                  <c:v>548</c:v>
                </c:pt>
                <c:pt idx="547">
                  <c:v>535</c:v>
                </c:pt>
                <c:pt idx="548">
                  <c:v>542</c:v>
                </c:pt>
                <c:pt idx="549">
                  <c:v>563</c:v>
                </c:pt>
                <c:pt idx="550">
                  <c:v>549</c:v>
                </c:pt>
                <c:pt idx="551">
                  <c:v>550</c:v>
                </c:pt>
                <c:pt idx="552">
                  <c:v>555</c:v>
                </c:pt>
                <c:pt idx="553">
                  <c:v>569</c:v>
                </c:pt>
                <c:pt idx="554">
                  <c:v>561</c:v>
                </c:pt>
                <c:pt idx="555">
                  <c:v>546</c:v>
                </c:pt>
                <c:pt idx="556">
                  <c:v>557</c:v>
                </c:pt>
                <c:pt idx="557">
                  <c:v>537</c:v>
                </c:pt>
                <c:pt idx="558">
                  <c:v>553</c:v>
                </c:pt>
                <c:pt idx="559">
                  <c:v>547</c:v>
                </c:pt>
                <c:pt idx="560">
                  <c:v>547</c:v>
                </c:pt>
                <c:pt idx="561">
                  <c:v>551</c:v>
                </c:pt>
                <c:pt idx="562">
                  <c:v>554</c:v>
                </c:pt>
                <c:pt idx="563">
                  <c:v>559</c:v>
                </c:pt>
                <c:pt idx="564">
                  <c:v>546</c:v>
                </c:pt>
                <c:pt idx="565">
                  <c:v>546</c:v>
                </c:pt>
                <c:pt idx="566">
                  <c:v>554</c:v>
                </c:pt>
                <c:pt idx="567">
                  <c:v>558</c:v>
                </c:pt>
                <c:pt idx="568">
                  <c:v>551</c:v>
                </c:pt>
                <c:pt idx="569">
                  <c:v>542</c:v>
                </c:pt>
                <c:pt idx="570">
                  <c:v>535</c:v>
                </c:pt>
                <c:pt idx="571">
                  <c:v>545</c:v>
                </c:pt>
                <c:pt idx="572">
                  <c:v>543</c:v>
                </c:pt>
                <c:pt idx="573">
                  <c:v>560</c:v>
                </c:pt>
                <c:pt idx="574">
                  <c:v>555</c:v>
                </c:pt>
                <c:pt idx="575">
                  <c:v>551</c:v>
                </c:pt>
                <c:pt idx="576">
                  <c:v>554</c:v>
                </c:pt>
                <c:pt idx="577">
                  <c:v>567</c:v>
                </c:pt>
                <c:pt idx="578">
                  <c:v>561</c:v>
                </c:pt>
                <c:pt idx="579">
                  <c:v>544</c:v>
                </c:pt>
                <c:pt idx="580">
                  <c:v>565</c:v>
                </c:pt>
                <c:pt idx="581">
                  <c:v>550</c:v>
                </c:pt>
                <c:pt idx="582">
                  <c:v>536</c:v>
                </c:pt>
                <c:pt idx="583">
                  <c:v>571</c:v>
                </c:pt>
                <c:pt idx="584">
                  <c:v>549</c:v>
                </c:pt>
                <c:pt idx="585">
                  <c:v>555</c:v>
                </c:pt>
                <c:pt idx="586">
                  <c:v>546</c:v>
                </c:pt>
                <c:pt idx="587">
                  <c:v>552</c:v>
                </c:pt>
                <c:pt idx="588">
                  <c:v>540</c:v>
                </c:pt>
                <c:pt idx="589">
                  <c:v>558</c:v>
                </c:pt>
                <c:pt idx="590">
                  <c:v>549</c:v>
                </c:pt>
                <c:pt idx="591">
                  <c:v>557</c:v>
                </c:pt>
                <c:pt idx="592">
                  <c:v>543</c:v>
                </c:pt>
                <c:pt idx="593">
                  <c:v>566</c:v>
                </c:pt>
                <c:pt idx="594">
                  <c:v>574</c:v>
                </c:pt>
                <c:pt idx="595">
                  <c:v>557</c:v>
                </c:pt>
                <c:pt idx="596">
                  <c:v>558</c:v>
                </c:pt>
                <c:pt idx="597">
                  <c:v>565</c:v>
                </c:pt>
                <c:pt idx="598">
                  <c:v>556</c:v>
                </c:pt>
                <c:pt idx="599">
                  <c:v>550</c:v>
                </c:pt>
                <c:pt idx="600">
                  <c:v>569</c:v>
                </c:pt>
                <c:pt idx="601">
                  <c:v>555</c:v>
                </c:pt>
                <c:pt idx="602">
                  <c:v>545</c:v>
                </c:pt>
                <c:pt idx="603">
                  <c:v>548</c:v>
                </c:pt>
                <c:pt idx="604">
                  <c:v>555</c:v>
                </c:pt>
                <c:pt idx="605">
                  <c:v>547</c:v>
                </c:pt>
                <c:pt idx="606">
                  <c:v>543</c:v>
                </c:pt>
                <c:pt idx="607">
                  <c:v>555</c:v>
                </c:pt>
                <c:pt idx="608">
                  <c:v>546</c:v>
                </c:pt>
                <c:pt idx="609">
                  <c:v>561</c:v>
                </c:pt>
                <c:pt idx="610">
                  <c:v>559</c:v>
                </c:pt>
                <c:pt idx="611">
                  <c:v>557</c:v>
                </c:pt>
                <c:pt idx="612">
                  <c:v>554</c:v>
                </c:pt>
                <c:pt idx="613">
                  <c:v>552</c:v>
                </c:pt>
                <c:pt idx="614">
                  <c:v>552</c:v>
                </c:pt>
                <c:pt idx="615">
                  <c:v>562</c:v>
                </c:pt>
                <c:pt idx="616">
                  <c:v>557</c:v>
                </c:pt>
                <c:pt idx="617">
                  <c:v>552</c:v>
                </c:pt>
                <c:pt idx="618">
                  <c:v>554</c:v>
                </c:pt>
                <c:pt idx="619">
                  <c:v>564</c:v>
                </c:pt>
                <c:pt idx="620">
                  <c:v>560</c:v>
                </c:pt>
                <c:pt idx="621">
                  <c:v>562</c:v>
                </c:pt>
                <c:pt idx="622">
                  <c:v>548</c:v>
                </c:pt>
                <c:pt idx="623">
                  <c:v>556</c:v>
                </c:pt>
                <c:pt idx="624">
                  <c:v>559</c:v>
                </c:pt>
                <c:pt idx="625">
                  <c:v>552</c:v>
                </c:pt>
                <c:pt idx="626">
                  <c:v>557</c:v>
                </c:pt>
                <c:pt idx="627">
                  <c:v>557</c:v>
                </c:pt>
                <c:pt idx="628">
                  <c:v>558</c:v>
                </c:pt>
                <c:pt idx="629">
                  <c:v>552</c:v>
                </c:pt>
                <c:pt idx="630">
                  <c:v>565</c:v>
                </c:pt>
                <c:pt idx="631">
                  <c:v>568</c:v>
                </c:pt>
                <c:pt idx="632">
                  <c:v>565</c:v>
                </c:pt>
                <c:pt idx="633">
                  <c:v>558</c:v>
                </c:pt>
                <c:pt idx="634">
                  <c:v>559</c:v>
                </c:pt>
                <c:pt idx="635">
                  <c:v>547</c:v>
                </c:pt>
                <c:pt idx="636">
                  <c:v>554</c:v>
                </c:pt>
                <c:pt idx="637">
                  <c:v>558</c:v>
                </c:pt>
                <c:pt idx="638">
                  <c:v>553</c:v>
                </c:pt>
                <c:pt idx="639">
                  <c:v>555</c:v>
                </c:pt>
                <c:pt idx="640">
                  <c:v>570</c:v>
                </c:pt>
                <c:pt idx="641">
                  <c:v>553</c:v>
                </c:pt>
                <c:pt idx="642">
                  <c:v>551</c:v>
                </c:pt>
                <c:pt idx="643">
                  <c:v>553</c:v>
                </c:pt>
                <c:pt idx="644">
                  <c:v>555</c:v>
                </c:pt>
                <c:pt idx="645">
                  <c:v>561</c:v>
                </c:pt>
                <c:pt idx="646">
                  <c:v>561</c:v>
                </c:pt>
                <c:pt idx="647">
                  <c:v>561</c:v>
                </c:pt>
                <c:pt idx="648">
                  <c:v>551</c:v>
                </c:pt>
                <c:pt idx="649">
                  <c:v>562</c:v>
                </c:pt>
                <c:pt idx="650">
                  <c:v>552</c:v>
                </c:pt>
                <c:pt idx="651">
                  <c:v>563</c:v>
                </c:pt>
                <c:pt idx="652">
                  <c:v>571</c:v>
                </c:pt>
                <c:pt idx="653">
                  <c:v>559</c:v>
                </c:pt>
                <c:pt idx="654">
                  <c:v>568</c:v>
                </c:pt>
                <c:pt idx="655">
                  <c:v>549</c:v>
                </c:pt>
                <c:pt idx="656">
                  <c:v>554</c:v>
                </c:pt>
                <c:pt idx="657">
                  <c:v>563</c:v>
                </c:pt>
                <c:pt idx="658">
                  <c:v>561</c:v>
                </c:pt>
                <c:pt idx="659">
                  <c:v>565</c:v>
                </c:pt>
                <c:pt idx="660">
                  <c:v>563</c:v>
                </c:pt>
                <c:pt idx="661">
                  <c:v>563</c:v>
                </c:pt>
                <c:pt idx="662">
                  <c:v>556</c:v>
                </c:pt>
                <c:pt idx="663">
                  <c:v>567</c:v>
                </c:pt>
                <c:pt idx="664">
                  <c:v>556</c:v>
                </c:pt>
                <c:pt idx="665">
                  <c:v>560</c:v>
                </c:pt>
                <c:pt idx="666">
                  <c:v>554</c:v>
                </c:pt>
                <c:pt idx="667">
                  <c:v>555</c:v>
                </c:pt>
                <c:pt idx="668">
                  <c:v>575</c:v>
                </c:pt>
                <c:pt idx="669">
                  <c:v>579</c:v>
                </c:pt>
                <c:pt idx="670">
                  <c:v>586</c:v>
                </c:pt>
                <c:pt idx="671">
                  <c:v>567</c:v>
                </c:pt>
                <c:pt idx="672">
                  <c:v>570</c:v>
                </c:pt>
                <c:pt idx="673">
                  <c:v>564</c:v>
                </c:pt>
                <c:pt idx="674">
                  <c:v>555</c:v>
                </c:pt>
                <c:pt idx="675">
                  <c:v>560</c:v>
                </c:pt>
                <c:pt idx="676">
                  <c:v>554</c:v>
                </c:pt>
                <c:pt idx="677">
                  <c:v>550</c:v>
                </c:pt>
                <c:pt idx="678">
                  <c:v>561</c:v>
                </c:pt>
                <c:pt idx="679">
                  <c:v>558</c:v>
                </c:pt>
                <c:pt idx="680">
                  <c:v>555</c:v>
                </c:pt>
                <c:pt idx="681">
                  <c:v>564</c:v>
                </c:pt>
                <c:pt idx="682">
                  <c:v>558</c:v>
                </c:pt>
                <c:pt idx="683">
                  <c:v>559</c:v>
                </c:pt>
                <c:pt idx="684">
                  <c:v>551</c:v>
                </c:pt>
                <c:pt idx="685">
                  <c:v>558</c:v>
                </c:pt>
                <c:pt idx="686">
                  <c:v>563</c:v>
                </c:pt>
                <c:pt idx="687">
                  <c:v>558</c:v>
                </c:pt>
                <c:pt idx="688">
                  <c:v>556</c:v>
                </c:pt>
                <c:pt idx="689">
                  <c:v>559</c:v>
                </c:pt>
                <c:pt idx="690">
                  <c:v>554</c:v>
                </c:pt>
                <c:pt idx="691">
                  <c:v>572</c:v>
                </c:pt>
                <c:pt idx="692">
                  <c:v>573</c:v>
                </c:pt>
                <c:pt idx="693">
                  <c:v>558</c:v>
                </c:pt>
                <c:pt idx="694">
                  <c:v>558</c:v>
                </c:pt>
                <c:pt idx="695">
                  <c:v>566</c:v>
                </c:pt>
                <c:pt idx="696">
                  <c:v>567</c:v>
                </c:pt>
                <c:pt idx="697">
                  <c:v>576</c:v>
                </c:pt>
                <c:pt idx="698">
                  <c:v>548</c:v>
                </c:pt>
                <c:pt idx="699">
                  <c:v>566</c:v>
                </c:pt>
                <c:pt idx="700">
                  <c:v>561</c:v>
                </c:pt>
                <c:pt idx="701">
                  <c:v>554</c:v>
                </c:pt>
                <c:pt idx="702">
                  <c:v>560</c:v>
                </c:pt>
                <c:pt idx="703">
                  <c:v>555</c:v>
                </c:pt>
                <c:pt idx="704">
                  <c:v>559</c:v>
                </c:pt>
                <c:pt idx="705">
                  <c:v>557</c:v>
                </c:pt>
                <c:pt idx="706">
                  <c:v>563</c:v>
                </c:pt>
                <c:pt idx="707">
                  <c:v>577</c:v>
                </c:pt>
                <c:pt idx="708">
                  <c:v>566</c:v>
                </c:pt>
                <c:pt idx="709">
                  <c:v>562</c:v>
                </c:pt>
                <c:pt idx="710">
                  <c:v>571</c:v>
                </c:pt>
                <c:pt idx="711">
                  <c:v>554</c:v>
                </c:pt>
                <c:pt idx="712">
                  <c:v>562</c:v>
                </c:pt>
                <c:pt idx="713">
                  <c:v>560</c:v>
                </c:pt>
                <c:pt idx="714">
                  <c:v>556</c:v>
                </c:pt>
                <c:pt idx="715">
                  <c:v>570</c:v>
                </c:pt>
                <c:pt idx="716">
                  <c:v>576</c:v>
                </c:pt>
                <c:pt idx="717">
                  <c:v>558</c:v>
                </c:pt>
                <c:pt idx="718">
                  <c:v>563</c:v>
                </c:pt>
                <c:pt idx="719">
                  <c:v>566</c:v>
                </c:pt>
                <c:pt idx="720">
                  <c:v>572</c:v>
                </c:pt>
                <c:pt idx="721">
                  <c:v>566</c:v>
                </c:pt>
                <c:pt idx="722">
                  <c:v>567</c:v>
                </c:pt>
                <c:pt idx="723">
                  <c:v>565</c:v>
                </c:pt>
                <c:pt idx="724">
                  <c:v>564</c:v>
                </c:pt>
                <c:pt idx="725">
                  <c:v>552</c:v>
                </c:pt>
                <c:pt idx="726">
                  <c:v>563</c:v>
                </c:pt>
                <c:pt idx="727">
                  <c:v>559</c:v>
                </c:pt>
                <c:pt idx="728">
                  <c:v>571</c:v>
                </c:pt>
                <c:pt idx="729">
                  <c:v>574</c:v>
                </c:pt>
                <c:pt idx="730">
                  <c:v>575</c:v>
                </c:pt>
                <c:pt idx="731">
                  <c:v>552</c:v>
                </c:pt>
                <c:pt idx="732">
                  <c:v>559</c:v>
                </c:pt>
                <c:pt idx="733">
                  <c:v>567</c:v>
                </c:pt>
                <c:pt idx="734">
                  <c:v>556</c:v>
                </c:pt>
                <c:pt idx="735">
                  <c:v>573</c:v>
                </c:pt>
                <c:pt idx="736">
                  <c:v>566</c:v>
                </c:pt>
                <c:pt idx="737">
                  <c:v>572</c:v>
                </c:pt>
                <c:pt idx="738">
                  <c:v>565</c:v>
                </c:pt>
                <c:pt idx="739">
                  <c:v>570</c:v>
                </c:pt>
                <c:pt idx="740">
                  <c:v>555</c:v>
                </c:pt>
                <c:pt idx="741">
                  <c:v>566</c:v>
                </c:pt>
                <c:pt idx="742">
                  <c:v>563</c:v>
                </c:pt>
                <c:pt idx="743">
                  <c:v>560</c:v>
                </c:pt>
                <c:pt idx="744">
                  <c:v>562</c:v>
                </c:pt>
                <c:pt idx="745">
                  <c:v>564</c:v>
                </c:pt>
                <c:pt idx="746">
                  <c:v>564</c:v>
                </c:pt>
                <c:pt idx="747">
                  <c:v>567</c:v>
                </c:pt>
                <c:pt idx="748">
                  <c:v>584</c:v>
                </c:pt>
                <c:pt idx="749">
                  <c:v>564</c:v>
                </c:pt>
                <c:pt idx="750">
                  <c:v>559</c:v>
                </c:pt>
                <c:pt idx="751">
                  <c:v>560</c:v>
                </c:pt>
                <c:pt idx="752">
                  <c:v>579</c:v>
                </c:pt>
                <c:pt idx="753">
                  <c:v>567</c:v>
                </c:pt>
                <c:pt idx="754">
                  <c:v>563</c:v>
                </c:pt>
                <c:pt idx="755">
                  <c:v>565</c:v>
                </c:pt>
                <c:pt idx="756">
                  <c:v>576</c:v>
                </c:pt>
                <c:pt idx="757">
                  <c:v>562</c:v>
                </c:pt>
                <c:pt idx="758">
                  <c:v>568</c:v>
                </c:pt>
                <c:pt idx="759">
                  <c:v>570</c:v>
                </c:pt>
                <c:pt idx="760">
                  <c:v>563</c:v>
                </c:pt>
                <c:pt idx="761">
                  <c:v>569</c:v>
                </c:pt>
                <c:pt idx="762">
                  <c:v>567</c:v>
                </c:pt>
                <c:pt idx="763">
                  <c:v>567</c:v>
                </c:pt>
                <c:pt idx="764">
                  <c:v>575</c:v>
                </c:pt>
                <c:pt idx="765">
                  <c:v>562</c:v>
                </c:pt>
                <c:pt idx="766">
                  <c:v>567</c:v>
                </c:pt>
                <c:pt idx="767">
                  <c:v>566</c:v>
                </c:pt>
                <c:pt idx="768">
                  <c:v>576</c:v>
                </c:pt>
                <c:pt idx="769">
                  <c:v>575</c:v>
                </c:pt>
                <c:pt idx="770">
                  <c:v>573</c:v>
                </c:pt>
                <c:pt idx="771">
                  <c:v>573</c:v>
                </c:pt>
                <c:pt idx="772">
                  <c:v>576</c:v>
                </c:pt>
                <c:pt idx="773">
                  <c:v>573</c:v>
                </c:pt>
                <c:pt idx="774">
                  <c:v>579</c:v>
                </c:pt>
                <c:pt idx="775">
                  <c:v>576</c:v>
                </c:pt>
                <c:pt idx="776">
                  <c:v>569</c:v>
                </c:pt>
                <c:pt idx="777">
                  <c:v>575</c:v>
                </c:pt>
                <c:pt idx="778">
                  <c:v>571</c:v>
                </c:pt>
                <c:pt idx="779">
                  <c:v>578</c:v>
                </c:pt>
                <c:pt idx="780">
                  <c:v>579</c:v>
                </c:pt>
                <c:pt idx="781">
                  <c:v>566</c:v>
                </c:pt>
                <c:pt idx="782">
                  <c:v>563</c:v>
                </c:pt>
                <c:pt idx="783">
                  <c:v>575</c:v>
                </c:pt>
                <c:pt idx="784">
                  <c:v>580</c:v>
                </c:pt>
                <c:pt idx="785">
                  <c:v>573</c:v>
                </c:pt>
                <c:pt idx="786">
                  <c:v>576</c:v>
                </c:pt>
                <c:pt idx="787">
                  <c:v>574</c:v>
                </c:pt>
                <c:pt idx="788">
                  <c:v>551</c:v>
                </c:pt>
                <c:pt idx="789">
                  <c:v>570</c:v>
                </c:pt>
                <c:pt idx="790">
                  <c:v>565</c:v>
                </c:pt>
                <c:pt idx="791">
                  <c:v>565</c:v>
                </c:pt>
                <c:pt idx="792">
                  <c:v>580</c:v>
                </c:pt>
                <c:pt idx="793">
                  <c:v>575</c:v>
                </c:pt>
                <c:pt idx="794">
                  <c:v>572</c:v>
                </c:pt>
                <c:pt idx="795">
                  <c:v>574</c:v>
                </c:pt>
                <c:pt idx="796">
                  <c:v>564</c:v>
                </c:pt>
                <c:pt idx="797">
                  <c:v>566</c:v>
                </c:pt>
                <c:pt idx="798">
                  <c:v>571</c:v>
                </c:pt>
                <c:pt idx="799">
                  <c:v>562</c:v>
                </c:pt>
                <c:pt idx="800">
                  <c:v>596</c:v>
                </c:pt>
                <c:pt idx="801">
                  <c:v>582</c:v>
                </c:pt>
                <c:pt idx="802">
                  <c:v>571</c:v>
                </c:pt>
                <c:pt idx="803">
                  <c:v>572</c:v>
                </c:pt>
                <c:pt idx="804">
                  <c:v>572</c:v>
                </c:pt>
                <c:pt idx="805">
                  <c:v>568</c:v>
                </c:pt>
                <c:pt idx="806">
                  <c:v>567</c:v>
                </c:pt>
                <c:pt idx="807">
                  <c:v>581</c:v>
                </c:pt>
                <c:pt idx="808">
                  <c:v>570</c:v>
                </c:pt>
                <c:pt idx="809">
                  <c:v>593</c:v>
                </c:pt>
                <c:pt idx="810">
                  <c:v>569</c:v>
                </c:pt>
                <c:pt idx="811">
                  <c:v>573</c:v>
                </c:pt>
                <c:pt idx="812">
                  <c:v>585</c:v>
                </c:pt>
                <c:pt idx="813">
                  <c:v>575</c:v>
                </c:pt>
                <c:pt idx="814">
                  <c:v>562</c:v>
                </c:pt>
                <c:pt idx="815">
                  <c:v>588</c:v>
                </c:pt>
                <c:pt idx="816">
                  <c:v>582</c:v>
                </c:pt>
                <c:pt idx="817">
                  <c:v>573</c:v>
                </c:pt>
                <c:pt idx="818">
                  <c:v>594</c:v>
                </c:pt>
                <c:pt idx="819">
                  <c:v>580</c:v>
                </c:pt>
                <c:pt idx="820">
                  <c:v>568</c:v>
                </c:pt>
                <c:pt idx="821">
                  <c:v>581</c:v>
                </c:pt>
                <c:pt idx="822">
                  <c:v>581</c:v>
                </c:pt>
                <c:pt idx="823">
                  <c:v>581</c:v>
                </c:pt>
                <c:pt idx="824">
                  <c:v>564</c:v>
                </c:pt>
                <c:pt idx="825">
                  <c:v>568</c:v>
                </c:pt>
                <c:pt idx="826">
                  <c:v>590</c:v>
                </c:pt>
                <c:pt idx="827">
                  <c:v>563</c:v>
                </c:pt>
                <c:pt idx="828">
                  <c:v>594</c:v>
                </c:pt>
                <c:pt idx="829">
                  <c:v>588</c:v>
                </c:pt>
                <c:pt idx="830">
                  <c:v>576</c:v>
                </c:pt>
                <c:pt idx="831">
                  <c:v>562</c:v>
                </c:pt>
                <c:pt idx="832">
                  <c:v>577</c:v>
                </c:pt>
                <c:pt idx="833">
                  <c:v>563</c:v>
                </c:pt>
                <c:pt idx="834">
                  <c:v>581</c:v>
                </c:pt>
                <c:pt idx="835">
                  <c:v>597</c:v>
                </c:pt>
                <c:pt idx="836">
                  <c:v>563</c:v>
                </c:pt>
                <c:pt idx="837">
                  <c:v>579</c:v>
                </c:pt>
                <c:pt idx="838">
                  <c:v>561</c:v>
                </c:pt>
                <c:pt idx="839">
                  <c:v>579</c:v>
                </c:pt>
                <c:pt idx="840">
                  <c:v>579</c:v>
                </c:pt>
                <c:pt idx="841">
                  <c:v>586</c:v>
                </c:pt>
                <c:pt idx="842">
                  <c:v>593</c:v>
                </c:pt>
                <c:pt idx="843">
                  <c:v>573</c:v>
                </c:pt>
                <c:pt idx="844">
                  <c:v>586</c:v>
                </c:pt>
                <c:pt idx="845">
                  <c:v>582</c:v>
                </c:pt>
                <c:pt idx="846">
                  <c:v>569</c:v>
                </c:pt>
                <c:pt idx="847">
                  <c:v>575</c:v>
                </c:pt>
                <c:pt idx="848">
                  <c:v>563</c:v>
                </c:pt>
                <c:pt idx="849">
                  <c:v>577</c:v>
                </c:pt>
                <c:pt idx="850">
                  <c:v>587</c:v>
                </c:pt>
                <c:pt idx="851">
                  <c:v>573</c:v>
                </c:pt>
                <c:pt idx="852">
                  <c:v>569</c:v>
                </c:pt>
                <c:pt idx="853">
                  <c:v>590</c:v>
                </c:pt>
                <c:pt idx="854">
                  <c:v>580</c:v>
                </c:pt>
                <c:pt idx="855">
                  <c:v>581</c:v>
                </c:pt>
                <c:pt idx="856">
                  <c:v>585</c:v>
                </c:pt>
                <c:pt idx="857">
                  <c:v>592</c:v>
                </c:pt>
                <c:pt idx="858">
                  <c:v>573</c:v>
                </c:pt>
                <c:pt idx="859">
                  <c:v>576</c:v>
                </c:pt>
                <c:pt idx="860">
                  <c:v>566</c:v>
                </c:pt>
                <c:pt idx="861">
                  <c:v>583</c:v>
                </c:pt>
                <c:pt idx="862">
                  <c:v>586</c:v>
                </c:pt>
                <c:pt idx="863">
                  <c:v>576</c:v>
                </c:pt>
                <c:pt idx="864">
                  <c:v>567</c:v>
                </c:pt>
                <c:pt idx="865">
                  <c:v>576</c:v>
                </c:pt>
                <c:pt idx="866">
                  <c:v>573</c:v>
                </c:pt>
                <c:pt idx="867">
                  <c:v>581</c:v>
                </c:pt>
                <c:pt idx="868">
                  <c:v>574</c:v>
                </c:pt>
                <c:pt idx="869">
                  <c:v>578</c:v>
                </c:pt>
                <c:pt idx="870">
                  <c:v>565</c:v>
                </c:pt>
                <c:pt idx="871">
                  <c:v>587</c:v>
                </c:pt>
                <c:pt idx="872">
                  <c:v>582</c:v>
                </c:pt>
                <c:pt idx="873">
                  <c:v>575</c:v>
                </c:pt>
                <c:pt idx="874">
                  <c:v>597</c:v>
                </c:pt>
                <c:pt idx="875">
                  <c:v>601</c:v>
                </c:pt>
                <c:pt idx="876">
                  <c:v>582</c:v>
                </c:pt>
                <c:pt idx="877">
                  <c:v>592</c:v>
                </c:pt>
                <c:pt idx="878">
                  <c:v>586</c:v>
                </c:pt>
                <c:pt idx="879">
                  <c:v>574</c:v>
                </c:pt>
                <c:pt idx="880">
                  <c:v>585</c:v>
                </c:pt>
                <c:pt idx="881">
                  <c:v>575</c:v>
                </c:pt>
                <c:pt idx="882">
                  <c:v>576</c:v>
                </c:pt>
                <c:pt idx="883">
                  <c:v>589</c:v>
                </c:pt>
                <c:pt idx="884">
                  <c:v>582</c:v>
                </c:pt>
                <c:pt idx="885">
                  <c:v>582</c:v>
                </c:pt>
                <c:pt idx="886">
                  <c:v>585</c:v>
                </c:pt>
                <c:pt idx="887">
                  <c:v>577</c:v>
                </c:pt>
                <c:pt idx="888">
                  <c:v>596</c:v>
                </c:pt>
                <c:pt idx="889">
                  <c:v>582</c:v>
                </c:pt>
                <c:pt idx="890">
                  <c:v>575</c:v>
                </c:pt>
                <c:pt idx="891">
                  <c:v>595</c:v>
                </c:pt>
                <c:pt idx="892">
                  <c:v>581</c:v>
                </c:pt>
                <c:pt idx="893">
                  <c:v>578</c:v>
                </c:pt>
                <c:pt idx="894">
                  <c:v>579</c:v>
                </c:pt>
                <c:pt idx="895">
                  <c:v>608</c:v>
                </c:pt>
                <c:pt idx="896">
                  <c:v>593</c:v>
                </c:pt>
                <c:pt idx="897">
                  <c:v>577</c:v>
                </c:pt>
                <c:pt idx="898">
                  <c:v>586</c:v>
                </c:pt>
                <c:pt idx="899">
                  <c:v>586</c:v>
                </c:pt>
                <c:pt idx="900">
                  <c:v>582</c:v>
                </c:pt>
                <c:pt idx="901">
                  <c:v>576</c:v>
                </c:pt>
                <c:pt idx="902">
                  <c:v>595</c:v>
                </c:pt>
                <c:pt idx="903">
                  <c:v>586</c:v>
                </c:pt>
                <c:pt idx="904">
                  <c:v>575</c:v>
                </c:pt>
                <c:pt idx="905">
                  <c:v>593</c:v>
                </c:pt>
                <c:pt idx="906">
                  <c:v>566</c:v>
                </c:pt>
                <c:pt idx="907">
                  <c:v>581</c:v>
                </c:pt>
                <c:pt idx="908">
                  <c:v>581</c:v>
                </c:pt>
                <c:pt idx="909">
                  <c:v>601</c:v>
                </c:pt>
                <c:pt idx="910">
                  <c:v>586</c:v>
                </c:pt>
                <c:pt idx="911">
                  <c:v>589</c:v>
                </c:pt>
                <c:pt idx="912">
                  <c:v>583</c:v>
                </c:pt>
                <c:pt idx="913">
                  <c:v>582</c:v>
                </c:pt>
                <c:pt idx="914">
                  <c:v>603</c:v>
                </c:pt>
                <c:pt idx="915">
                  <c:v>586</c:v>
                </c:pt>
                <c:pt idx="916">
                  <c:v>588</c:v>
                </c:pt>
                <c:pt idx="917">
                  <c:v>598</c:v>
                </c:pt>
                <c:pt idx="918">
                  <c:v>593</c:v>
                </c:pt>
                <c:pt idx="919">
                  <c:v>601</c:v>
                </c:pt>
                <c:pt idx="920">
                  <c:v>571</c:v>
                </c:pt>
                <c:pt idx="921">
                  <c:v>588</c:v>
                </c:pt>
                <c:pt idx="922">
                  <c:v>592</c:v>
                </c:pt>
                <c:pt idx="923">
                  <c:v>580</c:v>
                </c:pt>
                <c:pt idx="924">
                  <c:v>583</c:v>
                </c:pt>
                <c:pt idx="925">
                  <c:v>599</c:v>
                </c:pt>
                <c:pt idx="926">
                  <c:v>585</c:v>
                </c:pt>
                <c:pt idx="927">
                  <c:v>587</c:v>
                </c:pt>
                <c:pt idx="928">
                  <c:v>556</c:v>
                </c:pt>
                <c:pt idx="929">
                  <c:v>585</c:v>
                </c:pt>
                <c:pt idx="930">
                  <c:v>601</c:v>
                </c:pt>
                <c:pt idx="931">
                  <c:v>599</c:v>
                </c:pt>
                <c:pt idx="932">
                  <c:v>586</c:v>
                </c:pt>
                <c:pt idx="933">
                  <c:v>593</c:v>
                </c:pt>
                <c:pt idx="934">
                  <c:v>597</c:v>
                </c:pt>
                <c:pt idx="935">
                  <c:v>570</c:v>
                </c:pt>
                <c:pt idx="936">
                  <c:v>595</c:v>
                </c:pt>
                <c:pt idx="937">
                  <c:v>597</c:v>
                </c:pt>
                <c:pt idx="938">
                  <c:v>609</c:v>
                </c:pt>
                <c:pt idx="939">
                  <c:v>596</c:v>
                </c:pt>
                <c:pt idx="940">
                  <c:v>602</c:v>
                </c:pt>
                <c:pt idx="941">
                  <c:v>578</c:v>
                </c:pt>
                <c:pt idx="942">
                  <c:v>580</c:v>
                </c:pt>
                <c:pt idx="943">
                  <c:v>600</c:v>
                </c:pt>
                <c:pt idx="944">
                  <c:v>593</c:v>
                </c:pt>
                <c:pt idx="945">
                  <c:v>606</c:v>
                </c:pt>
                <c:pt idx="946">
                  <c:v>590</c:v>
                </c:pt>
                <c:pt idx="947">
                  <c:v>589</c:v>
                </c:pt>
                <c:pt idx="948">
                  <c:v>583</c:v>
                </c:pt>
                <c:pt idx="949">
                  <c:v>599</c:v>
                </c:pt>
                <c:pt idx="950">
                  <c:v>591</c:v>
                </c:pt>
                <c:pt idx="951">
                  <c:v>587</c:v>
                </c:pt>
                <c:pt idx="952">
                  <c:v>602</c:v>
                </c:pt>
                <c:pt idx="953">
                  <c:v>600</c:v>
                </c:pt>
                <c:pt idx="954">
                  <c:v>592</c:v>
                </c:pt>
                <c:pt idx="955">
                  <c:v>584</c:v>
                </c:pt>
                <c:pt idx="956">
                  <c:v>603</c:v>
                </c:pt>
                <c:pt idx="957">
                  <c:v>597</c:v>
                </c:pt>
                <c:pt idx="958">
                  <c:v>591</c:v>
                </c:pt>
                <c:pt idx="959">
                  <c:v>591</c:v>
                </c:pt>
                <c:pt idx="960">
                  <c:v>592</c:v>
                </c:pt>
                <c:pt idx="961">
                  <c:v>599</c:v>
                </c:pt>
                <c:pt idx="962">
                  <c:v>597</c:v>
                </c:pt>
                <c:pt idx="963">
                  <c:v>591</c:v>
                </c:pt>
                <c:pt idx="964">
                  <c:v>597</c:v>
                </c:pt>
                <c:pt idx="965">
                  <c:v>576</c:v>
                </c:pt>
                <c:pt idx="966">
                  <c:v>598</c:v>
                </c:pt>
                <c:pt idx="967">
                  <c:v>610</c:v>
                </c:pt>
                <c:pt idx="968">
                  <c:v>572</c:v>
                </c:pt>
                <c:pt idx="969">
                  <c:v>589</c:v>
                </c:pt>
                <c:pt idx="970">
                  <c:v>593</c:v>
                </c:pt>
                <c:pt idx="971">
                  <c:v>573</c:v>
                </c:pt>
                <c:pt idx="972">
                  <c:v>600</c:v>
                </c:pt>
                <c:pt idx="973">
                  <c:v>589</c:v>
                </c:pt>
                <c:pt idx="974">
                  <c:v>587</c:v>
                </c:pt>
                <c:pt idx="975">
                  <c:v>585</c:v>
                </c:pt>
                <c:pt idx="976">
                  <c:v>604</c:v>
                </c:pt>
                <c:pt idx="977">
                  <c:v>596</c:v>
                </c:pt>
                <c:pt idx="978">
                  <c:v>602</c:v>
                </c:pt>
                <c:pt idx="979">
                  <c:v>590</c:v>
                </c:pt>
                <c:pt idx="980">
                  <c:v>596</c:v>
                </c:pt>
                <c:pt idx="981">
                  <c:v>595</c:v>
                </c:pt>
                <c:pt idx="982">
                  <c:v>608</c:v>
                </c:pt>
                <c:pt idx="983">
                  <c:v>593</c:v>
                </c:pt>
                <c:pt idx="984">
                  <c:v>585</c:v>
                </c:pt>
                <c:pt idx="985">
                  <c:v>609</c:v>
                </c:pt>
                <c:pt idx="986">
                  <c:v>623</c:v>
                </c:pt>
                <c:pt idx="987">
                  <c:v>607</c:v>
                </c:pt>
                <c:pt idx="988">
                  <c:v>596</c:v>
                </c:pt>
                <c:pt idx="989">
                  <c:v>600</c:v>
                </c:pt>
                <c:pt idx="990">
                  <c:v>584</c:v>
                </c:pt>
                <c:pt idx="991">
                  <c:v>604</c:v>
                </c:pt>
                <c:pt idx="992">
                  <c:v>605</c:v>
                </c:pt>
                <c:pt idx="993">
                  <c:v>605</c:v>
                </c:pt>
                <c:pt idx="994">
                  <c:v>632</c:v>
                </c:pt>
                <c:pt idx="995">
                  <c:v>599</c:v>
                </c:pt>
                <c:pt idx="996">
                  <c:v>591</c:v>
                </c:pt>
                <c:pt idx="997">
                  <c:v>597</c:v>
                </c:pt>
                <c:pt idx="998">
                  <c:v>598</c:v>
                </c:pt>
                <c:pt idx="999">
                  <c:v>610</c:v>
                </c:pt>
                <c:pt idx="1000">
                  <c:v>594</c:v>
                </c:pt>
                <c:pt idx="1001">
                  <c:v>607</c:v>
                </c:pt>
                <c:pt idx="1002">
                  <c:v>605</c:v>
                </c:pt>
                <c:pt idx="1003">
                  <c:v>611</c:v>
                </c:pt>
                <c:pt idx="1004">
                  <c:v>586</c:v>
                </c:pt>
                <c:pt idx="1005">
                  <c:v>600</c:v>
                </c:pt>
                <c:pt idx="1006">
                  <c:v>583</c:v>
                </c:pt>
                <c:pt idx="1007">
                  <c:v>611</c:v>
                </c:pt>
                <c:pt idx="1008">
                  <c:v>585</c:v>
                </c:pt>
                <c:pt idx="1009">
                  <c:v>602</c:v>
                </c:pt>
                <c:pt idx="1010">
                  <c:v>596</c:v>
                </c:pt>
                <c:pt idx="1011">
                  <c:v>589</c:v>
                </c:pt>
                <c:pt idx="1012">
                  <c:v>600</c:v>
                </c:pt>
                <c:pt idx="1013">
                  <c:v>625</c:v>
                </c:pt>
                <c:pt idx="1014">
                  <c:v>600</c:v>
                </c:pt>
                <c:pt idx="1015">
                  <c:v>622</c:v>
                </c:pt>
                <c:pt idx="1016">
                  <c:v>598</c:v>
                </c:pt>
                <c:pt idx="1017">
                  <c:v>632</c:v>
                </c:pt>
                <c:pt idx="1018">
                  <c:v>587</c:v>
                </c:pt>
                <c:pt idx="1019">
                  <c:v>605</c:v>
                </c:pt>
                <c:pt idx="1020">
                  <c:v>601</c:v>
                </c:pt>
                <c:pt idx="1021">
                  <c:v>596</c:v>
                </c:pt>
                <c:pt idx="1022">
                  <c:v>602</c:v>
                </c:pt>
                <c:pt idx="1023">
                  <c:v>605</c:v>
                </c:pt>
                <c:pt idx="1024">
                  <c:v>602</c:v>
                </c:pt>
                <c:pt idx="1025">
                  <c:v>619</c:v>
                </c:pt>
                <c:pt idx="1026">
                  <c:v>602</c:v>
                </c:pt>
                <c:pt idx="1027">
                  <c:v>598</c:v>
                </c:pt>
                <c:pt idx="1028">
                  <c:v>595</c:v>
                </c:pt>
                <c:pt idx="1029">
                  <c:v>612</c:v>
                </c:pt>
                <c:pt idx="1030">
                  <c:v>601</c:v>
                </c:pt>
                <c:pt idx="1031">
                  <c:v>601</c:v>
                </c:pt>
                <c:pt idx="1032">
                  <c:v>604</c:v>
                </c:pt>
                <c:pt idx="1033">
                  <c:v>624</c:v>
                </c:pt>
                <c:pt idx="1034">
                  <c:v>607</c:v>
                </c:pt>
                <c:pt idx="1035">
                  <c:v>612</c:v>
                </c:pt>
                <c:pt idx="1036">
                  <c:v>594</c:v>
                </c:pt>
                <c:pt idx="1037">
                  <c:v>602</c:v>
                </c:pt>
                <c:pt idx="1038">
                  <c:v>616</c:v>
                </c:pt>
                <c:pt idx="1039">
                  <c:v>598</c:v>
                </c:pt>
                <c:pt idx="1040">
                  <c:v>612</c:v>
                </c:pt>
                <c:pt idx="1041">
                  <c:v>625</c:v>
                </c:pt>
                <c:pt idx="1042">
                  <c:v>601</c:v>
                </c:pt>
                <c:pt idx="1043">
                  <c:v>602</c:v>
                </c:pt>
                <c:pt idx="1044">
                  <c:v>612</c:v>
                </c:pt>
                <c:pt idx="1045">
                  <c:v>614</c:v>
                </c:pt>
                <c:pt idx="1046">
                  <c:v>606</c:v>
                </c:pt>
                <c:pt idx="1047">
                  <c:v>610</c:v>
                </c:pt>
                <c:pt idx="1048">
                  <c:v>619</c:v>
                </c:pt>
                <c:pt idx="1049">
                  <c:v>615</c:v>
                </c:pt>
                <c:pt idx="1050">
                  <c:v>597</c:v>
                </c:pt>
                <c:pt idx="1051">
                  <c:v>610</c:v>
                </c:pt>
                <c:pt idx="1052">
                  <c:v>626</c:v>
                </c:pt>
                <c:pt idx="1053">
                  <c:v>606</c:v>
                </c:pt>
                <c:pt idx="1054">
                  <c:v>591</c:v>
                </c:pt>
                <c:pt idx="1055">
                  <c:v>603</c:v>
                </c:pt>
                <c:pt idx="1056">
                  <c:v>606</c:v>
                </c:pt>
                <c:pt idx="1057">
                  <c:v>616</c:v>
                </c:pt>
                <c:pt idx="1058">
                  <c:v>617</c:v>
                </c:pt>
                <c:pt idx="1059">
                  <c:v>605</c:v>
                </c:pt>
                <c:pt idx="1060">
                  <c:v>614</c:v>
                </c:pt>
                <c:pt idx="1061">
                  <c:v>599</c:v>
                </c:pt>
                <c:pt idx="1062">
                  <c:v>620</c:v>
                </c:pt>
                <c:pt idx="1063">
                  <c:v>618</c:v>
                </c:pt>
                <c:pt idx="1064">
                  <c:v>618</c:v>
                </c:pt>
                <c:pt idx="1065">
                  <c:v>621</c:v>
                </c:pt>
                <c:pt idx="1066">
                  <c:v>632</c:v>
                </c:pt>
                <c:pt idx="1067">
                  <c:v>590</c:v>
                </c:pt>
                <c:pt idx="1068">
                  <c:v>612</c:v>
                </c:pt>
                <c:pt idx="1069">
                  <c:v>612</c:v>
                </c:pt>
                <c:pt idx="1070">
                  <c:v>617</c:v>
                </c:pt>
                <c:pt idx="1071">
                  <c:v>613</c:v>
                </c:pt>
                <c:pt idx="1072">
                  <c:v>611</c:v>
                </c:pt>
                <c:pt idx="1073">
                  <c:v>618</c:v>
                </c:pt>
                <c:pt idx="1074">
                  <c:v>628</c:v>
                </c:pt>
                <c:pt idx="1075">
                  <c:v>602</c:v>
                </c:pt>
                <c:pt idx="1076">
                  <c:v>606</c:v>
                </c:pt>
                <c:pt idx="1077">
                  <c:v>611</c:v>
                </c:pt>
                <c:pt idx="1078">
                  <c:v>622</c:v>
                </c:pt>
                <c:pt idx="1079">
                  <c:v>614</c:v>
                </c:pt>
                <c:pt idx="1080">
                  <c:v>630</c:v>
                </c:pt>
                <c:pt idx="1081">
                  <c:v>626</c:v>
                </c:pt>
                <c:pt idx="1082">
                  <c:v>613</c:v>
                </c:pt>
                <c:pt idx="1083">
                  <c:v>631</c:v>
                </c:pt>
                <c:pt idx="1084">
                  <c:v>628</c:v>
                </c:pt>
                <c:pt idx="1085">
                  <c:v>642</c:v>
                </c:pt>
                <c:pt idx="1086">
                  <c:v>619</c:v>
                </c:pt>
                <c:pt idx="1087">
                  <c:v>608</c:v>
                </c:pt>
                <c:pt idx="1088">
                  <c:v>639</c:v>
                </c:pt>
                <c:pt idx="1089">
                  <c:v>630</c:v>
                </c:pt>
                <c:pt idx="1090">
                  <c:v>625</c:v>
                </c:pt>
                <c:pt idx="1091">
                  <c:v>640</c:v>
                </c:pt>
                <c:pt idx="1092">
                  <c:v>627</c:v>
                </c:pt>
                <c:pt idx="1093">
                  <c:v>638</c:v>
                </c:pt>
                <c:pt idx="1094">
                  <c:v>612</c:v>
                </c:pt>
                <c:pt idx="1095">
                  <c:v>646</c:v>
                </c:pt>
                <c:pt idx="1096">
                  <c:v>646</c:v>
                </c:pt>
                <c:pt idx="1097">
                  <c:v>629</c:v>
                </c:pt>
                <c:pt idx="1098">
                  <c:v>625</c:v>
                </c:pt>
                <c:pt idx="1099">
                  <c:v>646</c:v>
                </c:pt>
                <c:pt idx="1100">
                  <c:v>642</c:v>
                </c:pt>
                <c:pt idx="1101">
                  <c:v>626</c:v>
                </c:pt>
                <c:pt idx="1102">
                  <c:v>631</c:v>
                </c:pt>
                <c:pt idx="1103">
                  <c:v>609</c:v>
                </c:pt>
                <c:pt idx="1104">
                  <c:v>646</c:v>
                </c:pt>
                <c:pt idx="1105">
                  <c:v>641</c:v>
                </c:pt>
                <c:pt idx="1106">
                  <c:v>632</c:v>
                </c:pt>
                <c:pt idx="1107">
                  <c:v>619</c:v>
                </c:pt>
                <c:pt idx="1108">
                  <c:v>610</c:v>
                </c:pt>
                <c:pt idx="1109">
                  <c:v>627</c:v>
                </c:pt>
                <c:pt idx="1110">
                  <c:v>630</c:v>
                </c:pt>
                <c:pt idx="1111">
                  <c:v>624</c:v>
                </c:pt>
                <c:pt idx="1112">
                  <c:v>671</c:v>
                </c:pt>
                <c:pt idx="1113">
                  <c:v>627</c:v>
                </c:pt>
                <c:pt idx="1114">
                  <c:v>639</c:v>
                </c:pt>
                <c:pt idx="1115">
                  <c:v>631</c:v>
                </c:pt>
                <c:pt idx="1116">
                  <c:v>624</c:v>
                </c:pt>
                <c:pt idx="1117">
                  <c:v>645</c:v>
                </c:pt>
                <c:pt idx="1118">
                  <c:v>627</c:v>
                </c:pt>
                <c:pt idx="1119">
                  <c:v>622</c:v>
                </c:pt>
                <c:pt idx="1120">
                  <c:v>626</c:v>
                </c:pt>
                <c:pt idx="1121">
                  <c:v>640</c:v>
                </c:pt>
                <c:pt idx="1122">
                  <c:v>638</c:v>
                </c:pt>
                <c:pt idx="1123">
                  <c:v>651</c:v>
                </c:pt>
                <c:pt idx="1124">
                  <c:v>650</c:v>
                </c:pt>
                <c:pt idx="1125">
                  <c:v>637</c:v>
                </c:pt>
                <c:pt idx="1126">
                  <c:v>639</c:v>
                </c:pt>
                <c:pt idx="1127">
                  <c:v>615</c:v>
                </c:pt>
                <c:pt idx="1128">
                  <c:v>647</c:v>
                </c:pt>
                <c:pt idx="1129">
                  <c:v>638</c:v>
                </c:pt>
                <c:pt idx="1130">
                  <c:v>627</c:v>
                </c:pt>
                <c:pt idx="1131">
                  <c:v>650</c:v>
                </c:pt>
                <c:pt idx="1132">
                  <c:v>650</c:v>
                </c:pt>
                <c:pt idx="1133">
                  <c:v>630</c:v>
                </c:pt>
                <c:pt idx="1134">
                  <c:v>653</c:v>
                </c:pt>
                <c:pt idx="1135">
                  <c:v>626</c:v>
                </c:pt>
                <c:pt idx="1136">
                  <c:v>636</c:v>
                </c:pt>
                <c:pt idx="1137">
                  <c:v>651</c:v>
                </c:pt>
                <c:pt idx="1138">
                  <c:v>651</c:v>
                </c:pt>
                <c:pt idx="1139">
                  <c:v>633</c:v>
                </c:pt>
                <c:pt idx="1140">
                  <c:v>668</c:v>
                </c:pt>
                <c:pt idx="1141">
                  <c:v>653</c:v>
                </c:pt>
                <c:pt idx="1142">
                  <c:v>638</c:v>
                </c:pt>
                <c:pt idx="1143">
                  <c:v>654</c:v>
                </c:pt>
                <c:pt idx="1144">
                  <c:v>642</c:v>
                </c:pt>
                <c:pt idx="1145">
                  <c:v>662</c:v>
                </c:pt>
                <c:pt idx="1146">
                  <c:v>669</c:v>
                </c:pt>
                <c:pt idx="1147">
                  <c:v>654</c:v>
                </c:pt>
                <c:pt idx="1148">
                  <c:v>623</c:v>
                </c:pt>
                <c:pt idx="1149">
                  <c:v>648</c:v>
                </c:pt>
                <c:pt idx="1150">
                  <c:v>645</c:v>
                </c:pt>
                <c:pt idx="1151">
                  <c:v>644</c:v>
                </c:pt>
                <c:pt idx="1152">
                  <c:v>671</c:v>
                </c:pt>
                <c:pt idx="1153">
                  <c:v>633</c:v>
                </c:pt>
                <c:pt idx="1154">
                  <c:v>639</c:v>
                </c:pt>
                <c:pt idx="1155">
                  <c:v>655</c:v>
                </c:pt>
                <c:pt idx="1156">
                  <c:v>678</c:v>
                </c:pt>
                <c:pt idx="1157">
                  <c:v>655</c:v>
                </c:pt>
                <c:pt idx="1158">
                  <c:v>694</c:v>
                </c:pt>
                <c:pt idx="1159">
                  <c:v>668</c:v>
                </c:pt>
                <c:pt idx="1160">
                  <c:v>642</c:v>
                </c:pt>
                <c:pt idx="1161">
                  <c:v>676</c:v>
                </c:pt>
                <c:pt idx="1162">
                  <c:v>621</c:v>
                </c:pt>
                <c:pt idx="1163">
                  <c:v>635</c:v>
                </c:pt>
                <c:pt idx="1164">
                  <c:v>638</c:v>
                </c:pt>
                <c:pt idx="1165">
                  <c:v>638</c:v>
                </c:pt>
                <c:pt idx="1166">
                  <c:v>623</c:v>
                </c:pt>
                <c:pt idx="1167">
                  <c:v>639</c:v>
                </c:pt>
                <c:pt idx="1168">
                  <c:v>648</c:v>
                </c:pt>
                <c:pt idx="1169">
                  <c:v>643</c:v>
                </c:pt>
                <c:pt idx="1170">
                  <c:v>656</c:v>
                </c:pt>
                <c:pt idx="1171">
                  <c:v>613</c:v>
                </c:pt>
                <c:pt idx="1172">
                  <c:v>649</c:v>
                </c:pt>
                <c:pt idx="1173">
                  <c:v>630</c:v>
                </c:pt>
                <c:pt idx="1174">
                  <c:v>640</c:v>
                </c:pt>
                <c:pt idx="1175">
                  <c:v>638</c:v>
                </c:pt>
                <c:pt idx="1176">
                  <c:v>643</c:v>
                </c:pt>
                <c:pt idx="1177">
                  <c:v>656</c:v>
                </c:pt>
                <c:pt idx="1178">
                  <c:v>656</c:v>
                </c:pt>
                <c:pt idx="1179">
                  <c:v>629</c:v>
                </c:pt>
                <c:pt idx="1180">
                  <c:v>659</c:v>
                </c:pt>
                <c:pt idx="1181">
                  <c:v>637</c:v>
                </c:pt>
                <c:pt idx="1182">
                  <c:v>637</c:v>
                </c:pt>
                <c:pt idx="1183">
                  <c:v>661</c:v>
                </c:pt>
                <c:pt idx="1184">
                  <c:v>645</c:v>
                </c:pt>
                <c:pt idx="1185">
                  <c:v>631</c:v>
                </c:pt>
                <c:pt idx="1186">
                  <c:v>624</c:v>
                </c:pt>
                <c:pt idx="1187">
                  <c:v>644</c:v>
                </c:pt>
                <c:pt idx="1188">
                  <c:v>613</c:v>
                </c:pt>
                <c:pt idx="1189">
                  <c:v>620</c:v>
                </c:pt>
                <c:pt idx="1190">
                  <c:v>641</c:v>
                </c:pt>
                <c:pt idx="1191">
                  <c:v>637</c:v>
                </c:pt>
                <c:pt idx="1192">
                  <c:v>645</c:v>
                </c:pt>
                <c:pt idx="1193">
                  <c:v>626</c:v>
                </c:pt>
                <c:pt idx="1194">
                  <c:v>641</c:v>
                </c:pt>
                <c:pt idx="1195">
                  <c:v>634</c:v>
                </c:pt>
                <c:pt idx="1196">
                  <c:v>649</c:v>
                </c:pt>
                <c:pt idx="1197">
                  <c:v>632</c:v>
                </c:pt>
                <c:pt idx="1198">
                  <c:v>647</c:v>
                </c:pt>
                <c:pt idx="1199">
                  <c:v>645</c:v>
                </c:pt>
                <c:pt idx="1200">
                  <c:v>632</c:v>
                </c:pt>
                <c:pt idx="1201">
                  <c:v>647</c:v>
                </c:pt>
                <c:pt idx="1202">
                  <c:v>653</c:v>
                </c:pt>
                <c:pt idx="1203">
                  <c:v>646</c:v>
                </c:pt>
                <c:pt idx="1204">
                  <c:v>653</c:v>
                </c:pt>
                <c:pt idx="1205">
                  <c:v>667</c:v>
                </c:pt>
                <c:pt idx="1206">
                  <c:v>645</c:v>
                </c:pt>
                <c:pt idx="1207">
                  <c:v>627</c:v>
                </c:pt>
                <c:pt idx="1208">
                  <c:v>630</c:v>
                </c:pt>
                <c:pt idx="1209">
                  <c:v>657</c:v>
                </c:pt>
                <c:pt idx="1210">
                  <c:v>646</c:v>
                </c:pt>
                <c:pt idx="1211">
                  <c:v>651</c:v>
                </c:pt>
                <c:pt idx="1212">
                  <c:v>641</c:v>
                </c:pt>
                <c:pt idx="1213">
                  <c:v>631</c:v>
                </c:pt>
                <c:pt idx="1214">
                  <c:v>633</c:v>
                </c:pt>
                <c:pt idx="1215">
                  <c:v>637</c:v>
                </c:pt>
                <c:pt idx="1216">
                  <c:v>648</c:v>
                </c:pt>
                <c:pt idx="1217">
                  <c:v>646</c:v>
                </c:pt>
                <c:pt idx="1218">
                  <c:v>641</c:v>
                </c:pt>
                <c:pt idx="1219">
                  <c:v>661</c:v>
                </c:pt>
                <c:pt idx="1220">
                  <c:v>655</c:v>
                </c:pt>
                <c:pt idx="1221">
                  <c:v>644</c:v>
                </c:pt>
                <c:pt idx="1222">
                  <c:v>665</c:v>
                </c:pt>
                <c:pt idx="1223">
                  <c:v>635</c:v>
                </c:pt>
                <c:pt idx="1224">
                  <c:v>650</c:v>
                </c:pt>
                <c:pt idx="1225">
                  <c:v>658</c:v>
                </c:pt>
                <c:pt idx="1226">
                  <c:v>669</c:v>
                </c:pt>
                <c:pt idx="1227">
                  <c:v>646</c:v>
                </c:pt>
                <c:pt idx="1228">
                  <c:v>683</c:v>
                </c:pt>
                <c:pt idx="1229">
                  <c:v>668</c:v>
                </c:pt>
                <c:pt idx="1230">
                  <c:v>660</c:v>
                </c:pt>
                <c:pt idx="1231">
                  <c:v>639</c:v>
                </c:pt>
                <c:pt idx="1232">
                  <c:v>660</c:v>
                </c:pt>
                <c:pt idx="1233">
                  <c:v>671</c:v>
                </c:pt>
                <c:pt idx="1234">
                  <c:v>646</c:v>
                </c:pt>
                <c:pt idx="1235">
                  <c:v>658</c:v>
                </c:pt>
                <c:pt idx="1236">
                  <c:v>660</c:v>
                </c:pt>
                <c:pt idx="1237">
                  <c:v>641</c:v>
                </c:pt>
                <c:pt idx="1238">
                  <c:v>659</c:v>
                </c:pt>
                <c:pt idx="1239">
                  <c:v>673</c:v>
                </c:pt>
                <c:pt idx="1240">
                  <c:v>660</c:v>
                </c:pt>
                <c:pt idx="1241">
                  <c:v>665</c:v>
                </c:pt>
                <c:pt idx="1242">
                  <c:v>658</c:v>
                </c:pt>
                <c:pt idx="1243">
                  <c:v>672</c:v>
                </c:pt>
                <c:pt idx="1244">
                  <c:v>677</c:v>
                </c:pt>
                <c:pt idx="1245">
                  <c:v>668</c:v>
                </c:pt>
                <c:pt idx="1246">
                  <c:v>668</c:v>
                </c:pt>
                <c:pt idx="1247">
                  <c:v>653</c:v>
                </c:pt>
                <c:pt idx="1248">
                  <c:v>676</c:v>
                </c:pt>
                <c:pt idx="1249">
                  <c:v>689</c:v>
                </c:pt>
                <c:pt idx="1250">
                  <c:v>683</c:v>
                </c:pt>
                <c:pt idx="1251">
                  <c:v>680</c:v>
                </c:pt>
                <c:pt idx="1252">
                  <c:v>699</c:v>
                </c:pt>
                <c:pt idx="1253">
                  <c:v>691</c:v>
                </c:pt>
                <c:pt idx="1254">
                  <c:v>695</c:v>
                </c:pt>
                <c:pt idx="1255">
                  <c:v>673</c:v>
                </c:pt>
                <c:pt idx="1256">
                  <c:v>694</c:v>
                </c:pt>
                <c:pt idx="1257">
                  <c:v>688</c:v>
                </c:pt>
                <c:pt idx="1258">
                  <c:v>672</c:v>
                </c:pt>
                <c:pt idx="1259">
                  <c:v>690</c:v>
                </c:pt>
                <c:pt idx="1260">
                  <c:v>710</c:v>
                </c:pt>
                <c:pt idx="1261">
                  <c:v>704</c:v>
                </c:pt>
                <c:pt idx="1262">
                  <c:v>689</c:v>
                </c:pt>
                <c:pt idx="1263">
                  <c:v>678</c:v>
                </c:pt>
                <c:pt idx="1264">
                  <c:v>698</c:v>
                </c:pt>
                <c:pt idx="1265">
                  <c:v>691</c:v>
                </c:pt>
                <c:pt idx="1266">
                  <c:v>721</c:v>
                </c:pt>
                <c:pt idx="1267">
                  <c:v>677</c:v>
                </c:pt>
                <c:pt idx="1268">
                  <c:v>679</c:v>
                </c:pt>
                <c:pt idx="1269">
                  <c:v>675</c:v>
                </c:pt>
                <c:pt idx="1270">
                  <c:v>683</c:v>
                </c:pt>
                <c:pt idx="1271">
                  <c:v>694</c:v>
                </c:pt>
                <c:pt idx="1272">
                  <c:v>686</c:v>
                </c:pt>
                <c:pt idx="1273">
                  <c:v>665</c:v>
                </c:pt>
                <c:pt idx="1274">
                  <c:v>697</c:v>
                </c:pt>
                <c:pt idx="1275">
                  <c:v>684</c:v>
                </c:pt>
                <c:pt idx="1276">
                  <c:v>697</c:v>
                </c:pt>
                <c:pt idx="1277">
                  <c:v>707</c:v>
                </c:pt>
                <c:pt idx="1278">
                  <c:v>680</c:v>
                </c:pt>
                <c:pt idx="1279">
                  <c:v>684</c:v>
                </c:pt>
                <c:pt idx="1280">
                  <c:v>696</c:v>
                </c:pt>
                <c:pt idx="1281">
                  <c:v>712</c:v>
                </c:pt>
                <c:pt idx="1282">
                  <c:v>685</c:v>
                </c:pt>
                <c:pt idx="1283">
                  <c:v>689</c:v>
                </c:pt>
                <c:pt idx="1284">
                  <c:v>691</c:v>
                </c:pt>
                <c:pt idx="1285">
                  <c:v>691</c:v>
                </c:pt>
                <c:pt idx="1286">
                  <c:v>684</c:v>
                </c:pt>
                <c:pt idx="1287">
                  <c:v>695</c:v>
                </c:pt>
                <c:pt idx="1288">
                  <c:v>699</c:v>
                </c:pt>
                <c:pt idx="1289">
                  <c:v>694</c:v>
                </c:pt>
                <c:pt idx="1290">
                  <c:v>654</c:v>
                </c:pt>
                <c:pt idx="1291">
                  <c:v>668</c:v>
                </c:pt>
                <c:pt idx="1292">
                  <c:v>700</c:v>
                </c:pt>
                <c:pt idx="1293">
                  <c:v>702</c:v>
                </c:pt>
                <c:pt idx="1294">
                  <c:v>691</c:v>
                </c:pt>
                <c:pt idx="1295">
                  <c:v>674</c:v>
                </c:pt>
                <c:pt idx="1296">
                  <c:v>678</c:v>
                </c:pt>
                <c:pt idx="1297">
                  <c:v>689</c:v>
                </c:pt>
                <c:pt idx="1298">
                  <c:v>702</c:v>
                </c:pt>
                <c:pt idx="1299">
                  <c:v>696</c:v>
                </c:pt>
                <c:pt idx="1300">
                  <c:v>694</c:v>
                </c:pt>
                <c:pt idx="1301">
                  <c:v>710</c:v>
                </c:pt>
                <c:pt idx="1302">
                  <c:v>713</c:v>
                </c:pt>
                <c:pt idx="1303">
                  <c:v>707</c:v>
                </c:pt>
                <c:pt idx="1304">
                  <c:v>734</c:v>
                </c:pt>
                <c:pt idx="1305">
                  <c:v>705</c:v>
                </c:pt>
                <c:pt idx="1306">
                  <c:v>733</c:v>
                </c:pt>
                <c:pt idx="1307">
                  <c:v>705</c:v>
                </c:pt>
                <c:pt idx="1308">
                  <c:v>699</c:v>
                </c:pt>
                <c:pt idx="1309">
                  <c:v>703</c:v>
                </c:pt>
                <c:pt idx="1310">
                  <c:v>709</c:v>
                </c:pt>
                <c:pt idx="1311">
                  <c:v>712</c:v>
                </c:pt>
                <c:pt idx="1312">
                  <c:v>719</c:v>
                </c:pt>
                <c:pt idx="1313">
                  <c:v>711</c:v>
                </c:pt>
                <c:pt idx="1314">
                  <c:v>680</c:v>
                </c:pt>
                <c:pt idx="1315">
                  <c:v>716</c:v>
                </c:pt>
                <c:pt idx="1316">
                  <c:v>750</c:v>
                </c:pt>
                <c:pt idx="1317">
                  <c:v>701</c:v>
                </c:pt>
                <c:pt idx="1318">
                  <c:v>717</c:v>
                </c:pt>
                <c:pt idx="1319">
                  <c:v>702</c:v>
                </c:pt>
                <c:pt idx="1320">
                  <c:v>694</c:v>
                </c:pt>
                <c:pt idx="1321">
                  <c:v>721</c:v>
                </c:pt>
                <c:pt idx="1322">
                  <c:v>700</c:v>
                </c:pt>
                <c:pt idx="1323">
                  <c:v>692</c:v>
                </c:pt>
                <c:pt idx="1324">
                  <c:v>695</c:v>
                </c:pt>
                <c:pt idx="1325">
                  <c:v>695</c:v>
                </c:pt>
                <c:pt idx="1326">
                  <c:v>680</c:v>
                </c:pt>
                <c:pt idx="1327">
                  <c:v>668</c:v>
                </c:pt>
                <c:pt idx="1328">
                  <c:v>707</c:v>
                </c:pt>
                <c:pt idx="1329">
                  <c:v>699</c:v>
                </c:pt>
                <c:pt idx="1330">
                  <c:v>670</c:v>
                </c:pt>
                <c:pt idx="1331">
                  <c:v>645</c:v>
                </c:pt>
                <c:pt idx="1332">
                  <c:v>680</c:v>
                </c:pt>
                <c:pt idx="1333">
                  <c:v>680</c:v>
                </c:pt>
                <c:pt idx="1334">
                  <c:v>666</c:v>
                </c:pt>
                <c:pt idx="1335">
                  <c:v>672</c:v>
                </c:pt>
                <c:pt idx="1336">
                  <c:v>685</c:v>
                </c:pt>
                <c:pt idx="1337">
                  <c:v>664</c:v>
                </c:pt>
                <c:pt idx="1338">
                  <c:v>694</c:v>
                </c:pt>
                <c:pt idx="1339">
                  <c:v>667</c:v>
                </c:pt>
                <c:pt idx="1340">
                  <c:v>672</c:v>
                </c:pt>
                <c:pt idx="1341">
                  <c:v>676</c:v>
                </c:pt>
                <c:pt idx="1342">
                  <c:v>675</c:v>
                </c:pt>
                <c:pt idx="1343">
                  <c:v>659</c:v>
                </c:pt>
                <c:pt idx="1344">
                  <c:v>682</c:v>
                </c:pt>
                <c:pt idx="1345">
                  <c:v>678</c:v>
                </c:pt>
                <c:pt idx="1346">
                  <c:v>654</c:v>
                </c:pt>
                <c:pt idx="1347">
                  <c:v>702</c:v>
                </c:pt>
                <c:pt idx="1348">
                  <c:v>684</c:v>
                </c:pt>
                <c:pt idx="1349">
                  <c:v>676</c:v>
                </c:pt>
                <c:pt idx="1350">
                  <c:v>674</c:v>
                </c:pt>
                <c:pt idx="1351">
                  <c:v>679</c:v>
                </c:pt>
                <c:pt idx="1352">
                  <c:v>662</c:v>
                </c:pt>
                <c:pt idx="1353">
                  <c:v>670</c:v>
                </c:pt>
                <c:pt idx="1354">
                  <c:v>673</c:v>
                </c:pt>
                <c:pt idx="1355">
                  <c:v>676</c:v>
                </c:pt>
                <c:pt idx="1356">
                  <c:v>667</c:v>
                </c:pt>
                <c:pt idx="1357">
                  <c:v>661</c:v>
                </c:pt>
                <c:pt idx="1358">
                  <c:v>666</c:v>
                </c:pt>
                <c:pt idx="1359">
                  <c:v>674</c:v>
                </c:pt>
                <c:pt idx="1360">
                  <c:v>667</c:v>
                </c:pt>
                <c:pt idx="1361">
                  <c:v>692</c:v>
                </c:pt>
                <c:pt idx="1362">
                  <c:v>658</c:v>
                </c:pt>
                <c:pt idx="1363">
                  <c:v>676</c:v>
                </c:pt>
                <c:pt idx="1364">
                  <c:v>670</c:v>
                </c:pt>
                <c:pt idx="1365">
                  <c:v>654</c:v>
                </c:pt>
                <c:pt idx="1366">
                  <c:v>640</c:v>
                </c:pt>
                <c:pt idx="1367">
                  <c:v>648</c:v>
                </c:pt>
                <c:pt idx="1368">
                  <c:v>684</c:v>
                </c:pt>
                <c:pt idx="1369">
                  <c:v>676</c:v>
                </c:pt>
                <c:pt idx="1370">
                  <c:v>661</c:v>
                </c:pt>
                <c:pt idx="1371">
                  <c:v>673</c:v>
                </c:pt>
                <c:pt idx="1372">
                  <c:v>707</c:v>
                </c:pt>
                <c:pt idx="1373">
                  <c:v>672</c:v>
                </c:pt>
                <c:pt idx="1374">
                  <c:v>640</c:v>
                </c:pt>
                <c:pt idx="1375">
                  <c:v>677</c:v>
                </c:pt>
                <c:pt idx="1376">
                  <c:v>663</c:v>
                </c:pt>
                <c:pt idx="1377">
                  <c:v>675</c:v>
                </c:pt>
                <c:pt idx="1378">
                  <c:v>669</c:v>
                </c:pt>
                <c:pt idx="1379">
                  <c:v>676</c:v>
                </c:pt>
                <c:pt idx="1380">
                  <c:v>676</c:v>
                </c:pt>
                <c:pt idx="1381">
                  <c:v>669</c:v>
                </c:pt>
                <c:pt idx="1382">
                  <c:v>684</c:v>
                </c:pt>
                <c:pt idx="1383">
                  <c:v>656</c:v>
                </c:pt>
                <c:pt idx="1384">
                  <c:v>662</c:v>
                </c:pt>
                <c:pt idx="1385">
                  <c:v>669</c:v>
                </c:pt>
                <c:pt idx="1386">
                  <c:v>685</c:v>
                </c:pt>
                <c:pt idx="1387">
                  <c:v>668</c:v>
                </c:pt>
                <c:pt idx="1388">
                  <c:v>664</c:v>
                </c:pt>
                <c:pt idx="1389">
                  <c:v>704</c:v>
                </c:pt>
                <c:pt idx="1390">
                  <c:v>675</c:v>
                </c:pt>
                <c:pt idx="1391">
                  <c:v>663</c:v>
                </c:pt>
                <c:pt idx="1392">
                  <c:v>689</c:v>
                </c:pt>
                <c:pt idx="1393">
                  <c:v>673</c:v>
                </c:pt>
                <c:pt idx="1394">
                  <c:v>666</c:v>
                </c:pt>
                <c:pt idx="1395">
                  <c:v>677</c:v>
                </c:pt>
                <c:pt idx="1396">
                  <c:v>700</c:v>
                </c:pt>
                <c:pt idx="1397">
                  <c:v>674</c:v>
                </c:pt>
                <c:pt idx="1398">
                  <c:v>669</c:v>
                </c:pt>
                <c:pt idx="1399">
                  <c:v>682</c:v>
                </c:pt>
                <c:pt idx="1400">
                  <c:v>679</c:v>
                </c:pt>
                <c:pt idx="1401">
                  <c:v>664</c:v>
                </c:pt>
                <c:pt idx="1402">
                  <c:v>668</c:v>
                </c:pt>
                <c:pt idx="1403">
                  <c:v>685</c:v>
                </c:pt>
                <c:pt idx="1404">
                  <c:v>678</c:v>
                </c:pt>
                <c:pt idx="1405">
                  <c:v>660</c:v>
                </c:pt>
                <c:pt idx="1406">
                  <c:v>657</c:v>
                </c:pt>
                <c:pt idx="1407">
                  <c:v>685</c:v>
                </c:pt>
                <c:pt idx="1408">
                  <c:v>669</c:v>
                </c:pt>
                <c:pt idx="1409">
                  <c:v>679</c:v>
                </c:pt>
                <c:pt idx="1410">
                  <c:v>660</c:v>
                </c:pt>
                <c:pt idx="1411">
                  <c:v>697</c:v>
                </c:pt>
                <c:pt idx="1412">
                  <c:v>671</c:v>
                </c:pt>
                <c:pt idx="1413">
                  <c:v>678</c:v>
                </c:pt>
                <c:pt idx="1414">
                  <c:v>670</c:v>
                </c:pt>
                <c:pt idx="1415">
                  <c:v>679</c:v>
                </c:pt>
                <c:pt idx="1416">
                  <c:v>686</c:v>
                </c:pt>
                <c:pt idx="1417">
                  <c:v>665</c:v>
                </c:pt>
                <c:pt idx="1418">
                  <c:v>676</c:v>
                </c:pt>
                <c:pt idx="1419">
                  <c:v>686</c:v>
                </c:pt>
                <c:pt idx="1420">
                  <c:v>682</c:v>
                </c:pt>
                <c:pt idx="1421">
                  <c:v>714</c:v>
                </c:pt>
                <c:pt idx="1422">
                  <c:v>681</c:v>
                </c:pt>
                <c:pt idx="1423">
                  <c:v>699</c:v>
                </c:pt>
                <c:pt idx="1424">
                  <c:v>680</c:v>
                </c:pt>
                <c:pt idx="1425">
                  <c:v>649</c:v>
                </c:pt>
                <c:pt idx="1426">
                  <c:v>694</c:v>
                </c:pt>
                <c:pt idx="1427">
                  <c:v>682</c:v>
                </c:pt>
                <c:pt idx="1428">
                  <c:v>667</c:v>
                </c:pt>
                <c:pt idx="1429">
                  <c:v>686</c:v>
                </c:pt>
                <c:pt idx="1430">
                  <c:v>693</c:v>
                </c:pt>
                <c:pt idx="1431">
                  <c:v>687</c:v>
                </c:pt>
                <c:pt idx="1432">
                  <c:v>677</c:v>
                </c:pt>
                <c:pt idx="1433">
                  <c:v>671</c:v>
                </c:pt>
                <c:pt idx="1434">
                  <c:v>721</c:v>
                </c:pt>
                <c:pt idx="1435">
                  <c:v>696</c:v>
                </c:pt>
                <c:pt idx="1436">
                  <c:v>684</c:v>
                </c:pt>
                <c:pt idx="1437">
                  <c:v>684</c:v>
                </c:pt>
                <c:pt idx="1438">
                  <c:v>696</c:v>
                </c:pt>
                <c:pt idx="1439">
                  <c:v>677</c:v>
                </c:pt>
                <c:pt idx="1440">
                  <c:v>669</c:v>
                </c:pt>
                <c:pt idx="1441">
                  <c:v>700</c:v>
                </c:pt>
                <c:pt idx="1442">
                  <c:v>683</c:v>
                </c:pt>
                <c:pt idx="1443">
                  <c:v>681</c:v>
                </c:pt>
                <c:pt idx="1444">
                  <c:v>675</c:v>
                </c:pt>
                <c:pt idx="1445">
                  <c:v>695</c:v>
                </c:pt>
                <c:pt idx="1446">
                  <c:v>719</c:v>
                </c:pt>
                <c:pt idx="1447">
                  <c:v>663</c:v>
                </c:pt>
                <c:pt idx="1448">
                  <c:v>704</c:v>
                </c:pt>
                <c:pt idx="1449">
                  <c:v>680</c:v>
                </c:pt>
                <c:pt idx="1450">
                  <c:v>680</c:v>
                </c:pt>
                <c:pt idx="1451">
                  <c:v>698</c:v>
                </c:pt>
                <c:pt idx="1452">
                  <c:v>675</c:v>
                </c:pt>
                <c:pt idx="1453">
                  <c:v>701</c:v>
                </c:pt>
                <c:pt idx="1454">
                  <c:v>683</c:v>
                </c:pt>
                <c:pt idx="1455">
                  <c:v>681</c:v>
                </c:pt>
                <c:pt idx="1456">
                  <c:v>698</c:v>
                </c:pt>
                <c:pt idx="1457">
                  <c:v>692</c:v>
                </c:pt>
                <c:pt idx="1458">
                  <c:v>681</c:v>
                </c:pt>
                <c:pt idx="1459">
                  <c:v>691</c:v>
                </c:pt>
                <c:pt idx="1460">
                  <c:v>671</c:v>
                </c:pt>
                <c:pt idx="1461">
                  <c:v>690</c:v>
                </c:pt>
                <c:pt idx="1462">
                  <c:v>677</c:v>
                </c:pt>
                <c:pt idx="1463">
                  <c:v>694</c:v>
                </c:pt>
                <c:pt idx="1464">
                  <c:v>708</c:v>
                </c:pt>
                <c:pt idx="1465">
                  <c:v>694</c:v>
                </c:pt>
                <c:pt idx="1466">
                  <c:v>664</c:v>
                </c:pt>
                <c:pt idx="1467">
                  <c:v>694</c:v>
                </c:pt>
                <c:pt idx="1468">
                  <c:v>714</c:v>
                </c:pt>
                <c:pt idx="1469">
                  <c:v>688</c:v>
                </c:pt>
                <c:pt idx="1470">
                  <c:v>707</c:v>
                </c:pt>
                <c:pt idx="1471">
                  <c:v>712</c:v>
                </c:pt>
                <c:pt idx="1472">
                  <c:v>711</c:v>
                </c:pt>
                <c:pt idx="1473">
                  <c:v>683</c:v>
                </c:pt>
                <c:pt idx="1474">
                  <c:v>691</c:v>
                </c:pt>
                <c:pt idx="1475">
                  <c:v>686</c:v>
                </c:pt>
                <c:pt idx="1476">
                  <c:v>708</c:v>
                </c:pt>
                <c:pt idx="1477">
                  <c:v>711</c:v>
                </c:pt>
                <c:pt idx="1478">
                  <c:v>685</c:v>
                </c:pt>
                <c:pt idx="1479">
                  <c:v>693</c:v>
                </c:pt>
                <c:pt idx="1480">
                  <c:v>699</c:v>
                </c:pt>
                <c:pt idx="1481">
                  <c:v>681</c:v>
                </c:pt>
                <c:pt idx="1482">
                  <c:v>707</c:v>
                </c:pt>
                <c:pt idx="1483">
                  <c:v>688</c:v>
                </c:pt>
                <c:pt idx="1484">
                  <c:v>706</c:v>
                </c:pt>
                <c:pt idx="1485">
                  <c:v>685</c:v>
                </c:pt>
                <c:pt idx="1486">
                  <c:v>715</c:v>
                </c:pt>
                <c:pt idx="1487">
                  <c:v>720</c:v>
                </c:pt>
                <c:pt idx="1488">
                  <c:v>718</c:v>
                </c:pt>
                <c:pt idx="1489">
                  <c:v>706</c:v>
                </c:pt>
                <c:pt idx="1490">
                  <c:v>709</c:v>
                </c:pt>
                <c:pt idx="1491">
                  <c:v>709</c:v>
                </c:pt>
                <c:pt idx="1492">
                  <c:v>693</c:v>
                </c:pt>
                <c:pt idx="1493">
                  <c:v>714</c:v>
                </c:pt>
                <c:pt idx="1494">
                  <c:v>688</c:v>
                </c:pt>
                <c:pt idx="1495">
                  <c:v>706</c:v>
                </c:pt>
                <c:pt idx="1496">
                  <c:v>697</c:v>
                </c:pt>
                <c:pt idx="1497">
                  <c:v>691</c:v>
                </c:pt>
                <c:pt idx="1498">
                  <c:v>708</c:v>
                </c:pt>
                <c:pt idx="1499">
                  <c:v>730</c:v>
                </c:pt>
                <c:pt idx="1500">
                  <c:v>676</c:v>
                </c:pt>
                <c:pt idx="1501">
                  <c:v>706</c:v>
                </c:pt>
                <c:pt idx="1502">
                  <c:v>711</c:v>
                </c:pt>
                <c:pt idx="1503">
                  <c:v>709</c:v>
                </c:pt>
                <c:pt idx="1504">
                  <c:v>712</c:v>
                </c:pt>
                <c:pt idx="1505">
                  <c:v>699</c:v>
                </c:pt>
                <c:pt idx="1506">
                  <c:v>709</c:v>
                </c:pt>
                <c:pt idx="1507">
                  <c:v>723</c:v>
                </c:pt>
                <c:pt idx="1508">
                  <c:v>702</c:v>
                </c:pt>
                <c:pt idx="1509">
                  <c:v>693</c:v>
                </c:pt>
                <c:pt idx="1510">
                  <c:v>694</c:v>
                </c:pt>
                <c:pt idx="1511">
                  <c:v>718</c:v>
                </c:pt>
                <c:pt idx="1512">
                  <c:v>708</c:v>
                </c:pt>
                <c:pt idx="1513">
                  <c:v>707</c:v>
                </c:pt>
                <c:pt idx="1514">
                  <c:v>725</c:v>
                </c:pt>
                <c:pt idx="1515">
                  <c:v>730</c:v>
                </c:pt>
                <c:pt idx="1516">
                  <c:v>713</c:v>
                </c:pt>
                <c:pt idx="1517">
                  <c:v>716</c:v>
                </c:pt>
                <c:pt idx="1518">
                  <c:v>717</c:v>
                </c:pt>
                <c:pt idx="1519">
                  <c:v>684</c:v>
                </c:pt>
                <c:pt idx="1520">
                  <c:v>716</c:v>
                </c:pt>
                <c:pt idx="1521">
                  <c:v>714</c:v>
                </c:pt>
                <c:pt idx="1522">
                  <c:v>683</c:v>
                </c:pt>
                <c:pt idx="1523">
                  <c:v>734</c:v>
                </c:pt>
                <c:pt idx="1524">
                  <c:v>707</c:v>
                </c:pt>
                <c:pt idx="1525">
                  <c:v>711</c:v>
                </c:pt>
                <c:pt idx="1526">
                  <c:v>706</c:v>
                </c:pt>
                <c:pt idx="1527">
                  <c:v>701</c:v>
                </c:pt>
                <c:pt idx="1528">
                  <c:v>709</c:v>
                </c:pt>
                <c:pt idx="1529">
                  <c:v>696</c:v>
                </c:pt>
                <c:pt idx="1530">
                  <c:v>704</c:v>
                </c:pt>
                <c:pt idx="1531">
                  <c:v>709</c:v>
                </c:pt>
                <c:pt idx="1532">
                  <c:v>720</c:v>
                </c:pt>
                <c:pt idx="1533">
                  <c:v>702</c:v>
                </c:pt>
                <c:pt idx="1534">
                  <c:v>703</c:v>
                </c:pt>
                <c:pt idx="1535">
                  <c:v>723</c:v>
                </c:pt>
                <c:pt idx="1536">
                  <c:v>707</c:v>
                </c:pt>
                <c:pt idx="1537">
                  <c:v>715</c:v>
                </c:pt>
                <c:pt idx="1538">
                  <c:v>713</c:v>
                </c:pt>
                <c:pt idx="1539">
                  <c:v>713</c:v>
                </c:pt>
                <c:pt idx="1540">
                  <c:v>720</c:v>
                </c:pt>
                <c:pt idx="1541">
                  <c:v>726</c:v>
                </c:pt>
                <c:pt idx="1542">
                  <c:v>731</c:v>
                </c:pt>
                <c:pt idx="1543">
                  <c:v>697</c:v>
                </c:pt>
                <c:pt idx="1544">
                  <c:v>704</c:v>
                </c:pt>
                <c:pt idx="1545">
                  <c:v>706</c:v>
                </c:pt>
                <c:pt idx="1546">
                  <c:v>725</c:v>
                </c:pt>
                <c:pt idx="1547">
                  <c:v>720</c:v>
                </c:pt>
                <c:pt idx="1548">
                  <c:v>713</c:v>
                </c:pt>
                <c:pt idx="1549">
                  <c:v>714</c:v>
                </c:pt>
                <c:pt idx="1550">
                  <c:v>705</c:v>
                </c:pt>
                <c:pt idx="1551">
                  <c:v>721</c:v>
                </c:pt>
                <c:pt idx="1552">
                  <c:v>748</c:v>
                </c:pt>
                <c:pt idx="1553">
                  <c:v>739</c:v>
                </c:pt>
                <c:pt idx="1554">
                  <c:v>738</c:v>
                </c:pt>
                <c:pt idx="1555">
                  <c:v>734</c:v>
                </c:pt>
                <c:pt idx="1556">
                  <c:v>735</c:v>
                </c:pt>
                <c:pt idx="1557">
                  <c:v>735</c:v>
                </c:pt>
                <c:pt idx="1558">
                  <c:v>720</c:v>
                </c:pt>
                <c:pt idx="1559">
                  <c:v>727</c:v>
                </c:pt>
                <c:pt idx="1560">
                  <c:v>744</c:v>
                </c:pt>
                <c:pt idx="1561">
                  <c:v>733</c:v>
                </c:pt>
                <c:pt idx="1562">
                  <c:v>734</c:v>
                </c:pt>
                <c:pt idx="1563">
                  <c:v>741</c:v>
                </c:pt>
                <c:pt idx="1564">
                  <c:v>743</c:v>
                </c:pt>
                <c:pt idx="1565">
                  <c:v>745</c:v>
                </c:pt>
                <c:pt idx="1566">
                  <c:v>742</c:v>
                </c:pt>
                <c:pt idx="1567">
                  <c:v>734</c:v>
                </c:pt>
                <c:pt idx="1568">
                  <c:v>708</c:v>
                </c:pt>
                <c:pt idx="1569">
                  <c:v>736</c:v>
                </c:pt>
                <c:pt idx="1570">
                  <c:v>730</c:v>
                </c:pt>
                <c:pt idx="1571">
                  <c:v>716</c:v>
                </c:pt>
                <c:pt idx="1572">
                  <c:v>759</c:v>
                </c:pt>
                <c:pt idx="1573">
                  <c:v>758</c:v>
                </c:pt>
                <c:pt idx="1574">
                  <c:v>735</c:v>
                </c:pt>
                <c:pt idx="1575">
                  <c:v>730</c:v>
                </c:pt>
                <c:pt idx="1576">
                  <c:v>742</c:v>
                </c:pt>
                <c:pt idx="1577">
                  <c:v>730</c:v>
                </c:pt>
                <c:pt idx="1578">
                  <c:v>733</c:v>
                </c:pt>
                <c:pt idx="1579">
                  <c:v>738</c:v>
                </c:pt>
                <c:pt idx="1580">
                  <c:v>723</c:v>
                </c:pt>
                <c:pt idx="1581">
                  <c:v>753</c:v>
                </c:pt>
                <c:pt idx="1582">
                  <c:v>727</c:v>
                </c:pt>
                <c:pt idx="1583">
                  <c:v>719</c:v>
                </c:pt>
                <c:pt idx="1584">
                  <c:v>759</c:v>
                </c:pt>
                <c:pt idx="1585">
                  <c:v>768</c:v>
                </c:pt>
                <c:pt idx="1586">
                  <c:v>779</c:v>
                </c:pt>
                <c:pt idx="1587">
                  <c:v>775</c:v>
                </c:pt>
                <c:pt idx="1588">
                  <c:v>764</c:v>
                </c:pt>
                <c:pt idx="1589">
                  <c:v>763</c:v>
                </c:pt>
                <c:pt idx="1590">
                  <c:v>765</c:v>
                </c:pt>
                <c:pt idx="1591">
                  <c:v>762</c:v>
                </c:pt>
                <c:pt idx="1592">
                  <c:v>732</c:v>
                </c:pt>
                <c:pt idx="1593">
                  <c:v>767</c:v>
                </c:pt>
                <c:pt idx="1594">
                  <c:v>735</c:v>
                </c:pt>
                <c:pt idx="1595">
                  <c:v>753</c:v>
                </c:pt>
                <c:pt idx="1596">
                  <c:v>749</c:v>
                </c:pt>
                <c:pt idx="1597">
                  <c:v>746</c:v>
                </c:pt>
                <c:pt idx="1598">
                  <c:v>756</c:v>
                </c:pt>
                <c:pt idx="1599">
                  <c:v>768</c:v>
                </c:pt>
                <c:pt idx="1600">
                  <c:v>735</c:v>
                </c:pt>
                <c:pt idx="1601">
                  <c:v>758</c:v>
                </c:pt>
                <c:pt idx="1602">
                  <c:v>771</c:v>
                </c:pt>
                <c:pt idx="1603">
                  <c:v>773</c:v>
                </c:pt>
                <c:pt idx="1604">
                  <c:v>745</c:v>
                </c:pt>
                <c:pt idx="1605">
                  <c:v>764</c:v>
                </c:pt>
                <c:pt idx="1606">
                  <c:v>780</c:v>
                </c:pt>
                <c:pt idx="1607">
                  <c:v>801</c:v>
                </c:pt>
                <c:pt idx="1608">
                  <c:v>753</c:v>
                </c:pt>
                <c:pt idx="1609">
                  <c:v>742</c:v>
                </c:pt>
                <c:pt idx="1610">
                  <c:v>807</c:v>
                </c:pt>
                <c:pt idx="1611">
                  <c:v>786</c:v>
                </c:pt>
                <c:pt idx="1612">
                  <c:v>765</c:v>
                </c:pt>
                <c:pt idx="1613">
                  <c:v>797</c:v>
                </c:pt>
                <c:pt idx="1614">
                  <c:v>767</c:v>
                </c:pt>
                <c:pt idx="1615">
                  <c:v>809</c:v>
                </c:pt>
                <c:pt idx="1616">
                  <c:v>792</c:v>
                </c:pt>
                <c:pt idx="1617">
                  <c:v>815</c:v>
                </c:pt>
                <c:pt idx="1618">
                  <c:v>802</c:v>
                </c:pt>
                <c:pt idx="1619">
                  <c:v>817</c:v>
                </c:pt>
                <c:pt idx="1620">
                  <c:v>810</c:v>
                </c:pt>
                <c:pt idx="1621">
                  <c:v>812</c:v>
                </c:pt>
                <c:pt idx="1622">
                  <c:v>829</c:v>
                </c:pt>
                <c:pt idx="1623">
                  <c:v>796</c:v>
                </c:pt>
                <c:pt idx="1624">
                  <c:v>818</c:v>
                </c:pt>
                <c:pt idx="1625">
                  <c:v>822</c:v>
                </c:pt>
                <c:pt idx="1626">
                  <c:v>849</c:v>
                </c:pt>
                <c:pt idx="1627">
                  <c:v>849</c:v>
                </c:pt>
                <c:pt idx="1628">
                  <c:v>839</c:v>
                </c:pt>
                <c:pt idx="1629">
                  <c:v>845</c:v>
                </c:pt>
                <c:pt idx="1630">
                  <c:v>846</c:v>
                </c:pt>
                <c:pt idx="1631">
                  <c:v>841</c:v>
                </c:pt>
                <c:pt idx="1632">
                  <c:v>813</c:v>
                </c:pt>
                <c:pt idx="1633">
                  <c:v>884</c:v>
                </c:pt>
                <c:pt idx="1634">
                  <c:v>836</c:v>
                </c:pt>
                <c:pt idx="1635">
                  <c:v>827</c:v>
                </c:pt>
                <c:pt idx="1636">
                  <c:v>845</c:v>
                </c:pt>
                <c:pt idx="1637">
                  <c:v>825</c:v>
                </c:pt>
                <c:pt idx="1638">
                  <c:v>869</c:v>
                </c:pt>
                <c:pt idx="1639">
                  <c:v>835</c:v>
                </c:pt>
                <c:pt idx="1640">
                  <c:v>854</c:v>
                </c:pt>
                <c:pt idx="1641">
                  <c:v>870</c:v>
                </c:pt>
                <c:pt idx="1642">
                  <c:v>862</c:v>
                </c:pt>
                <c:pt idx="1643">
                  <c:v>853</c:v>
                </c:pt>
                <c:pt idx="1644">
                  <c:v>892</c:v>
                </c:pt>
                <c:pt idx="1645">
                  <c:v>858</c:v>
                </c:pt>
                <c:pt idx="1646">
                  <c:v>867</c:v>
                </c:pt>
                <c:pt idx="1647">
                  <c:v>872</c:v>
                </c:pt>
                <c:pt idx="1648">
                  <c:v>859</c:v>
                </c:pt>
                <c:pt idx="1649">
                  <c:v>849</c:v>
                </c:pt>
                <c:pt idx="1650">
                  <c:v>862</c:v>
                </c:pt>
                <c:pt idx="1651">
                  <c:v>889</c:v>
                </c:pt>
                <c:pt idx="1652">
                  <c:v>854</c:v>
                </c:pt>
                <c:pt idx="1653">
                  <c:v>884</c:v>
                </c:pt>
                <c:pt idx="1654">
                  <c:v>835</c:v>
                </c:pt>
                <c:pt idx="1655">
                  <c:v>858</c:v>
                </c:pt>
                <c:pt idx="1656">
                  <c:v>858</c:v>
                </c:pt>
                <c:pt idx="1657">
                  <c:v>893</c:v>
                </c:pt>
                <c:pt idx="1658">
                  <c:v>849</c:v>
                </c:pt>
                <c:pt idx="1659">
                  <c:v>883</c:v>
                </c:pt>
                <c:pt idx="1660">
                  <c:v>897</c:v>
                </c:pt>
                <c:pt idx="1661">
                  <c:v>892</c:v>
                </c:pt>
                <c:pt idx="1662">
                  <c:v>871</c:v>
                </c:pt>
                <c:pt idx="1663">
                  <c:v>891</c:v>
                </c:pt>
                <c:pt idx="1664">
                  <c:v>878</c:v>
                </c:pt>
                <c:pt idx="1665">
                  <c:v>893</c:v>
                </c:pt>
                <c:pt idx="1666">
                  <c:v>923</c:v>
                </c:pt>
                <c:pt idx="1667">
                  <c:v>935</c:v>
                </c:pt>
                <c:pt idx="1668">
                  <c:v>893</c:v>
                </c:pt>
                <c:pt idx="1669">
                  <c:v>917</c:v>
                </c:pt>
                <c:pt idx="1670">
                  <c:v>941</c:v>
                </c:pt>
                <c:pt idx="1671">
                  <c:v>968</c:v>
                </c:pt>
                <c:pt idx="1672">
                  <c:v>967</c:v>
                </c:pt>
                <c:pt idx="1673">
                  <c:v>977</c:v>
                </c:pt>
                <c:pt idx="1674">
                  <c:v>978</c:v>
                </c:pt>
                <c:pt idx="1675">
                  <c:v>940</c:v>
                </c:pt>
                <c:pt idx="1676">
                  <c:v>1006</c:v>
                </c:pt>
                <c:pt idx="1677">
                  <c:v>980</c:v>
                </c:pt>
                <c:pt idx="1678">
                  <c:v>987</c:v>
                </c:pt>
                <c:pt idx="1679">
                  <c:v>1029</c:v>
                </c:pt>
                <c:pt idx="1680">
                  <c:v>1077</c:v>
                </c:pt>
                <c:pt idx="1681">
                  <c:v>1053</c:v>
                </c:pt>
                <c:pt idx="1682">
                  <c:v>1038</c:v>
                </c:pt>
                <c:pt idx="1683">
                  <c:v>1106</c:v>
                </c:pt>
                <c:pt idx="1684">
                  <c:v>1150</c:v>
                </c:pt>
                <c:pt idx="1685">
                  <c:v>1167</c:v>
                </c:pt>
                <c:pt idx="1686">
                  <c:v>1208</c:v>
                </c:pt>
                <c:pt idx="1687">
                  <c:v>1190</c:v>
                </c:pt>
                <c:pt idx="1688">
                  <c:v>1250</c:v>
                </c:pt>
                <c:pt idx="1689">
                  <c:v>1266</c:v>
                </c:pt>
                <c:pt idx="1690">
                  <c:v>1272</c:v>
                </c:pt>
                <c:pt idx="1691">
                  <c:v>1295</c:v>
                </c:pt>
                <c:pt idx="1692">
                  <c:v>1383</c:v>
                </c:pt>
                <c:pt idx="1693">
                  <c:v>1403</c:v>
                </c:pt>
                <c:pt idx="1694">
                  <c:v>1509</c:v>
                </c:pt>
                <c:pt idx="1695">
                  <c:v>1474</c:v>
                </c:pt>
                <c:pt idx="1696">
                  <c:v>1541</c:v>
                </c:pt>
                <c:pt idx="1697">
                  <c:v>1607</c:v>
                </c:pt>
                <c:pt idx="1698">
                  <c:v>1621</c:v>
                </c:pt>
                <c:pt idx="1699">
                  <c:v>1658</c:v>
                </c:pt>
                <c:pt idx="1700">
                  <c:v>1715</c:v>
                </c:pt>
                <c:pt idx="1701">
                  <c:v>1734</c:v>
                </c:pt>
                <c:pt idx="1702">
                  <c:v>1824</c:v>
                </c:pt>
                <c:pt idx="1703">
                  <c:v>1892</c:v>
                </c:pt>
                <c:pt idx="1704">
                  <c:v>1971</c:v>
                </c:pt>
                <c:pt idx="1705">
                  <c:v>1933</c:v>
                </c:pt>
                <c:pt idx="1706">
                  <c:v>2021</c:v>
                </c:pt>
                <c:pt idx="1707">
                  <c:v>2080</c:v>
                </c:pt>
                <c:pt idx="1708">
                  <c:v>2054</c:v>
                </c:pt>
                <c:pt idx="1709">
                  <c:v>2147</c:v>
                </c:pt>
                <c:pt idx="1710">
                  <c:v>2064</c:v>
                </c:pt>
                <c:pt idx="1711">
                  <c:v>2206</c:v>
                </c:pt>
                <c:pt idx="1712">
                  <c:v>2168</c:v>
                </c:pt>
                <c:pt idx="1713">
                  <c:v>2244</c:v>
                </c:pt>
                <c:pt idx="1714">
                  <c:v>2152</c:v>
                </c:pt>
                <c:pt idx="1715">
                  <c:v>2217</c:v>
                </c:pt>
                <c:pt idx="1716">
                  <c:v>2180</c:v>
                </c:pt>
                <c:pt idx="1717">
                  <c:v>2126</c:v>
                </c:pt>
                <c:pt idx="1718">
                  <c:v>2188</c:v>
                </c:pt>
                <c:pt idx="1719">
                  <c:v>2214</c:v>
                </c:pt>
                <c:pt idx="1720">
                  <c:v>2033</c:v>
                </c:pt>
                <c:pt idx="1721">
                  <c:v>1992</c:v>
                </c:pt>
                <c:pt idx="1722">
                  <c:v>1889</c:v>
                </c:pt>
                <c:pt idx="1723">
                  <c:v>1900</c:v>
                </c:pt>
                <c:pt idx="1724">
                  <c:v>1859</c:v>
                </c:pt>
                <c:pt idx="1725">
                  <c:v>1750</c:v>
                </c:pt>
                <c:pt idx="1726">
                  <c:v>1662</c:v>
                </c:pt>
                <c:pt idx="1727">
                  <c:v>1604</c:v>
                </c:pt>
                <c:pt idx="1728">
                  <c:v>1557</c:v>
                </c:pt>
                <c:pt idx="1729">
                  <c:v>1443</c:v>
                </c:pt>
                <c:pt idx="1730">
                  <c:v>1417</c:v>
                </c:pt>
                <c:pt idx="1731">
                  <c:v>1346</c:v>
                </c:pt>
                <c:pt idx="1732">
                  <c:v>1289</c:v>
                </c:pt>
                <c:pt idx="1733">
                  <c:v>1234</c:v>
                </c:pt>
                <c:pt idx="1734">
                  <c:v>1196</c:v>
                </c:pt>
                <c:pt idx="1735">
                  <c:v>1139</c:v>
                </c:pt>
                <c:pt idx="1736">
                  <c:v>1148</c:v>
                </c:pt>
                <c:pt idx="1737">
                  <c:v>1108</c:v>
                </c:pt>
                <c:pt idx="1738">
                  <c:v>1089</c:v>
                </c:pt>
                <c:pt idx="1739">
                  <c:v>1058</c:v>
                </c:pt>
                <c:pt idx="1740">
                  <c:v>1016</c:v>
                </c:pt>
                <c:pt idx="1741">
                  <c:v>1001</c:v>
                </c:pt>
                <c:pt idx="1742">
                  <c:v>976</c:v>
                </c:pt>
                <c:pt idx="1743">
                  <c:v>949</c:v>
                </c:pt>
                <c:pt idx="1744">
                  <c:v>931</c:v>
                </c:pt>
                <c:pt idx="1745">
                  <c:v>959</c:v>
                </c:pt>
                <c:pt idx="1746">
                  <c:v>938</c:v>
                </c:pt>
                <c:pt idx="1747">
                  <c:v>870</c:v>
                </c:pt>
                <c:pt idx="1748">
                  <c:v>873</c:v>
                </c:pt>
                <c:pt idx="1749">
                  <c:v>857</c:v>
                </c:pt>
                <c:pt idx="1750">
                  <c:v>843</c:v>
                </c:pt>
                <c:pt idx="1751">
                  <c:v>852</c:v>
                </c:pt>
                <c:pt idx="1752">
                  <c:v>874</c:v>
                </c:pt>
                <c:pt idx="1753">
                  <c:v>858</c:v>
                </c:pt>
                <c:pt idx="1754">
                  <c:v>824</c:v>
                </c:pt>
                <c:pt idx="1755">
                  <c:v>862</c:v>
                </c:pt>
                <c:pt idx="1756">
                  <c:v>845</c:v>
                </c:pt>
                <c:pt idx="1757">
                  <c:v>852</c:v>
                </c:pt>
                <c:pt idx="1758">
                  <c:v>832</c:v>
                </c:pt>
                <c:pt idx="1759">
                  <c:v>821</c:v>
                </c:pt>
                <c:pt idx="1760">
                  <c:v>833</c:v>
                </c:pt>
                <c:pt idx="1761">
                  <c:v>816</c:v>
                </c:pt>
                <c:pt idx="1762">
                  <c:v>816</c:v>
                </c:pt>
                <c:pt idx="1763">
                  <c:v>833</c:v>
                </c:pt>
                <c:pt idx="1764">
                  <c:v>815</c:v>
                </c:pt>
                <c:pt idx="1765">
                  <c:v>815</c:v>
                </c:pt>
                <c:pt idx="1766">
                  <c:v>790</c:v>
                </c:pt>
                <c:pt idx="1767">
                  <c:v>800</c:v>
                </c:pt>
                <c:pt idx="1768">
                  <c:v>775</c:v>
                </c:pt>
                <c:pt idx="1769">
                  <c:v>808</c:v>
                </c:pt>
                <c:pt idx="1770">
                  <c:v>793</c:v>
                </c:pt>
                <c:pt idx="1771">
                  <c:v>787</c:v>
                </c:pt>
                <c:pt idx="1772">
                  <c:v>784</c:v>
                </c:pt>
                <c:pt idx="1773">
                  <c:v>795</c:v>
                </c:pt>
                <c:pt idx="1774">
                  <c:v>779</c:v>
                </c:pt>
                <c:pt idx="1775">
                  <c:v>766</c:v>
                </c:pt>
                <c:pt idx="1776">
                  <c:v>815</c:v>
                </c:pt>
                <c:pt idx="1777">
                  <c:v>783</c:v>
                </c:pt>
                <c:pt idx="1778">
                  <c:v>791</c:v>
                </c:pt>
                <c:pt idx="1779">
                  <c:v>767</c:v>
                </c:pt>
                <c:pt idx="1780">
                  <c:v>786</c:v>
                </c:pt>
                <c:pt idx="1781">
                  <c:v>775</c:v>
                </c:pt>
                <c:pt idx="1782">
                  <c:v>791</c:v>
                </c:pt>
                <c:pt idx="1783">
                  <c:v>788</c:v>
                </c:pt>
                <c:pt idx="1784">
                  <c:v>785</c:v>
                </c:pt>
                <c:pt idx="1785">
                  <c:v>773</c:v>
                </c:pt>
                <c:pt idx="1786">
                  <c:v>799</c:v>
                </c:pt>
                <c:pt idx="1787">
                  <c:v>765</c:v>
                </c:pt>
                <c:pt idx="1788">
                  <c:v>774</c:v>
                </c:pt>
                <c:pt idx="1789">
                  <c:v>751</c:v>
                </c:pt>
                <c:pt idx="1790">
                  <c:v>794</c:v>
                </c:pt>
                <c:pt idx="1791">
                  <c:v>811</c:v>
                </c:pt>
                <c:pt idx="1792">
                  <c:v>782</c:v>
                </c:pt>
                <c:pt idx="1793">
                  <c:v>760</c:v>
                </c:pt>
                <c:pt idx="1794">
                  <c:v>746</c:v>
                </c:pt>
                <c:pt idx="1795">
                  <c:v>801</c:v>
                </c:pt>
                <c:pt idx="1796">
                  <c:v>744</c:v>
                </c:pt>
                <c:pt idx="1797">
                  <c:v>735</c:v>
                </c:pt>
                <c:pt idx="1798">
                  <c:v>762</c:v>
                </c:pt>
                <c:pt idx="1799">
                  <c:v>777</c:v>
                </c:pt>
                <c:pt idx="1800">
                  <c:v>782</c:v>
                </c:pt>
                <c:pt idx="1801">
                  <c:v>771</c:v>
                </c:pt>
                <c:pt idx="1802">
                  <c:v>761</c:v>
                </c:pt>
                <c:pt idx="1803">
                  <c:v>809</c:v>
                </c:pt>
                <c:pt idx="1804">
                  <c:v>786</c:v>
                </c:pt>
                <c:pt idx="1805">
                  <c:v>744</c:v>
                </c:pt>
                <c:pt idx="1806">
                  <c:v>776</c:v>
                </c:pt>
                <c:pt idx="1807">
                  <c:v>757</c:v>
                </c:pt>
                <c:pt idx="1808">
                  <c:v>784</c:v>
                </c:pt>
                <c:pt idx="1809">
                  <c:v>735</c:v>
                </c:pt>
                <c:pt idx="1810">
                  <c:v>750</c:v>
                </c:pt>
                <c:pt idx="1811">
                  <c:v>753</c:v>
                </c:pt>
                <c:pt idx="1812">
                  <c:v>762</c:v>
                </c:pt>
                <c:pt idx="1813">
                  <c:v>769</c:v>
                </c:pt>
                <c:pt idx="1814">
                  <c:v>790</c:v>
                </c:pt>
                <c:pt idx="1815">
                  <c:v>753</c:v>
                </c:pt>
                <c:pt idx="1816">
                  <c:v>781</c:v>
                </c:pt>
                <c:pt idx="1817">
                  <c:v>763</c:v>
                </c:pt>
                <c:pt idx="1818">
                  <c:v>758</c:v>
                </c:pt>
                <c:pt idx="1819">
                  <c:v>768</c:v>
                </c:pt>
                <c:pt idx="1820">
                  <c:v>769</c:v>
                </c:pt>
                <c:pt idx="1821">
                  <c:v>779</c:v>
                </c:pt>
                <c:pt idx="1822">
                  <c:v>758</c:v>
                </c:pt>
                <c:pt idx="1823">
                  <c:v>736</c:v>
                </c:pt>
                <c:pt idx="1824">
                  <c:v>740</c:v>
                </c:pt>
                <c:pt idx="1825">
                  <c:v>771</c:v>
                </c:pt>
                <c:pt idx="1826">
                  <c:v>801</c:v>
                </c:pt>
                <c:pt idx="1827">
                  <c:v>800</c:v>
                </c:pt>
                <c:pt idx="1828">
                  <c:v>739</c:v>
                </c:pt>
                <c:pt idx="1829">
                  <c:v>766</c:v>
                </c:pt>
                <c:pt idx="1830">
                  <c:v>757</c:v>
                </c:pt>
                <c:pt idx="1831">
                  <c:v>749</c:v>
                </c:pt>
                <c:pt idx="1832">
                  <c:v>753</c:v>
                </c:pt>
                <c:pt idx="1833">
                  <c:v>735</c:v>
                </c:pt>
                <c:pt idx="1834">
                  <c:v>757</c:v>
                </c:pt>
                <c:pt idx="1835">
                  <c:v>746</c:v>
                </c:pt>
                <c:pt idx="1836">
                  <c:v>791</c:v>
                </c:pt>
                <c:pt idx="1837">
                  <c:v>741</c:v>
                </c:pt>
                <c:pt idx="1838">
                  <c:v>754</c:v>
                </c:pt>
                <c:pt idx="1839">
                  <c:v>773</c:v>
                </c:pt>
                <c:pt idx="1840">
                  <c:v>745</c:v>
                </c:pt>
                <c:pt idx="1841">
                  <c:v>765</c:v>
                </c:pt>
                <c:pt idx="1842">
                  <c:v>776</c:v>
                </c:pt>
                <c:pt idx="1843">
                  <c:v>787</c:v>
                </c:pt>
                <c:pt idx="1844">
                  <c:v>759</c:v>
                </c:pt>
                <c:pt idx="1845">
                  <c:v>744</c:v>
                </c:pt>
                <c:pt idx="1846">
                  <c:v>758</c:v>
                </c:pt>
                <c:pt idx="1847">
                  <c:v>765</c:v>
                </c:pt>
                <c:pt idx="1848">
                  <c:v>774</c:v>
                </c:pt>
                <c:pt idx="1849">
                  <c:v>782</c:v>
                </c:pt>
                <c:pt idx="1850">
                  <c:v>771</c:v>
                </c:pt>
                <c:pt idx="1851">
                  <c:v>739</c:v>
                </c:pt>
                <c:pt idx="1852">
                  <c:v>786</c:v>
                </c:pt>
                <c:pt idx="1853">
                  <c:v>748</c:v>
                </c:pt>
                <c:pt idx="1854">
                  <c:v>781</c:v>
                </c:pt>
                <c:pt idx="1855">
                  <c:v>789</c:v>
                </c:pt>
                <c:pt idx="1856">
                  <c:v>755</c:v>
                </c:pt>
                <c:pt idx="1857">
                  <c:v>746</c:v>
                </c:pt>
                <c:pt idx="1858">
                  <c:v>764</c:v>
                </c:pt>
                <c:pt idx="1859">
                  <c:v>772</c:v>
                </c:pt>
                <c:pt idx="1860">
                  <c:v>772</c:v>
                </c:pt>
                <c:pt idx="1861">
                  <c:v>755</c:v>
                </c:pt>
                <c:pt idx="1862">
                  <c:v>772</c:v>
                </c:pt>
                <c:pt idx="1863">
                  <c:v>750</c:v>
                </c:pt>
                <c:pt idx="1864">
                  <c:v>780</c:v>
                </c:pt>
                <c:pt idx="1865">
                  <c:v>774</c:v>
                </c:pt>
                <c:pt idx="1866">
                  <c:v>771</c:v>
                </c:pt>
                <c:pt idx="1867">
                  <c:v>792</c:v>
                </c:pt>
                <c:pt idx="1868">
                  <c:v>802</c:v>
                </c:pt>
                <c:pt idx="1869">
                  <c:v>758</c:v>
                </c:pt>
                <c:pt idx="1870">
                  <c:v>765</c:v>
                </c:pt>
                <c:pt idx="1871">
                  <c:v>752</c:v>
                </c:pt>
                <c:pt idx="1872">
                  <c:v>766</c:v>
                </c:pt>
                <c:pt idx="1873">
                  <c:v>758</c:v>
                </c:pt>
                <c:pt idx="1874">
                  <c:v>766</c:v>
                </c:pt>
                <c:pt idx="1875">
                  <c:v>778</c:v>
                </c:pt>
                <c:pt idx="1876">
                  <c:v>778</c:v>
                </c:pt>
                <c:pt idx="1877">
                  <c:v>772</c:v>
                </c:pt>
                <c:pt idx="1878">
                  <c:v>783</c:v>
                </c:pt>
                <c:pt idx="1879">
                  <c:v>812</c:v>
                </c:pt>
                <c:pt idx="1880">
                  <c:v>783</c:v>
                </c:pt>
                <c:pt idx="1881">
                  <c:v>774</c:v>
                </c:pt>
                <c:pt idx="1882">
                  <c:v>763</c:v>
                </c:pt>
                <c:pt idx="1883">
                  <c:v>808</c:v>
                </c:pt>
                <c:pt idx="1884">
                  <c:v>787</c:v>
                </c:pt>
                <c:pt idx="1885">
                  <c:v>766</c:v>
                </c:pt>
                <c:pt idx="1886">
                  <c:v>789</c:v>
                </c:pt>
                <c:pt idx="1887">
                  <c:v>741</c:v>
                </c:pt>
                <c:pt idx="1888">
                  <c:v>784</c:v>
                </c:pt>
                <c:pt idx="1889">
                  <c:v>805</c:v>
                </c:pt>
                <c:pt idx="1890">
                  <c:v>806</c:v>
                </c:pt>
                <c:pt idx="1891">
                  <c:v>798</c:v>
                </c:pt>
                <c:pt idx="1892">
                  <c:v>777</c:v>
                </c:pt>
                <c:pt idx="1893">
                  <c:v>769</c:v>
                </c:pt>
                <c:pt idx="1894">
                  <c:v>770</c:v>
                </c:pt>
                <c:pt idx="1895">
                  <c:v>775</c:v>
                </c:pt>
                <c:pt idx="1896">
                  <c:v>803</c:v>
                </c:pt>
                <c:pt idx="1897">
                  <c:v>796</c:v>
                </c:pt>
                <c:pt idx="1898">
                  <c:v>796</c:v>
                </c:pt>
                <c:pt idx="1899">
                  <c:v>798</c:v>
                </c:pt>
                <c:pt idx="1900">
                  <c:v>807</c:v>
                </c:pt>
                <c:pt idx="1901">
                  <c:v>773</c:v>
                </c:pt>
                <c:pt idx="1902">
                  <c:v>804</c:v>
                </c:pt>
                <c:pt idx="1903">
                  <c:v>797</c:v>
                </c:pt>
                <c:pt idx="1904">
                  <c:v>792</c:v>
                </c:pt>
                <c:pt idx="1905">
                  <c:v>798</c:v>
                </c:pt>
                <c:pt idx="1906">
                  <c:v>820</c:v>
                </c:pt>
                <c:pt idx="1907">
                  <c:v>805</c:v>
                </c:pt>
                <c:pt idx="1908">
                  <c:v>809</c:v>
                </c:pt>
                <c:pt idx="1909">
                  <c:v>813</c:v>
                </c:pt>
                <c:pt idx="1910">
                  <c:v>793</c:v>
                </c:pt>
                <c:pt idx="1911">
                  <c:v>811</c:v>
                </c:pt>
                <c:pt idx="1912">
                  <c:v>826</c:v>
                </c:pt>
                <c:pt idx="1913">
                  <c:v>784</c:v>
                </c:pt>
                <c:pt idx="1914">
                  <c:v>788</c:v>
                </c:pt>
                <c:pt idx="1915">
                  <c:v>813</c:v>
                </c:pt>
                <c:pt idx="1916">
                  <c:v>756</c:v>
                </c:pt>
                <c:pt idx="1917">
                  <c:v>806</c:v>
                </c:pt>
                <c:pt idx="1918">
                  <c:v>822</c:v>
                </c:pt>
                <c:pt idx="1919">
                  <c:v>814</c:v>
                </c:pt>
                <c:pt idx="1920">
                  <c:v>786</c:v>
                </c:pt>
                <c:pt idx="1921">
                  <c:v>825</c:v>
                </c:pt>
                <c:pt idx="1922">
                  <c:v>812</c:v>
                </c:pt>
                <c:pt idx="1923">
                  <c:v>794</c:v>
                </c:pt>
                <c:pt idx="1924">
                  <c:v>766</c:v>
                </c:pt>
                <c:pt idx="1925">
                  <c:v>793</c:v>
                </c:pt>
                <c:pt idx="1926">
                  <c:v>774</c:v>
                </c:pt>
                <c:pt idx="1927">
                  <c:v>797</c:v>
                </c:pt>
                <c:pt idx="1928">
                  <c:v>783</c:v>
                </c:pt>
                <c:pt idx="1929">
                  <c:v>812</c:v>
                </c:pt>
                <c:pt idx="1930">
                  <c:v>769</c:v>
                </c:pt>
                <c:pt idx="1931">
                  <c:v>778</c:v>
                </c:pt>
                <c:pt idx="1932">
                  <c:v>824</c:v>
                </c:pt>
                <c:pt idx="1933">
                  <c:v>818</c:v>
                </c:pt>
                <c:pt idx="1934">
                  <c:v>794</c:v>
                </c:pt>
                <c:pt idx="1935">
                  <c:v>852</c:v>
                </c:pt>
                <c:pt idx="1936">
                  <c:v>738</c:v>
                </c:pt>
                <c:pt idx="1937">
                  <c:v>821</c:v>
                </c:pt>
                <c:pt idx="1938">
                  <c:v>809</c:v>
                </c:pt>
                <c:pt idx="1939">
                  <c:v>809</c:v>
                </c:pt>
                <c:pt idx="1940">
                  <c:v>809</c:v>
                </c:pt>
                <c:pt idx="1941">
                  <c:v>788</c:v>
                </c:pt>
                <c:pt idx="1942">
                  <c:v>788</c:v>
                </c:pt>
                <c:pt idx="1943">
                  <c:v>772</c:v>
                </c:pt>
                <c:pt idx="1944">
                  <c:v>809</c:v>
                </c:pt>
                <c:pt idx="1945">
                  <c:v>777</c:v>
                </c:pt>
                <c:pt idx="1946">
                  <c:v>820</c:v>
                </c:pt>
                <c:pt idx="1947">
                  <c:v>793</c:v>
                </c:pt>
                <c:pt idx="1948">
                  <c:v>799</c:v>
                </c:pt>
                <c:pt idx="1949">
                  <c:v>800</c:v>
                </c:pt>
                <c:pt idx="1950">
                  <c:v>788</c:v>
                </c:pt>
                <c:pt idx="1951">
                  <c:v>812</c:v>
                </c:pt>
                <c:pt idx="1952">
                  <c:v>815</c:v>
                </c:pt>
                <c:pt idx="1953">
                  <c:v>795</c:v>
                </c:pt>
                <c:pt idx="1954">
                  <c:v>800</c:v>
                </c:pt>
                <c:pt idx="1955">
                  <c:v>797</c:v>
                </c:pt>
                <c:pt idx="1956">
                  <c:v>815</c:v>
                </c:pt>
                <c:pt idx="1957">
                  <c:v>824</c:v>
                </c:pt>
                <c:pt idx="1958">
                  <c:v>815</c:v>
                </c:pt>
                <c:pt idx="1959">
                  <c:v>807</c:v>
                </c:pt>
                <c:pt idx="1960">
                  <c:v>821</c:v>
                </c:pt>
                <c:pt idx="1961">
                  <c:v>839</c:v>
                </c:pt>
                <c:pt idx="1962">
                  <c:v>819</c:v>
                </c:pt>
                <c:pt idx="1963">
                  <c:v>827</c:v>
                </c:pt>
                <c:pt idx="1964">
                  <c:v>827</c:v>
                </c:pt>
                <c:pt idx="1965">
                  <c:v>810</c:v>
                </c:pt>
                <c:pt idx="1966">
                  <c:v>814</c:v>
                </c:pt>
                <c:pt idx="1967">
                  <c:v>826</c:v>
                </c:pt>
                <c:pt idx="1968">
                  <c:v>822</c:v>
                </c:pt>
                <c:pt idx="1969">
                  <c:v>832</c:v>
                </c:pt>
                <c:pt idx="1970">
                  <c:v>790</c:v>
                </c:pt>
                <c:pt idx="1971">
                  <c:v>809</c:v>
                </c:pt>
                <c:pt idx="1972">
                  <c:v>816</c:v>
                </c:pt>
                <c:pt idx="1973">
                  <c:v>817</c:v>
                </c:pt>
                <c:pt idx="1974">
                  <c:v>838</c:v>
                </c:pt>
                <c:pt idx="1975">
                  <c:v>869</c:v>
                </c:pt>
                <c:pt idx="1976">
                  <c:v>851</c:v>
                </c:pt>
                <c:pt idx="1977">
                  <c:v>886</c:v>
                </c:pt>
                <c:pt idx="1978">
                  <c:v>865</c:v>
                </c:pt>
                <c:pt idx="1979">
                  <c:v>864</c:v>
                </c:pt>
                <c:pt idx="1980">
                  <c:v>868</c:v>
                </c:pt>
                <c:pt idx="1981">
                  <c:v>851</c:v>
                </c:pt>
                <c:pt idx="1982">
                  <c:v>842</c:v>
                </c:pt>
                <c:pt idx="1983">
                  <c:v>837</c:v>
                </c:pt>
                <c:pt idx="1984">
                  <c:v>882</c:v>
                </c:pt>
                <c:pt idx="1985">
                  <c:v>849</c:v>
                </c:pt>
                <c:pt idx="1986">
                  <c:v>865</c:v>
                </c:pt>
                <c:pt idx="1987">
                  <c:v>848</c:v>
                </c:pt>
                <c:pt idx="1988">
                  <c:v>858</c:v>
                </c:pt>
                <c:pt idx="1989">
                  <c:v>858</c:v>
                </c:pt>
                <c:pt idx="1990">
                  <c:v>886</c:v>
                </c:pt>
                <c:pt idx="1991">
                  <c:v>929</c:v>
                </c:pt>
                <c:pt idx="1992">
                  <c:v>885</c:v>
                </c:pt>
                <c:pt idx="1993">
                  <c:v>889</c:v>
                </c:pt>
                <c:pt idx="1994">
                  <c:v>874</c:v>
                </c:pt>
                <c:pt idx="1995">
                  <c:v>944</c:v>
                </c:pt>
                <c:pt idx="1996">
                  <c:v>898</c:v>
                </c:pt>
                <c:pt idx="1997">
                  <c:v>915</c:v>
                </c:pt>
                <c:pt idx="1998">
                  <c:v>965</c:v>
                </c:pt>
                <c:pt idx="1999">
                  <c:v>922</c:v>
                </c:pt>
                <c:pt idx="2000">
                  <c:v>958</c:v>
                </c:pt>
                <c:pt idx="2001">
                  <c:v>889</c:v>
                </c:pt>
                <c:pt idx="2002">
                  <c:v>943</c:v>
                </c:pt>
                <c:pt idx="2003">
                  <c:v>936</c:v>
                </c:pt>
                <c:pt idx="2004">
                  <c:v>891</c:v>
                </c:pt>
                <c:pt idx="2005">
                  <c:v>963</c:v>
                </c:pt>
                <c:pt idx="2006">
                  <c:v>951</c:v>
                </c:pt>
                <c:pt idx="2007">
                  <c:v>963</c:v>
                </c:pt>
                <c:pt idx="2008">
                  <c:v>976</c:v>
                </c:pt>
                <c:pt idx="2009">
                  <c:v>929</c:v>
                </c:pt>
                <c:pt idx="2010">
                  <c:v>927</c:v>
                </c:pt>
                <c:pt idx="2011">
                  <c:v>935</c:v>
                </c:pt>
                <c:pt idx="2012">
                  <c:v>928</c:v>
                </c:pt>
                <c:pt idx="2013">
                  <c:v>936</c:v>
                </c:pt>
                <c:pt idx="2014">
                  <c:v>900</c:v>
                </c:pt>
                <c:pt idx="2015">
                  <c:v>950</c:v>
                </c:pt>
                <c:pt idx="2016">
                  <c:v>937</c:v>
                </c:pt>
                <c:pt idx="2017">
                  <c:v>957</c:v>
                </c:pt>
                <c:pt idx="2018">
                  <c:v>947</c:v>
                </c:pt>
                <c:pt idx="2019">
                  <c:v>965</c:v>
                </c:pt>
                <c:pt idx="2020">
                  <c:v>973</c:v>
                </c:pt>
                <c:pt idx="2021">
                  <c:v>935</c:v>
                </c:pt>
                <c:pt idx="2022">
                  <c:v>964</c:v>
                </c:pt>
                <c:pt idx="2023">
                  <c:v>926</c:v>
                </c:pt>
                <c:pt idx="2024">
                  <c:v>960</c:v>
                </c:pt>
                <c:pt idx="2025">
                  <c:v>1002</c:v>
                </c:pt>
                <c:pt idx="2026">
                  <c:v>987</c:v>
                </c:pt>
                <c:pt idx="2027">
                  <c:v>958</c:v>
                </c:pt>
                <c:pt idx="2028">
                  <c:v>958</c:v>
                </c:pt>
                <c:pt idx="2029">
                  <c:v>940</c:v>
                </c:pt>
                <c:pt idx="2030">
                  <c:v>947</c:v>
                </c:pt>
                <c:pt idx="2031">
                  <c:v>1024</c:v>
                </c:pt>
                <c:pt idx="2032">
                  <c:v>975</c:v>
                </c:pt>
                <c:pt idx="2033">
                  <c:v>972</c:v>
                </c:pt>
                <c:pt idx="2034">
                  <c:v>970</c:v>
                </c:pt>
                <c:pt idx="2035">
                  <c:v>957</c:v>
                </c:pt>
                <c:pt idx="2036">
                  <c:v>966</c:v>
                </c:pt>
                <c:pt idx="2037">
                  <c:v>994</c:v>
                </c:pt>
                <c:pt idx="2038">
                  <c:v>985</c:v>
                </c:pt>
                <c:pt idx="2039">
                  <c:v>928</c:v>
                </c:pt>
                <c:pt idx="2040">
                  <c:v>984</c:v>
                </c:pt>
                <c:pt idx="2041">
                  <c:v>992</c:v>
                </c:pt>
                <c:pt idx="2042">
                  <c:v>1016</c:v>
                </c:pt>
                <c:pt idx="2043">
                  <c:v>990</c:v>
                </c:pt>
                <c:pt idx="2044">
                  <c:v>1012</c:v>
                </c:pt>
                <c:pt idx="2045">
                  <c:v>1001</c:v>
                </c:pt>
                <c:pt idx="2046">
                  <c:v>1010</c:v>
                </c:pt>
                <c:pt idx="2047">
                  <c:v>1002</c:v>
                </c:pt>
                <c:pt idx="2048">
                  <c:v>1008</c:v>
                </c:pt>
                <c:pt idx="2049">
                  <c:v>1050</c:v>
                </c:pt>
                <c:pt idx="2050">
                  <c:v>1026</c:v>
                </c:pt>
                <c:pt idx="2051">
                  <c:v>1058</c:v>
                </c:pt>
                <c:pt idx="2052">
                  <c:v>1063</c:v>
                </c:pt>
                <c:pt idx="2053">
                  <c:v>1084</c:v>
                </c:pt>
                <c:pt idx="2054">
                  <c:v>1057</c:v>
                </c:pt>
                <c:pt idx="2055">
                  <c:v>1063</c:v>
                </c:pt>
                <c:pt idx="2056">
                  <c:v>1046</c:v>
                </c:pt>
                <c:pt idx="2057">
                  <c:v>1082</c:v>
                </c:pt>
                <c:pt idx="2058">
                  <c:v>1081</c:v>
                </c:pt>
                <c:pt idx="2059">
                  <c:v>1080</c:v>
                </c:pt>
                <c:pt idx="2060">
                  <c:v>1090</c:v>
                </c:pt>
                <c:pt idx="2061">
                  <c:v>1101</c:v>
                </c:pt>
                <c:pt idx="2062">
                  <c:v>1103</c:v>
                </c:pt>
                <c:pt idx="2063">
                  <c:v>1147</c:v>
                </c:pt>
                <c:pt idx="2064">
                  <c:v>1186</c:v>
                </c:pt>
                <c:pt idx="2065">
                  <c:v>1130</c:v>
                </c:pt>
                <c:pt idx="2066">
                  <c:v>1165</c:v>
                </c:pt>
                <c:pt idx="2067">
                  <c:v>1166</c:v>
                </c:pt>
                <c:pt idx="2068">
                  <c:v>1222</c:v>
                </c:pt>
                <c:pt idx="2069">
                  <c:v>1180</c:v>
                </c:pt>
                <c:pt idx="2070">
                  <c:v>1193</c:v>
                </c:pt>
                <c:pt idx="2071">
                  <c:v>1172</c:v>
                </c:pt>
                <c:pt idx="2072">
                  <c:v>1215</c:v>
                </c:pt>
                <c:pt idx="2073">
                  <c:v>1229</c:v>
                </c:pt>
                <c:pt idx="2074">
                  <c:v>1249</c:v>
                </c:pt>
                <c:pt idx="2075">
                  <c:v>1294</c:v>
                </c:pt>
                <c:pt idx="2076">
                  <c:v>1252</c:v>
                </c:pt>
                <c:pt idx="2077">
                  <c:v>1348</c:v>
                </c:pt>
                <c:pt idx="2078">
                  <c:v>1347</c:v>
                </c:pt>
                <c:pt idx="2079">
                  <c:v>1398</c:v>
                </c:pt>
                <c:pt idx="2080">
                  <c:v>1372</c:v>
                </c:pt>
                <c:pt idx="2081">
                  <c:v>1388</c:v>
                </c:pt>
                <c:pt idx="2082">
                  <c:v>1448</c:v>
                </c:pt>
                <c:pt idx="2083">
                  <c:v>1445</c:v>
                </c:pt>
                <c:pt idx="2084">
                  <c:v>1482</c:v>
                </c:pt>
                <c:pt idx="2085">
                  <c:v>1447</c:v>
                </c:pt>
                <c:pt idx="2086">
                  <c:v>1545</c:v>
                </c:pt>
                <c:pt idx="2087">
                  <c:v>1519</c:v>
                </c:pt>
                <c:pt idx="2088">
                  <c:v>1519</c:v>
                </c:pt>
                <c:pt idx="2089">
                  <c:v>1559</c:v>
                </c:pt>
                <c:pt idx="2090">
                  <c:v>1598</c:v>
                </c:pt>
                <c:pt idx="2091">
                  <c:v>1616</c:v>
                </c:pt>
                <c:pt idx="2092">
                  <c:v>1699</c:v>
                </c:pt>
                <c:pt idx="2093">
                  <c:v>1701</c:v>
                </c:pt>
                <c:pt idx="2094">
                  <c:v>1687</c:v>
                </c:pt>
                <c:pt idx="2095">
                  <c:v>1703</c:v>
                </c:pt>
                <c:pt idx="2096">
                  <c:v>1748</c:v>
                </c:pt>
                <c:pt idx="2097">
                  <c:v>1789</c:v>
                </c:pt>
                <c:pt idx="2098">
                  <c:v>1799</c:v>
                </c:pt>
                <c:pt idx="2099">
                  <c:v>1792</c:v>
                </c:pt>
                <c:pt idx="2100">
                  <c:v>1880</c:v>
                </c:pt>
                <c:pt idx="2101">
                  <c:v>1815</c:v>
                </c:pt>
                <c:pt idx="2102">
                  <c:v>1855</c:v>
                </c:pt>
                <c:pt idx="2103">
                  <c:v>1969</c:v>
                </c:pt>
                <c:pt idx="2104">
                  <c:v>1935</c:v>
                </c:pt>
                <c:pt idx="2105">
                  <c:v>1961</c:v>
                </c:pt>
                <c:pt idx="2106">
                  <c:v>2018</c:v>
                </c:pt>
                <c:pt idx="2107">
                  <c:v>2006</c:v>
                </c:pt>
                <c:pt idx="2108">
                  <c:v>1986</c:v>
                </c:pt>
                <c:pt idx="2109">
                  <c:v>1975</c:v>
                </c:pt>
                <c:pt idx="2110">
                  <c:v>2033</c:v>
                </c:pt>
                <c:pt idx="2111">
                  <c:v>2063</c:v>
                </c:pt>
                <c:pt idx="2112">
                  <c:v>2094</c:v>
                </c:pt>
                <c:pt idx="2113">
                  <c:v>2064</c:v>
                </c:pt>
                <c:pt idx="2114">
                  <c:v>2138</c:v>
                </c:pt>
                <c:pt idx="2115">
                  <c:v>2148</c:v>
                </c:pt>
                <c:pt idx="2116">
                  <c:v>2092</c:v>
                </c:pt>
                <c:pt idx="2117">
                  <c:v>2157</c:v>
                </c:pt>
                <c:pt idx="2118">
                  <c:v>2142</c:v>
                </c:pt>
                <c:pt idx="2119">
                  <c:v>2177</c:v>
                </c:pt>
                <c:pt idx="2120">
                  <c:v>2209</c:v>
                </c:pt>
                <c:pt idx="2121">
                  <c:v>2140</c:v>
                </c:pt>
                <c:pt idx="2122">
                  <c:v>2225</c:v>
                </c:pt>
                <c:pt idx="2123">
                  <c:v>2258</c:v>
                </c:pt>
                <c:pt idx="2124">
                  <c:v>2274</c:v>
                </c:pt>
                <c:pt idx="2125">
                  <c:v>2225</c:v>
                </c:pt>
                <c:pt idx="2126">
                  <c:v>2201</c:v>
                </c:pt>
                <c:pt idx="2127">
                  <c:v>2267</c:v>
                </c:pt>
                <c:pt idx="2128">
                  <c:v>2186</c:v>
                </c:pt>
                <c:pt idx="2129">
                  <c:v>2259</c:v>
                </c:pt>
                <c:pt idx="2130">
                  <c:v>2190</c:v>
                </c:pt>
                <c:pt idx="2131">
                  <c:v>2246</c:v>
                </c:pt>
                <c:pt idx="2132">
                  <c:v>2124</c:v>
                </c:pt>
                <c:pt idx="2133">
                  <c:v>2221</c:v>
                </c:pt>
                <c:pt idx="2134">
                  <c:v>2222</c:v>
                </c:pt>
                <c:pt idx="2135">
                  <c:v>2232</c:v>
                </c:pt>
                <c:pt idx="2136">
                  <c:v>2196</c:v>
                </c:pt>
                <c:pt idx="2137">
                  <c:v>2138</c:v>
                </c:pt>
                <c:pt idx="2138">
                  <c:v>2185</c:v>
                </c:pt>
                <c:pt idx="2139">
                  <c:v>2231</c:v>
                </c:pt>
                <c:pt idx="2140">
                  <c:v>2122</c:v>
                </c:pt>
                <c:pt idx="2141">
                  <c:v>2083</c:v>
                </c:pt>
                <c:pt idx="2142">
                  <c:v>2069</c:v>
                </c:pt>
                <c:pt idx="2143">
                  <c:v>1995</c:v>
                </c:pt>
                <c:pt idx="2144">
                  <c:v>2039</c:v>
                </c:pt>
                <c:pt idx="2145">
                  <c:v>1931</c:v>
                </c:pt>
                <c:pt idx="2146">
                  <c:v>2011</c:v>
                </c:pt>
                <c:pt idx="2147">
                  <c:v>1983</c:v>
                </c:pt>
                <c:pt idx="2148">
                  <c:v>1992</c:v>
                </c:pt>
                <c:pt idx="2149">
                  <c:v>1846</c:v>
                </c:pt>
                <c:pt idx="2150">
                  <c:v>1878</c:v>
                </c:pt>
                <c:pt idx="2151">
                  <c:v>1904</c:v>
                </c:pt>
                <c:pt idx="2152">
                  <c:v>1820</c:v>
                </c:pt>
                <c:pt idx="2153">
                  <c:v>1770</c:v>
                </c:pt>
                <c:pt idx="2154">
                  <c:v>1756</c:v>
                </c:pt>
                <c:pt idx="2155">
                  <c:v>1718</c:v>
                </c:pt>
                <c:pt idx="2156">
                  <c:v>1730</c:v>
                </c:pt>
                <c:pt idx="2157">
                  <c:v>1675</c:v>
                </c:pt>
                <c:pt idx="2158">
                  <c:v>1647</c:v>
                </c:pt>
                <c:pt idx="2159">
                  <c:v>1654</c:v>
                </c:pt>
                <c:pt idx="2160">
                  <c:v>1592</c:v>
                </c:pt>
                <c:pt idx="2161">
                  <c:v>1613</c:v>
                </c:pt>
                <c:pt idx="2162">
                  <c:v>1554</c:v>
                </c:pt>
                <c:pt idx="2163">
                  <c:v>1565</c:v>
                </c:pt>
                <c:pt idx="2164">
                  <c:v>1449</c:v>
                </c:pt>
                <c:pt idx="2165">
                  <c:v>1462</c:v>
                </c:pt>
                <c:pt idx="2166">
                  <c:v>1452</c:v>
                </c:pt>
                <c:pt idx="2167">
                  <c:v>1357</c:v>
                </c:pt>
                <c:pt idx="2168">
                  <c:v>1350</c:v>
                </c:pt>
                <c:pt idx="2169">
                  <c:v>1399</c:v>
                </c:pt>
                <c:pt idx="2170">
                  <c:v>1290</c:v>
                </c:pt>
                <c:pt idx="2171">
                  <c:v>1242</c:v>
                </c:pt>
                <c:pt idx="2172">
                  <c:v>1271</c:v>
                </c:pt>
                <c:pt idx="2173">
                  <c:v>1242</c:v>
                </c:pt>
                <c:pt idx="2174">
                  <c:v>1157</c:v>
                </c:pt>
                <c:pt idx="2175">
                  <c:v>1094</c:v>
                </c:pt>
                <c:pt idx="2176">
                  <c:v>1141</c:v>
                </c:pt>
                <c:pt idx="2177">
                  <c:v>1133</c:v>
                </c:pt>
                <c:pt idx="2178">
                  <c:v>1093</c:v>
                </c:pt>
                <c:pt idx="2179">
                  <c:v>1088</c:v>
                </c:pt>
                <c:pt idx="2180">
                  <c:v>1018</c:v>
                </c:pt>
                <c:pt idx="2181">
                  <c:v>1037</c:v>
                </c:pt>
                <c:pt idx="2182">
                  <c:v>993</c:v>
                </c:pt>
                <c:pt idx="2183">
                  <c:v>997</c:v>
                </c:pt>
                <c:pt idx="2184">
                  <c:v>973</c:v>
                </c:pt>
                <c:pt idx="2185">
                  <c:v>970</c:v>
                </c:pt>
                <c:pt idx="2186">
                  <c:v>921</c:v>
                </c:pt>
                <c:pt idx="2187">
                  <c:v>902</c:v>
                </c:pt>
                <c:pt idx="2188">
                  <c:v>902</c:v>
                </c:pt>
                <c:pt idx="2189">
                  <c:v>918</c:v>
                </c:pt>
                <c:pt idx="2190">
                  <c:v>878</c:v>
                </c:pt>
                <c:pt idx="2191">
                  <c:v>893</c:v>
                </c:pt>
                <c:pt idx="2192">
                  <c:v>875</c:v>
                </c:pt>
                <c:pt idx="2193">
                  <c:v>879</c:v>
                </c:pt>
                <c:pt idx="2194">
                  <c:v>837</c:v>
                </c:pt>
                <c:pt idx="2195">
                  <c:v>815</c:v>
                </c:pt>
                <c:pt idx="2196">
                  <c:v>839</c:v>
                </c:pt>
                <c:pt idx="2197">
                  <c:v>820</c:v>
                </c:pt>
                <c:pt idx="2198">
                  <c:v>827</c:v>
                </c:pt>
                <c:pt idx="2199">
                  <c:v>810</c:v>
                </c:pt>
                <c:pt idx="2200">
                  <c:v>792</c:v>
                </c:pt>
                <c:pt idx="2201">
                  <c:v>826</c:v>
                </c:pt>
                <c:pt idx="2202">
                  <c:v>758</c:v>
                </c:pt>
                <c:pt idx="2203">
                  <c:v>796</c:v>
                </c:pt>
                <c:pt idx="2204">
                  <c:v>780</c:v>
                </c:pt>
                <c:pt idx="2205">
                  <c:v>774</c:v>
                </c:pt>
                <c:pt idx="2206">
                  <c:v>785</c:v>
                </c:pt>
                <c:pt idx="2207">
                  <c:v>770</c:v>
                </c:pt>
                <c:pt idx="2208">
                  <c:v>773</c:v>
                </c:pt>
                <c:pt idx="2209">
                  <c:v>769</c:v>
                </c:pt>
                <c:pt idx="2210">
                  <c:v>743</c:v>
                </c:pt>
                <c:pt idx="2211">
                  <c:v>731</c:v>
                </c:pt>
                <c:pt idx="2212">
                  <c:v>767</c:v>
                </c:pt>
                <c:pt idx="2213">
                  <c:v>775</c:v>
                </c:pt>
                <c:pt idx="2214">
                  <c:v>748</c:v>
                </c:pt>
                <c:pt idx="2215">
                  <c:v>745</c:v>
                </c:pt>
                <c:pt idx="2216">
                  <c:v>747</c:v>
                </c:pt>
                <c:pt idx="2217">
                  <c:v>732</c:v>
                </c:pt>
                <c:pt idx="2218">
                  <c:v>733</c:v>
                </c:pt>
                <c:pt idx="2219">
                  <c:v>727</c:v>
                </c:pt>
                <c:pt idx="2220">
                  <c:v>774</c:v>
                </c:pt>
                <c:pt idx="2221">
                  <c:v>714</c:v>
                </c:pt>
                <c:pt idx="2222">
                  <c:v>740</c:v>
                </c:pt>
                <c:pt idx="2223">
                  <c:v>715</c:v>
                </c:pt>
                <c:pt idx="2224">
                  <c:v>726</c:v>
                </c:pt>
                <c:pt idx="2225">
                  <c:v>761</c:v>
                </c:pt>
                <c:pt idx="2226">
                  <c:v>730</c:v>
                </c:pt>
                <c:pt idx="2227">
                  <c:v>730</c:v>
                </c:pt>
                <c:pt idx="2228">
                  <c:v>727</c:v>
                </c:pt>
                <c:pt idx="2229">
                  <c:v>729</c:v>
                </c:pt>
                <c:pt idx="2230">
                  <c:v>712</c:v>
                </c:pt>
                <c:pt idx="2231">
                  <c:v>710</c:v>
                </c:pt>
                <c:pt idx="2232">
                  <c:v>728</c:v>
                </c:pt>
                <c:pt idx="2233">
                  <c:v>719</c:v>
                </c:pt>
                <c:pt idx="2234">
                  <c:v>708</c:v>
                </c:pt>
                <c:pt idx="2235">
                  <c:v>716</c:v>
                </c:pt>
                <c:pt idx="2236">
                  <c:v>685</c:v>
                </c:pt>
                <c:pt idx="2237">
                  <c:v>699</c:v>
                </c:pt>
                <c:pt idx="2238">
                  <c:v>701</c:v>
                </c:pt>
                <c:pt idx="2239">
                  <c:v>721</c:v>
                </c:pt>
                <c:pt idx="2240">
                  <c:v>709</c:v>
                </c:pt>
                <c:pt idx="2241">
                  <c:v>715</c:v>
                </c:pt>
                <c:pt idx="2242">
                  <c:v>723</c:v>
                </c:pt>
                <c:pt idx="2243">
                  <c:v>681</c:v>
                </c:pt>
                <c:pt idx="2244">
                  <c:v>719</c:v>
                </c:pt>
                <c:pt idx="2245">
                  <c:v>756</c:v>
                </c:pt>
                <c:pt idx="2246">
                  <c:v>740</c:v>
                </c:pt>
                <c:pt idx="2247">
                  <c:v>720</c:v>
                </c:pt>
                <c:pt idx="2248">
                  <c:v>699</c:v>
                </c:pt>
                <c:pt idx="2249">
                  <c:v>706</c:v>
                </c:pt>
                <c:pt idx="2250">
                  <c:v>683</c:v>
                </c:pt>
                <c:pt idx="2251">
                  <c:v>681</c:v>
                </c:pt>
                <c:pt idx="2252">
                  <c:v>694</c:v>
                </c:pt>
                <c:pt idx="2253">
                  <c:v>700</c:v>
                </c:pt>
                <c:pt idx="2254">
                  <c:v>681</c:v>
                </c:pt>
                <c:pt idx="2255">
                  <c:v>687</c:v>
                </c:pt>
                <c:pt idx="2256">
                  <c:v>680</c:v>
                </c:pt>
                <c:pt idx="2257">
                  <c:v>706</c:v>
                </c:pt>
                <c:pt idx="2258">
                  <c:v>682</c:v>
                </c:pt>
                <c:pt idx="2259">
                  <c:v>710</c:v>
                </c:pt>
                <c:pt idx="2260">
                  <c:v>692</c:v>
                </c:pt>
                <c:pt idx="2261">
                  <c:v>670</c:v>
                </c:pt>
                <c:pt idx="2262">
                  <c:v>696</c:v>
                </c:pt>
                <c:pt idx="2263">
                  <c:v>678</c:v>
                </c:pt>
                <c:pt idx="2264">
                  <c:v>687</c:v>
                </c:pt>
                <c:pt idx="2265">
                  <c:v>674</c:v>
                </c:pt>
                <c:pt idx="2266">
                  <c:v>698</c:v>
                </c:pt>
                <c:pt idx="2267">
                  <c:v>667</c:v>
                </c:pt>
                <c:pt idx="2268">
                  <c:v>709</c:v>
                </c:pt>
                <c:pt idx="2269">
                  <c:v>678</c:v>
                </c:pt>
                <c:pt idx="2270">
                  <c:v>689</c:v>
                </c:pt>
                <c:pt idx="2271">
                  <c:v>644</c:v>
                </c:pt>
                <c:pt idx="2272">
                  <c:v>684</c:v>
                </c:pt>
                <c:pt idx="2273">
                  <c:v>673</c:v>
                </c:pt>
                <c:pt idx="2274">
                  <c:v>688</c:v>
                </c:pt>
                <c:pt idx="2275">
                  <c:v>664</c:v>
                </c:pt>
                <c:pt idx="2276">
                  <c:v>654</c:v>
                </c:pt>
                <c:pt idx="2277">
                  <c:v>682</c:v>
                </c:pt>
                <c:pt idx="2278">
                  <c:v>668</c:v>
                </c:pt>
                <c:pt idx="2279">
                  <c:v>669</c:v>
                </c:pt>
                <c:pt idx="2280">
                  <c:v>673</c:v>
                </c:pt>
                <c:pt idx="2281">
                  <c:v>689</c:v>
                </c:pt>
                <c:pt idx="2282">
                  <c:v>670</c:v>
                </c:pt>
                <c:pt idx="2283">
                  <c:v>693</c:v>
                </c:pt>
                <c:pt idx="2284">
                  <c:v>678</c:v>
                </c:pt>
                <c:pt idx="2285">
                  <c:v>688</c:v>
                </c:pt>
                <c:pt idx="2286">
                  <c:v>679</c:v>
                </c:pt>
                <c:pt idx="2287">
                  <c:v>690</c:v>
                </c:pt>
                <c:pt idx="2288">
                  <c:v>689</c:v>
                </c:pt>
                <c:pt idx="2289">
                  <c:v>698</c:v>
                </c:pt>
                <c:pt idx="2290">
                  <c:v>664</c:v>
                </c:pt>
                <c:pt idx="2291">
                  <c:v>680</c:v>
                </c:pt>
                <c:pt idx="2292">
                  <c:v>681</c:v>
                </c:pt>
                <c:pt idx="2293">
                  <c:v>668</c:v>
                </c:pt>
                <c:pt idx="2294">
                  <c:v>699</c:v>
                </c:pt>
                <c:pt idx="2295">
                  <c:v>663</c:v>
                </c:pt>
                <c:pt idx="2296">
                  <c:v>666</c:v>
                </c:pt>
                <c:pt idx="2297">
                  <c:v>674</c:v>
                </c:pt>
                <c:pt idx="2298">
                  <c:v>676</c:v>
                </c:pt>
                <c:pt idx="2299">
                  <c:v>689</c:v>
                </c:pt>
                <c:pt idx="2300">
                  <c:v>686</c:v>
                </c:pt>
                <c:pt idx="2301">
                  <c:v>676</c:v>
                </c:pt>
                <c:pt idx="2302">
                  <c:v>682</c:v>
                </c:pt>
                <c:pt idx="2303">
                  <c:v>670</c:v>
                </c:pt>
                <c:pt idx="2304">
                  <c:v>677</c:v>
                </c:pt>
                <c:pt idx="2305">
                  <c:v>657</c:v>
                </c:pt>
                <c:pt idx="2306">
                  <c:v>681</c:v>
                </c:pt>
                <c:pt idx="2307">
                  <c:v>670</c:v>
                </c:pt>
                <c:pt idx="2308">
                  <c:v>678</c:v>
                </c:pt>
                <c:pt idx="2309">
                  <c:v>683</c:v>
                </c:pt>
                <c:pt idx="2310">
                  <c:v>703</c:v>
                </c:pt>
                <c:pt idx="2311">
                  <c:v>662</c:v>
                </c:pt>
                <c:pt idx="2312">
                  <c:v>665</c:v>
                </c:pt>
                <c:pt idx="2313">
                  <c:v>670</c:v>
                </c:pt>
                <c:pt idx="2314">
                  <c:v>672</c:v>
                </c:pt>
                <c:pt idx="2315">
                  <c:v>654</c:v>
                </c:pt>
                <c:pt idx="2316">
                  <c:v>680</c:v>
                </c:pt>
                <c:pt idx="2317">
                  <c:v>709</c:v>
                </c:pt>
                <c:pt idx="2318">
                  <c:v>671</c:v>
                </c:pt>
                <c:pt idx="2319">
                  <c:v>665</c:v>
                </c:pt>
                <c:pt idx="2320">
                  <c:v>706</c:v>
                </c:pt>
                <c:pt idx="2321">
                  <c:v>672</c:v>
                </c:pt>
                <c:pt idx="2322">
                  <c:v>656</c:v>
                </c:pt>
                <c:pt idx="2323">
                  <c:v>662</c:v>
                </c:pt>
                <c:pt idx="2324">
                  <c:v>679</c:v>
                </c:pt>
                <c:pt idx="2325">
                  <c:v>675</c:v>
                </c:pt>
                <c:pt idx="2326">
                  <c:v>678</c:v>
                </c:pt>
                <c:pt idx="2327">
                  <c:v>666</c:v>
                </c:pt>
                <c:pt idx="2328">
                  <c:v>679</c:v>
                </c:pt>
                <c:pt idx="2329">
                  <c:v>646</c:v>
                </c:pt>
                <c:pt idx="2330">
                  <c:v>649</c:v>
                </c:pt>
                <c:pt idx="2331">
                  <c:v>676</c:v>
                </c:pt>
                <c:pt idx="2332">
                  <c:v>686</c:v>
                </c:pt>
                <c:pt idx="2333">
                  <c:v>686</c:v>
                </c:pt>
                <c:pt idx="2334">
                  <c:v>695</c:v>
                </c:pt>
                <c:pt idx="2335">
                  <c:v>696</c:v>
                </c:pt>
                <c:pt idx="2336">
                  <c:v>674</c:v>
                </c:pt>
                <c:pt idx="2337">
                  <c:v>651</c:v>
                </c:pt>
                <c:pt idx="2338">
                  <c:v>677</c:v>
                </c:pt>
                <c:pt idx="2339">
                  <c:v>665</c:v>
                </c:pt>
                <c:pt idx="2340">
                  <c:v>666</c:v>
                </c:pt>
                <c:pt idx="2341">
                  <c:v>683</c:v>
                </c:pt>
                <c:pt idx="2342">
                  <c:v>680</c:v>
                </c:pt>
                <c:pt idx="2343">
                  <c:v>663</c:v>
                </c:pt>
                <c:pt idx="2344">
                  <c:v>672</c:v>
                </c:pt>
                <c:pt idx="2345">
                  <c:v>660</c:v>
                </c:pt>
                <c:pt idx="2346">
                  <c:v>669</c:v>
                </c:pt>
                <c:pt idx="2347">
                  <c:v>678</c:v>
                </c:pt>
                <c:pt idx="2348">
                  <c:v>679</c:v>
                </c:pt>
                <c:pt idx="2349">
                  <c:v>674</c:v>
                </c:pt>
                <c:pt idx="2350">
                  <c:v>662</c:v>
                </c:pt>
                <c:pt idx="2351">
                  <c:v>671</c:v>
                </c:pt>
                <c:pt idx="2352">
                  <c:v>675</c:v>
                </c:pt>
                <c:pt idx="2353">
                  <c:v>685</c:v>
                </c:pt>
                <c:pt idx="2354">
                  <c:v>665</c:v>
                </c:pt>
                <c:pt idx="2355">
                  <c:v>686</c:v>
                </c:pt>
                <c:pt idx="2356">
                  <c:v>669</c:v>
                </c:pt>
                <c:pt idx="2357">
                  <c:v>671</c:v>
                </c:pt>
                <c:pt idx="2358">
                  <c:v>666</c:v>
                </c:pt>
                <c:pt idx="2359">
                  <c:v>666</c:v>
                </c:pt>
                <c:pt idx="2360">
                  <c:v>674</c:v>
                </c:pt>
                <c:pt idx="2361">
                  <c:v>675</c:v>
                </c:pt>
                <c:pt idx="2362">
                  <c:v>705</c:v>
                </c:pt>
                <c:pt idx="2363">
                  <c:v>692</c:v>
                </c:pt>
                <c:pt idx="2364">
                  <c:v>667</c:v>
                </c:pt>
                <c:pt idx="2365">
                  <c:v>663</c:v>
                </c:pt>
                <c:pt idx="2366">
                  <c:v>701</c:v>
                </c:pt>
                <c:pt idx="2367">
                  <c:v>679</c:v>
                </c:pt>
                <c:pt idx="2368">
                  <c:v>705</c:v>
                </c:pt>
                <c:pt idx="2369">
                  <c:v>682</c:v>
                </c:pt>
                <c:pt idx="2370">
                  <c:v>688</c:v>
                </c:pt>
                <c:pt idx="2371">
                  <c:v>720</c:v>
                </c:pt>
                <c:pt idx="2372">
                  <c:v>718</c:v>
                </c:pt>
                <c:pt idx="2373">
                  <c:v>692</c:v>
                </c:pt>
                <c:pt idx="2374">
                  <c:v>697</c:v>
                </c:pt>
                <c:pt idx="2375">
                  <c:v>709</c:v>
                </c:pt>
                <c:pt idx="2376">
                  <c:v>682</c:v>
                </c:pt>
                <c:pt idx="2377">
                  <c:v>714</c:v>
                </c:pt>
                <c:pt idx="2378">
                  <c:v>675</c:v>
                </c:pt>
                <c:pt idx="2379">
                  <c:v>716</c:v>
                </c:pt>
                <c:pt idx="2380">
                  <c:v>701</c:v>
                </c:pt>
                <c:pt idx="2381">
                  <c:v>696</c:v>
                </c:pt>
                <c:pt idx="2382">
                  <c:v>725</c:v>
                </c:pt>
                <c:pt idx="2383">
                  <c:v>712</c:v>
                </c:pt>
                <c:pt idx="2384">
                  <c:v>719</c:v>
                </c:pt>
                <c:pt idx="2385">
                  <c:v>679</c:v>
                </c:pt>
                <c:pt idx="2386">
                  <c:v>713</c:v>
                </c:pt>
                <c:pt idx="2387">
                  <c:v>719</c:v>
                </c:pt>
                <c:pt idx="2388">
                  <c:v>724</c:v>
                </c:pt>
                <c:pt idx="2389">
                  <c:v>723</c:v>
                </c:pt>
                <c:pt idx="2390">
                  <c:v>734</c:v>
                </c:pt>
                <c:pt idx="2391">
                  <c:v>708</c:v>
                </c:pt>
                <c:pt idx="2392">
                  <c:v>724</c:v>
                </c:pt>
                <c:pt idx="2393">
                  <c:v>702</c:v>
                </c:pt>
                <c:pt idx="2394">
                  <c:v>762</c:v>
                </c:pt>
                <c:pt idx="2395">
                  <c:v>735</c:v>
                </c:pt>
                <c:pt idx="2396">
                  <c:v>763</c:v>
                </c:pt>
                <c:pt idx="2397">
                  <c:v>733</c:v>
                </c:pt>
                <c:pt idx="2398">
                  <c:v>733</c:v>
                </c:pt>
                <c:pt idx="2399">
                  <c:v>764</c:v>
                </c:pt>
                <c:pt idx="2400">
                  <c:v>708</c:v>
                </c:pt>
                <c:pt idx="2401">
                  <c:v>735</c:v>
                </c:pt>
                <c:pt idx="2402">
                  <c:v>747</c:v>
                </c:pt>
                <c:pt idx="2403">
                  <c:v>753</c:v>
                </c:pt>
                <c:pt idx="2404">
                  <c:v>734</c:v>
                </c:pt>
                <c:pt idx="2405">
                  <c:v>759</c:v>
                </c:pt>
                <c:pt idx="2406">
                  <c:v>759</c:v>
                </c:pt>
                <c:pt idx="2407">
                  <c:v>736</c:v>
                </c:pt>
                <c:pt idx="2408">
                  <c:v>731</c:v>
                </c:pt>
                <c:pt idx="2409">
                  <c:v>720</c:v>
                </c:pt>
                <c:pt idx="2410">
                  <c:v>740</c:v>
                </c:pt>
                <c:pt idx="2411">
                  <c:v>724</c:v>
                </c:pt>
                <c:pt idx="2412">
                  <c:v>753</c:v>
                </c:pt>
                <c:pt idx="2413">
                  <c:v>727</c:v>
                </c:pt>
                <c:pt idx="2414">
                  <c:v>748</c:v>
                </c:pt>
                <c:pt idx="2415">
                  <c:v>773</c:v>
                </c:pt>
                <c:pt idx="2416">
                  <c:v>741</c:v>
                </c:pt>
                <c:pt idx="2417">
                  <c:v>744</c:v>
                </c:pt>
                <c:pt idx="2418">
                  <c:v>735</c:v>
                </c:pt>
                <c:pt idx="2419">
                  <c:v>751</c:v>
                </c:pt>
                <c:pt idx="2420">
                  <c:v>792</c:v>
                </c:pt>
                <c:pt idx="2421">
                  <c:v>760</c:v>
                </c:pt>
                <c:pt idx="2422">
                  <c:v>747</c:v>
                </c:pt>
                <c:pt idx="2423">
                  <c:v>754</c:v>
                </c:pt>
                <c:pt idx="2424">
                  <c:v>738</c:v>
                </c:pt>
                <c:pt idx="2425">
                  <c:v>757</c:v>
                </c:pt>
                <c:pt idx="2426">
                  <c:v>725</c:v>
                </c:pt>
                <c:pt idx="2427">
                  <c:v>751</c:v>
                </c:pt>
                <c:pt idx="2428">
                  <c:v>754</c:v>
                </c:pt>
                <c:pt idx="2429">
                  <c:v>777</c:v>
                </c:pt>
                <c:pt idx="2430">
                  <c:v>760</c:v>
                </c:pt>
                <c:pt idx="2431">
                  <c:v>766</c:v>
                </c:pt>
                <c:pt idx="2432">
                  <c:v>745</c:v>
                </c:pt>
                <c:pt idx="2433">
                  <c:v>735</c:v>
                </c:pt>
                <c:pt idx="2434">
                  <c:v>706</c:v>
                </c:pt>
                <c:pt idx="2435">
                  <c:v>729</c:v>
                </c:pt>
                <c:pt idx="2436">
                  <c:v>763</c:v>
                </c:pt>
                <c:pt idx="2437">
                  <c:v>720</c:v>
                </c:pt>
                <c:pt idx="2438">
                  <c:v>763</c:v>
                </c:pt>
                <c:pt idx="2439">
                  <c:v>753</c:v>
                </c:pt>
                <c:pt idx="2440">
                  <c:v>747</c:v>
                </c:pt>
                <c:pt idx="2441">
                  <c:v>740</c:v>
                </c:pt>
                <c:pt idx="2442">
                  <c:v>741</c:v>
                </c:pt>
                <c:pt idx="2443">
                  <c:v>726</c:v>
                </c:pt>
                <c:pt idx="2444">
                  <c:v>731</c:v>
                </c:pt>
                <c:pt idx="2445">
                  <c:v>743</c:v>
                </c:pt>
                <c:pt idx="2446">
                  <c:v>749</c:v>
                </c:pt>
                <c:pt idx="2447">
                  <c:v>735</c:v>
                </c:pt>
                <c:pt idx="2448">
                  <c:v>732</c:v>
                </c:pt>
                <c:pt idx="2449">
                  <c:v>735</c:v>
                </c:pt>
                <c:pt idx="2450">
                  <c:v>723</c:v>
                </c:pt>
                <c:pt idx="2451">
                  <c:v>741</c:v>
                </c:pt>
                <c:pt idx="2452">
                  <c:v>728</c:v>
                </c:pt>
                <c:pt idx="2453">
                  <c:v>738</c:v>
                </c:pt>
                <c:pt idx="2454">
                  <c:v>728</c:v>
                </c:pt>
                <c:pt idx="2455">
                  <c:v>711</c:v>
                </c:pt>
                <c:pt idx="2456">
                  <c:v>715</c:v>
                </c:pt>
                <c:pt idx="2457">
                  <c:v>750</c:v>
                </c:pt>
                <c:pt idx="2458">
                  <c:v>743</c:v>
                </c:pt>
                <c:pt idx="2459">
                  <c:v>739</c:v>
                </c:pt>
                <c:pt idx="2460">
                  <c:v>741</c:v>
                </c:pt>
                <c:pt idx="2461">
                  <c:v>720</c:v>
                </c:pt>
                <c:pt idx="2462">
                  <c:v>723</c:v>
                </c:pt>
                <c:pt idx="2463">
                  <c:v>695</c:v>
                </c:pt>
                <c:pt idx="2464">
                  <c:v>720</c:v>
                </c:pt>
                <c:pt idx="2465">
                  <c:v>743</c:v>
                </c:pt>
                <c:pt idx="2466">
                  <c:v>733</c:v>
                </c:pt>
                <c:pt idx="2467">
                  <c:v>710</c:v>
                </c:pt>
                <c:pt idx="2468">
                  <c:v>725</c:v>
                </c:pt>
                <c:pt idx="2469">
                  <c:v>720</c:v>
                </c:pt>
                <c:pt idx="2470">
                  <c:v>729</c:v>
                </c:pt>
                <c:pt idx="2471">
                  <c:v>715</c:v>
                </c:pt>
                <c:pt idx="2472">
                  <c:v>734</c:v>
                </c:pt>
                <c:pt idx="2473">
                  <c:v>745</c:v>
                </c:pt>
                <c:pt idx="2474">
                  <c:v>727</c:v>
                </c:pt>
                <c:pt idx="2475">
                  <c:v>732</c:v>
                </c:pt>
                <c:pt idx="2476">
                  <c:v>714</c:v>
                </c:pt>
                <c:pt idx="2477">
                  <c:v>724</c:v>
                </c:pt>
                <c:pt idx="2478">
                  <c:v>720</c:v>
                </c:pt>
                <c:pt idx="2479">
                  <c:v>744</c:v>
                </c:pt>
                <c:pt idx="2480">
                  <c:v>731</c:v>
                </c:pt>
                <c:pt idx="2481">
                  <c:v>722</c:v>
                </c:pt>
                <c:pt idx="2482">
                  <c:v>730</c:v>
                </c:pt>
                <c:pt idx="2483">
                  <c:v>748</c:v>
                </c:pt>
                <c:pt idx="2484">
                  <c:v>735</c:v>
                </c:pt>
                <c:pt idx="2485">
                  <c:v>706</c:v>
                </c:pt>
                <c:pt idx="2486">
                  <c:v>758</c:v>
                </c:pt>
                <c:pt idx="2487">
                  <c:v>705</c:v>
                </c:pt>
                <c:pt idx="2488">
                  <c:v>695</c:v>
                </c:pt>
                <c:pt idx="2489">
                  <c:v>748</c:v>
                </c:pt>
                <c:pt idx="2490">
                  <c:v>728</c:v>
                </c:pt>
                <c:pt idx="2491">
                  <c:v>700</c:v>
                </c:pt>
                <c:pt idx="2492">
                  <c:v>753</c:v>
                </c:pt>
                <c:pt idx="2493">
                  <c:v>722</c:v>
                </c:pt>
                <c:pt idx="2494">
                  <c:v>715</c:v>
                </c:pt>
                <c:pt idx="2495">
                  <c:v>687</c:v>
                </c:pt>
                <c:pt idx="2496">
                  <c:v>740</c:v>
                </c:pt>
                <c:pt idx="2497">
                  <c:v>723</c:v>
                </c:pt>
                <c:pt idx="2498">
                  <c:v>718</c:v>
                </c:pt>
                <c:pt idx="2499">
                  <c:v>737</c:v>
                </c:pt>
                <c:pt idx="2500">
                  <c:v>702</c:v>
                </c:pt>
                <c:pt idx="2501">
                  <c:v>708</c:v>
                </c:pt>
                <c:pt idx="2502">
                  <c:v>697</c:v>
                </c:pt>
                <c:pt idx="2503">
                  <c:v>727</c:v>
                </c:pt>
                <c:pt idx="2504">
                  <c:v>683</c:v>
                </c:pt>
                <c:pt idx="2505">
                  <c:v>709</c:v>
                </c:pt>
                <c:pt idx="2506">
                  <c:v>691</c:v>
                </c:pt>
                <c:pt idx="2507">
                  <c:v>703</c:v>
                </c:pt>
                <c:pt idx="2508">
                  <c:v>705</c:v>
                </c:pt>
                <c:pt idx="2509">
                  <c:v>691</c:v>
                </c:pt>
                <c:pt idx="2510">
                  <c:v>683</c:v>
                </c:pt>
                <c:pt idx="2511">
                  <c:v>705</c:v>
                </c:pt>
                <c:pt idx="2512">
                  <c:v>712</c:v>
                </c:pt>
                <c:pt idx="2513">
                  <c:v>740</c:v>
                </c:pt>
                <c:pt idx="2514">
                  <c:v>686</c:v>
                </c:pt>
                <c:pt idx="2515">
                  <c:v>717</c:v>
                </c:pt>
                <c:pt idx="2516">
                  <c:v>689</c:v>
                </c:pt>
                <c:pt idx="2517">
                  <c:v>678</c:v>
                </c:pt>
                <c:pt idx="2518">
                  <c:v>705</c:v>
                </c:pt>
                <c:pt idx="2519">
                  <c:v>695</c:v>
                </c:pt>
                <c:pt idx="2520">
                  <c:v>654</c:v>
                </c:pt>
                <c:pt idx="2521">
                  <c:v>679</c:v>
                </c:pt>
                <c:pt idx="2522">
                  <c:v>687</c:v>
                </c:pt>
                <c:pt idx="2523">
                  <c:v>671</c:v>
                </c:pt>
                <c:pt idx="2524">
                  <c:v>693</c:v>
                </c:pt>
                <c:pt idx="2525">
                  <c:v>687</c:v>
                </c:pt>
                <c:pt idx="2526">
                  <c:v>672</c:v>
                </c:pt>
                <c:pt idx="2527">
                  <c:v>677</c:v>
                </c:pt>
                <c:pt idx="2528">
                  <c:v>666</c:v>
                </c:pt>
                <c:pt idx="2529">
                  <c:v>665</c:v>
                </c:pt>
                <c:pt idx="2530">
                  <c:v>653</c:v>
                </c:pt>
                <c:pt idx="2531">
                  <c:v>674</c:v>
                </c:pt>
                <c:pt idx="2532">
                  <c:v>666</c:v>
                </c:pt>
                <c:pt idx="2533">
                  <c:v>659</c:v>
                </c:pt>
                <c:pt idx="2534">
                  <c:v>658</c:v>
                </c:pt>
                <c:pt idx="2535">
                  <c:v>652</c:v>
                </c:pt>
                <c:pt idx="2536">
                  <c:v>623</c:v>
                </c:pt>
                <c:pt idx="2537">
                  <c:v>650</c:v>
                </c:pt>
                <c:pt idx="2538">
                  <c:v>647</c:v>
                </c:pt>
                <c:pt idx="2539">
                  <c:v>635</c:v>
                </c:pt>
                <c:pt idx="2540">
                  <c:v>623</c:v>
                </c:pt>
                <c:pt idx="2541">
                  <c:v>648</c:v>
                </c:pt>
                <c:pt idx="2542">
                  <c:v>633</c:v>
                </c:pt>
                <c:pt idx="2543">
                  <c:v>624</c:v>
                </c:pt>
                <c:pt idx="2544">
                  <c:v>620</c:v>
                </c:pt>
                <c:pt idx="2545">
                  <c:v>613</c:v>
                </c:pt>
                <c:pt idx="2546">
                  <c:v>644</c:v>
                </c:pt>
                <c:pt idx="2547">
                  <c:v>643</c:v>
                </c:pt>
                <c:pt idx="2548">
                  <c:v>634</c:v>
                </c:pt>
                <c:pt idx="2549">
                  <c:v>618</c:v>
                </c:pt>
                <c:pt idx="2550">
                  <c:v>613</c:v>
                </c:pt>
                <c:pt idx="2551">
                  <c:v>645</c:v>
                </c:pt>
                <c:pt idx="2552">
                  <c:v>626</c:v>
                </c:pt>
                <c:pt idx="2553">
                  <c:v>623</c:v>
                </c:pt>
                <c:pt idx="2554">
                  <c:v>611</c:v>
                </c:pt>
                <c:pt idx="2555">
                  <c:v>640</c:v>
                </c:pt>
                <c:pt idx="2556">
                  <c:v>629</c:v>
                </c:pt>
                <c:pt idx="2557">
                  <c:v>629</c:v>
                </c:pt>
                <c:pt idx="2558">
                  <c:v>644</c:v>
                </c:pt>
                <c:pt idx="2559">
                  <c:v>625</c:v>
                </c:pt>
                <c:pt idx="2560">
                  <c:v>612</c:v>
                </c:pt>
                <c:pt idx="2561">
                  <c:v>627</c:v>
                </c:pt>
                <c:pt idx="2562">
                  <c:v>628</c:v>
                </c:pt>
                <c:pt idx="2563">
                  <c:v>622</c:v>
                </c:pt>
                <c:pt idx="2564">
                  <c:v>641</c:v>
                </c:pt>
                <c:pt idx="2565">
                  <c:v>622</c:v>
                </c:pt>
                <c:pt idx="2566">
                  <c:v>616</c:v>
                </c:pt>
                <c:pt idx="2567">
                  <c:v>624</c:v>
                </c:pt>
                <c:pt idx="2568">
                  <c:v>641</c:v>
                </c:pt>
                <c:pt idx="2569">
                  <c:v>636</c:v>
                </c:pt>
                <c:pt idx="2570">
                  <c:v>651</c:v>
                </c:pt>
                <c:pt idx="2571">
                  <c:v>648</c:v>
                </c:pt>
                <c:pt idx="2572">
                  <c:v>636</c:v>
                </c:pt>
                <c:pt idx="2573">
                  <c:v>644</c:v>
                </c:pt>
                <c:pt idx="2574">
                  <c:v>636</c:v>
                </c:pt>
                <c:pt idx="2575">
                  <c:v>622</c:v>
                </c:pt>
                <c:pt idx="2576">
                  <c:v>631</c:v>
                </c:pt>
                <c:pt idx="2577">
                  <c:v>624</c:v>
                </c:pt>
                <c:pt idx="2578">
                  <c:v>640</c:v>
                </c:pt>
                <c:pt idx="2579">
                  <c:v>630</c:v>
                </c:pt>
                <c:pt idx="2580">
                  <c:v>652</c:v>
                </c:pt>
                <c:pt idx="2581">
                  <c:v>629</c:v>
                </c:pt>
                <c:pt idx="2582">
                  <c:v>633</c:v>
                </c:pt>
                <c:pt idx="2583">
                  <c:v>621</c:v>
                </c:pt>
                <c:pt idx="2584">
                  <c:v>622</c:v>
                </c:pt>
                <c:pt idx="2585">
                  <c:v>628</c:v>
                </c:pt>
                <c:pt idx="2586">
                  <c:v>628</c:v>
                </c:pt>
                <c:pt idx="2587">
                  <c:v>621</c:v>
                </c:pt>
                <c:pt idx="2588">
                  <c:v>616</c:v>
                </c:pt>
                <c:pt idx="2589">
                  <c:v>620</c:v>
                </c:pt>
                <c:pt idx="2590">
                  <c:v>639</c:v>
                </c:pt>
                <c:pt idx="2591">
                  <c:v>634</c:v>
                </c:pt>
                <c:pt idx="2592">
                  <c:v>601</c:v>
                </c:pt>
                <c:pt idx="2593">
                  <c:v>637</c:v>
                </c:pt>
                <c:pt idx="2594">
                  <c:v>626</c:v>
                </c:pt>
                <c:pt idx="2595">
                  <c:v>615</c:v>
                </c:pt>
                <c:pt idx="2596">
                  <c:v>621</c:v>
                </c:pt>
                <c:pt idx="2597">
                  <c:v>632</c:v>
                </c:pt>
                <c:pt idx="2598">
                  <c:v>641</c:v>
                </c:pt>
                <c:pt idx="2599">
                  <c:v>632</c:v>
                </c:pt>
                <c:pt idx="2600">
                  <c:v>623</c:v>
                </c:pt>
                <c:pt idx="2601">
                  <c:v>618</c:v>
                </c:pt>
                <c:pt idx="2602">
                  <c:v>616</c:v>
                </c:pt>
                <c:pt idx="2603">
                  <c:v>639</c:v>
                </c:pt>
                <c:pt idx="2604">
                  <c:v>612</c:v>
                </c:pt>
                <c:pt idx="2605">
                  <c:v>618</c:v>
                </c:pt>
                <c:pt idx="2606">
                  <c:v>611</c:v>
                </c:pt>
                <c:pt idx="2607">
                  <c:v>616</c:v>
                </c:pt>
                <c:pt idx="2608">
                  <c:v>621</c:v>
                </c:pt>
                <c:pt idx="2609">
                  <c:v>628</c:v>
                </c:pt>
                <c:pt idx="2610">
                  <c:v>609</c:v>
                </c:pt>
                <c:pt idx="2611">
                  <c:v>625</c:v>
                </c:pt>
                <c:pt idx="2612">
                  <c:v>597</c:v>
                </c:pt>
                <c:pt idx="2613">
                  <c:v>609</c:v>
                </c:pt>
                <c:pt idx="2614">
                  <c:v>595</c:v>
                </c:pt>
                <c:pt idx="2615">
                  <c:v>591</c:v>
                </c:pt>
                <c:pt idx="2616">
                  <c:v>609</c:v>
                </c:pt>
                <c:pt idx="2617">
                  <c:v>608</c:v>
                </c:pt>
                <c:pt idx="2618">
                  <c:v>607</c:v>
                </c:pt>
                <c:pt idx="2619">
                  <c:v>596</c:v>
                </c:pt>
                <c:pt idx="2620">
                  <c:v>620</c:v>
                </c:pt>
                <c:pt idx="2621">
                  <c:v>588</c:v>
                </c:pt>
                <c:pt idx="2622">
                  <c:v>576</c:v>
                </c:pt>
                <c:pt idx="2623">
                  <c:v>582</c:v>
                </c:pt>
                <c:pt idx="2624">
                  <c:v>588</c:v>
                </c:pt>
                <c:pt idx="2625">
                  <c:v>599</c:v>
                </c:pt>
                <c:pt idx="2626">
                  <c:v>580</c:v>
                </c:pt>
                <c:pt idx="2627">
                  <c:v>598</c:v>
                </c:pt>
                <c:pt idx="2628">
                  <c:v>597</c:v>
                </c:pt>
                <c:pt idx="2629">
                  <c:v>600</c:v>
                </c:pt>
                <c:pt idx="2630">
                  <c:v>586</c:v>
                </c:pt>
                <c:pt idx="2631">
                  <c:v>606</c:v>
                </c:pt>
                <c:pt idx="2632">
                  <c:v>599</c:v>
                </c:pt>
                <c:pt idx="2633">
                  <c:v>584</c:v>
                </c:pt>
                <c:pt idx="2634">
                  <c:v>590</c:v>
                </c:pt>
                <c:pt idx="2635">
                  <c:v>598</c:v>
                </c:pt>
                <c:pt idx="2636">
                  <c:v>598</c:v>
                </c:pt>
                <c:pt idx="2637">
                  <c:v>591</c:v>
                </c:pt>
                <c:pt idx="2638">
                  <c:v>594</c:v>
                </c:pt>
                <c:pt idx="2639">
                  <c:v>582</c:v>
                </c:pt>
                <c:pt idx="2640">
                  <c:v>573</c:v>
                </c:pt>
                <c:pt idx="2641">
                  <c:v>593</c:v>
                </c:pt>
                <c:pt idx="2642">
                  <c:v>589</c:v>
                </c:pt>
                <c:pt idx="2643">
                  <c:v>568</c:v>
                </c:pt>
                <c:pt idx="2644">
                  <c:v>583</c:v>
                </c:pt>
                <c:pt idx="2645">
                  <c:v>573</c:v>
                </c:pt>
                <c:pt idx="2646">
                  <c:v>599</c:v>
                </c:pt>
                <c:pt idx="2647">
                  <c:v>584</c:v>
                </c:pt>
                <c:pt idx="2648">
                  <c:v>589</c:v>
                </c:pt>
                <c:pt idx="2649">
                  <c:v>597</c:v>
                </c:pt>
                <c:pt idx="2650">
                  <c:v>572</c:v>
                </c:pt>
                <c:pt idx="2651">
                  <c:v>598</c:v>
                </c:pt>
                <c:pt idx="2652">
                  <c:v>587</c:v>
                </c:pt>
                <c:pt idx="2653">
                  <c:v>594</c:v>
                </c:pt>
                <c:pt idx="2654">
                  <c:v>590</c:v>
                </c:pt>
                <c:pt idx="2655">
                  <c:v>607</c:v>
                </c:pt>
                <c:pt idx="2656">
                  <c:v>582</c:v>
                </c:pt>
                <c:pt idx="2657">
                  <c:v>568</c:v>
                </c:pt>
                <c:pt idx="2658">
                  <c:v>590</c:v>
                </c:pt>
                <c:pt idx="2659">
                  <c:v>584</c:v>
                </c:pt>
                <c:pt idx="2660">
                  <c:v>583</c:v>
                </c:pt>
                <c:pt idx="2661">
                  <c:v>579</c:v>
                </c:pt>
                <c:pt idx="2662">
                  <c:v>580</c:v>
                </c:pt>
                <c:pt idx="2663">
                  <c:v>576</c:v>
                </c:pt>
                <c:pt idx="2664">
                  <c:v>590</c:v>
                </c:pt>
                <c:pt idx="2665">
                  <c:v>584</c:v>
                </c:pt>
                <c:pt idx="2666">
                  <c:v>572</c:v>
                </c:pt>
                <c:pt idx="2667">
                  <c:v>587</c:v>
                </c:pt>
                <c:pt idx="2668">
                  <c:v>602</c:v>
                </c:pt>
                <c:pt idx="2669">
                  <c:v>584</c:v>
                </c:pt>
                <c:pt idx="2670">
                  <c:v>584</c:v>
                </c:pt>
                <c:pt idx="2671">
                  <c:v>576</c:v>
                </c:pt>
                <c:pt idx="2672">
                  <c:v>594</c:v>
                </c:pt>
                <c:pt idx="2673">
                  <c:v>581</c:v>
                </c:pt>
                <c:pt idx="2674">
                  <c:v>596</c:v>
                </c:pt>
                <c:pt idx="2675">
                  <c:v>595</c:v>
                </c:pt>
                <c:pt idx="2676">
                  <c:v>597</c:v>
                </c:pt>
                <c:pt idx="2677">
                  <c:v>582</c:v>
                </c:pt>
                <c:pt idx="2678">
                  <c:v>588</c:v>
                </c:pt>
                <c:pt idx="2679">
                  <c:v>575</c:v>
                </c:pt>
                <c:pt idx="2680">
                  <c:v>585</c:v>
                </c:pt>
                <c:pt idx="2681">
                  <c:v>577</c:v>
                </c:pt>
                <c:pt idx="2682">
                  <c:v>567</c:v>
                </c:pt>
                <c:pt idx="2683">
                  <c:v>592</c:v>
                </c:pt>
                <c:pt idx="2684">
                  <c:v>602</c:v>
                </c:pt>
                <c:pt idx="2685">
                  <c:v>586</c:v>
                </c:pt>
                <c:pt idx="2686">
                  <c:v>588</c:v>
                </c:pt>
                <c:pt idx="2687">
                  <c:v>594</c:v>
                </c:pt>
                <c:pt idx="2688">
                  <c:v>590</c:v>
                </c:pt>
                <c:pt idx="2689">
                  <c:v>594</c:v>
                </c:pt>
                <c:pt idx="2690">
                  <c:v>577</c:v>
                </c:pt>
                <c:pt idx="2691">
                  <c:v>563</c:v>
                </c:pt>
                <c:pt idx="2692">
                  <c:v>597</c:v>
                </c:pt>
                <c:pt idx="2693">
                  <c:v>593</c:v>
                </c:pt>
                <c:pt idx="2694">
                  <c:v>596</c:v>
                </c:pt>
                <c:pt idx="2695">
                  <c:v>590</c:v>
                </c:pt>
                <c:pt idx="2696">
                  <c:v>575</c:v>
                </c:pt>
                <c:pt idx="2697">
                  <c:v>592</c:v>
                </c:pt>
                <c:pt idx="2698">
                  <c:v>582</c:v>
                </c:pt>
                <c:pt idx="2699">
                  <c:v>582</c:v>
                </c:pt>
                <c:pt idx="2700">
                  <c:v>589</c:v>
                </c:pt>
                <c:pt idx="2701">
                  <c:v>597</c:v>
                </c:pt>
                <c:pt idx="2702">
                  <c:v>577</c:v>
                </c:pt>
                <c:pt idx="2703">
                  <c:v>591</c:v>
                </c:pt>
                <c:pt idx="2704">
                  <c:v>595</c:v>
                </c:pt>
                <c:pt idx="2705">
                  <c:v>567</c:v>
                </c:pt>
                <c:pt idx="2706">
                  <c:v>578</c:v>
                </c:pt>
                <c:pt idx="2707">
                  <c:v>587</c:v>
                </c:pt>
                <c:pt idx="2708">
                  <c:v>585</c:v>
                </c:pt>
                <c:pt idx="2709">
                  <c:v>594</c:v>
                </c:pt>
                <c:pt idx="2710">
                  <c:v>589</c:v>
                </c:pt>
                <c:pt idx="2711">
                  <c:v>600</c:v>
                </c:pt>
                <c:pt idx="2712">
                  <c:v>577</c:v>
                </c:pt>
                <c:pt idx="2713">
                  <c:v>572</c:v>
                </c:pt>
                <c:pt idx="2714">
                  <c:v>569</c:v>
                </c:pt>
                <c:pt idx="2715">
                  <c:v>571</c:v>
                </c:pt>
                <c:pt idx="2716">
                  <c:v>584</c:v>
                </c:pt>
                <c:pt idx="2717">
                  <c:v>575</c:v>
                </c:pt>
                <c:pt idx="2718">
                  <c:v>589</c:v>
                </c:pt>
                <c:pt idx="2719">
                  <c:v>575</c:v>
                </c:pt>
                <c:pt idx="2720">
                  <c:v>588</c:v>
                </c:pt>
                <c:pt idx="2721">
                  <c:v>578</c:v>
                </c:pt>
                <c:pt idx="2722">
                  <c:v>589</c:v>
                </c:pt>
                <c:pt idx="2723">
                  <c:v>580</c:v>
                </c:pt>
                <c:pt idx="2724">
                  <c:v>598</c:v>
                </c:pt>
                <c:pt idx="2725">
                  <c:v>604</c:v>
                </c:pt>
                <c:pt idx="2726">
                  <c:v>585</c:v>
                </c:pt>
                <c:pt idx="2727">
                  <c:v>577</c:v>
                </c:pt>
                <c:pt idx="2728">
                  <c:v>568</c:v>
                </c:pt>
                <c:pt idx="2729">
                  <c:v>575</c:v>
                </c:pt>
                <c:pt idx="2730">
                  <c:v>578</c:v>
                </c:pt>
                <c:pt idx="2731">
                  <c:v>586</c:v>
                </c:pt>
                <c:pt idx="2732">
                  <c:v>602</c:v>
                </c:pt>
                <c:pt idx="2733">
                  <c:v>571</c:v>
                </c:pt>
                <c:pt idx="2734">
                  <c:v>582</c:v>
                </c:pt>
                <c:pt idx="2735">
                  <c:v>572</c:v>
                </c:pt>
                <c:pt idx="2736">
                  <c:v>581</c:v>
                </c:pt>
                <c:pt idx="2737">
                  <c:v>568</c:v>
                </c:pt>
                <c:pt idx="2738">
                  <c:v>568</c:v>
                </c:pt>
                <c:pt idx="2739">
                  <c:v>592</c:v>
                </c:pt>
                <c:pt idx="2740">
                  <c:v>566</c:v>
                </c:pt>
                <c:pt idx="2741">
                  <c:v>584</c:v>
                </c:pt>
                <c:pt idx="2742">
                  <c:v>583</c:v>
                </c:pt>
                <c:pt idx="2743">
                  <c:v>578</c:v>
                </c:pt>
                <c:pt idx="2744">
                  <c:v>576</c:v>
                </c:pt>
                <c:pt idx="2745">
                  <c:v>586</c:v>
                </c:pt>
                <c:pt idx="2746">
                  <c:v>571</c:v>
                </c:pt>
                <c:pt idx="2747">
                  <c:v>593</c:v>
                </c:pt>
                <c:pt idx="2748">
                  <c:v>573</c:v>
                </c:pt>
                <c:pt idx="2749">
                  <c:v>579</c:v>
                </c:pt>
                <c:pt idx="2750">
                  <c:v>584</c:v>
                </c:pt>
                <c:pt idx="2751">
                  <c:v>575</c:v>
                </c:pt>
                <c:pt idx="2752">
                  <c:v>581</c:v>
                </c:pt>
                <c:pt idx="2753">
                  <c:v>586</c:v>
                </c:pt>
                <c:pt idx="2754">
                  <c:v>580</c:v>
                </c:pt>
                <c:pt idx="2755">
                  <c:v>576</c:v>
                </c:pt>
                <c:pt idx="2756">
                  <c:v>578</c:v>
                </c:pt>
                <c:pt idx="2757">
                  <c:v>575</c:v>
                </c:pt>
                <c:pt idx="2758">
                  <c:v>586</c:v>
                </c:pt>
                <c:pt idx="2759">
                  <c:v>582</c:v>
                </c:pt>
                <c:pt idx="2760">
                  <c:v>573</c:v>
                </c:pt>
                <c:pt idx="2761">
                  <c:v>574</c:v>
                </c:pt>
                <c:pt idx="2762">
                  <c:v>571</c:v>
                </c:pt>
                <c:pt idx="2763">
                  <c:v>587</c:v>
                </c:pt>
                <c:pt idx="2764">
                  <c:v>590</c:v>
                </c:pt>
                <c:pt idx="2765">
                  <c:v>598</c:v>
                </c:pt>
                <c:pt idx="2766">
                  <c:v>590</c:v>
                </c:pt>
                <c:pt idx="2767">
                  <c:v>591</c:v>
                </c:pt>
                <c:pt idx="2768">
                  <c:v>580</c:v>
                </c:pt>
                <c:pt idx="2769">
                  <c:v>579</c:v>
                </c:pt>
                <c:pt idx="2770">
                  <c:v>572</c:v>
                </c:pt>
                <c:pt idx="2771">
                  <c:v>583</c:v>
                </c:pt>
                <c:pt idx="2772">
                  <c:v>573</c:v>
                </c:pt>
                <c:pt idx="2773">
                  <c:v>565</c:v>
                </c:pt>
                <c:pt idx="2774">
                  <c:v>583</c:v>
                </c:pt>
                <c:pt idx="2775">
                  <c:v>567</c:v>
                </c:pt>
                <c:pt idx="2776">
                  <c:v>573</c:v>
                </c:pt>
                <c:pt idx="2777">
                  <c:v>587</c:v>
                </c:pt>
                <c:pt idx="2778">
                  <c:v>579</c:v>
                </c:pt>
                <c:pt idx="2779">
                  <c:v>595</c:v>
                </c:pt>
                <c:pt idx="2780">
                  <c:v>597</c:v>
                </c:pt>
                <c:pt idx="2781">
                  <c:v>583</c:v>
                </c:pt>
                <c:pt idx="2782">
                  <c:v>591</c:v>
                </c:pt>
                <c:pt idx="2783">
                  <c:v>569</c:v>
                </c:pt>
                <c:pt idx="2784">
                  <c:v>601</c:v>
                </c:pt>
                <c:pt idx="2785">
                  <c:v>570</c:v>
                </c:pt>
                <c:pt idx="2786">
                  <c:v>611</c:v>
                </c:pt>
                <c:pt idx="2787">
                  <c:v>569</c:v>
                </c:pt>
                <c:pt idx="2788">
                  <c:v>572</c:v>
                </c:pt>
                <c:pt idx="2789">
                  <c:v>586</c:v>
                </c:pt>
                <c:pt idx="2790">
                  <c:v>572</c:v>
                </c:pt>
                <c:pt idx="2791">
                  <c:v>570</c:v>
                </c:pt>
                <c:pt idx="2792">
                  <c:v>576</c:v>
                </c:pt>
                <c:pt idx="2793">
                  <c:v>586</c:v>
                </c:pt>
                <c:pt idx="2794">
                  <c:v>584</c:v>
                </c:pt>
                <c:pt idx="2795">
                  <c:v>576</c:v>
                </c:pt>
                <c:pt idx="2796">
                  <c:v>582</c:v>
                </c:pt>
                <c:pt idx="2797">
                  <c:v>594</c:v>
                </c:pt>
                <c:pt idx="2798">
                  <c:v>586</c:v>
                </c:pt>
                <c:pt idx="2799">
                  <c:v>578</c:v>
                </c:pt>
                <c:pt idx="2800">
                  <c:v>583</c:v>
                </c:pt>
                <c:pt idx="2801">
                  <c:v>578</c:v>
                </c:pt>
                <c:pt idx="2802">
                  <c:v>576</c:v>
                </c:pt>
                <c:pt idx="2803">
                  <c:v>586</c:v>
                </c:pt>
                <c:pt idx="2804">
                  <c:v>580</c:v>
                </c:pt>
                <c:pt idx="2805">
                  <c:v>607</c:v>
                </c:pt>
                <c:pt idx="2806">
                  <c:v>582</c:v>
                </c:pt>
                <c:pt idx="2807">
                  <c:v>576</c:v>
                </c:pt>
                <c:pt idx="2808">
                  <c:v>585</c:v>
                </c:pt>
                <c:pt idx="2809">
                  <c:v>598</c:v>
                </c:pt>
                <c:pt idx="2810">
                  <c:v>591</c:v>
                </c:pt>
                <c:pt idx="2811">
                  <c:v>601</c:v>
                </c:pt>
                <c:pt idx="2812">
                  <c:v>588</c:v>
                </c:pt>
                <c:pt idx="2813">
                  <c:v>578</c:v>
                </c:pt>
                <c:pt idx="2814">
                  <c:v>590</c:v>
                </c:pt>
                <c:pt idx="2815">
                  <c:v>587</c:v>
                </c:pt>
                <c:pt idx="2816">
                  <c:v>594</c:v>
                </c:pt>
                <c:pt idx="2817">
                  <c:v>575</c:v>
                </c:pt>
                <c:pt idx="2818">
                  <c:v>578</c:v>
                </c:pt>
                <c:pt idx="2819">
                  <c:v>606</c:v>
                </c:pt>
                <c:pt idx="2820">
                  <c:v>580</c:v>
                </c:pt>
                <c:pt idx="2821">
                  <c:v>577</c:v>
                </c:pt>
                <c:pt idx="2822">
                  <c:v>586</c:v>
                </c:pt>
                <c:pt idx="2823">
                  <c:v>583</c:v>
                </c:pt>
                <c:pt idx="2824">
                  <c:v>581</c:v>
                </c:pt>
                <c:pt idx="2825">
                  <c:v>580</c:v>
                </c:pt>
                <c:pt idx="2826">
                  <c:v>579</c:v>
                </c:pt>
                <c:pt idx="2827">
                  <c:v>594</c:v>
                </c:pt>
                <c:pt idx="2828">
                  <c:v>586</c:v>
                </c:pt>
                <c:pt idx="2829">
                  <c:v>581</c:v>
                </c:pt>
                <c:pt idx="2830">
                  <c:v>586</c:v>
                </c:pt>
                <c:pt idx="2831">
                  <c:v>578</c:v>
                </c:pt>
                <c:pt idx="2832">
                  <c:v>586</c:v>
                </c:pt>
                <c:pt idx="2833">
                  <c:v>586</c:v>
                </c:pt>
                <c:pt idx="2834">
                  <c:v>600</c:v>
                </c:pt>
                <c:pt idx="2835">
                  <c:v>607</c:v>
                </c:pt>
                <c:pt idx="2836">
                  <c:v>587</c:v>
                </c:pt>
                <c:pt idx="2837">
                  <c:v>589</c:v>
                </c:pt>
                <c:pt idx="2838">
                  <c:v>600</c:v>
                </c:pt>
                <c:pt idx="2839">
                  <c:v>587</c:v>
                </c:pt>
                <c:pt idx="2840">
                  <c:v>583</c:v>
                </c:pt>
                <c:pt idx="2841">
                  <c:v>586</c:v>
                </c:pt>
                <c:pt idx="2842">
                  <c:v>585</c:v>
                </c:pt>
                <c:pt idx="2843">
                  <c:v>574</c:v>
                </c:pt>
                <c:pt idx="2844">
                  <c:v>588</c:v>
                </c:pt>
                <c:pt idx="2845">
                  <c:v>605</c:v>
                </c:pt>
                <c:pt idx="2846">
                  <c:v>595</c:v>
                </c:pt>
                <c:pt idx="2847">
                  <c:v>591</c:v>
                </c:pt>
                <c:pt idx="2848">
                  <c:v>578</c:v>
                </c:pt>
                <c:pt idx="2849">
                  <c:v>592</c:v>
                </c:pt>
                <c:pt idx="2850">
                  <c:v>601</c:v>
                </c:pt>
                <c:pt idx="2851">
                  <c:v>596</c:v>
                </c:pt>
                <c:pt idx="2852">
                  <c:v>577</c:v>
                </c:pt>
                <c:pt idx="2853">
                  <c:v>595</c:v>
                </c:pt>
                <c:pt idx="2854">
                  <c:v>583</c:v>
                </c:pt>
                <c:pt idx="2855">
                  <c:v>589</c:v>
                </c:pt>
                <c:pt idx="2856">
                  <c:v>586</c:v>
                </c:pt>
                <c:pt idx="2857">
                  <c:v>584</c:v>
                </c:pt>
                <c:pt idx="2858">
                  <c:v>596</c:v>
                </c:pt>
                <c:pt idx="2859">
                  <c:v>609</c:v>
                </c:pt>
                <c:pt idx="2860">
                  <c:v>601</c:v>
                </c:pt>
                <c:pt idx="2861">
                  <c:v>589</c:v>
                </c:pt>
                <c:pt idx="2862">
                  <c:v>583</c:v>
                </c:pt>
                <c:pt idx="2863">
                  <c:v>615</c:v>
                </c:pt>
                <c:pt idx="2864">
                  <c:v>585</c:v>
                </c:pt>
                <c:pt idx="2865">
                  <c:v>593</c:v>
                </c:pt>
                <c:pt idx="2866">
                  <c:v>590</c:v>
                </c:pt>
                <c:pt idx="2867">
                  <c:v>601</c:v>
                </c:pt>
                <c:pt idx="2868">
                  <c:v>596</c:v>
                </c:pt>
                <c:pt idx="2869">
                  <c:v>587</c:v>
                </c:pt>
                <c:pt idx="2870">
                  <c:v>608</c:v>
                </c:pt>
                <c:pt idx="2871">
                  <c:v>587</c:v>
                </c:pt>
                <c:pt idx="2872">
                  <c:v>600</c:v>
                </c:pt>
                <c:pt idx="2873">
                  <c:v>602</c:v>
                </c:pt>
                <c:pt idx="2874">
                  <c:v>597</c:v>
                </c:pt>
                <c:pt idx="2875">
                  <c:v>607</c:v>
                </c:pt>
                <c:pt idx="2876">
                  <c:v>598</c:v>
                </c:pt>
                <c:pt idx="2877">
                  <c:v>604</c:v>
                </c:pt>
                <c:pt idx="2878">
                  <c:v>599</c:v>
                </c:pt>
                <c:pt idx="2879">
                  <c:v>605</c:v>
                </c:pt>
                <c:pt idx="2880">
                  <c:v>592</c:v>
                </c:pt>
                <c:pt idx="2881">
                  <c:v>604</c:v>
                </c:pt>
                <c:pt idx="2882">
                  <c:v>583</c:v>
                </c:pt>
                <c:pt idx="2883">
                  <c:v>589</c:v>
                </c:pt>
                <c:pt idx="2884">
                  <c:v>607</c:v>
                </c:pt>
                <c:pt idx="2885">
                  <c:v>593</c:v>
                </c:pt>
                <c:pt idx="2886">
                  <c:v>610</c:v>
                </c:pt>
                <c:pt idx="2887">
                  <c:v>590</c:v>
                </c:pt>
                <c:pt idx="2888">
                  <c:v>603</c:v>
                </c:pt>
                <c:pt idx="2889">
                  <c:v>599</c:v>
                </c:pt>
                <c:pt idx="2890">
                  <c:v>602</c:v>
                </c:pt>
                <c:pt idx="2891">
                  <c:v>597</c:v>
                </c:pt>
                <c:pt idx="2892">
                  <c:v>594</c:v>
                </c:pt>
                <c:pt idx="2893">
                  <c:v>590</c:v>
                </c:pt>
                <c:pt idx="2894">
                  <c:v>592</c:v>
                </c:pt>
                <c:pt idx="2895">
                  <c:v>590</c:v>
                </c:pt>
                <c:pt idx="2896">
                  <c:v>578</c:v>
                </c:pt>
                <c:pt idx="2897">
                  <c:v>599</c:v>
                </c:pt>
                <c:pt idx="2898">
                  <c:v>589</c:v>
                </c:pt>
                <c:pt idx="2899">
                  <c:v>576</c:v>
                </c:pt>
                <c:pt idx="2900">
                  <c:v>582</c:v>
                </c:pt>
                <c:pt idx="2901">
                  <c:v>599</c:v>
                </c:pt>
                <c:pt idx="2902">
                  <c:v>602</c:v>
                </c:pt>
                <c:pt idx="2903">
                  <c:v>602</c:v>
                </c:pt>
                <c:pt idx="2904">
                  <c:v>583</c:v>
                </c:pt>
                <c:pt idx="2905">
                  <c:v>600</c:v>
                </c:pt>
                <c:pt idx="2906">
                  <c:v>585</c:v>
                </c:pt>
                <c:pt idx="2907">
                  <c:v>588</c:v>
                </c:pt>
                <c:pt idx="2908">
                  <c:v>600</c:v>
                </c:pt>
                <c:pt idx="2909">
                  <c:v>586</c:v>
                </c:pt>
                <c:pt idx="2910">
                  <c:v>598</c:v>
                </c:pt>
                <c:pt idx="2911">
                  <c:v>592</c:v>
                </c:pt>
                <c:pt idx="2912">
                  <c:v>585</c:v>
                </c:pt>
                <c:pt idx="2913">
                  <c:v>587</c:v>
                </c:pt>
                <c:pt idx="2914">
                  <c:v>592</c:v>
                </c:pt>
                <c:pt idx="2915">
                  <c:v>582</c:v>
                </c:pt>
                <c:pt idx="2916">
                  <c:v>600</c:v>
                </c:pt>
                <c:pt idx="2917">
                  <c:v>586</c:v>
                </c:pt>
                <c:pt idx="2918">
                  <c:v>584</c:v>
                </c:pt>
                <c:pt idx="2919">
                  <c:v>588</c:v>
                </c:pt>
                <c:pt idx="2920">
                  <c:v>580</c:v>
                </c:pt>
                <c:pt idx="2921">
                  <c:v>582</c:v>
                </c:pt>
                <c:pt idx="2922">
                  <c:v>585</c:v>
                </c:pt>
                <c:pt idx="2923">
                  <c:v>595</c:v>
                </c:pt>
                <c:pt idx="2924">
                  <c:v>568</c:v>
                </c:pt>
                <c:pt idx="2925">
                  <c:v>584</c:v>
                </c:pt>
                <c:pt idx="2926">
                  <c:v>580</c:v>
                </c:pt>
                <c:pt idx="2927">
                  <c:v>569</c:v>
                </c:pt>
                <c:pt idx="2928">
                  <c:v>571</c:v>
                </c:pt>
                <c:pt idx="2929">
                  <c:v>588</c:v>
                </c:pt>
                <c:pt idx="2930">
                  <c:v>581</c:v>
                </c:pt>
                <c:pt idx="2931">
                  <c:v>574</c:v>
                </c:pt>
                <c:pt idx="2932">
                  <c:v>580</c:v>
                </c:pt>
                <c:pt idx="2933">
                  <c:v>571</c:v>
                </c:pt>
                <c:pt idx="2934">
                  <c:v>588</c:v>
                </c:pt>
                <c:pt idx="2935">
                  <c:v>570</c:v>
                </c:pt>
                <c:pt idx="2936">
                  <c:v>573</c:v>
                </c:pt>
                <c:pt idx="2937">
                  <c:v>577</c:v>
                </c:pt>
                <c:pt idx="2938">
                  <c:v>571</c:v>
                </c:pt>
                <c:pt idx="2939">
                  <c:v>586</c:v>
                </c:pt>
                <c:pt idx="2940">
                  <c:v>577</c:v>
                </c:pt>
                <c:pt idx="2941">
                  <c:v>568</c:v>
                </c:pt>
                <c:pt idx="2942">
                  <c:v>578</c:v>
                </c:pt>
                <c:pt idx="2943">
                  <c:v>566</c:v>
                </c:pt>
                <c:pt idx="2944">
                  <c:v>576</c:v>
                </c:pt>
                <c:pt idx="2945">
                  <c:v>569</c:v>
                </c:pt>
                <c:pt idx="2946">
                  <c:v>580</c:v>
                </c:pt>
                <c:pt idx="2947">
                  <c:v>581</c:v>
                </c:pt>
                <c:pt idx="2948">
                  <c:v>587</c:v>
                </c:pt>
                <c:pt idx="2949">
                  <c:v>570</c:v>
                </c:pt>
                <c:pt idx="2950">
                  <c:v>581</c:v>
                </c:pt>
                <c:pt idx="2951">
                  <c:v>576</c:v>
                </c:pt>
                <c:pt idx="2952">
                  <c:v>582</c:v>
                </c:pt>
                <c:pt idx="2953">
                  <c:v>576</c:v>
                </c:pt>
                <c:pt idx="2954">
                  <c:v>569</c:v>
                </c:pt>
                <c:pt idx="2955">
                  <c:v>592</c:v>
                </c:pt>
                <c:pt idx="2956">
                  <c:v>569</c:v>
                </c:pt>
                <c:pt idx="2957">
                  <c:v>586</c:v>
                </c:pt>
                <c:pt idx="2958">
                  <c:v>577</c:v>
                </c:pt>
                <c:pt idx="2959">
                  <c:v>568</c:v>
                </c:pt>
                <c:pt idx="2960">
                  <c:v>565</c:v>
                </c:pt>
                <c:pt idx="2961">
                  <c:v>563</c:v>
                </c:pt>
                <c:pt idx="2962">
                  <c:v>589</c:v>
                </c:pt>
                <c:pt idx="2963">
                  <c:v>574</c:v>
                </c:pt>
                <c:pt idx="2964">
                  <c:v>573</c:v>
                </c:pt>
                <c:pt idx="2965">
                  <c:v>562</c:v>
                </c:pt>
                <c:pt idx="2966">
                  <c:v>596</c:v>
                </c:pt>
                <c:pt idx="2967">
                  <c:v>587</c:v>
                </c:pt>
                <c:pt idx="2968">
                  <c:v>584</c:v>
                </c:pt>
                <c:pt idx="2969">
                  <c:v>580</c:v>
                </c:pt>
                <c:pt idx="2970">
                  <c:v>588</c:v>
                </c:pt>
                <c:pt idx="2971">
                  <c:v>579</c:v>
                </c:pt>
                <c:pt idx="2972">
                  <c:v>569</c:v>
                </c:pt>
                <c:pt idx="2973">
                  <c:v>564</c:v>
                </c:pt>
                <c:pt idx="2974">
                  <c:v>568</c:v>
                </c:pt>
                <c:pt idx="2975">
                  <c:v>574</c:v>
                </c:pt>
                <c:pt idx="2976">
                  <c:v>579</c:v>
                </c:pt>
                <c:pt idx="2977">
                  <c:v>586</c:v>
                </c:pt>
                <c:pt idx="2978">
                  <c:v>561</c:v>
                </c:pt>
                <c:pt idx="2979">
                  <c:v>573</c:v>
                </c:pt>
                <c:pt idx="2980">
                  <c:v>584</c:v>
                </c:pt>
                <c:pt idx="2981">
                  <c:v>576</c:v>
                </c:pt>
                <c:pt idx="2982">
                  <c:v>577</c:v>
                </c:pt>
                <c:pt idx="2983">
                  <c:v>585</c:v>
                </c:pt>
                <c:pt idx="2984">
                  <c:v>569</c:v>
                </c:pt>
                <c:pt idx="2985">
                  <c:v>595</c:v>
                </c:pt>
                <c:pt idx="2986">
                  <c:v>577</c:v>
                </c:pt>
                <c:pt idx="2987">
                  <c:v>569</c:v>
                </c:pt>
                <c:pt idx="2988">
                  <c:v>571</c:v>
                </c:pt>
                <c:pt idx="2989">
                  <c:v>567</c:v>
                </c:pt>
                <c:pt idx="2990">
                  <c:v>566</c:v>
                </c:pt>
                <c:pt idx="2991">
                  <c:v>578</c:v>
                </c:pt>
                <c:pt idx="2992">
                  <c:v>577</c:v>
                </c:pt>
                <c:pt idx="2993">
                  <c:v>567</c:v>
                </c:pt>
                <c:pt idx="2994">
                  <c:v>584</c:v>
                </c:pt>
                <c:pt idx="2995">
                  <c:v>591</c:v>
                </c:pt>
                <c:pt idx="2996">
                  <c:v>564</c:v>
                </c:pt>
                <c:pt idx="2997">
                  <c:v>593</c:v>
                </c:pt>
                <c:pt idx="2998">
                  <c:v>577</c:v>
                </c:pt>
                <c:pt idx="2999">
                  <c:v>576</c:v>
                </c:pt>
                <c:pt idx="3000">
                  <c:v>590</c:v>
                </c:pt>
                <c:pt idx="3001">
                  <c:v>582</c:v>
                </c:pt>
                <c:pt idx="3002">
                  <c:v>598</c:v>
                </c:pt>
                <c:pt idx="3003">
                  <c:v>580</c:v>
                </c:pt>
                <c:pt idx="3004">
                  <c:v>578</c:v>
                </c:pt>
                <c:pt idx="3005">
                  <c:v>598</c:v>
                </c:pt>
                <c:pt idx="3006">
                  <c:v>601</c:v>
                </c:pt>
                <c:pt idx="3007">
                  <c:v>590</c:v>
                </c:pt>
                <c:pt idx="3008">
                  <c:v>594</c:v>
                </c:pt>
                <c:pt idx="3009">
                  <c:v>579</c:v>
                </c:pt>
                <c:pt idx="3010">
                  <c:v>590</c:v>
                </c:pt>
                <c:pt idx="3011">
                  <c:v>585</c:v>
                </c:pt>
                <c:pt idx="3012">
                  <c:v>586</c:v>
                </c:pt>
                <c:pt idx="3013">
                  <c:v>590</c:v>
                </c:pt>
                <c:pt idx="3014">
                  <c:v>579</c:v>
                </c:pt>
                <c:pt idx="3015">
                  <c:v>589</c:v>
                </c:pt>
                <c:pt idx="3016">
                  <c:v>582</c:v>
                </c:pt>
                <c:pt idx="3017">
                  <c:v>592</c:v>
                </c:pt>
                <c:pt idx="3018">
                  <c:v>572</c:v>
                </c:pt>
                <c:pt idx="3019">
                  <c:v>596</c:v>
                </c:pt>
                <c:pt idx="3020">
                  <c:v>584</c:v>
                </c:pt>
                <c:pt idx="3021">
                  <c:v>582</c:v>
                </c:pt>
                <c:pt idx="3022">
                  <c:v>573</c:v>
                </c:pt>
                <c:pt idx="3023">
                  <c:v>567</c:v>
                </c:pt>
                <c:pt idx="3024">
                  <c:v>573</c:v>
                </c:pt>
                <c:pt idx="3025">
                  <c:v>588</c:v>
                </c:pt>
                <c:pt idx="3026">
                  <c:v>577</c:v>
                </c:pt>
                <c:pt idx="3027">
                  <c:v>586</c:v>
                </c:pt>
                <c:pt idx="3028">
                  <c:v>589</c:v>
                </c:pt>
                <c:pt idx="3029">
                  <c:v>570</c:v>
                </c:pt>
                <c:pt idx="3030">
                  <c:v>584</c:v>
                </c:pt>
                <c:pt idx="3031">
                  <c:v>595</c:v>
                </c:pt>
                <c:pt idx="3032">
                  <c:v>579</c:v>
                </c:pt>
                <c:pt idx="3033">
                  <c:v>573</c:v>
                </c:pt>
                <c:pt idx="3034">
                  <c:v>580</c:v>
                </c:pt>
                <c:pt idx="3035">
                  <c:v>581</c:v>
                </c:pt>
                <c:pt idx="3036">
                  <c:v>576</c:v>
                </c:pt>
                <c:pt idx="3037">
                  <c:v>577</c:v>
                </c:pt>
                <c:pt idx="3038">
                  <c:v>594</c:v>
                </c:pt>
                <c:pt idx="3039">
                  <c:v>576</c:v>
                </c:pt>
                <c:pt idx="3040">
                  <c:v>596</c:v>
                </c:pt>
                <c:pt idx="3041">
                  <c:v>589</c:v>
                </c:pt>
                <c:pt idx="3042">
                  <c:v>587</c:v>
                </c:pt>
                <c:pt idx="3043">
                  <c:v>594</c:v>
                </c:pt>
                <c:pt idx="3044">
                  <c:v>585</c:v>
                </c:pt>
                <c:pt idx="3045">
                  <c:v>599</c:v>
                </c:pt>
                <c:pt idx="3046">
                  <c:v>596</c:v>
                </c:pt>
                <c:pt idx="3047">
                  <c:v>579</c:v>
                </c:pt>
                <c:pt idx="3048">
                  <c:v>589</c:v>
                </c:pt>
                <c:pt idx="3049">
                  <c:v>591</c:v>
                </c:pt>
                <c:pt idx="3050">
                  <c:v>579</c:v>
                </c:pt>
                <c:pt idx="3051">
                  <c:v>599</c:v>
                </c:pt>
                <c:pt idx="3052">
                  <c:v>576</c:v>
                </c:pt>
                <c:pt idx="3053">
                  <c:v>579</c:v>
                </c:pt>
                <c:pt idx="3054">
                  <c:v>597</c:v>
                </c:pt>
                <c:pt idx="3055">
                  <c:v>596</c:v>
                </c:pt>
                <c:pt idx="3056">
                  <c:v>591</c:v>
                </c:pt>
                <c:pt idx="3057">
                  <c:v>597</c:v>
                </c:pt>
                <c:pt idx="3058">
                  <c:v>571</c:v>
                </c:pt>
                <c:pt idx="3059">
                  <c:v>582</c:v>
                </c:pt>
                <c:pt idx="3060">
                  <c:v>580</c:v>
                </c:pt>
                <c:pt idx="3061">
                  <c:v>591</c:v>
                </c:pt>
                <c:pt idx="3062">
                  <c:v>578</c:v>
                </c:pt>
                <c:pt idx="3063">
                  <c:v>579</c:v>
                </c:pt>
                <c:pt idx="3064">
                  <c:v>608</c:v>
                </c:pt>
                <c:pt idx="3065">
                  <c:v>581</c:v>
                </c:pt>
                <c:pt idx="3066">
                  <c:v>583</c:v>
                </c:pt>
                <c:pt idx="3067">
                  <c:v>571</c:v>
                </c:pt>
                <c:pt idx="3068">
                  <c:v>575</c:v>
                </c:pt>
                <c:pt idx="3069">
                  <c:v>571</c:v>
                </c:pt>
                <c:pt idx="3070">
                  <c:v>582</c:v>
                </c:pt>
                <c:pt idx="3071">
                  <c:v>581</c:v>
                </c:pt>
                <c:pt idx="3072">
                  <c:v>583</c:v>
                </c:pt>
                <c:pt idx="3073">
                  <c:v>593</c:v>
                </c:pt>
                <c:pt idx="3074">
                  <c:v>590</c:v>
                </c:pt>
                <c:pt idx="3075">
                  <c:v>596</c:v>
                </c:pt>
                <c:pt idx="3076">
                  <c:v>585</c:v>
                </c:pt>
                <c:pt idx="3077">
                  <c:v>588</c:v>
                </c:pt>
                <c:pt idx="3078">
                  <c:v>593</c:v>
                </c:pt>
                <c:pt idx="3079">
                  <c:v>584</c:v>
                </c:pt>
                <c:pt idx="3080">
                  <c:v>603</c:v>
                </c:pt>
                <c:pt idx="3081">
                  <c:v>591</c:v>
                </c:pt>
                <c:pt idx="3082">
                  <c:v>605</c:v>
                </c:pt>
                <c:pt idx="3083">
                  <c:v>601</c:v>
                </c:pt>
                <c:pt idx="3084">
                  <c:v>588</c:v>
                </c:pt>
                <c:pt idx="3085">
                  <c:v>588</c:v>
                </c:pt>
                <c:pt idx="3086">
                  <c:v>569</c:v>
                </c:pt>
                <c:pt idx="3087">
                  <c:v>589</c:v>
                </c:pt>
                <c:pt idx="3088">
                  <c:v>585</c:v>
                </c:pt>
                <c:pt idx="3089">
                  <c:v>602</c:v>
                </c:pt>
                <c:pt idx="3090">
                  <c:v>599</c:v>
                </c:pt>
                <c:pt idx="3091">
                  <c:v>584</c:v>
                </c:pt>
                <c:pt idx="3092">
                  <c:v>575</c:v>
                </c:pt>
                <c:pt idx="3093">
                  <c:v>598</c:v>
                </c:pt>
                <c:pt idx="3094">
                  <c:v>583</c:v>
                </c:pt>
                <c:pt idx="3095">
                  <c:v>594</c:v>
                </c:pt>
                <c:pt idx="3096">
                  <c:v>588</c:v>
                </c:pt>
                <c:pt idx="3097">
                  <c:v>575</c:v>
                </c:pt>
                <c:pt idx="3098">
                  <c:v>584</c:v>
                </c:pt>
                <c:pt idx="3099">
                  <c:v>593</c:v>
                </c:pt>
                <c:pt idx="3100">
                  <c:v>589</c:v>
                </c:pt>
                <c:pt idx="3101">
                  <c:v>579</c:v>
                </c:pt>
                <c:pt idx="3102">
                  <c:v>579</c:v>
                </c:pt>
                <c:pt idx="3103">
                  <c:v>598</c:v>
                </c:pt>
                <c:pt idx="3104">
                  <c:v>578</c:v>
                </c:pt>
                <c:pt idx="3105">
                  <c:v>562</c:v>
                </c:pt>
                <c:pt idx="3106">
                  <c:v>589</c:v>
                </c:pt>
                <c:pt idx="3107">
                  <c:v>583</c:v>
                </c:pt>
                <c:pt idx="3108">
                  <c:v>566</c:v>
                </c:pt>
                <c:pt idx="3109">
                  <c:v>594</c:v>
                </c:pt>
                <c:pt idx="3110">
                  <c:v>582</c:v>
                </c:pt>
                <c:pt idx="3111">
                  <c:v>600</c:v>
                </c:pt>
                <c:pt idx="3112">
                  <c:v>593</c:v>
                </c:pt>
                <c:pt idx="3113">
                  <c:v>586</c:v>
                </c:pt>
                <c:pt idx="3114">
                  <c:v>589</c:v>
                </c:pt>
                <c:pt idx="3115">
                  <c:v>582</c:v>
                </c:pt>
                <c:pt idx="3116">
                  <c:v>582</c:v>
                </c:pt>
                <c:pt idx="3117">
                  <c:v>576</c:v>
                </c:pt>
                <c:pt idx="3118">
                  <c:v>579</c:v>
                </c:pt>
                <c:pt idx="3119">
                  <c:v>579</c:v>
                </c:pt>
                <c:pt idx="3120">
                  <c:v>591</c:v>
                </c:pt>
                <c:pt idx="3121">
                  <c:v>570</c:v>
                </c:pt>
                <c:pt idx="3122">
                  <c:v>585</c:v>
                </c:pt>
                <c:pt idx="3123">
                  <c:v>589</c:v>
                </c:pt>
                <c:pt idx="3124">
                  <c:v>593</c:v>
                </c:pt>
                <c:pt idx="3125">
                  <c:v>579</c:v>
                </c:pt>
                <c:pt idx="3126">
                  <c:v>586</c:v>
                </c:pt>
                <c:pt idx="3127">
                  <c:v>592</c:v>
                </c:pt>
                <c:pt idx="3128">
                  <c:v>599</c:v>
                </c:pt>
                <c:pt idx="3129">
                  <c:v>582</c:v>
                </c:pt>
                <c:pt idx="3130">
                  <c:v>578</c:v>
                </c:pt>
                <c:pt idx="3131">
                  <c:v>578</c:v>
                </c:pt>
                <c:pt idx="3132">
                  <c:v>585</c:v>
                </c:pt>
                <c:pt idx="3133">
                  <c:v>588</c:v>
                </c:pt>
                <c:pt idx="3134">
                  <c:v>577</c:v>
                </c:pt>
                <c:pt idx="3135">
                  <c:v>581</c:v>
                </c:pt>
                <c:pt idx="3136">
                  <c:v>569</c:v>
                </c:pt>
                <c:pt idx="3137">
                  <c:v>582</c:v>
                </c:pt>
                <c:pt idx="3138">
                  <c:v>589</c:v>
                </c:pt>
                <c:pt idx="3139">
                  <c:v>582</c:v>
                </c:pt>
                <c:pt idx="3140">
                  <c:v>588</c:v>
                </c:pt>
                <c:pt idx="3141">
                  <c:v>583</c:v>
                </c:pt>
                <c:pt idx="3142">
                  <c:v>570</c:v>
                </c:pt>
                <c:pt idx="3143">
                  <c:v>575</c:v>
                </c:pt>
                <c:pt idx="3144">
                  <c:v>579</c:v>
                </c:pt>
                <c:pt idx="3145">
                  <c:v>588</c:v>
                </c:pt>
                <c:pt idx="3146">
                  <c:v>574</c:v>
                </c:pt>
                <c:pt idx="3147">
                  <c:v>582</c:v>
                </c:pt>
                <c:pt idx="3148">
                  <c:v>573</c:v>
                </c:pt>
                <c:pt idx="3149">
                  <c:v>567</c:v>
                </c:pt>
                <c:pt idx="3150">
                  <c:v>574</c:v>
                </c:pt>
                <c:pt idx="3151">
                  <c:v>581</c:v>
                </c:pt>
                <c:pt idx="3152">
                  <c:v>584</c:v>
                </c:pt>
                <c:pt idx="3153">
                  <c:v>569</c:v>
                </c:pt>
                <c:pt idx="3154">
                  <c:v>585</c:v>
                </c:pt>
                <c:pt idx="3155">
                  <c:v>573</c:v>
                </c:pt>
                <c:pt idx="3156">
                  <c:v>576</c:v>
                </c:pt>
                <c:pt idx="3157">
                  <c:v>586</c:v>
                </c:pt>
                <c:pt idx="3158">
                  <c:v>554</c:v>
                </c:pt>
                <c:pt idx="3159">
                  <c:v>580</c:v>
                </c:pt>
                <c:pt idx="3160">
                  <c:v>577</c:v>
                </c:pt>
                <c:pt idx="3161">
                  <c:v>573</c:v>
                </c:pt>
                <c:pt idx="3162">
                  <c:v>593</c:v>
                </c:pt>
                <c:pt idx="3163">
                  <c:v>570</c:v>
                </c:pt>
                <c:pt idx="3164">
                  <c:v>594</c:v>
                </c:pt>
                <c:pt idx="3165">
                  <c:v>570</c:v>
                </c:pt>
                <c:pt idx="3166">
                  <c:v>589</c:v>
                </c:pt>
                <c:pt idx="3167">
                  <c:v>582</c:v>
                </c:pt>
                <c:pt idx="3168">
                  <c:v>570</c:v>
                </c:pt>
                <c:pt idx="3169">
                  <c:v>575</c:v>
                </c:pt>
                <c:pt idx="3170">
                  <c:v>576</c:v>
                </c:pt>
                <c:pt idx="3171">
                  <c:v>578</c:v>
                </c:pt>
                <c:pt idx="3172">
                  <c:v>581</c:v>
                </c:pt>
                <c:pt idx="3173">
                  <c:v>576</c:v>
                </c:pt>
                <c:pt idx="3174">
                  <c:v>576</c:v>
                </c:pt>
                <c:pt idx="3175">
                  <c:v>584</c:v>
                </c:pt>
                <c:pt idx="3176">
                  <c:v>557</c:v>
                </c:pt>
                <c:pt idx="3177">
                  <c:v>589</c:v>
                </c:pt>
                <c:pt idx="3178">
                  <c:v>581</c:v>
                </c:pt>
                <c:pt idx="3179">
                  <c:v>568</c:v>
                </c:pt>
                <c:pt idx="3180">
                  <c:v>586</c:v>
                </c:pt>
                <c:pt idx="3181">
                  <c:v>570</c:v>
                </c:pt>
                <c:pt idx="3182">
                  <c:v>583</c:v>
                </c:pt>
                <c:pt idx="3183">
                  <c:v>581</c:v>
                </c:pt>
                <c:pt idx="3184">
                  <c:v>576</c:v>
                </c:pt>
                <c:pt idx="3185">
                  <c:v>566</c:v>
                </c:pt>
                <c:pt idx="3186">
                  <c:v>580</c:v>
                </c:pt>
                <c:pt idx="3187">
                  <c:v>594</c:v>
                </c:pt>
                <c:pt idx="3188">
                  <c:v>580</c:v>
                </c:pt>
                <c:pt idx="3189">
                  <c:v>591</c:v>
                </c:pt>
                <c:pt idx="3190">
                  <c:v>583</c:v>
                </c:pt>
                <c:pt idx="3191">
                  <c:v>583</c:v>
                </c:pt>
                <c:pt idx="3192">
                  <c:v>572</c:v>
                </c:pt>
                <c:pt idx="3193">
                  <c:v>592</c:v>
                </c:pt>
                <c:pt idx="3194">
                  <c:v>578</c:v>
                </c:pt>
                <c:pt idx="3195">
                  <c:v>587</c:v>
                </c:pt>
                <c:pt idx="3196">
                  <c:v>595</c:v>
                </c:pt>
                <c:pt idx="3197">
                  <c:v>565</c:v>
                </c:pt>
                <c:pt idx="3198">
                  <c:v>574</c:v>
                </c:pt>
                <c:pt idx="3199">
                  <c:v>583</c:v>
                </c:pt>
                <c:pt idx="3200">
                  <c:v>594</c:v>
                </c:pt>
                <c:pt idx="3201">
                  <c:v>585</c:v>
                </c:pt>
                <c:pt idx="3202">
                  <c:v>589</c:v>
                </c:pt>
                <c:pt idx="3203">
                  <c:v>575</c:v>
                </c:pt>
                <c:pt idx="3204">
                  <c:v>595</c:v>
                </c:pt>
                <c:pt idx="3205">
                  <c:v>577</c:v>
                </c:pt>
                <c:pt idx="3206">
                  <c:v>587</c:v>
                </c:pt>
                <c:pt idx="3207">
                  <c:v>582</c:v>
                </c:pt>
                <c:pt idx="3208">
                  <c:v>578</c:v>
                </c:pt>
                <c:pt idx="3209">
                  <c:v>578</c:v>
                </c:pt>
                <c:pt idx="3210">
                  <c:v>586</c:v>
                </c:pt>
                <c:pt idx="3211">
                  <c:v>578</c:v>
                </c:pt>
                <c:pt idx="3212">
                  <c:v>572</c:v>
                </c:pt>
                <c:pt idx="3213">
                  <c:v>588</c:v>
                </c:pt>
                <c:pt idx="3214">
                  <c:v>606</c:v>
                </c:pt>
                <c:pt idx="3215">
                  <c:v>573</c:v>
                </c:pt>
                <c:pt idx="3216">
                  <c:v>588</c:v>
                </c:pt>
                <c:pt idx="3217">
                  <c:v>583</c:v>
                </c:pt>
                <c:pt idx="3218">
                  <c:v>601</c:v>
                </c:pt>
                <c:pt idx="3219">
                  <c:v>584</c:v>
                </c:pt>
                <c:pt idx="3220">
                  <c:v>577</c:v>
                </c:pt>
                <c:pt idx="3221">
                  <c:v>585</c:v>
                </c:pt>
                <c:pt idx="3222">
                  <c:v>577</c:v>
                </c:pt>
                <c:pt idx="3223">
                  <c:v>581</c:v>
                </c:pt>
                <c:pt idx="3224">
                  <c:v>592</c:v>
                </c:pt>
                <c:pt idx="3225">
                  <c:v>576</c:v>
                </c:pt>
                <c:pt idx="3226">
                  <c:v>596</c:v>
                </c:pt>
                <c:pt idx="3227">
                  <c:v>590</c:v>
                </c:pt>
                <c:pt idx="3228">
                  <c:v>595</c:v>
                </c:pt>
                <c:pt idx="3229">
                  <c:v>589</c:v>
                </c:pt>
                <c:pt idx="3230">
                  <c:v>571</c:v>
                </c:pt>
                <c:pt idx="3231">
                  <c:v>585</c:v>
                </c:pt>
                <c:pt idx="3232">
                  <c:v>584</c:v>
                </c:pt>
                <c:pt idx="3233">
                  <c:v>597</c:v>
                </c:pt>
                <c:pt idx="3234">
                  <c:v>574</c:v>
                </c:pt>
                <c:pt idx="3235">
                  <c:v>582</c:v>
                </c:pt>
                <c:pt idx="3236">
                  <c:v>587</c:v>
                </c:pt>
                <c:pt idx="3237">
                  <c:v>577</c:v>
                </c:pt>
                <c:pt idx="3238">
                  <c:v>583</c:v>
                </c:pt>
                <c:pt idx="3239">
                  <c:v>591</c:v>
                </c:pt>
                <c:pt idx="3240">
                  <c:v>577</c:v>
                </c:pt>
                <c:pt idx="3241">
                  <c:v>597</c:v>
                </c:pt>
                <c:pt idx="3242">
                  <c:v>593</c:v>
                </c:pt>
                <c:pt idx="3243">
                  <c:v>583</c:v>
                </c:pt>
                <c:pt idx="3244">
                  <c:v>603</c:v>
                </c:pt>
                <c:pt idx="3245">
                  <c:v>590</c:v>
                </c:pt>
                <c:pt idx="3246">
                  <c:v>601</c:v>
                </c:pt>
                <c:pt idx="3247">
                  <c:v>600</c:v>
                </c:pt>
                <c:pt idx="3248">
                  <c:v>586</c:v>
                </c:pt>
                <c:pt idx="3249">
                  <c:v>591</c:v>
                </c:pt>
                <c:pt idx="3250">
                  <c:v>590</c:v>
                </c:pt>
                <c:pt idx="3251">
                  <c:v>578</c:v>
                </c:pt>
                <c:pt idx="3252">
                  <c:v>596</c:v>
                </c:pt>
                <c:pt idx="3253">
                  <c:v>597</c:v>
                </c:pt>
                <c:pt idx="3254">
                  <c:v>577</c:v>
                </c:pt>
                <c:pt idx="3255">
                  <c:v>602</c:v>
                </c:pt>
                <c:pt idx="3256">
                  <c:v>582</c:v>
                </c:pt>
                <c:pt idx="3257">
                  <c:v>592</c:v>
                </c:pt>
                <c:pt idx="3258">
                  <c:v>590</c:v>
                </c:pt>
                <c:pt idx="3259">
                  <c:v>576</c:v>
                </c:pt>
                <c:pt idx="3260">
                  <c:v>596</c:v>
                </c:pt>
                <c:pt idx="3261">
                  <c:v>584</c:v>
                </c:pt>
                <c:pt idx="3262">
                  <c:v>591</c:v>
                </c:pt>
                <c:pt idx="3263">
                  <c:v>589</c:v>
                </c:pt>
                <c:pt idx="3264">
                  <c:v>612</c:v>
                </c:pt>
                <c:pt idx="3265">
                  <c:v>580</c:v>
                </c:pt>
                <c:pt idx="3266">
                  <c:v>584</c:v>
                </c:pt>
                <c:pt idx="3267">
                  <c:v>597</c:v>
                </c:pt>
                <c:pt idx="3268">
                  <c:v>570</c:v>
                </c:pt>
                <c:pt idx="3269">
                  <c:v>589</c:v>
                </c:pt>
                <c:pt idx="3270">
                  <c:v>581</c:v>
                </c:pt>
                <c:pt idx="3271">
                  <c:v>596</c:v>
                </c:pt>
                <c:pt idx="3272">
                  <c:v>602</c:v>
                </c:pt>
                <c:pt idx="3273">
                  <c:v>585</c:v>
                </c:pt>
                <c:pt idx="3274">
                  <c:v>600</c:v>
                </c:pt>
                <c:pt idx="3275">
                  <c:v>582</c:v>
                </c:pt>
                <c:pt idx="3276">
                  <c:v>600</c:v>
                </c:pt>
                <c:pt idx="3277">
                  <c:v>593</c:v>
                </c:pt>
                <c:pt idx="3278">
                  <c:v>609</c:v>
                </c:pt>
                <c:pt idx="3279">
                  <c:v>598</c:v>
                </c:pt>
                <c:pt idx="3280">
                  <c:v>585</c:v>
                </c:pt>
                <c:pt idx="3281">
                  <c:v>612</c:v>
                </c:pt>
                <c:pt idx="3282">
                  <c:v>608</c:v>
                </c:pt>
                <c:pt idx="3283">
                  <c:v>610</c:v>
                </c:pt>
                <c:pt idx="3284">
                  <c:v>604</c:v>
                </c:pt>
                <c:pt idx="3285">
                  <c:v>592</c:v>
                </c:pt>
                <c:pt idx="3286">
                  <c:v>594</c:v>
                </c:pt>
                <c:pt idx="3287">
                  <c:v>586</c:v>
                </c:pt>
                <c:pt idx="3288">
                  <c:v>623</c:v>
                </c:pt>
                <c:pt idx="3289">
                  <c:v>613</c:v>
                </c:pt>
                <c:pt idx="3290">
                  <c:v>612</c:v>
                </c:pt>
                <c:pt idx="3291">
                  <c:v>620</c:v>
                </c:pt>
                <c:pt idx="3292">
                  <c:v>592</c:v>
                </c:pt>
                <c:pt idx="3293">
                  <c:v>608</c:v>
                </c:pt>
                <c:pt idx="3294">
                  <c:v>600</c:v>
                </c:pt>
                <c:pt idx="3295">
                  <c:v>587</c:v>
                </c:pt>
                <c:pt idx="3296">
                  <c:v>638</c:v>
                </c:pt>
                <c:pt idx="3297">
                  <c:v>618</c:v>
                </c:pt>
                <c:pt idx="3298">
                  <c:v>614</c:v>
                </c:pt>
                <c:pt idx="3299">
                  <c:v>602</c:v>
                </c:pt>
                <c:pt idx="3300">
                  <c:v>608</c:v>
                </c:pt>
                <c:pt idx="3301">
                  <c:v>628</c:v>
                </c:pt>
                <c:pt idx="3302">
                  <c:v>601</c:v>
                </c:pt>
                <c:pt idx="3303">
                  <c:v>611</c:v>
                </c:pt>
                <c:pt idx="3304">
                  <c:v>609</c:v>
                </c:pt>
                <c:pt idx="3305">
                  <c:v>618</c:v>
                </c:pt>
                <c:pt idx="3306">
                  <c:v>624</c:v>
                </c:pt>
                <c:pt idx="3307">
                  <c:v>627</c:v>
                </c:pt>
                <c:pt idx="3308">
                  <c:v>591</c:v>
                </c:pt>
                <c:pt idx="3309">
                  <c:v>640</c:v>
                </c:pt>
                <c:pt idx="3310">
                  <c:v>615</c:v>
                </c:pt>
                <c:pt idx="3311">
                  <c:v>628</c:v>
                </c:pt>
                <c:pt idx="3312">
                  <c:v>604</c:v>
                </c:pt>
                <c:pt idx="3313">
                  <c:v>635</c:v>
                </c:pt>
                <c:pt idx="3314">
                  <c:v>641</c:v>
                </c:pt>
                <c:pt idx="3315">
                  <c:v>623</c:v>
                </c:pt>
                <c:pt idx="3316">
                  <c:v>635</c:v>
                </c:pt>
                <c:pt idx="3317">
                  <c:v>626</c:v>
                </c:pt>
                <c:pt idx="3318">
                  <c:v>627</c:v>
                </c:pt>
                <c:pt idx="3319">
                  <c:v>607</c:v>
                </c:pt>
                <c:pt idx="3320">
                  <c:v>620</c:v>
                </c:pt>
                <c:pt idx="3321">
                  <c:v>625</c:v>
                </c:pt>
                <c:pt idx="3322">
                  <c:v>637</c:v>
                </c:pt>
                <c:pt idx="3323">
                  <c:v>629</c:v>
                </c:pt>
                <c:pt idx="3324">
                  <c:v>641</c:v>
                </c:pt>
                <c:pt idx="3325">
                  <c:v>646</c:v>
                </c:pt>
                <c:pt idx="3326">
                  <c:v>634</c:v>
                </c:pt>
                <c:pt idx="3327">
                  <c:v>617</c:v>
                </c:pt>
                <c:pt idx="3328">
                  <c:v>637</c:v>
                </c:pt>
                <c:pt idx="3329">
                  <c:v>613</c:v>
                </c:pt>
                <c:pt idx="3330">
                  <c:v>630</c:v>
                </c:pt>
                <c:pt idx="3331">
                  <c:v>631</c:v>
                </c:pt>
                <c:pt idx="3332">
                  <c:v>630</c:v>
                </c:pt>
                <c:pt idx="3333">
                  <c:v>654</c:v>
                </c:pt>
                <c:pt idx="3334">
                  <c:v>627</c:v>
                </c:pt>
                <c:pt idx="3335">
                  <c:v>632</c:v>
                </c:pt>
                <c:pt idx="3336">
                  <c:v>630</c:v>
                </c:pt>
                <c:pt idx="3337">
                  <c:v>634</c:v>
                </c:pt>
                <c:pt idx="3338">
                  <c:v>639</c:v>
                </c:pt>
                <c:pt idx="3339">
                  <c:v>630</c:v>
                </c:pt>
                <c:pt idx="3340">
                  <c:v>615</c:v>
                </c:pt>
                <c:pt idx="3341">
                  <c:v>648</c:v>
                </c:pt>
                <c:pt idx="3342">
                  <c:v>626</c:v>
                </c:pt>
                <c:pt idx="3343">
                  <c:v>651</c:v>
                </c:pt>
                <c:pt idx="3344">
                  <c:v>654</c:v>
                </c:pt>
                <c:pt idx="3345">
                  <c:v>639</c:v>
                </c:pt>
                <c:pt idx="3346">
                  <c:v>644</c:v>
                </c:pt>
                <c:pt idx="3347">
                  <c:v>649</c:v>
                </c:pt>
                <c:pt idx="3348">
                  <c:v>622</c:v>
                </c:pt>
                <c:pt idx="3349">
                  <c:v>636</c:v>
                </c:pt>
                <c:pt idx="3350">
                  <c:v>635</c:v>
                </c:pt>
                <c:pt idx="3351">
                  <c:v>644</c:v>
                </c:pt>
                <c:pt idx="3352">
                  <c:v>657</c:v>
                </c:pt>
                <c:pt idx="3353">
                  <c:v>629</c:v>
                </c:pt>
                <c:pt idx="3354">
                  <c:v>638</c:v>
                </c:pt>
                <c:pt idx="3355">
                  <c:v>656</c:v>
                </c:pt>
                <c:pt idx="3356">
                  <c:v>621</c:v>
                </c:pt>
                <c:pt idx="3357">
                  <c:v>639</c:v>
                </c:pt>
                <c:pt idx="3358">
                  <c:v>627</c:v>
                </c:pt>
                <c:pt idx="3359">
                  <c:v>646</c:v>
                </c:pt>
                <c:pt idx="3360">
                  <c:v>634</c:v>
                </c:pt>
                <c:pt idx="3361">
                  <c:v>638</c:v>
                </c:pt>
                <c:pt idx="3362">
                  <c:v>613</c:v>
                </c:pt>
                <c:pt idx="3363">
                  <c:v>645</c:v>
                </c:pt>
                <c:pt idx="3364">
                  <c:v>624</c:v>
                </c:pt>
                <c:pt idx="3365">
                  <c:v>632</c:v>
                </c:pt>
                <c:pt idx="3366">
                  <c:v>641</c:v>
                </c:pt>
                <c:pt idx="3367">
                  <c:v>644</c:v>
                </c:pt>
                <c:pt idx="3368">
                  <c:v>665</c:v>
                </c:pt>
                <c:pt idx="3369">
                  <c:v>624</c:v>
                </c:pt>
                <c:pt idx="3370">
                  <c:v>645</c:v>
                </c:pt>
                <c:pt idx="3371">
                  <c:v>660</c:v>
                </c:pt>
                <c:pt idx="3372">
                  <c:v>640</c:v>
                </c:pt>
                <c:pt idx="3373">
                  <c:v>636</c:v>
                </c:pt>
                <c:pt idx="3374">
                  <c:v>631</c:v>
                </c:pt>
                <c:pt idx="3375">
                  <c:v>630</c:v>
                </c:pt>
                <c:pt idx="3376">
                  <c:v>659</c:v>
                </c:pt>
                <c:pt idx="3377">
                  <c:v>629</c:v>
                </c:pt>
                <c:pt idx="3378">
                  <c:v>635</c:v>
                </c:pt>
                <c:pt idx="3379">
                  <c:v>651</c:v>
                </c:pt>
                <c:pt idx="3380">
                  <c:v>638</c:v>
                </c:pt>
                <c:pt idx="3381">
                  <c:v>638</c:v>
                </c:pt>
                <c:pt idx="3382">
                  <c:v>637</c:v>
                </c:pt>
                <c:pt idx="3383">
                  <c:v>637</c:v>
                </c:pt>
                <c:pt idx="3384">
                  <c:v>662</c:v>
                </c:pt>
                <c:pt idx="3385">
                  <c:v>641</c:v>
                </c:pt>
                <c:pt idx="3386">
                  <c:v>631</c:v>
                </c:pt>
                <c:pt idx="3387">
                  <c:v>649</c:v>
                </c:pt>
                <c:pt idx="3388">
                  <c:v>653</c:v>
                </c:pt>
                <c:pt idx="3389">
                  <c:v>651</c:v>
                </c:pt>
                <c:pt idx="3390">
                  <c:v>641</c:v>
                </c:pt>
                <c:pt idx="3391">
                  <c:v>666</c:v>
                </c:pt>
                <c:pt idx="3392">
                  <c:v>661</c:v>
                </c:pt>
                <c:pt idx="3393">
                  <c:v>644</c:v>
                </c:pt>
                <c:pt idx="3394">
                  <c:v>641</c:v>
                </c:pt>
                <c:pt idx="3395">
                  <c:v>650</c:v>
                </c:pt>
                <c:pt idx="3396">
                  <c:v>682</c:v>
                </c:pt>
                <c:pt idx="3397">
                  <c:v>666</c:v>
                </c:pt>
                <c:pt idx="3398">
                  <c:v>650</c:v>
                </c:pt>
                <c:pt idx="3399">
                  <c:v>656</c:v>
                </c:pt>
                <c:pt idx="3400">
                  <c:v>653</c:v>
                </c:pt>
                <c:pt idx="3401">
                  <c:v>661</c:v>
                </c:pt>
                <c:pt idx="3402">
                  <c:v>658</c:v>
                </c:pt>
                <c:pt idx="3403">
                  <c:v>651</c:v>
                </c:pt>
                <c:pt idx="3404">
                  <c:v>659</c:v>
                </c:pt>
                <c:pt idx="3405">
                  <c:v>642</c:v>
                </c:pt>
                <c:pt idx="3406">
                  <c:v>650</c:v>
                </c:pt>
                <c:pt idx="3407">
                  <c:v>665</c:v>
                </c:pt>
                <c:pt idx="3408">
                  <c:v>659</c:v>
                </c:pt>
                <c:pt idx="3409">
                  <c:v>663</c:v>
                </c:pt>
                <c:pt idx="3410">
                  <c:v>645</c:v>
                </c:pt>
                <c:pt idx="3411">
                  <c:v>648</c:v>
                </c:pt>
                <c:pt idx="3412">
                  <c:v>669</c:v>
                </c:pt>
                <c:pt idx="3413">
                  <c:v>648</c:v>
                </c:pt>
                <c:pt idx="3414">
                  <c:v>632</c:v>
                </c:pt>
                <c:pt idx="3415">
                  <c:v>650</c:v>
                </c:pt>
                <c:pt idx="3416">
                  <c:v>656</c:v>
                </c:pt>
                <c:pt idx="3417">
                  <c:v>653</c:v>
                </c:pt>
                <c:pt idx="3418">
                  <c:v>677</c:v>
                </c:pt>
                <c:pt idx="3419">
                  <c:v>658</c:v>
                </c:pt>
                <c:pt idx="3420">
                  <c:v>645</c:v>
                </c:pt>
                <c:pt idx="3421">
                  <c:v>634</c:v>
                </c:pt>
                <c:pt idx="3422">
                  <c:v>652</c:v>
                </c:pt>
                <c:pt idx="3423">
                  <c:v>647</c:v>
                </c:pt>
                <c:pt idx="3424">
                  <c:v>642</c:v>
                </c:pt>
                <c:pt idx="3425">
                  <c:v>676</c:v>
                </c:pt>
                <c:pt idx="3426">
                  <c:v>665</c:v>
                </c:pt>
                <c:pt idx="3427">
                  <c:v>649</c:v>
                </c:pt>
                <c:pt idx="3428">
                  <c:v>661</c:v>
                </c:pt>
                <c:pt idx="3429">
                  <c:v>655</c:v>
                </c:pt>
                <c:pt idx="3430">
                  <c:v>661</c:v>
                </c:pt>
                <c:pt idx="3431">
                  <c:v>627</c:v>
                </c:pt>
                <c:pt idx="3432">
                  <c:v>635</c:v>
                </c:pt>
                <c:pt idx="3433">
                  <c:v>625</c:v>
                </c:pt>
                <c:pt idx="3434">
                  <c:v>653</c:v>
                </c:pt>
                <c:pt idx="3435">
                  <c:v>640</c:v>
                </c:pt>
                <c:pt idx="3436">
                  <c:v>647</c:v>
                </c:pt>
                <c:pt idx="3437">
                  <c:v>635</c:v>
                </c:pt>
                <c:pt idx="3438">
                  <c:v>639</c:v>
                </c:pt>
                <c:pt idx="3439">
                  <c:v>630</c:v>
                </c:pt>
                <c:pt idx="3440">
                  <c:v>635</c:v>
                </c:pt>
                <c:pt idx="3441">
                  <c:v>608</c:v>
                </c:pt>
                <c:pt idx="3442">
                  <c:v>618</c:v>
                </c:pt>
                <c:pt idx="3443">
                  <c:v>621</c:v>
                </c:pt>
                <c:pt idx="3444">
                  <c:v>620</c:v>
                </c:pt>
                <c:pt idx="3445">
                  <c:v>609</c:v>
                </c:pt>
                <c:pt idx="3446">
                  <c:v>620</c:v>
                </c:pt>
                <c:pt idx="3447">
                  <c:v>620</c:v>
                </c:pt>
                <c:pt idx="3448">
                  <c:v>633</c:v>
                </c:pt>
                <c:pt idx="3449">
                  <c:v>625</c:v>
                </c:pt>
                <c:pt idx="3450">
                  <c:v>623</c:v>
                </c:pt>
                <c:pt idx="3451">
                  <c:v>607</c:v>
                </c:pt>
                <c:pt idx="3452">
                  <c:v>609</c:v>
                </c:pt>
                <c:pt idx="3453">
                  <c:v>598</c:v>
                </c:pt>
                <c:pt idx="3454">
                  <c:v>602</c:v>
                </c:pt>
                <c:pt idx="3455">
                  <c:v>609</c:v>
                </c:pt>
                <c:pt idx="3456">
                  <c:v>600</c:v>
                </c:pt>
                <c:pt idx="3457">
                  <c:v>617</c:v>
                </c:pt>
                <c:pt idx="3458">
                  <c:v>595</c:v>
                </c:pt>
                <c:pt idx="3459">
                  <c:v>608</c:v>
                </c:pt>
                <c:pt idx="3460">
                  <c:v>598</c:v>
                </c:pt>
                <c:pt idx="3461">
                  <c:v>593</c:v>
                </c:pt>
                <c:pt idx="3462">
                  <c:v>606</c:v>
                </c:pt>
                <c:pt idx="3463">
                  <c:v>609</c:v>
                </c:pt>
                <c:pt idx="3464">
                  <c:v>618</c:v>
                </c:pt>
                <c:pt idx="3465">
                  <c:v>610</c:v>
                </c:pt>
                <c:pt idx="3466">
                  <c:v>609</c:v>
                </c:pt>
                <c:pt idx="3467">
                  <c:v>608</c:v>
                </c:pt>
                <c:pt idx="3468">
                  <c:v>592</c:v>
                </c:pt>
                <c:pt idx="3469">
                  <c:v>596</c:v>
                </c:pt>
                <c:pt idx="3470">
                  <c:v>597</c:v>
                </c:pt>
                <c:pt idx="3471">
                  <c:v>605</c:v>
                </c:pt>
                <c:pt idx="3472">
                  <c:v>597</c:v>
                </c:pt>
                <c:pt idx="3473">
                  <c:v>584</c:v>
                </c:pt>
                <c:pt idx="3474">
                  <c:v>582</c:v>
                </c:pt>
                <c:pt idx="3475">
                  <c:v>601</c:v>
                </c:pt>
                <c:pt idx="3476">
                  <c:v>594</c:v>
                </c:pt>
                <c:pt idx="3477">
                  <c:v>574</c:v>
                </c:pt>
                <c:pt idx="3478">
                  <c:v>595</c:v>
                </c:pt>
                <c:pt idx="3479">
                  <c:v>588</c:v>
                </c:pt>
                <c:pt idx="3480">
                  <c:v>582</c:v>
                </c:pt>
                <c:pt idx="3481">
                  <c:v>589</c:v>
                </c:pt>
                <c:pt idx="3482">
                  <c:v>612</c:v>
                </c:pt>
                <c:pt idx="3483">
                  <c:v>588</c:v>
                </c:pt>
                <c:pt idx="3484">
                  <c:v>592</c:v>
                </c:pt>
                <c:pt idx="3485">
                  <c:v>584</c:v>
                </c:pt>
                <c:pt idx="3486">
                  <c:v>586</c:v>
                </c:pt>
                <c:pt idx="3487">
                  <c:v>587</c:v>
                </c:pt>
                <c:pt idx="3488">
                  <c:v>587</c:v>
                </c:pt>
                <c:pt idx="3489">
                  <c:v>582</c:v>
                </c:pt>
                <c:pt idx="3490">
                  <c:v>593</c:v>
                </c:pt>
                <c:pt idx="3491">
                  <c:v>584</c:v>
                </c:pt>
                <c:pt idx="3492">
                  <c:v>581</c:v>
                </c:pt>
                <c:pt idx="3493">
                  <c:v>581</c:v>
                </c:pt>
                <c:pt idx="3494">
                  <c:v>566</c:v>
                </c:pt>
                <c:pt idx="3495">
                  <c:v>566</c:v>
                </c:pt>
                <c:pt idx="3496">
                  <c:v>582</c:v>
                </c:pt>
                <c:pt idx="3497">
                  <c:v>569</c:v>
                </c:pt>
                <c:pt idx="3498">
                  <c:v>570</c:v>
                </c:pt>
                <c:pt idx="3499">
                  <c:v>582</c:v>
                </c:pt>
                <c:pt idx="3500">
                  <c:v>583</c:v>
                </c:pt>
                <c:pt idx="3501">
                  <c:v>573</c:v>
                </c:pt>
                <c:pt idx="3502">
                  <c:v>581</c:v>
                </c:pt>
                <c:pt idx="3503">
                  <c:v>598</c:v>
                </c:pt>
                <c:pt idx="3504">
                  <c:v>595</c:v>
                </c:pt>
                <c:pt idx="3505">
                  <c:v>588</c:v>
                </c:pt>
                <c:pt idx="3506">
                  <c:v>587</c:v>
                </c:pt>
                <c:pt idx="3507">
                  <c:v>592</c:v>
                </c:pt>
                <c:pt idx="3508">
                  <c:v>576</c:v>
                </c:pt>
                <c:pt idx="3509">
                  <c:v>580</c:v>
                </c:pt>
                <c:pt idx="3510">
                  <c:v>564</c:v>
                </c:pt>
                <c:pt idx="3511">
                  <c:v>587</c:v>
                </c:pt>
                <c:pt idx="3512">
                  <c:v>581</c:v>
                </c:pt>
                <c:pt idx="3513">
                  <c:v>566</c:v>
                </c:pt>
                <c:pt idx="3514">
                  <c:v>586</c:v>
                </c:pt>
                <c:pt idx="3515">
                  <c:v>572</c:v>
                </c:pt>
                <c:pt idx="3516">
                  <c:v>592</c:v>
                </c:pt>
                <c:pt idx="3517">
                  <c:v>585</c:v>
                </c:pt>
                <c:pt idx="3518">
                  <c:v>578</c:v>
                </c:pt>
                <c:pt idx="3519">
                  <c:v>596</c:v>
                </c:pt>
                <c:pt idx="3520">
                  <c:v>568</c:v>
                </c:pt>
                <c:pt idx="3521">
                  <c:v>577</c:v>
                </c:pt>
                <c:pt idx="3522">
                  <c:v>601</c:v>
                </c:pt>
                <c:pt idx="3523">
                  <c:v>592</c:v>
                </c:pt>
                <c:pt idx="3524">
                  <c:v>583</c:v>
                </c:pt>
                <c:pt idx="3525">
                  <c:v>571</c:v>
                </c:pt>
                <c:pt idx="3526">
                  <c:v>601</c:v>
                </c:pt>
                <c:pt idx="3527">
                  <c:v>559</c:v>
                </c:pt>
                <c:pt idx="3528">
                  <c:v>572</c:v>
                </c:pt>
                <c:pt idx="3529">
                  <c:v>582</c:v>
                </c:pt>
                <c:pt idx="3530">
                  <c:v>581</c:v>
                </c:pt>
                <c:pt idx="3531">
                  <c:v>605</c:v>
                </c:pt>
                <c:pt idx="3532">
                  <c:v>583</c:v>
                </c:pt>
                <c:pt idx="3533">
                  <c:v>596</c:v>
                </c:pt>
                <c:pt idx="3534">
                  <c:v>579</c:v>
                </c:pt>
                <c:pt idx="3535">
                  <c:v>586</c:v>
                </c:pt>
                <c:pt idx="3536">
                  <c:v>577</c:v>
                </c:pt>
                <c:pt idx="3537">
                  <c:v>587</c:v>
                </c:pt>
                <c:pt idx="3538">
                  <c:v>577</c:v>
                </c:pt>
                <c:pt idx="3539">
                  <c:v>580</c:v>
                </c:pt>
                <c:pt idx="3540">
                  <c:v>583</c:v>
                </c:pt>
                <c:pt idx="3541">
                  <c:v>600</c:v>
                </c:pt>
                <c:pt idx="3542">
                  <c:v>585</c:v>
                </c:pt>
                <c:pt idx="3543">
                  <c:v>585</c:v>
                </c:pt>
                <c:pt idx="3544">
                  <c:v>578</c:v>
                </c:pt>
                <c:pt idx="3545">
                  <c:v>591</c:v>
                </c:pt>
                <c:pt idx="3546">
                  <c:v>586</c:v>
                </c:pt>
                <c:pt idx="3547">
                  <c:v>577</c:v>
                </c:pt>
                <c:pt idx="3548">
                  <c:v>591</c:v>
                </c:pt>
                <c:pt idx="3549">
                  <c:v>599</c:v>
                </c:pt>
                <c:pt idx="3550">
                  <c:v>590</c:v>
                </c:pt>
                <c:pt idx="3551">
                  <c:v>580</c:v>
                </c:pt>
                <c:pt idx="3552">
                  <c:v>583</c:v>
                </c:pt>
                <c:pt idx="3553">
                  <c:v>592</c:v>
                </c:pt>
                <c:pt idx="3554">
                  <c:v>580</c:v>
                </c:pt>
                <c:pt idx="3555">
                  <c:v>597</c:v>
                </c:pt>
                <c:pt idx="3556">
                  <c:v>602</c:v>
                </c:pt>
                <c:pt idx="3557">
                  <c:v>590</c:v>
                </c:pt>
                <c:pt idx="3558">
                  <c:v>577</c:v>
                </c:pt>
                <c:pt idx="3559">
                  <c:v>594</c:v>
                </c:pt>
                <c:pt idx="3560">
                  <c:v>567</c:v>
                </c:pt>
                <c:pt idx="3561">
                  <c:v>583</c:v>
                </c:pt>
                <c:pt idx="3562">
                  <c:v>585</c:v>
                </c:pt>
                <c:pt idx="3563">
                  <c:v>594</c:v>
                </c:pt>
                <c:pt idx="3564">
                  <c:v>578</c:v>
                </c:pt>
                <c:pt idx="3565">
                  <c:v>570</c:v>
                </c:pt>
                <c:pt idx="3566">
                  <c:v>583</c:v>
                </c:pt>
                <c:pt idx="3567">
                  <c:v>598</c:v>
                </c:pt>
                <c:pt idx="3568">
                  <c:v>571</c:v>
                </c:pt>
                <c:pt idx="3569">
                  <c:v>585</c:v>
                </c:pt>
                <c:pt idx="3570">
                  <c:v>589</c:v>
                </c:pt>
                <c:pt idx="3571">
                  <c:v>582</c:v>
                </c:pt>
                <c:pt idx="3572">
                  <c:v>576</c:v>
                </c:pt>
                <c:pt idx="3573">
                  <c:v>588</c:v>
                </c:pt>
                <c:pt idx="3574">
                  <c:v>596</c:v>
                </c:pt>
                <c:pt idx="3575">
                  <c:v>573</c:v>
                </c:pt>
                <c:pt idx="3576">
                  <c:v>588</c:v>
                </c:pt>
                <c:pt idx="3577">
                  <c:v>586</c:v>
                </c:pt>
                <c:pt idx="3578">
                  <c:v>570</c:v>
                </c:pt>
                <c:pt idx="3579">
                  <c:v>580</c:v>
                </c:pt>
                <c:pt idx="3580">
                  <c:v>584</c:v>
                </c:pt>
                <c:pt idx="3581">
                  <c:v>568</c:v>
                </c:pt>
                <c:pt idx="3582">
                  <c:v>579</c:v>
                </c:pt>
                <c:pt idx="3583">
                  <c:v>571</c:v>
                </c:pt>
                <c:pt idx="3584">
                  <c:v>598</c:v>
                </c:pt>
                <c:pt idx="3585">
                  <c:v>591</c:v>
                </c:pt>
                <c:pt idx="3586">
                  <c:v>596</c:v>
                </c:pt>
                <c:pt idx="3587">
                  <c:v>583</c:v>
                </c:pt>
                <c:pt idx="3588">
                  <c:v>583</c:v>
                </c:pt>
                <c:pt idx="3589">
                  <c:v>578</c:v>
                </c:pt>
                <c:pt idx="3590">
                  <c:v>589</c:v>
                </c:pt>
                <c:pt idx="3591">
                  <c:v>567</c:v>
                </c:pt>
                <c:pt idx="3592">
                  <c:v>579</c:v>
                </c:pt>
                <c:pt idx="3593">
                  <c:v>588</c:v>
                </c:pt>
                <c:pt idx="3594">
                  <c:v>596</c:v>
                </c:pt>
                <c:pt idx="3595">
                  <c:v>570</c:v>
                </c:pt>
                <c:pt idx="3596">
                  <c:v>584</c:v>
                </c:pt>
                <c:pt idx="3597">
                  <c:v>578</c:v>
                </c:pt>
                <c:pt idx="3598">
                  <c:v>586</c:v>
                </c:pt>
                <c:pt idx="3599">
                  <c:v>585</c:v>
                </c:pt>
                <c:pt idx="3600">
                  <c:v>594</c:v>
                </c:pt>
                <c:pt idx="3601">
                  <c:v>570</c:v>
                </c:pt>
                <c:pt idx="3602">
                  <c:v>599</c:v>
                </c:pt>
                <c:pt idx="3603">
                  <c:v>587</c:v>
                </c:pt>
                <c:pt idx="3604">
                  <c:v>588</c:v>
                </c:pt>
                <c:pt idx="3605">
                  <c:v>587</c:v>
                </c:pt>
                <c:pt idx="3606">
                  <c:v>588</c:v>
                </c:pt>
                <c:pt idx="3607">
                  <c:v>563</c:v>
                </c:pt>
                <c:pt idx="3608">
                  <c:v>583</c:v>
                </c:pt>
                <c:pt idx="3609">
                  <c:v>594</c:v>
                </c:pt>
                <c:pt idx="3610">
                  <c:v>593</c:v>
                </c:pt>
                <c:pt idx="3611">
                  <c:v>574</c:v>
                </c:pt>
                <c:pt idx="3612">
                  <c:v>579</c:v>
                </c:pt>
                <c:pt idx="3613">
                  <c:v>568</c:v>
                </c:pt>
                <c:pt idx="3614">
                  <c:v>604</c:v>
                </c:pt>
                <c:pt idx="3615">
                  <c:v>600</c:v>
                </c:pt>
                <c:pt idx="3616">
                  <c:v>578</c:v>
                </c:pt>
                <c:pt idx="3617">
                  <c:v>585</c:v>
                </c:pt>
                <c:pt idx="3618">
                  <c:v>587</c:v>
                </c:pt>
                <c:pt idx="3619">
                  <c:v>588</c:v>
                </c:pt>
                <c:pt idx="3620">
                  <c:v>589</c:v>
                </c:pt>
                <c:pt idx="3621">
                  <c:v>574</c:v>
                </c:pt>
                <c:pt idx="3622">
                  <c:v>589</c:v>
                </c:pt>
                <c:pt idx="3623">
                  <c:v>595</c:v>
                </c:pt>
                <c:pt idx="3624">
                  <c:v>585</c:v>
                </c:pt>
                <c:pt idx="3625">
                  <c:v>582</c:v>
                </c:pt>
                <c:pt idx="3626">
                  <c:v>609</c:v>
                </c:pt>
                <c:pt idx="3627">
                  <c:v>596</c:v>
                </c:pt>
                <c:pt idx="3628">
                  <c:v>584</c:v>
                </c:pt>
                <c:pt idx="3629">
                  <c:v>588</c:v>
                </c:pt>
                <c:pt idx="3630">
                  <c:v>590</c:v>
                </c:pt>
                <c:pt idx="3631">
                  <c:v>597</c:v>
                </c:pt>
                <c:pt idx="3632">
                  <c:v>592</c:v>
                </c:pt>
                <c:pt idx="3633">
                  <c:v>578</c:v>
                </c:pt>
                <c:pt idx="3634">
                  <c:v>574</c:v>
                </c:pt>
                <c:pt idx="3635">
                  <c:v>598</c:v>
                </c:pt>
                <c:pt idx="3636">
                  <c:v>588</c:v>
                </c:pt>
                <c:pt idx="3637">
                  <c:v>582</c:v>
                </c:pt>
                <c:pt idx="3638">
                  <c:v>601</c:v>
                </c:pt>
                <c:pt idx="3639">
                  <c:v>580</c:v>
                </c:pt>
                <c:pt idx="3640">
                  <c:v>573</c:v>
                </c:pt>
                <c:pt idx="3641">
                  <c:v>594</c:v>
                </c:pt>
                <c:pt idx="3642">
                  <c:v>601</c:v>
                </c:pt>
                <c:pt idx="3643">
                  <c:v>585</c:v>
                </c:pt>
                <c:pt idx="3644">
                  <c:v>567</c:v>
                </c:pt>
                <c:pt idx="3645">
                  <c:v>583</c:v>
                </c:pt>
                <c:pt idx="3646">
                  <c:v>579</c:v>
                </c:pt>
                <c:pt idx="3647">
                  <c:v>598</c:v>
                </c:pt>
                <c:pt idx="3648">
                  <c:v>595</c:v>
                </c:pt>
                <c:pt idx="3649">
                  <c:v>589</c:v>
                </c:pt>
                <c:pt idx="3650">
                  <c:v>581</c:v>
                </c:pt>
                <c:pt idx="3651">
                  <c:v>579</c:v>
                </c:pt>
                <c:pt idx="3652">
                  <c:v>592</c:v>
                </c:pt>
                <c:pt idx="3653">
                  <c:v>577</c:v>
                </c:pt>
                <c:pt idx="3654">
                  <c:v>579</c:v>
                </c:pt>
                <c:pt idx="3655">
                  <c:v>591</c:v>
                </c:pt>
                <c:pt idx="3656">
                  <c:v>596</c:v>
                </c:pt>
                <c:pt idx="3657">
                  <c:v>585</c:v>
                </c:pt>
                <c:pt idx="3658">
                  <c:v>591</c:v>
                </c:pt>
                <c:pt idx="3659">
                  <c:v>601</c:v>
                </c:pt>
                <c:pt idx="3660">
                  <c:v>587</c:v>
                </c:pt>
                <c:pt idx="3661">
                  <c:v>584</c:v>
                </c:pt>
                <c:pt idx="3662">
                  <c:v>587</c:v>
                </c:pt>
                <c:pt idx="3663">
                  <c:v>596</c:v>
                </c:pt>
                <c:pt idx="3664">
                  <c:v>592</c:v>
                </c:pt>
                <c:pt idx="3665">
                  <c:v>569</c:v>
                </c:pt>
                <c:pt idx="3666">
                  <c:v>594</c:v>
                </c:pt>
                <c:pt idx="3667">
                  <c:v>592</c:v>
                </c:pt>
                <c:pt idx="3668">
                  <c:v>593</c:v>
                </c:pt>
                <c:pt idx="3669">
                  <c:v>592</c:v>
                </c:pt>
                <c:pt idx="3670">
                  <c:v>574</c:v>
                </c:pt>
                <c:pt idx="3671">
                  <c:v>611</c:v>
                </c:pt>
                <c:pt idx="3672">
                  <c:v>593</c:v>
                </c:pt>
                <c:pt idx="3673">
                  <c:v>591</c:v>
                </c:pt>
                <c:pt idx="3674">
                  <c:v>593</c:v>
                </c:pt>
                <c:pt idx="3675">
                  <c:v>589</c:v>
                </c:pt>
                <c:pt idx="3676">
                  <c:v>583</c:v>
                </c:pt>
                <c:pt idx="3677">
                  <c:v>579</c:v>
                </c:pt>
                <c:pt idx="3678">
                  <c:v>603</c:v>
                </c:pt>
                <c:pt idx="3679">
                  <c:v>602</c:v>
                </c:pt>
                <c:pt idx="3680">
                  <c:v>592</c:v>
                </c:pt>
                <c:pt idx="3681">
                  <c:v>597</c:v>
                </c:pt>
                <c:pt idx="3682">
                  <c:v>599</c:v>
                </c:pt>
                <c:pt idx="3683">
                  <c:v>591</c:v>
                </c:pt>
                <c:pt idx="3684">
                  <c:v>593</c:v>
                </c:pt>
                <c:pt idx="3685">
                  <c:v>595</c:v>
                </c:pt>
                <c:pt idx="3686">
                  <c:v>585</c:v>
                </c:pt>
                <c:pt idx="3687">
                  <c:v>598</c:v>
                </c:pt>
                <c:pt idx="3688">
                  <c:v>595</c:v>
                </c:pt>
                <c:pt idx="3689">
                  <c:v>581</c:v>
                </c:pt>
                <c:pt idx="3690">
                  <c:v>592</c:v>
                </c:pt>
                <c:pt idx="3691">
                  <c:v>596</c:v>
                </c:pt>
                <c:pt idx="3692">
                  <c:v>597</c:v>
                </c:pt>
                <c:pt idx="3693">
                  <c:v>600</c:v>
                </c:pt>
                <c:pt idx="3694">
                  <c:v>594</c:v>
                </c:pt>
                <c:pt idx="3695">
                  <c:v>616</c:v>
                </c:pt>
                <c:pt idx="3696">
                  <c:v>604</c:v>
                </c:pt>
                <c:pt idx="3697">
                  <c:v>605</c:v>
                </c:pt>
                <c:pt idx="3698">
                  <c:v>605</c:v>
                </c:pt>
                <c:pt idx="3699">
                  <c:v>599</c:v>
                </c:pt>
                <c:pt idx="3700">
                  <c:v>607</c:v>
                </c:pt>
                <c:pt idx="3701">
                  <c:v>608</c:v>
                </c:pt>
                <c:pt idx="3702">
                  <c:v>615</c:v>
                </c:pt>
                <c:pt idx="3703">
                  <c:v>598</c:v>
                </c:pt>
                <c:pt idx="3704">
                  <c:v>608</c:v>
                </c:pt>
                <c:pt idx="3705">
                  <c:v>600</c:v>
                </c:pt>
                <c:pt idx="3706">
                  <c:v>615</c:v>
                </c:pt>
                <c:pt idx="3707">
                  <c:v>597</c:v>
                </c:pt>
                <c:pt idx="3708">
                  <c:v>602</c:v>
                </c:pt>
                <c:pt idx="3709">
                  <c:v>602</c:v>
                </c:pt>
                <c:pt idx="3710">
                  <c:v>588</c:v>
                </c:pt>
                <c:pt idx="3711">
                  <c:v>626</c:v>
                </c:pt>
                <c:pt idx="3712">
                  <c:v>607</c:v>
                </c:pt>
                <c:pt idx="3713">
                  <c:v>590</c:v>
                </c:pt>
                <c:pt idx="3714">
                  <c:v>593</c:v>
                </c:pt>
                <c:pt idx="3715">
                  <c:v>624</c:v>
                </c:pt>
                <c:pt idx="3716">
                  <c:v>624</c:v>
                </c:pt>
                <c:pt idx="3717">
                  <c:v>604</c:v>
                </c:pt>
                <c:pt idx="3718">
                  <c:v>591</c:v>
                </c:pt>
                <c:pt idx="3719">
                  <c:v>607</c:v>
                </c:pt>
                <c:pt idx="3720">
                  <c:v>593</c:v>
                </c:pt>
                <c:pt idx="3721">
                  <c:v>603</c:v>
                </c:pt>
                <c:pt idx="3722">
                  <c:v>625</c:v>
                </c:pt>
                <c:pt idx="3723">
                  <c:v>621</c:v>
                </c:pt>
                <c:pt idx="3724">
                  <c:v>634</c:v>
                </c:pt>
                <c:pt idx="3725">
                  <c:v>597</c:v>
                </c:pt>
                <c:pt idx="3726">
                  <c:v>638</c:v>
                </c:pt>
                <c:pt idx="3727">
                  <c:v>596</c:v>
                </c:pt>
                <c:pt idx="3728">
                  <c:v>623</c:v>
                </c:pt>
                <c:pt idx="3729">
                  <c:v>612</c:v>
                </c:pt>
                <c:pt idx="3730">
                  <c:v>605</c:v>
                </c:pt>
                <c:pt idx="3731">
                  <c:v>604</c:v>
                </c:pt>
                <c:pt idx="3732">
                  <c:v>604</c:v>
                </c:pt>
                <c:pt idx="3733">
                  <c:v>607</c:v>
                </c:pt>
                <c:pt idx="3734">
                  <c:v>627</c:v>
                </c:pt>
                <c:pt idx="3735">
                  <c:v>617</c:v>
                </c:pt>
                <c:pt idx="3736">
                  <c:v>627</c:v>
                </c:pt>
                <c:pt idx="3737">
                  <c:v>605</c:v>
                </c:pt>
                <c:pt idx="3738">
                  <c:v>609</c:v>
                </c:pt>
                <c:pt idx="3739">
                  <c:v>615</c:v>
                </c:pt>
                <c:pt idx="3740">
                  <c:v>621</c:v>
                </c:pt>
                <c:pt idx="3741">
                  <c:v>609</c:v>
                </c:pt>
                <c:pt idx="3742">
                  <c:v>643</c:v>
                </c:pt>
                <c:pt idx="3743">
                  <c:v>628</c:v>
                </c:pt>
                <c:pt idx="3744">
                  <c:v>619</c:v>
                </c:pt>
                <c:pt idx="3745">
                  <c:v>617</c:v>
                </c:pt>
                <c:pt idx="3746">
                  <c:v>629</c:v>
                </c:pt>
                <c:pt idx="3747">
                  <c:v>624</c:v>
                </c:pt>
                <c:pt idx="3748">
                  <c:v>622</c:v>
                </c:pt>
                <c:pt idx="3749">
                  <c:v>621</c:v>
                </c:pt>
                <c:pt idx="3750">
                  <c:v>622</c:v>
                </c:pt>
                <c:pt idx="3751">
                  <c:v>616</c:v>
                </c:pt>
                <c:pt idx="3752">
                  <c:v>633</c:v>
                </c:pt>
                <c:pt idx="3753">
                  <c:v>655</c:v>
                </c:pt>
                <c:pt idx="3754">
                  <c:v>644</c:v>
                </c:pt>
                <c:pt idx="3755">
                  <c:v>633</c:v>
                </c:pt>
                <c:pt idx="3756">
                  <c:v>627</c:v>
                </c:pt>
                <c:pt idx="3757">
                  <c:v>609</c:v>
                </c:pt>
                <c:pt idx="3758">
                  <c:v>620</c:v>
                </c:pt>
                <c:pt idx="3759">
                  <c:v>597</c:v>
                </c:pt>
                <c:pt idx="3760">
                  <c:v>607</c:v>
                </c:pt>
                <c:pt idx="3761">
                  <c:v>615</c:v>
                </c:pt>
                <c:pt idx="3762">
                  <c:v>600</c:v>
                </c:pt>
                <c:pt idx="3763">
                  <c:v>620</c:v>
                </c:pt>
                <c:pt idx="3764">
                  <c:v>639</c:v>
                </c:pt>
                <c:pt idx="3765">
                  <c:v>632</c:v>
                </c:pt>
                <c:pt idx="3766">
                  <c:v>625</c:v>
                </c:pt>
                <c:pt idx="3767">
                  <c:v>611</c:v>
                </c:pt>
                <c:pt idx="3768">
                  <c:v>624</c:v>
                </c:pt>
                <c:pt idx="3769">
                  <c:v>643</c:v>
                </c:pt>
                <c:pt idx="3770">
                  <c:v>613</c:v>
                </c:pt>
                <c:pt idx="3771">
                  <c:v>623</c:v>
                </c:pt>
                <c:pt idx="3772">
                  <c:v>617</c:v>
                </c:pt>
                <c:pt idx="3773">
                  <c:v>624</c:v>
                </c:pt>
                <c:pt idx="3774">
                  <c:v>626</c:v>
                </c:pt>
                <c:pt idx="3775">
                  <c:v>634</c:v>
                </c:pt>
                <c:pt idx="3776">
                  <c:v>629</c:v>
                </c:pt>
                <c:pt idx="3777">
                  <c:v>623</c:v>
                </c:pt>
                <c:pt idx="3778">
                  <c:v>597</c:v>
                </c:pt>
                <c:pt idx="3779">
                  <c:v>620</c:v>
                </c:pt>
                <c:pt idx="3780">
                  <c:v>615</c:v>
                </c:pt>
                <c:pt idx="3781">
                  <c:v>609</c:v>
                </c:pt>
                <c:pt idx="3782">
                  <c:v>611</c:v>
                </c:pt>
                <c:pt idx="3783">
                  <c:v>621</c:v>
                </c:pt>
                <c:pt idx="3784">
                  <c:v>610</c:v>
                </c:pt>
                <c:pt idx="3785">
                  <c:v>603</c:v>
                </c:pt>
                <c:pt idx="3786">
                  <c:v>620</c:v>
                </c:pt>
                <c:pt idx="3787">
                  <c:v>617</c:v>
                </c:pt>
                <c:pt idx="3788">
                  <c:v>628</c:v>
                </c:pt>
                <c:pt idx="3789">
                  <c:v>618</c:v>
                </c:pt>
                <c:pt idx="3790">
                  <c:v>613</c:v>
                </c:pt>
                <c:pt idx="3791">
                  <c:v>620</c:v>
                </c:pt>
                <c:pt idx="3792">
                  <c:v>610</c:v>
                </c:pt>
                <c:pt idx="3793">
                  <c:v>620</c:v>
                </c:pt>
                <c:pt idx="3794">
                  <c:v>591</c:v>
                </c:pt>
                <c:pt idx="3795">
                  <c:v>622</c:v>
                </c:pt>
                <c:pt idx="3796">
                  <c:v>615</c:v>
                </c:pt>
                <c:pt idx="3797">
                  <c:v>606</c:v>
                </c:pt>
                <c:pt idx="3798">
                  <c:v>607</c:v>
                </c:pt>
                <c:pt idx="3799">
                  <c:v>612</c:v>
                </c:pt>
                <c:pt idx="3800">
                  <c:v>601</c:v>
                </c:pt>
                <c:pt idx="3801">
                  <c:v>581</c:v>
                </c:pt>
                <c:pt idx="3802">
                  <c:v>616</c:v>
                </c:pt>
                <c:pt idx="3803">
                  <c:v>602</c:v>
                </c:pt>
                <c:pt idx="3804">
                  <c:v>604</c:v>
                </c:pt>
                <c:pt idx="3805">
                  <c:v>599</c:v>
                </c:pt>
                <c:pt idx="3806">
                  <c:v>599</c:v>
                </c:pt>
                <c:pt idx="3807">
                  <c:v>612</c:v>
                </c:pt>
                <c:pt idx="3808">
                  <c:v>585</c:v>
                </c:pt>
                <c:pt idx="3809">
                  <c:v>598</c:v>
                </c:pt>
                <c:pt idx="3810">
                  <c:v>586</c:v>
                </c:pt>
                <c:pt idx="3811">
                  <c:v>597</c:v>
                </c:pt>
                <c:pt idx="3812">
                  <c:v>615</c:v>
                </c:pt>
                <c:pt idx="3813">
                  <c:v>610</c:v>
                </c:pt>
                <c:pt idx="3814">
                  <c:v>597</c:v>
                </c:pt>
                <c:pt idx="3815">
                  <c:v>589</c:v>
                </c:pt>
                <c:pt idx="3816">
                  <c:v>612</c:v>
                </c:pt>
                <c:pt idx="3817">
                  <c:v>594</c:v>
                </c:pt>
                <c:pt idx="3818">
                  <c:v>607</c:v>
                </c:pt>
                <c:pt idx="3819">
                  <c:v>615</c:v>
                </c:pt>
                <c:pt idx="3820">
                  <c:v>576</c:v>
                </c:pt>
                <c:pt idx="3821">
                  <c:v>603</c:v>
                </c:pt>
                <c:pt idx="3822">
                  <c:v>591</c:v>
                </c:pt>
                <c:pt idx="3823">
                  <c:v>590</c:v>
                </c:pt>
                <c:pt idx="3824">
                  <c:v>608</c:v>
                </c:pt>
                <c:pt idx="3825">
                  <c:v>606</c:v>
                </c:pt>
                <c:pt idx="3826">
                  <c:v>575</c:v>
                </c:pt>
                <c:pt idx="3827">
                  <c:v>608</c:v>
                </c:pt>
                <c:pt idx="3828">
                  <c:v>591</c:v>
                </c:pt>
                <c:pt idx="3829">
                  <c:v>603</c:v>
                </c:pt>
                <c:pt idx="3830">
                  <c:v>598</c:v>
                </c:pt>
                <c:pt idx="3831">
                  <c:v>581</c:v>
                </c:pt>
                <c:pt idx="3832">
                  <c:v>585</c:v>
                </c:pt>
                <c:pt idx="3833">
                  <c:v>605</c:v>
                </c:pt>
                <c:pt idx="3834">
                  <c:v>598</c:v>
                </c:pt>
                <c:pt idx="3835">
                  <c:v>601</c:v>
                </c:pt>
                <c:pt idx="3836">
                  <c:v>599</c:v>
                </c:pt>
                <c:pt idx="3837">
                  <c:v>597</c:v>
                </c:pt>
                <c:pt idx="3838">
                  <c:v>597</c:v>
                </c:pt>
                <c:pt idx="3839">
                  <c:v>598</c:v>
                </c:pt>
                <c:pt idx="3840">
                  <c:v>601</c:v>
                </c:pt>
                <c:pt idx="3841">
                  <c:v>580</c:v>
                </c:pt>
                <c:pt idx="3842">
                  <c:v>595</c:v>
                </c:pt>
                <c:pt idx="3843">
                  <c:v>587</c:v>
                </c:pt>
                <c:pt idx="3844">
                  <c:v>574</c:v>
                </c:pt>
                <c:pt idx="3845">
                  <c:v>585</c:v>
                </c:pt>
                <c:pt idx="3846">
                  <c:v>590</c:v>
                </c:pt>
                <c:pt idx="3847">
                  <c:v>597</c:v>
                </c:pt>
                <c:pt idx="3848">
                  <c:v>600</c:v>
                </c:pt>
                <c:pt idx="3849">
                  <c:v>578</c:v>
                </c:pt>
                <c:pt idx="3850">
                  <c:v>578</c:v>
                </c:pt>
                <c:pt idx="3851">
                  <c:v>598</c:v>
                </c:pt>
                <c:pt idx="3852">
                  <c:v>596</c:v>
                </c:pt>
                <c:pt idx="3853">
                  <c:v>590</c:v>
                </c:pt>
                <c:pt idx="3854">
                  <c:v>585</c:v>
                </c:pt>
                <c:pt idx="3855">
                  <c:v>598</c:v>
                </c:pt>
                <c:pt idx="3856">
                  <c:v>596</c:v>
                </c:pt>
                <c:pt idx="3857">
                  <c:v>591</c:v>
                </c:pt>
                <c:pt idx="3858">
                  <c:v>584</c:v>
                </c:pt>
                <c:pt idx="3859">
                  <c:v>595</c:v>
                </c:pt>
                <c:pt idx="3860">
                  <c:v>603</c:v>
                </c:pt>
                <c:pt idx="3861">
                  <c:v>593</c:v>
                </c:pt>
                <c:pt idx="3862">
                  <c:v>602</c:v>
                </c:pt>
                <c:pt idx="3863">
                  <c:v>589</c:v>
                </c:pt>
                <c:pt idx="3864">
                  <c:v>614</c:v>
                </c:pt>
                <c:pt idx="3865">
                  <c:v>586</c:v>
                </c:pt>
                <c:pt idx="3866">
                  <c:v>575</c:v>
                </c:pt>
                <c:pt idx="3867">
                  <c:v>606</c:v>
                </c:pt>
                <c:pt idx="3868">
                  <c:v>600</c:v>
                </c:pt>
                <c:pt idx="3869">
                  <c:v>600</c:v>
                </c:pt>
                <c:pt idx="3870">
                  <c:v>608</c:v>
                </c:pt>
                <c:pt idx="3871">
                  <c:v>579</c:v>
                </c:pt>
                <c:pt idx="3872">
                  <c:v>587</c:v>
                </c:pt>
                <c:pt idx="3873">
                  <c:v>584</c:v>
                </c:pt>
                <c:pt idx="3874">
                  <c:v>590</c:v>
                </c:pt>
                <c:pt idx="3875">
                  <c:v>591</c:v>
                </c:pt>
                <c:pt idx="3876">
                  <c:v>609</c:v>
                </c:pt>
                <c:pt idx="3877">
                  <c:v>580</c:v>
                </c:pt>
                <c:pt idx="3878">
                  <c:v>591</c:v>
                </c:pt>
                <c:pt idx="3879">
                  <c:v>587</c:v>
                </c:pt>
                <c:pt idx="3880">
                  <c:v>597</c:v>
                </c:pt>
                <c:pt idx="3881">
                  <c:v>583</c:v>
                </c:pt>
                <c:pt idx="3882">
                  <c:v>601</c:v>
                </c:pt>
                <c:pt idx="3883">
                  <c:v>610</c:v>
                </c:pt>
                <c:pt idx="3884">
                  <c:v>616</c:v>
                </c:pt>
                <c:pt idx="3885">
                  <c:v>605</c:v>
                </c:pt>
                <c:pt idx="3886">
                  <c:v>610</c:v>
                </c:pt>
                <c:pt idx="3887">
                  <c:v>589</c:v>
                </c:pt>
                <c:pt idx="3888">
                  <c:v>580</c:v>
                </c:pt>
                <c:pt idx="3889">
                  <c:v>608</c:v>
                </c:pt>
                <c:pt idx="3890">
                  <c:v>597</c:v>
                </c:pt>
                <c:pt idx="3891">
                  <c:v>592</c:v>
                </c:pt>
                <c:pt idx="3892">
                  <c:v>573</c:v>
                </c:pt>
                <c:pt idx="3893">
                  <c:v>599</c:v>
                </c:pt>
                <c:pt idx="3894">
                  <c:v>591</c:v>
                </c:pt>
                <c:pt idx="3895">
                  <c:v>602</c:v>
                </c:pt>
                <c:pt idx="3896">
                  <c:v>602</c:v>
                </c:pt>
                <c:pt idx="3897">
                  <c:v>593</c:v>
                </c:pt>
                <c:pt idx="3898">
                  <c:v>588</c:v>
                </c:pt>
                <c:pt idx="3899">
                  <c:v>590</c:v>
                </c:pt>
                <c:pt idx="3900">
                  <c:v>599</c:v>
                </c:pt>
                <c:pt idx="3901">
                  <c:v>602</c:v>
                </c:pt>
                <c:pt idx="3902">
                  <c:v>597</c:v>
                </c:pt>
                <c:pt idx="3903">
                  <c:v>589</c:v>
                </c:pt>
                <c:pt idx="3904">
                  <c:v>592</c:v>
                </c:pt>
                <c:pt idx="3905">
                  <c:v>602</c:v>
                </c:pt>
                <c:pt idx="3906">
                  <c:v>600</c:v>
                </c:pt>
                <c:pt idx="3907">
                  <c:v>590</c:v>
                </c:pt>
                <c:pt idx="3908">
                  <c:v>604</c:v>
                </c:pt>
                <c:pt idx="3909">
                  <c:v>596</c:v>
                </c:pt>
                <c:pt idx="3910">
                  <c:v>582</c:v>
                </c:pt>
                <c:pt idx="3911">
                  <c:v>593</c:v>
                </c:pt>
                <c:pt idx="3912">
                  <c:v>571</c:v>
                </c:pt>
                <c:pt idx="3913">
                  <c:v>609</c:v>
                </c:pt>
                <c:pt idx="3914">
                  <c:v>591</c:v>
                </c:pt>
                <c:pt idx="3915">
                  <c:v>584</c:v>
                </c:pt>
                <c:pt idx="3916">
                  <c:v>596</c:v>
                </c:pt>
                <c:pt idx="3917">
                  <c:v>582</c:v>
                </c:pt>
                <c:pt idx="3918">
                  <c:v>591</c:v>
                </c:pt>
                <c:pt idx="3919">
                  <c:v>582</c:v>
                </c:pt>
                <c:pt idx="3920">
                  <c:v>572</c:v>
                </c:pt>
                <c:pt idx="3921">
                  <c:v>596</c:v>
                </c:pt>
                <c:pt idx="3922">
                  <c:v>594</c:v>
                </c:pt>
                <c:pt idx="3923">
                  <c:v>616</c:v>
                </c:pt>
                <c:pt idx="3924">
                  <c:v>607</c:v>
                </c:pt>
                <c:pt idx="3925">
                  <c:v>610</c:v>
                </c:pt>
                <c:pt idx="3926">
                  <c:v>599</c:v>
                </c:pt>
                <c:pt idx="3927">
                  <c:v>604</c:v>
                </c:pt>
                <c:pt idx="3928">
                  <c:v>594</c:v>
                </c:pt>
                <c:pt idx="3929">
                  <c:v>599</c:v>
                </c:pt>
                <c:pt idx="3930">
                  <c:v>593</c:v>
                </c:pt>
                <c:pt idx="3931">
                  <c:v>603</c:v>
                </c:pt>
                <c:pt idx="3932">
                  <c:v>595</c:v>
                </c:pt>
                <c:pt idx="3933">
                  <c:v>594</c:v>
                </c:pt>
                <c:pt idx="3934">
                  <c:v>585</c:v>
                </c:pt>
                <c:pt idx="3935">
                  <c:v>567</c:v>
                </c:pt>
                <c:pt idx="3936">
                  <c:v>589</c:v>
                </c:pt>
                <c:pt idx="3937">
                  <c:v>590</c:v>
                </c:pt>
                <c:pt idx="3938">
                  <c:v>588</c:v>
                </c:pt>
                <c:pt idx="3939">
                  <c:v>588</c:v>
                </c:pt>
                <c:pt idx="3940">
                  <c:v>586</c:v>
                </c:pt>
                <c:pt idx="3941">
                  <c:v>599</c:v>
                </c:pt>
                <c:pt idx="3942">
                  <c:v>593</c:v>
                </c:pt>
                <c:pt idx="3943">
                  <c:v>598</c:v>
                </c:pt>
                <c:pt idx="3944">
                  <c:v>593</c:v>
                </c:pt>
                <c:pt idx="3945">
                  <c:v>585</c:v>
                </c:pt>
                <c:pt idx="3946">
                  <c:v>597</c:v>
                </c:pt>
                <c:pt idx="3947">
                  <c:v>598</c:v>
                </c:pt>
                <c:pt idx="3948">
                  <c:v>593</c:v>
                </c:pt>
                <c:pt idx="3949">
                  <c:v>579</c:v>
                </c:pt>
                <c:pt idx="3950">
                  <c:v>587</c:v>
                </c:pt>
                <c:pt idx="3951">
                  <c:v>579</c:v>
                </c:pt>
                <c:pt idx="3952">
                  <c:v>591</c:v>
                </c:pt>
                <c:pt idx="3953">
                  <c:v>592</c:v>
                </c:pt>
                <c:pt idx="3954">
                  <c:v>584</c:v>
                </c:pt>
                <c:pt idx="3955">
                  <c:v>591</c:v>
                </c:pt>
                <c:pt idx="3956">
                  <c:v>582</c:v>
                </c:pt>
                <c:pt idx="3957">
                  <c:v>585</c:v>
                </c:pt>
                <c:pt idx="3958">
                  <c:v>571</c:v>
                </c:pt>
                <c:pt idx="3959">
                  <c:v>573</c:v>
                </c:pt>
                <c:pt idx="3960">
                  <c:v>599</c:v>
                </c:pt>
                <c:pt idx="3961">
                  <c:v>588</c:v>
                </c:pt>
                <c:pt idx="3962">
                  <c:v>586</c:v>
                </c:pt>
                <c:pt idx="3963">
                  <c:v>586</c:v>
                </c:pt>
                <c:pt idx="3964">
                  <c:v>577</c:v>
                </c:pt>
                <c:pt idx="3965">
                  <c:v>591</c:v>
                </c:pt>
                <c:pt idx="3966">
                  <c:v>596</c:v>
                </c:pt>
                <c:pt idx="3967">
                  <c:v>600</c:v>
                </c:pt>
                <c:pt idx="3968">
                  <c:v>586</c:v>
                </c:pt>
                <c:pt idx="3969">
                  <c:v>575</c:v>
                </c:pt>
                <c:pt idx="3970">
                  <c:v>586</c:v>
                </c:pt>
                <c:pt idx="3971">
                  <c:v>590</c:v>
                </c:pt>
                <c:pt idx="3972">
                  <c:v>596</c:v>
                </c:pt>
                <c:pt idx="3973">
                  <c:v>589</c:v>
                </c:pt>
                <c:pt idx="3974">
                  <c:v>584</c:v>
                </c:pt>
                <c:pt idx="3975">
                  <c:v>578</c:v>
                </c:pt>
                <c:pt idx="3976">
                  <c:v>574</c:v>
                </c:pt>
                <c:pt idx="3977">
                  <c:v>584</c:v>
                </c:pt>
                <c:pt idx="3978">
                  <c:v>592</c:v>
                </c:pt>
                <c:pt idx="3979">
                  <c:v>596</c:v>
                </c:pt>
                <c:pt idx="3980">
                  <c:v>597</c:v>
                </c:pt>
                <c:pt idx="3981">
                  <c:v>579</c:v>
                </c:pt>
                <c:pt idx="3982">
                  <c:v>592</c:v>
                </c:pt>
                <c:pt idx="3983">
                  <c:v>594</c:v>
                </c:pt>
                <c:pt idx="3984">
                  <c:v>606</c:v>
                </c:pt>
                <c:pt idx="3985">
                  <c:v>592</c:v>
                </c:pt>
                <c:pt idx="3986">
                  <c:v>576</c:v>
                </c:pt>
                <c:pt idx="3987">
                  <c:v>576</c:v>
                </c:pt>
                <c:pt idx="3988">
                  <c:v>586</c:v>
                </c:pt>
                <c:pt idx="3989">
                  <c:v>562</c:v>
                </c:pt>
                <c:pt idx="3990">
                  <c:v>576</c:v>
                </c:pt>
                <c:pt idx="3991">
                  <c:v>597</c:v>
                </c:pt>
                <c:pt idx="3992">
                  <c:v>564</c:v>
                </c:pt>
                <c:pt idx="3993">
                  <c:v>595</c:v>
                </c:pt>
                <c:pt idx="3994">
                  <c:v>577</c:v>
                </c:pt>
                <c:pt idx="3995">
                  <c:v>584</c:v>
                </c:pt>
                <c:pt idx="3996">
                  <c:v>568</c:v>
                </c:pt>
                <c:pt idx="3997">
                  <c:v>608</c:v>
                </c:pt>
                <c:pt idx="3998">
                  <c:v>568</c:v>
                </c:pt>
                <c:pt idx="3999">
                  <c:v>602</c:v>
                </c:pt>
                <c:pt idx="4000">
                  <c:v>594</c:v>
                </c:pt>
                <c:pt idx="4001">
                  <c:v>589</c:v>
                </c:pt>
                <c:pt idx="4002">
                  <c:v>589</c:v>
                </c:pt>
                <c:pt idx="4003">
                  <c:v>603</c:v>
                </c:pt>
                <c:pt idx="4004">
                  <c:v>590</c:v>
                </c:pt>
                <c:pt idx="4005">
                  <c:v>588</c:v>
                </c:pt>
                <c:pt idx="4006">
                  <c:v>578</c:v>
                </c:pt>
                <c:pt idx="4007">
                  <c:v>593</c:v>
                </c:pt>
                <c:pt idx="4008">
                  <c:v>576</c:v>
                </c:pt>
                <c:pt idx="4009">
                  <c:v>593</c:v>
                </c:pt>
                <c:pt idx="4010">
                  <c:v>589</c:v>
                </c:pt>
                <c:pt idx="4011">
                  <c:v>580</c:v>
                </c:pt>
                <c:pt idx="4012">
                  <c:v>596</c:v>
                </c:pt>
                <c:pt idx="4013">
                  <c:v>585</c:v>
                </c:pt>
                <c:pt idx="4014">
                  <c:v>597</c:v>
                </c:pt>
                <c:pt idx="4015">
                  <c:v>585</c:v>
                </c:pt>
                <c:pt idx="4016">
                  <c:v>569</c:v>
                </c:pt>
                <c:pt idx="4017">
                  <c:v>596</c:v>
                </c:pt>
                <c:pt idx="4018">
                  <c:v>594</c:v>
                </c:pt>
                <c:pt idx="4019">
                  <c:v>589</c:v>
                </c:pt>
                <c:pt idx="4020">
                  <c:v>582</c:v>
                </c:pt>
                <c:pt idx="4021">
                  <c:v>587</c:v>
                </c:pt>
                <c:pt idx="4022">
                  <c:v>598</c:v>
                </c:pt>
                <c:pt idx="4023">
                  <c:v>588</c:v>
                </c:pt>
                <c:pt idx="4024">
                  <c:v>582</c:v>
                </c:pt>
                <c:pt idx="4025">
                  <c:v>586</c:v>
                </c:pt>
                <c:pt idx="4026">
                  <c:v>594</c:v>
                </c:pt>
                <c:pt idx="4027">
                  <c:v>584</c:v>
                </c:pt>
                <c:pt idx="4028">
                  <c:v>562</c:v>
                </c:pt>
                <c:pt idx="4029">
                  <c:v>590</c:v>
                </c:pt>
                <c:pt idx="4030">
                  <c:v>582</c:v>
                </c:pt>
                <c:pt idx="4031">
                  <c:v>586</c:v>
                </c:pt>
                <c:pt idx="4032">
                  <c:v>572</c:v>
                </c:pt>
                <c:pt idx="4033">
                  <c:v>588</c:v>
                </c:pt>
                <c:pt idx="4034">
                  <c:v>594</c:v>
                </c:pt>
                <c:pt idx="4035">
                  <c:v>593</c:v>
                </c:pt>
                <c:pt idx="4036">
                  <c:v>594</c:v>
                </c:pt>
                <c:pt idx="4037">
                  <c:v>591</c:v>
                </c:pt>
                <c:pt idx="4038">
                  <c:v>606</c:v>
                </c:pt>
                <c:pt idx="4039">
                  <c:v>607</c:v>
                </c:pt>
                <c:pt idx="4040">
                  <c:v>587</c:v>
                </c:pt>
                <c:pt idx="4041">
                  <c:v>584</c:v>
                </c:pt>
                <c:pt idx="4042">
                  <c:v>578</c:v>
                </c:pt>
                <c:pt idx="4043">
                  <c:v>570</c:v>
                </c:pt>
                <c:pt idx="4044">
                  <c:v>592</c:v>
                </c:pt>
                <c:pt idx="4045">
                  <c:v>589</c:v>
                </c:pt>
                <c:pt idx="4046">
                  <c:v>572</c:v>
                </c:pt>
                <c:pt idx="4047">
                  <c:v>605</c:v>
                </c:pt>
                <c:pt idx="4048">
                  <c:v>594</c:v>
                </c:pt>
                <c:pt idx="4049">
                  <c:v>611</c:v>
                </c:pt>
                <c:pt idx="4050">
                  <c:v>580</c:v>
                </c:pt>
                <c:pt idx="4051">
                  <c:v>600</c:v>
                </c:pt>
                <c:pt idx="4052">
                  <c:v>602</c:v>
                </c:pt>
                <c:pt idx="4053">
                  <c:v>589</c:v>
                </c:pt>
                <c:pt idx="4054">
                  <c:v>589</c:v>
                </c:pt>
                <c:pt idx="4055">
                  <c:v>607</c:v>
                </c:pt>
                <c:pt idx="4056">
                  <c:v>611</c:v>
                </c:pt>
                <c:pt idx="4057">
                  <c:v>601</c:v>
                </c:pt>
                <c:pt idx="4058">
                  <c:v>585</c:v>
                </c:pt>
                <c:pt idx="4059">
                  <c:v>597</c:v>
                </c:pt>
                <c:pt idx="4060">
                  <c:v>591</c:v>
                </c:pt>
                <c:pt idx="4061">
                  <c:v>606</c:v>
                </c:pt>
                <c:pt idx="4062">
                  <c:v>585</c:v>
                </c:pt>
                <c:pt idx="4063">
                  <c:v>598</c:v>
                </c:pt>
                <c:pt idx="4064">
                  <c:v>602</c:v>
                </c:pt>
                <c:pt idx="4065">
                  <c:v>619</c:v>
                </c:pt>
                <c:pt idx="4066">
                  <c:v>602</c:v>
                </c:pt>
                <c:pt idx="4067">
                  <c:v>580</c:v>
                </c:pt>
                <c:pt idx="4068">
                  <c:v>608</c:v>
                </c:pt>
                <c:pt idx="4069">
                  <c:v>599</c:v>
                </c:pt>
                <c:pt idx="4070">
                  <c:v>604</c:v>
                </c:pt>
                <c:pt idx="4071">
                  <c:v>609</c:v>
                </c:pt>
                <c:pt idx="4072">
                  <c:v>595</c:v>
                </c:pt>
                <c:pt idx="4073">
                  <c:v>602</c:v>
                </c:pt>
                <c:pt idx="4074">
                  <c:v>615</c:v>
                </c:pt>
                <c:pt idx="4075">
                  <c:v>594</c:v>
                </c:pt>
                <c:pt idx="4076">
                  <c:v>604</c:v>
                </c:pt>
                <c:pt idx="4077">
                  <c:v>600</c:v>
                </c:pt>
                <c:pt idx="4078">
                  <c:v>609</c:v>
                </c:pt>
                <c:pt idx="4079">
                  <c:v>618</c:v>
                </c:pt>
                <c:pt idx="4080">
                  <c:v>593</c:v>
                </c:pt>
                <c:pt idx="4081">
                  <c:v>600</c:v>
                </c:pt>
                <c:pt idx="4082">
                  <c:v>586</c:v>
                </c:pt>
                <c:pt idx="4083">
                  <c:v>622</c:v>
                </c:pt>
                <c:pt idx="4084">
                  <c:v>602</c:v>
                </c:pt>
                <c:pt idx="4085">
                  <c:v>602</c:v>
                </c:pt>
                <c:pt idx="4086">
                  <c:v>596</c:v>
                </c:pt>
                <c:pt idx="4087">
                  <c:v>600</c:v>
                </c:pt>
                <c:pt idx="4088">
                  <c:v>611</c:v>
                </c:pt>
                <c:pt idx="4089">
                  <c:v>613</c:v>
                </c:pt>
                <c:pt idx="4090">
                  <c:v>614</c:v>
                </c:pt>
                <c:pt idx="4091">
                  <c:v>610</c:v>
                </c:pt>
                <c:pt idx="4092">
                  <c:v>600</c:v>
                </c:pt>
                <c:pt idx="4093">
                  <c:v>613</c:v>
                </c:pt>
                <c:pt idx="4094">
                  <c:v>616</c:v>
                </c:pt>
                <c:pt idx="4095">
                  <c:v>600</c:v>
                </c:pt>
                <c:pt idx="4096">
                  <c:v>609</c:v>
                </c:pt>
                <c:pt idx="4097">
                  <c:v>612</c:v>
                </c:pt>
                <c:pt idx="4098">
                  <c:v>609</c:v>
                </c:pt>
                <c:pt idx="4099">
                  <c:v>602</c:v>
                </c:pt>
                <c:pt idx="4100">
                  <c:v>596</c:v>
                </c:pt>
                <c:pt idx="4101">
                  <c:v>603</c:v>
                </c:pt>
                <c:pt idx="4102">
                  <c:v>591</c:v>
                </c:pt>
                <c:pt idx="4103">
                  <c:v>581</c:v>
                </c:pt>
                <c:pt idx="4104">
                  <c:v>621</c:v>
                </c:pt>
                <c:pt idx="4105">
                  <c:v>591</c:v>
                </c:pt>
                <c:pt idx="4106">
                  <c:v>607</c:v>
                </c:pt>
                <c:pt idx="4107">
                  <c:v>609</c:v>
                </c:pt>
                <c:pt idx="4108">
                  <c:v>606</c:v>
                </c:pt>
                <c:pt idx="4109">
                  <c:v>586</c:v>
                </c:pt>
                <c:pt idx="4110">
                  <c:v>589</c:v>
                </c:pt>
                <c:pt idx="4111">
                  <c:v>615</c:v>
                </c:pt>
                <c:pt idx="4112">
                  <c:v>604</c:v>
                </c:pt>
                <c:pt idx="4113">
                  <c:v>604</c:v>
                </c:pt>
                <c:pt idx="4114">
                  <c:v>611</c:v>
                </c:pt>
                <c:pt idx="4115">
                  <c:v>602</c:v>
                </c:pt>
                <c:pt idx="4116">
                  <c:v>600</c:v>
                </c:pt>
                <c:pt idx="4117">
                  <c:v>591</c:v>
                </c:pt>
                <c:pt idx="4118">
                  <c:v>605</c:v>
                </c:pt>
                <c:pt idx="4119">
                  <c:v>610</c:v>
                </c:pt>
                <c:pt idx="4120">
                  <c:v>599</c:v>
                </c:pt>
                <c:pt idx="4121">
                  <c:v>602</c:v>
                </c:pt>
                <c:pt idx="4122">
                  <c:v>609</c:v>
                </c:pt>
                <c:pt idx="4123">
                  <c:v>596</c:v>
                </c:pt>
                <c:pt idx="4124">
                  <c:v>591</c:v>
                </c:pt>
                <c:pt idx="4125">
                  <c:v>646</c:v>
                </c:pt>
                <c:pt idx="4126">
                  <c:v>618</c:v>
                </c:pt>
                <c:pt idx="4127">
                  <c:v>590</c:v>
                </c:pt>
                <c:pt idx="4128">
                  <c:v>610</c:v>
                </c:pt>
                <c:pt idx="4129">
                  <c:v>613</c:v>
                </c:pt>
                <c:pt idx="4130">
                  <c:v>587</c:v>
                </c:pt>
                <c:pt idx="4131">
                  <c:v>599</c:v>
                </c:pt>
                <c:pt idx="4132">
                  <c:v>596</c:v>
                </c:pt>
                <c:pt idx="4133">
                  <c:v>598</c:v>
                </c:pt>
                <c:pt idx="4134">
                  <c:v>585</c:v>
                </c:pt>
                <c:pt idx="4135">
                  <c:v>586</c:v>
                </c:pt>
                <c:pt idx="4136">
                  <c:v>600</c:v>
                </c:pt>
                <c:pt idx="4137">
                  <c:v>610</c:v>
                </c:pt>
                <c:pt idx="4138">
                  <c:v>594</c:v>
                </c:pt>
                <c:pt idx="4139">
                  <c:v>583</c:v>
                </c:pt>
                <c:pt idx="4140">
                  <c:v>604</c:v>
                </c:pt>
                <c:pt idx="4141">
                  <c:v>608</c:v>
                </c:pt>
                <c:pt idx="4142">
                  <c:v>610</c:v>
                </c:pt>
                <c:pt idx="4143">
                  <c:v>611</c:v>
                </c:pt>
                <c:pt idx="4144">
                  <c:v>599</c:v>
                </c:pt>
                <c:pt idx="4145">
                  <c:v>613</c:v>
                </c:pt>
                <c:pt idx="4146">
                  <c:v>601</c:v>
                </c:pt>
                <c:pt idx="4147">
                  <c:v>594</c:v>
                </c:pt>
                <c:pt idx="4148">
                  <c:v>583</c:v>
                </c:pt>
                <c:pt idx="4149">
                  <c:v>591</c:v>
                </c:pt>
                <c:pt idx="4150">
                  <c:v>595</c:v>
                </c:pt>
                <c:pt idx="4151">
                  <c:v>587</c:v>
                </c:pt>
                <c:pt idx="4152">
                  <c:v>597</c:v>
                </c:pt>
                <c:pt idx="4153">
                  <c:v>591</c:v>
                </c:pt>
                <c:pt idx="4154">
                  <c:v>600</c:v>
                </c:pt>
                <c:pt idx="4155">
                  <c:v>595</c:v>
                </c:pt>
                <c:pt idx="4156">
                  <c:v>582</c:v>
                </c:pt>
                <c:pt idx="4157">
                  <c:v>599</c:v>
                </c:pt>
                <c:pt idx="4158">
                  <c:v>592</c:v>
                </c:pt>
                <c:pt idx="4159">
                  <c:v>603</c:v>
                </c:pt>
                <c:pt idx="4160">
                  <c:v>596</c:v>
                </c:pt>
                <c:pt idx="4161">
                  <c:v>591</c:v>
                </c:pt>
                <c:pt idx="4162">
                  <c:v>605</c:v>
                </c:pt>
                <c:pt idx="4163">
                  <c:v>588</c:v>
                </c:pt>
                <c:pt idx="4164">
                  <c:v>604</c:v>
                </c:pt>
                <c:pt idx="4165">
                  <c:v>602</c:v>
                </c:pt>
                <c:pt idx="4166">
                  <c:v>583</c:v>
                </c:pt>
                <c:pt idx="4167">
                  <c:v>586</c:v>
                </c:pt>
                <c:pt idx="4168">
                  <c:v>592</c:v>
                </c:pt>
                <c:pt idx="4169">
                  <c:v>594</c:v>
                </c:pt>
                <c:pt idx="4170">
                  <c:v>601</c:v>
                </c:pt>
                <c:pt idx="4171">
                  <c:v>593</c:v>
                </c:pt>
                <c:pt idx="4172">
                  <c:v>594</c:v>
                </c:pt>
                <c:pt idx="4173">
                  <c:v>585</c:v>
                </c:pt>
                <c:pt idx="4174">
                  <c:v>575</c:v>
                </c:pt>
                <c:pt idx="4175">
                  <c:v>594</c:v>
                </c:pt>
                <c:pt idx="4176">
                  <c:v>582</c:v>
                </c:pt>
                <c:pt idx="4177">
                  <c:v>590</c:v>
                </c:pt>
                <c:pt idx="4178">
                  <c:v>590</c:v>
                </c:pt>
                <c:pt idx="4179">
                  <c:v>597</c:v>
                </c:pt>
                <c:pt idx="4180">
                  <c:v>591</c:v>
                </c:pt>
                <c:pt idx="4181">
                  <c:v>598</c:v>
                </c:pt>
                <c:pt idx="4182">
                  <c:v>578</c:v>
                </c:pt>
                <c:pt idx="4183">
                  <c:v>592</c:v>
                </c:pt>
                <c:pt idx="4184">
                  <c:v>600</c:v>
                </c:pt>
                <c:pt idx="4185">
                  <c:v>581</c:v>
                </c:pt>
                <c:pt idx="4186">
                  <c:v>607</c:v>
                </c:pt>
                <c:pt idx="4187">
                  <c:v>601</c:v>
                </c:pt>
                <c:pt idx="4188">
                  <c:v>580</c:v>
                </c:pt>
                <c:pt idx="4189">
                  <c:v>585</c:v>
                </c:pt>
                <c:pt idx="4190">
                  <c:v>581</c:v>
                </c:pt>
                <c:pt idx="4191">
                  <c:v>573</c:v>
                </c:pt>
                <c:pt idx="4192">
                  <c:v>587</c:v>
                </c:pt>
                <c:pt idx="4193">
                  <c:v>582</c:v>
                </c:pt>
                <c:pt idx="4194">
                  <c:v>596</c:v>
                </c:pt>
                <c:pt idx="4195">
                  <c:v>596</c:v>
                </c:pt>
                <c:pt idx="4196">
                  <c:v>596</c:v>
                </c:pt>
                <c:pt idx="4197">
                  <c:v>600</c:v>
                </c:pt>
                <c:pt idx="4198">
                  <c:v>580</c:v>
                </c:pt>
                <c:pt idx="4199">
                  <c:v>582</c:v>
                </c:pt>
                <c:pt idx="4200">
                  <c:v>593</c:v>
                </c:pt>
                <c:pt idx="4201">
                  <c:v>589</c:v>
                </c:pt>
                <c:pt idx="4202">
                  <c:v>584</c:v>
                </c:pt>
                <c:pt idx="4203">
                  <c:v>587</c:v>
                </c:pt>
                <c:pt idx="4204">
                  <c:v>587</c:v>
                </c:pt>
                <c:pt idx="4205">
                  <c:v>594</c:v>
                </c:pt>
                <c:pt idx="4206">
                  <c:v>600</c:v>
                </c:pt>
                <c:pt idx="4207">
                  <c:v>581</c:v>
                </c:pt>
                <c:pt idx="4208">
                  <c:v>590</c:v>
                </c:pt>
                <c:pt idx="4209">
                  <c:v>597</c:v>
                </c:pt>
                <c:pt idx="4210">
                  <c:v>585</c:v>
                </c:pt>
                <c:pt idx="4211">
                  <c:v>597</c:v>
                </c:pt>
                <c:pt idx="4212">
                  <c:v>575</c:v>
                </c:pt>
                <c:pt idx="4213">
                  <c:v>607</c:v>
                </c:pt>
                <c:pt idx="4214">
                  <c:v>574</c:v>
                </c:pt>
                <c:pt idx="4215">
                  <c:v>579</c:v>
                </c:pt>
                <c:pt idx="4216">
                  <c:v>579</c:v>
                </c:pt>
                <c:pt idx="4217">
                  <c:v>571</c:v>
                </c:pt>
                <c:pt idx="4218">
                  <c:v>571</c:v>
                </c:pt>
                <c:pt idx="4219">
                  <c:v>598</c:v>
                </c:pt>
                <c:pt idx="4220">
                  <c:v>584</c:v>
                </c:pt>
                <c:pt idx="4221">
                  <c:v>597</c:v>
                </c:pt>
                <c:pt idx="4222">
                  <c:v>596</c:v>
                </c:pt>
                <c:pt idx="4223">
                  <c:v>588</c:v>
                </c:pt>
                <c:pt idx="4224">
                  <c:v>591</c:v>
                </c:pt>
                <c:pt idx="4225">
                  <c:v>600</c:v>
                </c:pt>
                <c:pt idx="4226">
                  <c:v>592</c:v>
                </c:pt>
                <c:pt idx="4227">
                  <c:v>577</c:v>
                </c:pt>
                <c:pt idx="4228">
                  <c:v>592</c:v>
                </c:pt>
                <c:pt idx="4229">
                  <c:v>584</c:v>
                </c:pt>
                <c:pt idx="4230">
                  <c:v>591</c:v>
                </c:pt>
                <c:pt idx="4231">
                  <c:v>578</c:v>
                </c:pt>
                <c:pt idx="4232">
                  <c:v>604</c:v>
                </c:pt>
                <c:pt idx="4233">
                  <c:v>598</c:v>
                </c:pt>
                <c:pt idx="4234">
                  <c:v>605</c:v>
                </c:pt>
                <c:pt idx="4235">
                  <c:v>584</c:v>
                </c:pt>
                <c:pt idx="4236">
                  <c:v>584</c:v>
                </c:pt>
                <c:pt idx="4237">
                  <c:v>604</c:v>
                </c:pt>
                <c:pt idx="4238">
                  <c:v>580</c:v>
                </c:pt>
                <c:pt idx="4239">
                  <c:v>584</c:v>
                </c:pt>
                <c:pt idx="4240">
                  <c:v>589</c:v>
                </c:pt>
                <c:pt idx="4241">
                  <c:v>594</c:v>
                </c:pt>
                <c:pt idx="4242">
                  <c:v>580</c:v>
                </c:pt>
                <c:pt idx="4243">
                  <c:v>599</c:v>
                </c:pt>
                <c:pt idx="4244">
                  <c:v>581</c:v>
                </c:pt>
                <c:pt idx="4245">
                  <c:v>586</c:v>
                </c:pt>
                <c:pt idx="4246">
                  <c:v>579</c:v>
                </c:pt>
                <c:pt idx="4247">
                  <c:v>584</c:v>
                </c:pt>
                <c:pt idx="4248">
                  <c:v>597</c:v>
                </c:pt>
                <c:pt idx="4249">
                  <c:v>591</c:v>
                </c:pt>
                <c:pt idx="4250">
                  <c:v>592</c:v>
                </c:pt>
                <c:pt idx="4251">
                  <c:v>584</c:v>
                </c:pt>
                <c:pt idx="4252">
                  <c:v>600</c:v>
                </c:pt>
                <c:pt idx="4253">
                  <c:v>593</c:v>
                </c:pt>
                <c:pt idx="4254">
                  <c:v>588</c:v>
                </c:pt>
                <c:pt idx="4255">
                  <c:v>583</c:v>
                </c:pt>
                <c:pt idx="4256">
                  <c:v>598</c:v>
                </c:pt>
                <c:pt idx="4257">
                  <c:v>594</c:v>
                </c:pt>
                <c:pt idx="4258">
                  <c:v>597</c:v>
                </c:pt>
                <c:pt idx="4259">
                  <c:v>585</c:v>
                </c:pt>
                <c:pt idx="4260">
                  <c:v>570</c:v>
                </c:pt>
                <c:pt idx="4261">
                  <c:v>592</c:v>
                </c:pt>
                <c:pt idx="4262">
                  <c:v>606</c:v>
                </c:pt>
                <c:pt idx="4263">
                  <c:v>591</c:v>
                </c:pt>
                <c:pt idx="4264">
                  <c:v>603</c:v>
                </c:pt>
                <c:pt idx="4265">
                  <c:v>592</c:v>
                </c:pt>
                <c:pt idx="4266">
                  <c:v>606</c:v>
                </c:pt>
                <c:pt idx="4267">
                  <c:v>590</c:v>
                </c:pt>
                <c:pt idx="4268">
                  <c:v>602</c:v>
                </c:pt>
                <c:pt idx="4269">
                  <c:v>600</c:v>
                </c:pt>
                <c:pt idx="4270">
                  <c:v>589</c:v>
                </c:pt>
                <c:pt idx="4271">
                  <c:v>579</c:v>
                </c:pt>
                <c:pt idx="4272">
                  <c:v>601</c:v>
                </c:pt>
                <c:pt idx="4273">
                  <c:v>587</c:v>
                </c:pt>
                <c:pt idx="4274">
                  <c:v>581</c:v>
                </c:pt>
                <c:pt idx="4275">
                  <c:v>600</c:v>
                </c:pt>
                <c:pt idx="4276">
                  <c:v>590</c:v>
                </c:pt>
                <c:pt idx="4277">
                  <c:v>611</c:v>
                </c:pt>
                <c:pt idx="4278">
                  <c:v>598</c:v>
                </c:pt>
                <c:pt idx="4279">
                  <c:v>599</c:v>
                </c:pt>
                <c:pt idx="4280">
                  <c:v>608</c:v>
                </c:pt>
                <c:pt idx="4281">
                  <c:v>591</c:v>
                </c:pt>
                <c:pt idx="4282">
                  <c:v>606</c:v>
                </c:pt>
                <c:pt idx="4283">
                  <c:v>588</c:v>
                </c:pt>
                <c:pt idx="4284">
                  <c:v>608</c:v>
                </c:pt>
                <c:pt idx="4285">
                  <c:v>612</c:v>
                </c:pt>
                <c:pt idx="4286">
                  <c:v>591</c:v>
                </c:pt>
                <c:pt idx="4287">
                  <c:v>605</c:v>
                </c:pt>
                <c:pt idx="4288">
                  <c:v>591</c:v>
                </c:pt>
                <c:pt idx="4289">
                  <c:v>620</c:v>
                </c:pt>
                <c:pt idx="4290">
                  <c:v>609</c:v>
                </c:pt>
                <c:pt idx="4291">
                  <c:v>605</c:v>
                </c:pt>
                <c:pt idx="4292">
                  <c:v>607</c:v>
                </c:pt>
                <c:pt idx="4293">
                  <c:v>603</c:v>
                </c:pt>
                <c:pt idx="4294">
                  <c:v>596</c:v>
                </c:pt>
                <c:pt idx="4295">
                  <c:v>629</c:v>
                </c:pt>
                <c:pt idx="4296">
                  <c:v>617</c:v>
                </c:pt>
                <c:pt idx="4297">
                  <c:v>599</c:v>
                </c:pt>
                <c:pt idx="4298">
                  <c:v>603</c:v>
                </c:pt>
                <c:pt idx="4299">
                  <c:v>613</c:v>
                </c:pt>
                <c:pt idx="4300">
                  <c:v>610</c:v>
                </c:pt>
                <c:pt idx="4301">
                  <c:v>602</c:v>
                </c:pt>
                <c:pt idx="4302">
                  <c:v>604</c:v>
                </c:pt>
                <c:pt idx="4303">
                  <c:v>591</c:v>
                </c:pt>
                <c:pt idx="4304">
                  <c:v>624</c:v>
                </c:pt>
                <c:pt idx="4305">
                  <c:v>596</c:v>
                </c:pt>
                <c:pt idx="4306">
                  <c:v>589</c:v>
                </c:pt>
                <c:pt idx="4307">
                  <c:v>611</c:v>
                </c:pt>
                <c:pt idx="4308">
                  <c:v>617</c:v>
                </c:pt>
                <c:pt idx="4309">
                  <c:v>612</c:v>
                </c:pt>
                <c:pt idx="4310">
                  <c:v>599</c:v>
                </c:pt>
                <c:pt idx="4311">
                  <c:v>609</c:v>
                </c:pt>
                <c:pt idx="4312">
                  <c:v>602</c:v>
                </c:pt>
                <c:pt idx="4313">
                  <c:v>616</c:v>
                </c:pt>
                <c:pt idx="4314">
                  <c:v>603</c:v>
                </c:pt>
                <c:pt idx="4315">
                  <c:v>602</c:v>
                </c:pt>
                <c:pt idx="4316">
                  <c:v>619</c:v>
                </c:pt>
                <c:pt idx="4317">
                  <c:v>606</c:v>
                </c:pt>
                <c:pt idx="4318">
                  <c:v>600</c:v>
                </c:pt>
                <c:pt idx="4319">
                  <c:v>610</c:v>
                </c:pt>
                <c:pt idx="4320">
                  <c:v>617</c:v>
                </c:pt>
                <c:pt idx="4321">
                  <c:v>582</c:v>
                </c:pt>
                <c:pt idx="4322">
                  <c:v>599</c:v>
                </c:pt>
                <c:pt idx="4323">
                  <c:v>616</c:v>
                </c:pt>
                <c:pt idx="4324">
                  <c:v>609</c:v>
                </c:pt>
                <c:pt idx="4325">
                  <c:v>590</c:v>
                </c:pt>
                <c:pt idx="4326">
                  <c:v>602</c:v>
                </c:pt>
                <c:pt idx="4327">
                  <c:v>602</c:v>
                </c:pt>
                <c:pt idx="4328">
                  <c:v>590</c:v>
                </c:pt>
                <c:pt idx="4329">
                  <c:v>587</c:v>
                </c:pt>
                <c:pt idx="4330">
                  <c:v>604</c:v>
                </c:pt>
                <c:pt idx="4331">
                  <c:v>576</c:v>
                </c:pt>
                <c:pt idx="4332">
                  <c:v>606</c:v>
                </c:pt>
                <c:pt idx="4333">
                  <c:v>591</c:v>
                </c:pt>
                <c:pt idx="4334">
                  <c:v>602</c:v>
                </c:pt>
                <c:pt idx="4335">
                  <c:v>612</c:v>
                </c:pt>
                <c:pt idx="4336">
                  <c:v>618</c:v>
                </c:pt>
                <c:pt idx="4337">
                  <c:v>606</c:v>
                </c:pt>
                <c:pt idx="4338">
                  <c:v>579</c:v>
                </c:pt>
                <c:pt idx="4339">
                  <c:v>593</c:v>
                </c:pt>
                <c:pt idx="4340">
                  <c:v>608</c:v>
                </c:pt>
                <c:pt idx="4341">
                  <c:v>617</c:v>
                </c:pt>
                <c:pt idx="4342">
                  <c:v>598</c:v>
                </c:pt>
                <c:pt idx="4343">
                  <c:v>598</c:v>
                </c:pt>
                <c:pt idx="4344">
                  <c:v>610</c:v>
                </c:pt>
                <c:pt idx="4345">
                  <c:v>587</c:v>
                </c:pt>
                <c:pt idx="4346">
                  <c:v>586</c:v>
                </c:pt>
                <c:pt idx="4347">
                  <c:v>617</c:v>
                </c:pt>
                <c:pt idx="4348">
                  <c:v>601</c:v>
                </c:pt>
                <c:pt idx="4349">
                  <c:v>615</c:v>
                </c:pt>
                <c:pt idx="4350">
                  <c:v>599</c:v>
                </c:pt>
                <c:pt idx="4351">
                  <c:v>593</c:v>
                </c:pt>
                <c:pt idx="4352">
                  <c:v>602</c:v>
                </c:pt>
                <c:pt idx="4353">
                  <c:v>612</c:v>
                </c:pt>
                <c:pt idx="4354">
                  <c:v>582</c:v>
                </c:pt>
                <c:pt idx="4355">
                  <c:v>600</c:v>
                </c:pt>
                <c:pt idx="4356">
                  <c:v>573</c:v>
                </c:pt>
                <c:pt idx="4357">
                  <c:v>606</c:v>
                </c:pt>
                <c:pt idx="4358">
                  <c:v>582</c:v>
                </c:pt>
                <c:pt idx="4359">
                  <c:v>598</c:v>
                </c:pt>
                <c:pt idx="4360">
                  <c:v>594</c:v>
                </c:pt>
                <c:pt idx="4361">
                  <c:v>584</c:v>
                </c:pt>
                <c:pt idx="4362">
                  <c:v>600</c:v>
                </c:pt>
                <c:pt idx="4363">
                  <c:v>601</c:v>
                </c:pt>
                <c:pt idx="4364">
                  <c:v>598</c:v>
                </c:pt>
                <c:pt idx="4365">
                  <c:v>590</c:v>
                </c:pt>
                <c:pt idx="4366">
                  <c:v>590</c:v>
                </c:pt>
                <c:pt idx="4367">
                  <c:v>584</c:v>
                </c:pt>
                <c:pt idx="4368">
                  <c:v>580</c:v>
                </c:pt>
                <c:pt idx="4369">
                  <c:v>595</c:v>
                </c:pt>
                <c:pt idx="4370">
                  <c:v>610</c:v>
                </c:pt>
                <c:pt idx="4371">
                  <c:v>601</c:v>
                </c:pt>
                <c:pt idx="4372">
                  <c:v>599</c:v>
                </c:pt>
                <c:pt idx="4373">
                  <c:v>588</c:v>
                </c:pt>
                <c:pt idx="4374">
                  <c:v>592</c:v>
                </c:pt>
                <c:pt idx="4375">
                  <c:v>600</c:v>
                </c:pt>
                <c:pt idx="4376">
                  <c:v>589</c:v>
                </c:pt>
                <c:pt idx="4377">
                  <c:v>613</c:v>
                </c:pt>
                <c:pt idx="4378">
                  <c:v>592</c:v>
                </c:pt>
                <c:pt idx="4379">
                  <c:v>581</c:v>
                </c:pt>
                <c:pt idx="4380">
                  <c:v>598</c:v>
                </c:pt>
                <c:pt idx="4381">
                  <c:v>605</c:v>
                </c:pt>
                <c:pt idx="4382">
                  <c:v>575</c:v>
                </c:pt>
                <c:pt idx="4383">
                  <c:v>584</c:v>
                </c:pt>
                <c:pt idx="4384">
                  <c:v>589</c:v>
                </c:pt>
                <c:pt idx="4385">
                  <c:v>594</c:v>
                </c:pt>
                <c:pt idx="4386">
                  <c:v>595</c:v>
                </c:pt>
                <c:pt idx="4387">
                  <c:v>593</c:v>
                </c:pt>
                <c:pt idx="4388">
                  <c:v>585</c:v>
                </c:pt>
                <c:pt idx="4389">
                  <c:v>601</c:v>
                </c:pt>
                <c:pt idx="4390">
                  <c:v>588</c:v>
                </c:pt>
                <c:pt idx="4391">
                  <c:v>576</c:v>
                </c:pt>
                <c:pt idx="4392">
                  <c:v>573</c:v>
                </c:pt>
                <c:pt idx="4393">
                  <c:v>588</c:v>
                </c:pt>
                <c:pt idx="4394">
                  <c:v>598</c:v>
                </c:pt>
                <c:pt idx="4395">
                  <c:v>596</c:v>
                </c:pt>
                <c:pt idx="4396">
                  <c:v>587</c:v>
                </c:pt>
                <c:pt idx="4397">
                  <c:v>600</c:v>
                </c:pt>
                <c:pt idx="4398">
                  <c:v>590</c:v>
                </c:pt>
                <c:pt idx="4399">
                  <c:v>585</c:v>
                </c:pt>
                <c:pt idx="4400">
                  <c:v>593</c:v>
                </c:pt>
                <c:pt idx="4401">
                  <c:v>594</c:v>
                </c:pt>
                <c:pt idx="4402">
                  <c:v>567</c:v>
                </c:pt>
                <c:pt idx="4403">
                  <c:v>589</c:v>
                </c:pt>
                <c:pt idx="4404">
                  <c:v>590</c:v>
                </c:pt>
                <c:pt idx="4405">
                  <c:v>590</c:v>
                </c:pt>
                <c:pt idx="4406">
                  <c:v>586</c:v>
                </c:pt>
                <c:pt idx="4407">
                  <c:v>597</c:v>
                </c:pt>
                <c:pt idx="4408">
                  <c:v>607</c:v>
                </c:pt>
                <c:pt idx="4409">
                  <c:v>587</c:v>
                </c:pt>
                <c:pt idx="4410">
                  <c:v>580</c:v>
                </c:pt>
                <c:pt idx="4411">
                  <c:v>577</c:v>
                </c:pt>
                <c:pt idx="4412">
                  <c:v>612</c:v>
                </c:pt>
                <c:pt idx="4413">
                  <c:v>585</c:v>
                </c:pt>
                <c:pt idx="4414">
                  <c:v>576</c:v>
                </c:pt>
                <c:pt idx="4415">
                  <c:v>596</c:v>
                </c:pt>
                <c:pt idx="4416">
                  <c:v>589</c:v>
                </c:pt>
                <c:pt idx="4417">
                  <c:v>587</c:v>
                </c:pt>
                <c:pt idx="4418">
                  <c:v>594</c:v>
                </c:pt>
                <c:pt idx="4419">
                  <c:v>587</c:v>
                </c:pt>
                <c:pt idx="4420">
                  <c:v>586</c:v>
                </c:pt>
                <c:pt idx="4421">
                  <c:v>590</c:v>
                </c:pt>
                <c:pt idx="4422">
                  <c:v>600</c:v>
                </c:pt>
                <c:pt idx="4423">
                  <c:v>590</c:v>
                </c:pt>
                <c:pt idx="4424">
                  <c:v>571</c:v>
                </c:pt>
                <c:pt idx="4425">
                  <c:v>596</c:v>
                </c:pt>
                <c:pt idx="4426">
                  <c:v>600</c:v>
                </c:pt>
                <c:pt idx="4427">
                  <c:v>574</c:v>
                </c:pt>
                <c:pt idx="4428">
                  <c:v>582</c:v>
                </c:pt>
                <c:pt idx="4429">
                  <c:v>582</c:v>
                </c:pt>
                <c:pt idx="4430">
                  <c:v>574</c:v>
                </c:pt>
                <c:pt idx="4431">
                  <c:v>586</c:v>
                </c:pt>
                <c:pt idx="4432">
                  <c:v>590</c:v>
                </c:pt>
                <c:pt idx="4433">
                  <c:v>582</c:v>
                </c:pt>
                <c:pt idx="4434">
                  <c:v>591</c:v>
                </c:pt>
                <c:pt idx="4435">
                  <c:v>602</c:v>
                </c:pt>
                <c:pt idx="4436">
                  <c:v>593</c:v>
                </c:pt>
                <c:pt idx="4437">
                  <c:v>584</c:v>
                </c:pt>
                <c:pt idx="4438">
                  <c:v>586</c:v>
                </c:pt>
                <c:pt idx="4439">
                  <c:v>571</c:v>
                </c:pt>
                <c:pt idx="4440">
                  <c:v>570</c:v>
                </c:pt>
                <c:pt idx="4441">
                  <c:v>584</c:v>
                </c:pt>
                <c:pt idx="4442">
                  <c:v>597</c:v>
                </c:pt>
                <c:pt idx="4443">
                  <c:v>580</c:v>
                </c:pt>
                <c:pt idx="4444">
                  <c:v>577</c:v>
                </c:pt>
                <c:pt idx="4445">
                  <c:v>587</c:v>
                </c:pt>
                <c:pt idx="4446">
                  <c:v>584</c:v>
                </c:pt>
                <c:pt idx="4447">
                  <c:v>580</c:v>
                </c:pt>
                <c:pt idx="4448">
                  <c:v>585</c:v>
                </c:pt>
                <c:pt idx="4449">
                  <c:v>587</c:v>
                </c:pt>
                <c:pt idx="4450">
                  <c:v>575</c:v>
                </c:pt>
                <c:pt idx="4451">
                  <c:v>575</c:v>
                </c:pt>
                <c:pt idx="4452">
                  <c:v>578</c:v>
                </c:pt>
                <c:pt idx="4453">
                  <c:v>587</c:v>
                </c:pt>
                <c:pt idx="4454">
                  <c:v>586</c:v>
                </c:pt>
                <c:pt idx="4455">
                  <c:v>597</c:v>
                </c:pt>
                <c:pt idx="4456">
                  <c:v>584</c:v>
                </c:pt>
                <c:pt idx="4457">
                  <c:v>589</c:v>
                </c:pt>
                <c:pt idx="4458">
                  <c:v>592</c:v>
                </c:pt>
                <c:pt idx="4459">
                  <c:v>590</c:v>
                </c:pt>
                <c:pt idx="4460">
                  <c:v>582</c:v>
                </c:pt>
                <c:pt idx="4461">
                  <c:v>598</c:v>
                </c:pt>
                <c:pt idx="4462">
                  <c:v>569</c:v>
                </c:pt>
                <c:pt idx="4463">
                  <c:v>586</c:v>
                </c:pt>
                <c:pt idx="4464">
                  <c:v>591</c:v>
                </c:pt>
                <c:pt idx="4465">
                  <c:v>584</c:v>
                </c:pt>
                <c:pt idx="4466">
                  <c:v>591</c:v>
                </c:pt>
                <c:pt idx="4467">
                  <c:v>594</c:v>
                </c:pt>
                <c:pt idx="4468">
                  <c:v>591</c:v>
                </c:pt>
                <c:pt idx="4469">
                  <c:v>589</c:v>
                </c:pt>
                <c:pt idx="4470">
                  <c:v>586</c:v>
                </c:pt>
                <c:pt idx="4471">
                  <c:v>580</c:v>
                </c:pt>
                <c:pt idx="4472">
                  <c:v>584</c:v>
                </c:pt>
                <c:pt idx="4473">
                  <c:v>601</c:v>
                </c:pt>
                <c:pt idx="4474">
                  <c:v>583</c:v>
                </c:pt>
                <c:pt idx="4475">
                  <c:v>586</c:v>
                </c:pt>
                <c:pt idx="4476">
                  <c:v>578</c:v>
                </c:pt>
                <c:pt idx="4477">
                  <c:v>598</c:v>
                </c:pt>
                <c:pt idx="4478">
                  <c:v>585</c:v>
                </c:pt>
                <c:pt idx="4479">
                  <c:v>569</c:v>
                </c:pt>
                <c:pt idx="4480">
                  <c:v>583</c:v>
                </c:pt>
                <c:pt idx="4481">
                  <c:v>597</c:v>
                </c:pt>
                <c:pt idx="4482">
                  <c:v>609</c:v>
                </c:pt>
                <c:pt idx="4483">
                  <c:v>586</c:v>
                </c:pt>
                <c:pt idx="4484">
                  <c:v>592</c:v>
                </c:pt>
                <c:pt idx="4485">
                  <c:v>610</c:v>
                </c:pt>
                <c:pt idx="4486">
                  <c:v>600</c:v>
                </c:pt>
                <c:pt idx="4487">
                  <c:v>606</c:v>
                </c:pt>
                <c:pt idx="4488">
                  <c:v>583</c:v>
                </c:pt>
                <c:pt idx="4489">
                  <c:v>585</c:v>
                </c:pt>
                <c:pt idx="4490">
                  <c:v>594</c:v>
                </c:pt>
                <c:pt idx="4491">
                  <c:v>618</c:v>
                </c:pt>
                <c:pt idx="4492">
                  <c:v>611</c:v>
                </c:pt>
                <c:pt idx="4493">
                  <c:v>593</c:v>
                </c:pt>
                <c:pt idx="4494">
                  <c:v>610</c:v>
                </c:pt>
                <c:pt idx="4495">
                  <c:v>580</c:v>
                </c:pt>
                <c:pt idx="4496">
                  <c:v>585</c:v>
                </c:pt>
                <c:pt idx="4497">
                  <c:v>581</c:v>
                </c:pt>
                <c:pt idx="4498">
                  <c:v>599</c:v>
                </c:pt>
                <c:pt idx="4499">
                  <c:v>585</c:v>
                </c:pt>
                <c:pt idx="4500">
                  <c:v>570</c:v>
                </c:pt>
                <c:pt idx="4501">
                  <c:v>595</c:v>
                </c:pt>
                <c:pt idx="4502">
                  <c:v>579</c:v>
                </c:pt>
                <c:pt idx="4503">
                  <c:v>598</c:v>
                </c:pt>
                <c:pt idx="4504">
                  <c:v>573</c:v>
                </c:pt>
                <c:pt idx="4505">
                  <c:v>589</c:v>
                </c:pt>
                <c:pt idx="4506">
                  <c:v>598</c:v>
                </c:pt>
                <c:pt idx="4507">
                  <c:v>594</c:v>
                </c:pt>
                <c:pt idx="4508">
                  <c:v>603</c:v>
                </c:pt>
                <c:pt idx="4509">
                  <c:v>584</c:v>
                </c:pt>
                <c:pt idx="4510">
                  <c:v>595</c:v>
                </c:pt>
                <c:pt idx="4511">
                  <c:v>589</c:v>
                </c:pt>
                <c:pt idx="4512">
                  <c:v>599</c:v>
                </c:pt>
                <c:pt idx="4513">
                  <c:v>579</c:v>
                </c:pt>
                <c:pt idx="4514">
                  <c:v>588</c:v>
                </c:pt>
                <c:pt idx="4515">
                  <c:v>579</c:v>
                </c:pt>
                <c:pt idx="4516">
                  <c:v>587</c:v>
                </c:pt>
                <c:pt idx="4517">
                  <c:v>603</c:v>
                </c:pt>
                <c:pt idx="4518">
                  <c:v>619</c:v>
                </c:pt>
                <c:pt idx="4519">
                  <c:v>584</c:v>
                </c:pt>
                <c:pt idx="4520">
                  <c:v>594</c:v>
                </c:pt>
                <c:pt idx="4521">
                  <c:v>591</c:v>
                </c:pt>
                <c:pt idx="4522">
                  <c:v>593</c:v>
                </c:pt>
                <c:pt idx="4523">
                  <c:v>608</c:v>
                </c:pt>
                <c:pt idx="4524">
                  <c:v>599</c:v>
                </c:pt>
                <c:pt idx="4525">
                  <c:v>600</c:v>
                </c:pt>
                <c:pt idx="4526">
                  <c:v>619</c:v>
                </c:pt>
                <c:pt idx="4527">
                  <c:v>608</c:v>
                </c:pt>
                <c:pt idx="4528">
                  <c:v>595</c:v>
                </c:pt>
                <c:pt idx="4529">
                  <c:v>599</c:v>
                </c:pt>
                <c:pt idx="4530">
                  <c:v>612</c:v>
                </c:pt>
                <c:pt idx="4531">
                  <c:v>602</c:v>
                </c:pt>
                <c:pt idx="4532">
                  <c:v>610</c:v>
                </c:pt>
                <c:pt idx="4533">
                  <c:v>596</c:v>
                </c:pt>
                <c:pt idx="4534">
                  <c:v>609</c:v>
                </c:pt>
                <c:pt idx="4535">
                  <c:v>602</c:v>
                </c:pt>
                <c:pt idx="4536">
                  <c:v>615</c:v>
                </c:pt>
                <c:pt idx="4537">
                  <c:v>594</c:v>
                </c:pt>
                <c:pt idx="4538">
                  <c:v>582</c:v>
                </c:pt>
                <c:pt idx="4539">
                  <c:v>588</c:v>
                </c:pt>
                <c:pt idx="4540">
                  <c:v>600</c:v>
                </c:pt>
                <c:pt idx="4541">
                  <c:v>597</c:v>
                </c:pt>
                <c:pt idx="4542">
                  <c:v>607</c:v>
                </c:pt>
                <c:pt idx="4543">
                  <c:v>603</c:v>
                </c:pt>
                <c:pt idx="4544">
                  <c:v>590</c:v>
                </c:pt>
                <c:pt idx="4545">
                  <c:v>595</c:v>
                </c:pt>
                <c:pt idx="4546">
                  <c:v>610</c:v>
                </c:pt>
                <c:pt idx="4547">
                  <c:v>608</c:v>
                </c:pt>
                <c:pt idx="4548">
                  <c:v>597</c:v>
                </c:pt>
                <c:pt idx="4549">
                  <c:v>598</c:v>
                </c:pt>
                <c:pt idx="4550">
                  <c:v>590</c:v>
                </c:pt>
                <c:pt idx="4551">
                  <c:v>594</c:v>
                </c:pt>
                <c:pt idx="4552">
                  <c:v>594</c:v>
                </c:pt>
                <c:pt idx="4553">
                  <c:v>601</c:v>
                </c:pt>
                <c:pt idx="4554">
                  <c:v>594</c:v>
                </c:pt>
                <c:pt idx="4555">
                  <c:v>611</c:v>
                </c:pt>
                <c:pt idx="4556">
                  <c:v>609</c:v>
                </c:pt>
                <c:pt idx="4557">
                  <c:v>604</c:v>
                </c:pt>
                <c:pt idx="4558">
                  <c:v>600</c:v>
                </c:pt>
                <c:pt idx="4559">
                  <c:v>590</c:v>
                </c:pt>
                <c:pt idx="4560">
                  <c:v>598</c:v>
                </c:pt>
                <c:pt idx="4561">
                  <c:v>581</c:v>
                </c:pt>
                <c:pt idx="4562">
                  <c:v>604</c:v>
                </c:pt>
                <c:pt idx="4563">
                  <c:v>590</c:v>
                </c:pt>
                <c:pt idx="4564">
                  <c:v>588</c:v>
                </c:pt>
                <c:pt idx="4565">
                  <c:v>572</c:v>
                </c:pt>
                <c:pt idx="4566">
                  <c:v>582</c:v>
                </c:pt>
                <c:pt idx="4567">
                  <c:v>598</c:v>
                </c:pt>
                <c:pt idx="4568">
                  <c:v>597</c:v>
                </c:pt>
                <c:pt idx="4569">
                  <c:v>607</c:v>
                </c:pt>
                <c:pt idx="4570">
                  <c:v>597</c:v>
                </c:pt>
                <c:pt idx="4571">
                  <c:v>605</c:v>
                </c:pt>
                <c:pt idx="4572">
                  <c:v>590</c:v>
                </c:pt>
                <c:pt idx="4573">
                  <c:v>596</c:v>
                </c:pt>
                <c:pt idx="4574">
                  <c:v>596</c:v>
                </c:pt>
                <c:pt idx="4575">
                  <c:v>582</c:v>
                </c:pt>
                <c:pt idx="4576">
                  <c:v>588</c:v>
                </c:pt>
                <c:pt idx="4577">
                  <c:v>590</c:v>
                </c:pt>
                <c:pt idx="4578">
                  <c:v>597</c:v>
                </c:pt>
                <c:pt idx="4579">
                  <c:v>597</c:v>
                </c:pt>
                <c:pt idx="4580">
                  <c:v>591</c:v>
                </c:pt>
                <c:pt idx="4581">
                  <c:v>598</c:v>
                </c:pt>
                <c:pt idx="4582">
                  <c:v>591</c:v>
                </c:pt>
                <c:pt idx="4583">
                  <c:v>591</c:v>
                </c:pt>
                <c:pt idx="4584">
                  <c:v>599</c:v>
                </c:pt>
                <c:pt idx="4585">
                  <c:v>591</c:v>
                </c:pt>
                <c:pt idx="4586">
                  <c:v>591</c:v>
                </c:pt>
                <c:pt idx="4587">
                  <c:v>586</c:v>
                </c:pt>
                <c:pt idx="4588">
                  <c:v>602</c:v>
                </c:pt>
                <c:pt idx="4589">
                  <c:v>572</c:v>
                </c:pt>
                <c:pt idx="4590">
                  <c:v>622</c:v>
                </c:pt>
                <c:pt idx="4591">
                  <c:v>597</c:v>
                </c:pt>
                <c:pt idx="4592">
                  <c:v>602</c:v>
                </c:pt>
                <c:pt idx="4593">
                  <c:v>594</c:v>
                </c:pt>
                <c:pt idx="4594">
                  <c:v>587</c:v>
                </c:pt>
                <c:pt idx="4595">
                  <c:v>604</c:v>
                </c:pt>
                <c:pt idx="4596">
                  <c:v>593</c:v>
                </c:pt>
                <c:pt idx="4597">
                  <c:v>586</c:v>
                </c:pt>
                <c:pt idx="4598">
                  <c:v>586</c:v>
                </c:pt>
                <c:pt idx="4599">
                  <c:v>603</c:v>
                </c:pt>
                <c:pt idx="4600">
                  <c:v>601</c:v>
                </c:pt>
                <c:pt idx="4601">
                  <c:v>597</c:v>
                </c:pt>
                <c:pt idx="4602">
                  <c:v>613</c:v>
                </c:pt>
                <c:pt idx="4603">
                  <c:v>587</c:v>
                </c:pt>
                <c:pt idx="4604">
                  <c:v>580</c:v>
                </c:pt>
                <c:pt idx="4605">
                  <c:v>602</c:v>
                </c:pt>
                <c:pt idx="4606">
                  <c:v>604</c:v>
                </c:pt>
                <c:pt idx="4607">
                  <c:v>583</c:v>
                </c:pt>
                <c:pt idx="4608">
                  <c:v>594</c:v>
                </c:pt>
                <c:pt idx="4609">
                  <c:v>581</c:v>
                </c:pt>
                <c:pt idx="4610">
                  <c:v>594</c:v>
                </c:pt>
                <c:pt idx="4611">
                  <c:v>602</c:v>
                </c:pt>
                <c:pt idx="4612">
                  <c:v>612</c:v>
                </c:pt>
                <c:pt idx="4613">
                  <c:v>582</c:v>
                </c:pt>
                <c:pt idx="4614">
                  <c:v>597</c:v>
                </c:pt>
                <c:pt idx="4615">
                  <c:v>585</c:v>
                </c:pt>
                <c:pt idx="4616">
                  <c:v>574</c:v>
                </c:pt>
                <c:pt idx="4617">
                  <c:v>590</c:v>
                </c:pt>
                <c:pt idx="4618">
                  <c:v>595</c:v>
                </c:pt>
                <c:pt idx="4619">
                  <c:v>584</c:v>
                </c:pt>
                <c:pt idx="4620">
                  <c:v>603</c:v>
                </c:pt>
                <c:pt idx="4621">
                  <c:v>588</c:v>
                </c:pt>
                <c:pt idx="4622">
                  <c:v>585</c:v>
                </c:pt>
                <c:pt idx="4623">
                  <c:v>580</c:v>
                </c:pt>
                <c:pt idx="4624">
                  <c:v>594</c:v>
                </c:pt>
                <c:pt idx="4625">
                  <c:v>577</c:v>
                </c:pt>
                <c:pt idx="4626">
                  <c:v>597</c:v>
                </c:pt>
                <c:pt idx="4627">
                  <c:v>581</c:v>
                </c:pt>
                <c:pt idx="4628">
                  <c:v>586</c:v>
                </c:pt>
                <c:pt idx="4629">
                  <c:v>589</c:v>
                </c:pt>
                <c:pt idx="4630">
                  <c:v>587</c:v>
                </c:pt>
                <c:pt idx="4631">
                  <c:v>605</c:v>
                </c:pt>
                <c:pt idx="4632">
                  <c:v>598</c:v>
                </c:pt>
                <c:pt idx="4633">
                  <c:v>581</c:v>
                </c:pt>
                <c:pt idx="4634">
                  <c:v>579</c:v>
                </c:pt>
                <c:pt idx="4635">
                  <c:v>599</c:v>
                </c:pt>
                <c:pt idx="4636">
                  <c:v>588</c:v>
                </c:pt>
                <c:pt idx="4637">
                  <c:v>595</c:v>
                </c:pt>
                <c:pt idx="4638">
                  <c:v>581</c:v>
                </c:pt>
                <c:pt idx="4639">
                  <c:v>604</c:v>
                </c:pt>
                <c:pt idx="4640">
                  <c:v>597</c:v>
                </c:pt>
                <c:pt idx="4641">
                  <c:v>595</c:v>
                </c:pt>
                <c:pt idx="4642">
                  <c:v>592</c:v>
                </c:pt>
                <c:pt idx="4643">
                  <c:v>596</c:v>
                </c:pt>
                <c:pt idx="4644">
                  <c:v>591</c:v>
                </c:pt>
                <c:pt idx="4645">
                  <c:v>594</c:v>
                </c:pt>
                <c:pt idx="4646">
                  <c:v>611</c:v>
                </c:pt>
                <c:pt idx="4647">
                  <c:v>586</c:v>
                </c:pt>
                <c:pt idx="4648">
                  <c:v>587</c:v>
                </c:pt>
                <c:pt idx="4649">
                  <c:v>601</c:v>
                </c:pt>
                <c:pt idx="4650">
                  <c:v>618</c:v>
                </c:pt>
                <c:pt idx="4651">
                  <c:v>607</c:v>
                </c:pt>
                <c:pt idx="4652">
                  <c:v>605</c:v>
                </c:pt>
                <c:pt idx="4653">
                  <c:v>593</c:v>
                </c:pt>
                <c:pt idx="4654">
                  <c:v>590</c:v>
                </c:pt>
                <c:pt idx="4655">
                  <c:v>605</c:v>
                </c:pt>
                <c:pt idx="4656">
                  <c:v>617</c:v>
                </c:pt>
                <c:pt idx="4657">
                  <c:v>600</c:v>
                </c:pt>
                <c:pt idx="4658">
                  <c:v>588</c:v>
                </c:pt>
                <c:pt idx="4659">
                  <c:v>613</c:v>
                </c:pt>
                <c:pt idx="4660">
                  <c:v>587</c:v>
                </c:pt>
                <c:pt idx="4661">
                  <c:v>607</c:v>
                </c:pt>
                <c:pt idx="4662">
                  <c:v>604</c:v>
                </c:pt>
                <c:pt idx="4663">
                  <c:v>595</c:v>
                </c:pt>
                <c:pt idx="4664">
                  <c:v>589</c:v>
                </c:pt>
                <c:pt idx="4665">
                  <c:v>611</c:v>
                </c:pt>
                <c:pt idx="4666">
                  <c:v>596</c:v>
                </c:pt>
                <c:pt idx="4667">
                  <c:v>595</c:v>
                </c:pt>
                <c:pt idx="4668">
                  <c:v>613</c:v>
                </c:pt>
                <c:pt idx="4669">
                  <c:v>608</c:v>
                </c:pt>
                <c:pt idx="4670">
                  <c:v>603</c:v>
                </c:pt>
                <c:pt idx="4671">
                  <c:v>599</c:v>
                </c:pt>
                <c:pt idx="4672">
                  <c:v>609</c:v>
                </c:pt>
                <c:pt idx="4673">
                  <c:v>595</c:v>
                </c:pt>
                <c:pt idx="4674">
                  <c:v>584</c:v>
                </c:pt>
                <c:pt idx="4675">
                  <c:v>589</c:v>
                </c:pt>
                <c:pt idx="4676">
                  <c:v>597</c:v>
                </c:pt>
                <c:pt idx="4677">
                  <c:v>584</c:v>
                </c:pt>
                <c:pt idx="4678">
                  <c:v>606</c:v>
                </c:pt>
                <c:pt idx="4679">
                  <c:v>591</c:v>
                </c:pt>
                <c:pt idx="4680">
                  <c:v>586</c:v>
                </c:pt>
                <c:pt idx="4681">
                  <c:v>595</c:v>
                </c:pt>
                <c:pt idx="4682">
                  <c:v>587</c:v>
                </c:pt>
                <c:pt idx="4683">
                  <c:v>586</c:v>
                </c:pt>
                <c:pt idx="4684">
                  <c:v>604</c:v>
                </c:pt>
                <c:pt idx="4685">
                  <c:v>595</c:v>
                </c:pt>
                <c:pt idx="4686">
                  <c:v>600</c:v>
                </c:pt>
                <c:pt idx="4687">
                  <c:v>596</c:v>
                </c:pt>
                <c:pt idx="4688">
                  <c:v>600</c:v>
                </c:pt>
                <c:pt idx="4689">
                  <c:v>600</c:v>
                </c:pt>
                <c:pt idx="4690">
                  <c:v>590</c:v>
                </c:pt>
                <c:pt idx="4691">
                  <c:v>600</c:v>
                </c:pt>
                <c:pt idx="4692">
                  <c:v>582</c:v>
                </c:pt>
                <c:pt idx="4693">
                  <c:v>594</c:v>
                </c:pt>
                <c:pt idx="4694">
                  <c:v>581</c:v>
                </c:pt>
                <c:pt idx="4695">
                  <c:v>608</c:v>
                </c:pt>
                <c:pt idx="4696">
                  <c:v>611</c:v>
                </c:pt>
                <c:pt idx="4697">
                  <c:v>590</c:v>
                </c:pt>
                <c:pt idx="4698">
                  <c:v>585</c:v>
                </c:pt>
                <c:pt idx="4699">
                  <c:v>588</c:v>
                </c:pt>
                <c:pt idx="4700">
                  <c:v>584</c:v>
                </c:pt>
                <c:pt idx="4701">
                  <c:v>583</c:v>
                </c:pt>
                <c:pt idx="4702">
                  <c:v>601</c:v>
                </c:pt>
                <c:pt idx="4703">
                  <c:v>581</c:v>
                </c:pt>
                <c:pt idx="4704">
                  <c:v>571</c:v>
                </c:pt>
                <c:pt idx="4705">
                  <c:v>573</c:v>
                </c:pt>
                <c:pt idx="4706">
                  <c:v>587</c:v>
                </c:pt>
                <c:pt idx="4707">
                  <c:v>593</c:v>
                </c:pt>
                <c:pt idx="4708">
                  <c:v>574</c:v>
                </c:pt>
                <c:pt idx="4709">
                  <c:v>587</c:v>
                </c:pt>
                <c:pt idx="4710">
                  <c:v>594</c:v>
                </c:pt>
                <c:pt idx="4711">
                  <c:v>594</c:v>
                </c:pt>
                <c:pt idx="4712">
                  <c:v>580</c:v>
                </c:pt>
                <c:pt idx="4713">
                  <c:v>580</c:v>
                </c:pt>
                <c:pt idx="4714">
                  <c:v>594</c:v>
                </c:pt>
                <c:pt idx="4715">
                  <c:v>607</c:v>
                </c:pt>
                <c:pt idx="4716">
                  <c:v>589</c:v>
                </c:pt>
                <c:pt idx="4717">
                  <c:v>577</c:v>
                </c:pt>
                <c:pt idx="4718">
                  <c:v>581</c:v>
                </c:pt>
                <c:pt idx="4719">
                  <c:v>569</c:v>
                </c:pt>
                <c:pt idx="4720">
                  <c:v>591</c:v>
                </c:pt>
                <c:pt idx="4721">
                  <c:v>588</c:v>
                </c:pt>
                <c:pt idx="4722">
                  <c:v>575</c:v>
                </c:pt>
                <c:pt idx="4723">
                  <c:v>578</c:v>
                </c:pt>
                <c:pt idx="4724">
                  <c:v>572</c:v>
                </c:pt>
                <c:pt idx="4725">
                  <c:v>602</c:v>
                </c:pt>
                <c:pt idx="4726">
                  <c:v>587</c:v>
                </c:pt>
                <c:pt idx="4727">
                  <c:v>585</c:v>
                </c:pt>
                <c:pt idx="4728">
                  <c:v>609</c:v>
                </c:pt>
                <c:pt idx="4729">
                  <c:v>585</c:v>
                </c:pt>
                <c:pt idx="4730">
                  <c:v>585</c:v>
                </c:pt>
                <c:pt idx="4731">
                  <c:v>579</c:v>
                </c:pt>
                <c:pt idx="4732">
                  <c:v>585</c:v>
                </c:pt>
                <c:pt idx="4733">
                  <c:v>574</c:v>
                </c:pt>
                <c:pt idx="4734">
                  <c:v>598</c:v>
                </c:pt>
                <c:pt idx="4735">
                  <c:v>582</c:v>
                </c:pt>
                <c:pt idx="4736">
                  <c:v>590</c:v>
                </c:pt>
                <c:pt idx="4737">
                  <c:v>588</c:v>
                </c:pt>
                <c:pt idx="4738">
                  <c:v>575</c:v>
                </c:pt>
                <c:pt idx="4739">
                  <c:v>587</c:v>
                </c:pt>
                <c:pt idx="4740">
                  <c:v>575</c:v>
                </c:pt>
                <c:pt idx="4741">
                  <c:v>584</c:v>
                </c:pt>
                <c:pt idx="4742">
                  <c:v>582</c:v>
                </c:pt>
                <c:pt idx="4743">
                  <c:v>575</c:v>
                </c:pt>
                <c:pt idx="4744">
                  <c:v>591</c:v>
                </c:pt>
                <c:pt idx="4745">
                  <c:v>570</c:v>
                </c:pt>
                <c:pt idx="4746">
                  <c:v>592</c:v>
                </c:pt>
                <c:pt idx="4747">
                  <c:v>591</c:v>
                </c:pt>
                <c:pt idx="4748">
                  <c:v>589</c:v>
                </c:pt>
                <c:pt idx="4749">
                  <c:v>588</c:v>
                </c:pt>
                <c:pt idx="4750">
                  <c:v>591</c:v>
                </c:pt>
                <c:pt idx="4751">
                  <c:v>584</c:v>
                </c:pt>
                <c:pt idx="4752">
                  <c:v>580</c:v>
                </c:pt>
                <c:pt idx="4753">
                  <c:v>591</c:v>
                </c:pt>
                <c:pt idx="4754">
                  <c:v>574</c:v>
                </c:pt>
                <c:pt idx="4755">
                  <c:v>589</c:v>
                </c:pt>
                <c:pt idx="4756">
                  <c:v>595</c:v>
                </c:pt>
                <c:pt idx="4757">
                  <c:v>588</c:v>
                </c:pt>
                <c:pt idx="4758">
                  <c:v>595</c:v>
                </c:pt>
                <c:pt idx="4759">
                  <c:v>589</c:v>
                </c:pt>
                <c:pt idx="4760">
                  <c:v>581</c:v>
                </c:pt>
                <c:pt idx="4761">
                  <c:v>590</c:v>
                </c:pt>
                <c:pt idx="4762">
                  <c:v>588</c:v>
                </c:pt>
                <c:pt idx="4763">
                  <c:v>579</c:v>
                </c:pt>
                <c:pt idx="4764">
                  <c:v>582</c:v>
                </c:pt>
                <c:pt idx="4765">
                  <c:v>579</c:v>
                </c:pt>
                <c:pt idx="4766">
                  <c:v>572</c:v>
                </c:pt>
                <c:pt idx="4767">
                  <c:v>586</c:v>
                </c:pt>
                <c:pt idx="4768">
                  <c:v>580</c:v>
                </c:pt>
                <c:pt idx="4769">
                  <c:v>591</c:v>
                </c:pt>
                <c:pt idx="4770">
                  <c:v>604</c:v>
                </c:pt>
                <c:pt idx="4771">
                  <c:v>586</c:v>
                </c:pt>
                <c:pt idx="4772">
                  <c:v>615</c:v>
                </c:pt>
                <c:pt idx="4773">
                  <c:v>605</c:v>
                </c:pt>
                <c:pt idx="4774">
                  <c:v>579</c:v>
                </c:pt>
                <c:pt idx="4775">
                  <c:v>577</c:v>
                </c:pt>
                <c:pt idx="4776">
                  <c:v>597</c:v>
                </c:pt>
                <c:pt idx="4777">
                  <c:v>595</c:v>
                </c:pt>
                <c:pt idx="4778">
                  <c:v>600</c:v>
                </c:pt>
                <c:pt idx="4779">
                  <c:v>591</c:v>
                </c:pt>
                <c:pt idx="4780">
                  <c:v>593</c:v>
                </c:pt>
                <c:pt idx="4781">
                  <c:v>583</c:v>
                </c:pt>
                <c:pt idx="4782">
                  <c:v>590</c:v>
                </c:pt>
                <c:pt idx="4783">
                  <c:v>585</c:v>
                </c:pt>
                <c:pt idx="4784">
                  <c:v>578</c:v>
                </c:pt>
                <c:pt idx="4785">
                  <c:v>604</c:v>
                </c:pt>
                <c:pt idx="4786">
                  <c:v>604</c:v>
                </c:pt>
                <c:pt idx="4787">
                  <c:v>602</c:v>
                </c:pt>
                <c:pt idx="4788">
                  <c:v>596</c:v>
                </c:pt>
                <c:pt idx="4789">
                  <c:v>573</c:v>
                </c:pt>
                <c:pt idx="4790">
                  <c:v>584</c:v>
                </c:pt>
                <c:pt idx="4791">
                  <c:v>583</c:v>
                </c:pt>
                <c:pt idx="4792">
                  <c:v>601</c:v>
                </c:pt>
                <c:pt idx="4793">
                  <c:v>568</c:v>
                </c:pt>
                <c:pt idx="4794">
                  <c:v>598</c:v>
                </c:pt>
                <c:pt idx="4795">
                  <c:v>579</c:v>
                </c:pt>
                <c:pt idx="4796">
                  <c:v>573</c:v>
                </c:pt>
                <c:pt idx="4797">
                  <c:v>606</c:v>
                </c:pt>
                <c:pt idx="4798">
                  <c:v>594</c:v>
                </c:pt>
                <c:pt idx="4799">
                  <c:v>604</c:v>
                </c:pt>
                <c:pt idx="4800">
                  <c:v>588</c:v>
                </c:pt>
                <c:pt idx="4801">
                  <c:v>585</c:v>
                </c:pt>
                <c:pt idx="4802">
                  <c:v>594</c:v>
                </c:pt>
                <c:pt idx="4803">
                  <c:v>595</c:v>
                </c:pt>
                <c:pt idx="4804">
                  <c:v>579</c:v>
                </c:pt>
                <c:pt idx="4805">
                  <c:v>600</c:v>
                </c:pt>
                <c:pt idx="4806">
                  <c:v>592</c:v>
                </c:pt>
                <c:pt idx="4807">
                  <c:v>573</c:v>
                </c:pt>
                <c:pt idx="4808">
                  <c:v>602</c:v>
                </c:pt>
                <c:pt idx="4809">
                  <c:v>572</c:v>
                </c:pt>
                <c:pt idx="4810">
                  <c:v>584</c:v>
                </c:pt>
                <c:pt idx="4811">
                  <c:v>599</c:v>
                </c:pt>
                <c:pt idx="4812">
                  <c:v>591</c:v>
                </c:pt>
                <c:pt idx="4813">
                  <c:v>596</c:v>
                </c:pt>
                <c:pt idx="4814">
                  <c:v>584</c:v>
                </c:pt>
                <c:pt idx="4815">
                  <c:v>593</c:v>
                </c:pt>
                <c:pt idx="4816">
                  <c:v>576</c:v>
                </c:pt>
                <c:pt idx="4817">
                  <c:v>587</c:v>
                </c:pt>
                <c:pt idx="4818">
                  <c:v>595</c:v>
                </c:pt>
                <c:pt idx="4819">
                  <c:v>587</c:v>
                </c:pt>
                <c:pt idx="4820">
                  <c:v>588</c:v>
                </c:pt>
                <c:pt idx="4821">
                  <c:v>574</c:v>
                </c:pt>
                <c:pt idx="4822">
                  <c:v>577</c:v>
                </c:pt>
                <c:pt idx="4823">
                  <c:v>584</c:v>
                </c:pt>
                <c:pt idx="4824">
                  <c:v>577</c:v>
                </c:pt>
                <c:pt idx="4825">
                  <c:v>597</c:v>
                </c:pt>
                <c:pt idx="4826">
                  <c:v>580</c:v>
                </c:pt>
                <c:pt idx="4827">
                  <c:v>579</c:v>
                </c:pt>
                <c:pt idx="4828">
                  <c:v>581</c:v>
                </c:pt>
                <c:pt idx="4829">
                  <c:v>567</c:v>
                </c:pt>
                <c:pt idx="4830">
                  <c:v>586</c:v>
                </c:pt>
                <c:pt idx="4831">
                  <c:v>580</c:v>
                </c:pt>
                <c:pt idx="4832">
                  <c:v>573</c:v>
                </c:pt>
                <c:pt idx="4833">
                  <c:v>571</c:v>
                </c:pt>
                <c:pt idx="4834">
                  <c:v>591</c:v>
                </c:pt>
                <c:pt idx="4835">
                  <c:v>600</c:v>
                </c:pt>
                <c:pt idx="4836">
                  <c:v>571</c:v>
                </c:pt>
                <c:pt idx="4837">
                  <c:v>589</c:v>
                </c:pt>
                <c:pt idx="4838">
                  <c:v>591</c:v>
                </c:pt>
                <c:pt idx="4839">
                  <c:v>588</c:v>
                </c:pt>
                <c:pt idx="4840">
                  <c:v>582</c:v>
                </c:pt>
                <c:pt idx="4841">
                  <c:v>576</c:v>
                </c:pt>
                <c:pt idx="4842">
                  <c:v>571</c:v>
                </c:pt>
                <c:pt idx="4843">
                  <c:v>573</c:v>
                </c:pt>
                <c:pt idx="4844">
                  <c:v>589</c:v>
                </c:pt>
                <c:pt idx="4845">
                  <c:v>586</c:v>
                </c:pt>
                <c:pt idx="4846">
                  <c:v>577</c:v>
                </c:pt>
                <c:pt idx="4847">
                  <c:v>575</c:v>
                </c:pt>
                <c:pt idx="4848">
                  <c:v>564</c:v>
                </c:pt>
                <c:pt idx="4849">
                  <c:v>588</c:v>
                </c:pt>
                <c:pt idx="4850">
                  <c:v>582</c:v>
                </c:pt>
                <c:pt idx="4851">
                  <c:v>582</c:v>
                </c:pt>
                <c:pt idx="4852">
                  <c:v>577</c:v>
                </c:pt>
                <c:pt idx="4853">
                  <c:v>580</c:v>
                </c:pt>
                <c:pt idx="4854">
                  <c:v>578</c:v>
                </c:pt>
                <c:pt idx="4855">
                  <c:v>583</c:v>
                </c:pt>
                <c:pt idx="4856">
                  <c:v>576</c:v>
                </c:pt>
                <c:pt idx="4857">
                  <c:v>568</c:v>
                </c:pt>
                <c:pt idx="4858">
                  <c:v>598</c:v>
                </c:pt>
                <c:pt idx="4859">
                  <c:v>577</c:v>
                </c:pt>
                <c:pt idx="4860">
                  <c:v>590</c:v>
                </c:pt>
                <c:pt idx="4861">
                  <c:v>571</c:v>
                </c:pt>
                <c:pt idx="4862">
                  <c:v>585</c:v>
                </c:pt>
                <c:pt idx="4863">
                  <c:v>575</c:v>
                </c:pt>
                <c:pt idx="4864">
                  <c:v>581</c:v>
                </c:pt>
                <c:pt idx="4865">
                  <c:v>581</c:v>
                </c:pt>
                <c:pt idx="4866">
                  <c:v>575</c:v>
                </c:pt>
                <c:pt idx="4867">
                  <c:v>580</c:v>
                </c:pt>
                <c:pt idx="4868">
                  <c:v>582</c:v>
                </c:pt>
                <c:pt idx="4869">
                  <c:v>572</c:v>
                </c:pt>
                <c:pt idx="4870">
                  <c:v>585</c:v>
                </c:pt>
                <c:pt idx="4871">
                  <c:v>588</c:v>
                </c:pt>
                <c:pt idx="4872">
                  <c:v>586</c:v>
                </c:pt>
                <c:pt idx="4873">
                  <c:v>573</c:v>
                </c:pt>
                <c:pt idx="4874">
                  <c:v>568</c:v>
                </c:pt>
                <c:pt idx="4875">
                  <c:v>581</c:v>
                </c:pt>
                <c:pt idx="4876">
                  <c:v>567</c:v>
                </c:pt>
                <c:pt idx="4877">
                  <c:v>563</c:v>
                </c:pt>
                <c:pt idx="4878">
                  <c:v>581</c:v>
                </c:pt>
                <c:pt idx="4879">
                  <c:v>562</c:v>
                </c:pt>
                <c:pt idx="4880">
                  <c:v>579</c:v>
                </c:pt>
                <c:pt idx="4881">
                  <c:v>576</c:v>
                </c:pt>
                <c:pt idx="4882">
                  <c:v>581</c:v>
                </c:pt>
                <c:pt idx="4883">
                  <c:v>580</c:v>
                </c:pt>
                <c:pt idx="4884">
                  <c:v>588</c:v>
                </c:pt>
                <c:pt idx="4885">
                  <c:v>554</c:v>
                </c:pt>
                <c:pt idx="4886">
                  <c:v>556</c:v>
                </c:pt>
                <c:pt idx="4887">
                  <c:v>580</c:v>
                </c:pt>
                <c:pt idx="4888">
                  <c:v>570</c:v>
                </c:pt>
                <c:pt idx="4889">
                  <c:v>566</c:v>
                </c:pt>
                <c:pt idx="4890">
                  <c:v>563</c:v>
                </c:pt>
                <c:pt idx="4891">
                  <c:v>581</c:v>
                </c:pt>
                <c:pt idx="4892">
                  <c:v>562</c:v>
                </c:pt>
                <c:pt idx="4893">
                  <c:v>578</c:v>
                </c:pt>
                <c:pt idx="4894">
                  <c:v>573</c:v>
                </c:pt>
                <c:pt idx="4895">
                  <c:v>559</c:v>
                </c:pt>
                <c:pt idx="4896">
                  <c:v>570</c:v>
                </c:pt>
                <c:pt idx="4897">
                  <c:v>570</c:v>
                </c:pt>
                <c:pt idx="4898">
                  <c:v>571</c:v>
                </c:pt>
                <c:pt idx="4899">
                  <c:v>573</c:v>
                </c:pt>
                <c:pt idx="4900">
                  <c:v>564</c:v>
                </c:pt>
                <c:pt idx="4901">
                  <c:v>569</c:v>
                </c:pt>
                <c:pt idx="4902">
                  <c:v>571</c:v>
                </c:pt>
                <c:pt idx="4903">
                  <c:v>558</c:v>
                </c:pt>
                <c:pt idx="4904">
                  <c:v>585</c:v>
                </c:pt>
                <c:pt idx="4905">
                  <c:v>581</c:v>
                </c:pt>
                <c:pt idx="4906">
                  <c:v>551</c:v>
                </c:pt>
                <c:pt idx="4907">
                  <c:v>571</c:v>
                </c:pt>
                <c:pt idx="4908">
                  <c:v>570</c:v>
                </c:pt>
                <c:pt idx="4909">
                  <c:v>571</c:v>
                </c:pt>
                <c:pt idx="4910">
                  <c:v>564</c:v>
                </c:pt>
                <c:pt idx="4911">
                  <c:v>582</c:v>
                </c:pt>
                <c:pt idx="4912">
                  <c:v>573</c:v>
                </c:pt>
                <c:pt idx="4913">
                  <c:v>568</c:v>
                </c:pt>
                <c:pt idx="4914">
                  <c:v>572</c:v>
                </c:pt>
                <c:pt idx="4915">
                  <c:v>567</c:v>
                </c:pt>
                <c:pt idx="4916">
                  <c:v>571</c:v>
                </c:pt>
                <c:pt idx="4917">
                  <c:v>576</c:v>
                </c:pt>
                <c:pt idx="4918">
                  <c:v>565</c:v>
                </c:pt>
                <c:pt idx="4919">
                  <c:v>564</c:v>
                </c:pt>
                <c:pt idx="4920">
                  <c:v>571</c:v>
                </c:pt>
                <c:pt idx="4921">
                  <c:v>577</c:v>
                </c:pt>
                <c:pt idx="4922">
                  <c:v>575</c:v>
                </c:pt>
                <c:pt idx="4923">
                  <c:v>569</c:v>
                </c:pt>
                <c:pt idx="4924">
                  <c:v>575</c:v>
                </c:pt>
                <c:pt idx="4925">
                  <c:v>558</c:v>
                </c:pt>
                <c:pt idx="4926">
                  <c:v>558</c:v>
                </c:pt>
                <c:pt idx="4927">
                  <c:v>563</c:v>
                </c:pt>
                <c:pt idx="4928">
                  <c:v>572</c:v>
                </c:pt>
                <c:pt idx="4929">
                  <c:v>576</c:v>
                </c:pt>
                <c:pt idx="4930">
                  <c:v>563</c:v>
                </c:pt>
                <c:pt idx="4931">
                  <c:v>571</c:v>
                </c:pt>
                <c:pt idx="4932">
                  <c:v>556</c:v>
                </c:pt>
                <c:pt idx="4933">
                  <c:v>565</c:v>
                </c:pt>
                <c:pt idx="4934">
                  <c:v>575</c:v>
                </c:pt>
                <c:pt idx="4935">
                  <c:v>564</c:v>
                </c:pt>
                <c:pt idx="4936">
                  <c:v>566</c:v>
                </c:pt>
                <c:pt idx="4937">
                  <c:v>552</c:v>
                </c:pt>
                <c:pt idx="4938">
                  <c:v>571</c:v>
                </c:pt>
                <c:pt idx="4939">
                  <c:v>578</c:v>
                </c:pt>
                <c:pt idx="4940">
                  <c:v>567</c:v>
                </c:pt>
                <c:pt idx="4941">
                  <c:v>560</c:v>
                </c:pt>
                <c:pt idx="4942">
                  <c:v>584</c:v>
                </c:pt>
                <c:pt idx="4943">
                  <c:v>556</c:v>
                </c:pt>
                <c:pt idx="4944">
                  <c:v>569</c:v>
                </c:pt>
                <c:pt idx="4945">
                  <c:v>575</c:v>
                </c:pt>
                <c:pt idx="4946">
                  <c:v>572</c:v>
                </c:pt>
                <c:pt idx="4947">
                  <c:v>557</c:v>
                </c:pt>
                <c:pt idx="4948">
                  <c:v>576</c:v>
                </c:pt>
                <c:pt idx="4949">
                  <c:v>570</c:v>
                </c:pt>
                <c:pt idx="4950">
                  <c:v>576</c:v>
                </c:pt>
                <c:pt idx="4951">
                  <c:v>576</c:v>
                </c:pt>
                <c:pt idx="4952">
                  <c:v>581</c:v>
                </c:pt>
                <c:pt idx="4953">
                  <c:v>554</c:v>
                </c:pt>
                <c:pt idx="4954">
                  <c:v>569</c:v>
                </c:pt>
                <c:pt idx="4955">
                  <c:v>568</c:v>
                </c:pt>
                <c:pt idx="4956">
                  <c:v>566</c:v>
                </c:pt>
                <c:pt idx="4957">
                  <c:v>570</c:v>
                </c:pt>
                <c:pt idx="4958">
                  <c:v>563</c:v>
                </c:pt>
                <c:pt idx="4959">
                  <c:v>564</c:v>
                </c:pt>
                <c:pt idx="4960">
                  <c:v>569</c:v>
                </c:pt>
                <c:pt idx="4961">
                  <c:v>559</c:v>
                </c:pt>
                <c:pt idx="4962">
                  <c:v>566</c:v>
                </c:pt>
                <c:pt idx="4963">
                  <c:v>564</c:v>
                </c:pt>
                <c:pt idx="4964">
                  <c:v>575</c:v>
                </c:pt>
                <c:pt idx="4965">
                  <c:v>570</c:v>
                </c:pt>
                <c:pt idx="4966">
                  <c:v>567</c:v>
                </c:pt>
                <c:pt idx="4967">
                  <c:v>572</c:v>
                </c:pt>
                <c:pt idx="4968">
                  <c:v>568</c:v>
                </c:pt>
                <c:pt idx="4969">
                  <c:v>565</c:v>
                </c:pt>
                <c:pt idx="4970">
                  <c:v>570</c:v>
                </c:pt>
                <c:pt idx="4971">
                  <c:v>560</c:v>
                </c:pt>
                <c:pt idx="4972">
                  <c:v>570</c:v>
                </c:pt>
                <c:pt idx="4973">
                  <c:v>567</c:v>
                </c:pt>
                <c:pt idx="4974">
                  <c:v>565</c:v>
                </c:pt>
                <c:pt idx="4975">
                  <c:v>550</c:v>
                </c:pt>
                <c:pt idx="4976">
                  <c:v>562</c:v>
                </c:pt>
                <c:pt idx="4977">
                  <c:v>565</c:v>
                </c:pt>
                <c:pt idx="4978">
                  <c:v>563</c:v>
                </c:pt>
                <c:pt idx="4979">
                  <c:v>561</c:v>
                </c:pt>
                <c:pt idx="4980">
                  <c:v>573</c:v>
                </c:pt>
                <c:pt idx="4981">
                  <c:v>548</c:v>
                </c:pt>
                <c:pt idx="4982">
                  <c:v>568</c:v>
                </c:pt>
                <c:pt idx="4983">
                  <c:v>568</c:v>
                </c:pt>
                <c:pt idx="4984">
                  <c:v>570</c:v>
                </c:pt>
                <c:pt idx="4985">
                  <c:v>576</c:v>
                </c:pt>
                <c:pt idx="4986">
                  <c:v>566</c:v>
                </c:pt>
                <c:pt idx="4987">
                  <c:v>564</c:v>
                </c:pt>
                <c:pt idx="4988">
                  <c:v>571</c:v>
                </c:pt>
                <c:pt idx="4989">
                  <c:v>571</c:v>
                </c:pt>
                <c:pt idx="4990">
                  <c:v>563</c:v>
                </c:pt>
                <c:pt idx="4991">
                  <c:v>565</c:v>
                </c:pt>
                <c:pt idx="4992">
                  <c:v>559</c:v>
                </c:pt>
                <c:pt idx="4993">
                  <c:v>563</c:v>
                </c:pt>
                <c:pt idx="4994">
                  <c:v>571</c:v>
                </c:pt>
                <c:pt idx="4995">
                  <c:v>576</c:v>
                </c:pt>
                <c:pt idx="4996">
                  <c:v>564</c:v>
                </c:pt>
                <c:pt idx="4997">
                  <c:v>582</c:v>
                </c:pt>
                <c:pt idx="4998">
                  <c:v>565</c:v>
                </c:pt>
                <c:pt idx="4999">
                  <c:v>557</c:v>
                </c:pt>
                <c:pt idx="5000">
                  <c:v>563</c:v>
                </c:pt>
                <c:pt idx="5001">
                  <c:v>561</c:v>
                </c:pt>
                <c:pt idx="5002">
                  <c:v>580</c:v>
                </c:pt>
                <c:pt idx="5003">
                  <c:v>558</c:v>
                </c:pt>
                <c:pt idx="5004">
                  <c:v>556</c:v>
                </c:pt>
                <c:pt idx="5005">
                  <c:v>572</c:v>
                </c:pt>
                <c:pt idx="5006">
                  <c:v>561</c:v>
                </c:pt>
                <c:pt idx="5007">
                  <c:v>572</c:v>
                </c:pt>
                <c:pt idx="5008">
                  <c:v>559</c:v>
                </c:pt>
                <c:pt idx="5009">
                  <c:v>583</c:v>
                </c:pt>
                <c:pt idx="5010">
                  <c:v>573</c:v>
                </c:pt>
                <c:pt idx="5011">
                  <c:v>577</c:v>
                </c:pt>
                <c:pt idx="5012">
                  <c:v>587</c:v>
                </c:pt>
                <c:pt idx="5013">
                  <c:v>557</c:v>
                </c:pt>
                <c:pt idx="5014">
                  <c:v>569</c:v>
                </c:pt>
                <c:pt idx="5015">
                  <c:v>568</c:v>
                </c:pt>
                <c:pt idx="5016">
                  <c:v>562</c:v>
                </c:pt>
                <c:pt idx="5017">
                  <c:v>567</c:v>
                </c:pt>
                <c:pt idx="5018">
                  <c:v>556</c:v>
                </c:pt>
                <c:pt idx="5019">
                  <c:v>572</c:v>
                </c:pt>
                <c:pt idx="5020">
                  <c:v>580</c:v>
                </c:pt>
                <c:pt idx="5021">
                  <c:v>553</c:v>
                </c:pt>
                <c:pt idx="5022">
                  <c:v>559</c:v>
                </c:pt>
                <c:pt idx="5023">
                  <c:v>558</c:v>
                </c:pt>
                <c:pt idx="5024">
                  <c:v>570</c:v>
                </c:pt>
                <c:pt idx="5025">
                  <c:v>568</c:v>
                </c:pt>
                <c:pt idx="5026">
                  <c:v>564</c:v>
                </c:pt>
                <c:pt idx="5027">
                  <c:v>572</c:v>
                </c:pt>
                <c:pt idx="5028">
                  <c:v>563</c:v>
                </c:pt>
                <c:pt idx="5029">
                  <c:v>562</c:v>
                </c:pt>
                <c:pt idx="5030">
                  <c:v>559</c:v>
                </c:pt>
                <c:pt idx="5031">
                  <c:v>559</c:v>
                </c:pt>
                <c:pt idx="5032">
                  <c:v>563</c:v>
                </c:pt>
                <c:pt idx="5033">
                  <c:v>556</c:v>
                </c:pt>
                <c:pt idx="5034">
                  <c:v>548</c:v>
                </c:pt>
                <c:pt idx="5035">
                  <c:v>556</c:v>
                </c:pt>
                <c:pt idx="5036">
                  <c:v>558</c:v>
                </c:pt>
                <c:pt idx="5037">
                  <c:v>565</c:v>
                </c:pt>
                <c:pt idx="5038">
                  <c:v>562</c:v>
                </c:pt>
                <c:pt idx="5039">
                  <c:v>554</c:v>
                </c:pt>
                <c:pt idx="5040">
                  <c:v>561</c:v>
                </c:pt>
                <c:pt idx="5041">
                  <c:v>561</c:v>
                </c:pt>
                <c:pt idx="5042">
                  <c:v>554</c:v>
                </c:pt>
                <c:pt idx="5043">
                  <c:v>554</c:v>
                </c:pt>
                <c:pt idx="5044">
                  <c:v>572</c:v>
                </c:pt>
                <c:pt idx="5045">
                  <c:v>568</c:v>
                </c:pt>
                <c:pt idx="5046">
                  <c:v>567</c:v>
                </c:pt>
                <c:pt idx="5047">
                  <c:v>548</c:v>
                </c:pt>
                <c:pt idx="5048">
                  <c:v>584</c:v>
                </c:pt>
                <c:pt idx="5049">
                  <c:v>558</c:v>
                </c:pt>
                <c:pt idx="5050">
                  <c:v>565</c:v>
                </c:pt>
                <c:pt idx="5051">
                  <c:v>578</c:v>
                </c:pt>
                <c:pt idx="5052">
                  <c:v>577</c:v>
                </c:pt>
                <c:pt idx="5053">
                  <c:v>566</c:v>
                </c:pt>
                <c:pt idx="5054">
                  <c:v>570</c:v>
                </c:pt>
                <c:pt idx="5055">
                  <c:v>552</c:v>
                </c:pt>
                <c:pt idx="5056">
                  <c:v>566</c:v>
                </c:pt>
                <c:pt idx="5057">
                  <c:v>555</c:v>
                </c:pt>
                <c:pt idx="5058">
                  <c:v>570</c:v>
                </c:pt>
                <c:pt idx="5059">
                  <c:v>552</c:v>
                </c:pt>
                <c:pt idx="5060">
                  <c:v>561</c:v>
                </c:pt>
                <c:pt idx="5061">
                  <c:v>566</c:v>
                </c:pt>
                <c:pt idx="5062">
                  <c:v>569</c:v>
                </c:pt>
                <c:pt idx="5063">
                  <c:v>552</c:v>
                </c:pt>
                <c:pt idx="5064">
                  <c:v>572</c:v>
                </c:pt>
                <c:pt idx="5065">
                  <c:v>554</c:v>
                </c:pt>
                <c:pt idx="5066">
                  <c:v>562</c:v>
                </c:pt>
                <c:pt idx="5067">
                  <c:v>575</c:v>
                </c:pt>
                <c:pt idx="5068">
                  <c:v>572</c:v>
                </c:pt>
                <c:pt idx="5069">
                  <c:v>561</c:v>
                </c:pt>
                <c:pt idx="5070">
                  <c:v>557</c:v>
                </c:pt>
                <c:pt idx="5071">
                  <c:v>554</c:v>
                </c:pt>
                <c:pt idx="5072">
                  <c:v>562</c:v>
                </c:pt>
                <c:pt idx="5073">
                  <c:v>569</c:v>
                </c:pt>
                <c:pt idx="5074">
                  <c:v>571</c:v>
                </c:pt>
                <c:pt idx="5075">
                  <c:v>565</c:v>
                </c:pt>
                <c:pt idx="5076">
                  <c:v>556</c:v>
                </c:pt>
                <c:pt idx="5077">
                  <c:v>571</c:v>
                </c:pt>
                <c:pt idx="5078">
                  <c:v>557</c:v>
                </c:pt>
                <c:pt idx="5079">
                  <c:v>557</c:v>
                </c:pt>
                <c:pt idx="5080">
                  <c:v>558</c:v>
                </c:pt>
                <c:pt idx="5081">
                  <c:v>581</c:v>
                </c:pt>
                <c:pt idx="5082">
                  <c:v>555</c:v>
                </c:pt>
                <c:pt idx="5083">
                  <c:v>580</c:v>
                </c:pt>
                <c:pt idx="5084">
                  <c:v>565</c:v>
                </c:pt>
                <c:pt idx="5085">
                  <c:v>550</c:v>
                </c:pt>
                <c:pt idx="5086">
                  <c:v>571</c:v>
                </c:pt>
                <c:pt idx="5087">
                  <c:v>562</c:v>
                </c:pt>
                <c:pt idx="5088">
                  <c:v>564</c:v>
                </c:pt>
                <c:pt idx="5089">
                  <c:v>568</c:v>
                </c:pt>
                <c:pt idx="5090">
                  <c:v>573</c:v>
                </c:pt>
                <c:pt idx="5091">
                  <c:v>559</c:v>
                </c:pt>
                <c:pt idx="5092">
                  <c:v>568</c:v>
                </c:pt>
                <c:pt idx="5093">
                  <c:v>563</c:v>
                </c:pt>
                <c:pt idx="5094">
                  <c:v>578</c:v>
                </c:pt>
                <c:pt idx="5095">
                  <c:v>580</c:v>
                </c:pt>
                <c:pt idx="5096">
                  <c:v>577</c:v>
                </c:pt>
                <c:pt idx="5097">
                  <c:v>569</c:v>
                </c:pt>
                <c:pt idx="5098">
                  <c:v>567</c:v>
                </c:pt>
                <c:pt idx="5099">
                  <c:v>559</c:v>
                </c:pt>
                <c:pt idx="5100">
                  <c:v>581</c:v>
                </c:pt>
                <c:pt idx="5101">
                  <c:v>588</c:v>
                </c:pt>
                <c:pt idx="5102">
                  <c:v>557</c:v>
                </c:pt>
                <c:pt idx="5103">
                  <c:v>558</c:v>
                </c:pt>
                <c:pt idx="5104">
                  <c:v>582</c:v>
                </c:pt>
                <c:pt idx="5105">
                  <c:v>560</c:v>
                </c:pt>
                <c:pt idx="5106">
                  <c:v>573</c:v>
                </c:pt>
                <c:pt idx="5107">
                  <c:v>569</c:v>
                </c:pt>
                <c:pt idx="5108">
                  <c:v>561</c:v>
                </c:pt>
                <c:pt idx="5109">
                  <c:v>562</c:v>
                </c:pt>
                <c:pt idx="5110">
                  <c:v>577</c:v>
                </c:pt>
                <c:pt idx="5111">
                  <c:v>558</c:v>
                </c:pt>
                <c:pt idx="5112">
                  <c:v>568</c:v>
                </c:pt>
                <c:pt idx="5113">
                  <c:v>572</c:v>
                </c:pt>
                <c:pt idx="5114">
                  <c:v>572</c:v>
                </c:pt>
                <c:pt idx="5115">
                  <c:v>559</c:v>
                </c:pt>
                <c:pt idx="5116">
                  <c:v>553</c:v>
                </c:pt>
                <c:pt idx="5117">
                  <c:v>572</c:v>
                </c:pt>
                <c:pt idx="5118">
                  <c:v>577</c:v>
                </c:pt>
                <c:pt idx="5119">
                  <c:v>569</c:v>
                </c:pt>
                <c:pt idx="5120">
                  <c:v>580</c:v>
                </c:pt>
                <c:pt idx="5121">
                  <c:v>554</c:v>
                </c:pt>
                <c:pt idx="5122">
                  <c:v>564</c:v>
                </c:pt>
                <c:pt idx="5123">
                  <c:v>568</c:v>
                </c:pt>
                <c:pt idx="5124">
                  <c:v>575</c:v>
                </c:pt>
                <c:pt idx="5125">
                  <c:v>577</c:v>
                </c:pt>
                <c:pt idx="5126">
                  <c:v>570</c:v>
                </c:pt>
                <c:pt idx="5127">
                  <c:v>569</c:v>
                </c:pt>
                <c:pt idx="5128">
                  <c:v>555</c:v>
                </c:pt>
                <c:pt idx="5129">
                  <c:v>584</c:v>
                </c:pt>
                <c:pt idx="5130">
                  <c:v>575</c:v>
                </c:pt>
                <c:pt idx="5131">
                  <c:v>567</c:v>
                </c:pt>
                <c:pt idx="5132">
                  <c:v>572</c:v>
                </c:pt>
                <c:pt idx="5133">
                  <c:v>577</c:v>
                </c:pt>
                <c:pt idx="5134">
                  <c:v>562</c:v>
                </c:pt>
                <c:pt idx="5135">
                  <c:v>578</c:v>
                </c:pt>
                <c:pt idx="5136">
                  <c:v>574</c:v>
                </c:pt>
                <c:pt idx="5137">
                  <c:v>570</c:v>
                </c:pt>
                <c:pt idx="5138">
                  <c:v>572</c:v>
                </c:pt>
                <c:pt idx="5139">
                  <c:v>564</c:v>
                </c:pt>
                <c:pt idx="5140">
                  <c:v>564</c:v>
                </c:pt>
                <c:pt idx="5141">
                  <c:v>573</c:v>
                </c:pt>
                <c:pt idx="5142">
                  <c:v>577</c:v>
                </c:pt>
                <c:pt idx="5143">
                  <c:v>562</c:v>
                </c:pt>
                <c:pt idx="5144">
                  <c:v>579</c:v>
                </c:pt>
                <c:pt idx="5145">
                  <c:v>582</c:v>
                </c:pt>
                <c:pt idx="5146">
                  <c:v>555</c:v>
                </c:pt>
                <c:pt idx="5147">
                  <c:v>565</c:v>
                </c:pt>
                <c:pt idx="5148">
                  <c:v>572</c:v>
                </c:pt>
                <c:pt idx="5149">
                  <c:v>565</c:v>
                </c:pt>
                <c:pt idx="5150">
                  <c:v>579</c:v>
                </c:pt>
                <c:pt idx="5151">
                  <c:v>569</c:v>
                </c:pt>
                <c:pt idx="5152">
                  <c:v>563</c:v>
                </c:pt>
                <c:pt idx="5153">
                  <c:v>564</c:v>
                </c:pt>
                <c:pt idx="5154">
                  <c:v>559</c:v>
                </c:pt>
                <c:pt idx="5155">
                  <c:v>555</c:v>
                </c:pt>
                <c:pt idx="5156">
                  <c:v>570</c:v>
                </c:pt>
                <c:pt idx="5157">
                  <c:v>581</c:v>
                </c:pt>
                <c:pt idx="5158">
                  <c:v>578</c:v>
                </c:pt>
                <c:pt idx="5159">
                  <c:v>585</c:v>
                </c:pt>
                <c:pt idx="5160">
                  <c:v>553</c:v>
                </c:pt>
                <c:pt idx="5161">
                  <c:v>571</c:v>
                </c:pt>
                <c:pt idx="5162">
                  <c:v>550</c:v>
                </c:pt>
                <c:pt idx="5163">
                  <c:v>573</c:v>
                </c:pt>
                <c:pt idx="5164">
                  <c:v>549</c:v>
                </c:pt>
                <c:pt idx="5165">
                  <c:v>573</c:v>
                </c:pt>
                <c:pt idx="5166">
                  <c:v>582</c:v>
                </c:pt>
                <c:pt idx="5167">
                  <c:v>567</c:v>
                </c:pt>
                <c:pt idx="5168">
                  <c:v>571</c:v>
                </c:pt>
                <c:pt idx="5169">
                  <c:v>565</c:v>
                </c:pt>
                <c:pt idx="5170">
                  <c:v>576</c:v>
                </c:pt>
                <c:pt idx="5171">
                  <c:v>569</c:v>
                </c:pt>
                <c:pt idx="5172">
                  <c:v>570</c:v>
                </c:pt>
                <c:pt idx="5173">
                  <c:v>577</c:v>
                </c:pt>
                <c:pt idx="5174">
                  <c:v>570</c:v>
                </c:pt>
                <c:pt idx="5175">
                  <c:v>567</c:v>
                </c:pt>
                <c:pt idx="5176">
                  <c:v>578</c:v>
                </c:pt>
                <c:pt idx="5177">
                  <c:v>561</c:v>
                </c:pt>
                <c:pt idx="5178">
                  <c:v>574</c:v>
                </c:pt>
                <c:pt idx="5179">
                  <c:v>578</c:v>
                </c:pt>
                <c:pt idx="5180">
                  <c:v>568</c:v>
                </c:pt>
                <c:pt idx="5181">
                  <c:v>570</c:v>
                </c:pt>
                <c:pt idx="5182">
                  <c:v>565</c:v>
                </c:pt>
                <c:pt idx="5183">
                  <c:v>564</c:v>
                </c:pt>
                <c:pt idx="5184">
                  <c:v>565</c:v>
                </c:pt>
                <c:pt idx="5185">
                  <c:v>551</c:v>
                </c:pt>
                <c:pt idx="5186">
                  <c:v>573</c:v>
                </c:pt>
                <c:pt idx="5187">
                  <c:v>578</c:v>
                </c:pt>
                <c:pt idx="5188">
                  <c:v>567</c:v>
                </c:pt>
                <c:pt idx="5189">
                  <c:v>574</c:v>
                </c:pt>
                <c:pt idx="5190">
                  <c:v>558</c:v>
                </c:pt>
                <c:pt idx="5191">
                  <c:v>561</c:v>
                </c:pt>
                <c:pt idx="5192">
                  <c:v>577</c:v>
                </c:pt>
                <c:pt idx="5193">
                  <c:v>561</c:v>
                </c:pt>
                <c:pt idx="5194">
                  <c:v>563</c:v>
                </c:pt>
                <c:pt idx="5195">
                  <c:v>564</c:v>
                </c:pt>
                <c:pt idx="5196">
                  <c:v>570</c:v>
                </c:pt>
                <c:pt idx="5197">
                  <c:v>568</c:v>
                </c:pt>
                <c:pt idx="5198">
                  <c:v>574</c:v>
                </c:pt>
                <c:pt idx="5199">
                  <c:v>555</c:v>
                </c:pt>
                <c:pt idx="5200">
                  <c:v>582</c:v>
                </c:pt>
                <c:pt idx="5201">
                  <c:v>557</c:v>
                </c:pt>
                <c:pt idx="5202">
                  <c:v>549</c:v>
                </c:pt>
                <c:pt idx="5203">
                  <c:v>572</c:v>
                </c:pt>
                <c:pt idx="5204">
                  <c:v>551</c:v>
                </c:pt>
                <c:pt idx="5205">
                  <c:v>554</c:v>
                </c:pt>
                <c:pt idx="5206">
                  <c:v>574</c:v>
                </c:pt>
                <c:pt idx="5207">
                  <c:v>558</c:v>
                </c:pt>
                <c:pt idx="5208">
                  <c:v>563</c:v>
                </c:pt>
                <c:pt idx="5209">
                  <c:v>559</c:v>
                </c:pt>
                <c:pt idx="5210">
                  <c:v>574</c:v>
                </c:pt>
                <c:pt idx="5211">
                  <c:v>574</c:v>
                </c:pt>
                <c:pt idx="5212">
                  <c:v>564</c:v>
                </c:pt>
                <c:pt idx="5213">
                  <c:v>564</c:v>
                </c:pt>
                <c:pt idx="5214">
                  <c:v>564</c:v>
                </c:pt>
                <c:pt idx="5215">
                  <c:v>564</c:v>
                </c:pt>
                <c:pt idx="5216">
                  <c:v>570</c:v>
                </c:pt>
                <c:pt idx="5217">
                  <c:v>565</c:v>
                </c:pt>
                <c:pt idx="5218">
                  <c:v>563</c:v>
                </c:pt>
                <c:pt idx="5219">
                  <c:v>565</c:v>
                </c:pt>
                <c:pt idx="5220">
                  <c:v>557</c:v>
                </c:pt>
                <c:pt idx="5221">
                  <c:v>563</c:v>
                </c:pt>
                <c:pt idx="5222">
                  <c:v>568</c:v>
                </c:pt>
                <c:pt idx="5223">
                  <c:v>568</c:v>
                </c:pt>
                <c:pt idx="5224">
                  <c:v>568</c:v>
                </c:pt>
                <c:pt idx="5225">
                  <c:v>576</c:v>
                </c:pt>
                <c:pt idx="5226">
                  <c:v>569</c:v>
                </c:pt>
                <c:pt idx="5227">
                  <c:v>573</c:v>
                </c:pt>
                <c:pt idx="5228">
                  <c:v>571</c:v>
                </c:pt>
                <c:pt idx="5229">
                  <c:v>564</c:v>
                </c:pt>
                <c:pt idx="5230">
                  <c:v>556</c:v>
                </c:pt>
                <c:pt idx="5231">
                  <c:v>563</c:v>
                </c:pt>
                <c:pt idx="5232">
                  <c:v>565</c:v>
                </c:pt>
                <c:pt idx="5233">
                  <c:v>553</c:v>
                </c:pt>
                <c:pt idx="5234">
                  <c:v>566</c:v>
                </c:pt>
                <c:pt idx="5235">
                  <c:v>555</c:v>
                </c:pt>
                <c:pt idx="5236">
                  <c:v>546</c:v>
                </c:pt>
                <c:pt idx="5237">
                  <c:v>562</c:v>
                </c:pt>
                <c:pt idx="5238">
                  <c:v>563</c:v>
                </c:pt>
                <c:pt idx="5239">
                  <c:v>577</c:v>
                </c:pt>
                <c:pt idx="5240">
                  <c:v>580</c:v>
                </c:pt>
                <c:pt idx="5241">
                  <c:v>565</c:v>
                </c:pt>
                <c:pt idx="5242">
                  <c:v>574</c:v>
                </c:pt>
                <c:pt idx="5243">
                  <c:v>558</c:v>
                </c:pt>
                <c:pt idx="5244">
                  <c:v>554</c:v>
                </c:pt>
                <c:pt idx="5245">
                  <c:v>562</c:v>
                </c:pt>
                <c:pt idx="5246">
                  <c:v>564</c:v>
                </c:pt>
                <c:pt idx="5247">
                  <c:v>557</c:v>
                </c:pt>
                <c:pt idx="5248">
                  <c:v>554</c:v>
                </c:pt>
                <c:pt idx="5249">
                  <c:v>563</c:v>
                </c:pt>
                <c:pt idx="5250">
                  <c:v>563</c:v>
                </c:pt>
                <c:pt idx="5251">
                  <c:v>565</c:v>
                </c:pt>
                <c:pt idx="5252">
                  <c:v>577</c:v>
                </c:pt>
                <c:pt idx="5253">
                  <c:v>567</c:v>
                </c:pt>
                <c:pt idx="5254">
                  <c:v>560</c:v>
                </c:pt>
                <c:pt idx="5255">
                  <c:v>571</c:v>
                </c:pt>
                <c:pt idx="5256">
                  <c:v>558</c:v>
                </c:pt>
                <c:pt idx="5257">
                  <c:v>557</c:v>
                </c:pt>
                <c:pt idx="5258">
                  <c:v>566</c:v>
                </c:pt>
                <c:pt idx="5259">
                  <c:v>557</c:v>
                </c:pt>
                <c:pt idx="5260">
                  <c:v>563</c:v>
                </c:pt>
                <c:pt idx="5261">
                  <c:v>556</c:v>
                </c:pt>
                <c:pt idx="5262">
                  <c:v>568</c:v>
                </c:pt>
                <c:pt idx="5263">
                  <c:v>574</c:v>
                </c:pt>
                <c:pt idx="5264">
                  <c:v>548</c:v>
                </c:pt>
                <c:pt idx="5265">
                  <c:v>557</c:v>
                </c:pt>
                <c:pt idx="5266">
                  <c:v>563</c:v>
                </c:pt>
                <c:pt idx="5267">
                  <c:v>564</c:v>
                </c:pt>
                <c:pt idx="5268">
                  <c:v>567</c:v>
                </c:pt>
                <c:pt idx="5269">
                  <c:v>563</c:v>
                </c:pt>
                <c:pt idx="5270">
                  <c:v>568</c:v>
                </c:pt>
                <c:pt idx="5271">
                  <c:v>556</c:v>
                </c:pt>
                <c:pt idx="5272">
                  <c:v>569</c:v>
                </c:pt>
                <c:pt idx="5273">
                  <c:v>559</c:v>
                </c:pt>
                <c:pt idx="5274">
                  <c:v>555</c:v>
                </c:pt>
                <c:pt idx="5275">
                  <c:v>567</c:v>
                </c:pt>
                <c:pt idx="5276">
                  <c:v>547</c:v>
                </c:pt>
                <c:pt idx="5277">
                  <c:v>565</c:v>
                </c:pt>
                <c:pt idx="5278">
                  <c:v>555</c:v>
                </c:pt>
                <c:pt idx="5279">
                  <c:v>575</c:v>
                </c:pt>
                <c:pt idx="5280">
                  <c:v>554</c:v>
                </c:pt>
                <c:pt idx="5281">
                  <c:v>553</c:v>
                </c:pt>
                <c:pt idx="5282">
                  <c:v>571</c:v>
                </c:pt>
                <c:pt idx="5283">
                  <c:v>556</c:v>
                </c:pt>
                <c:pt idx="5284">
                  <c:v>567</c:v>
                </c:pt>
                <c:pt idx="5285">
                  <c:v>578</c:v>
                </c:pt>
                <c:pt idx="5286">
                  <c:v>578</c:v>
                </c:pt>
                <c:pt idx="5287">
                  <c:v>554</c:v>
                </c:pt>
                <c:pt idx="5288">
                  <c:v>543</c:v>
                </c:pt>
                <c:pt idx="5289">
                  <c:v>553</c:v>
                </c:pt>
                <c:pt idx="5290">
                  <c:v>550</c:v>
                </c:pt>
                <c:pt idx="5291">
                  <c:v>566</c:v>
                </c:pt>
                <c:pt idx="5292">
                  <c:v>546</c:v>
                </c:pt>
                <c:pt idx="5293">
                  <c:v>552</c:v>
                </c:pt>
                <c:pt idx="5294">
                  <c:v>555</c:v>
                </c:pt>
                <c:pt idx="5295">
                  <c:v>570</c:v>
                </c:pt>
                <c:pt idx="5296">
                  <c:v>562</c:v>
                </c:pt>
                <c:pt idx="5297">
                  <c:v>570</c:v>
                </c:pt>
                <c:pt idx="5298">
                  <c:v>554</c:v>
                </c:pt>
                <c:pt idx="5299">
                  <c:v>545</c:v>
                </c:pt>
                <c:pt idx="5300">
                  <c:v>566</c:v>
                </c:pt>
                <c:pt idx="5301">
                  <c:v>572</c:v>
                </c:pt>
                <c:pt idx="5302">
                  <c:v>557</c:v>
                </c:pt>
                <c:pt idx="5303">
                  <c:v>557</c:v>
                </c:pt>
                <c:pt idx="5304">
                  <c:v>562</c:v>
                </c:pt>
                <c:pt idx="5305">
                  <c:v>554</c:v>
                </c:pt>
                <c:pt idx="5306">
                  <c:v>546</c:v>
                </c:pt>
                <c:pt idx="5307">
                  <c:v>543</c:v>
                </c:pt>
                <c:pt idx="5308">
                  <c:v>555</c:v>
                </c:pt>
                <c:pt idx="5309">
                  <c:v>556</c:v>
                </c:pt>
                <c:pt idx="5310">
                  <c:v>550</c:v>
                </c:pt>
                <c:pt idx="5311">
                  <c:v>573</c:v>
                </c:pt>
                <c:pt idx="5312">
                  <c:v>552</c:v>
                </c:pt>
                <c:pt idx="5313">
                  <c:v>557</c:v>
                </c:pt>
                <c:pt idx="5314">
                  <c:v>557</c:v>
                </c:pt>
                <c:pt idx="5315">
                  <c:v>552</c:v>
                </c:pt>
                <c:pt idx="5316">
                  <c:v>569</c:v>
                </c:pt>
                <c:pt idx="5317">
                  <c:v>555</c:v>
                </c:pt>
                <c:pt idx="5318">
                  <c:v>556</c:v>
                </c:pt>
                <c:pt idx="5319">
                  <c:v>545</c:v>
                </c:pt>
                <c:pt idx="5320">
                  <c:v>553</c:v>
                </c:pt>
                <c:pt idx="5321">
                  <c:v>568</c:v>
                </c:pt>
                <c:pt idx="5322">
                  <c:v>561</c:v>
                </c:pt>
                <c:pt idx="5323">
                  <c:v>552</c:v>
                </c:pt>
                <c:pt idx="5324">
                  <c:v>551</c:v>
                </c:pt>
                <c:pt idx="5325">
                  <c:v>560</c:v>
                </c:pt>
                <c:pt idx="5326">
                  <c:v>557</c:v>
                </c:pt>
                <c:pt idx="5327">
                  <c:v>555</c:v>
                </c:pt>
                <c:pt idx="5328">
                  <c:v>561</c:v>
                </c:pt>
                <c:pt idx="5329">
                  <c:v>557</c:v>
                </c:pt>
                <c:pt idx="5330">
                  <c:v>557</c:v>
                </c:pt>
                <c:pt idx="5331">
                  <c:v>568</c:v>
                </c:pt>
                <c:pt idx="5332">
                  <c:v>553</c:v>
                </c:pt>
                <c:pt idx="5333">
                  <c:v>557</c:v>
                </c:pt>
                <c:pt idx="5334">
                  <c:v>567</c:v>
                </c:pt>
                <c:pt idx="5335">
                  <c:v>558</c:v>
                </c:pt>
                <c:pt idx="5336">
                  <c:v>559</c:v>
                </c:pt>
                <c:pt idx="5337">
                  <c:v>559</c:v>
                </c:pt>
                <c:pt idx="5338">
                  <c:v>565</c:v>
                </c:pt>
                <c:pt idx="5339">
                  <c:v>554</c:v>
                </c:pt>
                <c:pt idx="5340">
                  <c:v>555</c:v>
                </c:pt>
                <c:pt idx="5341">
                  <c:v>559</c:v>
                </c:pt>
                <c:pt idx="5342">
                  <c:v>559</c:v>
                </c:pt>
                <c:pt idx="5343">
                  <c:v>557</c:v>
                </c:pt>
                <c:pt idx="5344">
                  <c:v>557</c:v>
                </c:pt>
                <c:pt idx="5345">
                  <c:v>554</c:v>
                </c:pt>
                <c:pt idx="5346">
                  <c:v>562</c:v>
                </c:pt>
                <c:pt idx="5347">
                  <c:v>564</c:v>
                </c:pt>
                <c:pt idx="5348">
                  <c:v>546</c:v>
                </c:pt>
                <c:pt idx="5349">
                  <c:v>565</c:v>
                </c:pt>
                <c:pt idx="5350">
                  <c:v>551</c:v>
                </c:pt>
                <c:pt idx="5351">
                  <c:v>553</c:v>
                </c:pt>
                <c:pt idx="5352">
                  <c:v>564</c:v>
                </c:pt>
                <c:pt idx="5353">
                  <c:v>556</c:v>
                </c:pt>
                <c:pt idx="5354">
                  <c:v>560</c:v>
                </c:pt>
                <c:pt idx="5355">
                  <c:v>557</c:v>
                </c:pt>
                <c:pt idx="5356">
                  <c:v>559</c:v>
                </c:pt>
                <c:pt idx="5357">
                  <c:v>555</c:v>
                </c:pt>
                <c:pt idx="5358">
                  <c:v>557</c:v>
                </c:pt>
                <c:pt idx="5359">
                  <c:v>568</c:v>
                </c:pt>
                <c:pt idx="5360">
                  <c:v>559</c:v>
                </c:pt>
                <c:pt idx="5361">
                  <c:v>566</c:v>
                </c:pt>
                <c:pt idx="5362">
                  <c:v>564</c:v>
                </c:pt>
                <c:pt idx="5363">
                  <c:v>560</c:v>
                </c:pt>
                <c:pt idx="5364">
                  <c:v>560</c:v>
                </c:pt>
                <c:pt idx="5365">
                  <c:v>558</c:v>
                </c:pt>
                <c:pt idx="5366">
                  <c:v>561</c:v>
                </c:pt>
                <c:pt idx="5367">
                  <c:v>554</c:v>
                </c:pt>
                <c:pt idx="5368">
                  <c:v>562</c:v>
                </c:pt>
                <c:pt idx="5369">
                  <c:v>560</c:v>
                </c:pt>
                <c:pt idx="5370">
                  <c:v>566</c:v>
                </c:pt>
                <c:pt idx="5371">
                  <c:v>566</c:v>
                </c:pt>
                <c:pt idx="5372">
                  <c:v>551</c:v>
                </c:pt>
                <c:pt idx="5373">
                  <c:v>567</c:v>
                </c:pt>
                <c:pt idx="5374">
                  <c:v>550</c:v>
                </c:pt>
                <c:pt idx="5375">
                  <c:v>559</c:v>
                </c:pt>
                <c:pt idx="5376">
                  <c:v>550</c:v>
                </c:pt>
                <c:pt idx="5377">
                  <c:v>550</c:v>
                </c:pt>
                <c:pt idx="5378">
                  <c:v>565</c:v>
                </c:pt>
                <c:pt idx="5379">
                  <c:v>558</c:v>
                </c:pt>
                <c:pt idx="5380">
                  <c:v>553</c:v>
                </c:pt>
                <c:pt idx="5381">
                  <c:v>559</c:v>
                </c:pt>
                <c:pt idx="5382">
                  <c:v>559</c:v>
                </c:pt>
                <c:pt idx="5383">
                  <c:v>567</c:v>
                </c:pt>
                <c:pt idx="5384">
                  <c:v>557</c:v>
                </c:pt>
                <c:pt idx="5385">
                  <c:v>555</c:v>
                </c:pt>
                <c:pt idx="5386">
                  <c:v>560</c:v>
                </c:pt>
                <c:pt idx="5387">
                  <c:v>551</c:v>
                </c:pt>
                <c:pt idx="5388">
                  <c:v>560</c:v>
                </c:pt>
                <c:pt idx="5389">
                  <c:v>575</c:v>
                </c:pt>
                <c:pt idx="5390">
                  <c:v>556</c:v>
                </c:pt>
                <c:pt idx="5391">
                  <c:v>559</c:v>
                </c:pt>
                <c:pt idx="5392">
                  <c:v>568</c:v>
                </c:pt>
                <c:pt idx="5393">
                  <c:v>565</c:v>
                </c:pt>
                <c:pt idx="5394">
                  <c:v>549</c:v>
                </c:pt>
                <c:pt idx="5395">
                  <c:v>558</c:v>
                </c:pt>
                <c:pt idx="5396">
                  <c:v>555</c:v>
                </c:pt>
                <c:pt idx="5397">
                  <c:v>561</c:v>
                </c:pt>
                <c:pt idx="5398">
                  <c:v>548</c:v>
                </c:pt>
                <c:pt idx="5399">
                  <c:v>564</c:v>
                </c:pt>
                <c:pt idx="5400">
                  <c:v>554</c:v>
                </c:pt>
                <c:pt idx="5401">
                  <c:v>558</c:v>
                </c:pt>
                <c:pt idx="5402">
                  <c:v>555</c:v>
                </c:pt>
                <c:pt idx="5403">
                  <c:v>552</c:v>
                </c:pt>
                <c:pt idx="5404">
                  <c:v>565</c:v>
                </c:pt>
                <c:pt idx="5405">
                  <c:v>550</c:v>
                </c:pt>
                <c:pt idx="5406">
                  <c:v>559</c:v>
                </c:pt>
                <c:pt idx="5407">
                  <c:v>546</c:v>
                </c:pt>
                <c:pt idx="5408">
                  <c:v>558</c:v>
                </c:pt>
                <c:pt idx="5409">
                  <c:v>566</c:v>
                </c:pt>
                <c:pt idx="5410">
                  <c:v>554</c:v>
                </c:pt>
                <c:pt idx="5411">
                  <c:v>566</c:v>
                </c:pt>
                <c:pt idx="5412">
                  <c:v>563</c:v>
                </c:pt>
                <c:pt idx="5413">
                  <c:v>575</c:v>
                </c:pt>
                <c:pt idx="5414">
                  <c:v>579</c:v>
                </c:pt>
                <c:pt idx="5415">
                  <c:v>559</c:v>
                </c:pt>
                <c:pt idx="5416">
                  <c:v>548</c:v>
                </c:pt>
                <c:pt idx="5417">
                  <c:v>555</c:v>
                </c:pt>
                <c:pt idx="5418">
                  <c:v>555</c:v>
                </c:pt>
                <c:pt idx="5419">
                  <c:v>552</c:v>
                </c:pt>
                <c:pt idx="5420">
                  <c:v>557</c:v>
                </c:pt>
                <c:pt idx="5421">
                  <c:v>543</c:v>
                </c:pt>
                <c:pt idx="5422">
                  <c:v>553</c:v>
                </c:pt>
                <c:pt idx="5423">
                  <c:v>565</c:v>
                </c:pt>
                <c:pt idx="5424">
                  <c:v>565</c:v>
                </c:pt>
                <c:pt idx="5425">
                  <c:v>567</c:v>
                </c:pt>
                <c:pt idx="5426">
                  <c:v>567</c:v>
                </c:pt>
                <c:pt idx="5427">
                  <c:v>552</c:v>
                </c:pt>
                <c:pt idx="5428">
                  <c:v>563</c:v>
                </c:pt>
                <c:pt idx="5429">
                  <c:v>555</c:v>
                </c:pt>
                <c:pt idx="5430">
                  <c:v>566</c:v>
                </c:pt>
                <c:pt idx="5431">
                  <c:v>550</c:v>
                </c:pt>
                <c:pt idx="5432">
                  <c:v>554</c:v>
                </c:pt>
                <c:pt idx="5433">
                  <c:v>570</c:v>
                </c:pt>
                <c:pt idx="5434">
                  <c:v>550</c:v>
                </c:pt>
                <c:pt idx="5435">
                  <c:v>555</c:v>
                </c:pt>
                <c:pt idx="5436">
                  <c:v>544</c:v>
                </c:pt>
                <c:pt idx="5437">
                  <c:v>555</c:v>
                </c:pt>
                <c:pt idx="5438">
                  <c:v>547</c:v>
                </c:pt>
                <c:pt idx="5439">
                  <c:v>553</c:v>
                </c:pt>
                <c:pt idx="5440">
                  <c:v>555</c:v>
                </c:pt>
                <c:pt idx="5441">
                  <c:v>554</c:v>
                </c:pt>
                <c:pt idx="5442">
                  <c:v>562</c:v>
                </c:pt>
                <c:pt idx="5443">
                  <c:v>559</c:v>
                </c:pt>
                <c:pt idx="5444">
                  <c:v>556</c:v>
                </c:pt>
                <c:pt idx="5445">
                  <c:v>553</c:v>
                </c:pt>
                <c:pt idx="5446">
                  <c:v>572</c:v>
                </c:pt>
                <c:pt idx="5447">
                  <c:v>561</c:v>
                </c:pt>
                <c:pt idx="5448">
                  <c:v>559</c:v>
                </c:pt>
                <c:pt idx="5449">
                  <c:v>567</c:v>
                </c:pt>
                <c:pt idx="5450">
                  <c:v>548</c:v>
                </c:pt>
                <c:pt idx="5451">
                  <c:v>564</c:v>
                </c:pt>
                <c:pt idx="5452">
                  <c:v>553</c:v>
                </c:pt>
                <c:pt idx="5453">
                  <c:v>557</c:v>
                </c:pt>
                <c:pt idx="5454">
                  <c:v>573</c:v>
                </c:pt>
                <c:pt idx="5455">
                  <c:v>567</c:v>
                </c:pt>
                <c:pt idx="5456">
                  <c:v>567</c:v>
                </c:pt>
                <c:pt idx="5457">
                  <c:v>562</c:v>
                </c:pt>
                <c:pt idx="5458">
                  <c:v>568</c:v>
                </c:pt>
                <c:pt idx="5459">
                  <c:v>551</c:v>
                </c:pt>
                <c:pt idx="5460">
                  <c:v>555</c:v>
                </c:pt>
                <c:pt idx="5461">
                  <c:v>560</c:v>
                </c:pt>
                <c:pt idx="5462">
                  <c:v>556</c:v>
                </c:pt>
                <c:pt idx="5463">
                  <c:v>546</c:v>
                </c:pt>
                <c:pt idx="5464">
                  <c:v>557</c:v>
                </c:pt>
                <c:pt idx="5465">
                  <c:v>538</c:v>
                </c:pt>
                <c:pt idx="5466">
                  <c:v>567</c:v>
                </c:pt>
                <c:pt idx="5467">
                  <c:v>545</c:v>
                </c:pt>
                <c:pt idx="5468">
                  <c:v>575</c:v>
                </c:pt>
                <c:pt idx="5469">
                  <c:v>557</c:v>
                </c:pt>
                <c:pt idx="5470">
                  <c:v>554</c:v>
                </c:pt>
                <c:pt idx="5471">
                  <c:v>556</c:v>
                </c:pt>
                <c:pt idx="5472">
                  <c:v>562</c:v>
                </c:pt>
                <c:pt idx="5473">
                  <c:v>556</c:v>
                </c:pt>
                <c:pt idx="5474">
                  <c:v>559</c:v>
                </c:pt>
                <c:pt idx="5475">
                  <c:v>550</c:v>
                </c:pt>
                <c:pt idx="5476">
                  <c:v>562</c:v>
                </c:pt>
                <c:pt idx="5477">
                  <c:v>550</c:v>
                </c:pt>
                <c:pt idx="5478">
                  <c:v>551</c:v>
                </c:pt>
                <c:pt idx="5479">
                  <c:v>555</c:v>
                </c:pt>
                <c:pt idx="5480">
                  <c:v>574</c:v>
                </c:pt>
                <c:pt idx="5481">
                  <c:v>551</c:v>
                </c:pt>
                <c:pt idx="5482">
                  <c:v>572</c:v>
                </c:pt>
                <c:pt idx="5483">
                  <c:v>560</c:v>
                </c:pt>
                <c:pt idx="5484">
                  <c:v>549</c:v>
                </c:pt>
                <c:pt idx="5485">
                  <c:v>572</c:v>
                </c:pt>
                <c:pt idx="5486">
                  <c:v>549</c:v>
                </c:pt>
                <c:pt idx="5487">
                  <c:v>564</c:v>
                </c:pt>
                <c:pt idx="5488">
                  <c:v>548</c:v>
                </c:pt>
                <c:pt idx="5489">
                  <c:v>556</c:v>
                </c:pt>
                <c:pt idx="5490">
                  <c:v>554</c:v>
                </c:pt>
                <c:pt idx="5491">
                  <c:v>561</c:v>
                </c:pt>
                <c:pt idx="5492">
                  <c:v>564</c:v>
                </c:pt>
                <c:pt idx="5493">
                  <c:v>550</c:v>
                </c:pt>
                <c:pt idx="5494">
                  <c:v>559</c:v>
                </c:pt>
                <c:pt idx="5495">
                  <c:v>570</c:v>
                </c:pt>
                <c:pt idx="5496">
                  <c:v>567</c:v>
                </c:pt>
                <c:pt idx="5497">
                  <c:v>567</c:v>
                </c:pt>
                <c:pt idx="5498">
                  <c:v>565</c:v>
                </c:pt>
                <c:pt idx="5499">
                  <c:v>555</c:v>
                </c:pt>
                <c:pt idx="5500">
                  <c:v>566</c:v>
                </c:pt>
                <c:pt idx="5501">
                  <c:v>562</c:v>
                </c:pt>
                <c:pt idx="5502">
                  <c:v>568</c:v>
                </c:pt>
                <c:pt idx="5503">
                  <c:v>558</c:v>
                </c:pt>
                <c:pt idx="5504">
                  <c:v>549</c:v>
                </c:pt>
                <c:pt idx="5505">
                  <c:v>557</c:v>
                </c:pt>
                <c:pt idx="5506">
                  <c:v>563</c:v>
                </c:pt>
                <c:pt idx="5507">
                  <c:v>560</c:v>
                </c:pt>
                <c:pt idx="5508">
                  <c:v>543</c:v>
                </c:pt>
                <c:pt idx="5509">
                  <c:v>556</c:v>
                </c:pt>
                <c:pt idx="5510">
                  <c:v>555</c:v>
                </c:pt>
                <c:pt idx="5511">
                  <c:v>567</c:v>
                </c:pt>
                <c:pt idx="5512">
                  <c:v>564</c:v>
                </c:pt>
                <c:pt idx="5513">
                  <c:v>557</c:v>
                </c:pt>
                <c:pt idx="5514">
                  <c:v>558</c:v>
                </c:pt>
                <c:pt idx="5515">
                  <c:v>563</c:v>
                </c:pt>
                <c:pt idx="5516">
                  <c:v>550</c:v>
                </c:pt>
                <c:pt idx="5517">
                  <c:v>568</c:v>
                </c:pt>
                <c:pt idx="5518">
                  <c:v>547</c:v>
                </c:pt>
                <c:pt idx="5519">
                  <c:v>564</c:v>
                </c:pt>
                <c:pt idx="5520">
                  <c:v>563</c:v>
                </c:pt>
                <c:pt idx="5521">
                  <c:v>552</c:v>
                </c:pt>
                <c:pt idx="5522">
                  <c:v>555</c:v>
                </c:pt>
                <c:pt idx="5523">
                  <c:v>554</c:v>
                </c:pt>
                <c:pt idx="5524">
                  <c:v>536</c:v>
                </c:pt>
                <c:pt idx="5525">
                  <c:v>555</c:v>
                </c:pt>
                <c:pt idx="5526">
                  <c:v>566</c:v>
                </c:pt>
                <c:pt idx="5527">
                  <c:v>555</c:v>
                </c:pt>
                <c:pt idx="5528">
                  <c:v>550</c:v>
                </c:pt>
                <c:pt idx="5529">
                  <c:v>565</c:v>
                </c:pt>
                <c:pt idx="5530">
                  <c:v>567</c:v>
                </c:pt>
                <c:pt idx="5531">
                  <c:v>571</c:v>
                </c:pt>
                <c:pt idx="5532">
                  <c:v>561</c:v>
                </c:pt>
                <c:pt idx="5533">
                  <c:v>560</c:v>
                </c:pt>
                <c:pt idx="5534">
                  <c:v>571</c:v>
                </c:pt>
                <c:pt idx="5535">
                  <c:v>554</c:v>
                </c:pt>
                <c:pt idx="5536">
                  <c:v>558</c:v>
                </c:pt>
                <c:pt idx="5537">
                  <c:v>545</c:v>
                </c:pt>
                <c:pt idx="5538">
                  <c:v>557</c:v>
                </c:pt>
                <c:pt idx="5539">
                  <c:v>560</c:v>
                </c:pt>
                <c:pt idx="5540">
                  <c:v>562</c:v>
                </c:pt>
                <c:pt idx="5541">
                  <c:v>551</c:v>
                </c:pt>
                <c:pt idx="5542">
                  <c:v>549</c:v>
                </c:pt>
                <c:pt idx="5543">
                  <c:v>562</c:v>
                </c:pt>
                <c:pt idx="5544">
                  <c:v>554</c:v>
                </c:pt>
                <c:pt idx="5545">
                  <c:v>547</c:v>
                </c:pt>
                <c:pt idx="5546">
                  <c:v>558</c:v>
                </c:pt>
                <c:pt idx="5547">
                  <c:v>556</c:v>
                </c:pt>
                <c:pt idx="5548">
                  <c:v>551</c:v>
                </c:pt>
                <c:pt idx="5549">
                  <c:v>554</c:v>
                </c:pt>
                <c:pt idx="5550">
                  <c:v>548</c:v>
                </c:pt>
                <c:pt idx="5551">
                  <c:v>572</c:v>
                </c:pt>
                <c:pt idx="5552">
                  <c:v>545</c:v>
                </c:pt>
                <c:pt idx="5553">
                  <c:v>551</c:v>
                </c:pt>
                <c:pt idx="5554">
                  <c:v>563</c:v>
                </c:pt>
                <c:pt idx="5555">
                  <c:v>565</c:v>
                </c:pt>
                <c:pt idx="5556">
                  <c:v>551</c:v>
                </c:pt>
                <c:pt idx="5557">
                  <c:v>555</c:v>
                </c:pt>
                <c:pt idx="5558">
                  <c:v>562</c:v>
                </c:pt>
                <c:pt idx="5559">
                  <c:v>562</c:v>
                </c:pt>
                <c:pt idx="5560">
                  <c:v>558</c:v>
                </c:pt>
                <c:pt idx="5561">
                  <c:v>555</c:v>
                </c:pt>
                <c:pt idx="5562">
                  <c:v>544</c:v>
                </c:pt>
                <c:pt idx="5563">
                  <c:v>560</c:v>
                </c:pt>
                <c:pt idx="5564">
                  <c:v>557</c:v>
                </c:pt>
                <c:pt idx="5565">
                  <c:v>552</c:v>
                </c:pt>
                <c:pt idx="5566">
                  <c:v>549</c:v>
                </c:pt>
                <c:pt idx="5567">
                  <c:v>553</c:v>
                </c:pt>
                <c:pt idx="5568">
                  <c:v>551</c:v>
                </c:pt>
                <c:pt idx="5569">
                  <c:v>557</c:v>
                </c:pt>
                <c:pt idx="5570">
                  <c:v>567</c:v>
                </c:pt>
                <c:pt idx="5571">
                  <c:v>546</c:v>
                </c:pt>
                <c:pt idx="5572">
                  <c:v>564</c:v>
                </c:pt>
                <c:pt idx="5573">
                  <c:v>543</c:v>
                </c:pt>
                <c:pt idx="5574">
                  <c:v>560</c:v>
                </c:pt>
                <c:pt idx="5575">
                  <c:v>556</c:v>
                </c:pt>
                <c:pt idx="5576">
                  <c:v>556</c:v>
                </c:pt>
                <c:pt idx="5577">
                  <c:v>559</c:v>
                </c:pt>
                <c:pt idx="5578">
                  <c:v>563</c:v>
                </c:pt>
                <c:pt idx="5579">
                  <c:v>546</c:v>
                </c:pt>
                <c:pt idx="5580">
                  <c:v>555</c:v>
                </c:pt>
                <c:pt idx="5581">
                  <c:v>545</c:v>
                </c:pt>
                <c:pt idx="5582">
                  <c:v>543</c:v>
                </c:pt>
                <c:pt idx="5583">
                  <c:v>549</c:v>
                </c:pt>
                <c:pt idx="5584">
                  <c:v>548</c:v>
                </c:pt>
                <c:pt idx="5585">
                  <c:v>552</c:v>
                </c:pt>
                <c:pt idx="5586">
                  <c:v>567</c:v>
                </c:pt>
                <c:pt idx="5587">
                  <c:v>548</c:v>
                </c:pt>
                <c:pt idx="5588">
                  <c:v>550</c:v>
                </c:pt>
                <c:pt idx="5589">
                  <c:v>547</c:v>
                </c:pt>
                <c:pt idx="5590">
                  <c:v>555</c:v>
                </c:pt>
                <c:pt idx="5591">
                  <c:v>536</c:v>
                </c:pt>
                <c:pt idx="5592">
                  <c:v>550</c:v>
                </c:pt>
                <c:pt idx="5593">
                  <c:v>561</c:v>
                </c:pt>
                <c:pt idx="5594">
                  <c:v>557</c:v>
                </c:pt>
                <c:pt idx="5595">
                  <c:v>572</c:v>
                </c:pt>
                <c:pt idx="5596">
                  <c:v>559</c:v>
                </c:pt>
                <c:pt idx="5597">
                  <c:v>556</c:v>
                </c:pt>
                <c:pt idx="5598">
                  <c:v>551</c:v>
                </c:pt>
                <c:pt idx="5599">
                  <c:v>538</c:v>
                </c:pt>
                <c:pt idx="5600">
                  <c:v>563</c:v>
                </c:pt>
                <c:pt idx="5601">
                  <c:v>564</c:v>
                </c:pt>
                <c:pt idx="5602">
                  <c:v>540</c:v>
                </c:pt>
                <c:pt idx="5603">
                  <c:v>555</c:v>
                </c:pt>
                <c:pt idx="5604">
                  <c:v>567</c:v>
                </c:pt>
                <c:pt idx="5605">
                  <c:v>556</c:v>
                </c:pt>
                <c:pt idx="5606">
                  <c:v>555</c:v>
                </c:pt>
                <c:pt idx="5607">
                  <c:v>551</c:v>
                </c:pt>
                <c:pt idx="5608">
                  <c:v>546</c:v>
                </c:pt>
                <c:pt idx="5609">
                  <c:v>546</c:v>
                </c:pt>
                <c:pt idx="5610">
                  <c:v>554</c:v>
                </c:pt>
                <c:pt idx="5611">
                  <c:v>549</c:v>
                </c:pt>
                <c:pt idx="5612">
                  <c:v>548</c:v>
                </c:pt>
                <c:pt idx="5613">
                  <c:v>555</c:v>
                </c:pt>
                <c:pt idx="5614">
                  <c:v>549</c:v>
                </c:pt>
                <c:pt idx="5615">
                  <c:v>557</c:v>
                </c:pt>
                <c:pt idx="5616">
                  <c:v>555</c:v>
                </c:pt>
                <c:pt idx="5617">
                  <c:v>568</c:v>
                </c:pt>
                <c:pt idx="5618">
                  <c:v>557</c:v>
                </c:pt>
                <c:pt idx="5619">
                  <c:v>554</c:v>
                </c:pt>
                <c:pt idx="5620">
                  <c:v>550</c:v>
                </c:pt>
                <c:pt idx="5621">
                  <c:v>557</c:v>
                </c:pt>
                <c:pt idx="5622">
                  <c:v>556</c:v>
                </c:pt>
                <c:pt idx="5623">
                  <c:v>550</c:v>
                </c:pt>
                <c:pt idx="5624">
                  <c:v>552</c:v>
                </c:pt>
                <c:pt idx="5625">
                  <c:v>549</c:v>
                </c:pt>
                <c:pt idx="5626">
                  <c:v>555</c:v>
                </c:pt>
                <c:pt idx="5627">
                  <c:v>555</c:v>
                </c:pt>
                <c:pt idx="5628">
                  <c:v>550</c:v>
                </c:pt>
                <c:pt idx="5629">
                  <c:v>558</c:v>
                </c:pt>
                <c:pt idx="5630">
                  <c:v>548</c:v>
                </c:pt>
                <c:pt idx="5631">
                  <c:v>551</c:v>
                </c:pt>
                <c:pt idx="5632">
                  <c:v>550</c:v>
                </c:pt>
                <c:pt idx="5633">
                  <c:v>554</c:v>
                </c:pt>
                <c:pt idx="5634">
                  <c:v>557</c:v>
                </c:pt>
                <c:pt idx="5635">
                  <c:v>556</c:v>
                </c:pt>
                <c:pt idx="5636">
                  <c:v>547</c:v>
                </c:pt>
                <c:pt idx="5637">
                  <c:v>561</c:v>
                </c:pt>
                <c:pt idx="5638">
                  <c:v>553</c:v>
                </c:pt>
                <c:pt idx="5639">
                  <c:v>547</c:v>
                </c:pt>
                <c:pt idx="5640">
                  <c:v>555</c:v>
                </c:pt>
                <c:pt idx="5641">
                  <c:v>561</c:v>
                </c:pt>
                <c:pt idx="5642">
                  <c:v>556</c:v>
                </c:pt>
                <c:pt idx="5643">
                  <c:v>558</c:v>
                </c:pt>
                <c:pt idx="5644">
                  <c:v>547</c:v>
                </c:pt>
                <c:pt idx="5645">
                  <c:v>566</c:v>
                </c:pt>
                <c:pt idx="5646">
                  <c:v>548</c:v>
                </c:pt>
                <c:pt idx="5647">
                  <c:v>549</c:v>
                </c:pt>
                <c:pt idx="5648">
                  <c:v>561</c:v>
                </c:pt>
                <c:pt idx="5649">
                  <c:v>559</c:v>
                </c:pt>
                <c:pt idx="5650">
                  <c:v>561</c:v>
                </c:pt>
                <c:pt idx="5651">
                  <c:v>561</c:v>
                </c:pt>
                <c:pt idx="5652">
                  <c:v>539</c:v>
                </c:pt>
                <c:pt idx="5653">
                  <c:v>542</c:v>
                </c:pt>
                <c:pt idx="5654">
                  <c:v>554</c:v>
                </c:pt>
                <c:pt idx="5655">
                  <c:v>551</c:v>
                </c:pt>
                <c:pt idx="5656">
                  <c:v>540</c:v>
                </c:pt>
                <c:pt idx="5657">
                  <c:v>551</c:v>
                </c:pt>
                <c:pt idx="5658">
                  <c:v>544</c:v>
                </c:pt>
                <c:pt idx="5659">
                  <c:v>559</c:v>
                </c:pt>
                <c:pt idx="5660">
                  <c:v>553</c:v>
                </c:pt>
                <c:pt idx="5661">
                  <c:v>556</c:v>
                </c:pt>
                <c:pt idx="5662">
                  <c:v>552</c:v>
                </c:pt>
                <c:pt idx="5663">
                  <c:v>544</c:v>
                </c:pt>
                <c:pt idx="5664">
                  <c:v>551</c:v>
                </c:pt>
                <c:pt idx="5665">
                  <c:v>547</c:v>
                </c:pt>
                <c:pt idx="5666">
                  <c:v>551</c:v>
                </c:pt>
                <c:pt idx="5667">
                  <c:v>553</c:v>
                </c:pt>
                <c:pt idx="5668">
                  <c:v>560</c:v>
                </c:pt>
                <c:pt idx="5669">
                  <c:v>546</c:v>
                </c:pt>
                <c:pt idx="5670">
                  <c:v>554</c:v>
                </c:pt>
                <c:pt idx="5671">
                  <c:v>559</c:v>
                </c:pt>
                <c:pt idx="5672">
                  <c:v>546</c:v>
                </c:pt>
                <c:pt idx="5673">
                  <c:v>550</c:v>
                </c:pt>
                <c:pt idx="5674">
                  <c:v>561</c:v>
                </c:pt>
                <c:pt idx="5675">
                  <c:v>552</c:v>
                </c:pt>
                <c:pt idx="5676">
                  <c:v>552</c:v>
                </c:pt>
                <c:pt idx="5677">
                  <c:v>544</c:v>
                </c:pt>
                <c:pt idx="5678">
                  <c:v>554</c:v>
                </c:pt>
                <c:pt idx="5679">
                  <c:v>547</c:v>
                </c:pt>
                <c:pt idx="5680">
                  <c:v>537</c:v>
                </c:pt>
                <c:pt idx="5681">
                  <c:v>543</c:v>
                </c:pt>
                <c:pt idx="5682">
                  <c:v>549</c:v>
                </c:pt>
                <c:pt idx="5683">
                  <c:v>561</c:v>
                </c:pt>
                <c:pt idx="5684">
                  <c:v>541</c:v>
                </c:pt>
                <c:pt idx="5685">
                  <c:v>543</c:v>
                </c:pt>
                <c:pt idx="5686">
                  <c:v>556</c:v>
                </c:pt>
                <c:pt idx="5687">
                  <c:v>544</c:v>
                </c:pt>
                <c:pt idx="5688">
                  <c:v>557</c:v>
                </c:pt>
                <c:pt idx="5689">
                  <c:v>548</c:v>
                </c:pt>
                <c:pt idx="5690">
                  <c:v>553</c:v>
                </c:pt>
                <c:pt idx="5691">
                  <c:v>545</c:v>
                </c:pt>
                <c:pt idx="5692">
                  <c:v>561</c:v>
                </c:pt>
                <c:pt idx="5693">
                  <c:v>566</c:v>
                </c:pt>
                <c:pt idx="5694">
                  <c:v>548</c:v>
                </c:pt>
                <c:pt idx="5695">
                  <c:v>553</c:v>
                </c:pt>
                <c:pt idx="5696">
                  <c:v>553</c:v>
                </c:pt>
                <c:pt idx="5697">
                  <c:v>567</c:v>
                </c:pt>
                <c:pt idx="5698">
                  <c:v>565</c:v>
                </c:pt>
                <c:pt idx="5699">
                  <c:v>550</c:v>
                </c:pt>
                <c:pt idx="5700">
                  <c:v>557</c:v>
                </c:pt>
                <c:pt idx="5701">
                  <c:v>545</c:v>
                </c:pt>
                <c:pt idx="5702">
                  <c:v>541</c:v>
                </c:pt>
                <c:pt idx="5703">
                  <c:v>540</c:v>
                </c:pt>
                <c:pt idx="5704">
                  <c:v>534</c:v>
                </c:pt>
                <c:pt idx="5705">
                  <c:v>549</c:v>
                </c:pt>
                <c:pt idx="5706">
                  <c:v>547</c:v>
                </c:pt>
                <c:pt idx="5707">
                  <c:v>543</c:v>
                </c:pt>
                <c:pt idx="5708">
                  <c:v>545</c:v>
                </c:pt>
                <c:pt idx="5709">
                  <c:v>562</c:v>
                </c:pt>
                <c:pt idx="5710">
                  <c:v>551</c:v>
                </c:pt>
                <c:pt idx="5711">
                  <c:v>557</c:v>
                </c:pt>
                <c:pt idx="5712">
                  <c:v>550</c:v>
                </c:pt>
                <c:pt idx="5713">
                  <c:v>542</c:v>
                </c:pt>
                <c:pt idx="5714">
                  <c:v>565</c:v>
                </c:pt>
                <c:pt idx="5715">
                  <c:v>538</c:v>
                </c:pt>
                <c:pt idx="5716">
                  <c:v>543</c:v>
                </c:pt>
                <c:pt idx="5717">
                  <c:v>546</c:v>
                </c:pt>
                <c:pt idx="5718">
                  <c:v>543</c:v>
                </c:pt>
                <c:pt idx="5719">
                  <c:v>551</c:v>
                </c:pt>
                <c:pt idx="5720">
                  <c:v>546</c:v>
                </c:pt>
                <c:pt idx="5721">
                  <c:v>547</c:v>
                </c:pt>
                <c:pt idx="5722">
                  <c:v>567</c:v>
                </c:pt>
                <c:pt idx="5723">
                  <c:v>548</c:v>
                </c:pt>
                <c:pt idx="5724">
                  <c:v>548</c:v>
                </c:pt>
                <c:pt idx="5725">
                  <c:v>549</c:v>
                </c:pt>
                <c:pt idx="5726">
                  <c:v>543</c:v>
                </c:pt>
                <c:pt idx="5727">
                  <c:v>564</c:v>
                </c:pt>
                <c:pt idx="5728">
                  <c:v>552</c:v>
                </c:pt>
                <c:pt idx="5729">
                  <c:v>551</c:v>
                </c:pt>
                <c:pt idx="5730">
                  <c:v>548</c:v>
                </c:pt>
                <c:pt idx="5731">
                  <c:v>554</c:v>
                </c:pt>
                <c:pt idx="5732">
                  <c:v>550</c:v>
                </c:pt>
                <c:pt idx="5733">
                  <c:v>546</c:v>
                </c:pt>
                <c:pt idx="5734">
                  <c:v>548</c:v>
                </c:pt>
                <c:pt idx="5735">
                  <c:v>549</c:v>
                </c:pt>
                <c:pt idx="5736">
                  <c:v>542</c:v>
                </c:pt>
                <c:pt idx="5737">
                  <c:v>550</c:v>
                </c:pt>
                <c:pt idx="5738">
                  <c:v>562</c:v>
                </c:pt>
                <c:pt idx="5739">
                  <c:v>540</c:v>
                </c:pt>
                <c:pt idx="5740">
                  <c:v>570</c:v>
                </c:pt>
                <c:pt idx="5741">
                  <c:v>552</c:v>
                </c:pt>
                <c:pt idx="5742">
                  <c:v>553</c:v>
                </c:pt>
                <c:pt idx="5743">
                  <c:v>558</c:v>
                </c:pt>
                <c:pt idx="5744">
                  <c:v>551</c:v>
                </c:pt>
                <c:pt idx="5745">
                  <c:v>550</c:v>
                </c:pt>
                <c:pt idx="5746">
                  <c:v>545</c:v>
                </c:pt>
                <c:pt idx="5747">
                  <c:v>556</c:v>
                </c:pt>
                <c:pt idx="5748">
                  <c:v>558</c:v>
                </c:pt>
                <c:pt idx="5749">
                  <c:v>539</c:v>
                </c:pt>
                <c:pt idx="5750">
                  <c:v>557</c:v>
                </c:pt>
                <c:pt idx="5751">
                  <c:v>551</c:v>
                </c:pt>
                <c:pt idx="5752">
                  <c:v>538</c:v>
                </c:pt>
                <c:pt idx="5753">
                  <c:v>544</c:v>
                </c:pt>
                <c:pt idx="5754">
                  <c:v>545</c:v>
                </c:pt>
                <c:pt idx="5755">
                  <c:v>555</c:v>
                </c:pt>
                <c:pt idx="5756">
                  <c:v>564</c:v>
                </c:pt>
                <c:pt idx="5757">
                  <c:v>543</c:v>
                </c:pt>
                <c:pt idx="5758">
                  <c:v>560</c:v>
                </c:pt>
                <c:pt idx="5759">
                  <c:v>541</c:v>
                </c:pt>
                <c:pt idx="5760">
                  <c:v>548</c:v>
                </c:pt>
                <c:pt idx="5761">
                  <c:v>552</c:v>
                </c:pt>
                <c:pt idx="5762">
                  <c:v>551</c:v>
                </c:pt>
                <c:pt idx="5763">
                  <c:v>550</c:v>
                </c:pt>
                <c:pt idx="5764">
                  <c:v>549</c:v>
                </c:pt>
                <c:pt idx="5765">
                  <c:v>547</c:v>
                </c:pt>
                <c:pt idx="5766">
                  <c:v>539</c:v>
                </c:pt>
                <c:pt idx="5767">
                  <c:v>549</c:v>
                </c:pt>
                <c:pt idx="5768">
                  <c:v>556</c:v>
                </c:pt>
                <c:pt idx="5769">
                  <c:v>552</c:v>
                </c:pt>
                <c:pt idx="5770">
                  <c:v>562</c:v>
                </c:pt>
                <c:pt idx="5771">
                  <c:v>546</c:v>
                </c:pt>
                <c:pt idx="5772">
                  <c:v>544</c:v>
                </c:pt>
                <c:pt idx="5773">
                  <c:v>554</c:v>
                </c:pt>
                <c:pt idx="5774">
                  <c:v>559</c:v>
                </c:pt>
                <c:pt idx="5775">
                  <c:v>550</c:v>
                </c:pt>
                <c:pt idx="5776">
                  <c:v>555</c:v>
                </c:pt>
                <c:pt idx="5777">
                  <c:v>556</c:v>
                </c:pt>
                <c:pt idx="5778">
                  <c:v>555</c:v>
                </c:pt>
                <c:pt idx="5779">
                  <c:v>552</c:v>
                </c:pt>
                <c:pt idx="5780">
                  <c:v>545</c:v>
                </c:pt>
                <c:pt idx="5781">
                  <c:v>544</c:v>
                </c:pt>
                <c:pt idx="5782">
                  <c:v>568</c:v>
                </c:pt>
                <c:pt idx="5783">
                  <c:v>544</c:v>
                </c:pt>
                <c:pt idx="5784">
                  <c:v>568</c:v>
                </c:pt>
                <c:pt idx="5785">
                  <c:v>550</c:v>
                </c:pt>
                <c:pt idx="5786">
                  <c:v>541</c:v>
                </c:pt>
                <c:pt idx="5787">
                  <c:v>557</c:v>
                </c:pt>
                <c:pt idx="5788">
                  <c:v>551</c:v>
                </c:pt>
                <c:pt idx="5789">
                  <c:v>547</c:v>
                </c:pt>
                <c:pt idx="5790">
                  <c:v>572</c:v>
                </c:pt>
                <c:pt idx="5791">
                  <c:v>556</c:v>
                </c:pt>
                <c:pt idx="5792">
                  <c:v>557</c:v>
                </c:pt>
                <c:pt idx="5793">
                  <c:v>541</c:v>
                </c:pt>
                <c:pt idx="5794">
                  <c:v>560</c:v>
                </c:pt>
                <c:pt idx="5795">
                  <c:v>556</c:v>
                </c:pt>
                <c:pt idx="5796">
                  <c:v>542</c:v>
                </c:pt>
                <c:pt idx="5797">
                  <c:v>544</c:v>
                </c:pt>
                <c:pt idx="5798">
                  <c:v>536</c:v>
                </c:pt>
                <c:pt idx="5799">
                  <c:v>548</c:v>
                </c:pt>
              </c:numCache>
            </c:numRef>
          </c:yVal>
          <c:smooth val="0"/>
        </c:ser>
        <c:ser>
          <c:idx val="0"/>
          <c:order val="3"/>
          <c:tx>
            <c:v>Ibuprofen</c:v>
          </c:tx>
          <c:spPr>
            <a:ln w="6350">
              <a:solidFill>
                <a:sysClr val="windowText" lastClr="000000"/>
              </a:solidFill>
            </a:ln>
          </c:spPr>
          <c:marker>
            <c:symbol val="none"/>
          </c:marker>
          <c:xVal>
            <c:numRef>
              <c:f>[A5.xlsx]Sheet2!$W$2:$W$5802</c:f>
              <c:numCache>
                <c:formatCode>General</c:formatCode>
                <c:ptCount val="5801"/>
                <c:pt idx="0">
                  <c:v>1.9990000000000001</c:v>
                </c:pt>
                <c:pt idx="1">
                  <c:v>2.0099999999999998</c:v>
                </c:pt>
                <c:pt idx="2">
                  <c:v>2.0190000000000001</c:v>
                </c:pt>
                <c:pt idx="3">
                  <c:v>2.0299999999999998</c:v>
                </c:pt>
                <c:pt idx="4">
                  <c:v>2.04</c:v>
                </c:pt>
                <c:pt idx="5">
                  <c:v>2.0499999999999998</c:v>
                </c:pt>
                <c:pt idx="6">
                  <c:v>2.0590000000000002</c:v>
                </c:pt>
                <c:pt idx="7">
                  <c:v>2.0699999999999998</c:v>
                </c:pt>
                <c:pt idx="8">
                  <c:v>2.08</c:v>
                </c:pt>
                <c:pt idx="9">
                  <c:v>2.09</c:v>
                </c:pt>
                <c:pt idx="10">
                  <c:v>2.1</c:v>
                </c:pt>
                <c:pt idx="11">
                  <c:v>2.11</c:v>
                </c:pt>
                <c:pt idx="12">
                  <c:v>2.12</c:v>
                </c:pt>
                <c:pt idx="13">
                  <c:v>2.13</c:v>
                </c:pt>
                <c:pt idx="14">
                  <c:v>2.14</c:v>
                </c:pt>
                <c:pt idx="15">
                  <c:v>2.15</c:v>
                </c:pt>
                <c:pt idx="16">
                  <c:v>2.16</c:v>
                </c:pt>
                <c:pt idx="17">
                  <c:v>2.17</c:v>
                </c:pt>
                <c:pt idx="18">
                  <c:v>2.1800000000000002</c:v>
                </c:pt>
                <c:pt idx="19">
                  <c:v>2.19</c:v>
                </c:pt>
                <c:pt idx="20">
                  <c:v>2.2000000000000002</c:v>
                </c:pt>
                <c:pt idx="21">
                  <c:v>2.21</c:v>
                </c:pt>
                <c:pt idx="22">
                  <c:v>2.2200000000000002</c:v>
                </c:pt>
                <c:pt idx="23">
                  <c:v>2.2290000000000001</c:v>
                </c:pt>
                <c:pt idx="24">
                  <c:v>2.2400000000000002</c:v>
                </c:pt>
                <c:pt idx="25">
                  <c:v>2.25</c:v>
                </c:pt>
                <c:pt idx="26">
                  <c:v>2.2599999999999998</c:v>
                </c:pt>
                <c:pt idx="27">
                  <c:v>2.27</c:v>
                </c:pt>
                <c:pt idx="28">
                  <c:v>2.2789999999999999</c:v>
                </c:pt>
                <c:pt idx="29">
                  <c:v>2.29</c:v>
                </c:pt>
                <c:pt idx="30">
                  <c:v>2.2999999999999998</c:v>
                </c:pt>
                <c:pt idx="31">
                  <c:v>2.3099999999999992</c:v>
                </c:pt>
                <c:pt idx="32">
                  <c:v>2.3199999999999972</c:v>
                </c:pt>
                <c:pt idx="33">
                  <c:v>2.3290000000000002</c:v>
                </c:pt>
                <c:pt idx="34">
                  <c:v>2.34</c:v>
                </c:pt>
                <c:pt idx="35">
                  <c:v>2.3499999999999992</c:v>
                </c:pt>
                <c:pt idx="36">
                  <c:v>2.3589999999999991</c:v>
                </c:pt>
                <c:pt idx="37">
                  <c:v>2.37</c:v>
                </c:pt>
                <c:pt idx="38">
                  <c:v>2.38</c:v>
                </c:pt>
                <c:pt idx="39">
                  <c:v>2.39</c:v>
                </c:pt>
                <c:pt idx="40">
                  <c:v>2.4</c:v>
                </c:pt>
                <c:pt idx="41">
                  <c:v>2.41</c:v>
                </c:pt>
                <c:pt idx="42">
                  <c:v>2.42</c:v>
                </c:pt>
                <c:pt idx="43">
                  <c:v>2.4300000000000002</c:v>
                </c:pt>
                <c:pt idx="44">
                  <c:v>2.4389999999999992</c:v>
                </c:pt>
                <c:pt idx="45">
                  <c:v>2.4489999999999998</c:v>
                </c:pt>
                <c:pt idx="46">
                  <c:v>2.4589999999999992</c:v>
                </c:pt>
                <c:pt idx="47">
                  <c:v>2.4700000000000002</c:v>
                </c:pt>
                <c:pt idx="48">
                  <c:v>2.48</c:v>
                </c:pt>
                <c:pt idx="49">
                  <c:v>2.4900000000000002</c:v>
                </c:pt>
                <c:pt idx="50">
                  <c:v>2.4990000000000001</c:v>
                </c:pt>
                <c:pt idx="51">
                  <c:v>2.5099999999999998</c:v>
                </c:pt>
                <c:pt idx="52">
                  <c:v>2.52</c:v>
                </c:pt>
                <c:pt idx="53">
                  <c:v>2.5299999999999998</c:v>
                </c:pt>
                <c:pt idx="54">
                  <c:v>2.54</c:v>
                </c:pt>
                <c:pt idx="55">
                  <c:v>2.5499999999999998</c:v>
                </c:pt>
                <c:pt idx="56">
                  <c:v>2.56</c:v>
                </c:pt>
                <c:pt idx="57">
                  <c:v>2.57</c:v>
                </c:pt>
                <c:pt idx="58">
                  <c:v>2.58</c:v>
                </c:pt>
                <c:pt idx="59">
                  <c:v>2.59</c:v>
                </c:pt>
                <c:pt idx="60">
                  <c:v>2.6</c:v>
                </c:pt>
                <c:pt idx="61">
                  <c:v>2.61</c:v>
                </c:pt>
                <c:pt idx="62">
                  <c:v>2.62</c:v>
                </c:pt>
                <c:pt idx="63">
                  <c:v>2.63</c:v>
                </c:pt>
                <c:pt idx="64">
                  <c:v>2.64</c:v>
                </c:pt>
                <c:pt idx="65">
                  <c:v>2.6509999999999998</c:v>
                </c:pt>
                <c:pt idx="66">
                  <c:v>2.66</c:v>
                </c:pt>
                <c:pt idx="67">
                  <c:v>2.669</c:v>
                </c:pt>
                <c:pt idx="68">
                  <c:v>2.68</c:v>
                </c:pt>
                <c:pt idx="69">
                  <c:v>2.69</c:v>
                </c:pt>
                <c:pt idx="70">
                  <c:v>2.7</c:v>
                </c:pt>
                <c:pt idx="71">
                  <c:v>2.71</c:v>
                </c:pt>
                <c:pt idx="72">
                  <c:v>2.72</c:v>
                </c:pt>
                <c:pt idx="73">
                  <c:v>2.73</c:v>
                </c:pt>
                <c:pt idx="74">
                  <c:v>2.7389999999999999</c:v>
                </c:pt>
                <c:pt idx="75">
                  <c:v>2.75</c:v>
                </c:pt>
                <c:pt idx="76">
                  <c:v>2.7589999999999999</c:v>
                </c:pt>
                <c:pt idx="77">
                  <c:v>2.77</c:v>
                </c:pt>
                <c:pt idx="78">
                  <c:v>2.78</c:v>
                </c:pt>
                <c:pt idx="79">
                  <c:v>2.79</c:v>
                </c:pt>
                <c:pt idx="80">
                  <c:v>2.8</c:v>
                </c:pt>
                <c:pt idx="81">
                  <c:v>2.8109999999999982</c:v>
                </c:pt>
                <c:pt idx="82">
                  <c:v>2.82</c:v>
                </c:pt>
                <c:pt idx="83">
                  <c:v>2.8299999999999992</c:v>
                </c:pt>
                <c:pt idx="84">
                  <c:v>2.84</c:v>
                </c:pt>
                <c:pt idx="85">
                  <c:v>2.8499999999999992</c:v>
                </c:pt>
                <c:pt idx="86">
                  <c:v>2.8589999999999991</c:v>
                </c:pt>
                <c:pt idx="87">
                  <c:v>2.87</c:v>
                </c:pt>
                <c:pt idx="88">
                  <c:v>2.88</c:v>
                </c:pt>
                <c:pt idx="89">
                  <c:v>2.89</c:v>
                </c:pt>
                <c:pt idx="90">
                  <c:v>2.9</c:v>
                </c:pt>
                <c:pt idx="91">
                  <c:v>2.91</c:v>
                </c:pt>
                <c:pt idx="92">
                  <c:v>2.92</c:v>
                </c:pt>
                <c:pt idx="93">
                  <c:v>2.9309999999999992</c:v>
                </c:pt>
                <c:pt idx="94">
                  <c:v>2.94</c:v>
                </c:pt>
                <c:pt idx="95">
                  <c:v>2.95</c:v>
                </c:pt>
                <c:pt idx="96">
                  <c:v>2.96</c:v>
                </c:pt>
                <c:pt idx="97">
                  <c:v>2.97</c:v>
                </c:pt>
                <c:pt idx="98">
                  <c:v>2.9789999999999992</c:v>
                </c:pt>
                <c:pt idx="99">
                  <c:v>2.99</c:v>
                </c:pt>
                <c:pt idx="100">
                  <c:v>3</c:v>
                </c:pt>
                <c:pt idx="101">
                  <c:v>3.01</c:v>
                </c:pt>
                <c:pt idx="102">
                  <c:v>3.02</c:v>
                </c:pt>
                <c:pt idx="103">
                  <c:v>3.03</c:v>
                </c:pt>
                <c:pt idx="104">
                  <c:v>3.04</c:v>
                </c:pt>
                <c:pt idx="105">
                  <c:v>3.05</c:v>
                </c:pt>
                <c:pt idx="106">
                  <c:v>3.06</c:v>
                </c:pt>
                <c:pt idx="107">
                  <c:v>3.07</c:v>
                </c:pt>
                <c:pt idx="108">
                  <c:v>3.0790000000000002</c:v>
                </c:pt>
                <c:pt idx="109">
                  <c:v>3.09</c:v>
                </c:pt>
                <c:pt idx="110">
                  <c:v>3.0990000000000002</c:v>
                </c:pt>
                <c:pt idx="111">
                  <c:v>3.11</c:v>
                </c:pt>
                <c:pt idx="112">
                  <c:v>3.12</c:v>
                </c:pt>
                <c:pt idx="113">
                  <c:v>3.13</c:v>
                </c:pt>
                <c:pt idx="114">
                  <c:v>3.14</c:v>
                </c:pt>
                <c:pt idx="115">
                  <c:v>3.15</c:v>
                </c:pt>
                <c:pt idx="116">
                  <c:v>3.16</c:v>
                </c:pt>
                <c:pt idx="117">
                  <c:v>3.17</c:v>
                </c:pt>
                <c:pt idx="118">
                  <c:v>3.18</c:v>
                </c:pt>
                <c:pt idx="119">
                  <c:v>3.19</c:v>
                </c:pt>
                <c:pt idx="120">
                  <c:v>3.2</c:v>
                </c:pt>
                <c:pt idx="121">
                  <c:v>3.21</c:v>
                </c:pt>
                <c:pt idx="122">
                  <c:v>3.22</c:v>
                </c:pt>
                <c:pt idx="123">
                  <c:v>3.2290000000000001</c:v>
                </c:pt>
                <c:pt idx="124">
                  <c:v>3.24</c:v>
                </c:pt>
                <c:pt idx="125">
                  <c:v>3.25</c:v>
                </c:pt>
                <c:pt idx="126">
                  <c:v>3.2610000000000001</c:v>
                </c:pt>
                <c:pt idx="127">
                  <c:v>3.27</c:v>
                </c:pt>
                <c:pt idx="128">
                  <c:v>3.28</c:v>
                </c:pt>
                <c:pt idx="129">
                  <c:v>3.29</c:v>
                </c:pt>
                <c:pt idx="130">
                  <c:v>3.3</c:v>
                </c:pt>
                <c:pt idx="131">
                  <c:v>3.3099999999999992</c:v>
                </c:pt>
                <c:pt idx="132">
                  <c:v>3.32</c:v>
                </c:pt>
                <c:pt idx="133">
                  <c:v>3.3290000000000002</c:v>
                </c:pt>
                <c:pt idx="134">
                  <c:v>3.34</c:v>
                </c:pt>
                <c:pt idx="135">
                  <c:v>3.3499999999999992</c:v>
                </c:pt>
                <c:pt idx="136">
                  <c:v>3.36</c:v>
                </c:pt>
                <c:pt idx="137">
                  <c:v>3.37</c:v>
                </c:pt>
                <c:pt idx="138">
                  <c:v>3.38</c:v>
                </c:pt>
                <c:pt idx="139">
                  <c:v>3.39</c:v>
                </c:pt>
                <c:pt idx="140">
                  <c:v>3.4</c:v>
                </c:pt>
                <c:pt idx="141">
                  <c:v>3.41</c:v>
                </c:pt>
                <c:pt idx="142">
                  <c:v>3.42</c:v>
                </c:pt>
                <c:pt idx="143">
                  <c:v>3.43</c:v>
                </c:pt>
                <c:pt idx="144">
                  <c:v>3.44</c:v>
                </c:pt>
                <c:pt idx="145">
                  <c:v>3.45</c:v>
                </c:pt>
                <c:pt idx="146">
                  <c:v>3.46</c:v>
                </c:pt>
                <c:pt idx="147">
                  <c:v>3.47</c:v>
                </c:pt>
                <c:pt idx="148">
                  <c:v>3.48</c:v>
                </c:pt>
                <c:pt idx="149">
                  <c:v>3.49</c:v>
                </c:pt>
                <c:pt idx="150">
                  <c:v>3.5</c:v>
                </c:pt>
                <c:pt idx="151">
                  <c:v>3.51</c:v>
                </c:pt>
                <c:pt idx="152">
                  <c:v>3.52</c:v>
                </c:pt>
                <c:pt idx="153">
                  <c:v>3.53</c:v>
                </c:pt>
                <c:pt idx="154">
                  <c:v>3.54</c:v>
                </c:pt>
                <c:pt idx="155">
                  <c:v>3.5510000000000002</c:v>
                </c:pt>
                <c:pt idx="156">
                  <c:v>3.56</c:v>
                </c:pt>
                <c:pt idx="157">
                  <c:v>3.57</c:v>
                </c:pt>
                <c:pt idx="158">
                  <c:v>3.58</c:v>
                </c:pt>
                <c:pt idx="159">
                  <c:v>3.59</c:v>
                </c:pt>
                <c:pt idx="160">
                  <c:v>3.6</c:v>
                </c:pt>
                <c:pt idx="161">
                  <c:v>3.61</c:v>
                </c:pt>
                <c:pt idx="162">
                  <c:v>3.6190000000000002</c:v>
                </c:pt>
                <c:pt idx="163">
                  <c:v>3.63</c:v>
                </c:pt>
                <c:pt idx="164">
                  <c:v>3.64</c:v>
                </c:pt>
                <c:pt idx="165">
                  <c:v>3.65</c:v>
                </c:pt>
                <c:pt idx="166">
                  <c:v>3.66</c:v>
                </c:pt>
                <c:pt idx="167">
                  <c:v>3.67</c:v>
                </c:pt>
                <c:pt idx="168">
                  <c:v>3.68</c:v>
                </c:pt>
                <c:pt idx="169">
                  <c:v>3.69</c:v>
                </c:pt>
                <c:pt idx="170">
                  <c:v>3.7</c:v>
                </c:pt>
                <c:pt idx="171">
                  <c:v>3.71</c:v>
                </c:pt>
                <c:pt idx="172">
                  <c:v>3.72</c:v>
                </c:pt>
                <c:pt idx="173">
                  <c:v>3.73</c:v>
                </c:pt>
                <c:pt idx="174">
                  <c:v>3.74</c:v>
                </c:pt>
                <c:pt idx="175">
                  <c:v>3.75</c:v>
                </c:pt>
                <c:pt idx="176">
                  <c:v>3.76</c:v>
                </c:pt>
                <c:pt idx="177">
                  <c:v>3.77</c:v>
                </c:pt>
                <c:pt idx="178">
                  <c:v>3.78</c:v>
                </c:pt>
                <c:pt idx="179">
                  <c:v>3.79</c:v>
                </c:pt>
                <c:pt idx="180">
                  <c:v>3.8</c:v>
                </c:pt>
                <c:pt idx="181">
                  <c:v>3.8099999999999992</c:v>
                </c:pt>
                <c:pt idx="182">
                  <c:v>3.82</c:v>
                </c:pt>
                <c:pt idx="183">
                  <c:v>3.8299999999999992</c:v>
                </c:pt>
                <c:pt idx="184">
                  <c:v>3.84</c:v>
                </c:pt>
                <c:pt idx="185">
                  <c:v>3.8490000000000002</c:v>
                </c:pt>
                <c:pt idx="186">
                  <c:v>3.86</c:v>
                </c:pt>
                <c:pt idx="187">
                  <c:v>3.87</c:v>
                </c:pt>
                <c:pt idx="188">
                  <c:v>3.88</c:v>
                </c:pt>
                <c:pt idx="189">
                  <c:v>3.89</c:v>
                </c:pt>
                <c:pt idx="190">
                  <c:v>3.9</c:v>
                </c:pt>
                <c:pt idx="191">
                  <c:v>3.91</c:v>
                </c:pt>
                <c:pt idx="192">
                  <c:v>3.92</c:v>
                </c:pt>
                <c:pt idx="193">
                  <c:v>3.93</c:v>
                </c:pt>
                <c:pt idx="194">
                  <c:v>3.9389999999999992</c:v>
                </c:pt>
                <c:pt idx="195">
                  <c:v>3.95</c:v>
                </c:pt>
                <c:pt idx="196">
                  <c:v>3.96</c:v>
                </c:pt>
                <c:pt idx="197">
                  <c:v>3.97</c:v>
                </c:pt>
                <c:pt idx="198">
                  <c:v>3.98</c:v>
                </c:pt>
                <c:pt idx="199">
                  <c:v>3.99</c:v>
                </c:pt>
                <c:pt idx="200">
                  <c:v>4</c:v>
                </c:pt>
                <c:pt idx="201">
                  <c:v>4.01</c:v>
                </c:pt>
                <c:pt idx="202">
                  <c:v>4.0199999999999996</c:v>
                </c:pt>
                <c:pt idx="203">
                  <c:v>4.03</c:v>
                </c:pt>
                <c:pt idx="204">
                  <c:v>4.04</c:v>
                </c:pt>
                <c:pt idx="205">
                  <c:v>4.05</c:v>
                </c:pt>
                <c:pt idx="206">
                  <c:v>4.0599999999999996</c:v>
                </c:pt>
                <c:pt idx="207">
                  <c:v>4.07</c:v>
                </c:pt>
                <c:pt idx="208">
                  <c:v>4.08</c:v>
                </c:pt>
                <c:pt idx="209">
                  <c:v>4.09</c:v>
                </c:pt>
                <c:pt idx="210">
                  <c:v>4.0990000000000002</c:v>
                </c:pt>
                <c:pt idx="211">
                  <c:v>4.1099999999999994</c:v>
                </c:pt>
                <c:pt idx="212">
                  <c:v>4.1199999999999974</c:v>
                </c:pt>
                <c:pt idx="213">
                  <c:v>4.13</c:v>
                </c:pt>
                <c:pt idx="214">
                  <c:v>4.1399999999999997</c:v>
                </c:pt>
                <c:pt idx="215">
                  <c:v>4.149</c:v>
                </c:pt>
                <c:pt idx="216">
                  <c:v>4.1599999999999966</c:v>
                </c:pt>
                <c:pt idx="217">
                  <c:v>4.17</c:v>
                </c:pt>
                <c:pt idx="218">
                  <c:v>4.18</c:v>
                </c:pt>
                <c:pt idx="219">
                  <c:v>4.1899999999999986</c:v>
                </c:pt>
                <c:pt idx="220">
                  <c:v>4.1989999999999927</c:v>
                </c:pt>
                <c:pt idx="221">
                  <c:v>4.21</c:v>
                </c:pt>
                <c:pt idx="222">
                  <c:v>4.22</c:v>
                </c:pt>
                <c:pt idx="223">
                  <c:v>4.2300000000000004</c:v>
                </c:pt>
                <c:pt idx="224">
                  <c:v>4.2389999999999999</c:v>
                </c:pt>
                <c:pt idx="225">
                  <c:v>4.25</c:v>
                </c:pt>
                <c:pt idx="226">
                  <c:v>4.26</c:v>
                </c:pt>
                <c:pt idx="227">
                  <c:v>4.2699999999999996</c:v>
                </c:pt>
                <c:pt idx="228">
                  <c:v>4.28</c:v>
                </c:pt>
                <c:pt idx="229">
                  <c:v>4.2889999999999997</c:v>
                </c:pt>
                <c:pt idx="230">
                  <c:v>4.3</c:v>
                </c:pt>
                <c:pt idx="231">
                  <c:v>4.3109999999999946</c:v>
                </c:pt>
                <c:pt idx="232">
                  <c:v>4.319</c:v>
                </c:pt>
                <c:pt idx="233">
                  <c:v>4.33</c:v>
                </c:pt>
                <c:pt idx="234">
                  <c:v>4.34</c:v>
                </c:pt>
                <c:pt idx="235">
                  <c:v>4.3499999999999996</c:v>
                </c:pt>
                <c:pt idx="236">
                  <c:v>4.3599999999999977</c:v>
                </c:pt>
                <c:pt idx="237">
                  <c:v>4.3689999999999856</c:v>
                </c:pt>
                <c:pt idx="238">
                  <c:v>4.38</c:v>
                </c:pt>
                <c:pt idx="239">
                  <c:v>4.3899999999999997</c:v>
                </c:pt>
                <c:pt idx="240">
                  <c:v>4.4000000000000004</c:v>
                </c:pt>
                <c:pt idx="241">
                  <c:v>4.4089999999999998</c:v>
                </c:pt>
                <c:pt idx="242">
                  <c:v>4.42</c:v>
                </c:pt>
                <c:pt idx="243">
                  <c:v>4.4300000000000024</c:v>
                </c:pt>
                <c:pt idx="244">
                  <c:v>4.4400000000000004</c:v>
                </c:pt>
                <c:pt idx="245">
                  <c:v>4.45</c:v>
                </c:pt>
                <c:pt idx="246">
                  <c:v>4.46</c:v>
                </c:pt>
                <c:pt idx="247">
                  <c:v>4.4700000000000024</c:v>
                </c:pt>
                <c:pt idx="248">
                  <c:v>4.4800000000000004</c:v>
                </c:pt>
                <c:pt idx="249">
                  <c:v>4.49</c:v>
                </c:pt>
                <c:pt idx="250">
                  <c:v>4.4989999999999997</c:v>
                </c:pt>
                <c:pt idx="251">
                  <c:v>4.51</c:v>
                </c:pt>
                <c:pt idx="252">
                  <c:v>4.5199999999999996</c:v>
                </c:pt>
                <c:pt idx="253">
                  <c:v>4.53</c:v>
                </c:pt>
                <c:pt idx="254">
                  <c:v>4.54</c:v>
                </c:pt>
                <c:pt idx="255">
                  <c:v>4.5490000000000004</c:v>
                </c:pt>
                <c:pt idx="256">
                  <c:v>4.5590000000000002</c:v>
                </c:pt>
                <c:pt idx="257">
                  <c:v>4.5720000000000001</c:v>
                </c:pt>
                <c:pt idx="258">
                  <c:v>4.5789999999999997</c:v>
                </c:pt>
                <c:pt idx="259">
                  <c:v>4.5890000000000004</c:v>
                </c:pt>
                <c:pt idx="260">
                  <c:v>4.5990000000000002</c:v>
                </c:pt>
                <c:pt idx="261">
                  <c:v>4.6129999999999747</c:v>
                </c:pt>
                <c:pt idx="262">
                  <c:v>4.6189999999999847</c:v>
                </c:pt>
                <c:pt idx="263">
                  <c:v>4.6289999999999827</c:v>
                </c:pt>
                <c:pt idx="264">
                  <c:v>4.6390000000000002</c:v>
                </c:pt>
                <c:pt idx="265">
                  <c:v>4.6519999999999957</c:v>
                </c:pt>
                <c:pt idx="266">
                  <c:v>4.6589999999999927</c:v>
                </c:pt>
                <c:pt idx="267">
                  <c:v>4.6689999999999827</c:v>
                </c:pt>
                <c:pt idx="268">
                  <c:v>4.6790000000000003</c:v>
                </c:pt>
                <c:pt idx="269">
                  <c:v>4.6929999999999827</c:v>
                </c:pt>
                <c:pt idx="270">
                  <c:v>4.6989999999999927</c:v>
                </c:pt>
                <c:pt idx="271">
                  <c:v>4.7089999999999996</c:v>
                </c:pt>
                <c:pt idx="272">
                  <c:v>4.7190000000000003</c:v>
                </c:pt>
                <c:pt idx="273">
                  <c:v>4.7329999999999997</c:v>
                </c:pt>
                <c:pt idx="274">
                  <c:v>4.74</c:v>
                </c:pt>
                <c:pt idx="275">
                  <c:v>4.7489999999999997</c:v>
                </c:pt>
                <c:pt idx="276">
                  <c:v>4.7590000000000003</c:v>
                </c:pt>
                <c:pt idx="277">
                  <c:v>4.7729999999999997</c:v>
                </c:pt>
                <c:pt idx="278">
                  <c:v>4.7789999999999999</c:v>
                </c:pt>
                <c:pt idx="279">
                  <c:v>4.7930000000000001</c:v>
                </c:pt>
                <c:pt idx="280">
                  <c:v>4.7990000000000004</c:v>
                </c:pt>
                <c:pt idx="281">
                  <c:v>4.8129999999999846</c:v>
                </c:pt>
                <c:pt idx="282">
                  <c:v>4.8199999999999976</c:v>
                </c:pt>
                <c:pt idx="283">
                  <c:v>4.8289999999999846</c:v>
                </c:pt>
                <c:pt idx="284">
                  <c:v>4.8390000000000004</c:v>
                </c:pt>
                <c:pt idx="285">
                  <c:v>4.8529999999999847</c:v>
                </c:pt>
                <c:pt idx="286">
                  <c:v>4.8599999999999977</c:v>
                </c:pt>
                <c:pt idx="287">
                  <c:v>4.8730000000000002</c:v>
                </c:pt>
                <c:pt idx="288">
                  <c:v>4.8789999999999996</c:v>
                </c:pt>
                <c:pt idx="289">
                  <c:v>4.8929999999999927</c:v>
                </c:pt>
                <c:pt idx="290">
                  <c:v>4.9000000000000004</c:v>
                </c:pt>
                <c:pt idx="291">
                  <c:v>4.91</c:v>
                </c:pt>
                <c:pt idx="292">
                  <c:v>4.92</c:v>
                </c:pt>
                <c:pt idx="293">
                  <c:v>4.9320000000000004</c:v>
                </c:pt>
                <c:pt idx="294">
                  <c:v>4.9429999999999996</c:v>
                </c:pt>
                <c:pt idx="295">
                  <c:v>4.95</c:v>
                </c:pt>
                <c:pt idx="296">
                  <c:v>4.9589999999999996</c:v>
                </c:pt>
                <c:pt idx="297">
                  <c:v>4.9729999999999999</c:v>
                </c:pt>
                <c:pt idx="298">
                  <c:v>4.9800000000000004</c:v>
                </c:pt>
                <c:pt idx="299">
                  <c:v>4.992</c:v>
                </c:pt>
                <c:pt idx="300">
                  <c:v>4.9989999999999997</c:v>
                </c:pt>
                <c:pt idx="301">
                  <c:v>5.0129999999999946</c:v>
                </c:pt>
                <c:pt idx="302">
                  <c:v>5.0199999999999996</c:v>
                </c:pt>
                <c:pt idx="303">
                  <c:v>5.0330000000000004</c:v>
                </c:pt>
                <c:pt idx="304">
                  <c:v>5.0430000000000001</c:v>
                </c:pt>
                <c:pt idx="305">
                  <c:v>5.0529999999999946</c:v>
                </c:pt>
                <c:pt idx="306">
                  <c:v>5.0599999999999996</c:v>
                </c:pt>
                <c:pt idx="307">
                  <c:v>5.0720000000000001</c:v>
                </c:pt>
                <c:pt idx="308">
                  <c:v>5.0830000000000002</c:v>
                </c:pt>
                <c:pt idx="309">
                  <c:v>5.093</c:v>
                </c:pt>
                <c:pt idx="310">
                  <c:v>5.1029999999999864</c:v>
                </c:pt>
                <c:pt idx="311">
                  <c:v>5.1129999999999756</c:v>
                </c:pt>
                <c:pt idx="312">
                  <c:v>5.1229999999999727</c:v>
                </c:pt>
                <c:pt idx="313">
                  <c:v>5.133</c:v>
                </c:pt>
                <c:pt idx="314">
                  <c:v>5.14</c:v>
                </c:pt>
                <c:pt idx="315">
                  <c:v>5.1519999999999966</c:v>
                </c:pt>
                <c:pt idx="316">
                  <c:v>5.1629999999999727</c:v>
                </c:pt>
                <c:pt idx="317">
                  <c:v>5.1719999999999997</c:v>
                </c:pt>
                <c:pt idx="318">
                  <c:v>5.1829999999999927</c:v>
                </c:pt>
                <c:pt idx="319">
                  <c:v>5.1919999999999966</c:v>
                </c:pt>
                <c:pt idx="320">
                  <c:v>5.202</c:v>
                </c:pt>
                <c:pt idx="321">
                  <c:v>5.2119999999999997</c:v>
                </c:pt>
                <c:pt idx="322">
                  <c:v>5.2220000000000004</c:v>
                </c:pt>
                <c:pt idx="323">
                  <c:v>5.23</c:v>
                </c:pt>
                <c:pt idx="324">
                  <c:v>5.242</c:v>
                </c:pt>
                <c:pt idx="325">
                  <c:v>5.2510000000000003</c:v>
                </c:pt>
                <c:pt idx="326">
                  <c:v>5.26</c:v>
                </c:pt>
                <c:pt idx="327">
                  <c:v>5.2709999999999999</c:v>
                </c:pt>
                <c:pt idx="328">
                  <c:v>5.28</c:v>
                </c:pt>
                <c:pt idx="329">
                  <c:v>5.29</c:v>
                </c:pt>
                <c:pt idx="330">
                  <c:v>5.3</c:v>
                </c:pt>
                <c:pt idx="331">
                  <c:v>5.31</c:v>
                </c:pt>
                <c:pt idx="332">
                  <c:v>5.319</c:v>
                </c:pt>
                <c:pt idx="333">
                  <c:v>5.3310000000000004</c:v>
                </c:pt>
                <c:pt idx="334">
                  <c:v>5.3419999999999996</c:v>
                </c:pt>
                <c:pt idx="335">
                  <c:v>5.351</c:v>
                </c:pt>
                <c:pt idx="336">
                  <c:v>5.3609999999999847</c:v>
                </c:pt>
                <c:pt idx="337">
                  <c:v>5.37</c:v>
                </c:pt>
                <c:pt idx="338">
                  <c:v>5.38</c:v>
                </c:pt>
                <c:pt idx="339">
                  <c:v>5.3919999999999986</c:v>
                </c:pt>
                <c:pt idx="340">
                  <c:v>5.4</c:v>
                </c:pt>
                <c:pt idx="341">
                  <c:v>5.41</c:v>
                </c:pt>
                <c:pt idx="342">
                  <c:v>5.4219999999999997</c:v>
                </c:pt>
                <c:pt idx="343">
                  <c:v>5.4300000000000024</c:v>
                </c:pt>
                <c:pt idx="344">
                  <c:v>5.44</c:v>
                </c:pt>
                <c:pt idx="345">
                  <c:v>5.45</c:v>
                </c:pt>
                <c:pt idx="346">
                  <c:v>5.46</c:v>
                </c:pt>
                <c:pt idx="347">
                  <c:v>5.4720000000000004</c:v>
                </c:pt>
                <c:pt idx="348">
                  <c:v>5.48</c:v>
                </c:pt>
                <c:pt idx="349">
                  <c:v>5.49</c:v>
                </c:pt>
                <c:pt idx="350">
                  <c:v>5.5019999999999998</c:v>
                </c:pt>
                <c:pt idx="351">
                  <c:v>5.5119999999999996</c:v>
                </c:pt>
                <c:pt idx="352">
                  <c:v>5.52</c:v>
                </c:pt>
                <c:pt idx="353">
                  <c:v>5.53</c:v>
                </c:pt>
                <c:pt idx="354">
                  <c:v>5.5419999999999998</c:v>
                </c:pt>
                <c:pt idx="355">
                  <c:v>5.5519999999999996</c:v>
                </c:pt>
                <c:pt idx="356">
                  <c:v>5.5619999999999976</c:v>
                </c:pt>
                <c:pt idx="357">
                  <c:v>5.57</c:v>
                </c:pt>
                <c:pt idx="358">
                  <c:v>5.58</c:v>
                </c:pt>
                <c:pt idx="359">
                  <c:v>5.59</c:v>
                </c:pt>
                <c:pt idx="360">
                  <c:v>5.5990000000000002</c:v>
                </c:pt>
                <c:pt idx="361">
                  <c:v>5.609</c:v>
                </c:pt>
                <c:pt idx="362">
                  <c:v>5.6219999999999928</c:v>
                </c:pt>
                <c:pt idx="363">
                  <c:v>5.6319999999999997</c:v>
                </c:pt>
                <c:pt idx="364">
                  <c:v>5.6390000000000002</c:v>
                </c:pt>
                <c:pt idx="365">
                  <c:v>5.649</c:v>
                </c:pt>
                <c:pt idx="366">
                  <c:v>5.6619999999999937</c:v>
                </c:pt>
                <c:pt idx="367">
                  <c:v>5.6719999999999997</c:v>
                </c:pt>
                <c:pt idx="368">
                  <c:v>5.6790000000000003</c:v>
                </c:pt>
                <c:pt idx="369">
                  <c:v>5.6890000000000001</c:v>
                </c:pt>
                <c:pt idx="370">
                  <c:v>5.702</c:v>
                </c:pt>
                <c:pt idx="371">
                  <c:v>5.7119999999999997</c:v>
                </c:pt>
                <c:pt idx="372">
                  <c:v>5.7219999999999986</c:v>
                </c:pt>
                <c:pt idx="373">
                  <c:v>5.7290000000000001</c:v>
                </c:pt>
                <c:pt idx="374">
                  <c:v>5.742</c:v>
                </c:pt>
                <c:pt idx="375">
                  <c:v>5.7519999999999998</c:v>
                </c:pt>
                <c:pt idx="376">
                  <c:v>5.7629999999999937</c:v>
                </c:pt>
                <c:pt idx="377">
                  <c:v>5.7720000000000002</c:v>
                </c:pt>
                <c:pt idx="378">
                  <c:v>5.78</c:v>
                </c:pt>
                <c:pt idx="379">
                  <c:v>5.7919999999999998</c:v>
                </c:pt>
                <c:pt idx="380">
                  <c:v>5.7990000000000004</c:v>
                </c:pt>
                <c:pt idx="381">
                  <c:v>5.81</c:v>
                </c:pt>
                <c:pt idx="382">
                  <c:v>5.8219999999999956</c:v>
                </c:pt>
                <c:pt idx="383">
                  <c:v>5.8319999999999999</c:v>
                </c:pt>
                <c:pt idx="384">
                  <c:v>5.84</c:v>
                </c:pt>
                <c:pt idx="385">
                  <c:v>5.8490000000000002</c:v>
                </c:pt>
                <c:pt idx="386">
                  <c:v>5.8619999999999957</c:v>
                </c:pt>
                <c:pt idx="387">
                  <c:v>5.87</c:v>
                </c:pt>
                <c:pt idx="388">
                  <c:v>5.8819999999999997</c:v>
                </c:pt>
                <c:pt idx="389">
                  <c:v>5.8890000000000002</c:v>
                </c:pt>
                <c:pt idx="390">
                  <c:v>5.9020000000000001</c:v>
                </c:pt>
                <c:pt idx="391">
                  <c:v>5.9119999999999999</c:v>
                </c:pt>
                <c:pt idx="392">
                  <c:v>5.9219999999999997</c:v>
                </c:pt>
                <c:pt idx="393">
                  <c:v>5.9300000000000024</c:v>
                </c:pt>
                <c:pt idx="394">
                  <c:v>5.9420000000000002</c:v>
                </c:pt>
                <c:pt idx="395">
                  <c:v>5.95</c:v>
                </c:pt>
                <c:pt idx="396">
                  <c:v>5.9619999999999997</c:v>
                </c:pt>
                <c:pt idx="397">
                  <c:v>5.9720000000000004</c:v>
                </c:pt>
                <c:pt idx="398">
                  <c:v>5.9820000000000002</c:v>
                </c:pt>
                <c:pt idx="399">
                  <c:v>5.992</c:v>
                </c:pt>
                <c:pt idx="400">
                  <c:v>6.0019999999999998</c:v>
                </c:pt>
                <c:pt idx="401">
                  <c:v>6.0119999999999996</c:v>
                </c:pt>
                <c:pt idx="402">
                  <c:v>6.0219999999999976</c:v>
                </c:pt>
                <c:pt idx="403">
                  <c:v>6.032</c:v>
                </c:pt>
                <c:pt idx="404">
                  <c:v>6.0419999999999998</c:v>
                </c:pt>
                <c:pt idx="405">
                  <c:v>6.0490000000000004</c:v>
                </c:pt>
                <c:pt idx="406">
                  <c:v>6.0619999999999976</c:v>
                </c:pt>
                <c:pt idx="407">
                  <c:v>6.0720000000000001</c:v>
                </c:pt>
                <c:pt idx="408">
                  <c:v>6.0819999999999999</c:v>
                </c:pt>
                <c:pt idx="409">
                  <c:v>6.0890000000000004</c:v>
                </c:pt>
                <c:pt idx="410">
                  <c:v>6.0990000000000002</c:v>
                </c:pt>
                <c:pt idx="411">
                  <c:v>6.1119999999999974</c:v>
                </c:pt>
                <c:pt idx="412">
                  <c:v>6.1189999999999856</c:v>
                </c:pt>
                <c:pt idx="413">
                  <c:v>6.1289999999999827</c:v>
                </c:pt>
                <c:pt idx="414">
                  <c:v>6.1390000000000002</c:v>
                </c:pt>
                <c:pt idx="415">
                  <c:v>6.1519999999999966</c:v>
                </c:pt>
                <c:pt idx="416">
                  <c:v>6.1589999999999927</c:v>
                </c:pt>
                <c:pt idx="417">
                  <c:v>6.17</c:v>
                </c:pt>
                <c:pt idx="418">
                  <c:v>6.1790000000000003</c:v>
                </c:pt>
                <c:pt idx="419">
                  <c:v>6.1919999999999966</c:v>
                </c:pt>
                <c:pt idx="420">
                  <c:v>6.202</c:v>
                </c:pt>
                <c:pt idx="421">
                  <c:v>6.2119999999999997</c:v>
                </c:pt>
                <c:pt idx="422">
                  <c:v>6.2190000000000003</c:v>
                </c:pt>
                <c:pt idx="423">
                  <c:v>6.2320000000000002</c:v>
                </c:pt>
                <c:pt idx="424">
                  <c:v>6.242</c:v>
                </c:pt>
                <c:pt idx="425">
                  <c:v>6.2489999999999997</c:v>
                </c:pt>
                <c:pt idx="426">
                  <c:v>6.2590000000000003</c:v>
                </c:pt>
                <c:pt idx="427">
                  <c:v>6.2720000000000002</c:v>
                </c:pt>
                <c:pt idx="428">
                  <c:v>6.282</c:v>
                </c:pt>
                <c:pt idx="429">
                  <c:v>6.2930000000000001</c:v>
                </c:pt>
                <c:pt idx="430">
                  <c:v>6.2990000000000004</c:v>
                </c:pt>
                <c:pt idx="431">
                  <c:v>6.3090000000000002</c:v>
                </c:pt>
                <c:pt idx="432">
                  <c:v>6.3219999999999956</c:v>
                </c:pt>
                <c:pt idx="433">
                  <c:v>6.3289999999999846</c:v>
                </c:pt>
                <c:pt idx="434">
                  <c:v>6.3419999999999996</c:v>
                </c:pt>
                <c:pt idx="435">
                  <c:v>6.3490000000000002</c:v>
                </c:pt>
                <c:pt idx="436">
                  <c:v>6.359</c:v>
                </c:pt>
                <c:pt idx="437">
                  <c:v>6.3689999999999856</c:v>
                </c:pt>
                <c:pt idx="438">
                  <c:v>6.3789999999999996</c:v>
                </c:pt>
                <c:pt idx="439">
                  <c:v>6.3890000000000002</c:v>
                </c:pt>
                <c:pt idx="440">
                  <c:v>6.4020000000000001</c:v>
                </c:pt>
                <c:pt idx="441">
                  <c:v>6.4119999999999999</c:v>
                </c:pt>
                <c:pt idx="442">
                  <c:v>6.4219999999999997</c:v>
                </c:pt>
                <c:pt idx="443">
                  <c:v>6.4320000000000004</c:v>
                </c:pt>
                <c:pt idx="444">
                  <c:v>6.4420000000000002</c:v>
                </c:pt>
                <c:pt idx="445">
                  <c:v>6.4530000000000003</c:v>
                </c:pt>
                <c:pt idx="446">
                  <c:v>6.4630000000000001</c:v>
                </c:pt>
                <c:pt idx="447">
                  <c:v>6.4720000000000004</c:v>
                </c:pt>
                <c:pt idx="448">
                  <c:v>6.4829999999999997</c:v>
                </c:pt>
                <c:pt idx="449">
                  <c:v>6.492</c:v>
                </c:pt>
                <c:pt idx="450">
                  <c:v>6.5030000000000001</c:v>
                </c:pt>
                <c:pt idx="451">
                  <c:v>6.5119999999999996</c:v>
                </c:pt>
                <c:pt idx="452">
                  <c:v>6.5229999999999846</c:v>
                </c:pt>
                <c:pt idx="453">
                  <c:v>6.532</c:v>
                </c:pt>
                <c:pt idx="454">
                  <c:v>6.5430000000000001</c:v>
                </c:pt>
                <c:pt idx="455">
                  <c:v>6.5519999999999996</c:v>
                </c:pt>
                <c:pt idx="456">
                  <c:v>6.5629999999999846</c:v>
                </c:pt>
                <c:pt idx="457">
                  <c:v>6.5720000000000001</c:v>
                </c:pt>
                <c:pt idx="458">
                  <c:v>6.5819999999999999</c:v>
                </c:pt>
                <c:pt idx="459">
                  <c:v>6.5919999999999996</c:v>
                </c:pt>
                <c:pt idx="460">
                  <c:v>6.6029999999999847</c:v>
                </c:pt>
                <c:pt idx="461">
                  <c:v>6.6119999999999957</c:v>
                </c:pt>
                <c:pt idx="462">
                  <c:v>6.6229999999999727</c:v>
                </c:pt>
                <c:pt idx="463">
                  <c:v>6.6319999999999997</c:v>
                </c:pt>
                <c:pt idx="464">
                  <c:v>6.6429999999999927</c:v>
                </c:pt>
                <c:pt idx="465">
                  <c:v>6.6519999999999957</c:v>
                </c:pt>
                <c:pt idx="466">
                  <c:v>6.6619999999999937</c:v>
                </c:pt>
                <c:pt idx="467">
                  <c:v>6.6719999999999997</c:v>
                </c:pt>
                <c:pt idx="468">
                  <c:v>6.6829999999999927</c:v>
                </c:pt>
                <c:pt idx="469">
                  <c:v>6.6919999999999966</c:v>
                </c:pt>
                <c:pt idx="470">
                  <c:v>6.6989999999999927</c:v>
                </c:pt>
                <c:pt idx="471">
                  <c:v>6.7089999999999996</c:v>
                </c:pt>
                <c:pt idx="472">
                  <c:v>6.7190000000000003</c:v>
                </c:pt>
                <c:pt idx="473">
                  <c:v>6.7320000000000002</c:v>
                </c:pt>
                <c:pt idx="474">
                  <c:v>6.7389999999999999</c:v>
                </c:pt>
                <c:pt idx="475">
                  <c:v>6.7519999999999998</c:v>
                </c:pt>
                <c:pt idx="476">
                  <c:v>6.7590000000000003</c:v>
                </c:pt>
                <c:pt idx="477">
                  <c:v>6.7690000000000001</c:v>
                </c:pt>
                <c:pt idx="478">
                  <c:v>6.7789999999999999</c:v>
                </c:pt>
                <c:pt idx="479">
                  <c:v>6.7889999999999997</c:v>
                </c:pt>
                <c:pt idx="480">
                  <c:v>6.7990000000000004</c:v>
                </c:pt>
                <c:pt idx="481">
                  <c:v>6.8129999999999846</c:v>
                </c:pt>
                <c:pt idx="482">
                  <c:v>6.819</c:v>
                </c:pt>
                <c:pt idx="483">
                  <c:v>6.83</c:v>
                </c:pt>
                <c:pt idx="484">
                  <c:v>6.8390000000000004</c:v>
                </c:pt>
                <c:pt idx="485">
                  <c:v>6.8529999999999847</c:v>
                </c:pt>
                <c:pt idx="486">
                  <c:v>6.8619999999999957</c:v>
                </c:pt>
                <c:pt idx="487">
                  <c:v>6.87</c:v>
                </c:pt>
                <c:pt idx="488">
                  <c:v>6.8789999999999996</c:v>
                </c:pt>
                <c:pt idx="489">
                  <c:v>6.8929999999999927</c:v>
                </c:pt>
                <c:pt idx="490">
                  <c:v>6.9</c:v>
                </c:pt>
                <c:pt idx="491">
                  <c:v>6.91</c:v>
                </c:pt>
                <c:pt idx="492">
                  <c:v>6.92</c:v>
                </c:pt>
                <c:pt idx="493">
                  <c:v>6.9329999999999998</c:v>
                </c:pt>
                <c:pt idx="494">
                  <c:v>6.9420000000000002</c:v>
                </c:pt>
                <c:pt idx="495">
                  <c:v>6.95</c:v>
                </c:pt>
                <c:pt idx="496">
                  <c:v>6.9630000000000001</c:v>
                </c:pt>
                <c:pt idx="497">
                  <c:v>6.9729999999999999</c:v>
                </c:pt>
                <c:pt idx="498">
                  <c:v>6.98</c:v>
                </c:pt>
                <c:pt idx="499">
                  <c:v>6.992</c:v>
                </c:pt>
                <c:pt idx="500">
                  <c:v>7.0030000000000001</c:v>
                </c:pt>
                <c:pt idx="501">
                  <c:v>7.0129999999999946</c:v>
                </c:pt>
                <c:pt idx="502">
                  <c:v>7.02</c:v>
                </c:pt>
                <c:pt idx="503">
                  <c:v>7.032</c:v>
                </c:pt>
                <c:pt idx="504">
                  <c:v>7.0430000000000001</c:v>
                </c:pt>
                <c:pt idx="505">
                  <c:v>7.0519999999999996</c:v>
                </c:pt>
                <c:pt idx="506">
                  <c:v>7.0619999999999976</c:v>
                </c:pt>
                <c:pt idx="507">
                  <c:v>7.0720000000000001</c:v>
                </c:pt>
                <c:pt idx="508">
                  <c:v>7.0819999999999999</c:v>
                </c:pt>
                <c:pt idx="509">
                  <c:v>7.09</c:v>
                </c:pt>
                <c:pt idx="510">
                  <c:v>7.1</c:v>
                </c:pt>
                <c:pt idx="511">
                  <c:v>7.1119999999999974</c:v>
                </c:pt>
                <c:pt idx="512">
                  <c:v>7.1199999999999974</c:v>
                </c:pt>
                <c:pt idx="513">
                  <c:v>7.13</c:v>
                </c:pt>
                <c:pt idx="514">
                  <c:v>7.1419999999999986</c:v>
                </c:pt>
                <c:pt idx="515">
                  <c:v>7.1519999999999966</c:v>
                </c:pt>
                <c:pt idx="516">
                  <c:v>7.1599999999999966</c:v>
                </c:pt>
                <c:pt idx="517">
                  <c:v>7.17</c:v>
                </c:pt>
                <c:pt idx="518">
                  <c:v>7.181</c:v>
                </c:pt>
                <c:pt idx="519">
                  <c:v>7.1919999999999966</c:v>
                </c:pt>
                <c:pt idx="520">
                  <c:v>7.2</c:v>
                </c:pt>
                <c:pt idx="521">
                  <c:v>7.21</c:v>
                </c:pt>
                <c:pt idx="522">
                  <c:v>7.2220000000000004</c:v>
                </c:pt>
                <c:pt idx="523">
                  <c:v>7.23</c:v>
                </c:pt>
                <c:pt idx="524">
                  <c:v>7.2409999999999997</c:v>
                </c:pt>
                <c:pt idx="525">
                  <c:v>7.2510000000000003</c:v>
                </c:pt>
                <c:pt idx="526">
                  <c:v>7.26</c:v>
                </c:pt>
                <c:pt idx="527">
                  <c:v>7.2709999999999999</c:v>
                </c:pt>
                <c:pt idx="528">
                  <c:v>7.28</c:v>
                </c:pt>
                <c:pt idx="529">
                  <c:v>7.29</c:v>
                </c:pt>
                <c:pt idx="530">
                  <c:v>7.3</c:v>
                </c:pt>
                <c:pt idx="531">
                  <c:v>7.31</c:v>
                </c:pt>
                <c:pt idx="532">
                  <c:v>7.3199999999999976</c:v>
                </c:pt>
                <c:pt idx="533">
                  <c:v>7.3310000000000004</c:v>
                </c:pt>
                <c:pt idx="534">
                  <c:v>7.3419999999999996</c:v>
                </c:pt>
                <c:pt idx="535">
                  <c:v>7.3519999999999976</c:v>
                </c:pt>
                <c:pt idx="536">
                  <c:v>7.3599999999999977</c:v>
                </c:pt>
                <c:pt idx="537">
                  <c:v>7.37</c:v>
                </c:pt>
                <c:pt idx="538">
                  <c:v>7.38</c:v>
                </c:pt>
                <c:pt idx="539">
                  <c:v>7.3919999999999986</c:v>
                </c:pt>
                <c:pt idx="540">
                  <c:v>7.4</c:v>
                </c:pt>
                <c:pt idx="541">
                  <c:v>7.41</c:v>
                </c:pt>
                <c:pt idx="542">
                  <c:v>7.4219999999999997</c:v>
                </c:pt>
                <c:pt idx="543">
                  <c:v>7.4320000000000004</c:v>
                </c:pt>
                <c:pt idx="544">
                  <c:v>7.44</c:v>
                </c:pt>
                <c:pt idx="545">
                  <c:v>7.452</c:v>
                </c:pt>
                <c:pt idx="546">
                  <c:v>7.4619999999999997</c:v>
                </c:pt>
                <c:pt idx="547">
                  <c:v>7.4720000000000004</c:v>
                </c:pt>
                <c:pt idx="548">
                  <c:v>7.48</c:v>
                </c:pt>
                <c:pt idx="549">
                  <c:v>7.49</c:v>
                </c:pt>
                <c:pt idx="550">
                  <c:v>7.5019999999999998</c:v>
                </c:pt>
                <c:pt idx="551">
                  <c:v>7.5119999999999996</c:v>
                </c:pt>
                <c:pt idx="552">
                  <c:v>7.52</c:v>
                </c:pt>
                <c:pt idx="553">
                  <c:v>7.532</c:v>
                </c:pt>
                <c:pt idx="554">
                  <c:v>7.54</c:v>
                </c:pt>
                <c:pt idx="555">
                  <c:v>7.55</c:v>
                </c:pt>
                <c:pt idx="556">
                  <c:v>7.56</c:v>
                </c:pt>
                <c:pt idx="557">
                  <c:v>7.57</c:v>
                </c:pt>
                <c:pt idx="558">
                  <c:v>7.5789999999999997</c:v>
                </c:pt>
                <c:pt idx="559">
                  <c:v>7.5919999999999996</c:v>
                </c:pt>
                <c:pt idx="560">
                  <c:v>7.5990000000000002</c:v>
                </c:pt>
                <c:pt idx="561">
                  <c:v>7.609</c:v>
                </c:pt>
                <c:pt idx="562">
                  <c:v>7.6219999999999928</c:v>
                </c:pt>
                <c:pt idx="563">
                  <c:v>7.6319999999999997</c:v>
                </c:pt>
                <c:pt idx="564">
                  <c:v>7.6419999999999977</c:v>
                </c:pt>
                <c:pt idx="565">
                  <c:v>7.649</c:v>
                </c:pt>
                <c:pt idx="566">
                  <c:v>7.6619999999999937</c:v>
                </c:pt>
                <c:pt idx="567">
                  <c:v>7.6719999999999997</c:v>
                </c:pt>
                <c:pt idx="568">
                  <c:v>7.6819999999999986</c:v>
                </c:pt>
                <c:pt idx="569">
                  <c:v>7.6899999999999986</c:v>
                </c:pt>
                <c:pt idx="570">
                  <c:v>7.702</c:v>
                </c:pt>
                <c:pt idx="571">
                  <c:v>7.71</c:v>
                </c:pt>
                <c:pt idx="572">
                  <c:v>7.7219999999999986</c:v>
                </c:pt>
                <c:pt idx="573">
                  <c:v>7.7320000000000002</c:v>
                </c:pt>
                <c:pt idx="574">
                  <c:v>7.742</c:v>
                </c:pt>
                <c:pt idx="575">
                  <c:v>7.7519999999999998</c:v>
                </c:pt>
                <c:pt idx="576">
                  <c:v>7.7619999999999987</c:v>
                </c:pt>
                <c:pt idx="577">
                  <c:v>7.7720000000000002</c:v>
                </c:pt>
                <c:pt idx="578">
                  <c:v>7.78</c:v>
                </c:pt>
                <c:pt idx="579">
                  <c:v>7.7919999999999998</c:v>
                </c:pt>
                <c:pt idx="580">
                  <c:v>7.8019999999999996</c:v>
                </c:pt>
                <c:pt idx="581">
                  <c:v>7.81</c:v>
                </c:pt>
                <c:pt idx="582">
                  <c:v>7.819</c:v>
                </c:pt>
                <c:pt idx="583">
                  <c:v>7.8319999999999999</c:v>
                </c:pt>
                <c:pt idx="584">
                  <c:v>7.8419999999999996</c:v>
                </c:pt>
                <c:pt idx="585">
                  <c:v>7.8490000000000002</c:v>
                </c:pt>
                <c:pt idx="586">
                  <c:v>7.8619999999999957</c:v>
                </c:pt>
                <c:pt idx="587">
                  <c:v>7.8719999999999999</c:v>
                </c:pt>
                <c:pt idx="588">
                  <c:v>7.8819999999999997</c:v>
                </c:pt>
                <c:pt idx="589">
                  <c:v>7.8919999999999986</c:v>
                </c:pt>
                <c:pt idx="590">
                  <c:v>7.9020000000000001</c:v>
                </c:pt>
                <c:pt idx="591">
                  <c:v>7.9119999999999999</c:v>
                </c:pt>
                <c:pt idx="592">
                  <c:v>7.9189999999999996</c:v>
                </c:pt>
                <c:pt idx="593">
                  <c:v>7.9300000000000024</c:v>
                </c:pt>
                <c:pt idx="594">
                  <c:v>7.9420000000000002</c:v>
                </c:pt>
                <c:pt idx="595">
                  <c:v>7.952</c:v>
                </c:pt>
                <c:pt idx="596">
                  <c:v>7.9619999999999997</c:v>
                </c:pt>
                <c:pt idx="597">
                  <c:v>7.9720000000000004</c:v>
                </c:pt>
                <c:pt idx="598">
                  <c:v>7.9820000000000002</c:v>
                </c:pt>
                <c:pt idx="599">
                  <c:v>7.992</c:v>
                </c:pt>
                <c:pt idx="600">
                  <c:v>8.0020000000000007</c:v>
                </c:pt>
                <c:pt idx="601">
                  <c:v>8.0120000000000005</c:v>
                </c:pt>
                <c:pt idx="602">
                  <c:v>8.0190000000000001</c:v>
                </c:pt>
                <c:pt idx="603">
                  <c:v>8.032</c:v>
                </c:pt>
                <c:pt idx="604">
                  <c:v>8.0419999999999998</c:v>
                </c:pt>
                <c:pt idx="605">
                  <c:v>8.0520000000000067</c:v>
                </c:pt>
                <c:pt idx="606">
                  <c:v>8.0590000000000028</c:v>
                </c:pt>
                <c:pt idx="607">
                  <c:v>8.0720000000000027</c:v>
                </c:pt>
                <c:pt idx="608">
                  <c:v>8.0820000000000007</c:v>
                </c:pt>
                <c:pt idx="609">
                  <c:v>8.0890000000000004</c:v>
                </c:pt>
                <c:pt idx="610">
                  <c:v>8.1020000000000003</c:v>
                </c:pt>
                <c:pt idx="611">
                  <c:v>8.1120000000000001</c:v>
                </c:pt>
                <c:pt idx="612">
                  <c:v>8.1220000000000017</c:v>
                </c:pt>
                <c:pt idx="613">
                  <c:v>8.1319999999999997</c:v>
                </c:pt>
                <c:pt idx="614">
                  <c:v>8.1419999999999995</c:v>
                </c:pt>
                <c:pt idx="615">
                  <c:v>8.1520000000000028</c:v>
                </c:pt>
                <c:pt idx="616">
                  <c:v>8.1590000000000007</c:v>
                </c:pt>
                <c:pt idx="617">
                  <c:v>8.1720000000000006</c:v>
                </c:pt>
                <c:pt idx="618">
                  <c:v>8.1790000000000003</c:v>
                </c:pt>
                <c:pt idx="619">
                  <c:v>8.1920000000000002</c:v>
                </c:pt>
                <c:pt idx="620">
                  <c:v>8.1989999999999998</c:v>
                </c:pt>
                <c:pt idx="621">
                  <c:v>8.2089999999999996</c:v>
                </c:pt>
                <c:pt idx="622">
                  <c:v>8.2200000000000024</c:v>
                </c:pt>
                <c:pt idx="623">
                  <c:v>8.2319999999999993</c:v>
                </c:pt>
                <c:pt idx="624">
                  <c:v>8.2389999999999972</c:v>
                </c:pt>
                <c:pt idx="625">
                  <c:v>8.2489999999999988</c:v>
                </c:pt>
                <c:pt idx="626">
                  <c:v>8.2590000000000003</c:v>
                </c:pt>
                <c:pt idx="627">
                  <c:v>8.2720000000000002</c:v>
                </c:pt>
                <c:pt idx="628">
                  <c:v>8.2790000000000017</c:v>
                </c:pt>
                <c:pt idx="629">
                  <c:v>8.2889999999999997</c:v>
                </c:pt>
                <c:pt idx="630">
                  <c:v>8.3020000000000067</c:v>
                </c:pt>
                <c:pt idx="631">
                  <c:v>8.3120000000000047</c:v>
                </c:pt>
                <c:pt idx="632">
                  <c:v>8.3220000000000027</c:v>
                </c:pt>
                <c:pt idx="633">
                  <c:v>8.3320000000000007</c:v>
                </c:pt>
                <c:pt idx="634">
                  <c:v>8.3390000000000004</c:v>
                </c:pt>
                <c:pt idx="635">
                  <c:v>8.3490000000000002</c:v>
                </c:pt>
                <c:pt idx="636">
                  <c:v>8.3590000000000266</c:v>
                </c:pt>
                <c:pt idx="637">
                  <c:v>8.3690000000000246</c:v>
                </c:pt>
                <c:pt idx="638">
                  <c:v>8.3830000000000027</c:v>
                </c:pt>
                <c:pt idx="639">
                  <c:v>8.3890000000000047</c:v>
                </c:pt>
                <c:pt idx="640">
                  <c:v>8.4020000000000028</c:v>
                </c:pt>
                <c:pt idx="641">
                  <c:v>8.4090000000000007</c:v>
                </c:pt>
                <c:pt idx="642">
                  <c:v>8.4190000000000005</c:v>
                </c:pt>
                <c:pt idx="643">
                  <c:v>8.4290000000000003</c:v>
                </c:pt>
                <c:pt idx="644">
                  <c:v>8.4430000000000014</c:v>
                </c:pt>
                <c:pt idx="645">
                  <c:v>8.4489999999999998</c:v>
                </c:pt>
                <c:pt idx="646">
                  <c:v>8.4590000000000067</c:v>
                </c:pt>
                <c:pt idx="647">
                  <c:v>8.4700000000000006</c:v>
                </c:pt>
                <c:pt idx="648">
                  <c:v>8.4820000000000046</c:v>
                </c:pt>
                <c:pt idx="649">
                  <c:v>8.4890000000000008</c:v>
                </c:pt>
                <c:pt idx="650">
                  <c:v>8.4990000000000006</c:v>
                </c:pt>
                <c:pt idx="651">
                  <c:v>8.5120000000000005</c:v>
                </c:pt>
                <c:pt idx="652">
                  <c:v>8.5230000000000015</c:v>
                </c:pt>
                <c:pt idx="653">
                  <c:v>8.532</c:v>
                </c:pt>
                <c:pt idx="654">
                  <c:v>8.5419999999999998</c:v>
                </c:pt>
                <c:pt idx="655">
                  <c:v>8.5489999999999995</c:v>
                </c:pt>
                <c:pt idx="656">
                  <c:v>8.5630000000000006</c:v>
                </c:pt>
                <c:pt idx="657">
                  <c:v>8.5690000000000008</c:v>
                </c:pt>
                <c:pt idx="658">
                  <c:v>8.5820000000000007</c:v>
                </c:pt>
                <c:pt idx="659">
                  <c:v>8.5890000000000004</c:v>
                </c:pt>
                <c:pt idx="660">
                  <c:v>8.5990000000000002</c:v>
                </c:pt>
                <c:pt idx="661">
                  <c:v>8.6120000000000001</c:v>
                </c:pt>
                <c:pt idx="662">
                  <c:v>8.6220000000000017</c:v>
                </c:pt>
                <c:pt idx="663">
                  <c:v>8.6289999999999996</c:v>
                </c:pt>
                <c:pt idx="664">
                  <c:v>8.6389999999999993</c:v>
                </c:pt>
                <c:pt idx="665">
                  <c:v>8.6489999999999991</c:v>
                </c:pt>
                <c:pt idx="666">
                  <c:v>8.6620000000000008</c:v>
                </c:pt>
                <c:pt idx="667">
                  <c:v>8.6690000000000005</c:v>
                </c:pt>
                <c:pt idx="668">
                  <c:v>8.6790000000000003</c:v>
                </c:pt>
                <c:pt idx="669">
                  <c:v>8.69</c:v>
                </c:pt>
                <c:pt idx="670">
                  <c:v>8.702</c:v>
                </c:pt>
                <c:pt idx="671">
                  <c:v>8.7100000000000009</c:v>
                </c:pt>
                <c:pt idx="672">
                  <c:v>8.7189999999999994</c:v>
                </c:pt>
                <c:pt idx="673">
                  <c:v>8.7289999999999992</c:v>
                </c:pt>
                <c:pt idx="674">
                  <c:v>8.7389999999999972</c:v>
                </c:pt>
                <c:pt idx="675">
                  <c:v>8.7489999999999988</c:v>
                </c:pt>
                <c:pt idx="676">
                  <c:v>8.7590000000000003</c:v>
                </c:pt>
                <c:pt idx="677">
                  <c:v>8.77</c:v>
                </c:pt>
                <c:pt idx="678">
                  <c:v>8.7790000000000017</c:v>
                </c:pt>
                <c:pt idx="679">
                  <c:v>8.7900000000000009</c:v>
                </c:pt>
                <c:pt idx="680">
                  <c:v>8.7989999999999995</c:v>
                </c:pt>
                <c:pt idx="681">
                  <c:v>8.8130000000000006</c:v>
                </c:pt>
                <c:pt idx="682">
                  <c:v>8.8220000000000027</c:v>
                </c:pt>
                <c:pt idx="683">
                  <c:v>8.83</c:v>
                </c:pt>
                <c:pt idx="684">
                  <c:v>8.8390000000000004</c:v>
                </c:pt>
                <c:pt idx="685">
                  <c:v>8.8500000000000068</c:v>
                </c:pt>
                <c:pt idx="686">
                  <c:v>8.8590000000000266</c:v>
                </c:pt>
                <c:pt idx="687">
                  <c:v>8.8700000000000028</c:v>
                </c:pt>
                <c:pt idx="688">
                  <c:v>8.8790000000000067</c:v>
                </c:pt>
                <c:pt idx="689">
                  <c:v>8.8930000000000007</c:v>
                </c:pt>
                <c:pt idx="690">
                  <c:v>8.9020000000000028</c:v>
                </c:pt>
                <c:pt idx="691">
                  <c:v>8.91</c:v>
                </c:pt>
                <c:pt idx="692">
                  <c:v>8.923</c:v>
                </c:pt>
                <c:pt idx="693">
                  <c:v>8.93</c:v>
                </c:pt>
                <c:pt idx="694">
                  <c:v>8.94</c:v>
                </c:pt>
                <c:pt idx="695">
                  <c:v>8.9500000000000028</c:v>
                </c:pt>
                <c:pt idx="696">
                  <c:v>8.9630000000000027</c:v>
                </c:pt>
                <c:pt idx="697">
                  <c:v>8.9730000000000008</c:v>
                </c:pt>
                <c:pt idx="698">
                  <c:v>8.98</c:v>
                </c:pt>
                <c:pt idx="699">
                  <c:v>8.9920000000000027</c:v>
                </c:pt>
                <c:pt idx="700">
                  <c:v>9.0030000000000001</c:v>
                </c:pt>
                <c:pt idx="701">
                  <c:v>9.0120000000000005</c:v>
                </c:pt>
                <c:pt idx="702">
                  <c:v>9.02</c:v>
                </c:pt>
                <c:pt idx="703">
                  <c:v>9.0300000000000011</c:v>
                </c:pt>
                <c:pt idx="704">
                  <c:v>9.043000000000001</c:v>
                </c:pt>
                <c:pt idx="705">
                  <c:v>9.0520000000000067</c:v>
                </c:pt>
                <c:pt idx="706">
                  <c:v>9.06</c:v>
                </c:pt>
                <c:pt idx="707">
                  <c:v>9.0720000000000027</c:v>
                </c:pt>
                <c:pt idx="708">
                  <c:v>9.0820000000000007</c:v>
                </c:pt>
                <c:pt idx="709">
                  <c:v>9.0920000000000005</c:v>
                </c:pt>
                <c:pt idx="710">
                  <c:v>9.1020000000000003</c:v>
                </c:pt>
                <c:pt idx="711">
                  <c:v>9.1120000000000001</c:v>
                </c:pt>
                <c:pt idx="712">
                  <c:v>9.1230000000000011</c:v>
                </c:pt>
                <c:pt idx="713">
                  <c:v>9.1299999999999972</c:v>
                </c:pt>
                <c:pt idx="714">
                  <c:v>9.1419999999999995</c:v>
                </c:pt>
                <c:pt idx="715">
                  <c:v>9.15</c:v>
                </c:pt>
                <c:pt idx="716">
                  <c:v>9.1620000000000008</c:v>
                </c:pt>
                <c:pt idx="717">
                  <c:v>9.17</c:v>
                </c:pt>
                <c:pt idx="718">
                  <c:v>9.1810000000000009</c:v>
                </c:pt>
                <c:pt idx="719">
                  <c:v>9.1920000000000002</c:v>
                </c:pt>
                <c:pt idx="720">
                  <c:v>9.2000000000000011</c:v>
                </c:pt>
                <c:pt idx="721">
                  <c:v>9.2100000000000009</c:v>
                </c:pt>
                <c:pt idx="722">
                  <c:v>9.2200000000000024</c:v>
                </c:pt>
                <c:pt idx="723">
                  <c:v>9.23</c:v>
                </c:pt>
                <c:pt idx="724">
                  <c:v>9.24</c:v>
                </c:pt>
                <c:pt idx="725">
                  <c:v>9.2510000000000012</c:v>
                </c:pt>
                <c:pt idx="726">
                  <c:v>9.26</c:v>
                </c:pt>
                <c:pt idx="727">
                  <c:v>9.2710000000000008</c:v>
                </c:pt>
                <c:pt idx="728">
                  <c:v>9.2800000000000011</c:v>
                </c:pt>
                <c:pt idx="729">
                  <c:v>9.2900000000000009</c:v>
                </c:pt>
                <c:pt idx="730">
                  <c:v>9.3000000000000007</c:v>
                </c:pt>
                <c:pt idx="731">
                  <c:v>9.31</c:v>
                </c:pt>
                <c:pt idx="732">
                  <c:v>9.3220000000000027</c:v>
                </c:pt>
                <c:pt idx="733">
                  <c:v>9.3320000000000007</c:v>
                </c:pt>
                <c:pt idx="734">
                  <c:v>9.34</c:v>
                </c:pt>
                <c:pt idx="735">
                  <c:v>9.3500000000000068</c:v>
                </c:pt>
                <c:pt idx="736">
                  <c:v>9.3600000000000048</c:v>
                </c:pt>
                <c:pt idx="737">
                  <c:v>9.3700000000000028</c:v>
                </c:pt>
                <c:pt idx="738">
                  <c:v>9.3800000000000008</c:v>
                </c:pt>
                <c:pt idx="739">
                  <c:v>9.3920000000000048</c:v>
                </c:pt>
                <c:pt idx="740">
                  <c:v>9.4020000000000028</c:v>
                </c:pt>
                <c:pt idx="741">
                  <c:v>9.41</c:v>
                </c:pt>
                <c:pt idx="742">
                  <c:v>9.4190000000000005</c:v>
                </c:pt>
                <c:pt idx="743">
                  <c:v>9.43</c:v>
                </c:pt>
                <c:pt idx="744">
                  <c:v>9.44</c:v>
                </c:pt>
                <c:pt idx="745">
                  <c:v>9.4520000000000248</c:v>
                </c:pt>
                <c:pt idx="746">
                  <c:v>9.4620000000000068</c:v>
                </c:pt>
                <c:pt idx="747">
                  <c:v>9.4720000000000066</c:v>
                </c:pt>
                <c:pt idx="748">
                  <c:v>9.48</c:v>
                </c:pt>
                <c:pt idx="749">
                  <c:v>9.49</c:v>
                </c:pt>
                <c:pt idx="750">
                  <c:v>9.4990000000000006</c:v>
                </c:pt>
                <c:pt idx="751">
                  <c:v>9.5120000000000005</c:v>
                </c:pt>
                <c:pt idx="752">
                  <c:v>9.52</c:v>
                </c:pt>
                <c:pt idx="753">
                  <c:v>9.532</c:v>
                </c:pt>
                <c:pt idx="754">
                  <c:v>9.5400000000000009</c:v>
                </c:pt>
                <c:pt idx="755">
                  <c:v>9.5520000000000067</c:v>
                </c:pt>
                <c:pt idx="756">
                  <c:v>9.56</c:v>
                </c:pt>
                <c:pt idx="757">
                  <c:v>9.5690000000000008</c:v>
                </c:pt>
                <c:pt idx="758">
                  <c:v>9.5790000000000006</c:v>
                </c:pt>
                <c:pt idx="759">
                  <c:v>9.5920000000000005</c:v>
                </c:pt>
                <c:pt idx="760">
                  <c:v>9.6020000000000003</c:v>
                </c:pt>
                <c:pt idx="761">
                  <c:v>9.61</c:v>
                </c:pt>
                <c:pt idx="762">
                  <c:v>9.6220000000000017</c:v>
                </c:pt>
                <c:pt idx="763">
                  <c:v>9.6319999999999997</c:v>
                </c:pt>
                <c:pt idx="764">
                  <c:v>9.64</c:v>
                </c:pt>
                <c:pt idx="765">
                  <c:v>9.6489999999999991</c:v>
                </c:pt>
                <c:pt idx="766">
                  <c:v>9.6620000000000008</c:v>
                </c:pt>
                <c:pt idx="767">
                  <c:v>9.6720000000000006</c:v>
                </c:pt>
                <c:pt idx="768">
                  <c:v>9.68</c:v>
                </c:pt>
                <c:pt idx="769">
                  <c:v>9.69</c:v>
                </c:pt>
                <c:pt idx="770">
                  <c:v>9.7000000000000011</c:v>
                </c:pt>
                <c:pt idx="771">
                  <c:v>9.7119999999999997</c:v>
                </c:pt>
                <c:pt idx="772">
                  <c:v>9.7219999999999995</c:v>
                </c:pt>
                <c:pt idx="773">
                  <c:v>9.73</c:v>
                </c:pt>
                <c:pt idx="774">
                  <c:v>9.7420000000000009</c:v>
                </c:pt>
                <c:pt idx="775">
                  <c:v>9.7520000000000007</c:v>
                </c:pt>
                <c:pt idx="776">
                  <c:v>9.7590000000000003</c:v>
                </c:pt>
                <c:pt idx="777">
                  <c:v>9.77</c:v>
                </c:pt>
                <c:pt idx="778">
                  <c:v>9.7790000000000017</c:v>
                </c:pt>
                <c:pt idx="779">
                  <c:v>9.7919999999999998</c:v>
                </c:pt>
                <c:pt idx="780">
                  <c:v>9.7989999999999995</c:v>
                </c:pt>
                <c:pt idx="781">
                  <c:v>9.81</c:v>
                </c:pt>
                <c:pt idx="782">
                  <c:v>9.8190000000000008</c:v>
                </c:pt>
                <c:pt idx="783">
                  <c:v>9.8320000000000007</c:v>
                </c:pt>
                <c:pt idx="784">
                  <c:v>9.8420000000000005</c:v>
                </c:pt>
                <c:pt idx="785">
                  <c:v>9.8490000000000002</c:v>
                </c:pt>
                <c:pt idx="786">
                  <c:v>9.8590000000000266</c:v>
                </c:pt>
                <c:pt idx="787">
                  <c:v>9.8700000000000028</c:v>
                </c:pt>
                <c:pt idx="788">
                  <c:v>9.8820000000000068</c:v>
                </c:pt>
                <c:pt idx="789">
                  <c:v>9.89</c:v>
                </c:pt>
                <c:pt idx="790">
                  <c:v>9.8990000000000027</c:v>
                </c:pt>
                <c:pt idx="791">
                  <c:v>9.9120000000000008</c:v>
                </c:pt>
                <c:pt idx="792">
                  <c:v>9.9190000000000005</c:v>
                </c:pt>
                <c:pt idx="793">
                  <c:v>9.93</c:v>
                </c:pt>
                <c:pt idx="794">
                  <c:v>9.9420000000000002</c:v>
                </c:pt>
                <c:pt idx="795">
                  <c:v>9.9520000000000248</c:v>
                </c:pt>
                <c:pt idx="796">
                  <c:v>9.9620000000000068</c:v>
                </c:pt>
                <c:pt idx="797">
                  <c:v>9.9720000000000066</c:v>
                </c:pt>
                <c:pt idx="798">
                  <c:v>9.9820000000000046</c:v>
                </c:pt>
                <c:pt idx="799">
                  <c:v>9.9920000000000027</c:v>
                </c:pt>
                <c:pt idx="800">
                  <c:v>10.002000000000001</c:v>
                </c:pt>
                <c:pt idx="801">
                  <c:v>10.012</c:v>
                </c:pt>
                <c:pt idx="802">
                  <c:v>10.019</c:v>
                </c:pt>
                <c:pt idx="803">
                  <c:v>10.032</c:v>
                </c:pt>
                <c:pt idx="804">
                  <c:v>10.042</c:v>
                </c:pt>
                <c:pt idx="805">
                  <c:v>10.048999999999999</c:v>
                </c:pt>
                <c:pt idx="806">
                  <c:v>10.05900000000001</c:v>
                </c:pt>
                <c:pt idx="807">
                  <c:v>10.07200000000001</c:v>
                </c:pt>
                <c:pt idx="808">
                  <c:v>10.079000000000001</c:v>
                </c:pt>
                <c:pt idx="809">
                  <c:v>10.092000000000001</c:v>
                </c:pt>
                <c:pt idx="810">
                  <c:v>10.099</c:v>
                </c:pt>
                <c:pt idx="811">
                  <c:v>10.109</c:v>
                </c:pt>
                <c:pt idx="812">
                  <c:v>10.122</c:v>
                </c:pt>
                <c:pt idx="813">
                  <c:v>10.132</c:v>
                </c:pt>
                <c:pt idx="814">
                  <c:v>10.138999999999999</c:v>
                </c:pt>
                <c:pt idx="815">
                  <c:v>10.15</c:v>
                </c:pt>
                <c:pt idx="816">
                  <c:v>10.163</c:v>
                </c:pt>
                <c:pt idx="817">
                  <c:v>10.172000000000001</c:v>
                </c:pt>
                <c:pt idx="818">
                  <c:v>10.179</c:v>
                </c:pt>
                <c:pt idx="819">
                  <c:v>10.192</c:v>
                </c:pt>
                <c:pt idx="820">
                  <c:v>10.202</c:v>
                </c:pt>
                <c:pt idx="821">
                  <c:v>10.209</c:v>
                </c:pt>
                <c:pt idx="822">
                  <c:v>10.218999999999999</c:v>
                </c:pt>
                <c:pt idx="823">
                  <c:v>10.231999999999999</c:v>
                </c:pt>
                <c:pt idx="824">
                  <c:v>10.243</c:v>
                </c:pt>
                <c:pt idx="825">
                  <c:v>10.252000000000001</c:v>
                </c:pt>
                <c:pt idx="826">
                  <c:v>10.259</c:v>
                </c:pt>
                <c:pt idx="827">
                  <c:v>10.272</c:v>
                </c:pt>
                <c:pt idx="828">
                  <c:v>10.282</c:v>
                </c:pt>
                <c:pt idx="829">
                  <c:v>10.292</c:v>
                </c:pt>
                <c:pt idx="830">
                  <c:v>10.298999999999999</c:v>
                </c:pt>
                <c:pt idx="831">
                  <c:v>10.31</c:v>
                </c:pt>
                <c:pt idx="832">
                  <c:v>10.323</c:v>
                </c:pt>
                <c:pt idx="833">
                  <c:v>10.329000000000001</c:v>
                </c:pt>
                <c:pt idx="834">
                  <c:v>10.339</c:v>
                </c:pt>
                <c:pt idx="835">
                  <c:v>10.35000000000003</c:v>
                </c:pt>
                <c:pt idx="836">
                  <c:v>10.35900000000008</c:v>
                </c:pt>
                <c:pt idx="837">
                  <c:v>10.36900000000003</c:v>
                </c:pt>
                <c:pt idx="838">
                  <c:v>10.379000000000021</c:v>
                </c:pt>
                <c:pt idx="839">
                  <c:v>10.38900000000001</c:v>
                </c:pt>
                <c:pt idx="840">
                  <c:v>10.403</c:v>
                </c:pt>
                <c:pt idx="841">
                  <c:v>10.413</c:v>
                </c:pt>
                <c:pt idx="842">
                  <c:v>10.419</c:v>
                </c:pt>
                <c:pt idx="843">
                  <c:v>10.429</c:v>
                </c:pt>
                <c:pt idx="844">
                  <c:v>10.443</c:v>
                </c:pt>
                <c:pt idx="845">
                  <c:v>10.449</c:v>
                </c:pt>
                <c:pt idx="846">
                  <c:v>10.459000000000019</c:v>
                </c:pt>
                <c:pt idx="847">
                  <c:v>10.469000000000021</c:v>
                </c:pt>
                <c:pt idx="848">
                  <c:v>10.47900000000001</c:v>
                </c:pt>
                <c:pt idx="849">
                  <c:v>10.493</c:v>
                </c:pt>
                <c:pt idx="850">
                  <c:v>10.502000000000001</c:v>
                </c:pt>
                <c:pt idx="851">
                  <c:v>10.509</c:v>
                </c:pt>
                <c:pt idx="852">
                  <c:v>10.519</c:v>
                </c:pt>
                <c:pt idx="853">
                  <c:v>10.532999999999999</c:v>
                </c:pt>
                <c:pt idx="854">
                  <c:v>10.539</c:v>
                </c:pt>
                <c:pt idx="855">
                  <c:v>10.553000000000001</c:v>
                </c:pt>
                <c:pt idx="856">
                  <c:v>10.55900000000001</c:v>
                </c:pt>
                <c:pt idx="857">
                  <c:v>10.569000000000001</c:v>
                </c:pt>
                <c:pt idx="858">
                  <c:v>10.582000000000001</c:v>
                </c:pt>
                <c:pt idx="859">
                  <c:v>10.589</c:v>
                </c:pt>
                <c:pt idx="860">
                  <c:v>10.599</c:v>
                </c:pt>
                <c:pt idx="861">
                  <c:v>10.613</c:v>
                </c:pt>
                <c:pt idx="862">
                  <c:v>10.619</c:v>
                </c:pt>
                <c:pt idx="863">
                  <c:v>10.632</c:v>
                </c:pt>
                <c:pt idx="864">
                  <c:v>10.638999999999999</c:v>
                </c:pt>
                <c:pt idx="865">
                  <c:v>10.648999999999999</c:v>
                </c:pt>
                <c:pt idx="866">
                  <c:v>10.659000000000001</c:v>
                </c:pt>
                <c:pt idx="867">
                  <c:v>10.669</c:v>
                </c:pt>
                <c:pt idx="868">
                  <c:v>10.679</c:v>
                </c:pt>
                <c:pt idx="869">
                  <c:v>10.693</c:v>
                </c:pt>
                <c:pt idx="870">
                  <c:v>10.702</c:v>
                </c:pt>
                <c:pt idx="871">
                  <c:v>10.712</c:v>
                </c:pt>
                <c:pt idx="872">
                  <c:v>10.718999999999999</c:v>
                </c:pt>
                <c:pt idx="873">
                  <c:v>10.728999999999999</c:v>
                </c:pt>
                <c:pt idx="874">
                  <c:v>10.739000000000001</c:v>
                </c:pt>
                <c:pt idx="875">
                  <c:v>10.749000000000001</c:v>
                </c:pt>
                <c:pt idx="876">
                  <c:v>10.759</c:v>
                </c:pt>
                <c:pt idx="877">
                  <c:v>10.769</c:v>
                </c:pt>
                <c:pt idx="878">
                  <c:v>10.779</c:v>
                </c:pt>
                <c:pt idx="879">
                  <c:v>10.792</c:v>
                </c:pt>
                <c:pt idx="880">
                  <c:v>10.798999999999999</c:v>
                </c:pt>
                <c:pt idx="881">
                  <c:v>10.80900000000001</c:v>
                </c:pt>
                <c:pt idx="882">
                  <c:v>10.819000000000001</c:v>
                </c:pt>
                <c:pt idx="883">
                  <c:v>10.829000000000001</c:v>
                </c:pt>
                <c:pt idx="884">
                  <c:v>10.839</c:v>
                </c:pt>
                <c:pt idx="885">
                  <c:v>10.85200000000013</c:v>
                </c:pt>
                <c:pt idx="886">
                  <c:v>10.85900000000008</c:v>
                </c:pt>
                <c:pt idx="887">
                  <c:v>10.86900000000003</c:v>
                </c:pt>
                <c:pt idx="888">
                  <c:v>10.879000000000021</c:v>
                </c:pt>
                <c:pt idx="889">
                  <c:v>10.893000000000001</c:v>
                </c:pt>
                <c:pt idx="890">
                  <c:v>10.898999999999999</c:v>
                </c:pt>
                <c:pt idx="891">
                  <c:v>10.91</c:v>
                </c:pt>
                <c:pt idx="892">
                  <c:v>10.919</c:v>
                </c:pt>
                <c:pt idx="893">
                  <c:v>10.932</c:v>
                </c:pt>
                <c:pt idx="894">
                  <c:v>10.939</c:v>
                </c:pt>
                <c:pt idx="895">
                  <c:v>10.95000000000001</c:v>
                </c:pt>
                <c:pt idx="896">
                  <c:v>10.96</c:v>
                </c:pt>
                <c:pt idx="897">
                  <c:v>10.973000000000001</c:v>
                </c:pt>
                <c:pt idx="898">
                  <c:v>10.98</c:v>
                </c:pt>
                <c:pt idx="899">
                  <c:v>10.992000000000001</c:v>
                </c:pt>
                <c:pt idx="900">
                  <c:v>11.003</c:v>
                </c:pt>
                <c:pt idx="901">
                  <c:v>11.012</c:v>
                </c:pt>
                <c:pt idx="902">
                  <c:v>11.02</c:v>
                </c:pt>
                <c:pt idx="903">
                  <c:v>11.032</c:v>
                </c:pt>
                <c:pt idx="904">
                  <c:v>11.042999999999999</c:v>
                </c:pt>
                <c:pt idx="905">
                  <c:v>11.052000000000019</c:v>
                </c:pt>
                <c:pt idx="906">
                  <c:v>11.06200000000001</c:v>
                </c:pt>
                <c:pt idx="907">
                  <c:v>11.07</c:v>
                </c:pt>
                <c:pt idx="908">
                  <c:v>11.083</c:v>
                </c:pt>
                <c:pt idx="909">
                  <c:v>11.09</c:v>
                </c:pt>
                <c:pt idx="910">
                  <c:v>11.102</c:v>
                </c:pt>
                <c:pt idx="911">
                  <c:v>11.112</c:v>
                </c:pt>
                <c:pt idx="912">
                  <c:v>11.122999999999999</c:v>
                </c:pt>
                <c:pt idx="913">
                  <c:v>11.132</c:v>
                </c:pt>
                <c:pt idx="914">
                  <c:v>11.141999999999999</c:v>
                </c:pt>
                <c:pt idx="915">
                  <c:v>11.15200000000001</c:v>
                </c:pt>
                <c:pt idx="916">
                  <c:v>11.162000000000001</c:v>
                </c:pt>
                <c:pt idx="917">
                  <c:v>11.17</c:v>
                </c:pt>
                <c:pt idx="918">
                  <c:v>11.180999999999999</c:v>
                </c:pt>
                <c:pt idx="919">
                  <c:v>11.192</c:v>
                </c:pt>
                <c:pt idx="920">
                  <c:v>11.201000000000001</c:v>
                </c:pt>
                <c:pt idx="921">
                  <c:v>11.21</c:v>
                </c:pt>
                <c:pt idx="922">
                  <c:v>11.22</c:v>
                </c:pt>
                <c:pt idx="923">
                  <c:v>11.231</c:v>
                </c:pt>
                <c:pt idx="924">
                  <c:v>11.24</c:v>
                </c:pt>
                <c:pt idx="925">
                  <c:v>11.25</c:v>
                </c:pt>
                <c:pt idx="926">
                  <c:v>11.26</c:v>
                </c:pt>
                <c:pt idx="927">
                  <c:v>11.271000000000001</c:v>
                </c:pt>
                <c:pt idx="928">
                  <c:v>11.28</c:v>
                </c:pt>
                <c:pt idx="929">
                  <c:v>11.29</c:v>
                </c:pt>
                <c:pt idx="930">
                  <c:v>11.3</c:v>
                </c:pt>
                <c:pt idx="931">
                  <c:v>11.31</c:v>
                </c:pt>
                <c:pt idx="932">
                  <c:v>11.32200000000001</c:v>
                </c:pt>
                <c:pt idx="933">
                  <c:v>11.33</c:v>
                </c:pt>
                <c:pt idx="934">
                  <c:v>11.342000000000001</c:v>
                </c:pt>
                <c:pt idx="935">
                  <c:v>11.35200000000013</c:v>
                </c:pt>
                <c:pt idx="936">
                  <c:v>11.360000000000021</c:v>
                </c:pt>
                <c:pt idx="937">
                  <c:v>11.37000000000001</c:v>
                </c:pt>
                <c:pt idx="938">
                  <c:v>11.38200000000003</c:v>
                </c:pt>
                <c:pt idx="939">
                  <c:v>11.392000000000021</c:v>
                </c:pt>
                <c:pt idx="940">
                  <c:v>11.40200000000001</c:v>
                </c:pt>
                <c:pt idx="941">
                  <c:v>11.41</c:v>
                </c:pt>
                <c:pt idx="942">
                  <c:v>11.42</c:v>
                </c:pt>
                <c:pt idx="943">
                  <c:v>11.432</c:v>
                </c:pt>
                <c:pt idx="944">
                  <c:v>11.44</c:v>
                </c:pt>
                <c:pt idx="945">
                  <c:v>11.45200000000008</c:v>
                </c:pt>
                <c:pt idx="946">
                  <c:v>11.46</c:v>
                </c:pt>
                <c:pt idx="947">
                  <c:v>11.47</c:v>
                </c:pt>
                <c:pt idx="948">
                  <c:v>11.48</c:v>
                </c:pt>
                <c:pt idx="949">
                  <c:v>11.49</c:v>
                </c:pt>
                <c:pt idx="950">
                  <c:v>11.502000000000001</c:v>
                </c:pt>
                <c:pt idx="951">
                  <c:v>11.512</c:v>
                </c:pt>
                <c:pt idx="952">
                  <c:v>11.52</c:v>
                </c:pt>
                <c:pt idx="953">
                  <c:v>11.532</c:v>
                </c:pt>
                <c:pt idx="954">
                  <c:v>11.542</c:v>
                </c:pt>
                <c:pt idx="955">
                  <c:v>11.552000000000019</c:v>
                </c:pt>
                <c:pt idx="956">
                  <c:v>11.56</c:v>
                </c:pt>
                <c:pt idx="957">
                  <c:v>11.57</c:v>
                </c:pt>
                <c:pt idx="958">
                  <c:v>11.582000000000001</c:v>
                </c:pt>
                <c:pt idx="959">
                  <c:v>11.592000000000001</c:v>
                </c:pt>
                <c:pt idx="960">
                  <c:v>11.599</c:v>
                </c:pt>
                <c:pt idx="961">
                  <c:v>11.61</c:v>
                </c:pt>
                <c:pt idx="962">
                  <c:v>11.62</c:v>
                </c:pt>
                <c:pt idx="963">
                  <c:v>11.632</c:v>
                </c:pt>
                <c:pt idx="964">
                  <c:v>11.638999999999999</c:v>
                </c:pt>
                <c:pt idx="965">
                  <c:v>11.65200000000001</c:v>
                </c:pt>
                <c:pt idx="966">
                  <c:v>11.662000000000001</c:v>
                </c:pt>
                <c:pt idx="967">
                  <c:v>11.672000000000001</c:v>
                </c:pt>
                <c:pt idx="968">
                  <c:v>11.679</c:v>
                </c:pt>
                <c:pt idx="969">
                  <c:v>11.689</c:v>
                </c:pt>
                <c:pt idx="970">
                  <c:v>11.702</c:v>
                </c:pt>
                <c:pt idx="971">
                  <c:v>11.71</c:v>
                </c:pt>
                <c:pt idx="972">
                  <c:v>11.722</c:v>
                </c:pt>
                <c:pt idx="973">
                  <c:v>11.731999999999999</c:v>
                </c:pt>
                <c:pt idx="974">
                  <c:v>11.742000000000001</c:v>
                </c:pt>
                <c:pt idx="975">
                  <c:v>11.75</c:v>
                </c:pt>
                <c:pt idx="976">
                  <c:v>11.759</c:v>
                </c:pt>
                <c:pt idx="977">
                  <c:v>11.77</c:v>
                </c:pt>
                <c:pt idx="978">
                  <c:v>11.782</c:v>
                </c:pt>
                <c:pt idx="979">
                  <c:v>11.792</c:v>
                </c:pt>
                <c:pt idx="980">
                  <c:v>11.798999999999999</c:v>
                </c:pt>
                <c:pt idx="981">
                  <c:v>11.81</c:v>
                </c:pt>
                <c:pt idx="982">
                  <c:v>11.82200000000001</c:v>
                </c:pt>
                <c:pt idx="983">
                  <c:v>11.832000000000001</c:v>
                </c:pt>
                <c:pt idx="984">
                  <c:v>11.842000000000001</c:v>
                </c:pt>
                <c:pt idx="985">
                  <c:v>11.849</c:v>
                </c:pt>
                <c:pt idx="986">
                  <c:v>11.86200000000008</c:v>
                </c:pt>
                <c:pt idx="987">
                  <c:v>11.872000000000069</c:v>
                </c:pt>
                <c:pt idx="988">
                  <c:v>11.88200000000003</c:v>
                </c:pt>
                <c:pt idx="989">
                  <c:v>11.89</c:v>
                </c:pt>
                <c:pt idx="990">
                  <c:v>11.90200000000001</c:v>
                </c:pt>
                <c:pt idx="991">
                  <c:v>11.912000000000001</c:v>
                </c:pt>
                <c:pt idx="992">
                  <c:v>11.922000000000001</c:v>
                </c:pt>
                <c:pt idx="993">
                  <c:v>11.932</c:v>
                </c:pt>
                <c:pt idx="994">
                  <c:v>11.942</c:v>
                </c:pt>
                <c:pt idx="995">
                  <c:v>11.95200000000008</c:v>
                </c:pt>
                <c:pt idx="996">
                  <c:v>11.96200000000003</c:v>
                </c:pt>
                <c:pt idx="997">
                  <c:v>11.972000000000021</c:v>
                </c:pt>
                <c:pt idx="998">
                  <c:v>11.98200000000001</c:v>
                </c:pt>
                <c:pt idx="999">
                  <c:v>11.992000000000001</c:v>
                </c:pt>
                <c:pt idx="1000">
                  <c:v>12.002000000000001</c:v>
                </c:pt>
                <c:pt idx="1001">
                  <c:v>12.012</c:v>
                </c:pt>
                <c:pt idx="1002">
                  <c:v>12.022</c:v>
                </c:pt>
                <c:pt idx="1003">
                  <c:v>12.032</c:v>
                </c:pt>
                <c:pt idx="1004">
                  <c:v>12.042</c:v>
                </c:pt>
                <c:pt idx="1005">
                  <c:v>12.052000000000019</c:v>
                </c:pt>
                <c:pt idx="1006">
                  <c:v>12.06200000000001</c:v>
                </c:pt>
                <c:pt idx="1007">
                  <c:v>12.07200000000001</c:v>
                </c:pt>
                <c:pt idx="1008">
                  <c:v>12.082000000000001</c:v>
                </c:pt>
                <c:pt idx="1009">
                  <c:v>12.092000000000001</c:v>
                </c:pt>
                <c:pt idx="1010">
                  <c:v>12.099</c:v>
                </c:pt>
                <c:pt idx="1011">
                  <c:v>12.112</c:v>
                </c:pt>
                <c:pt idx="1012">
                  <c:v>12.122</c:v>
                </c:pt>
                <c:pt idx="1013">
                  <c:v>12.129</c:v>
                </c:pt>
                <c:pt idx="1014">
                  <c:v>12.138999999999999</c:v>
                </c:pt>
                <c:pt idx="1015">
                  <c:v>12.15200000000001</c:v>
                </c:pt>
                <c:pt idx="1016">
                  <c:v>12.162000000000001</c:v>
                </c:pt>
                <c:pt idx="1017">
                  <c:v>12.172000000000001</c:v>
                </c:pt>
                <c:pt idx="1018">
                  <c:v>12.179</c:v>
                </c:pt>
                <c:pt idx="1019">
                  <c:v>12.192</c:v>
                </c:pt>
                <c:pt idx="1020">
                  <c:v>12.199</c:v>
                </c:pt>
                <c:pt idx="1021">
                  <c:v>12.209</c:v>
                </c:pt>
                <c:pt idx="1022">
                  <c:v>12.222</c:v>
                </c:pt>
                <c:pt idx="1023">
                  <c:v>12.231999999999999</c:v>
                </c:pt>
                <c:pt idx="1024">
                  <c:v>12.242000000000001</c:v>
                </c:pt>
                <c:pt idx="1025">
                  <c:v>12.252000000000001</c:v>
                </c:pt>
                <c:pt idx="1026">
                  <c:v>12.259</c:v>
                </c:pt>
                <c:pt idx="1027">
                  <c:v>12.272</c:v>
                </c:pt>
                <c:pt idx="1028">
                  <c:v>12.282</c:v>
                </c:pt>
                <c:pt idx="1029">
                  <c:v>12.292</c:v>
                </c:pt>
                <c:pt idx="1030">
                  <c:v>12.298999999999999</c:v>
                </c:pt>
                <c:pt idx="1031">
                  <c:v>12.31200000000001</c:v>
                </c:pt>
                <c:pt idx="1032">
                  <c:v>12.319000000000001</c:v>
                </c:pt>
                <c:pt idx="1033">
                  <c:v>12.332000000000001</c:v>
                </c:pt>
                <c:pt idx="1034">
                  <c:v>12.339</c:v>
                </c:pt>
                <c:pt idx="1035">
                  <c:v>12.35200000000013</c:v>
                </c:pt>
                <c:pt idx="1036">
                  <c:v>12.35900000000008</c:v>
                </c:pt>
                <c:pt idx="1037">
                  <c:v>12.372000000000069</c:v>
                </c:pt>
                <c:pt idx="1038">
                  <c:v>12.379000000000021</c:v>
                </c:pt>
                <c:pt idx="1039">
                  <c:v>12.38900000000001</c:v>
                </c:pt>
                <c:pt idx="1040">
                  <c:v>12.403</c:v>
                </c:pt>
                <c:pt idx="1041">
                  <c:v>12.409000000000001</c:v>
                </c:pt>
                <c:pt idx="1042">
                  <c:v>12.419</c:v>
                </c:pt>
                <c:pt idx="1043">
                  <c:v>12.429</c:v>
                </c:pt>
                <c:pt idx="1044">
                  <c:v>12.442</c:v>
                </c:pt>
                <c:pt idx="1045">
                  <c:v>12.449</c:v>
                </c:pt>
                <c:pt idx="1046">
                  <c:v>12.459000000000019</c:v>
                </c:pt>
                <c:pt idx="1047">
                  <c:v>12.47</c:v>
                </c:pt>
                <c:pt idx="1048">
                  <c:v>12.483000000000001</c:v>
                </c:pt>
                <c:pt idx="1049">
                  <c:v>12.489000000000001</c:v>
                </c:pt>
                <c:pt idx="1050">
                  <c:v>12.499000000000001</c:v>
                </c:pt>
                <c:pt idx="1051">
                  <c:v>12.509</c:v>
                </c:pt>
                <c:pt idx="1052">
                  <c:v>12.523</c:v>
                </c:pt>
                <c:pt idx="1053">
                  <c:v>12.529</c:v>
                </c:pt>
                <c:pt idx="1054">
                  <c:v>12.539</c:v>
                </c:pt>
                <c:pt idx="1055">
                  <c:v>12.548999999999999</c:v>
                </c:pt>
                <c:pt idx="1056">
                  <c:v>12.55900000000001</c:v>
                </c:pt>
                <c:pt idx="1057">
                  <c:v>12.569000000000001</c:v>
                </c:pt>
                <c:pt idx="1058">
                  <c:v>12.579000000000001</c:v>
                </c:pt>
                <c:pt idx="1059">
                  <c:v>12.589</c:v>
                </c:pt>
                <c:pt idx="1060">
                  <c:v>12.603</c:v>
                </c:pt>
                <c:pt idx="1061">
                  <c:v>12.609</c:v>
                </c:pt>
                <c:pt idx="1062">
                  <c:v>12.619</c:v>
                </c:pt>
                <c:pt idx="1063">
                  <c:v>12.629</c:v>
                </c:pt>
                <c:pt idx="1064">
                  <c:v>12.643000000000001</c:v>
                </c:pt>
                <c:pt idx="1065">
                  <c:v>12.648999999999999</c:v>
                </c:pt>
                <c:pt idx="1066">
                  <c:v>12.662000000000001</c:v>
                </c:pt>
                <c:pt idx="1067">
                  <c:v>12.669</c:v>
                </c:pt>
                <c:pt idx="1068">
                  <c:v>12.679</c:v>
                </c:pt>
                <c:pt idx="1069">
                  <c:v>12.689</c:v>
                </c:pt>
                <c:pt idx="1070">
                  <c:v>12.702</c:v>
                </c:pt>
                <c:pt idx="1071">
                  <c:v>12.71</c:v>
                </c:pt>
                <c:pt idx="1072">
                  <c:v>12.718999999999999</c:v>
                </c:pt>
                <c:pt idx="1073">
                  <c:v>12.73</c:v>
                </c:pt>
                <c:pt idx="1074">
                  <c:v>12.742000000000001</c:v>
                </c:pt>
                <c:pt idx="1075">
                  <c:v>12.75</c:v>
                </c:pt>
                <c:pt idx="1076">
                  <c:v>12.762</c:v>
                </c:pt>
                <c:pt idx="1077">
                  <c:v>12.77</c:v>
                </c:pt>
                <c:pt idx="1078">
                  <c:v>12.782</c:v>
                </c:pt>
                <c:pt idx="1079">
                  <c:v>12.79</c:v>
                </c:pt>
                <c:pt idx="1080">
                  <c:v>12.798999999999999</c:v>
                </c:pt>
                <c:pt idx="1081">
                  <c:v>12.81</c:v>
                </c:pt>
                <c:pt idx="1082">
                  <c:v>12.82200000000001</c:v>
                </c:pt>
                <c:pt idx="1083">
                  <c:v>12.83</c:v>
                </c:pt>
                <c:pt idx="1084">
                  <c:v>12.839</c:v>
                </c:pt>
                <c:pt idx="1085">
                  <c:v>12.849</c:v>
                </c:pt>
                <c:pt idx="1086">
                  <c:v>12.86200000000008</c:v>
                </c:pt>
                <c:pt idx="1087">
                  <c:v>12.87000000000001</c:v>
                </c:pt>
                <c:pt idx="1088">
                  <c:v>12.879000000000021</c:v>
                </c:pt>
                <c:pt idx="1089">
                  <c:v>12.893000000000001</c:v>
                </c:pt>
                <c:pt idx="1090">
                  <c:v>12.898999999999999</c:v>
                </c:pt>
                <c:pt idx="1091">
                  <c:v>12.91</c:v>
                </c:pt>
                <c:pt idx="1092">
                  <c:v>12.923</c:v>
                </c:pt>
                <c:pt idx="1093">
                  <c:v>12.929</c:v>
                </c:pt>
                <c:pt idx="1094">
                  <c:v>12.939</c:v>
                </c:pt>
                <c:pt idx="1095">
                  <c:v>12.95000000000001</c:v>
                </c:pt>
                <c:pt idx="1096">
                  <c:v>12.96300000000001</c:v>
                </c:pt>
                <c:pt idx="1097">
                  <c:v>12.972000000000021</c:v>
                </c:pt>
                <c:pt idx="1098">
                  <c:v>12.98200000000001</c:v>
                </c:pt>
                <c:pt idx="1099">
                  <c:v>12.992000000000001</c:v>
                </c:pt>
                <c:pt idx="1100">
                  <c:v>13.003</c:v>
                </c:pt>
                <c:pt idx="1101">
                  <c:v>13.01</c:v>
                </c:pt>
                <c:pt idx="1102">
                  <c:v>13.022</c:v>
                </c:pt>
                <c:pt idx="1103">
                  <c:v>13.032</c:v>
                </c:pt>
                <c:pt idx="1104">
                  <c:v>13.042999999999999</c:v>
                </c:pt>
                <c:pt idx="1105">
                  <c:v>13.052000000000019</c:v>
                </c:pt>
                <c:pt idx="1106">
                  <c:v>13.06</c:v>
                </c:pt>
                <c:pt idx="1107">
                  <c:v>13.07200000000001</c:v>
                </c:pt>
                <c:pt idx="1108">
                  <c:v>13.082000000000001</c:v>
                </c:pt>
                <c:pt idx="1109">
                  <c:v>13.09</c:v>
                </c:pt>
                <c:pt idx="1110">
                  <c:v>13.1</c:v>
                </c:pt>
                <c:pt idx="1111">
                  <c:v>13.112</c:v>
                </c:pt>
                <c:pt idx="1112">
                  <c:v>13.12</c:v>
                </c:pt>
                <c:pt idx="1113">
                  <c:v>13.13</c:v>
                </c:pt>
                <c:pt idx="1114">
                  <c:v>13.14</c:v>
                </c:pt>
                <c:pt idx="1115">
                  <c:v>13.151</c:v>
                </c:pt>
                <c:pt idx="1116">
                  <c:v>13.16</c:v>
                </c:pt>
                <c:pt idx="1117">
                  <c:v>13.170999999999999</c:v>
                </c:pt>
                <c:pt idx="1118">
                  <c:v>13.182</c:v>
                </c:pt>
                <c:pt idx="1119">
                  <c:v>13.191000000000001</c:v>
                </c:pt>
                <c:pt idx="1120">
                  <c:v>13.202</c:v>
                </c:pt>
                <c:pt idx="1121">
                  <c:v>13.211</c:v>
                </c:pt>
                <c:pt idx="1122">
                  <c:v>13.22</c:v>
                </c:pt>
                <c:pt idx="1123">
                  <c:v>13.231</c:v>
                </c:pt>
                <c:pt idx="1124">
                  <c:v>13.24</c:v>
                </c:pt>
                <c:pt idx="1125">
                  <c:v>13.25</c:v>
                </c:pt>
                <c:pt idx="1126">
                  <c:v>13.262</c:v>
                </c:pt>
                <c:pt idx="1127">
                  <c:v>13.27</c:v>
                </c:pt>
                <c:pt idx="1128">
                  <c:v>13.28</c:v>
                </c:pt>
                <c:pt idx="1129">
                  <c:v>13.29</c:v>
                </c:pt>
                <c:pt idx="1130">
                  <c:v>13.302000000000019</c:v>
                </c:pt>
                <c:pt idx="1131">
                  <c:v>13.31</c:v>
                </c:pt>
                <c:pt idx="1132">
                  <c:v>13.32200000000001</c:v>
                </c:pt>
                <c:pt idx="1133">
                  <c:v>13.331</c:v>
                </c:pt>
                <c:pt idx="1134">
                  <c:v>13.34</c:v>
                </c:pt>
                <c:pt idx="1135">
                  <c:v>13.35200000000013</c:v>
                </c:pt>
                <c:pt idx="1136">
                  <c:v>13.360000000000021</c:v>
                </c:pt>
                <c:pt idx="1137">
                  <c:v>13.37000000000001</c:v>
                </c:pt>
                <c:pt idx="1138">
                  <c:v>13.38</c:v>
                </c:pt>
                <c:pt idx="1139">
                  <c:v>13.392000000000021</c:v>
                </c:pt>
                <c:pt idx="1140">
                  <c:v>13.4</c:v>
                </c:pt>
                <c:pt idx="1141">
                  <c:v>13.41</c:v>
                </c:pt>
                <c:pt idx="1142">
                  <c:v>13.422000000000001</c:v>
                </c:pt>
                <c:pt idx="1143">
                  <c:v>13.432</c:v>
                </c:pt>
                <c:pt idx="1144">
                  <c:v>13.44</c:v>
                </c:pt>
                <c:pt idx="1145">
                  <c:v>13.45000000000001</c:v>
                </c:pt>
                <c:pt idx="1146">
                  <c:v>13.46200000000003</c:v>
                </c:pt>
                <c:pt idx="1147">
                  <c:v>13.471</c:v>
                </c:pt>
                <c:pt idx="1148">
                  <c:v>13.48</c:v>
                </c:pt>
                <c:pt idx="1149">
                  <c:v>13.49</c:v>
                </c:pt>
                <c:pt idx="1150">
                  <c:v>13.502000000000001</c:v>
                </c:pt>
                <c:pt idx="1151">
                  <c:v>13.51</c:v>
                </c:pt>
                <c:pt idx="1152">
                  <c:v>13.522</c:v>
                </c:pt>
                <c:pt idx="1153">
                  <c:v>13.532</c:v>
                </c:pt>
                <c:pt idx="1154">
                  <c:v>13.542</c:v>
                </c:pt>
                <c:pt idx="1155">
                  <c:v>13.552000000000019</c:v>
                </c:pt>
                <c:pt idx="1156">
                  <c:v>13.56</c:v>
                </c:pt>
                <c:pt idx="1157">
                  <c:v>13.57200000000001</c:v>
                </c:pt>
                <c:pt idx="1158">
                  <c:v>13.582000000000001</c:v>
                </c:pt>
                <c:pt idx="1159">
                  <c:v>13.592000000000001</c:v>
                </c:pt>
                <c:pt idx="1160">
                  <c:v>13.599</c:v>
                </c:pt>
                <c:pt idx="1161">
                  <c:v>13.612</c:v>
                </c:pt>
                <c:pt idx="1162">
                  <c:v>13.622</c:v>
                </c:pt>
                <c:pt idx="1163">
                  <c:v>13.63</c:v>
                </c:pt>
                <c:pt idx="1164">
                  <c:v>13.638999999999999</c:v>
                </c:pt>
                <c:pt idx="1165">
                  <c:v>13.65200000000001</c:v>
                </c:pt>
                <c:pt idx="1166">
                  <c:v>13.662000000000001</c:v>
                </c:pt>
                <c:pt idx="1167">
                  <c:v>13.672000000000001</c:v>
                </c:pt>
                <c:pt idx="1168">
                  <c:v>13.679</c:v>
                </c:pt>
                <c:pt idx="1169">
                  <c:v>13.69</c:v>
                </c:pt>
                <c:pt idx="1170">
                  <c:v>13.702</c:v>
                </c:pt>
                <c:pt idx="1171">
                  <c:v>13.71</c:v>
                </c:pt>
                <c:pt idx="1172">
                  <c:v>13.722</c:v>
                </c:pt>
                <c:pt idx="1173">
                  <c:v>13.73</c:v>
                </c:pt>
                <c:pt idx="1174">
                  <c:v>13.742000000000001</c:v>
                </c:pt>
                <c:pt idx="1175">
                  <c:v>13.75</c:v>
                </c:pt>
                <c:pt idx="1176">
                  <c:v>13.762</c:v>
                </c:pt>
                <c:pt idx="1177">
                  <c:v>13.77</c:v>
                </c:pt>
                <c:pt idx="1178">
                  <c:v>13.782</c:v>
                </c:pt>
                <c:pt idx="1179">
                  <c:v>13.79</c:v>
                </c:pt>
                <c:pt idx="1180">
                  <c:v>13.802000000000019</c:v>
                </c:pt>
                <c:pt idx="1181">
                  <c:v>13.81</c:v>
                </c:pt>
                <c:pt idx="1182">
                  <c:v>13.82200000000001</c:v>
                </c:pt>
                <c:pt idx="1183">
                  <c:v>13.83</c:v>
                </c:pt>
                <c:pt idx="1184">
                  <c:v>13.839</c:v>
                </c:pt>
                <c:pt idx="1185">
                  <c:v>13.85000000000003</c:v>
                </c:pt>
                <c:pt idx="1186">
                  <c:v>13.861000000000001</c:v>
                </c:pt>
                <c:pt idx="1187">
                  <c:v>13.87000000000001</c:v>
                </c:pt>
                <c:pt idx="1188">
                  <c:v>13.88200000000003</c:v>
                </c:pt>
                <c:pt idx="1189">
                  <c:v>13.89</c:v>
                </c:pt>
                <c:pt idx="1190">
                  <c:v>13.90200000000001</c:v>
                </c:pt>
                <c:pt idx="1191">
                  <c:v>13.912000000000001</c:v>
                </c:pt>
                <c:pt idx="1192">
                  <c:v>13.922000000000001</c:v>
                </c:pt>
                <c:pt idx="1193">
                  <c:v>13.932</c:v>
                </c:pt>
                <c:pt idx="1194">
                  <c:v>13.942</c:v>
                </c:pt>
                <c:pt idx="1195">
                  <c:v>13.95200000000008</c:v>
                </c:pt>
                <c:pt idx="1196">
                  <c:v>13.96200000000003</c:v>
                </c:pt>
                <c:pt idx="1197">
                  <c:v>13.972000000000021</c:v>
                </c:pt>
                <c:pt idx="1198">
                  <c:v>13.98200000000001</c:v>
                </c:pt>
                <c:pt idx="1199">
                  <c:v>13.992000000000001</c:v>
                </c:pt>
                <c:pt idx="1200">
                  <c:v>14.002000000000001</c:v>
                </c:pt>
                <c:pt idx="1201">
                  <c:v>14.012</c:v>
                </c:pt>
                <c:pt idx="1202">
                  <c:v>14.022</c:v>
                </c:pt>
                <c:pt idx="1203">
                  <c:v>14.032</c:v>
                </c:pt>
                <c:pt idx="1204">
                  <c:v>14.042</c:v>
                </c:pt>
                <c:pt idx="1205">
                  <c:v>14.048999999999999</c:v>
                </c:pt>
                <c:pt idx="1206">
                  <c:v>14.06200000000001</c:v>
                </c:pt>
                <c:pt idx="1207">
                  <c:v>14.07200000000001</c:v>
                </c:pt>
                <c:pt idx="1208">
                  <c:v>14.082000000000001</c:v>
                </c:pt>
                <c:pt idx="1209">
                  <c:v>14.092000000000001</c:v>
                </c:pt>
                <c:pt idx="1210">
                  <c:v>14.099</c:v>
                </c:pt>
                <c:pt idx="1211">
                  <c:v>14.112</c:v>
                </c:pt>
                <c:pt idx="1212">
                  <c:v>14.122</c:v>
                </c:pt>
                <c:pt idx="1213">
                  <c:v>14.129</c:v>
                </c:pt>
                <c:pt idx="1214">
                  <c:v>14.141999999999999</c:v>
                </c:pt>
                <c:pt idx="1215">
                  <c:v>14.15200000000001</c:v>
                </c:pt>
                <c:pt idx="1216">
                  <c:v>14.162000000000001</c:v>
                </c:pt>
                <c:pt idx="1217">
                  <c:v>14.172000000000001</c:v>
                </c:pt>
                <c:pt idx="1218">
                  <c:v>14.18</c:v>
                </c:pt>
                <c:pt idx="1219">
                  <c:v>14.192</c:v>
                </c:pt>
                <c:pt idx="1220">
                  <c:v>14.199</c:v>
                </c:pt>
                <c:pt idx="1221">
                  <c:v>14.21</c:v>
                </c:pt>
                <c:pt idx="1222">
                  <c:v>14.222</c:v>
                </c:pt>
                <c:pt idx="1223">
                  <c:v>14.23</c:v>
                </c:pt>
                <c:pt idx="1224">
                  <c:v>14.242000000000001</c:v>
                </c:pt>
                <c:pt idx="1225">
                  <c:v>14.252000000000001</c:v>
                </c:pt>
                <c:pt idx="1226">
                  <c:v>14.262</c:v>
                </c:pt>
                <c:pt idx="1227">
                  <c:v>14.272</c:v>
                </c:pt>
                <c:pt idx="1228">
                  <c:v>14.279</c:v>
                </c:pt>
                <c:pt idx="1229">
                  <c:v>14.292</c:v>
                </c:pt>
                <c:pt idx="1230">
                  <c:v>14.298999999999999</c:v>
                </c:pt>
                <c:pt idx="1231">
                  <c:v>14.31200000000001</c:v>
                </c:pt>
                <c:pt idx="1232">
                  <c:v>14.32200000000001</c:v>
                </c:pt>
                <c:pt idx="1233">
                  <c:v>14.332000000000001</c:v>
                </c:pt>
                <c:pt idx="1234">
                  <c:v>14.339</c:v>
                </c:pt>
                <c:pt idx="1235">
                  <c:v>14.35200000000013</c:v>
                </c:pt>
                <c:pt idx="1236">
                  <c:v>14.363000000000021</c:v>
                </c:pt>
                <c:pt idx="1237">
                  <c:v>14.372000000000069</c:v>
                </c:pt>
                <c:pt idx="1238">
                  <c:v>14.379000000000021</c:v>
                </c:pt>
                <c:pt idx="1239">
                  <c:v>14.392000000000021</c:v>
                </c:pt>
                <c:pt idx="1240">
                  <c:v>14.398999999999999</c:v>
                </c:pt>
                <c:pt idx="1241">
                  <c:v>14.412000000000001</c:v>
                </c:pt>
                <c:pt idx="1242">
                  <c:v>14.419</c:v>
                </c:pt>
                <c:pt idx="1243">
                  <c:v>14.432</c:v>
                </c:pt>
                <c:pt idx="1244">
                  <c:v>14.439</c:v>
                </c:pt>
                <c:pt idx="1245">
                  <c:v>14.45200000000008</c:v>
                </c:pt>
                <c:pt idx="1246">
                  <c:v>14.459000000000019</c:v>
                </c:pt>
                <c:pt idx="1247">
                  <c:v>14.47</c:v>
                </c:pt>
                <c:pt idx="1248">
                  <c:v>14.483000000000001</c:v>
                </c:pt>
                <c:pt idx="1249">
                  <c:v>14.493</c:v>
                </c:pt>
                <c:pt idx="1250">
                  <c:v>14.499000000000001</c:v>
                </c:pt>
                <c:pt idx="1251">
                  <c:v>14.509</c:v>
                </c:pt>
                <c:pt idx="1252">
                  <c:v>14.523</c:v>
                </c:pt>
                <c:pt idx="1253">
                  <c:v>14.532</c:v>
                </c:pt>
                <c:pt idx="1254">
                  <c:v>14.539</c:v>
                </c:pt>
                <c:pt idx="1255">
                  <c:v>14.552000000000019</c:v>
                </c:pt>
                <c:pt idx="1256">
                  <c:v>14.55900000000001</c:v>
                </c:pt>
                <c:pt idx="1257">
                  <c:v>14.57200000000001</c:v>
                </c:pt>
                <c:pt idx="1258">
                  <c:v>14.579000000000001</c:v>
                </c:pt>
                <c:pt idx="1259">
                  <c:v>14.589</c:v>
                </c:pt>
                <c:pt idx="1260">
                  <c:v>14.602</c:v>
                </c:pt>
                <c:pt idx="1261">
                  <c:v>14.612</c:v>
                </c:pt>
                <c:pt idx="1262">
                  <c:v>14.619</c:v>
                </c:pt>
                <c:pt idx="1263">
                  <c:v>14.63</c:v>
                </c:pt>
                <c:pt idx="1264">
                  <c:v>14.638999999999999</c:v>
                </c:pt>
                <c:pt idx="1265">
                  <c:v>14.648999999999999</c:v>
                </c:pt>
                <c:pt idx="1266">
                  <c:v>14.662000000000001</c:v>
                </c:pt>
                <c:pt idx="1267">
                  <c:v>14.669</c:v>
                </c:pt>
                <c:pt idx="1268">
                  <c:v>14.679</c:v>
                </c:pt>
                <c:pt idx="1269">
                  <c:v>14.689</c:v>
                </c:pt>
                <c:pt idx="1270">
                  <c:v>14.699</c:v>
                </c:pt>
                <c:pt idx="1271">
                  <c:v>14.712</c:v>
                </c:pt>
                <c:pt idx="1272">
                  <c:v>14.718999999999999</c:v>
                </c:pt>
                <c:pt idx="1273">
                  <c:v>14.73</c:v>
                </c:pt>
                <c:pt idx="1274">
                  <c:v>14.742000000000001</c:v>
                </c:pt>
                <c:pt idx="1275">
                  <c:v>14.75</c:v>
                </c:pt>
                <c:pt idx="1276">
                  <c:v>14.759</c:v>
                </c:pt>
                <c:pt idx="1277">
                  <c:v>14.77</c:v>
                </c:pt>
                <c:pt idx="1278">
                  <c:v>14.779</c:v>
                </c:pt>
                <c:pt idx="1279">
                  <c:v>14.79</c:v>
                </c:pt>
                <c:pt idx="1280">
                  <c:v>14.798999999999999</c:v>
                </c:pt>
                <c:pt idx="1281">
                  <c:v>14.80900000000001</c:v>
                </c:pt>
                <c:pt idx="1282">
                  <c:v>14.819000000000001</c:v>
                </c:pt>
                <c:pt idx="1283">
                  <c:v>14.83</c:v>
                </c:pt>
                <c:pt idx="1284">
                  <c:v>14.839</c:v>
                </c:pt>
                <c:pt idx="1285">
                  <c:v>14.849</c:v>
                </c:pt>
                <c:pt idx="1286">
                  <c:v>14.85900000000008</c:v>
                </c:pt>
                <c:pt idx="1287">
                  <c:v>14.87000000000001</c:v>
                </c:pt>
                <c:pt idx="1288">
                  <c:v>14.882999999999999</c:v>
                </c:pt>
                <c:pt idx="1289">
                  <c:v>14.89</c:v>
                </c:pt>
                <c:pt idx="1290">
                  <c:v>14.9</c:v>
                </c:pt>
                <c:pt idx="1291">
                  <c:v>14.91</c:v>
                </c:pt>
                <c:pt idx="1292">
                  <c:v>14.923</c:v>
                </c:pt>
                <c:pt idx="1293">
                  <c:v>14.93</c:v>
                </c:pt>
                <c:pt idx="1294">
                  <c:v>14.94</c:v>
                </c:pt>
                <c:pt idx="1295">
                  <c:v>14.95000000000001</c:v>
                </c:pt>
                <c:pt idx="1296">
                  <c:v>14.96200000000003</c:v>
                </c:pt>
                <c:pt idx="1297">
                  <c:v>14.973000000000001</c:v>
                </c:pt>
                <c:pt idx="1298">
                  <c:v>14.98</c:v>
                </c:pt>
                <c:pt idx="1299">
                  <c:v>14.992000000000001</c:v>
                </c:pt>
                <c:pt idx="1300">
                  <c:v>15.003</c:v>
                </c:pt>
                <c:pt idx="1301">
                  <c:v>15.012</c:v>
                </c:pt>
                <c:pt idx="1302">
                  <c:v>15.021000000000001</c:v>
                </c:pt>
                <c:pt idx="1303">
                  <c:v>15.032</c:v>
                </c:pt>
                <c:pt idx="1304">
                  <c:v>15.042999999999999</c:v>
                </c:pt>
                <c:pt idx="1305">
                  <c:v>15.05</c:v>
                </c:pt>
                <c:pt idx="1306">
                  <c:v>15.06200000000001</c:v>
                </c:pt>
                <c:pt idx="1307">
                  <c:v>15.07</c:v>
                </c:pt>
                <c:pt idx="1308">
                  <c:v>15.08</c:v>
                </c:pt>
                <c:pt idx="1309">
                  <c:v>15.090999999999999</c:v>
                </c:pt>
                <c:pt idx="1310">
                  <c:v>15.102</c:v>
                </c:pt>
                <c:pt idx="1311">
                  <c:v>15.11</c:v>
                </c:pt>
                <c:pt idx="1312">
                  <c:v>15.12</c:v>
                </c:pt>
                <c:pt idx="1313">
                  <c:v>15.132</c:v>
                </c:pt>
                <c:pt idx="1314">
                  <c:v>15.141999999999999</c:v>
                </c:pt>
                <c:pt idx="1315">
                  <c:v>15.15200000000001</c:v>
                </c:pt>
                <c:pt idx="1316">
                  <c:v>15.16</c:v>
                </c:pt>
                <c:pt idx="1317">
                  <c:v>15.17</c:v>
                </c:pt>
                <c:pt idx="1318">
                  <c:v>15.182</c:v>
                </c:pt>
                <c:pt idx="1319">
                  <c:v>15.191000000000001</c:v>
                </c:pt>
                <c:pt idx="1320">
                  <c:v>15.2</c:v>
                </c:pt>
                <c:pt idx="1321">
                  <c:v>15.21</c:v>
                </c:pt>
                <c:pt idx="1322">
                  <c:v>15.222</c:v>
                </c:pt>
                <c:pt idx="1323">
                  <c:v>15.23</c:v>
                </c:pt>
                <c:pt idx="1324">
                  <c:v>15.24</c:v>
                </c:pt>
                <c:pt idx="1325">
                  <c:v>15.25</c:v>
                </c:pt>
                <c:pt idx="1326">
                  <c:v>15.262</c:v>
                </c:pt>
                <c:pt idx="1327">
                  <c:v>15.27</c:v>
                </c:pt>
                <c:pt idx="1328">
                  <c:v>15.28</c:v>
                </c:pt>
                <c:pt idx="1329">
                  <c:v>15.29</c:v>
                </c:pt>
                <c:pt idx="1330">
                  <c:v>15.302000000000019</c:v>
                </c:pt>
                <c:pt idx="1331">
                  <c:v>15.31</c:v>
                </c:pt>
                <c:pt idx="1332">
                  <c:v>15.32</c:v>
                </c:pt>
                <c:pt idx="1333">
                  <c:v>15.33</c:v>
                </c:pt>
                <c:pt idx="1334">
                  <c:v>15.342000000000001</c:v>
                </c:pt>
                <c:pt idx="1335">
                  <c:v>15.351000000000001</c:v>
                </c:pt>
                <c:pt idx="1336">
                  <c:v>15.360000000000021</c:v>
                </c:pt>
                <c:pt idx="1337">
                  <c:v>15.37000000000001</c:v>
                </c:pt>
                <c:pt idx="1338">
                  <c:v>15.38200000000003</c:v>
                </c:pt>
                <c:pt idx="1339">
                  <c:v>15.391</c:v>
                </c:pt>
                <c:pt idx="1340">
                  <c:v>15.4</c:v>
                </c:pt>
                <c:pt idx="1341">
                  <c:v>15.41</c:v>
                </c:pt>
                <c:pt idx="1342">
                  <c:v>15.422000000000001</c:v>
                </c:pt>
                <c:pt idx="1343">
                  <c:v>15.430999999999999</c:v>
                </c:pt>
                <c:pt idx="1344">
                  <c:v>15.44</c:v>
                </c:pt>
                <c:pt idx="1345">
                  <c:v>15.45000000000001</c:v>
                </c:pt>
                <c:pt idx="1346">
                  <c:v>15.46200000000003</c:v>
                </c:pt>
                <c:pt idx="1347">
                  <c:v>15.471</c:v>
                </c:pt>
                <c:pt idx="1348">
                  <c:v>15.48</c:v>
                </c:pt>
                <c:pt idx="1349">
                  <c:v>15.49</c:v>
                </c:pt>
                <c:pt idx="1350">
                  <c:v>15.502000000000001</c:v>
                </c:pt>
                <c:pt idx="1351">
                  <c:v>15.510999999999999</c:v>
                </c:pt>
                <c:pt idx="1352">
                  <c:v>15.52</c:v>
                </c:pt>
                <c:pt idx="1353">
                  <c:v>15.53</c:v>
                </c:pt>
                <c:pt idx="1354">
                  <c:v>15.542</c:v>
                </c:pt>
                <c:pt idx="1355">
                  <c:v>15.552000000000019</c:v>
                </c:pt>
                <c:pt idx="1356">
                  <c:v>15.56</c:v>
                </c:pt>
                <c:pt idx="1357">
                  <c:v>15.57200000000001</c:v>
                </c:pt>
                <c:pt idx="1358">
                  <c:v>15.582000000000001</c:v>
                </c:pt>
                <c:pt idx="1359">
                  <c:v>15.592000000000001</c:v>
                </c:pt>
                <c:pt idx="1360">
                  <c:v>15.599</c:v>
                </c:pt>
                <c:pt idx="1361">
                  <c:v>15.612</c:v>
                </c:pt>
                <c:pt idx="1362">
                  <c:v>15.622</c:v>
                </c:pt>
                <c:pt idx="1363">
                  <c:v>15.632</c:v>
                </c:pt>
                <c:pt idx="1364">
                  <c:v>15.638999999999999</c:v>
                </c:pt>
                <c:pt idx="1365">
                  <c:v>15.648999999999999</c:v>
                </c:pt>
                <c:pt idx="1366">
                  <c:v>15.662000000000001</c:v>
                </c:pt>
                <c:pt idx="1367">
                  <c:v>15.672000000000001</c:v>
                </c:pt>
                <c:pt idx="1368">
                  <c:v>15.679</c:v>
                </c:pt>
                <c:pt idx="1369">
                  <c:v>15.689</c:v>
                </c:pt>
                <c:pt idx="1370">
                  <c:v>15.702</c:v>
                </c:pt>
                <c:pt idx="1371">
                  <c:v>15.71</c:v>
                </c:pt>
                <c:pt idx="1372">
                  <c:v>15.722</c:v>
                </c:pt>
                <c:pt idx="1373">
                  <c:v>15.731999999999999</c:v>
                </c:pt>
                <c:pt idx="1374">
                  <c:v>15.739000000000001</c:v>
                </c:pt>
                <c:pt idx="1375">
                  <c:v>15.75</c:v>
                </c:pt>
                <c:pt idx="1376">
                  <c:v>15.762</c:v>
                </c:pt>
                <c:pt idx="1377">
                  <c:v>15.77</c:v>
                </c:pt>
                <c:pt idx="1378">
                  <c:v>15.782</c:v>
                </c:pt>
                <c:pt idx="1379">
                  <c:v>15.79</c:v>
                </c:pt>
                <c:pt idx="1380">
                  <c:v>15.798999999999999</c:v>
                </c:pt>
                <c:pt idx="1381">
                  <c:v>15.81</c:v>
                </c:pt>
                <c:pt idx="1382">
                  <c:v>15.82200000000001</c:v>
                </c:pt>
                <c:pt idx="1383">
                  <c:v>15.832000000000001</c:v>
                </c:pt>
                <c:pt idx="1384">
                  <c:v>15.839</c:v>
                </c:pt>
                <c:pt idx="1385">
                  <c:v>15.849</c:v>
                </c:pt>
                <c:pt idx="1386">
                  <c:v>15.86200000000008</c:v>
                </c:pt>
                <c:pt idx="1387">
                  <c:v>15.872000000000069</c:v>
                </c:pt>
                <c:pt idx="1388">
                  <c:v>15.88200000000003</c:v>
                </c:pt>
                <c:pt idx="1389">
                  <c:v>15.88900000000001</c:v>
                </c:pt>
                <c:pt idx="1390">
                  <c:v>15.90200000000001</c:v>
                </c:pt>
                <c:pt idx="1391">
                  <c:v>15.912000000000001</c:v>
                </c:pt>
                <c:pt idx="1392">
                  <c:v>15.922000000000001</c:v>
                </c:pt>
                <c:pt idx="1393">
                  <c:v>15.929</c:v>
                </c:pt>
                <c:pt idx="1394">
                  <c:v>15.942</c:v>
                </c:pt>
                <c:pt idx="1395">
                  <c:v>15.95200000000008</c:v>
                </c:pt>
                <c:pt idx="1396">
                  <c:v>15.96200000000003</c:v>
                </c:pt>
                <c:pt idx="1397">
                  <c:v>15.972000000000021</c:v>
                </c:pt>
                <c:pt idx="1398">
                  <c:v>15.98200000000001</c:v>
                </c:pt>
                <c:pt idx="1399">
                  <c:v>15.992000000000001</c:v>
                </c:pt>
                <c:pt idx="1400">
                  <c:v>16.001999999999999</c:v>
                </c:pt>
                <c:pt idx="1401">
                  <c:v>16.012</c:v>
                </c:pt>
                <c:pt idx="1402">
                  <c:v>16.021999999999991</c:v>
                </c:pt>
                <c:pt idx="1403">
                  <c:v>16.032</c:v>
                </c:pt>
                <c:pt idx="1404">
                  <c:v>16.042000000000002</c:v>
                </c:pt>
                <c:pt idx="1405">
                  <c:v>16.052</c:v>
                </c:pt>
                <c:pt idx="1406">
                  <c:v>16.061999999999991</c:v>
                </c:pt>
                <c:pt idx="1407">
                  <c:v>16.071999999999999</c:v>
                </c:pt>
                <c:pt idx="1408">
                  <c:v>16.08199999999999</c:v>
                </c:pt>
                <c:pt idx="1409">
                  <c:v>16.091999999999999</c:v>
                </c:pt>
                <c:pt idx="1410">
                  <c:v>16.102</c:v>
                </c:pt>
                <c:pt idx="1411">
                  <c:v>16.111999999999998</c:v>
                </c:pt>
                <c:pt idx="1412">
                  <c:v>16.122</c:v>
                </c:pt>
                <c:pt idx="1413">
                  <c:v>16.129000000000001</c:v>
                </c:pt>
                <c:pt idx="1414">
                  <c:v>16.141999999999999</c:v>
                </c:pt>
                <c:pt idx="1415">
                  <c:v>16.152000000000001</c:v>
                </c:pt>
                <c:pt idx="1416">
                  <c:v>16.161999999999999</c:v>
                </c:pt>
                <c:pt idx="1417">
                  <c:v>16.169</c:v>
                </c:pt>
                <c:pt idx="1418">
                  <c:v>16.178999999999991</c:v>
                </c:pt>
                <c:pt idx="1419">
                  <c:v>16.192</c:v>
                </c:pt>
                <c:pt idx="1420">
                  <c:v>16.199000000000009</c:v>
                </c:pt>
                <c:pt idx="1421">
                  <c:v>16.209</c:v>
                </c:pt>
                <c:pt idx="1422">
                  <c:v>16.221999999999991</c:v>
                </c:pt>
                <c:pt idx="1423">
                  <c:v>16.231999999999999</c:v>
                </c:pt>
                <c:pt idx="1424">
                  <c:v>16.24199999999999</c:v>
                </c:pt>
                <c:pt idx="1425">
                  <c:v>16.251999999999999</c:v>
                </c:pt>
                <c:pt idx="1426">
                  <c:v>16.26199999999999</c:v>
                </c:pt>
                <c:pt idx="1427">
                  <c:v>16.271999999999991</c:v>
                </c:pt>
                <c:pt idx="1428">
                  <c:v>16.279</c:v>
                </c:pt>
                <c:pt idx="1429">
                  <c:v>16.292000000000002</c:v>
                </c:pt>
                <c:pt idx="1430">
                  <c:v>16.302</c:v>
                </c:pt>
                <c:pt idx="1431">
                  <c:v>16.312000000000001</c:v>
                </c:pt>
                <c:pt idx="1432">
                  <c:v>16.321999999999999</c:v>
                </c:pt>
                <c:pt idx="1433">
                  <c:v>16.332000000000001</c:v>
                </c:pt>
                <c:pt idx="1434">
                  <c:v>16.338999999999999</c:v>
                </c:pt>
                <c:pt idx="1435">
                  <c:v>16.352</c:v>
                </c:pt>
                <c:pt idx="1436">
                  <c:v>16.363</c:v>
                </c:pt>
                <c:pt idx="1437">
                  <c:v>16.372</c:v>
                </c:pt>
                <c:pt idx="1438">
                  <c:v>16.379000000000001</c:v>
                </c:pt>
                <c:pt idx="1439">
                  <c:v>16.391999999999999</c:v>
                </c:pt>
                <c:pt idx="1440">
                  <c:v>16.402999999999889</c:v>
                </c:pt>
                <c:pt idx="1441">
                  <c:v>16.411999999999999</c:v>
                </c:pt>
                <c:pt idx="1442">
                  <c:v>16.419</c:v>
                </c:pt>
                <c:pt idx="1443">
                  <c:v>16.431999999999999</c:v>
                </c:pt>
                <c:pt idx="1444">
                  <c:v>16.439</c:v>
                </c:pt>
                <c:pt idx="1445">
                  <c:v>16.452000000000002</c:v>
                </c:pt>
                <c:pt idx="1446">
                  <c:v>16.459</c:v>
                </c:pt>
                <c:pt idx="1447">
                  <c:v>16.47</c:v>
                </c:pt>
                <c:pt idx="1448">
                  <c:v>16.478999999999989</c:v>
                </c:pt>
                <c:pt idx="1449">
                  <c:v>16.49199999999999</c:v>
                </c:pt>
                <c:pt idx="1450">
                  <c:v>16.498999999999889</c:v>
                </c:pt>
                <c:pt idx="1451">
                  <c:v>16.509</c:v>
                </c:pt>
                <c:pt idx="1452">
                  <c:v>16.523</c:v>
                </c:pt>
                <c:pt idx="1453">
                  <c:v>16.529</c:v>
                </c:pt>
                <c:pt idx="1454">
                  <c:v>16.542000000000002</c:v>
                </c:pt>
                <c:pt idx="1455">
                  <c:v>16.548999999999989</c:v>
                </c:pt>
                <c:pt idx="1456">
                  <c:v>16.559000000000001</c:v>
                </c:pt>
                <c:pt idx="1457">
                  <c:v>16.568999999999889</c:v>
                </c:pt>
                <c:pt idx="1458">
                  <c:v>16.579000000000001</c:v>
                </c:pt>
                <c:pt idx="1459">
                  <c:v>16.588999999999889</c:v>
                </c:pt>
                <c:pt idx="1460">
                  <c:v>16.603000000000002</c:v>
                </c:pt>
                <c:pt idx="1461">
                  <c:v>16.609000000000009</c:v>
                </c:pt>
                <c:pt idx="1462">
                  <c:v>16.622</c:v>
                </c:pt>
                <c:pt idx="1463">
                  <c:v>16.629000000000001</c:v>
                </c:pt>
                <c:pt idx="1464">
                  <c:v>16.638999999999999</c:v>
                </c:pt>
                <c:pt idx="1465">
                  <c:v>16.649000000000001</c:v>
                </c:pt>
                <c:pt idx="1466">
                  <c:v>16.661999999999999</c:v>
                </c:pt>
                <c:pt idx="1467">
                  <c:v>16.669</c:v>
                </c:pt>
                <c:pt idx="1468">
                  <c:v>16.678999999999991</c:v>
                </c:pt>
                <c:pt idx="1469">
                  <c:v>16.692</c:v>
                </c:pt>
                <c:pt idx="1470">
                  <c:v>16.702000000000002</c:v>
                </c:pt>
                <c:pt idx="1471">
                  <c:v>16.71</c:v>
                </c:pt>
                <c:pt idx="1472">
                  <c:v>16.719000000000001</c:v>
                </c:pt>
                <c:pt idx="1473">
                  <c:v>16.73</c:v>
                </c:pt>
                <c:pt idx="1474">
                  <c:v>16.739000000000001</c:v>
                </c:pt>
                <c:pt idx="1475">
                  <c:v>16.75</c:v>
                </c:pt>
                <c:pt idx="1476">
                  <c:v>16.759</c:v>
                </c:pt>
                <c:pt idx="1477">
                  <c:v>16.77</c:v>
                </c:pt>
                <c:pt idx="1478">
                  <c:v>16.781999999999989</c:v>
                </c:pt>
                <c:pt idx="1479">
                  <c:v>16.79</c:v>
                </c:pt>
                <c:pt idx="1480">
                  <c:v>16.798999999999989</c:v>
                </c:pt>
                <c:pt idx="1481">
                  <c:v>16.812999999999999</c:v>
                </c:pt>
                <c:pt idx="1482">
                  <c:v>16.818999999999999</c:v>
                </c:pt>
                <c:pt idx="1483">
                  <c:v>16.829999999999991</c:v>
                </c:pt>
                <c:pt idx="1484">
                  <c:v>16.843</c:v>
                </c:pt>
                <c:pt idx="1485">
                  <c:v>16.850000000000001</c:v>
                </c:pt>
                <c:pt idx="1486">
                  <c:v>16.861999999999991</c:v>
                </c:pt>
                <c:pt idx="1487">
                  <c:v>16.87</c:v>
                </c:pt>
                <c:pt idx="1488">
                  <c:v>16.879000000000001</c:v>
                </c:pt>
                <c:pt idx="1489">
                  <c:v>16.893000000000001</c:v>
                </c:pt>
                <c:pt idx="1490">
                  <c:v>16.899999999999999</c:v>
                </c:pt>
                <c:pt idx="1491">
                  <c:v>16.91</c:v>
                </c:pt>
                <c:pt idx="1492">
                  <c:v>16.919</c:v>
                </c:pt>
                <c:pt idx="1493">
                  <c:v>16.931999999999999</c:v>
                </c:pt>
                <c:pt idx="1494">
                  <c:v>16.939999999999991</c:v>
                </c:pt>
                <c:pt idx="1495">
                  <c:v>16.95</c:v>
                </c:pt>
                <c:pt idx="1496">
                  <c:v>16.962999999999589</c:v>
                </c:pt>
                <c:pt idx="1497">
                  <c:v>16.971999999999991</c:v>
                </c:pt>
                <c:pt idx="1498">
                  <c:v>16.97999999999999</c:v>
                </c:pt>
                <c:pt idx="1499">
                  <c:v>16.989999999999789</c:v>
                </c:pt>
                <c:pt idx="1500">
                  <c:v>17.001999999999999</c:v>
                </c:pt>
                <c:pt idx="1501">
                  <c:v>17.010000000000009</c:v>
                </c:pt>
                <c:pt idx="1502">
                  <c:v>17.021999999999991</c:v>
                </c:pt>
                <c:pt idx="1503">
                  <c:v>17.03</c:v>
                </c:pt>
                <c:pt idx="1504">
                  <c:v>17.04</c:v>
                </c:pt>
                <c:pt idx="1505">
                  <c:v>17.05</c:v>
                </c:pt>
                <c:pt idx="1506">
                  <c:v>17.059999999999999</c:v>
                </c:pt>
                <c:pt idx="1507">
                  <c:v>17.071999999999999</c:v>
                </c:pt>
                <c:pt idx="1508">
                  <c:v>17.081</c:v>
                </c:pt>
                <c:pt idx="1509">
                  <c:v>17.09</c:v>
                </c:pt>
                <c:pt idx="1510">
                  <c:v>17.102</c:v>
                </c:pt>
                <c:pt idx="1511">
                  <c:v>17.111999999999998</c:v>
                </c:pt>
                <c:pt idx="1512">
                  <c:v>17.122</c:v>
                </c:pt>
                <c:pt idx="1513">
                  <c:v>17.131000000000139</c:v>
                </c:pt>
                <c:pt idx="1514">
                  <c:v>17.141999999999999</c:v>
                </c:pt>
                <c:pt idx="1515">
                  <c:v>17.152000000000001</c:v>
                </c:pt>
                <c:pt idx="1516">
                  <c:v>17.16</c:v>
                </c:pt>
                <c:pt idx="1517">
                  <c:v>17.170999999999999</c:v>
                </c:pt>
                <c:pt idx="1518">
                  <c:v>17.181999999999999</c:v>
                </c:pt>
                <c:pt idx="1519">
                  <c:v>17.190999999999999</c:v>
                </c:pt>
                <c:pt idx="1520">
                  <c:v>17.201000000000001</c:v>
                </c:pt>
                <c:pt idx="1521">
                  <c:v>17.209</c:v>
                </c:pt>
                <c:pt idx="1522">
                  <c:v>17.221999999999991</c:v>
                </c:pt>
                <c:pt idx="1523">
                  <c:v>17.23</c:v>
                </c:pt>
                <c:pt idx="1524">
                  <c:v>17.239999999999991</c:v>
                </c:pt>
                <c:pt idx="1525">
                  <c:v>17.25</c:v>
                </c:pt>
                <c:pt idx="1526">
                  <c:v>17.26199999999999</c:v>
                </c:pt>
                <c:pt idx="1527">
                  <c:v>17.27</c:v>
                </c:pt>
                <c:pt idx="1528">
                  <c:v>17.279</c:v>
                </c:pt>
                <c:pt idx="1529">
                  <c:v>17.29</c:v>
                </c:pt>
                <c:pt idx="1530">
                  <c:v>17.3</c:v>
                </c:pt>
                <c:pt idx="1531">
                  <c:v>17.309999999999999</c:v>
                </c:pt>
                <c:pt idx="1532">
                  <c:v>17.32</c:v>
                </c:pt>
                <c:pt idx="1533">
                  <c:v>17.329999999999991</c:v>
                </c:pt>
                <c:pt idx="1534">
                  <c:v>17.341999999999999</c:v>
                </c:pt>
                <c:pt idx="1535">
                  <c:v>17.350999999999999</c:v>
                </c:pt>
                <c:pt idx="1536">
                  <c:v>17.36</c:v>
                </c:pt>
                <c:pt idx="1537">
                  <c:v>17.37</c:v>
                </c:pt>
                <c:pt idx="1538">
                  <c:v>17.381</c:v>
                </c:pt>
                <c:pt idx="1539">
                  <c:v>17.39</c:v>
                </c:pt>
                <c:pt idx="1540">
                  <c:v>17.399999999999999</c:v>
                </c:pt>
                <c:pt idx="1541">
                  <c:v>17.41</c:v>
                </c:pt>
                <c:pt idx="1542">
                  <c:v>17.42199999999999</c:v>
                </c:pt>
                <c:pt idx="1543">
                  <c:v>17.431000000000001</c:v>
                </c:pt>
                <c:pt idx="1544">
                  <c:v>17.440999999999889</c:v>
                </c:pt>
                <c:pt idx="1545">
                  <c:v>17.45</c:v>
                </c:pt>
                <c:pt idx="1546">
                  <c:v>17.461999999999989</c:v>
                </c:pt>
                <c:pt idx="1547">
                  <c:v>17.47</c:v>
                </c:pt>
                <c:pt idx="1548">
                  <c:v>17.47999999999999</c:v>
                </c:pt>
                <c:pt idx="1549">
                  <c:v>17.489999999999789</c:v>
                </c:pt>
                <c:pt idx="1550">
                  <c:v>17.501000000000001</c:v>
                </c:pt>
                <c:pt idx="1551">
                  <c:v>17.510000000000009</c:v>
                </c:pt>
                <c:pt idx="1552">
                  <c:v>17.52</c:v>
                </c:pt>
                <c:pt idx="1553">
                  <c:v>17.530999999999999</c:v>
                </c:pt>
                <c:pt idx="1554">
                  <c:v>17.542000000000002</c:v>
                </c:pt>
                <c:pt idx="1555">
                  <c:v>17.55</c:v>
                </c:pt>
                <c:pt idx="1556">
                  <c:v>17.561999999999991</c:v>
                </c:pt>
                <c:pt idx="1557">
                  <c:v>17.57</c:v>
                </c:pt>
                <c:pt idx="1558">
                  <c:v>17.58199999999999</c:v>
                </c:pt>
                <c:pt idx="1559">
                  <c:v>17.59</c:v>
                </c:pt>
                <c:pt idx="1560">
                  <c:v>17.602</c:v>
                </c:pt>
                <c:pt idx="1561">
                  <c:v>17.610000000000031</c:v>
                </c:pt>
                <c:pt idx="1562">
                  <c:v>17.622</c:v>
                </c:pt>
                <c:pt idx="1563">
                  <c:v>17.632000000000001</c:v>
                </c:pt>
                <c:pt idx="1564">
                  <c:v>17.638999999999999</c:v>
                </c:pt>
                <c:pt idx="1565">
                  <c:v>17.649999999999999</c:v>
                </c:pt>
                <c:pt idx="1566">
                  <c:v>17.661999999999999</c:v>
                </c:pt>
                <c:pt idx="1567">
                  <c:v>17.670000000000009</c:v>
                </c:pt>
                <c:pt idx="1568">
                  <c:v>17.681999999999999</c:v>
                </c:pt>
                <c:pt idx="1569">
                  <c:v>17.690000000000001</c:v>
                </c:pt>
                <c:pt idx="1570">
                  <c:v>17.7</c:v>
                </c:pt>
                <c:pt idx="1571">
                  <c:v>17.71</c:v>
                </c:pt>
                <c:pt idx="1572">
                  <c:v>17.72</c:v>
                </c:pt>
                <c:pt idx="1573">
                  <c:v>17.73</c:v>
                </c:pt>
                <c:pt idx="1574">
                  <c:v>17.74199999999999</c:v>
                </c:pt>
                <c:pt idx="1575">
                  <c:v>17.75</c:v>
                </c:pt>
                <c:pt idx="1576">
                  <c:v>17.759</c:v>
                </c:pt>
                <c:pt idx="1577">
                  <c:v>17.77</c:v>
                </c:pt>
                <c:pt idx="1578">
                  <c:v>17.781999999999989</c:v>
                </c:pt>
                <c:pt idx="1579">
                  <c:v>17.79</c:v>
                </c:pt>
                <c:pt idx="1580">
                  <c:v>17.802</c:v>
                </c:pt>
                <c:pt idx="1581">
                  <c:v>17.809999999999999</c:v>
                </c:pt>
                <c:pt idx="1582">
                  <c:v>17.818999999999999</c:v>
                </c:pt>
                <c:pt idx="1583">
                  <c:v>17.832000000000001</c:v>
                </c:pt>
                <c:pt idx="1584">
                  <c:v>17.841999999999999</c:v>
                </c:pt>
                <c:pt idx="1585">
                  <c:v>17.849</c:v>
                </c:pt>
                <c:pt idx="1586">
                  <c:v>17.861999999999991</c:v>
                </c:pt>
                <c:pt idx="1587">
                  <c:v>17.872</c:v>
                </c:pt>
                <c:pt idx="1588">
                  <c:v>17.881999999999991</c:v>
                </c:pt>
                <c:pt idx="1589">
                  <c:v>17.888999999999989</c:v>
                </c:pt>
                <c:pt idx="1590">
                  <c:v>17.90199999999999</c:v>
                </c:pt>
                <c:pt idx="1591">
                  <c:v>17.911999999999999</c:v>
                </c:pt>
                <c:pt idx="1592">
                  <c:v>17.919</c:v>
                </c:pt>
                <c:pt idx="1593">
                  <c:v>17.93</c:v>
                </c:pt>
                <c:pt idx="1594">
                  <c:v>17.94199999999999</c:v>
                </c:pt>
                <c:pt idx="1595">
                  <c:v>17.952000000000002</c:v>
                </c:pt>
                <c:pt idx="1596">
                  <c:v>17.961999999999989</c:v>
                </c:pt>
                <c:pt idx="1597">
                  <c:v>17.971999999999991</c:v>
                </c:pt>
                <c:pt idx="1598">
                  <c:v>17.981999999999989</c:v>
                </c:pt>
                <c:pt idx="1599">
                  <c:v>17.99199999999999</c:v>
                </c:pt>
                <c:pt idx="1600">
                  <c:v>18.001999999999999</c:v>
                </c:pt>
                <c:pt idx="1601">
                  <c:v>18.012</c:v>
                </c:pt>
                <c:pt idx="1602">
                  <c:v>18.021999999999991</c:v>
                </c:pt>
                <c:pt idx="1603">
                  <c:v>18.032</c:v>
                </c:pt>
                <c:pt idx="1604">
                  <c:v>18.042000000000002</c:v>
                </c:pt>
                <c:pt idx="1605">
                  <c:v>18.048999999999989</c:v>
                </c:pt>
                <c:pt idx="1606">
                  <c:v>18.061999999999991</c:v>
                </c:pt>
                <c:pt idx="1607">
                  <c:v>18.071999999999999</c:v>
                </c:pt>
                <c:pt idx="1608">
                  <c:v>18.08199999999999</c:v>
                </c:pt>
                <c:pt idx="1609">
                  <c:v>18.088999999999889</c:v>
                </c:pt>
                <c:pt idx="1610">
                  <c:v>18.099</c:v>
                </c:pt>
                <c:pt idx="1611">
                  <c:v>18.111999999999998</c:v>
                </c:pt>
                <c:pt idx="1612">
                  <c:v>18.119000000000039</c:v>
                </c:pt>
                <c:pt idx="1613">
                  <c:v>18.129000000000001</c:v>
                </c:pt>
                <c:pt idx="1614">
                  <c:v>18.141999999999999</c:v>
                </c:pt>
                <c:pt idx="1615">
                  <c:v>18.152000000000001</c:v>
                </c:pt>
                <c:pt idx="1616">
                  <c:v>18.161999999999999</c:v>
                </c:pt>
                <c:pt idx="1617">
                  <c:v>18.169</c:v>
                </c:pt>
                <c:pt idx="1618">
                  <c:v>18.181999999999999</c:v>
                </c:pt>
                <c:pt idx="1619">
                  <c:v>18.189</c:v>
                </c:pt>
                <c:pt idx="1620">
                  <c:v>18.199000000000009</c:v>
                </c:pt>
                <c:pt idx="1621">
                  <c:v>18.209</c:v>
                </c:pt>
                <c:pt idx="1622">
                  <c:v>18.221999999999991</c:v>
                </c:pt>
                <c:pt idx="1623">
                  <c:v>18.23</c:v>
                </c:pt>
                <c:pt idx="1624">
                  <c:v>18.24199999999999</c:v>
                </c:pt>
                <c:pt idx="1625">
                  <c:v>18.248999999999889</c:v>
                </c:pt>
                <c:pt idx="1626">
                  <c:v>18.26199999999999</c:v>
                </c:pt>
                <c:pt idx="1627">
                  <c:v>18.27</c:v>
                </c:pt>
                <c:pt idx="1628">
                  <c:v>18.281999999999989</c:v>
                </c:pt>
                <c:pt idx="1629">
                  <c:v>18.291</c:v>
                </c:pt>
                <c:pt idx="1630">
                  <c:v>18.302</c:v>
                </c:pt>
                <c:pt idx="1631">
                  <c:v>18.312000000000001</c:v>
                </c:pt>
                <c:pt idx="1632">
                  <c:v>18.321999999999999</c:v>
                </c:pt>
                <c:pt idx="1633">
                  <c:v>18.332000000000001</c:v>
                </c:pt>
                <c:pt idx="1634">
                  <c:v>18.341999999999999</c:v>
                </c:pt>
                <c:pt idx="1635">
                  <c:v>18.352</c:v>
                </c:pt>
                <c:pt idx="1636">
                  <c:v>18.361999999999991</c:v>
                </c:pt>
                <c:pt idx="1637">
                  <c:v>18.372</c:v>
                </c:pt>
                <c:pt idx="1638">
                  <c:v>18.379000000000001</c:v>
                </c:pt>
                <c:pt idx="1639">
                  <c:v>18.391999999999999</c:v>
                </c:pt>
                <c:pt idx="1640">
                  <c:v>18.40199999999999</c:v>
                </c:pt>
                <c:pt idx="1641">
                  <c:v>18.411999999999999</c:v>
                </c:pt>
                <c:pt idx="1642">
                  <c:v>18.42199999999999</c:v>
                </c:pt>
                <c:pt idx="1643">
                  <c:v>18.431999999999999</c:v>
                </c:pt>
                <c:pt idx="1644">
                  <c:v>18.439</c:v>
                </c:pt>
                <c:pt idx="1645">
                  <c:v>18.452000000000002</c:v>
                </c:pt>
                <c:pt idx="1646">
                  <c:v>18.459</c:v>
                </c:pt>
                <c:pt idx="1647">
                  <c:v>18.468999999999689</c:v>
                </c:pt>
                <c:pt idx="1648">
                  <c:v>18.481999999999989</c:v>
                </c:pt>
                <c:pt idx="1649">
                  <c:v>18.49199999999999</c:v>
                </c:pt>
                <c:pt idx="1650">
                  <c:v>18.498999999999889</c:v>
                </c:pt>
                <c:pt idx="1651">
                  <c:v>18.512</c:v>
                </c:pt>
                <c:pt idx="1652">
                  <c:v>18.521999999999991</c:v>
                </c:pt>
                <c:pt idx="1653">
                  <c:v>18.532</c:v>
                </c:pt>
                <c:pt idx="1654">
                  <c:v>18.539000000000001</c:v>
                </c:pt>
                <c:pt idx="1655">
                  <c:v>18.552</c:v>
                </c:pt>
                <c:pt idx="1656">
                  <c:v>18.559000000000001</c:v>
                </c:pt>
                <c:pt idx="1657">
                  <c:v>18.568999999999889</c:v>
                </c:pt>
                <c:pt idx="1658">
                  <c:v>18.579000000000001</c:v>
                </c:pt>
                <c:pt idx="1659">
                  <c:v>18.588999999999889</c:v>
                </c:pt>
                <c:pt idx="1660">
                  <c:v>18.599</c:v>
                </c:pt>
                <c:pt idx="1661">
                  <c:v>18.609000000000009</c:v>
                </c:pt>
                <c:pt idx="1662">
                  <c:v>18.619000000000039</c:v>
                </c:pt>
                <c:pt idx="1663">
                  <c:v>18.630000000000031</c:v>
                </c:pt>
                <c:pt idx="1664">
                  <c:v>18.638999999999999</c:v>
                </c:pt>
                <c:pt idx="1665">
                  <c:v>18.649000000000001</c:v>
                </c:pt>
                <c:pt idx="1666">
                  <c:v>18.658999999999999</c:v>
                </c:pt>
                <c:pt idx="1667">
                  <c:v>18.669</c:v>
                </c:pt>
                <c:pt idx="1668">
                  <c:v>18.683</c:v>
                </c:pt>
                <c:pt idx="1669">
                  <c:v>18.689</c:v>
                </c:pt>
                <c:pt idx="1670">
                  <c:v>18.699000000000009</c:v>
                </c:pt>
                <c:pt idx="1671">
                  <c:v>18.709</c:v>
                </c:pt>
                <c:pt idx="1672">
                  <c:v>18.719000000000001</c:v>
                </c:pt>
                <c:pt idx="1673">
                  <c:v>18.731999999999999</c:v>
                </c:pt>
                <c:pt idx="1674">
                  <c:v>18.739000000000001</c:v>
                </c:pt>
                <c:pt idx="1675">
                  <c:v>18.75</c:v>
                </c:pt>
                <c:pt idx="1676">
                  <c:v>18.763000000000002</c:v>
                </c:pt>
                <c:pt idx="1677">
                  <c:v>18.77</c:v>
                </c:pt>
                <c:pt idx="1678">
                  <c:v>18.779</c:v>
                </c:pt>
                <c:pt idx="1679">
                  <c:v>18.79</c:v>
                </c:pt>
                <c:pt idx="1680">
                  <c:v>18.803000000000001</c:v>
                </c:pt>
                <c:pt idx="1681">
                  <c:v>18.809999999999999</c:v>
                </c:pt>
                <c:pt idx="1682">
                  <c:v>18.818999999999999</c:v>
                </c:pt>
                <c:pt idx="1683">
                  <c:v>18.829999999999991</c:v>
                </c:pt>
                <c:pt idx="1684">
                  <c:v>18.843</c:v>
                </c:pt>
                <c:pt idx="1685">
                  <c:v>18.850000000000001</c:v>
                </c:pt>
                <c:pt idx="1686">
                  <c:v>18.86</c:v>
                </c:pt>
                <c:pt idx="1687">
                  <c:v>18.87</c:v>
                </c:pt>
                <c:pt idx="1688">
                  <c:v>18.882999999999889</c:v>
                </c:pt>
                <c:pt idx="1689">
                  <c:v>18.891999999999999</c:v>
                </c:pt>
                <c:pt idx="1690">
                  <c:v>18.899999999999999</c:v>
                </c:pt>
                <c:pt idx="1691">
                  <c:v>18.91</c:v>
                </c:pt>
                <c:pt idx="1692">
                  <c:v>18.92199999999999</c:v>
                </c:pt>
                <c:pt idx="1693">
                  <c:v>18.931999999999999</c:v>
                </c:pt>
                <c:pt idx="1694">
                  <c:v>18.939999999999991</c:v>
                </c:pt>
                <c:pt idx="1695">
                  <c:v>18.952000000000002</c:v>
                </c:pt>
                <c:pt idx="1696">
                  <c:v>18.961999999999989</c:v>
                </c:pt>
                <c:pt idx="1697">
                  <c:v>18.97</c:v>
                </c:pt>
                <c:pt idx="1698">
                  <c:v>18.981999999999989</c:v>
                </c:pt>
                <c:pt idx="1699">
                  <c:v>18.99199999999999</c:v>
                </c:pt>
                <c:pt idx="1700">
                  <c:v>19</c:v>
                </c:pt>
                <c:pt idx="1701">
                  <c:v>19.010000000000009</c:v>
                </c:pt>
                <c:pt idx="1702">
                  <c:v>19.021999999999991</c:v>
                </c:pt>
                <c:pt idx="1703">
                  <c:v>19.030999999999999</c:v>
                </c:pt>
                <c:pt idx="1704">
                  <c:v>19.04</c:v>
                </c:pt>
                <c:pt idx="1705">
                  <c:v>19.050999999999991</c:v>
                </c:pt>
                <c:pt idx="1706">
                  <c:v>19.061999999999991</c:v>
                </c:pt>
                <c:pt idx="1707">
                  <c:v>19.07</c:v>
                </c:pt>
                <c:pt idx="1708">
                  <c:v>19.081</c:v>
                </c:pt>
                <c:pt idx="1709">
                  <c:v>19.09</c:v>
                </c:pt>
                <c:pt idx="1710">
                  <c:v>19.102</c:v>
                </c:pt>
                <c:pt idx="1711">
                  <c:v>19.110000000000031</c:v>
                </c:pt>
                <c:pt idx="1712">
                  <c:v>19.12</c:v>
                </c:pt>
                <c:pt idx="1713">
                  <c:v>19.130000000000031</c:v>
                </c:pt>
                <c:pt idx="1714">
                  <c:v>19.141999999999999</c:v>
                </c:pt>
                <c:pt idx="1715">
                  <c:v>19.151000000000039</c:v>
                </c:pt>
                <c:pt idx="1716">
                  <c:v>19.16</c:v>
                </c:pt>
                <c:pt idx="1717">
                  <c:v>19.169</c:v>
                </c:pt>
                <c:pt idx="1718">
                  <c:v>19.181999999999999</c:v>
                </c:pt>
                <c:pt idx="1719">
                  <c:v>19.190000000000001</c:v>
                </c:pt>
                <c:pt idx="1720">
                  <c:v>19.2</c:v>
                </c:pt>
                <c:pt idx="1721">
                  <c:v>19.209</c:v>
                </c:pt>
                <c:pt idx="1722">
                  <c:v>19.221</c:v>
                </c:pt>
                <c:pt idx="1723">
                  <c:v>19.231000000000009</c:v>
                </c:pt>
                <c:pt idx="1724">
                  <c:v>19.239999999999991</c:v>
                </c:pt>
                <c:pt idx="1725">
                  <c:v>19.251000000000001</c:v>
                </c:pt>
                <c:pt idx="1726">
                  <c:v>19.260999999999989</c:v>
                </c:pt>
                <c:pt idx="1727">
                  <c:v>19.271000000000001</c:v>
                </c:pt>
                <c:pt idx="1728">
                  <c:v>19.27999999999999</c:v>
                </c:pt>
                <c:pt idx="1729">
                  <c:v>19.29</c:v>
                </c:pt>
                <c:pt idx="1730">
                  <c:v>19.300999999999991</c:v>
                </c:pt>
                <c:pt idx="1731">
                  <c:v>19.311000000000039</c:v>
                </c:pt>
                <c:pt idx="1732">
                  <c:v>19.32</c:v>
                </c:pt>
                <c:pt idx="1733">
                  <c:v>19.331000000000031</c:v>
                </c:pt>
                <c:pt idx="1734">
                  <c:v>19.341000000000001</c:v>
                </c:pt>
                <c:pt idx="1735">
                  <c:v>19.350999999999999</c:v>
                </c:pt>
                <c:pt idx="1736">
                  <c:v>19.36</c:v>
                </c:pt>
                <c:pt idx="1737">
                  <c:v>19.370999999999999</c:v>
                </c:pt>
                <c:pt idx="1738">
                  <c:v>19.381</c:v>
                </c:pt>
                <c:pt idx="1739">
                  <c:v>19.390999999999991</c:v>
                </c:pt>
                <c:pt idx="1740">
                  <c:v>19.401</c:v>
                </c:pt>
                <c:pt idx="1741">
                  <c:v>19.41</c:v>
                </c:pt>
                <c:pt idx="1742">
                  <c:v>19.420999999999989</c:v>
                </c:pt>
                <c:pt idx="1743">
                  <c:v>19.428999999999789</c:v>
                </c:pt>
                <c:pt idx="1744">
                  <c:v>19.439999999999991</c:v>
                </c:pt>
                <c:pt idx="1745">
                  <c:v>19.45</c:v>
                </c:pt>
                <c:pt idx="1746">
                  <c:v>19.460999999999789</c:v>
                </c:pt>
                <c:pt idx="1747">
                  <c:v>19.471</c:v>
                </c:pt>
                <c:pt idx="1748">
                  <c:v>19.47999999999999</c:v>
                </c:pt>
                <c:pt idx="1749">
                  <c:v>19.49199999999999</c:v>
                </c:pt>
                <c:pt idx="1750">
                  <c:v>19.501000000000001</c:v>
                </c:pt>
                <c:pt idx="1751">
                  <c:v>19.510000000000009</c:v>
                </c:pt>
                <c:pt idx="1752">
                  <c:v>19.52</c:v>
                </c:pt>
                <c:pt idx="1753">
                  <c:v>19.53</c:v>
                </c:pt>
                <c:pt idx="1754">
                  <c:v>19.54</c:v>
                </c:pt>
                <c:pt idx="1755">
                  <c:v>19.55</c:v>
                </c:pt>
                <c:pt idx="1756">
                  <c:v>19.559999999999999</c:v>
                </c:pt>
                <c:pt idx="1757">
                  <c:v>19.568999999999889</c:v>
                </c:pt>
                <c:pt idx="1758">
                  <c:v>19.579999999999991</c:v>
                </c:pt>
                <c:pt idx="1759">
                  <c:v>19.59</c:v>
                </c:pt>
                <c:pt idx="1760">
                  <c:v>19.600000000000001</c:v>
                </c:pt>
                <c:pt idx="1761">
                  <c:v>19.610000000000031</c:v>
                </c:pt>
                <c:pt idx="1762">
                  <c:v>19.619000000000039</c:v>
                </c:pt>
                <c:pt idx="1763">
                  <c:v>19.630000000000031</c:v>
                </c:pt>
                <c:pt idx="1764">
                  <c:v>19.64</c:v>
                </c:pt>
                <c:pt idx="1765">
                  <c:v>19.649999999999999</c:v>
                </c:pt>
                <c:pt idx="1766">
                  <c:v>19.66</c:v>
                </c:pt>
                <c:pt idx="1767">
                  <c:v>19.669</c:v>
                </c:pt>
                <c:pt idx="1768">
                  <c:v>19.68</c:v>
                </c:pt>
                <c:pt idx="1769">
                  <c:v>19.689</c:v>
                </c:pt>
                <c:pt idx="1770">
                  <c:v>19.7</c:v>
                </c:pt>
                <c:pt idx="1771">
                  <c:v>19.710999999999999</c:v>
                </c:pt>
                <c:pt idx="1772">
                  <c:v>19.72</c:v>
                </c:pt>
                <c:pt idx="1773">
                  <c:v>19.73</c:v>
                </c:pt>
                <c:pt idx="1774">
                  <c:v>19.739999999999991</c:v>
                </c:pt>
                <c:pt idx="1775">
                  <c:v>19.75</c:v>
                </c:pt>
                <c:pt idx="1776">
                  <c:v>19.759</c:v>
                </c:pt>
                <c:pt idx="1777">
                  <c:v>19.77</c:v>
                </c:pt>
                <c:pt idx="1778">
                  <c:v>19.779</c:v>
                </c:pt>
                <c:pt idx="1779">
                  <c:v>19.79</c:v>
                </c:pt>
                <c:pt idx="1780">
                  <c:v>19.8</c:v>
                </c:pt>
                <c:pt idx="1781">
                  <c:v>19.809999999999999</c:v>
                </c:pt>
                <c:pt idx="1782">
                  <c:v>19.821999999999999</c:v>
                </c:pt>
                <c:pt idx="1783">
                  <c:v>19.829999999999991</c:v>
                </c:pt>
                <c:pt idx="1784">
                  <c:v>19.838999999999999</c:v>
                </c:pt>
                <c:pt idx="1785">
                  <c:v>19.849</c:v>
                </c:pt>
                <c:pt idx="1786">
                  <c:v>19.861999999999991</c:v>
                </c:pt>
                <c:pt idx="1787">
                  <c:v>19.869</c:v>
                </c:pt>
                <c:pt idx="1788">
                  <c:v>19.881999999999991</c:v>
                </c:pt>
                <c:pt idx="1789">
                  <c:v>19.888999999999989</c:v>
                </c:pt>
                <c:pt idx="1790">
                  <c:v>19.901</c:v>
                </c:pt>
                <c:pt idx="1791">
                  <c:v>19.91</c:v>
                </c:pt>
                <c:pt idx="1792">
                  <c:v>19.920000000000002</c:v>
                </c:pt>
                <c:pt idx="1793">
                  <c:v>19.928999999999789</c:v>
                </c:pt>
                <c:pt idx="1794">
                  <c:v>19.939999999999991</c:v>
                </c:pt>
                <c:pt idx="1795">
                  <c:v>19.95</c:v>
                </c:pt>
                <c:pt idx="1796">
                  <c:v>19.959</c:v>
                </c:pt>
                <c:pt idx="1797">
                  <c:v>19.97</c:v>
                </c:pt>
                <c:pt idx="1798">
                  <c:v>19.981000000000002</c:v>
                </c:pt>
                <c:pt idx="1799">
                  <c:v>19.989999999999789</c:v>
                </c:pt>
                <c:pt idx="1800">
                  <c:v>19.998999999999889</c:v>
                </c:pt>
                <c:pt idx="1801">
                  <c:v>20.009</c:v>
                </c:pt>
                <c:pt idx="1802">
                  <c:v>20.021999999999991</c:v>
                </c:pt>
                <c:pt idx="1803">
                  <c:v>20.029</c:v>
                </c:pt>
                <c:pt idx="1804">
                  <c:v>20.04</c:v>
                </c:pt>
                <c:pt idx="1805">
                  <c:v>20.05</c:v>
                </c:pt>
                <c:pt idx="1806">
                  <c:v>20.059000000000001</c:v>
                </c:pt>
                <c:pt idx="1807">
                  <c:v>20.07</c:v>
                </c:pt>
                <c:pt idx="1808">
                  <c:v>20.079000000000001</c:v>
                </c:pt>
                <c:pt idx="1809">
                  <c:v>20.09</c:v>
                </c:pt>
                <c:pt idx="1810">
                  <c:v>20.099</c:v>
                </c:pt>
                <c:pt idx="1811">
                  <c:v>20.110000000000031</c:v>
                </c:pt>
                <c:pt idx="1812">
                  <c:v>20.12</c:v>
                </c:pt>
                <c:pt idx="1813">
                  <c:v>20.130000000000031</c:v>
                </c:pt>
                <c:pt idx="1814">
                  <c:v>20.140999999999991</c:v>
                </c:pt>
                <c:pt idx="1815">
                  <c:v>20.149999999999999</c:v>
                </c:pt>
                <c:pt idx="1816">
                  <c:v>20.16</c:v>
                </c:pt>
                <c:pt idx="1817">
                  <c:v>20.170000000000009</c:v>
                </c:pt>
                <c:pt idx="1818">
                  <c:v>20.181000000000001</c:v>
                </c:pt>
                <c:pt idx="1819">
                  <c:v>20.190000000000001</c:v>
                </c:pt>
                <c:pt idx="1820">
                  <c:v>20.2</c:v>
                </c:pt>
                <c:pt idx="1821">
                  <c:v>20.209</c:v>
                </c:pt>
                <c:pt idx="1822">
                  <c:v>20.22</c:v>
                </c:pt>
                <c:pt idx="1823">
                  <c:v>20.23</c:v>
                </c:pt>
                <c:pt idx="1824">
                  <c:v>20.239999999999991</c:v>
                </c:pt>
                <c:pt idx="1825">
                  <c:v>20.25</c:v>
                </c:pt>
                <c:pt idx="1826">
                  <c:v>20.259</c:v>
                </c:pt>
                <c:pt idx="1827">
                  <c:v>20.27</c:v>
                </c:pt>
                <c:pt idx="1828">
                  <c:v>20.27999999999999</c:v>
                </c:pt>
                <c:pt idx="1829">
                  <c:v>20.29</c:v>
                </c:pt>
                <c:pt idx="1830">
                  <c:v>20.300999999999991</c:v>
                </c:pt>
                <c:pt idx="1831">
                  <c:v>20.309999999999999</c:v>
                </c:pt>
                <c:pt idx="1832">
                  <c:v>20.32</c:v>
                </c:pt>
                <c:pt idx="1833">
                  <c:v>20.329999999999991</c:v>
                </c:pt>
                <c:pt idx="1834">
                  <c:v>20.341000000000001</c:v>
                </c:pt>
                <c:pt idx="1835">
                  <c:v>20.349</c:v>
                </c:pt>
                <c:pt idx="1836">
                  <c:v>20.361000000000001</c:v>
                </c:pt>
                <c:pt idx="1837">
                  <c:v>20.370999999999999</c:v>
                </c:pt>
                <c:pt idx="1838">
                  <c:v>20.381999999999991</c:v>
                </c:pt>
                <c:pt idx="1839">
                  <c:v>20.391999999999999</c:v>
                </c:pt>
                <c:pt idx="1840">
                  <c:v>20.40199999999999</c:v>
                </c:pt>
                <c:pt idx="1841">
                  <c:v>20.408999999999889</c:v>
                </c:pt>
                <c:pt idx="1842">
                  <c:v>20.419</c:v>
                </c:pt>
                <c:pt idx="1843">
                  <c:v>20.431999999999999</c:v>
                </c:pt>
                <c:pt idx="1844">
                  <c:v>20.44199999999999</c:v>
                </c:pt>
                <c:pt idx="1845">
                  <c:v>20.452000000000002</c:v>
                </c:pt>
                <c:pt idx="1846">
                  <c:v>20.461999999999989</c:v>
                </c:pt>
                <c:pt idx="1847">
                  <c:v>20.471</c:v>
                </c:pt>
                <c:pt idx="1848">
                  <c:v>20.481999999999989</c:v>
                </c:pt>
                <c:pt idx="1849">
                  <c:v>20.49199999999999</c:v>
                </c:pt>
                <c:pt idx="1850">
                  <c:v>20.501999999999999</c:v>
                </c:pt>
                <c:pt idx="1851">
                  <c:v>20.512</c:v>
                </c:pt>
                <c:pt idx="1852">
                  <c:v>20.521999999999991</c:v>
                </c:pt>
                <c:pt idx="1853">
                  <c:v>20.532</c:v>
                </c:pt>
                <c:pt idx="1854">
                  <c:v>20.542000000000002</c:v>
                </c:pt>
                <c:pt idx="1855">
                  <c:v>20.552</c:v>
                </c:pt>
                <c:pt idx="1856">
                  <c:v>20.559000000000001</c:v>
                </c:pt>
                <c:pt idx="1857">
                  <c:v>20.571999999999999</c:v>
                </c:pt>
                <c:pt idx="1858">
                  <c:v>20.579000000000001</c:v>
                </c:pt>
                <c:pt idx="1859">
                  <c:v>20.588999999999889</c:v>
                </c:pt>
                <c:pt idx="1860">
                  <c:v>20.602</c:v>
                </c:pt>
                <c:pt idx="1861">
                  <c:v>20.611999999999998</c:v>
                </c:pt>
                <c:pt idx="1862">
                  <c:v>20.619000000000039</c:v>
                </c:pt>
                <c:pt idx="1863">
                  <c:v>20.632000000000001</c:v>
                </c:pt>
                <c:pt idx="1864">
                  <c:v>20.641999999999999</c:v>
                </c:pt>
                <c:pt idx="1865">
                  <c:v>20.652000000000001</c:v>
                </c:pt>
                <c:pt idx="1866">
                  <c:v>20.658999999999999</c:v>
                </c:pt>
                <c:pt idx="1867">
                  <c:v>20.672000000000001</c:v>
                </c:pt>
                <c:pt idx="1868">
                  <c:v>20.683</c:v>
                </c:pt>
                <c:pt idx="1869">
                  <c:v>20.689</c:v>
                </c:pt>
                <c:pt idx="1870">
                  <c:v>20.699000000000009</c:v>
                </c:pt>
                <c:pt idx="1871">
                  <c:v>20.712</c:v>
                </c:pt>
                <c:pt idx="1872">
                  <c:v>20.722999999999889</c:v>
                </c:pt>
                <c:pt idx="1873">
                  <c:v>20.731999999999999</c:v>
                </c:pt>
                <c:pt idx="1874">
                  <c:v>20.74199999999999</c:v>
                </c:pt>
                <c:pt idx="1875">
                  <c:v>20.751999999999999</c:v>
                </c:pt>
                <c:pt idx="1876">
                  <c:v>20.76199999999999</c:v>
                </c:pt>
                <c:pt idx="1877">
                  <c:v>20.768999999999789</c:v>
                </c:pt>
                <c:pt idx="1878">
                  <c:v>20.779</c:v>
                </c:pt>
                <c:pt idx="1879">
                  <c:v>20.792000000000002</c:v>
                </c:pt>
                <c:pt idx="1880">
                  <c:v>20.802</c:v>
                </c:pt>
                <c:pt idx="1881">
                  <c:v>20.810000000000031</c:v>
                </c:pt>
                <c:pt idx="1882">
                  <c:v>20.818999999999999</c:v>
                </c:pt>
                <c:pt idx="1883">
                  <c:v>20.832000000000001</c:v>
                </c:pt>
                <c:pt idx="1884">
                  <c:v>20.84</c:v>
                </c:pt>
                <c:pt idx="1885">
                  <c:v>20.85</c:v>
                </c:pt>
                <c:pt idx="1886">
                  <c:v>20.86</c:v>
                </c:pt>
                <c:pt idx="1887">
                  <c:v>20.872</c:v>
                </c:pt>
                <c:pt idx="1888">
                  <c:v>20.881999999999991</c:v>
                </c:pt>
                <c:pt idx="1889">
                  <c:v>20.89</c:v>
                </c:pt>
                <c:pt idx="1890">
                  <c:v>20.90199999999999</c:v>
                </c:pt>
                <c:pt idx="1891">
                  <c:v>20.91</c:v>
                </c:pt>
                <c:pt idx="1892">
                  <c:v>20.919999999999991</c:v>
                </c:pt>
                <c:pt idx="1893">
                  <c:v>20.93</c:v>
                </c:pt>
                <c:pt idx="1894">
                  <c:v>20.94199999999999</c:v>
                </c:pt>
                <c:pt idx="1895">
                  <c:v>20.952000000000002</c:v>
                </c:pt>
                <c:pt idx="1896">
                  <c:v>20.95999999999999</c:v>
                </c:pt>
                <c:pt idx="1897">
                  <c:v>20.97</c:v>
                </c:pt>
                <c:pt idx="1898">
                  <c:v>20.97999999999999</c:v>
                </c:pt>
                <c:pt idx="1899">
                  <c:v>20.99</c:v>
                </c:pt>
                <c:pt idx="1900">
                  <c:v>21.001000000000001</c:v>
                </c:pt>
                <c:pt idx="1901">
                  <c:v>21.01</c:v>
                </c:pt>
                <c:pt idx="1902">
                  <c:v>21.02</c:v>
                </c:pt>
                <c:pt idx="1903">
                  <c:v>21.030999999999999</c:v>
                </c:pt>
                <c:pt idx="1904">
                  <c:v>21.041</c:v>
                </c:pt>
                <c:pt idx="1905">
                  <c:v>21.05</c:v>
                </c:pt>
                <c:pt idx="1906">
                  <c:v>21.061</c:v>
                </c:pt>
                <c:pt idx="1907">
                  <c:v>21.071000000000009</c:v>
                </c:pt>
                <c:pt idx="1908">
                  <c:v>21.08</c:v>
                </c:pt>
                <c:pt idx="1909">
                  <c:v>21.09</c:v>
                </c:pt>
                <c:pt idx="1910">
                  <c:v>21.1</c:v>
                </c:pt>
                <c:pt idx="1911">
                  <c:v>21.111000000000239</c:v>
                </c:pt>
                <c:pt idx="1912">
                  <c:v>21.12</c:v>
                </c:pt>
                <c:pt idx="1913">
                  <c:v>21.131000000000139</c:v>
                </c:pt>
                <c:pt idx="1914">
                  <c:v>21.140999999999991</c:v>
                </c:pt>
                <c:pt idx="1915">
                  <c:v>21.151000000000039</c:v>
                </c:pt>
                <c:pt idx="1916">
                  <c:v>21.16</c:v>
                </c:pt>
                <c:pt idx="1917">
                  <c:v>21.17</c:v>
                </c:pt>
                <c:pt idx="1918">
                  <c:v>21.181000000000001</c:v>
                </c:pt>
                <c:pt idx="1919">
                  <c:v>21.190999999999999</c:v>
                </c:pt>
                <c:pt idx="1920">
                  <c:v>21.2</c:v>
                </c:pt>
                <c:pt idx="1921">
                  <c:v>21.210999999999999</c:v>
                </c:pt>
                <c:pt idx="1922">
                  <c:v>21.221</c:v>
                </c:pt>
                <c:pt idx="1923">
                  <c:v>21.23</c:v>
                </c:pt>
                <c:pt idx="1924">
                  <c:v>21.24</c:v>
                </c:pt>
                <c:pt idx="1925">
                  <c:v>21.251000000000001</c:v>
                </c:pt>
                <c:pt idx="1926">
                  <c:v>21.260999999999989</c:v>
                </c:pt>
                <c:pt idx="1927">
                  <c:v>21.271000000000001</c:v>
                </c:pt>
                <c:pt idx="1928">
                  <c:v>21.27999999999999</c:v>
                </c:pt>
                <c:pt idx="1929">
                  <c:v>21.29</c:v>
                </c:pt>
                <c:pt idx="1930">
                  <c:v>21.300999999999991</c:v>
                </c:pt>
                <c:pt idx="1931">
                  <c:v>21.310000000000031</c:v>
                </c:pt>
                <c:pt idx="1932">
                  <c:v>21.318999999999999</c:v>
                </c:pt>
                <c:pt idx="1933">
                  <c:v>21.331000000000031</c:v>
                </c:pt>
                <c:pt idx="1934">
                  <c:v>21.341000000000001</c:v>
                </c:pt>
                <c:pt idx="1935">
                  <c:v>21.350999999999999</c:v>
                </c:pt>
                <c:pt idx="1936">
                  <c:v>21.36</c:v>
                </c:pt>
                <c:pt idx="1937">
                  <c:v>21.37</c:v>
                </c:pt>
                <c:pt idx="1938">
                  <c:v>21.38</c:v>
                </c:pt>
                <c:pt idx="1939">
                  <c:v>21.39</c:v>
                </c:pt>
                <c:pt idx="1940">
                  <c:v>21.4</c:v>
                </c:pt>
                <c:pt idx="1941">
                  <c:v>21.411000000000001</c:v>
                </c:pt>
                <c:pt idx="1942">
                  <c:v>21.420999999999989</c:v>
                </c:pt>
                <c:pt idx="1943">
                  <c:v>21.43</c:v>
                </c:pt>
                <c:pt idx="1944">
                  <c:v>21.439</c:v>
                </c:pt>
                <c:pt idx="1945">
                  <c:v>21.45</c:v>
                </c:pt>
                <c:pt idx="1946">
                  <c:v>21.45999999999999</c:v>
                </c:pt>
                <c:pt idx="1947">
                  <c:v>21.471</c:v>
                </c:pt>
                <c:pt idx="1948">
                  <c:v>21.47999999999999</c:v>
                </c:pt>
                <c:pt idx="1949">
                  <c:v>21.49</c:v>
                </c:pt>
                <c:pt idx="1950">
                  <c:v>21.5</c:v>
                </c:pt>
                <c:pt idx="1951">
                  <c:v>21.510999999999999</c:v>
                </c:pt>
                <c:pt idx="1952">
                  <c:v>21.52</c:v>
                </c:pt>
                <c:pt idx="1953">
                  <c:v>21.53</c:v>
                </c:pt>
                <c:pt idx="1954">
                  <c:v>21.54</c:v>
                </c:pt>
                <c:pt idx="1955">
                  <c:v>21.55</c:v>
                </c:pt>
                <c:pt idx="1956">
                  <c:v>21.56</c:v>
                </c:pt>
                <c:pt idx="1957">
                  <c:v>21.571000000000009</c:v>
                </c:pt>
                <c:pt idx="1958">
                  <c:v>21.58</c:v>
                </c:pt>
                <c:pt idx="1959">
                  <c:v>21.59</c:v>
                </c:pt>
                <c:pt idx="1960">
                  <c:v>21.599</c:v>
                </c:pt>
                <c:pt idx="1961">
                  <c:v>21.611000000000239</c:v>
                </c:pt>
                <c:pt idx="1962">
                  <c:v>21.62</c:v>
                </c:pt>
                <c:pt idx="1963">
                  <c:v>21.630000000000031</c:v>
                </c:pt>
                <c:pt idx="1964">
                  <c:v>21.638999999999999</c:v>
                </c:pt>
                <c:pt idx="1965">
                  <c:v>21.650000000000031</c:v>
                </c:pt>
                <c:pt idx="1966">
                  <c:v>21.66</c:v>
                </c:pt>
                <c:pt idx="1967">
                  <c:v>21.669</c:v>
                </c:pt>
                <c:pt idx="1968">
                  <c:v>21.681000000000001</c:v>
                </c:pt>
                <c:pt idx="1969">
                  <c:v>21.689</c:v>
                </c:pt>
                <c:pt idx="1970">
                  <c:v>21.7</c:v>
                </c:pt>
                <c:pt idx="1971">
                  <c:v>21.709</c:v>
                </c:pt>
                <c:pt idx="1972">
                  <c:v>21.72</c:v>
                </c:pt>
                <c:pt idx="1973">
                  <c:v>21.73</c:v>
                </c:pt>
                <c:pt idx="1974">
                  <c:v>21.74</c:v>
                </c:pt>
                <c:pt idx="1975">
                  <c:v>21.751000000000001</c:v>
                </c:pt>
                <c:pt idx="1976">
                  <c:v>21.759</c:v>
                </c:pt>
                <c:pt idx="1977">
                  <c:v>21.771000000000001</c:v>
                </c:pt>
                <c:pt idx="1978">
                  <c:v>21.77999999999999</c:v>
                </c:pt>
                <c:pt idx="1979">
                  <c:v>21.79</c:v>
                </c:pt>
                <c:pt idx="1980">
                  <c:v>21.8</c:v>
                </c:pt>
                <c:pt idx="1981">
                  <c:v>21.810000000000031</c:v>
                </c:pt>
                <c:pt idx="1982">
                  <c:v>21.818999999999999</c:v>
                </c:pt>
                <c:pt idx="1983">
                  <c:v>21.830000000000009</c:v>
                </c:pt>
                <c:pt idx="1984">
                  <c:v>21.84</c:v>
                </c:pt>
                <c:pt idx="1985">
                  <c:v>21.849</c:v>
                </c:pt>
                <c:pt idx="1986">
                  <c:v>21.86</c:v>
                </c:pt>
                <c:pt idx="1987">
                  <c:v>21.870999999999999</c:v>
                </c:pt>
                <c:pt idx="1988">
                  <c:v>21.88</c:v>
                </c:pt>
                <c:pt idx="1989">
                  <c:v>21.888999999999989</c:v>
                </c:pt>
                <c:pt idx="1990">
                  <c:v>21.9</c:v>
                </c:pt>
                <c:pt idx="1991">
                  <c:v>21.91</c:v>
                </c:pt>
                <c:pt idx="1992">
                  <c:v>21.919</c:v>
                </c:pt>
                <c:pt idx="1993">
                  <c:v>21.93</c:v>
                </c:pt>
                <c:pt idx="1994">
                  <c:v>21.939</c:v>
                </c:pt>
                <c:pt idx="1995">
                  <c:v>21.95</c:v>
                </c:pt>
                <c:pt idx="1996">
                  <c:v>21.95999999999999</c:v>
                </c:pt>
                <c:pt idx="1997">
                  <c:v>21.97</c:v>
                </c:pt>
                <c:pt idx="1998">
                  <c:v>21.97999999999999</c:v>
                </c:pt>
                <c:pt idx="1999">
                  <c:v>21.99</c:v>
                </c:pt>
                <c:pt idx="2000">
                  <c:v>22</c:v>
                </c:pt>
                <c:pt idx="2001">
                  <c:v>22.009</c:v>
                </c:pt>
                <c:pt idx="2002">
                  <c:v>22.02</c:v>
                </c:pt>
                <c:pt idx="2003">
                  <c:v>22.03</c:v>
                </c:pt>
                <c:pt idx="2004">
                  <c:v>22.039000000000001</c:v>
                </c:pt>
                <c:pt idx="2005">
                  <c:v>22.05</c:v>
                </c:pt>
                <c:pt idx="2006">
                  <c:v>22.06</c:v>
                </c:pt>
                <c:pt idx="2007">
                  <c:v>22.07</c:v>
                </c:pt>
                <c:pt idx="2008">
                  <c:v>22.079000000000001</c:v>
                </c:pt>
                <c:pt idx="2009">
                  <c:v>22.09</c:v>
                </c:pt>
                <c:pt idx="2010">
                  <c:v>22.1</c:v>
                </c:pt>
                <c:pt idx="2011">
                  <c:v>22.110000000000031</c:v>
                </c:pt>
                <c:pt idx="2012">
                  <c:v>22.119000000000039</c:v>
                </c:pt>
                <c:pt idx="2013">
                  <c:v>22.130000000000031</c:v>
                </c:pt>
                <c:pt idx="2014">
                  <c:v>22.138999999999999</c:v>
                </c:pt>
                <c:pt idx="2015">
                  <c:v>22.150000000000031</c:v>
                </c:pt>
                <c:pt idx="2016">
                  <c:v>22.158999999999999</c:v>
                </c:pt>
                <c:pt idx="2017">
                  <c:v>22.169</c:v>
                </c:pt>
                <c:pt idx="2018">
                  <c:v>22.18</c:v>
                </c:pt>
                <c:pt idx="2019">
                  <c:v>22.189</c:v>
                </c:pt>
                <c:pt idx="2020">
                  <c:v>22.199000000000009</c:v>
                </c:pt>
                <c:pt idx="2021">
                  <c:v>22.21</c:v>
                </c:pt>
                <c:pt idx="2022">
                  <c:v>22.22</c:v>
                </c:pt>
                <c:pt idx="2023">
                  <c:v>22.23</c:v>
                </c:pt>
                <c:pt idx="2024">
                  <c:v>22.239000000000001</c:v>
                </c:pt>
                <c:pt idx="2025">
                  <c:v>22.25</c:v>
                </c:pt>
                <c:pt idx="2026">
                  <c:v>22.259</c:v>
                </c:pt>
                <c:pt idx="2027">
                  <c:v>22.27</c:v>
                </c:pt>
                <c:pt idx="2028">
                  <c:v>22.279</c:v>
                </c:pt>
                <c:pt idx="2029">
                  <c:v>22.29</c:v>
                </c:pt>
                <c:pt idx="2030">
                  <c:v>22.298999999999989</c:v>
                </c:pt>
                <c:pt idx="2031">
                  <c:v>22.310000000000031</c:v>
                </c:pt>
                <c:pt idx="2032">
                  <c:v>22.32</c:v>
                </c:pt>
                <c:pt idx="2033">
                  <c:v>22.329000000000001</c:v>
                </c:pt>
                <c:pt idx="2034">
                  <c:v>22.34</c:v>
                </c:pt>
                <c:pt idx="2035">
                  <c:v>22.35</c:v>
                </c:pt>
                <c:pt idx="2036">
                  <c:v>22.36</c:v>
                </c:pt>
                <c:pt idx="2037">
                  <c:v>22.37</c:v>
                </c:pt>
                <c:pt idx="2038">
                  <c:v>22.379000000000001</c:v>
                </c:pt>
                <c:pt idx="2039">
                  <c:v>22.39</c:v>
                </c:pt>
                <c:pt idx="2040">
                  <c:v>22.399000000000001</c:v>
                </c:pt>
                <c:pt idx="2041">
                  <c:v>22.41</c:v>
                </c:pt>
                <c:pt idx="2042">
                  <c:v>22.419</c:v>
                </c:pt>
                <c:pt idx="2043">
                  <c:v>22.43</c:v>
                </c:pt>
                <c:pt idx="2044">
                  <c:v>22.439999999999991</c:v>
                </c:pt>
                <c:pt idx="2045">
                  <c:v>22.45</c:v>
                </c:pt>
                <c:pt idx="2046">
                  <c:v>22.461999999999989</c:v>
                </c:pt>
                <c:pt idx="2047">
                  <c:v>22.47</c:v>
                </c:pt>
                <c:pt idx="2048">
                  <c:v>22.47999999999999</c:v>
                </c:pt>
                <c:pt idx="2049">
                  <c:v>22.49</c:v>
                </c:pt>
                <c:pt idx="2050">
                  <c:v>22.501999999999999</c:v>
                </c:pt>
                <c:pt idx="2051">
                  <c:v>22.512</c:v>
                </c:pt>
                <c:pt idx="2052">
                  <c:v>22.521999999999991</c:v>
                </c:pt>
                <c:pt idx="2053">
                  <c:v>22.529</c:v>
                </c:pt>
                <c:pt idx="2054">
                  <c:v>22.541</c:v>
                </c:pt>
                <c:pt idx="2055">
                  <c:v>22.552</c:v>
                </c:pt>
                <c:pt idx="2056">
                  <c:v>22.561999999999991</c:v>
                </c:pt>
                <c:pt idx="2057">
                  <c:v>22.571999999999999</c:v>
                </c:pt>
                <c:pt idx="2058">
                  <c:v>22.579000000000001</c:v>
                </c:pt>
                <c:pt idx="2059">
                  <c:v>22.588999999999889</c:v>
                </c:pt>
                <c:pt idx="2060">
                  <c:v>22.599</c:v>
                </c:pt>
                <c:pt idx="2061">
                  <c:v>22.611000000000239</c:v>
                </c:pt>
                <c:pt idx="2062">
                  <c:v>22.622</c:v>
                </c:pt>
                <c:pt idx="2063">
                  <c:v>22.632000000000001</c:v>
                </c:pt>
                <c:pt idx="2064">
                  <c:v>22.638999999999999</c:v>
                </c:pt>
                <c:pt idx="2065">
                  <c:v>22.652000000000001</c:v>
                </c:pt>
                <c:pt idx="2066">
                  <c:v>22.661999999999999</c:v>
                </c:pt>
                <c:pt idx="2067">
                  <c:v>22.672000000000001</c:v>
                </c:pt>
                <c:pt idx="2068">
                  <c:v>22.678999999999991</c:v>
                </c:pt>
                <c:pt idx="2069">
                  <c:v>22.69</c:v>
                </c:pt>
                <c:pt idx="2070">
                  <c:v>22.702000000000002</c:v>
                </c:pt>
                <c:pt idx="2071">
                  <c:v>22.712</c:v>
                </c:pt>
                <c:pt idx="2072">
                  <c:v>22.719000000000001</c:v>
                </c:pt>
                <c:pt idx="2073">
                  <c:v>22.73</c:v>
                </c:pt>
                <c:pt idx="2074">
                  <c:v>22.74199999999999</c:v>
                </c:pt>
                <c:pt idx="2075">
                  <c:v>22.75</c:v>
                </c:pt>
                <c:pt idx="2076">
                  <c:v>22.759</c:v>
                </c:pt>
                <c:pt idx="2077">
                  <c:v>22.77</c:v>
                </c:pt>
                <c:pt idx="2078">
                  <c:v>22.781999999999989</c:v>
                </c:pt>
                <c:pt idx="2079">
                  <c:v>22.79</c:v>
                </c:pt>
                <c:pt idx="2080">
                  <c:v>22.798999999999989</c:v>
                </c:pt>
                <c:pt idx="2081">
                  <c:v>22.810000000000031</c:v>
                </c:pt>
                <c:pt idx="2082">
                  <c:v>22.818999999999999</c:v>
                </c:pt>
                <c:pt idx="2083">
                  <c:v>22.830000000000009</c:v>
                </c:pt>
                <c:pt idx="2084">
                  <c:v>22.84</c:v>
                </c:pt>
                <c:pt idx="2085">
                  <c:v>22.85</c:v>
                </c:pt>
                <c:pt idx="2086">
                  <c:v>22.861000000000001</c:v>
                </c:pt>
                <c:pt idx="2087">
                  <c:v>22.87</c:v>
                </c:pt>
                <c:pt idx="2088">
                  <c:v>22.88</c:v>
                </c:pt>
                <c:pt idx="2089">
                  <c:v>22.89</c:v>
                </c:pt>
                <c:pt idx="2090">
                  <c:v>22.9</c:v>
                </c:pt>
                <c:pt idx="2091">
                  <c:v>22.91</c:v>
                </c:pt>
                <c:pt idx="2092">
                  <c:v>22.919</c:v>
                </c:pt>
                <c:pt idx="2093">
                  <c:v>22.928999999999789</c:v>
                </c:pt>
                <c:pt idx="2094">
                  <c:v>22.940999999999889</c:v>
                </c:pt>
                <c:pt idx="2095">
                  <c:v>22.951000000000001</c:v>
                </c:pt>
                <c:pt idx="2096">
                  <c:v>22.960999999999789</c:v>
                </c:pt>
                <c:pt idx="2097">
                  <c:v>22.97</c:v>
                </c:pt>
                <c:pt idx="2098">
                  <c:v>22.981000000000002</c:v>
                </c:pt>
                <c:pt idx="2099">
                  <c:v>22.991</c:v>
                </c:pt>
                <c:pt idx="2100">
                  <c:v>23</c:v>
                </c:pt>
                <c:pt idx="2101">
                  <c:v>23.01</c:v>
                </c:pt>
                <c:pt idx="2102">
                  <c:v>23.021000000000001</c:v>
                </c:pt>
                <c:pt idx="2103">
                  <c:v>23.030999999999999</c:v>
                </c:pt>
                <c:pt idx="2104">
                  <c:v>23.04</c:v>
                </c:pt>
                <c:pt idx="2105">
                  <c:v>23.05</c:v>
                </c:pt>
                <c:pt idx="2106">
                  <c:v>23.061</c:v>
                </c:pt>
                <c:pt idx="2107">
                  <c:v>23.071000000000009</c:v>
                </c:pt>
                <c:pt idx="2108">
                  <c:v>23.08</c:v>
                </c:pt>
                <c:pt idx="2109">
                  <c:v>23.09</c:v>
                </c:pt>
                <c:pt idx="2110">
                  <c:v>23.100999999999999</c:v>
                </c:pt>
                <c:pt idx="2111">
                  <c:v>23.111000000000239</c:v>
                </c:pt>
                <c:pt idx="2112">
                  <c:v>23.120999999999999</c:v>
                </c:pt>
                <c:pt idx="2113">
                  <c:v>23.130000000000031</c:v>
                </c:pt>
                <c:pt idx="2114">
                  <c:v>23.14</c:v>
                </c:pt>
                <c:pt idx="2115">
                  <c:v>23.151000000000039</c:v>
                </c:pt>
                <c:pt idx="2116">
                  <c:v>23.16</c:v>
                </c:pt>
                <c:pt idx="2117">
                  <c:v>23.170999999999999</c:v>
                </c:pt>
                <c:pt idx="2118">
                  <c:v>23.181000000000001</c:v>
                </c:pt>
                <c:pt idx="2119">
                  <c:v>23.190999999999999</c:v>
                </c:pt>
                <c:pt idx="2120">
                  <c:v>23.201000000000001</c:v>
                </c:pt>
                <c:pt idx="2121">
                  <c:v>23.210999999999999</c:v>
                </c:pt>
                <c:pt idx="2122">
                  <c:v>23.221</c:v>
                </c:pt>
                <c:pt idx="2123">
                  <c:v>23.231000000000009</c:v>
                </c:pt>
                <c:pt idx="2124">
                  <c:v>23.24</c:v>
                </c:pt>
                <c:pt idx="2125">
                  <c:v>23.251000000000001</c:v>
                </c:pt>
                <c:pt idx="2126">
                  <c:v>23.260999999999989</c:v>
                </c:pt>
                <c:pt idx="2127">
                  <c:v>23.271000000000001</c:v>
                </c:pt>
                <c:pt idx="2128">
                  <c:v>23.27999999999999</c:v>
                </c:pt>
                <c:pt idx="2129">
                  <c:v>23.291</c:v>
                </c:pt>
                <c:pt idx="2130">
                  <c:v>23.300999999999991</c:v>
                </c:pt>
                <c:pt idx="2131">
                  <c:v>23.311000000000039</c:v>
                </c:pt>
                <c:pt idx="2132">
                  <c:v>23.32</c:v>
                </c:pt>
                <c:pt idx="2133">
                  <c:v>23.331000000000031</c:v>
                </c:pt>
                <c:pt idx="2134">
                  <c:v>23.341000000000001</c:v>
                </c:pt>
                <c:pt idx="2135">
                  <c:v>23.349</c:v>
                </c:pt>
                <c:pt idx="2136">
                  <c:v>23.36</c:v>
                </c:pt>
                <c:pt idx="2137">
                  <c:v>23.370999999999999</c:v>
                </c:pt>
                <c:pt idx="2138">
                  <c:v>23.38</c:v>
                </c:pt>
                <c:pt idx="2139">
                  <c:v>23.39</c:v>
                </c:pt>
                <c:pt idx="2140">
                  <c:v>23.4</c:v>
                </c:pt>
                <c:pt idx="2141">
                  <c:v>23.41</c:v>
                </c:pt>
                <c:pt idx="2142">
                  <c:v>23.419999999999991</c:v>
                </c:pt>
                <c:pt idx="2143">
                  <c:v>23.43</c:v>
                </c:pt>
                <c:pt idx="2144">
                  <c:v>23.439999999999991</c:v>
                </c:pt>
                <c:pt idx="2145">
                  <c:v>23.451000000000001</c:v>
                </c:pt>
                <c:pt idx="2146">
                  <c:v>23.45999999999999</c:v>
                </c:pt>
                <c:pt idx="2147">
                  <c:v>23.47</c:v>
                </c:pt>
                <c:pt idx="2148">
                  <c:v>23.47999999999999</c:v>
                </c:pt>
                <c:pt idx="2149">
                  <c:v>23.49</c:v>
                </c:pt>
                <c:pt idx="2150">
                  <c:v>23.501000000000001</c:v>
                </c:pt>
                <c:pt idx="2151">
                  <c:v>23.510999999999999</c:v>
                </c:pt>
                <c:pt idx="2152">
                  <c:v>23.52</c:v>
                </c:pt>
                <c:pt idx="2153">
                  <c:v>23.530999999999999</c:v>
                </c:pt>
                <c:pt idx="2154">
                  <c:v>23.54</c:v>
                </c:pt>
                <c:pt idx="2155">
                  <c:v>23.55</c:v>
                </c:pt>
                <c:pt idx="2156">
                  <c:v>23.56</c:v>
                </c:pt>
                <c:pt idx="2157">
                  <c:v>23.571000000000009</c:v>
                </c:pt>
                <c:pt idx="2158">
                  <c:v>23.58</c:v>
                </c:pt>
                <c:pt idx="2159">
                  <c:v>23.59</c:v>
                </c:pt>
                <c:pt idx="2160">
                  <c:v>23.6</c:v>
                </c:pt>
                <c:pt idx="2161">
                  <c:v>23.611000000000239</c:v>
                </c:pt>
                <c:pt idx="2162">
                  <c:v>23.62</c:v>
                </c:pt>
                <c:pt idx="2163">
                  <c:v>23.630000000000031</c:v>
                </c:pt>
                <c:pt idx="2164">
                  <c:v>23.64</c:v>
                </c:pt>
                <c:pt idx="2165">
                  <c:v>23.651000000000039</c:v>
                </c:pt>
                <c:pt idx="2166">
                  <c:v>23.66</c:v>
                </c:pt>
                <c:pt idx="2167">
                  <c:v>23.67</c:v>
                </c:pt>
                <c:pt idx="2168">
                  <c:v>23.68</c:v>
                </c:pt>
                <c:pt idx="2169">
                  <c:v>23.690999999999999</c:v>
                </c:pt>
                <c:pt idx="2170">
                  <c:v>23.7</c:v>
                </c:pt>
                <c:pt idx="2171">
                  <c:v>23.71</c:v>
                </c:pt>
                <c:pt idx="2172">
                  <c:v>23.72</c:v>
                </c:pt>
                <c:pt idx="2173">
                  <c:v>23.731000000000009</c:v>
                </c:pt>
                <c:pt idx="2174">
                  <c:v>23.74</c:v>
                </c:pt>
                <c:pt idx="2175">
                  <c:v>23.75</c:v>
                </c:pt>
                <c:pt idx="2176">
                  <c:v>23.759999999999991</c:v>
                </c:pt>
                <c:pt idx="2177">
                  <c:v>23.77</c:v>
                </c:pt>
                <c:pt idx="2178">
                  <c:v>23.779</c:v>
                </c:pt>
                <c:pt idx="2179">
                  <c:v>23.79</c:v>
                </c:pt>
                <c:pt idx="2180">
                  <c:v>23.8</c:v>
                </c:pt>
                <c:pt idx="2181">
                  <c:v>23.810000000000031</c:v>
                </c:pt>
                <c:pt idx="2182">
                  <c:v>23.82</c:v>
                </c:pt>
                <c:pt idx="2183">
                  <c:v>23.830000000000009</c:v>
                </c:pt>
                <c:pt idx="2184">
                  <c:v>23.84</c:v>
                </c:pt>
                <c:pt idx="2185">
                  <c:v>23.849</c:v>
                </c:pt>
                <c:pt idx="2186">
                  <c:v>23.86</c:v>
                </c:pt>
                <c:pt idx="2187">
                  <c:v>23.87</c:v>
                </c:pt>
                <c:pt idx="2188">
                  <c:v>23.88</c:v>
                </c:pt>
                <c:pt idx="2189">
                  <c:v>23.888999999999989</c:v>
                </c:pt>
                <c:pt idx="2190">
                  <c:v>23.9</c:v>
                </c:pt>
                <c:pt idx="2191">
                  <c:v>23.91</c:v>
                </c:pt>
                <c:pt idx="2192">
                  <c:v>23.919999999999991</c:v>
                </c:pt>
                <c:pt idx="2193">
                  <c:v>23.928999999999789</c:v>
                </c:pt>
                <c:pt idx="2194">
                  <c:v>23.939</c:v>
                </c:pt>
                <c:pt idx="2195">
                  <c:v>23.95</c:v>
                </c:pt>
                <c:pt idx="2196">
                  <c:v>23.959</c:v>
                </c:pt>
                <c:pt idx="2197">
                  <c:v>23.97</c:v>
                </c:pt>
                <c:pt idx="2198">
                  <c:v>23.97999999999999</c:v>
                </c:pt>
                <c:pt idx="2199">
                  <c:v>23.99</c:v>
                </c:pt>
                <c:pt idx="2200">
                  <c:v>23.998999999999889</c:v>
                </c:pt>
                <c:pt idx="2201">
                  <c:v>24.01</c:v>
                </c:pt>
                <c:pt idx="2202">
                  <c:v>24.02</c:v>
                </c:pt>
                <c:pt idx="2203">
                  <c:v>24.03</c:v>
                </c:pt>
                <c:pt idx="2204">
                  <c:v>24.039000000000001</c:v>
                </c:pt>
                <c:pt idx="2205">
                  <c:v>24.05</c:v>
                </c:pt>
                <c:pt idx="2206">
                  <c:v>24.06</c:v>
                </c:pt>
                <c:pt idx="2207">
                  <c:v>24.07</c:v>
                </c:pt>
                <c:pt idx="2208">
                  <c:v>24.079000000000001</c:v>
                </c:pt>
                <c:pt idx="2209">
                  <c:v>24.09</c:v>
                </c:pt>
                <c:pt idx="2210">
                  <c:v>24.099</c:v>
                </c:pt>
                <c:pt idx="2211">
                  <c:v>24.110000000000031</c:v>
                </c:pt>
                <c:pt idx="2212">
                  <c:v>24.119000000000039</c:v>
                </c:pt>
                <c:pt idx="2213">
                  <c:v>24.130000000000031</c:v>
                </c:pt>
                <c:pt idx="2214">
                  <c:v>24.14</c:v>
                </c:pt>
                <c:pt idx="2215">
                  <c:v>24.150000000000031</c:v>
                </c:pt>
                <c:pt idx="2216">
                  <c:v>24.158999999999999</c:v>
                </c:pt>
                <c:pt idx="2217">
                  <c:v>24.169</c:v>
                </c:pt>
                <c:pt idx="2218">
                  <c:v>24.18</c:v>
                </c:pt>
                <c:pt idx="2219">
                  <c:v>24.19</c:v>
                </c:pt>
                <c:pt idx="2220">
                  <c:v>24.199000000000009</c:v>
                </c:pt>
                <c:pt idx="2221">
                  <c:v>24.209</c:v>
                </c:pt>
                <c:pt idx="2222">
                  <c:v>24.22</c:v>
                </c:pt>
                <c:pt idx="2223">
                  <c:v>24.23</c:v>
                </c:pt>
                <c:pt idx="2224">
                  <c:v>24.239000000000001</c:v>
                </c:pt>
                <c:pt idx="2225">
                  <c:v>24.248999999999889</c:v>
                </c:pt>
                <c:pt idx="2226">
                  <c:v>24.259</c:v>
                </c:pt>
                <c:pt idx="2227">
                  <c:v>24.27</c:v>
                </c:pt>
                <c:pt idx="2228">
                  <c:v>24.27999999999999</c:v>
                </c:pt>
                <c:pt idx="2229">
                  <c:v>24.29</c:v>
                </c:pt>
                <c:pt idx="2230">
                  <c:v>24.298999999999989</c:v>
                </c:pt>
                <c:pt idx="2231">
                  <c:v>24.310000000000031</c:v>
                </c:pt>
                <c:pt idx="2232">
                  <c:v>24.32</c:v>
                </c:pt>
                <c:pt idx="2233">
                  <c:v>24.329000000000001</c:v>
                </c:pt>
                <c:pt idx="2234">
                  <c:v>24.34</c:v>
                </c:pt>
                <c:pt idx="2235">
                  <c:v>24.35</c:v>
                </c:pt>
                <c:pt idx="2236">
                  <c:v>24.359000000000009</c:v>
                </c:pt>
                <c:pt idx="2237">
                  <c:v>24.37</c:v>
                </c:pt>
                <c:pt idx="2238">
                  <c:v>24.38</c:v>
                </c:pt>
                <c:pt idx="2239">
                  <c:v>24.39</c:v>
                </c:pt>
                <c:pt idx="2240">
                  <c:v>24.4</c:v>
                </c:pt>
                <c:pt idx="2241">
                  <c:v>24.41</c:v>
                </c:pt>
                <c:pt idx="2242">
                  <c:v>24.419999999999991</c:v>
                </c:pt>
                <c:pt idx="2243">
                  <c:v>24.43</c:v>
                </c:pt>
                <c:pt idx="2244">
                  <c:v>24.439999999999991</c:v>
                </c:pt>
                <c:pt idx="2245">
                  <c:v>24.45</c:v>
                </c:pt>
                <c:pt idx="2246">
                  <c:v>24.459</c:v>
                </c:pt>
                <c:pt idx="2247">
                  <c:v>24.47</c:v>
                </c:pt>
                <c:pt idx="2248">
                  <c:v>24.478999999999989</c:v>
                </c:pt>
                <c:pt idx="2249">
                  <c:v>24.49</c:v>
                </c:pt>
                <c:pt idx="2250">
                  <c:v>24.498999999999889</c:v>
                </c:pt>
                <c:pt idx="2251">
                  <c:v>24.51</c:v>
                </c:pt>
                <c:pt idx="2252">
                  <c:v>24.52</c:v>
                </c:pt>
                <c:pt idx="2253">
                  <c:v>24.53</c:v>
                </c:pt>
                <c:pt idx="2254">
                  <c:v>24.539000000000001</c:v>
                </c:pt>
                <c:pt idx="2255">
                  <c:v>24.55</c:v>
                </c:pt>
                <c:pt idx="2256">
                  <c:v>24.56</c:v>
                </c:pt>
                <c:pt idx="2257">
                  <c:v>24.568999999999889</c:v>
                </c:pt>
                <c:pt idx="2258">
                  <c:v>24.579000000000001</c:v>
                </c:pt>
                <c:pt idx="2259">
                  <c:v>24.59</c:v>
                </c:pt>
                <c:pt idx="2260">
                  <c:v>24.6</c:v>
                </c:pt>
                <c:pt idx="2261">
                  <c:v>24.610000000000031</c:v>
                </c:pt>
                <c:pt idx="2262">
                  <c:v>24.619000000000039</c:v>
                </c:pt>
                <c:pt idx="2263">
                  <c:v>24.630000000000031</c:v>
                </c:pt>
                <c:pt idx="2264">
                  <c:v>24.64</c:v>
                </c:pt>
                <c:pt idx="2265">
                  <c:v>24.650000000000031</c:v>
                </c:pt>
                <c:pt idx="2266">
                  <c:v>24.66</c:v>
                </c:pt>
                <c:pt idx="2267">
                  <c:v>24.67</c:v>
                </c:pt>
                <c:pt idx="2268">
                  <c:v>24.68</c:v>
                </c:pt>
                <c:pt idx="2269">
                  <c:v>24.689</c:v>
                </c:pt>
                <c:pt idx="2270">
                  <c:v>24.7</c:v>
                </c:pt>
                <c:pt idx="2271">
                  <c:v>24.71</c:v>
                </c:pt>
                <c:pt idx="2272">
                  <c:v>24.72</c:v>
                </c:pt>
                <c:pt idx="2273">
                  <c:v>24.73</c:v>
                </c:pt>
                <c:pt idx="2274">
                  <c:v>24.74</c:v>
                </c:pt>
                <c:pt idx="2275">
                  <c:v>24.75</c:v>
                </c:pt>
                <c:pt idx="2276">
                  <c:v>24.759999999999991</c:v>
                </c:pt>
                <c:pt idx="2277">
                  <c:v>24.77</c:v>
                </c:pt>
                <c:pt idx="2278">
                  <c:v>24.77999999999999</c:v>
                </c:pt>
                <c:pt idx="2279">
                  <c:v>24.791</c:v>
                </c:pt>
                <c:pt idx="2280">
                  <c:v>24.8</c:v>
                </c:pt>
                <c:pt idx="2281">
                  <c:v>24.810000000000031</c:v>
                </c:pt>
                <c:pt idx="2282">
                  <c:v>24.821000000000009</c:v>
                </c:pt>
                <c:pt idx="2283">
                  <c:v>24.831000000000031</c:v>
                </c:pt>
                <c:pt idx="2284">
                  <c:v>24.84</c:v>
                </c:pt>
                <c:pt idx="2285">
                  <c:v>24.849</c:v>
                </c:pt>
                <c:pt idx="2286">
                  <c:v>24.861000000000001</c:v>
                </c:pt>
                <c:pt idx="2287">
                  <c:v>24.870999999999999</c:v>
                </c:pt>
                <c:pt idx="2288">
                  <c:v>24.88</c:v>
                </c:pt>
                <c:pt idx="2289">
                  <c:v>24.89</c:v>
                </c:pt>
                <c:pt idx="2290">
                  <c:v>24.901</c:v>
                </c:pt>
                <c:pt idx="2291">
                  <c:v>24.91</c:v>
                </c:pt>
                <c:pt idx="2292">
                  <c:v>24.919999999999991</c:v>
                </c:pt>
                <c:pt idx="2293">
                  <c:v>24.93</c:v>
                </c:pt>
                <c:pt idx="2294">
                  <c:v>24.940999999999889</c:v>
                </c:pt>
                <c:pt idx="2295">
                  <c:v>24.951000000000001</c:v>
                </c:pt>
                <c:pt idx="2296">
                  <c:v>24.960999999999789</c:v>
                </c:pt>
                <c:pt idx="2297">
                  <c:v>24.97</c:v>
                </c:pt>
                <c:pt idx="2298">
                  <c:v>24.981000000000002</c:v>
                </c:pt>
                <c:pt idx="2299">
                  <c:v>24.991</c:v>
                </c:pt>
                <c:pt idx="2300">
                  <c:v>25</c:v>
                </c:pt>
                <c:pt idx="2301">
                  <c:v>25.01</c:v>
                </c:pt>
                <c:pt idx="2302">
                  <c:v>25.021000000000001</c:v>
                </c:pt>
                <c:pt idx="2303">
                  <c:v>25.030999999999999</c:v>
                </c:pt>
                <c:pt idx="2304">
                  <c:v>25.041</c:v>
                </c:pt>
                <c:pt idx="2305">
                  <c:v>25.05</c:v>
                </c:pt>
                <c:pt idx="2306">
                  <c:v>25.06</c:v>
                </c:pt>
                <c:pt idx="2307">
                  <c:v>25.071000000000009</c:v>
                </c:pt>
                <c:pt idx="2308">
                  <c:v>25.081</c:v>
                </c:pt>
                <c:pt idx="2309">
                  <c:v>25.09</c:v>
                </c:pt>
                <c:pt idx="2310">
                  <c:v>25.100999999999999</c:v>
                </c:pt>
                <c:pt idx="2311">
                  <c:v>25.111000000000239</c:v>
                </c:pt>
                <c:pt idx="2312">
                  <c:v>25.120999999999999</c:v>
                </c:pt>
                <c:pt idx="2313">
                  <c:v>25.130000000000031</c:v>
                </c:pt>
                <c:pt idx="2314">
                  <c:v>25.140999999999991</c:v>
                </c:pt>
                <c:pt idx="2315">
                  <c:v>25.151000000000039</c:v>
                </c:pt>
                <c:pt idx="2316">
                  <c:v>25.16</c:v>
                </c:pt>
                <c:pt idx="2317">
                  <c:v>25.170999999999999</c:v>
                </c:pt>
                <c:pt idx="2318">
                  <c:v>25.181000000000001</c:v>
                </c:pt>
                <c:pt idx="2319">
                  <c:v>25.190999999999999</c:v>
                </c:pt>
                <c:pt idx="2320">
                  <c:v>25.2</c:v>
                </c:pt>
                <c:pt idx="2321">
                  <c:v>25.210999999999999</c:v>
                </c:pt>
                <c:pt idx="2322">
                  <c:v>25.221</c:v>
                </c:pt>
                <c:pt idx="2323">
                  <c:v>25.231000000000009</c:v>
                </c:pt>
                <c:pt idx="2324">
                  <c:v>25.24</c:v>
                </c:pt>
                <c:pt idx="2325">
                  <c:v>25.251000000000001</c:v>
                </c:pt>
                <c:pt idx="2326">
                  <c:v>25.260999999999989</c:v>
                </c:pt>
                <c:pt idx="2327">
                  <c:v>25.271000000000001</c:v>
                </c:pt>
                <c:pt idx="2328">
                  <c:v>25.27999999999999</c:v>
                </c:pt>
                <c:pt idx="2329">
                  <c:v>25.291</c:v>
                </c:pt>
                <c:pt idx="2330">
                  <c:v>25.300999999999991</c:v>
                </c:pt>
                <c:pt idx="2331">
                  <c:v>25.311000000000039</c:v>
                </c:pt>
                <c:pt idx="2332">
                  <c:v>25.32</c:v>
                </c:pt>
                <c:pt idx="2333">
                  <c:v>25.331000000000031</c:v>
                </c:pt>
                <c:pt idx="2334">
                  <c:v>25.34</c:v>
                </c:pt>
                <c:pt idx="2335">
                  <c:v>25.350999999999999</c:v>
                </c:pt>
                <c:pt idx="2336">
                  <c:v>25.36</c:v>
                </c:pt>
                <c:pt idx="2337">
                  <c:v>25.370999999999999</c:v>
                </c:pt>
                <c:pt idx="2338">
                  <c:v>25.381</c:v>
                </c:pt>
                <c:pt idx="2339">
                  <c:v>25.39</c:v>
                </c:pt>
                <c:pt idx="2340">
                  <c:v>25.401</c:v>
                </c:pt>
                <c:pt idx="2341">
                  <c:v>25.41</c:v>
                </c:pt>
                <c:pt idx="2342">
                  <c:v>25.420999999999989</c:v>
                </c:pt>
                <c:pt idx="2343">
                  <c:v>25.43</c:v>
                </c:pt>
                <c:pt idx="2344">
                  <c:v>25.439999999999991</c:v>
                </c:pt>
                <c:pt idx="2345">
                  <c:v>25.451000000000001</c:v>
                </c:pt>
                <c:pt idx="2346">
                  <c:v>25.460999999999789</c:v>
                </c:pt>
                <c:pt idx="2347">
                  <c:v>25.47</c:v>
                </c:pt>
                <c:pt idx="2348">
                  <c:v>25.47999999999999</c:v>
                </c:pt>
                <c:pt idx="2349">
                  <c:v>25.49</c:v>
                </c:pt>
                <c:pt idx="2350">
                  <c:v>25.501000000000001</c:v>
                </c:pt>
                <c:pt idx="2351">
                  <c:v>25.51</c:v>
                </c:pt>
                <c:pt idx="2352">
                  <c:v>25.52</c:v>
                </c:pt>
                <c:pt idx="2353">
                  <c:v>25.53</c:v>
                </c:pt>
                <c:pt idx="2354">
                  <c:v>25.541</c:v>
                </c:pt>
                <c:pt idx="2355">
                  <c:v>25.55</c:v>
                </c:pt>
                <c:pt idx="2356">
                  <c:v>25.56</c:v>
                </c:pt>
                <c:pt idx="2357">
                  <c:v>25.571000000000009</c:v>
                </c:pt>
                <c:pt idx="2358">
                  <c:v>25.58</c:v>
                </c:pt>
                <c:pt idx="2359">
                  <c:v>25.59</c:v>
                </c:pt>
                <c:pt idx="2360">
                  <c:v>25.599</c:v>
                </c:pt>
                <c:pt idx="2361">
                  <c:v>25.610000000000031</c:v>
                </c:pt>
                <c:pt idx="2362">
                  <c:v>25.620999999999999</c:v>
                </c:pt>
                <c:pt idx="2363">
                  <c:v>25.630000000000031</c:v>
                </c:pt>
                <c:pt idx="2364">
                  <c:v>25.640999999999991</c:v>
                </c:pt>
                <c:pt idx="2365">
                  <c:v>25.650000000000031</c:v>
                </c:pt>
                <c:pt idx="2366">
                  <c:v>25.661000000000001</c:v>
                </c:pt>
                <c:pt idx="2367">
                  <c:v>25.670999999999999</c:v>
                </c:pt>
                <c:pt idx="2368">
                  <c:v>25.678999999999991</c:v>
                </c:pt>
                <c:pt idx="2369">
                  <c:v>25.690999999999999</c:v>
                </c:pt>
                <c:pt idx="2370">
                  <c:v>25.7</c:v>
                </c:pt>
                <c:pt idx="2371">
                  <c:v>25.71</c:v>
                </c:pt>
                <c:pt idx="2372">
                  <c:v>25.72</c:v>
                </c:pt>
                <c:pt idx="2373">
                  <c:v>25.73</c:v>
                </c:pt>
                <c:pt idx="2374">
                  <c:v>25.74</c:v>
                </c:pt>
                <c:pt idx="2375">
                  <c:v>25.75</c:v>
                </c:pt>
                <c:pt idx="2376">
                  <c:v>25.759999999999991</c:v>
                </c:pt>
                <c:pt idx="2377">
                  <c:v>25.77</c:v>
                </c:pt>
                <c:pt idx="2378">
                  <c:v>25.77999999999999</c:v>
                </c:pt>
                <c:pt idx="2379">
                  <c:v>25.79</c:v>
                </c:pt>
                <c:pt idx="2380">
                  <c:v>25.8</c:v>
                </c:pt>
                <c:pt idx="2381">
                  <c:v>25.811000000000039</c:v>
                </c:pt>
                <c:pt idx="2382">
                  <c:v>25.82</c:v>
                </c:pt>
                <c:pt idx="2383">
                  <c:v>25.830000000000009</c:v>
                </c:pt>
                <c:pt idx="2384">
                  <c:v>25.84</c:v>
                </c:pt>
                <c:pt idx="2385">
                  <c:v>25.849</c:v>
                </c:pt>
                <c:pt idx="2386">
                  <c:v>25.86</c:v>
                </c:pt>
                <c:pt idx="2387">
                  <c:v>25.87</c:v>
                </c:pt>
                <c:pt idx="2388">
                  <c:v>25.88</c:v>
                </c:pt>
                <c:pt idx="2389">
                  <c:v>25.888999999999989</c:v>
                </c:pt>
                <c:pt idx="2390">
                  <c:v>25.9</c:v>
                </c:pt>
                <c:pt idx="2391">
                  <c:v>25.91</c:v>
                </c:pt>
                <c:pt idx="2392">
                  <c:v>25.919999999999991</c:v>
                </c:pt>
                <c:pt idx="2393">
                  <c:v>25.928999999999789</c:v>
                </c:pt>
                <c:pt idx="2394">
                  <c:v>25.939</c:v>
                </c:pt>
                <c:pt idx="2395">
                  <c:v>25.95</c:v>
                </c:pt>
                <c:pt idx="2396">
                  <c:v>25.959</c:v>
                </c:pt>
                <c:pt idx="2397">
                  <c:v>25.97</c:v>
                </c:pt>
                <c:pt idx="2398">
                  <c:v>25.97999999999999</c:v>
                </c:pt>
                <c:pt idx="2399">
                  <c:v>25.99</c:v>
                </c:pt>
                <c:pt idx="2400">
                  <c:v>25.998999999999889</c:v>
                </c:pt>
                <c:pt idx="2401">
                  <c:v>26.009</c:v>
                </c:pt>
                <c:pt idx="2402">
                  <c:v>26.02</c:v>
                </c:pt>
                <c:pt idx="2403">
                  <c:v>26.03</c:v>
                </c:pt>
                <c:pt idx="2404">
                  <c:v>26.039000000000001</c:v>
                </c:pt>
                <c:pt idx="2405">
                  <c:v>26.05</c:v>
                </c:pt>
                <c:pt idx="2406">
                  <c:v>26.06</c:v>
                </c:pt>
                <c:pt idx="2407">
                  <c:v>26.07</c:v>
                </c:pt>
                <c:pt idx="2408">
                  <c:v>26.079000000000001</c:v>
                </c:pt>
                <c:pt idx="2409">
                  <c:v>26.09</c:v>
                </c:pt>
                <c:pt idx="2410">
                  <c:v>26.099</c:v>
                </c:pt>
                <c:pt idx="2411">
                  <c:v>26.110000000000031</c:v>
                </c:pt>
                <c:pt idx="2412">
                  <c:v>26.12</c:v>
                </c:pt>
                <c:pt idx="2413">
                  <c:v>26.130000000000031</c:v>
                </c:pt>
                <c:pt idx="2414">
                  <c:v>26.138999999999999</c:v>
                </c:pt>
                <c:pt idx="2415">
                  <c:v>26.150000000000031</c:v>
                </c:pt>
                <c:pt idx="2416">
                  <c:v>26.158999999999999</c:v>
                </c:pt>
                <c:pt idx="2417">
                  <c:v>26.17</c:v>
                </c:pt>
                <c:pt idx="2418">
                  <c:v>26.18</c:v>
                </c:pt>
                <c:pt idx="2419">
                  <c:v>26.19</c:v>
                </c:pt>
                <c:pt idx="2420">
                  <c:v>26.2</c:v>
                </c:pt>
                <c:pt idx="2421">
                  <c:v>26.21</c:v>
                </c:pt>
                <c:pt idx="2422">
                  <c:v>26.22</c:v>
                </c:pt>
                <c:pt idx="2423">
                  <c:v>26.23</c:v>
                </c:pt>
                <c:pt idx="2424">
                  <c:v>26.239000000000001</c:v>
                </c:pt>
                <c:pt idx="2425">
                  <c:v>26.25</c:v>
                </c:pt>
                <c:pt idx="2426">
                  <c:v>26.259</c:v>
                </c:pt>
                <c:pt idx="2427">
                  <c:v>26.27</c:v>
                </c:pt>
                <c:pt idx="2428">
                  <c:v>26.279</c:v>
                </c:pt>
                <c:pt idx="2429">
                  <c:v>26.29</c:v>
                </c:pt>
                <c:pt idx="2430">
                  <c:v>26.3</c:v>
                </c:pt>
                <c:pt idx="2431">
                  <c:v>26.310000000000031</c:v>
                </c:pt>
                <c:pt idx="2432">
                  <c:v>26.318999999999999</c:v>
                </c:pt>
                <c:pt idx="2433">
                  <c:v>26.329000000000001</c:v>
                </c:pt>
                <c:pt idx="2434">
                  <c:v>26.34</c:v>
                </c:pt>
                <c:pt idx="2435">
                  <c:v>26.35</c:v>
                </c:pt>
                <c:pt idx="2436">
                  <c:v>26.359000000000009</c:v>
                </c:pt>
                <c:pt idx="2437">
                  <c:v>26.369</c:v>
                </c:pt>
                <c:pt idx="2438">
                  <c:v>26.38</c:v>
                </c:pt>
                <c:pt idx="2439">
                  <c:v>26.39</c:v>
                </c:pt>
                <c:pt idx="2440">
                  <c:v>26.399000000000001</c:v>
                </c:pt>
                <c:pt idx="2441">
                  <c:v>26.41</c:v>
                </c:pt>
                <c:pt idx="2442">
                  <c:v>26.419</c:v>
                </c:pt>
                <c:pt idx="2443">
                  <c:v>26.43</c:v>
                </c:pt>
                <c:pt idx="2444">
                  <c:v>26.439999999999991</c:v>
                </c:pt>
                <c:pt idx="2445">
                  <c:v>26.45</c:v>
                </c:pt>
                <c:pt idx="2446">
                  <c:v>26.459</c:v>
                </c:pt>
                <c:pt idx="2447">
                  <c:v>26.47</c:v>
                </c:pt>
                <c:pt idx="2448">
                  <c:v>26.47999999999999</c:v>
                </c:pt>
                <c:pt idx="2449">
                  <c:v>26.49</c:v>
                </c:pt>
                <c:pt idx="2450">
                  <c:v>26.498999999999889</c:v>
                </c:pt>
                <c:pt idx="2451">
                  <c:v>26.51</c:v>
                </c:pt>
                <c:pt idx="2452">
                  <c:v>26.52</c:v>
                </c:pt>
                <c:pt idx="2453">
                  <c:v>26.53</c:v>
                </c:pt>
                <c:pt idx="2454">
                  <c:v>26.54</c:v>
                </c:pt>
                <c:pt idx="2455">
                  <c:v>26.55</c:v>
                </c:pt>
                <c:pt idx="2456">
                  <c:v>26.56</c:v>
                </c:pt>
                <c:pt idx="2457">
                  <c:v>26.57</c:v>
                </c:pt>
                <c:pt idx="2458">
                  <c:v>26.579000000000001</c:v>
                </c:pt>
                <c:pt idx="2459">
                  <c:v>26.59</c:v>
                </c:pt>
                <c:pt idx="2460">
                  <c:v>26.6</c:v>
                </c:pt>
                <c:pt idx="2461">
                  <c:v>26.610000000000031</c:v>
                </c:pt>
                <c:pt idx="2462">
                  <c:v>26.619000000000039</c:v>
                </c:pt>
                <c:pt idx="2463">
                  <c:v>26.630000000000031</c:v>
                </c:pt>
                <c:pt idx="2464">
                  <c:v>26.64</c:v>
                </c:pt>
                <c:pt idx="2465">
                  <c:v>26.650000000000031</c:v>
                </c:pt>
                <c:pt idx="2466">
                  <c:v>26.66</c:v>
                </c:pt>
                <c:pt idx="2467">
                  <c:v>26.67</c:v>
                </c:pt>
                <c:pt idx="2468">
                  <c:v>26.68</c:v>
                </c:pt>
                <c:pt idx="2469">
                  <c:v>26.69</c:v>
                </c:pt>
                <c:pt idx="2470">
                  <c:v>26.7</c:v>
                </c:pt>
                <c:pt idx="2471">
                  <c:v>26.71</c:v>
                </c:pt>
                <c:pt idx="2472">
                  <c:v>26.72</c:v>
                </c:pt>
                <c:pt idx="2473">
                  <c:v>26.73</c:v>
                </c:pt>
                <c:pt idx="2474">
                  <c:v>26.74</c:v>
                </c:pt>
                <c:pt idx="2475">
                  <c:v>26.75</c:v>
                </c:pt>
                <c:pt idx="2476">
                  <c:v>26.759</c:v>
                </c:pt>
                <c:pt idx="2477">
                  <c:v>26.77</c:v>
                </c:pt>
                <c:pt idx="2478">
                  <c:v>26.77999999999999</c:v>
                </c:pt>
                <c:pt idx="2479">
                  <c:v>26.791</c:v>
                </c:pt>
                <c:pt idx="2480">
                  <c:v>26.800999999999991</c:v>
                </c:pt>
                <c:pt idx="2481">
                  <c:v>26.810000000000031</c:v>
                </c:pt>
                <c:pt idx="2482">
                  <c:v>26.82</c:v>
                </c:pt>
                <c:pt idx="2483">
                  <c:v>26.831000000000031</c:v>
                </c:pt>
                <c:pt idx="2484">
                  <c:v>26.84</c:v>
                </c:pt>
                <c:pt idx="2485">
                  <c:v>26.85</c:v>
                </c:pt>
                <c:pt idx="2486">
                  <c:v>26.86</c:v>
                </c:pt>
                <c:pt idx="2487">
                  <c:v>26.870999999999999</c:v>
                </c:pt>
                <c:pt idx="2488">
                  <c:v>26.88</c:v>
                </c:pt>
                <c:pt idx="2489">
                  <c:v>26.888999999999989</c:v>
                </c:pt>
                <c:pt idx="2490">
                  <c:v>26.901</c:v>
                </c:pt>
                <c:pt idx="2491">
                  <c:v>26.911000000000001</c:v>
                </c:pt>
                <c:pt idx="2492">
                  <c:v>26.919999999999991</c:v>
                </c:pt>
                <c:pt idx="2493">
                  <c:v>26.93</c:v>
                </c:pt>
                <c:pt idx="2494">
                  <c:v>26.940999999999889</c:v>
                </c:pt>
                <c:pt idx="2495">
                  <c:v>26.95</c:v>
                </c:pt>
                <c:pt idx="2496">
                  <c:v>26.960999999999789</c:v>
                </c:pt>
                <c:pt idx="2497">
                  <c:v>26.97</c:v>
                </c:pt>
                <c:pt idx="2498">
                  <c:v>26.981000000000002</c:v>
                </c:pt>
                <c:pt idx="2499">
                  <c:v>26.991</c:v>
                </c:pt>
                <c:pt idx="2500">
                  <c:v>27.001000000000001</c:v>
                </c:pt>
                <c:pt idx="2501">
                  <c:v>27.01</c:v>
                </c:pt>
                <c:pt idx="2502">
                  <c:v>27.02</c:v>
                </c:pt>
                <c:pt idx="2503">
                  <c:v>27.030999999999999</c:v>
                </c:pt>
                <c:pt idx="2504">
                  <c:v>27.04</c:v>
                </c:pt>
                <c:pt idx="2505">
                  <c:v>27.05</c:v>
                </c:pt>
                <c:pt idx="2506">
                  <c:v>27.061</c:v>
                </c:pt>
                <c:pt idx="2507">
                  <c:v>27.07</c:v>
                </c:pt>
                <c:pt idx="2508">
                  <c:v>27.079000000000001</c:v>
                </c:pt>
                <c:pt idx="2509">
                  <c:v>27.09</c:v>
                </c:pt>
                <c:pt idx="2510">
                  <c:v>27.100999999999999</c:v>
                </c:pt>
                <c:pt idx="2511">
                  <c:v>27.111000000000239</c:v>
                </c:pt>
                <c:pt idx="2512">
                  <c:v>27.12</c:v>
                </c:pt>
                <c:pt idx="2513">
                  <c:v>27.130000000000031</c:v>
                </c:pt>
                <c:pt idx="2514">
                  <c:v>27.14</c:v>
                </c:pt>
                <c:pt idx="2515">
                  <c:v>27.151000000000039</c:v>
                </c:pt>
                <c:pt idx="2516">
                  <c:v>27.161000000000001</c:v>
                </c:pt>
                <c:pt idx="2517">
                  <c:v>27.17</c:v>
                </c:pt>
                <c:pt idx="2518">
                  <c:v>27.181000000000001</c:v>
                </c:pt>
                <c:pt idx="2519">
                  <c:v>27.19</c:v>
                </c:pt>
                <c:pt idx="2520">
                  <c:v>27.201000000000001</c:v>
                </c:pt>
                <c:pt idx="2521">
                  <c:v>27.210999999999999</c:v>
                </c:pt>
                <c:pt idx="2522">
                  <c:v>27.221</c:v>
                </c:pt>
                <c:pt idx="2523">
                  <c:v>27.23</c:v>
                </c:pt>
                <c:pt idx="2524">
                  <c:v>27.24</c:v>
                </c:pt>
                <c:pt idx="2525">
                  <c:v>27.251000000000001</c:v>
                </c:pt>
                <c:pt idx="2526">
                  <c:v>27.260999999999989</c:v>
                </c:pt>
                <c:pt idx="2527">
                  <c:v>27.271000000000001</c:v>
                </c:pt>
                <c:pt idx="2528">
                  <c:v>27.280999999999889</c:v>
                </c:pt>
                <c:pt idx="2529">
                  <c:v>27.291</c:v>
                </c:pt>
                <c:pt idx="2530">
                  <c:v>27.300999999999991</c:v>
                </c:pt>
                <c:pt idx="2531">
                  <c:v>27.311000000000039</c:v>
                </c:pt>
                <c:pt idx="2532">
                  <c:v>27.32</c:v>
                </c:pt>
                <c:pt idx="2533">
                  <c:v>27.331000000000031</c:v>
                </c:pt>
                <c:pt idx="2534">
                  <c:v>27.34</c:v>
                </c:pt>
                <c:pt idx="2535">
                  <c:v>27.350999999999999</c:v>
                </c:pt>
                <c:pt idx="2536">
                  <c:v>27.36</c:v>
                </c:pt>
                <c:pt idx="2537">
                  <c:v>27.370999999999999</c:v>
                </c:pt>
                <c:pt idx="2538">
                  <c:v>27.381</c:v>
                </c:pt>
                <c:pt idx="2539">
                  <c:v>27.388999999999989</c:v>
                </c:pt>
                <c:pt idx="2540">
                  <c:v>27.4</c:v>
                </c:pt>
                <c:pt idx="2541">
                  <c:v>27.41</c:v>
                </c:pt>
                <c:pt idx="2542">
                  <c:v>27.420999999999989</c:v>
                </c:pt>
                <c:pt idx="2543">
                  <c:v>27.43</c:v>
                </c:pt>
                <c:pt idx="2544">
                  <c:v>27.439999999999991</c:v>
                </c:pt>
                <c:pt idx="2545">
                  <c:v>27.45</c:v>
                </c:pt>
                <c:pt idx="2546">
                  <c:v>27.460999999999789</c:v>
                </c:pt>
                <c:pt idx="2547">
                  <c:v>27.471</c:v>
                </c:pt>
                <c:pt idx="2548">
                  <c:v>27.47999999999999</c:v>
                </c:pt>
                <c:pt idx="2549">
                  <c:v>27.49</c:v>
                </c:pt>
                <c:pt idx="2550">
                  <c:v>27.501000000000001</c:v>
                </c:pt>
                <c:pt idx="2551">
                  <c:v>27.51</c:v>
                </c:pt>
                <c:pt idx="2552">
                  <c:v>27.52</c:v>
                </c:pt>
                <c:pt idx="2553">
                  <c:v>27.529</c:v>
                </c:pt>
                <c:pt idx="2554">
                  <c:v>27.54</c:v>
                </c:pt>
                <c:pt idx="2555">
                  <c:v>27.550999999999991</c:v>
                </c:pt>
                <c:pt idx="2556">
                  <c:v>27.56</c:v>
                </c:pt>
                <c:pt idx="2557">
                  <c:v>27.568999999999889</c:v>
                </c:pt>
                <c:pt idx="2558">
                  <c:v>27.58</c:v>
                </c:pt>
                <c:pt idx="2559">
                  <c:v>27.59</c:v>
                </c:pt>
                <c:pt idx="2560">
                  <c:v>27.599</c:v>
                </c:pt>
                <c:pt idx="2561">
                  <c:v>27.610000000000031</c:v>
                </c:pt>
                <c:pt idx="2562">
                  <c:v>27.62</c:v>
                </c:pt>
                <c:pt idx="2563">
                  <c:v>27.630000000000031</c:v>
                </c:pt>
                <c:pt idx="2564">
                  <c:v>27.64</c:v>
                </c:pt>
                <c:pt idx="2565">
                  <c:v>27.650000000000031</c:v>
                </c:pt>
                <c:pt idx="2566">
                  <c:v>27.66</c:v>
                </c:pt>
                <c:pt idx="2567">
                  <c:v>27.669</c:v>
                </c:pt>
                <c:pt idx="2568">
                  <c:v>27.678999999999991</c:v>
                </c:pt>
                <c:pt idx="2569">
                  <c:v>27.69</c:v>
                </c:pt>
                <c:pt idx="2570">
                  <c:v>27.7</c:v>
                </c:pt>
                <c:pt idx="2571">
                  <c:v>27.710999999999999</c:v>
                </c:pt>
                <c:pt idx="2572">
                  <c:v>27.72</c:v>
                </c:pt>
                <c:pt idx="2573">
                  <c:v>27.73</c:v>
                </c:pt>
                <c:pt idx="2574">
                  <c:v>27.74</c:v>
                </c:pt>
                <c:pt idx="2575">
                  <c:v>27.75</c:v>
                </c:pt>
                <c:pt idx="2576">
                  <c:v>27.759999999999991</c:v>
                </c:pt>
                <c:pt idx="2577">
                  <c:v>27.771000000000001</c:v>
                </c:pt>
                <c:pt idx="2578">
                  <c:v>27.77999999999999</c:v>
                </c:pt>
                <c:pt idx="2579">
                  <c:v>27.79</c:v>
                </c:pt>
                <c:pt idx="2580">
                  <c:v>27.8</c:v>
                </c:pt>
                <c:pt idx="2581">
                  <c:v>27.811000000000039</c:v>
                </c:pt>
                <c:pt idx="2582">
                  <c:v>27.82</c:v>
                </c:pt>
                <c:pt idx="2583">
                  <c:v>27.830000000000009</c:v>
                </c:pt>
                <c:pt idx="2584">
                  <c:v>27.84</c:v>
                </c:pt>
                <c:pt idx="2585">
                  <c:v>27.849</c:v>
                </c:pt>
                <c:pt idx="2586">
                  <c:v>27.86</c:v>
                </c:pt>
                <c:pt idx="2587">
                  <c:v>27.87</c:v>
                </c:pt>
                <c:pt idx="2588">
                  <c:v>27.88</c:v>
                </c:pt>
                <c:pt idx="2589">
                  <c:v>27.888999999999989</c:v>
                </c:pt>
                <c:pt idx="2590">
                  <c:v>27.9</c:v>
                </c:pt>
                <c:pt idx="2591">
                  <c:v>27.91</c:v>
                </c:pt>
                <c:pt idx="2592">
                  <c:v>27.919</c:v>
                </c:pt>
                <c:pt idx="2593">
                  <c:v>27.928999999999789</c:v>
                </c:pt>
                <c:pt idx="2594">
                  <c:v>27.939</c:v>
                </c:pt>
                <c:pt idx="2595">
                  <c:v>27.95</c:v>
                </c:pt>
                <c:pt idx="2596">
                  <c:v>27.959</c:v>
                </c:pt>
                <c:pt idx="2597">
                  <c:v>27.97</c:v>
                </c:pt>
                <c:pt idx="2598">
                  <c:v>27.97999999999999</c:v>
                </c:pt>
                <c:pt idx="2599">
                  <c:v>27.99</c:v>
                </c:pt>
                <c:pt idx="2600">
                  <c:v>27.998999999999889</c:v>
                </c:pt>
                <c:pt idx="2601">
                  <c:v>28.009</c:v>
                </c:pt>
                <c:pt idx="2602">
                  <c:v>28.02</c:v>
                </c:pt>
                <c:pt idx="2603">
                  <c:v>28.03</c:v>
                </c:pt>
                <c:pt idx="2604">
                  <c:v>28.039000000000001</c:v>
                </c:pt>
                <c:pt idx="2605">
                  <c:v>28.05</c:v>
                </c:pt>
                <c:pt idx="2606">
                  <c:v>28.06</c:v>
                </c:pt>
                <c:pt idx="2607">
                  <c:v>28.07</c:v>
                </c:pt>
                <c:pt idx="2608">
                  <c:v>28.079000000000001</c:v>
                </c:pt>
                <c:pt idx="2609">
                  <c:v>28.09</c:v>
                </c:pt>
                <c:pt idx="2610">
                  <c:v>28.099</c:v>
                </c:pt>
                <c:pt idx="2611">
                  <c:v>28.110000000000031</c:v>
                </c:pt>
                <c:pt idx="2612">
                  <c:v>28.12</c:v>
                </c:pt>
                <c:pt idx="2613">
                  <c:v>28.130000000000031</c:v>
                </c:pt>
                <c:pt idx="2614">
                  <c:v>28.138999999999999</c:v>
                </c:pt>
                <c:pt idx="2615">
                  <c:v>28.150000000000031</c:v>
                </c:pt>
                <c:pt idx="2616">
                  <c:v>28.16</c:v>
                </c:pt>
                <c:pt idx="2617">
                  <c:v>28.169</c:v>
                </c:pt>
                <c:pt idx="2618">
                  <c:v>28.18</c:v>
                </c:pt>
                <c:pt idx="2619">
                  <c:v>28.19</c:v>
                </c:pt>
                <c:pt idx="2620">
                  <c:v>28.199000000000009</c:v>
                </c:pt>
                <c:pt idx="2621">
                  <c:v>28.209</c:v>
                </c:pt>
                <c:pt idx="2622">
                  <c:v>28.22</c:v>
                </c:pt>
                <c:pt idx="2623">
                  <c:v>28.23</c:v>
                </c:pt>
                <c:pt idx="2624">
                  <c:v>28.239000000000001</c:v>
                </c:pt>
                <c:pt idx="2625">
                  <c:v>28.25</c:v>
                </c:pt>
                <c:pt idx="2626">
                  <c:v>28.259999999999991</c:v>
                </c:pt>
                <c:pt idx="2627">
                  <c:v>28.27</c:v>
                </c:pt>
                <c:pt idx="2628">
                  <c:v>28.279</c:v>
                </c:pt>
                <c:pt idx="2629">
                  <c:v>28.29</c:v>
                </c:pt>
                <c:pt idx="2630">
                  <c:v>28.3</c:v>
                </c:pt>
                <c:pt idx="2631">
                  <c:v>28.310000000000031</c:v>
                </c:pt>
                <c:pt idx="2632">
                  <c:v>28.318999999999999</c:v>
                </c:pt>
                <c:pt idx="2633">
                  <c:v>28.329000000000001</c:v>
                </c:pt>
                <c:pt idx="2634">
                  <c:v>28.34</c:v>
                </c:pt>
                <c:pt idx="2635">
                  <c:v>28.35</c:v>
                </c:pt>
                <c:pt idx="2636">
                  <c:v>28.36</c:v>
                </c:pt>
                <c:pt idx="2637">
                  <c:v>28.37</c:v>
                </c:pt>
                <c:pt idx="2638">
                  <c:v>28.38</c:v>
                </c:pt>
                <c:pt idx="2639">
                  <c:v>28.39</c:v>
                </c:pt>
                <c:pt idx="2640">
                  <c:v>28.4</c:v>
                </c:pt>
                <c:pt idx="2641">
                  <c:v>28.41</c:v>
                </c:pt>
                <c:pt idx="2642">
                  <c:v>28.419</c:v>
                </c:pt>
                <c:pt idx="2643">
                  <c:v>28.43</c:v>
                </c:pt>
                <c:pt idx="2644">
                  <c:v>28.439999999999991</c:v>
                </c:pt>
                <c:pt idx="2645">
                  <c:v>28.45</c:v>
                </c:pt>
                <c:pt idx="2646">
                  <c:v>28.461999999999989</c:v>
                </c:pt>
                <c:pt idx="2647">
                  <c:v>28.47</c:v>
                </c:pt>
                <c:pt idx="2648">
                  <c:v>28.47999999999999</c:v>
                </c:pt>
                <c:pt idx="2649">
                  <c:v>28.49</c:v>
                </c:pt>
                <c:pt idx="2650">
                  <c:v>28.501999999999999</c:v>
                </c:pt>
                <c:pt idx="2651">
                  <c:v>28.509</c:v>
                </c:pt>
                <c:pt idx="2652">
                  <c:v>28.518999999999991</c:v>
                </c:pt>
                <c:pt idx="2653">
                  <c:v>28.53</c:v>
                </c:pt>
                <c:pt idx="2654">
                  <c:v>28.541</c:v>
                </c:pt>
                <c:pt idx="2655">
                  <c:v>28.548999999999989</c:v>
                </c:pt>
                <c:pt idx="2656">
                  <c:v>28.559000000000001</c:v>
                </c:pt>
                <c:pt idx="2657">
                  <c:v>28.568999999999889</c:v>
                </c:pt>
                <c:pt idx="2658">
                  <c:v>28.58199999999999</c:v>
                </c:pt>
                <c:pt idx="2659">
                  <c:v>28.591999999999999</c:v>
                </c:pt>
                <c:pt idx="2660">
                  <c:v>28.602</c:v>
                </c:pt>
                <c:pt idx="2661">
                  <c:v>28.609000000000009</c:v>
                </c:pt>
                <c:pt idx="2662">
                  <c:v>28.622</c:v>
                </c:pt>
                <c:pt idx="2663">
                  <c:v>28.631000000000139</c:v>
                </c:pt>
                <c:pt idx="2664">
                  <c:v>28.641999999999999</c:v>
                </c:pt>
                <c:pt idx="2665">
                  <c:v>28.649000000000001</c:v>
                </c:pt>
                <c:pt idx="2666">
                  <c:v>28.661999999999999</c:v>
                </c:pt>
                <c:pt idx="2667">
                  <c:v>28.672000000000001</c:v>
                </c:pt>
                <c:pt idx="2668">
                  <c:v>28.681999999999999</c:v>
                </c:pt>
                <c:pt idx="2669">
                  <c:v>28.690999999999999</c:v>
                </c:pt>
                <c:pt idx="2670">
                  <c:v>28.702000000000002</c:v>
                </c:pt>
                <c:pt idx="2671">
                  <c:v>28.712</c:v>
                </c:pt>
                <c:pt idx="2672">
                  <c:v>28.719000000000001</c:v>
                </c:pt>
                <c:pt idx="2673">
                  <c:v>28.73</c:v>
                </c:pt>
                <c:pt idx="2674">
                  <c:v>28.74199999999999</c:v>
                </c:pt>
                <c:pt idx="2675">
                  <c:v>28.751999999999999</c:v>
                </c:pt>
                <c:pt idx="2676">
                  <c:v>28.759</c:v>
                </c:pt>
                <c:pt idx="2677">
                  <c:v>28.77</c:v>
                </c:pt>
                <c:pt idx="2678">
                  <c:v>28.781999999999989</c:v>
                </c:pt>
                <c:pt idx="2679">
                  <c:v>28.79</c:v>
                </c:pt>
                <c:pt idx="2680">
                  <c:v>28.798999999999989</c:v>
                </c:pt>
                <c:pt idx="2681">
                  <c:v>28.810000000000031</c:v>
                </c:pt>
                <c:pt idx="2682">
                  <c:v>28.821999999999999</c:v>
                </c:pt>
                <c:pt idx="2683">
                  <c:v>28.830000000000009</c:v>
                </c:pt>
                <c:pt idx="2684">
                  <c:v>28.84</c:v>
                </c:pt>
                <c:pt idx="2685">
                  <c:v>28.85</c:v>
                </c:pt>
                <c:pt idx="2686">
                  <c:v>28.861000000000001</c:v>
                </c:pt>
                <c:pt idx="2687">
                  <c:v>28.870999999999999</c:v>
                </c:pt>
                <c:pt idx="2688">
                  <c:v>28.88</c:v>
                </c:pt>
                <c:pt idx="2689">
                  <c:v>28.888999999999989</c:v>
                </c:pt>
                <c:pt idx="2690">
                  <c:v>28.901</c:v>
                </c:pt>
                <c:pt idx="2691">
                  <c:v>28.91</c:v>
                </c:pt>
                <c:pt idx="2692">
                  <c:v>28.919</c:v>
                </c:pt>
                <c:pt idx="2693">
                  <c:v>28.93</c:v>
                </c:pt>
                <c:pt idx="2694">
                  <c:v>28.940999999999889</c:v>
                </c:pt>
                <c:pt idx="2695">
                  <c:v>28.95</c:v>
                </c:pt>
                <c:pt idx="2696">
                  <c:v>28.959</c:v>
                </c:pt>
                <c:pt idx="2697">
                  <c:v>28.97</c:v>
                </c:pt>
                <c:pt idx="2698">
                  <c:v>28.97999999999999</c:v>
                </c:pt>
                <c:pt idx="2699">
                  <c:v>28.99</c:v>
                </c:pt>
                <c:pt idx="2700">
                  <c:v>28.998999999999889</c:v>
                </c:pt>
                <c:pt idx="2701">
                  <c:v>29.010999999999999</c:v>
                </c:pt>
                <c:pt idx="2702">
                  <c:v>29.021999999999991</c:v>
                </c:pt>
                <c:pt idx="2703">
                  <c:v>29.03</c:v>
                </c:pt>
                <c:pt idx="2704">
                  <c:v>29.04</c:v>
                </c:pt>
                <c:pt idx="2705">
                  <c:v>29.05</c:v>
                </c:pt>
                <c:pt idx="2706">
                  <c:v>29.061</c:v>
                </c:pt>
                <c:pt idx="2707">
                  <c:v>29.07</c:v>
                </c:pt>
                <c:pt idx="2708">
                  <c:v>29.079000000000001</c:v>
                </c:pt>
                <c:pt idx="2709">
                  <c:v>29.09</c:v>
                </c:pt>
                <c:pt idx="2710">
                  <c:v>29.100999999999999</c:v>
                </c:pt>
                <c:pt idx="2711">
                  <c:v>29.111000000000239</c:v>
                </c:pt>
                <c:pt idx="2712">
                  <c:v>29.120999999999999</c:v>
                </c:pt>
                <c:pt idx="2713">
                  <c:v>29.130000000000031</c:v>
                </c:pt>
                <c:pt idx="2714">
                  <c:v>29.140999999999991</c:v>
                </c:pt>
                <c:pt idx="2715">
                  <c:v>29.150000000000031</c:v>
                </c:pt>
                <c:pt idx="2716">
                  <c:v>29.16</c:v>
                </c:pt>
                <c:pt idx="2717">
                  <c:v>29.170999999999999</c:v>
                </c:pt>
                <c:pt idx="2718">
                  <c:v>29.181000000000001</c:v>
                </c:pt>
                <c:pt idx="2719">
                  <c:v>29.19</c:v>
                </c:pt>
                <c:pt idx="2720">
                  <c:v>29.2</c:v>
                </c:pt>
                <c:pt idx="2721">
                  <c:v>29.21</c:v>
                </c:pt>
                <c:pt idx="2722">
                  <c:v>29.221</c:v>
                </c:pt>
                <c:pt idx="2723">
                  <c:v>29.23</c:v>
                </c:pt>
                <c:pt idx="2724">
                  <c:v>29.24</c:v>
                </c:pt>
                <c:pt idx="2725">
                  <c:v>29.251000000000001</c:v>
                </c:pt>
                <c:pt idx="2726">
                  <c:v>29.260999999999989</c:v>
                </c:pt>
                <c:pt idx="2727">
                  <c:v>29.271000000000001</c:v>
                </c:pt>
                <c:pt idx="2728">
                  <c:v>29.27999999999999</c:v>
                </c:pt>
                <c:pt idx="2729">
                  <c:v>29.29</c:v>
                </c:pt>
                <c:pt idx="2730">
                  <c:v>29.300999999999991</c:v>
                </c:pt>
                <c:pt idx="2731">
                  <c:v>29.311000000000039</c:v>
                </c:pt>
                <c:pt idx="2732">
                  <c:v>29.318999999999999</c:v>
                </c:pt>
                <c:pt idx="2733">
                  <c:v>29.331000000000031</c:v>
                </c:pt>
                <c:pt idx="2734">
                  <c:v>29.341000000000001</c:v>
                </c:pt>
                <c:pt idx="2735">
                  <c:v>29.350999999999999</c:v>
                </c:pt>
                <c:pt idx="2736">
                  <c:v>29.36</c:v>
                </c:pt>
                <c:pt idx="2737">
                  <c:v>29.370999999999999</c:v>
                </c:pt>
                <c:pt idx="2738">
                  <c:v>29.381</c:v>
                </c:pt>
                <c:pt idx="2739">
                  <c:v>29.390999999999991</c:v>
                </c:pt>
                <c:pt idx="2740">
                  <c:v>29.4</c:v>
                </c:pt>
                <c:pt idx="2741">
                  <c:v>29.411000000000001</c:v>
                </c:pt>
                <c:pt idx="2742">
                  <c:v>29.420999999999989</c:v>
                </c:pt>
                <c:pt idx="2743">
                  <c:v>29.43</c:v>
                </c:pt>
                <c:pt idx="2744">
                  <c:v>29.439</c:v>
                </c:pt>
                <c:pt idx="2745">
                  <c:v>29.451000000000001</c:v>
                </c:pt>
                <c:pt idx="2746">
                  <c:v>29.460999999999789</c:v>
                </c:pt>
                <c:pt idx="2747">
                  <c:v>29.471</c:v>
                </c:pt>
                <c:pt idx="2748">
                  <c:v>29.47999999999999</c:v>
                </c:pt>
                <c:pt idx="2749">
                  <c:v>29.49</c:v>
                </c:pt>
                <c:pt idx="2750">
                  <c:v>29.501000000000001</c:v>
                </c:pt>
                <c:pt idx="2751">
                  <c:v>29.51</c:v>
                </c:pt>
                <c:pt idx="2752">
                  <c:v>29.52</c:v>
                </c:pt>
                <c:pt idx="2753">
                  <c:v>29.530999999999999</c:v>
                </c:pt>
                <c:pt idx="2754">
                  <c:v>29.541</c:v>
                </c:pt>
                <c:pt idx="2755">
                  <c:v>29.55</c:v>
                </c:pt>
                <c:pt idx="2756">
                  <c:v>29.56</c:v>
                </c:pt>
                <c:pt idx="2757">
                  <c:v>29.57</c:v>
                </c:pt>
                <c:pt idx="2758">
                  <c:v>29.58</c:v>
                </c:pt>
                <c:pt idx="2759">
                  <c:v>29.59</c:v>
                </c:pt>
                <c:pt idx="2760">
                  <c:v>29.6</c:v>
                </c:pt>
                <c:pt idx="2761">
                  <c:v>29.611000000000239</c:v>
                </c:pt>
                <c:pt idx="2762">
                  <c:v>29.62</c:v>
                </c:pt>
                <c:pt idx="2763">
                  <c:v>29.630000000000031</c:v>
                </c:pt>
                <c:pt idx="2764">
                  <c:v>29.64</c:v>
                </c:pt>
                <c:pt idx="2765">
                  <c:v>29.650000000000031</c:v>
                </c:pt>
                <c:pt idx="2766">
                  <c:v>29.66</c:v>
                </c:pt>
                <c:pt idx="2767">
                  <c:v>29.670999999999999</c:v>
                </c:pt>
                <c:pt idx="2768">
                  <c:v>29.678999999999991</c:v>
                </c:pt>
                <c:pt idx="2769">
                  <c:v>29.689</c:v>
                </c:pt>
                <c:pt idx="2770">
                  <c:v>29.7</c:v>
                </c:pt>
                <c:pt idx="2771">
                  <c:v>29.710999999999999</c:v>
                </c:pt>
                <c:pt idx="2772">
                  <c:v>29.72</c:v>
                </c:pt>
                <c:pt idx="2773">
                  <c:v>29.73</c:v>
                </c:pt>
                <c:pt idx="2774">
                  <c:v>29.74</c:v>
                </c:pt>
                <c:pt idx="2775">
                  <c:v>29.75</c:v>
                </c:pt>
                <c:pt idx="2776">
                  <c:v>29.759</c:v>
                </c:pt>
                <c:pt idx="2777">
                  <c:v>29.77</c:v>
                </c:pt>
                <c:pt idx="2778">
                  <c:v>29.77999999999999</c:v>
                </c:pt>
                <c:pt idx="2779">
                  <c:v>29.791</c:v>
                </c:pt>
                <c:pt idx="2780">
                  <c:v>29.8</c:v>
                </c:pt>
                <c:pt idx="2781">
                  <c:v>29.810000000000031</c:v>
                </c:pt>
                <c:pt idx="2782">
                  <c:v>29.82</c:v>
                </c:pt>
                <c:pt idx="2783">
                  <c:v>29.830000000000009</c:v>
                </c:pt>
                <c:pt idx="2784">
                  <c:v>29.84</c:v>
                </c:pt>
                <c:pt idx="2785">
                  <c:v>29.849</c:v>
                </c:pt>
                <c:pt idx="2786">
                  <c:v>29.86</c:v>
                </c:pt>
                <c:pt idx="2787">
                  <c:v>29.87</c:v>
                </c:pt>
                <c:pt idx="2788">
                  <c:v>29.88</c:v>
                </c:pt>
                <c:pt idx="2789">
                  <c:v>29.89</c:v>
                </c:pt>
                <c:pt idx="2790">
                  <c:v>29.899000000000001</c:v>
                </c:pt>
                <c:pt idx="2791">
                  <c:v>29.91</c:v>
                </c:pt>
                <c:pt idx="2792">
                  <c:v>29.919</c:v>
                </c:pt>
                <c:pt idx="2793">
                  <c:v>29.93</c:v>
                </c:pt>
                <c:pt idx="2794">
                  <c:v>29.939</c:v>
                </c:pt>
                <c:pt idx="2795">
                  <c:v>29.95</c:v>
                </c:pt>
                <c:pt idx="2796">
                  <c:v>29.959</c:v>
                </c:pt>
                <c:pt idx="2797">
                  <c:v>29.97</c:v>
                </c:pt>
                <c:pt idx="2798">
                  <c:v>29.97999999999999</c:v>
                </c:pt>
                <c:pt idx="2799">
                  <c:v>29.99</c:v>
                </c:pt>
                <c:pt idx="2800">
                  <c:v>30</c:v>
                </c:pt>
                <c:pt idx="2801">
                  <c:v>30.009</c:v>
                </c:pt>
                <c:pt idx="2802">
                  <c:v>30.02</c:v>
                </c:pt>
                <c:pt idx="2803">
                  <c:v>30.03</c:v>
                </c:pt>
                <c:pt idx="2804">
                  <c:v>30.04</c:v>
                </c:pt>
                <c:pt idx="2805">
                  <c:v>30.05</c:v>
                </c:pt>
                <c:pt idx="2806">
                  <c:v>30.06</c:v>
                </c:pt>
                <c:pt idx="2807">
                  <c:v>30.07</c:v>
                </c:pt>
                <c:pt idx="2808">
                  <c:v>30.079000000000001</c:v>
                </c:pt>
                <c:pt idx="2809">
                  <c:v>30.09</c:v>
                </c:pt>
                <c:pt idx="2810">
                  <c:v>30.099</c:v>
                </c:pt>
                <c:pt idx="2811">
                  <c:v>30.110000000000031</c:v>
                </c:pt>
                <c:pt idx="2812">
                  <c:v>30.12</c:v>
                </c:pt>
                <c:pt idx="2813">
                  <c:v>30.130000000000031</c:v>
                </c:pt>
                <c:pt idx="2814">
                  <c:v>30.138999999999999</c:v>
                </c:pt>
                <c:pt idx="2815">
                  <c:v>30.150000000000031</c:v>
                </c:pt>
                <c:pt idx="2816">
                  <c:v>30.16</c:v>
                </c:pt>
                <c:pt idx="2817">
                  <c:v>30.169</c:v>
                </c:pt>
                <c:pt idx="2818">
                  <c:v>30.18</c:v>
                </c:pt>
                <c:pt idx="2819">
                  <c:v>30.19</c:v>
                </c:pt>
                <c:pt idx="2820">
                  <c:v>30.199000000000009</c:v>
                </c:pt>
                <c:pt idx="2821">
                  <c:v>30.21</c:v>
                </c:pt>
                <c:pt idx="2822">
                  <c:v>30.22</c:v>
                </c:pt>
                <c:pt idx="2823">
                  <c:v>30.23</c:v>
                </c:pt>
                <c:pt idx="2824">
                  <c:v>30.24</c:v>
                </c:pt>
                <c:pt idx="2825">
                  <c:v>30.25</c:v>
                </c:pt>
                <c:pt idx="2826">
                  <c:v>30.259</c:v>
                </c:pt>
                <c:pt idx="2827">
                  <c:v>30.27</c:v>
                </c:pt>
                <c:pt idx="2828">
                  <c:v>30.279</c:v>
                </c:pt>
                <c:pt idx="2829">
                  <c:v>30.29</c:v>
                </c:pt>
                <c:pt idx="2830">
                  <c:v>30.298999999999989</c:v>
                </c:pt>
                <c:pt idx="2831">
                  <c:v>30.310000000000031</c:v>
                </c:pt>
                <c:pt idx="2832">
                  <c:v>30.318999999999999</c:v>
                </c:pt>
                <c:pt idx="2833">
                  <c:v>30.329000000000001</c:v>
                </c:pt>
                <c:pt idx="2834">
                  <c:v>30.341000000000001</c:v>
                </c:pt>
                <c:pt idx="2835">
                  <c:v>30.352</c:v>
                </c:pt>
                <c:pt idx="2836">
                  <c:v>30.361999999999991</c:v>
                </c:pt>
                <c:pt idx="2837">
                  <c:v>30.369</c:v>
                </c:pt>
                <c:pt idx="2838">
                  <c:v>30.381999999999991</c:v>
                </c:pt>
                <c:pt idx="2839">
                  <c:v>30.391999999999999</c:v>
                </c:pt>
                <c:pt idx="2840">
                  <c:v>30.40199999999999</c:v>
                </c:pt>
                <c:pt idx="2841">
                  <c:v>30.411999999999999</c:v>
                </c:pt>
                <c:pt idx="2842">
                  <c:v>30.42199999999999</c:v>
                </c:pt>
                <c:pt idx="2843">
                  <c:v>30.431999999999999</c:v>
                </c:pt>
                <c:pt idx="2844">
                  <c:v>30.44199999999999</c:v>
                </c:pt>
                <c:pt idx="2845">
                  <c:v>30.452000000000002</c:v>
                </c:pt>
                <c:pt idx="2846">
                  <c:v>30.461999999999989</c:v>
                </c:pt>
                <c:pt idx="2847">
                  <c:v>30.471999999999991</c:v>
                </c:pt>
                <c:pt idx="2848">
                  <c:v>30.481999999999989</c:v>
                </c:pt>
                <c:pt idx="2849">
                  <c:v>30.49199999999999</c:v>
                </c:pt>
                <c:pt idx="2850">
                  <c:v>30.501999999999999</c:v>
                </c:pt>
                <c:pt idx="2851">
                  <c:v>30.512</c:v>
                </c:pt>
                <c:pt idx="2852">
                  <c:v>30.521999999999991</c:v>
                </c:pt>
                <c:pt idx="2853">
                  <c:v>30.532</c:v>
                </c:pt>
                <c:pt idx="2854">
                  <c:v>30.542000000000002</c:v>
                </c:pt>
                <c:pt idx="2855">
                  <c:v>30.552</c:v>
                </c:pt>
                <c:pt idx="2856">
                  <c:v>30.561999999999991</c:v>
                </c:pt>
                <c:pt idx="2857">
                  <c:v>30.571999999999999</c:v>
                </c:pt>
                <c:pt idx="2858">
                  <c:v>30.58199999999999</c:v>
                </c:pt>
                <c:pt idx="2859">
                  <c:v>30.591999999999999</c:v>
                </c:pt>
                <c:pt idx="2860">
                  <c:v>30.599</c:v>
                </c:pt>
                <c:pt idx="2861">
                  <c:v>30.611999999999998</c:v>
                </c:pt>
                <c:pt idx="2862">
                  <c:v>30.619000000000039</c:v>
                </c:pt>
                <c:pt idx="2863">
                  <c:v>30.632000000000001</c:v>
                </c:pt>
                <c:pt idx="2864">
                  <c:v>30.638999999999999</c:v>
                </c:pt>
                <c:pt idx="2865">
                  <c:v>30.652000000000001</c:v>
                </c:pt>
                <c:pt idx="2866">
                  <c:v>30.658999999999999</c:v>
                </c:pt>
                <c:pt idx="2867">
                  <c:v>30.672000000000001</c:v>
                </c:pt>
                <c:pt idx="2868">
                  <c:v>30.678999999999991</c:v>
                </c:pt>
                <c:pt idx="2869">
                  <c:v>30.692</c:v>
                </c:pt>
                <c:pt idx="2870">
                  <c:v>30.702000000000002</c:v>
                </c:pt>
                <c:pt idx="2871">
                  <c:v>30.709</c:v>
                </c:pt>
                <c:pt idx="2872">
                  <c:v>30.719000000000001</c:v>
                </c:pt>
                <c:pt idx="2873">
                  <c:v>30.731999999999999</c:v>
                </c:pt>
                <c:pt idx="2874">
                  <c:v>30.74199999999999</c:v>
                </c:pt>
                <c:pt idx="2875">
                  <c:v>30.75</c:v>
                </c:pt>
                <c:pt idx="2876">
                  <c:v>30.759</c:v>
                </c:pt>
                <c:pt idx="2877">
                  <c:v>30.771999999999991</c:v>
                </c:pt>
                <c:pt idx="2878">
                  <c:v>30.781999999999989</c:v>
                </c:pt>
                <c:pt idx="2879">
                  <c:v>30.792000000000002</c:v>
                </c:pt>
                <c:pt idx="2880">
                  <c:v>30.802</c:v>
                </c:pt>
                <c:pt idx="2881">
                  <c:v>30.812000000000001</c:v>
                </c:pt>
                <c:pt idx="2882">
                  <c:v>30.821999999999999</c:v>
                </c:pt>
                <c:pt idx="2883">
                  <c:v>30.830000000000009</c:v>
                </c:pt>
                <c:pt idx="2884">
                  <c:v>30.841999999999999</c:v>
                </c:pt>
                <c:pt idx="2885">
                  <c:v>30.852</c:v>
                </c:pt>
                <c:pt idx="2886">
                  <c:v>30.861999999999991</c:v>
                </c:pt>
                <c:pt idx="2887">
                  <c:v>30.872</c:v>
                </c:pt>
                <c:pt idx="2888">
                  <c:v>30.881999999999991</c:v>
                </c:pt>
                <c:pt idx="2889">
                  <c:v>30.891999999999999</c:v>
                </c:pt>
                <c:pt idx="2890">
                  <c:v>30.90199999999999</c:v>
                </c:pt>
                <c:pt idx="2891">
                  <c:v>30.911999999999999</c:v>
                </c:pt>
                <c:pt idx="2892">
                  <c:v>30.92199999999999</c:v>
                </c:pt>
                <c:pt idx="2893">
                  <c:v>30.931999999999999</c:v>
                </c:pt>
                <c:pt idx="2894">
                  <c:v>30.94199999999999</c:v>
                </c:pt>
                <c:pt idx="2895">
                  <c:v>30.952000000000002</c:v>
                </c:pt>
                <c:pt idx="2896">
                  <c:v>30.95999999999999</c:v>
                </c:pt>
                <c:pt idx="2897">
                  <c:v>30.971999999999991</c:v>
                </c:pt>
                <c:pt idx="2898">
                  <c:v>30.981000000000002</c:v>
                </c:pt>
                <c:pt idx="2899">
                  <c:v>30.99199999999999</c:v>
                </c:pt>
                <c:pt idx="2900">
                  <c:v>31.001999999999999</c:v>
                </c:pt>
                <c:pt idx="2901">
                  <c:v>31.010999999999999</c:v>
                </c:pt>
                <c:pt idx="2902">
                  <c:v>31.021999999999991</c:v>
                </c:pt>
                <c:pt idx="2903">
                  <c:v>31.030999999999999</c:v>
                </c:pt>
                <c:pt idx="2904">
                  <c:v>31.042000000000002</c:v>
                </c:pt>
                <c:pt idx="2905">
                  <c:v>31.05</c:v>
                </c:pt>
                <c:pt idx="2906">
                  <c:v>31.061999999999991</c:v>
                </c:pt>
                <c:pt idx="2907">
                  <c:v>31.07</c:v>
                </c:pt>
                <c:pt idx="2908">
                  <c:v>31.08199999999999</c:v>
                </c:pt>
                <c:pt idx="2909">
                  <c:v>31.09</c:v>
                </c:pt>
                <c:pt idx="2910">
                  <c:v>31.1</c:v>
                </c:pt>
                <c:pt idx="2911">
                  <c:v>31.111000000000239</c:v>
                </c:pt>
                <c:pt idx="2912">
                  <c:v>31.12</c:v>
                </c:pt>
                <c:pt idx="2913">
                  <c:v>31.130000000000031</c:v>
                </c:pt>
                <c:pt idx="2914">
                  <c:v>31.141999999999999</c:v>
                </c:pt>
                <c:pt idx="2915">
                  <c:v>31.151000000000039</c:v>
                </c:pt>
                <c:pt idx="2916">
                  <c:v>31.16</c:v>
                </c:pt>
                <c:pt idx="2917">
                  <c:v>31.17</c:v>
                </c:pt>
                <c:pt idx="2918">
                  <c:v>31.181999999999999</c:v>
                </c:pt>
                <c:pt idx="2919">
                  <c:v>31.190999999999999</c:v>
                </c:pt>
                <c:pt idx="2920">
                  <c:v>31.2</c:v>
                </c:pt>
                <c:pt idx="2921">
                  <c:v>31.21</c:v>
                </c:pt>
                <c:pt idx="2922">
                  <c:v>31.221</c:v>
                </c:pt>
                <c:pt idx="2923">
                  <c:v>31.23</c:v>
                </c:pt>
                <c:pt idx="2924">
                  <c:v>31.24</c:v>
                </c:pt>
                <c:pt idx="2925">
                  <c:v>31.25</c:v>
                </c:pt>
                <c:pt idx="2926">
                  <c:v>31.260999999999989</c:v>
                </c:pt>
                <c:pt idx="2927">
                  <c:v>31.27</c:v>
                </c:pt>
                <c:pt idx="2928">
                  <c:v>31.27999999999999</c:v>
                </c:pt>
                <c:pt idx="2929">
                  <c:v>31.29</c:v>
                </c:pt>
                <c:pt idx="2930">
                  <c:v>31.300999999999991</c:v>
                </c:pt>
                <c:pt idx="2931">
                  <c:v>31.310000000000031</c:v>
                </c:pt>
                <c:pt idx="2932">
                  <c:v>31.321000000000009</c:v>
                </c:pt>
                <c:pt idx="2933">
                  <c:v>31.329000000000001</c:v>
                </c:pt>
                <c:pt idx="2934">
                  <c:v>31.34</c:v>
                </c:pt>
                <c:pt idx="2935">
                  <c:v>31.35</c:v>
                </c:pt>
                <c:pt idx="2936">
                  <c:v>31.36</c:v>
                </c:pt>
                <c:pt idx="2937">
                  <c:v>31.37</c:v>
                </c:pt>
                <c:pt idx="2938">
                  <c:v>31.38</c:v>
                </c:pt>
                <c:pt idx="2939">
                  <c:v>31.39</c:v>
                </c:pt>
                <c:pt idx="2940">
                  <c:v>31.4</c:v>
                </c:pt>
                <c:pt idx="2941">
                  <c:v>31.41</c:v>
                </c:pt>
                <c:pt idx="2942">
                  <c:v>31.42199999999999</c:v>
                </c:pt>
                <c:pt idx="2943">
                  <c:v>31.43</c:v>
                </c:pt>
                <c:pt idx="2944">
                  <c:v>31.439</c:v>
                </c:pt>
                <c:pt idx="2945">
                  <c:v>31.45</c:v>
                </c:pt>
                <c:pt idx="2946">
                  <c:v>31.461999999999989</c:v>
                </c:pt>
                <c:pt idx="2947">
                  <c:v>31.471</c:v>
                </c:pt>
                <c:pt idx="2948">
                  <c:v>31.47999999999999</c:v>
                </c:pt>
                <c:pt idx="2949">
                  <c:v>31.49</c:v>
                </c:pt>
                <c:pt idx="2950">
                  <c:v>31.5</c:v>
                </c:pt>
                <c:pt idx="2951">
                  <c:v>31.509</c:v>
                </c:pt>
                <c:pt idx="2952">
                  <c:v>31.52</c:v>
                </c:pt>
                <c:pt idx="2953">
                  <c:v>31.53</c:v>
                </c:pt>
                <c:pt idx="2954">
                  <c:v>31.542000000000002</c:v>
                </c:pt>
                <c:pt idx="2955">
                  <c:v>31.55</c:v>
                </c:pt>
                <c:pt idx="2956">
                  <c:v>31.561999999999991</c:v>
                </c:pt>
                <c:pt idx="2957">
                  <c:v>31.568999999999889</c:v>
                </c:pt>
                <c:pt idx="2958">
                  <c:v>31.58199999999999</c:v>
                </c:pt>
                <c:pt idx="2959">
                  <c:v>31.59</c:v>
                </c:pt>
                <c:pt idx="2960">
                  <c:v>31.602</c:v>
                </c:pt>
                <c:pt idx="2961">
                  <c:v>31.611999999999998</c:v>
                </c:pt>
                <c:pt idx="2962">
                  <c:v>31.622</c:v>
                </c:pt>
                <c:pt idx="2963">
                  <c:v>31.632000000000001</c:v>
                </c:pt>
                <c:pt idx="2964">
                  <c:v>31.638999999999999</c:v>
                </c:pt>
                <c:pt idx="2965">
                  <c:v>31.652000000000001</c:v>
                </c:pt>
                <c:pt idx="2966">
                  <c:v>31.661999999999999</c:v>
                </c:pt>
                <c:pt idx="2967">
                  <c:v>31.672000000000001</c:v>
                </c:pt>
                <c:pt idx="2968">
                  <c:v>31.678999999999991</c:v>
                </c:pt>
                <c:pt idx="2969">
                  <c:v>31.69</c:v>
                </c:pt>
                <c:pt idx="2970">
                  <c:v>31.702000000000002</c:v>
                </c:pt>
                <c:pt idx="2971">
                  <c:v>31.709</c:v>
                </c:pt>
                <c:pt idx="2972">
                  <c:v>31.721999999999991</c:v>
                </c:pt>
                <c:pt idx="2973">
                  <c:v>31.731999999999999</c:v>
                </c:pt>
                <c:pt idx="2974">
                  <c:v>31.74199999999999</c:v>
                </c:pt>
                <c:pt idx="2975">
                  <c:v>31.751999999999999</c:v>
                </c:pt>
                <c:pt idx="2976">
                  <c:v>31.76199999999999</c:v>
                </c:pt>
                <c:pt idx="2977">
                  <c:v>31.771999999999991</c:v>
                </c:pt>
                <c:pt idx="2978">
                  <c:v>31.781999999999989</c:v>
                </c:pt>
                <c:pt idx="2979">
                  <c:v>31.792000000000002</c:v>
                </c:pt>
                <c:pt idx="2980">
                  <c:v>31.802</c:v>
                </c:pt>
                <c:pt idx="2981">
                  <c:v>31.812000000000001</c:v>
                </c:pt>
                <c:pt idx="2982">
                  <c:v>31.821999999999999</c:v>
                </c:pt>
                <c:pt idx="2983">
                  <c:v>31.829000000000001</c:v>
                </c:pt>
                <c:pt idx="2984">
                  <c:v>31.841999999999999</c:v>
                </c:pt>
                <c:pt idx="2985">
                  <c:v>31.852</c:v>
                </c:pt>
                <c:pt idx="2986">
                  <c:v>31.861999999999991</c:v>
                </c:pt>
                <c:pt idx="2987">
                  <c:v>31.872</c:v>
                </c:pt>
                <c:pt idx="2988">
                  <c:v>31.881999999999991</c:v>
                </c:pt>
                <c:pt idx="2989">
                  <c:v>31.888999999999989</c:v>
                </c:pt>
                <c:pt idx="2990">
                  <c:v>31.90199999999999</c:v>
                </c:pt>
                <c:pt idx="2991">
                  <c:v>31.911999999999999</c:v>
                </c:pt>
                <c:pt idx="2992">
                  <c:v>31.919</c:v>
                </c:pt>
                <c:pt idx="2993">
                  <c:v>31.928999999999789</c:v>
                </c:pt>
                <c:pt idx="2994">
                  <c:v>31.94199999999999</c:v>
                </c:pt>
                <c:pt idx="2995">
                  <c:v>31.952000000000002</c:v>
                </c:pt>
                <c:pt idx="2996">
                  <c:v>31.961999999999989</c:v>
                </c:pt>
                <c:pt idx="2997">
                  <c:v>31.968999999999689</c:v>
                </c:pt>
                <c:pt idx="2998">
                  <c:v>31.981999999999989</c:v>
                </c:pt>
                <c:pt idx="2999">
                  <c:v>31.99199999999999</c:v>
                </c:pt>
                <c:pt idx="3000">
                  <c:v>32.002000000000002</c:v>
                </c:pt>
                <c:pt idx="3001">
                  <c:v>32.011000000000003</c:v>
                </c:pt>
                <c:pt idx="3002">
                  <c:v>32.022000000000013</c:v>
                </c:pt>
                <c:pt idx="3003">
                  <c:v>32.03</c:v>
                </c:pt>
                <c:pt idx="3004">
                  <c:v>32.042000000000002</c:v>
                </c:pt>
                <c:pt idx="3005">
                  <c:v>32.052</c:v>
                </c:pt>
                <c:pt idx="3006">
                  <c:v>32.062000000000012</c:v>
                </c:pt>
                <c:pt idx="3007">
                  <c:v>32.07</c:v>
                </c:pt>
                <c:pt idx="3008">
                  <c:v>32.082000000000001</c:v>
                </c:pt>
                <c:pt idx="3009">
                  <c:v>32.091000000000001</c:v>
                </c:pt>
                <c:pt idx="3010">
                  <c:v>32.102000000000011</c:v>
                </c:pt>
                <c:pt idx="3011">
                  <c:v>32.11</c:v>
                </c:pt>
                <c:pt idx="3012">
                  <c:v>32.122000000000163</c:v>
                </c:pt>
                <c:pt idx="3013">
                  <c:v>32.132000000000012</c:v>
                </c:pt>
                <c:pt idx="3014">
                  <c:v>32.142000000000003</c:v>
                </c:pt>
                <c:pt idx="3015">
                  <c:v>32.149000000000001</c:v>
                </c:pt>
                <c:pt idx="3016">
                  <c:v>32.162000000000013</c:v>
                </c:pt>
                <c:pt idx="3017">
                  <c:v>32.172000000000011</c:v>
                </c:pt>
                <c:pt idx="3018">
                  <c:v>32.182000000000002</c:v>
                </c:pt>
                <c:pt idx="3019">
                  <c:v>32.189</c:v>
                </c:pt>
                <c:pt idx="3020">
                  <c:v>32.200000000000003</c:v>
                </c:pt>
                <c:pt idx="3021">
                  <c:v>32.21</c:v>
                </c:pt>
                <c:pt idx="3022">
                  <c:v>32.219000000000001</c:v>
                </c:pt>
                <c:pt idx="3023">
                  <c:v>32.230000000000011</c:v>
                </c:pt>
                <c:pt idx="3024">
                  <c:v>32.24</c:v>
                </c:pt>
                <c:pt idx="3025">
                  <c:v>32.25</c:v>
                </c:pt>
                <c:pt idx="3026">
                  <c:v>32.261000000000003</c:v>
                </c:pt>
                <c:pt idx="3027">
                  <c:v>32.270000000000003</c:v>
                </c:pt>
                <c:pt idx="3028">
                  <c:v>32.279000000000003</c:v>
                </c:pt>
                <c:pt idx="3029">
                  <c:v>32.290000000000013</c:v>
                </c:pt>
                <c:pt idx="3030">
                  <c:v>32.302</c:v>
                </c:pt>
                <c:pt idx="3031">
                  <c:v>32.31</c:v>
                </c:pt>
                <c:pt idx="3032">
                  <c:v>32.322000000000003</c:v>
                </c:pt>
                <c:pt idx="3033">
                  <c:v>32.332000000000001</c:v>
                </c:pt>
                <c:pt idx="3034">
                  <c:v>32.341999999999999</c:v>
                </c:pt>
                <c:pt idx="3035">
                  <c:v>32.351999999999997</c:v>
                </c:pt>
                <c:pt idx="3036">
                  <c:v>32.362000000000002</c:v>
                </c:pt>
                <c:pt idx="3037">
                  <c:v>32.372</c:v>
                </c:pt>
                <c:pt idx="3038">
                  <c:v>32.378999999999998</c:v>
                </c:pt>
                <c:pt idx="3039">
                  <c:v>32.392000000000003</c:v>
                </c:pt>
                <c:pt idx="3040">
                  <c:v>32.399000000000001</c:v>
                </c:pt>
                <c:pt idx="3041">
                  <c:v>32.411999999999999</c:v>
                </c:pt>
                <c:pt idx="3042">
                  <c:v>32.422000000000011</c:v>
                </c:pt>
                <c:pt idx="3043">
                  <c:v>32.432000000000002</c:v>
                </c:pt>
                <c:pt idx="3044">
                  <c:v>32.439</c:v>
                </c:pt>
                <c:pt idx="3045">
                  <c:v>32.451999999999998</c:v>
                </c:pt>
                <c:pt idx="3046">
                  <c:v>32.459000000000003</c:v>
                </c:pt>
                <c:pt idx="3047">
                  <c:v>32.472000000000001</c:v>
                </c:pt>
                <c:pt idx="3048">
                  <c:v>32.482999999999997</c:v>
                </c:pt>
                <c:pt idx="3049">
                  <c:v>32.492000000000012</c:v>
                </c:pt>
                <c:pt idx="3050">
                  <c:v>32.499000000000002</c:v>
                </c:pt>
                <c:pt idx="3051">
                  <c:v>32.512</c:v>
                </c:pt>
                <c:pt idx="3052">
                  <c:v>32.519000000000013</c:v>
                </c:pt>
                <c:pt idx="3053">
                  <c:v>32.532000000000011</c:v>
                </c:pt>
                <c:pt idx="3054">
                  <c:v>32.539000000000001</c:v>
                </c:pt>
                <c:pt idx="3055">
                  <c:v>32.552</c:v>
                </c:pt>
                <c:pt idx="3056">
                  <c:v>32.558999999999997</c:v>
                </c:pt>
                <c:pt idx="3057">
                  <c:v>32.572000000000003</c:v>
                </c:pt>
                <c:pt idx="3058">
                  <c:v>32.579000000000001</c:v>
                </c:pt>
                <c:pt idx="3059">
                  <c:v>32.592000000000013</c:v>
                </c:pt>
                <c:pt idx="3060">
                  <c:v>32.599000000000011</c:v>
                </c:pt>
                <c:pt idx="3061">
                  <c:v>32.612000000000002</c:v>
                </c:pt>
                <c:pt idx="3062">
                  <c:v>32.619</c:v>
                </c:pt>
                <c:pt idx="3063">
                  <c:v>32.632000000000012</c:v>
                </c:pt>
                <c:pt idx="3064">
                  <c:v>32.642000000000003</c:v>
                </c:pt>
                <c:pt idx="3065">
                  <c:v>32.652000000000001</c:v>
                </c:pt>
                <c:pt idx="3066">
                  <c:v>32.659000000000013</c:v>
                </c:pt>
                <c:pt idx="3067">
                  <c:v>32.669000000000011</c:v>
                </c:pt>
                <c:pt idx="3068">
                  <c:v>32.679000000000002</c:v>
                </c:pt>
                <c:pt idx="3069">
                  <c:v>32.692000000000213</c:v>
                </c:pt>
                <c:pt idx="3070">
                  <c:v>32.699000000000012</c:v>
                </c:pt>
                <c:pt idx="3071">
                  <c:v>32.71</c:v>
                </c:pt>
                <c:pt idx="3072">
                  <c:v>32.719000000000001</c:v>
                </c:pt>
                <c:pt idx="3073">
                  <c:v>32.732000000000063</c:v>
                </c:pt>
                <c:pt idx="3074">
                  <c:v>32.739000000000011</c:v>
                </c:pt>
                <c:pt idx="3075">
                  <c:v>32.75</c:v>
                </c:pt>
                <c:pt idx="3076">
                  <c:v>32.759</c:v>
                </c:pt>
                <c:pt idx="3077">
                  <c:v>32.772000000000013</c:v>
                </c:pt>
                <c:pt idx="3078">
                  <c:v>32.782000000000011</c:v>
                </c:pt>
                <c:pt idx="3079">
                  <c:v>32.792000000000463</c:v>
                </c:pt>
                <c:pt idx="3080">
                  <c:v>32.799000000000063</c:v>
                </c:pt>
                <c:pt idx="3081">
                  <c:v>32.813000000000002</c:v>
                </c:pt>
                <c:pt idx="3082">
                  <c:v>32.822000000000003</c:v>
                </c:pt>
                <c:pt idx="3083">
                  <c:v>32.83</c:v>
                </c:pt>
                <c:pt idx="3084">
                  <c:v>32.839000000000013</c:v>
                </c:pt>
                <c:pt idx="3085">
                  <c:v>32.851999999999997</c:v>
                </c:pt>
                <c:pt idx="3086">
                  <c:v>32.862000000000002</c:v>
                </c:pt>
                <c:pt idx="3087">
                  <c:v>32.872</c:v>
                </c:pt>
                <c:pt idx="3088">
                  <c:v>32.880000000000003</c:v>
                </c:pt>
                <c:pt idx="3089">
                  <c:v>32.892000000000003</c:v>
                </c:pt>
                <c:pt idx="3090">
                  <c:v>32.899000000000001</c:v>
                </c:pt>
                <c:pt idx="3091">
                  <c:v>32.911999999999999</c:v>
                </c:pt>
                <c:pt idx="3092">
                  <c:v>32.918999999999997</c:v>
                </c:pt>
                <c:pt idx="3093">
                  <c:v>32.933</c:v>
                </c:pt>
                <c:pt idx="3094">
                  <c:v>32.94</c:v>
                </c:pt>
                <c:pt idx="3095">
                  <c:v>32.951999999999998</c:v>
                </c:pt>
                <c:pt idx="3096">
                  <c:v>32.96</c:v>
                </c:pt>
                <c:pt idx="3097">
                  <c:v>32.972000000000001</c:v>
                </c:pt>
                <c:pt idx="3098">
                  <c:v>32.981999999999999</c:v>
                </c:pt>
                <c:pt idx="3099">
                  <c:v>32.992000000000012</c:v>
                </c:pt>
                <c:pt idx="3100">
                  <c:v>33.002000000000002</c:v>
                </c:pt>
                <c:pt idx="3101">
                  <c:v>33.012</c:v>
                </c:pt>
                <c:pt idx="3102">
                  <c:v>33.022000000000013</c:v>
                </c:pt>
                <c:pt idx="3103">
                  <c:v>33.032000000000011</c:v>
                </c:pt>
                <c:pt idx="3104">
                  <c:v>33.043000000000013</c:v>
                </c:pt>
                <c:pt idx="3105">
                  <c:v>33.052</c:v>
                </c:pt>
                <c:pt idx="3106">
                  <c:v>33.062000000000012</c:v>
                </c:pt>
                <c:pt idx="3107">
                  <c:v>33.072000000000003</c:v>
                </c:pt>
                <c:pt idx="3108">
                  <c:v>33.082000000000001</c:v>
                </c:pt>
                <c:pt idx="3109">
                  <c:v>33.092000000000013</c:v>
                </c:pt>
                <c:pt idx="3110">
                  <c:v>33.102000000000011</c:v>
                </c:pt>
                <c:pt idx="3111">
                  <c:v>33.112000000000002</c:v>
                </c:pt>
                <c:pt idx="3112">
                  <c:v>33.123000000000012</c:v>
                </c:pt>
                <c:pt idx="3113">
                  <c:v>33.132000000000012</c:v>
                </c:pt>
                <c:pt idx="3114">
                  <c:v>33.142000000000003</c:v>
                </c:pt>
                <c:pt idx="3115">
                  <c:v>33.152000000000001</c:v>
                </c:pt>
                <c:pt idx="3116">
                  <c:v>33.162000000000013</c:v>
                </c:pt>
                <c:pt idx="3117">
                  <c:v>33.171000000000006</c:v>
                </c:pt>
                <c:pt idx="3118">
                  <c:v>33.182000000000002</c:v>
                </c:pt>
                <c:pt idx="3119">
                  <c:v>33.191000000000003</c:v>
                </c:pt>
                <c:pt idx="3120">
                  <c:v>33.202000000000012</c:v>
                </c:pt>
                <c:pt idx="3121">
                  <c:v>33.21</c:v>
                </c:pt>
                <c:pt idx="3122">
                  <c:v>33.222000000000413</c:v>
                </c:pt>
                <c:pt idx="3123">
                  <c:v>33.231000000000002</c:v>
                </c:pt>
                <c:pt idx="3124">
                  <c:v>33.241</c:v>
                </c:pt>
                <c:pt idx="3125">
                  <c:v>33.249000000000002</c:v>
                </c:pt>
                <c:pt idx="3126">
                  <c:v>33.262000000000263</c:v>
                </c:pt>
                <c:pt idx="3127">
                  <c:v>33.270000000000003</c:v>
                </c:pt>
                <c:pt idx="3128">
                  <c:v>33.28</c:v>
                </c:pt>
                <c:pt idx="3129">
                  <c:v>33.290000000000013</c:v>
                </c:pt>
                <c:pt idx="3130">
                  <c:v>33.301000000000002</c:v>
                </c:pt>
                <c:pt idx="3131">
                  <c:v>33.31</c:v>
                </c:pt>
                <c:pt idx="3132">
                  <c:v>33.32</c:v>
                </c:pt>
                <c:pt idx="3133">
                  <c:v>33.33</c:v>
                </c:pt>
                <c:pt idx="3134">
                  <c:v>33.341000000000001</c:v>
                </c:pt>
                <c:pt idx="3135">
                  <c:v>33.35</c:v>
                </c:pt>
                <c:pt idx="3136">
                  <c:v>33.36</c:v>
                </c:pt>
                <c:pt idx="3137">
                  <c:v>33.369999999999997</c:v>
                </c:pt>
                <c:pt idx="3138">
                  <c:v>33.381999999999998</c:v>
                </c:pt>
                <c:pt idx="3139">
                  <c:v>33.39</c:v>
                </c:pt>
                <c:pt idx="3140">
                  <c:v>33.4</c:v>
                </c:pt>
                <c:pt idx="3141">
                  <c:v>33.409999999999997</c:v>
                </c:pt>
                <c:pt idx="3142">
                  <c:v>33.422000000000011</c:v>
                </c:pt>
                <c:pt idx="3143">
                  <c:v>33.43</c:v>
                </c:pt>
                <c:pt idx="3144">
                  <c:v>33.44</c:v>
                </c:pt>
                <c:pt idx="3145">
                  <c:v>33.450000000000003</c:v>
                </c:pt>
                <c:pt idx="3146">
                  <c:v>33.462000000000003</c:v>
                </c:pt>
                <c:pt idx="3147">
                  <c:v>33.470999999999997</c:v>
                </c:pt>
                <c:pt idx="3148">
                  <c:v>33.481999999999999</c:v>
                </c:pt>
                <c:pt idx="3149">
                  <c:v>33.49</c:v>
                </c:pt>
                <c:pt idx="3150">
                  <c:v>33.502000000000002</c:v>
                </c:pt>
                <c:pt idx="3151">
                  <c:v>33.51</c:v>
                </c:pt>
                <c:pt idx="3152">
                  <c:v>33.520000000000003</c:v>
                </c:pt>
                <c:pt idx="3153">
                  <c:v>33.53</c:v>
                </c:pt>
                <c:pt idx="3154">
                  <c:v>33.542000000000002</c:v>
                </c:pt>
                <c:pt idx="3155">
                  <c:v>33.552</c:v>
                </c:pt>
                <c:pt idx="3156">
                  <c:v>33.562000000000012</c:v>
                </c:pt>
                <c:pt idx="3157">
                  <c:v>33.572000000000003</c:v>
                </c:pt>
                <c:pt idx="3158">
                  <c:v>33.582000000000001</c:v>
                </c:pt>
                <c:pt idx="3159">
                  <c:v>33.592000000000013</c:v>
                </c:pt>
                <c:pt idx="3160">
                  <c:v>33.602000000000011</c:v>
                </c:pt>
                <c:pt idx="3161">
                  <c:v>33.612000000000002</c:v>
                </c:pt>
                <c:pt idx="3162">
                  <c:v>33.622000000000163</c:v>
                </c:pt>
                <c:pt idx="3163">
                  <c:v>33.632000000000012</c:v>
                </c:pt>
                <c:pt idx="3164">
                  <c:v>33.642000000000003</c:v>
                </c:pt>
                <c:pt idx="3165">
                  <c:v>33.652000000000001</c:v>
                </c:pt>
                <c:pt idx="3166">
                  <c:v>33.662000000000013</c:v>
                </c:pt>
                <c:pt idx="3167">
                  <c:v>33.672000000000011</c:v>
                </c:pt>
                <c:pt idx="3168">
                  <c:v>33.682000000000002</c:v>
                </c:pt>
                <c:pt idx="3169">
                  <c:v>33.692000000000213</c:v>
                </c:pt>
                <c:pt idx="3170">
                  <c:v>33.702000000000012</c:v>
                </c:pt>
                <c:pt idx="3171">
                  <c:v>33.712000000000003</c:v>
                </c:pt>
                <c:pt idx="3172">
                  <c:v>33.722000000000413</c:v>
                </c:pt>
                <c:pt idx="3173">
                  <c:v>33.732000000000063</c:v>
                </c:pt>
                <c:pt idx="3174">
                  <c:v>33.742000000000012</c:v>
                </c:pt>
                <c:pt idx="3175">
                  <c:v>33.752000000000002</c:v>
                </c:pt>
                <c:pt idx="3176">
                  <c:v>33.762000000000263</c:v>
                </c:pt>
                <c:pt idx="3177">
                  <c:v>33.769000000000013</c:v>
                </c:pt>
                <c:pt idx="3178">
                  <c:v>33.782000000000011</c:v>
                </c:pt>
                <c:pt idx="3179">
                  <c:v>33.792000000000463</c:v>
                </c:pt>
                <c:pt idx="3180">
                  <c:v>33.802</c:v>
                </c:pt>
                <c:pt idx="3181">
                  <c:v>33.811999999999998</c:v>
                </c:pt>
                <c:pt idx="3182">
                  <c:v>33.822000000000003</c:v>
                </c:pt>
                <c:pt idx="3183">
                  <c:v>33.832000000000001</c:v>
                </c:pt>
                <c:pt idx="3184">
                  <c:v>33.841999999999999</c:v>
                </c:pt>
                <c:pt idx="3185">
                  <c:v>33.851999999999997</c:v>
                </c:pt>
                <c:pt idx="3186">
                  <c:v>33.862000000000002</c:v>
                </c:pt>
                <c:pt idx="3187">
                  <c:v>33.872</c:v>
                </c:pt>
                <c:pt idx="3188">
                  <c:v>33.881999999999998</c:v>
                </c:pt>
                <c:pt idx="3189">
                  <c:v>33.892000000000003</c:v>
                </c:pt>
                <c:pt idx="3190">
                  <c:v>33.899000000000001</c:v>
                </c:pt>
                <c:pt idx="3191">
                  <c:v>33.911999999999999</c:v>
                </c:pt>
                <c:pt idx="3192">
                  <c:v>33.922000000000011</c:v>
                </c:pt>
                <c:pt idx="3193">
                  <c:v>33.932000000000002</c:v>
                </c:pt>
                <c:pt idx="3194">
                  <c:v>33.942</c:v>
                </c:pt>
                <c:pt idx="3195">
                  <c:v>33.951999999999998</c:v>
                </c:pt>
                <c:pt idx="3196">
                  <c:v>33.962000000000003</c:v>
                </c:pt>
                <c:pt idx="3197">
                  <c:v>33.972000000000001</c:v>
                </c:pt>
                <c:pt idx="3198">
                  <c:v>33.981999999999999</c:v>
                </c:pt>
                <c:pt idx="3199">
                  <c:v>33.992000000000012</c:v>
                </c:pt>
                <c:pt idx="3200">
                  <c:v>34.002000000000002</c:v>
                </c:pt>
                <c:pt idx="3201">
                  <c:v>34.012</c:v>
                </c:pt>
                <c:pt idx="3202">
                  <c:v>34.022000000000013</c:v>
                </c:pt>
                <c:pt idx="3203">
                  <c:v>34.032000000000011</c:v>
                </c:pt>
                <c:pt idx="3204">
                  <c:v>34.042000000000002</c:v>
                </c:pt>
                <c:pt idx="3205">
                  <c:v>34.049000000000007</c:v>
                </c:pt>
                <c:pt idx="3206">
                  <c:v>34.062000000000012</c:v>
                </c:pt>
                <c:pt idx="3207">
                  <c:v>34.072000000000003</c:v>
                </c:pt>
                <c:pt idx="3208">
                  <c:v>34.082000000000001</c:v>
                </c:pt>
                <c:pt idx="3209">
                  <c:v>34.089000000000013</c:v>
                </c:pt>
                <c:pt idx="3210">
                  <c:v>34.102000000000011</c:v>
                </c:pt>
                <c:pt idx="3211">
                  <c:v>34.112000000000002</c:v>
                </c:pt>
                <c:pt idx="3212">
                  <c:v>34.122000000000163</c:v>
                </c:pt>
                <c:pt idx="3213">
                  <c:v>34.132000000000012</c:v>
                </c:pt>
                <c:pt idx="3214">
                  <c:v>34.142000000000003</c:v>
                </c:pt>
                <c:pt idx="3215">
                  <c:v>34.152000000000001</c:v>
                </c:pt>
                <c:pt idx="3216">
                  <c:v>34.162000000000013</c:v>
                </c:pt>
                <c:pt idx="3217">
                  <c:v>34.172000000000011</c:v>
                </c:pt>
                <c:pt idx="3218">
                  <c:v>34.182000000000002</c:v>
                </c:pt>
                <c:pt idx="3219">
                  <c:v>34.192000000000213</c:v>
                </c:pt>
                <c:pt idx="3220">
                  <c:v>34.202000000000012</c:v>
                </c:pt>
                <c:pt idx="3221">
                  <c:v>34.209000000000003</c:v>
                </c:pt>
                <c:pt idx="3222">
                  <c:v>34.222000000000413</c:v>
                </c:pt>
                <c:pt idx="3223">
                  <c:v>34.230000000000011</c:v>
                </c:pt>
                <c:pt idx="3224">
                  <c:v>34.242000000000012</c:v>
                </c:pt>
                <c:pt idx="3225">
                  <c:v>34.252000000000002</c:v>
                </c:pt>
                <c:pt idx="3226">
                  <c:v>34.262000000000263</c:v>
                </c:pt>
                <c:pt idx="3227">
                  <c:v>34.269000000000013</c:v>
                </c:pt>
                <c:pt idx="3228">
                  <c:v>34.279000000000003</c:v>
                </c:pt>
                <c:pt idx="3229">
                  <c:v>34.292000000000463</c:v>
                </c:pt>
                <c:pt idx="3230">
                  <c:v>34.302</c:v>
                </c:pt>
                <c:pt idx="3231">
                  <c:v>34.311999999999998</c:v>
                </c:pt>
                <c:pt idx="3232">
                  <c:v>34.322000000000003</c:v>
                </c:pt>
                <c:pt idx="3233">
                  <c:v>34.332000000000001</c:v>
                </c:pt>
                <c:pt idx="3234">
                  <c:v>34.339000000000013</c:v>
                </c:pt>
                <c:pt idx="3235">
                  <c:v>34.351999999999997</c:v>
                </c:pt>
                <c:pt idx="3236">
                  <c:v>34.362000000000002</c:v>
                </c:pt>
                <c:pt idx="3237">
                  <c:v>34.372</c:v>
                </c:pt>
                <c:pt idx="3238">
                  <c:v>34.378999999999998</c:v>
                </c:pt>
                <c:pt idx="3239">
                  <c:v>34.392000000000003</c:v>
                </c:pt>
                <c:pt idx="3240">
                  <c:v>34.399000000000001</c:v>
                </c:pt>
                <c:pt idx="3241">
                  <c:v>34.411999999999999</c:v>
                </c:pt>
                <c:pt idx="3242">
                  <c:v>34.418999999999997</c:v>
                </c:pt>
                <c:pt idx="3243">
                  <c:v>34.432000000000002</c:v>
                </c:pt>
                <c:pt idx="3244">
                  <c:v>34.442999999999998</c:v>
                </c:pt>
                <c:pt idx="3245">
                  <c:v>34.453000000000003</c:v>
                </c:pt>
                <c:pt idx="3246">
                  <c:v>34.462000000000003</c:v>
                </c:pt>
                <c:pt idx="3247">
                  <c:v>34.472000000000001</c:v>
                </c:pt>
                <c:pt idx="3248">
                  <c:v>34.481999999999999</c:v>
                </c:pt>
                <c:pt idx="3249">
                  <c:v>34.492000000000012</c:v>
                </c:pt>
                <c:pt idx="3250">
                  <c:v>34.499000000000002</c:v>
                </c:pt>
                <c:pt idx="3251">
                  <c:v>34.512</c:v>
                </c:pt>
                <c:pt idx="3252">
                  <c:v>34.519000000000013</c:v>
                </c:pt>
                <c:pt idx="3253">
                  <c:v>34.532000000000011</c:v>
                </c:pt>
                <c:pt idx="3254">
                  <c:v>34.539000000000001</c:v>
                </c:pt>
                <c:pt idx="3255">
                  <c:v>34.552</c:v>
                </c:pt>
                <c:pt idx="3256">
                  <c:v>34.558999999999997</c:v>
                </c:pt>
                <c:pt idx="3257">
                  <c:v>34.572000000000003</c:v>
                </c:pt>
                <c:pt idx="3258">
                  <c:v>34.579000000000001</c:v>
                </c:pt>
                <c:pt idx="3259">
                  <c:v>34.592000000000013</c:v>
                </c:pt>
                <c:pt idx="3260">
                  <c:v>34.599000000000011</c:v>
                </c:pt>
                <c:pt idx="3261">
                  <c:v>34.609000000000002</c:v>
                </c:pt>
                <c:pt idx="3262">
                  <c:v>34.619</c:v>
                </c:pt>
                <c:pt idx="3263">
                  <c:v>34.632000000000012</c:v>
                </c:pt>
                <c:pt idx="3264">
                  <c:v>34.642000000000003</c:v>
                </c:pt>
                <c:pt idx="3265">
                  <c:v>34.653000000000013</c:v>
                </c:pt>
                <c:pt idx="3266">
                  <c:v>34.659000000000013</c:v>
                </c:pt>
                <c:pt idx="3267">
                  <c:v>34.669000000000011</c:v>
                </c:pt>
                <c:pt idx="3268">
                  <c:v>34.679000000000002</c:v>
                </c:pt>
                <c:pt idx="3269">
                  <c:v>34.689</c:v>
                </c:pt>
                <c:pt idx="3270">
                  <c:v>34.699000000000012</c:v>
                </c:pt>
                <c:pt idx="3271">
                  <c:v>34.71</c:v>
                </c:pt>
                <c:pt idx="3272">
                  <c:v>34.719000000000001</c:v>
                </c:pt>
                <c:pt idx="3273">
                  <c:v>34.732000000000063</c:v>
                </c:pt>
                <c:pt idx="3274">
                  <c:v>34.739000000000011</c:v>
                </c:pt>
                <c:pt idx="3275">
                  <c:v>34.75</c:v>
                </c:pt>
                <c:pt idx="3276">
                  <c:v>34.759</c:v>
                </c:pt>
                <c:pt idx="3277">
                  <c:v>34.772000000000013</c:v>
                </c:pt>
                <c:pt idx="3278">
                  <c:v>34.779000000000003</c:v>
                </c:pt>
                <c:pt idx="3279">
                  <c:v>34.790000000000013</c:v>
                </c:pt>
                <c:pt idx="3280">
                  <c:v>34.799000000000063</c:v>
                </c:pt>
                <c:pt idx="3281">
                  <c:v>34.813000000000002</c:v>
                </c:pt>
                <c:pt idx="3282">
                  <c:v>34.819000000000003</c:v>
                </c:pt>
                <c:pt idx="3283">
                  <c:v>34.832000000000001</c:v>
                </c:pt>
                <c:pt idx="3284">
                  <c:v>34.839000000000013</c:v>
                </c:pt>
                <c:pt idx="3285">
                  <c:v>34.851999999999997</c:v>
                </c:pt>
                <c:pt idx="3286">
                  <c:v>34.859000000000002</c:v>
                </c:pt>
                <c:pt idx="3287">
                  <c:v>34.872</c:v>
                </c:pt>
                <c:pt idx="3288">
                  <c:v>34.878999999999998</c:v>
                </c:pt>
                <c:pt idx="3289">
                  <c:v>34.892000000000003</c:v>
                </c:pt>
                <c:pt idx="3290">
                  <c:v>34.9</c:v>
                </c:pt>
                <c:pt idx="3291">
                  <c:v>34.911999999999999</c:v>
                </c:pt>
                <c:pt idx="3292">
                  <c:v>34.922000000000011</c:v>
                </c:pt>
                <c:pt idx="3293">
                  <c:v>34.932000000000002</c:v>
                </c:pt>
                <c:pt idx="3294">
                  <c:v>34.939</c:v>
                </c:pt>
                <c:pt idx="3295">
                  <c:v>34.951999999999998</c:v>
                </c:pt>
                <c:pt idx="3296">
                  <c:v>34.963000000000001</c:v>
                </c:pt>
                <c:pt idx="3297">
                  <c:v>34.972000000000001</c:v>
                </c:pt>
                <c:pt idx="3298">
                  <c:v>34.979999999999997</c:v>
                </c:pt>
                <c:pt idx="3299">
                  <c:v>34.992000000000012</c:v>
                </c:pt>
                <c:pt idx="3300">
                  <c:v>35.002000000000002</c:v>
                </c:pt>
                <c:pt idx="3301">
                  <c:v>35.012</c:v>
                </c:pt>
                <c:pt idx="3302">
                  <c:v>35.020000000000003</c:v>
                </c:pt>
                <c:pt idx="3303">
                  <c:v>35.032000000000011</c:v>
                </c:pt>
                <c:pt idx="3304">
                  <c:v>35.042000000000002</c:v>
                </c:pt>
                <c:pt idx="3305">
                  <c:v>35.052</c:v>
                </c:pt>
                <c:pt idx="3306">
                  <c:v>35.062000000000012</c:v>
                </c:pt>
                <c:pt idx="3307">
                  <c:v>35.072000000000003</c:v>
                </c:pt>
                <c:pt idx="3308">
                  <c:v>35.082000000000001</c:v>
                </c:pt>
                <c:pt idx="3309">
                  <c:v>35.092000000000013</c:v>
                </c:pt>
                <c:pt idx="3310">
                  <c:v>35.102000000000011</c:v>
                </c:pt>
                <c:pt idx="3311">
                  <c:v>35.112000000000002</c:v>
                </c:pt>
                <c:pt idx="3312">
                  <c:v>35.123000000000012</c:v>
                </c:pt>
                <c:pt idx="3313">
                  <c:v>35.132000000000012</c:v>
                </c:pt>
                <c:pt idx="3314">
                  <c:v>35.139000000000003</c:v>
                </c:pt>
                <c:pt idx="3315">
                  <c:v>35.152000000000001</c:v>
                </c:pt>
                <c:pt idx="3316">
                  <c:v>35.162000000000013</c:v>
                </c:pt>
                <c:pt idx="3317">
                  <c:v>35.171000000000006</c:v>
                </c:pt>
                <c:pt idx="3318">
                  <c:v>35.182000000000002</c:v>
                </c:pt>
                <c:pt idx="3319">
                  <c:v>35.191000000000003</c:v>
                </c:pt>
                <c:pt idx="3320">
                  <c:v>35.202000000000012</c:v>
                </c:pt>
                <c:pt idx="3321">
                  <c:v>35.21</c:v>
                </c:pt>
                <c:pt idx="3322">
                  <c:v>35.222000000000413</c:v>
                </c:pt>
                <c:pt idx="3323">
                  <c:v>35.230000000000011</c:v>
                </c:pt>
                <c:pt idx="3324">
                  <c:v>35.24</c:v>
                </c:pt>
                <c:pt idx="3325">
                  <c:v>35.25</c:v>
                </c:pt>
                <c:pt idx="3326">
                  <c:v>35.262000000000263</c:v>
                </c:pt>
                <c:pt idx="3327">
                  <c:v>35.270000000000003</c:v>
                </c:pt>
                <c:pt idx="3328">
                  <c:v>35.28</c:v>
                </c:pt>
                <c:pt idx="3329">
                  <c:v>35.290000000000013</c:v>
                </c:pt>
                <c:pt idx="3330">
                  <c:v>35.302</c:v>
                </c:pt>
                <c:pt idx="3331">
                  <c:v>35.311</c:v>
                </c:pt>
                <c:pt idx="3332">
                  <c:v>35.32</c:v>
                </c:pt>
                <c:pt idx="3333">
                  <c:v>35.33</c:v>
                </c:pt>
                <c:pt idx="3334">
                  <c:v>35.341999999999999</c:v>
                </c:pt>
                <c:pt idx="3335">
                  <c:v>35.35</c:v>
                </c:pt>
                <c:pt idx="3336">
                  <c:v>35.359000000000002</c:v>
                </c:pt>
                <c:pt idx="3337">
                  <c:v>35.369999999999997</c:v>
                </c:pt>
                <c:pt idx="3338">
                  <c:v>35.381999999999998</c:v>
                </c:pt>
                <c:pt idx="3339">
                  <c:v>35.391000000000012</c:v>
                </c:pt>
                <c:pt idx="3340">
                  <c:v>35.402000000000001</c:v>
                </c:pt>
                <c:pt idx="3341">
                  <c:v>35.409999999999997</c:v>
                </c:pt>
                <c:pt idx="3342">
                  <c:v>35.418999999999997</c:v>
                </c:pt>
                <c:pt idx="3343">
                  <c:v>35.430999999999997</c:v>
                </c:pt>
                <c:pt idx="3344">
                  <c:v>35.44</c:v>
                </c:pt>
                <c:pt idx="3345">
                  <c:v>35.450000000000003</c:v>
                </c:pt>
                <c:pt idx="3346">
                  <c:v>35.462000000000003</c:v>
                </c:pt>
                <c:pt idx="3347">
                  <c:v>35.470999999999997</c:v>
                </c:pt>
                <c:pt idx="3348">
                  <c:v>35.481999999999999</c:v>
                </c:pt>
                <c:pt idx="3349">
                  <c:v>35.49</c:v>
                </c:pt>
                <c:pt idx="3350">
                  <c:v>35.5</c:v>
                </c:pt>
                <c:pt idx="3351">
                  <c:v>35.51</c:v>
                </c:pt>
                <c:pt idx="3352">
                  <c:v>35.522000000000013</c:v>
                </c:pt>
                <c:pt idx="3353">
                  <c:v>35.53</c:v>
                </c:pt>
                <c:pt idx="3354">
                  <c:v>35.542000000000002</c:v>
                </c:pt>
                <c:pt idx="3355">
                  <c:v>35.552</c:v>
                </c:pt>
                <c:pt idx="3356">
                  <c:v>35.562000000000012</c:v>
                </c:pt>
                <c:pt idx="3357">
                  <c:v>35.572000000000003</c:v>
                </c:pt>
                <c:pt idx="3358">
                  <c:v>35.582000000000001</c:v>
                </c:pt>
                <c:pt idx="3359">
                  <c:v>35.592000000000013</c:v>
                </c:pt>
                <c:pt idx="3360">
                  <c:v>35.602000000000011</c:v>
                </c:pt>
                <c:pt idx="3361">
                  <c:v>35.612000000000002</c:v>
                </c:pt>
                <c:pt idx="3362">
                  <c:v>35.622000000000163</c:v>
                </c:pt>
                <c:pt idx="3363">
                  <c:v>35.632000000000012</c:v>
                </c:pt>
                <c:pt idx="3364">
                  <c:v>35.642000000000003</c:v>
                </c:pt>
                <c:pt idx="3365">
                  <c:v>35.652000000000001</c:v>
                </c:pt>
                <c:pt idx="3366">
                  <c:v>35.662000000000013</c:v>
                </c:pt>
                <c:pt idx="3367">
                  <c:v>35.672000000000011</c:v>
                </c:pt>
                <c:pt idx="3368">
                  <c:v>35.682000000000002</c:v>
                </c:pt>
                <c:pt idx="3369">
                  <c:v>35.692000000000213</c:v>
                </c:pt>
                <c:pt idx="3370">
                  <c:v>35.702000000000012</c:v>
                </c:pt>
                <c:pt idx="3371">
                  <c:v>35.712000000000003</c:v>
                </c:pt>
                <c:pt idx="3372">
                  <c:v>35.722000000000413</c:v>
                </c:pt>
                <c:pt idx="3373">
                  <c:v>35.732000000000063</c:v>
                </c:pt>
                <c:pt idx="3374">
                  <c:v>35.742000000000012</c:v>
                </c:pt>
                <c:pt idx="3375">
                  <c:v>35.752000000000002</c:v>
                </c:pt>
                <c:pt idx="3376">
                  <c:v>35.762000000000263</c:v>
                </c:pt>
                <c:pt idx="3377">
                  <c:v>35.772000000000013</c:v>
                </c:pt>
                <c:pt idx="3378">
                  <c:v>35.782000000000011</c:v>
                </c:pt>
                <c:pt idx="3379">
                  <c:v>35.790000000000013</c:v>
                </c:pt>
                <c:pt idx="3380">
                  <c:v>35.802</c:v>
                </c:pt>
                <c:pt idx="3381">
                  <c:v>35.811999999999998</c:v>
                </c:pt>
                <c:pt idx="3382">
                  <c:v>35.822000000000003</c:v>
                </c:pt>
                <c:pt idx="3383">
                  <c:v>35.832000000000001</c:v>
                </c:pt>
                <c:pt idx="3384">
                  <c:v>35.841999999999999</c:v>
                </c:pt>
                <c:pt idx="3385">
                  <c:v>35.851999999999997</c:v>
                </c:pt>
                <c:pt idx="3386">
                  <c:v>35.862000000000002</c:v>
                </c:pt>
                <c:pt idx="3387">
                  <c:v>35.872</c:v>
                </c:pt>
                <c:pt idx="3388">
                  <c:v>35.881999999999998</c:v>
                </c:pt>
                <c:pt idx="3389">
                  <c:v>35.892000000000003</c:v>
                </c:pt>
                <c:pt idx="3390">
                  <c:v>35.899000000000001</c:v>
                </c:pt>
                <c:pt idx="3391">
                  <c:v>35.911999999999999</c:v>
                </c:pt>
                <c:pt idx="3392">
                  <c:v>35.922000000000011</c:v>
                </c:pt>
                <c:pt idx="3393">
                  <c:v>35.932000000000002</c:v>
                </c:pt>
                <c:pt idx="3394">
                  <c:v>35.942</c:v>
                </c:pt>
                <c:pt idx="3395">
                  <c:v>35.951999999999998</c:v>
                </c:pt>
                <c:pt idx="3396">
                  <c:v>35.962000000000003</c:v>
                </c:pt>
                <c:pt idx="3397">
                  <c:v>35.972000000000001</c:v>
                </c:pt>
                <c:pt idx="3398">
                  <c:v>35.981999999999999</c:v>
                </c:pt>
                <c:pt idx="3399">
                  <c:v>35.992000000000012</c:v>
                </c:pt>
                <c:pt idx="3400">
                  <c:v>36.002000000000002</c:v>
                </c:pt>
                <c:pt idx="3401">
                  <c:v>36.012</c:v>
                </c:pt>
                <c:pt idx="3402">
                  <c:v>36.022000000000013</c:v>
                </c:pt>
                <c:pt idx="3403">
                  <c:v>36.032000000000011</c:v>
                </c:pt>
                <c:pt idx="3404">
                  <c:v>36.042000000000002</c:v>
                </c:pt>
                <c:pt idx="3405">
                  <c:v>36.049000000000007</c:v>
                </c:pt>
                <c:pt idx="3406">
                  <c:v>36.062000000000012</c:v>
                </c:pt>
                <c:pt idx="3407">
                  <c:v>36.07</c:v>
                </c:pt>
                <c:pt idx="3408">
                  <c:v>36.082000000000001</c:v>
                </c:pt>
                <c:pt idx="3409">
                  <c:v>36.089000000000013</c:v>
                </c:pt>
                <c:pt idx="3410">
                  <c:v>36.102000000000011</c:v>
                </c:pt>
                <c:pt idx="3411">
                  <c:v>36.112000000000002</c:v>
                </c:pt>
                <c:pt idx="3412">
                  <c:v>36.122000000000163</c:v>
                </c:pt>
                <c:pt idx="3413">
                  <c:v>36.132000000000012</c:v>
                </c:pt>
                <c:pt idx="3414">
                  <c:v>36.142000000000003</c:v>
                </c:pt>
                <c:pt idx="3415">
                  <c:v>36.152000000000001</c:v>
                </c:pt>
                <c:pt idx="3416">
                  <c:v>36.162000000000013</c:v>
                </c:pt>
                <c:pt idx="3417">
                  <c:v>36.172000000000011</c:v>
                </c:pt>
                <c:pt idx="3418">
                  <c:v>36.182000000000002</c:v>
                </c:pt>
                <c:pt idx="3419">
                  <c:v>36.192000000000213</c:v>
                </c:pt>
                <c:pt idx="3420">
                  <c:v>36.202000000000012</c:v>
                </c:pt>
                <c:pt idx="3421">
                  <c:v>36.212000000000003</c:v>
                </c:pt>
                <c:pt idx="3422">
                  <c:v>36.222000000000413</c:v>
                </c:pt>
                <c:pt idx="3423">
                  <c:v>36.232000000000063</c:v>
                </c:pt>
                <c:pt idx="3424">
                  <c:v>36.239000000000011</c:v>
                </c:pt>
                <c:pt idx="3425">
                  <c:v>36.252000000000002</c:v>
                </c:pt>
                <c:pt idx="3426">
                  <c:v>36.262000000000263</c:v>
                </c:pt>
                <c:pt idx="3427">
                  <c:v>36.272000000000013</c:v>
                </c:pt>
                <c:pt idx="3428">
                  <c:v>36.282000000000011</c:v>
                </c:pt>
                <c:pt idx="3429">
                  <c:v>36.292000000000463</c:v>
                </c:pt>
                <c:pt idx="3430">
                  <c:v>36.302</c:v>
                </c:pt>
                <c:pt idx="3431">
                  <c:v>36.311999999999998</c:v>
                </c:pt>
                <c:pt idx="3432">
                  <c:v>36.323</c:v>
                </c:pt>
                <c:pt idx="3433">
                  <c:v>36.332000000000001</c:v>
                </c:pt>
                <c:pt idx="3434">
                  <c:v>36.339000000000013</c:v>
                </c:pt>
                <c:pt idx="3435">
                  <c:v>36.348999999999997</c:v>
                </c:pt>
                <c:pt idx="3436">
                  <c:v>36.362000000000002</c:v>
                </c:pt>
                <c:pt idx="3437">
                  <c:v>36.372</c:v>
                </c:pt>
                <c:pt idx="3438">
                  <c:v>36.378999999999998</c:v>
                </c:pt>
                <c:pt idx="3439">
                  <c:v>36.392000000000003</c:v>
                </c:pt>
                <c:pt idx="3440">
                  <c:v>36.399000000000001</c:v>
                </c:pt>
                <c:pt idx="3441">
                  <c:v>36.412999999999997</c:v>
                </c:pt>
                <c:pt idx="3442">
                  <c:v>36.418999999999997</c:v>
                </c:pt>
                <c:pt idx="3443">
                  <c:v>36.432000000000002</c:v>
                </c:pt>
                <c:pt idx="3444">
                  <c:v>36.439</c:v>
                </c:pt>
                <c:pt idx="3445">
                  <c:v>36.453000000000003</c:v>
                </c:pt>
                <c:pt idx="3446">
                  <c:v>36.459000000000003</c:v>
                </c:pt>
                <c:pt idx="3447">
                  <c:v>36.472000000000001</c:v>
                </c:pt>
                <c:pt idx="3448">
                  <c:v>36.482999999999997</c:v>
                </c:pt>
                <c:pt idx="3449">
                  <c:v>36.493000000000002</c:v>
                </c:pt>
                <c:pt idx="3450">
                  <c:v>36.502000000000002</c:v>
                </c:pt>
                <c:pt idx="3451">
                  <c:v>36.512</c:v>
                </c:pt>
                <c:pt idx="3452">
                  <c:v>36.519000000000013</c:v>
                </c:pt>
                <c:pt idx="3453">
                  <c:v>36.532000000000011</c:v>
                </c:pt>
                <c:pt idx="3454">
                  <c:v>36.539000000000001</c:v>
                </c:pt>
                <c:pt idx="3455">
                  <c:v>36.552</c:v>
                </c:pt>
                <c:pt idx="3456">
                  <c:v>36.558999999999997</c:v>
                </c:pt>
                <c:pt idx="3457">
                  <c:v>36.573</c:v>
                </c:pt>
                <c:pt idx="3458">
                  <c:v>36.579000000000001</c:v>
                </c:pt>
                <c:pt idx="3459">
                  <c:v>36.592000000000013</c:v>
                </c:pt>
                <c:pt idx="3460">
                  <c:v>36.603000000000002</c:v>
                </c:pt>
                <c:pt idx="3461">
                  <c:v>36.612000000000002</c:v>
                </c:pt>
                <c:pt idx="3462">
                  <c:v>36.619</c:v>
                </c:pt>
                <c:pt idx="3463">
                  <c:v>36.632000000000012</c:v>
                </c:pt>
                <c:pt idx="3464">
                  <c:v>36.639000000000003</c:v>
                </c:pt>
                <c:pt idx="3465">
                  <c:v>36.653000000000013</c:v>
                </c:pt>
                <c:pt idx="3466">
                  <c:v>36.659000000000013</c:v>
                </c:pt>
                <c:pt idx="3467">
                  <c:v>36.669000000000011</c:v>
                </c:pt>
                <c:pt idx="3468">
                  <c:v>36.679000000000002</c:v>
                </c:pt>
                <c:pt idx="3469">
                  <c:v>36.693000000000012</c:v>
                </c:pt>
                <c:pt idx="3470">
                  <c:v>36.699000000000012</c:v>
                </c:pt>
                <c:pt idx="3471">
                  <c:v>36.71</c:v>
                </c:pt>
                <c:pt idx="3472">
                  <c:v>36.719000000000001</c:v>
                </c:pt>
                <c:pt idx="3473">
                  <c:v>36.733000000000011</c:v>
                </c:pt>
                <c:pt idx="3474">
                  <c:v>36.739000000000011</c:v>
                </c:pt>
                <c:pt idx="3475">
                  <c:v>36.752000000000002</c:v>
                </c:pt>
                <c:pt idx="3476">
                  <c:v>36.759</c:v>
                </c:pt>
                <c:pt idx="3477">
                  <c:v>36.773000000000003</c:v>
                </c:pt>
                <c:pt idx="3478">
                  <c:v>36.779000000000003</c:v>
                </c:pt>
                <c:pt idx="3479">
                  <c:v>36.792000000000463</c:v>
                </c:pt>
                <c:pt idx="3480">
                  <c:v>36.799000000000063</c:v>
                </c:pt>
                <c:pt idx="3481">
                  <c:v>36.813000000000002</c:v>
                </c:pt>
                <c:pt idx="3482">
                  <c:v>36.819000000000003</c:v>
                </c:pt>
                <c:pt idx="3483">
                  <c:v>36.83</c:v>
                </c:pt>
                <c:pt idx="3484">
                  <c:v>36.843000000000004</c:v>
                </c:pt>
                <c:pt idx="3485">
                  <c:v>36.851999999999997</c:v>
                </c:pt>
                <c:pt idx="3486">
                  <c:v>36.859000000000002</c:v>
                </c:pt>
                <c:pt idx="3487">
                  <c:v>36.869999999999997</c:v>
                </c:pt>
                <c:pt idx="3488">
                  <c:v>36.878999999999998</c:v>
                </c:pt>
                <c:pt idx="3489">
                  <c:v>36.892000000000003</c:v>
                </c:pt>
                <c:pt idx="3490">
                  <c:v>36.9</c:v>
                </c:pt>
                <c:pt idx="3491">
                  <c:v>36.911999999999999</c:v>
                </c:pt>
                <c:pt idx="3492">
                  <c:v>36.918999999999997</c:v>
                </c:pt>
                <c:pt idx="3493">
                  <c:v>36.933</c:v>
                </c:pt>
                <c:pt idx="3494">
                  <c:v>36.94</c:v>
                </c:pt>
                <c:pt idx="3495">
                  <c:v>36.951999999999998</c:v>
                </c:pt>
                <c:pt idx="3496">
                  <c:v>36.959000000000003</c:v>
                </c:pt>
                <c:pt idx="3497">
                  <c:v>36.972000000000001</c:v>
                </c:pt>
                <c:pt idx="3498">
                  <c:v>36.979000000000013</c:v>
                </c:pt>
                <c:pt idx="3499">
                  <c:v>36.992000000000012</c:v>
                </c:pt>
                <c:pt idx="3500">
                  <c:v>37</c:v>
                </c:pt>
                <c:pt idx="3501">
                  <c:v>37.012</c:v>
                </c:pt>
                <c:pt idx="3502">
                  <c:v>37.022000000000013</c:v>
                </c:pt>
                <c:pt idx="3503">
                  <c:v>37.03</c:v>
                </c:pt>
                <c:pt idx="3504">
                  <c:v>37.042000000000002</c:v>
                </c:pt>
                <c:pt idx="3505">
                  <c:v>37.052</c:v>
                </c:pt>
                <c:pt idx="3506">
                  <c:v>37.062000000000012</c:v>
                </c:pt>
                <c:pt idx="3507">
                  <c:v>37.072000000000003</c:v>
                </c:pt>
                <c:pt idx="3508">
                  <c:v>37.082000000000001</c:v>
                </c:pt>
                <c:pt idx="3509">
                  <c:v>37.092000000000013</c:v>
                </c:pt>
                <c:pt idx="3510">
                  <c:v>37.102000000000011</c:v>
                </c:pt>
                <c:pt idx="3511">
                  <c:v>37.11</c:v>
                </c:pt>
                <c:pt idx="3512">
                  <c:v>37.123000000000012</c:v>
                </c:pt>
                <c:pt idx="3513">
                  <c:v>37.132000000000012</c:v>
                </c:pt>
                <c:pt idx="3514">
                  <c:v>37.139000000000003</c:v>
                </c:pt>
                <c:pt idx="3515">
                  <c:v>37.152000000000001</c:v>
                </c:pt>
                <c:pt idx="3516">
                  <c:v>37.162000000000013</c:v>
                </c:pt>
                <c:pt idx="3517">
                  <c:v>37.171000000000006</c:v>
                </c:pt>
                <c:pt idx="3518">
                  <c:v>37.182000000000002</c:v>
                </c:pt>
                <c:pt idx="3519">
                  <c:v>37.191000000000003</c:v>
                </c:pt>
                <c:pt idx="3520">
                  <c:v>37.202000000000012</c:v>
                </c:pt>
                <c:pt idx="3521">
                  <c:v>37.21</c:v>
                </c:pt>
                <c:pt idx="3522">
                  <c:v>37.222000000000413</c:v>
                </c:pt>
                <c:pt idx="3523">
                  <c:v>37.230000000000011</c:v>
                </c:pt>
                <c:pt idx="3524">
                  <c:v>37.24</c:v>
                </c:pt>
                <c:pt idx="3525">
                  <c:v>37.25</c:v>
                </c:pt>
                <c:pt idx="3526">
                  <c:v>37.262000000000263</c:v>
                </c:pt>
                <c:pt idx="3527">
                  <c:v>37.270000000000003</c:v>
                </c:pt>
                <c:pt idx="3528">
                  <c:v>37.28</c:v>
                </c:pt>
                <c:pt idx="3529">
                  <c:v>37.290000000000013</c:v>
                </c:pt>
                <c:pt idx="3530">
                  <c:v>37.302</c:v>
                </c:pt>
                <c:pt idx="3531">
                  <c:v>37.31</c:v>
                </c:pt>
                <c:pt idx="3532">
                  <c:v>37.32</c:v>
                </c:pt>
                <c:pt idx="3533">
                  <c:v>37.33</c:v>
                </c:pt>
                <c:pt idx="3534">
                  <c:v>37.341999999999999</c:v>
                </c:pt>
                <c:pt idx="3535">
                  <c:v>37.350999999999999</c:v>
                </c:pt>
                <c:pt idx="3536">
                  <c:v>37.36</c:v>
                </c:pt>
                <c:pt idx="3537">
                  <c:v>37.369999999999997</c:v>
                </c:pt>
                <c:pt idx="3538">
                  <c:v>37.381999999999998</c:v>
                </c:pt>
                <c:pt idx="3539">
                  <c:v>37.391000000000012</c:v>
                </c:pt>
                <c:pt idx="3540">
                  <c:v>37.4</c:v>
                </c:pt>
                <c:pt idx="3541">
                  <c:v>37.409999999999997</c:v>
                </c:pt>
                <c:pt idx="3542">
                  <c:v>37.422000000000011</c:v>
                </c:pt>
                <c:pt idx="3543">
                  <c:v>37.43</c:v>
                </c:pt>
                <c:pt idx="3544">
                  <c:v>37.441000000000003</c:v>
                </c:pt>
                <c:pt idx="3545">
                  <c:v>37.450000000000003</c:v>
                </c:pt>
                <c:pt idx="3546">
                  <c:v>37.462000000000003</c:v>
                </c:pt>
                <c:pt idx="3547">
                  <c:v>37.470999999999997</c:v>
                </c:pt>
                <c:pt idx="3548">
                  <c:v>37.479999999999997</c:v>
                </c:pt>
                <c:pt idx="3549">
                  <c:v>37.49</c:v>
                </c:pt>
                <c:pt idx="3550">
                  <c:v>37.502000000000002</c:v>
                </c:pt>
                <c:pt idx="3551">
                  <c:v>37.511000000000003</c:v>
                </c:pt>
                <c:pt idx="3552">
                  <c:v>37.520000000000003</c:v>
                </c:pt>
                <c:pt idx="3553">
                  <c:v>37.53</c:v>
                </c:pt>
                <c:pt idx="3554">
                  <c:v>37.542000000000002</c:v>
                </c:pt>
                <c:pt idx="3555">
                  <c:v>37.552</c:v>
                </c:pt>
                <c:pt idx="3556">
                  <c:v>37.562000000000012</c:v>
                </c:pt>
                <c:pt idx="3557">
                  <c:v>37.572000000000003</c:v>
                </c:pt>
                <c:pt idx="3558">
                  <c:v>37.582000000000001</c:v>
                </c:pt>
                <c:pt idx="3559">
                  <c:v>37.592000000000013</c:v>
                </c:pt>
                <c:pt idx="3560">
                  <c:v>37.602000000000011</c:v>
                </c:pt>
                <c:pt idx="3561">
                  <c:v>37.612000000000002</c:v>
                </c:pt>
                <c:pt idx="3562">
                  <c:v>37.622000000000163</c:v>
                </c:pt>
                <c:pt idx="3563">
                  <c:v>37.632000000000012</c:v>
                </c:pt>
                <c:pt idx="3564">
                  <c:v>37.642000000000003</c:v>
                </c:pt>
                <c:pt idx="3565">
                  <c:v>37.652000000000001</c:v>
                </c:pt>
                <c:pt idx="3566">
                  <c:v>37.662000000000013</c:v>
                </c:pt>
                <c:pt idx="3567">
                  <c:v>37.672000000000011</c:v>
                </c:pt>
                <c:pt idx="3568">
                  <c:v>37.682000000000002</c:v>
                </c:pt>
                <c:pt idx="3569">
                  <c:v>37.692000000000213</c:v>
                </c:pt>
                <c:pt idx="3570">
                  <c:v>37.702000000000012</c:v>
                </c:pt>
                <c:pt idx="3571">
                  <c:v>37.71</c:v>
                </c:pt>
                <c:pt idx="3572">
                  <c:v>37.722000000000413</c:v>
                </c:pt>
                <c:pt idx="3573">
                  <c:v>37.732000000000063</c:v>
                </c:pt>
                <c:pt idx="3574">
                  <c:v>37.742000000000012</c:v>
                </c:pt>
                <c:pt idx="3575">
                  <c:v>37.752000000000002</c:v>
                </c:pt>
                <c:pt idx="3576">
                  <c:v>37.762000000000263</c:v>
                </c:pt>
                <c:pt idx="3577">
                  <c:v>37.772000000000013</c:v>
                </c:pt>
                <c:pt idx="3578">
                  <c:v>37.782000000000011</c:v>
                </c:pt>
                <c:pt idx="3579">
                  <c:v>37.792000000000463</c:v>
                </c:pt>
                <c:pt idx="3580">
                  <c:v>37.802</c:v>
                </c:pt>
                <c:pt idx="3581">
                  <c:v>37.811999999999998</c:v>
                </c:pt>
                <c:pt idx="3582">
                  <c:v>37.822000000000003</c:v>
                </c:pt>
                <c:pt idx="3583">
                  <c:v>37.832000000000001</c:v>
                </c:pt>
                <c:pt idx="3584">
                  <c:v>37.841999999999999</c:v>
                </c:pt>
                <c:pt idx="3585">
                  <c:v>37.851999999999997</c:v>
                </c:pt>
                <c:pt idx="3586">
                  <c:v>37.862000000000002</c:v>
                </c:pt>
                <c:pt idx="3587">
                  <c:v>37.872</c:v>
                </c:pt>
                <c:pt idx="3588">
                  <c:v>37.881999999999998</c:v>
                </c:pt>
                <c:pt idx="3589">
                  <c:v>37.892000000000003</c:v>
                </c:pt>
                <c:pt idx="3590">
                  <c:v>37.899000000000001</c:v>
                </c:pt>
                <c:pt idx="3591">
                  <c:v>37.911999999999999</c:v>
                </c:pt>
                <c:pt idx="3592">
                  <c:v>37.922000000000011</c:v>
                </c:pt>
                <c:pt idx="3593">
                  <c:v>37.932000000000002</c:v>
                </c:pt>
                <c:pt idx="3594">
                  <c:v>37.942</c:v>
                </c:pt>
                <c:pt idx="3595">
                  <c:v>37.951999999999998</c:v>
                </c:pt>
                <c:pt idx="3596">
                  <c:v>37.962000000000003</c:v>
                </c:pt>
                <c:pt idx="3597">
                  <c:v>37.972000000000001</c:v>
                </c:pt>
                <c:pt idx="3598">
                  <c:v>37.981999999999999</c:v>
                </c:pt>
                <c:pt idx="3599">
                  <c:v>37.992000000000012</c:v>
                </c:pt>
                <c:pt idx="3600">
                  <c:v>38.002000000000002</c:v>
                </c:pt>
                <c:pt idx="3601">
                  <c:v>38.012</c:v>
                </c:pt>
                <c:pt idx="3602">
                  <c:v>38.022000000000013</c:v>
                </c:pt>
                <c:pt idx="3603">
                  <c:v>38.032000000000011</c:v>
                </c:pt>
                <c:pt idx="3604">
                  <c:v>38.042000000000002</c:v>
                </c:pt>
                <c:pt idx="3605">
                  <c:v>38.052</c:v>
                </c:pt>
                <c:pt idx="3606">
                  <c:v>38.062000000000012</c:v>
                </c:pt>
                <c:pt idx="3607">
                  <c:v>38.07</c:v>
                </c:pt>
                <c:pt idx="3608">
                  <c:v>38.082000000000001</c:v>
                </c:pt>
                <c:pt idx="3609">
                  <c:v>38.092000000000013</c:v>
                </c:pt>
                <c:pt idx="3610">
                  <c:v>38.102000000000011</c:v>
                </c:pt>
                <c:pt idx="3611">
                  <c:v>38.112000000000002</c:v>
                </c:pt>
                <c:pt idx="3612">
                  <c:v>38.122000000000163</c:v>
                </c:pt>
                <c:pt idx="3613">
                  <c:v>38.132000000000012</c:v>
                </c:pt>
                <c:pt idx="3614">
                  <c:v>38.142000000000003</c:v>
                </c:pt>
                <c:pt idx="3615">
                  <c:v>38.152000000000001</c:v>
                </c:pt>
                <c:pt idx="3616">
                  <c:v>38.162000000000013</c:v>
                </c:pt>
                <c:pt idx="3617">
                  <c:v>38.172000000000011</c:v>
                </c:pt>
                <c:pt idx="3618">
                  <c:v>38.182000000000002</c:v>
                </c:pt>
                <c:pt idx="3619">
                  <c:v>38.192000000000213</c:v>
                </c:pt>
                <c:pt idx="3620">
                  <c:v>38.202000000000012</c:v>
                </c:pt>
                <c:pt idx="3621">
                  <c:v>38.212000000000003</c:v>
                </c:pt>
                <c:pt idx="3622">
                  <c:v>38.222000000000413</c:v>
                </c:pt>
                <c:pt idx="3623">
                  <c:v>38.232000000000063</c:v>
                </c:pt>
                <c:pt idx="3624">
                  <c:v>38.242000000000012</c:v>
                </c:pt>
                <c:pt idx="3625">
                  <c:v>38.252000000000002</c:v>
                </c:pt>
                <c:pt idx="3626">
                  <c:v>38.262000000000263</c:v>
                </c:pt>
                <c:pt idx="3627">
                  <c:v>38.270000000000003</c:v>
                </c:pt>
                <c:pt idx="3628">
                  <c:v>38.282000000000011</c:v>
                </c:pt>
                <c:pt idx="3629">
                  <c:v>38.292000000000463</c:v>
                </c:pt>
                <c:pt idx="3630">
                  <c:v>38.302</c:v>
                </c:pt>
                <c:pt idx="3631">
                  <c:v>38.311999999999998</c:v>
                </c:pt>
                <c:pt idx="3632">
                  <c:v>38.322000000000003</c:v>
                </c:pt>
                <c:pt idx="3633">
                  <c:v>38.332000000000001</c:v>
                </c:pt>
                <c:pt idx="3634">
                  <c:v>38.339000000000013</c:v>
                </c:pt>
                <c:pt idx="3635">
                  <c:v>38.348999999999997</c:v>
                </c:pt>
                <c:pt idx="3636">
                  <c:v>38.359000000000002</c:v>
                </c:pt>
                <c:pt idx="3637">
                  <c:v>38.372</c:v>
                </c:pt>
                <c:pt idx="3638">
                  <c:v>38.378999999999998</c:v>
                </c:pt>
                <c:pt idx="3639">
                  <c:v>38.392000000000003</c:v>
                </c:pt>
                <c:pt idx="3640">
                  <c:v>38.399000000000001</c:v>
                </c:pt>
                <c:pt idx="3641">
                  <c:v>38.411999999999999</c:v>
                </c:pt>
                <c:pt idx="3642">
                  <c:v>38.418999999999997</c:v>
                </c:pt>
                <c:pt idx="3643">
                  <c:v>38.432000000000002</c:v>
                </c:pt>
                <c:pt idx="3644">
                  <c:v>38.439</c:v>
                </c:pt>
                <c:pt idx="3645">
                  <c:v>38.453000000000003</c:v>
                </c:pt>
                <c:pt idx="3646">
                  <c:v>38.459000000000003</c:v>
                </c:pt>
                <c:pt idx="3647">
                  <c:v>38.472000000000001</c:v>
                </c:pt>
                <c:pt idx="3648">
                  <c:v>38.479000000000013</c:v>
                </c:pt>
                <c:pt idx="3649">
                  <c:v>38.492000000000012</c:v>
                </c:pt>
                <c:pt idx="3650">
                  <c:v>38.499000000000002</c:v>
                </c:pt>
                <c:pt idx="3651">
                  <c:v>38.512</c:v>
                </c:pt>
                <c:pt idx="3652">
                  <c:v>38.519000000000013</c:v>
                </c:pt>
                <c:pt idx="3653">
                  <c:v>38.532000000000011</c:v>
                </c:pt>
                <c:pt idx="3654">
                  <c:v>38.539000000000001</c:v>
                </c:pt>
                <c:pt idx="3655">
                  <c:v>38.552</c:v>
                </c:pt>
                <c:pt idx="3656">
                  <c:v>38.558999999999997</c:v>
                </c:pt>
                <c:pt idx="3657">
                  <c:v>38.572000000000003</c:v>
                </c:pt>
                <c:pt idx="3658">
                  <c:v>38.579000000000001</c:v>
                </c:pt>
                <c:pt idx="3659">
                  <c:v>38.592000000000013</c:v>
                </c:pt>
                <c:pt idx="3660">
                  <c:v>38.599000000000011</c:v>
                </c:pt>
                <c:pt idx="3661">
                  <c:v>38.612000000000002</c:v>
                </c:pt>
                <c:pt idx="3662">
                  <c:v>38.619</c:v>
                </c:pt>
                <c:pt idx="3663">
                  <c:v>38.629000000000012</c:v>
                </c:pt>
                <c:pt idx="3664">
                  <c:v>38.639000000000003</c:v>
                </c:pt>
                <c:pt idx="3665">
                  <c:v>38.653000000000013</c:v>
                </c:pt>
                <c:pt idx="3666">
                  <c:v>38.659000000000013</c:v>
                </c:pt>
                <c:pt idx="3667">
                  <c:v>38.669000000000011</c:v>
                </c:pt>
                <c:pt idx="3668">
                  <c:v>38.679000000000002</c:v>
                </c:pt>
                <c:pt idx="3669">
                  <c:v>38.692000000000213</c:v>
                </c:pt>
                <c:pt idx="3670">
                  <c:v>38.699000000000012</c:v>
                </c:pt>
                <c:pt idx="3671">
                  <c:v>38.709000000000003</c:v>
                </c:pt>
                <c:pt idx="3672">
                  <c:v>38.719000000000001</c:v>
                </c:pt>
                <c:pt idx="3673">
                  <c:v>38.733000000000011</c:v>
                </c:pt>
                <c:pt idx="3674">
                  <c:v>38.739000000000011</c:v>
                </c:pt>
                <c:pt idx="3675">
                  <c:v>38.75</c:v>
                </c:pt>
                <c:pt idx="3676">
                  <c:v>38.759</c:v>
                </c:pt>
                <c:pt idx="3677">
                  <c:v>38.773000000000003</c:v>
                </c:pt>
                <c:pt idx="3678">
                  <c:v>38.779000000000003</c:v>
                </c:pt>
                <c:pt idx="3679">
                  <c:v>38.790000000000013</c:v>
                </c:pt>
                <c:pt idx="3680">
                  <c:v>38.802999999999997</c:v>
                </c:pt>
                <c:pt idx="3681">
                  <c:v>38.813000000000002</c:v>
                </c:pt>
                <c:pt idx="3682">
                  <c:v>38.819000000000003</c:v>
                </c:pt>
                <c:pt idx="3683">
                  <c:v>38.83</c:v>
                </c:pt>
                <c:pt idx="3684">
                  <c:v>38.839000000000013</c:v>
                </c:pt>
                <c:pt idx="3685">
                  <c:v>38.853000000000002</c:v>
                </c:pt>
                <c:pt idx="3686">
                  <c:v>38.859000000000002</c:v>
                </c:pt>
                <c:pt idx="3687">
                  <c:v>38.869999999999997</c:v>
                </c:pt>
                <c:pt idx="3688">
                  <c:v>38.878999999999998</c:v>
                </c:pt>
                <c:pt idx="3689">
                  <c:v>38.89</c:v>
                </c:pt>
                <c:pt idx="3690">
                  <c:v>38.9</c:v>
                </c:pt>
                <c:pt idx="3691">
                  <c:v>38.909999999999997</c:v>
                </c:pt>
                <c:pt idx="3692">
                  <c:v>38.918999999999997</c:v>
                </c:pt>
                <c:pt idx="3693">
                  <c:v>38.932000000000002</c:v>
                </c:pt>
                <c:pt idx="3694">
                  <c:v>38.94</c:v>
                </c:pt>
                <c:pt idx="3695">
                  <c:v>38.951999999999998</c:v>
                </c:pt>
                <c:pt idx="3696">
                  <c:v>38.959000000000003</c:v>
                </c:pt>
                <c:pt idx="3697">
                  <c:v>38.972000000000001</c:v>
                </c:pt>
                <c:pt idx="3698">
                  <c:v>38.979000000000013</c:v>
                </c:pt>
                <c:pt idx="3699">
                  <c:v>38.992000000000012</c:v>
                </c:pt>
                <c:pt idx="3700">
                  <c:v>39</c:v>
                </c:pt>
                <c:pt idx="3701">
                  <c:v>39.012</c:v>
                </c:pt>
                <c:pt idx="3702">
                  <c:v>39.020000000000003</c:v>
                </c:pt>
                <c:pt idx="3703">
                  <c:v>39.032000000000011</c:v>
                </c:pt>
                <c:pt idx="3704">
                  <c:v>39.043000000000013</c:v>
                </c:pt>
                <c:pt idx="3705">
                  <c:v>39.052</c:v>
                </c:pt>
                <c:pt idx="3706">
                  <c:v>39.06</c:v>
                </c:pt>
                <c:pt idx="3707">
                  <c:v>39.072000000000003</c:v>
                </c:pt>
                <c:pt idx="3708">
                  <c:v>39.082000000000001</c:v>
                </c:pt>
                <c:pt idx="3709">
                  <c:v>39.092000000000013</c:v>
                </c:pt>
                <c:pt idx="3710">
                  <c:v>39.102000000000011</c:v>
                </c:pt>
                <c:pt idx="3711">
                  <c:v>39.112000000000002</c:v>
                </c:pt>
                <c:pt idx="3712">
                  <c:v>39.123000000000012</c:v>
                </c:pt>
                <c:pt idx="3713">
                  <c:v>39.132000000000012</c:v>
                </c:pt>
                <c:pt idx="3714">
                  <c:v>39.14</c:v>
                </c:pt>
                <c:pt idx="3715">
                  <c:v>39.152000000000001</c:v>
                </c:pt>
                <c:pt idx="3716">
                  <c:v>39.162000000000013</c:v>
                </c:pt>
                <c:pt idx="3717">
                  <c:v>39.172000000000011</c:v>
                </c:pt>
                <c:pt idx="3718">
                  <c:v>39.182000000000002</c:v>
                </c:pt>
                <c:pt idx="3719">
                  <c:v>39.190000000000012</c:v>
                </c:pt>
                <c:pt idx="3720">
                  <c:v>39.202000000000012</c:v>
                </c:pt>
                <c:pt idx="3721">
                  <c:v>39.211000000000013</c:v>
                </c:pt>
                <c:pt idx="3722">
                  <c:v>39.222000000000413</c:v>
                </c:pt>
                <c:pt idx="3723">
                  <c:v>39.230000000000011</c:v>
                </c:pt>
                <c:pt idx="3724">
                  <c:v>39.241</c:v>
                </c:pt>
                <c:pt idx="3725">
                  <c:v>39.25</c:v>
                </c:pt>
                <c:pt idx="3726">
                  <c:v>39.262000000000263</c:v>
                </c:pt>
                <c:pt idx="3727">
                  <c:v>39.271000000000001</c:v>
                </c:pt>
                <c:pt idx="3728">
                  <c:v>39.279000000000003</c:v>
                </c:pt>
                <c:pt idx="3729">
                  <c:v>39.290000000000013</c:v>
                </c:pt>
                <c:pt idx="3730">
                  <c:v>39.300000000000011</c:v>
                </c:pt>
                <c:pt idx="3731">
                  <c:v>39.31</c:v>
                </c:pt>
                <c:pt idx="3732">
                  <c:v>39.32</c:v>
                </c:pt>
                <c:pt idx="3733">
                  <c:v>39.33</c:v>
                </c:pt>
                <c:pt idx="3734">
                  <c:v>39.341999999999999</c:v>
                </c:pt>
                <c:pt idx="3735">
                  <c:v>39.35</c:v>
                </c:pt>
                <c:pt idx="3736">
                  <c:v>39.362000000000002</c:v>
                </c:pt>
                <c:pt idx="3737">
                  <c:v>39.369999999999997</c:v>
                </c:pt>
                <c:pt idx="3738">
                  <c:v>39.380000000000003</c:v>
                </c:pt>
                <c:pt idx="3739">
                  <c:v>39.391000000000012</c:v>
                </c:pt>
                <c:pt idx="3740">
                  <c:v>39.402000000000001</c:v>
                </c:pt>
                <c:pt idx="3741">
                  <c:v>39.409999999999997</c:v>
                </c:pt>
                <c:pt idx="3742">
                  <c:v>39.422000000000011</c:v>
                </c:pt>
                <c:pt idx="3743">
                  <c:v>39.43</c:v>
                </c:pt>
                <c:pt idx="3744">
                  <c:v>39.442</c:v>
                </c:pt>
                <c:pt idx="3745">
                  <c:v>39.450000000000003</c:v>
                </c:pt>
                <c:pt idx="3746">
                  <c:v>39.462000000000003</c:v>
                </c:pt>
                <c:pt idx="3747">
                  <c:v>39.47</c:v>
                </c:pt>
                <c:pt idx="3748">
                  <c:v>39.481999999999999</c:v>
                </c:pt>
                <c:pt idx="3749">
                  <c:v>39.49</c:v>
                </c:pt>
                <c:pt idx="3750">
                  <c:v>39.502000000000002</c:v>
                </c:pt>
                <c:pt idx="3751">
                  <c:v>39.512</c:v>
                </c:pt>
                <c:pt idx="3752">
                  <c:v>39.522000000000013</c:v>
                </c:pt>
                <c:pt idx="3753">
                  <c:v>39.529000000000003</c:v>
                </c:pt>
                <c:pt idx="3754">
                  <c:v>39.542000000000002</c:v>
                </c:pt>
                <c:pt idx="3755">
                  <c:v>39.549999999999997</c:v>
                </c:pt>
                <c:pt idx="3756">
                  <c:v>39.563000000000002</c:v>
                </c:pt>
                <c:pt idx="3757">
                  <c:v>39.572000000000003</c:v>
                </c:pt>
                <c:pt idx="3758">
                  <c:v>39.582000000000001</c:v>
                </c:pt>
                <c:pt idx="3759">
                  <c:v>39.592000000000013</c:v>
                </c:pt>
                <c:pt idx="3760">
                  <c:v>39.602000000000011</c:v>
                </c:pt>
                <c:pt idx="3761">
                  <c:v>39.612000000000002</c:v>
                </c:pt>
                <c:pt idx="3762">
                  <c:v>39.622000000000163</c:v>
                </c:pt>
                <c:pt idx="3763">
                  <c:v>39.632000000000012</c:v>
                </c:pt>
                <c:pt idx="3764">
                  <c:v>39.642000000000003</c:v>
                </c:pt>
                <c:pt idx="3765">
                  <c:v>39.652000000000001</c:v>
                </c:pt>
                <c:pt idx="3766">
                  <c:v>39.662000000000013</c:v>
                </c:pt>
                <c:pt idx="3767">
                  <c:v>39.672000000000011</c:v>
                </c:pt>
                <c:pt idx="3768">
                  <c:v>39.682000000000002</c:v>
                </c:pt>
                <c:pt idx="3769">
                  <c:v>39.692000000000213</c:v>
                </c:pt>
                <c:pt idx="3770">
                  <c:v>39.702000000000012</c:v>
                </c:pt>
                <c:pt idx="3771">
                  <c:v>39.71</c:v>
                </c:pt>
                <c:pt idx="3772">
                  <c:v>39.722000000000413</c:v>
                </c:pt>
                <c:pt idx="3773">
                  <c:v>39.732000000000063</c:v>
                </c:pt>
                <c:pt idx="3774">
                  <c:v>39.742000000000012</c:v>
                </c:pt>
                <c:pt idx="3775">
                  <c:v>39.752000000000002</c:v>
                </c:pt>
                <c:pt idx="3776">
                  <c:v>39.762000000000263</c:v>
                </c:pt>
                <c:pt idx="3777">
                  <c:v>39.772000000000013</c:v>
                </c:pt>
                <c:pt idx="3778">
                  <c:v>39.782000000000011</c:v>
                </c:pt>
                <c:pt idx="3779">
                  <c:v>39.792000000000463</c:v>
                </c:pt>
                <c:pt idx="3780">
                  <c:v>39.802</c:v>
                </c:pt>
                <c:pt idx="3781">
                  <c:v>39.811999999999998</c:v>
                </c:pt>
                <c:pt idx="3782">
                  <c:v>39.822000000000003</c:v>
                </c:pt>
                <c:pt idx="3783">
                  <c:v>39.832000000000001</c:v>
                </c:pt>
                <c:pt idx="3784">
                  <c:v>39.841999999999999</c:v>
                </c:pt>
                <c:pt idx="3785">
                  <c:v>39.851999999999997</c:v>
                </c:pt>
                <c:pt idx="3786">
                  <c:v>39.862000000000002</c:v>
                </c:pt>
                <c:pt idx="3787">
                  <c:v>39.872</c:v>
                </c:pt>
                <c:pt idx="3788">
                  <c:v>39.878999999999998</c:v>
                </c:pt>
                <c:pt idx="3789">
                  <c:v>39.892000000000003</c:v>
                </c:pt>
                <c:pt idx="3790">
                  <c:v>39.899000000000001</c:v>
                </c:pt>
                <c:pt idx="3791">
                  <c:v>39.911999999999999</c:v>
                </c:pt>
                <c:pt idx="3792">
                  <c:v>39.918999999999997</c:v>
                </c:pt>
                <c:pt idx="3793">
                  <c:v>39.932000000000002</c:v>
                </c:pt>
                <c:pt idx="3794">
                  <c:v>39.942</c:v>
                </c:pt>
                <c:pt idx="3795">
                  <c:v>39.951999999999998</c:v>
                </c:pt>
                <c:pt idx="3796">
                  <c:v>39.963000000000001</c:v>
                </c:pt>
                <c:pt idx="3797">
                  <c:v>39.972000000000001</c:v>
                </c:pt>
                <c:pt idx="3798">
                  <c:v>39.981999999999999</c:v>
                </c:pt>
                <c:pt idx="3799">
                  <c:v>39.992000000000012</c:v>
                </c:pt>
                <c:pt idx="3800">
                  <c:v>40.002000000000002</c:v>
                </c:pt>
                <c:pt idx="3801">
                  <c:v>40.012</c:v>
                </c:pt>
                <c:pt idx="3802">
                  <c:v>40.022000000000013</c:v>
                </c:pt>
                <c:pt idx="3803">
                  <c:v>40.032000000000011</c:v>
                </c:pt>
                <c:pt idx="3804">
                  <c:v>40.042000000000002</c:v>
                </c:pt>
                <c:pt idx="3805">
                  <c:v>40.052</c:v>
                </c:pt>
                <c:pt idx="3806">
                  <c:v>40.062000000000012</c:v>
                </c:pt>
                <c:pt idx="3807">
                  <c:v>40.072000000000003</c:v>
                </c:pt>
                <c:pt idx="3808">
                  <c:v>40.082000000000001</c:v>
                </c:pt>
                <c:pt idx="3809">
                  <c:v>40.092000000000013</c:v>
                </c:pt>
                <c:pt idx="3810">
                  <c:v>40.102000000000011</c:v>
                </c:pt>
                <c:pt idx="3811">
                  <c:v>40.112000000000002</c:v>
                </c:pt>
                <c:pt idx="3812">
                  <c:v>40.122000000000163</c:v>
                </c:pt>
                <c:pt idx="3813">
                  <c:v>40.132000000000012</c:v>
                </c:pt>
                <c:pt idx="3814">
                  <c:v>40.142000000000003</c:v>
                </c:pt>
                <c:pt idx="3815">
                  <c:v>40.152000000000001</c:v>
                </c:pt>
                <c:pt idx="3816">
                  <c:v>40.162000000000013</c:v>
                </c:pt>
                <c:pt idx="3817">
                  <c:v>40.172000000000011</c:v>
                </c:pt>
                <c:pt idx="3818">
                  <c:v>40.182000000000002</c:v>
                </c:pt>
                <c:pt idx="3819">
                  <c:v>40.192000000000213</c:v>
                </c:pt>
                <c:pt idx="3820">
                  <c:v>40.202000000000012</c:v>
                </c:pt>
                <c:pt idx="3821">
                  <c:v>40.212000000000003</c:v>
                </c:pt>
                <c:pt idx="3822">
                  <c:v>40.222000000000413</c:v>
                </c:pt>
                <c:pt idx="3823">
                  <c:v>40.232000000000063</c:v>
                </c:pt>
                <c:pt idx="3824">
                  <c:v>40.242000000000012</c:v>
                </c:pt>
                <c:pt idx="3825">
                  <c:v>40.252000000000002</c:v>
                </c:pt>
                <c:pt idx="3826">
                  <c:v>40.262000000000263</c:v>
                </c:pt>
                <c:pt idx="3827">
                  <c:v>40.272000000000013</c:v>
                </c:pt>
                <c:pt idx="3828">
                  <c:v>40.282000000000011</c:v>
                </c:pt>
                <c:pt idx="3829">
                  <c:v>40.292000000000463</c:v>
                </c:pt>
                <c:pt idx="3830">
                  <c:v>40.302</c:v>
                </c:pt>
                <c:pt idx="3831">
                  <c:v>40.308999999999997</c:v>
                </c:pt>
                <c:pt idx="3832">
                  <c:v>40.322000000000003</c:v>
                </c:pt>
                <c:pt idx="3833">
                  <c:v>40.332000000000001</c:v>
                </c:pt>
                <c:pt idx="3834">
                  <c:v>40.339000000000013</c:v>
                </c:pt>
                <c:pt idx="3835">
                  <c:v>40.348999999999997</c:v>
                </c:pt>
                <c:pt idx="3836">
                  <c:v>40.362000000000002</c:v>
                </c:pt>
                <c:pt idx="3837">
                  <c:v>40.372</c:v>
                </c:pt>
                <c:pt idx="3838">
                  <c:v>40.378999999999998</c:v>
                </c:pt>
                <c:pt idx="3839">
                  <c:v>40.392000000000003</c:v>
                </c:pt>
                <c:pt idx="3840">
                  <c:v>40.403000000000013</c:v>
                </c:pt>
                <c:pt idx="3841">
                  <c:v>40.412999999999997</c:v>
                </c:pt>
                <c:pt idx="3842">
                  <c:v>40.418999999999997</c:v>
                </c:pt>
                <c:pt idx="3843">
                  <c:v>40.432000000000002</c:v>
                </c:pt>
                <c:pt idx="3844">
                  <c:v>40.439</c:v>
                </c:pt>
                <c:pt idx="3845">
                  <c:v>40.451999999999998</c:v>
                </c:pt>
                <c:pt idx="3846">
                  <c:v>40.459000000000003</c:v>
                </c:pt>
                <c:pt idx="3847">
                  <c:v>40.472000000000001</c:v>
                </c:pt>
                <c:pt idx="3848">
                  <c:v>40.481999999999999</c:v>
                </c:pt>
                <c:pt idx="3849">
                  <c:v>40.492000000000012</c:v>
                </c:pt>
                <c:pt idx="3850">
                  <c:v>40.502000000000002</c:v>
                </c:pt>
                <c:pt idx="3851">
                  <c:v>40.512</c:v>
                </c:pt>
                <c:pt idx="3852">
                  <c:v>40.519000000000013</c:v>
                </c:pt>
                <c:pt idx="3853">
                  <c:v>40.532000000000011</c:v>
                </c:pt>
                <c:pt idx="3854">
                  <c:v>40.539000000000001</c:v>
                </c:pt>
                <c:pt idx="3855">
                  <c:v>40.552</c:v>
                </c:pt>
                <c:pt idx="3856">
                  <c:v>40.558999999999997</c:v>
                </c:pt>
                <c:pt idx="3857">
                  <c:v>40.569000000000003</c:v>
                </c:pt>
                <c:pt idx="3858">
                  <c:v>40.579000000000001</c:v>
                </c:pt>
                <c:pt idx="3859">
                  <c:v>40.592000000000013</c:v>
                </c:pt>
                <c:pt idx="3860">
                  <c:v>40.599000000000011</c:v>
                </c:pt>
                <c:pt idx="3861">
                  <c:v>40.612000000000002</c:v>
                </c:pt>
                <c:pt idx="3862">
                  <c:v>40.619</c:v>
                </c:pt>
                <c:pt idx="3863">
                  <c:v>40.632000000000012</c:v>
                </c:pt>
                <c:pt idx="3864">
                  <c:v>40.639000000000003</c:v>
                </c:pt>
                <c:pt idx="3865">
                  <c:v>40.653000000000013</c:v>
                </c:pt>
                <c:pt idx="3866">
                  <c:v>40.659000000000013</c:v>
                </c:pt>
                <c:pt idx="3867">
                  <c:v>40.669000000000011</c:v>
                </c:pt>
                <c:pt idx="3868">
                  <c:v>40.679000000000002</c:v>
                </c:pt>
                <c:pt idx="3869">
                  <c:v>40.693000000000012</c:v>
                </c:pt>
                <c:pt idx="3870">
                  <c:v>40.699000000000012</c:v>
                </c:pt>
                <c:pt idx="3871">
                  <c:v>40.71</c:v>
                </c:pt>
                <c:pt idx="3872">
                  <c:v>40.719000000000001</c:v>
                </c:pt>
                <c:pt idx="3873">
                  <c:v>40.732000000000063</c:v>
                </c:pt>
                <c:pt idx="3874">
                  <c:v>40.739000000000011</c:v>
                </c:pt>
                <c:pt idx="3875">
                  <c:v>40.75</c:v>
                </c:pt>
                <c:pt idx="3876">
                  <c:v>40.759</c:v>
                </c:pt>
                <c:pt idx="3877">
                  <c:v>40.772000000000013</c:v>
                </c:pt>
                <c:pt idx="3878">
                  <c:v>40.779000000000003</c:v>
                </c:pt>
                <c:pt idx="3879">
                  <c:v>40.790000000000013</c:v>
                </c:pt>
                <c:pt idx="3880">
                  <c:v>40.799000000000063</c:v>
                </c:pt>
                <c:pt idx="3881">
                  <c:v>40.813000000000002</c:v>
                </c:pt>
                <c:pt idx="3882">
                  <c:v>40.82</c:v>
                </c:pt>
                <c:pt idx="3883">
                  <c:v>40.83</c:v>
                </c:pt>
                <c:pt idx="3884">
                  <c:v>40.839000000000013</c:v>
                </c:pt>
                <c:pt idx="3885">
                  <c:v>40.851999999999997</c:v>
                </c:pt>
                <c:pt idx="3886">
                  <c:v>40.859000000000002</c:v>
                </c:pt>
                <c:pt idx="3887">
                  <c:v>40.869999999999997</c:v>
                </c:pt>
                <c:pt idx="3888">
                  <c:v>40.880000000000003</c:v>
                </c:pt>
                <c:pt idx="3889">
                  <c:v>40.892000000000003</c:v>
                </c:pt>
                <c:pt idx="3890">
                  <c:v>40.9</c:v>
                </c:pt>
                <c:pt idx="3891">
                  <c:v>40.909999999999997</c:v>
                </c:pt>
                <c:pt idx="3892">
                  <c:v>40.918999999999997</c:v>
                </c:pt>
                <c:pt idx="3893">
                  <c:v>40.933</c:v>
                </c:pt>
                <c:pt idx="3894">
                  <c:v>40.939</c:v>
                </c:pt>
                <c:pt idx="3895">
                  <c:v>40.950000000000003</c:v>
                </c:pt>
                <c:pt idx="3896">
                  <c:v>40.96</c:v>
                </c:pt>
                <c:pt idx="3897">
                  <c:v>40.97</c:v>
                </c:pt>
                <c:pt idx="3898">
                  <c:v>40.979000000000013</c:v>
                </c:pt>
                <c:pt idx="3899">
                  <c:v>40.992000000000012</c:v>
                </c:pt>
                <c:pt idx="3900">
                  <c:v>41</c:v>
                </c:pt>
                <c:pt idx="3901">
                  <c:v>41.012</c:v>
                </c:pt>
                <c:pt idx="3902">
                  <c:v>41.02</c:v>
                </c:pt>
                <c:pt idx="3903">
                  <c:v>41.032000000000011</c:v>
                </c:pt>
                <c:pt idx="3904">
                  <c:v>41.043000000000013</c:v>
                </c:pt>
                <c:pt idx="3905">
                  <c:v>41.052</c:v>
                </c:pt>
                <c:pt idx="3906">
                  <c:v>41.062000000000012</c:v>
                </c:pt>
                <c:pt idx="3907">
                  <c:v>41.072000000000003</c:v>
                </c:pt>
                <c:pt idx="3908">
                  <c:v>41.082000000000001</c:v>
                </c:pt>
                <c:pt idx="3909">
                  <c:v>41.092000000000013</c:v>
                </c:pt>
                <c:pt idx="3910">
                  <c:v>41.102000000000011</c:v>
                </c:pt>
                <c:pt idx="3911">
                  <c:v>41.112000000000002</c:v>
                </c:pt>
                <c:pt idx="3912">
                  <c:v>41.120000000000012</c:v>
                </c:pt>
                <c:pt idx="3913">
                  <c:v>41.132000000000012</c:v>
                </c:pt>
                <c:pt idx="3914">
                  <c:v>41.14</c:v>
                </c:pt>
                <c:pt idx="3915">
                  <c:v>41.152000000000001</c:v>
                </c:pt>
                <c:pt idx="3916">
                  <c:v>41.163000000000011</c:v>
                </c:pt>
                <c:pt idx="3917">
                  <c:v>41.172000000000011</c:v>
                </c:pt>
                <c:pt idx="3918">
                  <c:v>41.182000000000002</c:v>
                </c:pt>
                <c:pt idx="3919">
                  <c:v>41.192000000000213</c:v>
                </c:pt>
                <c:pt idx="3920">
                  <c:v>41.201000000000001</c:v>
                </c:pt>
                <c:pt idx="3921">
                  <c:v>41.211000000000013</c:v>
                </c:pt>
                <c:pt idx="3922">
                  <c:v>41.222000000000413</c:v>
                </c:pt>
                <c:pt idx="3923">
                  <c:v>41.230000000000011</c:v>
                </c:pt>
                <c:pt idx="3924">
                  <c:v>41.24</c:v>
                </c:pt>
                <c:pt idx="3925">
                  <c:v>41.250999999999998</c:v>
                </c:pt>
                <c:pt idx="3926">
                  <c:v>41.262000000000263</c:v>
                </c:pt>
                <c:pt idx="3927">
                  <c:v>41.27</c:v>
                </c:pt>
                <c:pt idx="3928">
                  <c:v>41.282000000000011</c:v>
                </c:pt>
                <c:pt idx="3929">
                  <c:v>41.290000000000013</c:v>
                </c:pt>
                <c:pt idx="3930">
                  <c:v>41.301000000000002</c:v>
                </c:pt>
                <c:pt idx="3931">
                  <c:v>41.311</c:v>
                </c:pt>
                <c:pt idx="3932">
                  <c:v>41.32</c:v>
                </c:pt>
                <c:pt idx="3933">
                  <c:v>41.33</c:v>
                </c:pt>
                <c:pt idx="3934">
                  <c:v>41.34</c:v>
                </c:pt>
                <c:pt idx="3935">
                  <c:v>41.350999999999999</c:v>
                </c:pt>
                <c:pt idx="3936">
                  <c:v>41.36</c:v>
                </c:pt>
                <c:pt idx="3937">
                  <c:v>41.371000000000002</c:v>
                </c:pt>
                <c:pt idx="3938">
                  <c:v>41.381999999999998</c:v>
                </c:pt>
                <c:pt idx="3939">
                  <c:v>41.391000000000012</c:v>
                </c:pt>
                <c:pt idx="3940">
                  <c:v>41.402000000000001</c:v>
                </c:pt>
                <c:pt idx="3941">
                  <c:v>41.41</c:v>
                </c:pt>
                <c:pt idx="3942">
                  <c:v>41.422000000000011</c:v>
                </c:pt>
                <c:pt idx="3943">
                  <c:v>41.43</c:v>
                </c:pt>
                <c:pt idx="3944">
                  <c:v>41.442</c:v>
                </c:pt>
                <c:pt idx="3945">
                  <c:v>41.45</c:v>
                </c:pt>
                <c:pt idx="3946">
                  <c:v>41.462000000000003</c:v>
                </c:pt>
                <c:pt idx="3947">
                  <c:v>41.472000000000001</c:v>
                </c:pt>
                <c:pt idx="3948">
                  <c:v>41.482999999999997</c:v>
                </c:pt>
                <c:pt idx="3949">
                  <c:v>41.492000000000012</c:v>
                </c:pt>
                <c:pt idx="3950">
                  <c:v>41.502000000000002</c:v>
                </c:pt>
                <c:pt idx="3951">
                  <c:v>41.51</c:v>
                </c:pt>
                <c:pt idx="3952">
                  <c:v>41.522000000000013</c:v>
                </c:pt>
                <c:pt idx="3953">
                  <c:v>41.53</c:v>
                </c:pt>
                <c:pt idx="3954">
                  <c:v>41.542000000000002</c:v>
                </c:pt>
                <c:pt idx="3955">
                  <c:v>41.552</c:v>
                </c:pt>
                <c:pt idx="3956">
                  <c:v>41.562000000000012</c:v>
                </c:pt>
                <c:pt idx="3957">
                  <c:v>41.572000000000003</c:v>
                </c:pt>
                <c:pt idx="3958">
                  <c:v>41.582000000000001</c:v>
                </c:pt>
                <c:pt idx="3959">
                  <c:v>41.592000000000013</c:v>
                </c:pt>
                <c:pt idx="3960">
                  <c:v>41.602000000000011</c:v>
                </c:pt>
                <c:pt idx="3961">
                  <c:v>41.612000000000002</c:v>
                </c:pt>
                <c:pt idx="3962">
                  <c:v>41.622000000000163</c:v>
                </c:pt>
                <c:pt idx="3963">
                  <c:v>41.632000000000012</c:v>
                </c:pt>
                <c:pt idx="3964">
                  <c:v>41.642000000000003</c:v>
                </c:pt>
                <c:pt idx="3965">
                  <c:v>41.652000000000001</c:v>
                </c:pt>
                <c:pt idx="3966">
                  <c:v>41.662000000000013</c:v>
                </c:pt>
                <c:pt idx="3967">
                  <c:v>41.672000000000011</c:v>
                </c:pt>
                <c:pt idx="3968">
                  <c:v>41.682000000000002</c:v>
                </c:pt>
                <c:pt idx="3969">
                  <c:v>41.692000000000213</c:v>
                </c:pt>
                <c:pt idx="3970">
                  <c:v>41.702000000000012</c:v>
                </c:pt>
                <c:pt idx="3971">
                  <c:v>41.71</c:v>
                </c:pt>
                <c:pt idx="3972">
                  <c:v>41.722000000000413</c:v>
                </c:pt>
                <c:pt idx="3973">
                  <c:v>41.732000000000063</c:v>
                </c:pt>
                <c:pt idx="3974">
                  <c:v>41.742000000000012</c:v>
                </c:pt>
                <c:pt idx="3975">
                  <c:v>41.75</c:v>
                </c:pt>
                <c:pt idx="3976">
                  <c:v>41.762000000000263</c:v>
                </c:pt>
                <c:pt idx="3977">
                  <c:v>41.772000000000013</c:v>
                </c:pt>
                <c:pt idx="3978">
                  <c:v>41.782000000000011</c:v>
                </c:pt>
                <c:pt idx="3979">
                  <c:v>41.792000000000463</c:v>
                </c:pt>
                <c:pt idx="3980">
                  <c:v>41.802</c:v>
                </c:pt>
                <c:pt idx="3981">
                  <c:v>41.811999999999998</c:v>
                </c:pt>
                <c:pt idx="3982">
                  <c:v>41.822000000000003</c:v>
                </c:pt>
                <c:pt idx="3983">
                  <c:v>41.832000000000001</c:v>
                </c:pt>
                <c:pt idx="3984">
                  <c:v>41.841999999999999</c:v>
                </c:pt>
                <c:pt idx="3985">
                  <c:v>41.851999999999997</c:v>
                </c:pt>
                <c:pt idx="3986">
                  <c:v>41.862000000000002</c:v>
                </c:pt>
                <c:pt idx="3987">
                  <c:v>41.87</c:v>
                </c:pt>
                <c:pt idx="3988">
                  <c:v>41.881999999999998</c:v>
                </c:pt>
                <c:pt idx="3989">
                  <c:v>41.892000000000003</c:v>
                </c:pt>
                <c:pt idx="3990">
                  <c:v>41.902000000000001</c:v>
                </c:pt>
                <c:pt idx="3991">
                  <c:v>41.911999999999999</c:v>
                </c:pt>
                <c:pt idx="3992">
                  <c:v>41.922000000000011</c:v>
                </c:pt>
                <c:pt idx="3993">
                  <c:v>41.932000000000002</c:v>
                </c:pt>
                <c:pt idx="3994">
                  <c:v>41.942</c:v>
                </c:pt>
                <c:pt idx="3995">
                  <c:v>41.951999999999998</c:v>
                </c:pt>
                <c:pt idx="3996">
                  <c:v>41.962000000000003</c:v>
                </c:pt>
                <c:pt idx="3997">
                  <c:v>41.972000000000001</c:v>
                </c:pt>
                <c:pt idx="3998">
                  <c:v>41.981999999999999</c:v>
                </c:pt>
                <c:pt idx="3999">
                  <c:v>41.992000000000012</c:v>
                </c:pt>
                <c:pt idx="4000">
                  <c:v>42.002000000000002</c:v>
                </c:pt>
                <c:pt idx="4001">
                  <c:v>42.012</c:v>
                </c:pt>
                <c:pt idx="4002">
                  <c:v>42.022000000000013</c:v>
                </c:pt>
                <c:pt idx="4003">
                  <c:v>42.032000000000011</c:v>
                </c:pt>
                <c:pt idx="4004">
                  <c:v>42.042000000000002</c:v>
                </c:pt>
                <c:pt idx="4005">
                  <c:v>42.052</c:v>
                </c:pt>
                <c:pt idx="4006">
                  <c:v>42.062000000000012</c:v>
                </c:pt>
                <c:pt idx="4007">
                  <c:v>42.07</c:v>
                </c:pt>
                <c:pt idx="4008">
                  <c:v>42.082000000000001</c:v>
                </c:pt>
                <c:pt idx="4009">
                  <c:v>42.092000000000013</c:v>
                </c:pt>
                <c:pt idx="4010">
                  <c:v>42.102000000000011</c:v>
                </c:pt>
                <c:pt idx="4011">
                  <c:v>42.112000000000002</c:v>
                </c:pt>
                <c:pt idx="4012">
                  <c:v>42.122000000000163</c:v>
                </c:pt>
                <c:pt idx="4013">
                  <c:v>42.132000000000012</c:v>
                </c:pt>
                <c:pt idx="4014">
                  <c:v>42.142000000000003</c:v>
                </c:pt>
                <c:pt idx="4015">
                  <c:v>42.149000000000001</c:v>
                </c:pt>
                <c:pt idx="4016">
                  <c:v>42.162000000000013</c:v>
                </c:pt>
                <c:pt idx="4017">
                  <c:v>42.172000000000011</c:v>
                </c:pt>
                <c:pt idx="4018">
                  <c:v>42.182000000000002</c:v>
                </c:pt>
                <c:pt idx="4019">
                  <c:v>42.192000000000213</c:v>
                </c:pt>
                <c:pt idx="4020">
                  <c:v>42.203000000000003</c:v>
                </c:pt>
                <c:pt idx="4021">
                  <c:v>42.212000000000003</c:v>
                </c:pt>
                <c:pt idx="4022">
                  <c:v>42.222000000000413</c:v>
                </c:pt>
                <c:pt idx="4023">
                  <c:v>42.232000000000063</c:v>
                </c:pt>
                <c:pt idx="4024">
                  <c:v>42.243000000000002</c:v>
                </c:pt>
                <c:pt idx="4025">
                  <c:v>42.252000000000002</c:v>
                </c:pt>
                <c:pt idx="4026">
                  <c:v>42.262000000000263</c:v>
                </c:pt>
                <c:pt idx="4027">
                  <c:v>42.272000000000013</c:v>
                </c:pt>
                <c:pt idx="4028">
                  <c:v>42.282000000000011</c:v>
                </c:pt>
                <c:pt idx="4029">
                  <c:v>42.292000000000463</c:v>
                </c:pt>
                <c:pt idx="4030">
                  <c:v>42.302</c:v>
                </c:pt>
                <c:pt idx="4031">
                  <c:v>42.311999999999998</c:v>
                </c:pt>
                <c:pt idx="4032">
                  <c:v>42.323</c:v>
                </c:pt>
                <c:pt idx="4033">
                  <c:v>42.332000000000001</c:v>
                </c:pt>
                <c:pt idx="4034">
                  <c:v>42.341999999999999</c:v>
                </c:pt>
                <c:pt idx="4035">
                  <c:v>42.348999999999997</c:v>
                </c:pt>
                <c:pt idx="4036">
                  <c:v>42.362000000000002</c:v>
                </c:pt>
                <c:pt idx="4037">
                  <c:v>42.372</c:v>
                </c:pt>
                <c:pt idx="4038">
                  <c:v>42.378999999999998</c:v>
                </c:pt>
                <c:pt idx="4039">
                  <c:v>42.392000000000003</c:v>
                </c:pt>
                <c:pt idx="4040">
                  <c:v>42.403000000000013</c:v>
                </c:pt>
                <c:pt idx="4041">
                  <c:v>42.411999999999999</c:v>
                </c:pt>
                <c:pt idx="4042">
                  <c:v>42.422000000000011</c:v>
                </c:pt>
                <c:pt idx="4043">
                  <c:v>42.432000000000002</c:v>
                </c:pt>
                <c:pt idx="4044">
                  <c:v>42.442999999999998</c:v>
                </c:pt>
                <c:pt idx="4045">
                  <c:v>42.451999999999998</c:v>
                </c:pt>
                <c:pt idx="4046">
                  <c:v>42.462000000000003</c:v>
                </c:pt>
                <c:pt idx="4047">
                  <c:v>42.472000000000001</c:v>
                </c:pt>
                <c:pt idx="4048">
                  <c:v>42.482999999999997</c:v>
                </c:pt>
                <c:pt idx="4049">
                  <c:v>42.492000000000012</c:v>
                </c:pt>
                <c:pt idx="4050">
                  <c:v>42.502000000000002</c:v>
                </c:pt>
                <c:pt idx="4051">
                  <c:v>42.512</c:v>
                </c:pt>
                <c:pt idx="4052">
                  <c:v>42.523000000000003</c:v>
                </c:pt>
                <c:pt idx="4053">
                  <c:v>42.532000000000011</c:v>
                </c:pt>
                <c:pt idx="4054">
                  <c:v>42.539000000000001</c:v>
                </c:pt>
                <c:pt idx="4055">
                  <c:v>42.552</c:v>
                </c:pt>
                <c:pt idx="4056">
                  <c:v>42.558999999999997</c:v>
                </c:pt>
                <c:pt idx="4057">
                  <c:v>42.569000000000003</c:v>
                </c:pt>
                <c:pt idx="4058">
                  <c:v>42.579000000000001</c:v>
                </c:pt>
                <c:pt idx="4059">
                  <c:v>42.592000000000013</c:v>
                </c:pt>
                <c:pt idx="4060">
                  <c:v>42.603000000000002</c:v>
                </c:pt>
                <c:pt idx="4061">
                  <c:v>42.612000000000002</c:v>
                </c:pt>
                <c:pt idx="4062">
                  <c:v>42.619</c:v>
                </c:pt>
                <c:pt idx="4063">
                  <c:v>42.63</c:v>
                </c:pt>
                <c:pt idx="4064">
                  <c:v>42.639000000000003</c:v>
                </c:pt>
                <c:pt idx="4065">
                  <c:v>42.653000000000013</c:v>
                </c:pt>
                <c:pt idx="4066">
                  <c:v>42.659000000000013</c:v>
                </c:pt>
                <c:pt idx="4067">
                  <c:v>42.67</c:v>
                </c:pt>
                <c:pt idx="4068">
                  <c:v>42.679000000000002</c:v>
                </c:pt>
                <c:pt idx="4069">
                  <c:v>42.693000000000012</c:v>
                </c:pt>
                <c:pt idx="4070">
                  <c:v>42.702000000000012</c:v>
                </c:pt>
                <c:pt idx="4071">
                  <c:v>42.71</c:v>
                </c:pt>
                <c:pt idx="4072">
                  <c:v>42.722000000000413</c:v>
                </c:pt>
                <c:pt idx="4073">
                  <c:v>42.730000000000011</c:v>
                </c:pt>
                <c:pt idx="4074">
                  <c:v>42.739000000000011</c:v>
                </c:pt>
                <c:pt idx="4075">
                  <c:v>42.75</c:v>
                </c:pt>
                <c:pt idx="4076">
                  <c:v>42.759</c:v>
                </c:pt>
                <c:pt idx="4077">
                  <c:v>42.769000000000013</c:v>
                </c:pt>
                <c:pt idx="4078">
                  <c:v>42.779000000000003</c:v>
                </c:pt>
                <c:pt idx="4079">
                  <c:v>42.790000000000013</c:v>
                </c:pt>
                <c:pt idx="4080">
                  <c:v>42.799000000000063</c:v>
                </c:pt>
                <c:pt idx="4081">
                  <c:v>42.808999999999997</c:v>
                </c:pt>
                <c:pt idx="4082">
                  <c:v>42.82</c:v>
                </c:pt>
                <c:pt idx="4083">
                  <c:v>42.83</c:v>
                </c:pt>
                <c:pt idx="4084">
                  <c:v>42.84</c:v>
                </c:pt>
                <c:pt idx="4085">
                  <c:v>42.85</c:v>
                </c:pt>
                <c:pt idx="4086">
                  <c:v>42.859000000000002</c:v>
                </c:pt>
                <c:pt idx="4087">
                  <c:v>42.87</c:v>
                </c:pt>
                <c:pt idx="4088">
                  <c:v>42.88</c:v>
                </c:pt>
                <c:pt idx="4089">
                  <c:v>42.892000000000003</c:v>
                </c:pt>
                <c:pt idx="4090">
                  <c:v>42.899000000000001</c:v>
                </c:pt>
                <c:pt idx="4091">
                  <c:v>42.91</c:v>
                </c:pt>
                <c:pt idx="4092">
                  <c:v>42.92</c:v>
                </c:pt>
                <c:pt idx="4093">
                  <c:v>42.933</c:v>
                </c:pt>
                <c:pt idx="4094">
                  <c:v>42.94</c:v>
                </c:pt>
                <c:pt idx="4095">
                  <c:v>42.951999999999998</c:v>
                </c:pt>
                <c:pt idx="4096">
                  <c:v>42.96</c:v>
                </c:pt>
                <c:pt idx="4097">
                  <c:v>42.972000000000001</c:v>
                </c:pt>
                <c:pt idx="4098">
                  <c:v>42.981000000000002</c:v>
                </c:pt>
                <c:pt idx="4099">
                  <c:v>42.992000000000012</c:v>
                </c:pt>
                <c:pt idx="4100">
                  <c:v>43</c:v>
                </c:pt>
                <c:pt idx="4101">
                  <c:v>43.012</c:v>
                </c:pt>
                <c:pt idx="4102">
                  <c:v>43.022000000000013</c:v>
                </c:pt>
                <c:pt idx="4103">
                  <c:v>43.032000000000011</c:v>
                </c:pt>
                <c:pt idx="4104">
                  <c:v>43.043000000000013</c:v>
                </c:pt>
                <c:pt idx="4105">
                  <c:v>43.052</c:v>
                </c:pt>
                <c:pt idx="4106">
                  <c:v>43.062000000000012</c:v>
                </c:pt>
                <c:pt idx="4107">
                  <c:v>43.072000000000003</c:v>
                </c:pt>
                <c:pt idx="4108">
                  <c:v>43.082000000000001</c:v>
                </c:pt>
                <c:pt idx="4109">
                  <c:v>43.092000000000013</c:v>
                </c:pt>
                <c:pt idx="4110">
                  <c:v>43.102000000000011</c:v>
                </c:pt>
                <c:pt idx="4111">
                  <c:v>43.11</c:v>
                </c:pt>
                <c:pt idx="4112">
                  <c:v>43.123000000000012</c:v>
                </c:pt>
                <c:pt idx="4113">
                  <c:v>43.132000000000012</c:v>
                </c:pt>
                <c:pt idx="4114">
                  <c:v>43.14</c:v>
                </c:pt>
                <c:pt idx="4115">
                  <c:v>43.152000000000001</c:v>
                </c:pt>
                <c:pt idx="4116">
                  <c:v>43.162000000000013</c:v>
                </c:pt>
                <c:pt idx="4117">
                  <c:v>43.171000000000006</c:v>
                </c:pt>
                <c:pt idx="4118">
                  <c:v>43.182000000000002</c:v>
                </c:pt>
                <c:pt idx="4119">
                  <c:v>43.191000000000003</c:v>
                </c:pt>
                <c:pt idx="4120">
                  <c:v>43.2</c:v>
                </c:pt>
                <c:pt idx="4121">
                  <c:v>43.211000000000013</c:v>
                </c:pt>
                <c:pt idx="4122">
                  <c:v>43.222000000000413</c:v>
                </c:pt>
                <c:pt idx="4123">
                  <c:v>43.230000000000011</c:v>
                </c:pt>
                <c:pt idx="4124">
                  <c:v>43.24</c:v>
                </c:pt>
                <c:pt idx="4125">
                  <c:v>43.250999999999998</c:v>
                </c:pt>
                <c:pt idx="4126">
                  <c:v>43.262000000000263</c:v>
                </c:pt>
                <c:pt idx="4127">
                  <c:v>43.27</c:v>
                </c:pt>
                <c:pt idx="4128">
                  <c:v>43.279000000000003</c:v>
                </c:pt>
                <c:pt idx="4129">
                  <c:v>43.290000000000013</c:v>
                </c:pt>
                <c:pt idx="4130">
                  <c:v>43.302</c:v>
                </c:pt>
                <c:pt idx="4131">
                  <c:v>43.311</c:v>
                </c:pt>
                <c:pt idx="4132">
                  <c:v>43.32</c:v>
                </c:pt>
                <c:pt idx="4133">
                  <c:v>43.33</c:v>
                </c:pt>
                <c:pt idx="4134">
                  <c:v>43.341999999999999</c:v>
                </c:pt>
                <c:pt idx="4135">
                  <c:v>43.350999999999999</c:v>
                </c:pt>
                <c:pt idx="4136">
                  <c:v>43.362000000000002</c:v>
                </c:pt>
                <c:pt idx="4137">
                  <c:v>43.37</c:v>
                </c:pt>
                <c:pt idx="4138">
                  <c:v>43.381999999999998</c:v>
                </c:pt>
                <c:pt idx="4139">
                  <c:v>43.391000000000012</c:v>
                </c:pt>
                <c:pt idx="4140">
                  <c:v>43.402000000000001</c:v>
                </c:pt>
                <c:pt idx="4141">
                  <c:v>43.41</c:v>
                </c:pt>
                <c:pt idx="4142">
                  <c:v>43.422000000000011</c:v>
                </c:pt>
                <c:pt idx="4143">
                  <c:v>43.43</c:v>
                </c:pt>
                <c:pt idx="4144">
                  <c:v>43.442</c:v>
                </c:pt>
                <c:pt idx="4145">
                  <c:v>43.451000000000001</c:v>
                </c:pt>
                <c:pt idx="4146">
                  <c:v>43.462000000000003</c:v>
                </c:pt>
                <c:pt idx="4147">
                  <c:v>43.47</c:v>
                </c:pt>
                <c:pt idx="4148">
                  <c:v>43.482999999999997</c:v>
                </c:pt>
                <c:pt idx="4149">
                  <c:v>43.492000000000012</c:v>
                </c:pt>
                <c:pt idx="4150">
                  <c:v>43.502000000000002</c:v>
                </c:pt>
                <c:pt idx="4151">
                  <c:v>43.512</c:v>
                </c:pt>
                <c:pt idx="4152">
                  <c:v>43.523000000000003</c:v>
                </c:pt>
                <c:pt idx="4153">
                  <c:v>43.53</c:v>
                </c:pt>
                <c:pt idx="4154">
                  <c:v>43.542000000000002</c:v>
                </c:pt>
                <c:pt idx="4155">
                  <c:v>43.552</c:v>
                </c:pt>
                <c:pt idx="4156">
                  <c:v>43.563000000000002</c:v>
                </c:pt>
                <c:pt idx="4157">
                  <c:v>43.572000000000003</c:v>
                </c:pt>
                <c:pt idx="4158">
                  <c:v>43.582000000000001</c:v>
                </c:pt>
                <c:pt idx="4159">
                  <c:v>43.592000000000013</c:v>
                </c:pt>
                <c:pt idx="4160">
                  <c:v>43.603000000000002</c:v>
                </c:pt>
                <c:pt idx="4161">
                  <c:v>43.612000000000002</c:v>
                </c:pt>
                <c:pt idx="4162">
                  <c:v>43.622000000000163</c:v>
                </c:pt>
                <c:pt idx="4163">
                  <c:v>43.632000000000012</c:v>
                </c:pt>
                <c:pt idx="4164">
                  <c:v>43.642000000000003</c:v>
                </c:pt>
                <c:pt idx="4165">
                  <c:v>43.652000000000001</c:v>
                </c:pt>
                <c:pt idx="4166">
                  <c:v>43.662000000000013</c:v>
                </c:pt>
                <c:pt idx="4167">
                  <c:v>43.672000000000011</c:v>
                </c:pt>
                <c:pt idx="4168">
                  <c:v>43.682000000000002</c:v>
                </c:pt>
                <c:pt idx="4169">
                  <c:v>43.692000000000213</c:v>
                </c:pt>
                <c:pt idx="4170">
                  <c:v>43.702000000000012</c:v>
                </c:pt>
                <c:pt idx="4171">
                  <c:v>43.712000000000003</c:v>
                </c:pt>
                <c:pt idx="4172">
                  <c:v>43.722000000000413</c:v>
                </c:pt>
                <c:pt idx="4173">
                  <c:v>43.730000000000011</c:v>
                </c:pt>
                <c:pt idx="4174">
                  <c:v>43.742000000000012</c:v>
                </c:pt>
                <c:pt idx="4175">
                  <c:v>43.75</c:v>
                </c:pt>
                <c:pt idx="4176">
                  <c:v>43.762000000000263</c:v>
                </c:pt>
                <c:pt idx="4177">
                  <c:v>43.772000000000013</c:v>
                </c:pt>
                <c:pt idx="4178">
                  <c:v>43.782000000000011</c:v>
                </c:pt>
                <c:pt idx="4179">
                  <c:v>43.792000000000463</c:v>
                </c:pt>
                <c:pt idx="4180">
                  <c:v>43.802</c:v>
                </c:pt>
                <c:pt idx="4181">
                  <c:v>43.811999999999998</c:v>
                </c:pt>
                <c:pt idx="4182">
                  <c:v>43.822000000000003</c:v>
                </c:pt>
                <c:pt idx="4183">
                  <c:v>43.832000000000001</c:v>
                </c:pt>
                <c:pt idx="4184">
                  <c:v>43.841999999999999</c:v>
                </c:pt>
                <c:pt idx="4185">
                  <c:v>43.851999999999997</c:v>
                </c:pt>
                <c:pt idx="4186">
                  <c:v>43.862000000000002</c:v>
                </c:pt>
                <c:pt idx="4187">
                  <c:v>43.872</c:v>
                </c:pt>
                <c:pt idx="4188">
                  <c:v>43.883000000000003</c:v>
                </c:pt>
                <c:pt idx="4189">
                  <c:v>43.892000000000003</c:v>
                </c:pt>
                <c:pt idx="4190">
                  <c:v>43.902000000000001</c:v>
                </c:pt>
                <c:pt idx="4191">
                  <c:v>43.911999999999999</c:v>
                </c:pt>
                <c:pt idx="4192">
                  <c:v>43.922000000000011</c:v>
                </c:pt>
                <c:pt idx="4193">
                  <c:v>43.932000000000002</c:v>
                </c:pt>
                <c:pt idx="4194">
                  <c:v>43.942</c:v>
                </c:pt>
                <c:pt idx="4195">
                  <c:v>43.951999999999998</c:v>
                </c:pt>
                <c:pt idx="4196">
                  <c:v>43.962000000000003</c:v>
                </c:pt>
                <c:pt idx="4197">
                  <c:v>43.972000000000001</c:v>
                </c:pt>
                <c:pt idx="4198">
                  <c:v>43.981999999999999</c:v>
                </c:pt>
                <c:pt idx="4199">
                  <c:v>43.99</c:v>
                </c:pt>
                <c:pt idx="4200">
                  <c:v>44.002000000000002</c:v>
                </c:pt>
                <c:pt idx="4201">
                  <c:v>44.012</c:v>
                </c:pt>
                <c:pt idx="4202">
                  <c:v>44.022000000000013</c:v>
                </c:pt>
                <c:pt idx="4203">
                  <c:v>44.032000000000011</c:v>
                </c:pt>
                <c:pt idx="4204">
                  <c:v>44.042000000000002</c:v>
                </c:pt>
                <c:pt idx="4205">
                  <c:v>44.052</c:v>
                </c:pt>
                <c:pt idx="4206">
                  <c:v>44.062000000000012</c:v>
                </c:pt>
                <c:pt idx="4207">
                  <c:v>44.07</c:v>
                </c:pt>
                <c:pt idx="4208">
                  <c:v>44.082000000000001</c:v>
                </c:pt>
                <c:pt idx="4209">
                  <c:v>44.092000000000013</c:v>
                </c:pt>
                <c:pt idx="4210">
                  <c:v>44.102000000000011</c:v>
                </c:pt>
                <c:pt idx="4211">
                  <c:v>44.112000000000002</c:v>
                </c:pt>
                <c:pt idx="4212">
                  <c:v>44.122000000000163</c:v>
                </c:pt>
                <c:pt idx="4213">
                  <c:v>44.132000000000012</c:v>
                </c:pt>
                <c:pt idx="4214">
                  <c:v>44.142000000000003</c:v>
                </c:pt>
                <c:pt idx="4215">
                  <c:v>44.152000000000001</c:v>
                </c:pt>
                <c:pt idx="4216">
                  <c:v>44.162000000000013</c:v>
                </c:pt>
                <c:pt idx="4217">
                  <c:v>44.172000000000011</c:v>
                </c:pt>
                <c:pt idx="4218">
                  <c:v>44.182000000000002</c:v>
                </c:pt>
                <c:pt idx="4219">
                  <c:v>44.192000000000213</c:v>
                </c:pt>
                <c:pt idx="4220">
                  <c:v>44.202000000000012</c:v>
                </c:pt>
                <c:pt idx="4221">
                  <c:v>44.212000000000003</c:v>
                </c:pt>
                <c:pt idx="4222">
                  <c:v>44.222000000000413</c:v>
                </c:pt>
                <c:pt idx="4223">
                  <c:v>44.232000000000063</c:v>
                </c:pt>
                <c:pt idx="4224">
                  <c:v>44.242000000000012</c:v>
                </c:pt>
                <c:pt idx="4225">
                  <c:v>44.252000000000002</c:v>
                </c:pt>
                <c:pt idx="4226">
                  <c:v>44.262000000000263</c:v>
                </c:pt>
                <c:pt idx="4227">
                  <c:v>44.272000000000013</c:v>
                </c:pt>
                <c:pt idx="4228">
                  <c:v>44.282000000000011</c:v>
                </c:pt>
                <c:pt idx="4229">
                  <c:v>44.292000000000463</c:v>
                </c:pt>
                <c:pt idx="4230">
                  <c:v>44.302</c:v>
                </c:pt>
                <c:pt idx="4231">
                  <c:v>44.311999999999998</c:v>
                </c:pt>
                <c:pt idx="4232">
                  <c:v>44.322000000000003</c:v>
                </c:pt>
                <c:pt idx="4233">
                  <c:v>44.332000000000001</c:v>
                </c:pt>
                <c:pt idx="4234">
                  <c:v>44.341999999999999</c:v>
                </c:pt>
                <c:pt idx="4235">
                  <c:v>44.35</c:v>
                </c:pt>
                <c:pt idx="4236">
                  <c:v>44.362000000000002</c:v>
                </c:pt>
                <c:pt idx="4237">
                  <c:v>44.372</c:v>
                </c:pt>
                <c:pt idx="4238">
                  <c:v>44.381999999999998</c:v>
                </c:pt>
                <c:pt idx="4239">
                  <c:v>44.392000000000003</c:v>
                </c:pt>
                <c:pt idx="4240">
                  <c:v>44.403000000000013</c:v>
                </c:pt>
                <c:pt idx="4241">
                  <c:v>44.411999999999999</c:v>
                </c:pt>
                <c:pt idx="4242">
                  <c:v>44.422000000000011</c:v>
                </c:pt>
                <c:pt idx="4243">
                  <c:v>44.432000000000002</c:v>
                </c:pt>
                <c:pt idx="4244">
                  <c:v>44.442999999999998</c:v>
                </c:pt>
                <c:pt idx="4245">
                  <c:v>44.451999999999998</c:v>
                </c:pt>
                <c:pt idx="4246">
                  <c:v>44.462000000000003</c:v>
                </c:pt>
                <c:pt idx="4247">
                  <c:v>44.472000000000001</c:v>
                </c:pt>
                <c:pt idx="4248">
                  <c:v>44.482999999999997</c:v>
                </c:pt>
                <c:pt idx="4249">
                  <c:v>44.492000000000012</c:v>
                </c:pt>
                <c:pt idx="4250">
                  <c:v>44.502000000000002</c:v>
                </c:pt>
                <c:pt idx="4251">
                  <c:v>44.512</c:v>
                </c:pt>
                <c:pt idx="4252">
                  <c:v>44.523000000000003</c:v>
                </c:pt>
                <c:pt idx="4253">
                  <c:v>44.532000000000011</c:v>
                </c:pt>
                <c:pt idx="4254">
                  <c:v>44.542000000000002</c:v>
                </c:pt>
                <c:pt idx="4255">
                  <c:v>44.552</c:v>
                </c:pt>
                <c:pt idx="4256">
                  <c:v>44.563000000000002</c:v>
                </c:pt>
                <c:pt idx="4257">
                  <c:v>44.569000000000003</c:v>
                </c:pt>
                <c:pt idx="4258">
                  <c:v>44.582000000000001</c:v>
                </c:pt>
                <c:pt idx="4259">
                  <c:v>44.592000000000013</c:v>
                </c:pt>
                <c:pt idx="4260">
                  <c:v>44.599000000000011</c:v>
                </c:pt>
                <c:pt idx="4261">
                  <c:v>44.612000000000002</c:v>
                </c:pt>
                <c:pt idx="4262">
                  <c:v>44.619</c:v>
                </c:pt>
                <c:pt idx="4263">
                  <c:v>44.63</c:v>
                </c:pt>
                <c:pt idx="4264">
                  <c:v>44.639000000000003</c:v>
                </c:pt>
                <c:pt idx="4265">
                  <c:v>44.652000000000001</c:v>
                </c:pt>
                <c:pt idx="4266">
                  <c:v>44.662000000000013</c:v>
                </c:pt>
                <c:pt idx="4267">
                  <c:v>44.67</c:v>
                </c:pt>
                <c:pt idx="4268">
                  <c:v>44.679000000000002</c:v>
                </c:pt>
                <c:pt idx="4269">
                  <c:v>44.693000000000012</c:v>
                </c:pt>
                <c:pt idx="4270">
                  <c:v>44.701000000000001</c:v>
                </c:pt>
                <c:pt idx="4271">
                  <c:v>44.712000000000003</c:v>
                </c:pt>
                <c:pt idx="4272">
                  <c:v>44.719000000000001</c:v>
                </c:pt>
                <c:pt idx="4273">
                  <c:v>44.732000000000063</c:v>
                </c:pt>
                <c:pt idx="4274">
                  <c:v>44.739000000000011</c:v>
                </c:pt>
                <c:pt idx="4275">
                  <c:v>44.75</c:v>
                </c:pt>
                <c:pt idx="4276">
                  <c:v>44.759</c:v>
                </c:pt>
                <c:pt idx="4277">
                  <c:v>44.769000000000013</c:v>
                </c:pt>
                <c:pt idx="4278">
                  <c:v>44.782000000000011</c:v>
                </c:pt>
                <c:pt idx="4279">
                  <c:v>44.792000000000463</c:v>
                </c:pt>
                <c:pt idx="4280">
                  <c:v>44.799000000000063</c:v>
                </c:pt>
                <c:pt idx="4281">
                  <c:v>44.813000000000002</c:v>
                </c:pt>
                <c:pt idx="4282">
                  <c:v>44.82</c:v>
                </c:pt>
                <c:pt idx="4283">
                  <c:v>44.83</c:v>
                </c:pt>
                <c:pt idx="4284">
                  <c:v>44.84</c:v>
                </c:pt>
                <c:pt idx="4285">
                  <c:v>44.853000000000002</c:v>
                </c:pt>
                <c:pt idx="4286">
                  <c:v>44.86</c:v>
                </c:pt>
                <c:pt idx="4287">
                  <c:v>44.87</c:v>
                </c:pt>
                <c:pt idx="4288">
                  <c:v>44.88</c:v>
                </c:pt>
                <c:pt idx="4289">
                  <c:v>44.892000000000003</c:v>
                </c:pt>
                <c:pt idx="4290">
                  <c:v>44.899000000000001</c:v>
                </c:pt>
                <c:pt idx="4291">
                  <c:v>44.91</c:v>
                </c:pt>
                <c:pt idx="4292">
                  <c:v>44.92</c:v>
                </c:pt>
                <c:pt idx="4293">
                  <c:v>44.933</c:v>
                </c:pt>
                <c:pt idx="4294">
                  <c:v>44.94</c:v>
                </c:pt>
                <c:pt idx="4295">
                  <c:v>44.951999999999998</c:v>
                </c:pt>
                <c:pt idx="4296">
                  <c:v>44.96</c:v>
                </c:pt>
                <c:pt idx="4297">
                  <c:v>44.972000000000001</c:v>
                </c:pt>
                <c:pt idx="4298">
                  <c:v>44.981999999999999</c:v>
                </c:pt>
                <c:pt idx="4299">
                  <c:v>44.992000000000012</c:v>
                </c:pt>
                <c:pt idx="4300">
                  <c:v>45.002000000000002</c:v>
                </c:pt>
                <c:pt idx="4301">
                  <c:v>45.012</c:v>
                </c:pt>
                <c:pt idx="4302">
                  <c:v>45.022000000000013</c:v>
                </c:pt>
                <c:pt idx="4303">
                  <c:v>45.032000000000011</c:v>
                </c:pt>
                <c:pt idx="4304">
                  <c:v>45.043000000000013</c:v>
                </c:pt>
                <c:pt idx="4305">
                  <c:v>45.052</c:v>
                </c:pt>
                <c:pt idx="4306">
                  <c:v>45.062000000000012</c:v>
                </c:pt>
                <c:pt idx="4307">
                  <c:v>45.072000000000003</c:v>
                </c:pt>
                <c:pt idx="4308">
                  <c:v>45.082000000000001</c:v>
                </c:pt>
                <c:pt idx="4309">
                  <c:v>45.092000000000013</c:v>
                </c:pt>
                <c:pt idx="4310">
                  <c:v>45.102000000000011</c:v>
                </c:pt>
                <c:pt idx="4311">
                  <c:v>45.112000000000002</c:v>
                </c:pt>
                <c:pt idx="4312">
                  <c:v>45.123000000000012</c:v>
                </c:pt>
                <c:pt idx="4313">
                  <c:v>45.132000000000012</c:v>
                </c:pt>
                <c:pt idx="4314">
                  <c:v>45.142000000000003</c:v>
                </c:pt>
                <c:pt idx="4315">
                  <c:v>45.152000000000001</c:v>
                </c:pt>
                <c:pt idx="4316">
                  <c:v>45.162000000000013</c:v>
                </c:pt>
                <c:pt idx="4317">
                  <c:v>45.171000000000006</c:v>
                </c:pt>
                <c:pt idx="4318">
                  <c:v>45.182000000000002</c:v>
                </c:pt>
                <c:pt idx="4319">
                  <c:v>45.191000000000003</c:v>
                </c:pt>
                <c:pt idx="4320">
                  <c:v>45.201000000000001</c:v>
                </c:pt>
                <c:pt idx="4321">
                  <c:v>45.21</c:v>
                </c:pt>
                <c:pt idx="4322">
                  <c:v>45.222000000000413</c:v>
                </c:pt>
                <c:pt idx="4323">
                  <c:v>45.231000000000002</c:v>
                </c:pt>
                <c:pt idx="4324">
                  <c:v>45.24</c:v>
                </c:pt>
                <c:pt idx="4325">
                  <c:v>45.25</c:v>
                </c:pt>
                <c:pt idx="4326">
                  <c:v>45.262000000000263</c:v>
                </c:pt>
                <c:pt idx="4327">
                  <c:v>45.27</c:v>
                </c:pt>
                <c:pt idx="4328">
                  <c:v>45.28</c:v>
                </c:pt>
                <c:pt idx="4329">
                  <c:v>45.290000000000013</c:v>
                </c:pt>
                <c:pt idx="4330">
                  <c:v>45.302</c:v>
                </c:pt>
                <c:pt idx="4331">
                  <c:v>45.311</c:v>
                </c:pt>
                <c:pt idx="4332">
                  <c:v>45.32</c:v>
                </c:pt>
                <c:pt idx="4333">
                  <c:v>45.33</c:v>
                </c:pt>
                <c:pt idx="4334">
                  <c:v>45.341999999999999</c:v>
                </c:pt>
                <c:pt idx="4335">
                  <c:v>45.35</c:v>
                </c:pt>
                <c:pt idx="4336">
                  <c:v>45.36</c:v>
                </c:pt>
                <c:pt idx="4337">
                  <c:v>45.37</c:v>
                </c:pt>
                <c:pt idx="4338">
                  <c:v>45.381999999999998</c:v>
                </c:pt>
                <c:pt idx="4339">
                  <c:v>45.391000000000012</c:v>
                </c:pt>
                <c:pt idx="4340">
                  <c:v>45.401000000000003</c:v>
                </c:pt>
                <c:pt idx="4341">
                  <c:v>45.41</c:v>
                </c:pt>
                <c:pt idx="4342">
                  <c:v>45.422000000000011</c:v>
                </c:pt>
                <c:pt idx="4343">
                  <c:v>45.430999999999997</c:v>
                </c:pt>
                <c:pt idx="4344">
                  <c:v>45.442</c:v>
                </c:pt>
                <c:pt idx="4345">
                  <c:v>45.45</c:v>
                </c:pt>
                <c:pt idx="4346">
                  <c:v>45.462000000000003</c:v>
                </c:pt>
                <c:pt idx="4347">
                  <c:v>45.47</c:v>
                </c:pt>
                <c:pt idx="4348">
                  <c:v>45.48</c:v>
                </c:pt>
                <c:pt idx="4349">
                  <c:v>45.492000000000012</c:v>
                </c:pt>
                <c:pt idx="4350">
                  <c:v>45.502000000000002</c:v>
                </c:pt>
                <c:pt idx="4351">
                  <c:v>45.51</c:v>
                </c:pt>
                <c:pt idx="4352">
                  <c:v>45.523000000000003</c:v>
                </c:pt>
                <c:pt idx="4353">
                  <c:v>45.529000000000003</c:v>
                </c:pt>
                <c:pt idx="4354">
                  <c:v>45.542000000000002</c:v>
                </c:pt>
                <c:pt idx="4355">
                  <c:v>45.552</c:v>
                </c:pt>
                <c:pt idx="4356">
                  <c:v>45.563000000000002</c:v>
                </c:pt>
                <c:pt idx="4357">
                  <c:v>45.572000000000003</c:v>
                </c:pt>
                <c:pt idx="4358">
                  <c:v>45.582000000000001</c:v>
                </c:pt>
                <c:pt idx="4359">
                  <c:v>45.592000000000013</c:v>
                </c:pt>
                <c:pt idx="4360">
                  <c:v>45.603000000000002</c:v>
                </c:pt>
                <c:pt idx="4361">
                  <c:v>45.61</c:v>
                </c:pt>
                <c:pt idx="4362">
                  <c:v>45.622000000000163</c:v>
                </c:pt>
                <c:pt idx="4363">
                  <c:v>45.632000000000012</c:v>
                </c:pt>
                <c:pt idx="4364">
                  <c:v>45.642000000000003</c:v>
                </c:pt>
                <c:pt idx="4365">
                  <c:v>45.652000000000001</c:v>
                </c:pt>
                <c:pt idx="4366">
                  <c:v>45.662000000000013</c:v>
                </c:pt>
                <c:pt idx="4367">
                  <c:v>45.672000000000011</c:v>
                </c:pt>
                <c:pt idx="4368">
                  <c:v>45.682000000000002</c:v>
                </c:pt>
                <c:pt idx="4369">
                  <c:v>45.692000000000213</c:v>
                </c:pt>
                <c:pt idx="4370">
                  <c:v>45.702000000000012</c:v>
                </c:pt>
                <c:pt idx="4371">
                  <c:v>45.71</c:v>
                </c:pt>
                <c:pt idx="4372">
                  <c:v>45.722000000000413</c:v>
                </c:pt>
                <c:pt idx="4373">
                  <c:v>45.732000000000063</c:v>
                </c:pt>
                <c:pt idx="4374">
                  <c:v>45.742000000000012</c:v>
                </c:pt>
                <c:pt idx="4375">
                  <c:v>45.752000000000002</c:v>
                </c:pt>
                <c:pt idx="4376">
                  <c:v>45.762000000000263</c:v>
                </c:pt>
                <c:pt idx="4377">
                  <c:v>45.772000000000013</c:v>
                </c:pt>
                <c:pt idx="4378">
                  <c:v>45.782000000000011</c:v>
                </c:pt>
                <c:pt idx="4379">
                  <c:v>45.792000000000463</c:v>
                </c:pt>
                <c:pt idx="4380">
                  <c:v>45.802</c:v>
                </c:pt>
                <c:pt idx="4381">
                  <c:v>45.811999999999998</c:v>
                </c:pt>
                <c:pt idx="4382">
                  <c:v>45.822000000000003</c:v>
                </c:pt>
                <c:pt idx="4383">
                  <c:v>45.832000000000001</c:v>
                </c:pt>
                <c:pt idx="4384">
                  <c:v>45.841999999999999</c:v>
                </c:pt>
                <c:pt idx="4385">
                  <c:v>45.851999999999997</c:v>
                </c:pt>
                <c:pt idx="4386">
                  <c:v>45.862000000000002</c:v>
                </c:pt>
                <c:pt idx="4387">
                  <c:v>45.872</c:v>
                </c:pt>
                <c:pt idx="4388">
                  <c:v>45.881999999999998</c:v>
                </c:pt>
                <c:pt idx="4389">
                  <c:v>45.89</c:v>
                </c:pt>
                <c:pt idx="4390">
                  <c:v>45.902000000000001</c:v>
                </c:pt>
                <c:pt idx="4391">
                  <c:v>45.91</c:v>
                </c:pt>
                <c:pt idx="4392">
                  <c:v>45.922000000000011</c:v>
                </c:pt>
                <c:pt idx="4393">
                  <c:v>45.932000000000002</c:v>
                </c:pt>
                <c:pt idx="4394">
                  <c:v>45.942</c:v>
                </c:pt>
                <c:pt idx="4395">
                  <c:v>45.95</c:v>
                </c:pt>
                <c:pt idx="4396">
                  <c:v>45.962000000000003</c:v>
                </c:pt>
                <c:pt idx="4397">
                  <c:v>45.972000000000001</c:v>
                </c:pt>
                <c:pt idx="4398">
                  <c:v>45.981999999999999</c:v>
                </c:pt>
                <c:pt idx="4399">
                  <c:v>45.99</c:v>
                </c:pt>
                <c:pt idx="4400">
                  <c:v>46.002000000000002</c:v>
                </c:pt>
                <c:pt idx="4401">
                  <c:v>46.012</c:v>
                </c:pt>
                <c:pt idx="4402">
                  <c:v>46.022000000000013</c:v>
                </c:pt>
                <c:pt idx="4403">
                  <c:v>46.032000000000011</c:v>
                </c:pt>
                <c:pt idx="4404">
                  <c:v>46.042000000000002</c:v>
                </c:pt>
                <c:pt idx="4405">
                  <c:v>46.052</c:v>
                </c:pt>
                <c:pt idx="4406">
                  <c:v>46.062000000000012</c:v>
                </c:pt>
                <c:pt idx="4407">
                  <c:v>46.07</c:v>
                </c:pt>
                <c:pt idx="4408">
                  <c:v>46.082000000000001</c:v>
                </c:pt>
                <c:pt idx="4409">
                  <c:v>46.092000000000013</c:v>
                </c:pt>
                <c:pt idx="4410">
                  <c:v>46.102000000000011</c:v>
                </c:pt>
                <c:pt idx="4411">
                  <c:v>46.112000000000002</c:v>
                </c:pt>
                <c:pt idx="4412">
                  <c:v>46.123000000000012</c:v>
                </c:pt>
                <c:pt idx="4413">
                  <c:v>46.132000000000012</c:v>
                </c:pt>
                <c:pt idx="4414">
                  <c:v>46.142000000000003</c:v>
                </c:pt>
                <c:pt idx="4415">
                  <c:v>46.152000000000001</c:v>
                </c:pt>
                <c:pt idx="4416">
                  <c:v>46.163000000000011</c:v>
                </c:pt>
                <c:pt idx="4417">
                  <c:v>46.172000000000011</c:v>
                </c:pt>
                <c:pt idx="4418">
                  <c:v>46.182000000000002</c:v>
                </c:pt>
                <c:pt idx="4419">
                  <c:v>46.192000000000213</c:v>
                </c:pt>
                <c:pt idx="4420">
                  <c:v>46.202000000000012</c:v>
                </c:pt>
                <c:pt idx="4421">
                  <c:v>46.212000000000003</c:v>
                </c:pt>
                <c:pt idx="4422">
                  <c:v>46.222000000000413</c:v>
                </c:pt>
                <c:pt idx="4423">
                  <c:v>46.230000000000011</c:v>
                </c:pt>
                <c:pt idx="4424">
                  <c:v>46.242000000000012</c:v>
                </c:pt>
                <c:pt idx="4425">
                  <c:v>46.252000000000002</c:v>
                </c:pt>
                <c:pt idx="4426">
                  <c:v>46.262000000000263</c:v>
                </c:pt>
                <c:pt idx="4427">
                  <c:v>46.272000000000013</c:v>
                </c:pt>
                <c:pt idx="4428">
                  <c:v>46.279000000000003</c:v>
                </c:pt>
                <c:pt idx="4429">
                  <c:v>46.292000000000463</c:v>
                </c:pt>
                <c:pt idx="4430">
                  <c:v>46.302</c:v>
                </c:pt>
                <c:pt idx="4431">
                  <c:v>46.311999999999998</c:v>
                </c:pt>
                <c:pt idx="4432">
                  <c:v>46.322000000000003</c:v>
                </c:pt>
                <c:pt idx="4433">
                  <c:v>46.332000000000001</c:v>
                </c:pt>
                <c:pt idx="4434">
                  <c:v>46.341999999999999</c:v>
                </c:pt>
                <c:pt idx="4435">
                  <c:v>46.35</c:v>
                </c:pt>
                <c:pt idx="4436">
                  <c:v>46.362000000000002</c:v>
                </c:pt>
                <c:pt idx="4437">
                  <c:v>46.372</c:v>
                </c:pt>
                <c:pt idx="4438">
                  <c:v>46.381999999999998</c:v>
                </c:pt>
                <c:pt idx="4439">
                  <c:v>46.392000000000003</c:v>
                </c:pt>
                <c:pt idx="4440">
                  <c:v>46.402000000000001</c:v>
                </c:pt>
                <c:pt idx="4441">
                  <c:v>46.411999999999999</c:v>
                </c:pt>
                <c:pt idx="4442">
                  <c:v>46.422000000000011</c:v>
                </c:pt>
                <c:pt idx="4443">
                  <c:v>46.432000000000002</c:v>
                </c:pt>
                <c:pt idx="4444">
                  <c:v>46.442999999999998</c:v>
                </c:pt>
                <c:pt idx="4445">
                  <c:v>46.451999999999998</c:v>
                </c:pt>
                <c:pt idx="4446">
                  <c:v>46.462000000000003</c:v>
                </c:pt>
                <c:pt idx="4447">
                  <c:v>46.472000000000001</c:v>
                </c:pt>
                <c:pt idx="4448">
                  <c:v>46.482999999999997</c:v>
                </c:pt>
                <c:pt idx="4449">
                  <c:v>46.492000000000012</c:v>
                </c:pt>
                <c:pt idx="4450">
                  <c:v>46.502000000000002</c:v>
                </c:pt>
                <c:pt idx="4451">
                  <c:v>46.512</c:v>
                </c:pt>
                <c:pt idx="4452">
                  <c:v>46.523000000000003</c:v>
                </c:pt>
                <c:pt idx="4453">
                  <c:v>46.532000000000011</c:v>
                </c:pt>
                <c:pt idx="4454">
                  <c:v>46.542000000000002</c:v>
                </c:pt>
                <c:pt idx="4455">
                  <c:v>46.552</c:v>
                </c:pt>
                <c:pt idx="4456">
                  <c:v>46.558999999999997</c:v>
                </c:pt>
                <c:pt idx="4457">
                  <c:v>46.569000000000003</c:v>
                </c:pt>
                <c:pt idx="4458">
                  <c:v>46.582000000000001</c:v>
                </c:pt>
                <c:pt idx="4459">
                  <c:v>46.592000000000013</c:v>
                </c:pt>
                <c:pt idx="4460">
                  <c:v>46.599000000000011</c:v>
                </c:pt>
                <c:pt idx="4461">
                  <c:v>46.612000000000002</c:v>
                </c:pt>
                <c:pt idx="4462">
                  <c:v>46.619</c:v>
                </c:pt>
                <c:pt idx="4463">
                  <c:v>46.632000000000012</c:v>
                </c:pt>
                <c:pt idx="4464">
                  <c:v>46.639000000000003</c:v>
                </c:pt>
                <c:pt idx="4465">
                  <c:v>46.652000000000001</c:v>
                </c:pt>
                <c:pt idx="4466">
                  <c:v>46.662000000000013</c:v>
                </c:pt>
                <c:pt idx="4467">
                  <c:v>46.672000000000011</c:v>
                </c:pt>
                <c:pt idx="4468">
                  <c:v>46.679000000000002</c:v>
                </c:pt>
                <c:pt idx="4469">
                  <c:v>46.692000000000213</c:v>
                </c:pt>
                <c:pt idx="4470">
                  <c:v>46.702000000000012</c:v>
                </c:pt>
                <c:pt idx="4471">
                  <c:v>46.71</c:v>
                </c:pt>
                <c:pt idx="4472">
                  <c:v>46.719000000000001</c:v>
                </c:pt>
                <c:pt idx="4473">
                  <c:v>46.732000000000063</c:v>
                </c:pt>
                <c:pt idx="4474">
                  <c:v>46.74</c:v>
                </c:pt>
                <c:pt idx="4475">
                  <c:v>46.75</c:v>
                </c:pt>
                <c:pt idx="4476">
                  <c:v>46.759</c:v>
                </c:pt>
                <c:pt idx="4477">
                  <c:v>46.769000000000013</c:v>
                </c:pt>
                <c:pt idx="4478">
                  <c:v>46.779000000000003</c:v>
                </c:pt>
                <c:pt idx="4479">
                  <c:v>46.792000000000463</c:v>
                </c:pt>
                <c:pt idx="4480">
                  <c:v>46.799000000000063</c:v>
                </c:pt>
                <c:pt idx="4481">
                  <c:v>46.813000000000002</c:v>
                </c:pt>
                <c:pt idx="4482">
                  <c:v>46.822000000000003</c:v>
                </c:pt>
                <c:pt idx="4483">
                  <c:v>46.83</c:v>
                </c:pt>
                <c:pt idx="4484">
                  <c:v>46.84</c:v>
                </c:pt>
                <c:pt idx="4485">
                  <c:v>46.853000000000002</c:v>
                </c:pt>
                <c:pt idx="4486">
                  <c:v>46.859000000000002</c:v>
                </c:pt>
                <c:pt idx="4487">
                  <c:v>46.872</c:v>
                </c:pt>
                <c:pt idx="4488">
                  <c:v>46.88</c:v>
                </c:pt>
                <c:pt idx="4489">
                  <c:v>46.892000000000003</c:v>
                </c:pt>
                <c:pt idx="4490">
                  <c:v>46.899000000000001</c:v>
                </c:pt>
                <c:pt idx="4491">
                  <c:v>46.911999999999999</c:v>
                </c:pt>
                <c:pt idx="4492">
                  <c:v>46.918999999999997</c:v>
                </c:pt>
                <c:pt idx="4493">
                  <c:v>46.932000000000002</c:v>
                </c:pt>
                <c:pt idx="4494">
                  <c:v>46.942</c:v>
                </c:pt>
                <c:pt idx="4495">
                  <c:v>46.951999999999998</c:v>
                </c:pt>
                <c:pt idx="4496">
                  <c:v>46.961000000000013</c:v>
                </c:pt>
                <c:pt idx="4497">
                  <c:v>46.972000000000001</c:v>
                </c:pt>
                <c:pt idx="4498">
                  <c:v>46.981999999999999</c:v>
                </c:pt>
                <c:pt idx="4499">
                  <c:v>46.992000000000012</c:v>
                </c:pt>
                <c:pt idx="4500">
                  <c:v>47.002000000000002</c:v>
                </c:pt>
                <c:pt idx="4501">
                  <c:v>47.012</c:v>
                </c:pt>
                <c:pt idx="4502">
                  <c:v>47.022000000000013</c:v>
                </c:pt>
                <c:pt idx="4503">
                  <c:v>47.032000000000011</c:v>
                </c:pt>
                <c:pt idx="4504">
                  <c:v>47.043000000000013</c:v>
                </c:pt>
                <c:pt idx="4505">
                  <c:v>47.052</c:v>
                </c:pt>
                <c:pt idx="4506">
                  <c:v>47.062000000000012</c:v>
                </c:pt>
                <c:pt idx="4507">
                  <c:v>47.07</c:v>
                </c:pt>
                <c:pt idx="4508">
                  <c:v>47.082000000000001</c:v>
                </c:pt>
                <c:pt idx="4509">
                  <c:v>47.092000000000013</c:v>
                </c:pt>
                <c:pt idx="4510">
                  <c:v>47.102000000000011</c:v>
                </c:pt>
                <c:pt idx="4511">
                  <c:v>47.112000000000002</c:v>
                </c:pt>
                <c:pt idx="4512">
                  <c:v>47.122000000000163</c:v>
                </c:pt>
                <c:pt idx="4513">
                  <c:v>47.132000000000012</c:v>
                </c:pt>
                <c:pt idx="4514">
                  <c:v>47.142000000000003</c:v>
                </c:pt>
                <c:pt idx="4515">
                  <c:v>47.152000000000001</c:v>
                </c:pt>
                <c:pt idx="4516">
                  <c:v>47.162000000000013</c:v>
                </c:pt>
                <c:pt idx="4517">
                  <c:v>47.171000000000006</c:v>
                </c:pt>
                <c:pt idx="4518">
                  <c:v>47.182000000000002</c:v>
                </c:pt>
                <c:pt idx="4519">
                  <c:v>47.191000000000003</c:v>
                </c:pt>
                <c:pt idx="4520">
                  <c:v>47.2</c:v>
                </c:pt>
                <c:pt idx="4521">
                  <c:v>47.21</c:v>
                </c:pt>
                <c:pt idx="4522">
                  <c:v>47.222000000000413</c:v>
                </c:pt>
                <c:pt idx="4523">
                  <c:v>47.231000000000002</c:v>
                </c:pt>
                <c:pt idx="4524">
                  <c:v>47.241</c:v>
                </c:pt>
                <c:pt idx="4525">
                  <c:v>47.25</c:v>
                </c:pt>
                <c:pt idx="4526">
                  <c:v>47.261000000000003</c:v>
                </c:pt>
                <c:pt idx="4527">
                  <c:v>47.27</c:v>
                </c:pt>
                <c:pt idx="4528">
                  <c:v>47.279000000000003</c:v>
                </c:pt>
                <c:pt idx="4529">
                  <c:v>47.290000000000013</c:v>
                </c:pt>
                <c:pt idx="4530">
                  <c:v>47.302</c:v>
                </c:pt>
                <c:pt idx="4531">
                  <c:v>47.311</c:v>
                </c:pt>
                <c:pt idx="4532">
                  <c:v>47.32</c:v>
                </c:pt>
                <c:pt idx="4533">
                  <c:v>47.33</c:v>
                </c:pt>
                <c:pt idx="4534">
                  <c:v>47.341000000000001</c:v>
                </c:pt>
                <c:pt idx="4535">
                  <c:v>47.35</c:v>
                </c:pt>
                <c:pt idx="4536">
                  <c:v>47.36</c:v>
                </c:pt>
                <c:pt idx="4537">
                  <c:v>47.37</c:v>
                </c:pt>
                <c:pt idx="4538">
                  <c:v>47.381999999999998</c:v>
                </c:pt>
                <c:pt idx="4539">
                  <c:v>47.391000000000012</c:v>
                </c:pt>
                <c:pt idx="4540">
                  <c:v>47.402000000000001</c:v>
                </c:pt>
                <c:pt idx="4541">
                  <c:v>47.41</c:v>
                </c:pt>
                <c:pt idx="4542">
                  <c:v>47.422000000000011</c:v>
                </c:pt>
                <c:pt idx="4543">
                  <c:v>47.43</c:v>
                </c:pt>
                <c:pt idx="4544">
                  <c:v>47.442</c:v>
                </c:pt>
                <c:pt idx="4545">
                  <c:v>47.45</c:v>
                </c:pt>
                <c:pt idx="4546">
                  <c:v>47.462000000000003</c:v>
                </c:pt>
                <c:pt idx="4547">
                  <c:v>47.47</c:v>
                </c:pt>
                <c:pt idx="4548">
                  <c:v>47.481999999999999</c:v>
                </c:pt>
                <c:pt idx="4549">
                  <c:v>47.49</c:v>
                </c:pt>
                <c:pt idx="4550">
                  <c:v>47.502000000000002</c:v>
                </c:pt>
                <c:pt idx="4551">
                  <c:v>47.51</c:v>
                </c:pt>
                <c:pt idx="4552">
                  <c:v>47.522000000000013</c:v>
                </c:pt>
                <c:pt idx="4553">
                  <c:v>47.529000000000003</c:v>
                </c:pt>
                <c:pt idx="4554">
                  <c:v>47.542000000000002</c:v>
                </c:pt>
                <c:pt idx="4555">
                  <c:v>47.552</c:v>
                </c:pt>
                <c:pt idx="4556">
                  <c:v>47.562000000000012</c:v>
                </c:pt>
                <c:pt idx="4557">
                  <c:v>47.569000000000003</c:v>
                </c:pt>
                <c:pt idx="4558">
                  <c:v>47.582000000000001</c:v>
                </c:pt>
                <c:pt idx="4559">
                  <c:v>47.59</c:v>
                </c:pt>
                <c:pt idx="4560">
                  <c:v>47.603000000000002</c:v>
                </c:pt>
                <c:pt idx="4561">
                  <c:v>47.609000000000002</c:v>
                </c:pt>
                <c:pt idx="4562">
                  <c:v>47.622000000000163</c:v>
                </c:pt>
                <c:pt idx="4563">
                  <c:v>47.63</c:v>
                </c:pt>
                <c:pt idx="4564">
                  <c:v>47.642000000000003</c:v>
                </c:pt>
                <c:pt idx="4565">
                  <c:v>47.649000000000001</c:v>
                </c:pt>
                <c:pt idx="4566">
                  <c:v>47.662000000000013</c:v>
                </c:pt>
                <c:pt idx="4567">
                  <c:v>47.672000000000011</c:v>
                </c:pt>
                <c:pt idx="4568">
                  <c:v>47.682000000000002</c:v>
                </c:pt>
                <c:pt idx="4569">
                  <c:v>47.692000000000213</c:v>
                </c:pt>
                <c:pt idx="4570">
                  <c:v>47.702000000000012</c:v>
                </c:pt>
                <c:pt idx="4571">
                  <c:v>47.71</c:v>
                </c:pt>
                <c:pt idx="4572">
                  <c:v>47.722000000000413</c:v>
                </c:pt>
                <c:pt idx="4573">
                  <c:v>47.729000000000013</c:v>
                </c:pt>
                <c:pt idx="4574">
                  <c:v>47.742000000000012</c:v>
                </c:pt>
                <c:pt idx="4575">
                  <c:v>47.752000000000002</c:v>
                </c:pt>
                <c:pt idx="4576">
                  <c:v>47.762000000000263</c:v>
                </c:pt>
                <c:pt idx="4577">
                  <c:v>47.77</c:v>
                </c:pt>
                <c:pt idx="4578">
                  <c:v>47.782000000000011</c:v>
                </c:pt>
                <c:pt idx="4579">
                  <c:v>47.790000000000013</c:v>
                </c:pt>
                <c:pt idx="4580">
                  <c:v>47.802</c:v>
                </c:pt>
                <c:pt idx="4581">
                  <c:v>47.811999999999998</c:v>
                </c:pt>
                <c:pt idx="4582">
                  <c:v>47.822000000000003</c:v>
                </c:pt>
                <c:pt idx="4583">
                  <c:v>47.83</c:v>
                </c:pt>
                <c:pt idx="4584">
                  <c:v>47.841999999999999</c:v>
                </c:pt>
                <c:pt idx="4585">
                  <c:v>47.851999999999997</c:v>
                </c:pt>
                <c:pt idx="4586">
                  <c:v>47.862000000000002</c:v>
                </c:pt>
                <c:pt idx="4587">
                  <c:v>47.87</c:v>
                </c:pt>
                <c:pt idx="4588">
                  <c:v>47.881999999999998</c:v>
                </c:pt>
                <c:pt idx="4589">
                  <c:v>47.892000000000003</c:v>
                </c:pt>
                <c:pt idx="4590">
                  <c:v>47.902000000000001</c:v>
                </c:pt>
                <c:pt idx="4591">
                  <c:v>47.911999999999999</c:v>
                </c:pt>
                <c:pt idx="4592">
                  <c:v>47.922000000000011</c:v>
                </c:pt>
                <c:pt idx="4593">
                  <c:v>47.932000000000002</c:v>
                </c:pt>
                <c:pt idx="4594">
                  <c:v>47.942</c:v>
                </c:pt>
                <c:pt idx="4595">
                  <c:v>47.951999999999998</c:v>
                </c:pt>
                <c:pt idx="4596">
                  <c:v>47.962000000000003</c:v>
                </c:pt>
                <c:pt idx="4597">
                  <c:v>47.972000000000001</c:v>
                </c:pt>
                <c:pt idx="4598">
                  <c:v>47.981999999999999</c:v>
                </c:pt>
                <c:pt idx="4599">
                  <c:v>47.99</c:v>
                </c:pt>
                <c:pt idx="4600">
                  <c:v>48.002000000000002</c:v>
                </c:pt>
                <c:pt idx="4601">
                  <c:v>48.012</c:v>
                </c:pt>
                <c:pt idx="4602">
                  <c:v>48.022000000000013</c:v>
                </c:pt>
                <c:pt idx="4603">
                  <c:v>48.032000000000011</c:v>
                </c:pt>
                <c:pt idx="4604">
                  <c:v>48.042000000000002</c:v>
                </c:pt>
                <c:pt idx="4605">
                  <c:v>48.052</c:v>
                </c:pt>
                <c:pt idx="4606">
                  <c:v>48.062000000000012</c:v>
                </c:pt>
                <c:pt idx="4607">
                  <c:v>48.072000000000003</c:v>
                </c:pt>
                <c:pt idx="4608">
                  <c:v>48.082000000000001</c:v>
                </c:pt>
                <c:pt idx="4609">
                  <c:v>48.092000000000013</c:v>
                </c:pt>
                <c:pt idx="4610">
                  <c:v>48.102000000000011</c:v>
                </c:pt>
                <c:pt idx="4611">
                  <c:v>48.112000000000002</c:v>
                </c:pt>
                <c:pt idx="4612">
                  <c:v>48.122000000000163</c:v>
                </c:pt>
                <c:pt idx="4613">
                  <c:v>48.132000000000012</c:v>
                </c:pt>
                <c:pt idx="4614">
                  <c:v>48.142000000000003</c:v>
                </c:pt>
                <c:pt idx="4615">
                  <c:v>48.152000000000001</c:v>
                </c:pt>
                <c:pt idx="4616">
                  <c:v>48.162000000000013</c:v>
                </c:pt>
                <c:pt idx="4617">
                  <c:v>48.172000000000011</c:v>
                </c:pt>
                <c:pt idx="4618">
                  <c:v>48.182000000000002</c:v>
                </c:pt>
                <c:pt idx="4619">
                  <c:v>48.192000000000213</c:v>
                </c:pt>
                <c:pt idx="4620">
                  <c:v>48.202000000000012</c:v>
                </c:pt>
                <c:pt idx="4621">
                  <c:v>48.21</c:v>
                </c:pt>
                <c:pt idx="4622">
                  <c:v>48.222000000000413</c:v>
                </c:pt>
                <c:pt idx="4623">
                  <c:v>48.230000000000011</c:v>
                </c:pt>
                <c:pt idx="4624">
                  <c:v>48.242000000000012</c:v>
                </c:pt>
                <c:pt idx="4625">
                  <c:v>48.252000000000002</c:v>
                </c:pt>
                <c:pt idx="4626">
                  <c:v>48.262000000000263</c:v>
                </c:pt>
                <c:pt idx="4627">
                  <c:v>48.272000000000013</c:v>
                </c:pt>
                <c:pt idx="4628">
                  <c:v>48.279000000000003</c:v>
                </c:pt>
                <c:pt idx="4629">
                  <c:v>48.292000000000463</c:v>
                </c:pt>
                <c:pt idx="4630">
                  <c:v>48.302</c:v>
                </c:pt>
                <c:pt idx="4631">
                  <c:v>48.311999999999998</c:v>
                </c:pt>
                <c:pt idx="4632">
                  <c:v>48.322000000000003</c:v>
                </c:pt>
                <c:pt idx="4633">
                  <c:v>48.332000000000001</c:v>
                </c:pt>
                <c:pt idx="4634">
                  <c:v>48.341999999999999</c:v>
                </c:pt>
                <c:pt idx="4635">
                  <c:v>48.35</c:v>
                </c:pt>
                <c:pt idx="4636">
                  <c:v>48.362000000000002</c:v>
                </c:pt>
                <c:pt idx="4637">
                  <c:v>48.372</c:v>
                </c:pt>
                <c:pt idx="4638">
                  <c:v>48.381999999999998</c:v>
                </c:pt>
                <c:pt idx="4639">
                  <c:v>48.392000000000003</c:v>
                </c:pt>
                <c:pt idx="4640">
                  <c:v>48.403000000000013</c:v>
                </c:pt>
                <c:pt idx="4641">
                  <c:v>48.411999999999999</c:v>
                </c:pt>
                <c:pt idx="4642">
                  <c:v>48.422000000000011</c:v>
                </c:pt>
                <c:pt idx="4643">
                  <c:v>48.43</c:v>
                </c:pt>
                <c:pt idx="4644">
                  <c:v>48.442</c:v>
                </c:pt>
                <c:pt idx="4645">
                  <c:v>48.451999999999998</c:v>
                </c:pt>
                <c:pt idx="4646">
                  <c:v>48.459000000000003</c:v>
                </c:pt>
                <c:pt idx="4647">
                  <c:v>48.472000000000001</c:v>
                </c:pt>
                <c:pt idx="4648">
                  <c:v>48.482999999999997</c:v>
                </c:pt>
                <c:pt idx="4649">
                  <c:v>48.492000000000012</c:v>
                </c:pt>
                <c:pt idx="4650">
                  <c:v>48.502000000000002</c:v>
                </c:pt>
                <c:pt idx="4651">
                  <c:v>48.512</c:v>
                </c:pt>
                <c:pt idx="4652">
                  <c:v>48.523000000000003</c:v>
                </c:pt>
                <c:pt idx="4653">
                  <c:v>48.529000000000003</c:v>
                </c:pt>
                <c:pt idx="4654">
                  <c:v>48.542000000000002</c:v>
                </c:pt>
                <c:pt idx="4655">
                  <c:v>48.552</c:v>
                </c:pt>
                <c:pt idx="4656">
                  <c:v>48.563000000000002</c:v>
                </c:pt>
                <c:pt idx="4657">
                  <c:v>48.569000000000003</c:v>
                </c:pt>
                <c:pt idx="4658">
                  <c:v>48.582000000000001</c:v>
                </c:pt>
                <c:pt idx="4659">
                  <c:v>48.592000000000013</c:v>
                </c:pt>
                <c:pt idx="4660">
                  <c:v>48.599000000000011</c:v>
                </c:pt>
                <c:pt idx="4661">
                  <c:v>48.609000000000002</c:v>
                </c:pt>
                <c:pt idx="4662">
                  <c:v>48.622000000000163</c:v>
                </c:pt>
                <c:pt idx="4663">
                  <c:v>48.632000000000012</c:v>
                </c:pt>
                <c:pt idx="4664">
                  <c:v>48.639000000000003</c:v>
                </c:pt>
                <c:pt idx="4665">
                  <c:v>48.649000000000001</c:v>
                </c:pt>
                <c:pt idx="4666">
                  <c:v>48.662000000000013</c:v>
                </c:pt>
                <c:pt idx="4667">
                  <c:v>48.67</c:v>
                </c:pt>
                <c:pt idx="4668">
                  <c:v>48.679000000000002</c:v>
                </c:pt>
                <c:pt idx="4669">
                  <c:v>48.689</c:v>
                </c:pt>
                <c:pt idx="4670">
                  <c:v>48.702000000000012</c:v>
                </c:pt>
                <c:pt idx="4671">
                  <c:v>48.71</c:v>
                </c:pt>
                <c:pt idx="4672">
                  <c:v>48.719000000000001</c:v>
                </c:pt>
                <c:pt idx="4673">
                  <c:v>48.729000000000013</c:v>
                </c:pt>
                <c:pt idx="4674">
                  <c:v>48.739000000000011</c:v>
                </c:pt>
                <c:pt idx="4675">
                  <c:v>48.752000000000002</c:v>
                </c:pt>
                <c:pt idx="4676">
                  <c:v>48.760000000000012</c:v>
                </c:pt>
                <c:pt idx="4677">
                  <c:v>48.769000000000013</c:v>
                </c:pt>
                <c:pt idx="4678">
                  <c:v>48.779000000000003</c:v>
                </c:pt>
                <c:pt idx="4679">
                  <c:v>48.790000000000013</c:v>
                </c:pt>
                <c:pt idx="4680">
                  <c:v>48.799000000000063</c:v>
                </c:pt>
                <c:pt idx="4681">
                  <c:v>48.808999999999997</c:v>
                </c:pt>
                <c:pt idx="4682">
                  <c:v>48.82</c:v>
                </c:pt>
                <c:pt idx="4683">
                  <c:v>48.83</c:v>
                </c:pt>
                <c:pt idx="4684">
                  <c:v>48.84</c:v>
                </c:pt>
                <c:pt idx="4685">
                  <c:v>48.85</c:v>
                </c:pt>
                <c:pt idx="4686">
                  <c:v>48.859000000000002</c:v>
                </c:pt>
                <c:pt idx="4687">
                  <c:v>48.87</c:v>
                </c:pt>
                <c:pt idx="4688">
                  <c:v>48.883000000000003</c:v>
                </c:pt>
                <c:pt idx="4689">
                  <c:v>48.892000000000003</c:v>
                </c:pt>
                <c:pt idx="4690">
                  <c:v>48.899000000000001</c:v>
                </c:pt>
                <c:pt idx="4691">
                  <c:v>48.91</c:v>
                </c:pt>
                <c:pt idx="4692">
                  <c:v>48.92</c:v>
                </c:pt>
                <c:pt idx="4693">
                  <c:v>48.933</c:v>
                </c:pt>
                <c:pt idx="4694">
                  <c:v>48.94</c:v>
                </c:pt>
                <c:pt idx="4695">
                  <c:v>48.951999999999998</c:v>
                </c:pt>
                <c:pt idx="4696">
                  <c:v>48.961000000000013</c:v>
                </c:pt>
                <c:pt idx="4697">
                  <c:v>48.972000000000001</c:v>
                </c:pt>
                <c:pt idx="4698">
                  <c:v>48.981999999999999</c:v>
                </c:pt>
                <c:pt idx="4699">
                  <c:v>48.993000000000002</c:v>
                </c:pt>
                <c:pt idx="4700">
                  <c:v>49.000999999999998</c:v>
                </c:pt>
                <c:pt idx="4701">
                  <c:v>49.012</c:v>
                </c:pt>
                <c:pt idx="4702">
                  <c:v>49.022000000000013</c:v>
                </c:pt>
                <c:pt idx="4703">
                  <c:v>49.032000000000011</c:v>
                </c:pt>
                <c:pt idx="4704">
                  <c:v>49.043000000000013</c:v>
                </c:pt>
                <c:pt idx="4705">
                  <c:v>49.052</c:v>
                </c:pt>
                <c:pt idx="4706">
                  <c:v>49.062000000000012</c:v>
                </c:pt>
                <c:pt idx="4707">
                  <c:v>49.072000000000003</c:v>
                </c:pt>
                <c:pt idx="4708">
                  <c:v>49.082000000000001</c:v>
                </c:pt>
                <c:pt idx="4709">
                  <c:v>49.092000000000013</c:v>
                </c:pt>
                <c:pt idx="4710">
                  <c:v>49.102000000000011</c:v>
                </c:pt>
                <c:pt idx="4711">
                  <c:v>49.112000000000002</c:v>
                </c:pt>
                <c:pt idx="4712">
                  <c:v>49.123000000000012</c:v>
                </c:pt>
                <c:pt idx="4713">
                  <c:v>49.13</c:v>
                </c:pt>
                <c:pt idx="4714">
                  <c:v>49.142000000000003</c:v>
                </c:pt>
                <c:pt idx="4715">
                  <c:v>49.152000000000001</c:v>
                </c:pt>
                <c:pt idx="4716">
                  <c:v>49.162000000000013</c:v>
                </c:pt>
                <c:pt idx="4717">
                  <c:v>49.17</c:v>
                </c:pt>
                <c:pt idx="4718">
                  <c:v>49.182000000000002</c:v>
                </c:pt>
                <c:pt idx="4719">
                  <c:v>49.191000000000003</c:v>
                </c:pt>
                <c:pt idx="4720">
                  <c:v>49.2</c:v>
                </c:pt>
                <c:pt idx="4721">
                  <c:v>49.21</c:v>
                </c:pt>
                <c:pt idx="4722">
                  <c:v>49.222000000000413</c:v>
                </c:pt>
                <c:pt idx="4723">
                  <c:v>49.231000000000002</c:v>
                </c:pt>
                <c:pt idx="4724">
                  <c:v>49.24</c:v>
                </c:pt>
                <c:pt idx="4725">
                  <c:v>49.25</c:v>
                </c:pt>
                <c:pt idx="4726">
                  <c:v>49.262000000000263</c:v>
                </c:pt>
                <c:pt idx="4727">
                  <c:v>49.271000000000001</c:v>
                </c:pt>
                <c:pt idx="4728">
                  <c:v>49.28</c:v>
                </c:pt>
                <c:pt idx="4729">
                  <c:v>49.290000000000013</c:v>
                </c:pt>
                <c:pt idx="4730">
                  <c:v>49.302</c:v>
                </c:pt>
                <c:pt idx="4731">
                  <c:v>49.31</c:v>
                </c:pt>
                <c:pt idx="4732">
                  <c:v>49.32</c:v>
                </c:pt>
                <c:pt idx="4733">
                  <c:v>49.331000000000003</c:v>
                </c:pt>
                <c:pt idx="4734">
                  <c:v>49.341999999999999</c:v>
                </c:pt>
                <c:pt idx="4735">
                  <c:v>49.350999999999999</c:v>
                </c:pt>
                <c:pt idx="4736">
                  <c:v>49.36</c:v>
                </c:pt>
                <c:pt idx="4737">
                  <c:v>49.37</c:v>
                </c:pt>
                <c:pt idx="4738">
                  <c:v>49.381999999999998</c:v>
                </c:pt>
                <c:pt idx="4739">
                  <c:v>49.392000000000003</c:v>
                </c:pt>
                <c:pt idx="4740">
                  <c:v>49.403000000000013</c:v>
                </c:pt>
                <c:pt idx="4741">
                  <c:v>49.41</c:v>
                </c:pt>
                <c:pt idx="4742">
                  <c:v>49.422000000000011</c:v>
                </c:pt>
                <c:pt idx="4743">
                  <c:v>49.432000000000002</c:v>
                </c:pt>
                <c:pt idx="4744">
                  <c:v>49.442</c:v>
                </c:pt>
                <c:pt idx="4745">
                  <c:v>49.45</c:v>
                </c:pt>
                <c:pt idx="4746">
                  <c:v>49.462000000000003</c:v>
                </c:pt>
                <c:pt idx="4747">
                  <c:v>49.472000000000001</c:v>
                </c:pt>
                <c:pt idx="4748">
                  <c:v>49.481999999999999</c:v>
                </c:pt>
                <c:pt idx="4749">
                  <c:v>49.49</c:v>
                </c:pt>
                <c:pt idx="4750">
                  <c:v>49.502000000000002</c:v>
                </c:pt>
                <c:pt idx="4751">
                  <c:v>49.51</c:v>
                </c:pt>
                <c:pt idx="4752">
                  <c:v>49.522000000000013</c:v>
                </c:pt>
                <c:pt idx="4753">
                  <c:v>49.53</c:v>
                </c:pt>
                <c:pt idx="4754">
                  <c:v>49.542000000000002</c:v>
                </c:pt>
                <c:pt idx="4755">
                  <c:v>49.552</c:v>
                </c:pt>
                <c:pt idx="4756">
                  <c:v>49.563000000000002</c:v>
                </c:pt>
                <c:pt idx="4757">
                  <c:v>49.569000000000003</c:v>
                </c:pt>
                <c:pt idx="4758">
                  <c:v>49.582000000000001</c:v>
                </c:pt>
                <c:pt idx="4759">
                  <c:v>49.592000000000013</c:v>
                </c:pt>
                <c:pt idx="4760">
                  <c:v>49.603000000000002</c:v>
                </c:pt>
                <c:pt idx="4761">
                  <c:v>49.612000000000002</c:v>
                </c:pt>
                <c:pt idx="4762">
                  <c:v>49.622000000000163</c:v>
                </c:pt>
                <c:pt idx="4763">
                  <c:v>49.632000000000012</c:v>
                </c:pt>
                <c:pt idx="4764">
                  <c:v>49.642000000000003</c:v>
                </c:pt>
                <c:pt idx="4765">
                  <c:v>49.652000000000001</c:v>
                </c:pt>
                <c:pt idx="4766">
                  <c:v>49.662000000000013</c:v>
                </c:pt>
                <c:pt idx="4767">
                  <c:v>49.672000000000011</c:v>
                </c:pt>
                <c:pt idx="4768">
                  <c:v>49.682000000000002</c:v>
                </c:pt>
                <c:pt idx="4769">
                  <c:v>49.692000000000213</c:v>
                </c:pt>
                <c:pt idx="4770">
                  <c:v>49.702000000000012</c:v>
                </c:pt>
                <c:pt idx="4771">
                  <c:v>49.71</c:v>
                </c:pt>
                <c:pt idx="4772">
                  <c:v>49.722000000000413</c:v>
                </c:pt>
                <c:pt idx="4773">
                  <c:v>49.729000000000013</c:v>
                </c:pt>
                <c:pt idx="4774">
                  <c:v>49.742000000000012</c:v>
                </c:pt>
                <c:pt idx="4775">
                  <c:v>49.752000000000002</c:v>
                </c:pt>
                <c:pt idx="4776">
                  <c:v>49.762000000000263</c:v>
                </c:pt>
                <c:pt idx="4777">
                  <c:v>49.772000000000013</c:v>
                </c:pt>
                <c:pt idx="4778">
                  <c:v>49.782000000000011</c:v>
                </c:pt>
                <c:pt idx="4779">
                  <c:v>49.792000000000463</c:v>
                </c:pt>
                <c:pt idx="4780">
                  <c:v>49.802</c:v>
                </c:pt>
                <c:pt idx="4781">
                  <c:v>49.811999999999998</c:v>
                </c:pt>
                <c:pt idx="4782">
                  <c:v>49.822000000000003</c:v>
                </c:pt>
                <c:pt idx="4783">
                  <c:v>49.83</c:v>
                </c:pt>
                <c:pt idx="4784">
                  <c:v>49.841999999999999</c:v>
                </c:pt>
                <c:pt idx="4785">
                  <c:v>49.848999999999997</c:v>
                </c:pt>
                <c:pt idx="4786">
                  <c:v>49.862000000000002</c:v>
                </c:pt>
                <c:pt idx="4787">
                  <c:v>49.87</c:v>
                </c:pt>
                <c:pt idx="4788">
                  <c:v>49.881999999999998</c:v>
                </c:pt>
                <c:pt idx="4789">
                  <c:v>49.892000000000003</c:v>
                </c:pt>
                <c:pt idx="4790">
                  <c:v>49.902000000000001</c:v>
                </c:pt>
                <c:pt idx="4791">
                  <c:v>49.911999999999999</c:v>
                </c:pt>
                <c:pt idx="4792">
                  <c:v>49.922000000000011</c:v>
                </c:pt>
                <c:pt idx="4793">
                  <c:v>49.932000000000002</c:v>
                </c:pt>
                <c:pt idx="4794">
                  <c:v>49.94</c:v>
                </c:pt>
                <c:pt idx="4795">
                  <c:v>49.951999999999998</c:v>
                </c:pt>
                <c:pt idx="4796">
                  <c:v>49.962000000000003</c:v>
                </c:pt>
                <c:pt idx="4797">
                  <c:v>49.972000000000001</c:v>
                </c:pt>
                <c:pt idx="4798">
                  <c:v>49.981999999999999</c:v>
                </c:pt>
                <c:pt idx="4799">
                  <c:v>49.99</c:v>
                </c:pt>
                <c:pt idx="4800">
                  <c:v>50.002000000000002</c:v>
                </c:pt>
                <c:pt idx="4801">
                  <c:v>50.012</c:v>
                </c:pt>
                <c:pt idx="4802">
                  <c:v>50.022000000000013</c:v>
                </c:pt>
                <c:pt idx="4803">
                  <c:v>50.03</c:v>
                </c:pt>
                <c:pt idx="4804">
                  <c:v>50.043000000000013</c:v>
                </c:pt>
                <c:pt idx="4805">
                  <c:v>50.052</c:v>
                </c:pt>
                <c:pt idx="4806">
                  <c:v>50.062000000000012</c:v>
                </c:pt>
                <c:pt idx="4807">
                  <c:v>50.07</c:v>
                </c:pt>
                <c:pt idx="4808">
                  <c:v>50.082000000000001</c:v>
                </c:pt>
                <c:pt idx="4809">
                  <c:v>50.092000000000013</c:v>
                </c:pt>
                <c:pt idx="4810">
                  <c:v>50.102000000000011</c:v>
                </c:pt>
                <c:pt idx="4811">
                  <c:v>50.109000000000002</c:v>
                </c:pt>
                <c:pt idx="4812">
                  <c:v>50.122000000000163</c:v>
                </c:pt>
                <c:pt idx="4813">
                  <c:v>50.132000000000012</c:v>
                </c:pt>
                <c:pt idx="4814">
                  <c:v>50.142000000000003</c:v>
                </c:pt>
                <c:pt idx="4815">
                  <c:v>50.15</c:v>
                </c:pt>
                <c:pt idx="4816">
                  <c:v>50.162000000000013</c:v>
                </c:pt>
                <c:pt idx="4817">
                  <c:v>50.172000000000011</c:v>
                </c:pt>
                <c:pt idx="4818">
                  <c:v>50.182000000000002</c:v>
                </c:pt>
                <c:pt idx="4819">
                  <c:v>50.192000000000213</c:v>
                </c:pt>
                <c:pt idx="4820">
                  <c:v>50.201000000000001</c:v>
                </c:pt>
                <c:pt idx="4821">
                  <c:v>50.212000000000003</c:v>
                </c:pt>
                <c:pt idx="4822">
                  <c:v>50.222000000000413</c:v>
                </c:pt>
                <c:pt idx="4823">
                  <c:v>50.230000000000011</c:v>
                </c:pt>
                <c:pt idx="4824">
                  <c:v>50.242000000000012</c:v>
                </c:pt>
                <c:pt idx="4825">
                  <c:v>50.252000000000002</c:v>
                </c:pt>
                <c:pt idx="4826">
                  <c:v>50.262000000000263</c:v>
                </c:pt>
                <c:pt idx="4827">
                  <c:v>50.272000000000013</c:v>
                </c:pt>
                <c:pt idx="4828">
                  <c:v>50.282000000000011</c:v>
                </c:pt>
                <c:pt idx="4829">
                  <c:v>50.292000000000463</c:v>
                </c:pt>
                <c:pt idx="4830">
                  <c:v>50.302</c:v>
                </c:pt>
                <c:pt idx="4831">
                  <c:v>50.31</c:v>
                </c:pt>
                <c:pt idx="4832">
                  <c:v>50.322000000000003</c:v>
                </c:pt>
                <c:pt idx="4833">
                  <c:v>50.332000000000001</c:v>
                </c:pt>
                <c:pt idx="4834">
                  <c:v>50.341999999999999</c:v>
                </c:pt>
                <c:pt idx="4835">
                  <c:v>50.35</c:v>
                </c:pt>
                <c:pt idx="4836">
                  <c:v>50.362000000000002</c:v>
                </c:pt>
                <c:pt idx="4837">
                  <c:v>50.372</c:v>
                </c:pt>
                <c:pt idx="4838">
                  <c:v>50.381999999999998</c:v>
                </c:pt>
                <c:pt idx="4839">
                  <c:v>50.392000000000003</c:v>
                </c:pt>
                <c:pt idx="4840">
                  <c:v>50.403000000000013</c:v>
                </c:pt>
                <c:pt idx="4841">
                  <c:v>50.411999999999999</c:v>
                </c:pt>
                <c:pt idx="4842">
                  <c:v>50.422000000000011</c:v>
                </c:pt>
                <c:pt idx="4843">
                  <c:v>50.43</c:v>
                </c:pt>
                <c:pt idx="4844">
                  <c:v>50.442999999999998</c:v>
                </c:pt>
                <c:pt idx="4845">
                  <c:v>50.451999999999998</c:v>
                </c:pt>
                <c:pt idx="4846">
                  <c:v>50.462000000000003</c:v>
                </c:pt>
                <c:pt idx="4847">
                  <c:v>50.472000000000001</c:v>
                </c:pt>
                <c:pt idx="4848">
                  <c:v>50.482999999999997</c:v>
                </c:pt>
                <c:pt idx="4849">
                  <c:v>50.492000000000012</c:v>
                </c:pt>
                <c:pt idx="4850">
                  <c:v>50.502000000000002</c:v>
                </c:pt>
                <c:pt idx="4851">
                  <c:v>50.512</c:v>
                </c:pt>
                <c:pt idx="4852">
                  <c:v>50.523000000000003</c:v>
                </c:pt>
                <c:pt idx="4853">
                  <c:v>50.532000000000011</c:v>
                </c:pt>
                <c:pt idx="4854">
                  <c:v>50.542000000000002</c:v>
                </c:pt>
                <c:pt idx="4855">
                  <c:v>50.552</c:v>
                </c:pt>
                <c:pt idx="4856">
                  <c:v>50.563000000000002</c:v>
                </c:pt>
                <c:pt idx="4857">
                  <c:v>50.569000000000003</c:v>
                </c:pt>
                <c:pt idx="4858">
                  <c:v>50.582000000000001</c:v>
                </c:pt>
                <c:pt idx="4859">
                  <c:v>50.592000000000013</c:v>
                </c:pt>
                <c:pt idx="4860">
                  <c:v>50.599000000000011</c:v>
                </c:pt>
                <c:pt idx="4861">
                  <c:v>50.609000000000002</c:v>
                </c:pt>
                <c:pt idx="4862">
                  <c:v>50.622000000000163</c:v>
                </c:pt>
                <c:pt idx="4863">
                  <c:v>50.632000000000012</c:v>
                </c:pt>
                <c:pt idx="4864">
                  <c:v>50.639000000000003</c:v>
                </c:pt>
                <c:pt idx="4865">
                  <c:v>50.649000000000001</c:v>
                </c:pt>
                <c:pt idx="4866">
                  <c:v>50.662000000000013</c:v>
                </c:pt>
                <c:pt idx="4867">
                  <c:v>50.669000000000011</c:v>
                </c:pt>
                <c:pt idx="4868">
                  <c:v>50.679000000000002</c:v>
                </c:pt>
                <c:pt idx="4869">
                  <c:v>50.689</c:v>
                </c:pt>
                <c:pt idx="4870">
                  <c:v>50.702000000000012</c:v>
                </c:pt>
                <c:pt idx="4871">
                  <c:v>50.71</c:v>
                </c:pt>
                <c:pt idx="4872">
                  <c:v>50.719000000000001</c:v>
                </c:pt>
                <c:pt idx="4873">
                  <c:v>50.731000000000002</c:v>
                </c:pt>
                <c:pt idx="4874">
                  <c:v>50.742000000000012</c:v>
                </c:pt>
                <c:pt idx="4875">
                  <c:v>50.75</c:v>
                </c:pt>
                <c:pt idx="4876">
                  <c:v>50.763000000000012</c:v>
                </c:pt>
                <c:pt idx="4877">
                  <c:v>50.769000000000013</c:v>
                </c:pt>
                <c:pt idx="4878">
                  <c:v>50.782000000000011</c:v>
                </c:pt>
                <c:pt idx="4879">
                  <c:v>50.792000000000463</c:v>
                </c:pt>
                <c:pt idx="4880">
                  <c:v>50.799000000000063</c:v>
                </c:pt>
                <c:pt idx="4881">
                  <c:v>50.808999999999997</c:v>
                </c:pt>
                <c:pt idx="4882">
                  <c:v>50.822000000000003</c:v>
                </c:pt>
                <c:pt idx="4883">
                  <c:v>50.832000000000001</c:v>
                </c:pt>
                <c:pt idx="4884">
                  <c:v>50.84</c:v>
                </c:pt>
                <c:pt idx="4885">
                  <c:v>50.85</c:v>
                </c:pt>
                <c:pt idx="4886">
                  <c:v>50.86</c:v>
                </c:pt>
                <c:pt idx="4887">
                  <c:v>50.872</c:v>
                </c:pt>
                <c:pt idx="4888">
                  <c:v>50.88</c:v>
                </c:pt>
                <c:pt idx="4889">
                  <c:v>50.892000000000003</c:v>
                </c:pt>
                <c:pt idx="4890">
                  <c:v>50.9</c:v>
                </c:pt>
                <c:pt idx="4891">
                  <c:v>50.91</c:v>
                </c:pt>
                <c:pt idx="4892">
                  <c:v>50.92</c:v>
                </c:pt>
                <c:pt idx="4893">
                  <c:v>50.932000000000002</c:v>
                </c:pt>
                <c:pt idx="4894">
                  <c:v>50.942</c:v>
                </c:pt>
                <c:pt idx="4895">
                  <c:v>50.95</c:v>
                </c:pt>
                <c:pt idx="4896">
                  <c:v>50.96</c:v>
                </c:pt>
                <c:pt idx="4897">
                  <c:v>50.972000000000001</c:v>
                </c:pt>
                <c:pt idx="4898">
                  <c:v>50.981999999999999</c:v>
                </c:pt>
                <c:pt idx="4899">
                  <c:v>50.992000000000012</c:v>
                </c:pt>
                <c:pt idx="4900">
                  <c:v>51.002000000000002</c:v>
                </c:pt>
                <c:pt idx="4901">
                  <c:v>51.012</c:v>
                </c:pt>
                <c:pt idx="4902">
                  <c:v>51.022000000000013</c:v>
                </c:pt>
                <c:pt idx="4903">
                  <c:v>51.031000000000013</c:v>
                </c:pt>
                <c:pt idx="4904">
                  <c:v>51.043000000000013</c:v>
                </c:pt>
                <c:pt idx="4905">
                  <c:v>51.052</c:v>
                </c:pt>
                <c:pt idx="4906">
                  <c:v>51.062000000000012</c:v>
                </c:pt>
                <c:pt idx="4907">
                  <c:v>51.072000000000003</c:v>
                </c:pt>
                <c:pt idx="4908">
                  <c:v>51.082000000000001</c:v>
                </c:pt>
                <c:pt idx="4909">
                  <c:v>51.092000000000013</c:v>
                </c:pt>
                <c:pt idx="4910">
                  <c:v>51.102000000000011</c:v>
                </c:pt>
                <c:pt idx="4911">
                  <c:v>51.110999999999997</c:v>
                </c:pt>
                <c:pt idx="4912">
                  <c:v>51.120000000000012</c:v>
                </c:pt>
                <c:pt idx="4913">
                  <c:v>51.132000000000012</c:v>
                </c:pt>
                <c:pt idx="4914">
                  <c:v>51.142000000000003</c:v>
                </c:pt>
                <c:pt idx="4915">
                  <c:v>51.152000000000001</c:v>
                </c:pt>
                <c:pt idx="4916">
                  <c:v>51.163000000000011</c:v>
                </c:pt>
                <c:pt idx="4917">
                  <c:v>51.171000000000006</c:v>
                </c:pt>
                <c:pt idx="4918">
                  <c:v>51.182000000000002</c:v>
                </c:pt>
                <c:pt idx="4919">
                  <c:v>51.191000000000003</c:v>
                </c:pt>
                <c:pt idx="4920">
                  <c:v>51.2</c:v>
                </c:pt>
                <c:pt idx="4921">
                  <c:v>51.211000000000013</c:v>
                </c:pt>
                <c:pt idx="4922">
                  <c:v>51.222000000000413</c:v>
                </c:pt>
                <c:pt idx="4923">
                  <c:v>51.231000000000002</c:v>
                </c:pt>
                <c:pt idx="4924">
                  <c:v>51.24</c:v>
                </c:pt>
                <c:pt idx="4925">
                  <c:v>51.250999999999998</c:v>
                </c:pt>
                <c:pt idx="4926">
                  <c:v>51.262000000000263</c:v>
                </c:pt>
                <c:pt idx="4927">
                  <c:v>51.27</c:v>
                </c:pt>
                <c:pt idx="4928">
                  <c:v>51.28</c:v>
                </c:pt>
                <c:pt idx="4929">
                  <c:v>51.290000000000013</c:v>
                </c:pt>
                <c:pt idx="4930">
                  <c:v>51.302</c:v>
                </c:pt>
                <c:pt idx="4931">
                  <c:v>51.311</c:v>
                </c:pt>
                <c:pt idx="4932">
                  <c:v>51.32</c:v>
                </c:pt>
                <c:pt idx="4933">
                  <c:v>51.33</c:v>
                </c:pt>
                <c:pt idx="4934">
                  <c:v>51.341999999999999</c:v>
                </c:pt>
                <c:pt idx="4935">
                  <c:v>51.351999999999997</c:v>
                </c:pt>
                <c:pt idx="4936">
                  <c:v>51.362000000000002</c:v>
                </c:pt>
                <c:pt idx="4937">
                  <c:v>51.37</c:v>
                </c:pt>
                <c:pt idx="4938">
                  <c:v>51.381999999999998</c:v>
                </c:pt>
                <c:pt idx="4939">
                  <c:v>51.39</c:v>
                </c:pt>
                <c:pt idx="4940">
                  <c:v>51.403000000000013</c:v>
                </c:pt>
                <c:pt idx="4941">
                  <c:v>51.41</c:v>
                </c:pt>
                <c:pt idx="4942">
                  <c:v>51.422000000000011</c:v>
                </c:pt>
                <c:pt idx="4943">
                  <c:v>51.432000000000002</c:v>
                </c:pt>
                <c:pt idx="4944">
                  <c:v>51.442</c:v>
                </c:pt>
                <c:pt idx="4945">
                  <c:v>51.45</c:v>
                </c:pt>
                <c:pt idx="4946">
                  <c:v>51.462000000000003</c:v>
                </c:pt>
                <c:pt idx="4947">
                  <c:v>51.472000000000001</c:v>
                </c:pt>
                <c:pt idx="4948">
                  <c:v>51.482999999999997</c:v>
                </c:pt>
                <c:pt idx="4949">
                  <c:v>51.49</c:v>
                </c:pt>
                <c:pt idx="4950">
                  <c:v>51.502000000000002</c:v>
                </c:pt>
                <c:pt idx="4951">
                  <c:v>51.51</c:v>
                </c:pt>
                <c:pt idx="4952">
                  <c:v>51.523000000000003</c:v>
                </c:pt>
                <c:pt idx="4953">
                  <c:v>51.532000000000011</c:v>
                </c:pt>
                <c:pt idx="4954">
                  <c:v>51.542000000000002</c:v>
                </c:pt>
                <c:pt idx="4955">
                  <c:v>51.552</c:v>
                </c:pt>
                <c:pt idx="4956">
                  <c:v>51.563000000000002</c:v>
                </c:pt>
                <c:pt idx="4957">
                  <c:v>51.57</c:v>
                </c:pt>
                <c:pt idx="4958">
                  <c:v>51.582000000000001</c:v>
                </c:pt>
                <c:pt idx="4959">
                  <c:v>51.592000000000013</c:v>
                </c:pt>
                <c:pt idx="4960">
                  <c:v>51.603000000000002</c:v>
                </c:pt>
                <c:pt idx="4961">
                  <c:v>51.612000000000002</c:v>
                </c:pt>
                <c:pt idx="4962">
                  <c:v>51.622000000000163</c:v>
                </c:pt>
                <c:pt idx="4963">
                  <c:v>51.632000000000012</c:v>
                </c:pt>
                <c:pt idx="4964">
                  <c:v>51.643000000000001</c:v>
                </c:pt>
                <c:pt idx="4965">
                  <c:v>51.65</c:v>
                </c:pt>
                <c:pt idx="4966">
                  <c:v>51.662000000000013</c:v>
                </c:pt>
                <c:pt idx="4967">
                  <c:v>51.672000000000011</c:v>
                </c:pt>
                <c:pt idx="4968">
                  <c:v>51.682000000000002</c:v>
                </c:pt>
                <c:pt idx="4969">
                  <c:v>51.692000000000213</c:v>
                </c:pt>
                <c:pt idx="4970">
                  <c:v>51.702000000000012</c:v>
                </c:pt>
                <c:pt idx="4971">
                  <c:v>51.71</c:v>
                </c:pt>
                <c:pt idx="4972">
                  <c:v>51.722000000000413</c:v>
                </c:pt>
                <c:pt idx="4973">
                  <c:v>51.729000000000013</c:v>
                </c:pt>
                <c:pt idx="4974">
                  <c:v>51.742000000000012</c:v>
                </c:pt>
                <c:pt idx="4975">
                  <c:v>51.752000000000002</c:v>
                </c:pt>
                <c:pt idx="4976">
                  <c:v>51.762000000000263</c:v>
                </c:pt>
                <c:pt idx="4977">
                  <c:v>51.77</c:v>
                </c:pt>
                <c:pt idx="4978">
                  <c:v>51.782000000000011</c:v>
                </c:pt>
                <c:pt idx="4979">
                  <c:v>51.792000000000463</c:v>
                </c:pt>
                <c:pt idx="4980">
                  <c:v>51.802</c:v>
                </c:pt>
                <c:pt idx="4981">
                  <c:v>51.81</c:v>
                </c:pt>
                <c:pt idx="4982">
                  <c:v>51.822000000000003</c:v>
                </c:pt>
                <c:pt idx="4983">
                  <c:v>51.832000000000001</c:v>
                </c:pt>
                <c:pt idx="4984">
                  <c:v>51.841999999999999</c:v>
                </c:pt>
                <c:pt idx="4985">
                  <c:v>51.848999999999997</c:v>
                </c:pt>
                <c:pt idx="4986">
                  <c:v>51.862000000000002</c:v>
                </c:pt>
                <c:pt idx="4987">
                  <c:v>51.872</c:v>
                </c:pt>
                <c:pt idx="4988">
                  <c:v>51.881999999999998</c:v>
                </c:pt>
                <c:pt idx="4989">
                  <c:v>51.889000000000003</c:v>
                </c:pt>
                <c:pt idx="4990">
                  <c:v>51.902000000000001</c:v>
                </c:pt>
                <c:pt idx="4991">
                  <c:v>51.911999999999999</c:v>
                </c:pt>
                <c:pt idx="4992">
                  <c:v>51.922000000000011</c:v>
                </c:pt>
                <c:pt idx="4993">
                  <c:v>51.932000000000002</c:v>
                </c:pt>
                <c:pt idx="4994">
                  <c:v>51.942</c:v>
                </c:pt>
                <c:pt idx="4995">
                  <c:v>51.951999999999998</c:v>
                </c:pt>
                <c:pt idx="4996">
                  <c:v>51.962000000000003</c:v>
                </c:pt>
                <c:pt idx="4997">
                  <c:v>51.972000000000001</c:v>
                </c:pt>
                <c:pt idx="4998">
                  <c:v>51.981999999999999</c:v>
                </c:pt>
                <c:pt idx="4999">
                  <c:v>51.99</c:v>
                </c:pt>
                <c:pt idx="5000">
                  <c:v>52.002000000000002</c:v>
                </c:pt>
                <c:pt idx="5001">
                  <c:v>52.012</c:v>
                </c:pt>
                <c:pt idx="5002">
                  <c:v>52.022000000000013</c:v>
                </c:pt>
                <c:pt idx="5003">
                  <c:v>52.03</c:v>
                </c:pt>
                <c:pt idx="5004">
                  <c:v>52.042000000000002</c:v>
                </c:pt>
                <c:pt idx="5005">
                  <c:v>52.052</c:v>
                </c:pt>
                <c:pt idx="5006">
                  <c:v>52.062000000000012</c:v>
                </c:pt>
                <c:pt idx="5007">
                  <c:v>52.072000000000003</c:v>
                </c:pt>
                <c:pt idx="5008">
                  <c:v>52.082000000000001</c:v>
                </c:pt>
                <c:pt idx="5009">
                  <c:v>52.092000000000013</c:v>
                </c:pt>
                <c:pt idx="5010">
                  <c:v>52.102000000000011</c:v>
                </c:pt>
                <c:pt idx="5011">
                  <c:v>52.112000000000002</c:v>
                </c:pt>
                <c:pt idx="5012">
                  <c:v>52.122000000000163</c:v>
                </c:pt>
                <c:pt idx="5013">
                  <c:v>52.132000000000012</c:v>
                </c:pt>
                <c:pt idx="5014">
                  <c:v>52.142000000000003</c:v>
                </c:pt>
                <c:pt idx="5015">
                  <c:v>52.15</c:v>
                </c:pt>
                <c:pt idx="5016">
                  <c:v>52.162000000000013</c:v>
                </c:pt>
                <c:pt idx="5017">
                  <c:v>52.172000000000011</c:v>
                </c:pt>
                <c:pt idx="5018">
                  <c:v>52.182000000000002</c:v>
                </c:pt>
                <c:pt idx="5019">
                  <c:v>52.192000000000213</c:v>
                </c:pt>
                <c:pt idx="5020">
                  <c:v>52.202000000000012</c:v>
                </c:pt>
                <c:pt idx="5021">
                  <c:v>52.212000000000003</c:v>
                </c:pt>
                <c:pt idx="5022">
                  <c:v>52.222000000000413</c:v>
                </c:pt>
                <c:pt idx="5023">
                  <c:v>52.232000000000063</c:v>
                </c:pt>
                <c:pt idx="5024">
                  <c:v>52.242000000000012</c:v>
                </c:pt>
                <c:pt idx="5025">
                  <c:v>52.252000000000002</c:v>
                </c:pt>
                <c:pt idx="5026">
                  <c:v>52.262000000000263</c:v>
                </c:pt>
                <c:pt idx="5027">
                  <c:v>52.272000000000013</c:v>
                </c:pt>
                <c:pt idx="5028">
                  <c:v>52.282000000000011</c:v>
                </c:pt>
                <c:pt idx="5029">
                  <c:v>52.292000000000463</c:v>
                </c:pt>
                <c:pt idx="5030">
                  <c:v>52.302</c:v>
                </c:pt>
                <c:pt idx="5031">
                  <c:v>52.311999999999998</c:v>
                </c:pt>
                <c:pt idx="5032">
                  <c:v>52.322000000000003</c:v>
                </c:pt>
                <c:pt idx="5033">
                  <c:v>52.332000000000001</c:v>
                </c:pt>
                <c:pt idx="5034">
                  <c:v>52.341999999999999</c:v>
                </c:pt>
                <c:pt idx="5035">
                  <c:v>52.348999999999997</c:v>
                </c:pt>
                <c:pt idx="5036">
                  <c:v>52.362000000000002</c:v>
                </c:pt>
                <c:pt idx="5037">
                  <c:v>52.372</c:v>
                </c:pt>
                <c:pt idx="5038">
                  <c:v>52.381999999999998</c:v>
                </c:pt>
                <c:pt idx="5039">
                  <c:v>52.392000000000003</c:v>
                </c:pt>
                <c:pt idx="5040">
                  <c:v>52.403000000000013</c:v>
                </c:pt>
                <c:pt idx="5041">
                  <c:v>52.411999999999999</c:v>
                </c:pt>
                <c:pt idx="5042">
                  <c:v>52.422000000000011</c:v>
                </c:pt>
                <c:pt idx="5043">
                  <c:v>52.429000000000002</c:v>
                </c:pt>
                <c:pt idx="5044">
                  <c:v>52.442999999999998</c:v>
                </c:pt>
                <c:pt idx="5045">
                  <c:v>52.451999999999998</c:v>
                </c:pt>
                <c:pt idx="5046">
                  <c:v>52.462000000000003</c:v>
                </c:pt>
                <c:pt idx="5047">
                  <c:v>52.472000000000001</c:v>
                </c:pt>
                <c:pt idx="5048">
                  <c:v>52.481999999999999</c:v>
                </c:pt>
                <c:pt idx="5049">
                  <c:v>52.492000000000012</c:v>
                </c:pt>
                <c:pt idx="5050">
                  <c:v>52.499000000000002</c:v>
                </c:pt>
                <c:pt idx="5051">
                  <c:v>52.512</c:v>
                </c:pt>
                <c:pt idx="5052">
                  <c:v>52.523000000000003</c:v>
                </c:pt>
                <c:pt idx="5053">
                  <c:v>52.529000000000003</c:v>
                </c:pt>
                <c:pt idx="5054">
                  <c:v>52.542000000000002</c:v>
                </c:pt>
                <c:pt idx="5055">
                  <c:v>52.552</c:v>
                </c:pt>
                <c:pt idx="5056">
                  <c:v>52.562000000000012</c:v>
                </c:pt>
                <c:pt idx="5057">
                  <c:v>52.569000000000003</c:v>
                </c:pt>
                <c:pt idx="5058">
                  <c:v>52.582000000000001</c:v>
                </c:pt>
                <c:pt idx="5059">
                  <c:v>52.592000000000013</c:v>
                </c:pt>
                <c:pt idx="5060">
                  <c:v>52.599000000000011</c:v>
                </c:pt>
                <c:pt idx="5061">
                  <c:v>52.609000000000002</c:v>
                </c:pt>
                <c:pt idx="5062">
                  <c:v>52.622000000000163</c:v>
                </c:pt>
                <c:pt idx="5063">
                  <c:v>52.632000000000012</c:v>
                </c:pt>
                <c:pt idx="5064">
                  <c:v>52.639000000000003</c:v>
                </c:pt>
                <c:pt idx="5065">
                  <c:v>52.652000000000001</c:v>
                </c:pt>
                <c:pt idx="5066">
                  <c:v>52.662000000000013</c:v>
                </c:pt>
                <c:pt idx="5067">
                  <c:v>52.672000000000011</c:v>
                </c:pt>
                <c:pt idx="5068">
                  <c:v>52.679000000000002</c:v>
                </c:pt>
                <c:pt idx="5069">
                  <c:v>52.689</c:v>
                </c:pt>
                <c:pt idx="5070">
                  <c:v>52.702000000000012</c:v>
                </c:pt>
                <c:pt idx="5071">
                  <c:v>52.71</c:v>
                </c:pt>
                <c:pt idx="5072">
                  <c:v>52.719000000000001</c:v>
                </c:pt>
                <c:pt idx="5073">
                  <c:v>52.729000000000013</c:v>
                </c:pt>
                <c:pt idx="5074">
                  <c:v>52.742000000000012</c:v>
                </c:pt>
                <c:pt idx="5075">
                  <c:v>52.752000000000002</c:v>
                </c:pt>
                <c:pt idx="5076">
                  <c:v>52.760000000000012</c:v>
                </c:pt>
                <c:pt idx="5077">
                  <c:v>52.769000000000013</c:v>
                </c:pt>
                <c:pt idx="5078">
                  <c:v>52.782000000000011</c:v>
                </c:pt>
                <c:pt idx="5079">
                  <c:v>52.790000000000013</c:v>
                </c:pt>
                <c:pt idx="5080">
                  <c:v>52.802999999999997</c:v>
                </c:pt>
                <c:pt idx="5081">
                  <c:v>52.81</c:v>
                </c:pt>
                <c:pt idx="5082">
                  <c:v>52.822000000000003</c:v>
                </c:pt>
                <c:pt idx="5083">
                  <c:v>52.83</c:v>
                </c:pt>
                <c:pt idx="5084">
                  <c:v>52.84</c:v>
                </c:pt>
                <c:pt idx="5085">
                  <c:v>52.85</c:v>
                </c:pt>
                <c:pt idx="5086">
                  <c:v>52.862000000000002</c:v>
                </c:pt>
                <c:pt idx="5087">
                  <c:v>52.872</c:v>
                </c:pt>
                <c:pt idx="5088">
                  <c:v>52.88</c:v>
                </c:pt>
                <c:pt idx="5089">
                  <c:v>52.892000000000003</c:v>
                </c:pt>
                <c:pt idx="5090">
                  <c:v>52.902000000000001</c:v>
                </c:pt>
                <c:pt idx="5091">
                  <c:v>52.911999999999999</c:v>
                </c:pt>
                <c:pt idx="5092">
                  <c:v>52.922000000000011</c:v>
                </c:pt>
                <c:pt idx="5093">
                  <c:v>52.932000000000002</c:v>
                </c:pt>
                <c:pt idx="5094">
                  <c:v>52.942</c:v>
                </c:pt>
                <c:pt idx="5095">
                  <c:v>52.951999999999998</c:v>
                </c:pt>
                <c:pt idx="5096">
                  <c:v>52.96</c:v>
                </c:pt>
                <c:pt idx="5097">
                  <c:v>52.972000000000001</c:v>
                </c:pt>
                <c:pt idx="5098">
                  <c:v>52.981999999999999</c:v>
                </c:pt>
                <c:pt idx="5099">
                  <c:v>52.992000000000012</c:v>
                </c:pt>
                <c:pt idx="5100">
                  <c:v>53.002000000000002</c:v>
                </c:pt>
                <c:pt idx="5101">
                  <c:v>53.012</c:v>
                </c:pt>
                <c:pt idx="5102">
                  <c:v>53.022000000000013</c:v>
                </c:pt>
                <c:pt idx="5103">
                  <c:v>53.032000000000011</c:v>
                </c:pt>
                <c:pt idx="5104">
                  <c:v>53.042000000000002</c:v>
                </c:pt>
                <c:pt idx="5105">
                  <c:v>53.052</c:v>
                </c:pt>
                <c:pt idx="5106">
                  <c:v>53.062000000000012</c:v>
                </c:pt>
                <c:pt idx="5107">
                  <c:v>53.071000000000012</c:v>
                </c:pt>
                <c:pt idx="5108">
                  <c:v>53.082000000000001</c:v>
                </c:pt>
                <c:pt idx="5109">
                  <c:v>53.092000000000013</c:v>
                </c:pt>
                <c:pt idx="5110">
                  <c:v>53.102000000000011</c:v>
                </c:pt>
                <c:pt idx="5111">
                  <c:v>53.112000000000002</c:v>
                </c:pt>
                <c:pt idx="5112">
                  <c:v>53.122000000000163</c:v>
                </c:pt>
                <c:pt idx="5113">
                  <c:v>53.13</c:v>
                </c:pt>
                <c:pt idx="5114">
                  <c:v>53.142000000000003</c:v>
                </c:pt>
                <c:pt idx="5115">
                  <c:v>53.151000000000003</c:v>
                </c:pt>
                <c:pt idx="5116">
                  <c:v>53.160000000000011</c:v>
                </c:pt>
                <c:pt idx="5117">
                  <c:v>53.17</c:v>
                </c:pt>
                <c:pt idx="5118">
                  <c:v>53.180999999999997</c:v>
                </c:pt>
                <c:pt idx="5119">
                  <c:v>53.191000000000003</c:v>
                </c:pt>
                <c:pt idx="5120">
                  <c:v>53.2</c:v>
                </c:pt>
                <c:pt idx="5121">
                  <c:v>53.21</c:v>
                </c:pt>
                <c:pt idx="5122">
                  <c:v>53.222000000000413</c:v>
                </c:pt>
                <c:pt idx="5123">
                  <c:v>53.231000000000002</c:v>
                </c:pt>
                <c:pt idx="5124">
                  <c:v>53.24</c:v>
                </c:pt>
                <c:pt idx="5125">
                  <c:v>53.250999999999998</c:v>
                </c:pt>
                <c:pt idx="5126">
                  <c:v>53.262000000000263</c:v>
                </c:pt>
                <c:pt idx="5127">
                  <c:v>53.27</c:v>
                </c:pt>
                <c:pt idx="5128">
                  <c:v>53.28</c:v>
                </c:pt>
                <c:pt idx="5129">
                  <c:v>53.290000000000013</c:v>
                </c:pt>
                <c:pt idx="5130">
                  <c:v>53.302</c:v>
                </c:pt>
                <c:pt idx="5131">
                  <c:v>53.311</c:v>
                </c:pt>
                <c:pt idx="5132">
                  <c:v>53.32</c:v>
                </c:pt>
                <c:pt idx="5133">
                  <c:v>53.331000000000003</c:v>
                </c:pt>
                <c:pt idx="5134">
                  <c:v>53.341999999999999</c:v>
                </c:pt>
                <c:pt idx="5135">
                  <c:v>53.351999999999997</c:v>
                </c:pt>
                <c:pt idx="5136">
                  <c:v>53.362000000000002</c:v>
                </c:pt>
                <c:pt idx="5137">
                  <c:v>53.371000000000002</c:v>
                </c:pt>
                <c:pt idx="5138">
                  <c:v>53.381999999999998</c:v>
                </c:pt>
                <c:pt idx="5139">
                  <c:v>53.39</c:v>
                </c:pt>
                <c:pt idx="5140">
                  <c:v>53.403000000000013</c:v>
                </c:pt>
                <c:pt idx="5141">
                  <c:v>53.41</c:v>
                </c:pt>
                <c:pt idx="5142">
                  <c:v>53.422000000000011</c:v>
                </c:pt>
                <c:pt idx="5143">
                  <c:v>53.432000000000002</c:v>
                </c:pt>
                <c:pt idx="5144">
                  <c:v>53.442</c:v>
                </c:pt>
                <c:pt idx="5145">
                  <c:v>53.45</c:v>
                </c:pt>
                <c:pt idx="5146">
                  <c:v>53.462000000000003</c:v>
                </c:pt>
                <c:pt idx="5147">
                  <c:v>53.47</c:v>
                </c:pt>
                <c:pt idx="5148">
                  <c:v>53.482999999999997</c:v>
                </c:pt>
                <c:pt idx="5149">
                  <c:v>53.49</c:v>
                </c:pt>
                <c:pt idx="5150">
                  <c:v>53.502000000000002</c:v>
                </c:pt>
                <c:pt idx="5151">
                  <c:v>53.51</c:v>
                </c:pt>
                <c:pt idx="5152">
                  <c:v>53.522000000000013</c:v>
                </c:pt>
                <c:pt idx="5153">
                  <c:v>53.532000000000011</c:v>
                </c:pt>
                <c:pt idx="5154">
                  <c:v>53.542000000000002</c:v>
                </c:pt>
                <c:pt idx="5155">
                  <c:v>53.552</c:v>
                </c:pt>
                <c:pt idx="5156">
                  <c:v>53.563000000000002</c:v>
                </c:pt>
                <c:pt idx="5157">
                  <c:v>53.57</c:v>
                </c:pt>
                <c:pt idx="5158">
                  <c:v>53.582000000000001</c:v>
                </c:pt>
                <c:pt idx="5159">
                  <c:v>53.592000000000013</c:v>
                </c:pt>
                <c:pt idx="5160">
                  <c:v>53.603000000000002</c:v>
                </c:pt>
                <c:pt idx="5161">
                  <c:v>53.609000000000002</c:v>
                </c:pt>
                <c:pt idx="5162">
                  <c:v>53.622000000000163</c:v>
                </c:pt>
                <c:pt idx="5163">
                  <c:v>53.632000000000012</c:v>
                </c:pt>
                <c:pt idx="5164">
                  <c:v>53.642000000000003</c:v>
                </c:pt>
                <c:pt idx="5165">
                  <c:v>53.649000000000001</c:v>
                </c:pt>
                <c:pt idx="5166">
                  <c:v>53.662000000000013</c:v>
                </c:pt>
                <c:pt idx="5167">
                  <c:v>53.672000000000011</c:v>
                </c:pt>
                <c:pt idx="5168">
                  <c:v>53.682000000000002</c:v>
                </c:pt>
                <c:pt idx="5169">
                  <c:v>53.690000000000012</c:v>
                </c:pt>
                <c:pt idx="5170">
                  <c:v>53.702000000000012</c:v>
                </c:pt>
                <c:pt idx="5171">
                  <c:v>53.71</c:v>
                </c:pt>
                <c:pt idx="5172">
                  <c:v>53.722000000000413</c:v>
                </c:pt>
                <c:pt idx="5173">
                  <c:v>53.730000000000011</c:v>
                </c:pt>
                <c:pt idx="5174">
                  <c:v>53.742000000000012</c:v>
                </c:pt>
                <c:pt idx="5175">
                  <c:v>53.752000000000002</c:v>
                </c:pt>
                <c:pt idx="5176">
                  <c:v>53.762000000000263</c:v>
                </c:pt>
                <c:pt idx="5177">
                  <c:v>53.772000000000013</c:v>
                </c:pt>
                <c:pt idx="5178">
                  <c:v>53.782000000000011</c:v>
                </c:pt>
                <c:pt idx="5179">
                  <c:v>53.790000000000013</c:v>
                </c:pt>
                <c:pt idx="5180">
                  <c:v>53.802</c:v>
                </c:pt>
                <c:pt idx="5181">
                  <c:v>53.811999999999998</c:v>
                </c:pt>
                <c:pt idx="5182">
                  <c:v>53.822000000000003</c:v>
                </c:pt>
                <c:pt idx="5183">
                  <c:v>53.832000000000001</c:v>
                </c:pt>
                <c:pt idx="5184">
                  <c:v>53.841999999999999</c:v>
                </c:pt>
                <c:pt idx="5185">
                  <c:v>53.851999999999997</c:v>
                </c:pt>
                <c:pt idx="5186">
                  <c:v>53.862000000000002</c:v>
                </c:pt>
                <c:pt idx="5187">
                  <c:v>53.872</c:v>
                </c:pt>
                <c:pt idx="5188">
                  <c:v>53.881999999999998</c:v>
                </c:pt>
                <c:pt idx="5189">
                  <c:v>53.892000000000003</c:v>
                </c:pt>
                <c:pt idx="5190">
                  <c:v>53.902000000000001</c:v>
                </c:pt>
                <c:pt idx="5191">
                  <c:v>53.91</c:v>
                </c:pt>
                <c:pt idx="5192">
                  <c:v>53.922000000000011</c:v>
                </c:pt>
                <c:pt idx="5193">
                  <c:v>53.93</c:v>
                </c:pt>
                <c:pt idx="5194">
                  <c:v>53.942</c:v>
                </c:pt>
                <c:pt idx="5195">
                  <c:v>53.951999999999998</c:v>
                </c:pt>
                <c:pt idx="5196">
                  <c:v>53.959000000000003</c:v>
                </c:pt>
                <c:pt idx="5197">
                  <c:v>53.972000000000001</c:v>
                </c:pt>
                <c:pt idx="5198">
                  <c:v>53.981999999999999</c:v>
                </c:pt>
                <c:pt idx="5199">
                  <c:v>53.992000000000012</c:v>
                </c:pt>
                <c:pt idx="5200">
                  <c:v>54.002000000000002</c:v>
                </c:pt>
                <c:pt idx="5201">
                  <c:v>54.012</c:v>
                </c:pt>
                <c:pt idx="5202">
                  <c:v>54.022000000000013</c:v>
                </c:pt>
                <c:pt idx="5203">
                  <c:v>54.03</c:v>
                </c:pt>
                <c:pt idx="5204">
                  <c:v>54.042000000000002</c:v>
                </c:pt>
                <c:pt idx="5205">
                  <c:v>54.052</c:v>
                </c:pt>
                <c:pt idx="5206">
                  <c:v>54.062000000000012</c:v>
                </c:pt>
                <c:pt idx="5207">
                  <c:v>54.072000000000003</c:v>
                </c:pt>
                <c:pt idx="5208">
                  <c:v>54.082000000000001</c:v>
                </c:pt>
                <c:pt idx="5209">
                  <c:v>54.092000000000013</c:v>
                </c:pt>
                <c:pt idx="5210">
                  <c:v>54.102000000000011</c:v>
                </c:pt>
                <c:pt idx="5211">
                  <c:v>54.112000000000002</c:v>
                </c:pt>
                <c:pt idx="5212">
                  <c:v>54.122000000000163</c:v>
                </c:pt>
                <c:pt idx="5213">
                  <c:v>54.132000000000012</c:v>
                </c:pt>
                <c:pt idx="5214">
                  <c:v>54.142000000000003</c:v>
                </c:pt>
                <c:pt idx="5215">
                  <c:v>54.15</c:v>
                </c:pt>
                <c:pt idx="5216">
                  <c:v>54.159000000000013</c:v>
                </c:pt>
                <c:pt idx="5217">
                  <c:v>54.172000000000011</c:v>
                </c:pt>
                <c:pt idx="5218">
                  <c:v>54.182000000000002</c:v>
                </c:pt>
                <c:pt idx="5219">
                  <c:v>54.192000000000213</c:v>
                </c:pt>
                <c:pt idx="5220">
                  <c:v>54.202000000000012</c:v>
                </c:pt>
                <c:pt idx="5221">
                  <c:v>54.21</c:v>
                </c:pt>
                <c:pt idx="5222">
                  <c:v>54.222000000000413</c:v>
                </c:pt>
                <c:pt idx="5223">
                  <c:v>54.232000000000063</c:v>
                </c:pt>
                <c:pt idx="5224">
                  <c:v>54.242000000000012</c:v>
                </c:pt>
                <c:pt idx="5225">
                  <c:v>54.249000000000002</c:v>
                </c:pt>
                <c:pt idx="5226">
                  <c:v>54.262000000000263</c:v>
                </c:pt>
                <c:pt idx="5227">
                  <c:v>54.27</c:v>
                </c:pt>
                <c:pt idx="5228">
                  <c:v>54.282000000000011</c:v>
                </c:pt>
                <c:pt idx="5229">
                  <c:v>54.292000000000463</c:v>
                </c:pt>
                <c:pt idx="5230">
                  <c:v>54.302</c:v>
                </c:pt>
                <c:pt idx="5231">
                  <c:v>54.311999999999998</c:v>
                </c:pt>
                <c:pt idx="5232">
                  <c:v>54.322000000000003</c:v>
                </c:pt>
                <c:pt idx="5233">
                  <c:v>54.332000000000001</c:v>
                </c:pt>
                <c:pt idx="5234">
                  <c:v>54.341999999999999</c:v>
                </c:pt>
                <c:pt idx="5235">
                  <c:v>54.351999999999997</c:v>
                </c:pt>
                <c:pt idx="5236">
                  <c:v>54.362000000000002</c:v>
                </c:pt>
                <c:pt idx="5237">
                  <c:v>54.369</c:v>
                </c:pt>
                <c:pt idx="5238">
                  <c:v>54.381999999999998</c:v>
                </c:pt>
                <c:pt idx="5239">
                  <c:v>54.392000000000003</c:v>
                </c:pt>
                <c:pt idx="5240">
                  <c:v>54.402000000000001</c:v>
                </c:pt>
                <c:pt idx="5241">
                  <c:v>54.411999999999999</c:v>
                </c:pt>
                <c:pt idx="5242">
                  <c:v>54.422000000000011</c:v>
                </c:pt>
                <c:pt idx="5243">
                  <c:v>54.432000000000002</c:v>
                </c:pt>
                <c:pt idx="5244">
                  <c:v>54.442</c:v>
                </c:pt>
                <c:pt idx="5245">
                  <c:v>54.451999999999998</c:v>
                </c:pt>
                <c:pt idx="5246">
                  <c:v>54.462000000000003</c:v>
                </c:pt>
                <c:pt idx="5247">
                  <c:v>54.47</c:v>
                </c:pt>
                <c:pt idx="5248">
                  <c:v>54.481999999999999</c:v>
                </c:pt>
                <c:pt idx="5249">
                  <c:v>54.49</c:v>
                </c:pt>
                <c:pt idx="5250">
                  <c:v>54.499000000000002</c:v>
                </c:pt>
                <c:pt idx="5251">
                  <c:v>54.512</c:v>
                </c:pt>
                <c:pt idx="5252">
                  <c:v>54.522000000000013</c:v>
                </c:pt>
                <c:pt idx="5253">
                  <c:v>54.532000000000011</c:v>
                </c:pt>
                <c:pt idx="5254">
                  <c:v>54.542000000000002</c:v>
                </c:pt>
                <c:pt idx="5255">
                  <c:v>54.552</c:v>
                </c:pt>
                <c:pt idx="5256">
                  <c:v>54.562000000000012</c:v>
                </c:pt>
                <c:pt idx="5257">
                  <c:v>54.572000000000003</c:v>
                </c:pt>
                <c:pt idx="5258">
                  <c:v>54.582000000000001</c:v>
                </c:pt>
                <c:pt idx="5259">
                  <c:v>54.592000000000013</c:v>
                </c:pt>
                <c:pt idx="5260">
                  <c:v>54.602000000000011</c:v>
                </c:pt>
                <c:pt idx="5261">
                  <c:v>54.612000000000002</c:v>
                </c:pt>
                <c:pt idx="5262">
                  <c:v>54.622000000000163</c:v>
                </c:pt>
                <c:pt idx="5263">
                  <c:v>54.63</c:v>
                </c:pt>
                <c:pt idx="5264">
                  <c:v>54.639000000000003</c:v>
                </c:pt>
                <c:pt idx="5265">
                  <c:v>54.652000000000001</c:v>
                </c:pt>
                <c:pt idx="5266">
                  <c:v>54.662000000000013</c:v>
                </c:pt>
                <c:pt idx="5267">
                  <c:v>54.672000000000011</c:v>
                </c:pt>
                <c:pt idx="5268">
                  <c:v>54.68</c:v>
                </c:pt>
                <c:pt idx="5269">
                  <c:v>54.692000000000213</c:v>
                </c:pt>
                <c:pt idx="5270">
                  <c:v>54.702000000000012</c:v>
                </c:pt>
                <c:pt idx="5271">
                  <c:v>54.71</c:v>
                </c:pt>
                <c:pt idx="5272">
                  <c:v>54.719000000000001</c:v>
                </c:pt>
                <c:pt idx="5273">
                  <c:v>54.732000000000063</c:v>
                </c:pt>
                <c:pt idx="5274">
                  <c:v>54.739000000000011</c:v>
                </c:pt>
                <c:pt idx="5275">
                  <c:v>54.75</c:v>
                </c:pt>
                <c:pt idx="5276">
                  <c:v>54.763000000000012</c:v>
                </c:pt>
                <c:pt idx="5277">
                  <c:v>54.772000000000013</c:v>
                </c:pt>
                <c:pt idx="5278">
                  <c:v>54.782000000000011</c:v>
                </c:pt>
                <c:pt idx="5279">
                  <c:v>54.792000000000463</c:v>
                </c:pt>
                <c:pt idx="5280">
                  <c:v>54.802999999999997</c:v>
                </c:pt>
                <c:pt idx="5281">
                  <c:v>54.811999999999998</c:v>
                </c:pt>
                <c:pt idx="5282">
                  <c:v>54.822000000000003</c:v>
                </c:pt>
                <c:pt idx="5283">
                  <c:v>54.832000000000001</c:v>
                </c:pt>
                <c:pt idx="5284">
                  <c:v>54.843000000000004</c:v>
                </c:pt>
                <c:pt idx="5285">
                  <c:v>54.851999999999997</c:v>
                </c:pt>
                <c:pt idx="5286">
                  <c:v>54.859000000000002</c:v>
                </c:pt>
                <c:pt idx="5287">
                  <c:v>54.872</c:v>
                </c:pt>
                <c:pt idx="5288">
                  <c:v>54.88</c:v>
                </c:pt>
                <c:pt idx="5289">
                  <c:v>54.892000000000003</c:v>
                </c:pt>
                <c:pt idx="5290">
                  <c:v>54.9</c:v>
                </c:pt>
                <c:pt idx="5291">
                  <c:v>54.91</c:v>
                </c:pt>
                <c:pt idx="5292">
                  <c:v>54.922000000000011</c:v>
                </c:pt>
                <c:pt idx="5293">
                  <c:v>54.932000000000002</c:v>
                </c:pt>
                <c:pt idx="5294">
                  <c:v>54.94</c:v>
                </c:pt>
                <c:pt idx="5295">
                  <c:v>54.951999999999998</c:v>
                </c:pt>
                <c:pt idx="5296">
                  <c:v>54.961000000000013</c:v>
                </c:pt>
                <c:pt idx="5297">
                  <c:v>54.972000000000001</c:v>
                </c:pt>
                <c:pt idx="5298">
                  <c:v>54.981999999999999</c:v>
                </c:pt>
                <c:pt idx="5299">
                  <c:v>54.992000000000012</c:v>
                </c:pt>
                <c:pt idx="5300">
                  <c:v>55.002000000000002</c:v>
                </c:pt>
                <c:pt idx="5301">
                  <c:v>55.011000000000003</c:v>
                </c:pt>
                <c:pt idx="5302">
                  <c:v>55.022000000000013</c:v>
                </c:pt>
                <c:pt idx="5303">
                  <c:v>55.031000000000013</c:v>
                </c:pt>
                <c:pt idx="5304">
                  <c:v>55.04</c:v>
                </c:pt>
                <c:pt idx="5305">
                  <c:v>55.05</c:v>
                </c:pt>
                <c:pt idx="5306">
                  <c:v>55.061</c:v>
                </c:pt>
                <c:pt idx="5307">
                  <c:v>55.071000000000012</c:v>
                </c:pt>
                <c:pt idx="5308">
                  <c:v>55.08</c:v>
                </c:pt>
                <c:pt idx="5309">
                  <c:v>55.091000000000001</c:v>
                </c:pt>
                <c:pt idx="5310">
                  <c:v>55.102000000000011</c:v>
                </c:pt>
                <c:pt idx="5311">
                  <c:v>55.110999999999997</c:v>
                </c:pt>
                <c:pt idx="5312">
                  <c:v>55.120000000000012</c:v>
                </c:pt>
                <c:pt idx="5313">
                  <c:v>55.13</c:v>
                </c:pt>
                <c:pt idx="5314">
                  <c:v>55.14</c:v>
                </c:pt>
                <c:pt idx="5315">
                  <c:v>55.151000000000003</c:v>
                </c:pt>
                <c:pt idx="5316">
                  <c:v>55.160000000000011</c:v>
                </c:pt>
                <c:pt idx="5317">
                  <c:v>55.17</c:v>
                </c:pt>
                <c:pt idx="5318">
                  <c:v>55.182000000000002</c:v>
                </c:pt>
                <c:pt idx="5319">
                  <c:v>55.191000000000003</c:v>
                </c:pt>
                <c:pt idx="5320">
                  <c:v>55.201000000000001</c:v>
                </c:pt>
                <c:pt idx="5321">
                  <c:v>55.21</c:v>
                </c:pt>
                <c:pt idx="5322">
                  <c:v>55.222000000000413</c:v>
                </c:pt>
                <c:pt idx="5323">
                  <c:v>55.231000000000002</c:v>
                </c:pt>
                <c:pt idx="5324">
                  <c:v>55.242000000000012</c:v>
                </c:pt>
                <c:pt idx="5325">
                  <c:v>55.250999999999998</c:v>
                </c:pt>
                <c:pt idx="5326">
                  <c:v>55.262000000000263</c:v>
                </c:pt>
                <c:pt idx="5327">
                  <c:v>55.27</c:v>
                </c:pt>
                <c:pt idx="5328">
                  <c:v>55.282000000000011</c:v>
                </c:pt>
                <c:pt idx="5329">
                  <c:v>55.291000000000011</c:v>
                </c:pt>
                <c:pt idx="5330">
                  <c:v>55.302</c:v>
                </c:pt>
                <c:pt idx="5331">
                  <c:v>55.311</c:v>
                </c:pt>
                <c:pt idx="5332">
                  <c:v>55.32</c:v>
                </c:pt>
                <c:pt idx="5333">
                  <c:v>55.33</c:v>
                </c:pt>
                <c:pt idx="5334">
                  <c:v>55.341999999999999</c:v>
                </c:pt>
                <c:pt idx="5335">
                  <c:v>55.35</c:v>
                </c:pt>
                <c:pt idx="5336">
                  <c:v>55.36</c:v>
                </c:pt>
                <c:pt idx="5337">
                  <c:v>55.37</c:v>
                </c:pt>
                <c:pt idx="5338">
                  <c:v>55.381999999999998</c:v>
                </c:pt>
                <c:pt idx="5339">
                  <c:v>55.392000000000003</c:v>
                </c:pt>
                <c:pt idx="5340">
                  <c:v>55.402000000000001</c:v>
                </c:pt>
                <c:pt idx="5341">
                  <c:v>55.41</c:v>
                </c:pt>
                <c:pt idx="5342">
                  <c:v>55.422000000000011</c:v>
                </c:pt>
                <c:pt idx="5343">
                  <c:v>55.430999999999997</c:v>
                </c:pt>
                <c:pt idx="5344">
                  <c:v>55.44</c:v>
                </c:pt>
                <c:pt idx="5345">
                  <c:v>55.451000000000001</c:v>
                </c:pt>
                <c:pt idx="5346">
                  <c:v>55.462000000000003</c:v>
                </c:pt>
                <c:pt idx="5347">
                  <c:v>55.470999999999997</c:v>
                </c:pt>
                <c:pt idx="5348">
                  <c:v>55.481999999999999</c:v>
                </c:pt>
                <c:pt idx="5349">
                  <c:v>55.492000000000012</c:v>
                </c:pt>
                <c:pt idx="5350">
                  <c:v>55.502000000000002</c:v>
                </c:pt>
                <c:pt idx="5351">
                  <c:v>55.511000000000003</c:v>
                </c:pt>
                <c:pt idx="5352">
                  <c:v>55.522000000000013</c:v>
                </c:pt>
                <c:pt idx="5353">
                  <c:v>55.531000000000013</c:v>
                </c:pt>
                <c:pt idx="5354">
                  <c:v>55.542000000000002</c:v>
                </c:pt>
                <c:pt idx="5355">
                  <c:v>55.552</c:v>
                </c:pt>
                <c:pt idx="5356">
                  <c:v>55.562000000000012</c:v>
                </c:pt>
                <c:pt idx="5357">
                  <c:v>55.57</c:v>
                </c:pt>
                <c:pt idx="5358">
                  <c:v>55.582000000000001</c:v>
                </c:pt>
                <c:pt idx="5359">
                  <c:v>55.592000000000013</c:v>
                </c:pt>
                <c:pt idx="5360">
                  <c:v>55.6</c:v>
                </c:pt>
                <c:pt idx="5361">
                  <c:v>55.612000000000002</c:v>
                </c:pt>
                <c:pt idx="5362">
                  <c:v>55.622000000000163</c:v>
                </c:pt>
                <c:pt idx="5363">
                  <c:v>55.632000000000012</c:v>
                </c:pt>
                <c:pt idx="5364">
                  <c:v>55.639000000000003</c:v>
                </c:pt>
                <c:pt idx="5365">
                  <c:v>55.652000000000001</c:v>
                </c:pt>
                <c:pt idx="5366">
                  <c:v>55.662000000000013</c:v>
                </c:pt>
                <c:pt idx="5367">
                  <c:v>55.672000000000011</c:v>
                </c:pt>
                <c:pt idx="5368">
                  <c:v>55.682000000000002</c:v>
                </c:pt>
                <c:pt idx="5369">
                  <c:v>55.692000000000213</c:v>
                </c:pt>
                <c:pt idx="5370">
                  <c:v>55.702000000000012</c:v>
                </c:pt>
                <c:pt idx="5371">
                  <c:v>55.711000000000013</c:v>
                </c:pt>
                <c:pt idx="5372">
                  <c:v>55.722000000000413</c:v>
                </c:pt>
                <c:pt idx="5373">
                  <c:v>55.732000000000063</c:v>
                </c:pt>
                <c:pt idx="5374">
                  <c:v>55.742000000000012</c:v>
                </c:pt>
                <c:pt idx="5375">
                  <c:v>55.75</c:v>
                </c:pt>
                <c:pt idx="5376">
                  <c:v>55.762000000000263</c:v>
                </c:pt>
                <c:pt idx="5377">
                  <c:v>55.77</c:v>
                </c:pt>
                <c:pt idx="5378">
                  <c:v>55.782000000000011</c:v>
                </c:pt>
                <c:pt idx="5379">
                  <c:v>55.791000000000011</c:v>
                </c:pt>
                <c:pt idx="5380">
                  <c:v>55.802</c:v>
                </c:pt>
                <c:pt idx="5381">
                  <c:v>55.811999999999998</c:v>
                </c:pt>
                <c:pt idx="5382">
                  <c:v>55.822000000000003</c:v>
                </c:pt>
                <c:pt idx="5383">
                  <c:v>55.831000000000003</c:v>
                </c:pt>
                <c:pt idx="5384">
                  <c:v>55.841999999999999</c:v>
                </c:pt>
                <c:pt idx="5385">
                  <c:v>55.851999999999997</c:v>
                </c:pt>
                <c:pt idx="5386">
                  <c:v>55.862000000000002</c:v>
                </c:pt>
                <c:pt idx="5387">
                  <c:v>55.87</c:v>
                </c:pt>
                <c:pt idx="5388">
                  <c:v>55.881999999999998</c:v>
                </c:pt>
                <c:pt idx="5389">
                  <c:v>55.89</c:v>
                </c:pt>
                <c:pt idx="5390">
                  <c:v>55.902000000000001</c:v>
                </c:pt>
                <c:pt idx="5391">
                  <c:v>55.911999999999999</c:v>
                </c:pt>
                <c:pt idx="5392">
                  <c:v>55.922000000000011</c:v>
                </c:pt>
                <c:pt idx="5393">
                  <c:v>55.932000000000002</c:v>
                </c:pt>
                <c:pt idx="5394">
                  <c:v>55.942</c:v>
                </c:pt>
                <c:pt idx="5395">
                  <c:v>55.95</c:v>
                </c:pt>
                <c:pt idx="5396">
                  <c:v>55.96</c:v>
                </c:pt>
                <c:pt idx="5397">
                  <c:v>55.972000000000001</c:v>
                </c:pt>
                <c:pt idx="5398">
                  <c:v>55.981999999999999</c:v>
                </c:pt>
                <c:pt idx="5399">
                  <c:v>55.99</c:v>
                </c:pt>
                <c:pt idx="5400">
                  <c:v>56.002000000000002</c:v>
                </c:pt>
                <c:pt idx="5401">
                  <c:v>56.012</c:v>
                </c:pt>
                <c:pt idx="5402">
                  <c:v>56.022000000000013</c:v>
                </c:pt>
                <c:pt idx="5403">
                  <c:v>56.032000000000011</c:v>
                </c:pt>
                <c:pt idx="5404">
                  <c:v>56.042000000000002</c:v>
                </c:pt>
                <c:pt idx="5405">
                  <c:v>56.052</c:v>
                </c:pt>
                <c:pt idx="5406">
                  <c:v>56.062000000000012</c:v>
                </c:pt>
                <c:pt idx="5407">
                  <c:v>56.07</c:v>
                </c:pt>
                <c:pt idx="5408">
                  <c:v>56.082000000000001</c:v>
                </c:pt>
                <c:pt idx="5409">
                  <c:v>56.092000000000013</c:v>
                </c:pt>
                <c:pt idx="5410">
                  <c:v>56.102000000000011</c:v>
                </c:pt>
                <c:pt idx="5411">
                  <c:v>56.109000000000002</c:v>
                </c:pt>
                <c:pt idx="5412">
                  <c:v>56.122000000000163</c:v>
                </c:pt>
                <c:pt idx="5413">
                  <c:v>56.13</c:v>
                </c:pt>
                <c:pt idx="5414">
                  <c:v>56.142000000000003</c:v>
                </c:pt>
                <c:pt idx="5415">
                  <c:v>56.15</c:v>
                </c:pt>
                <c:pt idx="5416">
                  <c:v>56.159000000000013</c:v>
                </c:pt>
                <c:pt idx="5417">
                  <c:v>56.17</c:v>
                </c:pt>
                <c:pt idx="5418">
                  <c:v>56.182000000000002</c:v>
                </c:pt>
                <c:pt idx="5419">
                  <c:v>56.190000000000012</c:v>
                </c:pt>
                <c:pt idx="5420">
                  <c:v>56.2</c:v>
                </c:pt>
                <c:pt idx="5421">
                  <c:v>56.21</c:v>
                </c:pt>
                <c:pt idx="5422">
                  <c:v>56.222000000000413</c:v>
                </c:pt>
                <c:pt idx="5423">
                  <c:v>56.230000000000011</c:v>
                </c:pt>
                <c:pt idx="5424">
                  <c:v>56.24</c:v>
                </c:pt>
                <c:pt idx="5425">
                  <c:v>56.249000000000002</c:v>
                </c:pt>
                <c:pt idx="5426">
                  <c:v>56.261000000000003</c:v>
                </c:pt>
                <c:pt idx="5427">
                  <c:v>56.27</c:v>
                </c:pt>
                <c:pt idx="5428">
                  <c:v>56.282000000000011</c:v>
                </c:pt>
                <c:pt idx="5429">
                  <c:v>56.290000000000013</c:v>
                </c:pt>
                <c:pt idx="5430">
                  <c:v>56.302</c:v>
                </c:pt>
                <c:pt idx="5431">
                  <c:v>56.31</c:v>
                </c:pt>
                <c:pt idx="5432">
                  <c:v>56.322000000000003</c:v>
                </c:pt>
                <c:pt idx="5433">
                  <c:v>56.329000000000001</c:v>
                </c:pt>
                <c:pt idx="5434">
                  <c:v>56.34</c:v>
                </c:pt>
                <c:pt idx="5435">
                  <c:v>56.35</c:v>
                </c:pt>
                <c:pt idx="5436">
                  <c:v>56.362000000000002</c:v>
                </c:pt>
                <c:pt idx="5437">
                  <c:v>56.37</c:v>
                </c:pt>
                <c:pt idx="5438">
                  <c:v>56.381999999999998</c:v>
                </c:pt>
                <c:pt idx="5439">
                  <c:v>56.392000000000003</c:v>
                </c:pt>
                <c:pt idx="5440">
                  <c:v>56.402000000000001</c:v>
                </c:pt>
                <c:pt idx="5441">
                  <c:v>56.41</c:v>
                </c:pt>
                <c:pt idx="5442">
                  <c:v>56.422000000000011</c:v>
                </c:pt>
                <c:pt idx="5443">
                  <c:v>56.43</c:v>
                </c:pt>
                <c:pt idx="5444">
                  <c:v>56.442</c:v>
                </c:pt>
                <c:pt idx="5445">
                  <c:v>56.45</c:v>
                </c:pt>
                <c:pt idx="5446">
                  <c:v>56.462000000000003</c:v>
                </c:pt>
                <c:pt idx="5447">
                  <c:v>56.472000000000001</c:v>
                </c:pt>
                <c:pt idx="5448">
                  <c:v>56.481999999999999</c:v>
                </c:pt>
                <c:pt idx="5449">
                  <c:v>56.49</c:v>
                </c:pt>
                <c:pt idx="5450">
                  <c:v>56.502000000000002</c:v>
                </c:pt>
                <c:pt idx="5451">
                  <c:v>56.512</c:v>
                </c:pt>
                <c:pt idx="5452">
                  <c:v>56.519000000000013</c:v>
                </c:pt>
                <c:pt idx="5453">
                  <c:v>56.532000000000011</c:v>
                </c:pt>
                <c:pt idx="5454">
                  <c:v>56.542000000000002</c:v>
                </c:pt>
                <c:pt idx="5455">
                  <c:v>56.552</c:v>
                </c:pt>
                <c:pt idx="5456">
                  <c:v>56.562000000000012</c:v>
                </c:pt>
                <c:pt idx="5457">
                  <c:v>56.572000000000003</c:v>
                </c:pt>
                <c:pt idx="5458">
                  <c:v>56.582000000000001</c:v>
                </c:pt>
                <c:pt idx="5459">
                  <c:v>56.592000000000013</c:v>
                </c:pt>
                <c:pt idx="5460">
                  <c:v>56.602000000000011</c:v>
                </c:pt>
                <c:pt idx="5461">
                  <c:v>56.609000000000002</c:v>
                </c:pt>
                <c:pt idx="5462">
                  <c:v>56.622000000000163</c:v>
                </c:pt>
                <c:pt idx="5463">
                  <c:v>56.632000000000012</c:v>
                </c:pt>
                <c:pt idx="5464">
                  <c:v>56.639000000000003</c:v>
                </c:pt>
                <c:pt idx="5465">
                  <c:v>56.652000000000001</c:v>
                </c:pt>
                <c:pt idx="5466">
                  <c:v>56.662000000000013</c:v>
                </c:pt>
                <c:pt idx="5467">
                  <c:v>56.672000000000011</c:v>
                </c:pt>
                <c:pt idx="5468">
                  <c:v>56.682000000000002</c:v>
                </c:pt>
                <c:pt idx="5469">
                  <c:v>56.693000000000012</c:v>
                </c:pt>
                <c:pt idx="5470">
                  <c:v>56.702000000000012</c:v>
                </c:pt>
                <c:pt idx="5471">
                  <c:v>56.712000000000003</c:v>
                </c:pt>
                <c:pt idx="5472">
                  <c:v>56.720000000000013</c:v>
                </c:pt>
                <c:pt idx="5473">
                  <c:v>56.733000000000011</c:v>
                </c:pt>
                <c:pt idx="5474">
                  <c:v>56.74</c:v>
                </c:pt>
                <c:pt idx="5475">
                  <c:v>56.75</c:v>
                </c:pt>
                <c:pt idx="5476">
                  <c:v>56.762000000000263</c:v>
                </c:pt>
                <c:pt idx="5477">
                  <c:v>56.772000000000013</c:v>
                </c:pt>
                <c:pt idx="5478">
                  <c:v>56.779000000000003</c:v>
                </c:pt>
                <c:pt idx="5479">
                  <c:v>56.792000000000463</c:v>
                </c:pt>
                <c:pt idx="5480">
                  <c:v>56.802</c:v>
                </c:pt>
                <c:pt idx="5481">
                  <c:v>56.811999999999998</c:v>
                </c:pt>
                <c:pt idx="5482">
                  <c:v>56.819000000000003</c:v>
                </c:pt>
                <c:pt idx="5483">
                  <c:v>56.832000000000001</c:v>
                </c:pt>
                <c:pt idx="5484">
                  <c:v>56.841000000000001</c:v>
                </c:pt>
                <c:pt idx="5485">
                  <c:v>56.853000000000002</c:v>
                </c:pt>
                <c:pt idx="5486">
                  <c:v>56.859000000000002</c:v>
                </c:pt>
                <c:pt idx="5487">
                  <c:v>56.872</c:v>
                </c:pt>
                <c:pt idx="5488">
                  <c:v>56.88</c:v>
                </c:pt>
                <c:pt idx="5489">
                  <c:v>56.892000000000003</c:v>
                </c:pt>
                <c:pt idx="5490">
                  <c:v>56.9</c:v>
                </c:pt>
                <c:pt idx="5491">
                  <c:v>56.912999999999997</c:v>
                </c:pt>
                <c:pt idx="5492">
                  <c:v>56.921000000000006</c:v>
                </c:pt>
                <c:pt idx="5493">
                  <c:v>56.932000000000002</c:v>
                </c:pt>
                <c:pt idx="5494">
                  <c:v>56.94</c:v>
                </c:pt>
                <c:pt idx="5495">
                  <c:v>56.951999999999998</c:v>
                </c:pt>
                <c:pt idx="5496">
                  <c:v>56.963000000000001</c:v>
                </c:pt>
                <c:pt idx="5497">
                  <c:v>56.97</c:v>
                </c:pt>
                <c:pt idx="5498">
                  <c:v>56.98</c:v>
                </c:pt>
                <c:pt idx="5499">
                  <c:v>56.992000000000012</c:v>
                </c:pt>
                <c:pt idx="5500">
                  <c:v>57.000999999999998</c:v>
                </c:pt>
                <c:pt idx="5501">
                  <c:v>57.012</c:v>
                </c:pt>
                <c:pt idx="5502">
                  <c:v>57.02</c:v>
                </c:pt>
                <c:pt idx="5503">
                  <c:v>57.032000000000011</c:v>
                </c:pt>
                <c:pt idx="5504">
                  <c:v>57.040999999999997</c:v>
                </c:pt>
                <c:pt idx="5505">
                  <c:v>57.051000000000002</c:v>
                </c:pt>
                <c:pt idx="5506">
                  <c:v>57.062000000000012</c:v>
                </c:pt>
                <c:pt idx="5507">
                  <c:v>57.071000000000012</c:v>
                </c:pt>
                <c:pt idx="5508">
                  <c:v>57.082000000000001</c:v>
                </c:pt>
                <c:pt idx="5509">
                  <c:v>57.09</c:v>
                </c:pt>
                <c:pt idx="5510">
                  <c:v>57.102000000000011</c:v>
                </c:pt>
                <c:pt idx="5511">
                  <c:v>57.110999999999997</c:v>
                </c:pt>
                <c:pt idx="5512">
                  <c:v>57.122000000000163</c:v>
                </c:pt>
                <c:pt idx="5513">
                  <c:v>57.132000000000012</c:v>
                </c:pt>
                <c:pt idx="5514">
                  <c:v>57.141000000000012</c:v>
                </c:pt>
                <c:pt idx="5515">
                  <c:v>57.151000000000003</c:v>
                </c:pt>
                <c:pt idx="5516">
                  <c:v>57.162000000000013</c:v>
                </c:pt>
                <c:pt idx="5517">
                  <c:v>57.172000000000011</c:v>
                </c:pt>
                <c:pt idx="5518">
                  <c:v>57.182000000000002</c:v>
                </c:pt>
                <c:pt idx="5519">
                  <c:v>57.191000000000003</c:v>
                </c:pt>
                <c:pt idx="5520">
                  <c:v>57.2</c:v>
                </c:pt>
                <c:pt idx="5521">
                  <c:v>57.212000000000003</c:v>
                </c:pt>
                <c:pt idx="5522">
                  <c:v>57.222000000000413</c:v>
                </c:pt>
                <c:pt idx="5523">
                  <c:v>57.230000000000011</c:v>
                </c:pt>
                <c:pt idx="5524">
                  <c:v>57.242000000000012</c:v>
                </c:pt>
                <c:pt idx="5525">
                  <c:v>57.250999999999998</c:v>
                </c:pt>
                <c:pt idx="5526">
                  <c:v>57.262000000000263</c:v>
                </c:pt>
                <c:pt idx="5527">
                  <c:v>57.27</c:v>
                </c:pt>
                <c:pt idx="5528">
                  <c:v>57.282000000000011</c:v>
                </c:pt>
                <c:pt idx="5529">
                  <c:v>57.290000000000013</c:v>
                </c:pt>
                <c:pt idx="5530">
                  <c:v>57.3</c:v>
                </c:pt>
                <c:pt idx="5531">
                  <c:v>57.311</c:v>
                </c:pt>
                <c:pt idx="5532">
                  <c:v>57.322000000000003</c:v>
                </c:pt>
                <c:pt idx="5533">
                  <c:v>57.331000000000003</c:v>
                </c:pt>
                <c:pt idx="5534">
                  <c:v>57.341999999999999</c:v>
                </c:pt>
                <c:pt idx="5535">
                  <c:v>57.350999999999999</c:v>
                </c:pt>
                <c:pt idx="5536">
                  <c:v>57.359000000000002</c:v>
                </c:pt>
                <c:pt idx="5537">
                  <c:v>57.371000000000002</c:v>
                </c:pt>
                <c:pt idx="5538">
                  <c:v>57.381999999999998</c:v>
                </c:pt>
                <c:pt idx="5539">
                  <c:v>57.392000000000003</c:v>
                </c:pt>
                <c:pt idx="5540">
                  <c:v>57.402000000000001</c:v>
                </c:pt>
                <c:pt idx="5541">
                  <c:v>57.411999999999999</c:v>
                </c:pt>
                <c:pt idx="5542">
                  <c:v>57.422000000000011</c:v>
                </c:pt>
                <c:pt idx="5543">
                  <c:v>57.432000000000002</c:v>
                </c:pt>
                <c:pt idx="5544">
                  <c:v>57.442</c:v>
                </c:pt>
                <c:pt idx="5545">
                  <c:v>57.45</c:v>
                </c:pt>
                <c:pt idx="5546">
                  <c:v>57.462000000000003</c:v>
                </c:pt>
                <c:pt idx="5547">
                  <c:v>57.472000000000001</c:v>
                </c:pt>
                <c:pt idx="5548">
                  <c:v>57.481999999999999</c:v>
                </c:pt>
                <c:pt idx="5549">
                  <c:v>57.492000000000012</c:v>
                </c:pt>
                <c:pt idx="5550">
                  <c:v>57.502000000000002</c:v>
                </c:pt>
                <c:pt idx="5551">
                  <c:v>57.511000000000003</c:v>
                </c:pt>
                <c:pt idx="5552">
                  <c:v>57.522000000000013</c:v>
                </c:pt>
                <c:pt idx="5553">
                  <c:v>57.53</c:v>
                </c:pt>
                <c:pt idx="5554">
                  <c:v>57.542000000000002</c:v>
                </c:pt>
                <c:pt idx="5555">
                  <c:v>57.551000000000002</c:v>
                </c:pt>
                <c:pt idx="5556">
                  <c:v>57.562000000000012</c:v>
                </c:pt>
                <c:pt idx="5557">
                  <c:v>57.572000000000003</c:v>
                </c:pt>
                <c:pt idx="5558">
                  <c:v>57.582000000000001</c:v>
                </c:pt>
                <c:pt idx="5559">
                  <c:v>57.592000000000013</c:v>
                </c:pt>
                <c:pt idx="5560">
                  <c:v>57.602000000000011</c:v>
                </c:pt>
                <c:pt idx="5561">
                  <c:v>57.612000000000002</c:v>
                </c:pt>
                <c:pt idx="5562">
                  <c:v>57.622000000000163</c:v>
                </c:pt>
                <c:pt idx="5563">
                  <c:v>57.632000000000012</c:v>
                </c:pt>
                <c:pt idx="5564">
                  <c:v>57.64</c:v>
                </c:pt>
                <c:pt idx="5565">
                  <c:v>57.65</c:v>
                </c:pt>
                <c:pt idx="5566">
                  <c:v>57.662000000000013</c:v>
                </c:pt>
                <c:pt idx="5567">
                  <c:v>57.671000000000006</c:v>
                </c:pt>
                <c:pt idx="5568">
                  <c:v>57.68</c:v>
                </c:pt>
                <c:pt idx="5569">
                  <c:v>57.690000000000012</c:v>
                </c:pt>
                <c:pt idx="5570">
                  <c:v>57.702000000000012</c:v>
                </c:pt>
                <c:pt idx="5571">
                  <c:v>57.711000000000013</c:v>
                </c:pt>
                <c:pt idx="5572">
                  <c:v>57.720000000000013</c:v>
                </c:pt>
                <c:pt idx="5573">
                  <c:v>57.730000000000011</c:v>
                </c:pt>
                <c:pt idx="5574">
                  <c:v>57.742000000000012</c:v>
                </c:pt>
                <c:pt idx="5575">
                  <c:v>57.750999999999998</c:v>
                </c:pt>
                <c:pt idx="5576">
                  <c:v>57.762000000000263</c:v>
                </c:pt>
                <c:pt idx="5577">
                  <c:v>57.772000000000013</c:v>
                </c:pt>
                <c:pt idx="5578">
                  <c:v>57.782000000000011</c:v>
                </c:pt>
                <c:pt idx="5579">
                  <c:v>57.791000000000011</c:v>
                </c:pt>
                <c:pt idx="5580">
                  <c:v>57.8</c:v>
                </c:pt>
                <c:pt idx="5581">
                  <c:v>57.81</c:v>
                </c:pt>
                <c:pt idx="5582">
                  <c:v>57.822000000000003</c:v>
                </c:pt>
                <c:pt idx="5583">
                  <c:v>57.831000000000003</c:v>
                </c:pt>
                <c:pt idx="5584">
                  <c:v>57.841999999999999</c:v>
                </c:pt>
                <c:pt idx="5585">
                  <c:v>57.850999999999999</c:v>
                </c:pt>
                <c:pt idx="5586">
                  <c:v>57.862000000000002</c:v>
                </c:pt>
                <c:pt idx="5587">
                  <c:v>57.87</c:v>
                </c:pt>
                <c:pt idx="5588">
                  <c:v>57.881999999999998</c:v>
                </c:pt>
                <c:pt idx="5589">
                  <c:v>57.892000000000003</c:v>
                </c:pt>
                <c:pt idx="5590">
                  <c:v>57.902000000000001</c:v>
                </c:pt>
                <c:pt idx="5591">
                  <c:v>57.91</c:v>
                </c:pt>
                <c:pt idx="5592">
                  <c:v>57.92</c:v>
                </c:pt>
                <c:pt idx="5593">
                  <c:v>57.93</c:v>
                </c:pt>
                <c:pt idx="5594">
                  <c:v>57.942</c:v>
                </c:pt>
                <c:pt idx="5595">
                  <c:v>57.951000000000001</c:v>
                </c:pt>
                <c:pt idx="5596">
                  <c:v>57.962000000000003</c:v>
                </c:pt>
                <c:pt idx="5597">
                  <c:v>57.97</c:v>
                </c:pt>
                <c:pt idx="5598">
                  <c:v>57.981000000000002</c:v>
                </c:pt>
                <c:pt idx="5599">
                  <c:v>57.99</c:v>
                </c:pt>
                <c:pt idx="5600">
                  <c:v>58.002000000000002</c:v>
                </c:pt>
                <c:pt idx="5601">
                  <c:v>58.012</c:v>
                </c:pt>
                <c:pt idx="5602">
                  <c:v>58.022000000000013</c:v>
                </c:pt>
                <c:pt idx="5603">
                  <c:v>58.031000000000013</c:v>
                </c:pt>
                <c:pt idx="5604">
                  <c:v>58.042000000000002</c:v>
                </c:pt>
                <c:pt idx="5605">
                  <c:v>58.05</c:v>
                </c:pt>
                <c:pt idx="5606">
                  <c:v>58.062000000000012</c:v>
                </c:pt>
                <c:pt idx="5607">
                  <c:v>58.07</c:v>
                </c:pt>
                <c:pt idx="5608">
                  <c:v>58.079000000000001</c:v>
                </c:pt>
                <c:pt idx="5609">
                  <c:v>58.092000000000013</c:v>
                </c:pt>
                <c:pt idx="5610">
                  <c:v>58.102000000000011</c:v>
                </c:pt>
                <c:pt idx="5611">
                  <c:v>58.11</c:v>
                </c:pt>
                <c:pt idx="5612">
                  <c:v>58.120000000000012</c:v>
                </c:pt>
                <c:pt idx="5613">
                  <c:v>58.13</c:v>
                </c:pt>
                <c:pt idx="5614">
                  <c:v>58.14</c:v>
                </c:pt>
                <c:pt idx="5615">
                  <c:v>58.15</c:v>
                </c:pt>
                <c:pt idx="5616">
                  <c:v>58.160000000000011</c:v>
                </c:pt>
                <c:pt idx="5617">
                  <c:v>58.17</c:v>
                </c:pt>
                <c:pt idx="5618">
                  <c:v>58.182000000000002</c:v>
                </c:pt>
                <c:pt idx="5619">
                  <c:v>58.190000000000012</c:v>
                </c:pt>
                <c:pt idx="5620">
                  <c:v>58.2</c:v>
                </c:pt>
                <c:pt idx="5621">
                  <c:v>58.21</c:v>
                </c:pt>
                <c:pt idx="5622">
                  <c:v>58.221000000000011</c:v>
                </c:pt>
                <c:pt idx="5623">
                  <c:v>58.231000000000002</c:v>
                </c:pt>
                <c:pt idx="5624">
                  <c:v>58.24</c:v>
                </c:pt>
                <c:pt idx="5625">
                  <c:v>58.25</c:v>
                </c:pt>
                <c:pt idx="5626">
                  <c:v>58.262000000000263</c:v>
                </c:pt>
                <c:pt idx="5627">
                  <c:v>58.27</c:v>
                </c:pt>
                <c:pt idx="5628">
                  <c:v>58.279000000000003</c:v>
                </c:pt>
                <c:pt idx="5629">
                  <c:v>58.290000000000013</c:v>
                </c:pt>
                <c:pt idx="5630">
                  <c:v>58.302</c:v>
                </c:pt>
                <c:pt idx="5631">
                  <c:v>58.311</c:v>
                </c:pt>
                <c:pt idx="5632">
                  <c:v>58.322000000000003</c:v>
                </c:pt>
                <c:pt idx="5633">
                  <c:v>58.33</c:v>
                </c:pt>
                <c:pt idx="5634">
                  <c:v>58.34</c:v>
                </c:pt>
                <c:pt idx="5635">
                  <c:v>58.35</c:v>
                </c:pt>
                <c:pt idx="5636">
                  <c:v>58.362000000000002</c:v>
                </c:pt>
                <c:pt idx="5637">
                  <c:v>58.37</c:v>
                </c:pt>
                <c:pt idx="5638">
                  <c:v>58.381999999999998</c:v>
                </c:pt>
                <c:pt idx="5639">
                  <c:v>58.392000000000003</c:v>
                </c:pt>
                <c:pt idx="5640">
                  <c:v>58.402000000000001</c:v>
                </c:pt>
                <c:pt idx="5641">
                  <c:v>58.41</c:v>
                </c:pt>
                <c:pt idx="5642">
                  <c:v>58.422000000000011</c:v>
                </c:pt>
                <c:pt idx="5643">
                  <c:v>58.432000000000002</c:v>
                </c:pt>
                <c:pt idx="5644">
                  <c:v>58.442</c:v>
                </c:pt>
                <c:pt idx="5645">
                  <c:v>58.45</c:v>
                </c:pt>
                <c:pt idx="5646">
                  <c:v>58.462000000000003</c:v>
                </c:pt>
                <c:pt idx="5647">
                  <c:v>58.472000000000001</c:v>
                </c:pt>
                <c:pt idx="5648">
                  <c:v>58.481999999999999</c:v>
                </c:pt>
                <c:pt idx="5649">
                  <c:v>58.49</c:v>
                </c:pt>
                <c:pt idx="5650">
                  <c:v>58.502000000000002</c:v>
                </c:pt>
                <c:pt idx="5651">
                  <c:v>58.512</c:v>
                </c:pt>
                <c:pt idx="5652">
                  <c:v>58.52</c:v>
                </c:pt>
                <c:pt idx="5653">
                  <c:v>58.532000000000011</c:v>
                </c:pt>
                <c:pt idx="5654">
                  <c:v>58.542000000000002</c:v>
                </c:pt>
                <c:pt idx="5655">
                  <c:v>58.552</c:v>
                </c:pt>
                <c:pt idx="5656">
                  <c:v>58.563000000000002</c:v>
                </c:pt>
                <c:pt idx="5657">
                  <c:v>58.572000000000003</c:v>
                </c:pt>
                <c:pt idx="5658">
                  <c:v>58.582000000000001</c:v>
                </c:pt>
                <c:pt idx="5659">
                  <c:v>58.592000000000013</c:v>
                </c:pt>
                <c:pt idx="5660">
                  <c:v>58.6</c:v>
                </c:pt>
                <c:pt idx="5661">
                  <c:v>58.612000000000002</c:v>
                </c:pt>
                <c:pt idx="5662">
                  <c:v>58.622000000000163</c:v>
                </c:pt>
                <c:pt idx="5663">
                  <c:v>58.633000000000003</c:v>
                </c:pt>
                <c:pt idx="5664">
                  <c:v>58.639000000000003</c:v>
                </c:pt>
                <c:pt idx="5665">
                  <c:v>58.653000000000013</c:v>
                </c:pt>
                <c:pt idx="5666">
                  <c:v>58.662000000000013</c:v>
                </c:pt>
                <c:pt idx="5667">
                  <c:v>58.672000000000011</c:v>
                </c:pt>
                <c:pt idx="5668">
                  <c:v>58.68</c:v>
                </c:pt>
                <c:pt idx="5669">
                  <c:v>58.693000000000012</c:v>
                </c:pt>
                <c:pt idx="5670">
                  <c:v>58.699000000000012</c:v>
                </c:pt>
                <c:pt idx="5671">
                  <c:v>58.712000000000003</c:v>
                </c:pt>
                <c:pt idx="5672">
                  <c:v>58.721000000000011</c:v>
                </c:pt>
                <c:pt idx="5673">
                  <c:v>58.732000000000063</c:v>
                </c:pt>
                <c:pt idx="5674">
                  <c:v>58.74</c:v>
                </c:pt>
                <c:pt idx="5675">
                  <c:v>58.752000000000002</c:v>
                </c:pt>
                <c:pt idx="5676">
                  <c:v>58.763000000000012</c:v>
                </c:pt>
                <c:pt idx="5677">
                  <c:v>58.773000000000003</c:v>
                </c:pt>
                <c:pt idx="5678">
                  <c:v>58.78</c:v>
                </c:pt>
                <c:pt idx="5679">
                  <c:v>58.793000000000013</c:v>
                </c:pt>
                <c:pt idx="5680">
                  <c:v>58.802999999999997</c:v>
                </c:pt>
                <c:pt idx="5681">
                  <c:v>58.813000000000002</c:v>
                </c:pt>
                <c:pt idx="5682">
                  <c:v>58.82</c:v>
                </c:pt>
                <c:pt idx="5683">
                  <c:v>58.832000000000001</c:v>
                </c:pt>
                <c:pt idx="5684">
                  <c:v>58.841000000000001</c:v>
                </c:pt>
                <c:pt idx="5685">
                  <c:v>58.851999999999997</c:v>
                </c:pt>
                <c:pt idx="5686">
                  <c:v>58.86</c:v>
                </c:pt>
                <c:pt idx="5687">
                  <c:v>58.872</c:v>
                </c:pt>
                <c:pt idx="5688">
                  <c:v>58.883000000000003</c:v>
                </c:pt>
                <c:pt idx="5689">
                  <c:v>58.89</c:v>
                </c:pt>
                <c:pt idx="5690">
                  <c:v>58.9</c:v>
                </c:pt>
                <c:pt idx="5691">
                  <c:v>58.911999999999999</c:v>
                </c:pt>
                <c:pt idx="5692">
                  <c:v>58.922000000000011</c:v>
                </c:pt>
                <c:pt idx="5693">
                  <c:v>58.93</c:v>
                </c:pt>
                <c:pt idx="5694">
                  <c:v>58.94</c:v>
                </c:pt>
                <c:pt idx="5695">
                  <c:v>58.951999999999998</c:v>
                </c:pt>
                <c:pt idx="5696">
                  <c:v>58.961000000000013</c:v>
                </c:pt>
                <c:pt idx="5697">
                  <c:v>58.970999999999997</c:v>
                </c:pt>
                <c:pt idx="5698">
                  <c:v>58.981999999999999</c:v>
                </c:pt>
                <c:pt idx="5699">
                  <c:v>58.992000000000012</c:v>
                </c:pt>
                <c:pt idx="5700">
                  <c:v>59.000999999999998</c:v>
                </c:pt>
                <c:pt idx="5701">
                  <c:v>59.011000000000003</c:v>
                </c:pt>
                <c:pt idx="5702">
                  <c:v>59.022000000000013</c:v>
                </c:pt>
                <c:pt idx="5703">
                  <c:v>59.031000000000013</c:v>
                </c:pt>
                <c:pt idx="5704">
                  <c:v>59.04</c:v>
                </c:pt>
                <c:pt idx="5705">
                  <c:v>59.051000000000002</c:v>
                </c:pt>
                <c:pt idx="5706">
                  <c:v>59.062000000000012</c:v>
                </c:pt>
                <c:pt idx="5707">
                  <c:v>59.071000000000012</c:v>
                </c:pt>
                <c:pt idx="5708">
                  <c:v>59.082000000000001</c:v>
                </c:pt>
                <c:pt idx="5709">
                  <c:v>59.091000000000001</c:v>
                </c:pt>
                <c:pt idx="5710">
                  <c:v>59.102000000000011</c:v>
                </c:pt>
                <c:pt idx="5711">
                  <c:v>59.110999999999997</c:v>
                </c:pt>
                <c:pt idx="5712">
                  <c:v>59.120000000000012</c:v>
                </c:pt>
                <c:pt idx="5713">
                  <c:v>59.13</c:v>
                </c:pt>
                <c:pt idx="5714">
                  <c:v>59.141000000000012</c:v>
                </c:pt>
                <c:pt idx="5715">
                  <c:v>59.151000000000003</c:v>
                </c:pt>
                <c:pt idx="5716">
                  <c:v>59.160000000000011</c:v>
                </c:pt>
                <c:pt idx="5717">
                  <c:v>59.17</c:v>
                </c:pt>
                <c:pt idx="5718">
                  <c:v>59.182000000000002</c:v>
                </c:pt>
                <c:pt idx="5719">
                  <c:v>59.191000000000003</c:v>
                </c:pt>
                <c:pt idx="5720">
                  <c:v>59.2</c:v>
                </c:pt>
                <c:pt idx="5721">
                  <c:v>59.21</c:v>
                </c:pt>
                <c:pt idx="5722">
                  <c:v>59.222000000000413</c:v>
                </c:pt>
                <c:pt idx="5723">
                  <c:v>59.232000000000063</c:v>
                </c:pt>
                <c:pt idx="5724">
                  <c:v>59.241</c:v>
                </c:pt>
                <c:pt idx="5725">
                  <c:v>59.252000000000002</c:v>
                </c:pt>
                <c:pt idx="5726">
                  <c:v>59.261000000000003</c:v>
                </c:pt>
                <c:pt idx="5727">
                  <c:v>59.272000000000013</c:v>
                </c:pt>
                <c:pt idx="5728">
                  <c:v>59.281000000000013</c:v>
                </c:pt>
                <c:pt idx="5729">
                  <c:v>59.291000000000011</c:v>
                </c:pt>
                <c:pt idx="5730">
                  <c:v>59.3</c:v>
                </c:pt>
                <c:pt idx="5731">
                  <c:v>59.311</c:v>
                </c:pt>
                <c:pt idx="5732">
                  <c:v>59.321000000000012</c:v>
                </c:pt>
                <c:pt idx="5733">
                  <c:v>59.331000000000003</c:v>
                </c:pt>
                <c:pt idx="5734">
                  <c:v>59.341999999999999</c:v>
                </c:pt>
                <c:pt idx="5735">
                  <c:v>59.351999999999997</c:v>
                </c:pt>
                <c:pt idx="5736">
                  <c:v>59.36</c:v>
                </c:pt>
                <c:pt idx="5737">
                  <c:v>59.37</c:v>
                </c:pt>
                <c:pt idx="5738">
                  <c:v>59.38</c:v>
                </c:pt>
                <c:pt idx="5739">
                  <c:v>59.392000000000003</c:v>
                </c:pt>
                <c:pt idx="5740">
                  <c:v>59.401000000000003</c:v>
                </c:pt>
                <c:pt idx="5741">
                  <c:v>59.41</c:v>
                </c:pt>
                <c:pt idx="5742">
                  <c:v>59.422000000000011</c:v>
                </c:pt>
                <c:pt idx="5743">
                  <c:v>59.430999999999997</c:v>
                </c:pt>
                <c:pt idx="5744">
                  <c:v>59.441000000000003</c:v>
                </c:pt>
                <c:pt idx="5745">
                  <c:v>59.45</c:v>
                </c:pt>
                <c:pt idx="5746">
                  <c:v>59.461000000000013</c:v>
                </c:pt>
                <c:pt idx="5747">
                  <c:v>59.472000000000001</c:v>
                </c:pt>
                <c:pt idx="5748">
                  <c:v>59.481000000000002</c:v>
                </c:pt>
                <c:pt idx="5749">
                  <c:v>59.49</c:v>
                </c:pt>
                <c:pt idx="5750">
                  <c:v>59.5</c:v>
                </c:pt>
                <c:pt idx="5751">
                  <c:v>59.511000000000003</c:v>
                </c:pt>
                <c:pt idx="5752">
                  <c:v>59.52</c:v>
                </c:pt>
                <c:pt idx="5753">
                  <c:v>59.53</c:v>
                </c:pt>
                <c:pt idx="5754">
                  <c:v>59.542000000000002</c:v>
                </c:pt>
                <c:pt idx="5755">
                  <c:v>59.55</c:v>
                </c:pt>
                <c:pt idx="5756">
                  <c:v>59.561</c:v>
                </c:pt>
                <c:pt idx="5757">
                  <c:v>59.571000000000012</c:v>
                </c:pt>
                <c:pt idx="5758">
                  <c:v>59.58</c:v>
                </c:pt>
                <c:pt idx="5759">
                  <c:v>59.591000000000001</c:v>
                </c:pt>
                <c:pt idx="5760">
                  <c:v>59.6</c:v>
                </c:pt>
                <c:pt idx="5761">
                  <c:v>59.610999999999997</c:v>
                </c:pt>
                <c:pt idx="5762">
                  <c:v>59.622000000000163</c:v>
                </c:pt>
                <c:pt idx="5763">
                  <c:v>59.63</c:v>
                </c:pt>
                <c:pt idx="5764">
                  <c:v>59.641000000000012</c:v>
                </c:pt>
                <c:pt idx="5765">
                  <c:v>59.651000000000003</c:v>
                </c:pt>
                <c:pt idx="5766">
                  <c:v>59.662000000000013</c:v>
                </c:pt>
                <c:pt idx="5767">
                  <c:v>59.671000000000006</c:v>
                </c:pt>
                <c:pt idx="5768">
                  <c:v>59.68</c:v>
                </c:pt>
                <c:pt idx="5769">
                  <c:v>59.691000000000003</c:v>
                </c:pt>
                <c:pt idx="5770">
                  <c:v>59.7</c:v>
                </c:pt>
                <c:pt idx="5771">
                  <c:v>59.712000000000003</c:v>
                </c:pt>
                <c:pt idx="5772">
                  <c:v>59.720000000000013</c:v>
                </c:pt>
                <c:pt idx="5773">
                  <c:v>59.730000000000011</c:v>
                </c:pt>
                <c:pt idx="5774">
                  <c:v>59.742000000000012</c:v>
                </c:pt>
                <c:pt idx="5775">
                  <c:v>59.752000000000002</c:v>
                </c:pt>
                <c:pt idx="5776">
                  <c:v>59.761000000000003</c:v>
                </c:pt>
                <c:pt idx="5777">
                  <c:v>59.77</c:v>
                </c:pt>
                <c:pt idx="5778">
                  <c:v>59.782000000000011</c:v>
                </c:pt>
                <c:pt idx="5779">
                  <c:v>59.792000000000463</c:v>
                </c:pt>
                <c:pt idx="5780">
                  <c:v>59.801000000000002</c:v>
                </c:pt>
                <c:pt idx="5781">
                  <c:v>59.811</c:v>
                </c:pt>
                <c:pt idx="5782">
                  <c:v>59.822000000000003</c:v>
                </c:pt>
                <c:pt idx="5783">
                  <c:v>59.832000000000001</c:v>
                </c:pt>
                <c:pt idx="5784">
                  <c:v>59.84</c:v>
                </c:pt>
                <c:pt idx="5785">
                  <c:v>59.850999999999999</c:v>
                </c:pt>
                <c:pt idx="5786">
                  <c:v>59.862000000000002</c:v>
                </c:pt>
                <c:pt idx="5787">
                  <c:v>59.872</c:v>
                </c:pt>
                <c:pt idx="5788">
                  <c:v>59.881999999999998</c:v>
                </c:pt>
                <c:pt idx="5789">
                  <c:v>59.891000000000012</c:v>
                </c:pt>
                <c:pt idx="5790">
                  <c:v>59.902000000000001</c:v>
                </c:pt>
                <c:pt idx="5791">
                  <c:v>59.911999999999999</c:v>
                </c:pt>
                <c:pt idx="5792">
                  <c:v>59.92</c:v>
                </c:pt>
                <c:pt idx="5793">
                  <c:v>59.930999999999997</c:v>
                </c:pt>
                <c:pt idx="5794">
                  <c:v>59.942</c:v>
                </c:pt>
                <c:pt idx="5795">
                  <c:v>59.951999999999998</c:v>
                </c:pt>
                <c:pt idx="5796">
                  <c:v>59.96</c:v>
                </c:pt>
                <c:pt idx="5797">
                  <c:v>59.97</c:v>
                </c:pt>
                <c:pt idx="5798">
                  <c:v>59.981999999999999</c:v>
                </c:pt>
                <c:pt idx="5799">
                  <c:v>59.992000000000012</c:v>
                </c:pt>
                <c:pt idx="5800">
                  <c:v>60.002000000000002</c:v>
                </c:pt>
              </c:numCache>
            </c:numRef>
          </c:xVal>
          <c:yVal>
            <c:numRef>
              <c:f>[A5.xlsx]Sheet2!$X$2:$X$5802</c:f>
              <c:numCache>
                <c:formatCode>General</c:formatCode>
                <c:ptCount val="5801"/>
                <c:pt idx="0">
                  <c:v>1148</c:v>
                </c:pt>
                <c:pt idx="1">
                  <c:v>1070</c:v>
                </c:pt>
                <c:pt idx="2">
                  <c:v>1118</c:v>
                </c:pt>
                <c:pt idx="3">
                  <c:v>1090</c:v>
                </c:pt>
                <c:pt idx="4">
                  <c:v>948</c:v>
                </c:pt>
                <c:pt idx="5">
                  <c:v>944</c:v>
                </c:pt>
                <c:pt idx="6">
                  <c:v>940</c:v>
                </c:pt>
                <c:pt idx="7">
                  <c:v>954</c:v>
                </c:pt>
                <c:pt idx="8">
                  <c:v>920</c:v>
                </c:pt>
                <c:pt idx="9">
                  <c:v>832</c:v>
                </c:pt>
                <c:pt idx="10">
                  <c:v>796</c:v>
                </c:pt>
                <c:pt idx="11">
                  <c:v>752</c:v>
                </c:pt>
                <c:pt idx="12">
                  <c:v>702</c:v>
                </c:pt>
                <c:pt idx="13">
                  <c:v>692</c:v>
                </c:pt>
                <c:pt idx="14">
                  <c:v>650</c:v>
                </c:pt>
                <c:pt idx="15">
                  <c:v>660</c:v>
                </c:pt>
                <c:pt idx="16">
                  <c:v>640</c:v>
                </c:pt>
                <c:pt idx="17">
                  <c:v>550</c:v>
                </c:pt>
                <c:pt idx="18">
                  <c:v>596</c:v>
                </c:pt>
                <c:pt idx="19">
                  <c:v>590</c:v>
                </c:pt>
                <c:pt idx="20">
                  <c:v>510</c:v>
                </c:pt>
                <c:pt idx="21">
                  <c:v>584</c:v>
                </c:pt>
                <c:pt idx="22">
                  <c:v>490</c:v>
                </c:pt>
                <c:pt idx="23">
                  <c:v>470</c:v>
                </c:pt>
                <c:pt idx="24">
                  <c:v>452</c:v>
                </c:pt>
                <c:pt idx="25">
                  <c:v>400</c:v>
                </c:pt>
                <c:pt idx="26">
                  <c:v>388</c:v>
                </c:pt>
                <c:pt idx="27">
                  <c:v>378</c:v>
                </c:pt>
                <c:pt idx="28">
                  <c:v>394</c:v>
                </c:pt>
                <c:pt idx="29">
                  <c:v>346</c:v>
                </c:pt>
                <c:pt idx="30">
                  <c:v>330</c:v>
                </c:pt>
                <c:pt idx="31">
                  <c:v>380</c:v>
                </c:pt>
                <c:pt idx="32">
                  <c:v>286</c:v>
                </c:pt>
                <c:pt idx="33">
                  <c:v>308</c:v>
                </c:pt>
                <c:pt idx="34">
                  <c:v>248</c:v>
                </c:pt>
                <c:pt idx="35">
                  <c:v>276</c:v>
                </c:pt>
                <c:pt idx="36">
                  <c:v>232</c:v>
                </c:pt>
                <c:pt idx="37">
                  <c:v>244</c:v>
                </c:pt>
                <c:pt idx="38">
                  <c:v>258</c:v>
                </c:pt>
                <c:pt idx="39">
                  <c:v>232</c:v>
                </c:pt>
                <c:pt idx="40">
                  <c:v>260</c:v>
                </c:pt>
                <c:pt idx="41">
                  <c:v>200</c:v>
                </c:pt>
                <c:pt idx="42">
                  <c:v>230</c:v>
                </c:pt>
                <c:pt idx="43">
                  <c:v>208</c:v>
                </c:pt>
                <c:pt idx="44">
                  <c:v>214</c:v>
                </c:pt>
                <c:pt idx="45">
                  <c:v>202</c:v>
                </c:pt>
                <c:pt idx="46">
                  <c:v>168</c:v>
                </c:pt>
                <c:pt idx="47">
                  <c:v>184</c:v>
                </c:pt>
                <c:pt idx="48">
                  <c:v>198</c:v>
                </c:pt>
                <c:pt idx="49">
                  <c:v>190</c:v>
                </c:pt>
                <c:pt idx="50">
                  <c:v>194</c:v>
                </c:pt>
                <c:pt idx="51">
                  <c:v>194</c:v>
                </c:pt>
                <c:pt idx="52">
                  <c:v>182</c:v>
                </c:pt>
                <c:pt idx="53">
                  <c:v>188</c:v>
                </c:pt>
                <c:pt idx="54">
                  <c:v>184</c:v>
                </c:pt>
                <c:pt idx="55">
                  <c:v>222</c:v>
                </c:pt>
                <c:pt idx="56">
                  <c:v>196</c:v>
                </c:pt>
                <c:pt idx="57">
                  <c:v>186</c:v>
                </c:pt>
                <c:pt idx="58">
                  <c:v>224</c:v>
                </c:pt>
                <c:pt idx="59">
                  <c:v>176</c:v>
                </c:pt>
                <c:pt idx="60">
                  <c:v>212</c:v>
                </c:pt>
                <c:pt idx="61">
                  <c:v>172</c:v>
                </c:pt>
                <c:pt idx="62">
                  <c:v>156</c:v>
                </c:pt>
                <c:pt idx="63">
                  <c:v>168</c:v>
                </c:pt>
                <c:pt idx="64">
                  <c:v>198</c:v>
                </c:pt>
                <c:pt idx="65">
                  <c:v>166</c:v>
                </c:pt>
                <c:pt idx="66">
                  <c:v>170</c:v>
                </c:pt>
                <c:pt idx="67">
                  <c:v>152</c:v>
                </c:pt>
                <c:pt idx="68">
                  <c:v>192</c:v>
                </c:pt>
                <c:pt idx="69">
                  <c:v>160</c:v>
                </c:pt>
                <c:pt idx="70">
                  <c:v>152</c:v>
                </c:pt>
                <c:pt idx="71">
                  <c:v>206</c:v>
                </c:pt>
                <c:pt idx="72">
                  <c:v>166</c:v>
                </c:pt>
                <c:pt idx="73">
                  <c:v>160</c:v>
                </c:pt>
                <c:pt idx="74">
                  <c:v>166</c:v>
                </c:pt>
                <c:pt idx="75">
                  <c:v>170</c:v>
                </c:pt>
                <c:pt idx="76">
                  <c:v>192</c:v>
                </c:pt>
                <c:pt idx="77">
                  <c:v>190</c:v>
                </c:pt>
                <c:pt idx="78">
                  <c:v>194</c:v>
                </c:pt>
                <c:pt idx="79">
                  <c:v>164</c:v>
                </c:pt>
                <c:pt idx="80">
                  <c:v>192</c:v>
                </c:pt>
                <c:pt idx="81">
                  <c:v>184</c:v>
                </c:pt>
                <c:pt idx="82">
                  <c:v>176</c:v>
                </c:pt>
                <c:pt idx="83">
                  <c:v>176</c:v>
                </c:pt>
                <c:pt idx="84">
                  <c:v>192</c:v>
                </c:pt>
                <c:pt idx="85">
                  <c:v>170</c:v>
                </c:pt>
                <c:pt idx="86">
                  <c:v>192</c:v>
                </c:pt>
                <c:pt idx="87">
                  <c:v>158</c:v>
                </c:pt>
                <c:pt idx="88">
                  <c:v>164</c:v>
                </c:pt>
                <c:pt idx="89">
                  <c:v>178</c:v>
                </c:pt>
                <c:pt idx="90">
                  <c:v>166</c:v>
                </c:pt>
                <c:pt idx="91">
                  <c:v>196</c:v>
                </c:pt>
                <c:pt idx="92">
                  <c:v>182</c:v>
                </c:pt>
                <c:pt idx="93">
                  <c:v>144</c:v>
                </c:pt>
                <c:pt idx="94">
                  <c:v>176</c:v>
                </c:pt>
                <c:pt idx="95">
                  <c:v>164</c:v>
                </c:pt>
                <c:pt idx="96">
                  <c:v>206</c:v>
                </c:pt>
                <c:pt idx="97">
                  <c:v>144</c:v>
                </c:pt>
                <c:pt idx="98">
                  <c:v>132</c:v>
                </c:pt>
                <c:pt idx="99">
                  <c:v>154</c:v>
                </c:pt>
                <c:pt idx="100">
                  <c:v>130</c:v>
                </c:pt>
                <c:pt idx="101">
                  <c:v>154</c:v>
                </c:pt>
                <c:pt idx="102">
                  <c:v>178</c:v>
                </c:pt>
                <c:pt idx="103">
                  <c:v>190</c:v>
                </c:pt>
                <c:pt idx="104">
                  <c:v>142</c:v>
                </c:pt>
                <c:pt idx="105">
                  <c:v>114</c:v>
                </c:pt>
                <c:pt idx="106">
                  <c:v>148</c:v>
                </c:pt>
                <c:pt idx="107">
                  <c:v>158</c:v>
                </c:pt>
                <c:pt idx="108">
                  <c:v>170</c:v>
                </c:pt>
                <c:pt idx="109">
                  <c:v>154</c:v>
                </c:pt>
                <c:pt idx="110">
                  <c:v>152</c:v>
                </c:pt>
                <c:pt idx="111">
                  <c:v>186</c:v>
                </c:pt>
                <c:pt idx="112">
                  <c:v>140</c:v>
                </c:pt>
                <c:pt idx="113">
                  <c:v>200</c:v>
                </c:pt>
                <c:pt idx="114">
                  <c:v>126</c:v>
                </c:pt>
                <c:pt idx="115">
                  <c:v>152</c:v>
                </c:pt>
                <c:pt idx="116">
                  <c:v>170</c:v>
                </c:pt>
                <c:pt idx="117">
                  <c:v>156</c:v>
                </c:pt>
                <c:pt idx="118">
                  <c:v>140</c:v>
                </c:pt>
                <c:pt idx="119">
                  <c:v>118</c:v>
                </c:pt>
                <c:pt idx="120">
                  <c:v>150</c:v>
                </c:pt>
                <c:pt idx="121">
                  <c:v>132</c:v>
                </c:pt>
                <c:pt idx="122">
                  <c:v>140</c:v>
                </c:pt>
                <c:pt idx="123">
                  <c:v>164</c:v>
                </c:pt>
                <c:pt idx="124">
                  <c:v>142</c:v>
                </c:pt>
                <c:pt idx="125">
                  <c:v>106</c:v>
                </c:pt>
                <c:pt idx="126">
                  <c:v>126</c:v>
                </c:pt>
                <c:pt idx="127">
                  <c:v>166</c:v>
                </c:pt>
                <c:pt idx="128">
                  <c:v>160</c:v>
                </c:pt>
                <c:pt idx="129">
                  <c:v>130</c:v>
                </c:pt>
                <c:pt idx="130">
                  <c:v>130</c:v>
                </c:pt>
                <c:pt idx="131">
                  <c:v>128</c:v>
                </c:pt>
                <c:pt idx="132">
                  <c:v>110</c:v>
                </c:pt>
                <c:pt idx="133">
                  <c:v>156</c:v>
                </c:pt>
                <c:pt idx="134">
                  <c:v>120</c:v>
                </c:pt>
                <c:pt idx="135">
                  <c:v>144</c:v>
                </c:pt>
                <c:pt idx="136">
                  <c:v>152</c:v>
                </c:pt>
                <c:pt idx="137">
                  <c:v>132</c:v>
                </c:pt>
                <c:pt idx="138">
                  <c:v>126</c:v>
                </c:pt>
                <c:pt idx="139">
                  <c:v>144</c:v>
                </c:pt>
                <c:pt idx="140">
                  <c:v>132</c:v>
                </c:pt>
                <c:pt idx="141">
                  <c:v>140</c:v>
                </c:pt>
                <c:pt idx="142">
                  <c:v>138</c:v>
                </c:pt>
                <c:pt idx="143">
                  <c:v>138</c:v>
                </c:pt>
                <c:pt idx="144">
                  <c:v>132</c:v>
                </c:pt>
                <c:pt idx="145">
                  <c:v>134</c:v>
                </c:pt>
                <c:pt idx="146">
                  <c:v>122</c:v>
                </c:pt>
                <c:pt idx="147">
                  <c:v>148</c:v>
                </c:pt>
                <c:pt idx="148">
                  <c:v>126</c:v>
                </c:pt>
                <c:pt idx="149">
                  <c:v>160</c:v>
                </c:pt>
                <c:pt idx="150">
                  <c:v>134</c:v>
                </c:pt>
                <c:pt idx="151">
                  <c:v>148</c:v>
                </c:pt>
                <c:pt idx="152">
                  <c:v>128</c:v>
                </c:pt>
                <c:pt idx="153">
                  <c:v>150</c:v>
                </c:pt>
                <c:pt idx="154">
                  <c:v>132</c:v>
                </c:pt>
                <c:pt idx="155">
                  <c:v>124</c:v>
                </c:pt>
                <c:pt idx="156">
                  <c:v>152</c:v>
                </c:pt>
                <c:pt idx="157">
                  <c:v>140</c:v>
                </c:pt>
                <c:pt idx="158">
                  <c:v>122</c:v>
                </c:pt>
                <c:pt idx="159">
                  <c:v>120</c:v>
                </c:pt>
                <c:pt idx="160">
                  <c:v>142</c:v>
                </c:pt>
                <c:pt idx="161">
                  <c:v>96</c:v>
                </c:pt>
                <c:pt idx="162">
                  <c:v>136</c:v>
                </c:pt>
                <c:pt idx="163">
                  <c:v>114</c:v>
                </c:pt>
                <c:pt idx="164">
                  <c:v>116</c:v>
                </c:pt>
                <c:pt idx="165">
                  <c:v>132</c:v>
                </c:pt>
                <c:pt idx="166">
                  <c:v>106</c:v>
                </c:pt>
                <c:pt idx="167">
                  <c:v>160</c:v>
                </c:pt>
                <c:pt idx="168">
                  <c:v>156</c:v>
                </c:pt>
                <c:pt idx="169">
                  <c:v>122</c:v>
                </c:pt>
                <c:pt idx="170">
                  <c:v>132</c:v>
                </c:pt>
                <c:pt idx="171">
                  <c:v>112</c:v>
                </c:pt>
                <c:pt idx="172">
                  <c:v>114</c:v>
                </c:pt>
                <c:pt idx="173">
                  <c:v>120</c:v>
                </c:pt>
                <c:pt idx="174">
                  <c:v>136</c:v>
                </c:pt>
                <c:pt idx="175">
                  <c:v>80</c:v>
                </c:pt>
                <c:pt idx="176">
                  <c:v>110</c:v>
                </c:pt>
                <c:pt idx="177">
                  <c:v>120</c:v>
                </c:pt>
                <c:pt idx="178">
                  <c:v>108</c:v>
                </c:pt>
                <c:pt idx="179">
                  <c:v>162</c:v>
                </c:pt>
                <c:pt idx="180">
                  <c:v>138</c:v>
                </c:pt>
                <c:pt idx="181">
                  <c:v>102</c:v>
                </c:pt>
                <c:pt idx="182">
                  <c:v>130</c:v>
                </c:pt>
                <c:pt idx="183">
                  <c:v>116</c:v>
                </c:pt>
                <c:pt idx="184">
                  <c:v>116</c:v>
                </c:pt>
                <c:pt idx="185">
                  <c:v>130</c:v>
                </c:pt>
                <c:pt idx="186">
                  <c:v>102</c:v>
                </c:pt>
                <c:pt idx="187">
                  <c:v>108</c:v>
                </c:pt>
                <c:pt idx="188">
                  <c:v>108</c:v>
                </c:pt>
                <c:pt idx="189">
                  <c:v>116</c:v>
                </c:pt>
                <c:pt idx="190">
                  <c:v>96</c:v>
                </c:pt>
                <c:pt idx="191">
                  <c:v>110</c:v>
                </c:pt>
                <c:pt idx="192">
                  <c:v>126</c:v>
                </c:pt>
                <c:pt idx="193">
                  <c:v>150</c:v>
                </c:pt>
                <c:pt idx="194">
                  <c:v>110</c:v>
                </c:pt>
                <c:pt idx="195">
                  <c:v>114</c:v>
                </c:pt>
                <c:pt idx="196">
                  <c:v>114</c:v>
                </c:pt>
                <c:pt idx="197">
                  <c:v>110</c:v>
                </c:pt>
                <c:pt idx="198">
                  <c:v>110</c:v>
                </c:pt>
                <c:pt idx="199">
                  <c:v>110</c:v>
                </c:pt>
                <c:pt idx="200">
                  <c:v>88</c:v>
                </c:pt>
                <c:pt idx="201">
                  <c:v>130</c:v>
                </c:pt>
                <c:pt idx="202">
                  <c:v>100</c:v>
                </c:pt>
                <c:pt idx="203">
                  <c:v>124</c:v>
                </c:pt>
                <c:pt idx="204">
                  <c:v>134</c:v>
                </c:pt>
                <c:pt idx="205">
                  <c:v>112</c:v>
                </c:pt>
                <c:pt idx="206">
                  <c:v>100</c:v>
                </c:pt>
                <c:pt idx="207">
                  <c:v>116</c:v>
                </c:pt>
                <c:pt idx="208">
                  <c:v>114</c:v>
                </c:pt>
                <c:pt idx="209">
                  <c:v>74</c:v>
                </c:pt>
                <c:pt idx="210">
                  <c:v>106</c:v>
                </c:pt>
                <c:pt idx="211">
                  <c:v>112</c:v>
                </c:pt>
                <c:pt idx="212">
                  <c:v>124</c:v>
                </c:pt>
                <c:pt idx="213">
                  <c:v>110</c:v>
                </c:pt>
                <c:pt idx="214">
                  <c:v>100</c:v>
                </c:pt>
                <c:pt idx="215">
                  <c:v>104</c:v>
                </c:pt>
                <c:pt idx="216">
                  <c:v>82</c:v>
                </c:pt>
                <c:pt idx="217">
                  <c:v>100</c:v>
                </c:pt>
                <c:pt idx="218">
                  <c:v>128</c:v>
                </c:pt>
                <c:pt idx="219">
                  <c:v>100</c:v>
                </c:pt>
                <c:pt idx="220">
                  <c:v>152</c:v>
                </c:pt>
                <c:pt idx="221">
                  <c:v>112</c:v>
                </c:pt>
                <c:pt idx="222">
                  <c:v>90</c:v>
                </c:pt>
                <c:pt idx="223">
                  <c:v>134</c:v>
                </c:pt>
                <c:pt idx="224">
                  <c:v>92</c:v>
                </c:pt>
                <c:pt idx="225">
                  <c:v>96</c:v>
                </c:pt>
                <c:pt idx="226">
                  <c:v>114</c:v>
                </c:pt>
                <c:pt idx="227">
                  <c:v>100</c:v>
                </c:pt>
                <c:pt idx="228">
                  <c:v>88</c:v>
                </c:pt>
                <c:pt idx="229">
                  <c:v>86</c:v>
                </c:pt>
                <c:pt idx="230">
                  <c:v>98</c:v>
                </c:pt>
                <c:pt idx="231">
                  <c:v>122</c:v>
                </c:pt>
                <c:pt idx="232">
                  <c:v>106</c:v>
                </c:pt>
                <c:pt idx="233">
                  <c:v>106</c:v>
                </c:pt>
                <c:pt idx="234">
                  <c:v>118</c:v>
                </c:pt>
                <c:pt idx="235">
                  <c:v>118</c:v>
                </c:pt>
                <c:pt idx="236">
                  <c:v>98</c:v>
                </c:pt>
                <c:pt idx="237">
                  <c:v>116</c:v>
                </c:pt>
                <c:pt idx="238">
                  <c:v>124</c:v>
                </c:pt>
                <c:pt idx="239">
                  <c:v>60</c:v>
                </c:pt>
                <c:pt idx="240">
                  <c:v>104</c:v>
                </c:pt>
                <c:pt idx="241">
                  <c:v>108</c:v>
                </c:pt>
                <c:pt idx="242">
                  <c:v>114</c:v>
                </c:pt>
                <c:pt idx="243">
                  <c:v>108</c:v>
                </c:pt>
                <c:pt idx="244">
                  <c:v>86</c:v>
                </c:pt>
                <c:pt idx="245">
                  <c:v>96</c:v>
                </c:pt>
                <c:pt idx="246">
                  <c:v>124</c:v>
                </c:pt>
                <c:pt idx="247">
                  <c:v>100</c:v>
                </c:pt>
                <c:pt idx="248">
                  <c:v>106</c:v>
                </c:pt>
                <c:pt idx="249">
                  <c:v>118</c:v>
                </c:pt>
                <c:pt idx="250">
                  <c:v>110</c:v>
                </c:pt>
                <c:pt idx="251">
                  <c:v>96</c:v>
                </c:pt>
                <c:pt idx="252">
                  <c:v>102</c:v>
                </c:pt>
                <c:pt idx="253">
                  <c:v>78</c:v>
                </c:pt>
                <c:pt idx="254">
                  <c:v>84</c:v>
                </c:pt>
                <c:pt idx="255">
                  <c:v>128</c:v>
                </c:pt>
                <c:pt idx="256">
                  <c:v>106</c:v>
                </c:pt>
                <c:pt idx="257">
                  <c:v>112</c:v>
                </c:pt>
                <c:pt idx="258">
                  <c:v>120</c:v>
                </c:pt>
                <c:pt idx="259">
                  <c:v>98</c:v>
                </c:pt>
                <c:pt idx="260">
                  <c:v>92</c:v>
                </c:pt>
                <c:pt idx="261">
                  <c:v>94</c:v>
                </c:pt>
                <c:pt idx="262">
                  <c:v>80</c:v>
                </c:pt>
                <c:pt idx="263">
                  <c:v>84</c:v>
                </c:pt>
                <c:pt idx="264">
                  <c:v>112</c:v>
                </c:pt>
                <c:pt idx="265">
                  <c:v>126</c:v>
                </c:pt>
                <c:pt idx="266">
                  <c:v>78</c:v>
                </c:pt>
                <c:pt idx="267">
                  <c:v>78</c:v>
                </c:pt>
                <c:pt idx="268">
                  <c:v>108</c:v>
                </c:pt>
                <c:pt idx="269">
                  <c:v>76</c:v>
                </c:pt>
                <c:pt idx="270">
                  <c:v>100</c:v>
                </c:pt>
                <c:pt idx="271">
                  <c:v>90</c:v>
                </c:pt>
                <c:pt idx="272">
                  <c:v>80</c:v>
                </c:pt>
                <c:pt idx="273">
                  <c:v>84</c:v>
                </c:pt>
                <c:pt idx="274">
                  <c:v>84</c:v>
                </c:pt>
                <c:pt idx="275">
                  <c:v>112</c:v>
                </c:pt>
                <c:pt idx="276">
                  <c:v>94</c:v>
                </c:pt>
                <c:pt idx="277">
                  <c:v>82</c:v>
                </c:pt>
                <c:pt idx="278">
                  <c:v>100</c:v>
                </c:pt>
                <c:pt idx="279">
                  <c:v>104</c:v>
                </c:pt>
                <c:pt idx="280">
                  <c:v>80</c:v>
                </c:pt>
                <c:pt idx="281">
                  <c:v>94</c:v>
                </c:pt>
                <c:pt idx="282">
                  <c:v>86</c:v>
                </c:pt>
                <c:pt idx="283">
                  <c:v>114</c:v>
                </c:pt>
                <c:pt idx="284">
                  <c:v>96</c:v>
                </c:pt>
                <c:pt idx="285">
                  <c:v>94</c:v>
                </c:pt>
                <c:pt idx="286">
                  <c:v>94</c:v>
                </c:pt>
                <c:pt idx="287">
                  <c:v>92</c:v>
                </c:pt>
                <c:pt idx="288">
                  <c:v>68</c:v>
                </c:pt>
                <c:pt idx="289">
                  <c:v>80</c:v>
                </c:pt>
                <c:pt idx="290">
                  <c:v>104</c:v>
                </c:pt>
                <c:pt idx="291">
                  <c:v>62</c:v>
                </c:pt>
                <c:pt idx="292">
                  <c:v>78</c:v>
                </c:pt>
                <c:pt idx="293">
                  <c:v>92</c:v>
                </c:pt>
                <c:pt idx="294">
                  <c:v>78</c:v>
                </c:pt>
                <c:pt idx="295">
                  <c:v>86</c:v>
                </c:pt>
                <c:pt idx="296">
                  <c:v>82</c:v>
                </c:pt>
                <c:pt idx="297">
                  <c:v>76</c:v>
                </c:pt>
                <c:pt idx="298">
                  <c:v>110</c:v>
                </c:pt>
                <c:pt idx="299">
                  <c:v>78</c:v>
                </c:pt>
                <c:pt idx="300">
                  <c:v>98</c:v>
                </c:pt>
                <c:pt idx="301">
                  <c:v>96</c:v>
                </c:pt>
                <c:pt idx="302">
                  <c:v>98</c:v>
                </c:pt>
                <c:pt idx="303">
                  <c:v>100</c:v>
                </c:pt>
                <c:pt idx="304">
                  <c:v>84</c:v>
                </c:pt>
                <c:pt idx="305">
                  <c:v>76</c:v>
                </c:pt>
                <c:pt idx="306">
                  <c:v>98</c:v>
                </c:pt>
                <c:pt idx="307">
                  <c:v>104</c:v>
                </c:pt>
                <c:pt idx="308">
                  <c:v>92</c:v>
                </c:pt>
                <c:pt idx="309">
                  <c:v>108</c:v>
                </c:pt>
                <c:pt idx="310">
                  <c:v>98</c:v>
                </c:pt>
                <c:pt idx="311">
                  <c:v>80</c:v>
                </c:pt>
                <c:pt idx="312">
                  <c:v>72</c:v>
                </c:pt>
                <c:pt idx="313">
                  <c:v>100</c:v>
                </c:pt>
                <c:pt idx="314">
                  <c:v>96</c:v>
                </c:pt>
                <c:pt idx="315">
                  <c:v>74</c:v>
                </c:pt>
                <c:pt idx="316">
                  <c:v>86</c:v>
                </c:pt>
                <c:pt idx="317">
                  <c:v>74</c:v>
                </c:pt>
                <c:pt idx="318">
                  <c:v>70</c:v>
                </c:pt>
                <c:pt idx="319">
                  <c:v>74</c:v>
                </c:pt>
                <c:pt idx="320">
                  <c:v>72</c:v>
                </c:pt>
                <c:pt idx="321">
                  <c:v>86</c:v>
                </c:pt>
                <c:pt idx="322">
                  <c:v>80</c:v>
                </c:pt>
                <c:pt idx="323">
                  <c:v>84</c:v>
                </c:pt>
                <c:pt idx="324">
                  <c:v>90</c:v>
                </c:pt>
                <c:pt idx="325">
                  <c:v>68</c:v>
                </c:pt>
                <c:pt idx="326">
                  <c:v>80</c:v>
                </c:pt>
                <c:pt idx="327">
                  <c:v>68</c:v>
                </c:pt>
                <c:pt idx="328">
                  <c:v>104</c:v>
                </c:pt>
                <c:pt idx="329">
                  <c:v>86</c:v>
                </c:pt>
                <c:pt idx="330">
                  <c:v>76</c:v>
                </c:pt>
                <c:pt idx="331">
                  <c:v>90</c:v>
                </c:pt>
                <c:pt idx="332">
                  <c:v>90</c:v>
                </c:pt>
                <c:pt idx="333">
                  <c:v>80</c:v>
                </c:pt>
                <c:pt idx="334">
                  <c:v>102</c:v>
                </c:pt>
                <c:pt idx="335">
                  <c:v>92</c:v>
                </c:pt>
                <c:pt idx="336">
                  <c:v>70</c:v>
                </c:pt>
                <c:pt idx="337">
                  <c:v>100</c:v>
                </c:pt>
                <c:pt idx="338">
                  <c:v>94</c:v>
                </c:pt>
                <c:pt idx="339">
                  <c:v>96</c:v>
                </c:pt>
                <c:pt idx="340">
                  <c:v>102</c:v>
                </c:pt>
                <c:pt idx="341">
                  <c:v>98</c:v>
                </c:pt>
                <c:pt idx="342">
                  <c:v>82</c:v>
                </c:pt>
                <c:pt idx="343">
                  <c:v>70</c:v>
                </c:pt>
                <c:pt idx="344">
                  <c:v>80</c:v>
                </c:pt>
                <c:pt idx="345">
                  <c:v>106</c:v>
                </c:pt>
                <c:pt idx="346">
                  <c:v>92</c:v>
                </c:pt>
                <c:pt idx="347">
                  <c:v>88</c:v>
                </c:pt>
                <c:pt idx="348">
                  <c:v>76</c:v>
                </c:pt>
                <c:pt idx="349">
                  <c:v>78</c:v>
                </c:pt>
                <c:pt idx="350">
                  <c:v>76</c:v>
                </c:pt>
                <c:pt idx="351">
                  <c:v>76</c:v>
                </c:pt>
                <c:pt idx="352">
                  <c:v>88</c:v>
                </c:pt>
                <c:pt idx="353">
                  <c:v>72</c:v>
                </c:pt>
                <c:pt idx="354">
                  <c:v>80</c:v>
                </c:pt>
                <c:pt idx="355">
                  <c:v>80</c:v>
                </c:pt>
                <c:pt idx="356">
                  <c:v>80</c:v>
                </c:pt>
                <c:pt idx="357">
                  <c:v>90</c:v>
                </c:pt>
                <c:pt idx="358">
                  <c:v>76</c:v>
                </c:pt>
                <c:pt idx="359">
                  <c:v>58</c:v>
                </c:pt>
                <c:pt idx="360">
                  <c:v>88</c:v>
                </c:pt>
                <c:pt idx="361">
                  <c:v>86</c:v>
                </c:pt>
                <c:pt idx="362">
                  <c:v>80</c:v>
                </c:pt>
                <c:pt idx="363">
                  <c:v>86</c:v>
                </c:pt>
                <c:pt idx="364">
                  <c:v>88</c:v>
                </c:pt>
                <c:pt idx="365">
                  <c:v>70</c:v>
                </c:pt>
                <c:pt idx="366">
                  <c:v>68</c:v>
                </c:pt>
                <c:pt idx="367">
                  <c:v>94</c:v>
                </c:pt>
                <c:pt idx="368">
                  <c:v>90</c:v>
                </c:pt>
                <c:pt idx="369">
                  <c:v>74</c:v>
                </c:pt>
                <c:pt idx="370">
                  <c:v>112</c:v>
                </c:pt>
                <c:pt idx="371">
                  <c:v>114</c:v>
                </c:pt>
                <c:pt idx="372">
                  <c:v>88</c:v>
                </c:pt>
                <c:pt idx="373">
                  <c:v>110</c:v>
                </c:pt>
                <c:pt idx="374">
                  <c:v>98</c:v>
                </c:pt>
                <c:pt idx="375">
                  <c:v>82</c:v>
                </c:pt>
                <c:pt idx="376">
                  <c:v>104</c:v>
                </c:pt>
                <c:pt idx="377">
                  <c:v>104</c:v>
                </c:pt>
                <c:pt idx="378">
                  <c:v>106</c:v>
                </c:pt>
                <c:pt idx="379">
                  <c:v>112</c:v>
                </c:pt>
                <c:pt idx="380">
                  <c:v>116</c:v>
                </c:pt>
                <c:pt idx="381">
                  <c:v>116</c:v>
                </c:pt>
                <c:pt idx="382">
                  <c:v>116</c:v>
                </c:pt>
                <c:pt idx="383">
                  <c:v>128</c:v>
                </c:pt>
                <c:pt idx="384">
                  <c:v>142</c:v>
                </c:pt>
                <c:pt idx="385">
                  <c:v>142</c:v>
                </c:pt>
                <c:pt idx="386">
                  <c:v>148</c:v>
                </c:pt>
                <c:pt idx="387">
                  <c:v>172</c:v>
                </c:pt>
                <c:pt idx="388">
                  <c:v>208</c:v>
                </c:pt>
                <c:pt idx="389">
                  <c:v>154</c:v>
                </c:pt>
                <c:pt idx="390">
                  <c:v>202</c:v>
                </c:pt>
                <c:pt idx="391">
                  <c:v>174</c:v>
                </c:pt>
                <c:pt idx="392">
                  <c:v>246</c:v>
                </c:pt>
                <c:pt idx="393">
                  <c:v>260</c:v>
                </c:pt>
                <c:pt idx="394">
                  <c:v>270</c:v>
                </c:pt>
                <c:pt idx="395">
                  <c:v>216</c:v>
                </c:pt>
                <c:pt idx="396">
                  <c:v>278</c:v>
                </c:pt>
                <c:pt idx="397">
                  <c:v>292</c:v>
                </c:pt>
                <c:pt idx="398">
                  <c:v>322</c:v>
                </c:pt>
                <c:pt idx="399">
                  <c:v>332</c:v>
                </c:pt>
                <c:pt idx="400">
                  <c:v>362</c:v>
                </c:pt>
                <c:pt idx="401">
                  <c:v>404</c:v>
                </c:pt>
                <c:pt idx="402">
                  <c:v>374</c:v>
                </c:pt>
                <c:pt idx="403">
                  <c:v>382</c:v>
                </c:pt>
                <c:pt idx="404">
                  <c:v>486</c:v>
                </c:pt>
                <c:pt idx="405">
                  <c:v>502</c:v>
                </c:pt>
                <c:pt idx="406">
                  <c:v>598</c:v>
                </c:pt>
                <c:pt idx="407">
                  <c:v>596</c:v>
                </c:pt>
                <c:pt idx="408">
                  <c:v>622</c:v>
                </c:pt>
                <c:pt idx="409">
                  <c:v>744</c:v>
                </c:pt>
                <c:pt idx="410">
                  <c:v>828</c:v>
                </c:pt>
                <c:pt idx="411">
                  <c:v>916</c:v>
                </c:pt>
                <c:pt idx="412">
                  <c:v>1038</c:v>
                </c:pt>
                <c:pt idx="413">
                  <c:v>1320</c:v>
                </c:pt>
                <c:pt idx="414">
                  <c:v>1400</c:v>
                </c:pt>
                <c:pt idx="415">
                  <c:v>1486</c:v>
                </c:pt>
                <c:pt idx="416">
                  <c:v>1620</c:v>
                </c:pt>
                <c:pt idx="417">
                  <c:v>1652</c:v>
                </c:pt>
                <c:pt idx="418">
                  <c:v>1622</c:v>
                </c:pt>
                <c:pt idx="419">
                  <c:v>1456</c:v>
                </c:pt>
                <c:pt idx="420">
                  <c:v>1178</c:v>
                </c:pt>
                <c:pt idx="421">
                  <c:v>984</c:v>
                </c:pt>
                <c:pt idx="422">
                  <c:v>728</c:v>
                </c:pt>
                <c:pt idx="423">
                  <c:v>568</c:v>
                </c:pt>
                <c:pt idx="424">
                  <c:v>384</c:v>
                </c:pt>
                <c:pt idx="425">
                  <c:v>214</c:v>
                </c:pt>
                <c:pt idx="426">
                  <c:v>194</c:v>
                </c:pt>
                <c:pt idx="427">
                  <c:v>150</c:v>
                </c:pt>
                <c:pt idx="428">
                  <c:v>152</c:v>
                </c:pt>
                <c:pt idx="429">
                  <c:v>142</c:v>
                </c:pt>
                <c:pt idx="430">
                  <c:v>136</c:v>
                </c:pt>
                <c:pt idx="431">
                  <c:v>140</c:v>
                </c:pt>
                <c:pt idx="432">
                  <c:v>166</c:v>
                </c:pt>
                <c:pt idx="433">
                  <c:v>126</c:v>
                </c:pt>
                <c:pt idx="434">
                  <c:v>136</c:v>
                </c:pt>
                <c:pt idx="435">
                  <c:v>148</c:v>
                </c:pt>
                <c:pt idx="436">
                  <c:v>118</c:v>
                </c:pt>
                <c:pt idx="437">
                  <c:v>124</c:v>
                </c:pt>
                <c:pt idx="438">
                  <c:v>126</c:v>
                </c:pt>
                <c:pt idx="439">
                  <c:v>104</c:v>
                </c:pt>
                <c:pt idx="440">
                  <c:v>106</c:v>
                </c:pt>
                <c:pt idx="441">
                  <c:v>100</c:v>
                </c:pt>
                <c:pt idx="442">
                  <c:v>98</c:v>
                </c:pt>
                <c:pt idx="443">
                  <c:v>62</c:v>
                </c:pt>
                <c:pt idx="444">
                  <c:v>78</c:v>
                </c:pt>
                <c:pt idx="445">
                  <c:v>100</c:v>
                </c:pt>
                <c:pt idx="446">
                  <c:v>78</c:v>
                </c:pt>
                <c:pt idx="447">
                  <c:v>82</c:v>
                </c:pt>
                <c:pt idx="448">
                  <c:v>64</c:v>
                </c:pt>
                <c:pt idx="449">
                  <c:v>76</c:v>
                </c:pt>
                <c:pt idx="450">
                  <c:v>74</c:v>
                </c:pt>
                <c:pt idx="451">
                  <c:v>66</c:v>
                </c:pt>
                <c:pt idx="452">
                  <c:v>86</c:v>
                </c:pt>
                <c:pt idx="453">
                  <c:v>96</c:v>
                </c:pt>
                <c:pt idx="454">
                  <c:v>94</c:v>
                </c:pt>
                <c:pt idx="455">
                  <c:v>74</c:v>
                </c:pt>
                <c:pt idx="456">
                  <c:v>88</c:v>
                </c:pt>
                <c:pt idx="457">
                  <c:v>70</c:v>
                </c:pt>
                <c:pt idx="458">
                  <c:v>66</c:v>
                </c:pt>
                <c:pt idx="459">
                  <c:v>74</c:v>
                </c:pt>
                <c:pt idx="460">
                  <c:v>58</c:v>
                </c:pt>
                <c:pt idx="461">
                  <c:v>70</c:v>
                </c:pt>
                <c:pt idx="462">
                  <c:v>88</c:v>
                </c:pt>
                <c:pt idx="463">
                  <c:v>62</c:v>
                </c:pt>
                <c:pt idx="464">
                  <c:v>86</c:v>
                </c:pt>
                <c:pt idx="465">
                  <c:v>64</c:v>
                </c:pt>
                <c:pt idx="466">
                  <c:v>84</c:v>
                </c:pt>
                <c:pt idx="467">
                  <c:v>80</c:v>
                </c:pt>
                <c:pt idx="468">
                  <c:v>76</c:v>
                </c:pt>
                <c:pt idx="469">
                  <c:v>96</c:v>
                </c:pt>
                <c:pt idx="470">
                  <c:v>76</c:v>
                </c:pt>
                <c:pt idx="471">
                  <c:v>80</c:v>
                </c:pt>
                <c:pt idx="472">
                  <c:v>94</c:v>
                </c:pt>
                <c:pt idx="473">
                  <c:v>52</c:v>
                </c:pt>
                <c:pt idx="474">
                  <c:v>94</c:v>
                </c:pt>
                <c:pt idx="475">
                  <c:v>88</c:v>
                </c:pt>
                <c:pt idx="476">
                  <c:v>52</c:v>
                </c:pt>
                <c:pt idx="477">
                  <c:v>66</c:v>
                </c:pt>
                <c:pt idx="478">
                  <c:v>58</c:v>
                </c:pt>
                <c:pt idx="479">
                  <c:v>68</c:v>
                </c:pt>
                <c:pt idx="480">
                  <c:v>74</c:v>
                </c:pt>
                <c:pt idx="481">
                  <c:v>64</c:v>
                </c:pt>
                <c:pt idx="482">
                  <c:v>58</c:v>
                </c:pt>
                <c:pt idx="483">
                  <c:v>88</c:v>
                </c:pt>
                <c:pt idx="484">
                  <c:v>68</c:v>
                </c:pt>
                <c:pt idx="485">
                  <c:v>62</c:v>
                </c:pt>
                <c:pt idx="486">
                  <c:v>76</c:v>
                </c:pt>
                <c:pt idx="487">
                  <c:v>104</c:v>
                </c:pt>
                <c:pt idx="488">
                  <c:v>64</c:v>
                </c:pt>
                <c:pt idx="489">
                  <c:v>74</c:v>
                </c:pt>
                <c:pt idx="490">
                  <c:v>50</c:v>
                </c:pt>
                <c:pt idx="491">
                  <c:v>60</c:v>
                </c:pt>
                <c:pt idx="492">
                  <c:v>84</c:v>
                </c:pt>
                <c:pt idx="493">
                  <c:v>60</c:v>
                </c:pt>
                <c:pt idx="494">
                  <c:v>44</c:v>
                </c:pt>
                <c:pt idx="495">
                  <c:v>70</c:v>
                </c:pt>
                <c:pt idx="496">
                  <c:v>64</c:v>
                </c:pt>
                <c:pt idx="497">
                  <c:v>60</c:v>
                </c:pt>
                <c:pt idx="498">
                  <c:v>74</c:v>
                </c:pt>
                <c:pt idx="499">
                  <c:v>46</c:v>
                </c:pt>
                <c:pt idx="500">
                  <c:v>58</c:v>
                </c:pt>
                <c:pt idx="501">
                  <c:v>64</c:v>
                </c:pt>
                <c:pt idx="502">
                  <c:v>58</c:v>
                </c:pt>
                <c:pt idx="503">
                  <c:v>80</c:v>
                </c:pt>
                <c:pt idx="504">
                  <c:v>86</c:v>
                </c:pt>
                <c:pt idx="505">
                  <c:v>70</c:v>
                </c:pt>
                <c:pt idx="506">
                  <c:v>56</c:v>
                </c:pt>
                <c:pt idx="507">
                  <c:v>58</c:v>
                </c:pt>
                <c:pt idx="508">
                  <c:v>56</c:v>
                </c:pt>
                <c:pt idx="509">
                  <c:v>60</c:v>
                </c:pt>
                <c:pt idx="510">
                  <c:v>50</c:v>
                </c:pt>
                <c:pt idx="511">
                  <c:v>86</c:v>
                </c:pt>
                <c:pt idx="512">
                  <c:v>72</c:v>
                </c:pt>
                <c:pt idx="513">
                  <c:v>68</c:v>
                </c:pt>
                <c:pt idx="514">
                  <c:v>94</c:v>
                </c:pt>
                <c:pt idx="515">
                  <c:v>52</c:v>
                </c:pt>
                <c:pt idx="516">
                  <c:v>42</c:v>
                </c:pt>
                <c:pt idx="517">
                  <c:v>36</c:v>
                </c:pt>
                <c:pt idx="518">
                  <c:v>60</c:v>
                </c:pt>
                <c:pt idx="519">
                  <c:v>74</c:v>
                </c:pt>
                <c:pt idx="520">
                  <c:v>78</c:v>
                </c:pt>
                <c:pt idx="521">
                  <c:v>66</c:v>
                </c:pt>
                <c:pt idx="522">
                  <c:v>62</c:v>
                </c:pt>
                <c:pt idx="523">
                  <c:v>64</c:v>
                </c:pt>
                <c:pt idx="524">
                  <c:v>54</c:v>
                </c:pt>
                <c:pt idx="525">
                  <c:v>64</c:v>
                </c:pt>
                <c:pt idx="526">
                  <c:v>60</c:v>
                </c:pt>
                <c:pt idx="527">
                  <c:v>52</c:v>
                </c:pt>
                <c:pt idx="528">
                  <c:v>58</c:v>
                </c:pt>
                <c:pt idx="529">
                  <c:v>58</c:v>
                </c:pt>
                <c:pt idx="530">
                  <c:v>48</c:v>
                </c:pt>
                <c:pt idx="531">
                  <c:v>48</c:v>
                </c:pt>
                <c:pt idx="532">
                  <c:v>72</c:v>
                </c:pt>
                <c:pt idx="533">
                  <c:v>58</c:v>
                </c:pt>
                <c:pt idx="534">
                  <c:v>46</c:v>
                </c:pt>
                <c:pt idx="535">
                  <c:v>38</c:v>
                </c:pt>
                <c:pt idx="536">
                  <c:v>60</c:v>
                </c:pt>
                <c:pt idx="537">
                  <c:v>46</c:v>
                </c:pt>
                <c:pt idx="538">
                  <c:v>68</c:v>
                </c:pt>
                <c:pt idx="539">
                  <c:v>66</c:v>
                </c:pt>
                <c:pt idx="540">
                  <c:v>68</c:v>
                </c:pt>
                <c:pt idx="541">
                  <c:v>56</c:v>
                </c:pt>
                <c:pt idx="542">
                  <c:v>46</c:v>
                </c:pt>
                <c:pt idx="543">
                  <c:v>70</c:v>
                </c:pt>
                <c:pt idx="544">
                  <c:v>62</c:v>
                </c:pt>
                <c:pt idx="545">
                  <c:v>50</c:v>
                </c:pt>
                <c:pt idx="546">
                  <c:v>76</c:v>
                </c:pt>
                <c:pt idx="547">
                  <c:v>44</c:v>
                </c:pt>
                <c:pt idx="548">
                  <c:v>48</c:v>
                </c:pt>
                <c:pt idx="549">
                  <c:v>68</c:v>
                </c:pt>
                <c:pt idx="550">
                  <c:v>50</c:v>
                </c:pt>
                <c:pt idx="551">
                  <c:v>56</c:v>
                </c:pt>
                <c:pt idx="552">
                  <c:v>52</c:v>
                </c:pt>
                <c:pt idx="553">
                  <c:v>62</c:v>
                </c:pt>
                <c:pt idx="554">
                  <c:v>62</c:v>
                </c:pt>
                <c:pt idx="555">
                  <c:v>66</c:v>
                </c:pt>
                <c:pt idx="556">
                  <c:v>66</c:v>
                </c:pt>
                <c:pt idx="557">
                  <c:v>58</c:v>
                </c:pt>
                <c:pt idx="558">
                  <c:v>38</c:v>
                </c:pt>
                <c:pt idx="559">
                  <c:v>80</c:v>
                </c:pt>
                <c:pt idx="560">
                  <c:v>68</c:v>
                </c:pt>
                <c:pt idx="561">
                  <c:v>54</c:v>
                </c:pt>
                <c:pt idx="562">
                  <c:v>46</c:v>
                </c:pt>
                <c:pt idx="563">
                  <c:v>50</c:v>
                </c:pt>
                <c:pt idx="564">
                  <c:v>62</c:v>
                </c:pt>
                <c:pt idx="565">
                  <c:v>64</c:v>
                </c:pt>
                <c:pt idx="566">
                  <c:v>72</c:v>
                </c:pt>
                <c:pt idx="567">
                  <c:v>54</c:v>
                </c:pt>
                <c:pt idx="568">
                  <c:v>72</c:v>
                </c:pt>
                <c:pt idx="569">
                  <c:v>88</c:v>
                </c:pt>
                <c:pt idx="570">
                  <c:v>72</c:v>
                </c:pt>
                <c:pt idx="571">
                  <c:v>36</c:v>
                </c:pt>
                <c:pt idx="572">
                  <c:v>78</c:v>
                </c:pt>
                <c:pt idx="573">
                  <c:v>50</c:v>
                </c:pt>
                <c:pt idx="574">
                  <c:v>50</c:v>
                </c:pt>
                <c:pt idx="575">
                  <c:v>58</c:v>
                </c:pt>
                <c:pt idx="576">
                  <c:v>56</c:v>
                </c:pt>
                <c:pt idx="577">
                  <c:v>58</c:v>
                </c:pt>
                <c:pt idx="578">
                  <c:v>48</c:v>
                </c:pt>
                <c:pt idx="579">
                  <c:v>62</c:v>
                </c:pt>
                <c:pt idx="580">
                  <c:v>58</c:v>
                </c:pt>
                <c:pt idx="581">
                  <c:v>60</c:v>
                </c:pt>
                <c:pt idx="582">
                  <c:v>66</c:v>
                </c:pt>
                <c:pt idx="583">
                  <c:v>42</c:v>
                </c:pt>
                <c:pt idx="584">
                  <c:v>50</c:v>
                </c:pt>
                <c:pt idx="585">
                  <c:v>52</c:v>
                </c:pt>
                <c:pt idx="586">
                  <c:v>62</c:v>
                </c:pt>
                <c:pt idx="587">
                  <c:v>60</c:v>
                </c:pt>
                <c:pt idx="588">
                  <c:v>46</c:v>
                </c:pt>
                <c:pt idx="589">
                  <c:v>44</c:v>
                </c:pt>
                <c:pt idx="590">
                  <c:v>46</c:v>
                </c:pt>
                <c:pt idx="591">
                  <c:v>70</c:v>
                </c:pt>
                <c:pt idx="592">
                  <c:v>56</c:v>
                </c:pt>
                <c:pt idx="593">
                  <c:v>64</c:v>
                </c:pt>
                <c:pt idx="594">
                  <c:v>54</c:v>
                </c:pt>
                <c:pt idx="595">
                  <c:v>60</c:v>
                </c:pt>
                <c:pt idx="596">
                  <c:v>64</c:v>
                </c:pt>
                <c:pt idx="597">
                  <c:v>74</c:v>
                </c:pt>
                <c:pt idx="598">
                  <c:v>66</c:v>
                </c:pt>
                <c:pt idx="599">
                  <c:v>58</c:v>
                </c:pt>
                <c:pt idx="600">
                  <c:v>60</c:v>
                </c:pt>
                <c:pt idx="601">
                  <c:v>42</c:v>
                </c:pt>
                <c:pt idx="602">
                  <c:v>44</c:v>
                </c:pt>
                <c:pt idx="603">
                  <c:v>36</c:v>
                </c:pt>
                <c:pt idx="604">
                  <c:v>70</c:v>
                </c:pt>
                <c:pt idx="605">
                  <c:v>66</c:v>
                </c:pt>
                <c:pt idx="606">
                  <c:v>48</c:v>
                </c:pt>
                <c:pt idx="607">
                  <c:v>72</c:v>
                </c:pt>
                <c:pt idx="608">
                  <c:v>48</c:v>
                </c:pt>
                <c:pt idx="609">
                  <c:v>44</c:v>
                </c:pt>
                <c:pt idx="610">
                  <c:v>46</c:v>
                </c:pt>
                <c:pt idx="611">
                  <c:v>50</c:v>
                </c:pt>
                <c:pt idx="612">
                  <c:v>56</c:v>
                </c:pt>
                <c:pt idx="613">
                  <c:v>52</c:v>
                </c:pt>
                <c:pt idx="614">
                  <c:v>56</c:v>
                </c:pt>
                <c:pt idx="615">
                  <c:v>48</c:v>
                </c:pt>
                <c:pt idx="616">
                  <c:v>48</c:v>
                </c:pt>
                <c:pt idx="617">
                  <c:v>52</c:v>
                </c:pt>
                <c:pt idx="618">
                  <c:v>32</c:v>
                </c:pt>
                <c:pt idx="619">
                  <c:v>58</c:v>
                </c:pt>
                <c:pt idx="620">
                  <c:v>42</c:v>
                </c:pt>
                <c:pt idx="621">
                  <c:v>54</c:v>
                </c:pt>
                <c:pt idx="622">
                  <c:v>40</c:v>
                </c:pt>
                <c:pt idx="623">
                  <c:v>52</c:v>
                </c:pt>
                <c:pt idx="624">
                  <c:v>64</c:v>
                </c:pt>
                <c:pt idx="625">
                  <c:v>40</c:v>
                </c:pt>
                <c:pt idx="626">
                  <c:v>44</c:v>
                </c:pt>
                <c:pt idx="627">
                  <c:v>52</c:v>
                </c:pt>
                <c:pt idx="628">
                  <c:v>36</c:v>
                </c:pt>
                <c:pt idx="629">
                  <c:v>52</c:v>
                </c:pt>
                <c:pt idx="630">
                  <c:v>54</c:v>
                </c:pt>
                <c:pt idx="631">
                  <c:v>48</c:v>
                </c:pt>
                <c:pt idx="632">
                  <c:v>48</c:v>
                </c:pt>
                <c:pt idx="633">
                  <c:v>60</c:v>
                </c:pt>
                <c:pt idx="634">
                  <c:v>56</c:v>
                </c:pt>
                <c:pt idx="635">
                  <c:v>46</c:v>
                </c:pt>
                <c:pt idx="636">
                  <c:v>44</c:v>
                </c:pt>
                <c:pt idx="637">
                  <c:v>52</c:v>
                </c:pt>
                <c:pt idx="638">
                  <c:v>76</c:v>
                </c:pt>
                <c:pt idx="639">
                  <c:v>64</c:v>
                </c:pt>
                <c:pt idx="640">
                  <c:v>52</c:v>
                </c:pt>
                <c:pt idx="641">
                  <c:v>56</c:v>
                </c:pt>
                <c:pt idx="642">
                  <c:v>66</c:v>
                </c:pt>
                <c:pt idx="643">
                  <c:v>44</c:v>
                </c:pt>
                <c:pt idx="644">
                  <c:v>42</c:v>
                </c:pt>
                <c:pt idx="645">
                  <c:v>38</c:v>
                </c:pt>
                <c:pt idx="646">
                  <c:v>48</c:v>
                </c:pt>
                <c:pt idx="647">
                  <c:v>58</c:v>
                </c:pt>
                <c:pt idx="648">
                  <c:v>50</c:v>
                </c:pt>
                <c:pt idx="649">
                  <c:v>54</c:v>
                </c:pt>
                <c:pt idx="650">
                  <c:v>44</c:v>
                </c:pt>
                <c:pt idx="651">
                  <c:v>50</c:v>
                </c:pt>
                <c:pt idx="652">
                  <c:v>52</c:v>
                </c:pt>
                <c:pt idx="653">
                  <c:v>46</c:v>
                </c:pt>
                <c:pt idx="654">
                  <c:v>38</c:v>
                </c:pt>
                <c:pt idx="655">
                  <c:v>44</c:v>
                </c:pt>
                <c:pt idx="656">
                  <c:v>54</c:v>
                </c:pt>
                <c:pt idx="657">
                  <c:v>44</c:v>
                </c:pt>
                <c:pt idx="658">
                  <c:v>50</c:v>
                </c:pt>
                <c:pt idx="659">
                  <c:v>58</c:v>
                </c:pt>
                <c:pt idx="660">
                  <c:v>60</c:v>
                </c:pt>
                <c:pt idx="661">
                  <c:v>52</c:v>
                </c:pt>
                <c:pt idx="662">
                  <c:v>48</c:v>
                </c:pt>
                <c:pt idx="663">
                  <c:v>52</c:v>
                </c:pt>
                <c:pt idx="664">
                  <c:v>46</c:v>
                </c:pt>
                <c:pt idx="665">
                  <c:v>52</c:v>
                </c:pt>
                <c:pt idx="666">
                  <c:v>72</c:v>
                </c:pt>
                <c:pt idx="667">
                  <c:v>62</c:v>
                </c:pt>
                <c:pt idx="668">
                  <c:v>56</c:v>
                </c:pt>
                <c:pt idx="669">
                  <c:v>58</c:v>
                </c:pt>
                <c:pt idx="670">
                  <c:v>48</c:v>
                </c:pt>
                <c:pt idx="671">
                  <c:v>48</c:v>
                </c:pt>
                <c:pt idx="672">
                  <c:v>44</c:v>
                </c:pt>
                <c:pt idx="673">
                  <c:v>54</c:v>
                </c:pt>
                <c:pt idx="674">
                  <c:v>58</c:v>
                </c:pt>
                <c:pt idx="675">
                  <c:v>52</c:v>
                </c:pt>
                <c:pt idx="676">
                  <c:v>30</c:v>
                </c:pt>
                <c:pt idx="677">
                  <c:v>36</c:v>
                </c:pt>
                <c:pt idx="678">
                  <c:v>56</c:v>
                </c:pt>
                <c:pt idx="679">
                  <c:v>44</c:v>
                </c:pt>
                <c:pt idx="680">
                  <c:v>64</c:v>
                </c:pt>
                <c:pt idx="681">
                  <c:v>26</c:v>
                </c:pt>
                <c:pt idx="682">
                  <c:v>64</c:v>
                </c:pt>
                <c:pt idx="683">
                  <c:v>54</c:v>
                </c:pt>
                <c:pt idx="684">
                  <c:v>60</c:v>
                </c:pt>
                <c:pt idx="685">
                  <c:v>36</c:v>
                </c:pt>
                <c:pt idx="686">
                  <c:v>38</c:v>
                </c:pt>
                <c:pt idx="687">
                  <c:v>42</c:v>
                </c:pt>
                <c:pt idx="688">
                  <c:v>44</c:v>
                </c:pt>
                <c:pt idx="689">
                  <c:v>58</c:v>
                </c:pt>
                <c:pt idx="690">
                  <c:v>48</c:v>
                </c:pt>
                <c:pt idx="691">
                  <c:v>48</c:v>
                </c:pt>
                <c:pt idx="692">
                  <c:v>50</c:v>
                </c:pt>
                <c:pt idx="693">
                  <c:v>56</c:v>
                </c:pt>
                <c:pt idx="694">
                  <c:v>36</c:v>
                </c:pt>
                <c:pt idx="695">
                  <c:v>56</c:v>
                </c:pt>
                <c:pt idx="696">
                  <c:v>48</c:v>
                </c:pt>
                <c:pt idx="697">
                  <c:v>56</c:v>
                </c:pt>
                <c:pt idx="698">
                  <c:v>46</c:v>
                </c:pt>
                <c:pt idx="699">
                  <c:v>40</c:v>
                </c:pt>
                <c:pt idx="700">
                  <c:v>36</c:v>
                </c:pt>
                <c:pt idx="701">
                  <c:v>40</c:v>
                </c:pt>
                <c:pt idx="702">
                  <c:v>46</c:v>
                </c:pt>
                <c:pt idx="703">
                  <c:v>62</c:v>
                </c:pt>
                <c:pt idx="704">
                  <c:v>32</c:v>
                </c:pt>
                <c:pt idx="705">
                  <c:v>40</c:v>
                </c:pt>
                <c:pt idx="706">
                  <c:v>34</c:v>
                </c:pt>
                <c:pt idx="707">
                  <c:v>64</c:v>
                </c:pt>
                <c:pt idx="708">
                  <c:v>42</c:v>
                </c:pt>
                <c:pt idx="709">
                  <c:v>52</c:v>
                </c:pt>
                <c:pt idx="710">
                  <c:v>50</c:v>
                </c:pt>
                <c:pt idx="711">
                  <c:v>52</c:v>
                </c:pt>
                <c:pt idx="712">
                  <c:v>66</c:v>
                </c:pt>
                <c:pt idx="713">
                  <c:v>52</c:v>
                </c:pt>
                <c:pt idx="714">
                  <c:v>36</c:v>
                </c:pt>
                <c:pt idx="715">
                  <c:v>44</c:v>
                </c:pt>
                <c:pt idx="716">
                  <c:v>48</c:v>
                </c:pt>
                <c:pt idx="717">
                  <c:v>28</c:v>
                </c:pt>
                <c:pt idx="718">
                  <c:v>52</c:v>
                </c:pt>
                <c:pt idx="719">
                  <c:v>40</c:v>
                </c:pt>
                <c:pt idx="720">
                  <c:v>50</c:v>
                </c:pt>
                <c:pt idx="721">
                  <c:v>42</c:v>
                </c:pt>
                <c:pt idx="722">
                  <c:v>48</c:v>
                </c:pt>
                <c:pt idx="723">
                  <c:v>56</c:v>
                </c:pt>
                <c:pt idx="724">
                  <c:v>60</c:v>
                </c:pt>
                <c:pt idx="725">
                  <c:v>28</c:v>
                </c:pt>
                <c:pt idx="726">
                  <c:v>44</c:v>
                </c:pt>
                <c:pt idx="727">
                  <c:v>30</c:v>
                </c:pt>
                <c:pt idx="728">
                  <c:v>32</c:v>
                </c:pt>
                <c:pt idx="729">
                  <c:v>56</c:v>
                </c:pt>
                <c:pt idx="730">
                  <c:v>52</c:v>
                </c:pt>
                <c:pt idx="731">
                  <c:v>38</c:v>
                </c:pt>
                <c:pt idx="732">
                  <c:v>56</c:v>
                </c:pt>
                <c:pt idx="733">
                  <c:v>48</c:v>
                </c:pt>
                <c:pt idx="734">
                  <c:v>72</c:v>
                </c:pt>
                <c:pt idx="735">
                  <c:v>58</c:v>
                </c:pt>
                <c:pt idx="736">
                  <c:v>64</c:v>
                </c:pt>
                <c:pt idx="737">
                  <c:v>64</c:v>
                </c:pt>
                <c:pt idx="738">
                  <c:v>30</c:v>
                </c:pt>
                <c:pt idx="739">
                  <c:v>40</c:v>
                </c:pt>
                <c:pt idx="740">
                  <c:v>58</c:v>
                </c:pt>
                <c:pt idx="741">
                  <c:v>40</c:v>
                </c:pt>
                <c:pt idx="742">
                  <c:v>36</c:v>
                </c:pt>
                <c:pt idx="743">
                  <c:v>40</c:v>
                </c:pt>
                <c:pt idx="744">
                  <c:v>54</c:v>
                </c:pt>
                <c:pt idx="745">
                  <c:v>40</c:v>
                </c:pt>
                <c:pt idx="746">
                  <c:v>50</c:v>
                </c:pt>
                <c:pt idx="747">
                  <c:v>44</c:v>
                </c:pt>
                <c:pt idx="748">
                  <c:v>38</c:v>
                </c:pt>
                <c:pt idx="749">
                  <c:v>76</c:v>
                </c:pt>
                <c:pt idx="750">
                  <c:v>52</c:v>
                </c:pt>
                <c:pt idx="751">
                  <c:v>50</c:v>
                </c:pt>
                <c:pt idx="752">
                  <c:v>54</c:v>
                </c:pt>
                <c:pt idx="753">
                  <c:v>30</c:v>
                </c:pt>
                <c:pt idx="754">
                  <c:v>40</c:v>
                </c:pt>
                <c:pt idx="755">
                  <c:v>40</c:v>
                </c:pt>
                <c:pt idx="756">
                  <c:v>68</c:v>
                </c:pt>
                <c:pt idx="757">
                  <c:v>38</c:v>
                </c:pt>
                <c:pt idx="758">
                  <c:v>62</c:v>
                </c:pt>
                <c:pt idx="759">
                  <c:v>38</c:v>
                </c:pt>
                <c:pt idx="760">
                  <c:v>32</c:v>
                </c:pt>
                <c:pt idx="761">
                  <c:v>48</c:v>
                </c:pt>
                <c:pt idx="762">
                  <c:v>34</c:v>
                </c:pt>
                <c:pt idx="763">
                  <c:v>48</c:v>
                </c:pt>
                <c:pt idx="764">
                  <c:v>36</c:v>
                </c:pt>
                <c:pt idx="765">
                  <c:v>40</c:v>
                </c:pt>
                <c:pt idx="766">
                  <c:v>48</c:v>
                </c:pt>
                <c:pt idx="767">
                  <c:v>42</c:v>
                </c:pt>
                <c:pt idx="768">
                  <c:v>48</c:v>
                </c:pt>
                <c:pt idx="769">
                  <c:v>42</c:v>
                </c:pt>
                <c:pt idx="770">
                  <c:v>44</c:v>
                </c:pt>
                <c:pt idx="771">
                  <c:v>42</c:v>
                </c:pt>
                <c:pt idx="772">
                  <c:v>52</c:v>
                </c:pt>
                <c:pt idx="773">
                  <c:v>36</c:v>
                </c:pt>
                <c:pt idx="774">
                  <c:v>34</c:v>
                </c:pt>
                <c:pt idx="775">
                  <c:v>48</c:v>
                </c:pt>
                <c:pt idx="776">
                  <c:v>40</c:v>
                </c:pt>
                <c:pt idx="777">
                  <c:v>36</c:v>
                </c:pt>
                <c:pt idx="778">
                  <c:v>56</c:v>
                </c:pt>
                <c:pt idx="779">
                  <c:v>44</c:v>
                </c:pt>
                <c:pt idx="780">
                  <c:v>34</c:v>
                </c:pt>
                <c:pt idx="781">
                  <c:v>50</c:v>
                </c:pt>
                <c:pt idx="782">
                  <c:v>42</c:v>
                </c:pt>
                <c:pt idx="783">
                  <c:v>48</c:v>
                </c:pt>
                <c:pt idx="784">
                  <c:v>48</c:v>
                </c:pt>
                <c:pt idx="785">
                  <c:v>36</c:v>
                </c:pt>
                <c:pt idx="786">
                  <c:v>52</c:v>
                </c:pt>
                <c:pt idx="787">
                  <c:v>44</c:v>
                </c:pt>
                <c:pt idx="788">
                  <c:v>34</c:v>
                </c:pt>
                <c:pt idx="789">
                  <c:v>44</c:v>
                </c:pt>
                <c:pt idx="790">
                  <c:v>48</c:v>
                </c:pt>
                <c:pt idx="791">
                  <c:v>50</c:v>
                </c:pt>
                <c:pt idx="792">
                  <c:v>52</c:v>
                </c:pt>
                <c:pt idx="793">
                  <c:v>50</c:v>
                </c:pt>
                <c:pt idx="794">
                  <c:v>34</c:v>
                </c:pt>
                <c:pt idx="795">
                  <c:v>54</c:v>
                </c:pt>
                <c:pt idx="796">
                  <c:v>54</c:v>
                </c:pt>
                <c:pt idx="797">
                  <c:v>50</c:v>
                </c:pt>
                <c:pt idx="798">
                  <c:v>38</c:v>
                </c:pt>
                <c:pt idx="799">
                  <c:v>56</c:v>
                </c:pt>
                <c:pt idx="800">
                  <c:v>42</c:v>
                </c:pt>
                <c:pt idx="801">
                  <c:v>58</c:v>
                </c:pt>
                <c:pt idx="802">
                  <c:v>38</c:v>
                </c:pt>
                <c:pt idx="803">
                  <c:v>46</c:v>
                </c:pt>
                <c:pt idx="804">
                  <c:v>56</c:v>
                </c:pt>
                <c:pt idx="805">
                  <c:v>64</c:v>
                </c:pt>
                <c:pt idx="806">
                  <c:v>58</c:v>
                </c:pt>
                <c:pt idx="807">
                  <c:v>38</c:v>
                </c:pt>
                <c:pt idx="808">
                  <c:v>52</c:v>
                </c:pt>
                <c:pt idx="809">
                  <c:v>30</c:v>
                </c:pt>
                <c:pt idx="810">
                  <c:v>38</c:v>
                </c:pt>
                <c:pt idx="811">
                  <c:v>46</c:v>
                </c:pt>
                <c:pt idx="812">
                  <c:v>42</c:v>
                </c:pt>
                <c:pt idx="813">
                  <c:v>76</c:v>
                </c:pt>
                <c:pt idx="814">
                  <c:v>50</c:v>
                </c:pt>
                <c:pt idx="815">
                  <c:v>56</c:v>
                </c:pt>
                <c:pt idx="816">
                  <c:v>38</c:v>
                </c:pt>
                <c:pt idx="817">
                  <c:v>54</c:v>
                </c:pt>
                <c:pt idx="818">
                  <c:v>38</c:v>
                </c:pt>
                <c:pt idx="819">
                  <c:v>32</c:v>
                </c:pt>
                <c:pt idx="820">
                  <c:v>30</c:v>
                </c:pt>
                <c:pt idx="821">
                  <c:v>48</c:v>
                </c:pt>
                <c:pt idx="822">
                  <c:v>54</c:v>
                </c:pt>
                <c:pt idx="823">
                  <c:v>58</c:v>
                </c:pt>
                <c:pt idx="824">
                  <c:v>46</c:v>
                </c:pt>
                <c:pt idx="825">
                  <c:v>56</c:v>
                </c:pt>
                <c:pt idx="826">
                  <c:v>44</c:v>
                </c:pt>
                <c:pt idx="827">
                  <c:v>40</c:v>
                </c:pt>
                <c:pt idx="828">
                  <c:v>40</c:v>
                </c:pt>
                <c:pt idx="829">
                  <c:v>52</c:v>
                </c:pt>
                <c:pt idx="830">
                  <c:v>20</c:v>
                </c:pt>
                <c:pt idx="831">
                  <c:v>40</c:v>
                </c:pt>
                <c:pt idx="832">
                  <c:v>46</c:v>
                </c:pt>
                <c:pt idx="833">
                  <c:v>62</c:v>
                </c:pt>
                <c:pt idx="834">
                  <c:v>36</c:v>
                </c:pt>
                <c:pt idx="835">
                  <c:v>24</c:v>
                </c:pt>
                <c:pt idx="836">
                  <c:v>34</c:v>
                </c:pt>
                <c:pt idx="837">
                  <c:v>54</c:v>
                </c:pt>
                <c:pt idx="838">
                  <c:v>46</c:v>
                </c:pt>
                <c:pt idx="839">
                  <c:v>54</c:v>
                </c:pt>
                <c:pt idx="840">
                  <c:v>50</c:v>
                </c:pt>
                <c:pt idx="841">
                  <c:v>38</c:v>
                </c:pt>
                <c:pt idx="842">
                  <c:v>58</c:v>
                </c:pt>
                <c:pt idx="843">
                  <c:v>50</c:v>
                </c:pt>
                <c:pt idx="844">
                  <c:v>28</c:v>
                </c:pt>
                <c:pt idx="845">
                  <c:v>28</c:v>
                </c:pt>
                <c:pt idx="846">
                  <c:v>42</c:v>
                </c:pt>
                <c:pt idx="847">
                  <c:v>36</c:v>
                </c:pt>
                <c:pt idx="848">
                  <c:v>52</c:v>
                </c:pt>
                <c:pt idx="849">
                  <c:v>48</c:v>
                </c:pt>
                <c:pt idx="850">
                  <c:v>34</c:v>
                </c:pt>
                <c:pt idx="851">
                  <c:v>62</c:v>
                </c:pt>
                <c:pt idx="852">
                  <c:v>38</c:v>
                </c:pt>
                <c:pt idx="853">
                  <c:v>34</c:v>
                </c:pt>
                <c:pt idx="854">
                  <c:v>56</c:v>
                </c:pt>
                <c:pt idx="855">
                  <c:v>40</c:v>
                </c:pt>
                <c:pt idx="856">
                  <c:v>40</c:v>
                </c:pt>
                <c:pt idx="857">
                  <c:v>38</c:v>
                </c:pt>
                <c:pt idx="858">
                  <c:v>40</c:v>
                </c:pt>
                <c:pt idx="859">
                  <c:v>32</c:v>
                </c:pt>
                <c:pt idx="860">
                  <c:v>34</c:v>
                </c:pt>
                <c:pt idx="861">
                  <c:v>50</c:v>
                </c:pt>
                <c:pt idx="862">
                  <c:v>28</c:v>
                </c:pt>
                <c:pt idx="863">
                  <c:v>30</c:v>
                </c:pt>
                <c:pt idx="864">
                  <c:v>58</c:v>
                </c:pt>
                <c:pt idx="865">
                  <c:v>50</c:v>
                </c:pt>
                <c:pt idx="866">
                  <c:v>40</c:v>
                </c:pt>
                <c:pt idx="867">
                  <c:v>44</c:v>
                </c:pt>
                <c:pt idx="868">
                  <c:v>36</c:v>
                </c:pt>
                <c:pt idx="869">
                  <c:v>36</c:v>
                </c:pt>
                <c:pt idx="870">
                  <c:v>44</c:v>
                </c:pt>
                <c:pt idx="871">
                  <c:v>36</c:v>
                </c:pt>
                <c:pt idx="872">
                  <c:v>58</c:v>
                </c:pt>
                <c:pt idx="873">
                  <c:v>36</c:v>
                </c:pt>
                <c:pt idx="874">
                  <c:v>44</c:v>
                </c:pt>
                <c:pt idx="875">
                  <c:v>40</c:v>
                </c:pt>
                <c:pt idx="876">
                  <c:v>40</c:v>
                </c:pt>
                <c:pt idx="877">
                  <c:v>32</c:v>
                </c:pt>
                <c:pt idx="878">
                  <c:v>42</c:v>
                </c:pt>
                <c:pt idx="879">
                  <c:v>34</c:v>
                </c:pt>
                <c:pt idx="880">
                  <c:v>60</c:v>
                </c:pt>
                <c:pt idx="881">
                  <c:v>36</c:v>
                </c:pt>
                <c:pt idx="882">
                  <c:v>42</c:v>
                </c:pt>
                <c:pt idx="883">
                  <c:v>38</c:v>
                </c:pt>
                <c:pt idx="884">
                  <c:v>42</c:v>
                </c:pt>
                <c:pt idx="885">
                  <c:v>44</c:v>
                </c:pt>
                <c:pt idx="886">
                  <c:v>48</c:v>
                </c:pt>
                <c:pt idx="887">
                  <c:v>30</c:v>
                </c:pt>
                <c:pt idx="888">
                  <c:v>28</c:v>
                </c:pt>
                <c:pt idx="889">
                  <c:v>46</c:v>
                </c:pt>
                <c:pt idx="890">
                  <c:v>42</c:v>
                </c:pt>
                <c:pt idx="891">
                  <c:v>54</c:v>
                </c:pt>
                <c:pt idx="892">
                  <c:v>38</c:v>
                </c:pt>
                <c:pt idx="893">
                  <c:v>44</c:v>
                </c:pt>
                <c:pt idx="894">
                  <c:v>28</c:v>
                </c:pt>
                <c:pt idx="895">
                  <c:v>42</c:v>
                </c:pt>
                <c:pt idx="896">
                  <c:v>60</c:v>
                </c:pt>
                <c:pt idx="897">
                  <c:v>36</c:v>
                </c:pt>
                <c:pt idx="898">
                  <c:v>40</c:v>
                </c:pt>
                <c:pt idx="899">
                  <c:v>50</c:v>
                </c:pt>
                <c:pt idx="900">
                  <c:v>32</c:v>
                </c:pt>
                <c:pt idx="901">
                  <c:v>46</c:v>
                </c:pt>
                <c:pt idx="902">
                  <c:v>48</c:v>
                </c:pt>
                <c:pt idx="903">
                  <c:v>50</c:v>
                </c:pt>
                <c:pt idx="904">
                  <c:v>50</c:v>
                </c:pt>
                <c:pt idx="905">
                  <c:v>38</c:v>
                </c:pt>
                <c:pt idx="906">
                  <c:v>52</c:v>
                </c:pt>
                <c:pt idx="907">
                  <c:v>32</c:v>
                </c:pt>
                <c:pt idx="908">
                  <c:v>52</c:v>
                </c:pt>
                <c:pt idx="909">
                  <c:v>60</c:v>
                </c:pt>
                <c:pt idx="910">
                  <c:v>42</c:v>
                </c:pt>
                <c:pt idx="911">
                  <c:v>36</c:v>
                </c:pt>
                <c:pt idx="912">
                  <c:v>42</c:v>
                </c:pt>
                <c:pt idx="913">
                  <c:v>36</c:v>
                </c:pt>
                <c:pt idx="914">
                  <c:v>52</c:v>
                </c:pt>
                <c:pt idx="915">
                  <c:v>54</c:v>
                </c:pt>
                <c:pt idx="916">
                  <c:v>58</c:v>
                </c:pt>
                <c:pt idx="917">
                  <c:v>38</c:v>
                </c:pt>
                <c:pt idx="918">
                  <c:v>42</c:v>
                </c:pt>
                <c:pt idx="919">
                  <c:v>34</c:v>
                </c:pt>
                <c:pt idx="920">
                  <c:v>58</c:v>
                </c:pt>
                <c:pt idx="921">
                  <c:v>54</c:v>
                </c:pt>
                <c:pt idx="922">
                  <c:v>44</c:v>
                </c:pt>
                <c:pt idx="923">
                  <c:v>24</c:v>
                </c:pt>
                <c:pt idx="924">
                  <c:v>48</c:v>
                </c:pt>
                <c:pt idx="925">
                  <c:v>30</c:v>
                </c:pt>
                <c:pt idx="926">
                  <c:v>38</c:v>
                </c:pt>
                <c:pt idx="927">
                  <c:v>38</c:v>
                </c:pt>
                <c:pt idx="928">
                  <c:v>40</c:v>
                </c:pt>
                <c:pt idx="929">
                  <c:v>66</c:v>
                </c:pt>
                <c:pt idx="930">
                  <c:v>40</c:v>
                </c:pt>
                <c:pt idx="931">
                  <c:v>30</c:v>
                </c:pt>
                <c:pt idx="932">
                  <c:v>54</c:v>
                </c:pt>
                <c:pt idx="933">
                  <c:v>38</c:v>
                </c:pt>
                <c:pt idx="934">
                  <c:v>56</c:v>
                </c:pt>
                <c:pt idx="935">
                  <c:v>34</c:v>
                </c:pt>
                <c:pt idx="936">
                  <c:v>58</c:v>
                </c:pt>
                <c:pt idx="937">
                  <c:v>54</c:v>
                </c:pt>
                <c:pt idx="938">
                  <c:v>50</c:v>
                </c:pt>
                <c:pt idx="939">
                  <c:v>34</c:v>
                </c:pt>
                <c:pt idx="940">
                  <c:v>56</c:v>
                </c:pt>
                <c:pt idx="941">
                  <c:v>52</c:v>
                </c:pt>
                <c:pt idx="942">
                  <c:v>40</c:v>
                </c:pt>
                <c:pt idx="943">
                  <c:v>62</c:v>
                </c:pt>
                <c:pt idx="944">
                  <c:v>30</c:v>
                </c:pt>
                <c:pt idx="945">
                  <c:v>58</c:v>
                </c:pt>
                <c:pt idx="946">
                  <c:v>32</c:v>
                </c:pt>
                <c:pt idx="947">
                  <c:v>56</c:v>
                </c:pt>
                <c:pt idx="948">
                  <c:v>42</c:v>
                </c:pt>
                <c:pt idx="949">
                  <c:v>50</c:v>
                </c:pt>
                <c:pt idx="950">
                  <c:v>36</c:v>
                </c:pt>
                <c:pt idx="951">
                  <c:v>48</c:v>
                </c:pt>
                <c:pt idx="952">
                  <c:v>48</c:v>
                </c:pt>
                <c:pt idx="953">
                  <c:v>58</c:v>
                </c:pt>
                <c:pt idx="954">
                  <c:v>36</c:v>
                </c:pt>
                <c:pt idx="955">
                  <c:v>52</c:v>
                </c:pt>
                <c:pt idx="956">
                  <c:v>36</c:v>
                </c:pt>
                <c:pt idx="957">
                  <c:v>34</c:v>
                </c:pt>
                <c:pt idx="958">
                  <c:v>40</c:v>
                </c:pt>
                <c:pt idx="959">
                  <c:v>52</c:v>
                </c:pt>
                <c:pt idx="960">
                  <c:v>54</c:v>
                </c:pt>
                <c:pt idx="961">
                  <c:v>48</c:v>
                </c:pt>
                <c:pt idx="962">
                  <c:v>60</c:v>
                </c:pt>
                <c:pt idx="963">
                  <c:v>52</c:v>
                </c:pt>
                <c:pt idx="964">
                  <c:v>38</c:v>
                </c:pt>
                <c:pt idx="965">
                  <c:v>62</c:v>
                </c:pt>
                <c:pt idx="966">
                  <c:v>48</c:v>
                </c:pt>
                <c:pt idx="967">
                  <c:v>56</c:v>
                </c:pt>
                <c:pt idx="968">
                  <c:v>52</c:v>
                </c:pt>
                <c:pt idx="969">
                  <c:v>78</c:v>
                </c:pt>
                <c:pt idx="970">
                  <c:v>44</c:v>
                </c:pt>
                <c:pt idx="971">
                  <c:v>56</c:v>
                </c:pt>
                <c:pt idx="972">
                  <c:v>46</c:v>
                </c:pt>
                <c:pt idx="973">
                  <c:v>66</c:v>
                </c:pt>
                <c:pt idx="974">
                  <c:v>68</c:v>
                </c:pt>
                <c:pt idx="975">
                  <c:v>50</c:v>
                </c:pt>
                <c:pt idx="976">
                  <c:v>42</c:v>
                </c:pt>
                <c:pt idx="977">
                  <c:v>52</c:v>
                </c:pt>
                <c:pt idx="978">
                  <c:v>50</c:v>
                </c:pt>
                <c:pt idx="979">
                  <c:v>40</c:v>
                </c:pt>
                <c:pt idx="980">
                  <c:v>70</c:v>
                </c:pt>
                <c:pt idx="981">
                  <c:v>44</c:v>
                </c:pt>
                <c:pt idx="982">
                  <c:v>60</c:v>
                </c:pt>
                <c:pt idx="983">
                  <c:v>36</c:v>
                </c:pt>
                <c:pt idx="984">
                  <c:v>54</c:v>
                </c:pt>
                <c:pt idx="985">
                  <c:v>62</c:v>
                </c:pt>
                <c:pt idx="986">
                  <c:v>46</c:v>
                </c:pt>
                <c:pt idx="987">
                  <c:v>36</c:v>
                </c:pt>
                <c:pt idx="988">
                  <c:v>30</c:v>
                </c:pt>
                <c:pt idx="989">
                  <c:v>40</c:v>
                </c:pt>
                <c:pt idx="990">
                  <c:v>66</c:v>
                </c:pt>
                <c:pt idx="991">
                  <c:v>42</c:v>
                </c:pt>
                <c:pt idx="992">
                  <c:v>66</c:v>
                </c:pt>
                <c:pt idx="993">
                  <c:v>46</c:v>
                </c:pt>
                <c:pt idx="994">
                  <c:v>60</c:v>
                </c:pt>
                <c:pt idx="995">
                  <c:v>68</c:v>
                </c:pt>
                <c:pt idx="996">
                  <c:v>74</c:v>
                </c:pt>
                <c:pt idx="997">
                  <c:v>44</c:v>
                </c:pt>
                <c:pt idx="998">
                  <c:v>50</c:v>
                </c:pt>
                <c:pt idx="999">
                  <c:v>54</c:v>
                </c:pt>
                <c:pt idx="1000">
                  <c:v>64</c:v>
                </c:pt>
                <c:pt idx="1001">
                  <c:v>72</c:v>
                </c:pt>
                <c:pt idx="1002">
                  <c:v>74</c:v>
                </c:pt>
                <c:pt idx="1003">
                  <c:v>78</c:v>
                </c:pt>
                <c:pt idx="1004">
                  <c:v>86</c:v>
                </c:pt>
                <c:pt idx="1005">
                  <c:v>70</c:v>
                </c:pt>
                <c:pt idx="1006">
                  <c:v>78</c:v>
                </c:pt>
                <c:pt idx="1007">
                  <c:v>80</c:v>
                </c:pt>
                <c:pt idx="1008">
                  <c:v>76</c:v>
                </c:pt>
                <c:pt idx="1009">
                  <c:v>96</c:v>
                </c:pt>
                <c:pt idx="1010">
                  <c:v>126</c:v>
                </c:pt>
                <c:pt idx="1011">
                  <c:v>144</c:v>
                </c:pt>
                <c:pt idx="1012">
                  <c:v>146</c:v>
                </c:pt>
                <c:pt idx="1013">
                  <c:v>132</c:v>
                </c:pt>
                <c:pt idx="1014">
                  <c:v>150</c:v>
                </c:pt>
                <c:pt idx="1015">
                  <c:v>162</c:v>
                </c:pt>
                <c:pt idx="1016">
                  <c:v>176</c:v>
                </c:pt>
                <c:pt idx="1017">
                  <c:v>168</c:v>
                </c:pt>
                <c:pt idx="1018">
                  <c:v>196</c:v>
                </c:pt>
                <c:pt idx="1019">
                  <c:v>242</c:v>
                </c:pt>
                <c:pt idx="1020">
                  <c:v>242</c:v>
                </c:pt>
                <c:pt idx="1021">
                  <c:v>276</c:v>
                </c:pt>
                <c:pt idx="1022">
                  <c:v>316</c:v>
                </c:pt>
                <c:pt idx="1023">
                  <c:v>342</c:v>
                </c:pt>
                <c:pt idx="1024">
                  <c:v>392</c:v>
                </c:pt>
                <c:pt idx="1025">
                  <c:v>434</c:v>
                </c:pt>
                <c:pt idx="1026">
                  <c:v>448</c:v>
                </c:pt>
                <c:pt idx="1027">
                  <c:v>426</c:v>
                </c:pt>
                <c:pt idx="1028">
                  <c:v>436</c:v>
                </c:pt>
                <c:pt idx="1029">
                  <c:v>496</c:v>
                </c:pt>
                <c:pt idx="1030">
                  <c:v>368</c:v>
                </c:pt>
                <c:pt idx="1031">
                  <c:v>400</c:v>
                </c:pt>
                <c:pt idx="1032">
                  <c:v>362</c:v>
                </c:pt>
                <c:pt idx="1033">
                  <c:v>266</c:v>
                </c:pt>
                <c:pt idx="1034">
                  <c:v>192</c:v>
                </c:pt>
                <c:pt idx="1035">
                  <c:v>146</c:v>
                </c:pt>
                <c:pt idx="1036">
                  <c:v>116</c:v>
                </c:pt>
                <c:pt idx="1037">
                  <c:v>96</c:v>
                </c:pt>
                <c:pt idx="1038">
                  <c:v>72</c:v>
                </c:pt>
                <c:pt idx="1039">
                  <c:v>60</c:v>
                </c:pt>
                <c:pt idx="1040">
                  <c:v>76</c:v>
                </c:pt>
                <c:pt idx="1041">
                  <c:v>58</c:v>
                </c:pt>
                <c:pt idx="1042">
                  <c:v>62</c:v>
                </c:pt>
                <c:pt idx="1043">
                  <c:v>80</c:v>
                </c:pt>
                <c:pt idx="1044">
                  <c:v>44</c:v>
                </c:pt>
                <c:pt idx="1045">
                  <c:v>54</c:v>
                </c:pt>
                <c:pt idx="1046">
                  <c:v>60</c:v>
                </c:pt>
                <c:pt idx="1047">
                  <c:v>50</c:v>
                </c:pt>
                <c:pt idx="1048">
                  <c:v>60</c:v>
                </c:pt>
                <c:pt idx="1049">
                  <c:v>70</c:v>
                </c:pt>
                <c:pt idx="1050">
                  <c:v>48</c:v>
                </c:pt>
                <c:pt idx="1051">
                  <c:v>52</c:v>
                </c:pt>
                <c:pt idx="1052">
                  <c:v>54</c:v>
                </c:pt>
                <c:pt idx="1053">
                  <c:v>48</c:v>
                </c:pt>
                <c:pt idx="1054">
                  <c:v>60</c:v>
                </c:pt>
                <c:pt idx="1055">
                  <c:v>58</c:v>
                </c:pt>
                <c:pt idx="1056">
                  <c:v>54</c:v>
                </c:pt>
                <c:pt idx="1057">
                  <c:v>66</c:v>
                </c:pt>
                <c:pt idx="1058">
                  <c:v>76</c:v>
                </c:pt>
                <c:pt idx="1059">
                  <c:v>62</c:v>
                </c:pt>
                <c:pt idx="1060">
                  <c:v>66</c:v>
                </c:pt>
                <c:pt idx="1061">
                  <c:v>54</c:v>
                </c:pt>
                <c:pt idx="1062">
                  <c:v>64</c:v>
                </c:pt>
                <c:pt idx="1063">
                  <c:v>62</c:v>
                </c:pt>
                <c:pt idx="1064">
                  <c:v>60</c:v>
                </c:pt>
                <c:pt idx="1065">
                  <c:v>56</c:v>
                </c:pt>
                <c:pt idx="1066">
                  <c:v>60</c:v>
                </c:pt>
                <c:pt idx="1067">
                  <c:v>86</c:v>
                </c:pt>
                <c:pt idx="1068">
                  <c:v>66</c:v>
                </c:pt>
                <c:pt idx="1069">
                  <c:v>82</c:v>
                </c:pt>
                <c:pt idx="1070">
                  <c:v>60</c:v>
                </c:pt>
                <c:pt idx="1071">
                  <c:v>72</c:v>
                </c:pt>
                <c:pt idx="1072">
                  <c:v>94</c:v>
                </c:pt>
                <c:pt idx="1073">
                  <c:v>90</c:v>
                </c:pt>
                <c:pt idx="1074">
                  <c:v>98</c:v>
                </c:pt>
                <c:pt idx="1075">
                  <c:v>84</c:v>
                </c:pt>
                <c:pt idx="1076">
                  <c:v>72</c:v>
                </c:pt>
                <c:pt idx="1077">
                  <c:v>108</c:v>
                </c:pt>
                <c:pt idx="1078">
                  <c:v>86</c:v>
                </c:pt>
                <c:pt idx="1079">
                  <c:v>112</c:v>
                </c:pt>
                <c:pt idx="1080">
                  <c:v>92</c:v>
                </c:pt>
                <c:pt idx="1081">
                  <c:v>126</c:v>
                </c:pt>
                <c:pt idx="1082">
                  <c:v>124</c:v>
                </c:pt>
                <c:pt idx="1083">
                  <c:v>100</c:v>
                </c:pt>
                <c:pt idx="1084">
                  <c:v>86</c:v>
                </c:pt>
                <c:pt idx="1085">
                  <c:v>70</c:v>
                </c:pt>
                <c:pt idx="1086">
                  <c:v>90</c:v>
                </c:pt>
                <c:pt idx="1087">
                  <c:v>76</c:v>
                </c:pt>
                <c:pt idx="1088">
                  <c:v>76</c:v>
                </c:pt>
                <c:pt idx="1089">
                  <c:v>44</c:v>
                </c:pt>
                <c:pt idx="1090">
                  <c:v>64</c:v>
                </c:pt>
                <c:pt idx="1091">
                  <c:v>66</c:v>
                </c:pt>
                <c:pt idx="1092">
                  <c:v>64</c:v>
                </c:pt>
                <c:pt idx="1093">
                  <c:v>54</c:v>
                </c:pt>
                <c:pt idx="1094">
                  <c:v>54</c:v>
                </c:pt>
                <c:pt idx="1095">
                  <c:v>54</c:v>
                </c:pt>
                <c:pt idx="1096">
                  <c:v>42</c:v>
                </c:pt>
                <c:pt idx="1097">
                  <c:v>46</c:v>
                </c:pt>
                <c:pt idx="1098">
                  <c:v>48</c:v>
                </c:pt>
                <c:pt idx="1099">
                  <c:v>40</c:v>
                </c:pt>
                <c:pt idx="1100">
                  <c:v>60</c:v>
                </c:pt>
                <c:pt idx="1101">
                  <c:v>46</c:v>
                </c:pt>
                <c:pt idx="1102">
                  <c:v>60</c:v>
                </c:pt>
                <c:pt idx="1103">
                  <c:v>34</c:v>
                </c:pt>
                <c:pt idx="1104">
                  <c:v>56</c:v>
                </c:pt>
                <c:pt idx="1105">
                  <c:v>48</c:v>
                </c:pt>
                <c:pt idx="1106">
                  <c:v>30</c:v>
                </c:pt>
                <c:pt idx="1107">
                  <c:v>48</c:v>
                </c:pt>
                <c:pt idx="1108">
                  <c:v>46</c:v>
                </c:pt>
                <c:pt idx="1109">
                  <c:v>42</c:v>
                </c:pt>
                <c:pt idx="1110">
                  <c:v>36</c:v>
                </c:pt>
                <c:pt idx="1111">
                  <c:v>34</c:v>
                </c:pt>
                <c:pt idx="1112">
                  <c:v>42</c:v>
                </c:pt>
                <c:pt idx="1113">
                  <c:v>64</c:v>
                </c:pt>
                <c:pt idx="1114">
                  <c:v>38</c:v>
                </c:pt>
                <c:pt idx="1115">
                  <c:v>40</c:v>
                </c:pt>
                <c:pt idx="1116">
                  <c:v>60</c:v>
                </c:pt>
                <c:pt idx="1117">
                  <c:v>46</c:v>
                </c:pt>
                <c:pt idx="1118">
                  <c:v>48</c:v>
                </c:pt>
                <c:pt idx="1119">
                  <c:v>46</c:v>
                </c:pt>
                <c:pt idx="1120">
                  <c:v>72</c:v>
                </c:pt>
                <c:pt idx="1121">
                  <c:v>60</c:v>
                </c:pt>
                <c:pt idx="1122">
                  <c:v>54</c:v>
                </c:pt>
                <c:pt idx="1123">
                  <c:v>46</c:v>
                </c:pt>
                <c:pt idx="1124">
                  <c:v>50</c:v>
                </c:pt>
                <c:pt idx="1125">
                  <c:v>38</c:v>
                </c:pt>
                <c:pt idx="1126">
                  <c:v>46</c:v>
                </c:pt>
                <c:pt idx="1127">
                  <c:v>60</c:v>
                </c:pt>
                <c:pt idx="1128">
                  <c:v>42</c:v>
                </c:pt>
                <c:pt idx="1129">
                  <c:v>46</c:v>
                </c:pt>
                <c:pt idx="1130">
                  <c:v>50</c:v>
                </c:pt>
                <c:pt idx="1131">
                  <c:v>50</c:v>
                </c:pt>
                <c:pt idx="1132">
                  <c:v>34</c:v>
                </c:pt>
                <c:pt idx="1133">
                  <c:v>46</c:v>
                </c:pt>
                <c:pt idx="1134">
                  <c:v>48</c:v>
                </c:pt>
                <c:pt idx="1135">
                  <c:v>66</c:v>
                </c:pt>
                <c:pt idx="1136">
                  <c:v>44</c:v>
                </c:pt>
                <c:pt idx="1137">
                  <c:v>42</c:v>
                </c:pt>
                <c:pt idx="1138">
                  <c:v>52</c:v>
                </c:pt>
                <c:pt idx="1139">
                  <c:v>54</c:v>
                </c:pt>
                <c:pt idx="1140">
                  <c:v>52</c:v>
                </c:pt>
                <c:pt idx="1141">
                  <c:v>60</c:v>
                </c:pt>
                <c:pt idx="1142">
                  <c:v>42</c:v>
                </c:pt>
                <c:pt idx="1143">
                  <c:v>58</c:v>
                </c:pt>
                <c:pt idx="1144">
                  <c:v>50</c:v>
                </c:pt>
                <c:pt idx="1145">
                  <c:v>52</c:v>
                </c:pt>
                <c:pt idx="1146">
                  <c:v>46</c:v>
                </c:pt>
                <c:pt idx="1147">
                  <c:v>42</c:v>
                </c:pt>
                <c:pt idx="1148">
                  <c:v>48</c:v>
                </c:pt>
                <c:pt idx="1149">
                  <c:v>36</c:v>
                </c:pt>
                <c:pt idx="1150">
                  <c:v>62</c:v>
                </c:pt>
                <c:pt idx="1151">
                  <c:v>38</c:v>
                </c:pt>
                <c:pt idx="1152">
                  <c:v>64</c:v>
                </c:pt>
                <c:pt idx="1153">
                  <c:v>54</c:v>
                </c:pt>
                <c:pt idx="1154">
                  <c:v>48</c:v>
                </c:pt>
                <c:pt idx="1155">
                  <c:v>44</c:v>
                </c:pt>
                <c:pt idx="1156">
                  <c:v>42</c:v>
                </c:pt>
                <c:pt idx="1157">
                  <c:v>54</c:v>
                </c:pt>
                <c:pt idx="1158">
                  <c:v>42</c:v>
                </c:pt>
                <c:pt idx="1159">
                  <c:v>52</c:v>
                </c:pt>
                <c:pt idx="1160">
                  <c:v>44</c:v>
                </c:pt>
                <c:pt idx="1161">
                  <c:v>48</c:v>
                </c:pt>
                <c:pt idx="1162">
                  <c:v>20</c:v>
                </c:pt>
                <c:pt idx="1163">
                  <c:v>34</c:v>
                </c:pt>
                <c:pt idx="1164">
                  <c:v>36</c:v>
                </c:pt>
                <c:pt idx="1165">
                  <c:v>48</c:v>
                </c:pt>
                <c:pt idx="1166">
                  <c:v>40</c:v>
                </c:pt>
                <c:pt idx="1167">
                  <c:v>68</c:v>
                </c:pt>
                <c:pt idx="1168">
                  <c:v>42</c:v>
                </c:pt>
                <c:pt idx="1169">
                  <c:v>46</c:v>
                </c:pt>
                <c:pt idx="1170">
                  <c:v>58</c:v>
                </c:pt>
                <c:pt idx="1171">
                  <c:v>72</c:v>
                </c:pt>
                <c:pt idx="1172">
                  <c:v>58</c:v>
                </c:pt>
                <c:pt idx="1173">
                  <c:v>42</c:v>
                </c:pt>
                <c:pt idx="1174">
                  <c:v>70</c:v>
                </c:pt>
                <c:pt idx="1175">
                  <c:v>62</c:v>
                </c:pt>
                <c:pt idx="1176">
                  <c:v>58</c:v>
                </c:pt>
                <c:pt idx="1177">
                  <c:v>70</c:v>
                </c:pt>
                <c:pt idx="1178">
                  <c:v>54</c:v>
                </c:pt>
                <c:pt idx="1179">
                  <c:v>50</c:v>
                </c:pt>
                <c:pt idx="1180">
                  <c:v>98</c:v>
                </c:pt>
                <c:pt idx="1181">
                  <c:v>70</c:v>
                </c:pt>
                <c:pt idx="1182">
                  <c:v>84</c:v>
                </c:pt>
                <c:pt idx="1183">
                  <c:v>122</c:v>
                </c:pt>
                <c:pt idx="1184">
                  <c:v>90</c:v>
                </c:pt>
                <c:pt idx="1185">
                  <c:v>84</c:v>
                </c:pt>
                <c:pt idx="1186">
                  <c:v>112</c:v>
                </c:pt>
                <c:pt idx="1187">
                  <c:v>110</c:v>
                </c:pt>
                <c:pt idx="1188">
                  <c:v>150</c:v>
                </c:pt>
                <c:pt idx="1189">
                  <c:v>118</c:v>
                </c:pt>
                <c:pt idx="1190">
                  <c:v>142</c:v>
                </c:pt>
                <c:pt idx="1191">
                  <c:v>126</c:v>
                </c:pt>
                <c:pt idx="1192">
                  <c:v>148</c:v>
                </c:pt>
                <c:pt idx="1193">
                  <c:v>154</c:v>
                </c:pt>
                <c:pt idx="1194">
                  <c:v>158</c:v>
                </c:pt>
                <c:pt idx="1195">
                  <c:v>210</c:v>
                </c:pt>
                <c:pt idx="1196">
                  <c:v>172</c:v>
                </c:pt>
                <c:pt idx="1197">
                  <c:v>144</c:v>
                </c:pt>
                <c:pt idx="1198">
                  <c:v>238</c:v>
                </c:pt>
                <c:pt idx="1199">
                  <c:v>214</c:v>
                </c:pt>
                <c:pt idx="1200">
                  <c:v>186</c:v>
                </c:pt>
                <c:pt idx="1201">
                  <c:v>210</c:v>
                </c:pt>
                <c:pt idx="1202">
                  <c:v>178</c:v>
                </c:pt>
                <c:pt idx="1203">
                  <c:v>194</c:v>
                </c:pt>
                <c:pt idx="1204">
                  <c:v>226</c:v>
                </c:pt>
                <c:pt idx="1205">
                  <c:v>232</c:v>
                </c:pt>
                <c:pt idx="1206">
                  <c:v>164</c:v>
                </c:pt>
                <c:pt idx="1207">
                  <c:v>162</c:v>
                </c:pt>
                <c:pt idx="1208">
                  <c:v>206</c:v>
                </c:pt>
                <c:pt idx="1209">
                  <c:v>174</c:v>
                </c:pt>
                <c:pt idx="1210">
                  <c:v>110</c:v>
                </c:pt>
                <c:pt idx="1211">
                  <c:v>92</c:v>
                </c:pt>
                <c:pt idx="1212">
                  <c:v>96</c:v>
                </c:pt>
                <c:pt idx="1213">
                  <c:v>88</c:v>
                </c:pt>
                <c:pt idx="1214">
                  <c:v>70</c:v>
                </c:pt>
                <c:pt idx="1215">
                  <c:v>52</c:v>
                </c:pt>
                <c:pt idx="1216">
                  <c:v>52</c:v>
                </c:pt>
                <c:pt idx="1217">
                  <c:v>62</c:v>
                </c:pt>
                <c:pt idx="1218">
                  <c:v>42</c:v>
                </c:pt>
                <c:pt idx="1219">
                  <c:v>46</c:v>
                </c:pt>
                <c:pt idx="1220">
                  <c:v>44</c:v>
                </c:pt>
                <c:pt idx="1221">
                  <c:v>64</c:v>
                </c:pt>
                <c:pt idx="1222">
                  <c:v>38</c:v>
                </c:pt>
                <c:pt idx="1223">
                  <c:v>52</c:v>
                </c:pt>
                <c:pt idx="1224">
                  <c:v>38</c:v>
                </c:pt>
                <c:pt idx="1225">
                  <c:v>56</c:v>
                </c:pt>
                <c:pt idx="1226">
                  <c:v>54</c:v>
                </c:pt>
                <c:pt idx="1227">
                  <c:v>30</c:v>
                </c:pt>
                <c:pt idx="1228">
                  <c:v>30</c:v>
                </c:pt>
                <c:pt idx="1229">
                  <c:v>34</c:v>
                </c:pt>
                <c:pt idx="1230">
                  <c:v>44</c:v>
                </c:pt>
                <c:pt idx="1231">
                  <c:v>60</c:v>
                </c:pt>
                <c:pt idx="1232">
                  <c:v>52</c:v>
                </c:pt>
                <c:pt idx="1233">
                  <c:v>48</c:v>
                </c:pt>
                <c:pt idx="1234">
                  <c:v>70</c:v>
                </c:pt>
                <c:pt idx="1235">
                  <c:v>56</c:v>
                </c:pt>
                <c:pt idx="1236">
                  <c:v>70</c:v>
                </c:pt>
                <c:pt idx="1237">
                  <c:v>34</c:v>
                </c:pt>
                <c:pt idx="1238">
                  <c:v>56</c:v>
                </c:pt>
                <c:pt idx="1239">
                  <c:v>50</c:v>
                </c:pt>
                <c:pt idx="1240">
                  <c:v>68</c:v>
                </c:pt>
                <c:pt idx="1241">
                  <c:v>66</c:v>
                </c:pt>
                <c:pt idx="1242">
                  <c:v>48</c:v>
                </c:pt>
                <c:pt idx="1243">
                  <c:v>34</c:v>
                </c:pt>
                <c:pt idx="1244">
                  <c:v>54</c:v>
                </c:pt>
                <c:pt idx="1245">
                  <c:v>68</c:v>
                </c:pt>
                <c:pt idx="1246">
                  <c:v>48</c:v>
                </c:pt>
                <c:pt idx="1247">
                  <c:v>36</c:v>
                </c:pt>
                <c:pt idx="1248">
                  <c:v>70</c:v>
                </c:pt>
                <c:pt idx="1249">
                  <c:v>44</c:v>
                </c:pt>
                <c:pt idx="1250">
                  <c:v>54</c:v>
                </c:pt>
                <c:pt idx="1251">
                  <c:v>74</c:v>
                </c:pt>
                <c:pt idx="1252">
                  <c:v>68</c:v>
                </c:pt>
                <c:pt idx="1253">
                  <c:v>74</c:v>
                </c:pt>
                <c:pt idx="1254">
                  <c:v>76</c:v>
                </c:pt>
                <c:pt idx="1255">
                  <c:v>54</c:v>
                </c:pt>
                <c:pt idx="1256">
                  <c:v>72</c:v>
                </c:pt>
                <c:pt idx="1257">
                  <c:v>80</c:v>
                </c:pt>
                <c:pt idx="1258">
                  <c:v>92</c:v>
                </c:pt>
                <c:pt idx="1259">
                  <c:v>78</c:v>
                </c:pt>
                <c:pt idx="1260">
                  <c:v>96</c:v>
                </c:pt>
                <c:pt idx="1261">
                  <c:v>106</c:v>
                </c:pt>
                <c:pt idx="1262">
                  <c:v>128</c:v>
                </c:pt>
                <c:pt idx="1263">
                  <c:v>108</c:v>
                </c:pt>
                <c:pt idx="1264">
                  <c:v>98</c:v>
                </c:pt>
                <c:pt idx="1265">
                  <c:v>146</c:v>
                </c:pt>
                <c:pt idx="1266">
                  <c:v>130</c:v>
                </c:pt>
                <c:pt idx="1267">
                  <c:v>170</c:v>
                </c:pt>
                <c:pt idx="1268">
                  <c:v>146</c:v>
                </c:pt>
                <c:pt idx="1269">
                  <c:v>156</c:v>
                </c:pt>
                <c:pt idx="1270">
                  <c:v>186</c:v>
                </c:pt>
                <c:pt idx="1271">
                  <c:v>178</c:v>
                </c:pt>
                <c:pt idx="1272">
                  <c:v>168</c:v>
                </c:pt>
                <c:pt idx="1273">
                  <c:v>190</c:v>
                </c:pt>
                <c:pt idx="1274">
                  <c:v>152</c:v>
                </c:pt>
                <c:pt idx="1275">
                  <c:v>192</c:v>
                </c:pt>
                <c:pt idx="1276">
                  <c:v>162</c:v>
                </c:pt>
                <c:pt idx="1277">
                  <c:v>168</c:v>
                </c:pt>
                <c:pt idx="1278">
                  <c:v>182</c:v>
                </c:pt>
                <c:pt idx="1279">
                  <c:v>132</c:v>
                </c:pt>
                <c:pt idx="1280">
                  <c:v>138</c:v>
                </c:pt>
                <c:pt idx="1281">
                  <c:v>90</c:v>
                </c:pt>
                <c:pt idx="1282">
                  <c:v>106</c:v>
                </c:pt>
                <c:pt idx="1283">
                  <c:v>98</c:v>
                </c:pt>
                <c:pt idx="1284">
                  <c:v>86</c:v>
                </c:pt>
                <c:pt idx="1285">
                  <c:v>110</c:v>
                </c:pt>
                <c:pt idx="1286">
                  <c:v>80</c:v>
                </c:pt>
                <c:pt idx="1287">
                  <c:v>72</c:v>
                </c:pt>
                <c:pt idx="1288">
                  <c:v>56</c:v>
                </c:pt>
                <c:pt idx="1289">
                  <c:v>48</c:v>
                </c:pt>
                <c:pt idx="1290">
                  <c:v>64</c:v>
                </c:pt>
                <c:pt idx="1291">
                  <c:v>46</c:v>
                </c:pt>
                <c:pt idx="1292">
                  <c:v>56</c:v>
                </c:pt>
                <c:pt idx="1293">
                  <c:v>48</c:v>
                </c:pt>
                <c:pt idx="1294">
                  <c:v>58</c:v>
                </c:pt>
                <c:pt idx="1295">
                  <c:v>54</c:v>
                </c:pt>
                <c:pt idx="1296">
                  <c:v>68</c:v>
                </c:pt>
                <c:pt idx="1297">
                  <c:v>56</c:v>
                </c:pt>
                <c:pt idx="1298">
                  <c:v>38</c:v>
                </c:pt>
                <c:pt idx="1299">
                  <c:v>52</c:v>
                </c:pt>
                <c:pt idx="1300">
                  <c:v>56</c:v>
                </c:pt>
                <c:pt idx="1301">
                  <c:v>52</c:v>
                </c:pt>
                <c:pt idx="1302">
                  <c:v>52</c:v>
                </c:pt>
                <c:pt idx="1303">
                  <c:v>44</c:v>
                </c:pt>
                <c:pt idx="1304">
                  <c:v>54</c:v>
                </c:pt>
                <c:pt idx="1305">
                  <c:v>62</c:v>
                </c:pt>
                <c:pt idx="1306">
                  <c:v>62</c:v>
                </c:pt>
                <c:pt idx="1307">
                  <c:v>50</c:v>
                </c:pt>
                <c:pt idx="1308">
                  <c:v>42</c:v>
                </c:pt>
                <c:pt idx="1309">
                  <c:v>40</c:v>
                </c:pt>
                <c:pt idx="1310">
                  <c:v>44</c:v>
                </c:pt>
                <c:pt idx="1311">
                  <c:v>52</c:v>
                </c:pt>
                <c:pt idx="1312">
                  <c:v>44</c:v>
                </c:pt>
                <c:pt idx="1313">
                  <c:v>60</c:v>
                </c:pt>
                <c:pt idx="1314">
                  <c:v>68</c:v>
                </c:pt>
                <c:pt idx="1315">
                  <c:v>32</c:v>
                </c:pt>
                <c:pt idx="1316">
                  <c:v>64</c:v>
                </c:pt>
                <c:pt idx="1317">
                  <c:v>62</c:v>
                </c:pt>
                <c:pt idx="1318">
                  <c:v>56</c:v>
                </c:pt>
                <c:pt idx="1319">
                  <c:v>30</c:v>
                </c:pt>
                <c:pt idx="1320">
                  <c:v>64</c:v>
                </c:pt>
                <c:pt idx="1321">
                  <c:v>44</c:v>
                </c:pt>
                <c:pt idx="1322">
                  <c:v>52</c:v>
                </c:pt>
                <c:pt idx="1323">
                  <c:v>60</c:v>
                </c:pt>
                <c:pt idx="1324">
                  <c:v>60</c:v>
                </c:pt>
                <c:pt idx="1325">
                  <c:v>66</c:v>
                </c:pt>
                <c:pt idx="1326">
                  <c:v>42</c:v>
                </c:pt>
                <c:pt idx="1327">
                  <c:v>68</c:v>
                </c:pt>
                <c:pt idx="1328">
                  <c:v>60</c:v>
                </c:pt>
                <c:pt idx="1329">
                  <c:v>36</c:v>
                </c:pt>
                <c:pt idx="1330">
                  <c:v>40</c:v>
                </c:pt>
                <c:pt idx="1331">
                  <c:v>62</c:v>
                </c:pt>
                <c:pt idx="1332">
                  <c:v>44</c:v>
                </c:pt>
                <c:pt idx="1333">
                  <c:v>58</c:v>
                </c:pt>
                <c:pt idx="1334">
                  <c:v>68</c:v>
                </c:pt>
                <c:pt idx="1335">
                  <c:v>44</c:v>
                </c:pt>
                <c:pt idx="1336">
                  <c:v>44</c:v>
                </c:pt>
                <c:pt idx="1337">
                  <c:v>48</c:v>
                </c:pt>
                <c:pt idx="1338">
                  <c:v>40</c:v>
                </c:pt>
                <c:pt idx="1339">
                  <c:v>50</c:v>
                </c:pt>
                <c:pt idx="1340">
                  <c:v>60</c:v>
                </c:pt>
                <c:pt idx="1341">
                  <c:v>48</c:v>
                </c:pt>
                <c:pt idx="1342">
                  <c:v>58</c:v>
                </c:pt>
                <c:pt idx="1343">
                  <c:v>50</c:v>
                </c:pt>
                <c:pt idx="1344">
                  <c:v>54</c:v>
                </c:pt>
                <c:pt idx="1345">
                  <c:v>58</c:v>
                </c:pt>
                <c:pt idx="1346">
                  <c:v>54</c:v>
                </c:pt>
                <c:pt idx="1347">
                  <c:v>54</c:v>
                </c:pt>
                <c:pt idx="1348">
                  <c:v>54</c:v>
                </c:pt>
                <c:pt idx="1349">
                  <c:v>48</c:v>
                </c:pt>
                <c:pt idx="1350">
                  <c:v>48</c:v>
                </c:pt>
                <c:pt idx="1351">
                  <c:v>54</c:v>
                </c:pt>
                <c:pt idx="1352">
                  <c:v>58</c:v>
                </c:pt>
                <c:pt idx="1353">
                  <c:v>50</c:v>
                </c:pt>
                <c:pt idx="1354">
                  <c:v>56</c:v>
                </c:pt>
                <c:pt idx="1355">
                  <c:v>62</c:v>
                </c:pt>
                <c:pt idx="1356">
                  <c:v>48</c:v>
                </c:pt>
                <c:pt idx="1357">
                  <c:v>44</c:v>
                </c:pt>
                <c:pt idx="1358">
                  <c:v>58</c:v>
                </c:pt>
                <c:pt idx="1359">
                  <c:v>58</c:v>
                </c:pt>
                <c:pt idx="1360">
                  <c:v>42</c:v>
                </c:pt>
                <c:pt idx="1361">
                  <c:v>44</c:v>
                </c:pt>
                <c:pt idx="1362">
                  <c:v>58</c:v>
                </c:pt>
                <c:pt idx="1363">
                  <c:v>80</c:v>
                </c:pt>
                <c:pt idx="1364">
                  <c:v>60</c:v>
                </c:pt>
                <c:pt idx="1365">
                  <c:v>82</c:v>
                </c:pt>
                <c:pt idx="1366">
                  <c:v>78</c:v>
                </c:pt>
                <c:pt idx="1367">
                  <c:v>46</c:v>
                </c:pt>
                <c:pt idx="1368">
                  <c:v>64</c:v>
                </c:pt>
                <c:pt idx="1369">
                  <c:v>64</c:v>
                </c:pt>
                <c:pt idx="1370">
                  <c:v>88</c:v>
                </c:pt>
                <c:pt idx="1371">
                  <c:v>66</c:v>
                </c:pt>
                <c:pt idx="1372">
                  <c:v>76</c:v>
                </c:pt>
                <c:pt idx="1373">
                  <c:v>60</c:v>
                </c:pt>
                <c:pt idx="1374">
                  <c:v>66</c:v>
                </c:pt>
                <c:pt idx="1375">
                  <c:v>58</c:v>
                </c:pt>
                <c:pt idx="1376">
                  <c:v>66</c:v>
                </c:pt>
                <c:pt idx="1377">
                  <c:v>70</c:v>
                </c:pt>
                <c:pt idx="1378">
                  <c:v>76</c:v>
                </c:pt>
                <c:pt idx="1379">
                  <c:v>86</c:v>
                </c:pt>
                <c:pt idx="1380">
                  <c:v>70</c:v>
                </c:pt>
                <c:pt idx="1381">
                  <c:v>106</c:v>
                </c:pt>
                <c:pt idx="1382">
                  <c:v>84</c:v>
                </c:pt>
                <c:pt idx="1383">
                  <c:v>90</c:v>
                </c:pt>
                <c:pt idx="1384">
                  <c:v>90</c:v>
                </c:pt>
                <c:pt idx="1385">
                  <c:v>88</c:v>
                </c:pt>
                <c:pt idx="1386">
                  <c:v>102</c:v>
                </c:pt>
                <c:pt idx="1387">
                  <c:v>94</c:v>
                </c:pt>
                <c:pt idx="1388">
                  <c:v>106</c:v>
                </c:pt>
                <c:pt idx="1389">
                  <c:v>100</c:v>
                </c:pt>
                <c:pt idx="1390">
                  <c:v>74</c:v>
                </c:pt>
                <c:pt idx="1391">
                  <c:v>94</c:v>
                </c:pt>
                <c:pt idx="1392">
                  <c:v>110</c:v>
                </c:pt>
                <c:pt idx="1393">
                  <c:v>90</c:v>
                </c:pt>
                <c:pt idx="1394">
                  <c:v>108</c:v>
                </c:pt>
                <c:pt idx="1395">
                  <c:v>104</c:v>
                </c:pt>
                <c:pt idx="1396">
                  <c:v>112</c:v>
                </c:pt>
                <c:pt idx="1397">
                  <c:v>110</c:v>
                </c:pt>
                <c:pt idx="1398">
                  <c:v>104</c:v>
                </c:pt>
                <c:pt idx="1399">
                  <c:v>104</c:v>
                </c:pt>
                <c:pt idx="1400">
                  <c:v>86</c:v>
                </c:pt>
                <c:pt idx="1401">
                  <c:v>108</c:v>
                </c:pt>
                <c:pt idx="1402">
                  <c:v>116</c:v>
                </c:pt>
                <c:pt idx="1403">
                  <c:v>118</c:v>
                </c:pt>
                <c:pt idx="1404">
                  <c:v>84</c:v>
                </c:pt>
                <c:pt idx="1405">
                  <c:v>98</c:v>
                </c:pt>
                <c:pt idx="1406">
                  <c:v>106</c:v>
                </c:pt>
                <c:pt idx="1407">
                  <c:v>114</c:v>
                </c:pt>
                <c:pt idx="1408">
                  <c:v>114</c:v>
                </c:pt>
                <c:pt idx="1409">
                  <c:v>136</c:v>
                </c:pt>
                <c:pt idx="1410">
                  <c:v>124</c:v>
                </c:pt>
                <c:pt idx="1411">
                  <c:v>134</c:v>
                </c:pt>
                <c:pt idx="1412">
                  <c:v>120</c:v>
                </c:pt>
                <c:pt idx="1413">
                  <c:v>98</c:v>
                </c:pt>
                <c:pt idx="1414">
                  <c:v>86</c:v>
                </c:pt>
                <c:pt idx="1415">
                  <c:v>98</c:v>
                </c:pt>
                <c:pt idx="1416">
                  <c:v>106</c:v>
                </c:pt>
                <c:pt idx="1417">
                  <c:v>118</c:v>
                </c:pt>
                <c:pt idx="1418">
                  <c:v>112</c:v>
                </c:pt>
                <c:pt idx="1419">
                  <c:v>104</c:v>
                </c:pt>
                <c:pt idx="1420">
                  <c:v>114</c:v>
                </c:pt>
                <c:pt idx="1421">
                  <c:v>118</c:v>
                </c:pt>
                <c:pt idx="1422">
                  <c:v>112</c:v>
                </c:pt>
                <c:pt idx="1423">
                  <c:v>102</c:v>
                </c:pt>
                <c:pt idx="1424">
                  <c:v>102</c:v>
                </c:pt>
                <c:pt idx="1425">
                  <c:v>90</c:v>
                </c:pt>
                <c:pt idx="1426">
                  <c:v>96</c:v>
                </c:pt>
                <c:pt idx="1427">
                  <c:v>128</c:v>
                </c:pt>
                <c:pt idx="1428">
                  <c:v>110</c:v>
                </c:pt>
                <c:pt idx="1429">
                  <c:v>150</c:v>
                </c:pt>
                <c:pt idx="1430">
                  <c:v>130</c:v>
                </c:pt>
                <c:pt idx="1431">
                  <c:v>124</c:v>
                </c:pt>
                <c:pt idx="1432">
                  <c:v>144</c:v>
                </c:pt>
                <c:pt idx="1433">
                  <c:v>132</c:v>
                </c:pt>
                <c:pt idx="1434">
                  <c:v>186</c:v>
                </c:pt>
                <c:pt idx="1435">
                  <c:v>144</c:v>
                </c:pt>
                <c:pt idx="1436">
                  <c:v>160</c:v>
                </c:pt>
                <c:pt idx="1437">
                  <c:v>164</c:v>
                </c:pt>
                <c:pt idx="1438">
                  <c:v>208</c:v>
                </c:pt>
                <c:pt idx="1439">
                  <c:v>236</c:v>
                </c:pt>
                <c:pt idx="1440">
                  <c:v>252</c:v>
                </c:pt>
                <c:pt idx="1441">
                  <c:v>274</c:v>
                </c:pt>
                <c:pt idx="1442">
                  <c:v>298</c:v>
                </c:pt>
                <c:pt idx="1443">
                  <c:v>318</c:v>
                </c:pt>
                <c:pt idx="1444">
                  <c:v>384</c:v>
                </c:pt>
                <c:pt idx="1445">
                  <c:v>420</c:v>
                </c:pt>
                <c:pt idx="1446">
                  <c:v>460</c:v>
                </c:pt>
                <c:pt idx="1447">
                  <c:v>568</c:v>
                </c:pt>
                <c:pt idx="1448">
                  <c:v>612</c:v>
                </c:pt>
                <c:pt idx="1449">
                  <c:v>660</c:v>
                </c:pt>
                <c:pt idx="1450">
                  <c:v>706</c:v>
                </c:pt>
                <c:pt idx="1451">
                  <c:v>764</c:v>
                </c:pt>
                <c:pt idx="1452">
                  <c:v>844</c:v>
                </c:pt>
                <c:pt idx="1453">
                  <c:v>936</c:v>
                </c:pt>
                <c:pt idx="1454">
                  <c:v>878</c:v>
                </c:pt>
                <c:pt idx="1455">
                  <c:v>932</c:v>
                </c:pt>
                <c:pt idx="1456">
                  <c:v>960</c:v>
                </c:pt>
                <c:pt idx="1457">
                  <c:v>1084</c:v>
                </c:pt>
                <c:pt idx="1458">
                  <c:v>1142</c:v>
                </c:pt>
                <c:pt idx="1459">
                  <c:v>1144</c:v>
                </c:pt>
                <c:pt idx="1460">
                  <c:v>1240</c:v>
                </c:pt>
                <c:pt idx="1461">
                  <c:v>1332</c:v>
                </c:pt>
                <c:pt idx="1462">
                  <c:v>1274</c:v>
                </c:pt>
                <c:pt idx="1463">
                  <c:v>1408</c:v>
                </c:pt>
                <c:pt idx="1464">
                  <c:v>1420</c:v>
                </c:pt>
                <c:pt idx="1465">
                  <c:v>1478</c:v>
                </c:pt>
                <c:pt idx="1466">
                  <c:v>1426</c:v>
                </c:pt>
                <c:pt idx="1467">
                  <c:v>1444</c:v>
                </c:pt>
                <c:pt idx="1468">
                  <c:v>1272</c:v>
                </c:pt>
                <c:pt idx="1469">
                  <c:v>1510</c:v>
                </c:pt>
                <c:pt idx="1470">
                  <c:v>1444</c:v>
                </c:pt>
                <c:pt idx="1471">
                  <c:v>1316</c:v>
                </c:pt>
                <c:pt idx="1472">
                  <c:v>1336</c:v>
                </c:pt>
                <c:pt idx="1473">
                  <c:v>1384</c:v>
                </c:pt>
                <c:pt idx="1474">
                  <c:v>1382</c:v>
                </c:pt>
                <c:pt idx="1475">
                  <c:v>1354</c:v>
                </c:pt>
                <c:pt idx="1476">
                  <c:v>1456</c:v>
                </c:pt>
                <c:pt idx="1477">
                  <c:v>1566</c:v>
                </c:pt>
                <c:pt idx="1478">
                  <c:v>1570</c:v>
                </c:pt>
                <c:pt idx="1479">
                  <c:v>1688</c:v>
                </c:pt>
                <c:pt idx="1480">
                  <c:v>1540</c:v>
                </c:pt>
                <c:pt idx="1481">
                  <c:v>1446</c:v>
                </c:pt>
                <c:pt idx="1482">
                  <c:v>1486</c:v>
                </c:pt>
                <c:pt idx="1483">
                  <c:v>1380</c:v>
                </c:pt>
                <c:pt idx="1484">
                  <c:v>1238</c:v>
                </c:pt>
                <c:pt idx="1485">
                  <c:v>1122</c:v>
                </c:pt>
                <c:pt idx="1486">
                  <c:v>1116</c:v>
                </c:pt>
                <c:pt idx="1487">
                  <c:v>994</c:v>
                </c:pt>
                <c:pt idx="1488">
                  <c:v>848</c:v>
                </c:pt>
                <c:pt idx="1489">
                  <c:v>796</c:v>
                </c:pt>
                <c:pt idx="1490">
                  <c:v>672</c:v>
                </c:pt>
                <c:pt idx="1491">
                  <c:v>644</c:v>
                </c:pt>
                <c:pt idx="1492">
                  <c:v>636</c:v>
                </c:pt>
                <c:pt idx="1493">
                  <c:v>572</c:v>
                </c:pt>
                <c:pt idx="1494">
                  <c:v>516</c:v>
                </c:pt>
                <c:pt idx="1495">
                  <c:v>484</c:v>
                </c:pt>
                <c:pt idx="1496">
                  <c:v>378</c:v>
                </c:pt>
                <c:pt idx="1497">
                  <c:v>366</c:v>
                </c:pt>
                <c:pt idx="1498">
                  <c:v>312</c:v>
                </c:pt>
                <c:pt idx="1499">
                  <c:v>296</c:v>
                </c:pt>
                <c:pt idx="1500">
                  <c:v>246</c:v>
                </c:pt>
                <c:pt idx="1501">
                  <c:v>184</c:v>
                </c:pt>
                <c:pt idx="1502">
                  <c:v>188</c:v>
                </c:pt>
                <c:pt idx="1503">
                  <c:v>152</c:v>
                </c:pt>
                <c:pt idx="1504">
                  <c:v>172</c:v>
                </c:pt>
                <c:pt idx="1505">
                  <c:v>132</c:v>
                </c:pt>
                <c:pt idx="1506">
                  <c:v>146</c:v>
                </c:pt>
                <c:pt idx="1507">
                  <c:v>138</c:v>
                </c:pt>
                <c:pt idx="1508">
                  <c:v>130</c:v>
                </c:pt>
                <c:pt idx="1509">
                  <c:v>98</c:v>
                </c:pt>
                <c:pt idx="1510">
                  <c:v>120</c:v>
                </c:pt>
                <c:pt idx="1511">
                  <c:v>92</c:v>
                </c:pt>
                <c:pt idx="1512">
                  <c:v>126</c:v>
                </c:pt>
                <c:pt idx="1513">
                  <c:v>64</c:v>
                </c:pt>
                <c:pt idx="1514">
                  <c:v>100</c:v>
                </c:pt>
                <c:pt idx="1515">
                  <c:v>76</c:v>
                </c:pt>
                <c:pt idx="1516">
                  <c:v>106</c:v>
                </c:pt>
                <c:pt idx="1517">
                  <c:v>92</c:v>
                </c:pt>
                <c:pt idx="1518">
                  <c:v>88</c:v>
                </c:pt>
                <c:pt idx="1519">
                  <c:v>84</c:v>
                </c:pt>
                <c:pt idx="1520">
                  <c:v>92</c:v>
                </c:pt>
                <c:pt idx="1521">
                  <c:v>64</c:v>
                </c:pt>
                <c:pt idx="1522">
                  <c:v>104</c:v>
                </c:pt>
                <c:pt idx="1523">
                  <c:v>72</c:v>
                </c:pt>
                <c:pt idx="1524">
                  <c:v>96</c:v>
                </c:pt>
                <c:pt idx="1525">
                  <c:v>98</c:v>
                </c:pt>
                <c:pt idx="1526">
                  <c:v>88</c:v>
                </c:pt>
                <c:pt idx="1527">
                  <c:v>94</c:v>
                </c:pt>
                <c:pt idx="1528">
                  <c:v>90</c:v>
                </c:pt>
                <c:pt idx="1529">
                  <c:v>106</c:v>
                </c:pt>
                <c:pt idx="1530">
                  <c:v>80</c:v>
                </c:pt>
                <c:pt idx="1531">
                  <c:v>94</c:v>
                </c:pt>
                <c:pt idx="1532">
                  <c:v>96</c:v>
                </c:pt>
                <c:pt idx="1533">
                  <c:v>114</c:v>
                </c:pt>
                <c:pt idx="1534">
                  <c:v>96</c:v>
                </c:pt>
                <c:pt idx="1535">
                  <c:v>124</c:v>
                </c:pt>
                <c:pt idx="1536">
                  <c:v>116</c:v>
                </c:pt>
                <c:pt idx="1537">
                  <c:v>92</c:v>
                </c:pt>
                <c:pt idx="1538">
                  <c:v>114</c:v>
                </c:pt>
                <c:pt idx="1539">
                  <c:v>122</c:v>
                </c:pt>
                <c:pt idx="1540">
                  <c:v>108</c:v>
                </c:pt>
                <c:pt idx="1541">
                  <c:v>134</c:v>
                </c:pt>
                <c:pt idx="1542">
                  <c:v>176</c:v>
                </c:pt>
                <c:pt idx="1543">
                  <c:v>172</c:v>
                </c:pt>
                <c:pt idx="1544">
                  <c:v>176</c:v>
                </c:pt>
                <c:pt idx="1545">
                  <c:v>156</c:v>
                </c:pt>
                <c:pt idx="1546">
                  <c:v>172</c:v>
                </c:pt>
                <c:pt idx="1547">
                  <c:v>228</c:v>
                </c:pt>
                <c:pt idx="1548">
                  <c:v>202</c:v>
                </c:pt>
                <c:pt idx="1549">
                  <c:v>240</c:v>
                </c:pt>
                <c:pt idx="1550">
                  <c:v>254</c:v>
                </c:pt>
                <c:pt idx="1551">
                  <c:v>264</c:v>
                </c:pt>
                <c:pt idx="1552">
                  <c:v>238</c:v>
                </c:pt>
                <c:pt idx="1553">
                  <c:v>296</c:v>
                </c:pt>
                <c:pt idx="1554">
                  <c:v>310</c:v>
                </c:pt>
                <c:pt idx="1555">
                  <c:v>388</c:v>
                </c:pt>
                <c:pt idx="1556">
                  <c:v>374</c:v>
                </c:pt>
                <c:pt idx="1557">
                  <c:v>398</c:v>
                </c:pt>
                <c:pt idx="1558">
                  <c:v>442</c:v>
                </c:pt>
                <c:pt idx="1559">
                  <c:v>436</c:v>
                </c:pt>
                <c:pt idx="1560">
                  <c:v>584</c:v>
                </c:pt>
                <c:pt idx="1561">
                  <c:v>552</c:v>
                </c:pt>
                <c:pt idx="1562">
                  <c:v>566</c:v>
                </c:pt>
                <c:pt idx="1563">
                  <c:v>590</c:v>
                </c:pt>
                <c:pt idx="1564">
                  <c:v>608</c:v>
                </c:pt>
                <c:pt idx="1565">
                  <c:v>648</c:v>
                </c:pt>
                <c:pt idx="1566">
                  <c:v>742</c:v>
                </c:pt>
                <c:pt idx="1567">
                  <c:v>728</c:v>
                </c:pt>
                <c:pt idx="1568">
                  <c:v>806</c:v>
                </c:pt>
                <c:pt idx="1569">
                  <c:v>754</c:v>
                </c:pt>
                <c:pt idx="1570">
                  <c:v>820</c:v>
                </c:pt>
                <c:pt idx="1571">
                  <c:v>744</c:v>
                </c:pt>
                <c:pt idx="1572">
                  <c:v>726</c:v>
                </c:pt>
                <c:pt idx="1573">
                  <c:v>744</c:v>
                </c:pt>
                <c:pt idx="1574">
                  <c:v>730</c:v>
                </c:pt>
                <c:pt idx="1575">
                  <c:v>686</c:v>
                </c:pt>
                <c:pt idx="1576">
                  <c:v>640</c:v>
                </c:pt>
                <c:pt idx="1577">
                  <c:v>666</c:v>
                </c:pt>
                <c:pt idx="1578">
                  <c:v>556</c:v>
                </c:pt>
                <c:pt idx="1579">
                  <c:v>542</c:v>
                </c:pt>
                <c:pt idx="1580">
                  <c:v>402</c:v>
                </c:pt>
                <c:pt idx="1581">
                  <c:v>444</c:v>
                </c:pt>
                <c:pt idx="1582">
                  <c:v>376</c:v>
                </c:pt>
                <c:pt idx="1583">
                  <c:v>314</c:v>
                </c:pt>
                <c:pt idx="1584">
                  <c:v>262</c:v>
                </c:pt>
                <c:pt idx="1585">
                  <c:v>200</c:v>
                </c:pt>
                <c:pt idx="1586">
                  <c:v>194</c:v>
                </c:pt>
                <c:pt idx="1587">
                  <c:v>210</c:v>
                </c:pt>
                <c:pt idx="1588">
                  <c:v>164</c:v>
                </c:pt>
                <c:pt idx="1589">
                  <c:v>146</c:v>
                </c:pt>
                <c:pt idx="1590">
                  <c:v>108</c:v>
                </c:pt>
                <c:pt idx="1591">
                  <c:v>124</c:v>
                </c:pt>
                <c:pt idx="1592">
                  <c:v>130</c:v>
                </c:pt>
                <c:pt idx="1593">
                  <c:v>120</c:v>
                </c:pt>
                <c:pt idx="1594">
                  <c:v>124</c:v>
                </c:pt>
                <c:pt idx="1595">
                  <c:v>80</c:v>
                </c:pt>
                <c:pt idx="1596">
                  <c:v>108</c:v>
                </c:pt>
                <c:pt idx="1597">
                  <c:v>116</c:v>
                </c:pt>
                <c:pt idx="1598">
                  <c:v>122</c:v>
                </c:pt>
                <c:pt idx="1599">
                  <c:v>122</c:v>
                </c:pt>
                <c:pt idx="1600">
                  <c:v>106</c:v>
                </c:pt>
                <c:pt idx="1601">
                  <c:v>142</c:v>
                </c:pt>
                <c:pt idx="1602">
                  <c:v>92</c:v>
                </c:pt>
                <c:pt idx="1603">
                  <c:v>110</c:v>
                </c:pt>
                <c:pt idx="1604">
                  <c:v>126</c:v>
                </c:pt>
                <c:pt idx="1605">
                  <c:v>130</c:v>
                </c:pt>
                <c:pt idx="1606">
                  <c:v>92</c:v>
                </c:pt>
                <c:pt idx="1607">
                  <c:v>118</c:v>
                </c:pt>
                <c:pt idx="1608">
                  <c:v>112</c:v>
                </c:pt>
                <c:pt idx="1609">
                  <c:v>102</c:v>
                </c:pt>
                <c:pt idx="1610">
                  <c:v>108</c:v>
                </c:pt>
                <c:pt idx="1611">
                  <c:v>136</c:v>
                </c:pt>
                <c:pt idx="1612">
                  <c:v>134</c:v>
                </c:pt>
                <c:pt idx="1613">
                  <c:v>100</c:v>
                </c:pt>
                <c:pt idx="1614">
                  <c:v>118</c:v>
                </c:pt>
                <c:pt idx="1615">
                  <c:v>110</c:v>
                </c:pt>
                <c:pt idx="1616">
                  <c:v>82</c:v>
                </c:pt>
                <c:pt idx="1617">
                  <c:v>112</c:v>
                </c:pt>
                <c:pt idx="1618">
                  <c:v>98</c:v>
                </c:pt>
                <c:pt idx="1619">
                  <c:v>80</c:v>
                </c:pt>
                <c:pt idx="1620">
                  <c:v>90</c:v>
                </c:pt>
                <c:pt idx="1621">
                  <c:v>92</c:v>
                </c:pt>
                <c:pt idx="1622">
                  <c:v>96</c:v>
                </c:pt>
                <c:pt idx="1623">
                  <c:v>126</c:v>
                </c:pt>
                <c:pt idx="1624">
                  <c:v>104</c:v>
                </c:pt>
                <c:pt idx="1625">
                  <c:v>128</c:v>
                </c:pt>
                <c:pt idx="1626">
                  <c:v>130</c:v>
                </c:pt>
                <c:pt idx="1627">
                  <c:v>108</c:v>
                </c:pt>
                <c:pt idx="1628">
                  <c:v>134</c:v>
                </c:pt>
                <c:pt idx="1629">
                  <c:v>130</c:v>
                </c:pt>
                <c:pt idx="1630">
                  <c:v>146</c:v>
                </c:pt>
                <c:pt idx="1631">
                  <c:v>126</c:v>
                </c:pt>
                <c:pt idx="1632">
                  <c:v>140</c:v>
                </c:pt>
                <c:pt idx="1633">
                  <c:v>120</c:v>
                </c:pt>
                <c:pt idx="1634">
                  <c:v>112</c:v>
                </c:pt>
                <c:pt idx="1635">
                  <c:v>138</c:v>
                </c:pt>
                <c:pt idx="1636">
                  <c:v>134</c:v>
                </c:pt>
                <c:pt idx="1637">
                  <c:v>126</c:v>
                </c:pt>
                <c:pt idx="1638">
                  <c:v>154</c:v>
                </c:pt>
                <c:pt idx="1639">
                  <c:v>106</c:v>
                </c:pt>
                <c:pt idx="1640">
                  <c:v>108</c:v>
                </c:pt>
                <c:pt idx="1641">
                  <c:v>142</c:v>
                </c:pt>
                <c:pt idx="1642">
                  <c:v>118</c:v>
                </c:pt>
                <c:pt idx="1643">
                  <c:v>110</c:v>
                </c:pt>
                <c:pt idx="1644">
                  <c:v>140</c:v>
                </c:pt>
                <c:pt idx="1645">
                  <c:v>116</c:v>
                </c:pt>
                <c:pt idx="1646">
                  <c:v>150</c:v>
                </c:pt>
                <c:pt idx="1647">
                  <c:v>136</c:v>
                </c:pt>
                <c:pt idx="1648">
                  <c:v>150</c:v>
                </c:pt>
                <c:pt idx="1649">
                  <c:v>178</c:v>
                </c:pt>
                <c:pt idx="1650">
                  <c:v>140</c:v>
                </c:pt>
                <c:pt idx="1651">
                  <c:v>168</c:v>
                </c:pt>
                <c:pt idx="1652">
                  <c:v>196</c:v>
                </c:pt>
                <c:pt idx="1653">
                  <c:v>152</c:v>
                </c:pt>
                <c:pt idx="1654">
                  <c:v>202</c:v>
                </c:pt>
                <c:pt idx="1655">
                  <c:v>186</c:v>
                </c:pt>
                <c:pt idx="1656">
                  <c:v>184</c:v>
                </c:pt>
                <c:pt idx="1657">
                  <c:v>194</c:v>
                </c:pt>
                <c:pt idx="1658">
                  <c:v>236</c:v>
                </c:pt>
                <c:pt idx="1659">
                  <c:v>248</c:v>
                </c:pt>
                <c:pt idx="1660">
                  <c:v>282</c:v>
                </c:pt>
                <c:pt idx="1661">
                  <c:v>276</c:v>
                </c:pt>
                <c:pt idx="1662">
                  <c:v>358</c:v>
                </c:pt>
                <c:pt idx="1663">
                  <c:v>284</c:v>
                </c:pt>
                <c:pt idx="1664">
                  <c:v>324</c:v>
                </c:pt>
                <c:pt idx="1665">
                  <c:v>372</c:v>
                </c:pt>
                <c:pt idx="1666">
                  <c:v>400</c:v>
                </c:pt>
                <c:pt idx="1667">
                  <c:v>422</c:v>
                </c:pt>
                <c:pt idx="1668">
                  <c:v>484</c:v>
                </c:pt>
                <c:pt idx="1669">
                  <c:v>436</c:v>
                </c:pt>
                <c:pt idx="1670">
                  <c:v>524</c:v>
                </c:pt>
                <c:pt idx="1671">
                  <c:v>540</c:v>
                </c:pt>
                <c:pt idx="1672">
                  <c:v>568</c:v>
                </c:pt>
                <c:pt idx="1673">
                  <c:v>608</c:v>
                </c:pt>
                <c:pt idx="1674">
                  <c:v>622</c:v>
                </c:pt>
                <c:pt idx="1675">
                  <c:v>720</c:v>
                </c:pt>
                <c:pt idx="1676">
                  <c:v>802</c:v>
                </c:pt>
                <c:pt idx="1677">
                  <c:v>766</c:v>
                </c:pt>
                <c:pt idx="1678">
                  <c:v>874</c:v>
                </c:pt>
                <c:pt idx="1679">
                  <c:v>874</c:v>
                </c:pt>
                <c:pt idx="1680">
                  <c:v>972</c:v>
                </c:pt>
                <c:pt idx="1681">
                  <c:v>810</c:v>
                </c:pt>
                <c:pt idx="1682">
                  <c:v>958</c:v>
                </c:pt>
                <c:pt idx="1683">
                  <c:v>920</c:v>
                </c:pt>
                <c:pt idx="1684">
                  <c:v>856</c:v>
                </c:pt>
                <c:pt idx="1685">
                  <c:v>826</c:v>
                </c:pt>
                <c:pt idx="1686">
                  <c:v>788</c:v>
                </c:pt>
                <c:pt idx="1687">
                  <c:v>660</c:v>
                </c:pt>
                <c:pt idx="1688">
                  <c:v>688</c:v>
                </c:pt>
                <c:pt idx="1689">
                  <c:v>608</c:v>
                </c:pt>
                <c:pt idx="1690">
                  <c:v>622</c:v>
                </c:pt>
                <c:pt idx="1691">
                  <c:v>514</c:v>
                </c:pt>
                <c:pt idx="1692">
                  <c:v>388</c:v>
                </c:pt>
                <c:pt idx="1693">
                  <c:v>480</c:v>
                </c:pt>
                <c:pt idx="1694">
                  <c:v>438</c:v>
                </c:pt>
                <c:pt idx="1695">
                  <c:v>440</c:v>
                </c:pt>
                <c:pt idx="1696">
                  <c:v>510</c:v>
                </c:pt>
                <c:pt idx="1697">
                  <c:v>526</c:v>
                </c:pt>
                <c:pt idx="1698">
                  <c:v>498</c:v>
                </c:pt>
                <c:pt idx="1699">
                  <c:v>504</c:v>
                </c:pt>
                <c:pt idx="1700">
                  <c:v>494</c:v>
                </c:pt>
                <c:pt idx="1701">
                  <c:v>630</c:v>
                </c:pt>
                <c:pt idx="1702">
                  <c:v>618</c:v>
                </c:pt>
                <c:pt idx="1703">
                  <c:v>670</c:v>
                </c:pt>
                <c:pt idx="1704">
                  <c:v>734</c:v>
                </c:pt>
                <c:pt idx="1705">
                  <c:v>800</c:v>
                </c:pt>
                <c:pt idx="1706">
                  <c:v>854</c:v>
                </c:pt>
                <c:pt idx="1707">
                  <c:v>876</c:v>
                </c:pt>
                <c:pt idx="1708">
                  <c:v>956</c:v>
                </c:pt>
                <c:pt idx="1709">
                  <c:v>1064</c:v>
                </c:pt>
                <c:pt idx="1710">
                  <c:v>1076</c:v>
                </c:pt>
                <c:pt idx="1711">
                  <c:v>1068</c:v>
                </c:pt>
                <c:pt idx="1712">
                  <c:v>1122</c:v>
                </c:pt>
                <c:pt idx="1713">
                  <c:v>1244</c:v>
                </c:pt>
                <c:pt idx="1714">
                  <c:v>1062</c:v>
                </c:pt>
                <c:pt idx="1715">
                  <c:v>1050</c:v>
                </c:pt>
                <c:pt idx="1716">
                  <c:v>980</c:v>
                </c:pt>
                <c:pt idx="1717">
                  <c:v>900</c:v>
                </c:pt>
                <c:pt idx="1718">
                  <c:v>834</c:v>
                </c:pt>
                <c:pt idx="1719">
                  <c:v>800</c:v>
                </c:pt>
                <c:pt idx="1720">
                  <c:v>630</c:v>
                </c:pt>
                <c:pt idx="1721">
                  <c:v>620</c:v>
                </c:pt>
                <c:pt idx="1722">
                  <c:v>538</c:v>
                </c:pt>
                <c:pt idx="1723">
                  <c:v>436</c:v>
                </c:pt>
                <c:pt idx="1724">
                  <c:v>418</c:v>
                </c:pt>
                <c:pt idx="1725">
                  <c:v>374</c:v>
                </c:pt>
                <c:pt idx="1726">
                  <c:v>366</c:v>
                </c:pt>
                <c:pt idx="1727">
                  <c:v>356</c:v>
                </c:pt>
                <c:pt idx="1728">
                  <c:v>368</c:v>
                </c:pt>
                <c:pt idx="1729">
                  <c:v>342</c:v>
                </c:pt>
                <c:pt idx="1730">
                  <c:v>390</c:v>
                </c:pt>
                <c:pt idx="1731">
                  <c:v>486</c:v>
                </c:pt>
                <c:pt idx="1732">
                  <c:v>420</c:v>
                </c:pt>
                <c:pt idx="1733">
                  <c:v>352</c:v>
                </c:pt>
                <c:pt idx="1734">
                  <c:v>452</c:v>
                </c:pt>
                <c:pt idx="1735">
                  <c:v>502</c:v>
                </c:pt>
                <c:pt idx="1736">
                  <c:v>484</c:v>
                </c:pt>
                <c:pt idx="1737">
                  <c:v>520</c:v>
                </c:pt>
                <c:pt idx="1738">
                  <c:v>560</c:v>
                </c:pt>
                <c:pt idx="1739">
                  <c:v>630</c:v>
                </c:pt>
                <c:pt idx="1740">
                  <c:v>640</c:v>
                </c:pt>
                <c:pt idx="1741">
                  <c:v>646</c:v>
                </c:pt>
                <c:pt idx="1742">
                  <c:v>650</c:v>
                </c:pt>
                <c:pt idx="1743">
                  <c:v>702</c:v>
                </c:pt>
                <c:pt idx="1744">
                  <c:v>670</c:v>
                </c:pt>
                <c:pt idx="1745">
                  <c:v>762</c:v>
                </c:pt>
                <c:pt idx="1746">
                  <c:v>700</c:v>
                </c:pt>
                <c:pt idx="1747">
                  <c:v>748</c:v>
                </c:pt>
                <c:pt idx="1748">
                  <c:v>856</c:v>
                </c:pt>
                <c:pt idx="1749">
                  <c:v>910</c:v>
                </c:pt>
                <c:pt idx="1750">
                  <c:v>786</c:v>
                </c:pt>
                <c:pt idx="1751">
                  <c:v>908</c:v>
                </c:pt>
                <c:pt idx="1752">
                  <c:v>872</c:v>
                </c:pt>
                <c:pt idx="1753">
                  <c:v>926</c:v>
                </c:pt>
                <c:pt idx="1754">
                  <c:v>866</c:v>
                </c:pt>
                <c:pt idx="1755">
                  <c:v>858</c:v>
                </c:pt>
                <c:pt idx="1756">
                  <c:v>838</c:v>
                </c:pt>
                <c:pt idx="1757">
                  <c:v>812</c:v>
                </c:pt>
                <c:pt idx="1758">
                  <c:v>736</c:v>
                </c:pt>
                <c:pt idx="1759">
                  <c:v>680</c:v>
                </c:pt>
                <c:pt idx="1760">
                  <c:v>660</c:v>
                </c:pt>
                <c:pt idx="1761">
                  <c:v>550</c:v>
                </c:pt>
                <c:pt idx="1762">
                  <c:v>422</c:v>
                </c:pt>
                <c:pt idx="1763">
                  <c:v>420</c:v>
                </c:pt>
                <c:pt idx="1764">
                  <c:v>376</c:v>
                </c:pt>
                <c:pt idx="1765">
                  <c:v>304</c:v>
                </c:pt>
                <c:pt idx="1766">
                  <c:v>242</c:v>
                </c:pt>
                <c:pt idx="1767">
                  <c:v>282</c:v>
                </c:pt>
                <c:pt idx="1768">
                  <c:v>254</c:v>
                </c:pt>
                <c:pt idx="1769">
                  <c:v>166</c:v>
                </c:pt>
                <c:pt idx="1770">
                  <c:v>160</c:v>
                </c:pt>
                <c:pt idx="1771">
                  <c:v>174</c:v>
                </c:pt>
                <c:pt idx="1772">
                  <c:v>166</c:v>
                </c:pt>
                <c:pt idx="1773">
                  <c:v>164</c:v>
                </c:pt>
                <c:pt idx="1774">
                  <c:v>182</c:v>
                </c:pt>
                <c:pt idx="1775">
                  <c:v>172</c:v>
                </c:pt>
                <c:pt idx="1776">
                  <c:v>182</c:v>
                </c:pt>
                <c:pt idx="1777">
                  <c:v>194</c:v>
                </c:pt>
                <c:pt idx="1778">
                  <c:v>188</c:v>
                </c:pt>
                <c:pt idx="1779">
                  <c:v>188</c:v>
                </c:pt>
                <c:pt idx="1780">
                  <c:v>190</c:v>
                </c:pt>
                <c:pt idx="1781">
                  <c:v>226</c:v>
                </c:pt>
                <c:pt idx="1782">
                  <c:v>232</c:v>
                </c:pt>
                <c:pt idx="1783">
                  <c:v>168</c:v>
                </c:pt>
                <c:pt idx="1784">
                  <c:v>224</c:v>
                </c:pt>
                <c:pt idx="1785">
                  <c:v>252</c:v>
                </c:pt>
                <c:pt idx="1786">
                  <c:v>306</c:v>
                </c:pt>
                <c:pt idx="1787">
                  <c:v>252</c:v>
                </c:pt>
                <c:pt idx="1788">
                  <c:v>312</c:v>
                </c:pt>
                <c:pt idx="1789">
                  <c:v>282</c:v>
                </c:pt>
                <c:pt idx="1790">
                  <c:v>304</c:v>
                </c:pt>
                <c:pt idx="1791">
                  <c:v>354</c:v>
                </c:pt>
                <c:pt idx="1792">
                  <c:v>352</c:v>
                </c:pt>
                <c:pt idx="1793">
                  <c:v>380</c:v>
                </c:pt>
                <c:pt idx="1794">
                  <c:v>456</c:v>
                </c:pt>
                <c:pt idx="1795">
                  <c:v>448</c:v>
                </c:pt>
                <c:pt idx="1796">
                  <c:v>458</c:v>
                </c:pt>
                <c:pt idx="1797">
                  <c:v>540</c:v>
                </c:pt>
                <c:pt idx="1798">
                  <c:v>584</c:v>
                </c:pt>
                <c:pt idx="1799">
                  <c:v>608</c:v>
                </c:pt>
                <c:pt idx="1800">
                  <c:v>702</c:v>
                </c:pt>
                <c:pt idx="1801">
                  <c:v>822</c:v>
                </c:pt>
                <c:pt idx="1802">
                  <c:v>766</c:v>
                </c:pt>
                <c:pt idx="1803">
                  <c:v>934</c:v>
                </c:pt>
                <c:pt idx="1804">
                  <c:v>940</c:v>
                </c:pt>
                <c:pt idx="1805">
                  <c:v>1184</c:v>
                </c:pt>
                <c:pt idx="1806">
                  <c:v>1290</c:v>
                </c:pt>
                <c:pt idx="1807">
                  <c:v>1214</c:v>
                </c:pt>
                <c:pt idx="1808">
                  <c:v>1450</c:v>
                </c:pt>
                <c:pt idx="1809">
                  <c:v>1472</c:v>
                </c:pt>
                <c:pt idx="1810">
                  <c:v>1524</c:v>
                </c:pt>
                <c:pt idx="1811">
                  <c:v>1724</c:v>
                </c:pt>
                <c:pt idx="1812">
                  <c:v>1798</c:v>
                </c:pt>
                <c:pt idx="1813">
                  <c:v>2088</c:v>
                </c:pt>
                <c:pt idx="1814">
                  <c:v>2026</c:v>
                </c:pt>
                <c:pt idx="1815">
                  <c:v>2124</c:v>
                </c:pt>
                <c:pt idx="1816">
                  <c:v>2212</c:v>
                </c:pt>
                <c:pt idx="1817">
                  <c:v>2488</c:v>
                </c:pt>
                <c:pt idx="1818">
                  <c:v>2676</c:v>
                </c:pt>
                <c:pt idx="1819">
                  <c:v>2584</c:v>
                </c:pt>
                <c:pt idx="1820">
                  <c:v>2632</c:v>
                </c:pt>
                <c:pt idx="1821">
                  <c:v>2658</c:v>
                </c:pt>
                <c:pt idx="1822">
                  <c:v>2546</c:v>
                </c:pt>
                <c:pt idx="1823">
                  <c:v>2530</c:v>
                </c:pt>
                <c:pt idx="1824">
                  <c:v>2396</c:v>
                </c:pt>
                <c:pt idx="1825">
                  <c:v>2292</c:v>
                </c:pt>
                <c:pt idx="1826">
                  <c:v>2212</c:v>
                </c:pt>
                <c:pt idx="1827">
                  <c:v>1904</c:v>
                </c:pt>
                <c:pt idx="1828">
                  <c:v>1824</c:v>
                </c:pt>
                <c:pt idx="1829">
                  <c:v>1680</c:v>
                </c:pt>
                <c:pt idx="1830">
                  <c:v>1624</c:v>
                </c:pt>
                <c:pt idx="1831">
                  <c:v>1220</c:v>
                </c:pt>
                <c:pt idx="1832">
                  <c:v>1066</c:v>
                </c:pt>
                <c:pt idx="1833">
                  <c:v>874</c:v>
                </c:pt>
                <c:pt idx="1834">
                  <c:v>784</c:v>
                </c:pt>
                <c:pt idx="1835">
                  <c:v>690</c:v>
                </c:pt>
                <c:pt idx="1836">
                  <c:v>492</c:v>
                </c:pt>
                <c:pt idx="1837">
                  <c:v>472</c:v>
                </c:pt>
                <c:pt idx="1838">
                  <c:v>368</c:v>
                </c:pt>
                <c:pt idx="1839">
                  <c:v>314</c:v>
                </c:pt>
                <c:pt idx="1840">
                  <c:v>290</c:v>
                </c:pt>
                <c:pt idx="1841">
                  <c:v>258</c:v>
                </c:pt>
                <c:pt idx="1842">
                  <c:v>202</c:v>
                </c:pt>
                <c:pt idx="1843">
                  <c:v>180</c:v>
                </c:pt>
                <c:pt idx="1844">
                  <c:v>178</c:v>
                </c:pt>
                <c:pt idx="1845">
                  <c:v>170</c:v>
                </c:pt>
                <c:pt idx="1846">
                  <c:v>184</c:v>
                </c:pt>
                <c:pt idx="1847">
                  <c:v>178</c:v>
                </c:pt>
                <c:pt idx="1848">
                  <c:v>148</c:v>
                </c:pt>
                <c:pt idx="1849">
                  <c:v>122</c:v>
                </c:pt>
                <c:pt idx="1850">
                  <c:v>128</c:v>
                </c:pt>
                <c:pt idx="1851">
                  <c:v>144</c:v>
                </c:pt>
                <c:pt idx="1852">
                  <c:v>116</c:v>
                </c:pt>
                <c:pt idx="1853">
                  <c:v>112</c:v>
                </c:pt>
                <c:pt idx="1854">
                  <c:v>118</c:v>
                </c:pt>
                <c:pt idx="1855">
                  <c:v>112</c:v>
                </c:pt>
                <c:pt idx="1856">
                  <c:v>94</c:v>
                </c:pt>
                <c:pt idx="1857">
                  <c:v>130</c:v>
                </c:pt>
                <c:pt idx="1858">
                  <c:v>94</c:v>
                </c:pt>
                <c:pt idx="1859">
                  <c:v>104</c:v>
                </c:pt>
                <c:pt idx="1860">
                  <c:v>108</c:v>
                </c:pt>
                <c:pt idx="1861">
                  <c:v>100</c:v>
                </c:pt>
                <c:pt idx="1862">
                  <c:v>136</c:v>
                </c:pt>
                <c:pt idx="1863">
                  <c:v>100</c:v>
                </c:pt>
                <c:pt idx="1864">
                  <c:v>138</c:v>
                </c:pt>
                <c:pt idx="1865">
                  <c:v>116</c:v>
                </c:pt>
                <c:pt idx="1866">
                  <c:v>98</c:v>
                </c:pt>
                <c:pt idx="1867">
                  <c:v>80</c:v>
                </c:pt>
                <c:pt idx="1868">
                  <c:v>100</c:v>
                </c:pt>
                <c:pt idx="1869">
                  <c:v>84</c:v>
                </c:pt>
                <c:pt idx="1870">
                  <c:v>106</c:v>
                </c:pt>
                <c:pt idx="1871">
                  <c:v>136</c:v>
                </c:pt>
                <c:pt idx="1872">
                  <c:v>98</c:v>
                </c:pt>
                <c:pt idx="1873">
                  <c:v>100</c:v>
                </c:pt>
                <c:pt idx="1874">
                  <c:v>98</c:v>
                </c:pt>
                <c:pt idx="1875">
                  <c:v>82</c:v>
                </c:pt>
                <c:pt idx="1876">
                  <c:v>124</c:v>
                </c:pt>
                <c:pt idx="1877">
                  <c:v>88</c:v>
                </c:pt>
                <c:pt idx="1878">
                  <c:v>104</c:v>
                </c:pt>
                <c:pt idx="1879">
                  <c:v>102</c:v>
                </c:pt>
                <c:pt idx="1880">
                  <c:v>112</c:v>
                </c:pt>
                <c:pt idx="1881">
                  <c:v>112</c:v>
                </c:pt>
                <c:pt idx="1882">
                  <c:v>102</c:v>
                </c:pt>
                <c:pt idx="1883">
                  <c:v>128</c:v>
                </c:pt>
                <c:pt idx="1884">
                  <c:v>108</c:v>
                </c:pt>
                <c:pt idx="1885">
                  <c:v>106</c:v>
                </c:pt>
                <c:pt idx="1886">
                  <c:v>114</c:v>
                </c:pt>
                <c:pt idx="1887">
                  <c:v>88</c:v>
                </c:pt>
                <c:pt idx="1888">
                  <c:v>110</c:v>
                </c:pt>
                <c:pt idx="1889">
                  <c:v>120</c:v>
                </c:pt>
                <c:pt idx="1890">
                  <c:v>128</c:v>
                </c:pt>
                <c:pt idx="1891">
                  <c:v>126</c:v>
                </c:pt>
                <c:pt idx="1892">
                  <c:v>114</c:v>
                </c:pt>
                <c:pt idx="1893">
                  <c:v>126</c:v>
                </c:pt>
                <c:pt idx="1894">
                  <c:v>108</c:v>
                </c:pt>
                <c:pt idx="1895">
                  <c:v>124</c:v>
                </c:pt>
                <c:pt idx="1896">
                  <c:v>120</c:v>
                </c:pt>
                <c:pt idx="1897">
                  <c:v>84</c:v>
                </c:pt>
                <c:pt idx="1898">
                  <c:v>70</c:v>
                </c:pt>
                <c:pt idx="1899">
                  <c:v>104</c:v>
                </c:pt>
                <c:pt idx="1900">
                  <c:v>98</c:v>
                </c:pt>
                <c:pt idx="1901">
                  <c:v>84</c:v>
                </c:pt>
                <c:pt idx="1902">
                  <c:v>86</c:v>
                </c:pt>
                <c:pt idx="1903">
                  <c:v>128</c:v>
                </c:pt>
                <c:pt idx="1904">
                  <c:v>92</c:v>
                </c:pt>
                <c:pt idx="1905">
                  <c:v>116</c:v>
                </c:pt>
                <c:pt idx="1906">
                  <c:v>130</c:v>
                </c:pt>
                <c:pt idx="1907">
                  <c:v>104</c:v>
                </c:pt>
                <c:pt idx="1908">
                  <c:v>112</c:v>
                </c:pt>
                <c:pt idx="1909">
                  <c:v>92</c:v>
                </c:pt>
                <c:pt idx="1910">
                  <c:v>120</c:v>
                </c:pt>
                <c:pt idx="1911">
                  <c:v>108</c:v>
                </c:pt>
                <c:pt idx="1912">
                  <c:v>144</c:v>
                </c:pt>
                <c:pt idx="1913">
                  <c:v>142</c:v>
                </c:pt>
                <c:pt idx="1914">
                  <c:v>120</c:v>
                </c:pt>
                <c:pt idx="1915">
                  <c:v>114</c:v>
                </c:pt>
                <c:pt idx="1916">
                  <c:v>132</c:v>
                </c:pt>
                <c:pt idx="1917">
                  <c:v>144</c:v>
                </c:pt>
                <c:pt idx="1918">
                  <c:v>126</c:v>
                </c:pt>
                <c:pt idx="1919">
                  <c:v>132</c:v>
                </c:pt>
                <c:pt idx="1920">
                  <c:v>142</c:v>
                </c:pt>
                <c:pt idx="1921">
                  <c:v>116</c:v>
                </c:pt>
                <c:pt idx="1922">
                  <c:v>168</c:v>
                </c:pt>
                <c:pt idx="1923">
                  <c:v>112</c:v>
                </c:pt>
                <c:pt idx="1924">
                  <c:v>166</c:v>
                </c:pt>
                <c:pt idx="1925">
                  <c:v>120</c:v>
                </c:pt>
                <c:pt idx="1926">
                  <c:v>112</c:v>
                </c:pt>
                <c:pt idx="1927">
                  <c:v>114</c:v>
                </c:pt>
                <c:pt idx="1928">
                  <c:v>148</c:v>
                </c:pt>
                <c:pt idx="1929">
                  <c:v>138</c:v>
                </c:pt>
                <c:pt idx="1930">
                  <c:v>160</c:v>
                </c:pt>
                <c:pt idx="1931">
                  <c:v>150</c:v>
                </c:pt>
                <c:pt idx="1932">
                  <c:v>142</c:v>
                </c:pt>
                <c:pt idx="1933">
                  <c:v>138</c:v>
                </c:pt>
                <c:pt idx="1934">
                  <c:v>162</c:v>
                </c:pt>
                <c:pt idx="1935">
                  <c:v>178</c:v>
                </c:pt>
                <c:pt idx="1936">
                  <c:v>170</c:v>
                </c:pt>
                <c:pt idx="1937">
                  <c:v>144</c:v>
                </c:pt>
                <c:pt idx="1938">
                  <c:v>192</c:v>
                </c:pt>
                <c:pt idx="1939">
                  <c:v>164</c:v>
                </c:pt>
                <c:pt idx="1940">
                  <c:v>170</c:v>
                </c:pt>
                <c:pt idx="1941">
                  <c:v>180</c:v>
                </c:pt>
                <c:pt idx="1942">
                  <c:v>194</c:v>
                </c:pt>
                <c:pt idx="1943">
                  <c:v>212</c:v>
                </c:pt>
                <c:pt idx="1944">
                  <c:v>190</c:v>
                </c:pt>
                <c:pt idx="1945">
                  <c:v>240</c:v>
                </c:pt>
                <c:pt idx="1946">
                  <c:v>200</c:v>
                </c:pt>
                <c:pt idx="1947">
                  <c:v>194</c:v>
                </c:pt>
                <c:pt idx="1948">
                  <c:v>212</c:v>
                </c:pt>
                <c:pt idx="1949">
                  <c:v>226</c:v>
                </c:pt>
                <c:pt idx="1950">
                  <c:v>144</c:v>
                </c:pt>
                <c:pt idx="1951">
                  <c:v>202</c:v>
                </c:pt>
                <c:pt idx="1952">
                  <c:v>186</c:v>
                </c:pt>
                <c:pt idx="1953">
                  <c:v>188</c:v>
                </c:pt>
                <c:pt idx="1954">
                  <c:v>200</c:v>
                </c:pt>
                <c:pt idx="1955">
                  <c:v>184</c:v>
                </c:pt>
                <c:pt idx="1956">
                  <c:v>170</c:v>
                </c:pt>
                <c:pt idx="1957">
                  <c:v>190</c:v>
                </c:pt>
                <c:pt idx="1958">
                  <c:v>140</c:v>
                </c:pt>
                <c:pt idx="1959">
                  <c:v>156</c:v>
                </c:pt>
                <c:pt idx="1960">
                  <c:v>180</c:v>
                </c:pt>
                <c:pt idx="1961">
                  <c:v>210</c:v>
                </c:pt>
                <c:pt idx="1962">
                  <c:v>196</c:v>
                </c:pt>
                <c:pt idx="1963">
                  <c:v>188</c:v>
                </c:pt>
                <c:pt idx="1964">
                  <c:v>138</c:v>
                </c:pt>
                <c:pt idx="1965">
                  <c:v>168</c:v>
                </c:pt>
                <c:pt idx="1966">
                  <c:v>140</c:v>
                </c:pt>
                <c:pt idx="1967">
                  <c:v>214</c:v>
                </c:pt>
                <c:pt idx="1968">
                  <c:v>188</c:v>
                </c:pt>
                <c:pt idx="1969">
                  <c:v>198</c:v>
                </c:pt>
                <c:pt idx="1970">
                  <c:v>158</c:v>
                </c:pt>
                <c:pt idx="1971">
                  <c:v>208</c:v>
                </c:pt>
                <c:pt idx="1972">
                  <c:v>212</c:v>
                </c:pt>
                <c:pt idx="1973">
                  <c:v>184</c:v>
                </c:pt>
                <c:pt idx="1974">
                  <c:v>196</c:v>
                </c:pt>
                <c:pt idx="1975">
                  <c:v>212</c:v>
                </c:pt>
                <c:pt idx="1976">
                  <c:v>214</c:v>
                </c:pt>
                <c:pt idx="1977">
                  <c:v>202</c:v>
                </c:pt>
                <c:pt idx="1978">
                  <c:v>224</c:v>
                </c:pt>
                <c:pt idx="1979">
                  <c:v>226</c:v>
                </c:pt>
                <c:pt idx="1980">
                  <c:v>200</c:v>
                </c:pt>
                <c:pt idx="1981">
                  <c:v>270</c:v>
                </c:pt>
                <c:pt idx="1982">
                  <c:v>304</c:v>
                </c:pt>
                <c:pt idx="1983">
                  <c:v>290</c:v>
                </c:pt>
                <c:pt idx="1984">
                  <c:v>288</c:v>
                </c:pt>
                <c:pt idx="1985">
                  <c:v>320</c:v>
                </c:pt>
                <c:pt idx="1986">
                  <c:v>384</c:v>
                </c:pt>
                <c:pt idx="1987">
                  <c:v>352</c:v>
                </c:pt>
                <c:pt idx="1988">
                  <c:v>344</c:v>
                </c:pt>
                <c:pt idx="1989">
                  <c:v>400</c:v>
                </c:pt>
                <c:pt idx="1990">
                  <c:v>398</c:v>
                </c:pt>
                <c:pt idx="1991">
                  <c:v>374</c:v>
                </c:pt>
                <c:pt idx="1992">
                  <c:v>382</c:v>
                </c:pt>
                <c:pt idx="1993">
                  <c:v>432</c:v>
                </c:pt>
                <c:pt idx="1994">
                  <c:v>378</c:v>
                </c:pt>
                <c:pt idx="1995">
                  <c:v>386</c:v>
                </c:pt>
                <c:pt idx="1996">
                  <c:v>476</c:v>
                </c:pt>
                <c:pt idx="1997">
                  <c:v>416</c:v>
                </c:pt>
                <c:pt idx="1998">
                  <c:v>454</c:v>
                </c:pt>
                <c:pt idx="1999">
                  <c:v>456</c:v>
                </c:pt>
                <c:pt idx="2000">
                  <c:v>436</c:v>
                </c:pt>
                <c:pt idx="2001">
                  <c:v>518</c:v>
                </c:pt>
                <c:pt idx="2002">
                  <c:v>438</c:v>
                </c:pt>
                <c:pt idx="2003">
                  <c:v>526</c:v>
                </c:pt>
                <c:pt idx="2004">
                  <c:v>464</c:v>
                </c:pt>
                <c:pt idx="2005">
                  <c:v>492</c:v>
                </c:pt>
                <c:pt idx="2006">
                  <c:v>490</c:v>
                </c:pt>
                <c:pt idx="2007">
                  <c:v>496</c:v>
                </c:pt>
                <c:pt idx="2008">
                  <c:v>532</c:v>
                </c:pt>
                <c:pt idx="2009">
                  <c:v>564</c:v>
                </c:pt>
                <c:pt idx="2010">
                  <c:v>640</c:v>
                </c:pt>
                <c:pt idx="2011">
                  <c:v>710</c:v>
                </c:pt>
                <c:pt idx="2012">
                  <c:v>626</c:v>
                </c:pt>
                <c:pt idx="2013">
                  <c:v>714</c:v>
                </c:pt>
                <c:pt idx="2014">
                  <c:v>770</c:v>
                </c:pt>
                <c:pt idx="2015">
                  <c:v>862</c:v>
                </c:pt>
                <c:pt idx="2016">
                  <c:v>842</c:v>
                </c:pt>
                <c:pt idx="2017">
                  <c:v>900</c:v>
                </c:pt>
                <c:pt idx="2018">
                  <c:v>1006</c:v>
                </c:pt>
                <c:pt idx="2019">
                  <c:v>1048</c:v>
                </c:pt>
                <c:pt idx="2020">
                  <c:v>1128</c:v>
                </c:pt>
                <c:pt idx="2021">
                  <c:v>1140</c:v>
                </c:pt>
                <c:pt idx="2022">
                  <c:v>1296</c:v>
                </c:pt>
                <c:pt idx="2023">
                  <c:v>1272</c:v>
                </c:pt>
                <c:pt idx="2024">
                  <c:v>1470</c:v>
                </c:pt>
                <c:pt idx="2025">
                  <c:v>1560</c:v>
                </c:pt>
                <c:pt idx="2026">
                  <c:v>1622</c:v>
                </c:pt>
                <c:pt idx="2027">
                  <c:v>1578</c:v>
                </c:pt>
                <c:pt idx="2028">
                  <c:v>1690</c:v>
                </c:pt>
                <c:pt idx="2029">
                  <c:v>1694</c:v>
                </c:pt>
                <c:pt idx="2030">
                  <c:v>1938</c:v>
                </c:pt>
                <c:pt idx="2031">
                  <c:v>1970</c:v>
                </c:pt>
                <c:pt idx="2032">
                  <c:v>2198</c:v>
                </c:pt>
                <c:pt idx="2033">
                  <c:v>2328</c:v>
                </c:pt>
                <c:pt idx="2034">
                  <c:v>2458</c:v>
                </c:pt>
                <c:pt idx="2035">
                  <c:v>2644</c:v>
                </c:pt>
                <c:pt idx="2036">
                  <c:v>2754</c:v>
                </c:pt>
                <c:pt idx="2037">
                  <c:v>3006</c:v>
                </c:pt>
                <c:pt idx="2038">
                  <c:v>3006</c:v>
                </c:pt>
                <c:pt idx="2039">
                  <c:v>2992</c:v>
                </c:pt>
                <c:pt idx="2040">
                  <c:v>2898</c:v>
                </c:pt>
                <c:pt idx="2041">
                  <c:v>2924</c:v>
                </c:pt>
                <c:pt idx="2042">
                  <c:v>2838</c:v>
                </c:pt>
                <c:pt idx="2043">
                  <c:v>2424</c:v>
                </c:pt>
                <c:pt idx="2044">
                  <c:v>2306</c:v>
                </c:pt>
                <c:pt idx="2045">
                  <c:v>2124</c:v>
                </c:pt>
                <c:pt idx="2046">
                  <c:v>1956</c:v>
                </c:pt>
                <c:pt idx="2047">
                  <c:v>1674</c:v>
                </c:pt>
                <c:pt idx="2048">
                  <c:v>1352</c:v>
                </c:pt>
                <c:pt idx="2049">
                  <c:v>1234</c:v>
                </c:pt>
                <c:pt idx="2050">
                  <c:v>1014</c:v>
                </c:pt>
                <c:pt idx="2051">
                  <c:v>844</c:v>
                </c:pt>
                <c:pt idx="2052">
                  <c:v>694</c:v>
                </c:pt>
                <c:pt idx="2053">
                  <c:v>608</c:v>
                </c:pt>
                <c:pt idx="2054">
                  <c:v>486</c:v>
                </c:pt>
                <c:pt idx="2055">
                  <c:v>496</c:v>
                </c:pt>
                <c:pt idx="2056">
                  <c:v>362</c:v>
                </c:pt>
                <c:pt idx="2057">
                  <c:v>334</c:v>
                </c:pt>
                <c:pt idx="2058">
                  <c:v>264</c:v>
                </c:pt>
                <c:pt idx="2059">
                  <c:v>206</c:v>
                </c:pt>
                <c:pt idx="2060">
                  <c:v>268</c:v>
                </c:pt>
                <c:pt idx="2061">
                  <c:v>260</c:v>
                </c:pt>
                <c:pt idx="2062">
                  <c:v>234</c:v>
                </c:pt>
                <c:pt idx="2063">
                  <c:v>248</c:v>
                </c:pt>
                <c:pt idx="2064">
                  <c:v>222</c:v>
                </c:pt>
                <c:pt idx="2065">
                  <c:v>212</c:v>
                </c:pt>
                <c:pt idx="2066">
                  <c:v>228</c:v>
                </c:pt>
                <c:pt idx="2067">
                  <c:v>208</c:v>
                </c:pt>
                <c:pt idx="2068">
                  <c:v>190</c:v>
                </c:pt>
                <c:pt idx="2069">
                  <c:v>224</c:v>
                </c:pt>
                <c:pt idx="2070">
                  <c:v>206</c:v>
                </c:pt>
                <c:pt idx="2071">
                  <c:v>228</c:v>
                </c:pt>
                <c:pt idx="2072">
                  <c:v>200</c:v>
                </c:pt>
                <c:pt idx="2073">
                  <c:v>246</c:v>
                </c:pt>
                <c:pt idx="2074">
                  <c:v>240</c:v>
                </c:pt>
                <c:pt idx="2075">
                  <c:v>228</c:v>
                </c:pt>
                <c:pt idx="2076">
                  <c:v>288</c:v>
                </c:pt>
                <c:pt idx="2077">
                  <c:v>246</c:v>
                </c:pt>
                <c:pt idx="2078">
                  <c:v>292</c:v>
                </c:pt>
                <c:pt idx="2079">
                  <c:v>362</c:v>
                </c:pt>
                <c:pt idx="2080">
                  <c:v>336</c:v>
                </c:pt>
                <c:pt idx="2081">
                  <c:v>380</c:v>
                </c:pt>
                <c:pt idx="2082">
                  <c:v>322</c:v>
                </c:pt>
                <c:pt idx="2083">
                  <c:v>352</c:v>
                </c:pt>
                <c:pt idx="2084">
                  <c:v>376</c:v>
                </c:pt>
                <c:pt idx="2085">
                  <c:v>400</c:v>
                </c:pt>
                <c:pt idx="2086">
                  <c:v>372</c:v>
                </c:pt>
                <c:pt idx="2087">
                  <c:v>408</c:v>
                </c:pt>
                <c:pt idx="2088">
                  <c:v>372</c:v>
                </c:pt>
                <c:pt idx="2089">
                  <c:v>318</c:v>
                </c:pt>
                <c:pt idx="2090">
                  <c:v>338</c:v>
                </c:pt>
                <c:pt idx="2091">
                  <c:v>282</c:v>
                </c:pt>
                <c:pt idx="2092">
                  <c:v>268</c:v>
                </c:pt>
                <c:pt idx="2093">
                  <c:v>210</c:v>
                </c:pt>
                <c:pt idx="2094">
                  <c:v>246</c:v>
                </c:pt>
                <c:pt idx="2095">
                  <c:v>210</c:v>
                </c:pt>
                <c:pt idx="2096">
                  <c:v>192</c:v>
                </c:pt>
                <c:pt idx="2097">
                  <c:v>148</c:v>
                </c:pt>
                <c:pt idx="2098">
                  <c:v>138</c:v>
                </c:pt>
                <c:pt idx="2099">
                  <c:v>144</c:v>
                </c:pt>
                <c:pt idx="2100">
                  <c:v>112</c:v>
                </c:pt>
                <c:pt idx="2101">
                  <c:v>116</c:v>
                </c:pt>
                <c:pt idx="2102">
                  <c:v>94</c:v>
                </c:pt>
                <c:pt idx="2103">
                  <c:v>108</c:v>
                </c:pt>
                <c:pt idx="2104">
                  <c:v>98</c:v>
                </c:pt>
                <c:pt idx="2105">
                  <c:v>130</c:v>
                </c:pt>
                <c:pt idx="2106">
                  <c:v>128</c:v>
                </c:pt>
                <c:pt idx="2107">
                  <c:v>120</c:v>
                </c:pt>
                <c:pt idx="2108">
                  <c:v>102</c:v>
                </c:pt>
                <c:pt idx="2109">
                  <c:v>80</c:v>
                </c:pt>
                <c:pt idx="2110">
                  <c:v>94</c:v>
                </c:pt>
                <c:pt idx="2111">
                  <c:v>98</c:v>
                </c:pt>
                <c:pt idx="2112">
                  <c:v>96</c:v>
                </c:pt>
                <c:pt idx="2113">
                  <c:v>114</c:v>
                </c:pt>
                <c:pt idx="2114">
                  <c:v>128</c:v>
                </c:pt>
                <c:pt idx="2115">
                  <c:v>116</c:v>
                </c:pt>
                <c:pt idx="2116">
                  <c:v>114</c:v>
                </c:pt>
                <c:pt idx="2117">
                  <c:v>112</c:v>
                </c:pt>
                <c:pt idx="2118">
                  <c:v>142</c:v>
                </c:pt>
                <c:pt idx="2119">
                  <c:v>116</c:v>
                </c:pt>
                <c:pt idx="2120">
                  <c:v>94</c:v>
                </c:pt>
                <c:pt idx="2121">
                  <c:v>110</c:v>
                </c:pt>
                <c:pt idx="2122">
                  <c:v>118</c:v>
                </c:pt>
                <c:pt idx="2123">
                  <c:v>116</c:v>
                </c:pt>
                <c:pt idx="2124">
                  <c:v>108</c:v>
                </c:pt>
                <c:pt idx="2125">
                  <c:v>96</c:v>
                </c:pt>
                <c:pt idx="2126">
                  <c:v>122</c:v>
                </c:pt>
                <c:pt idx="2127">
                  <c:v>114</c:v>
                </c:pt>
                <c:pt idx="2128">
                  <c:v>128</c:v>
                </c:pt>
                <c:pt idx="2129">
                  <c:v>116</c:v>
                </c:pt>
                <c:pt idx="2130">
                  <c:v>98</c:v>
                </c:pt>
                <c:pt idx="2131">
                  <c:v>114</c:v>
                </c:pt>
                <c:pt idx="2132">
                  <c:v>148</c:v>
                </c:pt>
                <c:pt idx="2133">
                  <c:v>98</c:v>
                </c:pt>
                <c:pt idx="2134">
                  <c:v>110</c:v>
                </c:pt>
                <c:pt idx="2135">
                  <c:v>120</c:v>
                </c:pt>
                <c:pt idx="2136">
                  <c:v>120</c:v>
                </c:pt>
                <c:pt idx="2137">
                  <c:v>92</c:v>
                </c:pt>
                <c:pt idx="2138">
                  <c:v>98</c:v>
                </c:pt>
                <c:pt idx="2139">
                  <c:v>102</c:v>
                </c:pt>
                <c:pt idx="2140">
                  <c:v>122</c:v>
                </c:pt>
                <c:pt idx="2141">
                  <c:v>130</c:v>
                </c:pt>
                <c:pt idx="2142">
                  <c:v>122</c:v>
                </c:pt>
                <c:pt idx="2143">
                  <c:v>104</c:v>
                </c:pt>
                <c:pt idx="2144">
                  <c:v>106</c:v>
                </c:pt>
                <c:pt idx="2145">
                  <c:v>110</c:v>
                </c:pt>
                <c:pt idx="2146">
                  <c:v>116</c:v>
                </c:pt>
                <c:pt idx="2147">
                  <c:v>132</c:v>
                </c:pt>
                <c:pt idx="2148">
                  <c:v>102</c:v>
                </c:pt>
                <c:pt idx="2149">
                  <c:v>114</c:v>
                </c:pt>
                <c:pt idx="2150">
                  <c:v>144</c:v>
                </c:pt>
                <c:pt idx="2151">
                  <c:v>74</c:v>
                </c:pt>
                <c:pt idx="2152">
                  <c:v>90</c:v>
                </c:pt>
                <c:pt idx="2153">
                  <c:v>90</c:v>
                </c:pt>
                <c:pt idx="2154">
                  <c:v>80</c:v>
                </c:pt>
                <c:pt idx="2155">
                  <c:v>82</c:v>
                </c:pt>
                <c:pt idx="2156">
                  <c:v>94</c:v>
                </c:pt>
                <c:pt idx="2157">
                  <c:v>100</c:v>
                </c:pt>
                <c:pt idx="2158">
                  <c:v>100</c:v>
                </c:pt>
                <c:pt idx="2159">
                  <c:v>96</c:v>
                </c:pt>
                <c:pt idx="2160">
                  <c:v>104</c:v>
                </c:pt>
                <c:pt idx="2161">
                  <c:v>102</c:v>
                </c:pt>
                <c:pt idx="2162">
                  <c:v>98</c:v>
                </c:pt>
                <c:pt idx="2163">
                  <c:v>114</c:v>
                </c:pt>
                <c:pt idx="2164">
                  <c:v>106</c:v>
                </c:pt>
                <c:pt idx="2165">
                  <c:v>76</c:v>
                </c:pt>
                <c:pt idx="2166">
                  <c:v>100</c:v>
                </c:pt>
                <c:pt idx="2167">
                  <c:v>114</c:v>
                </c:pt>
                <c:pt idx="2168">
                  <c:v>112</c:v>
                </c:pt>
                <c:pt idx="2169">
                  <c:v>76</c:v>
                </c:pt>
                <c:pt idx="2170">
                  <c:v>124</c:v>
                </c:pt>
                <c:pt idx="2171">
                  <c:v>86</c:v>
                </c:pt>
                <c:pt idx="2172">
                  <c:v>106</c:v>
                </c:pt>
                <c:pt idx="2173">
                  <c:v>114</c:v>
                </c:pt>
                <c:pt idx="2174">
                  <c:v>122</c:v>
                </c:pt>
                <c:pt idx="2175">
                  <c:v>106</c:v>
                </c:pt>
                <c:pt idx="2176">
                  <c:v>116</c:v>
                </c:pt>
                <c:pt idx="2177">
                  <c:v>76</c:v>
                </c:pt>
                <c:pt idx="2178">
                  <c:v>132</c:v>
                </c:pt>
                <c:pt idx="2179">
                  <c:v>102</c:v>
                </c:pt>
                <c:pt idx="2180">
                  <c:v>108</c:v>
                </c:pt>
                <c:pt idx="2181">
                  <c:v>92</c:v>
                </c:pt>
                <c:pt idx="2182">
                  <c:v>112</c:v>
                </c:pt>
                <c:pt idx="2183">
                  <c:v>146</c:v>
                </c:pt>
                <c:pt idx="2184">
                  <c:v>116</c:v>
                </c:pt>
                <c:pt idx="2185">
                  <c:v>114</c:v>
                </c:pt>
                <c:pt idx="2186">
                  <c:v>120</c:v>
                </c:pt>
                <c:pt idx="2187">
                  <c:v>150</c:v>
                </c:pt>
                <c:pt idx="2188">
                  <c:v>106</c:v>
                </c:pt>
                <c:pt idx="2189">
                  <c:v>132</c:v>
                </c:pt>
                <c:pt idx="2190">
                  <c:v>128</c:v>
                </c:pt>
                <c:pt idx="2191">
                  <c:v>146</c:v>
                </c:pt>
                <c:pt idx="2192">
                  <c:v>126</c:v>
                </c:pt>
                <c:pt idx="2193">
                  <c:v>140</c:v>
                </c:pt>
                <c:pt idx="2194">
                  <c:v>164</c:v>
                </c:pt>
                <c:pt idx="2195">
                  <c:v>130</c:v>
                </c:pt>
                <c:pt idx="2196">
                  <c:v>154</c:v>
                </c:pt>
                <c:pt idx="2197">
                  <c:v>164</c:v>
                </c:pt>
                <c:pt idx="2198">
                  <c:v>140</c:v>
                </c:pt>
                <c:pt idx="2199">
                  <c:v>174</c:v>
                </c:pt>
                <c:pt idx="2200">
                  <c:v>140</c:v>
                </c:pt>
                <c:pt idx="2201">
                  <c:v>172</c:v>
                </c:pt>
                <c:pt idx="2202">
                  <c:v>148</c:v>
                </c:pt>
                <c:pt idx="2203">
                  <c:v>154</c:v>
                </c:pt>
                <c:pt idx="2204">
                  <c:v>160</c:v>
                </c:pt>
                <c:pt idx="2205">
                  <c:v>162</c:v>
                </c:pt>
                <c:pt idx="2206">
                  <c:v>178</c:v>
                </c:pt>
                <c:pt idx="2207">
                  <c:v>172</c:v>
                </c:pt>
                <c:pt idx="2208">
                  <c:v>210</c:v>
                </c:pt>
                <c:pt idx="2209">
                  <c:v>208</c:v>
                </c:pt>
                <c:pt idx="2210">
                  <c:v>228</c:v>
                </c:pt>
                <c:pt idx="2211">
                  <c:v>204</c:v>
                </c:pt>
                <c:pt idx="2212">
                  <c:v>200</c:v>
                </c:pt>
                <c:pt idx="2213">
                  <c:v>222</c:v>
                </c:pt>
                <c:pt idx="2214">
                  <c:v>216</c:v>
                </c:pt>
                <c:pt idx="2215">
                  <c:v>220</c:v>
                </c:pt>
                <c:pt idx="2216">
                  <c:v>252</c:v>
                </c:pt>
                <c:pt idx="2217">
                  <c:v>214</c:v>
                </c:pt>
                <c:pt idx="2218">
                  <c:v>222</c:v>
                </c:pt>
                <c:pt idx="2219">
                  <c:v>252</c:v>
                </c:pt>
                <c:pt idx="2220">
                  <c:v>222</c:v>
                </c:pt>
                <c:pt idx="2221">
                  <c:v>240</c:v>
                </c:pt>
                <c:pt idx="2222">
                  <c:v>274</c:v>
                </c:pt>
                <c:pt idx="2223">
                  <c:v>268</c:v>
                </c:pt>
                <c:pt idx="2224">
                  <c:v>260</c:v>
                </c:pt>
                <c:pt idx="2225">
                  <c:v>286</c:v>
                </c:pt>
                <c:pt idx="2226">
                  <c:v>314</c:v>
                </c:pt>
                <c:pt idx="2227">
                  <c:v>272</c:v>
                </c:pt>
                <c:pt idx="2228">
                  <c:v>318</c:v>
                </c:pt>
                <c:pt idx="2229">
                  <c:v>346</c:v>
                </c:pt>
                <c:pt idx="2230">
                  <c:v>306</c:v>
                </c:pt>
                <c:pt idx="2231">
                  <c:v>258</c:v>
                </c:pt>
                <c:pt idx="2232">
                  <c:v>256</c:v>
                </c:pt>
                <c:pt idx="2233">
                  <c:v>282</c:v>
                </c:pt>
                <c:pt idx="2234">
                  <c:v>246</c:v>
                </c:pt>
                <c:pt idx="2235">
                  <c:v>212</c:v>
                </c:pt>
                <c:pt idx="2236">
                  <c:v>232</c:v>
                </c:pt>
                <c:pt idx="2237">
                  <c:v>230</c:v>
                </c:pt>
                <c:pt idx="2238">
                  <c:v>228</c:v>
                </c:pt>
                <c:pt idx="2239">
                  <c:v>216</c:v>
                </c:pt>
                <c:pt idx="2240">
                  <c:v>250</c:v>
                </c:pt>
                <c:pt idx="2241">
                  <c:v>188</c:v>
                </c:pt>
                <c:pt idx="2242">
                  <c:v>220</c:v>
                </c:pt>
                <c:pt idx="2243">
                  <c:v>210</c:v>
                </c:pt>
                <c:pt idx="2244">
                  <c:v>180</c:v>
                </c:pt>
                <c:pt idx="2245">
                  <c:v>266</c:v>
                </c:pt>
                <c:pt idx="2246">
                  <c:v>246</c:v>
                </c:pt>
                <c:pt idx="2247">
                  <c:v>240</c:v>
                </c:pt>
                <c:pt idx="2248">
                  <c:v>230</c:v>
                </c:pt>
                <c:pt idx="2249">
                  <c:v>258</c:v>
                </c:pt>
                <c:pt idx="2250">
                  <c:v>202</c:v>
                </c:pt>
                <c:pt idx="2251">
                  <c:v>246</c:v>
                </c:pt>
                <c:pt idx="2252">
                  <c:v>284</c:v>
                </c:pt>
                <c:pt idx="2253">
                  <c:v>274</c:v>
                </c:pt>
                <c:pt idx="2254">
                  <c:v>268</c:v>
                </c:pt>
                <c:pt idx="2255">
                  <c:v>320</c:v>
                </c:pt>
                <c:pt idx="2256">
                  <c:v>324</c:v>
                </c:pt>
                <c:pt idx="2257">
                  <c:v>340</c:v>
                </c:pt>
                <c:pt idx="2258">
                  <c:v>306</c:v>
                </c:pt>
                <c:pt idx="2259">
                  <c:v>352</c:v>
                </c:pt>
                <c:pt idx="2260">
                  <c:v>390</c:v>
                </c:pt>
                <c:pt idx="2261">
                  <c:v>372</c:v>
                </c:pt>
                <c:pt idx="2262">
                  <c:v>372</c:v>
                </c:pt>
                <c:pt idx="2263">
                  <c:v>438</c:v>
                </c:pt>
                <c:pt idx="2264">
                  <c:v>394</c:v>
                </c:pt>
                <c:pt idx="2265">
                  <c:v>372</c:v>
                </c:pt>
                <c:pt idx="2266">
                  <c:v>374</c:v>
                </c:pt>
                <c:pt idx="2267">
                  <c:v>338</c:v>
                </c:pt>
                <c:pt idx="2268">
                  <c:v>364</c:v>
                </c:pt>
                <c:pt idx="2269">
                  <c:v>310</c:v>
                </c:pt>
                <c:pt idx="2270">
                  <c:v>300</c:v>
                </c:pt>
                <c:pt idx="2271">
                  <c:v>242</c:v>
                </c:pt>
                <c:pt idx="2272">
                  <c:v>272</c:v>
                </c:pt>
                <c:pt idx="2273">
                  <c:v>258</c:v>
                </c:pt>
                <c:pt idx="2274">
                  <c:v>160</c:v>
                </c:pt>
                <c:pt idx="2275">
                  <c:v>212</c:v>
                </c:pt>
                <c:pt idx="2276">
                  <c:v>188</c:v>
                </c:pt>
                <c:pt idx="2277">
                  <c:v>160</c:v>
                </c:pt>
                <c:pt idx="2278">
                  <c:v>162</c:v>
                </c:pt>
                <c:pt idx="2279">
                  <c:v>146</c:v>
                </c:pt>
                <c:pt idx="2280">
                  <c:v>192</c:v>
                </c:pt>
                <c:pt idx="2281">
                  <c:v>172</c:v>
                </c:pt>
                <c:pt idx="2282">
                  <c:v>170</c:v>
                </c:pt>
                <c:pt idx="2283">
                  <c:v>168</c:v>
                </c:pt>
                <c:pt idx="2284">
                  <c:v>176</c:v>
                </c:pt>
                <c:pt idx="2285">
                  <c:v>234</c:v>
                </c:pt>
                <c:pt idx="2286">
                  <c:v>194</c:v>
                </c:pt>
                <c:pt idx="2287">
                  <c:v>206</c:v>
                </c:pt>
                <c:pt idx="2288">
                  <c:v>246</c:v>
                </c:pt>
                <c:pt idx="2289">
                  <c:v>230</c:v>
                </c:pt>
                <c:pt idx="2290">
                  <c:v>236</c:v>
                </c:pt>
                <c:pt idx="2291">
                  <c:v>262</c:v>
                </c:pt>
                <c:pt idx="2292">
                  <c:v>286</c:v>
                </c:pt>
                <c:pt idx="2293">
                  <c:v>254</c:v>
                </c:pt>
                <c:pt idx="2294">
                  <c:v>278</c:v>
                </c:pt>
                <c:pt idx="2295">
                  <c:v>280</c:v>
                </c:pt>
                <c:pt idx="2296">
                  <c:v>308</c:v>
                </c:pt>
                <c:pt idx="2297">
                  <c:v>324</c:v>
                </c:pt>
                <c:pt idx="2298">
                  <c:v>360</c:v>
                </c:pt>
                <c:pt idx="2299">
                  <c:v>398</c:v>
                </c:pt>
                <c:pt idx="2300">
                  <c:v>394</c:v>
                </c:pt>
                <c:pt idx="2301">
                  <c:v>392</c:v>
                </c:pt>
                <c:pt idx="2302">
                  <c:v>460</c:v>
                </c:pt>
                <c:pt idx="2303">
                  <c:v>450</c:v>
                </c:pt>
                <c:pt idx="2304">
                  <c:v>542</c:v>
                </c:pt>
                <c:pt idx="2305">
                  <c:v>476</c:v>
                </c:pt>
                <c:pt idx="2306">
                  <c:v>514</c:v>
                </c:pt>
                <c:pt idx="2307">
                  <c:v>524</c:v>
                </c:pt>
                <c:pt idx="2308">
                  <c:v>558</c:v>
                </c:pt>
                <c:pt idx="2309">
                  <c:v>572</c:v>
                </c:pt>
                <c:pt idx="2310">
                  <c:v>612</c:v>
                </c:pt>
                <c:pt idx="2311">
                  <c:v>500</c:v>
                </c:pt>
                <c:pt idx="2312">
                  <c:v>522</c:v>
                </c:pt>
                <c:pt idx="2313">
                  <c:v>514</c:v>
                </c:pt>
                <c:pt idx="2314">
                  <c:v>556</c:v>
                </c:pt>
                <c:pt idx="2315">
                  <c:v>452</c:v>
                </c:pt>
                <c:pt idx="2316">
                  <c:v>542</c:v>
                </c:pt>
                <c:pt idx="2317">
                  <c:v>446</c:v>
                </c:pt>
                <c:pt idx="2318">
                  <c:v>440</c:v>
                </c:pt>
                <c:pt idx="2319">
                  <c:v>382</c:v>
                </c:pt>
                <c:pt idx="2320">
                  <c:v>364</c:v>
                </c:pt>
                <c:pt idx="2321">
                  <c:v>284</c:v>
                </c:pt>
                <c:pt idx="2322">
                  <c:v>250</c:v>
                </c:pt>
                <c:pt idx="2323">
                  <c:v>256</c:v>
                </c:pt>
                <c:pt idx="2324">
                  <c:v>228</c:v>
                </c:pt>
                <c:pt idx="2325">
                  <c:v>206</c:v>
                </c:pt>
                <c:pt idx="2326">
                  <c:v>200</c:v>
                </c:pt>
                <c:pt idx="2327">
                  <c:v>170</c:v>
                </c:pt>
                <c:pt idx="2328">
                  <c:v>186</c:v>
                </c:pt>
                <c:pt idx="2329">
                  <c:v>116</c:v>
                </c:pt>
                <c:pt idx="2330">
                  <c:v>150</c:v>
                </c:pt>
                <c:pt idx="2331">
                  <c:v>154</c:v>
                </c:pt>
                <c:pt idx="2332">
                  <c:v>138</c:v>
                </c:pt>
                <c:pt idx="2333">
                  <c:v>132</c:v>
                </c:pt>
                <c:pt idx="2334">
                  <c:v>104</c:v>
                </c:pt>
                <c:pt idx="2335">
                  <c:v>108</c:v>
                </c:pt>
                <c:pt idx="2336">
                  <c:v>142</c:v>
                </c:pt>
                <c:pt idx="2337">
                  <c:v>160</c:v>
                </c:pt>
                <c:pt idx="2338">
                  <c:v>134</c:v>
                </c:pt>
                <c:pt idx="2339">
                  <c:v>112</c:v>
                </c:pt>
                <c:pt idx="2340">
                  <c:v>152</c:v>
                </c:pt>
                <c:pt idx="2341">
                  <c:v>152</c:v>
                </c:pt>
                <c:pt idx="2342">
                  <c:v>120</c:v>
                </c:pt>
                <c:pt idx="2343">
                  <c:v>126</c:v>
                </c:pt>
                <c:pt idx="2344">
                  <c:v>148</c:v>
                </c:pt>
                <c:pt idx="2345">
                  <c:v>140</c:v>
                </c:pt>
                <c:pt idx="2346">
                  <c:v>146</c:v>
                </c:pt>
                <c:pt idx="2347">
                  <c:v>136</c:v>
                </c:pt>
                <c:pt idx="2348">
                  <c:v>138</c:v>
                </c:pt>
                <c:pt idx="2349">
                  <c:v>158</c:v>
                </c:pt>
                <c:pt idx="2350">
                  <c:v>184</c:v>
                </c:pt>
                <c:pt idx="2351">
                  <c:v>130</c:v>
                </c:pt>
                <c:pt idx="2352">
                  <c:v>154</c:v>
                </c:pt>
                <c:pt idx="2353">
                  <c:v>140</c:v>
                </c:pt>
                <c:pt idx="2354">
                  <c:v>160</c:v>
                </c:pt>
                <c:pt idx="2355">
                  <c:v>216</c:v>
                </c:pt>
                <c:pt idx="2356">
                  <c:v>166</c:v>
                </c:pt>
                <c:pt idx="2357">
                  <c:v>148</c:v>
                </c:pt>
                <c:pt idx="2358">
                  <c:v>188</c:v>
                </c:pt>
                <c:pt idx="2359">
                  <c:v>148</c:v>
                </c:pt>
                <c:pt idx="2360">
                  <c:v>118</c:v>
                </c:pt>
                <c:pt idx="2361">
                  <c:v>166</c:v>
                </c:pt>
                <c:pt idx="2362">
                  <c:v>100</c:v>
                </c:pt>
                <c:pt idx="2363">
                  <c:v>170</c:v>
                </c:pt>
                <c:pt idx="2364">
                  <c:v>160</c:v>
                </c:pt>
                <c:pt idx="2365">
                  <c:v>132</c:v>
                </c:pt>
                <c:pt idx="2366">
                  <c:v>160</c:v>
                </c:pt>
                <c:pt idx="2367">
                  <c:v>184</c:v>
                </c:pt>
                <c:pt idx="2368">
                  <c:v>124</c:v>
                </c:pt>
                <c:pt idx="2369">
                  <c:v>162</c:v>
                </c:pt>
                <c:pt idx="2370">
                  <c:v>186</c:v>
                </c:pt>
                <c:pt idx="2371">
                  <c:v>204</c:v>
                </c:pt>
                <c:pt idx="2372">
                  <c:v>182</c:v>
                </c:pt>
                <c:pt idx="2373">
                  <c:v>162</c:v>
                </c:pt>
                <c:pt idx="2374">
                  <c:v>140</c:v>
                </c:pt>
                <c:pt idx="2375">
                  <c:v>172</c:v>
                </c:pt>
                <c:pt idx="2376">
                  <c:v>152</c:v>
                </c:pt>
                <c:pt idx="2377">
                  <c:v>134</c:v>
                </c:pt>
                <c:pt idx="2378">
                  <c:v>128</c:v>
                </c:pt>
                <c:pt idx="2379">
                  <c:v>134</c:v>
                </c:pt>
                <c:pt idx="2380">
                  <c:v>118</c:v>
                </c:pt>
                <c:pt idx="2381">
                  <c:v>84</c:v>
                </c:pt>
                <c:pt idx="2382">
                  <c:v>110</c:v>
                </c:pt>
                <c:pt idx="2383">
                  <c:v>120</c:v>
                </c:pt>
                <c:pt idx="2384">
                  <c:v>120</c:v>
                </c:pt>
                <c:pt idx="2385">
                  <c:v>96</c:v>
                </c:pt>
                <c:pt idx="2386">
                  <c:v>96</c:v>
                </c:pt>
                <c:pt idx="2387">
                  <c:v>90</c:v>
                </c:pt>
                <c:pt idx="2388">
                  <c:v>84</c:v>
                </c:pt>
                <c:pt idx="2389">
                  <c:v>78</c:v>
                </c:pt>
                <c:pt idx="2390">
                  <c:v>80</c:v>
                </c:pt>
                <c:pt idx="2391">
                  <c:v>88</c:v>
                </c:pt>
                <c:pt idx="2392">
                  <c:v>62</c:v>
                </c:pt>
                <c:pt idx="2393">
                  <c:v>102</c:v>
                </c:pt>
                <c:pt idx="2394">
                  <c:v>68</c:v>
                </c:pt>
                <c:pt idx="2395">
                  <c:v>60</c:v>
                </c:pt>
                <c:pt idx="2396">
                  <c:v>120</c:v>
                </c:pt>
                <c:pt idx="2397">
                  <c:v>82</c:v>
                </c:pt>
                <c:pt idx="2398">
                  <c:v>66</c:v>
                </c:pt>
                <c:pt idx="2399">
                  <c:v>66</c:v>
                </c:pt>
                <c:pt idx="2400">
                  <c:v>68</c:v>
                </c:pt>
                <c:pt idx="2401">
                  <c:v>78</c:v>
                </c:pt>
                <c:pt idx="2402">
                  <c:v>86</c:v>
                </c:pt>
                <c:pt idx="2403">
                  <c:v>94</c:v>
                </c:pt>
                <c:pt idx="2404">
                  <c:v>70</c:v>
                </c:pt>
                <c:pt idx="2405">
                  <c:v>70</c:v>
                </c:pt>
                <c:pt idx="2406">
                  <c:v>74</c:v>
                </c:pt>
                <c:pt idx="2407">
                  <c:v>96</c:v>
                </c:pt>
                <c:pt idx="2408">
                  <c:v>56</c:v>
                </c:pt>
                <c:pt idx="2409">
                  <c:v>66</c:v>
                </c:pt>
                <c:pt idx="2410">
                  <c:v>76</c:v>
                </c:pt>
                <c:pt idx="2411">
                  <c:v>58</c:v>
                </c:pt>
                <c:pt idx="2412">
                  <c:v>90</c:v>
                </c:pt>
                <c:pt idx="2413">
                  <c:v>66</c:v>
                </c:pt>
                <c:pt idx="2414">
                  <c:v>76</c:v>
                </c:pt>
                <c:pt idx="2415">
                  <c:v>70</c:v>
                </c:pt>
                <c:pt idx="2416">
                  <c:v>70</c:v>
                </c:pt>
                <c:pt idx="2417">
                  <c:v>60</c:v>
                </c:pt>
                <c:pt idx="2418">
                  <c:v>76</c:v>
                </c:pt>
                <c:pt idx="2419">
                  <c:v>68</c:v>
                </c:pt>
                <c:pt idx="2420">
                  <c:v>76</c:v>
                </c:pt>
                <c:pt idx="2421">
                  <c:v>84</c:v>
                </c:pt>
                <c:pt idx="2422">
                  <c:v>58</c:v>
                </c:pt>
                <c:pt idx="2423">
                  <c:v>84</c:v>
                </c:pt>
                <c:pt idx="2424">
                  <c:v>74</c:v>
                </c:pt>
                <c:pt idx="2425">
                  <c:v>100</c:v>
                </c:pt>
                <c:pt idx="2426">
                  <c:v>74</c:v>
                </c:pt>
                <c:pt idx="2427">
                  <c:v>58</c:v>
                </c:pt>
                <c:pt idx="2428">
                  <c:v>94</c:v>
                </c:pt>
                <c:pt idx="2429">
                  <c:v>70</c:v>
                </c:pt>
                <c:pt idx="2430">
                  <c:v>90</c:v>
                </c:pt>
                <c:pt idx="2431">
                  <c:v>64</c:v>
                </c:pt>
                <c:pt idx="2432">
                  <c:v>84</c:v>
                </c:pt>
                <c:pt idx="2433">
                  <c:v>80</c:v>
                </c:pt>
                <c:pt idx="2434">
                  <c:v>80</c:v>
                </c:pt>
                <c:pt idx="2435">
                  <c:v>104</c:v>
                </c:pt>
                <c:pt idx="2436">
                  <c:v>90</c:v>
                </c:pt>
                <c:pt idx="2437">
                  <c:v>72</c:v>
                </c:pt>
                <c:pt idx="2438">
                  <c:v>68</c:v>
                </c:pt>
                <c:pt idx="2439">
                  <c:v>76</c:v>
                </c:pt>
                <c:pt idx="2440">
                  <c:v>100</c:v>
                </c:pt>
                <c:pt idx="2441">
                  <c:v>82</c:v>
                </c:pt>
                <c:pt idx="2442">
                  <c:v>84</c:v>
                </c:pt>
                <c:pt idx="2443">
                  <c:v>82</c:v>
                </c:pt>
                <c:pt idx="2444">
                  <c:v>64</c:v>
                </c:pt>
                <c:pt idx="2445">
                  <c:v>90</c:v>
                </c:pt>
                <c:pt idx="2446">
                  <c:v>90</c:v>
                </c:pt>
                <c:pt idx="2447">
                  <c:v>90</c:v>
                </c:pt>
                <c:pt idx="2448">
                  <c:v>98</c:v>
                </c:pt>
                <c:pt idx="2449">
                  <c:v>90</c:v>
                </c:pt>
                <c:pt idx="2450">
                  <c:v>104</c:v>
                </c:pt>
                <c:pt idx="2451">
                  <c:v>80</c:v>
                </c:pt>
                <c:pt idx="2452">
                  <c:v>80</c:v>
                </c:pt>
                <c:pt idx="2453">
                  <c:v>78</c:v>
                </c:pt>
                <c:pt idx="2454">
                  <c:v>112</c:v>
                </c:pt>
                <c:pt idx="2455">
                  <c:v>70</c:v>
                </c:pt>
                <c:pt idx="2456">
                  <c:v>92</c:v>
                </c:pt>
                <c:pt idx="2457">
                  <c:v>94</c:v>
                </c:pt>
                <c:pt idx="2458">
                  <c:v>100</c:v>
                </c:pt>
                <c:pt idx="2459">
                  <c:v>78</c:v>
                </c:pt>
                <c:pt idx="2460">
                  <c:v>90</c:v>
                </c:pt>
                <c:pt idx="2461">
                  <c:v>68</c:v>
                </c:pt>
                <c:pt idx="2462">
                  <c:v>86</c:v>
                </c:pt>
                <c:pt idx="2463">
                  <c:v>60</c:v>
                </c:pt>
                <c:pt idx="2464">
                  <c:v>96</c:v>
                </c:pt>
                <c:pt idx="2465">
                  <c:v>72</c:v>
                </c:pt>
                <c:pt idx="2466">
                  <c:v>96</c:v>
                </c:pt>
                <c:pt idx="2467">
                  <c:v>88</c:v>
                </c:pt>
                <c:pt idx="2468">
                  <c:v>108</c:v>
                </c:pt>
                <c:pt idx="2469">
                  <c:v>94</c:v>
                </c:pt>
                <c:pt idx="2470">
                  <c:v>76</c:v>
                </c:pt>
                <c:pt idx="2471">
                  <c:v>88</c:v>
                </c:pt>
                <c:pt idx="2472">
                  <c:v>74</c:v>
                </c:pt>
                <c:pt idx="2473">
                  <c:v>78</c:v>
                </c:pt>
                <c:pt idx="2474">
                  <c:v>112</c:v>
                </c:pt>
                <c:pt idx="2475">
                  <c:v>74</c:v>
                </c:pt>
                <c:pt idx="2476">
                  <c:v>110</c:v>
                </c:pt>
                <c:pt idx="2477">
                  <c:v>94</c:v>
                </c:pt>
                <c:pt idx="2478">
                  <c:v>76</c:v>
                </c:pt>
                <c:pt idx="2479">
                  <c:v>94</c:v>
                </c:pt>
                <c:pt idx="2480">
                  <c:v>138</c:v>
                </c:pt>
                <c:pt idx="2481">
                  <c:v>128</c:v>
                </c:pt>
                <c:pt idx="2482">
                  <c:v>84</c:v>
                </c:pt>
                <c:pt idx="2483">
                  <c:v>112</c:v>
                </c:pt>
                <c:pt idx="2484">
                  <c:v>96</c:v>
                </c:pt>
                <c:pt idx="2485">
                  <c:v>100</c:v>
                </c:pt>
                <c:pt idx="2486">
                  <c:v>94</c:v>
                </c:pt>
                <c:pt idx="2487">
                  <c:v>110</c:v>
                </c:pt>
                <c:pt idx="2488">
                  <c:v>96</c:v>
                </c:pt>
                <c:pt idx="2489">
                  <c:v>88</c:v>
                </c:pt>
                <c:pt idx="2490">
                  <c:v>120</c:v>
                </c:pt>
                <c:pt idx="2491">
                  <c:v>104</c:v>
                </c:pt>
                <c:pt idx="2492">
                  <c:v>118</c:v>
                </c:pt>
                <c:pt idx="2493">
                  <c:v>118</c:v>
                </c:pt>
                <c:pt idx="2494">
                  <c:v>138</c:v>
                </c:pt>
                <c:pt idx="2495">
                  <c:v>104</c:v>
                </c:pt>
                <c:pt idx="2496">
                  <c:v>132</c:v>
                </c:pt>
                <c:pt idx="2497">
                  <c:v>156</c:v>
                </c:pt>
                <c:pt idx="2498">
                  <c:v>132</c:v>
                </c:pt>
                <c:pt idx="2499">
                  <c:v>162</c:v>
                </c:pt>
                <c:pt idx="2500">
                  <c:v>150</c:v>
                </c:pt>
                <c:pt idx="2501">
                  <c:v>128</c:v>
                </c:pt>
                <c:pt idx="2502">
                  <c:v>138</c:v>
                </c:pt>
                <c:pt idx="2503">
                  <c:v>144</c:v>
                </c:pt>
                <c:pt idx="2504">
                  <c:v>164</c:v>
                </c:pt>
                <c:pt idx="2505">
                  <c:v>192</c:v>
                </c:pt>
                <c:pt idx="2506">
                  <c:v>178</c:v>
                </c:pt>
                <c:pt idx="2507">
                  <c:v>190</c:v>
                </c:pt>
                <c:pt idx="2508">
                  <c:v>172</c:v>
                </c:pt>
                <c:pt idx="2509">
                  <c:v>176</c:v>
                </c:pt>
                <c:pt idx="2510">
                  <c:v>184</c:v>
                </c:pt>
                <c:pt idx="2511">
                  <c:v>190</c:v>
                </c:pt>
                <c:pt idx="2512">
                  <c:v>200</c:v>
                </c:pt>
                <c:pt idx="2513">
                  <c:v>214</c:v>
                </c:pt>
                <c:pt idx="2514">
                  <c:v>218</c:v>
                </c:pt>
                <c:pt idx="2515">
                  <c:v>172</c:v>
                </c:pt>
                <c:pt idx="2516">
                  <c:v>182</c:v>
                </c:pt>
                <c:pt idx="2517">
                  <c:v>166</c:v>
                </c:pt>
                <c:pt idx="2518">
                  <c:v>166</c:v>
                </c:pt>
                <c:pt idx="2519">
                  <c:v>144</c:v>
                </c:pt>
                <c:pt idx="2520">
                  <c:v>170</c:v>
                </c:pt>
                <c:pt idx="2521">
                  <c:v>148</c:v>
                </c:pt>
                <c:pt idx="2522">
                  <c:v>156</c:v>
                </c:pt>
                <c:pt idx="2523">
                  <c:v>160</c:v>
                </c:pt>
                <c:pt idx="2524">
                  <c:v>134</c:v>
                </c:pt>
                <c:pt idx="2525">
                  <c:v>156</c:v>
                </c:pt>
                <c:pt idx="2526">
                  <c:v>162</c:v>
                </c:pt>
                <c:pt idx="2527">
                  <c:v>176</c:v>
                </c:pt>
                <c:pt idx="2528">
                  <c:v>192</c:v>
                </c:pt>
                <c:pt idx="2529">
                  <c:v>138</c:v>
                </c:pt>
                <c:pt idx="2530">
                  <c:v>158</c:v>
                </c:pt>
                <c:pt idx="2531">
                  <c:v>172</c:v>
                </c:pt>
                <c:pt idx="2532">
                  <c:v>170</c:v>
                </c:pt>
                <c:pt idx="2533">
                  <c:v>162</c:v>
                </c:pt>
                <c:pt idx="2534">
                  <c:v>176</c:v>
                </c:pt>
                <c:pt idx="2535">
                  <c:v>168</c:v>
                </c:pt>
                <c:pt idx="2536">
                  <c:v>218</c:v>
                </c:pt>
                <c:pt idx="2537">
                  <c:v>196</c:v>
                </c:pt>
                <c:pt idx="2538">
                  <c:v>216</c:v>
                </c:pt>
                <c:pt idx="2539">
                  <c:v>214</c:v>
                </c:pt>
                <c:pt idx="2540">
                  <c:v>278</c:v>
                </c:pt>
                <c:pt idx="2541">
                  <c:v>222</c:v>
                </c:pt>
                <c:pt idx="2542">
                  <c:v>294</c:v>
                </c:pt>
                <c:pt idx="2543">
                  <c:v>210</c:v>
                </c:pt>
                <c:pt idx="2544">
                  <c:v>242</c:v>
                </c:pt>
                <c:pt idx="2545">
                  <c:v>240</c:v>
                </c:pt>
                <c:pt idx="2546">
                  <c:v>282</c:v>
                </c:pt>
                <c:pt idx="2547">
                  <c:v>272</c:v>
                </c:pt>
                <c:pt idx="2548">
                  <c:v>252</c:v>
                </c:pt>
                <c:pt idx="2549">
                  <c:v>296</c:v>
                </c:pt>
                <c:pt idx="2550">
                  <c:v>334</c:v>
                </c:pt>
                <c:pt idx="2551">
                  <c:v>302</c:v>
                </c:pt>
                <c:pt idx="2552">
                  <c:v>296</c:v>
                </c:pt>
                <c:pt idx="2553">
                  <c:v>334</c:v>
                </c:pt>
                <c:pt idx="2554">
                  <c:v>296</c:v>
                </c:pt>
                <c:pt idx="2555">
                  <c:v>374</c:v>
                </c:pt>
                <c:pt idx="2556">
                  <c:v>358</c:v>
                </c:pt>
                <c:pt idx="2557">
                  <c:v>398</c:v>
                </c:pt>
                <c:pt idx="2558">
                  <c:v>430</c:v>
                </c:pt>
                <c:pt idx="2559">
                  <c:v>392</c:v>
                </c:pt>
                <c:pt idx="2560">
                  <c:v>432</c:v>
                </c:pt>
                <c:pt idx="2561">
                  <c:v>366</c:v>
                </c:pt>
                <c:pt idx="2562">
                  <c:v>452</c:v>
                </c:pt>
                <c:pt idx="2563">
                  <c:v>384</c:v>
                </c:pt>
                <c:pt idx="2564">
                  <c:v>400</c:v>
                </c:pt>
                <c:pt idx="2565">
                  <c:v>416</c:v>
                </c:pt>
                <c:pt idx="2566">
                  <c:v>468</c:v>
                </c:pt>
                <c:pt idx="2567">
                  <c:v>436</c:v>
                </c:pt>
                <c:pt idx="2568">
                  <c:v>450</c:v>
                </c:pt>
                <c:pt idx="2569">
                  <c:v>474</c:v>
                </c:pt>
                <c:pt idx="2570">
                  <c:v>442</c:v>
                </c:pt>
                <c:pt idx="2571">
                  <c:v>460</c:v>
                </c:pt>
                <c:pt idx="2572">
                  <c:v>396</c:v>
                </c:pt>
                <c:pt idx="2573">
                  <c:v>378</c:v>
                </c:pt>
                <c:pt idx="2574">
                  <c:v>444</c:v>
                </c:pt>
                <c:pt idx="2575">
                  <c:v>398</c:v>
                </c:pt>
                <c:pt idx="2576">
                  <c:v>374</c:v>
                </c:pt>
                <c:pt idx="2577">
                  <c:v>328</c:v>
                </c:pt>
                <c:pt idx="2578">
                  <c:v>328</c:v>
                </c:pt>
                <c:pt idx="2579">
                  <c:v>328</c:v>
                </c:pt>
                <c:pt idx="2580">
                  <c:v>304</c:v>
                </c:pt>
                <c:pt idx="2581">
                  <c:v>264</c:v>
                </c:pt>
                <c:pt idx="2582">
                  <c:v>268</c:v>
                </c:pt>
                <c:pt idx="2583">
                  <c:v>170</c:v>
                </c:pt>
                <c:pt idx="2584">
                  <c:v>210</c:v>
                </c:pt>
                <c:pt idx="2585">
                  <c:v>192</c:v>
                </c:pt>
                <c:pt idx="2586">
                  <c:v>180</c:v>
                </c:pt>
                <c:pt idx="2587">
                  <c:v>180</c:v>
                </c:pt>
                <c:pt idx="2588">
                  <c:v>146</c:v>
                </c:pt>
                <c:pt idx="2589">
                  <c:v>156</c:v>
                </c:pt>
                <c:pt idx="2590">
                  <c:v>142</c:v>
                </c:pt>
                <c:pt idx="2591">
                  <c:v>132</c:v>
                </c:pt>
                <c:pt idx="2592">
                  <c:v>150</c:v>
                </c:pt>
                <c:pt idx="2593">
                  <c:v>134</c:v>
                </c:pt>
                <c:pt idx="2594">
                  <c:v>160</c:v>
                </c:pt>
                <c:pt idx="2595">
                  <c:v>134</c:v>
                </c:pt>
                <c:pt idx="2596">
                  <c:v>134</c:v>
                </c:pt>
                <c:pt idx="2597">
                  <c:v>154</c:v>
                </c:pt>
                <c:pt idx="2598">
                  <c:v>142</c:v>
                </c:pt>
                <c:pt idx="2599">
                  <c:v>138</c:v>
                </c:pt>
                <c:pt idx="2600">
                  <c:v>156</c:v>
                </c:pt>
                <c:pt idx="2601">
                  <c:v>178</c:v>
                </c:pt>
                <c:pt idx="2602">
                  <c:v>160</c:v>
                </c:pt>
                <c:pt idx="2603">
                  <c:v>194</c:v>
                </c:pt>
                <c:pt idx="2604">
                  <c:v>206</c:v>
                </c:pt>
                <c:pt idx="2605">
                  <c:v>178</c:v>
                </c:pt>
                <c:pt idx="2606">
                  <c:v>164</c:v>
                </c:pt>
                <c:pt idx="2607">
                  <c:v>198</c:v>
                </c:pt>
                <c:pt idx="2608">
                  <c:v>188</c:v>
                </c:pt>
                <c:pt idx="2609">
                  <c:v>216</c:v>
                </c:pt>
                <c:pt idx="2610">
                  <c:v>198</c:v>
                </c:pt>
                <c:pt idx="2611">
                  <c:v>192</c:v>
                </c:pt>
                <c:pt idx="2612">
                  <c:v>216</c:v>
                </c:pt>
                <c:pt idx="2613">
                  <c:v>230</c:v>
                </c:pt>
                <c:pt idx="2614">
                  <c:v>210</c:v>
                </c:pt>
                <c:pt idx="2615">
                  <c:v>218</c:v>
                </c:pt>
                <c:pt idx="2616">
                  <c:v>230</c:v>
                </c:pt>
                <c:pt idx="2617">
                  <c:v>224</c:v>
                </c:pt>
                <c:pt idx="2618">
                  <c:v>226</c:v>
                </c:pt>
                <c:pt idx="2619">
                  <c:v>238</c:v>
                </c:pt>
                <c:pt idx="2620">
                  <c:v>244</c:v>
                </c:pt>
                <c:pt idx="2621">
                  <c:v>248</c:v>
                </c:pt>
                <c:pt idx="2622">
                  <c:v>230</c:v>
                </c:pt>
                <c:pt idx="2623">
                  <c:v>242</c:v>
                </c:pt>
                <c:pt idx="2624">
                  <c:v>232</c:v>
                </c:pt>
                <c:pt idx="2625">
                  <c:v>206</c:v>
                </c:pt>
                <c:pt idx="2626">
                  <c:v>280</c:v>
                </c:pt>
                <c:pt idx="2627">
                  <c:v>228</c:v>
                </c:pt>
                <c:pt idx="2628">
                  <c:v>216</c:v>
                </c:pt>
                <c:pt idx="2629">
                  <c:v>242</c:v>
                </c:pt>
                <c:pt idx="2630">
                  <c:v>260</c:v>
                </c:pt>
                <c:pt idx="2631">
                  <c:v>246</c:v>
                </c:pt>
                <c:pt idx="2632">
                  <c:v>196</c:v>
                </c:pt>
                <c:pt idx="2633">
                  <c:v>248</c:v>
                </c:pt>
                <c:pt idx="2634">
                  <c:v>196</c:v>
                </c:pt>
                <c:pt idx="2635">
                  <c:v>208</c:v>
                </c:pt>
                <c:pt idx="2636">
                  <c:v>218</c:v>
                </c:pt>
                <c:pt idx="2637">
                  <c:v>230</c:v>
                </c:pt>
                <c:pt idx="2638">
                  <c:v>242</c:v>
                </c:pt>
                <c:pt idx="2639">
                  <c:v>258</c:v>
                </c:pt>
                <c:pt idx="2640">
                  <c:v>242</c:v>
                </c:pt>
                <c:pt idx="2641">
                  <c:v>244</c:v>
                </c:pt>
                <c:pt idx="2642">
                  <c:v>312</c:v>
                </c:pt>
                <c:pt idx="2643">
                  <c:v>304</c:v>
                </c:pt>
                <c:pt idx="2644">
                  <c:v>272</c:v>
                </c:pt>
                <c:pt idx="2645">
                  <c:v>296</c:v>
                </c:pt>
                <c:pt idx="2646">
                  <c:v>356</c:v>
                </c:pt>
                <c:pt idx="2647">
                  <c:v>294</c:v>
                </c:pt>
                <c:pt idx="2648">
                  <c:v>320</c:v>
                </c:pt>
                <c:pt idx="2649">
                  <c:v>348</c:v>
                </c:pt>
                <c:pt idx="2650">
                  <c:v>318</c:v>
                </c:pt>
                <c:pt idx="2651">
                  <c:v>368</c:v>
                </c:pt>
                <c:pt idx="2652">
                  <c:v>376</c:v>
                </c:pt>
                <c:pt idx="2653">
                  <c:v>388</c:v>
                </c:pt>
                <c:pt idx="2654">
                  <c:v>408</c:v>
                </c:pt>
                <c:pt idx="2655">
                  <c:v>430</c:v>
                </c:pt>
                <c:pt idx="2656">
                  <c:v>438</c:v>
                </c:pt>
                <c:pt idx="2657">
                  <c:v>508</c:v>
                </c:pt>
                <c:pt idx="2658">
                  <c:v>518</c:v>
                </c:pt>
                <c:pt idx="2659">
                  <c:v>502</c:v>
                </c:pt>
                <c:pt idx="2660">
                  <c:v>498</c:v>
                </c:pt>
                <c:pt idx="2661">
                  <c:v>530</c:v>
                </c:pt>
                <c:pt idx="2662">
                  <c:v>546</c:v>
                </c:pt>
                <c:pt idx="2663">
                  <c:v>560</c:v>
                </c:pt>
                <c:pt idx="2664">
                  <c:v>476</c:v>
                </c:pt>
                <c:pt idx="2665">
                  <c:v>498</c:v>
                </c:pt>
                <c:pt idx="2666">
                  <c:v>458</c:v>
                </c:pt>
                <c:pt idx="2667">
                  <c:v>494</c:v>
                </c:pt>
                <c:pt idx="2668">
                  <c:v>380</c:v>
                </c:pt>
                <c:pt idx="2669">
                  <c:v>406</c:v>
                </c:pt>
                <c:pt idx="2670">
                  <c:v>334</c:v>
                </c:pt>
                <c:pt idx="2671">
                  <c:v>266</c:v>
                </c:pt>
                <c:pt idx="2672">
                  <c:v>240</c:v>
                </c:pt>
                <c:pt idx="2673">
                  <c:v>204</c:v>
                </c:pt>
                <c:pt idx="2674">
                  <c:v>166</c:v>
                </c:pt>
                <c:pt idx="2675">
                  <c:v>196</c:v>
                </c:pt>
                <c:pt idx="2676">
                  <c:v>172</c:v>
                </c:pt>
                <c:pt idx="2677">
                  <c:v>152</c:v>
                </c:pt>
                <c:pt idx="2678">
                  <c:v>166</c:v>
                </c:pt>
                <c:pt idx="2679">
                  <c:v>136</c:v>
                </c:pt>
                <c:pt idx="2680">
                  <c:v>110</c:v>
                </c:pt>
                <c:pt idx="2681">
                  <c:v>80</c:v>
                </c:pt>
                <c:pt idx="2682">
                  <c:v>108</c:v>
                </c:pt>
                <c:pt idx="2683">
                  <c:v>66</c:v>
                </c:pt>
                <c:pt idx="2684">
                  <c:v>90</c:v>
                </c:pt>
                <c:pt idx="2685">
                  <c:v>92</c:v>
                </c:pt>
                <c:pt idx="2686">
                  <c:v>122</c:v>
                </c:pt>
                <c:pt idx="2687">
                  <c:v>90</c:v>
                </c:pt>
                <c:pt idx="2688">
                  <c:v>88</c:v>
                </c:pt>
                <c:pt idx="2689">
                  <c:v>88</c:v>
                </c:pt>
                <c:pt idx="2690">
                  <c:v>90</c:v>
                </c:pt>
                <c:pt idx="2691">
                  <c:v>86</c:v>
                </c:pt>
                <c:pt idx="2692">
                  <c:v>110</c:v>
                </c:pt>
                <c:pt idx="2693">
                  <c:v>108</c:v>
                </c:pt>
                <c:pt idx="2694">
                  <c:v>96</c:v>
                </c:pt>
                <c:pt idx="2695">
                  <c:v>118</c:v>
                </c:pt>
                <c:pt idx="2696">
                  <c:v>104</c:v>
                </c:pt>
                <c:pt idx="2697">
                  <c:v>64</c:v>
                </c:pt>
                <c:pt idx="2698">
                  <c:v>132</c:v>
                </c:pt>
                <c:pt idx="2699">
                  <c:v>102</c:v>
                </c:pt>
                <c:pt idx="2700">
                  <c:v>114</c:v>
                </c:pt>
                <c:pt idx="2701">
                  <c:v>90</c:v>
                </c:pt>
                <c:pt idx="2702">
                  <c:v>92</c:v>
                </c:pt>
                <c:pt idx="2703">
                  <c:v>106</c:v>
                </c:pt>
                <c:pt idx="2704">
                  <c:v>118</c:v>
                </c:pt>
                <c:pt idx="2705">
                  <c:v>104</c:v>
                </c:pt>
                <c:pt idx="2706">
                  <c:v>120</c:v>
                </c:pt>
                <c:pt idx="2707">
                  <c:v>106</c:v>
                </c:pt>
                <c:pt idx="2708">
                  <c:v>126</c:v>
                </c:pt>
                <c:pt idx="2709">
                  <c:v>156</c:v>
                </c:pt>
                <c:pt idx="2710">
                  <c:v>132</c:v>
                </c:pt>
                <c:pt idx="2711">
                  <c:v>116</c:v>
                </c:pt>
                <c:pt idx="2712">
                  <c:v>126</c:v>
                </c:pt>
                <c:pt idx="2713">
                  <c:v>128</c:v>
                </c:pt>
                <c:pt idx="2714">
                  <c:v>126</c:v>
                </c:pt>
                <c:pt idx="2715">
                  <c:v>160</c:v>
                </c:pt>
                <c:pt idx="2716">
                  <c:v>172</c:v>
                </c:pt>
                <c:pt idx="2717">
                  <c:v>146</c:v>
                </c:pt>
                <c:pt idx="2718">
                  <c:v>200</c:v>
                </c:pt>
                <c:pt idx="2719">
                  <c:v>224</c:v>
                </c:pt>
                <c:pt idx="2720">
                  <c:v>200</c:v>
                </c:pt>
                <c:pt idx="2721">
                  <c:v>182</c:v>
                </c:pt>
                <c:pt idx="2722">
                  <c:v>232</c:v>
                </c:pt>
                <c:pt idx="2723">
                  <c:v>238</c:v>
                </c:pt>
                <c:pt idx="2724">
                  <c:v>198</c:v>
                </c:pt>
                <c:pt idx="2725">
                  <c:v>248</c:v>
                </c:pt>
                <c:pt idx="2726">
                  <c:v>266</c:v>
                </c:pt>
                <c:pt idx="2727">
                  <c:v>238</c:v>
                </c:pt>
                <c:pt idx="2728">
                  <c:v>230</c:v>
                </c:pt>
                <c:pt idx="2729">
                  <c:v>238</c:v>
                </c:pt>
                <c:pt idx="2730">
                  <c:v>276</c:v>
                </c:pt>
                <c:pt idx="2731">
                  <c:v>230</c:v>
                </c:pt>
                <c:pt idx="2732">
                  <c:v>218</c:v>
                </c:pt>
                <c:pt idx="2733">
                  <c:v>232</c:v>
                </c:pt>
                <c:pt idx="2734">
                  <c:v>176</c:v>
                </c:pt>
                <c:pt idx="2735">
                  <c:v>260</c:v>
                </c:pt>
                <c:pt idx="2736">
                  <c:v>242</c:v>
                </c:pt>
                <c:pt idx="2737">
                  <c:v>256</c:v>
                </c:pt>
                <c:pt idx="2738">
                  <c:v>200</c:v>
                </c:pt>
                <c:pt idx="2739">
                  <c:v>188</c:v>
                </c:pt>
                <c:pt idx="2740">
                  <c:v>210</c:v>
                </c:pt>
                <c:pt idx="2741">
                  <c:v>252</c:v>
                </c:pt>
                <c:pt idx="2742">
                  <c:v>158</c:v>
                </c:pt>
                <c:pt idx="2743">
                  <c:v>206</c:v>
                </c:pt>
                <c:pt idx="2744">
                  <c:v>188</c:v>
                </c:pt>
                <c:pt idx="2745">
                  <c:v>188</c:v>
                </c:pt>
                <c:pt idx="2746">
                  <c:v>210</c:v>
                </c:pt>
                <c:pt idx="2747">
                  <c:v>184</c:v>
                </c:pt>
                <c:pt idx="2748">
                  <c:v>192</c:v>
                </c:pt>
                <c:pt idx="2749">
                  <c:v>160</c:v>
                </c:pt>
                <c:pt idx="2750">
                  <c:v>234</c:v>
                </c:pt>
                <c:pt idx="2751">
                  <c:v>198</c:v>
                </c:pt>
                <c:pt idx="2752">
                  <c:v>238</c:v>
                </c:pt>
                <c:pt idx="2753">
                  <c:v>212</c:v>
                </c:pt>
                <c:pt idx="2754">
                  <c:v>210</c:v>
                </c:pt>
                <c:pt idx="2755">
                  <c:v>208</c:v>
                </c:pt>
                <c:pt idx="2756">
                  <c:v>228</c:v>
                </c:pt>
                <c:pt idx="2757">
                  <c:v>178</c:v>
                </c:pt>
                <c:pt idx="2758">
                  <c:v>252</c:v>
                </c:pt>
                <c:pt idx="2759">
                  <c:v>256</c:v>
                </c:pt>
                <c:pt idx="2760">
                  <c:v>258</c:v>
                </c:pt>
                <c:pt idx="2761">
                  <c:v>236</c:v>
                </c:pt>
                <c:pt idx="2762">
                  <c:v>242</c:v>
                </c:pt>
                <c:pt idx="2763">
                  <c:v>254</c:v>
                </c:pt>
                <c:pt idx="2764">
                  <c:v>236</c:v>
                </c:pt>
                <c:pt idx="2765">
                  <c:v>192</c:v>
                </c:pt>
                <c:pt idx="2766">
                  <c:v>250</c:v>
                </c:pt>
                <c:pt idx="2767">
                  <c:v>238</c:v>
                </c:pt>
                <c:pt idx="2768">
                  <c:v>230</c:v>
                </c:pt>
                <c:pt idx="2769">
                  <c:v>190</c:v>
                </c:pt>
                <c:pt idx="2770">
                  <c:v>214</c:v>
                </c:pt>
                <c:pt idx="2771">
                  <c:v>204</c:v>
                </c:pt>
                <c:pt idx="2772">
                  <c:v>182</c:v>
                </c:pt>
                <c:pt idx="2773">
                  <c:v>174</c:v>
                </c:pt>
                <c:pt idx="2774">
                  <c:v>162</c:v>
                </c:pt>
                <c:pt idx="2775">
                  <c:v>140</c:v>
                </c:pt>
                <c:pt idx="2776">
                  <c:v>136</c:v>
                </c:pt>
                <c:pt idx="2777">
                  <c:v>100</c:v>
                </c:pt>
                <c:pt idx="2778">
                  <c:v>126</c:v>
                </c:pt>
                <c:pt idx="2779">
                  <c:v>118</c:v>
                </c:pt>
                <c:pt idx="2780">
                  <c:v>124</c:v>
                </c:pt>
                <c:pt idx="2781">
                  <c:v>98</c:v>
                </c:pt>
                <c:pt idx="2782">
                  <c:v>116</c:v>
                </c:pt>
                <c:pt idx="2783">
                  <c:v>88</c:v>
                </c:pt>
                <c:pt idx="2784">
                  <c:v>104</c:v>
                </c:pt>
                <c:pt idx="2785">
                  <c:v>78</c:v>
                </c:pt>
                <c:pt idx="2786">
                  <c:v>90</c:v>
                </c:pt>
                <c:pt idx="2787">
                  <c:v>120</c:v>
                </c:pt>
                <c:pt idx="2788">
                  <c:v>102</c:v>
                </c:pt>
                <c:pt idx="2789">
                  <c:v>70</c:v>
                </c:pt>
                <c:pt idx="2790">
                  <c:v>94</c:v>
                </c:pt>
                <c:pt idx="2791">
                  <c:v>88</c:v>
                </c:pt>
                <c:pt idx="2792">
                  <c:v>104</c:v>
                </c:pt>
                <c:pt idx="2793">
                  <c:v>54</c:v>
                </c:pt>
                <c:pt idx="2794">
                  <c:v>64</c:v>
                </c:pt>
                <c:pt idx="2795">
                  <c:v>76</c:v>
                </c:pt>
                <c:pt idx="2796">
                  <c:v>104</c:v>
                </c:pt>
                <c:pt idx="2797">
                  <c:v>70</c:v>
                </c:pt>
                <c:pt idx="2798">
                  <c:v>74</c:v>
                </c:pt>
                <c:pt idx="2799">
                  <c:v>68</c:v>
                </c:pt>
                <c:pt idx="2800">
                  <c:v>84</c:v>
                </c:pt>
                <c:pt idx="2801">
                  <c:v>74</c:v>
                </c:pt>
                <c:pt idx="2802">
                  <c:v>66</c:v>
                </c:pt>
                <c:pt idx="2803">
                  <c:v>60</c:v>
                </c:pt>
                <c:pt idx="2804">
                  <c:v>72</c:v>
                </c:pt>
                <c:pt idx="2805">
                  <c:v>66</c:v>
                </c:pt>
                <c:pt idx="2806">
                  <c:v>64</c:v>
                </c:pt>
                <c:pt idx="2807">
                  <c:v>78</c:v>
                </c:pt>
                <c:pt idx="2808">
                  <c:v>72</c:v>
                </c:pt>
                <c:pt idx="2809">
                  <c:v>70</c:v>
                </c:pt>
                <c:pt idx="2810">
                  <c:v>74</c:v>
                </c:pt>
                <c:pt idx="2811">
                  <c:v>78</c:v>
                </c:pt>
                <c:pt idx="2812">
                  <c:v>68</c:v>
                </c:pt>
                <c:pt idx="2813">
                  <c:v>62</c:v>
                </c:pt>
                <c:pt idx="2814">
                  <c:v>74</c:v>
                </c:pt>
                <c:pt idx="2815">
                  <c:v>72</c:v>
                </c:pt>
                <c:pt idx="2816">
                  <c:v>68</c:v>
                </c:pt>
                <c:pt idx="2817">
                  <c:v>74</c:v>
                </c:pt>
                <c:pt idx="2818">
                  <c:v>74</c:v>
                </c:pt>
                <c:pt idx="2819">
                  <c:v>60</c:v>
                </c:pt>
                <c:pt idx="2820">
                  <c:v>74</c:v>
                </c:pt>
                <c:pt idx="2821">
                  <c:v>50</c:v>
                </c:pt>
                <c:pt idx="2822">
                  <c:v>82</c:v>
                </c:pt>
                <c:pt idx="2823">
                  <c:v>70</c:v>
                </c:pt>
                <c:pt idx="2824">
                  <c:v>58</c:v>
                </c:pt>
                <c:pt idx="2825">
                  <c:v>48</c:v>
                </c:pt>
                <c:pt idx="2826">
                  <c:v>62</c:v>
                </c:pt>
                <c:pt idx="2827">
                  <c:v>92</c:v>
                </c:pt>
                <c:pt idx="2828">
                  <c:v>68</c:v>
                </c:pt>
                <c:pt idx="2829">
                  <c:v>64</c:v>
                </c:pt>
                <c:pt idx="2830">
                  <c:v>56</c:v>
                </c:pt>
                <c:pt idx="2831">
                  <c:v>82</c:v>
                </c:pt>
                <c:pt idx="2832">
                  <c:v>68</c:v>
                </c:pt>
                <c:pt idx="2833">
                  <c:v>82</c:v>
                </c:pt>
                <c:pt idx="2834">
                  <c:v>68</c:v>
                </c:pt>
                <c:pt idx="2835">
                  <c:v>68</c:v>
                </c:pt>
                <c:pt idx="2836">
                  <c:v>74</c:v>
                </c:pt>
                <c:pt idx="2837">
                  <c:v>64</c:v>
                </c:pt>
                <c:pt idx="2838">
                  <c:v>82</c:v>
                </c:pt>
                <c:pt idx="2839">
                  <c:v>84</c:v>
                </c:pt>
                <c:pt idx="2840">
                  <c:v>84</c:v>
                </c:pt>
                <c:pt idx="2841">
                  <c:v>66</c:v>
                </c:pt>
                <c:pt idx="2842">
                  <c:v>76</c:v>
                </c:pt>
                <c:pt idx="2843">
                  <c:v>72</c:v>
                </c:pt>
                <c:pt idx="2844">
                  <c:v>66</c:v>
                </c:pt>
                <c:pt idx="2845">
                  <c:v>78</c:v>
                </c:pt>
                <c:pt idx="2846">
                  <c:v>84</c:v>
                </c:pt>
                <c:pt idx="2847">
                  <c:v>66</c:v>
                </c:pt>
                <c:pt idx="2848">
                  <c:v>80</c:v>
                </c:pt>
                <c:pt idx="2849">
                  <c:v>84</c:v>
                </c:pt>
                <c:pt idx="2850">
                  <c:v>86</c:v>
                </c:pt>
                <c:pt idx="2851">
                  <c:v>88</c:v>
                </c:pt>
                <c:pt idx="2852">
                  <c:v>80</c:v>
                </c:pt>
                <c:pt idx="2853">
                  <c:v>102</c:v>
                </c:pt>
                <c:pt idx="2854">
                  <c:v>94</c:v>
                </c:pt>
                <c:pt idx="2855">
                  <c:v>92</c:v>
                </c:pt>
                <c:pt idx="2856">
                  <c:v>78</c:v>
                </c:pt>
                <c:pt idx="2857">
                  <c:v>88</c:v>
                </c:pt>
                <c:pt idx="2858">
                  <c:v>114</c:v>
                </c:pt>
                <c:pt idx="2859">
                  <c:v>96</c:v>
                </c:pt>
                <c:pt idx="2860">
                  <c:v>112</c:v>
                </c:pt>
                <c:pt idx="2861">
                  <c:v>100</c:v>
                </c:pt>
                <c:pt idx="2862">
                  <c:v>114</c:v>
                </c:pt>
                <c:pt idx="2863">
                  <c:v>88</c:v>
                </c:pt>
                <c:pt idx="2864">
                  <c:v>114</c:v>
                </c:pt>
                <c:pt idx="2865">
                  <c:v>100</c:v>
                </c:pt>
                <c:pt idx="2866">
                  <c:v>92</c:v>
                </c:pt>
                <c:pt idx="2867">
                  <c:v>98</c:v>
                </c:pt>
                <c:pt idx="2868">
                  <c:v>122</c:v>
                </c:pt>
                <c:pt idx="2869">
                  <c:v>152</c:v>
                </c:pt>
                <c:pt idx="2870">
                  <c:v>142</c:v>
                </c:pt>
                <c:pt idx="2871">
                  <c:v>124</c:v>
                </c:pt>
                <c:pt idx="2872">
                  <c:v>120</c:v>
                </c:pt>
                <c:pt idx="2873">
                  <c:v>134</c:v>
                </c:pt>
                <c:pt idx="2874">
                  <c:v>134</c:v>
                </c:pt>
                <c:pt idx="2875">
                  <c:v>148</c:v>
                </c:pt>
                <c:pt idx="2876">
                  <c:v>132</c:v>
                </c:pt>
                <c:pt idx="2877">
                  <c:v>172</c:v>
                </c:pt>
                <c:pt idx="2878">
                  <c:v>180</c:v>
                </c:pt>
                <c:pt idx="2879">
                  <c:v>144</c:v>
                </c:pt>
                <c:pt idx="2880">
                  <c:v>172</c:v>
                </c:pt>
                <c:pt idx="2881">
                  <c:v>214</c:v>
                </c:pt>
                <c:pt idx="2882">
                  <c:v>170</c:v>
                </c:pt>
                <c:pt idx="2883">
                  <c:v>162</c:v>
                </c:pt>
                <c:pt idx="2884">
                  <c:v>224</c:v>
                </c:pt>
                <c:pt idx="2885">
                  <c:v>178</c:v>
                </c:pt>
                <c:pt idx="2886">
                  <c:v>228</c:v>
                </c:pt>
                <c:pt idx="2887">
                  <c:v>200</c:v>
                </c:pt>
                <c:pt idx="2888">
                  <c:v>226</c:v>
                </c:pt>
                <c:pt idx="2889">
                  <c:v>252</c:v>
                </c:pt>
                <c:pt idx="2890">
                  <c:v>272</c:v>
                </c:pt>
                <c:pt idx="2891">
                  <c:v>240</c:v>
                </c:pt>
                <c:pt idx="2892">
                  <c:v>236</c:v>
                </c:pt>
                <c:pt idx="2893">
                  <c:v>230</c:v>
                </c:pt>
                <c:pt idx="2894">
                  <c:v>224</c:v>
                </c:pt>
                <c:pt idx="2895">
                  <c:v>232</c:v>
                </c:pt>
                <c:pt idx="2896">
                  <c:v>304</c:v>
                </c:pt>
                <c:pt idx="2897">
                  <c:v>298</c:v>
                </c:pt>
                <c:pt idx="2898">
                  <c:v>292</c:v>
                </c:pt>
                <c:pt idx="2899">
                  <c:v>326</c:v>
                </c:pt>
                <c:pt idx="2900">
                  <c:v>290</c:v>
                </c:pt>
                <c:pt idx="2901">
                  <c:v>298</c:v>
                </c:pt>
                <c:pt idx="2902">
                  <c:v>294</c:v>
                </c:pt>
                <c:pt idx="2903">
                  <c:v>290</c:v>
                </c:pt>
                <c:pt idx="2904">
                  <c:v>236</c:v>
                </c:pt>
                <c:pt idx="2905">
                  <c:v>220</c:v>
                </c:pt>
                <c:pt idx="2906">
                  <c:v>226</c:v>
                </c:pt>
                <c:pt idx="2907">
                  <c:v>208</c:v>
                </c:pt>
                <c:pt idx="2908">
                  <c:v>254</c:v>
                </c:pt>
                <c:pt idx="2909">
                  <c:v>202</c:v>
                </c:pt>
                <c:pt idx="2910">
                  <c:v>198</c:v>
                </c:pt>
                <c:pt idx="2911">
                  <c:v>204</c:v>
                </c:pt>
                <c:pt idx="2912">
                  <c:v>148</c:v>
                </c:pt>
                <c:pt idx="2913">
                  <c:v>176</c:v>
                </c:pt>
                <c:pt idx="2914">
                  <c:v>136</c:v>
                </c:pt>
                <c:pt idx="2915">
                  <c:v>154</c:v>
                </c:pt>
                <c:pt idx="2916">
                  <c:v>154</c:v>
                </c:pt>
                <c:pt idx="2917">
                  <c:v>118</c:v>
                </c:pt>
                <c:pt idx="2918">
                  <c:v>112</c:v>
                </c:pt>
                <c:pt idx="2919">
                  <c:v>116</c:v>
                </c:pt>
                <c:pt idx="2920">
                  <c:v>94</c:v>
                </c:pt>
                <c:pt idx="2921">
                  <c:v>82</c:v>
                </c:pt>
                <c:pt idx="2922">
                  <c:v>90</c:v>
                </c:pt>
                <c:pt idx="2923">
                  <c:v>102</c:v>
                </c:pt>
                <c:pt idx="2924">
                  <c:v>88</c:v>
                </c:pt>
                <c:pt idx="2925">
                  <c:v>100</c:v>
                </c:pt>
                <c:pt idx="2926">
                  <c:v>96</c:v>
                </c:pt>
                <c:pt idx="2927">
                  <c:v>86</c:v>
                </c:pt>
                <c:pt idx="2928">
                  <c:v>76</c:v>
                </c:pt>
                <c:pt idx="2929">
                  <c:v>92</c:v>
                </c:pt>
                <c:pt idx="2930">
                  <c:v>102</c:v>
                </c:pt>
                <c:pt idx="2931">
                  <c:v>96</c:v>
                </c:pt>
                <c:pt idx="2932">
                  <c:v>118</c:v>
                </c:pt>
                <c:pt idx="2933">
                  <c:v>78</c:v>
                </c:pt>
                <c:pt idx="2934">
                  <c:v>98</c:v>
                </c:pt>
                <c:pt idx="2935">
                  <c:v>68</c:v>
                </c:pt>
                <c:pt idx="2936">
                  <c:v>102</c:v>
                </c:pt>
                <c:pt idx="2937">
                  <c:v>94</c:v>
                </c:pt>
                <c:pt idx="2938">
                  <c:v>96</c:v>
                </c:pt>
                <c:pt idx="2939">
                  <c:v>56</c:v>
                </c:pt>
                <c:pt idx="2940">
                  <c:v>90</c:v>
                </c:pt>
                <c:pt idx="2941">
                  <c:v>62</c:v>
                </c:pt>
                <c:pt idx="2942">
                  <c:v>84</c:v>
                </c:pt>
                <c:pt idx="2943">
                  <c:v>68</c:v>
                </c:pt>
                <c:pt idx="2944">
                  <c:v>64</c:v>
                </c:pt>
                <c:pt idx="2945">
                  <c:v>64</c:v>
                </c:pt>
                <c:pt idx="2946">
                  <c:v>64</c:v>
                </c:pt>
                <c:pt idx="2947">
                  <c:v>94</c:v>
                </c:pt>
                <c:pt idx="2948">
                  <c:v>82</c:v>
                </c:pt>
                <c:pt idx="2949">
                  <c:v>60</c:v>
                </c:pt>
                <c:pt idx="2950">
                  <c:v>64</c:v>
                </c:pt>
                <c:pt idx="2951">
                  <c:v>80</c:v>
                </c:pt>
                <c:pt idx="2952">
                  <c:v>60</c:v>
                </c:pt>
                <c:pt idx="2953">
                  <c:v>74</c:v>
                </c:pt>
                <c:pt idx="2954">
                  <c:v>86</c:v>
                </c:pt>
                <c:pt idx="2955">
                  <c:v>78</c:v>
                </c:pt>
                <c:pt idx="2956">
                  <c:v>56</c:v>
                </c:pt>
                <c:pt idx="2957">
                  <c:v>74</c:v>
                </c:pt>
                <c:pt idx="2958">
                  <c:v>66</c:v>
                </c:pt>
                <c:pt idx="2959">
                  <c:v>76</c:v>
                </c:pt>
                <c:pt idx="2960">
                  <c:v>92</c:v>
                </c:pt>
                <c:pt idx="2961">
                  <c:v>80</c:v>
                </c:pt>
                <c:pt idx="2962">
                  <c:v>82</c:v>
                </c:pt>
                <c:pt idx="2963">
                  <c:v>92</c:v>
                </c:pt>
                <c:pt idx="2964">
                  <c:v>96</c:v>
                </c:pt>
                <c:pt idx="2965">
                  <c:v>64</c:v>
                </c:pt>
                <c:pt idx="2966">
                  <c:v>82</c:v>
                </c:pt>
                <c:pt idx="2967">
                  <c:v>64</c:v>
                </c:pt>
                <c:pt idx="2968">
                  <c:v>66</c:v>
                </c:pt>
                <c:pt idx="2969">
                  <c:v>94</c:v>
                </c:pt>
                <c:pt idx="2970">
                  <c:v>112</c:v>
                </c:pt>
                <c:pt idx="2971">
                  <c:v>86</c:v>
                </c:pt>
                <c:pt idx="2972">
                  <c:v>96</c:v>
                </c:pt>
                <c:pt idx="2973">
                  <c:v>84</c:v>
                </c:pt>
                <c:pt idx="2974">
                  <c:v>120</c:v>
                </c:pt>
                <c:pt idx="2975">
                  <c:v>122</c:v>
                </c:pt>
                <c:pt idx="2976">
                  <c:v>78</c:v>
                </c:pt>
                <c:pt idx="2977">
                  <c:v>114</c:v>
                </c:pt>
                <c:pt idx="2978">
                  <c:v>130</c:v>
                </c:pt>
                <c:pt idx="2979">
                  <c:v>122</c:v>
                </c:pt>
                <c:pt idx="2980">
                  <c:v>112</c:v>
                </c:pt>
                <c:pt idx="2981">
                  <c:v>128</c:v>
                </c:pt>
                <c:pt idx="2982">
                  <c:v>124</c:v>
                </c:pt>
                <c:pt idx="2983">
                  <c:v>122</c:v>
                </c:pt>
                <c:pt idx="2984">
                  <c:v>138</c:v>
                </c:pt>
                <c:pt idx="2985">
                  <c:v>148</c:v>
                </c:pt>
                <c:pt idx="2986">
                  <c:v>142</c:v>
                </c:pt>
                <c:pt idx="2987">
                  <c:v>146</c:v>
                </c:pt>
                <c:pt idx="2988">
                  <c:v>136</c:v>
                </c:pt>
                <c:pt idx="2989">
                  <c:v>170</c:v>
                </c:pt>
                <c:pt idx="2990">
                  <c:v>148</c:v>
                </c:pt>
                <c:pt idx="2991">
                  <c:v>150</c:v>
                </c:pt>
                <c:pt idx="2992">
                  <c:v>144</c:v>
                </c:pt>
                <c:pt idx="2993">
                  <c:v>158</c:v>
                </c:pt>
                <c:pt idx="2994">
                  <c:v>174</c:v>
                </c:pt>
                <c:pt idx="2995">
                  <c:v>154</c:v>
                </c:pt>
                <c:pt idx="2996">
                  <c:v>164</c:v>
                </c:pt>
                <c:pt idx="2997">
                  <c:v>158</c:v>
                </c:pt>
                <c:pt idx="2998">
                  <c:v>152</c:v>
                </c:pt>
                <c:pt idx="2999">
                  <c:v>192</c:v>
                </c:pt>
                <c:pt idx="3000">
                  <c:v>182</c:v>
                </c:pt>
                <c:pt idx="3001">
                  <c:v>196</c:v>
                </c:pt>
                <c:pt idx="3002">
                  <c:v>204</c:v>
                </c:pt>
                <c:pt idx="3003">
                  <c:v>200</c:v>
                </c:pt>
                <c:pt idx="3004">
                  <c:v>216</c:v>
                </c:pt>
                <c:pt idx="3005">
                  <c:v>192</c:v>
                </c:pt>
                <c:pt idx="3006">
                  <c:v>214</c:v>
                </c:pt>
                <c:pt idx="3007">
                  <c:v>190</c:v>
                </c:pt>
                <c:pt idx="3008">
                  <c:v>166</c:v>
                </c:pt>
                <c:pt idx="3009">
                  <c:v>180</c:v>
                </c:pt>
                <c:pt idx="3010">
                  <c:v>196</c:v>
                </c:pt>
                <c:pt idx="3011">
                  <c:v>202</c:v>
                </c:pt>
                <c:pt idx="3012">
                  <c:v>194</c:v>
                </c:pt>
                <c:pt idx="3013">
                  <c:v>198</c:v>
                </c:pt>
                <c:pt idx="3014">
                  <c:v>154</c:v>
                </c:pt>
                <c:pt idx="3015">
                  <c:v>168</c:v>
                </c:pt>
                <c:pt idx="3016">
                  <c:v>128</c:v>
                </c:pt>
                <c:pt idx="3017">
                  <c:v>184</c:v>
                </c:pt>
                <c:pt idx="3018">
                  <c:v>124</c:v>
                </c:pt>
                <c:pt idx="3019">
                  <c:v>134</c:v>
                </c:pt>
                <c:pt idx="3020">
                  <c:v>120</c:v>
                </c:pt>
                <c:pt idx="3021">
                  <c:v>116</c:v>
                </c:pt>
                <c:pt idx="3022">
                  <c:v>100</c:v>
                </c:pt>
                <c:pt idx="3023">
                  <c:v>102</c:v>
                </c:pt>
                <c:pt idx="3024">
                  <c:v>96</c:v>
                </c:pt>
                <c:pt idx="3025">
                  <c:v>96</c:v>
                </c:pt>
                <c:pt idx="3026">
                  <c:v>102</c:v>
                </c:pt>
                <c:pt idx="3027">
                  <c:v>116</c:v>
                </c:pt>
                <c:pt idx="3028">
                  <c:v>106</c:v>
                </c:pt>
                <c:pt idx="3029">
                  <c:v>78</c:v>
                </c:pt>
                <c:pt idx="3030">
                  <c:v>80</c:v>
                </c:pt>
                <c:pt idx="3031">
                  <c:v>94</c:v>
                </c:pt>
                <c:pt idx="3032">
                  <c:v>96</c:v>
                </c:pt>
                <c:pt idx="3033">
                  <c:v>78</c:v>
                </c:pt>
                <c:pt idx="3034">
                  <c:v>88</c:v>
                </c:pt>
                <c:pt idx="3035">
                  <c:v>84</c:v>
                </c:pt>
                <c:pt idx="3036">
                  <c:v>72</c:v>
                </c:pt>
                <c:pt idx="3037">
                  <c:v>106</c:v>
                </c:pt>
                <c:pt idx="3038">
                  <c:v>88</c:v>
                </c:pt>
                <c:pt idx="3039">
                  <c:v>80</c:v>
                </c:pt>
                <c:pt idx="3040">
                  <c:v>112</c:v>
                </c:pt>
                <c:pt idx="3041">
                  <c:v>72</c:v>
                </c:pt>
                <c:pt idx="3042">
                  <c:v>104</c:v>
                </c:pt>
                <c:pt idx="3043">
                  <c:v>78</c:v>
                </c:pt>
                <c:pt idx="3044">
                  <c:v>78</c:v>
                </c:pt>
                <c:pt idx="3045">
                  <c:v>86</c:v>
                </c:pt>
                <c:pt idx="3046">
                  <c:v>68</c:v>
                </c:pt>
                <c:pt idx="3047">
                  <c:v>116</c:v>
                </c:pt>
                <c:pt idx="3048">
                  <c:v>88</c:v>
                </c:pt>
                <c:pt idx="3049">
                  <c:v>118</c:v>
                </c:pt>
                <c:pt idx="3050">
                  <c:v>66</c:v>
                </c:pt>
                <c:pt idx="3051">
                  <c:v>98</c:v>
                </c:pt>
                <c:pt idx="3052">
                  <c:v>92</c:v>
                </c:pt>
                <c:pt idx="3053">
                  <c:v>74</c:v>
                </c:pt>
                <c:pt idx="3054">
                  <c:v>98</c:v>
                </c:pt>
                <c:pt idx="3055">
                  <c:v>82</c:v>
                </c:pt>
                <c:pt idx="3056">
                  <c:v>90</c:v>
                </c:pt>
                <c:pt idx="3057">
                  <c:v>80</c:v>
                </c:pt>
                <c:pt idx="3058">
                  <c:v>96</c:v>
                </c:pt>
                <c:pt idx="3059">
                  <c:v>92</c:v>
                </c:pt>
                <c:pt idx="3060">
                  <c:v>106</c:v>
                </c:pt>
                <c:pt idx="3061">
                  <c:v>108</c:v>
                </c:pt>
                <c:pt idx="3062">
                  <c:v>102</c:v>
                </c:pt>
                <c:pt idx="3063">
                  <c:v>104</c:v>
                </c:pt>
                <c:pt idx="3064">
                  <c:v>108</c:v>
                </c:pt>
                <c:pt idx="3065">
                  <c:v>108</c:v>
                </c:pt>
                <c:pt idx="3066">
                  <c:v>104</c:v>
                </c:pt>
                <c:pt idx="3067">
                  <c:v>76</c:v>
                </c:pt>
                <c:pt idx="3068">
                  <c:v>102</c:v>
                </c:pt>
                <c:pt idx="3069">
                  <c:v>92</c:v>
                </c:pt>
                <c:pt idx="3070">
                  <c:v>114</c:v>
                </c:pt>
                <c:pt idx="3071">
                  <c:v>120</c:v>
                </c:pt>
                <c:pt idx="3072">
                  <c:v>130</c:v>
                </c:pt>
                <c:pt idx="3073">
                  <c:v>108</c:v>
                </c:pt>
                <c:pt idx="3074">
                  <c:v>86</c:v>
                </c:pt>
                <c:pt idx="3075">
                  <c:v>74</c:v>
                </c:pt>
                <c:pt idx="3076">
                  <c:v>104</c:v>
                </c:pt>
                <c:pt idx="3077">
                  <c:v>120</c:v>
                </c:pt>
                <c:pt idx="3078">
                  <c:v>100</c:v>
                </c:pt>
                <c:pt idx="3079">
                  <c:v>108</c:v>
                </c:pt>
                <c:pt idx="3080">
                  <c:v>98</c:v>
                </c:pt>
                <c:pt idx="3081">
                  <c:v>112</c:v>
                </c:pt>
                <c:pt idx="3082">
                  <c:v>90</c:v>
                </c:pt>
                <c:pt idx="3083">
                  <c:v>78</c:v>
                </c:pt>
                <c:pt idx="3084">
                  <c:v>96</c:v>
                </c:pt>
                <c:pt idx="3085">
                  <c:v>88</c:v>
                </c:pt>
                <c:pt idx="3086">
                  <c:v>76</c:v>
                </c:pt>
                <c:pt idx="3087">
                  <c:v>80</c:v>
                </c:pt>
                <c:pt idx="3088">
                  <c:v>84</c:v>
                </c:pt>
                <c:pt idx="3089">
                  <c:v>98</c:v>
                </c:pt>
                <c:pt idx="3090">
                  <c:v>72</c:v>
                </c:pt>
                <c:pt idx="3091">
                  <c:v>96</c:v>
                </c:pt>
                <c:pt idx="3092">
                  <c:v>60</c:v>
                </c:pt>
                <c:pt idx="3093">
                  <c:v>76</c:v>
                </c:pt>
                <c:pt idx="3094">
                  <c:v>84</c:v>
                </c:pt>
                <c:pt idx="3095">
                  <c:v>102</c:v>
                </c:pt>
                <c:pt idx="3096">
                  <c:v>56</c:v>
                </c:pt>
                <c:pt idx="3097">
                  <c:v>82</c:v>
                </c:pt>
                <c:pt idx="3098">
                  <c:v>68</c:v>
                </c:pt>
                <c:pt idx="3099">
                  <c:v>74</c:v>
                </c:pt>
                <c:pt idx="3100">
                  <c:v>88</c:v>
                </c:pt>
                <c:pt idx="3101">
                  <c:v>80</c:v>
                </c:pt>
                <c:pt idx="3102">
                  <c:v>60</c:v>
                </c:pt>
                <c:pt idx="3103">
                  <c:v>94</c:v>
                </c:pt>
                <c:pt idx="3104">
                  <c:v>66</c:v>
                </c:pt>
                <c:pt idx="3105">
                  <c:v>74</c:v>
                </c:pt>
                <c:pt idx="3106">
                  <c:v>52</c:v>
                </c:pt>
                <c:pt idx="3107">
                  <c:v>90</c:v>
                </c:pt>
                <c:pt idx="3108">
                  <c:v>72</c:v>
                </c:pt>
                <c:pt idx="3109">
                  <c:v>74</c:v>
                </c:pt>
                <c:pt idx="3110">
                  <c:v>56</c:v>
                </c:pt>
                <c:pt idx="3111">
                  <c:v>80</c:v>
                </c:pt>
                <c:pt idx="3112">
                  <c:v>82</c:v>
                </c:pt>
                <c:pt idx="3113">
                  <c:v>62</c:v>
                </c:pt>
                <c:pt idx="3114">
                  <c:v>70</c:v>
                </c:pt>
                <c:pt idx="3115">
                  <c:v>64</c:v>
                </c:pt>
                <c:pt idx="3116">
                  <c:v>74</c:v>
                </c:pt>
                <c:pt idx="3117">
                  <c:v>78</c:v>
                </c:pt>
                <c:pt idx="3118">
                  <c:v>90</c:v>
                </c:pt>
                <c:pt idx="3119">
                  <c:v>66</c:v>
                </c:pt>
                <c:pt idx="3120">
                  <c:v>98</c:v>
                </c:pt>
                <c:pt idx="3121">
                  <c:v>78</c:v>
                </c:pt>
                <c:pt idx="3122">
                  <c:v>92</c:v>
                </c:pt>
                <c:pt idx="3123">
                  <c:v>58</c:v>
                </c:pt>
                <c:pt idx="3124">
                  <c:v>62</c:v>
                </c:pt>
                <c:pt idx="3125">
                  <c:v>112</c:v>
                </c:pt>
                <c:pt idx="3126">
                  <c:v>98</c:v>
                </c:pt>
                <c:pt idx="3127">
                  <c:v>72</c:v>
                </c:pt>
                <c:pt idx="3128">
                  <c:v>90</c:v>
                </c:pt>
                <c:pt idx="3129">
                  <c:v>90</c:v>
                </c:pt>
                <c:pt idx="3130">
                  <c:v>82</c:v>
                </c:pt>
                <c:pt idx="3131">
                  <c:v>88</c:v>
                </c:pt>
                <c:pt idx="3132">
                  <c:v>64</c:v>
                </c:pt>
                <c:pt idx="3133">
                  <c:v>122</c:v>
                </c:pt>
                <c:pt idx="3134">
                  <c:v>108</c:v>
                </c:pt>
                <c:pt idx="3135">
                  <c:v>96</c:v>
                </c:pt>
                <c:pt idx="3136">
                  <c:v>102</c:v>
                </c:pt>
                <c:pt idx="3137">
                  <c:v>112</c:v>
                </c:pt>
                <c:pt idx="3138">
                  <c:v>88</c:v>
                </c:pt>
                <c:pt idx="3139">
                  <c:v>136</c:v>
                </c:pt>
                <c:pt idx="3140">
                  <c:v>86</c:v>
                </c:pt>
                <c:pt idx="3141">
                  <c:v>100</c:v>
                </c:pt>
                <c:pt idx="3142">
                  <c:v>150</c:v>
                </c:pt>
                <c:pt idx="3143">
                  <c:v>104</c:v>
                </c:pt>
                <c:pt idx="3144">
                  <c:v>118</c:v>
                </c:pt>
                <c:pt idx="3145">
                  <c:v>126</c:v>
                </c:pt>
                <c:pt idx="3146">
                  <c:v>108</c:v>
                </c:pt>
                <c:pt idx="3147">
                  <c:v>130</c:v>
                </c:pt>
                <c:pt idx="3148">
                  <c:v>110</c:v>
                </c:pt>
                <c:pt idx="3149">
                  <c:v>108</c:v>
                </c:pt>
                <c:pt idx="3150">
                  <c:v>114</c:v>
                </c:pt>
                <c:pt idx="3151">
                  <c:v>144</c:v>
                </c:pt>
                <c:pt idx="3152">
                  <c:v>124</c:v>
                </c:pt>
                <c:pt idx="3153">
                  <c:v>124</c:v>
                </c:pt>
                <c:pt idx="3154">
                  <c:v>132</c:v>
                </c:pt>
                <c:pt idx="3155">
                  <c:v>114</c:v>
                </c:pt>
                <c:pt idx="3156">
                  <c:v>126</c:v>
                </c:pt>
                <c:pt idx="3157">
                  <c:v>154</c:v>
                </c:pt>
                <c:pt idx="3158">
                  <c:v>154</c:v>
                </c:pt>
                <c:pt idx="3159">
                  <c:v>160</c:v>
                </c:pt>
                <c:pt idx="3160">
                  <c:v>182</c:v>
                </c:pt>
                <c:pt idx="3161">
                  <c:v>180</c:v>
                </c:pt>
                <c:pt idx="3162">
                  <c:v>186</c:v>
                </c:pt>
                <c:pt idx="3163">
                  <c:v>168</c:v>
                </c:pt>
                <c:pt idx="3164">
                  <c:v>206</c:v>
                </c:pt>
                <c:pt idx="3165">
                  <c:v>172</c:v>
                </c:pt>
                <c:pt idx="3166">
                  <c:v>182</c:v>
                </c:pt>
                <c:pt idx="3167">
                  <c:v>164</c:v>
                </c:pt>
                <c:pt idx="3168">
                  <c:v>192</c:v>
                </c:pt>
                <c:pt idx="3169">
                  <c:v>192</c:v>
                </c:pt>
                <c:pt idx="3170">
                  <c:v>202</c:v>
                </c:pt>
                <c:pt idx="3171">
                  <c:v>172</c:v>
                </c:pt>
                <c:pt idx="3172">
                  <c:v>172</c:v>
                </c:pt>
                <c:pt idx="3173">
                  <c:v>156</c:v>
                </c:pt>
                <c:pt idx="3174">
                  <c:v>144</c:v>
                </c:pt>
                <c:pt idx="3175">
                  <c:v>178</c:v>
                </c:pt>
                <c:pt idx="3176">
                  <c:v>160</c:v>
                </c:pt>
                <c:pt idx="3177">
                  <c:v>184</c:v>
                </c:pt>
                <c:pt idx="3178">
                  <c:v>214</c:v>
                </c:pt>
                <c:pt idx="3179">
                  <c:v>224</c:v>
                </c:pt>
                <c:pt idx="3180">
                  <c:v>186</c:v>
                </c:pt>
                <c:pt idx="3181">
                  <c:v>208</c:v>
                </c:pt>
                <c:pt idx="3182">
                  <c:v>200</c:v>
                </c:pt>
                <c:pt idx="3183">
                  <c:v>200</c:v>
                </c:pt>
                <c:pt idx="3184">
                  <c:v>190</c:v>
                </c:pt>
                <c:pt idx="3185">
                  <c:v>204</c:v>
                </c:pt>
                <c:pt idx="3186">
                  <c:v>204</c:v>
                </c:pt>
                <c:pt idx="3187">
                  <c:v>186</c:v>
                </c:pt>
                <c:pt idx="3188">
                  <c:v>218</c:v>
                </c:pt>
                <c:pt idx="3189">
                  <c:v>206</c:v>
                </c:pt>
                <c:pt idx="3190">
                  <c:v>214</c:v>
                </c:pt>
                <c:pt idx="3191">
                  <c:v>196</c:v>
                </c:pt>
                <c:pt idx="3192">
                  <c:v>222</c:v>
                </c:pt>
                <c:pt idx="3193">
                  <c:v>242</c:v>
                </c:pt>
                <c:pt idx="3194">
                  <c:v>242</c:v>
                </c:pt>
                <c:pt idx="3195">
                  <c:v>202</c:v>
                </c:pt>
                <c:pt idx="3196">
                  <c:v>250</c:v>
                </c:pt>
                <c:pt idx="3197">
                  <c:v>182</c:v>
                </c:pt>
                <c:pt idx="3198">
                  <c:v>192</c:v>
                </c:pt>
                <c:pt idx="3199">
                  <c:v>222</c:v>
                </c:pt>
                <c:pt idx="3200">
                  <c:v>188</c:v>
                </c:pt>
                <c:pt idx="3201">
                  <c:v>156</c:v>
                </c:pt>
                <c:pt idx="3202">
                  <c:v>192</c:v>
                </c:pt>
                <c:pt idx="3203">
                  <c:v>184</c:v>
                </c:pt>
                <c:pt idx="3204">
                  <c:v>192</c:v>
                </c:pt>
                <c:pt idx="3205">
                  <c:v>186</c:v>
                </c:pt>
                <c:pt idx="3206">
                  <c:v>176</c:v>
                </c:pt>
                <c:pt idx="3207">
                  <c:v>208</c:v>
                </c:pt>
                <c:pt idx="3208">
                  <c:v>162</c:v>
                </c:pt>
                <c:pt idx="3209">
                  <c:v>220</c:v>
                </c:pt>
                <c:pt idx="3210">
                  <c:v>206</c:v>
                </c:pt>
                <c:pt idx="3211">
                  <c:v>224</c:v>
                </c:pt>
                <c:pt idx="3212">
                  <c:v>194</c:v>
                </c:pt>
                <c:pt idx="3213">
                  <c:v>232</c:v>
                </c:pt>
                <c:pt idx="3214">
                  <c:v>206</c:v>
                </c:pt>
                <c:pt idx="3215">
                  <c:v>232</c:v>
                </c:pt>
                <c:pt idx="3216">
                  <c:v>204</c:v>
                </c:pt>
                <c:pt idx="3217">
                  <c:v>240</c:v>
                </c:pt>
                <c:pt idx="3218">
                  <c:v>198</c:v>
                </c:pt>
                <c:pt idx="3219">
                  <c:v>242</c:v>
                </c:pt>
                <c:pt idx="3220">
                  <c:v>208</c:v>
                </c:pt>
                <c:pt idx="3221">
                  <c:v>226</c:v>
                </c:pt>
                <c:pt idx="3222">
                  <c:v>216</c:v>
                </c:pt>
                <c:pt idx="3223">
                  <c:v>176</c:v>
                </c:pt>
                <c:pt idx="3224">
                  <c:v>158</c:v>
                </c:pt>
                <c:pt idx="3225">
                  <c:v>174</c:v>
                </c:pt>
                <c:pt idx="3226">
                  <c:v>146</c:v>
                </c:pt>
                <c:pt idx="3227">
                  <c:v>190</c:v>
                </c:pt>
                <c:pt idx="3228">
                  <c:v>144</c:v>
                </c:pt>
                <c:pt idx="3229">
                  <c:v>170</c:v>
                </c:pt>
                <c:pt idx="3230">
                  <c:v>130</c:v>
                </c:pt>
                <c:pt idx="3231">
                  <c:v>146</c:v>
                </c:pt>
                <c:pt idx="3232">
                  <c:v>104</c:v>
                </c:pt>
                <c:pt idx="3233">
                  <c:v>142</c:v>
                </c:pt>
                <c:pt idx="3234">
                  <c:v>148</c:v>
                </c:pt>
                <c:pt idx="3235">
                  <c:v>114</c:v>
                </c:pt>
                <c:pt idx="3236">
                  <c:v>120</c:v>
                </c:pt>
                <c:pt idx="3237">
                  <c:v>152</c:v>
                </c:pt>
                <c:pt idx="3238">
                  <c:v>130</c:v>
                </c:pt>
                <c:pt idx="3239">
                  <c:v>156</c:v>
                </c:pt>
                <c:pt idx="3240">
                  <c:v>114</c:v>
                </c:pt>
                <c:pt idx="3241">
                  <c:v>108</c:v>
                </c:pt>
                <c:pt idx="3242">
                  <c:v>112</c:v>
                </c:pt>
                <c:pt idx="3243">
                  <c:v>148</c:v>
                </c:pt>
                <c:pt idx="3244">
                  <c:v>154</c:v>
                </c:pt>
                <c:pt idx="3245">
                  <c:v>124</c:v>
                </c:pt>
                <c:pt idx="3246">
                  <c:v>112</c:v>
                </c:pt>
                <c:pt idx="3247">
                  <c:v>106</c:v>
                </c:pt>
                <c:pt idx="3248">
                  <c:v>88</c:v>
                </c:pt>
                <c:pt idx="3249">
                  <c:v>102</c:v>
                </c:pt>
                <c:pt idx="3250">
                  <c:v>96</c:v>
                </c:pt>
                <c:pt idx="3251">
                  <c:v>98</c:v>
                </c:pt>
                <c:pt idx="3252">
                  <c:v>132</c:v>
                </c:pt>
                <c:pt idx="3253">
                  <c:v>110</c:v>
                </c:pt>
                <c:pt idx="3254">
                  <c:v>98</c:v>
                </c:pt>
                <c:pt idx="3255">
                  <c:v>106</c:v>
                </c:pt>
                <c:pt idx="3256">
                  <c:v>106</c:v>
                </c:pt>
                <c:pt idx="3257">
                  <c:v>94</c:v>
                </c:pt>
                <c:pt idx="3258">
                  <c:v>110</c:v>
                </c:pt>
                <c:pt idx="3259">
                  <c:v>90</c:v>
                </c:pt>
                <c:pt idx="3260">
                  <c:v>72</c:v>
                </c:pt>
                <c:pt idx="3261">
                  <c:v>84</c:v>
                </c:pt>
                <c:pt idx="3262">
                  <c:v>100</c:v>
                </c:pt>
                <c:pt idx="3263">
                  <c:v>74</c:v>
                </c:pt>
                <c:pt idx="3264">
                  <c:v>70</c:v>
                </c:pt>
                <c:pt idx="3265">
                  <c:v>84</c:v>
                </c:pt>
                <c:pt idx="3266">
                  <c:v>98</c:v>
                </c:pt>
                <c:pt idx="3267">
                  <c:v>104</c:v>
                </c:pt>
                <c:pt idx="3268">
                  <c:v>98</c:v>
                </c:pt>
                <c:pt idx="3269">
                  <c:v>66</c:v>
                </c:pt>
                <c:pt idx="3270">
                  <c:v>74</c:v>
                </c:pt>
                <c:pt idx="3271">
                  <c:v>78</c:v>
                </c:pt>
                <c:pt idx="3272">
                  <c:v>68</c:v>
                </c:pt>
                <c:pt idx="3273">
                  <c:v>82</c:v>
                </c:pt>
                <c:pt idx="3274">
                  <c:v>92</c:v>
                </c:pt>
                <c:pt idx="3275">
                  <c:v>94</c:v>
                </c:pt>
                <c:pt idx="3276">
                  <c:v>78</c:v>
                </c:pt>
                <c:pt idx="3277">
                  <c:v>110</c:v>
                </c:pt>
                <c:pt idx="3278">
                  <c:v>76</c:v>
                </c:pt>
                <c:pt idx="3279">
                  <c:v>78</c:v>
                </c:pt>
                <c:pt idx="3280">
                  <c:v>82</c:v>
                </c:pt>
                <c:pt idx="3281">
                  <c:v>72</c:v>
                </c:pt>
                <c:pt idx="3282">
                  <c:v>86</c:v>
                </c:pt>
                <c:pt idx="3283">
                  <c:v>86</c:v>
                </c:pt>
                <c:pt idx="3284">
                  <c:v>82</c:v>
                </c:pt>
                <c:pt idx="3285">
                  <c:v>72</c:v>
                </c:pt>
                <c:pt idx="3286">
                  <c:v>66</c:v>
                </c:pt>
                <c:pt idx="3287">
                  <c:v>94</c:v>
                </c:pt>
                <c:pt idx="3288">
                  <c:v>78</c:v>
                </c:pt>
                <c:pt idx="3289">
                  <c:v>104</c:v>
                </c:pt>
                <c:pt idx="3290">
                  <c:v>88</c:v>
                </c:pt>
                <c:pt idx="3291">
                  <c:v>96</c:v>
                </c:pt>
                <c:pt idx="3292">
                  <c:v>84</c:v>
                </c:pt>
                <c:pt idx="3293">
                  <c:v>112</c:v>
                </c:pt>
                <c:pt idx="3294">
                  <c:v>102</c:v>
                </c:pt>
                <c:pt idx="3295">
                  <c:v>110</c:v>
                </c:pt>
                <c:pt idx="3296">
                  <c:v>60</c:v>
                </c:pt>
                <c:pt idx="3297">
                  <c:v>88</c:v>
                </c:pt>
                <c:pt idx="3298">
                  <c:v>100</c:v>
                </c:pt>
                <c:pt idx="3299">
                  <c:v>88</c:v>
                </c:pt>
                <c:pt idx="3300">
                  <c:v>96</c:v>
                </c:pt>
                <c:pt idx="3301">
                  <c:v>104</c:v>
                </c:pt>
                <c:pt idx="3302">
                  <c:v>128</c:v>
                </c:pt>
                <c:pt idx="3303">
                  <c:v>88</c:v>
                </c:pt>
                <c:pt idx="3304">
                  <c:v>98</c:v>
                </c:pt>
                <c:pt idx="3305">
                  <c:v>112</c:v>
                </c:pt>
                <c:pt idx="3306">
                  <c:v>110</c:v>
                </c:pt>
                <c:pt idx="3307">
                  <c:v>110</c:v>
                </c:pt>
                <c:pt idx="3308">
                  <c:v>124</c:v>
                </c:pt>
                <c:pt idx="3309">
                  <c:v>148</c:v>
                </c:pt>
                <c:pt idx="3310">
                  <c:v>126</c:v>
                </c:pt>
                <c:pt idx="3311">
                  <c:v>136</c:v>
                </c:pt>
                <c:pt idx="3312">
                  <c:v>128</c:v>
                </c:pt>
                <c:pt idx="3313">
                  <c:v>140</c:v>
                </c:pt>
                <c:pt idx="3314">
                  <c:v>162</c:v>
                </c:pt>
                <c:pt idx="3315">
                  <c:v>150</c:v>
                </c:pt>
                <c:pt idx="3316">
                  <c:v>146</c:v>
                </c:pt>
                <c:pt idx="3317">
                  <c:v>160</c:v>
                </c:pt>
                <c:pt idx="3318">
                  <c:v>162</c:v>
                </c:pt>
                <c:pt idx="3319">
                  <c:v>192</c:v>
                </c:pt>
                <c:pt idx="3320">
                  <c:v>144</c:v>
                </c:pt>
                <c:pt idx="3321">
                  <c:v>192</c:v>
                </c:pt>
                <c:pt idx="3322">
                  <c:v>188</c:v>
                </c:pt>
                <c:pt idx="3323">
                  <c:v>184</c:v>
                </c:pt>
                <c:pt idx="3324">
                  <c:v>196</c:v>
                </c:pt>
                <c:pt idx="3325">
                  <c:v>178</c:v>
                </c:pt>
                <c:pt idx="3326">
                  <c:v>224</c:v>
                </c:pt>
                <c:pt idx="3327">
                  <c:v>216</c:v>
                </c:pt>
                <c:pt idx="3328">
                  <c:v>202</c:v>
                </c:pt>
                <c:pt idx="3329">
                  <c:v>192</c:v>
                </c:pt>
                <c:pt idx="3330">
                  <c:v>214</c:v>
                </c:pt>
                <c:pt idx="3331">
                  <c:v>252</c:v>
                </c:pt>
                <c:pt idx="3332">
                  <c:v>194</c:v>
                </c:pt>
                <c:pt idx="3333">
                  <c:v>316</c:v>
                </c:pt>
                <c:pt idx="3334">
                  <c:v>224</c:v>
                </c:pt>
                <c:pt idx="3335">
                  <c:v>288</c:v>
                </c:pt>
                <c:pt idx="3336">
                  <c:v>306</c:v>
                </c:pt>
                <c:pt idx="3337">
                  <c:v>320</c:v>
                </c:pt>
                <c:pt idx="3338">
                  <c:v>306</c:v>
                </c:pt>
                <c:pt idx="3339">
                  <c:v>356</c:v>
                </c:pt>
                <c:pt idx="3340">
                  <c:v>332</c:v>
                </c:pt>
                <c:pt idx="3341">
                  <c:v>354</c:v>
                </c:pt>
                <c:pt idx="3342">
                  <c:v>346</c:v>
                </c:pt>
                <c:pt idx="3343">
                  <c:v>322</c:v>
                </c:pt>
                <c:pt idx="3344">
                  <c:v>332</c:v>
                </c:pt>
                <c:pt idx="3345">
                  <c:v>338</c:v>
                </c:pt>
                <c:pt idx="3346">
                  <c:v>324</c:v>
                </c:pt>
                <c:pt idx="3347">
                  <c:v>288</c:v>
                </c:pt>
                <c:pt idx="3348">
                  <c:v>316</c:v>
                </c:pt>
                <c:pt idx="3349">
                  <c:v>254</c:v>
                </c:pt>
                <c:pt idx="3350">
                  <c:v>252</c:v>
                </c:pt>
                <c:pt idx="3351">
                  <c:v>240</c:v>
                </c:pt>
                <c:pt idx="3352">
                  <c:v>270</c:v>
                </c:pt>
                <c:pt idx="3353">
                  <c:v>202</c:v>
                </c:pt>
                <c:pt idx="3354">
                  <c:v>242</c:v>
                </c:pt>
                <c:pt idx="3355">
                  <c:v>208</c:v>
                </c:pt>
                <c:pt idx="3356">
                  <c:v>218</c:v>
                </c:pt>
                <c:pt idx="3357">
                  <c:v>198</c:v>
                </c:pt>
                <c:pt idx="3358">
                  <c:v>220</c:v>
                </c:pt>
                <c:pt idx="3359">
                  <c:v>168</c:v>
                </c:pt>
                <c:pt idx="3360">
                  <c:v>178</c:v>
                </c:pt>
                <c:pt idx="3361">
                  <c:v>172</c:v>
                </c:pt>
                <c:pt idx="3362">
                  <c:v>182</c:v>
                </c:pt>
                <c:pt idx="3363">
                  <c:v>186</c:v>
                </c:pt>
                <c:pt idx="3364">
                  <c:v>164</c:v>
                </c:pt>
                <c:pt idx="3365">
                  <c:v>178</c:v>
                </c:pt>
                <c:pt idx="3366">
                  <c:v>184</c:v>
                </c:pt>
                <c:pt idx="3367">
                  <c:v>190</c:v>
                </c:pt>
                <c:pt idx="3368">
                  <c:v>178</c:v>
                </c:pt>
                <c:pt idx="3369">
                  <c:v>166</c:v>
                </c:pt>
                <c:pt idx="3370">
                  <c:v>198</c:v>
                </c:pt>
                <c:pt idx="3371">
                  <c:v>190</c:v>
                </c:pt>
                <c:pt idx="3372">
                  <c:v>210</c:v>
                </c:pt>
                <c:pt idx="3373">
                  <c:v>246</c:v>
                </c:pt>
                <c:pt idx="3374">
                  <c:v>234</c:v>
                </c:pt>
                <c:pt idx="3375">
                  <c:v>238</c:v>
                </c:pt>
                <c:pt idx="3376">
                  <c:v>230</c:v>
                </c:pt>
                <c:pt idx="3377">
                  <c:v>234</c:v>
                </c:pt>
                <c:pt idx="3378">
                  <c:v>246</c:v>
                </c:pt>
                <c:pt idx="3379">
                  <c:v>234</c:v>
                </c:pt>
                <c:pt idx="3380">
                  <c:v>274</c:v>
                </c:pt>
                <c:pt idx="3381">
                  <c:v>270</c:v>
                </c:pt>
                <c:pt idx="3382">
                  <c:v>242</c:v>
                </c:pt>
                <c:pt idx="3383">
                  <c:v>258</c:v>
                </c:pt>
                <c:pt idx="3384">
                  <c:v>280</c:v>
                </c:pt>
                <c:pt idx="3385">
                  <c:v>248</c:v>
                </c:pt>
                <c:pt idx="3386">
                  <c:v>188</c:v>
                </c:pt>
                <c:pt idx="3387">
                  <c:v>206</c:v>
                </c:pt>
                <c:pt idx="3388">
                  <c:v>236</c:v>
                </c:pt>
                <c:pt idx="3389">
                  <c:v>234</c:v>
                </c:pt>
                <c:pt idx="3390">
                  <c:v>228</c:v>
                </c:pt>
                <c:pt idx="3391">
                  <c:v>180</c:v>
                </c:pt>
                <c:pt idx="3392">
                  <c:v>230</c:v>
                </c:pt>
                <c:pt idx="3393">
                  <c:v>166</c:v>
                </c:pt>
                <c:pt idx="3394">
                  <c:v>182</c:v>
                </c:pt>
                <c:pt idx="3395">
                  <c:v>188</c:v>
                </c:pt>
                <c:pt idx="3396">
                  <c:v>156</c:v>
                </c:pt>
                <c:pt idx="3397">
                  <c:v>160</c:v>
                </c:pt>
                <c:pt idx="3398">
                  <c:v>178</c:v>
                </c:pt>
                <c:pt idx="3399">
                  <c:v>158</c:v>
                </c:pt>
                <c:pt idx="3400">
                  <c:v>144</c:v>
                </c:pt>
                <c:pt idx="3401">
                  <c:v>142</c:v>
                </c:pt>
                <c:pt idx="3402">
                  <c:v>130</c:v>
                </c:pt>
                <c:pt idx="3403">
                  <c:v>110</c:v>
                </c:pt>
                <c:pt idx="3404">
                  <c:v>144</c:v>
                </c:pt>
                <c:pt idx="3405">
                  <c:v>126</c:v>
                </c:pt>
                <c:pt idx="3406">
                  <c:v>94</c:v>
                </c:pt>
                <c:pt idx="3407">
                  <c:v>124</c:v>
                </c:pt>
                <c:pt idx="3408">
                  <c:v>120</c:v>
                </c:pt>
                <c:pt idx="3409">
                  <c:v>146</c:v>
                </c:pt>
                <c:pt idx="3410">
                  <c:v>98</c:v>
                </c:pt>
                <c:pt idx="3411">
                  <c:v>116</c:v>
                </c:pt>
                <c:pt idx="3412">
                  <c:v>106</c:v>
                </c:pt>
                <c:pt idx="3413">
                  <c:v>102</c:v>
                </c:pt>
                <c:pt idx="3414">
                  <c:v>100</c:v>
                </c:pt>
                <c:pt idx="3415">
                  <c:v>108</c:v>
                </c:pt>
                <c:pt idx="3416">
                  <c:v>72</c:v>
                </c:pt>
                <c:pt idx="3417">
                  <c:v>110</c:v>
                </c:pt>
                <c:pt idx="3418">
                  <c:v>134</c:v>
                </c:pt>
                <c:pt idx="3419">
                  <c:v>78</c:v>
                </c:pt>
                <c:pt idx="3420">
                  <c:v>84</c:v>
                </c:pt>
                <c:pt idx="3421">
                  <c:v>98</c:v>
                </c:pt>
                <c:pt idx="3422">
                  <c:v>92</c:v>
                </c:pt>
                <c:pt idx="3423">
                  <c:v>86</c:v>
                </c:pt>
                <c:pt idx="3424">
                  <c:v>62</c:v>
                </c:pt>
                <c:pt idx="3425">
                  <c:v>58</c:v>
                </c:pt>
                <c:pt idx="3426">
                  <c:v>114</c:v>
                </c:pt>
                <c:pt idx="3427">
                  <c:v>94</c:v>
                </c:pt>
                <c:pt idx="3428">
                  <c:v>78</c:v>
                </c:pt>
                <c:pt idx="3429">
                  <c:v>70</c:v>
                </c:pt>
                <c:pt idx="3430">
                  <c:v>90</c:v>
                </c:pt>
                <c:pt idx="3431">
                  <c:v>76</c:v>
                </c:pt>
                <c:pt idx="3432">
                  <c:v>80</c:v>
                </c:pt>
                <c:pt idx="3433">
                  <c:v>62</c:v>
                </c:pt>
                <c:pt idx="3434">
                  <c:v>82</c:v>
                </c:pt>
                <c:pt idx="3435">
                  <c:v>116</c:v>
                </c:pt>
                <c:pt idx="3436">
                  <c:v>62</c:v>
                </c:pt>
                <c:pt idx="3437">
                  <c:v>44</c:v>
                </c:pt>
                <c:pt idx="3438">
                  <c:v>72</c:v>
                </c:pt>
                <c:pt idx="3439">
                  <c:v>98</c:v>
                </c:pt>
                <c:pt idx="3440">
                  <c:v>88</c:v>
                </c:pt>
                <c:pt idx="3441">
                  <c:v>94</c:v>
                </c:pt>
                <c:pt idx="3442">
                  <c:v>74</c:v>
                </c:pt>
                <c:pt idx="3443">
                  <c:v>82</c:v>
                </c:pt>
                <c:pt idx="3444">
                  <c:v>108</c:v>
                </c:pt>
                <c:pt idx="3445">
                  <c:v>90</c:v>
                </c:pt>
                <c:pt idx="3446">
                  <c:v>84</c:v>
                </c:pt>
                <c:pt idx="3447">
                  <c:v>92</c:v>
                </c:pt>
                <c:pt idx="3448">
                  <c:v>90</c:v>
                </c:pt>
                <c:pt idx="3449">
                  <c:v>78</c:v>
                </c:pt>
                <c:pt idx="3450">
                  <c:v>72</c:v>
                </c:pt>
                <c:pt idx="3451">
                  <c:v>104</c:v>
                </c:pt>
                <c:pt idx="3452">
                  <c:v>126</c:v>
                </c:pt>
                <c:pt idx="3453">
                  <c:v>108</c:v>
                </c:pt>
                <c:pt idx="3454">
                  <c:v>104</c:v>
                </c:pt>
                <c:pt idx="3455">
                  <c:v>90</c:v>
                </c:pt>
                <c:pt idx="3456">
                  <c:v>80</c:v>
                </c:pt>
                <c:pt idx="3457">
                  <c:v>84</c:v>
                </c:pt>
                <c:pt idx="3458">
                  <c:v>78</c:v>
                </c:pt>
                <c:pt idx="3459">
                  <c:v>98</c:v>
                </c:pt>
                <c:pt idx="3460">
                  <c:v>96</c:v>
                </c:pt>
                <c:pt idx="3461">
                  <c:v>136</c:v>
                </c:pt>
                <c:pt idx="3462">
                  <c:v>102</c:v>
                </c:pt>
                <c:pt idx="3463">
                  <c:v>126</c:v>
                </c:pt>
                <c:pt idx="3464">
                  <c:v>106</c:v>
                </c:pt>
                <c:pt idx="3465">
                  <c:v>114</c:v>
                </c:pt>
                <c:pt idx="3466">
                  <c:v>88</c:v>
                </c:pt>
                <c:pt idx="3467">
                  <c:v>98</c:v>
                </c:pt>
                <c:pt idx="3468">
                  <c:v>100</c:v>
                </c:pt>
                <c:pt idx="3469">
                  <c:v>104</c:v>
                </c:pt>
                <c:pt idx="3470">
                  <c:v>120</c:v>
                </c:pt>
                <c:pt idx="3471">
                  <c:v>130</c:v>
                </c:pt>
                <c:pt idx="3472">
                  <c:v>150</c:v>
                </c:pt>
                <c:pt idx="3473">
                  <c:v>144</c:v>
                </c:pt>
                <c:pt idx="3474">
                  <c:v>114</c:v>
                </c:pt>
                <c:pt idx="3475">
                  <c:v>120</c:v>
                </c:pt>
                <c:pt idx="3476">
                  <c:v>124</c:v>
                </c:pt>
                <c:pt idx="3477">
                  <c:v>134</c:v>
                </c:pt>
                <c:pt idx="3478">
                  <c:v>152</c:v>
                </c:pt>
                <c:pt idx="3479">
                  <c:v>160</c:v>
                </c:pt>
                <c:pt idx="3480">
                  <c:v>172</c:v>
                </c:pt>
                <c:pt idx="3481">
                  <c:v>132</c:v>
                </c:pt>
                <c:pt idx="3482">
                  <c:v>134</c:v>
                </c:pt>
                <c:pt idx="3483">
                  <c:v>156</c:v>
                </c:pt>
                <c:pt idx="3484">
                  <c:v>164</c:v>
                </c:pt>
                <c:pt idx="3485">
                  <c:v>156</c:v>
                </c:pt>
                <c:pt idx="3486">
                  <c:v>188</c:v>
                </c:pt>
                <c:pt idx="3487">
                  <c:v>164</c:v>
                </c:pt>
                <c:pt idx="3488">
                  <c:v>150</c:v>
                </c:pt>
                <c:pt idx="3489">
                  <c:v>154</c:v>
                </c:pt>
                <c:pt idx="3490">
                  <c:v>134</c:v>
                </c:pt>
                <c:pt idx="3491">
                  <c:v>136</c:v>
                </c:pt>
                <c:pt idx="3492">
                  <c:v>166</c:v>
                </c:pt>
                <c:pt idx="3493">
                  <c:v>182</c:v>
                </c:pt>
                <c:pt idx="3494">
                  <c:v>156</c:v>
                </c:pt>
                <c:pt idx="3495">
                  <c:v>158</c:v>
                </c:pt>
                <c:pt idx="3496">
                  <c:v>180</c:v>
                </c:pt>
                <c:pt idx="3497">
                  <c:v>136</c:v>
                </c:pt>
                <c:pt idx="3498">
                  <c:v>100</c:v>
                </c:pt>
                <c:pt idx="3499">
                  <c:v>134</c:v>
                </c:pt>
                <c:pt idx="3500">
                  <c:v>136</c:v>
                </c:pt>
                <c:pt idx="3501">
                  <c:v>130</c:v>
                </c:pt>
                <c:pt idx="3502">
                  <c:v>102</c:v>
                </c:pt>
                <c:pt idx="3503">
                  <c:v>136</c:v>
                </c:pt>
                <c:pt idx="3504">
                  <c:v>116</c:v>
                </c:pt>
                <c:pt idx="3505">
                  <c:v>124</c:v>
                </c:pt>
                <c:pt idx="3506">
                  <c:v>94</c:v>
                </c:pt>
                <c:pt idx="3507">
                  <c:v>146</c:v>
                </c:pt>
                <c:pt idx="3508">
                  <c:v>128</c:v>
                </c:pt>
                <c:pt idx="3509">
                  <c:v>134</c:v>
                </c:pt>
                <c:pt idx="3510">
                  <c:v>124</c:v>
                </c:pt>
                <c:pt idx="3511">
                  <c:v>132</c:v>
                </c:pt>
                <c:pt idx="3512">
                  <c:v>118</c:v>
                </c:pt>
                <c:pt idx="3513">
                  <c:v>132</c:v>
                </c:pt>
                <c:pt idx="3514">
                  <c:v>110</c:v>
                </c:pt>
                <c:pt idx="3515">
                  <c:v>136</c:v>
                </c:pt>
                <c:pt idx="3516">
                  <c:v>142</c:v>
                </c:pt>
                <c:pt idx="3517">
                  <c:v>116</c:v>
                </c:pt>
                <c:pt idx="3518">
                  <c:v>132</c:v>
                </c:pt>
                <c:pt idx="3519">
                  <c:v>170</c:v>
                </c:pt>
                <c:pt idx="3520">
                  <c:v>140</c:v>
                </c:pt>
                <c:pt idx="3521">
                  <c:v>160</c:v>
                </c:pt>
                <c:pt idx="3522">
                  <c:v>190</c:v>
                </c:pt>
                <c:pt idx="3523">
                  <c:v>156</c:v>
                </c:pt>
                <c:pt idx="3524">
                  <c:v>166</c:v>
                </c:pt>
                <c:pt idx="3525">
                  <c:v>162</c:v>
                </c:pt>
                <c:pt idx="3526">
                  <c:v>134</c:v>
                </c:pt>
                <c:pt idx="3527">
                  <c:v>178</c:v>
                </c:pt>
                <c:pt idx="3528">
                  <c:v>190</c:v>
                </c:pt>
                <c:pt idx="3529">
                  <c:v>196</c:v>
                </c:pt>
                <c:pt idx="3530">
                  <c:v>150</c:v>
                </c:pt>
                <c:pt idx="3531">
                  <c:v>216</c:v>
                </c:pt>
                <c:pt idx="3532">
                  <c:v>212</c:v>
                </c:pt>
                <c:pt idx="3533">
                  <c:v>194</c:v>
                </c:pt>
                <c:pt idx="3534">
                  <c:v>182</c:v>
                </c:pt>
                <c:pt idx="3535">
                  <c:v>162</c:v>
                </c:pt>
                <c:pt idx="3536">
                  <c:v>172</c:v>
                </c:pt>
                <c:pt idx="3537">
                  <c:v>184</c:v>
                </c:pt>
                <c:pt idx="3538">
                  <c:v>158</c:v>
                </c:pt>
                <c:pt idx="3539">
                  <c:v>166</c:v>
                </c:pt>
                <c:pt idx="3540">
                  <c:v>182</c:v>
                </c:pt>
                <c:pt idx="3541">
                  <c:v>138</c:v>
                </c:pt>
                <c:pt idx="3542">
                  <c:v>106</c:v>
                </c:pt>
                <c:pt idx="3543">
                  <c:v>174</c:v>
                </c:pt>
                <c:pt idx="3544">
                  <c:v>118</c:v>
                </c:pt>
                <c:pt idx="3545">
                  <c:v>112</c:v>
                </c:pt>
                <c:pt idx="3546">
                  <c:v>152</c:v>
                </c:pt>
                <c:pt idx="3547">
                  <c:v>146</c:v>
                </c:pt>
                <c:pt idx="3548">
                  <c:v>124</c:v>
                </c:pt>
                <c:pt idx="3549">
                  <c:v>136</c:v>
                </c:pt>
                <c:pt idx="3550">
                  <c:v>104</c:v>
                </c:pt>
                <c:pt idx="3551">
                  <c:v>92</c:v>
                </c:pt>
                <c:pt idx="3552">
                  <c:v>146</c:v>
                </c:pt>
                <c:pt idx="3553">
                  <c:v>144</c:v>
                </c:pt>
                <c:pt idx="3554">
                  <c:v>120</c:v>
                </c:pt>
                <c:pt idx="3555">
                  <c:v>124</c:v>
                </c:pt>
                <c:pt idx="3556">
                  <c:v>162</c:v>
                </c:pt>
                <c:pt idx="3557">
                  <c:v>128</c:v>
                </c:pt>
                <c:pt idx="3558">
                  <c:v>132</c:v>
                </c:pt>
                <c:pt idx="3559">
                  <c:v>126</c:v>
                </c:pt>
                <c:pt idx="3560">
                  <c:v>164</c:v>
                </c:pt>
                <c:pt idx="3561">
                  <c:v>134</c:v>
                </c:pt>
                <c:pt idx="3562">
                  <c:v>146</c:v>
                </c:pt>
                <c:pt idx="3563">
                  <c:v>138</c:v>
                </c:pt>
                <c:pt idx="3564">
                  <c:v>156</c:v>
                </c:pt>
                <c:pt idx="3565">
                  <c:v>154</c:v>
                </c:pt>
                <c:pt idx="3566">
                  <c:v>146</c:v>
                </c:pt>
                <c:pt idx="3567">
                  <c:v>160</c:v>
                </c:pt>
                <c:pt idx="3568">
                  <c:v>166</c:v>
                </c:pt>
                <c:pt idx="3569">
                  <c:v>112</c:v>
                </c:pt>
                <c:pt idx="3570">
                  <c:v>174</c:v>
                </c:pt>
                <c:pt idx="3571">
                  <c:v>198</c:v>
                </c:pt>
                <c:pt idx="3572">
                  <c:v>192</c:v>
                </c:pt>
                <c:pt idx="3573">
                  <c:v>198</c:v>
                </c:pt>
                <c:pt idx="3574">
                  <c:v>166</c:v>
                </c:pt>
                <c:pt idx="3575">
                  <c:v>212</c:v>
                </c:pt>
                <c:pt idx="3576">
                  <c:v>184</c:v>
                </c:pt>
                <c:pt idx="3577">
                  <c:v>194</c:v>
                </c:pt>
                <c:pt idx="3578">
                  <c:v>188</c:v>
                </c:pt>
                <c:pt idx="3579">
                  <c:v>210</c:v>
                </c:pt>
                <c:pt idx="3580">
                  <c:v>202</c:v>
                </c:pt>
                <c:pt idx="3581">
                  <c:v>224</c:v>
                </c:pt>
                <c:pt idx="3582">
                  <c:v>226</c:v>
                </c:pt>
                <c:pt idx="3583">
                  <c:v>180</c:v>
                </c:pt>
                <c:pt idx="3584">
                  <c:v>168</c:v>
                </c:pt>
                <c:pt idx="3585">
                  <c:v>172</c:v>
                </c:pt>
                <c:pt idx="3586">
                  <c:v>180</c:v>
                </c:pt>
                <c:pt idx="3587">
                  <c:v>138</c:v>
                </c:pt>
                <c:pt idx="3588">
                  <c:v>136</c:v>
                </c:pt>
                <c:pt idx="3589">
                  <c:v>188</c:v>
                </c:pt>
                <c:pt idx="3590">
                  <c:v>140</c:v>
                </c:pt>
                <c:pt idx="3591">
                  <c:v>142</c:v>
                </c:pt>
                <c:pt idx="3592">
                  <c:v>100</c:v>
                </c:pt>
                <c:pt idx="3593">
                  <c:v>126</c:v>
                </c:pt>
                <c:pt idx="3594">
                  <c:v>142</c:v>
                </c:pt>
                <c:pt idx="3595">
                  <c:v>110</c:v>
                </c:pt>
                <c:pt idx="3596">
                  <c:v>110</c:v>
                </c:pt>
                <c:pt idx="3597">
                  <c:v>124</c:v>
                </c:pt>
                <c:pt idx="3598">
                  <c:v>80</c:v>
                </c:pt>
                <c:pt idx="3599">
                  <c:v>80</c:v>
                </c:pt>
                <c:pt idx="3600">
                  <c:v>72</c:v>
                </c:pt>
                <c:pt idx="3601">
                  <c:v>98</c:v>
                </c:pt>
                <c:pt idx="3602">
                  <c:v>88</c:v>
                </c:pt>
                <c:pt idx="3603">
                  <c:v>78</c:v>
                </c:pt>
                <c:pt idx="3604">
                  <c:v>114</c:v>
                </c:pt>
                <c:pt idx="3605">
                  <c:v>70</c:v>
                </c:pt>
                <c:pt idx="3606">
                  <c:v>90</c:v>
                </c:pt>
                <c:pt idx="3607">
                  <c:v>66</c:v>
                </c:pt>
                <c:pt idx="3608">
                  <c:v>90</c:v>
                </c:pt>
                <c:pt idx="3609">
                  <c:v>84</c:v>
                </c:pt>
                <c:pt idx="3610">
                  <c:v>90</c:v>
                </c:pt>
                <c:pt idx="3611">
                  <c:v>70</c:v>
                </c:pt>
                <c:pt idx="3612">
                  <c:v>66</c:v>
                </c:pt>
                <c:pt idx="3613">
                  <c:v>74</c:v>
                </c:pt>
                <c:pt idx="3614">
                  <c:v>92</c:v>
                </c:pt>
                <c:pt idx="3615">
                  <c:v>66</c:v>
                </c:pt>
                <c:pt idx="3616">
                  <c:v>100</c:v>
                </c:pt>
                <c:pt idx="3617">
                  <c:v>106</c:v>
                </c:pt>
                <c:pt idx="3618">
                  <c:v>86</c:v>
                </c:pt>
                <c:pt idx="3619">
                  <c:v>94</c:v>
                </c:pt>
                <c:pt idx="3620">
                  <c:v>108</c:v>
                </c:pt>
                <c:pt idx="3621">
                  <c:v>94</c:v>
                </c:pt>
                <c:pt idx="3622">
                  <c:v>86</c:v>
                </c:pt>
                <c:pt idx="3623">
                  <c:v>80</c:v>
                </c:pt>
                <c:pt idx="3624">
                  <c:v>92</c:v>
                </c:pt>
                <c:pt idx="3625">
                  <c:v>90</c:v>
                </c:pt>
                <c:pt idx="3626">
                  <c:v>100</c:v>
                </c:pt>
                <c:pt idx="3627">
                  <c:v>88</c:v>
                </c:pt>
                <c:pt idx="3628">
                  <c:v>86</c:v>
                </c:pt>
                <c:pt idx="3629">
                  <c:v>100</c:v>
                </c:pt>
                <c:pt idx="3630">
                  <c:v>112</c:v>
                </c:pt>
                <c:pt idx="3631">
                  <c:v>98</c:v>
                </c:pt>
                <c:pt idx="3632">
                  <c:v>80</c:v>
                </c:pt>
                <c:pt idx="3633">
                  <c:v>86</c:v>
                </c:pt>
                <c:pt idx="3634">
                  <c:v>108</c:v>
                </c:pt>
                <c:pt idx="3635">
                  <c:v>76</c:v>
                </c:pt>
                <c:pt idx="3636">
                  <c:v>110</c:v>
                </c:pt>
                <c:pt idx="3637">
                  <c:v>104</c:v>
                </c:pt>
                <c:pt idx="3638">
                  <c:v>118</c:v>
                </c:pt>
                <c:pt idx="3639">
                  <c:v>120</c:v>
                </c:pt>
                <c:pt idx="3640">
                  <c:v>108</c:v>
                </c:pt>
                <c:pt idx="3641">
                  <c:v>130</c:v>
                </c:pt>
                <c:pt idx="3642">
                  <c:v>92</c:v>
                </c:pt>
                <c:pt idx="3643">
                  <c:v>110</c:v>
                </c:pt>
                <c:pt idx="3644">
                  <c:v>144</c:v>
                </c:pt>
                <c:pt idx="3645">
                  <c:v>130</c:v>
                </c:pt>
                <c:pt idx="3646">
                  <c:v>110</c:v>
                </c:pt>
                <c:pt idx="3647">
                  <c:v>166</c:v>
                </c:pt>
                <c:pt idx="3648">
                  <c:v>156</c:v>
                </c:pt>
                <c:pt idx="3649">
                  <c:v>130</c:v>
                </c:pt>
                <c:pt idx="3650">
                  <c:v>158</c:v>
                </c:pt>
                <c:pt idx="3651">
                  <c:v>118</c:v>
                </c:pt>
                <c:pt idx="3652">
                  <c:v>170</c:v>
                </c:pt>
                <c:pt idx="3653">
                  <c:v>150</c:v>
                </c:pt>
                <c:pt idx="3654">
                  <c:v>152</c:v>
                </c:pt>
                <c:pt idx="3655">
                  <c:v>164</c:v>
                </c:pt>
                <c:pt idx="3656">
                  <c:v>160</c:v>
                </c:pt>
                <c:pt idx="3657">
                  <c:v>164</c:v>
                </c:pt>
                <c:pt idx="3658">
                  <c:v>134</c:v>
                </c:pt>
                <c:pt idx="3659">
                  <c:v>140</c:v>
                </c:pt>
                <c:pt idx="3660">
                  <c:v>166</c:v>
                </c:pt>
                <c:pt idx="3661">
                  <c:v>190</c:v>
                </c:pt>
                <c:pt idx="3662">
                  <c:v>162</c:v>
                </c:pt>
                <c:pt idx="3663">
                  <c:v>168</c:v>
                </c:pt>
                <c:pt idx="3664">
                  <c:v>166</c:v>
                </c:pt>
                <c:pt idx="3665">
                  <c:v>196</c:v>
                </c:pt>
                <c:pt idx="3666">
                  <c:v>158</c:v>
                </c:pt>
                <c:pt idx="3667">
                  <c:v>134</c:v>
                </c:pt>
                <c:pt idx="3668">
                  <c:v>172</c:v>
                </c:pt>
                <c:pt idx="3669">
                  <c:v>148</c:v>
                </c:pt>
                <c:pt idx="3670">
                  <c:v>164</c:v>
                </c:pt>
                <c:pt idx="3671">
                  <c:v>148</c:v>
                </c:pt>
                <c:pt idx="3672">
                  <c:v>118</c:v>
                </c:pt>
                <c:pt idx="3673">
                  <c:v>108</c:v>
                </c:pt>
                <c:pt idx="3674">
                  <c:v>104</c:v>
                </c:pt>
                <c:pt idx="3675">
                  <c:v>136</c:v>
                </c:pt>
                <c:pt idx="3676">
                  <c:v>108</c:v>
                </c:pt>
                <c:pt idx="3677">
                  <c:v>116</c:v>
                </c:pt>
                <c:pt idx="3678">
                  <c:v>90</c:v>
                </c:pt>
                <c:pt idx="3679">
                  <c:v>134</c:v>
                </c:pt>
                <c:pt idx="3680">
                  <c:v>100</c:v>
                </c:pt>
                <c:pt idx="3681">
                  <c:v>130</c:v>
                </c:pt>
                <c:pt idx="3682">
                  <c:v>108</c:v>
                </c:pt>
                <c:pt idx="3683">
                  <c:v>102</c:v>
                </c:pt>
                <c:pt idx="3684">
                  <c:v>96</c:v>
                </c:pt>
                <c:pt idx="3685">
                  <c:v>86</c:v>
                </c:pt>
                <c:pt idx="3686">
                  <c:v>92</c:v>
                </c:pt>
                <c:pt idx="3687">
                  <c:v>116</c:v>
                </c:pt>
                <c:pt idx="3688">
                  <c:v>100</c:v>
                </c:pt>
                <c:pt idx="3689">
                  <c:v>102</c:v>
                </c:pt>
                <c:pt idx="3690">
                  <c:v>62</c:v>
                </c:pt>
                <c:pt idx="3691">
                  <c:v>86</c:v>
                </c:pt>
                <c:pt idx="3692">
                  <c:v>108</c:v>
                </c:pt>
                <c:pt idx="3693">
                  <c:v>100</c:v>
                </c:pt>
                <c:pt idx="3694">
                  <c:v>94</c:v>
                </c:pt>
                <c:pt idx="3695">
                  <c:v>88</c:v>
                </c:pt>
                <c:pt idx="3696">
                  <c:v>102</c:v>
                </c:pt>
                <c:pt idx="3697">
                  <c:v>100</c:v>
                </c:pt>
                <c:pt idx="3698">
                  <c:v>78</c:v>
                </c:pt>
                <c:pt idx="3699">
                  <c:v>92</c:v>
                </c:pt>
                <c:pt idx="3700">
                  <c:v>94</c:v>
                </c:pt>
                <c:pt idx="3701">
                  <c:v>62</c:v>
                </c:pt>
                <c:pt idx="3702">
                  <c:v>82</c:v>
                </c:pt>
                <c:pt idx="3703">
                  <c:v>62</c:v>
                </c:pt>
                <c:pt idx="3704">
                  <c:v>88</c:v>
                </c:pt>
                <c:pt idx="3705">
                  <c:v>86</c:v>
                </c:pt>
                <c:pt idx="3706">
                  <c:v>88</c:v>
                </c:pt>
                <c:pt idx="3707">
                  <c:v>78</c:v>
                </c:pt>
                <c:pt idx="3708">
                  <c:v>98</c:v>
                </c:pt>
                <c:pt idx="3709">
                  <c:v>84</c:v>
                </c:pt>
                <c:pt idx="3710">
                  <c:v>100</c:v>
                </c:pt>
                <c:pt idx="3711">
                  <c:v>86</c:v>
                </c:pt>
                <c:pt idx="3712">
                  <c:v>92</c:v>
                </c:pt>
                <c:pt idx="3713">
                  <c:v>98</c:v>
                </c:pt>
                <c:pt idx="3714">
                  <c:v>108</c:v>
                </c:pt>
                <c:pt idx="3715">
                  <c:v>98</c:v>
                </c:pt>
                <c:pt idx="3716">
                  <c:v>74</c:v>
                </c:pt>
                <c:pt idx="3717">
                  <c:v>90</c:v>
                </c:pt>
                <c:pt idx="3718">
                  <c:v>82</c:v>
                </c:pt>
                <c:pt idx="3719">
                  <c:v>82</c:v>
                </c:pt>
                <c:pt idx="3720">
                  <c:v>86</c:v>
                </c:pt>
                <c:pt idx="3721">
                  <c:v>74</c:v>
                </c:pt>
                <c:pt idx="3722">
                  <c:v>92</c:v>
                </c:pt>
                <c:pt idx="3723">
                  <c:v>64</c:v>
                </c:pt>
                <c:pt idx="3724">
                  <c:v>76</c:v>
                </c:pt>
                <c:pt idx="3725">
                  <c:v>66</c:v>
                </c:pt>
                <c:pt idx="3726">
                  <c:v>80</c:v>
                </c:pt>
                <c:pt idx="3727">
                  <c:v>108</c:v>
                </c:pt>
                <c:pt idx="3728">
                  <c:v>114</c:v>
                </c:pt>
                <c:pt idx="3729">
                  <c:v>72</c:v>
                </c:pt>
                <c:pt idx="3730">
                  <c:v>94</c:v>
                </c:pt>
                <c:pt idx="3731">
                  <c:v>90</c:v>
                </c:pt>
                <c:pt idx="3732">
                  <c:v>78</c:v>
                </c:pt>
                <c:pt idx="3733">
                  <c:v>116</c:v>
                </c:pt>
                <c:pt idx="3734">
                  <c:v>102</c:v>
                </c:pt>
                <c:pt idx="3735">
                  <c:v>90</c:v>
                </c:pt>
                <c:pt idx="3736">
                  <c:v>100</c:v>
                </c:pt>
                <c:pt idx="3737">
                  <c:v>110</c:v>
                </c:pt>
                <c:pt idx="3738">
                  <c:v>82</c:v>
                </c:pt>
                <c:pt idx="3739">
                  <c:v>116</c:v>
                </c:pt>
                <c:pt idx="3740">
                  <c:v>116</c:v>
                </c:pt>
                <c:pt idx="3741">
                  <c:v>92</c:v>
                </c:pt>
                <c:pt idx="3742">
                  <c:v>110</c:v>
                </c:pt>
                <c:pt idx="3743">
                  <c:v>100</c:v>
                </c:pt>
                <c:pt idx="3744">
                  <c:v>120</c:v>
                </c:pt>
                <c:pt idx="3745">
                  <c:v>94</c:v>
                </c:pt>
                <c:pt idx="3746">
                  <c:v>90</c:v>
                </c:pt>
                <c:pt idx="3747">
                  <c:v>116</c:v>
                </c:pt>
                <c:pt idx="3748">
                  <c:v>126</c:v>
                </c:pt>
                <c:pt idx="3749">
                  <c:v>72</c:v>
                </c:pt>
                <c:pt idx="3750">
                  <c:v>146</c:v>
                </c:pt>
                <c:pt idx="3751">
                  <c:v>114</c:v>
                </c:pt>
                <c:pt idx="3752">
                  <c:v>118</c:v>
                </c:pt>
                <c:pt idx="3753">
                  <c:v>82</c:v>
                </c:pt>
                <c:pt idx="3754">
                  <c:v>126</c:v>
                </c:pt>
                <c:pt idx="3755">
                  <c:v>130</c:v>
                </c:pt>
                <c:pt idx="3756">
                  <c:v>120</c:v>
                </c:pt>
                <c:pt idx="3757">
                  <c:v>126</c:v>
                </c:pt>
                <c:pt idx="3758">
                  <c:v>144</c:v>
                </c:pt>
                <c:pt idx="3759">
                  <c:v>120</c:v>
                </c:pt>
                <c:pt idx="3760">
                  <c:v>122</c:v>
                </c:pt>
                <c:pt idx="3761">
                  <c:v>92</c:v>
                </c:pt>
                <c:pt idx="3762">
                  <c:v>130</c:v>
                </c:pt>
                <c:pt idx="3763">
                  <c:v>86</c:v>
                </c:pt>
                <c:pt idx="3764">
                  <c:v>112</c:v>
                </c:pt>
                <c:pt idx="3765">
                  <c:v>86</c:v>
                </c:pt>
                <c:pt idx="3766">
                  <c:v>108</c:v>
                </c:pt>
                <c:pt idx="3767">
                  <c:v>90</c:v>
                </c:pt>
                <c:pt idx="3768">
                  <c:v>122</c:v>
                </c:pt>
                <c:pt idx="3769">
                  <c:v>108</c:v>
                </c:pt>
                <c:pt idx="3770">
                  <c:v>98</c:v>
                </c:pt>
                <c:pt idx="3771">
                  <c:v>70</c:v>
                </c:pt>
                <c:pt idx="3772">
                  <c:v>84</c:v>
                </c:pt>
                <c:pt idx="3773">
                  <c:v>80</c:v>
                </c:pt>
                <c:pt idx="3774">
                  <c:v>60</c:v>
                </c:pt>
                <c:pt idx="3775">
                  <c:v>100</c:v>
                </c:pt>
                <c:pt idx="3776">
                  <c:v>72</c:v>
                </c:pt>
                <c:pt idx="3777">
                  <c:v>88</c:v>
                </c:pt>
                <c:pt idx="3778">
                  <c:v>78</c:v>
                </c:pt>
                <c:pt idx="3779">
                  <c:v>100</c:v>
                </c:pt>
                <c:pt idx="3780">
                  <c:v>98</c:v>
                </c:pt>
                <c:pt idx="3781">
                  <c:v>54</c:v>
                </c:pt>
                <c:pt idx="3782">
                  <c:v>70</c:v>
                </c:pt>
                <c:pt idx="3783">
                  <c:v>72</c:v>
                </c:pt>
                <c:pt idx="3784">
                  <c:v>90</c:v>
                </c:pt>
                <c:pt idx="3785">
                  <c:v>100</c:v>
                </c:pt>
                <c:pt idx="3786">
                  <c:v>80</c:v>
                </c:pt>
                <c:pt idx="3787">
                  <c:v>70</c:v>
                </c:pt>
                <c:pt idx="3788">
                  <c:v>102</c:v>
                </c:pt>
                <c:pt idx="3789">
                  <c:v>74</c:v>
                </c:pt>
                <c:pt idx="3790">
                  <c:v>76</c:v>
                </c:pt>
                <c:pt idx="3791">
                  <c:v>58</c:v>
                </c:pt>
                <c:pt idx="3792">
                  <c:v>80</c:v>
                </c:pt>
                <c:pt idx="3793">
                  <c:v>94</c:v>
                </c:pt>
                <c:pt idx="3794">
                  <c:v>90</c:v>
                </c:pt>
                <c:pt idx="3795">
                  <c:v>82</c:v>
                </c:pt>
                <c:pt idx="3796">
                  <c:v>90</c:v>
                </c:pt>
                <c:pt idx="3797">
                  <c:v>84</c:v>
                </c:pt>
                <c:pt idx="3798">
                  <c:v>88</c:v>
                </c:pt>
                <c:pt idx="3799">
                  <c:v>78</c:v>
                </c:pt>
                <c:pt idx="3800">
                  <c:v>84</c:v>
                </c:pt>
                <c:pt idx="3801">
                  <c:v>84</c:v>
                </c:pt>
                <c:pt idx="3802">
                  <c:v>100</c:v>
                </c:pt>
                <c:pt idx="3803">
                  <c:v>88</c:v>
                </c:pt>
                <c:pt idx="3804">
                  <c:v>88</c:v>
                </c:pt>
                <c:pt idx="3805">
                  <c:v>60</c:v>
                </c:pt>
                <c:pt idx="3806">
                  <c:v>110</c:v>
                </c:pt>
                <c:pt idx="3807">
                  <c:v>82</c:v>
                </c:pt>
                <c:pt idx="3808">
                  <c:v>98</c:v>
                </c:pt>
                <c:pt idx="3809">
                  <c:v>108</c:v>
                </c:pt>
                <c:pt idx="3810">
                  <c:v>104</c:v>
                </c:pt>
                <c:pt idx="3811">
                  <c:v>100</c:v>
                </c:pt>
                <c:pt idx="3812">
                  <c:v>80</c:v>
                </c:pt>
                <c:pt idx="3813">
                  <c:v>92</c:v>
                </c:pt>
                <c:pt idx="3814">
                  <c:v>132</c:v>
                </c:pt>
                <c:pt idx="3815">
                  <c:v>92</c:v>
                </c:pt>
                <c:pt idx="3816">
                  <c:v>128</c:v>
                </c:pt>
                <c:pt idx="3817">
                  <c:v>82</c:v>
                </c:pt>
                <c:pt idx="3818">
                  <c:v>102</c:v>
                </c:pt>
                <c:pt idx="3819">
                  <c:v>94</c:v>
                </c:pt>
                <c:pt idx="3820">
                  <c:v>112</c:v>
                </c:pt>
                <c:pt idx="3821">
                  <c:v>78</c:v>
                </c:pt>
                <c:pt idx="3822">
                  <c:v>118</c:v>
                </c:pt>
                <c:pt idx="3823">
                  <c:v>98</c:v>
                </c:pt>
                <c:pt idx="3824">
                  <c:v>106</c:v>
                </c:pt>
                <c:pt idx="3825">
                  <c:v>86</c:v>
                </c:pt>
                <c:pt idx="3826">
                  <c:v>106</c:v>
                </c:pt>
                <c:pt idx="3827">
                  <c:v>90</c:v>
                </c:pt>
                <c:pt idx="3828">
                  <c:v>94</c:v>
                </c:pt>
                <c:pt idx="3829">
                  <c:v>98</c:v>
                </c:pt>
                <c:pt idx="3830">
                  <c:v>102</c:v>
                </c:pt>
                <c:pt idx="3831">
                  <c:v>104</c:v>
                </c:pt>
                <c:pt idx="3832">
                  <c:v>86</c:v>
                </c:pt>
                <c:pt idx="3833">
                  <c:v>122</c:v>
                </c:pt>
                <c:pt idx="3834">
                  <c:v>86</c:v>
                </c:pt>
                <c:pt idx="3835">
                  <c:v>102</c:v>
                </c:pt>
                <c:pt idx="3836">
                  <c:v>100</c:v>
                </c:pt>
                <c:pt idx="3837">
                  <c:v>108</c:v>
                </c:pt>
                <c:pt idx="3838">
                  <c:v>136</c:v>
                </c:pt>
                <c:pt idx="3839">
                  <c:v>124</c:v>
                </c:pt>
                <c:pt idx="3840">
                  <c:v>124</c:v>
                </c:pt>
                <c:pt idx="3841">
                  <c:v>132</c:v>
                </c:pt>
                <c:pt idx="3842">
                  <c:v>118</c:v>
                </c:pt>
                <c:pt idx="3843">
                  <c:v>128</c:v>
                </c:pt>
                <c:pt idx="3844">
                  <c:v>134</c:v>
                </c:pt>
                <c:pt idx="3845">
                  <c:v>154</c:v>
                </c:pt>
                <c:pt idx="3846">
                  <c:v>134</c:v>
                </c:pt>
                <c:pt idx="3847">
                  <c:v>140</c:v>
                </c:pt>
                <c:pt idx="3848">
                  <c:v>120</c:v>
                </c:pt>
                <c:pt idx="3849">
                  <c:v>158</c:v>
                </c:pt>
                <c:pt idx="3850">
                  <c:v>148</c:v>
                </c:pt>
                <c:pt idx="3851">
                  <c:v>170</c:v>
                </c:pt>
                <c:pt idx="3852">
                  <c:v>134</c:v>
                </c:pt>
                <c:pt idx="3853">
                  <c:v>124</c:v>
                </c:pt>
                <c:pt idx="3854">
                  <c:v>100</c:v>
                </c:pt>
                <c:pt idx="3855">
                  <c:v>146</c:v>
                </c:pt>
                <c:pt idx="3856">
                  <c:v>126</c:v>
                </c:pt>
                <c:pt idx="3857">
                  <c:v>154</c:v>
                </c:pt>
                <c:pt idx="3858">
                  <c:v>98</c:v>
                </c:pt>
                <c:pt idx="3859">
                  <c:v>120</c:v>
                </c:pt>
                <c:pt idx="3860">
                  <c:v>110</c:v>
                </c:pt>
                <c:pt idx="3861">
                  <c:v>108</c:v>
                </c:pt>
                <c:pt idx="3862">
                  <c:v>124</c:v>
                </c:pt>
                <c:pt idx="3863">
                  <c:v>104</c:v>
                </c:pt>
                <c:pt idx="3864">
                  <c:v>96</c:v>
                </c:pt>
                <c:pt idx="3865">
                  <c:v>80</c:v>
                </c:pt>
                <c:pt idx="3866">
                  <c:v>112</c:v>
                </c:pt>
                <c:pt idx="3867">
                  <c:v>108</c:v>
                </c:pt>
                <c:pt idx="3868">
                  <c:v>92</c:v>
                </c:pt>
                <c:pt idx="3869">
                  <c:v>122</c:v>
                </c:pt>
                <c:pt idx="3870">
                  <c:v>134</c:v>
                </c:pt>
                <c:pt idx="3871">
                  <c:v>98</c:v>
                </c:pt>
                <c:pt idx="3872">
                  <c:v>112</c:v>
                </c:pt>
                <c:pt idx="3873">
                  <c:v>114</c:v>
                </c:pt>
                <c:pt idx="3874">
                  <c:v>102</c:v>
                </c:pt>
                <c:pt idx="3875">
                  <c:v>106</c:v>
                </c:pt>
                <c:pt idx="3876">
                  <c:v>96</c:v>
                </c:pt>
                <c:pt idx="3877">
                  <c:v>82</c:v>
                </c:pt>
                <c:pt idx="3878">
                  <c:v>110</c:v>
                </c:pt>
                <c:pt idx="3879">
                  <c:v>116</c:v>
                </c:pt>
                <c:pt idx="3880">
                  <c:v>124</c:v>
                </c:pt>
                <c:pt idx="3881">
                  <c:v>94</c:v>
                </c:pt>
                <c:pt idx="3882">
                  <c:v>132</c:v>
                </c:pt>
                <c:pt idx="3883">
                  <c:v>142</c:v>
                </c:pt>
                <c:pt idx="3884">
                  <c:v>96</c:v>
                </c:pt>
                <c:pt idx="3885">
                  <c:v>106</c:v>
                </c:pt>
                <c:pt idx="3886">
                  <c:v>112</c:v>
                </c:pt>
                <c:pt idx="3887">
                  <c:v>98</c:v>
                </c:pt>
                <c:pt idx="3888">
                  <c:v>134</c:v>
                </c:pt>
                <c:pt idx="3889">
                  <c:v>118</c:v>
                </c:pt>
                <c:pt idx="3890">
                  <c:v>132</c:v>
                </c:pt>
                <c:pt idx="3891">
                  <c:v>106</c:v>
                </c:pt>
                <c:pt idx="3892">
                  <c:v>122</c:v>
                </c:pt>
                <c:pt idx="3893">
                  <c:v>122</c:v>
                </c:pt>
                <c:pt idx="3894">
                  <c:v>126</c:v>
                </c:pt>
                <c:pt idx="3895">
                  <c:v>146</c:v>
                </c:pt>
                <c:pt idx="3896">
                  <c:v>120</c:v>
                </c:pt>
                <c:pt idx="3897">
                  <c:v>154</c:v>
                </c:pt>
                <c:pt idx="3898">
                  <c:v>146</c:v>
                </c:pt>
                <c:pt idx="3899">
                  <c:v>150</c:v>
                </c:pt>
                <c:pt idx="3900">
                  <c:v>156</c:v>
                </c:pt>
                <c:pt idx="3901">
                  <c:v>140</c:v>
                </c:pt>
                <c:pt idx="3902">
                  <c:v>142</c:v>
                </c:pt>
                <c:pt idx="3903">
                  <c:v>188</c:v>
                </c:pt>
                <c:pt idx="3904">
                  <c:v>216</c:v>
                </c:pt>
                <c:pt idx="3905">
                  <c:v>162</c:v>
                </c:pt>
                <c:pt idx="3906">
                  <c:v>186</c:v>
                </c:pt>
                <c:pt idx="3907">
                  <c:v>158</c:v>
                </c:pt>
                <c:pt idx="3908">
                  <c:v>174</c:v>
                </c:pt>
                <c:pt idx="3909">
                  <c:v>182</c:v>
                </c:pt>
                <c:pt idx="3910">
                  <c:v>154</c:v>
                </c:pt>
                <c:pt idx="3911">
                  <c:v>206</c:v>
                </c:pt>
                <c:pt idx="3912">
                  <c:v>154</c:v>
                </c:pt>
                <c:pt idx="3913">
                  <c:v>154</c:v>
                </c:pt>
                <c:pt idx="3914">
                  <c:v>218</c:v>
                </c:pt>
                <c:pt idx="3915">
                  <c:v>188</c:v>
                </c:pt>
                <c:pt idx="3916">
                  <c:v>160</c:v>
                </c:pt>
                <c:pt idx="3917">
                  <c:v>164</c:v>
                </c:pt>
                <c:pt idx="3918">
                  <c:v>180</c:v>
                </c:pt>
                <c:pt idx="3919">
                  <c:v>138</c:v>
                </c:pt>
                <c:pt idx="3920">
                  <c:v>176</c:v>
                </c:pt>
                <c:pt idx="3921">
                  <c:v>158</c:v>
                </c:pt>
                <c:pt idx="3922">
                  <c:v>172</c:v>
                </c:pt>
                <c:pt idx="3923">
                  <c:v>164</c:v>
                </c:pt>
                <c:pt idx="3924">
                  <c:v>138</c:v>
                </c:pt>
                <c:pt idx="3925">
                  <c:v>168</c:v>
                </c:pt>
                <c:pt idx="3926">
                  <c:v>142</c:v>
                </c:pt>
                <c:pt idx="3927">
                  <c:v>158</c:v>
                </c:pt>
                <c:pt idx="3928">
                  <c:v>116</c:v>
                </c:pt>
                <c:pt idx="3929">
                  <c:v>122</c:v>
                </c:pt>
                <c:pt idx="3930">
                  <c:v>122</c:v>
                </c:pt>
                <c:pt idx="3931">
                  <c:v>120</c:v>
                </c:pt>
                <c:pt idx="3932">
                  <c:v>102</c:v>
                </c:pt>
                <c:pt idx="3933">
                  <c:v>172</c:v>
                </c:pt>
                <c:pt idx="3934">
                  <c:v>134</c:v>
                </c:pt>
                <c:pt idx="3935">
                  <c:v>124</c:v>
                </c:pt>
                <c:pt idx="3936">
                  <c:v>124</c:v>
                </c:pt>
                <c:pt idx="3937">
                  <c:v>120</c:v>
                </c:pt>
                <c:pt idx="3938">
                  <c:v>130</c:v>
                </c:pt>
                <c:pt idx="3939">
                  <c:v>100</c:v>
                </c:pt>
                <c:pt idx="3940">
                  <c:v>136</c:v>
                </c:pt>
                <c:pt idx="3941">
                  <c:v>92</c:v>
                </c:pt>
                <c:pt idx="3942">
                  <c:v>100</c:v>
                </c:pt>
                <c:pt idx="3943">
                  <c:v>72</c:v>
                </c:pt>
                <c:pt idx="3944">
                  <c:v>80</c:v>
                </c:pt>
                <c:pt idx="3945">
                  <c:v>104</c:v>
                </c:pt>
                <c:pt idx="3946">
                  <c:v>80</c:v>
                </c:pt>
                <c:pt idx="3947">
                  <c:v>80</c:v>
                </c:pt>
                <c:pt idx="3948">
                  <c:v>86</c:v>
                </c:pt>
                <c:pt idx="3949">
                  <c:v>68</c:v>
                </c:pt>
                <c:pt idx="3950">
                  <c:v>66</c:v>
                </c:pt>
                <c:pt idx="3951">
                  <c:v>64</c:v>
                </c:pt>
                <c:pt idx="3952">
                  <c:v>98</c:v>
                </c:pt>
                <c:pt idx="3953">
                  <c:v>92</c:v>
                </c:pt>
                <c:pt idx="3954">
                  <c:v>92</c:v>
                </c:pt>
                <c:pt idx="3955">
                  <c:v>64</c:v>
                </c:pt>
                <c:pt idx="3956">
                  <c:v>54</c:v>
                </c:pt>
                <c:pt idx="3957">
                  <c:v>70</c:v>
                </c:pt>
                <c:pt idx="3958">
                  <c:v>76</c:v>
                </c:pt>
                <c:pt idx="3959">
                  <c:v>94</c:v>
                </c:pt>
                <c:pt idx="3960">
                  <c:v>76</c:v>
                </c:pt>
                <c:pt idx="3961">
                  <c:v>54</c:v>
                </c:pt>
                <c:pt idx="3962">
                  <c:v>58</c:v>
                </c:pt>
                <c:pt idx="3963">
                  <c:v>86</c:v>
                </c:pt>
                <c:pt idx="3964">
                  <c:v>62</c:v>
                </c:pt>
                <c:pt idx="3965">
                  <c:v>88</c:v>
                </c:pt>
                <c:pt idx="3966">
                  <c:v>66</c:v>
                </c:pt>
                <c:pt idx="3967">
                  <c:v>72</c:v>
                </c:pt>
                <c:pt idx="3968">
                  <c:v>76</c:v>
                </c:pt>
                <c:pt idx="3969">
                  <c:v>66</c:v>
                </c:pt>
                <c:pt idx="3970">
                  <c:v>80</c:v>
                </c:pt>
                <c:pt idx="3971">
                  <c:v>78</c:v>
                </c:pt>
                <c:pt idx="3972">
                  <c:v>62</c:v>
                </c:pt>
                <c:pt idx="3973">
                  <c:v>66</c:v>
                </c:pt>
                <c:pt idx="3974">
                  <c:v>64</c:v>
                </c:pt>
                <c:pt idx="3975">
                  <c:v>64</c:v>
                </c:pt>
                <c:pt idx="3976">
                  <c:v>70</c:v>
                </c:pt>
                <c:pt idx="3977">
                  <c:v>82</c:v>
                </c:pt>
                <c:pt idx="3978">
                  <c:v>60</c:v>
                </c:pt>
                <c:pt idx="3979">
                  <c:v>60</c:v>
                </c:pt>
                <c:pt idx="3980">
                  <c:v>72</c:v>
                </c:pt>
                <c:pt idx="3981">
                  <c:v>68</c:v>
                </c:pt>
                <c:pt idx="3982">
                  <c:v>60</c:v>
                </c:pt>
                <c:pt idx="3983">
                  <c:v>50</c:v>
                </c:pt>
                <c:pt idx="3984">
                  <c:v>68</c:v>
                </c:pt>
                <c:pt idx="3985">
                  <c:v>44</c:v>
                </c:pt>
                <c:pt idx="3986">
                  <c:v>54</c:v>
                </c:pt>
                <c:pt idx="3987">
                  <c:v>76</c:v>
                </c:pt>
                <c:pt idx="3988">
                  <c:v>74</c:v>
                </c:pt>
                <c:pt idx="3989">
                  <c:v>70</c:v>
                </c:pt>
                <c:pt idx="3990">
                  <c:v>68</c:v>
                </c:pt>
                <c:pt idx="3991">
                  <c:v>86</c:v>
                </c:pt>
                <c:pt idx="3992">
                  <c:v>66</c:v>
                </c:pt>
                <c:pt idx="3993">
                  <c:v>52</c:v>
                </c:pt>
                <c:pt idx="3994">
                  <c:v>72</c:v>
                </c:pt>
                <c:pt idx="3995">
                  <c:v>56</c:v>
                </c:pt>
                <c:pt idx="3996">
                  <c:v>70</c:v>
                </c:pt>
                <c:pt idx="3997">
                  <c:v>60</c:v>
                </c:pt>
                <c:pt idx="3998">
                  <c:v>50</c:v>
                </c:pt>
                <c:pt idx="3999">
                  <c:v>70</c:v>
                </c:pt>
                <c:pt idx="4000">
                  <c:v>64</c:v>
                </c:pt>
                <c:pt idx="4001">
                  <c:v>54</c:v>
                </c:pt>
                <c:pt idx="4002">
                  <c:v>62</c:v>
                </c:pt>
                <c:pt idx="4003">
                  <c:v>62</c:v>
                </c:pt>
                <c:pt idx="4004">
                  <c:v>62</c:v>
                </c:pt>
                <c:pt idx="4005">
                  <c:v>54</c:v>
                </c:pt>
                <c:pt idx="4006">
                  <c:v>58</c:v>
                </c:pt>
                <c:pt idx="4007">
                  <c:v>68</c:v>
                </c:pt>
                <c:pt idx="4008">
                  <c:v>78</c:v>
                </c:pt>
                <c:pt idx="4009">
                  <c:v>52</c:v>
                </c:pt>
                <c:pt idx="4010">
                  <c:v>84</c:v>
                </c:pt>
                <c:pt idx="4011">
                  <c:v>66</c:v>
                </c:pt>
                <c:pt idx="4012">
                  <c:v>54</c:v>
                </c:pt>
                <c:pt idx="4013">
                  <c:v>56</c:v>
                </c:pt>
                <c:pt idx="4014">
                  <c:v>86</c:v>
                </c:pt>
                <c:pt idx="4015">
                  <c:v>74</c:v>
                </c:pt>
                <c:pt idx="4016">
                  <c:v>66</c:v>
                </c:pt>
                <c:pt idx="4017">
                  <c:v>66</c:v>
                </c:pt>
                <c:pt idx="4018">
                  <c:v>76</c:v>
                </c:pt>
                <c:pt idx="4019">
                  <c:v>74</c:v>
                </c:pt>
                <c:pt idx="4020">
                  <c:v>66</c:v>
                </c:pt>
                <c:pt idx="4021">
                  <c:v>92</c:v>
                </c:pt>
                <c:pt idx="4022">
                  <c:v>46</c:v>
                </c:pt>
                <c:pt idx="4023">
                  <c:v>64</c:v>
                </c:pt>
                <c:pt idx="4024">
                  <c:v>88</c:v>
                </c:pt>
                <c:pt idx="4025">
                  <c:v>68</c:v>
                </c:pt>
                <c:pt idx="4026">
                  <c:v>68</c:v>
                </c:pt>
                <c:pt idx="4027">
                  <c:v>62</c:v>
                </c:pt>
                <c:pt idx="4028">
                  <c:v>90</c:v>
                </c:pt>
                <c:pt idx="4029">
                  <c:v>78</c:v>
                </c:pt>
                <c:pt idx="4030">
                  <c:v>62</c:v>
                </c:pt>
                <c:pt idx="4031">
                  <c:v>88</c:v>
                </c:pt>
                <c:pt idx="4032">
                  <c:v>60</c:v>
                </c:pt>
                <c:pt idx="4033">
                  <c:v>70</c:v>
                </c:pt>
                <c:pt idx="4034">
                  <c:v>104</c:v>
                </c:pt>
                <c:pt idx="4035">
                  <c:v>84</c:v>
                </c:pt>
                <c:pt idx="4036">
                  <c:v>60</c:v>
                </c:pt>
                <c:pt idx="4037">
                  <c:v>88</c:v>
                </c:pt>
                <c:pt idx="4038">
                  <c:v>94</c:v>
                </c:pt>
                <c:pt idx="4039">
                  <c:v>70</c:v>
                </c:pt>
                <c:pt idx="4040">
                  <c:v>84</c:v>
                </c:pt>
                <c:pt idx="4041">
                  <c:v>92</c:v>
                </c:pt>
                <c:pt idx="4042">
                  <c:v>74</c:v>
                </c:pt>
                <c:pt idx="4043">
                  <c:v>90</c:v>
                </c:pt>
                <c:pt idx="4044">
                  <c:v>106</c:v>
                </c:pt>
                <c:pt idx="4045">
                  <c:v>92</c:v>
                </c:pt>
                <c:pt idx="4046">
                  <c:v>74</c:v>
                </c:pt>
                <c:pt idx="4047">
                  <c:v>90</c:v>
                </c:pt>
                <c:pt idx="4048">
                  <c:v>76</c:v>
                </c:pt>
                <c:pt idx="4049">
                  <c:v>92</c:v>
                </c:pt>
                <c:pt idx="4050">
                  <c:v>62</c:v>
                </c:pt>
                <c:pt idx="4051">
                  <c:v>68</c:v>
                </c:pt>
                <c:pt idx="4052">
                  <c:v>64</c:v>
                </c:pt>
                <c:pt idx="4053">
                  <c:v>90</c:v>
                </c:pt>
                <c:pt idx="4054">
                  <c:v>92</c:v>
                </c:pt>
                <c:pt idx="4055">
                  <c:v>72</c:v>
                </c:pt>
                <c:pt idx="4056">
                  <c:v>50</c:v>
                </c:pt>
                <c:pt idx="4057">
                  <c:v>92</c:v>
                </c:pt>
                <c:pt idx="4058">
                  <c:v>62</c:v>
                </c:pt>
                <c:pt idx="4059">
                  <c:v>92</c:v>
                </c:pt>
                <c:pt idx="4060">
                  <c:v>116</c:v>
                </c:pt>
                <c:pt idx="4061">
                  <c:v>86</c:v>
                </c:pt>
                <c:pt idx="4062">
                  <c:v>78</c:v>
                </c:pt>
                <c:pt idx="4063">
                  <c:v>68</c:v>
                </c:pt>
                <c:pt idx="4064">
                  <c:v>80</c:v>
                </c:pt>
                <c:pt idx="4065">
                  <c:v>80</c:v>
                </c:pt>
                <c:pt idx="4066">
                  <c:v>60</c:v>
                </c:pt>
                <c:pt idx="4067">
                  <c:v>74</c:v>
                </c:pt>
                <c:pt idx="4068">
                  <c:v>80</c:v>
                </c:pt>
                <c:pt idx="4069">
                  <c:v>50</c:v>
                </c:pt>
                <c:pt idx="4070">
                  <c:v>74</c:v>
                </c:pt>
                <c:pt idx="4071">
                  <c:v>80</c:v>
                </c:pt>
                <c:pt idx="4072">
                  <c:v>78</c:v>
                </c:pt>
                <c:pt idx="4073">
                  <c:v>70</c:v>
                </c:pt>
                <c:pt idx="4074">
                  <c:v>82</c:v>
                </c:pt>
                <c:pt idx="4075">
                  <c:v>50</c:v>
                </c:pt>
                <c:pt idx="4076">
                  <c:v>106</c:v>
                </c:pt>
                <c:pt idx="4077">
                  <c:v>72</c:v>
                </c:pt>
                <c:pt idx="4078">
                  <c:v>72</c:v>
                </c:pt>
                <c:pt idx="4079">
                  <c:v>64</c:v>
                </c:pt>
                <c:pt idx="4080">
                  <c:v>70</c:v>
                </c:pt>
                <c:pt idx="4081">
                  <c:v>72</c:v>
                </c:pt>
                <c:pt idx="4082">
                  <c:v>82</c:v>
                </c:pt>
                <c:pt idx="4083">
                  <c:v>76</c:v>
                </c:pt>
                <c:pt idx="4084">
                  <c:v>82</c:v>
                </c:pt>
                <c:pt idx="4085">
                  <c:v>62</c:v>
                </c:pt>
                <c:pt idx="4086">
                  <c:v>62</c:v>
                </c:pt>
                <c:pt idx="4087">
                  <c:v>76</c:v>
                </c:pt>
                <c:pt idx="4088">
                  <c:v>64</c:v>
                </c:pt>
                <c:pt idx="4089">
                  <c:v>84</c:v>
                </c:pt>
                <c:pt idx="4090">
                  <c:v>64</c:v>
                </c:pt>
                <c:pt idx="4091">
                  <c:v>86</c:v>
                </c:pt>
                <c:pt idx="4092">
                  <c:v>64</c:v>
                </c:pt>
                <c:pt idx="4093">
                  <c:v>96</c:v>
                </c:pt>
                <c:pt idx="4094">
                  <c:v>86</c:v>
                </c:pt>
                <c:pt idx="4095">
                  <c:v>78</c:v>
                </c:pt>
                <c:pt idx="4096">
                  <c:v>78</c:v>
                </c:pt>
                <c:pt idx="4097">
                  <c:v>68</c:v>
                </c:pt>
                <c:pt idx="4098">
                  <c:v>80</c:v>
                </c:pt>
                <c:pt idx="4099">
                  <c:v>74</c:v>
                </c:pt>
                <c:pt idx="4100">
                  <c:v>68</c:v>
                </c:pt>
                <c:pt idx="4101">
                  <c:v>100</c:v>
                </c:pt>
                <c:pt idx="4102">
                  <c:v>64</c:v>
                </c:pt>
                <c:pt idx="4103">
                  <c:v>70</c:v>
                </c:pt>
                <c:pt idx="4104">
                  <c:v>90</c:v>
                </c:pt>
                <c:pt idx="4105">
                  <c:v>102</c:v>
                </c:pt>
                <c:pt idx="4106">
                  <c:v>80</c:v>
                </c:pt>
                <c:pt idx="4107">
                  <c:v>104</c:v>
                </c:pt>
                <c:pt idx="4108">
                  <c:v>74</c:v>
                </c:pt>
                <c:pt idx="4109">
                  <c:v>66</c:v>
                </c:pt>
                <c:pt idx="4110">
                  <c:v>106</c:v>
                </c:pt>
                <c:pt idx="4111">
                  <c:v>76</c:v>
                </c:pt>
                <c:pt idx="4112">
                  <c:v>88</c:v>
                </c:pt>
                <c:pt idx="4113">
                  <c:v>80</c:v>
                </c:pt>
                <c:pt idx="4114">
                  <c:v>96</c:v>
                </c:pt>
                <c:pt idx="4115">
                  <c:v>102</c:v>
                </c:pt>
                <c:pt idx="4116">
                  <c:v>108</c:v>
                </c:pt>
                <c:pt idx="4117">
                  <c:v>76</c:v>
                </c:pt>
                <c:pt idx="4118">
                  <c:v>74</c:v>
                </c:pt>
                <c:pt idx="4119">
                  <c:v>94</c:v>
                </c:pt>
                <c:pt idx="4120">
                  <c:v>88</c:v>
                </c:pt>
                <c:pt idx="4121">
                  <c:v>72</c:v>
                </c:pt>
                <c:pt idx="4122">
                  <c:v>116</c:v>
                </c:pt>
                <c:pt idx="4123">
                  <c:v>88</c:v>
                </c:pt>
                <c:pt idx="4124">
                  <c:v>98</c:v>
                </c:pt>
                <c:pt idx="4125">
                  <c:v>110</c:v>
                </c:pt>
                <c:pt idx="4126">
                  <c:v>116</c:v>
                </c:pt>
                <c:pt idx="4127">
                  <c:v>136</c:v>
                </c:pt>
                <c:pt idx="4128">
                  <c:v>106</c:v>
                </c:pt>
                <c:pt idx="4129">
                  <c:v>114</c:v>
                </c:pt>
                <c:pt idx="4130">
                  <c:v>110</c:v>
                </c:pt>
                <c:pt idx="4131">
                  <c:v>88</c:v>
                </c:pt>
                <c:pt idx="4132">
                  <c:v>112</c:v>
                </c:pt>
                <c:pt idx="4133">
                  <c:v>126</c:v>
                </c:pt>
                <c:pt idx="4134">
                  <c:v>112</c:v>
                </c:pt>
                <c:pt idx="4135">
                  <c:v>140</c:v>
                </c:pt>
                <c:pt idx="4136">
                  <c:v>120</c:v>
                </c:pt>
                <c:pt idx="4137">
                  <c:v>138</c:v>
                </c:pt>
                <c:pt idx="4138">
                  <c:v>112</c:v>
                </c:pt>
                <c:pt idx="4139">
                  <c:v>134</c:v>
                </c:pt>
                <c:pt idx="4140">
                  <c:v>120</c:v>
                </c:pt>
                <c:pt idx="4141">
                  <c:v>150</c:v>
                </c:pt>
                <c:pt idx="4142">
                  <c:v>132</c:v>
                </c:pt>
                <c:pt idx="4143">
                  <c:v>130</c:v>
                </c:pt>
                <c:pt idx="4144">
                  <c:v>116</c:v>
                </c:pt>
                <c:pt idx="4145">
                  <c:v>132</c:v>
                </c:pt>
                <c:pt idx="4146">
                  <c:v>132</c:v>
                </c:pt>
                <c:pt idx="4147">
                  <c:v>132</c:v>
                </c:pt>
                <c:pt idx="4148">
                  <c:v>118</c:v>
                </c:pt>
                <c:pt idx="4149">
                  <c:v>114</c:v>
                </c:pt>
                <c:pt idx="4150">
                  <c:v>126</c:v>
                </c:pt>
                <c:pt idx="4151">
                  <c:v>126</c:v>
                </c:pt>
                <c:pt idx="4152">
                  <c:v>142</c:v>
                </c:pt>
                <c:pt idx="4153">
                  <c:v>124</c:v>
                </c:pt>
                <c:pt idx="4154">
                  <c:v>118</c:v>
                </c:pt>
                <c:pt idx="4155">
                  <c:v>120</c:v>
                </c:pt>
                <c:pt idx="4156">
                  <c:v>100</c:v>
                </c:pt>
                <c:pt idx="4157">
                  <c:v>136</c:v>
                </c:pt>
                <c:pt idx="4158">
                  <c:v>108</c:v>
                </c:pt>
                <c:pt idx="4159">
                  <c:v>124</c:v>
                </c:pt>
                <c:pt idx="4160">
                  <c:v>124</c:v>
                </c:pt>
                <c:pt idx="4161">
                  <c:v>130</c:v>
                </c:pt>
                <c:pt idx="4162">
                  <c:v>102</c:v>
                </c:pt>
                <c:pt idx="4163">
                  <c:v>112</c:v>
                </c:pt>
                <c:pt idx="4164">
                  <c:v>142</c:v>
                </c:pt>
                <c:pt idx="4165">
                  <c:v>132</c:v>
                </c:pt>
                <c:pt idx="4166">
                  <c:v>118</c:v>
                </c:pt>
                <c:pt idx="4167">
                  <c:v>118</c:v>
                </c:pt>
                <c:pt idx="4168">
                  <c:v>138</c:v>
                </c:pt>
                <c:pt idx="4169">
                  <c:v>148</c:v>
                </c:pt>
                <c:pt idx="4170">
                  <c:v>130</c:v>
                </c:pt>
                <c:pt idx="4171">
                  <c:v>160</c:v>
                </c:pt>
                <c:pt idx="4172">
                  <c:v>164</c:v>
                </c:pt>
                <c:pt idx="4173">
                  <c:v>176</c:v>
                </c:pt>
                <c:pt idx="4174">
                  <c:v>110</c:v>
                </c:pt>
                <c:pt idx="4175">
                  <c:v>136</c:v>
                </c:pt>
                <c:pt idx="4176">
                  <c:v>122</c:v>
                </c:pt>
                <c:pt idx="4177">
                  <c:v>114</c:v>
                </c:pt>
                <c:pt idx="4178">
                  <c:v>138</c:v>
                </c:pt>
                <c:pt idx="4179">
                  <c:v>172</c:v>
                </c:pt>
                <c:pt idx="4180">
                  <c:v>142</c:v>
                </c:pt>
                <c:pt idx="4181">
                  <c:v>166</c:v>
                </c:pt>
                <c:pt idx="4182">
                  <c:v>120</c:v>
                </c:pt>
                <c:pt idx="4183">
                  <c:v>124</c:v>
                </c:pt>
                <c:pt idx="4184">
                  <c:v>142</c:v>
                </c:pt>
                <c:pt idx="4185">
                  <c:v>118</c:v>
                </c:pt>
                <c:pt idx="4186">
                  <c:v>168</c:v>
                </c:pt>
                <c:pt idx="4187">
                  <c:v>140</c:v>
                </c:pt>
                <c:pt idx="4188">
                  <c:v>156</c:v>
                </c:pt>
                <c:pt idx="4189">
                  <c:v>152</c:v>
                </c:pt>
                <c:pt idx="4190">
                  <c:v>144</c:v>
                </c:pt>
                <c:pt idx="4191">
                  <c:v>132</c:v>
                </c:pt>
                <c:pt idx="4192">
                  <c:v>114</c:v>
                </c:pt>
                <c:pt idx="4193">
                  <c:v>96</c:v>
                </c:pt>
                <c:pt idx="4194">
                  <c:v>118</c:v>
                </c:pt>
                <c:pt idx="4195">
                  <c:v>102</c:v>
                </c:pt>
                <c:pt idx="4196">
                  <c:v>150</c:v>
                </c:pt>
                <c:pt idx="4197">
                  <c:v>122</c:v>
                </c:pt>
                <c:pt idx="4198">
                  <c:v>130</c:v>
                </c:pt>
                <c:pt idx="4199">
                  <c:v>126</c:v>
                </c:pt>
                <c:pt idx="4200">
                  <c:v>110</c:v>
                </c:pt>
                <c:pt idx="4201">
                  <c:v>112</c:v>
                </c:pt>
                <c:pt idx="4202">
                  <c:v>80</c:v>
                </c:pt>
                <c:pt idx="4203">
                  <c:v>102</c:v>
                </c:pt>
                <c:pt idx="4204">
                  <c:v>136</c:v>
                </c:pt>
                <c:pt idx="4205">
                  <c:v>114</c:v>
                </c:pt>
                <c:pt idx="4206">
                  <c:v>110</c:v>
                </c:pt>
                <c:pt idx="4207">
                  <c:v>114</c:v>
                </c:pt>
                <c:pt idx="4208">
                  <c:v>100</c:v>
                </c:pt>
                <c:pt idx="4209">
                  <c:v>106</c:v>
                </c:pt>
                <c:pt idx="4210">
                  <c:v>90</c:v>
                </c:pt>
                <c:pt idx="4211">
                  <c:v>98</c:v>
                </c:pt>
                <c:pt idx="4212">
                  <c:v>118</c:v>
                </c:pt>
                <c:pt idx="4213">
                  <c:v>124</c:v>
                </c:pt>
                <c:pt idx="4214">
                  <c:v>94</c:v>
                </c:pt>
                <c:pt idx="4215">
                  <c:v>100</c:v>
                </c:pt>
                <c:pt idx="4216">
                  <c:v>90</c:v>
                </c:pt>
                <c:pt idx="4217">
                  <c:v>90</c:v>
                </c:pt>
                <c:pt idx="4218">
                  <c:v>78</c:v>
                </c:pt>
                <c:pt idx="4219">
                  <c:v>98</c:v>
                </c:pt>
                <c:pt idx="4220">
                  <c:v>102</c:v>
                </c:pt>
                <c:pt idx="4221">
                  <c:v>110</c:v>
                </c:pt>
                <c:pt idx="4222">
                  <c:v>74</c:v>
                </c:pt>
                <c:pt idx="4223">
                  <c:v>98</c:v>
                </c:pt>
                <c:pt idx="4224">
                  <c:v>104</c:v>
                </c:pt>
                <c:pt idx="4225">
                  <c:v>90</c:v>
                </c:pt>
                <c:pt idx="4226">
                  <c:v>82</c:v>
                </c:pt>
                <c:pt idx="4227">
                  <c:v>76</c:v>
                </c:pt>
                <c:pt idx="4228">
                  <c:v>106</c:v>
                </c:pt>
                <c:pt idx="4229">
                  <c:v>102</c:v>
                </c:pt>
                <c:pt idx="4230">
                  <c:v>66</c:v>
                </c:pt>
                <c:pt idx="4231">
                  <c:v>108</c:v>
                </c:pt>
                <c:pt idx="4232">
                  <c:v>112</c:v>
                </c:pt>
                <c:pt idx="4233">
                  <c:v>96</c:v>
                </c:pt>
                <c:pt idx="4234">
                  <c:v>62</c:v>
                </c:pt>
                <c:pt idx="4235">
                  <c:v>114</c:v>
                </c:pt>
                <c:pt idx="4236">
                  <c:v>80</c:v>
                </c:pt>
                <c:pt idx="4237">
                  <c:v>88</c:v>
                </c:pt>
                <c:pt idx="4238">
                  <c:v>86</c:v>
                </c:pt>
                <c:pt idx="4239">
                  <c:v>72</c:v>
                </c:pt>
                <c:pt idx="4240">
                  <c:v>102</c:v>
                </c:pt>
                <c:pt idx="4241">
                  <c:v>62</c:v>
                </c:pt>
                <c:pt idx="4242">
                  <c:v>96</c:v>
                </c:pt>
                <c:pt idx="4243">
                  <c:v>78</c:v>
                </c:pt>
                <c:pt idx="4244">
                  <c:v>96</c:v>
                </c:pt>
                <c:pt idx="4245">
                  <c:v>80</c:v>
                </c:pt>
                <c:pt idx="4246">
                  <c:v>84</c:v>
                </c:pt>
                <c:pt idx="4247">
                  <c:v>86</c:v>
                </c:pt>
                <c:pt idx="4248">
                  <c:v>70</c:v>
                </c:pt>
                <c:pt idx="4249">
                  <c:v>84</c:v>
                </c:pt>
                <c:pt idx="4250">
                  <c:v>90</c:v>
                </c:pt>
                <c:pt idx="4251">
                  <c:v>80</c:v>
                </c:pt>
                <c:pt idx="4252">
                  <c:v>64</c:v>
                </c:pt>
                <c:pt idx="4253">
                  <c:v>88</c:v>
                </c:pt>
                <c:pt idx="4254">
                  <c:v>76</c:v>
                </c:pt>
                <c:pt idx="4255">
                  <c:v>76</c:v>
                </c:pt>
                <c:pt idx="4256">
                  <c:v>76</c:v>
                </c:pt>
                <c:pt idx="4257">
                  <c:v>90</c:v>
                </c:pt>
                <c:pt idx="4258">
                  <c:v>72</c:v>
                </c:pt>
                <c:pt idx="4259">
                  <c:v>100</c:v>
                </c:pt>
                <c:pt idx="4260">
                  <c:v>82</c:v>
                </c:pt>
                <c:pt idx="4261">
                  <c:v>66</c:v>
                </c:pt>
                <c:pt idx="4262">
                  <c:v>92</c:v>
                </c:pt>
                <c:pt idx="4263">
                  <c:v>112</c:v>
                </c:pt>
                <c:pt idx="4264">
                  <c:v>130</c:v>
                </c:pt>
                <c:pt idx="4265">
                  <c:v>76</c:v>
                </c:pt>
                <c:pt idx="4266">
                  <c:v>96</c:v>
                </c:pt>
                <c:pt idx="4267">
                  <c:v>100</c:v>
                </c:pt>
                <c:pt idx="4268">
                  <c:v>82</c:v>
                </c:pt>
                <c:pt idx="4269">
                  <c:v>92</c:v>
                </c:pt>
                <c:pt idx="4270">
                  <c:v>114</c:v>
                </c:pt>
                <c:pt idx="4271">
                  <c:v>102</c:v>
                </c:pt>
                <c:pt idx="4272">
                  <c:v>106</c:v>
                </c:pt>
                <c:pt idx="4273">
                  <c:v>120</c:v>
                </c:pt>
                <c:pt idx="4274">
                  <c:v>102</c:v>
                </c:pt>
                <c:pt idx="4275">
                  <c:v>110</c:v>
                </c:pt>
                <c:pt idx="4276">
                  <c:v>104</c:v>
                </c:pt>
                <c:pt idx="4277">
                  <c:v>88</c:v>
                </c:pt>
                <c:pt idx="4278">
                  <c:v>108</c:v>
                </c:pt>
                <c:pt idx="4279">
                  <c:v>84</c:v>
                </c:pt>
                <c:pt idx="4280">
                  <c:v>108</c:v>
                </c:pt>
                <c:pt idx="4281">
                  <c:v>84</c:v>
                </c:pt>
                <c:pt idx="4282">
                  <c:v>100</c:v>
                </c:pt>
                <c:pt idx="4283">
                  <c:v>102</c:v>
                </c:pt>
                <c:pt idx="4284">
                  <c:v>110</c:v>
                </c:pt>
                <c:pt idx="4285">
                  <c:v>126</c:v>
                </c:pt>
                <c:pt idx="4286">
                  <c:v>122</c:v>
                </c:pt>
                <c:pt idx="4287">
                  <c:v>140</c:v>
                </c:pt>
                <c:pt idx="4288">
                  <c:v>86</c:v>
                </c:pt>
                <c:pt idx="4289">
                  <c:v>122</c:v>
                </c:pt>
                <c:pt idx="4290">
                  <c:v>102</c:v>
                </c:pt>
                <c:pt idx="4291">
                  <c:v>136</c:v>
                </c:pt>
                <c:pt idx="4292">
                  <c:v>116</c:v>
                </c:pt>
                <c:pt idx="4293">
                  <c:v>90</c:v>
                </c:pt>
                <c:pt idx="4294">
                  <c:v>132</c:v>
                </c:pt>
                <c:pt idx="4295">
                  <c:v>144</c:v>
                </c:pt>
                <c:pt idx="4296">
                  <c:v>108</c:v>
                </c:pt>
                <c:pt idx="4297">
                  <c:v>160</c:v>
                </c:pt>
                <c:pt idx="4298">
                  <c:v>138</c:v>
                </c:pt>
                <c:pt idx="4299">
                  <c:v>128</c:v>
                </c:pt>
                <c:pt idx="4300">
                  <c:v>106</c:v>
                </c:pt>
                <c:pt idx="4301">
                  <c:v>188</c:v>
                </c:pt>
                <c:pt idx="4302">
                  <c:v>150</c:v>
                </c:pt>
                <c:pt idx="4303">
                  <c:v>140</c:v>
                </c:pt>
                <c:pt idx="4304">
                  <c:v>136</c:v>
                </c:pt>
                <c:pt idx="4305">
                  <c:v>134</c:v>
                </c:pt>
                <c:pt idx="4306">
                  <c:v>128</c:v>
                </c:pt>
                <c:pt idx="4307">
                  <c:v>122</c:v>
                </c:pt>
                <c:pt idx="4308">
                  <c:v>130</c:v>
                </c:pt>
                <c:pt idx="4309">
                  <c:v>104</c:v>
                </c:pt>
                <c:pt idx="4310">
                  <c:v>138</c:v>
                </c:pt>
                <c:pt idx="4311">
                  <c:v>108</c:v>
                </c:pt>
                <c:pt idx="4312">
                  <c:v>144</c:v>
                </c:pt>
                <c:pt idx="4313">
                  <c:v>82</c:v>
                </c:pt>
                <c:pt idx="4314">
                  <c:v>148</c:v>
                </c:pt>
                <c:pt idx="4315">
                  <c:v>112</c:v>
                </c:pt>
                <c:pt idx="4316">
                  <c:v>112</c:v>
                </c:pt>
                <c:pt idx="4317">
                  <c:v>118</c:v>
                </c:pt>
                <c:pt idx="4318">
                  <c:v>148</c:v>
                </c:pt>
                <c:pt idx="4319">
                  <c:v>112</c:v>
                </c:pt>
                <c:pt idx="4320">
                  <c:v>118</c:v>
                </c:pt>
                <c:pt idx="4321">
                  <c:v>116</c:v>
                </c:pt>
                <c:pt idx="4322">
                  <c:v>120</c:v>
                </c:pt>
                <c:pt idx="4323">
                  <c:v>138</c:v>
                </c:pt>
                <c:pt idx="4324">
                  <c:v>122</c:v>
                </c:pt>
                <c:pt idx="4325">
                  <c:v>120</c:v>
                </c:pt>
                <c:pt idx="4326">
                  <c:v>124</c:v>
                </c:pt>
                <c:pt idx="4327">
                  <c:v>122</c:v>
                </c:pt>
                <c:pt idx="4328">
                  <c:v>94</c:v>
                </c:pt>
                <c:pt idx="4329">
                  <c:v>100</c:v>
                </c:pt>
                <c:pt idx="4330">
                  <c:v>96</c:v>
                </c:pt>
                <c:pt idx="4331">
                  <c:v>98</c:v>
                </c:pt>
                <c:pt idx="4332">
                  <c:v>98</c:v>
                </c:pt>
                <c:pt idx="4333">
                  <c:v>106</c:v>
                </c:pt>
                <c:pt idx="4334">
                  <c:v>120</c:v>
                </c:pt>
                <c:pt idx="4335">
                  <c:v>80</c:v>
                </c:pt>
                <c:pt idx="4336">
                  <c:v>94</c:v>
                </c:pt>
                <c:pt idx="4337">
                  <c:v>84</c:v>
                </c:pt>
                <c:pt idx="4338">
                  <c:v>92</c:v>
                </c:pt>
                <c:pt idx="4339">
                  <c:v>84</c:v>
                </c:pt>
                <c:pt idx="4340">
                  <c:v>98</c:v>
                </c:pt>
                <c:pt idx="4341">
                  <c:v>106</c:v>
                </c:pt>
                <c:pt idx="4342">
                  <c:v>74</c:v>
                </c:pt>
                <c:pt idx="4343">
                  <c:v>80</c:v>
                </c:pt>
                <c:pt idx="4344">
                  <c:v>62</c:v>
                </c:pt>
                <c:pt idx="4345">
                  <c:v>86</c:v>
                </c:pt>
                <c:pt idx="4346">
                  <c:v>70</c:v>
                </c:pt>
                <c:pt idx="4347">
                  <c:v>70</c:v>
                </c:pt>
                <c:pt idx="4348">
                  <c:v>76</c:v>
                </c:pt>
                <c:pt idx="4349">
                  <c:v>80</c:v>
                </c:pt>
                <c:pt idx="4350">
                  <c:v>54</c:v>
                </c:pt>
                <c:pt idx="4351">
                  <c:v>72</c:v>
                </c:pt>
                <c:pt idx="4352">
                  <c:v>70</c:v>
                </c:pt>
                <c:pt idx="4353">
                  <c:v>58</c:v>
                </c:pt>
                <c:pt idx="4354">
                  <c:v>86</c:v>
                </c:pt>
                <c:pt idx="4355">
                  <c:v>52</c:v>
                </c:pt>
                <c:pt idx="4356">
                  <c:v>62</c:v>
                </c:pt>
                <c:pt idx="4357">
                  <c:v>50</c:v>
                </c:pt>
                <c:pt idx="4358">
                  <c:v>44</c:v>
                </c:pt>
                <c:pt idx="4359">
                  <c:v>74</c:v>
                </c:pt>
                <c:pt idx="4360">
                  <c:v>76</c:v>
                </c:pt>
                <c:pt idx="4361">
                  <c:v>72</c:v>
                </c:pt>
                <c:pt idx="4362">
                  <c:v>68</c:v>
                </c:pt>
                <c:pt idx="4363">
                  <c:v>54</c:v>
                </c:pt>
                <c:pt idx="4364">
                  <c:v>66</c:v>
                </c:pt>
                <c:pt idx="4365">
                  <c:v>72</c:v>
                </c:pt>
                <c:pt idx="4366">
                  <c:v>66</c:v>
                </c:pt>
                <c:pt idx="4367">
                  <c:v>74</c:v>
                </c:pt>
                <c:pt idx="4368">
                  <c:v>54</c:v>
                </c:pt>
                <c:pt idx="4369">
                  <c:v>52</c:v>
                </c:pt>
                <c:pt idx="4370">
                  <c:v>68</c:v>
                </c:pt>
                <c:pt idx="4371">
                  <c:v>60</c:v>
                </c:pt>
                <c:pt idx="4372">
                  <c:v>58</c:v>
                </c:pt>
                <c:pt idx="4373">
                  <c:v>86</c:v>
                </c:pt>
                <c:pt idx="4374">
                  <c:v>60</c:v>
                </c:pt>
                <c:pt idx="4375">
                  <c:v>58</c:v>
                </c:pt>
                <c:pt idx="4376">
                  <c:v>90</c:v>
                </c:pt>
                <c:pt idx="4377">
                  <c:v>80</c:v>
                </c:pt>
                <c:pt idx="4378">
                  <c:v>56</c:v>
                </c:pt>
                <c:pt idx="4379">
                  <c:v>74</c:v>
                </c:pt>
                <c:pt idx="4380">
                  <c:v>64</c:v>
                </c:pt>
                <c:pt idx="4381">
                  <c:v>80</c:v>
                </c:pt>
                <c:pt idx="4382">
                  <c:v>94</c:v>
                </c:pt>
                <c:pt idx="4383">
                  <c:v>42</c:v>
                </c:pt>
                <c:pt idx="4384">
                  <c:v>74</c:v>
                </c:pt>
                <c:pt idx="4385">
                  <c:v>48</c:v>
                </c:pt>
                <c:pt idx="4386">
                  <c:v>58</c:v>
                </c:pt>
                <c:pt idx="4387">
                  <c:v>66</c:v>
                </c:pt>
                <c:pt idx="4388">
                  <c:v>60</c:v>
                </c:pt>
                <c:pt idx="4389">
                  <c:v>66</c:v>
                </c:pt>
                <c:pt idx="4390">
                  <c:v>78</c:v>
                </c:pt>
                <c:pt idx="4391">
                  <c:v>62</c:v>
                </c:pt>
                <c:pt idx="4392">
                  <c:v>70</c:v>
                </c:pt>
                <c:pt idx="4393">
                  <c:v>58</c:v>
                </c:pt>
                <c:pt idx="4394">
                  <c:v>72</c:v>
                </c:pt>
                <c:pt idx="4395">
                  <c:v>60</c:v>
                </c:pt>
                <c:pt idx="4396">
                  <c:v>50</c:v>
                </c:pt>
                <c:pt idx="4397">
                  <c:v>88</c:v>
                </c:pt>
                <c:pt idx="4398">
                  <c:v>48</c:v>
                </c:pt>
                <c:pt idx="4399">
                  <c:v>60</c:v>
                </c:pt>
                <c:pt idx="4400">
                  <c:v>62</c:v>
                </c:pt>
                <c:pt idx="4401">
                  <c:v>66</c:v>
                </c:pt>
                <c:pt idx="4402">
                  <c:v>72</c:v>
                </c:pt>
                <c:pt idx="4403">
                  <c:v>42</c:v>
                </c:pt>
                <c:pt idx="4404">
                  <c:v>28</c:v>
                </c:pt>
                <c:pt idx="4405">
                  <c:v>60</c:v>
                </c:pt>
                <c:pt idx="4406">
                  <c:v>66</c:v>
                </c:pt>
                <c:pt idx="4407">
                  <c:v>54</c:v>
                </c:pt>
                <c:pt idx="4408">
                  <c:v>70</c:v>
                </c:pt>
                <c:pt idx="4409">
                  <c:v>56</c:v>
                </c:pt>
                <c:pt idx="4410">
                  <c:v>74</c:v>
                </c:pt>
                <c:pt idx="4411">
                  <c:v>60</c:v>
                </c:pt>
                <c:pt idx="4412">
                  <c:v>68</c:v>
                </c:pt>
                <c:pt idx="4413">
                  <c:v>62</c:v>
                </c:pt>
                <c:pt idx="4414">
                  <c:v>64</c:v>
                </c:pt>
                <c:pt idx="4415">
                  <c:v>64</c:v>
                </c:pt>
                <c:pt idx="4416">
                  <c:v>62</c:v>
                </c:pt>
                <c:pt idx="4417">
                  <c:v>76</c:v>
                </c:pt>
                <c:pt idx="4418">
                  <c:v>56</c:v>
                </c:pt>
                <c:pt idx="4419">
                  <c:v>58</c:v>
                </c:pt>
                <c:pt idx="4420">
                  <c:v>46</c:v>
                </c:pt>
                <c:pt idx="4421">
                  <c:v>76</c:v>
                </c:pt>
                <c:pt idx="4422">
                  <c:v>50</c:v>
                </c:pt>
                <c:pt idx="4423">
                  <c:v>54</c:v>
                </c:pt>
                <c:pt idx="4424">
                  <c:v>64</c:v>
                </c:pt>
                <c:pt idx="4425">
                  <c:v>80</c:v>
                </c:pt>
                <c:pt idx="4426">
                  <c:v>68</c:v>
                </c:pt>
                <c:pt idx="4427">
                  <c:v>58</c:v>
                </c:pt>
                <c:pt idx="4428">
                  <c:v>52</c:v>
                </c:pt>
                <c:pt idx="4429">
                  <c:v>46</c:v>
                </c:pt>
                <c:pt idx="4430">
                  <c:v>52</c:v>
                </c:pt>
                <c:pt idx="4431">
                  <c:v>40</c:v>
                </c:pt>
                <c:pt idx="4432">
                  <c:v>40</c:v>
                </c:pt>
                <c:pt idx="4433">
                  <c:v>74</c:v>
                </c:pt>
                <c:pt idx="4434">
                  <c:v>60</c:v>
                </c:pt>
                <c:pt idx="4435">
                  <c:v>80</c:v>
                </c:pt>
                <c:pt idx="4436">
                  <c:v>62</c:v>
                </c:pt>
                <c:pt idx="4437">
                  <c:v>58</c:v>
                </c:pt>
                <c:pt idx="4438">
                  <c:v>60</c:v>
                </c:pt>
                <c:pt idx="4439">
                  <c:v>72</c:v>
                </c:pt>
                <c:pt idx="4440">
                  <c:v>60</c:v>
                </c:pt>
                <c:pt idx="4441">
                  <c:v>64</c:v>
                </c:pt>
                <c:pt idx="4442">
                  <c:v>56</c:v>
                </c:pt>
                <c:pt idx="4443">
                  <c:v>50</c:v>
                </c:pt>
                <c:pt idx="4444">
                  <c:v>64</c:v>
                </c:pt>
                <c:pt idx="4445">
                  <c:v>64</c:v>
                </c:pt>
                <c:pt idx="4446">
                  <c:v>56</c:v>
                </c:pt>
                <c:pt idx="4447">
                  <c:v>52</c:v>
                </c:pt>
                <c:pt idx="4448">
                  <c:v>46</c:v>
                </c:pt>
                <c:pt idx="4449">
                  <c:v>50</c:v>
                </c:pt>
                <c:pt idx="4450">
                  <c:v>64</c:v>
                </c:pt>
                <c:pt idx="4451">
                  <c:v>72</c:v>
                </c:pt>
                <c:pt idx="4452">
                  <c:v>72</c:v>
                </c:pt>
                <c:pt idx="4453">
                  <c:v>60</c:v>
                </c:pt>
                <c:pt idx="4454">
                  <c:v>56</c:v>
                </c:pt>
                <c:pt idx="4455">
                  <c:v>58</c:v>
                </c:pt>
                <c:pt idx="4456">
                  <c:v>72</c:v>
                </c:pt>
                <c:pt idx="4457">
                  <c:v>76</c:v>
                </c:pt>
                <c:pt idx="4458">
                  <c:v>48</c:v>
                </c:pt>
                <c:pt idx="4459">
                  <c:v>64</c:v>
                </c:pt>
                <c:pt idx="4460">
                  <c:v>58</c:v>
                </c:pt>
                <c:pt idx="4461">
                  <c:v>46</c:v>
                </c:pt>
                <c:pt idx="4462">
                  <c:v>72</c:v>
                </c:pt>
                <c:pt idx="4463">
                  <c:v>56</c:v>
                </c:pt>
                <c:pt idx="4464">
                  <c:v>66</c:v>
                </c:pt>
                <c:pt idx="4465">
                  <c:v>78</c:v>
                </c:pt>
                <c:pt idx="4466">
                  <c:v>80</c:v>
                </c:pt>
                <c:pt idx="4467">
                  <c:v>54</c:v>
                </c:pt>
                <c:pt idx="4468">
                  <c:v>56</c:v>
                </c:pt>
                <c:pt idx="4469">
                  <c:v>48</c:v>
                </c:pt>
                <c:pt idx="4470">
                  <c:v>68</c:v>
                </c:pt>
                <c:pt idx="4471">
                  <c:v>58</c:v>
                </c:pt>
                <c:pt idx="4472">
                  <c:v>58</c:v>
                </c:pt>
                <c:pt idx="4473">
                  <c:v>46</c:v>
                </c:pt>
                <c:pt idx="4474">
                  <c:v>56</c:v>
                </c:pt>
                <c:pt idx="4475">
                  <c:v>76</c:v>
                </c:pt>
                <c:pt idx="4476">
                  <c:v>70</c:v>
                </c:pt>
                <c:pt idx="4477">
                  <c:v>82</c:v>
                </c:pt>
                <c:pt idx="4478">
                  <c:v>72</c:v>
                </c:pt>
                <c:pt idx="4479">
                  <c:v>74</c:v>
                </c:pt>
                <c:pt idx="4480">
                  <c:v>54</c:v>
                </c:pt>
                <c:pt idx="4481">
                  <c:v>44</c:v>
                </c:pt>
                <c:pt idx="4482">
                  <c:v>58</c:v>
                </c:pt>
                <c:pt idx="4483">
                  <c:v>74</c:v>
                </c:pt>
                <c:pt idx="4484">
                  <c:v>66</c:v>
                </c:pt>
                <c:pt idx="4485">
                  <c:v>56</c:v>
                </c:pt>
                <c:pt idx="4486">
                  <c:v>60</c:v>
                </c:pt>
                <c:pt idx="4487">
                  <c:v>60</c:v>
                </c:pt>
                <c:pt idx="4488">
                  <c:v>48</c:v>
                </c:pt>
                <c:pt idx="4489">
                  <c:v>78</c:v>
                </c:pt>
                <c:pt idx="4490">
                  <c:v>42</c:v>
                </c:pt>
                <c:pt idx="4491">
                  <c:v>48</c:v>
                </c:pt>
                <c:pt idx="4492">
                  <c:v>66</c:v>
                </c:pt>
                <c:pt idx="4493">
                  <c:v>82</c:v>
                </c:pt>
                <c:pt idx="4494">
                  <c:v>66</c:v>
                </c:pt>
                <c:pt idx="4495">
                  <c:v>74</c:v>
                </c:pt>
                <c:pt idx="4496">
                  <c:v>74</c:v>
                </c:pt>
                <c:pt idx="4497">
                  <c:v>70</c:v>
                </c:pt>
                <c:pt idx="4498">
                  <c:v>76</c:v>
                </c:pt>
                <c:pt idx="4499">
                  <c:v>66</c:v>
                </c:pt>
                <c:pt idx="4500">
                  <c:v>74</c:v>
                </c:pt>
                <c:pt idx="4501">
                  <c:v>56</c:v>
                </c:pt>
                <c:pt idx="4502">
                  <c:v>84</c:v>
                </c:pt>
                <c:pt idx="4503">
                  <c:v>70</c:v>
                </c:pt>
                <c:pt idx="4504">
                  <c:v>88</c:v>
                </c:pt>
                <c:pt idx="4505">
                  <c:v>92</c:v>
                </c:pt>
                <c:pt idx="4506">
                  <c:v>94</c:v>
                </c:pt>
                <c:pt idx="4507">
                  <c:v>82</c:v>
                </c:pt>
                <c:pt idx="4508">
                  <c:v>66</c:v>
                </c:pt>
                <c:pt idx="4509">
                  <c:v>104</c:v>
                </c:pt>
                <c:pt idx="4510">
                  <c:v>116</c:v>
                </c:pt>
                <c:pt idx="4511">
                  <c:v>122</c:v>
                </c:pt>
                <c:pt idx="4512">
                  <c:v>92</c:v>
                </c:pt>
                <c:pt idx="4513">
                  <c:v>76</c:v>
                </c:pt>
                <c:pt idx="4514">
                  <c:v>120</c:v>
                </c:pt>
                <c:pt idx="4515">
                  <c:v>78</c:v>
                </c:pt>
                <c:pt idx="4516">
                  <c:v>94</c:v>
                </c:pt>
                <c:pt idx="4517">
                  <c:v>80</c:v>
                </c:pt>
                <c:pt idx="4518">
                  <c:v>92</c:v>
                </c:pt>
                <c:pt idx="4519">
                  <c:v>110</c:v>
                </c:pt>
                <c:pt idx="4520">
                  <c:v>80</c:v>
                </c:pt>
                <c:pt idx="4521">
                  <c:v>98</c:v>
                </c:pt>
                <c:pt idx="4522">
                  <c:v>104</c:v>
                </c:pt>
                <c:pt idx="4523">
                  <c:v>104</c:v>
                </c:pt>
                <c:pt idx="4524">
                  <c:v>120</c:v>
                </c:pt>
                <c:pt idx="4525">
                  <c:v>84</c:v>
                </c:pt>
                <c:pt idx="4526">
                  <c:v>92</c:v>
                </c:pt>
                <c:pt idx="4527">
                  <c:v>100</c:v>
                </c:pt>
                <c:pt idx="4528">
                  <c:v>106</c:v>
                </c:pt>
                <c:pt idx="4529">
                  <c:v>88</c:v>
                </c:pt>
                <c:pt idx="4530">
                  <c:v>100</c:v>
                </c:pt>
                <c:pt idx="4531">
                  <c:v>88</c:v>
                </c:pt>
                <c:pt idx="4532">
                  <c:v>120</c:v>
                </c:pt>
                <c:pt idx="4533">
                  <c:v>94</c:v>
                </c:pt>
                <c:pt idx="4534">
                  <c:v>84</c:v>
                </c:pt>
                <c:pt idx="4535">
                  <c:v>114</c:v>
                </c:pt>
                <c:pt idx="4536">
                  <c:v>100</c:v>
                </c:pt>
                <c:pt idx="4537">
                  <c:v>90</c:v>
                </c:pt>
                <c:pt idx="4538">
                  <c:v>112</c:v>
                </c:pt>
                <c:pt idx="4539">
                  <c:v>98</c:v>
                </c:pt>
                <c:pt idx="4540">
                  <c:v>130</c:v>
                </c:pt>
                <c:pt idx="4541">
                  <c:v>88</c:v>
                </c:pt>
                <c:pt idx="4542">
                  <c:v>142</c:v>
                </c:pt>
                <c:pt idx="4543">
                  <c:v>134</c:v>
                </c:pt>
                <c:pt idx="4544">
                  <c:v>162</c:v>
                </c:pt>
                <c:pt idx="4545">
                  <c:v>106</c:v>
                </c:pt>
                <c:pt idx="4546">
                  <c:v>108</c:v>
                </c:pt>
                <c:pt idx="4547">
                  <c:v>102</c:v>
                </c:pt>
                <c:pt idx="4548">
                  <c:v>96</c:v>
                </c:pt>
                <c:pt idx="4549">
                  <c:v>128</c:v>
                </c:pt>
                <c:pt idx="4550">
                  <c:v>136</c:v>
                </c:pt>
                <c:pt idx="4551">
                  <c:v>130</c:v>
                </c:pt>
                <c:pt idx="4552">
                  <c:v>118</c:v>
                </c:pt>
                <c:pt idx="4553">
                  <c:v>126</c:v>
                </c:pt>
                <c:pt idx="4554">
                  <c:v>122</c:v>
                </c:pt>
                <c:pt idx="4555">
                  <c:v>94</c:v>
                </c:pt>
                <c:pt idx="4556">
                  <c:v>94</c:v>
                </c:pt>
                <c:pt idx="4557">
                  <c:v>132</c:v>
                </c:pt>
                <c:pt idx="4558">
                  <c:v>106</c:v>
                </c:pt>
                <c:pt idx="4559">
                  <c:v>100</c:v>
                </c:pt>
                <c:pt idx="4560">
                  <c:v>100</c:v>
                </c:pt>
                <c:pt idx="4561">
                  <c:v>114</c:v>
                </c:pt>
                <c:pt idx="4562">
                  <c:v>100</c:v>
                </c:pt>
                <c:pt idx="4563">
                  <c:v>88</c:v>
                </c:pt>
                <c:pt idx="4564">
                  <c:v>80</c:v>
                </c:pt>
                <c:pt idx="4565">
                  <c:v>108</c:v>
                </c:pt>
                <c:pt idx="4566">
                  <c:v>96</c:v>
                </c:pt>
                <c:pt idx="4567">
                  <c:v>90</c:v>
                </c:pt>
                <c:pt idx="4568">
                  <c:v>86</c:v>
                </c:pt>
                <c:pt idx="4569">
                  <c:v>80</c:v>
                </c:pt>
                <c:pt idx="4570">
                  <c:v>90</c:v>
                </c:pt>
                <c:pt idx="4571">
                  <c:v>122</c:v>
                </c:pt>
                <c:pt idx="4572">
                  <c:v>80</c:v>
                </c:pt>
                <c:pt idx="4573">
                  <c:v>98</c:v>
                </c:pt>
                <c:pt idx="4574">
                  <c:v>90</c:v>
                </c:pt>
                <c:pt idx="4575">
                  <c:v>82</c:v>
                </c:pt>
                <c:pt idx="4576">
                  <c:v>84</c:v>
                </c:pt>
                <c:pt idx="4577">
                  <c:v>82</c:v>
                </c:pt>
                <c:pt idx="4578">
                  <c:v>78</c:v>
                </c:pt>
                <c:pt idx="4579">
                  <c:v>72</c:v>
                </c:pt>
                <c:pt idx="4580">
                  <c:v>90</c:v>
                </c:pt>
                <c:pt idx="4581">
                  <c:v>82</c:v>
                </c:pt>
                <c:pt idx="4582">
                  <c:v>84</c:v>
                </c:pt>
                <c:pt idx="4583">
                  <c:v>76</c:v>
                </c:pt>
                <c:pt idx="4584">
                  <c:v>80</c:v>
                </c:pt>
                <c:pt idx="4585">
                  <c:v>82</c:v>
                </c:pt>
                <c:pt idx="4586">
                  <c:v>56</c:v>
                </c:pt>
                <c:pt idx="4587">
                  <c:v>84</c:v>
                </c:pt>
                <c:pt idx="4588">
                  <c:v>42</c:v>
                </c:pt>
                <c:pt idx="4589">
                  <c:v>86</c:v>
                </c:pt>
                <c:pt idx="4590">
                  <c:v>84</c:v>
                </c:pt>
                <c:pt idx="4591">
                  <c:v>62</c:v>
                </c:pt>
                <c:pt idx="4592">
                  <c:v>58</c:v>
                </c:pt>
                <c:pt idx="4593">
                  <c:v>84</c:v>
                </c:pt>
                <c:pt idx="4594">
                  <c:v>72</c:v>
                </c:pt>
                <c:pt idx="4595">
                  <c:v>64</c:v>
                </c:pt>
                <c:pt idx="4596">
                  <c:v>64</c:v>
                </c:pt>
                <c:pt idx="4597">
                  <c:v>80</c:v>
                </c:pt>
                <c:pt idx="4598">
                  <c:v>96</c:v>
                </c:pt>
                <c:pt idx="4599">
                  <c:v>56</c:v>
                </c:pt>
                <c:pt idx="4600">
                  <c:v>78</c:v>
                </c:pt>
                <c:pt idx="4601">
                  <c:v>88</c:v>
                </c:pt>
                <c:pt idx="4602">
                  <c:v>82</c:v>
                </c:pt>
                <c:pt idx="4603">
                  <c:v>50</c:v>
                </c:pt>
                <c:pt idx="4604">
                  <c:v>94</c:v>
                </c:pt>
                <c:pt idx="4605">
                  <c:v>52</c:v>
                </c:pt>
                <c:pt idx="4606">
                  <c:v>84</c:v>
                </c:pt>
                <c:pt idx="4607">
                  <c:v>76</c:v>
                </c:pt>
                <c:pt idx="4608">
                  <c:v>76</c:v>
                </c:pt>
                <c:pt idx="4609">
                  <c:v>76</c:v>
                </c:pt>
                <c:pt idx="4610">
                  <c:v>72</c:v>
                </c:pt>
                <c:pt idx="4611">
                  <c:v>72</c:v>
                </c:pt>
                <c:pt idx="4612">
                  <c:v>82</c:v>
                </c:pt>
                <c:pt idx="4613">
                  <c:v>66</c:v>
                </c:pt>
                <c:pt idx="4614">
                  <c:v>52</c:v>
                </c:pt>
                <c:pt idx="4615">
                  <c:v>72</c:v>
                </c:pt>
                <c:pt idx="4616">
                  <c:v>64</c:v>
                </c:pt>
                <c:pt idx="4617">
                  <c:v>98</c:v>
                </c:pt>
                <c:pt idx="4618">
                  <c:v>88</c:v>
                </c:pt>
                <c:pt idx="4619">
                  <c:v>86</c:v>
                </c:pt>
                <c:pt idx="4620">
                  <c:v>58</c:v>
                </c:pt>
                <c:pt idx="4621">
                  <c:v>62</c:v>
                </c:pt>
                <c:pt idx="4622">
                  <c:v>84</c:v>
                </c:pt>
                <c:pt idx="4623">
                  <c:v>76</c:v>
                </c:pt>
                <c:pt idx="4624">
                  <c:v>62</c:v>
                </c:pt>
                <c:pt idx="4625">
                  <c:v>82</c:v>
                </c:pt>
                <c:pt idx="4626">
                  <c:v>64</c:v>
                </c:pt>
                <c:pt idx="4627">
                  <c:v>60</c:v>
                </c:pt>
                <c:pt idx="4628">
                  <c:v>92</c:v>
                </c:pt>
                <c:pt idx="4629">
                  <c:v>54</c:v>
                </c:pt>
                <c:pt idx="4630">
                  <c:v>86</c:v>
                </c:pt>
                <c:pt idx="4631">
                  <c:v>58</c:v>
                </c:pt>
                <c:pt idx="4632">
                  <c:v>76</c:v>
                </c:pt>
                <c:pt idx="4633">
                  <c:v>88</c:v>
                </c:pt>
                <c:pt idx="4634">
                  <c:v>86</c:v>
                </c:pt>
                <c:pt idx="4635">
                  <c:v>86</c:v>
                </c:pt>
                <c:pt idx="4636">
                  <c:v>54</c:v>
                </c:pt>
                <c:pt idx="4637">
                  <c:v>74</c:v>
                </c:pt>
                <c:pt idx="4638">
                  <c:v>68</c:v>
                </c:pt>
                <c:pt idx="4639">
                  <c:v>74</c:v>
                </c:pt>
                <c:pt idx="4640">
                  <c:v>70</c:v>
                </c:pt>
                <c:pt idx="4641">
                  <c:v>82</c:v>
                </c:pt>
                <c:pt idx="4642">
                  <c:v>80</c:v>
                </c:pt>
                <c:pt idx="4643">
                  <c:v>78</c:v>
                </c:pt>
                <c:pt idx="4644">
                  <c:v>98</c:v>
                </c:pt>
                <c:pt idx="4645">
                  <c:v>84</c:v>
                </c:pt>
                <c:pt idx="4646">
                  <c:v>86</c:v>
                </c:pt>
                <c:pt idx="4647">
                  <c:v>90</c:v>
                </c:pt>
                <c:pt idx="4648">
                  <c:v>86</c:v>
                </c:pt>
                <c:pt idx="4649">
                  <c:v>84</c:v>
                </c:pt>
                <c:pt idx="4650">
                  <c:v>76</c:v>
                </c:pt>
                <c:pt idx="4651">
                  <c:v>64</c:v>
                </c:pt>
                <c:pt idx="4652">
                  <c:v>96</c:v>
                </c:pt>
                <c:pt idx="4653">
                  <c:v>98</c:v>
                </c:pt>
                <c:pt idx="4654">
                  <c:v>66</c:v>
                </c:pt>
                <c:pt idx="4655">
                  <c:v>66</c:v>
                </c:pt>
                <c:pt idx="4656">
                  <c:v>60</c:v>
                </c:pt>
                <c:pt idx="4657">
                  <c:v>90</c:v>
                </c:pt>
                <c:pt idx="4658">
                  <c:v>82</c:v>
                </c:pt>
                <c:pt idx="4659">
                  <c:v>76</c:v>
                </c:pt>
                <c:pt idx="4660">
                  <c:v>84</c:v>
                </c:pt>
                <c:pt idx="4661">
                  <c:v>78</c:v>
                </c:pt>
                <c:pt idx="4662">
                  <c:v>94</c:v>
                </c:pt>
                <c:pt idx="4663">
                  <c:v>66</c:v>
                </c:pt>
                <c:pt idx="4664">
                  <c:v>90</c:v>
                </c:pt>
                <c:pt idx="4665">
                  <c:v>96</c:v>
                </c:pt>
                <c:pt idx="4666">
                  <c:v>94</c:v>
                </c:pt>
                <c:pt idx="4667">
                  <c:v>86</c:v>
                </c:pt>
                <c:pt idx="4668">
                  <c:v>84</c:v>
                </c:pt>
                <c:pt idx="4669">
                  <c:v>102</c:v>
                </c:pt>
                <c:pt idx="4670">
                  <c:v>62</c:v>
                </c:pt>
                <c:pt idx="4671">
                  <c:v>74</c:v>
                </c:pt>
                <c:pt idx="4672">
                  <c:v>66</c:v>
                </c:pt>
                <c:pt idx="4673">
                  <c:v>104</c:v>
                </c:pt>
                <c:pt idx="4674">
                  <c:v>76</c:v>
                </c:pt>
                <c:pt idx="4675">
                  <c:v>80</c:v>
                </c:pt>
                <c:pt idx="4676">
                  <c:v>80</c:v>
                </c:pt>
                <c:pt idx="4677">
                  <c:v>76</c:v>
                </c:pt>
                <c:pt idx="4678">
                  <c:v>80</c:v>
                </c:pt>
                <c:pt idx="4679">
                  <c:v>66</c:v>
                </c:pt>
                <c:pt idx="4680">
                  <c:v>68</c:v>
                </c:pt>
                <c:pt idx="4681">
                  <c:v>84</c:v>
                </c:pt>
                <c:pt idx="4682">
                  <c:v>72</c:v>
                </c:pt>
                <c:pt idx="4683">
                  <c:v>84</c:v>
                </c:pt>
                <c:pt idx="4684">
                  <c:v>74</c:v>
                </c:pt>
                <c:pt idx="4685">
                  <c:v>70</c:v>
                </c:pt>
                <c:pt idx="4686">
                  <c:v>68</c:v>
                </c:pt>
                <c:pt idx="4687">
                  <c:v>38</c:v>
                </c:pt>
                <c:pt idx="4688">
                  <c:v>54</c:v>
                </c:pt>
                <c:pt idx="4689">
                  <c:v>38</c:v>
                </c:pt>
                <c:pt idx="4690">
                  <c:v>56</c:v>
                </c:pt>
                <c:pt idx="4691">
                  <c:v>64</c:v>
                </c:pt>
                <c:pt idx="4692">
                  <c:v>84</c:v>
                </c:pt>
                <c:pt idx="4693">
                  <c:v>74</c:v>
                </c:pt>
                <c:pt idx="4694">
                  <c:v>58</c:v>
                </c:pt>
                <c:pt idx="4695">
                  <c:v>52</c:v>
                </c:pt>
                <c:pt idx="4696">
                  <c:v>72</c:v>
                </c:pt>
                <c:pt idx="4697">
                  <c:v>66</c:v>
                </c:pt>
                <c:pt idx="4698">
                  <c:v>66</c:v>
                </c:pt>
                <c:pt idx="4699">
                  <c:v>84</c:v>
                </c:pt>
                <c:pt idx="4700">
                  <c:v>70</c:v>
                </c:pt>
                <c:pt idx="4701">
                  <c:v>48</c:v>
                </c:pt>
                <c:pt idx="4702">
                  <c:v>56</c:v>
                </c:pt>
                <c:pt idx="4703">
                  <c:v>72</c:v>
                </c:pt>
                <c:pt idx="4704">
                  <c:v>58</c:v>
                </c:pt>
                <c:pt idx="4705">
                  <c:v>64</c:v>
                </c:pt>
                <c:pt idx="4706">
                  <c:v>62</c:v>
                </c:pt>
                <c:pt idx="4707">
                  <c:v>70</c:v>
                </c:pt>
                <c:pt idx="4708">
                  <c:v>54</c:v>
                </c:pt>
                <c:pt idx="4709">
                  <c:v>44</c:v>
                </c:pt>
                <c:pt idx="4710">
                  <c:v>70</c:v>
                </c:pt>
                <c:pt idx="4711">
                  <c:v>64</c:v>
                </c:pt>
                <c:pt idx="4712">
                  <c:v>54</c:v>
                </c:pt>
                <c:pt idx="4713">
                  <c:v>58</c:v>
                </c:pt>
                <c:pt idx="4714">
                  <c:v>56</c:v>
                </c:pt>
                <c:pt idx="4715">
                  <c:v>54</c:v>
                </c:pt>
                <c:pt idx="4716">
                  <c:v>88</c:v>
                </c:pt>
                <c:pt idx="4717">
                  <c:v>46</c:v>
                </c:pt>
                <c:pt idx="4718">
                  <c:v>34</c:v>
                </c:pt>
                <c:pt idx="4719">
                  <c:v>44</c:v>
                </c:pt>
                <c:pt idx="4720">
                  <c:v>54</c:v>
                </c:pt>
                <c:pt idx="4721">
                  <c:v>52</c:v>
                </c:pt>
                <c:pt idx="4722">
                  <c:v>74</c:v>
                </c:pt>
                <c:pt idx="4723">
                  <c:v>76</c:v>
                </c:pt>
                <c:pt idx="4724">
                  <c:v>50</c:v>
                </c:pt>
                <c:pt idx="4725">
                  <c:v>60</c:v>
                </c:pt>
                <c:pt idx="4726">
                  <c:v>58</c:v>
                </c:pt>
                <c:pt idx="4727">
                  <c:v>60</c:v>
                </c:pt>
                <c:pt idx="4728">
                  <c:v>56</c:v>
                </c:pt>
                <c:pt idx="4729">
                  <c:v>74</c:v>
                </c:pt>
                <c:pt idx="4730">
                  <c:v>60</c:v>
                </c:pt>
                <c:pt idx="4731">
                  <c:v>60</c:v>
                </c:pt>
                <c:pt idx="4732">
                  <c:v>52</c:v>
                </c:pt>
                <c:pt idx="4733">
                  <c:v>46</c:v>
                </c:pt>
                <c:pt idx="4734">
                  <c:v>78</c:v>
                </c:pt>
                <c:pt idx="4735">
                  <c:v>74</c:v>
                </c:pt>
                <c:pt idx="4736">
                  <c:v>66</c:v>
                </c:pt>
                <c:pt idx="4737">
                  <c:v>64</c:v>
                </c:pt>
                <c:pt idx="4738">
                  <c:v>52</c:v>
                </c:pt>
                <c:pt idx="4739">
                  <c:v>48</c:v>
                </c:pt>
                <c:pt idx="4740">
                  <c:v>56</c:v>
                </c:pt>
                <c:pt idx="4741">
                  <c:v>54</c:v>
                </c:pt>
                <c:pt idx="4742">
                  <c:v>48</c:v>
                </c:pt>
                <c:pt idx="4743">
                  <c:v>50</c:v>
                </c:pt>
                <c:pt idx="4744">
                  <c:v>56</c:v>
                </c:pt>
                <c:pt idx="4745">
                  <c:v>76</c:v>
                </c:pt>
                <c:pt idx="4746">
                  <c:v>72</c:v>
                </c:pt>
                <c:pt idx="4747">
                  <c:v>80</c:v>
                </c:pt>
                <c:pt idx="4748">
                  <c:v>52</c:v>
                </c:pt>
                <c:pt idx="4749">
                  <c:v>72</c:v>
                </c:pt>
                <c:pt idx="4750">
                  <c:v>60</c:v>
                </c:pt>
                <c:pt idx="4751">
                  <c:v>78</c:v>
                </c:pt>
                <c:pt idx="4752">
                  <c:v>54</c:v>
                </c:pt>
                <c:pt idx="4753">
                  <c:v>66</c:v>
                </c:pt>
                <c:pt idx="4754">
                  <c:v>94</c:v>
                </c:pt>
                <c:pt idx="4755">
                  <c:v>64</c:v>
                </c:pt>
                <c:pt idx="4756">
                  <c:v>76</c:v>
                </c:pt>
                <c:pt idx="4757">
                  <c:v>76</c:v>
                </c:pt>
                <c:pt idx="4758">
                  <c:v>66</c:v>
                </c:pt>
                <c:pt idx="4759">
                  <c:v>66</c:v>
                </c:pt>
                <c:pt idx="4760">
                  <c:v>76</c:v>
                </c:pt>
                <c:pt idx="4761">
                  <c:v>60</c:v>
                </c:pt>
                <c:pt idx="4762">
                  <c:v>64</c:v>
                </c:pt>
                <c:pt idx="4763">
                  <c:v>58</c:v>
                </c:pt>
                <c:pt idx="4764">
                  <c:v>52</c:v>
                </c:pt>
                <c:pt idx="4765">
                  <c:v>76</c:v>
                </c:pt>
                <c:pt idx="4766">
                  <c:v>86</c:v>
                </c:pt>
                <c:pt idx="4767">
                  <c:v>64</c:v>
                </c:pt>
                <c:pt idx="4768">
                  <c:v>104</c:v>
                </c:pt>
                <c:pt idx="4769">
                  <c:v>70</c:v>
                </c:pt>
                <c:pt idx="4770">
                  <c:v>86</c:v>
                </c:pt>
                <c:pt idx="4771">
                  <c:v>80</c:v>
                </c:pt>
                <c:pt idx="4772">
                  <c:v>66</c:v>
                </c:pt>
                <c:pt idx="4773">
                  <c:v>96</c:v>
                </c:pt>
                <c:pt idx="4774">
                  <c:v>66</c:v>
                </c:pt>
                <c:pt idx="4775">
                  <c:v>60</c:v>
                </c:pt>
                <c:pt idx="4776">
                  <c:v>60</c:v>
                </c:pt>
                <c:pt idx="4777">
                  <c:v>70</c:v>
                </c:pt>
                <c:pt idx="4778">
                  <c:v>64</c:v>
                </c:pt>
                <c:pt idx="4779">
                  <c:v>46</c:v>
                </c:pt>
                <c:pt idx="4780">
                  <c:v>74</c:v>
                </c:pt>
                <c:pt idx="4781">
                  <c:v>86</c:v>
                </c:pt>
                <c:pt idx="4782">
                  <c:v>112</c:v>
                </c:pt>
                <c:pt idx="4783">
                  <c:v>82</c:v>
                </c:pt>
                <c:pt idx="4784">
                  <c:v>82</c:v>
                </c:pt>
                <c:pt idx="4785">
                  <c:v>70</c:v>
                </c:pt>
                <c:pt idx="4786">
                  <c:v>58</c:v>
                </c:pt>
                <c:pt idx="4787">
                  <c:v>84</c:v>
                </c:pt>
                <c:pt idx="4788">
                  <c:v>64</c:v>
                </c:pt>
                <c:pt idx="4789">
                  <c:v>86</c:v>
                </c:pt>
                <c:pt idx="4790">
                  <c:v>74</c:v>
                </c:pt>
                <c:pt idx="4791">
                  <c:v>52</c:v>
                </c:pt>
                <c:pt idx="4792">
                  <c:v>72</c:v>
                </c:pt>
                <c:pt idx="4793">
                  <c:v>94</c:v>
                </c:pt>
                <c:pt idx="4794">
                  <c:v>56</c:v>
                </c:pt>
                <c:pt idx="4795">
                  <c:v>80</c:v>
                </c:pt>
                <c:pt idx="4796">
                  <c:v>84</c:v>
                </c:pt>
                <c:pt idx="4797">
                  <c:v>82</c:v>
                </c:pt>
                <c:pt idx="4798">
                  <c:v>82</c:v>
                </c:pt>
                <c:pt idx="4799">
                  <c:v>64</c:v>
                </c:pt>
                <c:pt idx="4800">
                  <c:v>68</c:v>
                </c:pt>
                <c:pt idx="4801">
                  <c:v>78</c:v>
                </c:pt>
                <c:pt idx="4802">
                  <c:v>40</c:v>
                </c:pt>
                <c:pt idx="4803">
                  <c:v>66</c:v>
                </c:pt>
                <c:pt idx="4804">
                  <c:v>68</c:v>
                </c:pt>
                <c:pt idx="4805">
                  <c:v>66</c:v>
                </c:pt>
                <c:pt idx="4806">
                  <c:v>78</c:v>
                </c:pt>
                <c:pt idx="4807">
                  <c:v>80</c:v>
                </c:pt>
                <c:pt idx="4808">
                  <c:v>70</c:v>
                </c:pt>
                <c:pt idx="4809">
                  <c:v>50</c:v>
                </c:pt>
                <c:pt idx="4810">
                  <c:v>66</c:v>
                </c:pt>
                <c:pt idx="4811">
                  <c:v>66</c:v>
                </c:pt>
                <c:pt idx="4812">
                  <c:v>68</c:v>
                </c:pt>
                <c:pt idx="4813">
                  <c:v>50</c:v>
                </c:pt>
                <c:pt idx="4814">
                  <c:v>74</c:v>
                </c:pt>
                <c:pt idx="4815">
                  <c:v>56</c:v>
                </c:pt>
                <c:pt idx="4816">
                  <c:v>62</c:v>
                </c:pt>
                <c:pt idx="4817">
                  <c:v>70</c:v>
                </c:pt>
                <c:pt idx="4818">
                  <c:v>66</c:v>
                </c:pt>
                <c:pt idx="4819">
                  <c:v>46</c:v>
                </c:pt>
                <c:pt idx="4820">
                  <c:v>74</c:v>
                </c:pt>
                <c:pt idx="4821">
                  <c:v>82</c:v>
                </c:pt>
                <c:pt idx="4822">
                  <c:v>90</c:v>
                </c:pt>
                <c:pt idx="4823">
                  <c:v>70</c:v>
                </c:pt>
                <c:pt idx="4824">
                  <c:v>66</c:v>
                </c:pt>
                <c:pt idx="4825">
                  <c:v>98</c:v>
                </c:pt>
                <c:pt idx="4826">
                  <c:v>62</c:v>
                </c:pt>
                <c:pt idx="4827">
                  <c:v>58</c:v>
                </c:pt>
                <c:pt idx="4828">
                  <c:v>54</c:v>
                </c:pt>
                <c:pt idx="4829">
                  <c:v>56</c:v>
                </c:pt>
                <c:pt idx="4830">
                  <c:v>92</c:v>
                </c:pt>
                <c:pt idx="4831">
                  <c:v>62</c:v>
                </c:pt>
                <c:pt idx="4832">
                  <c:v>74</c:v>
                </c:pt>
                <c:pt idx="4833">
                  <c:v>66</c:v>
                </c:pt>
                <c:pt idx="4834">
                  <c:v>78</c:v>
                </c:pt>
                <c:pt idx="4835">
                  <c:v>84</c:v>
                </c:pt>
                <c:pt idx="4836">
                  <c:v>70</c:v>
                </c:pt>
                <c:pt idx="4837">
                  <c:v>78</c:v>
                </c:pt>
                <c:pt idx="4838">
                  <c:v>64</c:v>
                </c:pt>
                <c:pt idx="4839">
                  <c:v>78</c:v>
                </c:pt>
                <c:pt idx="4840">
                  <c:v>64</c:v>
                </c:pt>
                <c:pt idx="4841">
                  <c:v>72</c:v>
                </c:pt>
                <c:pt idx="4842">
                  <c:v>66</c:v>
                </c:pt>
                <c:pt idx="4843">
                  <c:v>80</c:v>
                </c:pt>
                <c:pt idx="4844">
                  <c:v>66</c:v>
                </c:pt>
                <c:pt idx="4845">
                  <c:v>74</c:v>
                </c:pt>
                <c:pt idx="4846">
                  <c:v>76</c:v>
                </c:pt>
                <c:pt idx="4847">
                  <c:v>80</c:v>
                </c:pt>
                <c:pt idx="4848">
                  <c:v>82</c:v>
                </c:pt>
                <c:pt idx="4849">
                  <c:v>64</c:v>
                </c:pt>
                <c:pt idx="4850">
                  <c:v>64</c:v>
                </c:pt>
                <c:pt idx="4851">
                  <c:v>76</c:v>
                </c:pt>
                <c:pt idx="4852">
                  <c:v>64</c:v>
                </c:pt>
                <c:pt idx="4853">
                  <c:v>72</c:v>
                </c:pt>
                <c:pt idx="4854">
                  <c:v>74</c:v>
                </c:pt>
                <c:pt idx="4855">
                  <c:v>56</c:v>
                </c:pt>
                <c:pt idx="4856">
                  <c:v>54</c:v>
                </c:pt>
                <c:pt idx="4857">
                  <c:v>74</c:v>
                </c:pt>
                <c:pt idx="4858">
                  <c:v>50</c:v>
                </c:pt>
                <c:pt idx="4859">
                  <c:v>68</c:v>
                </c:pt>
                <c:pt idx="4860">
                  <c:v>36</c:v>
                </c:pt>
                <c:pt idx="4861">
                  <c:v>60</c:v>
                </c:pt>
                <c:pt idx="4862">
                  <c:v>74</c:v>
                </c:pt>
                <c:pt idx="4863">
                  <c:v>72</c:v>
                </c:pt>
                <c:pt idx="4864">
                  <c:v>60</c:v>
                </c:pt>
                <c:pt idx="4865">
                  <c:v>78</c:v>
                </c:pt>
                <c:pt idx="4866">
                  <c:v>74</c:v>
                </c:pt>
                <c:pt idx="4867">
                  <c:v>70</c:v>
                </c:pt>
                <c:pt idx="4868">
                  <c:v>64</c:v>
                </c:pt>
                <c:pt idx="4869">
                  <c:v>64</c:v>
                </c:pt>
                <c:pt idx="4870">
                  <c:v>46</c:v>
                </c:pt>
                <c:pt idx="4871">
                  <c:v>70</c:v>
                </c:pt>
                <c:pt idx="4872">
                  <c:v>70</c:v>
                </c:pt>
                <c:pt idx="4873">
                  <c:v>62</c:v>
                </c:pt>
                <c:pt idx="4874">
                  <c:v>62</c:v>
                </c:pt>
                <c:pt idx="4875">
                  <c:v>50</c:v>
                </c:pt>
                <c:pt idx="4876">
                  <c:v>86</c:v>
                </c:pt>
                <c:pt idx="4877">
                  <c:v>68</c:v>
                </c:pt>
                <c:pt idx="4878">
                  <c:v>48</c:v>
                </c:pt>
                <c:pt idx="4879">
                  <c:v>60</c:v>
                </c:pt>
                <c:pt idx="4880">
                  <c:v>68</c:v>
                </c:pt>
                <c:pt idx="4881">
                  <c:v>60</c:v>
                </c:pt>
                <c:pt idx="4882">
                  <c:v>68</c:v>
                </c:pt>
                <c:pt idx="4883">
                  <c:v>80</c:v>
                </c:pt>
                <c:pt idx="4884">
                  <c:v>74</c:v>
                </c:pt>
                <c:pt idx="4885">
                  <c:v>80</c:v>
                </c:pt>
                <c:pt idx="4886">
                  <c:v>68</c:v>
                </c:pt>
                <c:pt idx="4887">
                  <c:v>86</c:v>
                </c:pt>
                <c:pt idx="4888">
                  <c:v>66</c:v>
                </c:pt>
                <c:pt idx="4889">
                  <c:v>66</c:v>
                </c:pt>
                <c:pt idx="4890">
                  <c:v>90</c:v>
                </c:pt>
                <c:pt idx="4891">
                  <c:v>56</c:v>
                </c:pt>
                <c:pt idx="4892">
                  <c:v>64</c:v>
                </c:pt>
                <c:pt idx="4893">
                  <c:v>74</c:v>
                </c:pt>
                <c:pt idx="4894">
                  <c:v>80</c:v>
                </c:pt>
                <c:pt idx="4895">
                  <c:v>90</c:v>
                </c:pt>
                <c:pt idx="4896">
                  <c:v>72</c:v>
                </c:pt>
                <c:pt idx="4897">
                  <c:v>76</c:v>
                </c:pt>
                <c:pt idx="4898">
                  <c:v>76</c:v>
                </c:pt>
                <c:pt idx="4899">
                  <c:v>76</c:v>
                </c:pt>
                <c:pt idx="4900">
                  <c:v>94</c:v>
                </c:pt>
                <c:pt idx="4901">
                  <c:v>78</c:v>
                </c:pt>
                <c:pt idx="4902">
                  <c:v>74</c:v>
                </c:pt>
                <c:pt idx="4903">
                  <c:v>102</c:v>
                </c:pt>
                <c:pt idx="4904">
                  <c:v>66</c:v>
                </c:pt>
                <c:pt idx="4905">
                  <c:v>108</c:v>
                </c:pt>
                <c:pt idx="4906">
                  <c:v>78</c:v>
                </c:pt>
                <c:pt idx="4907">
                  <c:v>86</c:v>
                </c:pt>
                <c:pt idx="4908">
                  <c:v>90</c:v>
                </c:pt>
                <c:pt idx="4909">
                  <c:v>92</c:v>
                </c:pt>
                <c:pt idx="4910">
                  <c:v>100</c:v>
                </c:pt>
                <c:pt idx="4911">
                  <c:v>82</c:v>
                </c:pt>
                <c:pt idx="4912">
                  <c:v>74</c:v>
                </c:pt>
                <c:pt idx="4913">
                  <c:v>108</c:v>
                </c:pt>
                <c:pt idx="4914">
                  <c:v>74</c:v>
                </c:pt>
                <c:pt idx="4915">
                  <c:v>84</c:v>
                </c:pt>
                <c:pt idx="4916">
                  <c:v>96</c:v>
                </c:pt>
                <c:pt idx="4917">
                  <c:v>78</c:v>
                </c:pt>
                <c:pt idx="4918">
                  <c:v>86</c:v>
                </c:pt>
                <c:pt idx="4919">
                  <c:v>86</c:v>
                </c:pt>
                <c:pt idx="4920">
                  <c:v>100</c:v>
                </c:pt>
                <c:pt idx="4921">
                  <c:v>92</c:v>
                </c:pt>
                <c:pt idx="4922">
                  <c:v>68</c:v>
                </c:pt>
                <c:pt idx="4923">
                  <c:v>64</c:v>
                </c:pt>
                <c:pt idx="4924">
                  <c:v>92</c:v>
                </c:pt>
                <c:pt idx="4925">
                  <c:v>90</c:v>
                </c:pt>
                <c:pt idx="4926">
                  <c:v>66</c:v>
                </c:pt>
                <c:pt idx="4927">
                  <c:v>76</c:v>
                </c:pt>
                <c:pt idx="4928">
                  <c:v>76</c:v>
                </c:pt>
                <c:pt idx="4929">
                  <c:v>64</c:v>
                </c:pt>
                <c:pt idx="4930">
                  <c:v>90</c:v>
                </c:pt>
                <c:pt idx="4931">
                  <c:v>96</c:v>
                </c:pt>
                <c:pt idx="4932">
                  <c:v>74</c:v>
                </c:pt>
                <c:pt idx="4933">
                  <c:v>106</c:v>
                </c:pt>
                <c:pt idx="4934">
                  <c:v>82</c:v>
                </c:pt>
                <c:pt idx="4935">
                  <c:v>106</c:v>
                </c:pt>
                <c:pt idx="4936">
                  <c:v>78</c:v>
                </c:pt>
                <c:pt idx="4937">
                  <c:v>82</c:v>
                </c:pt>
                <c:pt idx="4938">
                  <c:v>60</c:v>
                </c:pt>
                <c:pt idx="4939">
                  <c:v>60</c:v>
                </c:pt>
                <c:pt idx="4940">
                  <c:v>80</c:v>
                </c:pt>
                <c:pt idx="4941">
                  <c:v>66</c:v>
                </c:pt>
                <c:pt idx="4942">
                  <c:v>60</c:v>
                </c:pt>
                <c:pt idx="4943">
                  <c:v>60</c:v>
                </c:pt>
                <c:pt idx="4944">
                  <c:v>66</c:v>
                </c:pt>
                <c:pt idx="4945">
                  <c:v>48</c:v>
                </c:pt>
                <c:pt idx="4946">
                  <c:v>70</c:v>
                </c:pt>
                <c:pt idx="4947">
                  <c:v>76</c:v>
                </c:pt>
                <c:pt idx="4948">
                  <c:v>86</c:v>
                </c:pt>
                <c:pt idx="4949">
                  <c:v>74</c:v>
                </c:pt>
                <c:pt idx="4950">
                  <c:v>72</c:v>
                </c:pt>
                <c:pt idx="4951">
                  <c:v>56</c:v>
                </c:pt>
                <c:pt idx="4952">
                  <c:v>60</c:v>
                </c:pt>
                <c:pt idx="4953">
                  <c:v>76</c:v>
                </c:pt>
                <c:pt idx="4954">
                  <c:v>50</c:v>
                </c:pt>
                <c:pt idx="4955">
                  <c:v>86</c:v>
                </c:pt>
                <c:pt idx="4956">
                  <c:v>94</c:v>
                </c:pt>
                <c:pt idx="4957">
                  <c:v>56</c:v>
                </c:pt>
                <c:pt idx="4958">
                  <c:v>62</c:v>
                </c:pt>
                <c:pt idx="4959">
                  <c:v>58</c:v>
                </c:pt>
                <c:pt idx="4960">
                  <c:v>96</c:v>
                </c:pt>
                <c:pt idx="4961">
                  <c:v>90</c:v>
                </c:pt>
                <c:pt idx="4962">
                  <c:v>88</c:v>
                </c:pt>
                <c:pt idx="4963">
                  <c:v>40</c:v>
                </c:pt>
                <c:pt idx="4964">
                  <c:v>78</c:v>
                </c:pt>
                <c:pt idx="4965">
                  <c:v>72</c:v>
                </c:pt>
                <c:pt idx="4966">
                  <c:v>90</c:v>
                </c:pt>
                <c:pt idx="4967">
                  <c:v>92</c:v>
                </c:pt>
                <c:pt idx="4968">
                  <c:v>104</c:v>
                </c:pt>
                <c:pt idx="4969">
                  <c:v>98</c:v>
                </c:pt>
                <c:pt idx="4970">
                  <c:v>84</c:v>
                </c:pt>
                <c:pt idx="4971">
                  <c:v>106</c:v>
                </c:pt>
                <c:pt idx="4972">
                  <c:v>98</c:v>
                </c:pt>
                <c:pt idx="4973">
                  <c:v>92</c:v>
                </c:pt>
                <c:pt idx="4974">
                  <c:v>102</c:v>
                </c:pt>
                <c:pt idx="4975">
                  <c:v>90</c:v>
                </c:pt>
                <c:pt idx="4976">
                  <c:v>106</c:v>
                </c:pt>
                <c:pt idx="4977">
                  <c:v>118</c:v>
                </c:pt>
                <c:pt idx="4978">
                  <c:v>80</c:v>
                </c:pt>
                <c:pt idx="4979">
                  <c:v>100</c:v>
                </c:pt>
                <c:pt idx="4980">
                  <c:v>126</c:v>
                </c:pt>
                <c:pt idx="4981">
                  <c:v>102</c:v>
                </c:pt>
                <c:pt idx="4982">
                  <c:v>104</c:v>
                </c:pt>
                <c:pt idx="4983">
                  <c:v>126</c:v>
                </c:pt>
                <c:pt idx="4984">
                  <c:v>118</c:v>
                </c:pt>
                <c:pt idx="4985">
                  <c:v>114</c:v>
                </c:pt>
                <c:pt idx="4986">
                  <c:v>114</c:v>
                </c:pt>
                <c:pt idx="4987">
                  <c:v>86</c:v>
                </c:pt>
                <c:pt idx="4988">
                  <c:v>116</c:v>
                </c:pt>
                <c:pt idx="4989">
                  <c:v>82</c:v>
                </c:pt>
                <c:pt idx="4990">
                  <c:v>112</c:v>
                </c:pt>
                <c:pt idx="4991">
                  <c:v>88</c:v>
                </c:pt>
                <c:pt idx="4992">
                  <c:v>80</c:v>
                </c:pt>
                <c:pt idx="4993">
                  <c:v>78</c:v>
                </c:pt>
                <c:pt idx="4994">
                  <c:v>68</c:v>
                </c:pt>
                <c:pt idx="4995">
                  <c:v>76</c:v>
                </c:pt>
                <c:pt idx="4996">
                  <c:v>76</c:v>
                </c:pt>
                <c:pt idx="4997">
                  <c:v>78</c:v>
                </c:pt>
                <c:pt idx="4998">
                  <c:v>84</c:v>
                </c:pt>
                <c:pt idx="4999">
                  <c:v>78</c:v>
                </c:pt>
                <c:pt idx="5000">
                  <c:v>84</c:v>
                </c:pt>
                <c:pt idx="5001">
                  <c:v>98</c:v>
                </c:pt>
                <c:pt idx="5002">
                  <c:v>76</c:v>
                </c:pt>
                <c:pt idx="5003">
                  <c:v>52</c:v>
                </c:pt>
                <c:pt idx="5004">
                  <c:v>74</c:v>
                </c:pt>
                <c:pt idx="5005">
                  <c:v>66</c:v>
                </c:pt>
                <c:pt idx="5006">
                  <c:v>48</c:v>
                </c:pt>
                <c:pt idx="5007">
                  <c:v>50</c:v>
                </c:pt>
                <c:pt idx="5008">
                  <c:v>84</c:v>
                </c:pt>
                <c:pt idx="5009">
                  <c:v>78</c:v>
                </c:pt>
                <c:pt idx="5010">
                  <c:v>56</c:v>
                </c:pt>
                <c:pt idx="5011">
                  <c:v>42</c:v>
                </c:pt>
                <c:pt idx="5012">
                  <c:v>52</c:v>
                </c:pt>
                <c:pt idx="5013">
                  <c:v>58</c:v>
                </c:pt>
                <c:pt idx="5014">
                  <c:v>72</c:v>
                </c:pt>
                <c:pt idx="5015">
                  <c:v>54</c:v>
                </c:pt>
                <c:pt idx="5016">
                  <c:v>56</c:v>
                </c:pt>
                <c:pt idx="5017">
                  <c:v>52</c:v>
                </c:pt>
                <c:pt idx="5018">
                  <c:v>58</c:v>
                </c:pt>
                <c:pt idx="5019">
                  <c:v>68</c:v>
                </c:pt>
                <c:pt idx="5020">
                  <c:v>60</c:v>
                </c:pt>
                <c:pt idx="5021">
                  <c:v>50</c:v>
                </c:pt>
                <c:pt idx="5022">
                  <c:v>52</c:v>
                </c:pt>
                <c:pt idx="5023">
                  <c:v>64</c:v>
                </c:pt>
                <c:pt idx="5024">
                  <c:v>74</c:v>
                </c:pt>
                <c:pt idx="5025">
                  <c:v>54</c:v>
                </c:pt>
                <c:pt idx="5026">
                  <c:v>74</c:v>
                </c:pt>
                <c:pt idx="5027">
                  <c:v>66</c:v>
                </c:pt>
                <c:pt idx="5028">
                  <c:v>56</c:v>
                </c:pt>
                <c:pt idx="5029">
                  <c:v>62</c:v>
                </c:pt>
                <c:pt idx="5030">
                  <c:v>66</c:v>
                </c:pt>
                <c:pt idx="5031">
                  <c:v>66</c:v>
                </c:pt>
                <c:pt idx="5032">
                  <c:v>68</c:v>
                </c:pt>
                <c:pt idx="5033">
                  <c:v>64</c:v>
                </c:pt>
                <c:pt idx="5034">
                  <c:v>40</c:v>
                </c:pt>
                <c:pt idx="5035">
                  <c:v>36</c:v>
                </c:pt>
                <c:pt idx="5036">
                  <c:v>42</c:v>
                </c:pt>
                <c:pt idx="5037">
                  <c:v>72</c:v>
                </c:pt>
                <c:pt idx="5038">
                  <c:v>44</c:v>
                </c:pt>
                <c:pt idx="5039">
                  <c:v>68</c:v>
                </c:pt>
                <c:pt idx="5040">
                  <c:v>64</c:v>
                </c:pt>
                <c:pt idx="5041">
                  <c:v>66</c:v>
                </c:pt>
                <c:pt idx="5042">
                  <c:v>72</c:v>
                </c:pt>
                <c:pt idx="5043">
                  <c:v>68</c:v>
                </c:pt>
                <c:pt idx="5044">
                  <c:v>54</c:v>
                </c:pt>
                <c:pt idx="5045">
                  <c:v>78</c:v>
                </c:pt>
                <c:pt idx="5046">
                  <c:v>80</c:v>
                </c:pt>
                <c:pt idx="5047">
                  <c:v>56</c:v>
                </c:pt>
                <c:pt idx="5048">
                  <c:v>50</c:v>
                </c:pt>
                <c:pt idx="5049">
                  <c:v>74</c:v>
                </c:pt>
                <c:pt idx="5050">
                  <c:v>50</c:v>
                </c:pt>
                <c:pt idx="5051">
                  <c:v>80</c:v>
                </c:pt>
                <c:pt idx="5052">
                  <c:v>64</c:v>
                </c:pt>
                <c:pt idx="5053">
                  <c:v>78</c:v>
                </c:pt>
                <c:pt idx="5054">
                  <c:v>68</c:v>
                </c:pt>
                <c:pt idx="5055">
                  <c:v>48</c:v>
                </c:pt>
                <c:pt idx="5056">
                  <c:v>64</c:v>
                </c:pt>
                <c:pt idx="5057">
                  <c:v>42</c:v>
                </c:pt>
                <c:pt idx="5058">
                  <c:v>66</c:v>
                </c:pt>
                <c:pt idx="5059">
                  <c:v>66</c:v>
                </c:pt>
                <c:pt idx="5060">
                  <c:v>74</c:v>
                </c:pt>
                <c:pt idx="5061">
                  <c:v>52</c:v>
                </c:pt>
                <c:pt idx="5062">
                  <c:v>58</c:v>
                </c:pt>
                <c:pt idx="5063">
                  <c:v>62</c:v>
                </c:pt>
                <c:pt idx="5064">
                  <c:v>54</c:v>
                </c:pt>
                <c:pt idx="5065">
                  <c:v>68</c:v>
                </c:pt>
                <c:pt idx="5066">
                  <c:v>70</c:v>
                </c:pt>
                <c:pt idx="5067">
                  <c:v>58</c:v>
                </c:pt>
                <c:pt idx="5068">
                  <c:v>46</c:v>
                </c:pt>
                <c:pt idx="5069">
                  <c:v>60</c:v>
                </c:pt>
                <c:pt idx="5070">
                  <c:v>58</c:v>
                </c:pt>
                <c:pt idx="5071">
                  <c:v>46</c:v>
                </c:pt>
                <c:pt idx="5072">
                  <c:v>58</c:v>
                </c:pt>
                <c:pt idx="5073">
                  <c:v>54</c:v>
                </c:pt>
                <c:pt idx="5074">
                  <c:v>56</c:v>
                </c:pt>
                <c:pt idx="5075">
                  <c:v>62</c:v>
                </c:pt>
                <c:pt idx="5076">
                  <c:v>78</c:v>
                </c:pt>
                <c:pt idx="5077">
                  <c:v>50</c:v>
                </c:pt>
                <c:pt idx="5078">
                  <c:v>44</c:v>
                </c:pt>
                <c:pt idx="5079">
                  <c:v>62</c:v>
                </c:pt>
                <c:pt idx="5080">
                  <c:v>68</c:v>
                </c:pt>
                <c:pt idx="5081">
                  <c:v>56</c:v>
                </c:pt>
                <c:pt idx="5082">
                  <c:v>70</c:v>
                </c:pt>
                <c:pt idx="5083">
                  <c:v>64</c:v>
                </c:pt>
                <c:pt idx="5084">
                  <c:v>40</c:v>
                </c:pt>
                <c:pt idx="5085">
                  <c:v>64</c:v>
                </c:pt>
                <c:pt idx="5086">
                  <c:v>54</c:v>
                </c:pt>
                <c:pt idx="5087">
                  <c:v>40</c:v>
                </c:pt>
                <c:pt idx="5088">
                  <c:v>56</c:v>
                </c:pt>
                <c:pt idx="5089">
                  <c:v>64</c:v>
                </c:pt>
                <c:pt idx="5090">
                  <c:v>50</c:v>
                </c:pt>
                <c:pt idx="5091">
                  <c:v>60</c:v>
                </c:pt>
                <c:pt idx="5092">
                  <c:v>42</c:v>
                </c:pt>
                <c:pt idx="5093">
                  <c:v>52</c:v>
                </c:pt>
                <c:pt idx="5094">
                  <c:v>82</c:v>
                </c:pt>
                <c:pt idx="5095">
                  <c:v>74</c:v>
                </c:pt>
                <c:pt idx="5096">
                  <c:v>46</c:v>
                </c:pt>
                <c:pt idx="5097">
                  <c:v>48</c:v>
                </c:pt>
                <c:pt idx="5098">
                  <c:v>44</c:v>
                </c:pt>
                <c:pt idx="5099">
                  <c:v>40</c:v>
                </c:pt>
                <c:pt idx="5100">
                  <c:v>48</c:v>
                </c:pt>
                <c:pt idx="5101">
                  <c:v>64</c:v>
                </c:pt>
                <c:pt idx="5102">
                  <c:v>60</c:v>
                </c:pt>
                <c:pt idx="5103">
                  <c:v>46</c:v>
                </c:pt>
                <c:pt idx="5104">
                  <c:v>66</c:v>
                </c:pt>
                <c:pt idx="5105">
                  <c:v>52</c:v>
                </c:pt>
                <c:pt idx="5106">
                  <c:v>76</c:v>
                </c:pt>
                <c:pt idx="5107">
                  <c:v>34</c:v>
                </c:pt>
                <c:pt idx="5108">
                  <c:v>46</c:v>
                </c:pt>
                <c:pt idx="5109">
                  <c:v>64</c:v>
                </c:pt>
                <c:pt idx="5110">
                  <c:v>46</c:v>
                </c:pt>
                <c:pt idx="5111">
                  <c:v>50</c:v>
                </c:pt>
                <c:pt idx="5112">
                  <c:v>54</c:v>
                </c:pt>
                <c:pt idx="5113">
                  <c:v>44</c:v>
                </c:pt>
                <c:pt idx="5114">
                  <c:v>74</c:v>
                </c:pt>
                <c:pt idx="5115">
                  <c:v>62</c:v>
                </c:pt>
                <c:pt idx="5116">
                  <c:v>68</c:v>
                </c:pt>
                <c:pt idx="5117">
                  <c:v>56</c:v>
                </c:pt>
                <c:pt idx="5118">
                  <c:v>56</c:v>
                </c:pt>
                <c:pt idx="5119">
                  <c:v>60</c:v>
                </c:pt>
                <c:pt idx="5120">
                  <c:v>42</c:v>
                </c:pt>
                <c:pt idx="5121">
                  <c:v>62</c:v>
                </c:pt>
                <c:pt idx="5122">
                  <c:v>46</c:v>
                </c:pt>
                <c:pt idx="5123">
                  <c:v>30</c:v>
                </c:pt>
                <c:pt idx="5124">
                  <c:v>52</c:v>
                </c:pt>
                <c:pt idx="5125">
                  <c:v>44</c:v>
                </c:pt>
                <c:pt idx="5126">
                  <c:v>48</c:v>
                </c:pt>
                <c:pt idx="5127">
                  <c:v>62</c:v>
                </c:pt>
                <c:pt idx="5128">
                  <c:v>50</c:v>
                </c:pt>
                <c:pt idx="5129">
                  <c:v>48</c:v>
                </c:pt>
                <c:pt idx="5130">
                  <c:v>54</c:v>
                </c:pt>
                <c:pt idx="5131">
                  <c:v>60</c:v>
                </c:pt>
                <c:pt idx="5132">
                  <c:v>68</c:v>
                </c:pt>
                <c:pt idx="5133">
                  <c:v>42</c:v>
                </c:pt>
                <c:pt idx="5134">
                  <c:v>60</c:v>
                </c:pt>
                <c:pt idx="5135">
                  <c:v>58</c:v>
                </c:pt>
                <c:pt idx="5136">
                  <c:v>64</c:v>
                </c:pt>
                <c:pt idx="5137">
                  <c:v>60</c:v>
                </c:pt>
                <c:pt idx="5138">
                  <c:v>66</c:v>
                </c:pt>
                <c:pt idx="5139">
                  <c:v>50</c:v>
                </c:pt>
                <c:pt idx="5140">
                  <c:v>50</c:v>
                </c:pt>
                <c:pt idx="5141">
                  <c:v>70</c:v>
                </c:pt>
                <c:pt idx="5142">
                  <c:v>70</c:v>
                </c:pt>
                <c:pt idx="5143">
                  <c:v>48</c:v>
                </c:pt>
                <c:pt idx="5144">
                  <c:v>74</c:v>
                </c:pt>
                <c:pt idx="5145">
                  <c:v>30</c:v>
                </c:pt>
                <c:pt idx="5146">
                  <c:v>44</c:v>
                </c:pt>
                <c:pt idx="5147">
                  <c:v>60</c:v>
                </c:pt>
                <c:pt idx="5148">
                  <c:v>50</c:v>
                </c:pt>
                <c:pt idx="5149">
                  <c:v>42</c:v>
                </c:pt>
                <c:pt idx="5150">
                  <c:v>66</c:v>
                </c:pt>
                <c:pt idx="5151">
                  <c:v>72</c:v>
                </c:pt>
                <c:pt idx="5152">
                  <c:v>52</c:v>
                </c:pt>
                <c:pt idx="5153">
                  <c:v>54</c:v>
                </c:pt>
                <c:pt idx="5154">
                  <c:v>58</c:v>
                </c:pt>
                <c:pt idx="5155">
                  <c:v>34</c:v>
                </c:pt>
                <c:pt idx="5156">
                  <c:v>54</c:v>
                </c:pt>
                <c:pt idx="5157">
                  <c:v>70</c:v>
                </c:pt>
                <c:pt idx="5158">
                  <c:v>42</c:v>
                </c:pt>
                <c:pt idx="5159">
                  <c:v>50</c:v>
                </c:pt>
                <c:pt idx="5160">
                  <c:v>60</c:v>
                </c:pt>
                <c:pt idx="5161">
                  <c:v>48</c:v>
                </c:pt>
                <c:pt idx="5162">
                  <c:v>58</c:v>
                </c:pt>
                <c:pt idx="5163">
                  <c:v>54</c:v>
                </c:pt>
                <c:pt idx="5164">
                  <c:v>66</c:v>
                </c:pt>
                <c:pt idx="5165">
                  <c:v>58</c:v>
                </c:pt>
                <c:pt idx="5166">
                  <c:v>44</c:v>
                </c:pt>
                <c:pt idx="5167">
                  <c:v>52</c:v>
                </c:pt>
                <c:pt idx="5168">
                  <c:v>60</c:v>
                </c:pt>
                <c:pt idx="5169">
                  <c:v>78</c:v>
                </c:pt>
                <c:pt idx="5170">
                  <c:v>60</c:v>
                </c:pt>
                <c:pt idx="5171">
                  <c:v>80</c:v>
                </c:pt>
                <c:pt idx="5172">
                  <c:v>30</c:v>
                </c:pt>
                <c:pt idx="5173">
                  <c:v>70</c:v>
                </c:pt>
                <c:pt idx="5174">
                  <c:v>76</c:v>
                </c:pt>
                <c:pt idx="5175">
                  <c:v>60</c:v>
                </c:pt>
                <c:pt idx="5176">
                  <c:v>68</c:v>
                </c:pt>
                <c:pt idx="5177">
                  <c:v>68</c:v>
                </c:pt>
                <c:pt idx="5178">
                  <c:v>60</c:v>
                </c:pt>
                <c:pt idx="5179">
                  <c:v>60</c:v>
                </c:pt>
                <c:pt idx="5180">
                  <c:v>68</c:v>
                </c:pt>
                <c:pt idx="5181">
                  <c:v>70</c:v>
                </c:pt>
                <c:pt idx="5182">
                  <c:v>60</c:v>
                </c:pt>
                <c:pt idx="5183">
                  <c:v>72</c:v>
                </c:pt>
                <c:pt idx="5184">
                  <c:v>80</c:v>
                </c:pt>
                <c:pt idx="5185">
                  <c:v>74</c:v>
                </c:pt>
                <c:pt idx="5186">
                  <c:v>66</c:v>
                </c:pt>
                <c:pt idx="5187">
                  <c:v>74</c:v>
                </c:pt>
                <c:pt idx="5188">
                  <c:v>88</c:v>
                </c:pt>
                <c:pt idx="5189">
                  <c:v>58</c:v>
                </c:pt>
                <c:pt idx="5190">
                  <c:v>64</c:v>
                </c:pt>
                <c:pt idx="5191">
                  <c:v>72</c:v>
                </c:pt>
                <c:pt idx="5192">
                  <c:v>72</c:v>
                </c:pt>
                <c:pt idx="5193">
                  <c:v>76</c:v>
                </c:pt>
                <c:pt idx="5194">
                  <c:v>56</c:v>
                </c:pt>
                <c:pt idx="5195">
                  <c:v>82</c:v>
                </c:pt>
                <c:pt idx="5196">
                  <c:v>52</c:v>
                </c:pt>
                <c:pt idx="5197">
                  <c:v>98</c:v>
                </c:pt>
                <c:pt idx="5198">
                  <c:v>82</c:v>
                </c:pt>
                <c:pt idx="5199">
                  <c:v>82</c:v>
                </c:pt>
                <c:pt idx="5200">
                  <c:v>74</c:v>
                </c:pt>
                <c:pt idx="5201">
                  <c:v>70</c:v>
                </c:pt>
                <c:pt idx="5202">
                  <c:v>80</c:v>
                </c:pt>
                <c:pt idx="5203">
                  <c:v>80</c:v>
                </c:pt>
                <c:pt idx="5204">
                  <c:v>80</c:v>
                </c:pt>
                <c:pt idx="5205">
                  <c:v>70</c:v>
                </c:pt>
                <c:pt idx="5206">
                  <c:v>102</c:v>
                </c:pt>
                <c:pt idx="5207">
                  <c:v>78</c:v>
                </c:pt>
                <c:pt idx="5208">
                  <c:v>52</c:v>
                </c:pt>
                <c:pt idx="5209">
                  <c:v>74</c:v>
                </c:pt>
                <c:pt idx="5210">
                  <c:v>58</c:v>
                </c:pt>
                <c:pt idx="5211">
                  <c:v>72</c:v>
                </c:pt>
                <c:pt idx="5212">
                  <c:v>90</c:v>
                </c:pt>
                <c:pt idx="5213">
                  <c:v>84</c:v>
                </c:pt>
                <c:pt idx="5214">
                  <c:v>54</c:v>
                </c:pt>
                <c:pt idx="5215">
                  <c:v>74</c:v>
                </c:pt>
                <c:pt idx="5216">
                  <c:v>72</c:v>
                </c:pt>
                <c:pt idx="5217">
                  <c:v>56</c:v>
                </c:pt>
                <c:pt idx="5218">
                  <c:v>64</c:v>
                </c:pt>
                <c:pt idx="5219">
                  <c:v>68</c:v>
                </c:pt>
                <c:pt idx="5220">
                  <c:v>56</c:v>
                </c:pt>
                <c:pt idx="5221">
                  <c:v>70</c:v>
                </c:pt>
                <c:pt idx="5222">
                  <c:v>82</c:v>
                </c:pt>
                <c:pt idx="5223">
                  <c:v>70</c:v>
                </c:pt>
                <c:pt idx="5224">
                  <c:v>48</c:v>
                </c:pt>
                <c:pt idx="5225">
                  <c:v>72</c:v>
                </c:pt>
                <c:pt idx="5226">
                  <c:v>48</c:v>
                </c:pt>
                <c:pt idx="5227">
                  <c:v>52</c:v>
                </c:pt>
                <c:pt idx="5228">
                  <c:v>56</c:v>
                </c:pt>
                <c:pt idx="5229">
                  <c:v>54</c:v>
                </c:pt>
                <c:pt idx="5230">
                  <c:v>54</c:v>
                </c:pt>
                <c:pt idx="5231">
                  <c:v>56</c:v>
                </c:pt>
                <c:pt idx="5232">
                  <c:v>46</c:v>
                </c:pt>
                <c:pt idx="5233">
                  <c:v>42</c:v>
                </c:pt>
                <c:pt idx="5234">
                  <c:v>60</c:v>
                </c:pt>
                <c:pt idx="5235">
                  <c:v>50</c:v>
                </c:pt>
                <c:pt idx="5236">
                  <c:v>60</c:v>
                </c:pt>
                <c:pt idx="5237">
                  <c:v>56</c:v>
                </c:pt>
                <c:pt idx="5238">
                  <c:v>66</c:v>
                </c:pt>
                <c:pt idx="5239">
                  <c:v>70</c:v>
                </c:pt>
                <c:pt idx="5240">
                  <c:v>46</c:v>
                </c:pt>
                <c:pt idx="5241">
                  <c:v>50</c:v>
                </c:pt>
                <c:pt idx="5242">
                  <c:v>56</c:v>
                </c:pt>
                <c:pt idx="5243">
                  <c:v>44</c:v>
                </c:pt>
                <c:pt idx="5244">
                  <c:v>56</c:v>
                </c:pt>
                <c:pt idx="5245">
                  <c:v>48</c:v>
                </c:pt>
                <c:pt idx="5246">
                  <c:v>66</c:v>
                </c:pt>
                <c:pt idx="5247">
                  <c:v>64</c:v>
                </c:pt>
                <c:pt idx="5248">
                  <c:v>52</c:v>
                </c:pt>
                <c:pt idx="5249">
                  <c:v>44</c:v>
                </c:pt>
                <c:pt idx="5250">
                  <c:v>32</c:v>
                </c:pt>
                <c:pt idx="5251">
                  <c:v>56</c:v>
                </c:pt>
                <c:pt idx="5252">
                  <c:v>70</c:v>
                </c:pt>
                <c:pt idx="5253">
                  <c:v>54</c:v>
                </c:pt>
                <c:pt idx="5254">
                  <c:v>84</c:v>
                </c:pt>
                <c:pt idx="5255">
                  <c:v>56</c:v>
                </c:pt>
                <c:pt idx="5256">
                  <c:v>74</c:v>
                </c:pt>
                <c:pt idx="5257">
                  <c:v>68</c:v>
                </c:pt>
                <c:pt idx="5258">
                  <c:v>46</c:v>
                </c:pt>
                <c:pt idx="5259">
                  <c:v>66</c:v>
                </c:pt>
                <c:pt idx="5260">
                  <c:v>50</c:v>
                </c:pt>
                <c:pt idx="5261">
                  <c:v>66</c:v>
                </c:pt>
                <c:pt idx="5262">
                  <c:v>70</c:v>
                </c:pt>
                <c:pt idx="5263">
                  <c:v>74</c:v>
                </c:pt>
                <c:pt idx="5264">
                  <c:v>68</c:v>
                </c:pt>
                <c:pt idx="5265">
                  <c:v>72</c:v>
                </c:pt>
                <c:pt idx="5266">
                  <c:v>74</c:v>
                </c:pt>
                <c:pt idx="5267">
                  <c:v>50</c:v>
                </c:pt>
                <c:pt idx="5268">
                  <c:v>72</c:v>
                </c:pt>
                <c:pt idx="5269">
                  <c:v>64</c:v>
                </c:pt>
                <c:pt idx="5270">
                  <c:v>78</c:v>
                </c:pt>
                <c:pt idx="5271">
                  <c:v>72</c:v>
                </c:pt>
                <c:pt idx="5272">
                  <c:v>48</c:v>
                </c:pt>
                <c:pt idx="5273">
                  <c:v>78</c:v>
                </c:pt>
                <c:pt idx="5274">
                  <c:v>70</c:v>
                </c:pt>
                <c:pt idx="5275">
                  <c:v>62</c:v>
                </c:pt>
                <c:pt idx="5276">
                  <c:v>74</c:v>
                </c:pt>
                <c:pt idx="5277">
                  <c:v>56</c:v>
                </c:pt>
                <c:pt idx="5278">
                  <c:v>74</c:v>
                </c:pt>
                <c:pt idx="5279">
                  <c:v>60</c:v>
                </c:pt>
                <c:pt idx="5280">
                  <c:v>72</c:v>
                </c:pt>
                <c:pt idx="5281">
                  <c:v>62</c:v>
                </c:pt>
                <c:pt idx="5282">
                  <c:v>64</c:v>
                </c:pt>
                <c:pt idx="5283">
                  <c:v>70</c:v>
                </c:pt>
                <c:pt idx="5284">
                  <c:v>66</c:v>
                </c:pt>
                <c:pt idx="5285">
                  <c:v>66</c:v>
                </c:pt>
                <c:pt idx="5286">
                  <c:v>82</c:v>
                </c:pt>
                <c:pt idx="5287">
                  <c:v>94</c:v>
                </c:pt>
                <c:pt idx="5288">
                  <c:v>80</c:v>
                </c:pt>
                <c:pt idx="5289">
                  <c:v>70</c:v>
                </c:pt>
                <c:pt idx="5290">
                  <c:v>64</c:v>
                </c:pt>
                <c:pt idx="5291">
                  <c:v>66</c:v>
                </c:pt>
                <c:pt idx="5292">
                  <c:v>72</c:v>
                </c:pt>
                <c:pt idx="5293">
                  <c:v>82</c:v>
                </c:pt>
                <c:pt idx="5294">
                  <c:v>70</c:v>
                </c:pt>
                <c:pt idx="5295">
                  <c:v>70</c:v>
                </c:pt>
                <c:pt idx="5296">
                  <c:v>88</c:v>
                </c:pt>
                <c:pt idx="5297">
                  <c:v>96</c:v>
                </c:pt>
                <c:pt idx="5298">
                  <c:v>64</c:v>
                </c:pt>
                <c:pt idx="5299">
                  <c:v>68</c:v>
                </c:pt>
                <c:pt idx="5300">
                  <c:v>60</c:v>
                </c:pt>
                <c:pt idx="5301">
                  <c:v>84</c:v>
                </c:pt>
                <c:pt idx="5302">
                  <c:v>82</c:v>
                </c:pt>
                <c:pt idx="5303">
                  <c:v>94</c:v>
                </c:pt>
                <c:pt idx="5304">
                  <c:v>70</c:v>
                </c:pt>
                <c:pt idx="5305">
                  <c:v>48</c:v>
                </c:pt>
                <c:pt idx="5306">
                  <c:v>58</c:v>
                </c:pt>
                <c:pt idx="5307">
                  <c:v>72</c:v>
                </c:pt>
                <c:pt idx="5308">
                  <c:v>90</c:v>
                </c:pt>
                <c:pt idx="5309">
                  <c:v>80</c:v>
                </c:pt>
                <c:pt idx="5310">
                  <c:v>80</c:v>
                </c:pt>
                <c:pt idx="5311">
                  <c:v>78</c:v>
                </c:pt>
                <c:pt idx="5312">
                  <c:v>84</c:v>
                </c:pt>
                <c:pt idx="5313">
                  <c:v>74</c:v>
                </c:pt>
                <c:pt idx="5314">
                  <c:v>76</c:v>
                </c:pt>
                <c:pt idx="5315">
                  <c:v>84</c:v>
                </c:pt>
                <c:pt idx="5316">
                  <c:v>72</c:v>
                </c:pt>
                <c:pt idx="5317">
                  <c:v>84</c:v>
                </c:pt>
                <c:pt idx="5318">
                  <c:v>70</c:v>
                </c:pt>
                <c:pt idx="5319">
                  <c:v>78</c:v>
                </c:pt>
                <c:pt idx="5320">
                  <c:v>66</c:v>
                </c:pt>
                <c:pt idx="5321">
                  <c:v>58</c:v>
                </c:pt>
                <c:pt idx="5322">
                  <c:v>86</c:v>
                </c:pt>
                <c:pt idx="5323">
                  <c:v>70</c:v>
                </c:pt>
                <c:pt idx="5324">
                  <c:v>88</c:v>
                </c:pt>
                <c:pt idx="5325">
                  <c:v>66</c:v>
                </c:pt>
                <c:pt idx="5326">
                  <c:v>80</c:v>
                </c:pt>
                <c:pt idx="5327">
                  <c:v>108</c:v>
                </c:pt>
                <c:pt idx="5328">
                  <c:v>88</c:v>
                </c:pt>
                <c:pt idx="5329">
                  <c:v>62</c:v>
                </c:pt>
                <c:pt idx="5330">
                  <c:v>102</c:v>
                </c:pt>
                <c:pt idx="5331">
                  <c:v>80</c:v>
                </c:pt>
                <c:pt idx="5332">
                  <c:v>78</c:v>
                </c:pt>
                <c:pt idx="5333">
                  <c:v>90</c:v>
                </c:pt>
                <c:pt idx="5334">
                  <c:v>68</c:v>
                </c:pt>
                <c:pt idx="5335">
                  <c:v>102</c:v>
                </c:pt>
                <c:pt idx="5336">
                  <c:v>100</c:v>
                </c:pt>
                <c:pt idx="5337">
                  <c:v>76</c:v>
                </c:pt>
                <c:pt idx="5338">
                  <c:v>76</c:v>
                </c:pt>
                <c:pt idx="5339">
                  <c:v>62</c:v>
                </c:pt>
                <c:pt idx="5340">
                  <c:v>60</c:v>
                </c:pt>
                <c:pt idx="5341">
                  <c:v>94</c:v>
                </c:pt>
                <c:pt idx="5342">
                  <c:v>60</c:v>
                </c:pt>
                <c:pt idx="5343">
                  <c:v>58</c:v>
                </c:pt>
                <c:pt idx="5344">
                  <c:v>62</c:v>
                </c:pt>
                <c:pt idx="5345">
                  <c:v>72</c:v>
                </c:pt>
                <c:pt idx="5346">
                  <c:v>56</c:v>
                </c:pt>
                <c:pt idx="5347">
                  <c:v>76</c:v>
                </c:pt>
                <c:pt idx="5348">
                  <c:v>52</c:v>
                </c:pt>
                <c:pt idx="5349">
                  <c:v>54</c:v>
                </c:pt>
                <c:pt idx="5350">
                  <c:v>92</c:v>
                </c:pt>
                <c:pt idx="5351">
                  <c:v>74</c:v>
                </c:pt>
                <c:pt idx="5352">
                  <c:v>72</c:v>
                </c:pt>
                <c:pt idx="5353">
                  <c:v>62</c:v>
                </c:pt>
                <c:pt idx="5354">
                  <c:v>78</c:v>
                </c:pt>
                <c:pt idx="5355">
                  <c:v>44</c:v>
                </c:pt>
                <c:pt idx="5356">
                  <c:v>70</c:v>
                </c:pt>
                <c:pt idx="5357">
                  <c:v>68</c:v>
                </c:pt>
                <c:pt idx="5358">
                  <c:v>74</c:v>
                </c:pt>
                <c:pt idx="5359">
                  <c:v>76</c:v>
                </c:pt>
                <c:pt idx="5360">
                  <c:v>52</c:v>
                </c:pt>
                <c:pt idx="5361">
                  <c:v>54</c:v>
                </c:pt>
                <c:pt idx="5362">
                  <c:v>54</c:v>
                </c:pt>
                <c:pt idx="5363">
                  <c:v>60</c:v>
                </c:pt>
                <c:pt idx="5364">
                  <c:v>64</c:v>
                </c:pt>
                <c:pt idx="5365">
                  <c:v>60</c:v>
                </c:pt>
                <c:pt idx="5366">
                  <c:v>68</c:v>
                </c:pt>
                <c:pt idx="5367">
                  <c:v>56</c:v>
                </c:pt>
                <c:pt idx="5368">
                  <c:v>62</c:v>
                </c:pt>
                <c:pt idx="5369">
                  <c:v>84</c:v>
                </c:pt>
                <c:pt idx="5370">
                  <c:v>68</c:v>
                </c:pt>
                <c:pt idx="5371">
                  <c:v>70</c:v>
                </c:pt>
                <c:pt idx="5372">
                  <c:v>64</c:v>
                </c:pt>
                <c:pt idx="5373">
                  <c:v>48</c:v>
                </c:pt>
                <c:pt idx="5374">
                  <c:v>78</c:v>
                </c:pt>
                <c:pt idx="5375">
                  <c:v>56</c:v>
                </c:pt>
                <c:pt idx="5376">
                  <c:v>74</c:v>
                </c:pt>
                <c:pt idx="5377">
                  <c:v>56</c:v>
                </c:pt>
                <c:pt idx="5378">
                  <c:v>64</c:v>
                </c:pt>
                <c:pt idx="5379">
                  <c:v>78</c:v>
                </c:pt>
                <c:pt idx="5380">
                  <c:v>46</c:v>
                </c:pt>
                <c:pt idx="5381">
                  <c:v>56</c:v>
                </c:pt>
                <c:pt idx="5382">
                  <c:v>60</c:v>
                </c:pt>
                <c:pt idx="5383">
                  <c:v>64</c:v>
                </c:pt>
                <c:pt idx="5384">
                  <c:v>46</c:v>
                </c:pt>
                <c:pt idx="5385">
                  <c:v>46</c:v>
                </c:pt>
                <c:pt idx="5386">
                  <c:v>62</c:v>
                </c:pt>
                <c:pt idx="5387">
                  <c:v>68</c:v>
                </c:pt>
                <c:pt idx="5388">
                  <c:v>50</c:v>
                </c:pt>
                <c:pt idx="5389">
                  <c:v>44</c:v>
                </c:pt>
                <c:pt idx="5390">
                  <c:v>66</c:v>
                </c:pt>
                <c:pt idx="5391">
                  <c:v>42</c:v>
                </c:pt>
                <c:pt idx="5392">
                  <c:v>64</c:v>
                </c:pt>
                <c:pt idx="5393">
                  <c:v>58</c:v>
                </c:pt>
                <c:pt idx="5394">
                  <c:v>36</c:v>
                </c:pt>
                <c:pt idx="5395">
                  <c:v>62</c:v>
                </c:pt>
                <c:pt idx="5396">
                  <c:v>72</c:v>
                </c:pt>
                <c:pt idx="5397">
                  <c:v>68</c:v>
                </c:pt>
                <c:pt idx="5398">
                  <c:v>56</c:v>
                </c:pt>
                <c:pt idx="5399">
                  <c:v>50</c:v>
                </c:pt>
                <c:pt idx="5400">
                  <c:v>44</c:v>
                </c:pt>
                <c:pt idx="5401">
                  <c:v>62</c:v>
                </c:pt>
                <c:pt idx="5402">
                  <c:v>50</c:v>
                </c:pt>
                <c:pt idx="5403">
                  <c:v>46</c:v>
                </c:pt>
                <c:pt idx="5404">
                  <c:v>44</c:v>
                </c:pt>
                <c:pt idx="5405">
                  <c:v>42</c:v>
                </c:pt>
                <c:pt idx="5406">
                  <c:v>62</c:v>
                </c:pt>
                <c:pt idx="5407">
                  <c:v>52</c:v>
                </c:pt>
                <c:pt idx="5408">
                  <c:v>66</c:v>
                </c:pt>
                <c:pt idx="5409">
                  <c:v>62</c:v>
                </c:pt>
                <c:pt idx="5410">
                  <c:v>66</c:v>
                </c:pt>
                <c:pt idx="5411">
                  <c:v>32</c:v>
                </c:pt>
                <c:pt idx="5412">
                  <c:v>72</c:v>
                </c:pt>
                <c:pt idx="5413">
                  <c:v>44</c:v>
                </c:pt>
                <c:pt idx="5414">
                  <c:v>58</c:v>
                </c:pt>
                <c:pt idx="5415">
                  <c:v>56</c:v>
                </c:pt>
                <c:pt idx="5416">
                  <c:v>60</c:v>
                </c:pt>
                <c:pt idx="5417">
                  <c:v>50</c:v>
                </c:pt>
                <c:pt idx="5418">
                  <c:v>44</c:v>
                </c:pt>
                <c:pt idx="5419">
                  <c:v>52</c:v>
                </c:pt>
                <c:pt idx="5420">
                  <c:v>38</c:v>
                </c:pt>
                <c:pt idx="5421">
                  <c:v>60</c:v>
                </c:pt>
                <c:pt idx="5422">
                  <c:v>52</c:v>
                </c:pt>
                <c:pt idx="5423">
                  <c:v>60</c:v>
                </c:pt>
                <c:pt idx="5424">
                  <c:v>56</c:v>
                </c:pt>
                <c:pt idx="5425">
                  <c:v>52</c:v>
                </c:pt>
                <c:pt idx="5426">
                  <c:v>56</c:v>
                </c:pt>
                <c:pt idx="5427">
                  <c:v>62</c:v>
                </c:pt>
                <c:pt idx="5428">
                  <c:v>66</c:v>
                </c:pt>
                <c:pt idx="5429">
                  <c:v>56</c:v>
                </c:pt>
                <c:pt idx="5430">
                  <c:v>52</c:v>
                </c:pt>
                <c:pt idx="5431">
                  <c:v>60</c:v>
                </c:pt>
                <c:pt idx="5432">
                  <c:v>68</c:v>
                </c:pt>
                <c:pt idx="5433">
                  <c:v>70</c:v>
                </c:pt>
                <c:pt idx="5434">
                  <c:v>56</c:v>
                </c:pt>
                <c:pt idx="5435">
                  <c:v>48</c:v>
                </c:pt>
                <c:pt idx="5436">
                  <c:v>48</c:v>
                </c:pt>
                <c:pt idx="5437">
                  <c:v>36</c:v>
                </c:pt>
                <c:pt idx="5438">
                  <c:v>56</c:v>
                </c:pt>
                <c:pt idx="5439">
                  <c:v>60</c:v>
                </c:pt>
                <c:pt idx="5440">
                  <c:v>60</c:v>
                </c:pt>
                <c:pt idx="5441">
                  <c:v>58</c:v>
                </c:pt>
                <c:pt idx="5442">
                  <c:v>74</c:v>
                </c:pt>
                <c:pt idx="5443">
                  <c:v>46</c:v>
                </c:pt>
                <c:pt idx="5444">
                  <c:v>70</c:v>
                </c:pt>
                <c:pt idx="5445">
                  <c:v>56</c:v>
                </c:pt>
                <c:pt idx="5446">
                  <c:v>58</c:v>
                </c:pt>
                <c:pt idx="5447">
                  <c:v>62</c:v>
                </c:pt>
                <c:pt idx="5448">
                  <c:v>62</c:v>
                </c:pt>
                <c:pt idx="5449">
                  <c:v>56</c:v>
                </c:pt>
                <c:pt idx="5450">
                  <c:v>62</c:v>
                </c:pt>
                <c:pt idx="5451">
                  <c:v>70</c:v>
                </c:pt>
                <c:pt idx="5452">
                  <c:v>62</c:v>
                </c:pt>
                <c:pt idx="5453">
                  <c:v>54</c:v>
                </c:pt>
                <c:pt idx="5454">
                  <c:v>54</c:v>
                </c:pt>
                <c:pt idx="5455">
                  <c:v>72</c:v>
                </c:pt>
                <c:pt idx="5456">
                  <c:v>78</c:v>
                </c:pt>
                <c:pt idx="5457">
                  <c:v>56</c:v>
                </c:pt>
                <c:pt idx="5458">
                  <c:v>36</c:v>
                </c:pt>
                <c:pt idx="5459">
                  <c:v>66</c:v>
                </c:pt>
                <c:pt idx="5460">
                  <c:v>60</c:v>
                </c:pt>
                <c:pt idx="5461">
                  <c:v>70</c:v>
                </c:pt>
                <c:pt idx="5462">
                  <c:v>54</c:v>
                </c:pt>
                <c:pt idx="5463">
                  <c:v>54</c:v>
                </c:pt>
                <c:pt idx="5464">
                  <c:v>70</c:v>
                </c:pt>
                <c:pt idx="5465">
                  <c:v>86</c:v>
                </c:pt>
                <c:pt idx="5466">
                  <c:v>64</c:v>
                </c:pt>
                <c:pt idx="5467">
                  <c:v>44</c:v>
                </c:pt>
                <c:pt idx="5468">
                  <c:v>60</c:v>
                </c:pt>
                <c:pt idx="5469">
                  <c:v>70</c:v>
                </c:pt>
                <c:pt idx="5470">
                  <c:v>56</c:v>
                </c:pt>
                <c:pt idx="5471">
                  <c:v>62</c:v>
                </c:pt>
                <c:pt idx="5472">
                  <c:v>54</c:v>
                </c:pt>
                <c:pt idx="5473">
                  <c:v>80</c:v>
                </c:pt>
                <c:pt idx="5474">
                  <c:v>60</c:v>
                </c:pt>
                <c:pt idx="5475">
                  <c:v>74</c:v>
                </c:pt>
                <c:pt idx="5476">
                  <c:v>70</c:v>
                </c:pt>
                <c:pt idx="5477">
                  <c:v>66</c:v>
                </c:pt>
                <c:pt idx="5478">
                  <c:v>52</c:v>
                </c:pt>
                <c:pt idx="5479">
                  <c:v>32</c:v>
                </c:pt>
                <c:pt idx="5480">
                  <c:v>58</c:v>
                </c:pt>
                <c:pt idx="5481">
                  <c:v>56</c:v>
                </c:pt>
                <c:pt idx="5482">
                  <c:v>62</c:v>
                </c:pt>
                <c:pt idx="5483">
                  <c:v>46</c:v>
                </c:pt>
                <c:pt idx="5484">
                  <c:v>66</c:v>
                </c:pt>
                <c:pt idx="5485">
                  <c:v>64</c:v>
                </c:pt>
                <c:pt idx="5486">
                  <c:v>58</c:v>
                </c:pt>
                <c:pt idx="5487">
                  <c:v>40</c:v>
                </c:pt>
                <c:pt idx="5488">
                  <c:v>56</c:v>
                </c:pt>
                <c:pt idx="5489">
                  <c:v>66</c:v>
                </c:pt>
                <c:pt idx="5490">
                  <c:v>86</c:v>
                </c:pt>
                <c:pt idx="5491">
                  <c:v>46</c:v>
                </c:pt>
                <c:pt idx="5492">
                  <c:v>64</c:v>
                </c:pt>
                <c:pt idx="5493">
                  <c:v>66</c:v>
                </c:pt>
                <c:pt idx="5494">
                  <c:v>50</c:v>
                </c:pt>
                <c:pt idx="5495">
                  <c:v>50</c:v>
                </c:pt>
                <c:pt idx="5496">
                  <c:v>64</c:v>
                </c:pt>
                <c:pt idx="5497">
                  <c:v>56</c:v>
                </c:pt>
                <c:pt idx="5498">
                  <c:v>52</c:v>
                </c:pt>
                <c:pt idx="5499">
                  <c:v>52</c:v>
                </c:pt>
                <c:pt idx="5500">
                  <c:v>50</c:v>
                </c:pt>
                <c:pt idx="5501">
                  <c:v>50</c:v>
                </c:pt>
                <c:pt idx="5502">
                  <c:v>48</c:v>
                </c:pt>
                <c:pt idx="5503">
                  <c:v>50</c:v>
                </c:pt>
                <c:pt idx="5504">
                  <c:v>64</c:v>
                </c:pt>
                <c:pt idx="5505">
                  <c:v>56</c:v>
                </c:pt>
                <c:pt idx="5506">
                  <c:v>60</c:v>
                </c:pt>
                <c:pt idx="5507">
                  <c:v>64</c:v>
                </c:pt>
                <c:pt idx="5508">
                  <c:v>42</c:v>
                </c:pt>
                <c:pt idx="5509">
                  <c:v>72</c:v>
                </c:pt>
                <c:pt idx="5510">
                  <c:v>66</c:v>
                </c:pt>
                <c:pt idx="5511">
                  <c:v>60</c:v>
                </c:pt>
                <c:pt idx="5512">
                  <c:v>42</c:v>
                </c:pt>
                <c:pt idx="5513">
                  <c:v>52</c:v>
                </c:pt>
                <c:pt idx="5514">
                  <c:v>34</c:v>
                </c:pt>
                <c:pt idx="5515">
                  <c:v>56</c:v>
                </c:pt>
                <c:pt idx="5516">
                  <c:v>34</c:v>
                </c:pt>
                <c:pt idx="5517">
                  <c:v>54</c:v>
                </c:pt>
                <c:pt idx="5518">
                  <c:v>62</c:v>
                </c:pt>
                <c:pt idx="5519">
                  <c:v>74</c:v>
                </c:pt>
                <c:pt idx="5520">
                  <c:v>82</c:v>
                </c:pt>
                <c:pt idx="5521">
                  <c:v>48</c:v>
                </c:pt>
                <c:pt idx="5522">
                  <c:v>46</c:v>
                </c:pt>
                <c:pt idx="5523">
                  <c:v>42</c:v>
                </c:pt>
                <c:pt idx="5524">
                  <c:v>50</c:v>
                </c:pt>
                <c:pt idx="5525">
                  <c:v>88</c:v>
                </c:pt>
                <c:pt idx="5526">
                  <c:v>44</c:v>
                </c:pt>
                <c:pt idx="5527">
                  <c:v>52</c:v>
                </c:pt>
                <c:pt idx="5528">
                  <c:v>52</c:v>
                </c:pt>
                <c:pt idx="5529">
                  <c:v>56</c:v>
                </c:pt>
                <c:pt idx="5530">
                  <c:v>62</c:v>
                </c:pt>
                <c:pt idx="5531">
                  <c:v>40</c:v>
                </c:pt>
                <c:pt idx="5532">
                  <c:v>64</c:v>
                </c:pt>
                <c:pt idx="5533">
                  <c:v>64</c:v>
                </c:pt>
                <c:pt idx="5534">
                  <c:v>54</c:v>
                </c:pt>
                <c:pt idx="5535">
                  <c:v>42</c:v>
                </c:pt>
                <c:pt idx="5536">
                  <c:v>90</c:v>
                </c:pt>
                <c:pt idx="5537">
                  <c:v>44</c:v>
                </c:pt>
                <c:pt idx="5538">
                  <c:v>56</c:v>
                </c:pt>
                <c:pt idx="5539">
                  <c:v>46</c:v>
                </c:pt>
                <c:pt idx="5540">
                  <c:v>62</c:v>
                </c:pt>
                <c:pt idx="5541">
                  <c:v>56</c:v>
                </c:pt>
                <c:pt idx="5542">
                  <c:v>52</c:v>
                </c:pt>
                <c:pt idx="5543">
                  <c:v>36</c:v>
                </c:pt>
                <c:pt idx="5544">
                  <c:v>50</c:v>
                </c:pt>
                <c:pt idx="5545">
                  <c:v>38</c:v>
                </c:pt>
                <c:pt idx="5546">
                  <c:v>48</c:v>
                </c:pt>
                <c:pt idx="5547">
                  <c:v>44</c:v>
                </c:pt>
                <c:pt idx="5548">
                  <c:v>62</c:v>
                </c:pt>
                <c:pt idx="5549">
                  <c:v>50</c:v>
                </c:pt>
                <c:pt idx="5550">
                  <c:v>58</c:v>
                </c:pt>
                <c:pt idx="5551">
                  <c:v>54</c:v>
                </c:pt>
                <c:pt idx="5552">
                  <c:v>60</c:v>
                </c:pt>
                <c:pt idx="5553">
                  <c:v>64</c:v>
                </c:pt>
                <c:pt idx="5554">
                  <c:v>52</c:v>
                </c:pt>
                <c:pt idx="5555">
                  <c:v>44</c:v>
                </c:pt>
                <c:pt idx="5556">
                  <c:v>70</c:v>
                </c:pt>
                <c:pt idx="5557">
                  <c:v>60</c:v>
                </c:pt>
                <c:pt idx="5558">
                  <c:v>66</c:v>
                </c:pt>
                <c:pt idx="5559">
                  <c:v>70</c:v>
                </c:pt>
                <c:pt idx="5560">
                  <c:v>68</c:v>
                </c:pt>
                <c:pt idx="5561">
                  <c:v>58</c:v>
                </c:pt>
                <c:pt idx="5562">
                  <c:v>70</c:v>
                </c:pt>
                <c:pt idx="5563">
                  <c:v>54</c:v>
                </c:pt>
                <c:pt idx="5564">
                  <c:v>58</c:v>
                </c:pt>
                <c:pt idx="5565">
                  <c:v>50</c:v>
                </c:pt>
                <c:pt idx="5566">
                  <c:v>56</c:v>
                </c:pt>
                <c:pt idx="5567">
                  <c:v>50</c:v>
                </c:pt>
                <c:pt idx="5568">
                  <c:v>48</c:v>
                </c:pt>
                <c:pt idx="5569">
                  <c:v>62</c:v>
                </c:pt>
                <c:pt idx="5570">
                  <c:v>52</c:v>
                </c:pt>
                <c:pt idx="5571">
                  <c:v>42</c:v>
                </c:pt>
                <c:pt idx="5572">
                  <c:v>74</c:v>
                </c:pt>
                <c:pt idx="5573">
                  <c:v>60</c:v>
                </c:pt>
                <c:pt idx="5574">
                  <c:v>62</c:v>
                </c:pt>
                <c:pt idx="5575">
                  <c:v>36</c:v>
                </c:pt>
                <c:pt idx="5576">
                  <c:v>34</c:v>
                </c:pt>
                <c:pt idx="5577">
                  <c:v>50</c:v>
                </c:pt>
                <c:pt idx="5578">
                  <c:v>62</c:v>
                </c:pt>
                <c:pt idx="5579">
                  <c:v>48</c:v>
                </c:pt>
                <c:pt idx="5580">
                  <c:v>44</c:v>
                </c:pt>
                <c:pt idx="5581">
                  <c:v>40</c:v>
                </c:pt>
                <c:pt idx="5582">
                  <c:v>54</c:v>
                </c:pt>
                <c:pt idx="5583">
                  <c:v>48</c:v>
                </c:pt>
                <c:pt idx="5584">
                  <c:v>56</c:v>
                </c:pt>
                <c:pt idx="5585">
                  <c:v>44</c:v>
                </c:pt>
                <c:pt idx="5586">
                  <c:v>54</c:v>
                </c:pt>
                <c:pt idx="5587">
                  <c:v>46</c:v>
                </c:pt>
                <c:pt idx="5588">
                  <c:v>52</c:v>
                </c:pt>
                <c:pt idx="5589">
                  <c:v>28</c:v>
                </c:pt>
                <c:pt idx="5590">
                  <c:v>38</c:v>
                </c:pt>
                <c:pt idx="5591">
                  <c:v>40</c:v>
                </c:pt>
                <c:pt idx="5592">
                  <c:v>52</c:v>
                </c:pt>
                <c:pt idx="5593">
                  <c:v>48</c:v>
                </c:pt>
                <c:pt idx="5594">
                  <c:v>52</c:v>
                </c:pt>
                <c:pt idx="5595">
                  <c:v>60</c:v>
                </c:pt>
                <c:pt idx="5596">
                  <c:v>40</c:v>
                </c:pt>
                <c:pt idx="5597">
                  <c:v>48</c:v>
                </c:pt>
                <c:pt idx="5598">
                  <c:v>46</c:v>
                </c:pt>
                <c:pt idx="5599">
                  <c:v>64</c:v>
                </c:pt>
                <c:pt idx="5600">
                  <c:v>28</c:v>
                </c:pt>
                <c:pt idx="5601">
                  <c:v>46</c:v>
                </c:pt>
                <c:pt idx="5602">
                  <c:v>48</c:v>
                </c:pt>
                <c:pt idx="5603">
                  <c:v>46</c:v>
                </c:pt>
                <c:pt idx="5604">
                  <c:v>38</c:v>
                </c:pt>
                <c:pt idx="5605">
                  <c:v>36</c:v>
                </c:pt>
                <c:pt idx="5606">
                  <c:v>40</c:v>
                </c:pt>
                <c:pt idx="5607">
                  <c:v>64</c:v>
                </c:pt>
                <c:pt idx="5608">
                  <c:v>38</c:v>
                </c:pt>
                <c:pt idx="5609">
                  <c:v>32</c:v>
                </c:pt>
                <c:pt idx="5610">
                  <c:v>44</c:v>
                </c:pt>
                <c:pt idx="5611">
                  <c:v>62</c:v>
                </c:pt>
                <c:pt idx="5612">
                  <c:v>44</c:v>
                </c:pt>
                <c:pt idx="5613">
                  <c:v>60</c:v>
                </c:pt>
                <c:pt idx="5614">
                  <c:v>48</c:v>
                </c:pt>
                <c:pt idx="5615">
                  <c:v>52</c:v>
                </c:pt>
                <c:pt idx="5616">
                  <c:v>46</c:v>
                </c:pt>
                <c:pt idx="5617">
                  <c:v>50</c:v>
                </c:pt>
                <c:pt idx="5618">
                  <c:v>50</c:v>
                </c:pt>
                <c:pt idx="5619">
                  <c:v>32</c:v>
                </c:pt>
                <c:pt idx="5620">
                  <c:v>48</c:v>
                </c:pt>
                <c:pt idx="5621">
                  <c:v>36</c:v>
                </c:pt>
                <c:pt idx="5622">
                  <c:v>56</c:v>
                </c:pt>
                <c:pt idx="5623">
                  <c:v>58</c:v>
                </c:pt>
                <c:pt idx="5624">
                  <c:v>44</c:v>
                </c:pt>
                <c:pt idx="5625">
                  <c:v>36</c:v>
                </c:pt>
                <c:pt idx="5626">
                  <c:v>58</c:v>
                </c:pt>
                <c:pt idx="5627">
                  <c:v>60</c:v>
                </c:pt>
                <c:pt idx="5628">
                  <c:v>56</c:v>
                </c:pt>
                <c:pt idx="5629">
                  <c:v>50</c:v>
                </c:pt>
                <c:pt idx="5630">
                  <c:v>46</c:v>
                </c:pt>
                <c:pt idx="5631">
                  <c:v>40</c:v>
                </c:pt>
                <c:pt idx="5632">
                  <c:v>36</c:v>
                </c:pt>
                <c:pt idx="5633">
                  <c:v>56</c:v>
                </c:pt>
                <c:pt idx="5634">
                  <c:v>48</c:v>
                </c:pt>
                <c:pt idx="5635">
                  <c:v>54</c:v>
                </c:pt>
                <c:pt idx="5636">
                  <c:v>48</c:v>
                </c:pt>
                <c:pt idx="5637">
                  <c:v>52</c:v>
                </c:pt>
                <c:pt idx="5638">
                  <c:v>38</c:v>
                </c:pt>
                <c:pt idx="5639">
                  <c:v>56</c:v>
                </c:pt>
                <c:pt idx="5640">
                  <c:v>60</c:v>
                </c:pt>
                <c:pt idx="5641">
                  <c:v>36</c:v>
                </c:pt>
                <c:pt idx="5642">
                  <c:v>38</c:v>
                </c:pt>
                <c:pt idx="5643">
                  <c:v>32</c:v>
                </c:pt>
                <c:pt idx="5644">
                  <c:v>42</c:v>
                </c:pt>
                <c:pt idx="5645">
                  <c:v>56</c:v>
                </c:pt>
                <c:pt idx="5646">
                  <c:v>52</c:v>
                </c:pt>
                <c:pt idx="5647">
                  <c:v>48</c:v>
                </c:pt>
                <c:pt idx="5648">
                  <c:v>52</c:v>
                </c:pt>
                <c:pt idx="5649">
                  <c:v>38</c:v>
                </c:pt>
                <c:pt idx="5650">
                  <c:v>44</c:v>
                </c:pt>
                <c:pt idx="5651">
                  <c:v>36</c:v>
                </c:pt>
                <c:pt idx="5652">
                  <c:v>52</c:v>
                </c:pt>
                <c:pt idx="5653">
                  <c:v>40</c:v>
                </c:pt>
                <c:pt idx="5654">
                  <c:v>48</c:v>
                </c:pt>
                <c:pt idx="5655">
                  <c:v>38</c:v>
                </c:pt>
                <c:pt idx="5656">
                  <c:v>40</c:v>
                </c:pt>
                <c:pt idx="5657">
                  <c:v>34</c:v>
                </c:pt>
                <c:pt idx="5658">
                  <c:v>44</c:v>
                </c:pt>
                <c:pt idx="5659">
                  <c:v>34</c:v>
                </c:pt>
                <c:pt idx="5660">
                  <c:v>50</c:v>
                </c:pt>
                <c:pt idx="5661">
                  <c:v>42</c:v>
                </c:pt>
                <c:pt idx="5662">
                  <c:v>34</c:v>
                </c:pt>
                <c:pt idx="5663">
                  <c:v>46</c:v>
                </c:pt>
                <c:pt idx="5664">
                  <c:v>48</c:v>
                </c:pt>
                <c:pt idx="5665">
                  <c:v>48</c:v>
                </c:pt>
                <c:pt idx="5666">
                  <c:v>38</c:v>
                </c:pt>
                <c:pt idx="5667">
                  <c:v>36</c:v>
                </c:pt>
                <c:pt idx="5668">
                  <c:v>52</c:v>
                </c:pt>
                <c:pt idx="5669">
                  <c:v>46</c:v>
                </c:pt>
                <c:pt idx="5670">
                  <c:v>52</c:v>
                </c:pt>
                <c:pt idx="5671">
                  <c:v>42</c:v>
                </c:pt>
                <c:pt idx="5672">
                  <c:v>44</c:v>
                </c:pt>
                <c:pt idx="5673">
                  <c:v>46</c:v>
                </c:pt>
                <c:pt idx="5674">
                  <c:v>44</c:v>
                </c:pt>
                <c:pt idx="5675">
                  <c:v>36</c:v>
                </c:pt>
                <c:pt idx="5676">
                  <c:v>56</c:v>
                </c:pt>
                <c:pt idx="5677">
                  <c:v>32</c:v>
                </c:pt>
                <c:pt idx="5678">
                  <c:v>36</c:v>
                </c:pt>
                <c:pt idx="5679">
                  <c:v>66</c:v>
                </c:pt>
                <c:pt idx="5680">
                  <c:v>50</c:v>
                </c:pt>
                <c:pt idx="5681">
                  <c:v>68</c:v>
                </c:pt>
                <c:pt idx="5682">
                  <c:v>42</c:v>
                </c:pt>
                <c:pt idx="5683">
                  <c:v>66</c:v>
                </c:pt>
                <c:pt idx="5684">
                  <c:v>48</c:v>
                </c:pt>
                <c:pt idx="5685">
                  <c:v>28</c:v>
                </c:pt>
                <c:pt idx="5686">
                  <c:v>32</c:v>
                </c:pt>
                <c:pt idx="5687">
                  <c:v>46</c:v>
                </c:pt>
                <c:pt idx="5688">
                  <c:v>34</c:v>
                </c:pt>
                <c:pt idx="5689">
                  <c:v>58</c:v>
                </c:pt>
                <c:pt idx="5690">
                  <c:v>50</c:v>
                </c:pt>
                <c:pt idx="5691">
                  <c:v>70</c:v>
                </c:pt>
                <c:pt idx="5692">
                  <c:v>48</c:v>
                </c:pt>
                <c:pt idx="5693">
                  <c:v>64</c:v>
                </c:pt>
                <c:pt idx="5694">
                  <c:v>56</c:v>
                </c:pt>
                <c:pt idx="5695">
                  <c:v>66</c:v>
                </c:pt>
                <c:pt idx="5696">
                  <c:v>58</c:v>
                </c:pt>
                <c:pt idx="5697">
                  <c:v>50</c:v>
                </c:pt>
                <c:pt idx="5698">
                  <c:v>72</c:v>
                </c:pt>
                <c:pt idx="5699">
                  <c:v>44</c:v>
                </c:pt>
                <c:pt idx="5700">
                  <c:v>48</c:v>
                </c:pt>
                <c:pt idx="5701">
                  <c:v>50</c:v>
                </c:pt>
                <c:pt idx="5702">
                  <c:v>36</c:v>
                </c:pt>
                <c:pt idx="5703">
                  <c:v>64</c:v>
                </c:pt>
                <c:pt idx="5704">
                  <c:v>58</c:v>
                </c:pt>
                <c:pt idx="5705">
                  <c:v>74</c:v>
                </c:pt>
                <c:pt idx="5706">
                  <c:v>56</c:v>
                </c:pt>
                <c:pt idx="5707">
                  <c:v>58</c:v>
                </c:pt>
                <c:pt idx="5708">
                  <c:v>60</c:v>
                </c:pt>
                <c:pt idx="5709">
                  <c:v>56</c:v>
                </c:pt>
                <c:pt idx="5710">
                  <c:v>56</c:v>
                </c:pt>
                <c:pt idx="5711">
                  <c:v>52</c:v>
                </c:pt>
                <c:pt idx="5712">
                  <c:v>50</c:v>
                </c:pt>
                <c:pt idx="5713">
                  <c:v>66</c:v>
                </c:pt>
                <c:pt idx="5714">
                  <c:v>52</c:v>
                </c:pt>
                <c:pt idx="5715">
                  <c:v>68</c:v>
                </c:pt>
                <c:pt idx="5716">
                  <c:v>60</c:v>
                </c:pt>
                <c:pt idx="5717">
                  <c:v>44</c:v>
                </c:pt>
                <c:pt idx="5718">
                  <c:v>40</c:v>
                </c:pt>
                <c:pt idx="5719">
                  <c:v>70</c:v>
                </c:pt>
                <c:pt idx="5720">
                  <c:v>50</c:v>
                </c:pt>
                <c:pt idx="5721">
                  <c:v>52</c:v>
                </c:pt>
                <c:pt idx="5722">
                  <c:v>62</c:v>
                </c:pt>
                <c:pt idx="5723">
                  <c:v>42</c:v>
                </c:pt>
                <c:pt idx="5724">
                  <c:v>70</c:v>
                </c:pt>
                <c:pt idx="5725">
                  <c:v>42</c:v>
                </c:pt>
                <c:pt idx="5726">
                  <c:v>60</c:v>
                </c:pt>
                <c:pt idx="5727">
                  <c:v>40</c:v>
                </c:pt>
                <c:pt idx="5728">
                  <c:v>52</c:v>
                </c:pt>
                <c:pt idx="5729">
                  <c:v>42</c:v>
                </c:pt>
                <c:pt idx="5730">
                  <c:v>52</c:v>
                </c:pt>
                <c:pt idx="5731">
                  <c:v>52</c:v>
                </c:pt>
                <c:pt idx="5732">
                  <c:v>64</c:v>
                </c:pt>
                <c:pt idx="5733">
                  <c:v>44</c:v>
                </c:pt>
                <c:pt idx="5734">
                  <c:v>54</c:v>
                </c:pt>
                <c:pt idx="5735">
                  <c:v>44</c:v>
                </c:pt>
                <c:pt idx="5736">
                  <c:v>52</c:v>
                </c:pt>
                <c:pt idx="5737">
                  <c:v>56</c:v>
                </c:pt>
                <c:pt idx="5738">
                  <c:v>56</c:v>
                </c:pt>
                <c:pt idx="5739">
                  <c:v>64</c:v>
                </c:pt>
                <c:pt idx="5740">
                  <c:v>34</c:v>
                </c:pt>
                <c:pt idx="5741">
                  <c:v>54</c:v>
                </c:pt>
                <c:pt idx="5742">
                  <c:v>32</c:v>
                </c:pt>
                <c:pt idx="5743">
                  <c:v>52</c:v>
                </c:pt>
                <c:pt idx="5744">
                  <c:v>44</c:v>
                </c:pt>
                <c:pt idx="5745">
                  <c:v>36</c:v>
                </c:pt>
                <c:pt idx="5746">
                  <c:v>30</c:v>
                </c:pt>
                <c:pt idx="5747">
                  <c:v>58</c:v>
                </c:pt>
                <c:pt idx="5748">
                  <c:v>62</c:v>
                </c:pt>
                <c:pt idx="5749">
                  <c:v>28</c:v>
                </c:pt>
                <c:pt idx="5750">
                  <c:v>58</c:v>
                </c:pt>
                <c:pt idx="5751">
                  <c:v>56</c:v>
                </c:pt>
                <c:pt idx="5752">
                  <c:v>52</c:v>
                </c:pt>
                <c:pt idx="5753">
                  <c:v>42</c:v>
                </c:pt>
                <c:pt idx="5754">
                  <c:v>32</c:v>
                </c:pt>
                <c:pt idx="5755">
                  <c:v>34</c:v>
                </c:pt>
                <c:pt idx="5756">
                  <c:v>32</c:v>
                </c:pt>
                <c:pt idx="5757">
                  <c:v>48</c:v>
                </c:pt>
                <c:pt idx="5758">
                  <c:v>44</c:v>
                </c:pt>
                <c:pt idx="5759">
                  <c:v>44</c:v>
                </c:pt>
                <c:pt idx="5760">
                  <c:v>28</c:v>
                </c:pt>
                <c:pt idx="5761">
                  <c:v>54</c:v>
                </c:pt>
                <c:pt idx="5762">
                  <c:v>44</c:v>
                </c:pt>
                <c:pt idx="5763">
                  <c:v>50</c:v>
                </c:pt>
                <c:pt idx="5764">
                  <c:v>52</c:v>
                </c:pt>
                <c:pt idx="5765">
                  <c:v>48</c:v>
                </c:pt>
                <c:pt idx="5766">
                  <c:v>60</c:v>
                </c:pt>
                <c:pt idx="5767">
                  <c:v>40</c:v>
                </c:pt>
                <c:pt idx="5768">
                  <c:v>42</c:v>
                </c:pt>
                <c:pt idx="5769">
                  <c:v>38</c:v>
                </c:pt>
                <c:pt idx="5770">
                  <c:v>50</c:v>
                </c:pt>
                <c:pt idx="5771">
                  <c:v>36</c:v>
                </c:pt>
                <c:pt idx="5772">
                  <c:v>48</c:v>
                </c:pt>
                <c:pt idx="5773">
                  <c:v>42</c:v>
                </c:pt>
                <c:pt idx="5774">
                  <c:v>36</c:v>
                </c:pt>
                <c:pt idx="5775">
                  <c:v>44</c:v>
                </c:pt>
                <c:pt idx="5776">
                  <c:v>32</c:v>
                </c:pt>
                <c:pt idx="5777">
                  <c:v>48</c:v>
                </c:pt>
                <c:pt idx="5778">
                  <c:v>30</c:v>
                </c:pt>
                <c:pt idx="5779">
                  <c:v>42</c:v>
                </c:pt>
                <c:pt idx="5780">
                  <c:v>36</c:v>
                </c:pt>
                <c:pt idx="5781">
                  <c:v>44</c:v>
                </c:pt>
                <c:pt idx="5782">
                  <c:v>36</c:v>
                </c:pt>
                <c:pt idx="5783">
                  <c:v>40</c:v>
                </c:pt>
                <c:pt idx="5784">
                  <c:v>38</c:v>
                </c:pt>
                <c:pt idx="5785">
                  <c:v>36</c:v>
                </c:pt>
                <c:pt idx="5786">
                  <c:v>44</c:v>
                </c:pt>
                <c:pt idx="5787">
                  <c:v>46</c:v>
                </c:pt>
                <c:pt idx="5788">
                  <c:v>46</c:v>
                </c:pt>
                <c:pt idx="5789">
                  <c:v>64</c:v>
                </c:pt>
                <c:pt idx="5790">
                  <c:v>38</c:v>
                </c:pt>
                <c:pt idx="5791">
                  <c:v>34</c:v>
                </c:pt>
                <c:pt idx="5792">
                  <c:v>42</c:v>
                </c:pt>
                <c:pt idx="5793">
                  <c:v>54</c:v>
                </c:pt>
                <c:pt idx="5794">
                  <c:v>42</c:v>
                </c:pt>
                <c:pt idx="5795">
                  <c:v>56</c:v>
                </c:pt>
                <c:pt idx="5796">
                  <c:v>50</c:v>
                </c:pt>
                <c:pt idx="5797">
                  <c:v>42</c:v>
                </c:pt>
                <c:pt idx="5798">
                  <c:v>42</c:v>
                </c:pt>
                <c:pt idx="5799">
                  <c:v>52</c:v>
                </c:pt>
                <c:pt idx="5800">
                  <c:v>36</c:v>
                </c:pt>
              </c:numCache>
            </c:numRef>
          </c:yVal>
          <c:smooth val="0"/>
        </c:ser>
        <c:dLbls>
          <c:showLegendKey val="0"/>
          <c:showVal val="0"/>
          <c:showCatName val="0"/>
          <c:showSerName val="0"/>
          <c:showPercent val="0"/>
          <c:showBubbleSize val="0"/>
        </c:dLbls>
        <c:axId val="334569160"/>
        <c:axId val="334569552"/>
      </c:scatterChart>
      <c:valAx>
        <c:axId val="334569160"/>
        <c:scaling>
          <c:orientation val="minMax"/>
          <c:max val="60"/>
          <c:min val="0"/>
        </c:scaling>
        <c:delete val="0"/>
        <c:axPos val="b"/>
        <c:title>
          <c:tx>
            <c:rich>
              <a:bodyPr/>
              <a:lstStyle/>
              <a:p>
                <a:pPr>
                  <a:defRPr sz="800"/>
                </a:pPr>
                <a:r>
                  <a:rPr lang="en-GB" sz="800"/>
                  <a:t>Degrees (2Theta)</a:t>
                </a:r>
              </a:p>
            </c:rich>
          </c:tx>
          <c:overlay val="0"/>
          <c:spPr>
            <a:ln>
              <a:noFill/>
            </a:ln>
          </c:spPr>
        </c:title>
        <c:numFmt formatCode="General" sourceLinked="1"/>
        <c:majorTickMark val="out"/>
        <c:minorTickMark val="none"/>
        <c:tickLblPos val="nextTo"/>
        <c:txPr>
          <a:bodyPr/>
          <a:lstStyle/>
          <a:p>
            <a:pPr>
              <a:defRPr sz="800"/>
            </a:pPr>
            <a:endParaRPr lang="en-US"/>
          </a:p>
        </c:txPr>
        <c:crossAx val="334569552"/>
        <c:crosses val="autoZero"/>
        <c:crossBetween val="midCat"/>
        <c:majorUnit val="10"/>
        <c:minorUnit val="4"/>
      </c:valAx>
      <c:valAx>
        <c:axId val="334569552"/>
        <c:scaling>
          <c:orientation val="minMax"/>
          <c:max val="3000"/>
          <c:min val="0"/>
        </c:scaling>
        <c:delete val="1"/>
        <c:axPos val="l"/>
        <c:majorGridlines>
          <c:spPr>
            <a:ln>
              <a:noFill/>
            </a:ln>
          </c:spPr>
        </c:majorGridlines>
        <c:numFmt formatCode="General" sourceLinked="1"/>
        <c:majorTickMark val="out"/>
        <c:minorTickMark val="none"/>
        <c:tickLblPos val="nextTo"/>
        <c:crossAx val="334569160"/>
        <c:crosses val="autoZero"/>
        <c:crossBetween val="midCat"/>
        <c:majorUnit val="500"/>
        <c:minorUnit val="10"/>
      </c:valAx>
    </c:plotArea>
    <c:legend>
      <c:legendPos val="r"/>
      <c:layout>
        <c:manualLayout>
          <c:xMode val="edge"/>
          <c:yMode val="edge"/>
          <c:x val="0.68278816926540298"/>
          <c:y val="0.46791111072590902"/>
          <c:w val="0.284877740084861"/>
          <c:h val="0.40508712552923198"/>
        </c:manualLayout>
      </c:layout>
      <c:overlay val="0"/>
      <c:txPr>
        <a:bodyPr/>
        <a:lstStyle/>
        <a:p>
          <a:pPr>
            <a:defRPr sz="800"/>
          </a:pPr>
          <a:endParaRPr lang="en-US"/>
        </a:p>
      </c:txPr>
    </c:legend>
    <c:plotVisOnly val="1"/>
    <c:dispBlanksAs val="gap"/>
    <c:showDLblsOverMax val="0"/>
  </c:chart>
  <c:spPr>
    <a:ln>
      <a:no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GB" sz="1000"/>
              <a:t>B</a:t>
            </a:r>
          </a:p>
        </c:rich>
      </c:tx>
      <c:layout>
        <c:manualLayout>
          <c:xMode val="edge"/>
          <c:yMode val="edge"/>
          <c:x val="1.84818897637794E-3"/>
          <c:y val="5.5031439727161197E-3"/>
        </c:manualLayout>
      </c:layout>
      <c:overlay val="1"/>
      <c:spPr>
        <a:ln w="6350">
          <a:solidFill>
            <a:sysClr val="windowText" lastClr="000000"/>
          </a:solidFill>
        </a:ln>
      </c:spPr>
    </c:title>
    <c:autoTitleDeleted val="0"/>
    <c:plotArea>
      <c:layout/>
      <c:scatterChart>
        <c:scatterStyle val="lineMarker"/>
        <c:varyColors val="0"/>
        <c:ser>
          <c:idx val="6"/>
          <c:order val="0"/>
          <c:tx>
            <c:v>Fresh Extrudate (FM10)</c:v>
          </c:tx>
          <c:spPr>
            <a:ln w="6350">
              <a:solidFill>
                <a:sysClr val="windowText" lastClr="000000">
                  <a:lumMod val="50000"/>
                  <a:lumOff val="50000"/>
                </a:sysClr>
              </a:solidFill>
            </a:ln>
          </c:spPr>
          <c:marker>
            <c:symbol val="none"/>
          </c:marker>
          <c:xVal>
            <c:numRef>
              <c:f>Sheet1!$BB$302:$BB$5803</c:f>
              <c:numCache>
                <c:formatCode>General</c:formatCode>
                <c:ptCount val="5502"/>
                <c:pt idx="0">
                  <c:v>5.0110000000000001</c:v>
                </c:pt>
                <c:pt idx="1">
                  <c:v>5.0209999999999946</c:v>
                </c:pt>
                <c:pt idx="2">
                  <c:v>5.03</c:v>
                </c:pt>
                <c:pt idx="3">
                  <c:v>5.04</c:v>
                </c:pt>
                <c:pt idx="4">
                  <c:v>5.05</c:v>
                </c:pt>
                <c:pt idx="5">
                  <c:v>5.0609999999999946</c:v>
                </c:pt>
                <c:pt idx="6">
                  <c:v>5.07</c:v>
                </c:pt>
                <c:pt idx="7">
                  <c:v>5.08</c:v>
                </c:pt>
                <c:pt idx="8">
                  <c:v>5.0919999999999996</c:v>
                </c:pt>
                <c:pt idx="9">
                  <c:v>5.0990000000000002</c:v>
                </c:pt>
                <c:pt idx="10">
                  <c:v>5.109</c:v>
                </c:pt>
                <c:pt idx="11">
                  <c:v>5.1199999999999974</c:v>
                </c:pt>
                <c:pt idx="12">
                  <c:v>5.13</c:v>
                </c:pt>
                <c:pt idx="13">
                  <c:v>5.14</c:v>
                </c:pt>
                <c:pt idx="14">
                  <c:v>5.1499999999999986</c:v>
                </c:pt>
                <c:pt idx="15">
                  <c:v>5.1599999999999966</c:v>
                </c:pt>
                <c:pt idx="16">
                  <c:v>5.1719999999999997</c:v>
                </c:pt>
                <c:pt idx="17">
                  <c:v>5.18</c:v>
                </c:pt>
                <c:pt idx="18">
                  <c:v>5.1890000000000001</c:v>
                </c:pt>
                <c:pt idx="19">
                  <c:v>5.1989999999999927</c:v>
                </c:pt>
                <c:pt idx="20">
                  <c:v>5.2110000000000003</c:v>
                </c:pt>
                <c:pt idx="21">
                  <c:v>5.22</c:v>
                </c:pt>
                <c:pt idx="22">
                  <c:v>5.23</c:v>
                </c:pt>
                <c:pt idx="23">
                  <c:v>5.24</c:v>
                </c:pt>
                <c:pt idx="24">
                  <c:v>5.2489999999999997</c:v>
                </c:pt>
                <c:pt idx="25">
                  <c:v>5.26</c:v>
                </c:pt>
                <c:pt idx="26">
                  <c:v>5.2690000000000001</c:v>
                </c:pt>
                <c:pt idx="27">
                  <c:v>5.28</c:v>
                </c:pt>
                <c:pt idx="28">
                  <c:v>5.29</c:v>
                </c:pt>
                <c:pt idx="29">
                  <c:v>5.3</c:v>
                </c:pt>
                <c:pt idx="30">
                  <c:v>5.31</c:v>
                </c:pt>
                <c:pt idx="31">
                  <c:v>5.3199999999999976</c:v>
                </c:pt>
                <c:pt idx="32">
                  <c:v>5.3289999999999846</c:v>
                </c:pt>
                <c:pt idx="33">
                  <c:v>5.34</c:v>
                </c:pt>
                <c:pt idx="34">
                  <c:v>5.35</c:v>
                </c:pt>
                <c:pt idx="35">
                  <c:v>5.3599999999999977</c:v>
                </c:pt>
                <c:pt idx="36">
                  <c:v>5.3689999999999856</c:v>
                </c:pt>
                <c:pt idx="37">
                  <c:v>5.38</c:v>
                </c:pt>
                <c:pt idx="38">
                  <c:v>5.39</c:v>
                </c:pt>
                <c:pt idx="39">
                  <c:v>5.4</c:v>
                </c:pt>
                <c:pt idx="40">
                  <c:v>5.41</c:v>
                </c:pt>
                <c:pt idx="41">
                  <c:v>5.42</c:v>
                </c:pt>
                <c:pt idx="42">
                  <c:v>5.4300000000000024</c:v>
                </c:pt>
                <c:pt idx="43">
                  <c:v>5.44</c:v>
                </c:pt>
                <c:pt idx="44">
                  <c:v>5.4489999999999998</c:v>
                </c:pt>
                <c:pt idx="45">
                  <c:v>5.46</c:v>
                </c:pt>
                <c:pt idx="46">
                  <c:v>5.4700000000000024</c:v>
                </c:pt>
                <c:pt idx="47">
                  <c:v>5.48</c:v>
                </c:pt>
                <c:pt idx="48">
                  <c:v>5.4889999999999999</c:v>
                </c:pt>
                <c:pt idx="49">
                  <c:v>5.5</c:v>
                </c:pt>
                <c:pt idx="50">
                  <c:v>5.51</c:v>
                </c:pt>
                <c:pt idx="51">
                  <c:v>5.52</c:v>
                </c:pt>
                <c:pt idx="52">
                  <c:v>5.5289999999999946</c:v>
                </c:pt>
                <c:pt idx="53">
                  <c:v>5.54</c:v>
                </c:pt>
                <c:pt idx="54">
                  <c:v>5.55</c:v>
                </c:pt>
                <c:pt idx="55">
                  <c:v>5.5590000000000002</c:v>
                </c:pt>
                <c:pt idx="56">
                  <c:v>5.569</c:v>
                </c:pt>
                <c:pt idx="57">
                  <c:v>5.58</c:v>
                </c:pt>
                <c:pt idx="58">
                  <c:v>5.59</c:v>
                </c:pt>
                <c:pt idx="59">
                  <c:v>5.6</c:v>
                </c:pt>
                <c:pt idx="60">
                  <c:v>5.609</c:v>
                </c:pt>
                <c:pt idx="61">
                  <c:v>5.6199999999999957</c:v>
                </c:pt>
                <c:pt idx="62">
                  <c:v>5.63</c:v>
                </c:pt>
                <c:pt idx="63">
                  <c:v>5.64</c:v>
                </c:pt>
                <c:pt idx="64">
                  <c:v>5.649</c:v>
                </c:pt>
                <c:pt idx="65">
                  <c:v>5.6599999999999957</c:v>
                </c:pt>
                <c:pt idx="66">
                  <c:v>5.67</c:v>
                </c:pt>
                <c:pt idx="67">
                  <c:v>5.68</c:v>
                </c:pt>
                <c:pt idx="68">
                  <c:v>5.6890000000000001</c:v>
                </c:pt>
                <c:pt idx="69">
                  <c:v>5.7</c:v>
                </c:pt>
                <c:pt idx="70">
                  <c:v>5.71</c:v>
                </c:pt>
                <c:pt idx="71">
                  <c:v>5.72</c:v>
                </c:pt>
                <c:pt idx="72">
                  <c:v>5.7290000000000001</c:v>
                </c:pt>
                <c:pt idx="73">
                  <c:v>5.74</c:v>
                </c:pt>
                <c:pt idx="74">
                  <c:v>5.75</c:v>
                </c:pt>
                <c:pt idx="75">
                  <c:v>5.76</c:v>
                </c:pt>
                <c:pt idx="76">
                  <c:v>5.7690000000000001</c:v>
                </c:pt>
                <c:pt idx="77">
                  <c:v>5.78</c:v>
                </c:pt>
                <c:pt idx="78">
                  <c:v>5.79</c:v>
                </c:pt>
                <c:pt idx="79">
                  <c:v>5.8</c:v>
                </c:pt>
                <c:pt idx="80">
                  <c:v>5.8090000000000002</c:v>
                </c:pt>
                <c:pt idx="81">
                  <c:v>5.8199999999999976</c:v>
                </c:pt>
                <c:pt idx="82">
                  <c:v>5.83</c:v>
                </c:pt>
                <c:pt idx="83">
                  <c:v>5.84</c:v>
                </c:pt>
                <c:pt idx="84">
                  <c:v>5.8490000000000002</c:v>
                </c:pt>
                <c:pt idx="85">
                  <c:v>5.8599999999999977</c:v>
                </c:pt>
                <c:pt idx="86">
                  <c:v>5.87</c:v>
                </c:pt>
                <c:pt idx="87">
                  <c:v>5.88</c:v>
                </c:pt>
                <c:pt idx="88">
                  <c:v>5.89</c:v>
                </c:pt>
                <c:pt idx="89">
                  <c:v>5.9</c:v>
                </c:pt>
                <c:pt idx="90">
                  <c:v>5.91</c:v>
                </c:pt>
                <c:pt idx="91">
                  <c:v>5.92</c:v>
                </c:pt>
                <c:pt idx="92">
                  <c:v>5.9300000000000024</c:v>
                </c:pt>
                <c:pt idx="93">
                  <c:v>5.9390000000000134</c:v>
                </c:pt>
                <c:pt idx="94">
                  <c:v>5.95</c:v>
                </c:pt>
                <c:pt idx="95">
                  <c:v>5.96</c:v>
                </c:pt>
                <c:pt idx="96">
                  <c:v>5.9700000000000024</c:v>
                </c:pt>
                <c:pt idx="97">
                  <c:v>5.9790000000000134</c:v>
                </c:pt>
                <c:pt idx="98">
                  <c:v>5.9889999999999999</c:v>
                </c:pt>
                <c:pt idx="99">
                  <c:v>5.9989999999999997</c:v>
                </c:pt>
                <c:pt idx="100">
                  <c:v>6.01</c:v>
                </c:pt>
                <c:pt idx="101">
                  <c:v>6.02</c:v>
                </c:pt>
                <c:pt idx="102">
                  <c:v>6.0309999999999997</c:v>
                </c:pt>
                <c:pt idx="103">
                  <c:v>6.04</c:v>
                </c:pt>
                <c:pt idx="104">
                  <c:v>6.0510000000000002</c:v>
                </c:pt>
                <c:pt idx="105">
                  <c:v>6.0590000000000002</c:v>
                </c:pt>
                <c:pt idx="106">
                  <c:v>6.069</c:v>
                </c:pt>
                <c:pt idx="107">
                  <c:v>6.0789999999999997</c:v>
                </c:pt>
                <c:pt idx="108">
                  <c:v>6.09</c:v>
                </c:pt>
                <c:pt idx="109">
                  <c:v>6.1</c:v>
                </c:pt>
                <c:pt idx="110">
                  <c:v>6.1099999999999994</c:v>
                </c:pt>
                <c:pt idx="111">
                  <c:v>6.1199999999999974</c:v>
                </c:pt>
                <c:pt idx="112">
                  <c:v>6.13</c:v>
                </c:pt>
                <c:pt idx="113">
                  <c:v>6.1390000000000002</c:v>
                </c:pt>
                <c:pt idx="114">
                  <c:v>6.1509999999999927</c:v>
                </c:pt>
                <c:pt idx="115">
                  <c:v>6.1589999999999927</c:v>
                </c:pt>
                <c:pt idx="116">
                  <c:v>6.1710000000000003</c:v>
                </c:pt>
                <c:pt idx="117">
                  <c:v>6.181</c:v>
                </c:pt>
                <c:pt idx="118">
                  <c:v>6.1890000000000001</c:v>
                </c:pt>
                <c:pt idx="119">
                  <c:v>6.2</c:v>
                </c:pt>
                <c:pt idx="120">
                  <c:v>6.21</c:v>
                </c:pt>
                <c:pt idx="121">
                  <c:v>6.22</c:v>
                </c:pt>
                <c:pt idx="122">
                  <c:v>6.23</c:v>
                </c:pt>
                <c:pt idx="123">
                  <c:v>6.2389999999999999</c:v>
                </c:pt>
                <c:pt idx="124">
                  <c:v>6.25</c:v>
                </c:pt>
                <c:pt idx="125">
                  <c:v>6.2590000000000003</c:v>
                </c:pt>
                <c:pt idx="126">
                  <c:v>6.2709999999999999</c:v>
                </c:pt>
                <c:pt idx="127">
                  <c:v>6.2809999999999997</c:v>
                </c:pt>
                <c:pt idx="128">
                  <c:v>6.29</c:v>
                </c:pt>
                <c:pt idx="129">
                  <c:v>6.3</c:v>
                </c:pt>
                <c:pt idx="130">
                  <c:v>6.31</c:v>
                </c:pt>
                <c:pt idx="131">
                  <c:v>6.3209999999999846</c:v>
                </c:pt>
                <c:pt idx="132">
                  <c:v>6.3310000000000004</c:v>
                </c:pt>
                <c:pt idx="133">
                  <c:v>6.3410000000000002</c:v>
                </c:pt>
                <c:pt idx="134">
                  <c:v>6.3490000000000002</c:v>
                </c:pt>
                <c:pt idx="135">
                  <c:v>6.3599999999999977</c:v>
                </c:pt>
                <c:pt idx="136">
                  <c:v>6.37</c:v>
                </c:pt>
                <c:pt idx="137">
                  <c:v>6.3810000000000002</c:v>
                </c:pt>
                <c:pt idx="138">
                  <c:v>6.3890000000000002</c:v>
                </c:pt>
                <c:pt idx="139">
                  <c:v>6.399</c:v>
                </c:pt>
                <c:pt idx="140">
                  <c:v>6.4109999999999996</c:v>
                </c:pt>
                <c:pt idx="141">
                  <c:v>6.4210000000000003</c:v>
                </c:pt>
                <c:pt idx="142">
                  <c:v>6.4300000000000024</c:v>
                </c:pt>
                <c:pt idx="143">
                  <c:v>6.4409999999999998</c:v>
                </c:pt>
                <c:pt idx="144">
                  <c:v>6.4489999999999998</c:v>
                </c:pt>
                <c:pt idx="145">
                  <c:v>6.4610000000000003</c:v>
                </c:pt>
                <c:pt idx="146">
                  <c:v>6.4710000000000134</c:v>
                </c:pt>
                <c:pt idx="147">
                  <c:v>6.4790000000000134</c:v>
                </c:pt>
                <c:pt idx="148">
                  <c:v>6.4889999999999999</c:v>
                </c:pt>
                <c:pt idx="149">
                  <c:v>6.4989999999999997</c:v>
                </c:pt>
                <c:pt idx="150">
                  <c:v>6.5110000000000001</c:v>
                </c:pt>
                <c:pt idx="151">
                  <c:v>6.5209999999999946</c:v>
                </c:pt>
                <c:pt idx="152">
                  <c:v>6.5289999999999946</c:v>
                </c:pt>
                <c:pt idx="153">
                  <c:v>6.54</c:v>
                </c:pt>
                <c:pt idx="154">
                  <c:v>6.5510000000000002</c:v>
                </c:pt>
                <c:pt idx="155">
                  <c:v>6.5609999999999946</c:v>
                </c:pt>
                <c:pt idx="156">
                  <c:v>6.57</c:v>
                </c:pt>
                <c:pt idx="157">
                  <c:v>6.5789999999999997</c:v>
                </c:pt>
                <c:pt idx="158">
                  <c:v>6.5910000000000002</c:v>
                </c:pt>
                <c:pt idx="159">
                  <c:v>6.601</c:v>
                </c:pt>
                <c:pt idx="160">
                  <c:v>6.609</c:v>
                </c:pt>
                <c:pt idx="161">
                  <c:v>6.6189999999999847</c:v>
                </c:pt>
                <c:pt idx="162">
                  <c:v>6.6310000000000002</c:v>
                </c:pt>
                <c:pt idx="163">
                  <c:v>6.6390000000000002</c:v>
                </c:pt>
                <c:pt idx="164">
                  <c:v>6.649</c:v>
                </c:pt>
                <c:pt idx="165">
                  <c:v>6.6589999999999927</c:v>
                </c:pt>
                <c:pt idx="166">
                  <c:v>6.6710000000000003</c:v>
                </c:pt>
                <c:pt idx="167">
                  <c:v>6.681</c:v>
                </c:pt>
                <c:pt idx="168">
                  <c:v>6.6890000000000001</c:v>
                </c:pt>
                <c:pt idx="169">
                  <c:v>6.6989999999999927</c:v>
                </c:pt>
                <c:pt idx="170">
                  <c:v>6.71</c:v>
                </c:pt>
                <c:pt idx="171">
                  <c:v>6.7219999999999986</c:v>
                </c:pt>
                <c:pt idx="172">
                  <c:v>6.7290000000000001</c:v>
                </c:pt>
                <c:pt idx="173">
                  <c:v>6.7409999999999997</c:v>
                </c:pt>
                <c:pt idx="174">
                  <c:v>6.7510000000000003</c:v>
                </c:pt>
                <c:pt idx="175">
                  <c:v>6.7610000000000001</c:v>
                </c:pt>
                <c:pt idx="176">
                  <c:v>6.7690000000000001</c:v>
                </c:pt>
                <c:pt idx="177">
                  <c:v>6.7789999999999999</c:v>
                </c:pt>
                <c:pt idx="178">
                  <c:v>6.7910000000000004</c:v>
                </c:pt>
                <c:pt idx="179">
                  <c:v>6.7990000000000004</c:v>
                </c:pt>
                <c:pt idx="180">
                  <c:v>6.8090000000000002</c:v>
                </c:pt>
                <c:pt idx="181">
                  <c:v>6.819</c:v>
                </c:pt>
                <c:pt idx="182">
                  <c:v>6.8310000000000004</c:v>
                </c:pt>
                <c:pt idx="183">
                  <c:v>6.8390000000000004</c:v>
                </c:pt>
                <c:pt idx="184">
                  <c:v>6.8490000000000002</c:v>
                </c:pt>
                <c:pt idx="185">
                  <c:v>6.859</c:v>
                </c:pt>
                <c:pt idx="186">
                  <c:v>6.8710000000000004</c:v>
                </c:pt>
                <c:pt idx="187">
                  <c:v>6.8810000000000002</c:v>
                </c:pt>
                <c:pt idx="188">
                  <c:v>6.89</c:v>
                </c:pt>
                <c:pt idx="189">
                  <c:v>6.9009999999999998</c:v>
                </c:pt>
                <c:pt idx="190">
                  <c:v>6.9109999999999996</c:v>
                </c:pt>
                <c:pt idx="191">
                  <c:v>6.9189999999999996</c:v>
                </c:pt>
                <c:pt idx="192">
                  <c:v>6.9290000000000003</c:v>
                </c:pt>
                <c:pt idx="193">
                  <c:v>6.9409999999999998</c:v>
                </c:pt>
                <c:pt idx="194">
                  <c:v>6.9489999999999998</c:v>
                </c:pt>
                <c:pt idx="195">
                  <c:v>6.9589999999999996</c:v>
                </c:pt>
                <c:pt idx="196">
                  <c:v>6.9700000000000024</c:v>
                </c:pt>
                <c:pt idx="197">
                  <c:v>6.9809999999999999</c:v>
                </c:pt>
                <c:pt idx="198">
                  <c:v>6.9889999999999999</c:v>
                </c:pt>
                <c:pt idx="199">
                  <c:v>6.9989999999999997</c:v>
                </c:pt>
                <c:pt idx="200">
                  <c:v>7.01</c:v>
                </c:pt>
                <c:pt idx="201">
                  <c:v>7.0209999999999946</c:v>
                </c:pt>
                <c:pt idx="202">
                  <c:v>7.03</c:v>
                </c:pt>
                <c:pt idx="203">
                  <c:v>7.04</c:v>
                </c:pt>
                <c:pt idx="204">
                  <c:v>7.05</c:v>
                </c:pt>
                <c:pt idx="205">
                  <c:v>7.0590000000000002</c:v>
                </c:pt>
                <c:pt idx="206">
                  <c:v>7.07</c:v>
                </c:pt>
                <c:pt idx="207">
                  <c:v>7.08</c:v>
                </c:pt>
                <c:pt idx="208">
                  <c:v>7.09</c:v>
                </c:pt>
                <c:pt idx="209">
                  <c:v>7.1</c:v>
                </c:pt>
                <c:pt idx="210">
                  <c:v>7.1099999999999994</c:v>
                </c:pt>
                <c:pt idx="211">
                  <c:v>7.1199999999999974</c:v>
                </c:pt>
                <c:pt idx="212">
                  <c:v>7.13</c:v>
                </c:pt>
                <c:pt idx="213">
                  <c:v>7.14</c:v>
                </c:pt>
                <c:pt idx="214">
                  <c:v>7.1499999999999986</c:v>
                </c:pt>
                <c:pt idx="215">
                  <c:v>7.1599999999999966</c:v>
                </c:pt>
                <c:pt idx="216">
                  <c:v>7.17</c:v>
                </c:pt>
                <c:pt idx="217">
                  <c:v>7.18</c:v>
                </c:pt>
                <c:pt idx="218">
                  <c:v>7.1899999999999986</c:v>
                </c:pt>
                <c:pt idx="219">
                  <c:v>7.2</c:v>
                </c:pt>
                <c:pt idx="220">
                  <c:v>7.21</c:v>
                </c:pt>
                <c:pt idx="221">
                  <c:v>7.22</c:v>
                </c:pt>
                <c:pt idx="222">
                  <c:v>7.2290000000000001</c:v>
                </c:pt>
                <c:pt idx="223">
                  <c:v>7.24</c:v>
                </c:pt>
                <c:pt idx="224">
                  <c:v>7.2489999999999997</c:v>
                </c:pt>
                <c:pt idx="225">
                  <c:v>7.26</c:v>
                </c:pt>
                <c:pt idx="226">
                  <c:v>7.2700000000000014</c:v>
                </c:pt>
                <c:pt idx="227">
                  <c:v>7.28</c:v>
                </c:pt>
                <c:pt idx="228">
                  <c:v>7.29</c:v>
                </c:pt>
                <c:pt idx="229">
                  <c:v>7.2990000000000004</c:v>
                </c:pt>
                <c:pt idx="230">
                  <c:v>7.31</c:v>
                </c:pt>
                <c:pt idx="231">
                  <c:v>7.3199999999999976</c:v>
                </c:pt>
                <c:pt idx="232">
                  <c:v>7.33</c:v>
                </c:pt>
                <c:pt idx="233">
                  <c:v>7.34</c:v>
                </c:pt>
                <c:pt idx="234">
                  <c:v>7.35</c:v>
                </c:pt>
                <c:pt idx="235">
                  <c:v>7.3599999999999977</c:v>
                </c:pt>
                <c:pt idx="236">
                  <c:v>7.37</c:v>
                </c:pt>
                <c:pt idx="237">
                  <c:v>7.38</c:v>
                </c:pt>
                <c:pt idx="238">
                  <c:v>7.39</c:v>
                </c:pt>
                <c:pt idx="239">
                  <c:v>7.4</c:v>
                </c:pt>
                <c:pt idx="240">
                  <c:v>7.4089999999999998</c:v>
                </c:pt>
                <c:pt idx="241">
                  <c:v>7.42</c:v>
                </c:pt>
                <c:pt idx="242">
                  <c:v>7.4300000000000024</c:v>
                </c:pt>
                <c:pt idx="243">
                  <c:v>7.44</c:v>
                </c:pt>
                <c:pt idx="244">
                  <c:v>7.45</c:v>
                </c:pt>
                <c:pt idx="245">
                  <c:v>7.46</c:v>
                </c:pt>
                <c:pt idx="246">
                  <c:v>7.4700000000000024</c:v>
                </c:pt>
                <c:pt idx="247">
                  <c:v>7.48</c:v>
                </c:pt>
                <c:pt idx="248">
                  <c:v>7.4889999999999999</c:v>
                </c:pt>
                <c:pt idx="249">
                  <c:v>7.4989999999999997</c:v>
                </c:pt>
                <c:pt idx="250">
                  <c:v>7.5090000000000003</c:v>
                </c:pt>
                <c:pt idx="251">
                  <c:v>7.52</c:v>
                </c:pt>
                <c:pt idx="252">
                  <c:v>7.53</c:v>
                </c:pt>
                <c:pt idx="253">
                  <c:v>7.54</c:v>
                </c:pt>
                <c:pt idx="254">
                  <c:v>7.55</c:v>
                </c:pt>
                <c:pt idx="255">
                  <c:v>7.56</c:v>
                </c:pt>
                <c:pt idx="256">
                  <c:v>7.57</c:v>
                </c:pt>
                <c:pt idx="257">
                  <c:v>7.58</c:v>
                </c:pt>
                <c:pt idx="258">
                  <c:v>7.59</c:v>
                </c:pt>
                <c:pt idx="259">
                  <c:v>7.6</c:v>
                </c:pt>
                <c:pt idx="260">
                  <c:v>7.6099999999999977</c:v>
                </c:pt>
                <c:pt idx="261">
                  <c:v>7.6199999999999957</c:v>
                </c:pt>
                <c:pt idx="262">
                  <c:v>7.63</c:v>
                </c:pt>
                <c:pt idx="263">
                  <c:v>7.64</c:v>
                </c:pt>
                <c:pt idx="264">
                  <c:v>7.649</c:v>
                </c:pt>
                <c:pt idx="265">
                  <c:v>7.6599999999999957</c:v>
                </c:pt>
                <c:pt idx="266">
                  <c:v>7.67</c:v>
                </c:pt>
                <c:pt idx="267">
                  <c:v>7.68</c:v>
                </c:pt>
                <c:pt idx="268">
                  <c:v>7.6899999999999986</c:v>
                </c:pt>
                <c:pt idx="269">
                  <c:v>7.7</c:v>
                </c:pt>
                <c:pt idx="270">
                  <c:v>7.71</c:v>
                </c:pt>
                <c:pt idx="271">
                  <c:v>7.72</c:v>
                </c:pt>
                <c:pt idx="272">
                  <c:v>7.7290000000000001</c:v>
                </c:pt>
                <c:pt idx="273">
                  <c:v>7.74</c:v>
                </c:pt>
                <c:pt idx="274">
                  <c:v>7.75</c:v>
                </c:pt>
                <c:pt idx="275">
                  <c:v>7.7590000000000003</c:v>
                </c:pt>
                <c:pt idx="276">
                  <c:v>7.7700000000000014</c:v>
                </c:pt>
                <c:pt idx="277">
                  <c:v>7.78</c:v>
                </c:pt>
                <c:pt idx="278">
                  <c:v>7.79</c:v>
                </c:pt>
                <c:pt idx="279">
                  <c:v>7.8</c:v>
                </c:pt>
                <c:pt idx="280">
                  <c:v>7.81</c:v>
                </c:pt>
                <c:pt idx="281">
                  <c:v>7.819</c:v>
                </c:pt>
                <c:pt idx="282">
                  <c:v>7.8289999999999846</c:v>
                </c:pt>
                <c:pt idx="283">
                  <c:v>7.8390000000000004</c:v>
                </c:pt>
                <c:pt idx="284">
                  <c:v>7.85</c:v>
                </c:pt>
                <c:pt idx="285">
                  <c:v>7.8599999999999977</c:v>
                </c:pt>
                <c:pt idx="286">
                  <c:v>7.87</c:v>
                </c:pt>
                <c:pt idx="287">
                  <c:v>7.88</c:v>
                </c:pt>
                <c:pt idx="288">
                  <c:v>7.891</c:v>
                </c:pt>
                <c:pt idx="289">
                  <c:v>7.899</c:v>
                </c:pt>
                <c:pt idx="290">
                  <c:v>7.9089999999999998</c:v>
                </c:pt>
                <c:pt idx="291">
                  <c:v>7.9189999999999996</c:v>
                </c:pt>
                <c:pt idx="292">
                  <c:v>7.9300000000000024</c:v>
                </c:pt>
                <c:pt idx="293">
                  <c:v>7.94</c:v>
                </c:pt>
                <c:pt idx="294">
                  <c:v>7.95</c:v>
                </c:pt>
                <c:pt idx="295">
                  <c:v>7.96</c:v>
                </c:pt>
                <c:pt idx="296">
                  <c:v>7.9700000000000024</c:v>
                </c:pt>
                <c:pt idx="297">
                  <c:v>7.9790000000000134</c:v>
                </c:pt>
                <c:pt idx="298">
                  <c:v>7.9909999999999997</c:v>
                </c:pt>
                <c:pt idx="299">
                  <c:v>7.9989999999999997</c:v>
                </c:pt>
                <c:pt idx="300">
                  <c:v>8.011000000000001</c:v>
                </c:pt>
                <c:pt idx="301">
                  <c:v>8.02</c:v>
                </c:pt>
                <c:pt idx="302">
                  <c:v>8.0310000000000006</c:v>
                </c:pt>
                <c:pt idx="303">
                  <c:v>8.0400000000000009</c:v>
                </c:pt>
                <c:pt idx="304">
                  <c:v>8.0500000000000007</c:v>
                </c:pt>
                <c:pt idx="305">
                  <c:v>8.06</c:v>
                </c:pt>
                <c:pt idx="306">
                  <c:v>8.0710000000000015</c:v>
                </c:pt>
                <c:pt idx="307">
                  <c:v>8.0790000000000006</c:v>
                </c:pt>
                <c:pt idx="308">
                  <c:v>8.0910000000000011</c:v>
                </c:pt>
                <c:pt idx="309">
                  <c:v>8.0990000000000002</c:v>
                </c:pt>
                <c:pt idx="310">
                  <c:v>8.1110000000000024</c:v>
                </c:pt>
                <c:pt idx="311">
                  <c:v>8.120000000000001</c:v>
                </c:pt>
                <c:pt idx="312">
                  <c:v>8.1299999999999972</c:v>
                </c:pt>
                <c:pt idx="313">
                  <c:v>8.14</c:v>
                </c:pt>
                <c:pt idx="314">
                  <c:v>8.1510000000000016</c:v>
                </c:pt>
                <c:pt idx="315">
                  <c:v>8.16</c:v>
                </c:pt>
                <c:pt idx="316">
                  <c:v>8.1710000000000012</c:v>
                </c:pt>
                <c:pt idx="317">
                  <c:v>8.18</c:v>
                </c:pt>
                <c:pt idx="318">
                  <c:v>8.1890000000000001</c:v>
                </c:pt>
                <c:pt idx="319">
                  <c:v>8.2000000000000011</c:v>
                </c:pt>
                <c:pt idx="320">
                  <c:v>8.2100000000000009</c:v>
                </c:pt>
                <c:pt idx="321">
                  <c:v>8.2200000000000024</c:v>
                </c:pt>
                <c:pt idx="322">
                  <c:v>8.23</c:v>
                </c:pt>
                <c:pt idx="323">
                  <c:v>8.2389999999999972</c:v>
                </c:pt>
                <c:pt idx="324">
                  <c:v>8.25</c:v>
                </c:pt>
                <c:pt idx="325">
                  <c:v>8.2590000000000003</c:v>
                </c:pt>
                <c:pt idx="326">
                  <c:v>8.2710000000000008</c:v>
                </c:pt>
                <c:pt idx="327">
                  <c:v>8.2790000000000017</c:v>
                </c:pt>
                <c:pt idx="328">
                  <c:v>8.2910000000000004</c:v>
                </c:pt>
                <c:pt idx="329">
                  <c:v>8.3010000000000002</c:v>
                </c:pt>
                <c:pt idx="330">
                  <c:v>8.3090000000000028</c:v>
                </c:pt>
                <c:pt idx="331">
                  <c:v>8.3190000000000008</c:v>
                </c:pt>
                <c:pt idx="332">
                  <c:v>8.3310000000000013</c:v>
                </c:pt>
                <c:pt idx="333">
                  <c:v>8.3410000000000011</c:v>
                </c:pt>
                <c:pt idx="334">
                  <c:v>8.3510000000000026</c:v>
                </c:pt>
                <c:pt idx="335">
                  <c:v>8.3610000000000007</c:v>
                </c:pt>
                <c:pt idx="336">
                  <c:v>8.3700000000000028</c:v>
                </c:pt>
                <c:pt idx="337">
                  <c:v>8.3790000000000067</c:v>
                </c:pt>
                <c:pt idx="338">
                  <c:v>8.3890000000000047</c:v>
                </c:pt>
                <c:pt idx="339">
                  <c:v>8.3990000000000027</c:v>
                </c:pt>
                <c:pt idx="340">
                  <c:v>8.41</c:v>
                </c:pt>
                <c:pt idx="341">
                  <c:v>8.4190000000000005</c:v>
                </c:pt>
                <c:pt idx="342">
                  <c:v>8.4290000000000003</c:v>
                </c:pt>
                <c:pt idx="343">
                  <c:v>8.4390000000000001</c:v>
                </c:pt>
                <c:pt idx="344">
                  <c:v>8.4489999999999998</c:v>
                </c:pt>
                <c:pt idx="345">
                  <c:v>8.4590000000000067</c:v>
                </c:pt>
                <c:pt idx="346">
                  <c:v>8.4690000000000047</c:v>
                </c:pt>
                <c:pt idx="347">
                  <c:v>8.4790000000000028</c:v>
                </c:pt>
                <c:pt idx="348">
                  <c:v>8.4910000000000014</c:v>
                </c:pt>
                <c:pt idx="349">
                  <c:v>8.5</c:v>
                </c:pt>
                <c:pt idx="350">
                  <c:v>8.5120000000000005</c:v>
                </c:pt>
                <c:pt idx="351">
                  <c:v>8.5190000000000001</c:v>
                </c:pt>
                <c:pt idx="352">
                  <c:v>8.5290000000000017</c:v>
                </c:pt>
                <c:pt idx="353">
                  <c:v>8.5410000000000004</c:v>
                </c:pt>
                <c:pt idx="354">
                  <c:v>8.5510000000000002</c:v>
                </c:pt>
                <c:pt idx="355">
                  <c:v>8.5590000000000028</c:v>
                </c:pt>
                <c:pt idx="356">
                  <c:v>8.5690000000000008</c:v>
                </c:pt>
                <c:pt idx="357">
                  <c:v>8.5790000000000006</c:v>
                </c:pt>
                <c:pt idx="358">
                  <c:v>8.5910000000000011</c:v>
                </c:pt>
                <c:pt idx="359">
                  <c:v>8.6010000000000009</c:v>
                </c:pt>
                <c:pt idx="360">
                  <c:v>8.609</c:v>
                </c:pt>
                <c:pt idx="361">
                  <c:v>8.620000000000001</c:v>
                </c:pt>
                <c:pt idx="362">
                  <c:v>8.6319999999999997</c:v>
                </c:pt>
                <c:pt idx="363">
                  <c:v>8.641</c:v>
                </c:pt>
                <c:pt idx="364">
                  <c:v>8.6489999999999991</c:v>
                </c:pt>
                <c:pt idx="365">
                  <c:v>8.6610000000000014</c:v>
                </c:pt>
                <c:pt idx="366">
                  <c:v>8.6710000000000012</c:v>
                </c:pt>
                <c:pt idx="367">
                  <c:v>8.6810000000000009</c:v>
                </c:pt>
                <c:pt idx="368">
                  <c:v>8.6890000000000001</c:v>
                </c:pt>
                <c:pt idx="369">
                  <c:v>8.6989999999999998</c:v>
                </c:pt>
                <c:pt idx="370">
                  <c:v>8.7119999999999997</c:v>
                </c:pt>
                <c:pt idx="371">
                  <c:v>8.7210000000000001</c:v>
                </c:pt>
                <c:pt idx="372">
                  <c:v>8.7289999999999992</c:v>
                </c:pt>
                <c:pt idx="373">
                  <c:v>8.7409999999999997</c:v>
                </c:pt>
                <c:pt idx="374">
                  <c:v>8.7510000000000012</c:v>
                </c:pt>
                <c:pt idx="375">
                  <c:v>8.7590000000000003</c:v>
                </c:pt>
                <c:pt idx="376">
                  <c:v>8.7690000000000001</c:v>
                </c:pt>
                <c:pt idx="377">
                  <c:v>8.7790000000000017</c:v>
                </c:pt>
                <c:pt idx="378">
                  <c:v>8.7910000000000004</c:v>
                </c:pt>
                <c:pt idx="379">
                  <c:v>8.8010000000000002</c:v>
                </c:pt>
                <c:pt idx="380">
                  <c:v>8.8090000000000028</c:v>
                </c:pt>
                <c:pt idx="381">
                  <c:v>8.8190000000000008</c:v>
                </c:pt>
                <c:pt idx="382">
                  <c:v>8.8320000000000007</c:v>
                </c:pt>
                <c:pt idx="383">
                  <c:v>8.8390000000000004</c:v>
                </c:pt>
                <c:pt idx="384">
                  <c:v>8.8490000000000002</c:v>
                </c:pt>
                <c:pt idx="385">
                  <c:v>8.8590000000000266</c:v>
                </c:pt>
                <c:pt idx="386">
                  <c:v>8.8720000000000248</c:v>
                </c:pt>
                <c:pt idx="387">
                  <c:v>8.8810000000000002</c:v>
                </c:pt>
                <c:pt idx="388">
                  <c:v>8.891</c:v>
                </c:pt>
                <c:pt idx="389">
                  <c:v>8.9010000000000016</c:v>
                </c:pt>
                <c:pt idx="390">
                  <c:v>8.9110000000000014</c:v>
                </c:pt>
                <c:pt idx="391">
                  <c:v>8.9190000000000005</c:v>
                </c:pt>
                <c:pt idx="392">
                  <c:v>8.93</c:v>
                </c:pt>
                <c:pt idx="393">
                  <c:v>8.9409999999999972</c:v>
                </c:pt>
                <c:pt idx="394">
                  <c:v>8.9500000000000028</c:v>
                </c:pt>
                <c:pt idx="395">
                  <c:v>8.9590000000000067</c:v>
                </c:pt>
                <c:pt idx="396">
                  <c:v>8.9700000000000006</c:v>
                </c:pt>
                <c:pt idx="397">
                  <c:v>8.9810000000000034</c:v>
                </c:pt>
                <c:pt idx="398">
                  <c:v>8.9890000000000008</c:v>
                </c:pt>
                <c:pt idx="399">
                  <c:v>9</c:v>
                </c:pt>
                <c:pt idx="400">
                  <c:v>9.01</c:v>
                </c:pt>
                <c:pt idx="401">
                  <c:v>9.0210000000000008</c:v>
                </c:pt>
                <c:pt idx="402">
                  <c:v>9.0310000000000006</c:v>
                </c:pt>
                <c:pt idx="403">
                  <c:v>9.0400000000000009</c:v>
                </c:pt>
                <c:pt idx="404">
                  <c:v>9.0500000000000007</c:v>
                </c:pt>
                <c:pt idx="405">
                  <c:v>9.06</c:v>
                </c:pt>
                <c:pt idx="406">
                  <c:v>9.0690000000000008</c:v>
                </c:pt>
                <c:pt idx="407">
                  <c:v>9.0790000000000006</c:v>
                </c:pt>
                <c:pt idx="408">
                  <c:v>9.09</c:v>
                </c:pt>
                <c:pt idx="409">
                  <c:v>9.1010000000000009</c:v>
                </c:pt>
                <c:pt idx="410">
                  <c:v>9.11</c:v>
                </c:pt>
                <c:pt idx="411">
                  <c:v>9.120000000000001</c:v>
                </c:pt>
                <c:pt idx="412">
                  <c:v>9.1299999999999972</c:v>
                </c:pt>
                <c:pt idx="413">
                  <c:v>9.14</c:v>
                </c:pt>
                <c:pt idx="414">
                  <c:v>9.15</c:v>
                </c:pt>
                <c:pt idx="415">
                  <c:v>9.16</c:v>
                </c:pt>
                <c:pt idx="416">
                  <c:v>9.17</c:v>
                </c:pt>
                <c:pt idx="417">
                  <c:v>9.18</c:v>
                </c:pt>
                <c:pt idx="418">
                  <c:v>9.19</c:v>
                </c:pt>
                <c:pt idx="419">
                  <c:v>9.2000000000000011</c:v>
                </c:pt>
                <c:pt idx="420">
                  <c:v>9.2100000000000009</c:v>
                </c:pt>
                <c:pt idx="421">
                  <c:v>9.2200000000000024</c:v>
                </c:pt>
                <c:pt idx="422">
                  <c:v>9.2289999999999992</c:v>
                </c:pt>
                <c:pt idx="423">
                  <c:v>9.24</c:v>
                </c:pt>
                <c:pt idx="424">
                  <c:v>9.25</c:v>
                </c:pt>
                <c:pt idx="425">
                  <c:v>9.26</c:v>
                </c:pt>
                <c:pt idx="426">
                  <c:v>9.27</c:v>
                </c:pt>
                <c:pt idx="427">
                  <c:v>9.2800000000000011</c:v>
                </c:pt>
                <c:pt idx="428">
                  <c:v>9.2900000000000009</c:v>
                </c:pt>
                <c:pt idx="429">
                  <c:v>9.2989999999999995</c:v>
                </c:pt>
                <c:pt idx="430">
                  <c:v>9.31</c:v>
                </c:pt>
                <c:pt idx="431">
                  <c:v>9.32</c:v>
                </c:pt>
                <c:pt idx="432">
                  <c:v>9.3290000000000006</c:v>
                </c:pt>
                <c:pt idx="433">
                  <c:v>9.34</c:v>
                </c:pt>
                <c:pt idx="434">
                  <c:v>9.3490000000000002</c:v>
                </c:pt>
                <c:pt idx="435">
                  <c:v>9.3600000000000048</c:v>
                </c:pt>
                <c:pt idx="436">
                  <c:v>9.3700000000000028</c:v>
                </c:pt>
                <c:pt idx="437">
                  <c:v>9.3800000000000008</c:v>
                </c:pt>
                <c:pt idx="438">
                  <c:v>9.39</c:v>
                </c:pt>
                <c:pt idx="439">
                  <c:v>9.4</c:v>
                </c:pt>
                <c:pt idx="440">
                  <c:v>9.41</c:v>
                </c:pt>
                <c:pt idx="441">
                  <c:v>9.42</c:v>
                </c:pt>
                <c:pt idx="442">
                  <c:v>9.43</c:v>
                </c:pt>
                <c:pt idx="443">
                  <c:v>9.44</c:v>
                </c:pt>
                <c:pt idx="444">
                  <c:v>9.4500000000000028</c:v>
                </c:pt>
                <c:pt idx="445">
                  <c:v>9.4600000000000026</c:v>
                </c:pt>
                <c:pt idx="446">
                  <c:v>9.4700000000000006</c:v>
                </c:pt>
                <c:pt idx="447">
                  <c:v>9.48</c:v>
                </c:pt>
                <c:pt idx="448">
                  <c:v>9.49</c:v>
                </c:pt>
                <c:pt idx="449">
                  <c:v>9.5</c:v>
                </c:pt>
                <c:pt idx="450">
                  <c:v>9.51</c:v>
                </c:pt>
                <c:pt idx="451">
                  <c:v>9.52</c:v>
                </c:pt>
                <c:pt idx="452">
                  <c:v>9.5290000000000017</c:v>
                </c:pt>
                <c:pt idx="453">
                  <c:v>9.5400000000000009</c:v>
                </c:pt>
                <c:pt idx="454">
                  <c:v>9.5500000000000007</c:v>
                </c:pt>
                <c:pt idx="455">
                  <c:v>9.56</c:v>
                </c:pt>
                <c:pt idx="456">
                  <c:v>9.57</c:v>
                </c:pt>
                <c:pt idx="457">
                  <c:v>9.58</c:v>
                </c:pt>
                <c:pt idx="458">
                  <c:v>9.59</c:v>
                </c:pt>
                <c:pt idx="459">
                  <c:v>9.6</c:v>
                </c:pt>
                <c:pt idx="460">
                  <c:v>9.61</c:v>
                </c:pt>
                <c:pt idx="461">
                  <c:v>9.620000000000001</c:v>
                </c:pt>
                <c:pt idx="462">
                  <c:v>9.6299999999999972</c:v>
                </c:pt>
                <c:pt idx="463">
                  <c:v>9.64</c:v>
                </c:pt>
                <c:pt idx="464">
                  <c:v>9.65</c:v>
                </c:pt>
                <c:pt idx="465">
                  <c:v>9.66</c:v>
                </c:pt>
                <c:pt idx="466">
                  <c:v>9.67</c:v>
                </c:pt>
                <c:pt idx="467">
                  <c:v>9.68</c:v>
                </c:pt>
                <c:pt idx="468">
                  <c:v>9.6890000000000001</c:v>
                </c:pt>
                <c:pt idx="469">
                  <c:v>9.7000000000000011</c:v>
                </c:pt>
                <c:pt idx="470">
                  <c:v>9.7100000000000009</c:v>
                </c:pt>
                <c:pt idx="471">
                  <c:v>9.7200000000000024</c:v>
                </c:pt>
                <c:pt idx="472">
                  <c:v>9.7289999999999992</c:v>
                </c:pt>
                <c:pt idx="473">
                  <c:v>9.74</c:v>
                </c:pt>
                <c:pt idx="474">
                  <c:v>9.75</c:v>
                </c:pt>
                <c:pt idx="475">
                  <c:v>9.76</c:v>
                </c:pt>
                <c:pt idx="476">
                  <c:v>9.77</c:v>
                </c:pt>
                <c:pt idx="477">
                  <c:v>9.7790000000000017</c:v>
                </c:pt>
                <c:pt idx="478">
                  <c:v>9.7900000000000009</c:v>
                </c:pt>
                <c:pt idx="479">
                  <c:v>9.8000000000000007</c:v>
                </c:pt>
                <c:pt idx="480">
                  <c:v>9.81</c:v>
                </c:pt>
                <c:pt idx="481">
                  <c:v>9.8190000000000008</c:v>
                </c:pt>
                <c:pt idx="482">
                  <c:v>9.8290000000000006</c:v>
                </c:pt>
                <c:pt idx="483">
                  <c:v>9.84</c:v>
                </c:pt>
                <c:pt idx="484">
                  <c:v>9.8510000000000026</c:v>
                </c:pt>
                <c:pt idx="485">
                  <c:v>9.8600000000000048</c:v>
                </c:pt>
                <c:pt idx="486">
                  <c:v>9.8700000000000028</c:v>
                </c:pt>
                <c:pt idx="487">
                  <c:v>9.8800000000000008</c:v>
                </c:pt>
                <c:pt idx="488">
                  <c:v>9.89</c:v>
                </c:pt>
                <c:pt idx="489">
                  <c:v>9.8990000000000027</c:v>
                </c:pt>
                <c:pt idx="490">
                  <c:v>9.9090000000000007</c:v>
                </c:pt>
                <c:pt idx="491">
                  <c:v>9.9190000000000005</c:v>
                </c:pt>
                <c:pt idx="492">
                  <c:v>9.93</c:v>
                </c:pt>
                <c:pt idx="493">
                  <c:v>9.94</c:v>
                </c:pt>
                <c:pt idx="494">
                  <c:v>9.9500000000000028</c:v>
                </c:pt>
                <c:pt idx="495">
                  <c:v>9.9600000000000026</c:v>
                </c:pt>
                <c:pt idx="496">
                  <c:v>9.9700000000000006</c:v>
                </c:pt>
                <c:pt idx="497">
                  <c:v>9.9790000000000028</c:v>
                </c:pt>
                <c:pt idx="498">
                  <c:v>9.9890000000000008</c:v>
                </c:pt>
                <c:pt idx="499">
                  <c:v>10.000999999999999</c:v>
                </c:pt>
                <c:pt idx="500">
                  <c:v>10.01</c:v>
                </c:pt>
                <c:pt idx="501">
                  <c:v>10.02</c:v>
                </c:pt>
                <c:pt idx="502">
                  <c:v>10.031000000000001</c:v>
                </c:pt>
                <c:pt idx="503">
                  <c:v>10.039999999999999</c:v>
                </c:pt>
                <c:pt idx="504">
                  <c:v>10.051</c:v>
                </c:pt>
                <c:pt idx="505">
                  <c:v>10.06</c:v>
                </c:pt>
                <c:pt idx="506">
                  <c:v>10.07</c:v>
                </c:pt>
                <c:pt idx="507">
                  <c:v>10.079000000000001</c:v>
                </c:pt>
                <c:pt idx="508">
                  <c:v>10.090999999999999</c:v>
                </c:pt>
                <c:pt idx="509">
                  <c:v>10.1</c:v>
                </c:pt>
                <c:pt idx="510">
                  <c:v>10.11</c:v>
                </c:pt>
                <c:pt idx="511">
                  <c:v>10.119999999999999</c:v>
                </c:pt>
                <c:pt idx="512">
                  <c:v>10.131</c:v>
                </c:pt>
                <c:pt idx="513">
                  <c:v>10.141</c:v>
                </c:pt>
                <c:pt idx="514">
                  <c:v>10.15</c:v>
                </c:pt>
                <c:pt idx="515">
                  <c:v>10.16</c:v>
                </c:pt>
                <c:pt idx="516">
                  <c:v>10.17</c:v>
                </c:pt>
                <c:pt idx="517">
                  <c:v>10.18</c:v>
                </c:pt>
                <c:pt idx="518">
                  <c:v>10.19</c:v>
                </c:pt>
                <c:pt idx="519">
                  <c:v>10.199999999999999</c:v>
                </c:pt>
                <c:pt idx="520">
                  <c:v>10.211</c:v>
                </c:pt>
                <c:pt idx="521">
                  <c:v>10.220000000000001</c:v>
                </c:pt>
                <c:pt idx="522">
                  <c:v>10.23</c:v>
                </c:pt>
                <c:pt idx="523">
                  <c:v>10.24</c:v>
                </c:pt>
                <c:pt idx="524">
                  <c:v>10.25</c:v>
                </c:pt>
                <c:pt idx="525">
                  <c:v>10.259</c:v>
                </c:pt>
                <c:pt idx="526">
                  <c:v>10.27</c:v>
                </c:pt>
                <c:pt idx="527">
                  <c:v>10.28</c:v>
                </c:pt>
                <c:pt idx="528">
                  <c:v>10.29</c:v>
                </c:pt>
                <c:pt idx="529">
                  <c:v>10.3</c:v>
                </c:pt>
                <c:pt idx="530">
                  <c:v>10.311</c:v>
                </c:pt>
                <c:pt idx="531">
                  <c:v>10.321</c:v>
                </c:pt>
                <c:pt idx="532">
                  <c:v>10.331</c:v>
                </c:pt>
                <c:pt idx="533">
                  <c:v>10.34</c:v>
                </c:pt>
                <c:pt idx="534">
                  <c:v>10.349</c:v>
                </c:pt>
                <c:pt idx="535">
                  <c:v>10.361000000000001</c:v>
                </c:pt>
                <c:pt idx="536">
                  <c:v>10.37000000000001</c:v>
                </c:pt>
                <c:pt idx="537">
                  <c:v>10.381</c:v>
                </c:pt>
                <c:pt idx="538">
                  <c:v>10.391</c:v>
                </c:pt>
                <c:pt idx="539">
                  <c:v>10.398999999999999</c:v>
                </c:pt>
                <c:pt idx="540">
                  <c:v>10.41</c:v>
                </c:pt>
                <c:pt idx="541">
                  <c:v>10.420999999999999</c:v>
                </c:pt>
                <c:pt idx="542">
                  <c:v>10.430999999999999</c:v>
                </c:pt>
                <c:pt idx="543">
                  <c:v>10.441000000000001</c:v>
                </c:pt>
                <c:pt idx="544">
                  <c:v>10.449</c:v>
                </c:pt>
                <c:pt idx="545">
                  <c:v>10.461</c:v>
                </c:pt>
                <c:pt idx="546">
                  <c:v>10.471</c:v>
                </c:pt>
                <c:pt idx="547">
                  <c:v>10.48200000000001</c:v>
                </c:pt>
                <c:pt idx="548">
                  <c:v>10.489000000000001</c:v>
                </c:pt>
                <c:pt idx="549">
                  <c:v>10.499000000000001</c:v>
                </c:pt>
                <c:pt idx="550">
                  <c:v>10.510999999999999</c:v>
                </c:pt>
                <c:pt idx="551">
                  <c:v>10.521000000000001</c:v>
                </c:pt>
                <c:pt idx="552">
                  <c:v>10.529</c:v>
                </c:pt>
                <c:pt idx="553">
                  <c:v>10.541</c:v>
                </c:pt>
                <c:pt idx="554">
                  <c:v>10.551</c:v>
                </c:pt>
                <c:pt idx="555">
                  <c:v>10.561</c:v>
                </c:pt>
                <c:pt idx="556">
                  <c:v>10.569000000000001</c:v>
                </c:pt>
                <c:pt idx="557">
                  <c:v>10.579000000000001</c:v>
                </c:pt>
                <c:pt idx="558">
                  <c:v>10.590999999999999</c:v>
                </c:pt>
                <c:pt idx="559">
                  <c:v>10.602</c:v>
                </c:pt>
                <c:pt idx="560">
                  <c:v>10.609</c:v>
                </c:pt>
                <c:pt idx="561">
                  <c:v>10.62</c:v>
                </c:pt>
                <c:pt idx="562">
                  <c:v>10.629</c:v>
                </c:pt>
                <c:pt idx="563">
                  <c:v>10.641999999999999</c:v>
                </c:pt>
                <c:pt idx="564">
                  <c:v>10.648999999999999</c:v>
                </c:pt>
                <c:pt idx="565">
                  <c:v>10.66</c:v>
                </c:pt>
                <c:pt idx="566">
                  <c:v>10.669</c:v>
                </c:pt>
                <c:pt idx="567">
                  <c:v>10.682</c:v>
                </c:pt>
                <c:pt idx="568">
                  <c:v>10.689</c:v>
                </c:pt>
                <c:pt idx="569">
                  <c:v>10.701000000000001</c:v>
                </c:pt>
                <c:pt idx="570">
                  <c:v>10.712</c:v>
                </c:pt>
                <c:pt idx="571">
                  <c:v>10.721</c:v>
                </c:pt>
                <c:pt idx="572">
                  <c:v>10.728999999999999</c:v>
                </c:pt>
                <c:pt idx="573">
                  <c:v>10.739000000000001</c:v>
                </c:pt>
                <c:pt idx="574">
                  <c:v>10.752000000000001</c:v>
                </c:pt>
                <c:pt idx="575">
                  <c:v>10.762</c:v>
                </c:pt>
                <c:pt idx="576">
                  <c:v>10.769</c:v>
                </c:pt>
                <c:pt idx="577">
                  <c:v>10.78</c:v>
                </c:pt>
                <c:pt idx="578">
                  <c:v>10.791</c:v>
                </c:pt>
                <c:pt idx="579">
                  <c:v>10.802000000000019</c:v>
                </c:pt>
                <c:pt idx="580">
                  <c:v>10.80900000000001</c:v>
                </c:pt>
                <c:pt idx="581">
                  <c:v>10.819000000000001</c:v>
                </c:pt>
                <c:pt idx="582">
                  <c:v>10.831</c:v>
                </c:pt>
                <c:pt idx="583">
                  <c:v>10.842000000000001</c:v>
                </c:pt>
                <c:pt idx="584">
                  <c:v>10.849</c:v>
                </c:pt>
                <c:pt idx="585">
                  <c:v>10.85900000000008</c:v>
                </c:pt>
                <c:pt idx="586">
                  <c:v>10.871</c:v>
                </c:pt>
                <c:pt idx="587">
                  <c:v>10.881</c:v>
                </c:pt>
                <c:pt idx="588">
                  <c:v>10.891</c:v>
                </c:pt>
                <c:pt idx="589">
                  <c:v>10.901</c:v>
                </c:pt>
                <c:pt idx="590">
                  <c:v>10.912000000000001</c:v>
                </c:pt>
                <c:pt idx="591">
                  <c:v>10.919</c:v>
                </c:pt>
                <c:pt idx="592">
                  <c:v>10.93</c:v>
                </c:pt>
                <c:pt idx="593">
                  <c:v>10.941000000000001</c:v>
                </c:pt>
                <c:pt idx="594">
                  <c:v>10.949</c:v>
                </c:pt>
                <c:pt idx="595">
                  <c:v>10.959000000000019</c:v>
                </c:pt>
                <c:pt idx="596">
                  <c:v>10.97</c:v>
                </c:pt>
                <c:pt idx="597">
                  <c:v>10.981</c:v>
                </c:pt>
                <c:pt idx="598">
                  <c:v>10.989000000000001</c:v>
                </c:pt>
                <c:pt idx="599">
                  <c:v>10.999000000000001</c:v>
                </c:pt>
                <c:pt idx="600">
                  <c:v>11.010999999999999</c:v>
                </c:pt>
                <c:pt idx="601">
                  <c:v>11.02</c:v>
                </c:pt>
                <c:pt idx="602">
                  <c:v>11.029</c:v>
                </c:pt>
                <c:pt idx="603">
                  <c:v>11.039</c:v>
                </c:pt>
                <c:pt idx="604">
                  <c:v>11.051</c:v>
                </c:pt>
                <c:pt idx="605">
                  <c:v>11.061</c:v>
                </c:pt>
                <c:pt idx="606">
                  <c:v>11.069000000000001</c:v>
                </c:pt>
                <c:pt idx="607">
                  <c:v>11.079000000000001</c:v>
                </c:pt>
                <c:pt idx="608">
                  <c:v>11.089</c:v>
                </c:pt>
                <c:pt idx="609">
                  <c:v>11.099</c:v>
                </c:pt>
                <c:pt idx="610">
                  <c:v>11.111000000000001</c:v>
                </c:pt>
                <c:pt idx="611">
                  <c:v>11.119</c:v>
                </c:pt>
                <c:pt idx="612">
                  <c:v>11.131</c:v>
                </c:pt>
                <c:pt idx="613">
                  <c:v>11.14</c:v>
                </c:pt>
                <c:pt idx="614">
                  <c:v>11.15</c:v>
                </c:pt>
                <c:pt idx="615">
                  <c:v>11.16</c:v>
                </c:pt>
                <c:pt idx="616">
                  <c:v>11.170999999999999</c:v>
                </c:pt>
                <c:pt idx="617">
                  <c:v>11.18</c:v>
                </c:pt>
                <c:pt idx="618">
                  <c:v>11.19</c:v>
                </c:pt>
                <c:pt idx="619">
                  <c:v>11.2</c:v>
                </c:pt>
                <c:pt idx="620">
                  <c:v>11.21</c:v>
                </c:pt>
                <c:pt idx="621">
                  <c:v>11.22</c:v>
                </c:pt>
                <c:pt idx="622">
                  <c:v>11.23</c:v>
                </c:pt>
                <c:pt idx="623">
                  <c:v>11.24</c:v>
                </c:pt>
                <c:pt idx="624">
                  <c:v>11.25</c:v>
                </c:pt>
                <c:pt idx="625">
                  <c:v>11.259</c:v>
                </c:pt>
                <c:pt idx="626">
                  <c:v>11.27</c:v>
                </c:pt>
                <c:pt idx="627">
                  <c:v>11.28</c:v>
                </c:pt>
                <c:pt idx="628">
                  <c:v>11.29</c:v>
                </c:pt>
                <c:pt idx="629">
                  <c:v>11.3</c:v>
                </c:pt>
                <c:pt idx="630">
                  <c:v>11.31</c:v>
                </c:pt>
                <c:pt idx="631">
                  <c:v>11.32</c:v>
                </c:pt>
                <c:pt idx="632">
                  <c:v>11.331</c:v>
                </c:pt>
                <c:pt idx="633">
                  <c:v>11.34</c:v>
                </c:pt>
                <c:pt idx="634">
                  <c:v>11.35000000000003</c:v>
                </c:pt>
                <c:pt idx="635">
                  <c:v>11.360000000000021</c:v>
                </c:pt>
                <c:pt idx="636">
                  <c:v>11.37000000000001</c:v>
                </c:pt>
                <c:pt idx="637">
                  <c:v>11.38</c:v>
                </c:pt>
                <c:pt idx="638">
                  <c:v>11.39</c:v>
                </c:pt>
                <c:pt idx="639">
                  <c:v>11.4</c:v>
                </c:pt>
                <c:pt idx="640">
                  <c:v>11.41</c:v>
                </c:pt>
                <c:pt idx="641">
                  <c:v>11.42</c:v>
                </c:pt>
                <c:pt idx="642">
                  <c:v>11.43</c:v>
                </c:pt>
                <c:pt idx="643">
                  <c:v>11.44</c:v>
                </c:pt>
                <c:pt idx="644">
                  <c:v>11.45000000000001</c:v>
                </c:pt>
                <c:pt idx="645">
                  <c:v>11.46</c:v>
                </c:pt>
                <c:pt idx="646">
                  <c:v>11.47</c:v>
                </c:pt>
                <c:pt idx="647">
                  <c:v>11.48</c:v>
                </c:pt>
                <c:pt idx="648">
                  <c:v>11.49</c:v>
                </c:pt>
                <c:pt idx="649">
                  <c:v>11.5</c:v>
                </c:pt>
                <c:pt idx="650">
                  <c:v>11.509</c:v>
                </c:pt>
                <c:pt idx="651">
                  <c:v>11.52</c:v>
                </c:pt>
                <c:pt idx="652">
                  <c:v>11.53</c:v>
                </c:pt>
                <c:pt idx="653">
                  <c:v>11.54</c:v>
                </c:pt>
                <c:pt idx="654">
                  <c:v>11.55</c:v>
                </c:pt>
                <c:pt idx="655">
                  <c:v>11.56</c:v>
                </c:pt>
                <c:pt idx="656">
                  <c:v>11.57</c:v>
                </c:pt>
                <c:pt idx="657">
                  <c:v>11.58</c:v>
                </c:pt>
                <c:pt idx="658">
                  <c:v>11.59</c:v>
                </c:pt>
                <c:pt idx="659">
                  <c:v>11.6</c:v>
                </c:pt>
                <c:pt idx="660">
                  <c:v>11.61</c:v>
                </c:pt>
                <c:pt idx="661">
                  <c:v>11.62</c:v>
                </c:pt>
                <c:pt idx="662">
                  <c:v>11.63</c:v>
                </c:pt>
                <c:pt idx="663">
                  <c:v>11.64</c:v>
                </c:pt>
                <c:pt idx="664">
                  <c:v>11.65</c:v>
                </c:pt>
                <c:pt idx="665">
                  <c:v>11.66</c:v>
                </c:pt>
                <c:pt idx="666">
                  <c:v>11.67</c:v>
                </c:pt>
                <c:pt idx="667">
                  <c:v>11.68</c:v>
                </c:pt>
                <c:pt idx="668">
                  <c:v>11.69</c:v>
                </c:pt>
                <c:pt idx="669">
                  <c:v>11.7</c:v>
                </c:pt>
                <c:pt idx="670">
                  <c:v>11.71</c:v>
                </c:pt>
                <c:pt idx="671">
                  <c:v>11.72</c:v>
                </c:pt>
                <c:pt idx="672">
                  <c:v>11.73</c:v>
                </c:pt>
                <c:pt idx="673">
                  <c:v>11.74</c:v>
                </c:pt>
                <c:pt idx="674">
                  <c:v>11.75</c:v>
                </c:pt>
                <c:pt idx="675">
                  <c:v>11.76</c:v>
                </c:pt>
                <c:pt idx="676">
                  <c:v>11.77</c:v>
                </c:pt>
                <c:pt idx="677">
                  <c:v>11.78</c:v>
                </c:pt>
                <c:pt idx="678">
                  <c:v>11.79</c:v>
                </c:pt>
                <c:pt idx="679">
                  <c:v>11.8</c:v>
                </c:pt>
                <c:pt idx="680">
                  <c:v>11.811</c:v>
                </c:pt>
                <c:pt idx="681">
                  <c:v>11.82</c:v>
                </c:pt>
                <c:pt idx="682">
                  <c:v>11.83</c:v>
                </c:pt>
                <c:pt idx="683">
                  <c:v>11.84</c:v>
                </c:pt>
                <c:pt idx="684">
                  <c:v>11.85000000000003</c:v>
                </c:pt>
                <c:pt idx="685">
                  <c:v>11.860000000000021</c:v>
                </c:pt>
                <c:pt idx="686">
                  <c:v>11.87000000000001</c:v>
                </c:pt>
                <c:pt idx="687">
                  <c:v>11.88</c:v>
                </c:pt>
                <c:pt idx="688">
                  <c:v>11.89</c:v>
                </c:pt>
                <c:pt idx="689">
                  <c:v>11.9</c:v>
                </c:pt>
                <c:pt idx="690">
                  <c:v>11.91</c:v>
                </c:pt>
                <c:pt idx="691">
                  <c:v>11.919</c:v>
                </c:pt>
                <c:pt idx="692">
                  <c:v>11.930999999999999</c:v>
                </c:pt>
                <c:pt idx="693">
                  <c:v>11.94</c:v>
                </c:pt>
                <c:pt idx="694">
                  <c:v>11.95000000000001</c:v>
                </c:pt>
                <c:pt idx="695">
                  <c:v>11.96</c:v>
                </c:pt>
                <c:pt idx="696">
                  <c:v>11.97</c:v>
                </c:pt>
                <c:pt idx="697">
                  <c:v>11.98</c:v>
                </c:pt>
                <c:pt idx="698">
                  <c:v>11.99</c:v>
                </c:pt>
                <c:pt idx="699">
                  <c:v>12</c:v>
                </c:pt>
                <c:pt idx="700">
                  <c:v>12.010999999999999</c:v>
                </c:pt>
                <c:pt idx="701">
                  <c:v>12.021000000000001</c:v>
                </c:pt>
                <c:pt idx="702">
                  <c:v>12.03</c:v>
                </c:pt>
                <c:pt idx="703">
                  <c:v>12.04</c:v>
                </c:pt>
                <c:pt idx="704">
                  <c:v>12.05</c:v>
                </c:pt>
                <c:pt idx="705">
                  <c:v>12.06</c:v>
                </c:pt>
                <c:pt idx="706">
                  <c:v>12.07</c:v>
                </c:pt>
                <c:pt idx="707">
                  <c:v>12.079000000000001</c:v>
                </c:pt>
                <c:pt idx="708">
                  <c:v>12.090999999999999</c:v>
                </c:pt>
                <c:pt idx="709">
                  <c:v>12.099</c:v>
                </c:pt>
                <c:pt idx="710">
                  <c:v>12.111000000000001</c:v>
                </c:pt>
                <c:pt idx="711">
                  <c:v>12.12</c:v>
                </c:pt>
                <c:pt idx="712">
                  <c:v>12.13</c:v>
                </c:pt>
                <c:pt idx="713">
                  <c:v>12.14</c:v>
                </c:pt>
                <c:pt idx="714">
                  <c:v>12.151</c:v>
                </c:pt>
                <c:pt idx="715">
                  <c:v>12.16</c:v>
                </c:pt>
                <c:pt idx="716">
                  <c:v>12.17</c:v>
                </c:pt>
                <c:pt idx="717">
                  <c:v>12.18</c:v>
                </c:pt>
                <c:pt idx="718">
                  <c:v>12.19</c:v>
                </c:pt>
                <c:pt idx="719">
                  <c:v>12.2</c:v>
                </c:pt>
                <c:pt idx="720">
                  <c:v>12.21</c:v>
                </c:pt>
                <c:pt idx="721">
                  <c:v>12.22</c:v>
                </c:pt>
                <c:pt idx="722">
                  <c:v>12.23</c:v>
                </c:pt>
                <c:pt idx="723">
                  <c:v>12.24</c:v>
                </c:pt>
                <c:pt idx="724">
                  <c:v>12.25</c:v>
                </c:pt>
                <c:pt idx="725">
                  <c:v>12.259</c:v>
                </c:pt>
                <c:pt idx="726">
                  <c:v>12.27</c:v>
                </c:pt>
                <c:pt idx="727">
                  <c:v>12.28</c:v>
                </c:pt>
                <c:pt idx="728">
                  <c:v>12.29</c:v>
                </c:pt>
                <c:pt idx="729">
                  <c:v>12.3</c:v>
                </c:pt>
                <c:pt idx="730">
                  <c:v>12.31</c:v>
                </c:pt>
                <c:pt idx="731">
                  <c:v>12.32</c:v>
                </c:pt>
                <c:pt idx="732">
                  <c:v>12.331</c:v>
                </c:pt>
                <c:pt idx="733">
                  <c:v>12.34</c:v>
                </c:pt>
                <c:pt idx="734">
                  <c:v>12.351000000000001</c:v>
                </c:pt>
                <c:pt idx="735">
                  <c:v>12.361000000000001</c:v>
                </c:pt>
                <c:pt idx="736">
                  <c:v>12.37000000000001</c:v>
                </c:pt>
                <c:pt idx="737">
                  <c:v>12.381</c:v>
                </c:pt>
                <c:pt idx="738">
                  <c:v>12.38900000000001</c:v>
                </c:pt>
                <c:pt idx="739">
                  <c:v>12.401</c:v>
                </c:pt>
                <c:pt idx="740">
                  <c:v>12.41</c:v>
                </c:pt>
                <c:pt idx="741">
                  <c:v>12.420999999999999</c:v>
                </c:pt>
                <c:pt idx="742">
                  <c:v>12.429</c:v>
                </c:pt>
                <c:pt idx="743">
                  <c:v>12.441000000000001</c:v>
                </c:pt>
                <c:pt idx="744">
                  <c:v>12.45000000000001</c:v>
                </c:pt>
                <c:pt idx="745">
                  <c:v>12.461</c:v>
                </c:pt>
                <c:pt idx="746">
                  <c:v>12.471</c:v>
                </c:pt>
                <c:pt idx="747">
                  <c:v>12.481</c:v>
                </c:pt>
                <c:pt idx="748">
                  <c:v>12.489000000000001</c:v>
                </c:pt>
                <c:pt idx="749">
                  <c:v>12.499000000000001</c:v>
                </c:pt>
                <c:pt idx="750">
                  <c:v>12.510999999999999</c:v>
                </c:pt>
                <c:pt idx="751">
                  <c:v>12.519</c:v>
                </c:pt>
                <c:pt idx="752">
                  <c:v>12.529</c:v>
                </c:pt>
                <c:pt idx="753">
                  <c:v>12.539</c:v>
                </c:pt>
                <c:pt idx="754">
                  <c:v>12.551</c:v>
                </c:pt>
                <c:pt idx="755">
                  <c:v>12.561</c:v>
                </c:pt>
                <c:pt idx="756">
                  <c:v>12.569000000000001</c:v>
                </c:pt>
                <c:pt idx="757">
                  <c:v>12.581</c:v>
                </c:pt>
                <c:pt idx="758">
                  <c:v>12.592000000000001</c:v>
                </c:pt>
                <c:pt idx="759">
                  <c:v>12.599</c:v>
                </c:pt>
                <c:pt idx="760">
                  <c:v>12.609</c:v>
                </c:pt>
                <c:pt idx="761">
                  <c:v>12.619</c:v>
                </c:pt>
                <c:pt idx="762">
                  <c:v>12.632</c:v>
                </c:pt>
                <c:pt idx="763">
                  <c:v>12.638999999999999</c:v>
                </c:pt>
                <c:pt idx="764">
                  <c:v>12.648999999999999</c:v>
                </c:pt>
                <c:pt idx="765">
                  <c:v>12.66</c:v>
                </c:pt>
                <c:pt idx="766">
                  <c:v>12.672000000000001</c:v>
                </c:pt>
                <c:pt idx="767">
                  <c:v>12.679</c:v>
                </c:pt>
                <c:pt idx="768">
                  <c:v>12.689</c:v>
                </c:pt>
                <c:pt idx="769">
                  <c:v>12.699</c:v>
                </c:pt>
                <c:pt idx="770">
                  <c:v>12.711</c:v>
                </c:pt>
                <c:pt idx="771">
                  <c:v>12.718999999999999</c:v>
                </c:pt>
                <c:pt idx="772">
                  <c:v>12.728999999999999</c:v>
                </c:pt>
                <c:pt idx="773">
                  <c:v>12.739000000000001</c:v>
                </c:pt>
                <c:pt idx="774">
                  <c:v>12.752000000000001</c:v>
                </c:pt>
                <c:pt idx="775">
                  <c:v>12.760999999999999</c:v>
                </c:pt>
                <c:pt idx="776">
                  <c:v>12.769</c:v>
                </c:pt>
                <c:pt idx="777">
                  <c:v>12.779</c:v>
                </c:pt>
                <c:pt idx="778">
                  <c:v>12.791</c:v>
                </c:pt>
                <c:pt idx="779">
                  <c:v>12.801</c:v>
                </c:pt>
                <c:pt idx="780">
                  <c:v>12.811</c:v>
                </c:pt>
                <c:pt idx="781">
                  <c:v>12.82200000000001</c:v>
                </c:pt>
                <c:pt idx="782">
                  <c:v>12.831</c:v>
                </c:pt>
                <c:pt idx="783">
                  <c:v>12.839</c:v>
                </c:pt>
                <c:pt idx="784">
                  <c:v>12.849</c:v>
                </c:pt>
                <c:pt idx="785">
                  <c:v>12.85900000000008</c:v>
                </c:pt>
                <c:pt idx="786">
                  <c:v>12.872000000000069</c:v>
                </c:pt>
                <c:pt idx="787">
                  <c:v>12.881</c:v>
                </c:pt>
                <c:pt idx="788">
                  <c:v>12.89</c:v>
                </c:pt>
                <c:pt idx="789">
                  <c:v>12.90200000000001</c:v>
                </c:pt>
                <c:pt idx="790">
                  <c:v>12.911</c:v>
                </c:pt>
                <c:pt idx="791">
                  <c:v>12.919</c:v>
                </c:pt>
                <c:pt idx="792">
                  <c:v>12.93</c:v>
                </c:pt>
                <c:pt idx="793">
                  <c:v>12.941000000000001</c:v>
                </c:pt>
                <c:pt idx="794">
                  <c:v>12.949</c:v>
                </c:pt>
                <c:pt idx="795">
                  <c:v>12.959000000000019</c:v>
                </c:pt>
                <c:pt idx="796">
                  <c:v>12.971</c:v>
                </c:pt>
                <c:pt idx="797">
                  <c:v>12.981</c:v>
                </c:pt>
                <c:pt idx="798">
                  <c:v>12.989000000000001</c:v>
                </c:pt>
                <c:pt idx="799">
                  <c:v>12.999000000000001</c:v>
                </c:pt>
                <c:pt idx="800">
                  <c:v>13.010999999999999</c:v>
                </c:pt>
                <c:pt idx="801">
                  <c:v>13.021000000000001</c:v>
                </c:pt>
                <c:pt idx="802">
                  <c:v>13.031000000000001</c:v>
                </c:pt>
                <c:pt idx="803">
                  <c:v>13.039</c:v>
                </c:pt>
                <c:pt idx="804">
                  <c:v>13.051</c:v>
                </c:pt>
                <c:pt idx="805">
                  <c:v>13.061</c:v>
                </c:pt>
                <c:pt idx="806">
                  <c:v>13.069000000000001</c:v>
                </c:pt>
                <c:pt idx="807">
                  <c:v>13.079000000000001</c:v>
                </c:pt>
                <c:pt idx="808">
                  <c:v>13.09</c:v>
                </c:pt>
                <c:pt idx="809">
                  <c:v>13.101000000000001</c:v>
                </c:pt>
                <c:pt idx="810">
                  <c:v>13.111000000000001</c:v>
                </c:pt>
                <c:pt idx="811">
                  <c:v>13.12</c:v>
                </c:pt>
                <c:pt idx="812">
                  <c:v>13.13</c:v>
                </c:pt>
                <c:pt idx="813">
                  <c:v>13.14</c:v>
                </c:pt>
                <c:pt idx="814">
                  <c:v>13.15</c:v>
                </c:pt>
                <c:pt idx="815">
                  <c:v>13.16</c:v>
                </c:pt>
                <c:pt idx="816">
                  <c:v>13.169</c:v>
                </c:pt>
                <c:pt idx="817">
                  <c:v>13.18</c:v>
                </c:pt>
                <c:pt idx="818">
                  <c:v>13.19</c:v>
                </c:pt>
                <c:pt idx="819">
                  <c:v>13.2</c:v>
                </c:pt>
                <c:pt idx="820">
                  <c:v>13.21</c:v>
                </c:pt>
                <c:pt idx="821">
                  <c:v>13.22</c:v>
                </c:pt>
                <c:pt idx="822">
                  <c:v>13.23</c:v>
                </c:pt>
                <c:pt idx="823">
                  <c:v>13.24</c:v>
                </c:pt>
                <c:pt idx="824">
                  <c:v>13.25</c:v>
                </c:pt>
                <c:pt idx="825">
                  <c:v>13.259</c:v>
                </c:pt>
                <c:pt idx="826">
                  <c:v>13.27</c:v>
                </c:pt>
                <c:pt idx="827">
                  <c:v>13.28</c:v>
                </c:pt>
                <c:pt idx="828">
                  <c:v>13.29</c:v>
                </c:pt>
                <c:pt idx="829">
                  <c:v>13.3</c:v>
                </c:pt>
                <c:pt idx="830">
                  <c:v>13.31</c:v>
                </c:pt>
                <c:pt idx="831">
                  <c:v>13.32</c:v>
                </c:pt>
                <c:pt idx="832">
                  <c:v>13.329000000000001</c:v>
                </c:pt>
                <c:pt idx="833">
                  <c:v>13.34</c:v>
                </c:pt>
                <c:pt idx="834">
                  <c:v>13.35000000000003</c:v>
                </c:pt>
                <c:pt idx="835">
                  <c:v>13.360000000000021</c:v>
                </c:pt>
                <c:pt idx="836">
                  <c:v>13.37000000000001</c:v>
                </c:pt>
                <c:pt idx="837">
                  <c:v>13.38</c:v>
                </c:pt>
                <c:pt idx="838">
                  <c:v>13.39</c:v>
                </c:pt>
                <c:pt idx="839">
                  <c:v>13.4</c:v>
                </c:pt>
                <c:pt idx="840">
                  <c:v>13.41</c:v>
                </c:pt>
                <c:pt idx="841">
                  <c:v>13.42</c:v>
                </c:pt>
                <c:pt idx="842">
                  <c:v>13.43</c:v>
                </c:pt>
                <c:pt idx="843">
                  <c:v>13.44</c:v>
                </c:pt>
                <c:pt idx="844">
                  <c:v>13.45000000000001</c:v>
                </c:pt>
                <c:pt idx="845">
                  <c:v>13.46</c:v>
                </c:pt>
                <c:pt idx="846">
                  <c:v>13.47</c:v>
                </c:pt>
                <c:pt idx="847">
                  <c:v>13.48</c:v>
                </c:pt>
                <c:pt idx="848">
                  <c:v>13.49</c:v>
                </c:pt>
                <c:pt idx="849">
                  <c:v>13.5</c:v>
                </c:pt>
                <c:pt idx="850">
                  <c:v>13.509</c:v>
                </c:pt>
                <c:pt idx="851">
                  <c:v>13.52</c:v>
                </c:pt>
                <c:pt idx="852">
                  <c:v>13.53</c:v>
                </c:pt>
                <c:pt idx="853">
                  <c:v>13.54</c:v>
                </c:pt>
                <c:pt idx="854">
                  <c:v>13.55</c:v>
                </c:pt>
                <c:pt idx="855">
                  <c:v>13.56</c:v>
                </c:pt>
                <c:pt idx="856">
                  <c:v>13.57</c:v>
                </c:pt>
                <c:pt idx="857">
                  <c:v>13.58</c:v>
                </c:pt>
                <c:pt idx="858">
                  <c:v>13.59</c:v>
                </c:pt>
                <c:pt idx="859">
                  <c:v>13.6</c:v>
                </c:pt>
                <c:pt idx="860">
                  <c:v>13.61</c:v>
                </c:pt>
                <c:pt idx="861">
                  <c:v>13.62</c:v>
                </c:pt>
                <c:pt idx="862">
                  <c:v>13.63</c:v>
                </c:pt>
                <c:pt idx="863">
                  <c:v>13.64</c:v>
                </c:pt>
                <c:pt idx="864">
                  <c:v>13.65</c:v>
                </c:pt>
                <c:pt idx="865">
                  <c:v>13.66</c:v>
                </c:pt>
                <c:pt idx="866">
                  <c:v>13.669</c:v>
                </c:pt>
                <c:pt idx="867">
                  <c:v>13.68</c:v>
                </c:pt>
                <c:pt idx="868">
                  <c:v>13.69</c:v>
                </c:pt>
                <c:pt idx="869">
                  <c:v>13.7</c:v>
                </c:pt>
                <c:pt idx="870">
                  <c:v>13.71</c:v>
                </c:pt>
                <c:pt idx="871">
                  <c:v>13.72</c:v>
                </c:pt>
                <c:pt idx="872">
                  <c:v>13.73</c:v>
                </c:pt>
                <c:pt idx="873">
                  <c:v>13.74</c:v>
                </c:pt>
                <c:pt idx="874">
                  <c:v>13.75</c:v>
                </c:pt>
                <c:pt idx="875">
                  <c:v>13.76</c:v>
                </c:pt>
                <c:pt idx="876">
                  <c:v>13.77</c:v>
                </c:pt>
                <c:pt idx="877">
                  <c:v>13.78</c:v>
                </c:pt>
                <c:pt idx="878">
                  <c:v>13.79</c:v>
                </c:pt>
                <c:pt idx="879">
                  <c:v>13.8</c:v>
                </c:pt>
                <c:pt idx="880">
                  <c:v>13.81</c:v>
                </c:pt>
                <c:pt idx="881">
                  <c:v>13.82</c:v>
                </c:pt>
                <c:pt idx="882">
                  <c:v>13.83</c:v>
                </c:pt>
                <c:pt idx="883">
                  <c:v>13.84</c:v>
                </c:pt>
                <c:pt idx="884">
                  <c:v>13.85000000000003</c:v>
                </c:pt>
                <c:pt idx="885">
                  <c:v>13.860000000000021</c:v>
                </c:pt>
                <c:pt idx="886">
                  <c:v>13.87000000000001</c:v>
                </c:pt>
                <c:pt idx="887">
                  <c:v>13.88</c:v>
                </c:pt>
                <c:pt idx="888">
                  <c:v>13.89</c:v>
                </c:pt>
                <c:pt idx="889">
                  <c:v>13.9</c:v>
                </c:pt>
                <c:pt idx="890">
                  <c:v>13.91</c:v>
                </c:pt>
                <c:pt idx="891">
                  <c:v>13.919</c:v>
                </c:pt>
                <c:pt idx="892">
                  <c:v>13.93</c:v>
                </c:pt>
                <c:pt idx="893">
                  <c:v>13.94</c:v>
                </c:pt>
                <c:pt idx="894">
                  <c:v>13.95000000000001</c:v>
                </c:pt>
                <c:pt idx="895">
                  <c:v>13.96</c:v>
                </c:pt>
                <c:pt idx="896">
                  <c:v>13.971</c:v>
                </c:pt>
                <c:pt idx="897">
                  <c:v>13.98</c:v>
                </c:pt>
                <c:pt idx="898">
                  <c:v>13.99</c:v>
                </c:pt>
                <c:pt idx="899">
                  <c:v>14</c:v>
                </c:pt>
                <c:pt idx="900">
                  <c:v>14.010999999999999</c:v>
                </c:pt>
                <c:pt idx="901">
                  <c:v>14.02</c:v>
                </c:pt>
                <c:pt idx="902">
                  <c:v>14.03</c:v>
                </c:pt>
                <c:pt idx="903">
                  <c:v>14.04</c:v>
                </c:pt>
                <c:pt idx="904">
                  <c:v>14.05</c:v>
                </c:pt>
                <c:pt idx="905">
                  <c:v>14.061</c:v>
                </c:pt>
                <c:pt idx="906">
                  <c:v>14.07</c:v>
                </c:pt>
                <c:pt idx="907">
                  <c:v>14.079000000000001</c:v>
                </c:pt>
                <c:pt idx="908">
                  <c:v>14.090999999999999</c:v>
                </c:pt>
                <c:pt idx="909">
                  <c:v>14.1</c:v>
                </c:pt>
                <c:pt idx="910">
                  <c:v>14.11</c:v>
                </c:pt>
                <c:pt idx="911">
                  <c:v>14.12</c:v>
                </c:pt>
                <c:pt idx="912">
                  <c:v>14.131</c:v>
                </c:pt>
                <c:pt idx="913">
                  <c:v>14.14</c:v>
                </c:pt>
                <c:pt idx="914">
                  <c:v>14.15</c:v>
                </c:pt>
                <c:pt idx="915">
                  <c:v>14.16</c:v>
                </c:pt>
                <c:pt idx="916">
                  <c:v>14.170999999999999</c:v>
                </c:pt>
                <c:pt idx="917">
                  <c:v>14.18</c:v>
                </c:pt>
                <c:pt idx="918">
                  <c:v>14.19</c:v>
                </c:pt>
                <c:pt idx="919">
                  <c:v>14.201000000000001</c:v>
                </c:pt>
                <c:pt idx="920">
                  <c:v>14.21</c:v>
                </c:pt>
                <c:pt idx="921">
                  <c:v>14.22</c:v>
                </c:pt>
                <c:pt idx="922">
                  <c:v>14.23</c:v>
                </c:pt>
                <c:pt idx="923">
                  <c:v>14.24</c:v>
                </c:pt>
                <c:pt idx="924">
                  <c:v>14.25</c:v>
                </c:pt>
                <c:pt idx="925">
                  <c:v>14.26</c:v>
                </c:pt>
                <c:pt idx="926">
                  <c:v>14.27</c:v>
                </c:pt>
                <c:pt idx="927">
                  <c:v>14.28</c:v>
                </c:pt>
                <c:pt idx="928">
                  <c:v>14.29</c:v>
                </c:pt>
                <c:pt idx="929">
                  <c:v>14.3</c:v>
                </c:pt>
                <c:pt idx="930">
                  <c:v>14.311</c:v>
                </c:pt>
                <c:pt idx="931">
                  <c:v>14.319000000000001</c:v>
                </c:pt>
                <c:pt idx="932">
                  <c:v>14.331</c:v>
                </c:pt>
                <c:pt idx="933">
                  <c:v>14.339</c:v>
                </c:pt>
                <c:pt idx="934">
                  <c:v>14.351000000000001</c:v>
                </c:pt>
                <c:pt idx="935">
                  <c:v>14.361000000000001</c:v>
                </c:pt>
                <c:pt idx="936">
                  <c:v>14.371</c:v>
                </c:pt>
                <c:pt idx="937">
                  <c:v>14.381</c:v>
                </c:pt>
                <c:pt idx="938">
                  <c:v>14.391</c:v>
                </c:pt>
                <c:pt idx="939">
                  <c:v>14.401</c:v>
                </c:pt>
                <c:pt idx="940">
                  <c:v>14.41</c:v>
                </c:pt>
                <c:pt idx="941">
                  <c:v>14.419</c:v>
                </c:pt>
                <c:pt idx="942">
                  <c:v>14.429</c:v>
                </c:pt>
                <c:pt idx="943">
                  <c:v>14.439</c:v>
                </c:pt>
                <c:pt idx="944">
                  <c:v>14.449</c:v>
                </c:pt>
                <c:pt idx="945">
                  <c:v>14.46</c:v>
                </c:pt>
                <c:pt idx="946">
                  <c:v>14.469000000000021</c:v>
                </c:pt>
                <c:pt idx="947">
                  <c:v>14.47900000000001</c:v>
                </c:pt>
                <c:pt idx="948">
                  <c:v>14.49</c:v>
                </c:pt>
                <c:pt idx="949">
                  <c:v>14.499000000000001</c:v>
                </c:pt>
                <c:pt idx="950">
                  <c:v>14.509</c:v>
                </c:pt>
                <c:pt idx="951">
                  <c:v>14.519</c:v>
                </c:pt>
                <c:pt idx="952">
                  <c:v>14.529</c:v>
                </c:pt>
                <c:pt idx="953">
                  <c:v>14.539</c:v>
                </c:pt>
                <c:pt idx="954">
                  <c:v>14.552000000000019</c:v>
                </c:pt>
                <c:pt idx="955">
                  <c:v>14.561</c:v>
                </c:pt>
                <c:pt idx="956">
                  <c:v>14.57</c:v>
                </c:pt>
                <c:pt idx="957">
                  <c:v>14.579000000000001</c:v>
                </c:pt>
                <c:pt idx="958">
                  <c:v>14.592000000000001</c:v>
                </c:pt>
                <c:pt idx="959">
                  <c:v>14.599</c:v>
                </c:pt>
                <c:pt idx="960">
                  <c:v>14.609</c:v>
                </c:pt>
                <c:pt idx="961">
                  <c:v>14.619</c:v>
                </c:pt>
                <c:pt idx="962">
                  <c:v>14.631</c:v>
                </c:pt>
                <c:pt idx="963">
                  <c:v>14.638999999999999</c:v>
                </c:pt>
                <c:pt idx="964">
                  <c:v>14.648999999999999</c:v>
                </c:pt>
                <c:pt idx="965">
                  <c:v>14.659000000000001</c:v>
                </c:pt>
                <c:pt idx="966">
                  <c:v>14.672000000000001</c:v>
                </c:pt>
                <c:pt idx="967">
                  <c:v>14.682</c:v>
                </c:pt>
                <c:pt idx="968">
                  <c:v>14.689</c:v>
                </c:pt>
                <c:pt idx="969">
                  <c:v>14.701000000000001</c:v>
                </c:pt>
                <c:pt idx="970">
                  <c:v>14.711</c:v>
                </c:pt>
                <c:pt idx="971">
                  <c:v>14.721</c:v>
                </c:pt>
                <c:pt idx="972">
                  <c:v>14.728999999999999</c:v>
                </c:pt>
                <c:pt idx="973">
                  <c:v>14.741</c:v>
                </c:pt>
                <c:pt idx="974">
                  <c:v>14.750999999999999</c:v>
                </c:pt>
                <c:pt idx="975">
                  <c:v>14.760999999999999</c:v>
                </c:pt>
                <c:pt idx="976">
                  <c:v>14.769</c:v>
                </c:pt>
                <c:pt idx="977">
                  <c:v>14.781000000000001</c:v>
                </c:pt>
                <c:pt idx="978">
                  <c:v>14.791</c:v>
                </c:pt>
                <c:pt idx="979">
                  <c:v>14.798999999999999</c:v>
                </c:pt>
                <c:pt idx="980">
                  <c:v>14.80900000000001</c:v>
                </c:pt>
                <c:pt idx="981">
                  <c:v>14.821</c:v>
                </c:pt>
                <c:pt idx="982">
                  <c:v>14.831</c:v>
                </c:pt>
                <c:pt idx="983">
                  <c:v>14.840999999999999</c:v>
                </c:pt>
                <c:pt idx="984">
                  <c:v>14.85000000000003</c:v>
                </c:pt>
                <c:pt idx="985">
                  <c:v>14.861000000000001</c:v>
                </c:pt>
                <c:pt idx="986">
                  <c:v>14.871</c:v>
                </c:pt>
                <c:pt idx="987">
                  <c:v>14.879000000000021</c:v>
                </c:pt>
                <c:pt idx="988">
                  <c:v>14.89</c:v>
                </c:pt>
                <c:pt idx="989">
                  <c:v>14.9</c:v>
                </c:pt>
                <c:pt idx="990">
                  <c:v>14.91</c:v>
                </c:pt>
                <c:pt idx="991">
                  <c:v>14.920999999999999</c:v>
                </c:pt>
                <c:pt idx="992">
                  <c:v>14.930999999999999</c:v>
                </c:pt>
                <c:pt idx="993">
                  <c:v>14.941000000000001</c:v>
                </c:pt>
                <c:pt idx="994">
                  <c:v>14.95000000000001</c:v>
                </c:pt>
                <c:pt idx="995">
                  <c:v>14.96</c:v>
                </c:pt>
                <c:pt idx="996">
                  <c:v>14.971</c:v>
                </c:pt>
                <c:pt idx="997">
                  <c:v>14.981</c:v>
                </c:pt>
                <c:pt idx="998">
                  <c:v>14.989000000000001</c:v>
                </c:pt>
                <c:pt idx="999">
                  <c:v>14.999000000000001</c:v>
                </c:pt>
                <c:pt idx="1000">
                  <c:v>15.010999999999999</c:v>
                </c:pt>
                <c:pt idx="1001">
                  <c:v>15.02</c:v>
                </c:pt>
                <c:pt idx="1002">
                  <c:v>15.031000000000001</c:v>
                </c:pt>
                <c:pt idx="1003">
                  <c:v>15.04</c:v>
                </c:pt>
                <c:pt idx="1004">
                  <c:v>15.051</c:v>
                </c:pt>
                <c:pt idx="1005">
                  <c:v>15.06</c:v>
                </c:pt>
                <c:pt idx="1006">
                  <c:v>15.071</c:v>
                </c:pt>
                <c:pt idx="1007">
                  <c:v>15.079000000000001</c:v>
                </c:pt>
                <c:pt idx="1008">
                  <c:v>15.090999999999999</c:v>
                </c:pt>
                <c:pt idx="1009">
                  <c:v>15.1</c:v>
                </c:pt>
                <c:pt idx="1010">
                  <c:v>15.111000000000001</c:v>
                </c:pt>
                <c:pt idx="1011">
                  <c:v>15.119</c:v>
                </c:pt>
                <c:pt idx="1012">
                  <c:v>15.131</c:v>
                </c:pt>
                <c:pt idx="1013">
                  <c:v>15.14</c:v>
                </c:pt>
                <c:pt idx="1014">
                  <c:v>15.15</c:v>
                </c:pt>
                <c:pt idx="1015">
                  <c:v>15.16</c:v>
                </c:pt>
                <c:pt idx="1016">
                  <c:v>15.170999999999999</c:v>
                </c:pt>
                <c:pt idx="1017">
                  <c:v>15.18</c:v>
                </c:pt>
                <c:pt idx="1018">
                  <c:v>15.19</c:v>
                </c:pt>
                <c:pt idx="1019">
                  <c:v>15.2</c:v>
                </c:pt>
                <c:pt idx="1020">
                  <c:v>15.209</c:v>
                </c:pt>
                <c:pt idx="1021">
                  <c:v>15.22</c:v>
                </c:pt>
                <c:pt idx="1022">
                  <c:v>15.23</c:v>
                </c:pt>
                <c:pt idx="1023">
                  <c:v>15.24</c:v>
                </c:pt>
                <c:pt idx="1024">
                  <c:v>15.25</c:v>
                </c:pt>
                <c:pt idx="1025">
                  <c:v>15.26</c:v>
                </c:pt>
                <c:pt idx="1026">
                  <c:v>15.27</c:v>
                </c:pt>
                <c:pt idx="1027">
                  <c:v>15.28</c:v>
                </c:pt>
                <c:pt idx="1028">
                  <c:v>15.29</c:v>
                </c:pt>
                <c:pt idx="1029">
                  <c:v>15.3</c:v>
                </c:pt>
                <c:pt idx="1030">
                  <c:v>15.31</c:v>
                </c:pt>
                <c:pt idx="1031">
                  <c:v>15.32</c:v>
                </c:pt>
                <c:pt idx="1032">
                  <c:v>15.329000000000001</c:v>
                </c:pt>
                <c:pt idx="1033">
                  <c:v>15.34</c:v>
                </c:pt>
                <c:pt idx="1034">
                  <c:v>15.35000000000003</c:v>
                </c:pt>
                <c:pt idx="1035">
                  <c:v>15.360000000000021</c:v>
                </c:pt>
                <c:pt idx="1036">
                  <c:v>15.37000000000001</c:v>
                </c:pt>
                <c:pt idx="1037">
                  <c:v>15.38</c:v>
                </c:pt>
                <c:pt idx="1038">
                  <c:v>15.39</c:v>
                </c:pt>
                <c:pt idx="1039">
                  <c:v>15.4</c:v>
                </c:pt>
                <c:pt idx="1040">
                  <c:v>15.41</c:v>
                </c:pt>
                <c:pt idx="1041">
                  <c:v>15.42</c:v>
                </c:pt>
                <c:pt idx="1042">
                  <c:v>15.43</c:v>
                </c:pt>
                <c:pt idx="1043">
                  <c:v>15.44</c:v>
                </c:pt>
                <c:pt idx="1044">
                  <c:v>15.45000000000001</c:v>
                </c:pt>
                <c:pt idx="1045">
                  <c:v>15.46</c:v>
                </c:pt>
                <c:pt idx="1046">
                  <c:v>15.47</c:v>
                </c:pt>
                <c:pt idx="1047">
                  <c:v>15.48</c:v>
                </c:pt>
                <c:pt idx="1048">
                  <c:v>15.49</c:v>
                </c:pt>
                <c:pt idx="1049">
                  <c:v>15.5</c:v>
                </c:pt>
                <c:pt idx="1050">
                  <c:v>15.51</c:v>
                </c:pt>
                <c:pt idx="1051">
                  <c:v>15.52</c:v>
                </c:pt>
                <c:pt idx="1052">
                  <c:v>15.53</c:v>
                </c:pt>
                <c:pt idx="1053">
                  <c:v>15.54</c:v>
                </c:pt>
                <c:pt idx="1054">
                  <c:v>15.55</c:v>
                </c:pt>
                <c:pt idx="1055">
                  <c:v>15.56</c:v>
                </c:pt>
                <c:pt idx="1056">
                  <c:v>15.57</c:v>
                </c:pt>
                <c:pt idx="1057">
                  <c:v>15.579000000000001</c:v>
                </c:pt>
                <c:pt idx="1058">
                  <c:v>15.59</c:v>
                </c:pt>
                <c:pt idx="1059">
                  <c:v>15.6</c:v>
                </c:pt>
                <c:pt idx="1060">
                  <c:v>15.61</c:v>
                </c:pt>
                <c:pt idx="1061">
                  <c:v>15.62</c:v>
                </c:pt>
                <c:pt idx="1062">
                  <c:v>15.63</c:v>
                </c:pt>
                <c:pt idx="1063">
                  <c:v>15.64</c:v>
                </c:pt>
                <c:pt idx="1064">
                  <c:v>15.65</c:v>
                </c:pt>
                <c:pt idx="1065">
                  <c:v>15.66</c:v>
                </c:pt>
                <c:pt idx="1066">
                  <c:v>15.67</c:v>
                </c:pt>
                <c:pt idx="1067">
                  <c:v>15.68</c:v>
                </c:pt>
                <c:pt idx="1068">
                  <c:v>15.69</c:v>
                </c:pt>
                <c:pt idx="1069">
                  <c:v>15.7</c:v>
                </c:pt>
                <c:pt idx="1070">
                  <c:v>15.71</c:v>
                </c:pt>
                <c:pt idx="1071">
                  <c:v>15.72</c:v>
                </c:pt>
                <c:pt idx="1072">
                  <c:v>15.73</c:v>
                </c:pt>
                <c:pt idx="1073">
                  <c:v>15.74</c:v>
                </c:pt>
                <c:pt idx="1074">
                  <c:v>15.75</c:v>
                </c:pt>
                <c:pt idx="1075">
                  <c:v>15.76</c:v>
                </c:pt>
                <c:pt idx="1076">
                  <c:v>15.77</c:v>
                </c:pt>
                <c:pt idx="1077">
                  <c:v>15.78</c:v>
                </c:pt>
                <c:pt idx="1078">
                  <c:v>15.79</c:v>
                </c:pt>
                <c:pt idx="1079">
                  <c:v>15.8</c:v>
                </c:pt>
                <c:pt idx="1080">
                  <c:v>15.81</c:v>
                </c:pt>
                <c:pt idx="1081">
                  <c:v>15.82</c:v>
                </c:pt>
                <c:pt idx="1082">
                  <c:v>15.83</c:v>
                </c:pt>
                <c:pt idx="1083">
                  <c:v>15.84</c:v>
                </c:pt>
                <c:pt idx="1084">
                  <c:v>15.85000000000003</c:v>
                </c:pt>
                <c:pt idx="1085">
                  <c:v>15.861000000000001</c:v>
                </c:pt>
                <c:pt idx="1086">
                  <c:v>15.87000000000001</c:v>
                </c:pt>
                <c:pt idx="1087">
                  <c:v>15.88</c:v>
                </c:pt>
                <c:pt idx="1088">
                  <c:v>15.89</c:v>
                </c:pt>
                <c:pt idx="1089">
                  <c:v>15.9</c:v>
                </c:pt>
                <c:pt idx="1090">
                  <c:v>15.91</c:v>
                </c:pt>
                <c:pt idx="1091">
                  <c:v>15.92</c:v>
                </c:pt>
                <c:pt idx="1092">
                  <c:v>15.93</c:v>
                </c:pt>
                <c:pt idx="1093">
                  <c:v>15.94</c:v>
                </c:pt>
                <c:pt idx="1094">
                  <c:v>15.95000000000001</c:v>
                </c:pt>
                <c:pt idx="1095">
                  <c:v>15.96</c:v>
                </c:pt>
                <c:pt idx="1096">
                  <c:v>15.97</c:v>
                </c:pt>
                <c:pt idx="1097">
                  <c:v>15.98</c:v>
                </c:pt>
                <c:pt idx="1098">
                  <c:v>15.99</c:v>
                </c:pt>
                <c:pt idx="1099">
                  <c:v>16</c:v>
                </c:pt>
                <c:pt idx="1100">
                  <c:v>16.009</c:v>
                </c:pt>
                <c:pt idx="1101">
                  <c:v>16.02</c:v>
                </c:pt>
                <c:pt idx="1102">
                  <c:v>16.03</c:v>
                </c:pt>
                <c:pt idx="1103">
                  <c:v>16.04</c:v>
                </c:pt>
                <c:pt idx="1104">
                  <c:v>16.05</c:v>
                </c:pt>
                <c:pt idx="1105">
                  <c:v>16.061</c:v>
                </c:pt>
                <c:pt idx="1106">
                  <c:v>16.07</c:v>
                </c:pt>
                <c:pt idx="1107">
                  <c:v>16.079000000000001</c:v>
                </c:pt>
                <c:pt idx="1108">
                  <c:v>16.091000000000001</c:v>
                </c:pt>
                <c:pt idx="1109">
                  <c:v>16.099</c:v>
                </c:pt>
                <c:pt idx="1110">
                  <c:v>16.110000000000031</c:v>
                </c:pt>
                <c:pt idx="1111">
                  <c:v>16.12</c:v>
                </c:pt>
                <c:pt idx="1112">
                  <c:v>16.130000000000031</c:v>
                </c:pt>
                <c:pt idx="1113">
                  <c:v>16.138999999999999</c:v>
                </c:pt>
                <c:pt idx="1114">
                  <c:v>16.149999999999999</c:v>
                </c:pt>
                <c:pt idx="1115">
                  <c:v>16.16</c:v>
                </c:pt>
                <c:pt idx="1116">
                  <c:v>16.169</c:v>
                </c:pt>
                <c:pt idx="1117">
                  <c:v>16.18</c:v>
                </c:pt>
                <c:pt idx="1118">
                  <c:v>16.190000000000001</c:v>
                </c:pt>
                <c:pt idx="1119">
                  <c:v>16.2</c:v>
                </c:pt>
                <c:pt idx="1120">
                  <c:v>16.209</c:v>
                </c:pt>
                <c:pt idx="1121">
                  <c:v>16.22</c:v>
                </c:pt>
                <c:pt idx="1122">
                  <c:v>16.23</c:v>
                </c:pt>
                <c:pt idx="1123">
                  <c:v>16.239999999999991</c:v>
                </c:pt>
                <c:pt idx="1124">
                  <c:v>16.251000000000001</c:v>
                </c:pt>
                <c:pt idx="1125">
                  <c:v>16.260000000000002</c:v>
                </c:pt>
                <c:pt idx="1126">
                  <c:v>16.27</c:v>
                </c:pt>
                <c:pt idx="1127">
                  <c:v>16.279</c:v>
                </c:pt>
                <c:pt idx="1128">
                  <c:v>16.291</c:v>
                </c:pt>
                <c:pt idx="1129">
                  <c:v>16.3</c:v>
                </c:pt>
                <c:pt idx="1130">
                  <c:v>16.311000000000039</c:v>
                </c:pt>
                <c:pt idx="1131">
                  <c:v>16.321000000000009</c:v>
                </c:pt>
                <c:pt idx="1132">
                  <c:v>16.331000000000031</c:v>
                </c:pt>
                <c:pt idx="1133">
                  <c:v>16.34</c:v>
                </c:pt>
                <c:pt idx="1134">
                  <c:v>16.350999999999999</c:v>
                </c:pt>
                <c:pt idx="1135">
                  <c:v>16.361000000000001</c:v>
                </c:pt>
                <c:pt idx="1136">
                  <c:v>16.370999999999999</c:v>
                </c:pt>
                <c:pt idx="1137">
                  <c:v>16.381</c:v>
                </c:pt>
                <c:pt idx="1138">
                  <c:v>16.390999999999991</c:v>
                </c:pt>
                <c:pt idx="1139">
                  <c:v>16.401</c:v>
                </c:pt>
                <c:pt idx="1140">
                  <c:v>16.411000000000001</c:v>
                </c:pt>
                <c:pt idx="1141">
                  <c:v>16.420999999999989</c:v>
                </c:pt>
                <c:pt idx="1142">
                  <c:v>16.431000000000001</c:v>
                </c:pt>
                <c:pt idx="1143">
                  <c:v>16.44199999999999</c:v>
                </c:pt>
                <c:pt idx="1144">
                  <c:v>16.449000000000002</c:v>
                </c:pt>
                <c:pt idx="1145">
                  <c:v>16.460999999999789</c:v>
                </c:pt>
                <c:pt idx="1146">
                  <c:v>16.471</c:v>
                </c:pt>
                <c:pt idx="1147">
                  <c:v>16.481999999999989</c:v>
                </c:pt>
                <c:pt idx="1148">
                  <c:v>16.488999999999589</c:v>
                </c:pt>
                <c:pt idx="1149">
                  <c:v>16.501000000000001</c:v>
                </c:pt>
                <c:pt idx="1150">
                  <c:v>16.510999999999999</c:v>
                </c:pt>
                <c:pt idx="1151">
                  <c:v>16.521000000000001</c:v>
                </c:pt>
                <c:pt idx="1152">
                  <c:v>16.529</c:v>
                </c:pt>
                <c:pt idx="1153">
                  <c:v>16.541</c:v>
                </c:pt>
                <c:pt idx="1154">
                  <c:v>16.548999999999989</c:v>
                </c:pt>
                <c:pt idx="1155">
                  <c:v>16.561</c:v>
                </c:pt>
                <c:pt idx="1156">
                  <c:v>16.568999999999889</c:v>
                </c:pt>
                <c:pt idx="1157">
                  <c:v>16.579000000000001</c:v>
                </c:pt>
                <c:pt idx="1158">
                  <c:v>16.591999999999999</c:v>
                </c:pt>
                <c:pt idx="1159">
                  <c:v>16.599</c:v>
                </c:pt>
                <c:pt idx="1160">
                  <c:v>16.611000000000239</c:v>
                </c:pt>
                <c:pt idx="1161">
                  <c:v>16.619000000000039</c:v>
                </c:pt>
                <c:pt idx="1162">
                  <c:v>16.632000000000001</c:v>
                </c:pt>
                <c:pt idx="1163">
                  <c:v>16.638999999999999</c:v>
                </c:pt>
                <c:pt idx="1164">
                  <c:v>16.651000000000039</c:v>
                </c:pt>
                <c:pt idx="1165">
                  <c:v>16.658999999999999</c:v>
                </c:pt>
                <c:pt idx="1166">
                  <c:v>16.672000000000001</c:v>
                </c:pt>
                <c:pt idx="1167">
                  <c:v>16.678999999999991</c:v>
                </c:pt>
                <c:pt idx="1168">
                  <c:v>16.689</c:v>
                </c:pt>
                <c:pt idx="1169">
                  <c:v>16.701000000000001</c:v>
                </c:pt>
                <c:pt idx="1170">
                  <c:v>16.712</c:v>
                </c:pt>
                <c:pt idx="1171">
                  <c:v>16.719000000000001</c:v>
                </c:pt>
                <c:pt idx="1172">
                  <c:v>16.728999999999989</c:v>
                </c:pt>
                <c:pt idx="1173">
                  <c:v>16.739000000000001</c:v>
                </c:pt>
                <c:pt idx="1174">
                  <c:v>16.751999999999999</c:v>
                </c:pt>
                <c:pt idx="1175">
                  <c:v>16.760999999999989</c:v>
                </c:pt>
                <c:pt idx="1176">
                  <c:v>16.768999999999789</c:v>
                </c:pt>
                <c:pt idx="1177">
                  <c:v>16.781999999999989</c:v>
                </c:pt>
                <c:pt idx="1178">
                  <c:v>16.791</c:v>
                </c:pt>
                <c:pt idx="1179">
                  <c:v>16.798999999999989</c:v>
                </c:pt>
                <c:pt idx="1180">
                  <c:v>16.809000000000001</c:v>
                </c:pt>
                <c:pt idx="1181">
                  <c:v>16.821000000000009</c:v>
                </c:pt>
                <c:pt idx="1182">
                  <c:v>16.831000000000031</c:v>
                </c:pt>
                <c:pt idx="1183">
                  <c:v>16.841000000000001</c:v>
                </c:pt>
                <c:pt idx="1184">
                  <c:v>16.849</c:v>
                </c:pt>
                <c:pt idx="1185">
                  <c:v>16.861000000000001</c:v>
                </c:pt>
                <c:pt idx="1186">
                  <c:v>16.870999999999999</c:v>
                </c:pt>
                <c:pt idx="1187">
                  <c:v>16.879000000000001</c:v>
                </c:pt>
                <c:pt idx="1188">
                  <c:v>16.888999999999989</c:v>
                </c:pt>
                <c:pt idx="1189">
                  <c:v>16.901</c:v>
                </c:pt>
                <c:pt idx="1190">
                  <c:v>16.908999999999889</c:v>
                </c:pt>
                <c:pt idx="1191">
                  <c:v>16.919</c:v>
                </c:pt>
                <c:pt idx="1192">
                  <c:v>16.93</c:v>
                </c:pt>
                <c:pt idx="1193">
                  <c:v>16.940999999999889</c:v>
                </c:pt>
                <c:pt idx="1194">
                  <c:v>16.949000000000002</c:v>
                </c:pt>
                <c:pt idx="1195">
                  <c:v>16.959</c:v>
                </c:pt>
                <c:pt idx="1196">
                  <c:v>16.971</c:v>
                </c:pt>
                <c:pt idx="1197">
                  <c:v>16.981000000000002</c:v>
                </c:pt>
                <c:pt idx="1198">
                  <c:v>16.988999999999589</c:v>
                </c:pt>
                <c:pt idx="1199">
                  <c:v>16.998999999999889</c:v>
                </c:pt>
                <c:pt idx="1200">
                  <c:v>17.009</c:v>
                </c:pt>
                <c:pt idx="1201">
                  <c:v>17.021000000000001</c:v>
                </c:pt>
                <c:pt idx="1202">
                  <c:v>17.030999999999999</c:v>
                </c:pt>
                <c:pt idx="1203">
                  <c:v>17.04</c:v>
                </c:pt>
                <c:pt idx="1204">
                  <c:v>17.050999999999991</c:v>
                </c:pt>
                <c:pt idx="1205">
                  <c:v>17.059999999999999</c:v>
                </c:pt>
                <c:pt idx="1206">
                  <c:v>17.07</c:v>
                </c:pt>
                <c:pt idx="1207">
                  <c:v>17.079000000000001</c:v>
                </c:pt>
                <c:pt idx="1208">
                  <c:v>17.09</c:v>
                </c:pt>
                <c:pt idx="1209">
                  <c:v>17.099</c:v>
                </c:pt>
                <c:pt idx="1210">
                  <c:v>17.110000000000031</c:v>
                </c:pt>
                <c:pt idx="1211">
                  <c:v>17.12</c:v>
                </c:pt>
                <c:pt idx="1212">
                  <c:v>17.130000000000031</c:v>
                </c:pt>
                <c:pt idx="1213">
                  <c:v>17.14</c:v>
                </c:pt>
                <c:pt idx="1214">
                  <c:v>17.149999999999999</c:v>
                </c:pt>
                <c:pt idx="1215">
                  <c:v>17.16</c:v>
                </c:pt>
                <c:pt idx="1216">
                  <c:v>17.170000000000009</c:v>
                </c:pt>
                <c:pt idx="1217">
                  <c:v>17.18</c:v>
                </c:pt>
                <c:pt idx="1218">
                  <c:v>17.190000000000001</c:v>
                </c:pt>
                <c:pt idx="1219">
                  <c:v>17.2</c:v>
                </c:pt>
                <c:pt idx="1220">
                  <c:v>17.209</c:v>
                </c:pt>
                <c:pt idx="1221">
                  <c:v>17.22</c:v>
                </c:pt>
                <c:pt idx="1222">
                  <c:v>17.23</c:v>
                </c:pt>
                <c:pt idx="1223">
                  <c:v>17.239999999999991</c:v>
                </c:pt>
                <c:pt idx="1224">
                  <c:v>17.25</c:v>
                </c:pt>
                <c:pt idx="1225">
                  <c:v>17.260000000000002</c:v>
                </c:pt>
                <c:pt idx="1226">
                  <c:v>17.27</c:v>
                </c:pt>
                <c:pt idx="1227">
                  <c:v>17.27999999999999</c:v>
                </c:pt>
                <c:pt idx="1228">
                  <c:v>17.29</c:v>
                </c:pt>
                <c:pt idx="1229">
                  <c:v>17.3</c:v>
                </c:pt>
                <c:pt idx="1230">
                  <c:v>17.309999999999999</c:v>
                </c:pt>
                <c:pt idx="1231">
                  <c:v>17.32</c:v>
                </c:pt>
                <c:pt idx="1232">
                  <c:v>17.329999999999991</c:v>
                </c:pt>
                <c:pt idx="1233">
                  <c:v>17.34</c:v>
                </c:pt>
                <c:pt idx="1234">
                  <c:v>17.350000000000001</c:v>
                </c:pt>
                <c:pt idx="1235">
                  <c:v>17.36</c:v>
                </c:pt>
                <c:pt idx="1236">
                  <c:v>17.37</c:v>
                </c:pt>
                <c:pt idx="1237">
                  <c:v>17.38</c:v>
                </c:pt>
                <c:pt idx="1238">
                  <c:v>17.39</c:v>
                </c:pt>
                <c:pt idx="1239">
                  <c:v>17.399999999999999</c:v>
                </c:pt>
                <c:pt idx="1240">
                  <c:v>17.41</c:v>
                </c:pt>
                <c:pt idx="1241">
                  <c:v>17.420000000000002</c:v>
                </c:pt>
                <c:pt idx="1242">
                  <c:v>17.43</c:v>
                </c:pt>
                <c:pt idx="1243">
                  <c:v>17.439999999999991</c:v>
                </c:pt>
                <c:pt idx="1244">
                  <c:v>17.45</c:v>
                </c:pt>
                <c:pt idx="1245">
                  <c:v>17.45999999999999</c:v>
                </c:pt>
                <c:pt idx="1246">
                  <c:v>17.47</c:v>
                </c:pt>
                <c:pt idx="1247">
                  <c:v>17.47999999999999</c:v>
                </c:pt>
                <c:pt idx="1248">
                  <c:v>17.489999999999789</c:v>
                </c:pt>
                <c:pt idx="1249">
                  <c:v>17.5</c:v>
                </c:pt>
                <c:pt idx="1250">
                  <c:v>17.510000000000009</c:v>
                </c:pt>
                <c:pt idx="1251">
                  <c:v>17.52</c:v>
                </c:pt>
                <c:pt idx="1252">
                  <c:v>17.53</c:v>
                </c:pt>
                <c:pt idx="1253">
                  <c:v>17.54</c:v>
                </c:pt>
                <c:pt idx="1254">
                  <c:v>17.55</c:v>
                </c:pt>
                <c:pt idx="1255">
                  <c:v>17.561</c:v>
                </c:pt>
                <c:pt idx="1256">
                  <c:v>17.57</c:v>
                </c:pt>
                <c:pt idx="1257">
                  <c:v>17.579999999999991</c:v>
                </c:pt>
                <c:pt idx="1258">
                  <c:v>17.59</c:v>
                </c:pt>
                <c:pt idx="1259">
                  <c:v>17.599</c:v>
                </c:pt>
                <c:pt idx="1260">
                  <c:v>17.610000000000031</c:v>
                </c:pt>
                <c:pt idx="1261">
                  <c:v>17.62</c:v>
                </c:pt>
                <c:pt idx="1262">
                  <c:v>17.630000000000031</c:v>
                </c:pt>
                <c:pt idx="1263">
                  <c:v>17.64</c:v>
                </c:pt>
                <c:pt idx="1264">
                  <c:v>17.649999999999999</c:v>
                </c:pt>
                <c:pt idx="1265">
                  <c:v>17.66</c:v>
                </c:pt>
                <c:pt idx="1266">
                  <c:v>17.669</c:v>
                </c:pt>
                <c:pt idx="1267">
                  <c:v>17.68</c:v>
                </c:pt>
                <c:pt idx="1268">
                  <c:v>17.690000000000001</c:v>
                </c:pt>
                <c:pt idx="1269">
                  <c:v>17.7</c:v>
                </c:pt>
                <c:pt idx="1270">
                  <c:v>17.709</c:v>
                </c:pt>
                <c:pt idx="1271">
                  <c:v>17.72</c:v>
                </c:pt>
                <c:pt idx="1272">
                  <c:v>17.73</c:v>
                </c:pt>
                <c:pt idx="1273">
                  <c:v>17.739999999999991</c:v>
                </c:pt>
                <c:pt idx="1274">
                  <c:v>17.748999999999889</c:v>
                </c:pt>
                <c:pt idx="1275">
                  <c:v>17.760000000000002</c:v>
                </c:pt>
                <c:pt idx="1276">
                  <c:v>17.77</c:v>
                </c:pt>
                <c:pt idx="1277">
                  <c:v>17.779</c:v>
                </c:pt>
                <c:pt idx="1278">
                  <c:v>17.79</c:v>
                </c:pt>
                <c:pt idx="1279">
                  <c:v>17.8</c:v>
                </c:pt>
                <c:pt idx="1280">
                  <c:v>17.809999999999999</c:v>
                </c:pt>
                <c:pt idx="1281">
                  <c:v>17.818999999999999</c:v>
                </c:pt>
                <c:pt idx="1282">
                  <c:v>17.829000000000001</c:v>
                </c:pt>
                <c:pt idx="1283">
                  <c:v>17.84</c:v>
                </c:pt>
                <c:pt idx="1284">
                  <c:v>17.850000000000001</c:v>
                </c:pt>
                <c:pt idx="1285">
                  <c:v>17.86</c:v>
                </c:pt>
                <c:pt idx="1286">
                  <c:v>17.87</c:v>
                </c:pt>
                <c:pt idx="1287">
                  <c:v>17.88</c:v>
                </c:pt>
                <c:pt idx="1288">
                  <c:v>17.89</c:v>
                </c:pt>
                <c:pt idx="1289">
                  <c:v>17.899999999999999</c:v>
                </c:pt>
                <c:pt idx="1290">
                  <c:v>17.91</c:v>
                </c:pt>
                <c:pt idx="1291">
                  <c:v>17.920000000000002</c:v>
                </c:pt>
                <c:pt idx="1292">
                  <c:v>17.93</c:v>
                </c:pt>
                <c:pt idx="1293">
                  <c:v>17.939</c:v>
                </c:pt>
                <c:pt idx="1294">
                  <c:v>17.95</c:v>
                </c:pt>
                <c:pt idx="1295">
                  <c:v>17.95999999999999</c:v>
                </c:pt>
                <c:pt idx="1296">
                  <c:v>17.97</c:v>
                </c:pt>
                <c:pt idx="1297">
                  <c:v>17.97999999999999</c:v>
                </c:pt>
                <c:pt idx="1298">
                  <c:v>17.989999999999789</c:v>
                </c:pt>
                <c:pt idx="1299">
                  <c:v>18</c:v>
                </c:pt>
                <c:pt idx="1300">
                  <c:v>18.010000000000009</c:v>
                </c:pt>
                <c:pt idx="1301">
                  <c:v>18.02</c:v>
                </c:pt>
                <c:pt idx="1302">
                  <c:v>18.03</c:v>
                </c:pt>
                <c:pt idx="1303">
                  <c:v>18.041</c:v>
                </c:pt>
                <c:pt idx="1304">
                  <c:v>18.05</c:v>
                </c:pt>
                <c:pt idx="1305">
                  <c:v>18.059999999999999</c:v>
                </c:pt>
                <c:pt idx="1306">
                  <c:v>18.07</c:v>
                </c:pt>
                <c:pt idx="1307">
                  <c:v>18.079999999999991</c:v>
                </c:pt>
                <c:pt idx="1308">
                  <c:v>18.09</c:v>
                </c:pt>
                <c:pt idx="1309">
                  <c:v>18.100000000000001</c:v>
                </c:pt>
                <c:pt idx="1310">
                  <c:v>18.110000000000031</c:v>
                </c:pt>
                <c:pt idx="1311">
                  <c:v>18.12</c:v>
                </c:pt>
                <c:pt idx="1312">
                  <c:v>18.130000000000031</c:v>
                </c:pt>
                <c:pt idx="1313">
                  <c:v>18.14</c:v>
                </c:pt>
                <c:pt idx="1314">
                  <c:v>18.149999999999999</c:v>
                </c:pt>
                <c:pt idx="1315">
                  <c:v>18.16</c:v>
                </c:pt>
                <c:pt idx="1316">
                  <c:v>18.170000000000009</c:v>
                </c:pt>
                <c:pt idx="1317">
                  <c:v>18.178999999999991</c:v>
                </c:pt>
                <c:pt idx="1318">
                  <c:v>18.189</c:v>
                </c:pt>
                <c:pt idx="1319">
                  <c:v>18.2</c:v>
                </c:pt>
                <c:pt idx="1320">
                  <c:v>18.209</c:v>
                </c:pt>
                <c:pt idx="1321">
                  <c:v>18.22</c:v>
                </c:pt>
                <c:pt idx="1322">
                  <c:v>18.23</c:v>
                </c:pt>
                <c:pt idx="1323">
                  <c:v>18.239999999999991</c:v>
                </c:pt>
                <c:pt idx="1324">
                  <c:v>18.248999999999889</c:v>
                </c:pt>
                <c:pt idx="1325">
                  <c:v>18.260000000000002</c:v>
                </c:pt>
                <c:pt idx="1326">
                  <c:v>18.27</c:v>
                </c:pt>
                <c:pt idx="1327">
                  <c:v>18.27999999999999</c:v>
                </c:pt>
                <c:pt idx="1328">
                  <c:v>18.29</c:v>
                </c:pt>
                <c:pt idx="1329">
                  <c:v>18.298999999999989</c:v>
                </c:pt>
                <c:pt idx="1330">
                  <c:v>18.309999999999999</c:v>
                </c:pt>
                <c:pt idx="1331">
                  <c:v>18.318999999999999</c:v>
                </c:pt>
                <c:pt idx="1332">
                  <c:v>18.329999999999991</c:v>
                </c:pt>
                <c:pt idx="1333">
                  <c:v>18.34</c:v>
                </c:pt>
                <c:pt idx="1334">
                  <c:v>18.350999999999999</c:v>
                </c:pt>
                <c:pt idx="1335">
                  <c:v>18.361000000000001</c:v>
                </c:pt>
                <c:pt idx="1336">
                  <c:v>18.370999999999999</c:v>
                </c:pt>
                <c:pt idx="1337">
                  <c:v>18.381</c:v>
                </c:pt>
                <c:pt idx="1338">
                  <c:v>18.388999999999989</c:v>
                </c:pt>
                <c:pt idx="1339">
                  <c:v>18.401</c:v>
                </c:pt>
                <c:pt idx="1340">
                  <c:v>18.41</c:v>
                </c:pt>
                <c:pt idx="1341">
                  <c:v>18.420999999999989</c:v>
                </c:pt>
                <c:pt idx="1342">
                  <c:v>18.428999999999789</c:v>
                </c:pt>
                <c:pt idx="1343">
                  <c:v>18.440999999999889</c:v>
                </c:pt>
                <c:pt idx="1344">
                  <c:v>18.45</c:v>
                </c:pt>
                <c:pt idx="1345">
                  <c:v>18.460999999999789</c:v>
                </c:pt>
                <c:pt idx="1346">
                  <c:v>18.468999999999689</c:v>
                </c:pt>
                <c:pt idx="1347">
                  <c:v>18.481000000000002</c:v>
                </c:pt>
                <c:pt idx="1348">
                  <c:v>18.491</c:v>
                </c:pt>
                <c:pt idx="1349">
                  <c:v>18.501000000000001</c:v>
                </c:pt>
                <c:pt idx="1350">
                  <c:v>18.510999999999999</c:v>
                </c:pt>
                <c:pt idx="1351">
                  <c:v>18.521000000000001</c:v>
                </c:pt>
                <c:pt idx="1352">
                  <c:v>18.529</c:v>
                </c:pt>
                <c:pt idx="1353">
                  <c:v>18.541</c:v>
                </c:pt>
                <c:pt idx="1354">
                  <c:v>18.550999999999991</c:v>
                </c:pt>
                <c:pt idx="1355">
                  <c:v>18.561</c:v>
                </c:pt>
                <c:pt idx="1356">
                  <c:v>18.568999999999889</c:v>
                </c:pt>
                <c:pt idx="1357">
                  <c:v>18.581</c:v>
                </c:pt>
                <c:pt idx="1358">
                  <c:v>18.591000000000001</c:v>
                </c:pt>
                <c:pt idx="1359">
                  <c:v>18.600999999999999</c:v>
                </c:pt>
                <c:pt idx="1360">
                  <c:v>18.609000000000009</c:v>
                </c:pt>
                <c:pt idx="1361">
                  <c:v>18.620999999999999</c:v>
                </c:pt>
                <c:pt idx="1362">
                  <c:v>18.631000000000139</c:v>
                </c:pt>
                <c:pt idx="1363">
                  <c:v>18.640999999999991</c:v>
                </c:pt>
                <c:pt idx="1364">
                  <c:v>18.649000000000001</c:v>
                </c:pt>
                <c:pt idx="1365">
                  <c:v>18.661000000000001</c:v>
                </c:pt>
                <c:pt idx="1366">
                  <c:v>18.670999999999999</c:v>
                </c:pt>
                <c:pt idx="1367">
                  <c:v>18.681000000000001</c:v>
                </c:pt>
                <c:pt idx="1368">
                  <c:v>18.689</c:v>
                </c:pt>
                <c:pt idx="1369">
                  <c:v>18.701000000000001</c:v>
                </c:pt>
                <c:pt idx="1370">
                  <c:v>18.71</c:v>
                </c:pt>
                <c:pt idx="1371">
                  <c:v>18.721</c:v>
                </c:pt>
                <c:pt idx="1372">
                  <c:v>18.73</c:v>
                </c:pt>
                <c:pt idx="1373">
                  <c:v>18.741</c:v>
                </c:pt>
                <c:pt idx="1374">
                  <c:v>18.751000000000001</c:v>
                </c:pt>
                <c:pt idx="1375">
                  <c:v>18.760999999999989</c:v>
                </c:pt>
                <c:pt idx="1376">
                  <c:v>18.77</c:v>
                </c:pt>
                <c:pt idx="1377">
                  <c:v>18.780999999999889</c:v>
                </c:pt>
                <c:pt idx="1378">
                  <c:v>18.791</c:v>
                </c:pt>
                <c:pt idx="1379">
                  <c:v>18.798999999999989</c:v>
                </c:pt>
                <c:pt idx="1380">
                  <c:v>18.811000000000039</c:v>
                </c:pt>
                <c:pt idx="1381">
                  <c:v>18.821000000000009</c:v>
                </c:pt>
                <c:pt idx="1382">
                  <c:v>18.831000000000031</c:v>
                </c:pt>
                <c:pt idx="1383">
                  <c:v>18.841000000000001</c:v>
                </c:pt>
                <c:pt idx="1384">
                  <c:v>18.850000000000001</c:v>
                </c:pt>
                <c:pt idx="1385">
                  <c:v>18.861000000000001</c:v>
                </c:pt>
                <c:pt idx="1386">
                  <c:v>18.869</c:v>
                </c:pt>
                <c:pt idx="1387">
                  <c:v>18.879000000000001</c:v>
                </c:pt>
                <c:pt idx="1388">
                  <c:v>18.89</c:v>
                </c:pt>
                <c:pt idx="1389">
                  <c:v>18.901</c:v>
                </c:pt>
                <c:pt idx="1390">
                  <c:v>18.91</c:v>
                </c:pt>
                <c:pt idx="1391">
                  <c:v>18.920999999999989</c:v>
                </c:pt>
                <c:pt idx="1392">
                  <c:v>18.931000000000001</c:v>
                </c:pt>
                <c:pt idx="1393">
                  <c:v>18.939</c:v>
                </c:pt>
                <c:pt idx="1394">
                  <c:v>18.95</c:v>
                </c:pt>
                <c:pt idx="1395">
                  <c:v>18.959</c:v>
                </c:pt>
                <c:pt idx="1396">
                  <c:v>18.971</c:v>
                </c:pt>
                <c:pt idx="1397">
                  <c:v>18.97999999999999</c:v>
                </c:pt>
                <c:pt idx="1398">
                  <c:v>18.989999999999789</c:v>
                </c:pt>
                <c:pt idx="1399">
                  <c:v>19</c:v>
                </c:pt>
                <c:pt idx="1400">
                  <c:v>19.009</c:v>
                </c:pt>
                <c:pt idx="1401">
                  <c:v>19.02</c:v>
                </c:pt>
                <c:pt idx="1402">
                  <c:v>19.03</c:v>
                </c:pt>
                <c:pt idx="1403">
                  <c:v>19.04</c:v>
                </c:pt>
                <c:pt idx="1404">
                  <c:v>19.048999999999989</c:v>
                </c:pt>
                <c:pt idx="1405">
                  <c:v>19.059999999999999</c:v>
                </c:pt>
                <c:pt idx="1406">
                  <c:v>19.07</c:v>
                </c:pt>
                <c:pt idx="1407">
                  <c:v>19.079999999999991</c:v>
                </c:pt>
                <c:pt idx="1408">
                  <c:v>19.09</c:v>
                </c:pt>
                <c:pt idx="1409">
                  <c:v>19.100000000000001</c:v>
                </c:pt>
                <c:pt idx="1410">
                  <c:v>19.110000000000031</c:v>
                </c:pt>
                <c:pt idx="1411">
                  <c:v>19.12</c:v>
                </c:pt>
                <c:pt idx="1412">
                  <c:v>19.130000000000031</c:v>
                </c:pt>
                <c:pt idx="1413">
                  <c:v>19.138999999999999</c:v>
                </c:pt>
                <c:pt idx="1414">
                  <c:v>19.149999999999999</c:v>
                </c:pt>
                <c:pt idx="1415">
                  <c:v>19.16</c:v>
                </c:pt>
                <c:pt idx="1416">
                  <c:v>19.170000000000009</c:v>
                </c:pt>
                <c:pt idx="1417">
                  <c:v>19.18</c:v>
                </c:pt>
                <c:pt idx="1418">
                  <c:v>19.190000000000001</c:v>
                </c:pt>
                <c:pt idx="1419">
                  <c:v>19.2</c:v>
                </c:pt>
                <c:pt idx="1420">
                  <c:v>19.21</c:v>
                </c:pt>
                <c:pt idx="1421">
                  <c:v>19.22</c:v>
                </c:pt>
                <c:pt idx="1422">
                  <c:v>19.23</c:v>
                </c:pt>
                <c:pt idx="1423">
                  <c:v>19.239999999999991</c:v>
                </c:pt>
                <c:pt idx="1424">
                  <c:v>19.25</c:v>
                </c:pt>
                <c:pt idx="1425">
                  <c:v>19.259</c:v>
                </c:pt>
                <c:pt idx="1426">
                  <c:v>19.27</c:v>
                </c:pt>
                <c:pt idx="1427">
                  <c:v>19.27999999999999</c:v>
                </c:pt>
                <c:pt idx="1428">
                  <c:v>19.29</c:v>
                </c:pt>
                <c:pt idx="1429">
                  <c:v>19.3</c:v>
                </c:pt>
                <c:pt idx="1430">
                  <c:v>19.309999999999999</c:v>
                </c:pt>
                <c:pt idx="1431">
                  <c:v>19.32</c:v>
                </c:pt>
                <c:pt idx="1432">
                  <c:v>19.329999999999991</c:v>
                </c:pt>
                <c:pt idx="1433">
                  <c:v>19.34</c:v>
                </c:pt>
                <c:pt idx="1434">
                  <c:v>19.350000000000001</c:v>
                </c:pt>
                <c:pt idx="1435">
                  <c:v>19.36</c:v>
                </c:pt>
                <c:pt idx="1436">
                  <c:v>19.37</c:v>
                </c:pt>
                <c:pt idx="1437">
                  <c:v>19.38</c:v>
                </c:pt>
                <c:pt idx="1438">
                  <c:v>19.39</c:v>
                </c:pt>
                <c:pt idx="1439">
                  <c:v>19.399999999999999</c:v>
                </c:pt>
                <c:pt idx="1440">
                  <c:v>19.41</c:v>
                </c:pt>
                <c:pt idx="1441">
                  <c:v>19.420000000000002</c:v>
                </c:pt>
                <c:pt idx="1442">
                  <c:v>19.43</c:v>
                </c:pt>
                <c:pt idx="1443">
                  <c:v>19.439999999999991</c:v>
                </c:pt>
                <c:pt idx="1444">
                  <c:v>19.45</c:v>
                </c:pt>
                <c:pt idx="1445">
                  <c:v>19.45999999999999</c:v>
                </c:pt>
                <c:pt idx="1446">
                  <c:v>19.47</c:v>
                </c:pt>
                <c:pt idx="1447">
                  <c:v>19.47999999999999</c:v>
                </c:pt>
                <c:pt idx="1448">
                  <c:v>19.489999999999789</c:v>
                </c:pt>
                <c:pt idx="1449">
                  <c:v>19.5</c:v>
                </c:pt>
                <c:pt idx="1450">
                  <c:v>19.510000000000009</c:v>
                </c:pt>
                <c:pt idx="1451">
                  <c:v>19.52</c:v>
                </c:pt>
                <c:pt idx="1452">
                  <c:v>19.53</c:v>
                </c:pt>
                <c:pt idx="1453">
                  <c:v>19.54</c:v>
                </c:pt>
                <c:pt idx="1454">
                  <c:v>19.55</c:v>
                </c:pt>
                <c:pt idx="1455">
                  <c:v>19.559999999999999</c:v>
                </c:pt>
                <c:pt idx="1456">
                  <c:v>19.57</c:v>
                </c:pt>
                <c:pt idx="1457">
                  <c:v>19.579999999999991</c:v>
                </c:pt>
                <c:pt idx="1458">
                  <c:v>19.59</c:v>
                </c:pt>
                <c:pt idx="1459">
                  <c:v>19.600000000000001</c:v>
                </c:pt>
                <c:pt idx="1460">
                  <c:v>19.610000000000031</c:v>
                </c:pt>
                <c:pt idx="1461">
                  <c:v>19.62</c:v>
                </c:pt>
                <c:pt idx="1462">
                  <c:v>19.630000000000031</c:v>
                </c:pt>
                <c:pt idx="1463">
                  <c:v>19.64</c:v>
                </c:pt>
                <c:pt idx="1464">
                  <c:v>19.649999999999999</c:v>
                </c:pt>
                <c:pt idx="1465">
                  <c:v>19.66</c:v>
                </c:pt>
                <c:pt idx="1466">
                  <c:v>19.670000000000009</c:v>
                </c:pt>
                <c:pt idx="1467">
                  <c:v>19.68</c:v>
                </c:pt>
                <c:pt idx="1468">
                  <c:v>19.690000000000001</c:v>
                </c:pt>
                <c:pt idx="1469">
                  <c:v>19.7</c:v>
                </c:pt>
                <c:pt idx="1470">
                  <c:v>19.71</c:v>
                </c:pt>
                <c:pt idx="1471">
                  <c:v>19.72</c:v>
                </c:pt>
                <c:pt idx="1472">
                  <c:v>19.73</c:v>
                </c:pt>
                <c:pt idx="1473">
                  <c:v>19.739999999999991</c:v>
                </c:pt>
                <c:pt idx="1474">
                  <c:v>19.75</c:v>
                </c:pt>
                <c:pt idx="1475">
                  <c:v>19.760000000000002</c:v>
                </c:pt>
                <c:pt idx="1476">
                  <c:v>19.77</c:v>
                </c:pt>
                <c:pt idx="1477">
                  <c:v>19.77999999999999</c:v>
                </c:pt>
                <c:pt idx="1478">
                  <c:v>19.79</c:v>
                </c:pt>
                <c:pt idx="1479">
                  <c:v>19.8</c:v>
                </c:pt>
                <c:pt idx="1480">
                  <c:v>19.809999999999999</c:v>
                </c:pt>
                <c:pt idx="1481">
                  <c:v>19.82</c:v>
                </c:pt>
                <c:pt idx="1482">
                  <c:v>19.829999999999991</c:v>
                </c:pt>
                <c:pt idx="1483">
                  <c:v>19.84</c:v>
                </c:pt>
                <c:pt idx="1484">
                  <c:v>19.850000000000001</c:v>
                </c:pt>
                <c:pt idx="1485">
                  <c:v>19.86</c:v>
                </c:pt>
                <c:pt idx="1486">
                  <c:v>19.87</c:v>
                </c:pt>
                <c:pt idx="1487">
                  <c:v>19.88</c:v>
                </c:pt>
                <c:pt idx="1488">
                  <c:v>19.89</c:v>
                </c:pt>
                <c:pt idx="1489">
                  <c:v>19.899999999999999</c:v>
                </c:pt>
                <c:pt idx="1490">
                  <c:v>19.91</c:v>
                </c:pt>
                <c:pt idx="1491">
                  <c:v>19.920000000000002</c:v>
                </c:pt>
                <c:pt idx="1492">
                  <c:v>19.93</c:v>
                </c:pt>
                <c:pt idx="1493">
                  <c:v>19.939999999999991</c:v>
                </c:pt>
                <c:pt idx="1494">
                  <c:v>19.95</c:v>
                </c:pt>
                <c:pt idx="1495">
                  <c:v>19.95999999999999</c:v>
                </c:pt>
                <c:pt idx="1496">
                  <c:v>19.97</c:v>
                </c:pt>
                <c:pt idx="1497">
                  <c:v>19.97999999999999</c:v>
                </c:pt>
                <c:pt idx="1498">
                  <c:v>19.989999999999789</c:v>
                </c:pt>
                <c:pt idx="1499">
                  <c:v>20</c:v>
                </c:pt>
                <c:pt idx="1500">
                  <c:v>20.010000000000009</c:v>
                </c:pt>
                <c:pt idx="1501">
                  <c:v>20.02</c:v>
                </c:pt>
                <c:pt idx="1502">
                  <c:v>20.03</c:v>
                </c:pt>
                <c:pt idx="1503">
                  <c:v>20.04</c:v>
                </c:pt>
                <c:pt idx="1504">
                  <c:v>20.05</c:v>
                </c:pt>
                <c:pt idx="1505">
                  <c:v>20.059999999999999</c:v>
                </c:pt>
                <c:pt idx="1506">
                  <c:v>20.07</c:v>
                </c:pt>
                <c:pt idx="1507">
                  <c:v>20.079999999999991</c:v>
                </c:pt>
                <c:pt idx="1508">
                  <c:v>20.09</c:v>
                </c:pt>
                <c:pt idx="1509">
                  <c:v>20.100000000000001</c:v>
                </c:pt>
                <c:pt idx="1510">
                  <c:v>20.110000000000031</c:v>
                </c:pt>
                <c:pt idx="1511">
                  <c:v>20.12</c:v>
                </c:pt>
                <c:pt idx="1512">
                  <c:v>20.130000000000031</c:v>
                </c:pt>
                <c:pt idx="1513">
                  <c:v>20.14</c:v>
                </c:pt>
                <c:pt idx="1514">
                  <c:v>20.149999999999999</c:v>
                </c:pt>
                <c:pt idx="1515">
                  <c:v>20.16</c:v>
                </c:pt>
                <c:pt idx="1516">
                  <c:v>20.170000000000009</c:v>
                </c:pt>
                <c:pt idx="1517">
                  <c:v>20.18</c:v>
                </c:pt>
                <c:pt idx="1518">
                  <c:v>20.190000000000001</c:v>
                </c:pt>
                <c:pt idx="1519">
                  <c:v>20.2</c:v>
                </c:pt>
                <c:pt idx="1520">
                  <c:v>20.21</c:v>
                </c:pt>
                <c:pt idx="1521">
                  <c:v>20.22</c:v>
                </c:pt>
                <c:pt idx="1522">
                  <c:v>20.23</c:v>
                </c:pt>
                <c:pt idx="1523">
                  <c:v>20.239999999999991</c:v>
                </c:pt>
                <c:pt idx="1524">
                  <c:v>20.25</c:v>
                </c:pt>
                <c:pt idx="1525">
                  <c:v>20.259</c:v>
                </c:pt>
                <c:pt idx="1526">
                  <c:v>20.27</c:v>
                </c:pt>
                <c:pt idx="1527">
                  <c:v>20.27999999999999</c:v>
                </c:pt>
                <c:pt idx="1528">
                  <c:v>20.29</c:v>
                </c:pt>
                <c:pt idx="1529">
                  <c:v>20.3</c:v>
                </c:pt>
                <c:pt idx="1530">
                  <c:v>20.309999999999999</c:v>
                </c:pt>
                <c:pt idx="1531">
                  <c:v>20.32</c:v>
                </c:pt>
                <c:pt idx="1532">
                  <c:v>20.329000000000001</c:v>
                </c:pt>
                <c:pt idx="1533">
                  <c:v>20.34</c:v>
                </c:pt>
                <c:pt idx="1534">
                  <c:v>20.350000000000001</c:v>
                </c:pt>
                <c:pt idx="1535">
                  <c:v>20.36</c:v>
                </c:pt>
                <c:pt idx="1536">
                  <c:v>20.369</c:v>
                </c:pt>
                <c:pt idx="1537">
                  <c:v>20.38</c:v>
                </c:pt>
                <c:pt idx="1538">
                  <c:v>20.39</c:v>
                </c:pt>
                <c:pt idx="1539">
                  <c:v>20.399999999999999</c:v>
                </c:pt>
                <c:pt idx="1540">
                  <c:v>20.41</c:v>
                </c:pt>
                <c:pt idx="1541">
                  <c:v>20.420000000000002</c:v>
                </c:pt>
                <c:pt idx="1542">
                  <c:v>20.43</c:v>
                </c:pt>
                <c:pt idx="1543">
                  <c:v>20.439999999999991</c:v>
                </c:pt>
                <c:pt idx="1544">
                  <c:v>20.45</c:v>
                </c:pt>
                <c:pt idx="1545">
                  <c:v>20.45999999999999</c:v>
                </c:pt>
                <c:pt idx="1546">
                  <c:v>20.47</c:v>
                </c:pt>
                <c:pt idx="1547">
                  <c:v>20.47999999999999</c:v>
                </c:pt>
                <c:pt idx="1548">
                  <c:v>20.49</c:v>
                </c:pt>
                <c:pt idx="1549">
                  <c:v>20.5</c:v>
                </c:pt>
                <c:pt idx="1550">
                  <c:v>20.509</c:v>
                </c:pt>
                <c:pt idx="1551">
                  <c:v>20.52</c:v>
                </c:pt>
                <c:pt idx="1552">
                  <c:v>20.53</c:v>
                </c:pt>
                <c:pt idx="1553">
                  <c:v>20.54</c:v>
                </c:pt>
                <c:pt idx="1554">
                  <c:v>20.548999999999989</c:v>
                </c:pt>
                <c:pt idx="1555">
                  <c:v>20.56</c:v>
                </c:pt>
                <c:pt idx="1556">
                  <c:v>20.571000000000009</c:v>
                </c:pt>
                <c:pt idx="1557">
                  <c:v>20.581</c:v>
                </c:pt>
                <c:pt idx="1558">
                  <c:v>20.588999999999889</c:v>
                </c:pt>
                <c:pt idx="1559">
                  <c:v>20.600999999999999</c:v>
                </c:pt>
                <c:pt idx="1560">
                  <c:v>20.611000000000239</c:v>
                </c:pt>
                <c:pt idx="1561">
                  <c:v>20.620999999999999</c:v>
                </c:pt>
                <c:pt idx="1562">
                  <c:v>20.629000000000001</c:v>
                </c:pt>
                <c:pt idx="1563">
                  <c:v>20.640999999999991</c:v>
                </c:pt>
                <c:pt idx="1564">
                  <c:v>20.651000000000039</c:v>
                </c:pt>
                <c:pt idx="1565">
                  <c:v>20.66</c:v>
                </c:pt>
                <c:pt idx="1566">
                  <c:v>20.669</c:v>
                </c:pt>
                <c:pt idx="1567">
                  <c:v>20.68</c:v>
                </c:pt>
                <c:pt idx="1568">
                  <c:v>20.690999999999999</c:v>
                </c:pt>
                <c:pt idx="1569">
                  <c:v>20.7</c:v>
                </c:pt>
                <c:pt idx="1570">
                  <c:v>20.709</c:v>
                </c:pt>
                <c:pt idx="1571">
                  <c:v>20.721</c:v>
                </c:pt>
                <c:pt idx="1572">
                  <c:v>20.731000000000009</c:v>
                </c:pt>
                <c:pt idx="1573">
                  <c:v>20.74</c:v>
                </c:pt>
                <c:pt idx="1574">
                  <c:v>20.748999999999889</c:v>
                </c:pt>
                <c:pt idx="1575">
                  <c:v>20.759</c:v>
                </c:pt>
                <c:pt idx="1576">
                  <c:v>20.771000000000001</c:v>
                </c:pt>
                <c:pt idx="1577">
                  <c:v>20.779</c:v>
                </c:pt>
                <c:pt idx="1578">
                  <c:v>20.79</c:v>
                </c:pt>
                <c:pt idx="1579">
                  <c:v>20.798999999999989</c:v>
                </c:pt>
                <c:pt idx="1580">
                  <c:v>20.810000000000031</c:v>
                </c:pt>
                <c:pt idx="1581">
                  <c:v>20.818999999999999</c:v>
                </c:pt>
                <c:pt idx="1582">
                  <c:v>20.829000000000001</c:v>
                </c:pt>
                <c:pt idx="1583">
                  <c:v>20.84</c:v>
                </c:pt>
                <c:pt idx="1584">
                  <c:v>20.850999999999999</c:v>
                </c:pt>
                <c:pt idx="1585">
                  <c:v>20.859000000000009</c:v>
                </c:pt>
                <c:pt idx="1586">
                  <c:v>20.869</c:v>
                </c:pt>
                <c:pt idx="1587">
                  <c:v>20.88</c:v>
                </c:pt>
                <c:pt idx="1588">
                  <c:v>20.89</c:v>
                </c:pt>
                <c:pt idx="1589">
                  <c:v>20.9</c:v>
                </c:pt>
                <c:pt idx="1590">
                  <c:v>20.91</c:v>
                </c:pt>
                <c:pt idx="1591">
                  <c:v>20.919999999999991</c:v>
                </c:pt>
                <c:pt idx="1592">
                  <c:v>20.93</c:v>
                </c:pt>
                <c:pt idx="1593">
                  <c:v>20.939999999999991</c:v>
                </c:pt>
                <c:pt idx="1594">
                  <c:v>20.95</c:v>
                </c:pt>
                <c:pt idx="1595">
                  <c:v>20.959</c:v>
                </c:pt>
                <c:pt idx="1596">
                  <c:v>20.97</c:v>
                </c:pt>
                <c:pt idx="1597">
                  <c:v>20.97999999999999</c:v>
                </c:pt>
                <c:pt idx="1598">
                  <c:v>20.99</c:v>
                </c:pt>
                <c:pt idx="1599">
                  <c:v>21</c:v>
                </c:pt>
                <c:pt idx="1600">
                  <c:v>21.01</c:v>
                </c:pt>
                <c:pt idx="1601">
                  <c:v>21.02</c:v>
                </c:pt>
                <c:pt idx="1602">
                  <c:v>21.03</c:v>
                </c:pt>
                <c:pt idx="1603">
                  <c:v>21.04</c:v>
                </c:pt>
                <c:pt idx="1604">
                  <c:v>21.05</c:v>
                </c:pt>
                <c:pt idx="1605">
                  <c:v>21.06</c:v>
                </c:pt>
                <c:pt idx="1606">
                  <c:v>21.07</c:v>
                </c:pt>
                <c:pt idx="1607">
                  <c:v>21.08</c:v>
                </c:pt>
                <c:pt idx="1608">
                  <c:v>21.09</c:v>
                </c:pt>
                <c:pt idx="1609">
                  <c:v>21.1</c:v>
                </c:pt>
                <c:pt idx="1610">
                  <c:v>21.110000000000031</c:v>
                </c:pt>
                <c:pt idx="1611">
                  <c:v>21.12</c:v>
                </c:pt>
                <c:pt idx="1612">
                  <c:v>21.130000000000031</c:v>
                </c:pt>
                <c:pt idx="1613">
                  <c:v>21.14</c:v>
                </c:pt>
                <c:pt idx="1614">
                  <c:v>21.150000000000031</c:v>
                </c:pt>
                <c:pt idx="1615">
                  <c:v>21.16</c:v>
                </c:pt>
                <c:pt idx="1616">
                  <c:v>21.17</c:v>
                </c:pt>
                <c:pt idx="1617">
                  <c:v>21.18</c:v>
                </c:pt>
                <c:pt idx="1618">
                  <c:v>21.19</c:v>
                </c:pt>
                <c:pt idx="1619">
                  <c:v>21.2</c:v>
                </c:pt>
                <c:pt idx="1620">
                  <c:v>21.21</c:v>
                </c:pt>
                <c:pt idx="1621">
                  <c:v>21.22</c:v>
                </c:pt>
                <c:pt idx="1622">
                  <c:v>21.23</c:v>
                </c:pt>
                <c:pt idx="1623">
                  <c:v>21.24</c:v>
                </c:pt>
                <c:pt idx="1624">
                  <c:v>21.248999999999889</c:v>
                </c:pt>
                <c:pt idx="1625">
                  <c:v>21.259999999999991</c:v>
                </c:pt>
                <c:pt idx="1626">
                  <c:v>21.27</c:v>
                </c:pt>
                <c:pt idx="1627">
                  <c:v>21.27999999999999</c:v>
                </c:pt>
                <c:pt idx="1628">
                  <c:v>21.29</c:v>
                </c:pt>
                <c:pt idx="1629">
                  <c:v>21.3</c:v>
                </c:pt>
                <c:pt idx="1630">
                  <c:v>21.310000000000031</c:v>
                </c:pt>
                <c:pt idx="1631">
                  <c:v>21.32</c:v>
                </c:pt>
                <c:pt idx="1632">
                  <c:v>21.329000000000001</c:v>
                </c:pt>
                <c:pt idx="1633">
                  <c:v>21.34</c:v>
                </c:pt>
                <c:pt idx="1634">
                  <c:v>21.35</c:v>
                </c:pt>
                <c:pt idx="1635">
                  <c:v>21.36</c:v>
                </c:pt>
                <c:pt idx="1636">
                  <c:v>21.37</c:v>
                </c:pt>
                <c:pt idx="1637">
                  <c:v>21.38</c:v>
                </c:pt>
                <c:pt idx="1638">
                  <c:v>21.39</c:v>
                </c:pt>
                <c:pt idx="1639">
                  <c:v>21.4</c:v>
                </c:pt>
                <c:pt idx="1640">
                  <c:v>21.41</c:v>
                </c:pt>
                <c:pt idx="1641">
                  <c:v>21.419999999999991</c:v>
                </c:pt>
                <c:pt idx="1642">
                  <c:v>21.43</c:v>
                </c:pt>
                <c:pt idx="1643">
                  <c:v>21.439999999999991</c:v>
                </c:pt>
                <c:pt idx="1644">
                  <c:v>21.45</c:v>
                </c:pt>
                <c:pt idx="1645">
                  <c:v>21.45999999999999</c:v>
                </c:pt>
                <c:pt idx="1646">
                  <c:v>21.47</c:v>
                </c:pt>
                <c:pt idx="1647">
                  <c:v>21.47999999999999</c:v>
                </c:pt>
                <c:pt idx="1648">
                  <c:v>21.49</c:v>
                </c:pt>
                <c:pt idx="1649">
                  <c:v>21.5</c:v>
                </c:pt>
                <c:pt idx="1650">
                  <c:v>21.51</c:v>
                </c:pt>
                <c:pt idx="1651">
                  <c:v>21.52</c:v>
                </c:pt>
                <c:pt idx="1652">
                  <c:v>21.53</c:v>
                </c:pt>
                <c:pt idx="1653">
                  <c:v>21.54</c:v>
                </c:pt>
                <c:pt idx="1654">
                  <c:v>21.55</c:v>
                </c:pt>
                <c:pt idx="1655">
                  <c:v>21.56</c:v>
                </c:pt>
                <c:pt idx="1656">
                  <c:v>21.57</c:v>
                </c:pt>
                <c:pt idx="1657">
                  <c:v>21.58</c:v>
                </c:pt>
                <c:pt idx="1658">
                  <c:v>21.59</c:v>
                </c:pt>
                <c:pt idx="1659">
                  <c:v>21.6</c:v>
                </c:pt>
                <c:pt idx="1660">
                  <c:v>21.610000000000031</c:v>
                </c:pt>
                <c:pt idx="1661">
                  <c:v>21.62</c:v>
                </c:pt>
                <c:pt idx="1662">
                  <c:v>21.630000000000031</c:v>
                </c:pt>
                <c:pt idx="1663">
                  <c:v>21.64</c:v>
                </c:pt>
                <c:pt idx="1664">
                  <c:v>21.650000000000031</c:v>
                </c:pt>
                <c:pt idx="1665">
                  <c:v>21.66</c:v>
                </c:pt>
                <c:pt idx="1666">
                  <c:v>21.67</c:v>
                </c:pt>
                <c:pt idx="1667">
                  <c:v>21.68</c:v>
                </c:pt>
                <c:pt idx="1668">
                  <c:v>21.69</c:v>
                </c:pt>
                <c:pt idx="1669">
                  <c:v>21.7</c:v>
                </c:pt>
                <c:pt idx="1670">
                  <c:v>21.71</c:v>
                </c:pt>
                <c:pt idx="1671">
                  <c:v>21.72</c:v>
                </c:pt>
                <c:pt idx="1672">
                  <c:v>21.73</c:v>
                </c:pt>
                <c:pt idx="1673">
                  <c:v>21.74</c:v>
                </c:pt>
                <c:pt idx="1674">
                  <c:v>21.75</c:v>
                </c:pt>
                <c:pt idx="1675">
                  <c:v>21.759999999999991</c:v>
                </c:pt>
                <c:pt idx="1676">
                  <c:v>21.77</c:v>
                </c:pt>
                <c:pt idx="1677">
                  <c:v>21.77999999999999</c:v>
                </c:pt>
                <c:pt idx="1678">
                  <c:v>21.79</c:v>
                </c:pt>
                <c:pt idx="1679">
                  <c:v>21.8</c:v>
                </c:pt>
                <c:pt idx="1680">
                  <c:v>21.810000000000031</c:v>
                </c:pt>
                <c:pt idx="1681">
                  <c:v>21.818999999999999</c:v>
                </c:pt>
                <c:pt idx="1682">
                  <c:v>21.830000000000009</c:v>
                </c:pt>
                <c:pt idx="1683">
                  <c:v>21.84</c:v>
                </c:pt>
                <c:pt idx="1684">
                  <c:v>21.85</c:v>
                </c:pt>
                <c:pt idx="1685">
                  <c:v>21.86</c:v>
                </c:pt>
                <c:pt idx="1686">
                  <c:v>21.87</c:v>
                </c:pt>
                <c:pt idx="1687">
                  <c:v>21.88</c:v>
                </c:pt>
                <c:pt idx="1688">
                  <c:v>21.89</c:v>
                </c:pt>
                <c:pt idx="1689">
                  <c:v>21.9</c:v>
                </c:pt>
                <c:pt idx="1690">
                  <c:v>21.91</c:v>
                </c:pt>
                <c:pt idx="1691">
                  <c:v>21.919999999999991</c:v>
                </c:pt>
                <c:pt idx="1692">
                  <c:v>21.93</c:v>
                </c:pt>
                <c:pt idx="1693">
                  <c:v>21.939999999999991</c:v>
                </c:pt>
                <c:pt idx="1694">
                  <c:v>21.95</c:v>
                </c:pt>
                <c:pt idx="1695">
                  <c:v>21.95999999999999</c:v>
                </c:pt>
                <c:pt idx="1696">
                  <c:v>21.97</c:v>
                </c:pt>
                <c:pt idx="1697">
                  <c:v>21.97999999999999</c:v>
                </c:pt>
                <c:pt idx="1698">
                  <c:v>21.99</c:v>
                </c:pt>
                <c:pt idx="1699">
                  <c:v>22</c:v>
                </c:pt>
                <c:pt idx="1700">
                  <c:v>22.01</c:v>
                </c:pt>
                <c:pt idx="1701">
                  <c:v>22.02</c:v>
                </c:pt>
                <c:pt idx="1702">
                  <c:v>22.03</c:v>
                </c:pt>
                <c:pt idx="1703">
                  <c:v>22.04</c:v>
                </c:pt>
                <c:pt idx="1704">
                  <c:v>22.05</c:v>
                </c:pt>
                <c:pt idx="1705">
                  <c:v>22.06</c:v>
                </c:pt>
                <c:pt idx="1706">
                  <c:v>22.07</c:v>
                </c:pt>
                <c:pt idx="1707">
                  <c:v>22.08</c:v>
                </c:pt>
                <c:pt idx="1708">
                  <c:v>22.09</c:v>
                </c:pt>
                <c:pt idx="1709">
                  <c:v>22.1</c:v>
                </c:pt>
                <c:pt idx="1710">
                  <c:v>22.109000000000009</c:v>
                </c:pt>
                <c:pt idx="1711">
                  <c:v>22.12</c:v>
                </c:pt>
                <c:pt idx="1712">
                  <c:v>22.130000000000031</c:v>
                </c:pt>
                <c:pt idx="1713">
                  <c:v>22.14</c:v>
                </c:pt>
                <c:pt idx="1714">
                  <c:v>22.150000000000031</c:v>
                </c:pt>
                <c:pt idx="1715">
                  <c:v>22.16</c:v>
                </c:pt>
                <c:pt idx="1716">
                  <c:v>22.17</c:v>
                </c:pt>
                <c:pt idx="1717">
                  <c:v>22.18</c:v>
                </c:pt>
                <c:pt idx="1718">
                  <c:v>22.189</c:v>
                </c:pt>
                <c:pt idx="1719">
                  <c:v>22.2</c:v>
                </c:pt>
                <c:pt idx="1720">
                  <c:v>22.21</c:v>
                </c:pt>
                <c:pt idx="1721">
                  <c:v>22.22</c:v>
                </c:pt>
                <c:pt idx="1722">
                  <c:v>22.23</c:v>
                </c:pt>
                <c:pt idx="1723">
                  <c:v>22.24</c:v>
                </c:pt>
                <c:pt idx="1724">
                  <c:v>22.25</c:v>
                </c:pt>
                <c:pt idx="1725">
                  <c:v>22.259999999999991</c:v>
                </c:pt>
                <c:pt idx="1726">
                  <c:v>22.27</c:v>
                </c:pt>
                <c:pt idx="1727">
                  <c:v>22.27999999999999</c:v>
                </c:pt>
                <c:pt idx="1728">
                  <c:v>22.29</c:v>
                </c:pt>
                <c:pt idx="1729">
                  <c:v>22.298999999999989</c:v>
                </c:pt>
                <c:pt idx="1730">
                  <c:v>22.310000000000031</c:v>
                </c:pt>
                <c:pt idx="1731">
                  <c:v>22.32</c:v>
                </c:pt>
                <c:pt idx="1732">
                  <c:v>22.330000000000009</c:v>
                </c:pt>
                <c:pt idx="1733">
                  <c:v>22.34</c:v>
                </c:pt>
                <c:pt idx="1734">
                  <c:v>22.35</c:v>
                </c:pt>
                <c:pt idx="1735">
                  <c:v>22.36</c:v>
                </c:pt>
                <c:pt idx="1736">
                  <c:v>22.37</c:v>
                </c:pt>
                <c:pt idx="1737">
                  <c:v>22.38</c:v>
                </c:pt>
                <c:pt idx="1738">
                  <c:v>22.388999999999989</c:v>
                </c:pt>
                <c:pt idx="1739">
                  <c:v>22.4</c:v>
                </c:pt>
                <c:pt idx="1740">
                  <c:v>22.41</c:v>
                </c:pt>
                <c:pt idx="1741">
                  <c:v>22.419999999999991</c:v>
                </c:pt>
                <c:pt idx="1742">
                  <c:v>22.43</c:v>
                </c:pt>
                <c:pt idx="1743">
                  <c:v>22.439</c:v>
                </c:pt>
                <c:pt idx="1744">
                  <c:v>22.45</c:v>
                </c:pt>
                <c:pt idx="1745">
                  <c:v>22.45999999999999</c:v>
                </c:pt>
                <c:pt idx="1746">
                  <c:v>22.47</c:v>
                </c:pt>
                <c:pt idx="1747">
                  <c:v>22.47999999999999</c:v>
                </c:pt>
                <c:pt idx="1748">
                  <c:v>22.49</c:v>
                </c:pt>
                <c:pt idx="1749">
                  <c:v>22.5</c:v>
                </c:pt>
                <c:pt idx="1750">
                  <c:v>22.51</c:v>
                </c:pt>
                <c:pt idx="1751">
                  <c:v>22.52</c:v>
                </c:pt>
                <c:pt idx="1752">
                  <c:v>22.53</c:v>
                </c:pt>
                <c:pt idx="1753">
                  <c:v>22.54</c:v>
                </c:pt>
                <c:pt idx="1754">
                  <c:v>22.55</c:v>
                </c:pt>
                <c:pt idx="1755">
                  <c:v>22.56</c:v>
                </c:pt>
                <c:pt idx="1756">
                  <c:v>22.568999999999889</c:v>
                </c:pt>
                <c:pt idx="1757">
                  <c:v>22.579000000000001</c:v>
                </c:pt>
                <c:pt idx="1758">
                  <c:v>22.59</c:v>
                </c:pt>
                <c:pt idx="1759">
                  <c:v>22.6</c:v>
                </c:pt>
                <c:pt idx="1760">
                  <c:v>22.610000000000031</c:v>
                </c:pt>
                <c:pt idx="1761">
                  <c:v>22.619000000000039</c:v>
                </c:pt>
                <c:pt idx="1762">
                  <c:v>22.630000000000031</c:v>
                </c:pt>
                <c:pt idx="1763">
                  <c:v>22.64</c:v>
                </c:pt>
                <c:pt idx="1764">
                  <c:v>22.650000000000031</c:v>
                </c:pt>
                <c:pt idx="1765">
                  <c:v>22.66</c:v>
                </c:pt>
                <c:pt idx="1766">
                  <c:v>22.67</c:v>
                </c:pt>
                <c:pt idx="1767">
                  <c:v>22.678999999999991</c:v>
                </c:pt>
                <c:pt idx="1768">
                  <c:v>22.69</c:v>
                </c:pt>
                <c:pt idx="1769">
                  <c:v>22.7</c:v>
                </c:pt>
                <c:pt idx="1770">
                  <c:v>22.71</c:v>
                </c:pt>
                <c:pt idx="1771">
                  <c:v>22.72</c:v>
                </c:pt>
                <c:pt idx="1772">
                  <c:v>22.73</c:v>
                </c:pt>
                <c:pt idx="1773">
                  <c:v>22.74</c:v>
                </c:pt>
                <c:pt idx="1774">
                  <c:v>22.75</c:v>
                </c:pt>
                <c:pt idx="1775">
                  <c:v>22.759999999999991</c:v>
                </c:pt>
                <c:pt idx="1776">
                  <c:v>22.77</c:v>
                </c:pt>
                <c:pt idx="1777">
                  <c:v>22.77999999999999</c:v>
                </c:pt>
                <c:pt idx="1778">
                  <c:v>22.79</c:v>
                </c:pt>
                <c:pt idx="1779">
                  <c:v>22.8</c:v>
                </c:pt>
                <c:pt idx="1780">
                  <c:v>22.810000000000031</c:v>
                </c:pt>
                <c:pt idx="1781">
                  <c:v>22.82</c:v>
                </c:pt>
                <c:pt idx="1782">
                  <c:v>22.829000000000001</c:v>
                </c:pt>
                <c:pt idx="1783">
                  <c:v>22.84</c:v>
                </c:pt>
                <c:pt idx="1784">
                  <c:v>22.85</c:v>
                </c:pt>
                <c:pt idx="1785">
                  <c:v>22.859000000000009</c:v>
                </c:pt>
                <c:pt idx="1786">
                  <c:v>22.87</c:v>
                </c:pt>
                <c:pt idx="1787">
                  <c:v>22.88</c:v>
                </c:pt>
                <c:pt idx="1788">
                  <c:v>22.89</c:v>
                </c:pt>
                <c:pt idx="1789">
                  <c:v>22.9</c:v>
                </c:pt>
                <c:pt idx="1790">
                  <c:v>22.91</c:v>
                </c:pt>
                <c:pt idx="1791">
                  <c:v>22.919999999999991</c:v>
                </c:pt>
                <c:pt idx="1792">
                  <c:v>22.93</c:v>
                </c:pt>
                <c:pt idx="1793">
                  <c:v>22.939999999999991</c:v>
                </c:pt>
                <c:pt idx="1794">
                  <c:v>22.95</c:v>
                </c:pt>
                <c:pt idx="1795">
                  <c:v>22.95999999999999</c:v>
                </c:pt>
                <c:pt idx="1796">
                  <c:v>22.97</c:v>
                </c:pt>
                <c:pt idx="1797">
                  <c:v>22.97999999999999</c:v>
                </c:pt>
                <c:pt idx="1798">
                  <c:v>22.99</c:v>
                </c:pt>
                <c:pt idx="1799">
                  <c:v>23</c:v>
                </c:pt>
                <c:pt idx="1800">
                  <c:v>23.01</c:v>
                </c:pt>
                <c:pt idx="1801">
                  <c:v>23.02</c:v>
                </c:pt>
                <c:pt idx="1802">
                  <c:v>23.03</c:v>
                </c:pt>
                <c:pt idx="1803">
                  <c:v>23.04</c:v>
                </c:pt>
                <c:pt idx="1804">
                  <c:v>23.05</c:v>
                </c:pt>
                <c:pt idx="1805">
                  <c:v>23.06</c:v>
                </c:pt>
                <c:pt idx="1806">
                  <c:v>23.07</c:v>
                </c:pt>
                <c:pt idx="1807">
                  <c:v>23.08</c:v>
                </c:pt>
                <c:pt idx="1808">
                  <c:v>23.09</c:v>
                </c:pt>
                <c:pt idx="1809">
                  <c:v>23.099</c:v>
                </c:pt>
                <c:pt idx="1810">
                  <c:v>23.110000000000031</c:v>
                </c:pt>
                <c:pt idx="1811">
                  <c:v>23.12</c:v>
                </c:pt>
                <c:pt idx="1812">
                  <c:v>23.130000000000031</c:v>
                </c:pt>
                <c:pt idx="1813">
                  <c:v>23.14</c:v>
                </c:pt>
                <c:pt idx="1814">
                  <c:v>23.150000000000031</c:v>
                </c:pt>
                <c:pt idx="1815">
                  <c:v>23.16</c:v>
                </c:pt>
                <c:pt idx="1816">
                  <c:v>23.17</c:v>
                </c:pt>
                <c:pt idx="1817">
                  <c:v>23.18</c:v>
                </c:pt>
                <c:pt idx="1818">
                  <c:v>23.19</c:v>
                </c:pt>
                <c:pt idx="1819">
                  <c:v>23.2</c:v>
                </c:pt>
                <c:pt idx="1820">
                  <c:v>23.21</c:v>
                </c:pt>
                <c:pt idx="1821">
                  <c:v>23.22</c:v>
                </c:pt>
                <c:pt idx="1822">
                  <c:v>23.23</c:v>
                </c:pt>
                <c:pt idx="1823">
                  <c:v>23.24</c:v>
                </c:pt>
                <c:pt idx="1824">
                  <c:v>23.25</c:v>
                </c:pt>
                <c:pt idx="1825">
                  <c:v>23.259999999999991</c:v>
                </c:pt>
                <c:pt idx="1826">
                  <c:v>23.27</c:v>
                </c:pt>
                <c:pt idx="1827">
                  <c:v>23.27999999999999</c:v>
                </c:pt>
                <c:pt idx="1828">
                  <c:v>23.29</c:v>
                </c:pt>
                <c:pt idx="1829">
                  <c:v>23.3</c:v>
                </c:pt>
                <c:pt idx="1830">
                  <c:v>23.310000000000031</c:v>
                </c:pt>
                <c:pt idx="1831">
                  <c:v>23.32</c:v>
                </c:pt>
                <c:pt idx="1832">
                  <c:v>23.329000000000001</c:v>
                </c:pt>
                <c:pt idx="1833">
                  <c:v>23.34</c:v>
                </c:pt>
                <c:pt idx="1834">
                  <c:v>23.35</c:v>
                </c:pt>
                <c:pt idx="1835">
                  <c:v>23.36</c:v>
                </c:pt>
                <c:pt idx="1836">
                  <c:v>23.37</c:v>
                </c:pt>
                <c:pt idx="1837">
                  <c:v>23.38</c:v>
                </c:pt>
                <c:pt idx="1838">
                  <c:v>23.39</c:v>
                </c:pt>
                <c:pt idx="1839">
                  <c:v>23.4</c:v>
                </c:pt>
                <c:pt idx="1840">
                  <c:v>23.41</c:v>
                </c:pt>
                <c:pt idx="1841">
                  <c:v>23.419999999999991</c:v>
                </c:pt>
                <c:pt idx="1842">
                  <c:v>23.43</c:v>
                </c:pt>
                <c:pt idx="1843">
                  <c:v>23.439999999999991</c:v>
                </c:pt>
                <c:pt idx="1844">
                  <c:v>23.45</c:v>
                </c:pt>
                <c:pt idx="1845">
                  <c:v>23.45999999999999</c:v>
                </c:pt>
                <c:pt idx="1846">
                  <c:v>23.47</c:v>
                </c:pt>
                <c:pt idx="1847">
                  <c:v>23.47999999999999</c:v>
                </c:pt>
                <c:pt idx="1848">
                  <c:v>23.49</c:v>
                </c:pt>
                <c:pt idx="1849">
                  <c:v>23.5</c:v>
                </c:pt>
                <c:pt idx="1850">
                  <c:v>23.51</c:v>
                </c:pt>
                <c:pt idx="1851">
                  <c:v>23.52</c:v>
                </c:pt>
                <c:pt idx="1852">
                  <c:v>23.53</c:v>
                </c:pt>
                <c:pt idx="1853">
                  <c:v>23.54</c:v>
                </c:pt>
                <c:pt idx="1854">
                  <c:v>23.55</c:v>
                </c:pt>
                <c:pt idx="1855">
                  <c:v>23.56</c:v>
                </c:pt>
                <c:pt idx="1856">
                  <c:v>23.57</c:v>
                </c:pt>
                <c:pt idx="1857">
                  <c:v>23.58</c:v>
                </c:pt>
                <c:pt idx="1858">
                  <c:v>23.59</c:v>
                </c:pt>
                <c:pt idx="1859">
                  <c:v>23.6</c:v>
                </c:pt>
                <c:pt idx="1860">
                  <c:v>23.610000000000031</c:v>
                </c:pt>
                <c:pt idx="1861">
                  <c:v>23.62</c:v>
                </c:pt>
                <c:pt idx="1862">
                  <c:v>23.630000000000031</c:v>
                </c:pt>
                <c:pt idx="1863">
                  <c:v>23.64</c:v>
                </c:pt>
                <c:pt idx="1864">
                  <c:v>23.650000000000031</c:v>
                </c:pt>
                <c:pt idx="1865">
                  <c:v>23.66</c:v>
                </c:pt>
                <c:pt idx="1866">
                  <c:v>23.67</c:v>
                </c:pt>
                <c:pt idx="1867">
                  <c:v>23.68</c:v>
                </c:pt>
                <c:pt idx="1868">
                  <c:v>23.69</c:v>
                </c:pt>
                <c:pt idx="1869">
                  <c:v>23.7</c:v>
                </c:pt>
                <c:pt idx="1870">
                  <c:v>23.71</c:v>
                </c:pt>
                <c:pt idx="1871">
                  <c:v>23.72</c:v>
                </c:pt>
                <c:pt idx="1872">
                  <c:v>23.73</c:v>
                </c:pt>
                <c:pt idx="1873">
                  <c:v>23.74</c:v>
                </c:pt>
                <c:pt idx="1874">
                  <c:v>23.75</c:v>
                </c:pt>
                <c:pt idx="1875">
                  <c:v>23.759999999999991</c:v>
                </c:pt>
                <c:pt idx="1876">
                  <c:v>23.77</c:v>
                </c:pt>
                <c:pt idx="1877">
                  <c:v>23.77999999999999</c:v>
                </c:pt>
                <c:pt idx="1878">
                  <c:v>23.79</c:v>
                </c:pt>
                <c:pt idx="1879">
                  <c:v>23.8</c:v>
                </c:pt>
                <c:pt idx="1880">
                  <c:v>23.810000000000031</c:v>
                </c:pt>
                <c:pt idx="1881">
                  <c:v>23.82</c:v>
                </c:pt>
                <c:pt idx="1882">
                  <c:v>23.830000000000009</c:v>
                </c:pt>
                <c:pt idx="1883">
                  <c:v>23.84</c:v>
                </c:pt>
                <c:pt idx="1884">
                  <c:v>23.85</c:v>
                </c:pt>
                <c:pt idx="1885">
                  <c:v>23.86</c:v>
                </c:pt>
                <c:pt idx="1886">
                  <c:v>23.87</c:v>
                </c:pt>
                <c:pt idx="1887">
                  <c:v>23.88</c:v>
                </c:pt>
                <c:pt idx="1888">
                  <c:v>23.89</c:v>
                </c:pt>
                <c:pt idx="1889">
                  <c:v>23.9</c:v>
                </c:pt>
                <c:pt idx="1890">
                  <c:v>23.91</c:v>
                </c:pt>
                <c:pt idx="1891">
                  <c:v>23.919999999999991</c:v>
                </c:pt>
                <c:pt idx="1892">
                  <c:v>23.93</c:v>
                </c:pt>
                <c:pt idx="1893">
                  <c:v>23.939999999999991</c:v>
                </c:pt>
                <c:pt idx="1894">
                  <c:v>23.95</c:v>
                </c:pt>
                <c:pt idx="1895">
                  <c:v>23.95999999999999</c:v>
                </c:pt>
                <c:pt idx="1896">
                  <c:v>23.97</c:v>
                </c:pt>
                <c:pt idx="1897">
                  <c:v>23.97999999999999</c:v>
                </c:pt>
                <c:pt idx="1898">
                  <c:v>23.99</c:v>
                </c:pt>
                <c:pt idx="1899">
                  <c:v>24</c:v>
                </c:pt>
                <c:pt idx="1900">
                  <c:v>24.01</c:v>
                </c:pt>
                <c:pt idx="1901">
                  <c:v>24.02</c:v>
                </c:pt>
                <c:pt idx="1902">
                  <c:v>24.029</c:v>
                </c:pt>
                <c:pt idx="1903">
                  <c:v>24.04</c:v>
                </c:pt>
                <c:pt idx="1904">
                  <c:v>24.05</c:v>
                </c:pt>
                <c:pt idx="1905">
                  <c:v>24.06</c:v>
                </c:pt>
                <c:pt idx="1906">
                  <c:v>24.068999999999889</c:v>
                </c:pt>
                <c:pt idx="1907">
                  <c:v>24.08</c:v>
                </c:pt>
                <c:pt idx="1908">
                  <c:v>24.09</c:v>
                </c:pt>
                <c:pt idx="1909">
                  <c:v>24.099</c:v>
                </c:pt>
                <c:pt idx="1910">
                  <c:v>24.109000000000009</c:v>
                </c:pt>
                <c:pt idx="1911">
                  <c:v>24.12</c:v>
                </c:pt>
                <c:pt idx="1912">
                  <c:v>24.130000000000031</c:v>
                </c:pt>
                <c:pt idx="1913">
                  <c:v>24.14</c:v>
                </c:pt>
                <c:pt idx="1914">
                  <c:v>24.150000000000031</c:v>
                </c:pt>
                <c:pt idx="1915">
                  <c:v>24.16</c:v>
                </c:pt>
                <c:pt idx="1916">
                  <c:v>24.17</c:v>
                </c:pt>
                <c:pt idx="1917">
                  <c:v>24.178999999999991</c:v>
                </c:pt>
                <c:pt idx="1918">
                  <c:v>24.189</c:v>
                </c:pt>
                <c:pt idx="1919">
                  <c:v>24.2</c:v>
                </c:pt>
                <c:pt idx="1920">
                  <c:v>24.21</c:v>
                </c:pt>
                <c:pt idx="1921">
                  <c:v>24.22</c:v>
                </c:pt>
                <c:pt idx="1922">
                  <c:v>24.23</c:v>
                </c:pt>
                <c:pt idx="1923">
                  <c:v>24.24</c:v>
                </c:pt>
                <c:pt idx="1924">
                  <c:v>24.25</c:v>
                </c:pt>
                <c:pt idx="1925">
                  <c:v>24.259</c:v>
                </c:pt>
                <c:pt idx="1926">
                  <c:v>24.27</c:v>
                </c:pt>
                <c:pt idx="1927">
                  <c:v>24.279</c:v>
                </c:pt>
                <c:pt idx="1928">
                  <c:v>24.29</c:v>
                </c:pt>
                <c:pt idx="1929">
                  <c:v>24.298999999999989</c:v>
                </c:pt>
                <c:pt idx="1930">
                  <c:v>24.310000000000031</c:v>
                </c:pt>
                <c:pt idx="1931">
                  <c:v>24.32</c:v>
                </c:pt>
                <c:pt idx="1932">
                  <c:v>24.330000000000009</c:v>
                </c:pt>
                <c:pt idx="1933">
                  <c:v>24.34</c:v>
                </c:pt>
                <c:pt idx="1934">
                  <c:v>24.349</c:v>
                </c:pt>
                <c:pt idx="1935">
                  <c:v>24.36</c:v>
                </c:pt>
                <c:pt idx="1936">
                  <c:v>24.37</c:v>
                </c:pt>
                <c:pt idx="1937">
                  <c:v>24.38</c:v>
                </c:pt>
                <c:pt idx="1938">
                  <c:v>24.39</c:v>
                </c:pt>
                <c:pt idx="1939">
                  <c:v>24.4</c:v>
                </c:pt>
                <c:pt idx="1940">
                  <c:v>24.41</c:v>
                </c:pt>
                <c:pt idx="1941">
                  <c:v>24.419999999999991</c:v>
                </c:pt>
                <c:pt idx="1942">
                  <c:v>24.43</c:v>
                </c:pt>
                <c:pt idx="1943">
                  <c:v>24.439</c:v>
                </c:pt>
                <c:pt idx="1944">
                  <c:v>24.45</c:v>
                </c:pt>
                <c:pt idx="1945">
                  <c:v>24.45999999999999</c:v>
                </c:pt>
                <c:pt idx="1946">
                  <c:v>24.47</c:v>
                </c:pt>
                <c:pt idx="1947">
                  <c:v>24.47999999999999</c:v>
                </c:pt>
                <c:pt idx="1948">
                  <c:v>24.49</c:v>
                </c:pt>
                <c:pt idx="1949">
                  <c:v>24.5</c:v>
                </c:pt>
                <c:pt idx="1950">
                  <c:v>24.51</c:v>
                </c:pt>
                <c:pt idx="1951">
                  <c:v>24.52</c:v>
                </c:pt>
                <c:pt idx="1952">
                  <c:v>24.53</c:v>
                </c:pt>
                <c:pt idx="1953">
                  <c:v>24.54</c:v>
                </c:pt>
                <c:pt idx="1954">
                  <c:v>24.55</c:v>
                </c:pt>
                <c:pt idx="1955">
                  <c:v>24.56</c:v>
                </c:pt>
                <c:pt idx="1956">
                  <c:v>24.57</c:v>
                </c:pt>
                <c:pt idx="1957">
                  <c:v>24.58</c:v>
                </c:pt>
                <c:pt idx="1958">
                  <c:v>24.59</c:v>
                </c:pt>
                <c:pt idx="1959">
                  <c:v>24.6</c:v>
                </c:pt>
                <c:pt idx="1960">
                  <c:v>24.610000000000031</c:v>
                </c:pt>
                <c:pt idx="1961">
                  <c:v>24.62</c:v>
                </c:pt>
                <c:pt idx="1962">
                  <c:v>24.630000000000031</c:v>
                </c:pt>
                <c:pt idx="1963">
                  <c:v>24.64</c:v>
                </c:pt>
                <c:pt idx="1964">
                  <c:v>24.650000000000031</c:v>
                </c:pt>
                <c:pt idx="1965">
                  <c:v>24.66</c:v>
                </c:pt>
                <c:pt idx="1966">
                  <c:v>24.67</c:v>
                </c:pt>
                <c:pt idx="1967">
                  <c:v>24.68</c:v>
                </c:pt>
                <c:pt idx="1968">
                  <c:v>24.69</c:v>
                </c:pt>
                <c:pt idx="1969">
                  <c:v>24.7</c:v>
                </c:pt>
                <c:pt idx="1970">
                  <c:v>24.71</c:v>
                </c:pt>
                <c:pt idx="1971">
                  <c:v>24.721</c:v>
                </c:pt>
                <c:pt idx="1972">
                  <c:v>24.73</c:v>
                </c:pt>
                <c:pt idx="1973">
                  <c:v>24.74</c:v>
                </c:pt>
                <c:pt idx="1974">
                  <c:v>24.75</c:v>
                </c:pt>
                <c:pt idx="1975">
                  <c:v>24.759999999999991</c:v>
                </c:pt>
                <c:pt idx="1976">
                  <c:v>24.77</c:v>
                </c:pt>
                <c:pt idx="1977">
                  <c:v>24.779</c:v>
                </c:pt>
                <c:pt idx="1978">
                  <c:v>24.79</c:v>
                </c:pt>
                <c:pt idx="1979">
                  <c:v>24.8</c:v>
                </c:pt>
                <c:pt idx="1980">
                  <c:v>24.810000000000031</c:v>
                </c:pt>
                <c:pt idx="1981">
                  <c:v>24.82</c:v>
                </c:pt>
                <c:pt idx="1982">
                  <c:v>24.830000000000009</c:v>
                </c:pt>
                <c:pt idx="1983">
                  <c:v>24.84</c:v>
                </c:pt>
                <c:pt idx="1984">
                  <c:v>24.85</c:v>
                </c:pt>
                <c:pt idx="1985">
                  <c:v>24.86</c:v>
                </c:pt>
                <c:pt idx="1986">
                  <c:v>24.87</c:v>
                </c:pt>
                <c:pt idx="1987">
                  <c:v>24.88</c:v>
                </c:pt>
                <c:pt idx="1988">
                  <c:v>24.89</c:v>
                </c:pt>
                <c:pt idx="1989">
                  <c:v>24.9</c:v>
                </c:pt>
                <c:pt idx="1990">
                  <c:v>24.91</c:v>
                </c:pt>
                <c:pt idx="1991">
                  <c:v>24.919999999999991</c:v>
                </c:pt>
                <c:pt idx="1992">
                  <c:v>24.93</c:v>
                </c:pt>
                <c:pt idx="1993">
                  <c:v>24.939999999999991</c:v>
                </c:pt>
                <c:pt idx="1994">
                  <c:v>24.95</c:v>
                </c:pt>
                <c:pt idx="1995">
                  <c:v>24.95999999999999</c:v>
                </c:pt>
                <c:pt idx="1996">
                  <c:v>24.97</c:v>
                </c:pt>
                <c:pt idx="1997">
                  <c:v>24.97999999999999</c:v>
                </c:pt>
                <c:pt idx="1998">
                  <c:v>24.99</c:v>
                </c:pt>
                <c:pt idx="1999">
                  <c:v>25</c:v>
                </c:pt>
                <c:pt idx="2000">
                  <c:v>25.01</c:v>
                </c:pt>
                <c:pt idx="2001">
                  <c:v>25.02</c:v>
                </c:pt>
                <c:pt idx="2002">
                  <c:v>25.029</c:v>
                </c:pt>
                <c:pt idx="2003">
                  <c:v>25.04</c:v>
                </c:pt>
                <c:pt idx="2004">
                  <c:v>25.05</c:v>
                </c:pt>
                <c:pt idx="2005">
                  <c:v>25.06</c:v>
                </c:pt>
                <c:pt idx="2006">
                  <c:v>25.07</c:v>
                </c:pt>
                <c:pt idx="2007">
                  <c:v>25.08</c:v>
                </c:pt>
                <c:pt idx="2008">
                  <c:v>25.09</c:v>
                </c:pt>
                <c:pt idx="2009">
                  <c:v>25.1</c:v>
                </c:pt>
                <c:pt idx="2010">
                  <c:v>25.110000000000031</c:v>
                </c:pt>
                <c:pt idx="2011">
                  <c:v>25.120999999999999</c:v>
                </c:pt>
                <c:pt idx="2012">
                  <c:v>25.130000000000031</c:v>
                </c:pt>
                <c:pt idx="2013">
                  <c:v>25.14</c:v>
                </c:pt>
                <c:pt idx="2014">
                  <c:v>25.150000000000031</c:v>
                </c:pt>
                <c:pt idx="2015">
                  <c:v>25.16</c:v>
                </c:pt>
                <c:pt idx="2016">
                  <c:v>25.17</c:v>
                </c:pt>
                <c:pt idx="2017">
                  <c:v>25.18</c:v>
                </c:pt>
                <c:pt idx="2018">
                  <c:v>25.19</c:v>
                </c:pt>
                <c:pt idx="2019">
                  <c:v>25.2</c:v>
                </c:pt>
                <c:pt idx="2020">
                  <c:v>25.21</c:v>
                </c:pt>
                <c:pt idx="2021">
                  <c:v>25.22</c:v>
                </c:pt>
                <c:pt idx="2022">
                  <c:v>25.23</c:v>
                </c:pt>
                <c:pt idx="2023">
                  <c:v>25.24</c:v>
                </c:pt>
                <c:pt idx="2024">
                  <c:v>25.25</c:v>
                </c:pt>
                <c:pt idx="2025">
                  <c:v>25.259999999999991</c:v>
                </c:pt>
                <c:pt idx="2026">
                  <c:v>25.27</c:v>
                </c:pt>
                <c:pt idx="2027">
                  <c:v>25.27999999999999</c:v>
                </c:pt>
                <c:pt idx="2028">
                  <c:v>25.29</c:v>
                </c:pt>
                <c:pt idx="2029">
                  <c:v>25.3</c:v>
                </c:pt>
                <c:pt idx="2030">
                  <c:v>25.310000000000031</c:v>
                </c:pt>
                <c:pt idx="2031">
                  <c:v>25.32</c:v>
                </c:pt>
                <c:pt idx="2032">
                  <c:v>25.330000000000009</c:v>
                </c:pt>
                <c:pt idx="2033">
                  <c:v>25.34</c:v>
                </c:pt>
                <c:pt idx="2034">
                  <c:v>25.35</c:v>
                </c:pt>
                <c:pt idx="2035">
                  <c:v>25.36</c:v>
                </c:pt>
                <c:pt idx="2036">
                  <c:v>25.37</c:v>
                </c:pt>
                <c:pt idx="2037">
                  <c:v>25.38</c:v>
                </c:pt>
                <c:pt idx="2038">
                  <c:v>25.39</c:v>
                </c:pt>
                <c:pt idx="2039">
                  <c:v>25.4</c:v>
                </c:pt>
                <c:pt idx="2040">
                  <c:v>25.41</c:v>
                </c:pt>
                <c:pt idx="2041">
                  <c:v>25.419999999999991</c:v>
                </c:pt>
                <c:pt idx="2042">
                  <c:v>25.43</c:v>
                </c:pt>
                <c:pt idx="2043">
                  <c:v>25.439999999999991</c:v>
                </c:pt>
                <c:pt idx="2044">
                  <c:v>25.45</c:v>
                </c:pt>
                <c:pt idx="2045">
                  <c:v>25.45999999999999</c:v>
                </c:pt>
                <c:pt idx="2046">
                  <c:v>25.47</c:v>
                </c:pt>
                <c:pt idx="2047">
                  <c:v>25.47999999999999</c:v>
                </c:pt>
                <c:pt idx="2048">
                  <c:v>25.49</c:v>
                </c:pt>
                <c:pt idx="2049">
                  <c:v>25.5</c:v>
                </c:pt>
                <c:pt idx="2050">
                  <c:v>25.51</c:v>
                </c:pt>
                <c:pt idx="2051">
                  <c:v>25.52</c:v>
                </c:pt>
                <c:pt idx="2052">
                  <c:v>25.53</c:v>
                </c:pt>
                <c:pt idx="2053">
                  <c:v>25.54</c:v>
                </c:pt>
                <c:pt idx="2054">
                  <c:v>25.55</c:v>
                </c:pt>
                <c:pt idx="2055">
                  <c:v>25.56</c:v>
                </c:pt>
                <c:pt idx="2056">
                  <c:v>25.57</c:v>
                </c:pt>
                <c:pt idx="2057">
                  <c:v>25.58</c:v>
                </c:pt>
                <c:pt idx="2058">
                  <c:v>25.59</c:v>
                </c:pt>
                <c:pt idx="2059">
                  <c:v>25.6</c:v>
                </c:pt>
                <c:pt idx="2060">
                  <c:v>25.610000000000031</c:v>
                </c:pt>
                <c:pt idx="2061">
                  <c:v>25.62</c:v>
                </c:pt>
                <c:pt idx="2062">
                  <c:v>25.630000000000031</c:v>
                </c:pt>
                <c:pt idx="2063">
                  <c:v>25.64</c:v>
                </c:pt>
                <c:pt idx="2064">
                  <c:v>25.650000000000031</c:v>
                </c:pt>
                <c:pt idx="2065">
                  <c:v>25.66</c:v>
                </c:pt>
                <c:pt idx="2066">
                  <c:v>25.67</c:v>
                </c:pt>
                <c:pt idx="2067">
                  <c:v>25.68</c:v>
                </c:pt>
                <c:pt idx="2068">
                  <c:v>25.69</c:v>
                </c:pt>
                <c:pt idx="2069">
                  <c:v>25.7</c:v>
                </c:pt>
                <c:pt idx="2070">
                  <c:v>25.71</c:v>
                </c:pt>
                <c:pt idx="2071">
                  <c:v>25.72</c:v>
                </c:pt>
                <c:pt idx="2072">
                  <c:v>25.73</c:v>
                </c:pt>
                <c:pt idx="2073">
                  <c:v>25.74</c:v>
                </c:pt>
                <c:pt idx="2074">
                  <c:v>25.75</c:v>
                </c:pt>
                <c:pt idx="2075">
                  <c:v>25.759999999999991</c:v>
                </c:pt>
                <c:pt idx="2076">
                  <c:v>25.77</c:v>
                </c:pt>
                <c:pt idx="2077">
                  <c:v>25.77999999999999</c:v>
                </c:pt>
                <c:pt idx="2078">
                  <c:v>25.79</c:v>
                </c:pt>
                <c:pt idx="2079">
                  <c:v>25.8</c:v>
                </c:pt>
                <c:pt idx="2080">
                  <c:v>25.810000000000031</c:v>
                </c:pt>
                <c:pt idx="2081">
                  <c:v>25.82</c:v>
                </c:pt>
                <c:pt idx="2082">
                  <c:v>25.830000000000009</c:v>
                </c:pt>
                <c:pt idx="2083">
                  <c:v>25.84</c:v>
                </c:pt>
                <c:pt idx="2084">
                  <c:v>25.85</c:v>
                </c:pt>
                <c:pt idx="2085">
                  <c:v>25.86</c:v>
                </c:pt>
                <c:pt idx="2086">
                  <c:v>25.87</c:v>
                </c:pt>
                <c:pt idx="2087">
                  <c:v>25.88</c:v>
                </c:pt>
                <c:pt idx="2088">
                  <c:v>25.89</c:v>
                </c:pt>
                <c:pt idx="2089">
                  <c:v>25.9</c:v>
                </c:pt>
                <c:pt idx="2090">
                  <c:v>25.91</c:v>
                </c:pt>
                <c:pt idx="2091">
                  <c:v>25.919999999999991</c:v>
                </c:pt>
                <c:pt idx="2092">
                  <c:v>25.93</c:v>
                </c:pt>
                <c:pt idx="2093">
                  <c:v>25.939999999999991</c:v>
                </c:pt>
                <c:pt idx="2094">
                  <c:v>25.95</c:v>
                </c:pt>
                <c:pt idx="2095">
                  <c:v>25.95999999999999</c:v>
                </c:pt>
                <c:pt idx="2096">
                  <c:v>25.97</c:v>
                </c:pt>
                <c:pt idx="2097">
                  <c:v>25.97999999999999</c:v>
                </c:pt>
                <c:pt idx="2098">
                  <c:v>25.99</c:v>
                </c:pt>
                <c:pt idx="2099">
                  <c:v>26</c:v>
                </c:pt>
                <c:pt idx="2100">
                  <c:v>26.01</c:v>
                </c:pt>
                <c:pt idx="2101">
                  <c:v>26.02</c:v>
                </c:pt>
                <c:pt idx="2102">
                  <c:v>26.029</c:v>
                </c:pt>
                <c:pt idx="2103">
                  <c:v>26.04</c:v>
                </c:pt>
                <c:pt idx="2104">
                  <c:v>26.05</c:v>
                </c:pt>
                <c:pt idx="2105">
                  <c:v>26.06</c:v>
                </c:pt>
                <c:pt idx="2106">
                  <c:v>26.068999999999889</c:v>
                </c:pt>
                <c:pt idx="2107">
                  <c:v>26.08</c:v>
                </c:pt>
                <c:pt idx="2108">
                  <c:v>26.09</c:v>
                </c:pt>
                <c:pt idx="2109">
                  <c:v>26.099</c:v>
                </c:pt>
                <c:pt idx="2110">
                  <c:v>26.109000000000009</c:v>
                </c:pt>
                <c:pt idx="2111">
                  <c:v>26.120999999999999</c:v>
                </c:pt>
                <c:pt idx="2112">
                  <c:v>26.130000000000031</c:v>
                </c:pt>
                <c:pt idx="2113">
                  <c:v>26.138999999999999</c:v>
                </c:pt>
                <c:pt idx="2114">
                  <c:v>26.150000000000031</c:v>
                </c:pt>
                <c:pt idx="2115">
                  <c:v>26.16</c:v>
                </c:pt>
                <c:pt idx="2116">
                  <c:v>26.17</c:v>
                </c:pt>
                <c:pt idx="2117">
                  <c:v>26.178999999999991</c:v>
                </c:pt>
                <c:pt idx="2118">
                  <c:v>26.19</c:v>
                </c:pt>
                <c:pt idx="2119">
                  <c:v>26.2</c:v>
                </c:pt>
                <c:pt idx="2120">
                  <c:v>26.21</c:v>
                </c:pt>
                <c:pt idx="2121">
                  <c:v>26.22</c:v>
                </c:pt>
                <c:pt idx="2122">
                  <c:v>26.23</c:v>
                </c:pt>
                <c:pt idx="2123">
                  <c:v>26.24</c:v>
                </c:pt>
                <c:pt idx="2124">
                  <c:v>26.25</c:v>
                </c:pt>
                <c:pt idx="2125">
                  <c:v>26.259999999999991</c:v>
                </c:pt>
                <c:pt idx="2126">
                  <c:v>26.27</c:v>
                </c:pt>
                <c:pt idx="2127">
                  <c:v>26.27999999999999</c:v>
                </c:pt>
                <c:pt idx="2128">
                  <c:v>26.29</c:v>
                </c:pt>
                <c:pt idx="2129">
                  <c:v>26.298999999999989</c:v>
                </c:pt>
                <c:pt idx="2130">
                  <c:v>26.310000000000031</c:v>
                </c:pt>
                <c:pt idx="2131">
                  <c:v>26.32</c:v>
                </c:pt>
                <c:pt idx="2132">
                  <c:v>26.330000000000009</c:v>
                </c:pt>
                <c:pt idx="2133">
                  <c:v>26.34</c:v>
                </c:pt>
                <c:pt idx="2134">
                  <c:v>26.35</c:v>
                </c:pt>
                <c:pt idx="2135">
                  <c:v>26.36</c:v>
                </c:pt>
                <c:pt idx="2136">
                  <c:v>26.37</c:v>
                </c:pt>
                <c:pt idx="2137">
                  <c:v>26.38</c:v>
                </c:pt>
                <c:pt idx="2138">
                  <c:v>26.39</c:v>
                </c:pt>
                <c:pt idx="2139">
                  <c:v>26.4</c:v>
                </c:pt>
                <c:pt idx="2140">
                  <c:v>26.41</c:v>
                </c:pt>
                <c:pt idx="2141">
                  <c:v>26.419999999999991</c:v>
                </c:pt>
                <c:pt idx="2142">
                  <c:v>26.43</c:v>
                </c:pt>
                <c:pt idx="2143">
                  <c:v>26.439</c:v>
                </c:pt>
                <c:pt idx="2144">
                  <c:v>26.45</c:v>
                </c:pt>
                <c:pt idx="2145">
                  <c:v>26.45999999999999</c:v>
                </c:pt>
                <c:pt idx="2146">
                  <c:v>26.47</c:v>
                </c:pt>
                <c:pt idx="2147">
                  <c:v>26.47999999999999</c:v>
                </c:pt>
                <c:pt idx="2148">
                  <c:v>26.49</c:v>
                </c:pt>
                <c:pt idx="2149">
                  <c:v>26.5</c:v>
                </c:pt>
                <c:pt idx="2150">
                  <c:v>26.509</c:v>
                </c:pt>
                <c:pt idx="2151">
                  <c:v>26.52</c:v>
                </c:pt>
                <c:pt idx="2152">
                  <c:v>26.53</c:v>
                </c:pt>
                <c:pt idx="2153">
                  <c:v>26.54</c:v>
                </c:pt>
                <c:pt idx="2154">
                  <c:v>26.548999999999989</c:v>
                </c:pt>
                <c:pt idx="2155">
                  <c:v>26.56</c:v>
                </c:pt>
                <c:pt idx="2156">
                  <c:v>26.57</c:v>
                </c:pt>
                <c:pt idx="2157">
                  <c:v>26.58</c:v>
                </c:pt>
                <c:pt idx="2158">
                  <c:v>26.59</c:v>
                </c:pt>
                <c:pt idx="2159">
                  <c:v>26.6</c:v>
                </c:pt>
                <c:pt idx="2160">
                  <c:v>26.610000000000031</c:v>
                </c:pt>
                <c:pt idx="2161">
                  <c:v>26.62</c:v>
                </c:pt>
                <c:pt idx="2162">
                  <c:v>26.630000000000031</c:v>
                </c:pt>
                <c:pt idx="2163">
                  <c:v>26.638999999999999</c:v>
                </c:pt>
                <c:pt idx="2164">
                  <c:v>26.650000000000031</c:v>
                </c:pt>
                <c:pt idx="2165">
                  <c:v>26.66</c:v>
                </c:pt>
                <c:pt idx="2166">
                  <c:v>26.67</c:v>
                </c:pt>
                <c:pt idx="2167">
                  <c:v>26.68</c:v>
                </c:pt>
                <c:pt idx="2168">
                  <c:v>26.69</c:v>
                </c:pt>
                <c:pt idx="2169">
                  <c:v>26.7</c:v>
                </c:pt>
                <c:pt idx="2170">
                  <c:v>26.71</c:v>
                </c:pt>
                <c:pt idx="2171">
                  <c:v>26.72</c:v>
                </c:pt>
                <c:pt idx="2172">
                  <c:v>26.73</c:v>
                </c:pt>
                <c:pt idx="2173">
                  <c:v>26.74</c:v>
                </c:pt>
                <c:pt idx="2174">
                  <c:v>26.75</c:v>
                </c:pt>
                <c:pt idx="2175">
                  <c:v>26.759999999999991</c:v>
                </c:pt>
                <c:pt idx="2176">
                  <c:v>26.77</c:v>
                </c:pt>
                <c:pt idx="2177">
                  <c:v>26.77999999999999</c:v>
                </c:pt>
                <c:pt idx="2178">
                  <c:v>26.79</c:v>
                </c:pt>
                <c:pt idx="2179">
                  <c:v>26.8</c:v>
                </c:pt>
                <c:pt idx="2180">
                  <c:v>26.810000000000031</c:v>
                </c:pt>
                <c:pt idx="2181">
                  <c:v>26.818999999999999</c:v>
                </c:pt>
                <c:pt idx="2182">
                  <c:v>26.830000000000009</c:v>
                </c:pt>
                <c:pt idx="2183">
                  <c:v>26.84</c:v>
                </c:pt>
                <c:pt idx="2184">
                  <c:v>26.85</c:v>
                </c:pt>
                <c:pt idx="2185">
                  <c:v>26.859000000000009</c:v>
                </c:pt>
                <c:pt idx="2186">
                  <c:v>26.87</c:v>
                </c:pt>
                <c:pt idx="2187">
                  <c:v>26.88</c:v>
                </c:pt>
                <c:pt idx="2188">
                  <c:v>26.888999999999989</c:v>
                </c:pt>
                <c:pt idx="2189">
                  <c:v>26.9</c:v>
                </c:pt>
                <c:pt idx="2190">
                  <c:v>26.91</c:v>
                </c:pt>
                <c:pt idx="2191">
                  <c:v>26.919999999999991</c:v>
                </c:pt>
                <c:pt idx="2192">
                  <c:v>26.928999999999789</c:v>
                </c:pt>
                <c:pt idx="2193">
                  <c:v>26.939</c:v>
                </c:pt>
                <c:pt idx="2194">
                  <c:v>26.95</c:v>
                </c:pt>
                <c:pt idx="2195">
                  <c:v>26.95999999999999</c:v>
                </c:pt>
                <c:pt idx="2196">
                  <c:v>26.97</c:v>
                </c:pt>
                <c:pt idx="2197">
                  <c:v>26.97999999999999</c:v>
                </c:pt>
                <c:pt idx="2198">
                  <c:v>26.99</c:v>
                </c:pt>
                <c:pt idx="2199">
                  <c:v>27</c:v>
                </c:pt>
                <c:pt idx="2200">
                  <c:v>27.009</c:v>
                </c:pt>
                <c:pt idx="2201">
                  <c:v>27.02</c:v>
                </c:pt>
                <c:pt idx="2202">
                  <c:v>27.029</c:v>
                </c:pt>
                <c:pt idx="2203">
                  <c:v>27.04</c:v>
                </c:pt>
                <c:pt idx="2204">
                  <c:v>27.048999999999989</c:v>
                </c:pt>
                <c:pt idx="2205">
                  <c:v>27.06</c:v>
                </c:pt>
                <c:pt idx="2206">
                  <c:v>27.07</c:v>
                </c:pt>
                <c:pt idx="2207">
                  <c:v>27.08</c:v>
                </c:pt>
                <c:pt idx="2208">
                  <c:v>27.09</c:v>
                </c:pt>
                <c:pt idx="2209">
                  <c:v>27.1</c:v>
                </c:pt>
                <c:pt idx="2210">
                  <c:v>27.109000000000009</c:v>
                </c:pt>
                <c:pt idx="2211">
                  <c:v>27.12</c:v>
                </c:pt>
                <c:pt idx="2212">
                  <c:v>27.130000000000031</c:v>
                </c:pt>
                <c:pt idx="2213">
                  <c:v>27.138999999999999</c:v>
                </c:pt>
                <c:pt idx="2214">
                  <c:v>27.150000000000031</c:v>
                </c:pt>
                <c:pt idx="2215">
                  <c:v>27.16</c:v>
                </c:pt>
                <c:pt idx="2216">
                  <c:v>27.169</c:v>
                </c:pt>
                <c:pt idx="2217">
                  <c:v>27.18</c:v>
                </c:pt>
                <c:pt idx="2218">
                  <c:v>27.19</c:v>
                </c:pt>
                <c:pt idx="2219">
                  <c:v>27.2</c:v>
                </c:pt>
                <c:pt idx="2220">
                  <c:v>27.209</c:v>
                </c:pt>
                <c:pt idx="2221">
                  <c:v>27.22</c:v>
                </c:pt>
                <c:pt idx="2222">
                  <c:v>27.23</c:v>
                </c:pt>
                <c:pt idx="2223">
                  <c:v>27.24</c:v>
                </c:pt>
                <c:pt idx="2224">
                  <c:v>27.248999999999889</c:v>
                </c:pt>
                <c:pt idx="2225">
                  <c:v>27.259999999999991</c:v>
                </c:pt>
                <c:pt idx="2226">
                  <c:v>27.27</c:v>
                </c:pt>
                <c:pt idx="2227">
                  <c:v>27.27999999999999</c:v>
                </c:pt>
                <c:pt idx="2228">
                  <c:v>27.29</c:v>
                </c:pt>
                <c:pt idx="2229">
                  <c:v>27.3</c:v>
                </c:pt>
                <c:pt idx="2230">
                  <c:v>27.310000000000031</c:v>
                </c:pt>
                <c:pt idx="2231">
                  <c:v>27.32</c:v>
                </c:pt>
                <c:pt idx="2232">
                  <c:v>27.330000000000009</c:v>
                </c:pt>
                <c:pt idx="2233">
                  <c:v>27.34</c:v>
                </c:pt>
                <c:pt idx="2234">
                  <c:v>27.35</c:v>
                </c:pt>
                <c:pt idx="2235">
                  <c:v>27.36</c:v>
                </c:pt>
                <c:pt idx="2236">
                  <c:v>27.37</c:v>
                </c:pt>
                <c:pt idx="2237">
                  <c:v>27.38</c:v>
                </c:pt>
                <c:pt idx="2238">
                  <c:v>27.39</c:v>
                </c:pt>
                <c:pt idx="2239">
                  <c:v>27.4</c:v>
                </c:pt>
                <c:pt idx="2240">
                  <c:v>27.41</c:v>
                </c:pt>
                <c:pt idx="2241">
                  <c:v>27.419999999999991</c:v>
                </c:pt>
                <c:pt idx="2242">
                  <c:v>27.43</c:v>
                </c:pt>
                <c:pt idx="2243">
                  <c:v>27.439999999999991</c:v>
                </c:pt>
                <c:pt idx="2244">
                  <c:v>27.45</c:v>
                </c:pt>
                <c:pt idx="2245">
                  <c:v>27.45999999999999</c:v>
                </c:pt>
                <c:pt idx="2246">
                  <c:v>27.47</c:v>
                </c:pt>
                <c:pt idx="2247">
                  <c:v>27.47999999999999</c:v>
                </c:pt>
                <c:pt idx="2248">
                  <c:v>27.49</c:v>
                </c:pt>
                <c:pt idx="2249">
                  <c:v>27.5</c:v>
                </c:pt>
                <c:pt idx="2250">
                  <c:v>27.51</c:v>
                </c:pt>
                <c:pt idx="2251">
                  <c:v>27.52</c:v>
                </c:pt>
                <c:pt idx="2252">
                  <c:v>27.53</c:v>
                </c:pt>
                <c:pt idx="2253">
                  <c:v>27.54</c:v>
                </c:pt>
                <c:pt idx="2254">
                  <c:v>27.55</c:v>
                </c:pt>
                <c:pt idx="2255">
                  <c:v>27.56</c:v>
                </c:pt>
                <c:pt idx="2256">
                  <c:v>27.57</c:v>
                </c:pt>
                <c:pt idx="2257">
                  <c:v>27.58</c:v>
                </c:pt>
                <c:pt idx="2258">
                  <c:v>27.59</c:v>
                </c:pt>
                <c:pt idx="2259">
                  <c:v>27.6</c:v>
                </c:pt>
                <c:pt idx="2260">
                  <c:v>27.610000000000031</c:v>
                </c:pt>
                <c:pt idx="2261">
                  <c:v>27.62</c:v>
                </c:pt>
                <c:pt idx="2262">
                  <c:v>27.630000000000031</c:v>
                </c:pt>
                <c:pt idx="2263">
                  <c:v>27.64</c:v>
                </c:pt>
                <c:pt idx="2264">
                  <c:v>27.650000000000031</c:v>
                </c:pt>
                <c:pt idx="2265">
                  <c:v>27.66</c:v>
                </c:pt>
                <c:pt idx="2266">
                  <c:v>27.67</c:v>
                </c:pt>
                <c:pt idx="2267">
                  <c:v>27.68</c:v>
                </c:pt>
                <c:pt idx="2268">
                  <c:v>27.69</c:v>
                </c:pt>
                <c:pt idx="2269">
                  <c:v>27.7</c:v>
                </c:pt>
                <c:pt idx="2270">
                  <c:v>27.71</c:v>
                </c:pt>
                <c:pt idx="2271">
                  <c:v>27.721</c:v>
                </c:pt>
                <c:pt idx="2272">
                  <c:v>27.73</c:v>
                </c:pt>
                <c:pt idx="2273">
                  <c:v>27.74</c:v>
                </c:pt>
                <c:pt idx="2274">
                  <c:v>27.748999999999889</c:v>
                </c:pt>
                <c:pt idx="2275">
                  <c:v>27.759999999999991</c:v>
                </c:pt>
                <c:pt idx="2276">
                  <c:v>27.77</c:v>
                </c:pt>
                <c:pt idx="2277">
                  <c:v>27.77999999999999</c:v>
                </c:pt>
                <c:pt idx="2278">
                  <c:v>27.79</c:v>
                </c:pt>
                <c:pt idx="2279">
                  <c:v>27.8</c:v>
                </c:pt>
                <c:pt idx="2280">
                  <c:v>27.810000000000031</c:v>
                </c:pt>
                <c:pt idx="2281">
                  <c:v>27.82</c:v>
                </c:pt>
                <c:pt idx="2282">
                  <c:v>27.829000000000001</c:v>
                </c:pt>
                <c:pt idx="2283">
                  <c:v>27.84</c:v>
                </c:pt>
                <c:pt idx="2284">
                  <c:v>27.85</c:v>
                </c:pt>
                <c:pt idx="2285">
                  <c:v>27.86</c:v>
                </c:pt>
                <c:pt idx="2286">
                  <c:v>27.87</c:v>
                </c:pt>
                <c:pt idx="2287">
                  <c:v>27.88</c:v>
                </c:pt>
                <c:pt idx="2288">
                  <c:v>27.89</c:v>
                </c:pt>
                <c:pt idx="2289">
                  <c:v>27.9</c:v>
                </c:pt>
                <c:pt idx="2290">
                  <c:v>27.91</c:v>
                </c:pt>
                <c:pt idx="2291">
                  <c:v>27.919999999999991</c:v>
                </c:pt>
                <c:pt idx="2292">
                  <c:v>27.93</c:v>
                </c:pt>
                <c:pt idx="2293">
                  <c:v>27.939999999999991</c:v>
                </c:pt>
                <c:pt idx="2294">
                  <c:v>27.95</c:v>
                </c:pt>
                <c:pt idx="2295">
                  <c:v>27.95999999999999</c:v>
                </c:pt>
                <c:pt idx="2296">
                  <c:v>27.97</c:v>
                </c:pt>
                <c:pt idx="2297">
                  <c:v>27.97999999999999</c:v>
                </c:pt>
                <c:pt idx="2298">
                  <c:v>27.99</c:v>
                </c:pt>
                <c:pt idx="2299">
                  <c:v>28</c:v>
                </c:pt>
                <c:pt idx="2300">
                  <c:v>28.01</c:v>
                </c:pt>
                <c:pt idx="2301">
                  <c:v>28.02</c:v>
                </c:pt>
                <c:pt idx="2302">
                  <c:v>28.029</c:v>
                </c:pt>
                <c:pt idx="2303">
                  <c:v>28.04</c:v>
                </c:pt>
                <c:pt idx="2304">
                  <c:v>28.05</c:v>
                </c:pt>
                <c:pt idx="2305">
                  <c:v>28.06</c:v>
                </c:pt>
                <c:pt idx="2306">
                  <c:v>28.068999999999889</c:v>
                </c:pt>
                <c:pt idx="2307">
                  <c:v>28.08</c:v>
                </c:pt>
                <c:pt idx="2308">
                  <c:v>28.09</c:v>
                </c:pt>
                <c:pt idx="2309">
                  <c:v>28.099</c:v>
                </c:pt>
                <c:pt idx="2310">
                  <c:v>28.109000000000009</c:v>
                </c:pt>
                <c:pt idx="2311">
                  <c:v>28.12</c:v>
                </c:pt>
                <c:pt idx="2312">
                  <c:v>28.130000000000031</c:v>
                </c:pt>
                <c:pt idx="2313">
                  <c:v>28.14</c:v>
                </c:pt>
                <c:pt idx="2314">
                  <c:v>28.150000000000031</c:v>
                </c:pt>
                <c:pt idx="2315">
                  <c:v>28.16</c:v>
                </c:pt>
                <c:pt idx="2316">
                  <c:v>28.17</c:v>
                </c:pt>
                <c:pt idx="2317">
                  <c:v>28.18</c:v>
                </c:pt>
                <c:pt idx="2318">
                  <c:v>28.189</c:v>
                </c:pt>
                <c:pt idx="2319">
                  <c:v>28.2</c:v>
                </c:pt>
                <c:pt idx="2320">
                  <c:v>28.21</c:v>
                </c:pt>
                <c:pt idx="2321">
                  <c:v>28.22</c:v>
                </c:pt>
                <c:pt idx="2322">
                  <c:v>28.23</c:v>
                </c:pt>
                <c:pt idx="2323">
                  <c:v>28.24</c:v>
                </c:pt>
                <c:pt idx="2324">
                  <c:v>28.25</c:v>
                </c:pt>
                <c:pt idx="2325">
                  <c:v>28.259999999999991</c:v>
                </c:pt>
                <c:pt idx="2326">
                  <c:v>28.27</c:v>
                </c:pt>
                <c:pt idx="2327">
                  <c:v>28.27999999999999</c:v>
                </c:pt>
                <c:pt idx="2328">
                  <c:v>28.29</c:v>
                </c:pt>
                <c:pt idx="2329">
                  <c:v>28.3</c:v>
                </c:pt>
                <c:pt idx="2330">
                  <c:v>28.310000000000031</c:v>
                </c:pt>
                <c:pt idx="2331">
                  <c:v>28.32</c:v>
                </c:pt>
                <c:pt idx="2332">
                  <c:v>28.330000000000009</c:v>
                </c:pt>
                <c:pt idx="2333">
                  <c:v>28.34</c:v>
                </c:pt>
                <c:pt idx="2334">
                  <c:v>28.35</c:v>
                </c:pt>
                <c:pt idx="2335">
                  <c:v>28.36</c:v>
                </c:pt>
                <c:pt idx="2336">
                  <c:v>28.37</c:v>
                </c:pt>
                <c:pt idx="2337">
                  <c:v>28.38</c:v>
                </c:pt>
                <c:pt idx="2338">
                  <c:v>28.39</c:v>
                </c:pt>
                <c:pt idx="2339">
                  <c:v>28.4</c:v>
                </c:pt>
                <c:pt idx="2340">
                  <c:v>28.41</c:v>
                </c:pt>
                <c:pt idx="2341">
                  <c:v>28.419999999999991</c:v>
                </c:pt>
                <c:pt idx="2342">
                  <c:v>28.43</c:v>
                </c:pt>
                <c:pt idx="2343">
                  <c:v>28.439999999999991</c:v>
                </c:pt>
                <c:pt idx="2344">
                  <c:v>28.45</c:v>
                </c:pt>
                <c:pt idx="2345">
                  <c:v>28.45999999999999</c:v>
                </c:pt>
                <c:pt idx="2346">
                  <c:v>28.47</c:v>
                </c:pt>
                <c:pt idx="2347">
                  <c:v>28.47999999999999</c:v>
                </c:pt>
                <c:pt idx="2348">
                  <c:v>28.49</c:v>
                </c:pt>
                <c:pt idx="2349">
                  <c:v>28.498999999999889</c:v>
                </c:pt>
                <c:pt idx="2350">
                  <c:v>28.51</c:v>
                </c:pt>
                <c:pt idx="2351">
                  <c:v>28.52</c:v>
                </c:pt>
                <c:pt idx="2352">
                  <c:v>28.53</c:v>
                </c:pt>
                <c:pt idx="2353">
                  <c:v>28.54</c:v>
                </c:pt>
                <c:pt idx="2354">
                  <c:v>28.55</c:v>
                </c:pt>
                <c:pt idx="2355">
                  <c:v>28.56</c:v>
                </c:pt>
                <c:pt idx="2356">
                  <c:v>28.568999999999889</c:v>
                </c:pt>
                <c:pt idx="2357">
                  <c:v>28.58</c:v>
                </c:pt>
                <c:pt idx="2358">
                  <c:v>28.59</c:v>
                </c:pt>
                <c:pt idx="2359">
                  <c:v>28.599</c:v>
                </c:pt>
                <c:pt idx="2360">
                  <c:v>28.610000000000031</c:v>
                </c:pt>
                <c:pt idx="2361">
                  <c:v>28.619000000000039</c:v>
                </c:pt>
                <c:pt idx="2362">
                  <c:v>28.630000000000031</c:v>
                </c:pt>
                <c:pt idx="2363">
                  <c:v>28.64</c:v>
                </c:pt>
                <c:pt idx="2364">
                  <c:v>28.650000000000031</c:v>
                </c:pt>
                <c:pt idx="2365">
                  <c:v>28.66</c:v>
                </c:pt>
                <c:pt idx="2366">
                  <c:v>28.669</c:v>
                </c:pt>
                <c:pt idx="2367">
                  <c:v>28.68</c:v>
                </c:pt>
                <c:pt idx="2368">
                  <c:v>28.69</c:v>
                </c:pt>
                <c:pt idx="2369">
                  <c:v>28.7</c:v>
                </c:pt>
                <c:pt idx="2370">
                  <c:v>28.71</c:v>
                </c:pt>
                <c:pt idx="2371">
                  <c:v>28.72</c:v>
                </c:pt>
                <c:pt idx="2372">
                  <c:v>28.73</c:v>
                </c:pt>
                <c:pt idx="2373">
                  <c:v>28.74</c:v>
                </c:pt>
                <c:pt idx="2374">
                  <c:v>28.748999999999889</c:v>
                </c:pt>
                <c:pt idx="2375">
                  <c:v>28.759999999999991</c:v>
                </c:pt>
                <c:pt idx="2376">
                  <c:v>28.77</c:v>
                </c:pt>
                <c:pt idx="2377">
                  <c:v>28.77999999999999</c:v>
                </c:pt>
                <c:pt idx="2378">
                  <c:v>28.79</c:v>
                </c:pt>
                <c:pt idx="2379">
                  <c:v>28.8</c:v>
                </c:pt>
                <c:pt idx="2380">
                  <c:v>28.810000000000031</c:v>
                </c:pt>
                <c:pt idx="2381">
                  <c:v>28.82</c:v>
                </c:pt>
                <c:pt idx="2382">
                  <c:v>28.830000000000009</c:v>
                </c:pt>
                <c:pt idx="2383">
                  <c:v>28.84</c:v>
                </c:pt>
                <c:pt idx="2384">
                  <c:v>28.85</c:v>
                </c:pt>
                <c:pt idx="2385">
                  <c:v>28.86</c:v>
                </c:pt>
                <c:pt idx="2386">
                  <c:v>28.869</c:v>
                </c:pt>
                <c:pt idx="2387">
                  <c:v>28.88</c:v>
                </c:pt>
                <c:pt idx="2388">
                  <c:v>28.888999999999989</c:v>
                </c:pt>
                <c:pt idx="2389">
                  <c:v>28.899000000000001</c:v>
                </c:pt>
                <c:pt idx="2390">
                  <c:v>28.91</c:v>
                </c:pt>
                <c:pt idx="2391">
                  <c:v>28.919999999999991</c:v>
                </c:pt>
                <c:pt idx="2392">
                  <c:v>28.93</c:v>
                </c:pt>
                <c:pt idx="2393">
                  <c:v>28.939</c:v>
                </c:pt>
                <c:pt idx="2394">
                  <c:v>28.95</c:v>
                </c:pt>
                <c:pt idx="2395">
                  <c:v>28.95999999999999</c:v>
                </c:pt>
                <c:pt idx="2396">
                  <c:v>28.97</c:v>
                </c:pt>
                <c:pt idx="2397">
                  <c:v>28.97999999999999</c:v>
                </c:pt>
                <c:pt idx="2398">
                  <c:v>28.99</c:v>
                </c:pt>
                <c:pt idx="2399">
                  <c:v>29</c:v>
                </c:pt>
                <c:pt idx="2400">
                  <c:v>29.01</c:v>
                </c:pt>
                <c:pt idx="2401">
                  <c:v>29.02</c:v>
                </c:pt>
                <c:pt idx="2402">
                  <c:v>29.029</c:v>
                </c:pt>
                <c:pt idx="2403">
                  <c:v>29.04</c:v>
                </c:pt>
                <c:pt idx="2404">
                  <c:v>29.048999999999989</c:v>
                </c:pt>
                <c:pt idx="2405">
                  <c:v>29.06</c:v>
                </c:pt>
                <c:pt idx="2406">
                  <c:v>29.068999999999889</c:v>
                </c:pt>
                <c:pt idx="2407">
                  <c:v>29.08</c:v>
                </c:pt>
                <c:pt idx="2408">
                  <c:v>29.09</c:v>
                </c:pt>
                <c:pt idx="2409">
                  <c:v>29.1</c:v>
                </c:pt>
                <c:pt idx="2410">
                  <c:v>29.109000000000009</c:v>
                </c:pt>
                <c:pt idx="2411">
                  <c:v>29.12</c:v>
                </c:pt>
                <c:pt idx="2412">
                  <c:v>29.130000000000031</c:v>
                </c:pt>
                <c:pt idx="2413">
                  <c:v>29.14</c:v>
                </c:pt>
                <c:pt idx="2414">
                  <c:v>29.150000000000031</c:v>
                </c:pt>
                <c:pt idx="2415">
                  <c:v>29.16</c:v>
                </c:pt>
                <c:pt idx="2416">
                  <c:v>29.17</c:v>
                </c:pt>
                <c:pt idx="2417">
                  <c:v>29.18</c:v>
                </c:pt>
                <c:pt idx="2418">
                  <c:v>29.19</c:v>
                </c:pt>
                <c:pt idx="2419">
                  <c:v>29.2</c:v>
                </c:pt>
                <c:pt idx="2420">
                  <c:v>29.21</c:v>
                </c:pt>
                <c:pt idx="2421">
                  <c:v>29.22</c:v>
                </c:pt>
                <c:pt idx="2422">
                  <c:v>29.23</c:v>
                </c:pt>
                <c:pt idx="2423">
                  <c:v>29.24</c:v>
                </c:pt>
                <c:pt idx="2424">
                  <c:v>29.25</c:v>
                </c:pt>
                <c:pt idx="2425">
                  <c:v>29.259999999999991</c:v>
                </c:pt>
                <c:pt idx="2426">
                  <c:v>29.27</c:v>
                </c:pt>
                <c:pt idx="2427">
                  <c:v>29.27999999999999</c:v>
                </c:pt>
                <c:pt idx="2428">
                  <c:v>29.29</c:v>
                </c:pt>
                <c:pt idx="2429">
                  <c:v>29.3</c:v>
                </c:pt>
                <c:pt idx="2430">
                  <c:v>29.310000000000031</c:v>
                </c:pt>
                <c:pt idx="2431">
                  <c:v>29.32</c:v>
                </c:pt>
                <c:pt idx="2432">
                  <c:v>29.330000000000009</c:v>
                </c:pt>
                <c:pt idx="2433">
                  <c:v>29.34</c:v>
                </c:pt>
                <c:pt idx="2434">
                  <c:v>29.35</c:v>
                </c:pt>
                <c:pt idx="2435">
                  <c:v>29.36</c:v>
                </c:pt>
                <c:pt idx="2436">
                  <c:v>29.37</c:v>
                </c:pt>
                <c:pt idx="2437">
                  <c:v>29.38</c:v>
                </c:pt>
                <c:pt idx="2438">
                  <c:v>29.39</c:v>
                </c:pt>
                <c:pt idx="2439">
                  <c:v>29.4</c:v>
                </c:pt>
                <c:pt idx="2440">
                  <c:v>29.41</c:v>
                </c:pt>
                <c:pt idx="2441">
                  <c:v>29.419999999999991</c:v>
                </c:pt>
                <c:pt idx="2442">
                  <c:v>29.43</c:v>
                </c:pt>
                <c:pt idx="2443">
                  <c:v>29.439999999999991</c:v>
                </c:pt>
                <c:pt idx="2444">
                  <c:v>29.45</c:v>
                </c:pt>
                <c:pt idx="2445">
                  <c:v>29.45999999999999</c:v>
                </c:pt>
                <c:pt idx="2446">
                  <c:v>29.47</c:v>
                </c:pt>
                <c:pt idx="2447">
                  <c:v>29.47999999999999</c:v>
                </c:pt>
                <c:pt idx="2448">
                  <c:v>29.49</c:v>
                </c:pt>
                <c:pt idx="2449">
                  <c:v>29.498999999999889</c:v>
                </c:pt>
                <c:pt idx="2450">
                  <c:v>29.51</c:v>
                </c:pt>
                <c:pt idx="2451">
                  <c:v>29.52</c:v>
                </c:pt>
                <c:pt idx="2452">
                  <c:v>29.53</c:v>
                </c:pt>
                <c:pt idx="2453">
                  <c:v>29.54</c:v>
                </c:pt>
                <c:pt idx="2454">
                  <c:v>29.55</c:v>
                </c:pt>
                <c:pt idx="2455">
                  <c:v>29.56</c:v>
                </c:pt>
                <c:pt idx="2456">
                  <c:v>29.57</c:v>
                </c:pt>
                <c:pt idx="2457">
                  <c:v>29.58</c:v>
                </c:pt>
                <c:pt idx="2458">
                  <c:v>29.59</c:v>
                </c:pt>
                <c:pt idx="2459">
                  <c:v>29.6</c:v>
                </c:pt>
                <c:pt idx="2460">
                  <c:v>29.610000000000031</c:v>
                </c:pt>
                <c:pt idx="2461">
                  <c:v>29.62</c:v>
                </c:pt>
                <c:pt idx="2462">
                  <c:v>29.630000000000031</c:v>
                </c:pt>
                <c:pt idx="2463">
                  <c:v>29.64</c:v>
                </c:pt>
                <c:pt idx="2464">
                  <c:v>29.650000000000031</c:v>
                </c:pt>
                <c:pt idx="2465">
                  <c:v>29.66</c:v>
                </c:pt>
                <c:pt idx="2466">
                  <c:v>29.67</c:v>
                </c:pt>
                <c:pt idx="2467">
                  <c:v>29.68</c:v>
                </c:pt>
                <c:pt idx="2468">
                  <c:v>29.69</c:v>
                </c:pt>
                <c:pt idx="2469">
                  <c:v>29.7</c:v>
                </c:pt>
                <c:pt idx="2470">
                  <c:v>29.71</c:v>
                </c:pt>
                <c:pt idx="2471">
                  <c:v>29.72</c:v>
                </c:pt>
                <c:pt idx="2472">
                  <c:v>29.73</c:v>
                </c:pt>
                <c:pt idx="2473">
                  <c:v>29.74</c:v>
                </c:pt>
                <c:pt idx="2474">
                  <c:v>29.75</c:v>
                </c:pt>
                <c:pt idx="2475">
                  <c:v>29.759999999999991</c:v>
                </c:pt>
                <c:pt idx="2476">
                  <c:v>29.77</c:v>
                </c:pt>
                <c:pt idx="2477">
                  <c:v>29.77999999999999</c:v>
                </c:pt>
                <c:pt idx="2478">
                  <c:v>29.79</c:v>
                </c:pt>
                <c:pt idx="2479">
                  <c:v>29.8</c:v>
                </c:pt>
                <c:pt idx="2480">
                  <c:v>29.810000000000031</c:v>
                </c:pt>
                <c:pt idx="2481">
                  <c:v>29.82</c:v>
                </c:pt>
                <c:pt idx="2482">
                  <c:v>29.830000000000009</c:v>
                </c:pt>
                <c:pt idx="2483">
                  <c:v>29.84</c:v>
                </c:pt>
                <c:pt idx="2484">
                  <c:v>29.85</c:v>
                </c:pt>
                <c:pt idx="2485">
                  <c:v>29.86</c:v>
                </c:pt>
                <c:pt idx="2486">
                  <c:v>29.87</c:v>
                </c:pt>
                <c:pt idx="2487">
                  <c:v>29.88</c:v>
                </c:pt>
                <c:pt idx="2488">
                  <c:v>29.89</c:v>
                </c:pt>
                <c:pt idx="2489">
                  <c:v>29.9</c:v>
                </c:pt>
                <c:pt idx="2490">
                  <c:v>29.91</c:v>
                </c:pt>
                <c:pt idx="2491">
                  <c:v>29.919999999999991</c:v>
                </c:pt>
                <c:pt idx="2492">
                  <c:v>29.93</c:v>
                </c:pt>
                <c:pt idx="2493">
                  <c:v>29.939</c:v>
                </c:pt>
                <c:pt idx="2494">
                  <c:v>29.95</c:v>
                </c:pt>
                <c:pt idx="2495">
                  <c:v>29.95999999999999</c:v>
                </c:pt>
                <c:pt idx="2496">
                  <c:v>29.97</c:v>
                </c:pt>
                <c:pt idx="2497">
                  <c:v>29.97999999999999</c:v>
                </c:pt>
                <c:pt idx="2498">
                  <c:v>29.99</c:v>
                </c:pt>
                <c:pt idx="2499">
                  <c:v>30</c:v>
                </c:pt>
                <c:pt idx="2500">
                  <c:v>30.01</c:v>
                </c:pt>
                <c:pt idx="2501">
                  <c:v>30.02</c:v>
                </c:pt>
                <c:pt idx="2502">
                  <c:v>30.029</c:v>
                </c:pt>
                <c:pt idx="2503">
                  <c:v>30.04</c:v>
                </c:pt>
                <c:pt idx="2504">
                  <c:v>30.05</c:v>
                </c:pt>
                <c:pt idx="2505">
                  <c:v>30.059000000000001</c:v>
                </c:pt>
                <c:pt idx="2506">
                  <c:v>30.068999999999889</c:v>
                </c:pt>
                <c:pt idx="2507">
                  <c:v>30.079000000000001</c:v>
                </c:pt>
                <c:pt idx="2508">
                  <c:v>30.09</c:v>
                </c:pt>
                <c:pt idx="2509">
                  <c:v>30.099</c:v>
                </c:pt>
                <c:pt idx="2510">
                  <c:v>30.109000000000009</c:v>
                </c:pt>
                <c:pt idx="2511">
                  <c:v>30.119000000000039</c:v>
                </c:pt>
                <c:pt idx="2512">
                  <c:v>30.130000000000031</c:v>
                </c:pt>
                <c:pt idx="2513">
                  <c:v>30.138999999999999</c:v>
                </c:pt>
                <c:pt idx="2514">
                  <c:v>30.150000000000031</c:v>
                </c:pt>
                <c:pt idx="2515">
                  <c:v>30.16</c:v>
                </c:pt>
                <c:pt idx="2516">
                  <c:v>30.17</c:v>
                </c:pt>
                <c:pt idx="2517">
                  <c:v>30.18</c:v>
                </c:pt>
                <c:pt idx="2518">
                  <c:v>30.189</c:v>
                </c:pt>
                <c:pt idx="2519">
                  <c:v>30.2</c:v>
                </c:pt>
                <c:pt idx="2520">
                  <c:v>30.21</c:v>
                </c:pt>
                <c:pt idx="2521">
                  <c:v>30.22</c:v>
                </c:pt>
                <c:pt idx="2522">
                  <c:v>30.23</c:v>
                </c:pt>
                <c:pt idx="2523">
                  <c:v>30.24</c:v>
                </c:pt>
                <c:pt idx="2524">
                  <c:v>30.25</c:v>
                </c:pt>
                <c:pt idx="2525">
                  <c:v>30.259</c:v>
                </c:pt>
                <c:pt idx="2526">
                  <c:v>30.27</c:v>
                </c:pt>
                <c:pt idx="2527">
                  <c:v>30.279</c:v>
                </c:pt>
                <c:pt idx="2528">
                  <c:v>30.29</c:v>
                </c:pt>
                <c:pt idx="2529">
                  <c:v>30.298999999999989</c:v>
                </c:pt>
                <c:pt idx="2530">
                  <c:v>30.310000000000031</c:v>
                </c:pt>
                <c:pt idx="2531">
                  <c:v>30.32</c:v>
                </c:pt>
                <c:pt idx="2532">
                  <c:v>30.330000000000009</c:v>
                </c:pt>
                <c:pt idx="2533">
                  <c:v>30.34</c:v>
                </c:pt>
                <c:pt idx="2534">
                  <c:v>30.35</c:v>
                </c:pt>
                <c:pt idx="2535">
                  <c:v>30.36</c:v>
                </c:pt>
                <c:pt idx="2536">
                  <c:v>30.369</c:v>
                </c:pt>
                <c:pt idx="2537">
                  <c:v>30.38</c:v>
                </c:pt>
                <c:pt idx="2538">
                  <c:v>30.39</c:v>
                </c:pt>
                <c:pt idx="2539">
                  <c:v>30.4</c:v>
                </c:pt>
                <c:pt idx="2540">
                  <c:v>30.41</c:v>
                </c:pt>
                <c:pt idx="2541">
                  <c:v>30.419999999999991</c:v>
                </c:pt>
                <c:pt idx="2542">
                  <c:v>30.428999999999789</c:v>
                </c:pt>
                <c:pt idx="2543">
                  <c:v>30.439</c:v>
                </c:pt>
                <c:pt idx="2544">
                  <c:v>30.45</c:v>
                </c:pt>
                <c:pt idx="2545">
                  <c:v>30.459</c:v>
                </c:pt>
                <c:pt idx="2546">
                  <c:v>30.47</c:v>
                </c:pt>
                <c:pt idx="2547">
                  <c:v>30.47999999999999</c:v>
                </c:pt>
                <c:pt idx="2548">
                  <c:v>30.49</c:v>
                </c:pt>
                <c:pt idx="2549">
                  <c:v>30.501000000000001</c:v>
                </c:pt>
                <c:pt idx="2550">
                  <c:v>30.510999999999999</c:v>
                </c:pt>
                <c:pt idx="2551">
                  <c:v>30.518999999999991</c:v>
                </c:pt>
                <c:pt idx="2552">
                  <c:v>30.53</c:v>
                </c:pt>
                <c:pt idx="2553">
                  <c:v>30.541</c:v>
                </c:pt>
                <c:pt idx="2554">
                  <c:v>30.55</c:v>
                </c:pt>
                <c:pt idx="2555">
                  <c:v>30.559000000000001</c:v>
                </c:pt>
                <c:pt idx="2556">
                  <c:v>30.571000000000009</c:v>
                </c:pt>
                <c:pt idx="2557">
                  <c:v>30.581</c:v>
                </c:pt>
                <c:pt idx="2558">
                  <c:v>30.588999999999889</c:v>
                </c:pt>
                <c:pt idx="2559">
                  <c:v>30.600999999999999</c:v>
                </c:pt>
                <c:pt idx="2560">
                  <c:v>30.611000000000239</c:v>
                </c:pt>
                <c:pt idx="2561">
                  <c:v>30.620999999999999</c:v>
                </c:pt>
                <c:pt idx="2562">
                  <c:v>30.631000000000139</c:v>
                </c:pt>
                <c:pt idx="2563">
                  <c:v>30.640999999999991</c:v>
                </c:pt>
                <c:pt idx="2564">
                  <c:v>30.651000000000039</c:v>
                </c:pt>
                <c:pt idx="2565">
                  <c:v>30.661000000000001</c:v>
                </c:pt>
                <c:pt idx="2566">
                  <c:v>30.670999999999999</c:v>
                </c:pt>
                <c:pt idx="2567">
                  <c:v>30.681000000000001</c:v>
                </c:pt>
                <c:pt idx="2568">
                  <c:v>30.690999999999999</c:v>
                </c:pt>
                <c:pt idx="2569">
                  <c:v>30.701000000000001</c:v>
                </c:pt>
                <c:pt idx="2570">
                  <c:v>30.710999999999999</c:v>
                </c:pt>
                <c:pt idx="2571">
                  <c:v>30.721</c:v>
                </c:pt>
                <c:pt idx="2572">
                  <c:v>30.73</c:v>
                </c:pt>
                <c:pt idx="2573">
                  <c:v>30.741</c:v>
                </c:pt>
                <c:pt idx="2574">
                  <c:v>30.751000000000001</c:v>
                </c:pt>
                <c:pt idx="2575">
                  <c:v>30.760999999999989</c:v>
                </c:pt>
                <c:pt idx="2576">
                  <c:v>30.771000000000001</c:v>
                </c:pt>
                <c:pt idx="2577">
                  <c:v>30.780999999999889</c:v>
                </c:pt>
                <c:pt idx="2578">
                  <c:v>30.788999999999689</c:v>
                </c:pt>
                <c:pt idx="2579">
                  <c:v>30.800999999999991</c:v>
                </c:pt>
                <c:pt idx="2580">
                  <c:v>30.810000000000031</c:v>
                </c:pt>
                <c:pt idx="2581">
                  <c:v>30.818999999999999</c:v>
                </c:pt>
                <c:pt idx="2582">
                  <c:v>30.831000000000031</c:v>
                </c:pt>
                <c:pt idx="2583">
                  <c:v>30.841000000000001</c:v>
                </c:pt>
                <c:pt idx="2584">
                  <c:v>30.850999999999999</c:v>
                </c:pt>
                <c:pt idx="2585">
                  <c:v>30.861000000000001</c:v>
                </c:pt>
                <c:pt idx="2586">
                  <c:v>30.869</c:v>
                </c:pt>
                <c:pt idx="2587">
                  <c:v>30.881</c:v>
                </c:pt>
                <c:pt idx="2588">
                  <c:v>30.89</c:v>
                </c:pt>
                <c:pt idx="2589">
                  <c:v>30.9</c:v>
                </c:pt>
                <c:pt idx="2590">
                  <c:v>30.91</c:v>
                </c:pt>
                <c:pt idx="2591">
                  <c:v>30.919999999999991</c:v>
                </c:pt>
                <c:pt idx="2592">
                  <c:v>30.93</c:v>
                </c:pt>
                <c:pt idx="2593">
                  <c:v>30.939</c:v>
                </c:pt>
                <c:pt idx="2594">
                  <c:v>30.95</c:v>
                </c:pt>
                <c:pt idx="2595">
                  <c:v>30.95999999999999</c:v>
                </c:pt>
                <c:pt idx="2596">
                  <c:v>30.971</c:v>
                </c:pt>
                <c:pt idx="2597">
                  <c:v>30.97999999999999</c:v>
                </c:pt>
                <c:pt idx="2598">
                  <c:v>30.99</c:v>
                </c:pt>
                <c:pt idx="2599">
                  <c:v>31</c:v>
                </c:pt>
                <c:pt idx="2600">
                  <c:v>31.009</c:v>
                </c:pt>
                <c:pt idx="2601">
                  <c:v>31.02</c:v>
                </c:pt>
                <c:pt idx="2602">
                  <c:v>31.029</c:v>
                </c:pt>
                <c:pt idx="2603">
                  <c:v>31.04</c:v>
                </c:pt>
                <c:pt idx="2604">
                  <c:v>31.048999999999989</c:v>
                </c:pt>
                <c:pt idx="2605">
                  <c:v>31.06</c:v>
                </c:pt>
                <c:pt idx="2606">
                  <c:v>31.068999999999889</c:v>
                </c:pt>
                <c:pt idx="2607">
                  <c:v>31.08</c:v>
                </c:pt>
                <c:pt idx="2608">
                  <c:v>31.09</c:v>
                </c:pt>
                <c:pt idx="2609">
                  <c:v>31.099</c:v>
                </c:pt>
                <c:pt idx="2610">
                  <c:v>31.109000000000009</c:v>
                </c:pt>
                <c:pt idx="2611">
                  <c:v>31.12</c:v>
                </c:pt>
                <c:pt idx="2612">
                  <c:v>31.130000000000031</c:v>
                </c:pt>
                <c:pt idx="2613">
                  <c:v>31.138999999999999</c:v>
                </c:pt>
                <c:pt idx="2614">
                  <c:v>31.150000000000031</c:v>
                </c:pt>
                <c:pt idx="2615">
                  <c:v>31.16</c:v>
                </c:pt>
                <c:pt idx="2616">
                  <c:v>31.17</c:v>
                </c:pt>
                <c:pt idx="2617">
                  <c:v>31.18</c:v>
                </c:pt>
                <c:pt idx="2618">
                  <c:v>31.19</c:v>
                </c:pt>
                <c:pt idx="2619">
                  <c:v>31.2</c:v>
                </c:pt>
                <c:pt idx="2620">
                  <c:v>31.21</c:v>
                </c:pt>
                <c:pt idx="2621">
                  <c:v>31.22</c:v>
                </c:pt>
                <c:pt idx="2622">
                  <c:v>31.23</c:v>
                </c:pt>
                <c:pt idx="2623">
                  <c:v>31.24</c:v>
                </c:pt>
                <c:pt idx="2624">
                  <c:v>31.248999999999889</c:v>
                </c:pt>
                <c:pt idx="2625">
                  <c:v>31.259999999999991</c:v>
                </c:pt>
                <c:pt idx="2626">
                  <c:v>31.27</c:v>
                </c:pt>
                <c:pt idx="2627">
                  <c:v>31.27999999999999</c:v>
                </c:pt>
                <c:pt idx="2628">
                  <c:v>31.29</c:v>
                </c:pt>
                <c:pt idx="2629">
                  <c:v>31.298999999999989</c:v>
                </c:pt>
                <c:pt idx="2630">
                  <c:v>31.310000000000031</c:v>
                </c:pt>
                <c:pt idx="2631">
                  <c:v>31.32</c:v>
                </c:pt>
                <c:pt idx="2632">
                  <c:v>31.330000000000009</c:v>
                </c:pt>
                <c:pt idx="2633">
                  <c:v>31.34</c:v>
                </c:pt>
                <c:pt idx="2634">
                  <c:v>31.35</c:v>
                </c:pt>
                <c:pt idx="2635">
                  <c:v>31.36</c:v>
                </c:pt>
                <c:pt idx="2636">
                  <c:v>31.37</c:v>
                </c:pt>
                <c:pt idx="2637">
                  <c:v>31.38</c:v>
                </c:pt>
                <c:pt idx="2638">
                  <c:v>31.388999999999989</c:v>
                </c:pt>
                <c:pt idx="2639">
                  <c:v>31.4</c:v>
                </c:pt>
                <c:pt idx="2640">
                  <c:v>31.41</c:v>
                </c:pt>
                <c:pt idx="2641">
                  <c:v>31.419999999999991</c:v>
                </c:pt>
                <c:pt idx="2642">
                  <c:v>31.43</c:v>
                </c:pt>
                <c:pt idx="2643">
                  <c:v>31.439999999999991</c:v>
                </c:pt>
                <c:pt idx="2644">
                  <c:v>31.45</c:v>
                </c:pt>
                <c:pt idx="2645">
                  <c:v>31.45999999999999</c:v>
                </c:pt>
                <c:pt idx="2646">
                  <c:v>31.47</c:v>
                </c:pt>
                <c:pt idx="2647">
                  <c:v>31.47999999999999</c:v>
                </c:pt>
                <c:pt idx="2648">
                  <c:v>31.49</c:v>
                </c:pt>
                <c:pt idx="2649">
                  <c:v>31.5</c:v>
                </c:pt>
                <c:pt idx="2650">
                  <c:v>31.51</c:v>
                </c:pt>
                <c:pt idx="2651">
                  <c:v>31.52</c:v>
                </c:pt>
                <c:pt idx="2652">
                  <c:v>31.53</c:v>
                </c:pt>
                <c:pt idx="2653">
                  <c:v>31.54</c:v>
                </c:pt>
                <c:pt idx="2654">
                  <c:v>31.548999999999989</c:v>
                </c:pt>
                <c:pt idx="2655">
                  <c:v>31.56</c:v>
                </c:pt>
                <c:pt idx="2656">
                  <c:v>31.57</c:v>
                </c:pt>
                <c:pt idx="2657">
                  <c:v>31.58</c:v>
                </c:pt>
                <c:pt idx="2658">
                  <c:v>31.59</c:v>
                </c:pt>
                <c:pt idx="2659">
                  <c:v>31.6</c:v>
                </c:pt>
                <c:pt idx="2660">
                  <c:v>31.609000000000009</c:v>
                </c:pt>
                <c:pt idx="2661">
                  <c:v>31.62</c:v>
                </c:pt>
                <c:pt idx="2662">
                  <c:v>31.630000000000031</c:v>
                </c:pt>
                <c:pt idx="2663">
                  <c:v>31.64</c:v>
                </c:pt>
                <c:pt idx="2664">
                  <c:v>31.650000000000031</c:v>
                </c:pt>
                <c:pt idx="2665">
                  <c:v>31.66</c:v>
                </c:pt>
                <c:pt idx="2666">
                  <c:v>31.67</c:v>
                </c:pt>
                <c:pt idx="2667">
                  <c:v>31.68</c:v>
                </c:pt>
                <c:pt idx="2668">
                  <c:v>31.69</c:v>
                </c:pt>
                <c:pt idx="2669">
                  <c:v>31.7</c:v>
                </c:pt>
                <c:pt idx="2670">
                  <c:v>31.709</c:v>
                </c:pt>
                <c:pt idx="2671">
                  <c:v>31.72</c:v>
                </c:pt>
                <c:pt idx="2672">
                  <c:v>31.73</c:v>
                </c:pt>
                <c:pt idx="2673">
                  <c:v>31.74</c:v>
                </c:pt>
                <c:pt idx="2674">
                  <c:v>31.748999999999889</c:v>
                </c:pt>
                <c:pt idx="2675">
                  <c:v>31.759999999999991</c:v>
                </c:pt>
                <c:pt idx="2676">
                  <c:v>31.77</c:v>
                </c:pt>
                <c:pt idx="2677">
                  <c:v>31.779</c:v>
                </c:pt>
                <c:pt idx="2678">
                  <c:v>31.79</c:v>
                </c:pt>
                <c:pt idx="2679">
                  <c:v>31.8</c:v>
                </c:pt>
                <c:pt idx="2680">
                  <c:v>31.810000000000031</c:v>
                </c:pt>
                <c:pt idx="2681">
                  <c:v>31.818999999999999</c:v>
                </c:pt>
                <c:pt idx="2682">
                  <c:v>31.829000000000001</c:v>
                </c:pt>
                <c:pt idx="2683">
                  <c:v>31.84</c:v>
                </c:pt>
                <c:pt idx="2684">
                  <c:v>31.85</c:v>
                </c:pt>
                <c:pt idx="2685">
                  <c:v>31.859000000000009</c:v>
                </c:pt>
                <c:pt idx="2686">
                  <c:v>31.87</c:v>
                </c:pt>
                <c:pt idx="2687">
                  <c:v>31.88</c:v>
                </c:pt>
                <c:pt idx="2688">
                  <c:v>31.888999999999989</c:v>
                </c:pt>
                <c:pt idx="2689">
                  <c:v>31.9</c:v>
                </c:pt>
                <c:pt idx="2690">
                  <c:v>31.91</c:v>
                </c:pt>
                <c:pt idx="2691">
                  <c:v>31.919999999999991</c:v>
                </c:pt>
                <c:pt idx="2692">
                  <c:v>31.928999999999789</c:v>
                </c:pt>
                <c:pt idx="2693">
                  <c:v>31.939</c:v>
                </c:pt>
                <c:pt idx="2694">
                  <c:v>31.95</c:v>
                </c:pt>
                <c:pt idx="2695">
                  <c:v>31.960999999999789</c:v>
                </c:pt>
                <c:pt idx="2696">
                  <c:v>31.97</c:v>
                </c:pt>
                <c:pt idx="2697">
                  <c:v>31.97999999999999</c:v>
                </c:pt>
                <c:pt idx="2698">
                  <c:v>31.99</c:v>
                </c:pt>
                <c:pt idx="2699">
                  <c:v>32.000999999999998</c:v>
                </c:pt>
                <c:pt idx="2700">
                  <c:v>32.01</c:v>
                </c:pt>
                <c:pt idx="2701">
                  <c:v>32.020000000000003</c:v>
                </c:pt>
                <c:pt idx="2702">
                  <c:v>32.03</c:v>
                </c:pt>
                <c:pt idx="2703">
                  <c:v>32.04</c:v>
                </c:pt>
                <c:pt idx="2704">
                  <c:v>32.049000000000007</c:v>
                </c:pt>
                <c:pt idx="2705">
                  <c:v>32.061</c:v>
                </c:pt>
                <c:pt idx="2706">
                  <c:v>32.07</c:v>
                </c:pt>
                <c:pt idx="2707">
                  <c:v>32.079000000000001</c:v>
                </c:pt>
                <c:pt idx="2708">
                  <c:v>32.091000000000001</c:v>
                </c:pt>
                <c:pt idx="2709">
                  <c:v>32.1</c:v>
                </c:pt>
                <c:pt idx="2710">
                  <c:v>32.11</c:v>
                </c:pt>
                <c:pt idx="2711">
                  <c:v>32.120000000000012</c:v>
                </c:pt>
                <c:pt idx="2712">
                  <c:v>32.130000000000003</c:v>
                </c:pt>
                <c:pt idx="2713">
                  <c:v>32.139000000000003</c:v>
                </c:pt>
                <c:pt idx="2714">
                  <c:v>32.15</c:v>
                </c:pt>
                <c:pt idx="2715">
                  <c:v>32.160000000000011</c:v>
                </c:pt>
                <c:pt idx="2716">
                  <c:v>32.171000000000006</c:v>
                </c:pt>
                <c:pt idx="2717">
                  <c:v>32.18</c:v>
                </c:pt>
                <c:pt idx="2718">
                  <c:v>32.190000000000012</c:v>
                </c:pt>
                <c:pt idx="2719">
                  <c:v>32.200000000000003</c:v>
                </c:pt>
                <c:pt idx="2720">
                  <c:v>32.209000000000003</c:v>
                </c:pt>
                <c:pt idx="2721">
                  <c:v>32.221000000000011</c:v>
                </c:pt>
                <c:pt idx="2722">
                  <c:v>32.230000000000011</c:v>
                </c:pt>
                <c:pt idx="2723">
                  <c:v>32.24</c:v>
                </c:pt>
                <c:pt idx="2724">
                  <c:v>32.249000000000002</c:v>
                </c:pt>
                <c:pt idx="2725">
                  <c:v>32.260000000000012</c:v>
                </c:pt>
                <c:pt idx="2726">
                  <c:v>32.270000000000003</c:v>
                </c:pt>
                <c:pt idx="2727">
                  <c:v>32.28</c:v>
                </c:pt>
                <c:pt idx="2728">
                  <c:v>32.291000000000011</c:v>
                </c:pt>
                <c:pt idx="2729">
                  <c:v>32.301000000000002</c:v>
                </c:pt>
                <c:pt idx="2730">
                  <c:v>32.31</c:v>
                </c:pt>
                <c:pt idx="2731">
                  <c:v>32.32</c:v>
                </c:pt>
                <c:pt idx="2732">
                  <c:v>32.331000000000003</c:v>
                </c:pt>
                <c:pt idx="2733">
                  <c:v>32.341000000000001</c:v>
                </c:pt>
                <c:pt idx="2734">
                  <c:v>32.35</c:v>
                </c:pt>
                <c:pt idx="2735">
                  <c:v>32.360999999999997</c:v>
                </c:pt>
                <c:pt idx="2736">
                  <c:v>32.371000000000002</c:v>
                </c:pt>
                <c:pt idx="2737">
                  <c:v>32.380000000000003</c:v>
                </c:pt>
                <c:pt idx="2738">
                  <c:v>32.391000000000012</c:v>
                </c:pt>
                <c:pt idx="2739">
                  <c:v>32.401000000000003</c:v>
                </c:pt>
                <c:pt idx="2740">
                  <c:v>32.409999999999997</c:v>
                </c:pt>
                <c:pt idx="2741">
                  <c:v>32.421000000000006</c:v>
                </c:pt>
                <c:pt idx="2742">
                  <c:v>32.430999999999997</c:v>
                </c:pt>
                <c:pt idx="2743">
                  <c:v>32.441000000000003</c:v>
                </c:pt>
                <c:pt idx="2744">
                  <c:v>32.451000000000001</c:v>
                </c:pt>
                <c:pt idx="2745">
                  <c:v>32.461000000000013</c:v>
                </c:pt>
                <c:pt idx="2746">
                  <c:v>32.470999999999997</c:v>
                </c:pt>
                <c:pt idx="2747">
                  <c:v>32.481000000000002</c:v>
                </c:pt>
                <c:pt idx="2748">
                  <c:v>32.491</c:v>
                </c:pt>
                <c:pt idx="2749">
                  <c:v>32.500999999999998</c:v>
                </c:pt>
                <c:pt idx="2750">
                  <c:v>32.509</c:v>
                </c:pt>
                <c:pt idx="2751">
                  <c:v>32.521000000000001</c:v>
                </c:pt>
                <c:pt idx="2752">
                  <c:v>32.531000000000013</c:v>
                </c:pt>
                <c:pt idx="2753">
                  <c:v>32.540999999999997</c:v>
                </c:pt>
                <c:pt idx="2754">
                  <c:v>32.551000000000002</c:v>
                </c:pt>
                <c:pt idx="2755">
                  <c:v>32.561</c:v>
                </c:pt>
                <c:pt idx="2756">
                  <c:v>32.57</c:v>
                </c:pt>
                <c:pt idx="2757">
                  <c:v>32.581000000000003</c:v>
                </c:pt>
                <c:pt idx="2758">
                  <c:v>32.589000000000013</c:v>
                </c:pt>
                <c:pt idx="2759">
                  <c:v>32.601000000000013</c:v>
                </c:pt>
                <c:pt idx="2760">
                  <c:v>32.609000000000002</c:v>
                </c:pt>
                <c:pt idx="2761">
                  <c:v>32.621000000000002</c:v>
                </c:pt>
                <c:pt idx="2762">
                  <c:v>32.631</c:v>
                </c:pt>
                <c:pt idx="2763">
                  <c:v>32.641000000000012</c:v>
                </c:pt>
                <c:pt idx="2764">
                  <c:v>32.651000000000003</c:v>
                </c:pt>
                <c:pt idx="2765">
                  <c:v>32.661000000000001</c:v>
                </c:pt>
                <c:pt idx="2766">
                  <c:v>32.671000000000006</c:v>
                </c:pt>
                <c:pt idx="2767">
                  <c:v>32.680999999999997</c:v>
                </c:pt>
                <c:pt idx="2768">
                  <c:v>32.691000000000003</c:v>
                </c:pt>
                <c:pt idx="2769">
                  <c:v>32.701000000000001</c:v>
                </c:pt>
                <c:pt idx="2770">
                  <c:v>32.709000000000003</c:v>
                </c:pt>
                <c:pt idx="2771">
                  <c:v>32.721000000000011</c:v>
                </c:pt>
                <c:pt idx="2772">
                  <c:v>32.729000000000013</c:v>
                </c:pt>
                <c:pt idx="2773">
                  <c:v>32.741</c:v>
                </c:pt>
                <c:pt idx="2774">
                  <c:v>32.750999999999998</c:v>
                </c:pt>
                <c:pt idx="2775">
                  <c:v>32.761000000000003</c:v>
                </c:pt>
                <c:pt idx="2776">
                  <c:v>32.769000000000013</c:v>
                </c:pt>
                <c:pt idx="2777">
                  <c:v>32.781000000000013</c:v>
                </c:pt>
                <c:pt idx="2778">
                  <c:v>32.791000000000011</c:v>
                </c:pt>
                <c:pt idx="2779">
                  <c:v>32.801000000000002</c:v>
                </c:pt>
                <c:pt idx="2780">
                  <c:v>32.81</c:v>
                </c:pt>
                <c:pt idx="2781">
                  <c:v>32.821000000000012</c:v>
                </c:pt>
                <c:pt idx="2782">
                  <c:v>32.831000000000003</c:v>
                </c:pt>
                <c:pt idx="2783">
                  <c:v>32.841000000000001</c:v>
                </c:pt>
                <c:pt idx="2784">
                  <c:v>32.848999999999997</c:v>
                </c:pt>
                <c:pt idx="2785">
                  <c:v>32.860999999999997</c:v>
                </c:pt>
                <c:pt idx="2786">
                  <c:v>32.871000000000002</c:v>
                </c:pt>
                <c:pt idx="2787">
                  <c:v>32.878999999999998</c:v>
                </c:pt>
                <c:pt idx="2788">
                  <c:v>32.891000000000012</c:v>
                </c:pt>
                <c:pt idx="2789">
                  <c:v>32.901000000000003</c:v>
                </c:pt>
                <c:pt idx="2790">
                  <c:v>32.909999999999997</c:v>
                </c:pt>
                <c:pt idx="2791">
                  <c:v>32.921000000000006</c:v>
                </c:pt>
                <c:pt idx="2792">
                  <c:v>32.930999999999997</c:v>
                </c:pt>
                <c:pt idx="2793">
                  <c:v>32.941000000000003</c:v>
                </c:pt>
                <c:pt idx="2794">
                  <c:v>32.951000000000001</c:v>
                </c:pt>
                <c:pt idx="2795">
                  <c:v>32.96</c:v>
                </c:pt>
                <c:pt idx="2796">
                  <c:v>32.970999999999997</c:v>
                </c:pt>
                <c:pt idx="2797">
                  <c:v>32.979000000000013</c:v>
                </c:pt>
                <c:pt idx="2798">
                  <c:v>32.99</c:v>
                </c:pt>
                <c:pt idx="2799">
                  <c:v>32.999000000000002</c:v>
                </c:pt>
                <c:pt idx="2800">
                  <c:v>33.011000000000003</c:v>
                </c:pt>
                <c:pt idx="2801">
                  <c:v>33.020000000000003</c:v>
                </c:pt>
                <c:pt idx="2802">
                  <c:v>33.03</c:v>
                </c:pt>
                <c:pt idx="2803">
                  <c:v>33.04</c:v>
                </c:pt>
                <c:pt idx="2804">
                  <c:v>33.049000000000007</c:v>
                </c:pt>
                <c:pt idx="2805">
                  <c:v>33.06</c:v>
                </c:pt>
                <c:pt idx="2806">
                  <c:v>33.07</c:v>
                </c:pt>
                <c:pt idx="2807">
                  <c:v>33.08</c:v>
                </c:pt>
                <c:pt idx="2808">
                  <c:v>33.090000000000003</c:v>
                </c:pt>
                <c:pt idx="2809">
                  <c:v>33.1</c:v>
                </c:pt>
                <c:pt idx="2810">
                  <c:v>33.11</c:v>
                </c:pt>
                <c:pt idx="2811">
                  <c:v>33.120000000000012</c:v>
                </c:pt>
                <c:pt idx="2812">
                  <c:v>33.130000000000003</c:v>
                </c:pt>
                <c:pt idx="2813">
                  <c:v>33.14</c:v>
                </c:pt>
                <c:pt idx="2814">
                  <c:v>33.15</c:v>
                </c:pt>
                <c:pt idx="2815">
                  <c:v>33.160000000000011</c:v>
                </c:pt>
                <c:pt idx="2816">
                  <c:v>33.169000000000011</c:v>
                </c:pt>
                <c:pt idx="2817">
                  <c:v>33.18</c:v>
                </c:pt>
                <c:pt idx="2818">
                  <c:v>33.189</c:v>
                </c:pt>
                <c:pt idx="2819">
                  <c:v>33.200000000000003</c:v>
                </c:pt>
                <c:pt idx="2820">
                  <c:v>33.209000000000003</c:v>
                </c:pt>
                <c:pt idx="2821">
                  <c:v>33.220000000000013</c:v>
                </c:pt>
                <c:pt idx="2822">
                  <c:v>33.230000000000011</c:v>
                </c:pt>
                <c:pt idx="2823">
                  <c:v>33.24</c:v>
                </c:pt>
                <c:pt idx="2824">
                  <c:v>33.249000000000002</c:v>
                </c:pt>
                <c:pt idx="2825">
                  <c:v>33.260000000000012</c:v>
                </c:pt>
                <c:pt idx="2826">
                  <c:v>33.270000000000003</c:v>
                </c:pt>
                <c:pt idx="2827">
                  <c:v>33.28</c:v>
                </c:pt>
                <c:pt idx="2828">
                  <c:v>33.290000000000013</c:v>
                </c:pt>
                <c:pt idx="2829">
                  <c:v>33.300000000000011</c:v>
                </c:pt>
                <c:pt idx="2830">
                  <c:v>33.31</c:v>
                </c:pt>
                <c:pt idx="2831">
                  <c:v>33.32</c:v>
                </c:pt>
                <c:pt idx="2832">
                  <c:v>33.329000000000001</c:v>
                </c:pt>
                <c:pt idx="2833">
                  <c:v>33.340000000000003</c:v>
                </c:pt>
                <c:pt idx="2834">
                  <c:v>33.35</c:v>
                </c:pt>
                <c:pt idx="2835">
                  <c:v>33.36</c:v>
                </c:pt>
                <c:pt idx="2836">
                  <c:v>33.369999999999997</c:v>
                </c:pt>
                <c:pt idx="2837">
                  <c:v>33.380000000000003</c:v>
                </c:pt>
                <c:pt idx="2838">
                  <c:v>33.389000000000003</c:v>
                </c:pt>
                <c:pt idx="2839">
                  <c:v>33.4</c:v>
                </c:pt>
                <c:pt idx="2840">
                  <c:v>33.409999999999997</c:v>
                </c:pt>
                <c:pt idx="2841">
                  <c:v>33.42</c:v>
                </c:pt>
                <c:pt idx="2842">
                  <c:v>33.43</c:v>
                </c:pt>
                <c:pt idx="2843">
                  <c:v>33.44</c:v>
                </c:pt>
                <c:pt idx="2844">
                  <c:v>33.450000000000003</c:v>
                </c:pt>
                <c:pt idx="2845">
                  <c:v>33.46</c:v>
                </c:pt>
                <c:pt idx="2846">
                  <c:v>33.47</c:v>
                </c:pt>
                <c:pt idx="2847">
                  <c:v>33.479999999999997</c:v>
                </c:pt>
                <c:pt idx="2848">
                  <c:v>33.49</c:v>
                </c:pt>
                <c:pt idx="2849">
                  <c:v>33.499000000000002</c:v>
                </c:pt>
                <c:pt idx="2850">
                  <c:v>33.51</c:v>
                </c:pt>
                <c:pt idx="2851">
                  <c:v>33.520000000000003</c:v>
                </c:pt>
                <c:pt idx="2852">
                  <c:v>33.529000000000003</c:v>
                </c:pt>
                <c:pt idx="2853">
                  <c:v>33.54</c:v>
                </c:pt>
                <c:pt idx="2854">
                  <c:v>33.549999999999997</c:v>
                </c:pt>
                <c:pt idx="2855">
                  <c:v>33.56</c:v>
                </c:pt>
                <c:pt idx="2856">
                  <c:v>33.57</c:v>
                </c:pt>
                <c:pt idx="2857">
                  <c:v>33.58</c:v>
                </c:pt>
                <c:pt idx="2858">
                  <c:v>33.590000000000003</c:v>
                </c:pt>
                <c:pt idx="2859">
                  <c:v>33.6</c:v>
                </c:pt>
                <c:pt idx="2860">
                  <c:v>33.609000000000002</c:v>
                </c:pt>
                <c:pt idx="2861">
                  <c:v>33.620000000000012</c:v>
                </c:pt>
                <c:pt idx="2862">
                  <c:v>33.630000000000003</c:v>
                </c:pt>
                <c:pt idx="2863">
                  <c:v>33.64</c:v>
                </c:pt>
                <c:pt idx="2864">
                  <c:v>33.65</c:v>
                </c:pt>
                <c:pt idx="2865">
                  <c:v>33.660000000000011</c:v>
                </c:pt>
                <c:pt idx="2866">
                  <c:v>33.67</c:v>
                </c:pt>
                <c:pt idx="2867">
                  <c:v>33.68</c:v>
                </c:pt>
                <c:pt idx="2868">
                  <c:v>33.689</c:v>
                </c:pt>
                <c:pt idx="2869">
                  <c:v>33.700000000000003</c:v>
                </c:pt>
                <c:pt idx="2870">
                  <c:v>33.71</c:v>
                </c:pt>
                <c:pt idx="2871">
                  <c:v>33.720000000000013</c:v>
                </c:pt>
                <c:pt idx="2872">
                  <c:v>33.730000000000011</c:v>
                </c:pt>
                <c:pt idx="2873">
                  <c:v>33.74</c:v>
                </c:pt>
                <c:pt idx="2874">
                  <c:v>33.75</c:v>
                </c:pt>
                <c:pt idx="2875">
                  <c:v>33.760000000000012</c:v>
                </c:pt>
                <c:pt idx="2876">
                  <c:v>33.770000000000003</c:v>
                </c:pt>
                <c:pt idx="2877">
                  <c:v>33.781000000000013</c:v>
                </c:pt>
                <c:pt idx="2878">
                  <c:v>33.790000000000013</c:v>
                </c:pt>
                <c:pt idx="2879">
                  <c:v>33.800000000000011</c:v>
                </c:pt>
                <c:pt idx="2880">
                  <c:v>33.81</c:v>
                </c:pt>
                <c:pt idx="2881">
                  <c:v>33.82</c:v>
                </c:pt>
                <c:pt idx="2882">
                  <c:v>33.83</c:v>
                </c:pt>
                <c:pt idx="2883">
                  <c:v>33.840000000000003</c:v>
                </c:pt>
                <c:pt idx="2884">
                  <c:v>33.848999999999997</c:v>
                </c:pt>
                <c:pt idx="2885">
                  <c:v>33.860999999999997</c:v>
                </c:pt>
                <c:pt idx="2886">
                  <c:v>33.869999999999997</c:v>
                </c:pt>
                <c:pt idx="2887">
                  <c:v>33.880000000000003</c:v>
                </c:pt>
                <c:pt idx="2888">
                  <c:v>33.891000000000012</c:v>
                </c:pt>
                <c:pt idx="2889">
                  <c:v>33.9</c:v>
                </c:pt>
                <c:pt idx="2890">
                  <c:v>33.909999999999997</c:v>
                </c:pt>
                <c:pt idx="2891">
                  <c:v>33.92</c:v>
                </c:pt>
                <c:pt idx="2892">
                  <c:v>33.93</c:v>
                </c:pt>
                <c:pt idx="2893">
                  <c:v>33.941000000000003</c:v>
                </c:pt>
                <c:pt idx="2894">
                  <c:v>33.950000000000003</c:v>
                </c:pt>
                <c:pt idx="2895">
                  <c:v>33.959000000000003</c:v>
                </c:pt>
                <c:pt idx="2896">
                  <c:v>33.970999999999997</c:v>
                </c:pt>
                <c:pt idx="2897">
                  <c:v>33.979999999999997</c:v>
                </c:pt>
                <c:pt idx="2898">
                  <c:v>33.99</c:v>
                </c:pt>
                <c:pt idx="2899">
                  <c:v>33.999000000000002</c:v>
                </c:pt>
                <c:pt idx="2900">
                  <c:v>34.011000000000003</c:v>
                </c:pt>
                <c:pt idx="2901">
                  <c:v>34.021000000000001</c:v>
                </c:pt>
                <c:pt idx="2902">
                  <c:v>34.031000000000013</c:v>
                </c:pt>
                <c:pt idx="2903">
                  <c:v>34.04</c:v>
                </c:pt>
                <c:pt idx="2904">
                  <c:v>34.049999999999997</c:v>
                </c:pt>
                <c:pt idx="2905">
                  <c:v>34.061</c:v>
                </c:pt>
                <c:pt idx="2906">
                  <c:v>34.07</c:v>
                </c:pt>
                <c:pt idx="2907">
                  <c:v>34.079000000000001</c:v>
                </c:pt>
                <c:pt idx="2908">
                  <c:v>34.091000000000001</c:v>
                </c:pt>
                <c:pt idx="2909">
                  <c:v>34.1</c:v>
                </c:pt>
                <c:pt idx="2910">
                  <c:v>34.110999999999997</c:v>
                </c:pt>
                <c:pt idx="2911">
                  <c:v>34.120000000000012</c:v>
                </c:pt>
                <c:pt idx="2912">
                  <c:v>34.131</c:v>
                </c:pt>
                <c:pt idx="2913">
                  <c:v>34.139000000000003</c:v>
                </c:pt>
                <c:pt idx="2914">
                  <c:v>34.15</c:v>
                </c:pt>
                <c:pt idx="2915">
                  <c:v>34.160000000000011</c:v>
                </c:pt>
                <c:pt idx="2916">
                  <c:v>34.171000000000006</c:v>
                </c:pt>
                <c:pt idx="2917">
                  <c:v>34.18</c:v>
                </c:pt>
                <c:pt idx="2918">
                  <c:v>34.190000000000012</c:v>
                </c:pt>
                <c:pt idx="2919">
                  <c:v>34.200000000000003</c:v>
                </c:pt>
                <c:pt idx="2920">
                  <c:v>34.211000000000013</c:v>
                </c:pt>
                <c:pt idx="2921">
                  <c:v>34.220000000000013</c:v>
                </c:pt>
                <c:pt idx="2922">
                  <c:v>34.230000000000011</c:v>
                </c:pt>
                <c:pt idx="2923">
                  <c:v>34.24</c:v>
                </c:pt>
                <c:pt idx="2924">
                  <c:v>34.250999999999998</c:v>
                </c:pt>
                <c:pt idx="2925">
                  <c:v>34.261000000000003</c:v>
                </c:pt>
                <c:pt idx="2926">
                  <c:v>34.270000000000003</c:v>
                </c:pt>
                <c:pt idx="2927">
                  <c:v>34.28</c:v>
                </c:pt>
                <c:pt idx="2928">
                  <c:v>34.291000000000011</c:v>
                </c:pt>
                <c:pt idx="2929">
                  <c:v>34.300000000000011</c:v>
                </c:pt>
                <c:pt idx="2930">
                  <c:v>34.311</c:v>
                </c:pt>
                <c:pt idx="2931">
                  <c:v>34.32</c:v>
                </c:pt>
                <c:pt idx="2932">
                  <c:v>34.331000000000003</c:v>
                </c:pt>
                <c:pt idx="2933">
                  <c:v>34.341000000000001</c:v>
                </c:pt>
                <c:pt idx="2934">
                  <c:v>34.348999999999997</c:v>
                </c:pt>
                <c:pt idx="2935">
                  <c:v>34.362000000000002</c:v>
                </c:pt>
                <c:pt idx="2936">
                  <c:v>34.371000000000002</c:v>
                </c:pt>
                <c:pt idx="2937">
                  <c:v>34.381</c:v>
                </c:pt>
                <c:pt idx="2938">
                  <c:v>34.391000000000012</c:v>
                </c:pt>
                <c:pt idx="2939">
                  <c:v>34.401000000000003</c:v>
                </c:pt>
                <c:pt idx="2940">
                  <c:v>34.411000000000001</c:v>
                </c:pt>
                <c:pt idx="2941">
                  <c:v>34.421000000000006</c:v>
                </c:pt>
                <c:pt idx="2942">
                  <c:v>34.430999999999997</c:v>
                </c:pt>
                <c:pt idx="2943">
                  <c:v>34.442</c:v>
                </c:pt>
                <c:pt idx="2944">
                  <c:v>34.451000000000001</c:v>
                </c:pt>
                <c:pt idx="2945">
                  <c:v>34.461000000000013</c:v>
                </c:pt>
                <c:pt idx="2946">
                  <c:v>34.470999999999997</c:v>
                </c:pt>
                <c:pt idx="2947">
                  <c:v>34.481000000000002</c:v>
                </c:pt>
                <c:pt idx="2948">
                  <c:v>34.491</c:v>
                </c:pt>
                <c:pt idx="2949">
                  <c:v>34.500999999999998</c:v>
                </c:pt>
                <c:pt idx="2950">
                  <c:v>34.509</c:v>
                </c:pt>
                <c:pt idx="2951">
                  <c:v>34.522000000000013</c:v>
                </c:pt>
                <c:pt idx="2952">
                  <c:v>34.531000000000013</c:v>
                </c:pt>
                <c:pt idx="2953">
                  <c:v>34.540999999999997</c:v>
                </c:pt>
                <c:pt idx="2954">
                  <c:v>34.549000000000007</c:v>
                </c:pt>
                <c:pt idx="2955">
                  <c:v>34.561</c:v>
                </c:pt>
                <c:pt idx="2956">
                  <c:v>34.57</c:v>
                </c:pt>
                <c:pt idx="2957">
                  <c:v>34.581000000000003</c:v>
                </c:pt>
                <c:pt idx="2958">
                  <c:v>34.589000000000013</c:v>
                </c:pt>
                <c:pt idx="2959">
                  <c:v>34.602000000000011</c:v>
                </c:pt>
                <c:pt idx="2960">
                  <c:v>34.609000000000002</c:v>
                </c:pt>
                <c:pt idx="2961">
                  <c:v>34.621000000000002</c:v>
                </c:pt>
                <c:pt idx="2962">
                  <c:v>34.630000000000003</c:v>
                </c:pt>
                <c:pt idx="2963">
                  <c:v>34.641000000000012</c:v>
                </c:pt>
                <c:pt idx="2964">
                  <c:v>34.65</c:v>
                </c:pt>
                <c:pt idx="2965">
                  <c:v>34.661000000000001</c:v>
                </c:pt>
                <c:pt idx="2966">
                  <c:v>34.669000000000011</c:v>
                </c:pt>
                <c:pt idx="2967">
                  <c:v>34.680999999999997</c:v>
                </c:pt>
                <c:pt idx="2968">
                  <c:v>34.689</c:v>
                </c:pt>
                <c:pt idx="2969">
                  <c:v>34.699000000000012</c:v>
                </c:pt>
                <c:pt idx="2970">
                  <c:v>34.711000000000013</c:v>
                </c:pt>
                <c:pt idx="2971">
                  <c:v>34.721000000000011</c:v>
                </c:pt>
                <c:pt idx="2972">
                  <c:v>34.730000000000011</c:v>
                </c:pt>
                <c:pt idx="2973">
                  <c:v>34.741</c:v>
                </c:pt>
                <c:pt idx="2974">
                  <c:v>34.750999999999998</c:v>
                </c:pt>
                <c:pt idx="2975">
                  <c:v>34.761000000000003</c:v>
                </c:pt>
                <c:pt idx="2976">
                  <c:v>34.769000000000013</c:v>
                </c:pt>
                <c:pt idx="2977">
                  <c:v>34.781000000000013</c:v>
                </c:pt>
                <c:pt idx="2978">
                  <c:v>34.789000000000001</c:v>
                </c:pt>
                <c:pt idx="2979">
                  <c:v>34.801000000000002</c:v>
                </c:pt>
                <c:pt idx="2980">
                  <c:v>34.81</c:v>
                </c:pt>
                <c:pt idx="2981">
                  <c:v>34.822000000000003</c:v>
                </c:pt>
                <c:pt idx="2982">
                  <c:v>34.829000000000001</c:v>
                </c:pt>
                <c:pt idx="2983">
                  <c:v>34.841000000000001</c:v>
                </c:pt>
                <c:pt idx="2984">
                  <c:v>34.848999999999997</c:v>
                </c:pt>
                <c:pt idx="2985">
                  <c:v>34.860999999999997</c:v>
                </c:pt>
                <c:pt idx="2986">
                  <c:v>34.871000000000002</c:v>
                </c:pt>
                <c:pt idx="2987">
                  <c:v>34.881</c:v>
                </c:pt>
                <c:pt idx="2988">
                  <c:v>34.889000000000003</c:v>
                </c:pt>
                <c:pt idx="2989">
                  <c:v>34.901000000000003</c:v>
                </c:pt>
                <c:pt idx="2990">
                  <c:v>34.911000000000001</c:v>
                </c:pt>
                <c:pt idx="2991">
                  <c:v>34.921000000000006</c:v>
                </c:pt>
                <c:pt idx="2992">
                  <c:v>34.93</c:v>
                </c:pt>
                <c:pt idx="2993">
                  <c:v>34.941000000000003</c:v>
                </c:pt>
                <c:pt idx="2994">
                  <c:v>34.950000000000003</c:v>
                </c:pt>
                <c:pt idx="2995">
                  <c:v>34.961000000000013</c:v>
                </c:pt>
                <c:pt idx="2996">
                  <c:v>34.970999999999997</c:v>
                </c:pt>
                <c:pt idx="2997">
                  <c:v>34.981000000000002</c:v>
                </c:pt>
                <c:pt idx="2998">
                  <c:v>34.99</c:v>
                </c:pt>
                <c:pt idx="2999">
                  <c:v>34.999000000000002</c:v>
                </c:pt>
                <c:pt idx="3000">
                  <c:v>35.011000000000003</c:v>
                </c:pt>
                <c:pt idx="3001">
                  <c:v>35.020000000000003</c:v>
                </c:pt>
                <c:pt idx="3002">
                  <c:v>35.029000000000003</c:v>
                </c:pt>
                <c:pt idx="3003">
                  <c:v>35.04</c:v>
                </c:pt>
                <c:pt idx="3004">
                  <c:v>35.051000000000002</c:v>
                </c:pt>
                <c:pt idx="3005">
                  <c:v>35.06</c:v>
                </c:pt>
                <c:pt idx="3006">
                  <c:v>35.07</c:v>
                </c:pt>
                <c:pt idx="3007">
                  <c:v>35.08</c:v>
                </c:pt>
                <c:pt idx="3008">
                  <c:v>35.090000000000003</c:v>
                </c:pt>
                <c:pt idx="3009">
                  <c:v>35.1</c:v>
                </c:pt>
                <c:pt idx="3010">
                  <c:v>35.11</c:v>
                </c:pt>
                <c:pt idx="3011">
                  <c:v>35.120000000000012</c:v>
                </c:pt>
                <c:pt idx="3012">
                  <c:v>35.130000000000003</c:v>
                </c:pt>
                <c:pt idx="3013">
                  <c:v>35.14</c:v>
                </c:pt>
                <c:pt idx="3014">
                  <c:v>35.15</c:v>
                </c:pt>
                <c:pt idx="3015">
                  <c:v>35.160000000000011</c:v>
                </c:pt>
                <c:pt idx="3016">
                  <c:v>35.169000000000011</c:v>
                </c:pt>
                <c:pt idx="3017">
                  <c:v>35.18</c:v>
                </c:pt>
                <c:pt idx="3018">
                  <c:v>35.190000000000012</c:v>
                </c:pt>
                <c:pt idx="3019">
                  <c:v>35.200000000000003</c:v>
                </c:pt>
                <c:pt idx="3020">
                  <c:v>35.21</c:v>
                </c:pt>
                <c:pt idx="3021">
                  <c:v>35.220000000000013</c:v>
                </c:pt>
                <c:pt idx="3022">
                  <c:v>35.230000000000011</c:v>
                </c:pt>
                <c:pt idx="3023">
                  <c:v>35.24</c:v>
                </c:pt>
                <c:pt idx="3024">
                  <c:v>35.249000000000002</c:v>
                </c:pt>
                <c:pt idx="3025">
                  <c:v>35.260000000000012</c:v>
                </c:pt>
                <c:pt idx="3026">
                  <c:v>35.270000000000003</c:v>
                </c:pt>
                <c:pt idx="3027">
                  <c:v>35.28</c:v>
                </c:pt>
                <c:pt idx="3028">
                  <c:v>35.290000000000013</c:v>
                </c:pt>
                <c:pt idx="3029">
                  <c:v>35.300000000000011</c:v>
                </c:pt>
                <c:pt idx="3030">
                  <c:v>35.31</c:v>
                </c:pt>
                <c:pt idx="3031">
                  <c:v>35.32</c:v>
                </c:pt>
                <c:pt idx="3032">
                  <c:v>35.33</c:v>
                </c:pt>
                <c:pt idx="3033">
                  <c:v>35.340000000000003</c:v>
                </c:pt>
                <c:pt idx="3034">
                  <c:v>35.35</c:v>
                </c:pt>
                <c:pt idx="3035">
                  <c:v>35.36</c:v>
                </c:pt>
                <c:pt idx="3036">
                  <c:v>35.369999999999997</c:v>
                </c:pt>
                <c:pt idx="3037">
                  <c:v>35.380000000000003</c:v>
                </c:pt>
                <c:pt idx="3038">
                  <c:v>35.39</c:v>
                </c:pt>
                <c:pt idx="3039">
                  <c:v>35.4</c:v>
                </c:pt>
                <c:pt idx="3040">
                  <c:v>35.409999999999997</c:v>
                </c:pt>
                <c:pt idx="3041">
                  <c:v>35.42</c:v>
                </c:pt>
                <c:pt idx="3042">
                  <c:v>35.43</c:v>
                </c:pt>
                <c:pt idx="3043">
                  <c:v>35.44</c:v>
                </c:pt>
                <c:pt idx="3044">
                  <c:v>35.450000000000003</c:v>
                </c:pt>
                <c:pt idx="3045">
                  <c:v>35.46</c:v>
                </c:pt>
                <c:pt idx="3046">
                  <c:v>35.47</c:v>
                </c:pt>
                <c:pt idx="3047">
                  <c:v>35.479999999999997</c:v>
                </c:pt>
                <c:pt idx="3048">
                  <c:v>35.49</c:v>
                </c:pt>
                <c:pt idx="3049">
                  <c:v>35.5</c:v>
                </c:pt>
                <c:pt idx="3050">
                  <c:v>35.51</c:v>
                </c:pt>
                <c:pt idx="3051">
                  <c:v>35.520000000000003</c:v>
                </c:pt>
                <c:pt idx="3052">
                  <c:v>35.53</c:v>
                </c:pt>
                <c:pt idx="3053">
                  <c:v>35.54</c:v>
                </c:pt>
                <c:pt idx="3054">
                  <c:v>35.549999999999997</c:v>
                </c:pt>
                <c:pt idx="3055">
                  <c:v>35.56</c:v>
                </c:pt>
                <c:pt idx="3056">
                  <c:v>35.57</c:v>
                </c:pt>
                <c:pt idx="3057">
                  <c:v>35.58</c:v>
                </c:pt>
                <c:pt idx="3058">
                  <c:v>35.590000000000003</c:v>
                </c:pt>
                <c:pt idx="3059">
                  <c:v>35.599000000000011</c:v>
                </c:pt>
                <c:pt idx="3060">
                  <c:v>35.61</c:v>
                </c:pt>
                <c:pt idx="3061">
                  <c:v>35.620000000000012</c:v>
                </c:pt>
                <c:pt idx="3062">
                  <c:v>35.630000000000003</c:v>
                </c:pt>
                <c:pt idx="3063">
                  <c:v>35.64</c:v>
                </c:pt>
                <c:pt idx="3064">
                  <c:v>35.65</c:v>
                </c:pt>
                <c:pt idx="3065">
                  <c:v>35.660000000000011</c:v>
                </c:pt>
                <c:pt idx="3066">
                  <c:v>35.669000000000011</c:v>
                </c:pt>
                <c:pt idx="3067">
                  <c:v>35.68</c:v>
                </c:pt>
                <c:pt idx="3068">
                  <c:v>35.690000000000012</c:v>
                </c:pt>
                <c:pt idx="3069">
                  <c:v>35.701000000000001</c:v>
                </c:pt>
                <c:pt idx="3070">
                  <c:v>35.71</c:v>
                </c:pt>
                <c:pt idx="3071">
                  <c:v>35.720000000000013</c:v>
                </c:pt>
                <c:pt idx="3072">
                  <c:v>35.730000000000011</c:v>
                </c:pt>
                <c:pt idx="3073">
                  <c:v>35.74</c:v>
                </c:pt>
                <c:pt idx="3074">
                  <c:v>35.75</c:v>
                </c:pt>
                <c:pt idx="3075">
                  <c:v>35.760000000000012</c:v>
                </c:pt>
                <c:pt idx="3076">
                  <c:v>35.770000000000003</c:v>
                </c:pt>
                <c:pt idx="3077">
                  <c:v>35.781000000000013</c:v>
                </c:pt>
                <c:pt idx="3078">
                  <c:v>35.790000000000013</c:v>
                </c:pt>
                <c:pt idx="3079">
                  <c:v>35.800000000000011</c:v>
                </c:pt>
                <c:pt idx="3080">
                  <c:v>35.81</c:v>
                </c:pt>
                <c:pt idx="3081">
                  <c:v>35.821000000000012</c:v>
                </c:pt>
                <c:pt idx="3082">
                  <c:v>35.83</c:v>
                </c:pt>
                <c:pt idx="3083">
                  <c:v>35.840000000000003</c:v>
                </c:pt>
                <c:pt idx="3084">
                  <c:v>35.85</c:v>
                </c:pt>
                <c:pt idx="3085">
                  <c:v>35.86</c:v>
                </c:pt>
                <c:pt idx="3086">
                  <c:v>35.869999999999997</c:v>
                </c:pt>
                <c:pt idx="3087">
                  <c:v>35.880000000000003</c:v>
                </c:pt>
                <c:pt idx="3088">
                  <c:v>35.891000000000012</c:v>
                </c:pt>
                <c:pt idx="3089">
                  <c:v>35.9</c:v>
                </c:pt>
                <c:pt idx="3090">
                  <c:v>35.909999999999997</c:v>
                </c:pt>
                <c:pt idx="3091">
                  <c:v>35.918999999999997</c:v>
                </c:pt>
                <c:pt idx="3092">
                  <c:v>35.93</c:v>
                </c:pt>
                <c:pt idx="3093">
                  <c:v>35.94</c:v>
                </c:pt>
                <c:pt idx="3094">
                  <c:v>35.951000000000001</c:v>
                </c:pt>
                <c:pt idx="3095">
                  <c:v>35.961000000000013</c:v>
                </c:pt>
                <c:pt idx="3096">
                  <c:v>35.970999999999997</c:v>
                </c:pt>
                <c:pt idx="3097">
                  <c:v>35.979999999999997</c:v>
                </c:pt>
                <c:pt idx="3098">
                  <c:v>35.991</c:v>
                </c:pt>
                <c:pt idx="3099">
                  <c:v>36.000999999999998</c:v>
                </c:pt>
                <c:pt idx="3100">
                  <c:v>36.011000000000003</c:v>
                </c:pt>
                <c:pt idx="3101">
                  <c:v>36.020000000000003</c:v>
                </c:pt>
                <c:pt idx="3102">
                  <c:v>36.031000000000013</c:v>
                </c:pt>
                <c:pt idx="3103">
                  <c:v>36.040999999999997</c:v>
                </c:pt>
                <c:pt idx="3104">
                  <c:v>36.051000000000002</c:v>
                </c:pt>
                <c:pt idx="3105">
                  <c:v>36.061</c:v>
                </c:pt>
                <c:pt idx="3106">
                  <c:v>36.071000000000012</c:v>
                </c:pt>
                <c:pt idx="3107">
                  <c:v>36.081000000000003</c:v>
                </c:pt>
                <c:pt idx="3108">
                  <c:v>36.091000000000001</c:v>
                </c:pt>
                <c:pt idx="3109">
                  <c:v>36.1</c:v>
                </c:pt>
                <c:pt idx="3110">
                  <c:v>36.110999999999997</c:v>
                </c:pt>
                <c:pt idx="3111">
                  <c:v>36.121000000000002</c:v>
                </c:pt>
                <c:pt idx="3112">
                  <c:v>36.130000000000003</c:v>
                </c:pt>
                <c:pt idx="3113">
                  <c:v>36.14</c:v>
                </c:pt>
                <c:pt idx="3114">
                  <c:v>36.151000000000003</c:v>
                </c:pt>
                <c:pt idx="3115">
                  <c:v>36.161000000000001</c:v>
                </c:pt>
                <c:pt idx="3116">
                  <c:v>36.171000000000006</c:v>
                </c:pt>
                <c:pt idx="3117">
                  <c:v>36.180999999999997</c:v>
                </c:pt>
                <c:pt idx="3118">
                  <c:v>36.190000000000012</c:v>
                </c:pt>
                <c:pt idx="3119">
                  <c:v>36.200000000000003</c:v>
                </c:pt>
                <c:pt idx="3120">
                  <c:v>36.211000000000013</c:v>
                </c:pt>
                <c:pt idx="3121">
                  <c:v>36.219000000000001</c:v>
                </c:pt>
                <c:pt idx="3122">
                  <c:v>36.231000000000002</c:v>
                </c:pt>
                <c:pt idx="3123">
                  <c:v>36.24</c:v>
                </c:pt>
                <c:pt idx="3124">
                  <c:v>36.250999999999998</c:v>
                </c:pt>
                <c:pt idx="3125">
                  <c:v>36.260000000000012</c:v>
                </c:pt>
                <c:pt idx="3126">
                  <c:v>36.270000000000003</c:v>
                </c:pt>
                <c:pt idx="3127">
                  <c:v>36.28</c:v>
                </c:pt>
                <c:pt idx="3128">
                  <c:v>36.291000000000011</c:v>
                </c:pt>
                <c:pt idx="3129">
                  <c:v>36.300000000000011</c:v>
                </c:pt>
                <c:pt idx="3130">
                  <c:v>36.311</c:v>
                </c:pt>
                <c:pt idx="3131">
                  <c:v>36.321000000000012</c:v>
                </c:pt>
                <c:pt idx="3132">
                  <c:v>36.331000000000003</c:v>
                </c:pt>
                <c:pt idx="3133">
                  <c:v>36.341000000000001</c:v>
                </c:pt>
                <c:pt idx="3134">
                  <c:v>36.350999999999999</c:v>
                </c:pt>
                <c:pt idx="3135">
                  <c:v>36.360999999999997</c:v>
                </c:pt>
                <c:pt idx="3136">
                  <c:v>36.371000000000002</c:v>
                </c:pt>
                <c:pt idx="3137">
                  <c:v>36.381</c:v>
                </c:pt>
                <c:pt idx="3138">
                  <c:v>36.391000000000012</c:v>
                </c:pt>
                <c:pt idx="3139">
                  <c:v>36.401000000000003</c:v>
                </c:pt>
                <c:pt idx="3140">
                  <c:v>36.411000000000001</c:v>
                </c:pt>
                <c:pt idx="3141">
                  <c:v>36.421000000000006</c:v>
                </c:pt>
                <c:pt idx="3142">
                  <c:v>36.429000000000002</c:v>
                </c:pt>
                <c:pt idx="3143">
                  <c:v>36.442</c:v>
                </c:pt>
                <c:pt idx="3144">
                  <c:v>36.451000000000001</c:v>
                </c:pt>
                <c:pt idx="3145">
                  <c:v>36.461000000000013</c:v>
                </c:pt>
                <c:pt idx="3146">
                  <c:v>36.470999999999997</c:v>
                </c:pt>
                <c:pt idx="3147">
                  <c:v>36.481000000000002</c:v>
                </c:pt>
                <c:pt idx="3148">
                  <c:v>36.491</c:v>
                </c:pt>
                <c:pt idx="3149">
                  <c:v>36.500999999999998</c:v>
                </c:pt>
                <c:pt idx="3150">
                  <c:v>36.51</c:v>
                </c:pt>
                <c:pt idx="3151">
                  <c:v>36.521000000000001</c:v>
                </c:pt>
                <c:pt idx="3152">
                  <c:v>36.529000000000003</c:v>
                </c:pt>
                <c:pt idx="3153">
                  <c:v>36.540999999999997</c:v>
                </c:pt>
                <c:pt idx="3154">
                  <c:v>36.549000000000007</c:v>
                </c:pt>
                <c:pt idx="3155">
                  <c:v>36.561</c:v>
                </c:pt>
                <c:pt idx="3156">
                  <c:v>36.57</c:v>
                </c:pt>
                <c:pt idx="3157">
                  <c:v>36.581000000000003</c:v>
                </c:pt>
                <c:pt idx="3158">
                  <c:v>36.590000000000003</c:v>
                </c:pt>
                <c:pt idx="3159">
                  <c:v>36.601000000000013</c:v>
                </c:pt>
                <c:pt idx="3160">
                  <c:v>36.609000000000002</c:v>
                </c:pt>
                <c:pt idx="3161">
                  <c:v>36.621000000000002</c:v>
                </c:pt>
                <c:pt idx="3162">
                  <c:v>36.630000000000003</c:v>
                </c:pt>
                <c:pt idx="3163">
                  <c:v>36.641000000000012</c:v>
                </c:pt>
                <c:pt idx="3164">
                  <c:v>36.649000000000001</c:v>
                </c:pt>
                <c:pt idx="3165">
                  <c:v>36.661000000000001</c:v>
                </c:pt>
                <c:pt idx="3166">
                  <c:v>36.67</c:v>
                </c:pt>
                <c:pt idx="3167">
                  <c:v>36.680999999999997</c:v>
                </c:pt>
                <c:pt idx="3168">
                  <c:v>36.689</c:v>
                </c:pt>
                <c:pt idx="3169">
                  <c:v>36.699000000000012</c:v>
                </c:pt>
                <c:pt idx="3170">
                  <c:v>36.71</c:v>
                </c:pt>
                <c:pt idx="3171">
                  <c:v>36.722000000000413</c:v>
                </c:pt>
                <c:pt idx="3172">
                  <c:v>36.730000000000011</c:v>
                </c:pt>
                <c:pt idx="3173">
                  <c:v>36.741</c:v>
                </c:pt>
                <c:pt idx="3174">
                  <c:v>36.750999999999998</c:v>
                </c:pt>
                <c:pt idx="3175">
                  <c:v>36.761000000000003</c:v>
                </c:pt>
                <c:pt idx="3176">
                  <c:v>36.770000000000003</c:v>
                </c:pt>
                <c:pt idx="3177">
                  <c:v>36.781000000000013</c:v>
                </c:pt>
                <c:pt idx="3178">
                  <c:v>36.789000000000001</c:v>
                </c:pt>
                <c:pt idx="3179">
                  <c:v>36.801000000000002</c:v>
                </c:pt>
                <c:pt idx="3180">
                  <c:v>36.81</c:v>
                </c:pt>
                <c:pt idx="3181">
                  <c:v>36.819000000000003</c:v>
                </c:pt>
                <c:pt idx="3182">
                  <c:v>36.831000000000003</c:v>
                </c:pt>
                <c:pt idx="3183">
                  <c:v>36.841000000000001</c:v>
                </c:pt>
                <c:pt idx="3184">
                  <c:v>36.85</c:v>
                </c:pt>
                <c:pt idx="3185">
                  <c:v>36.860999999999997</c:v>
                </c:pt>
                <c:pt idx="3186">
                  <c:v>36.871000000000002</c:v>
                </c:pt>
                <c:pt idx="3187">
                  <c:v>36.881</c:v>
                </c:pt>
                <c:pt idx="3188">
                  <c:v>36.889000000000003</c:v>
                </c:pt>
                <c:pt idx="3189">
                  <c:v>36.901000000000003</c:v>
                </c:pt>
                <c:pt idx="3190">
                  <c:v>36.911000000000001</c:v>
                </c:pt>
                <c:pt idx="3191">
                  <c:v>36.921000000000006</c:v>
                </c:pt>
                <c:pt idx="3192">
                  <c:v>36.93</c:v>
                </c:pt>
                <c:pt idx="3193">
                  <c:v>36.941000000000003</c:v>
                </c:pt>
                <c:pt idx="3194">
                  <c:v>36.951000000000001</c:v>
                </c:pt>
                <c:pt idx="3195">
                  <c:v>36.961000000000013</c:v>
                </c:pt>
                <c:pt idx="3196">
                  <c:v>36.970999999999997</c:v>
                </c:pt>
                <c:pt idx="3197">
                  <c:v>36.979000000000013</c:v>
                </c:pt>
                <c:pt idx="3198">
                  <c:v>36.991</c:v>
                </c:pt>
                <c:pt idx="3199">
                  <c:v>37.000999999999998</c:v>
                </c:pt>
                <c:pt idx="3200">
                  <c:v>37.01</c:v>
                </c:pt>
                <c:pt idx="3201">
                  <c:v>37.020000000000003</c:v>
                </c:pt>
                <c:pt idx="3202">
                  <c:v>37.03</c:v>
                </c:pt>
                <c:pt idx="3203">
                  <c:v>37.04</c:v>
                </c:pt>
                <c:pt idx="3204">
                  <c:v>37.049999999999997</c:v>
                </c:pt>
                <c:pt idx="3205">
                  <c:v>37.06</c:v>
                </c:pt>
                <c:pt idx="3206">
                  <c:v>37.07</c:v>
                </c:pt>
                <c:pt idx="3207">
                  <c:v>37.08</c:v>
                </c:pt>
                <c:pt idx="3208">
                  <c:v>37.090000000000003</c:v>
                </c:pt>
                <c:pt idx="3209">
                  <c:v>37.1</c:v>
                </c:pt>
                <c:pt idx="3210">
                  <c:v>37.11</c:v>
                </c:pt>
                <c:pt idx="3211">
                  <c:v>37.120000000000012</c:v>
                </c:pt>
                <c:pt idx="3212">
                  <c:v>37.130000000000003</c:v>
                </c:pt>
                <c:pt idx="3213">
                  <c:v>37.14</c:v>
                </c:pt>
                <c:pt idx="3214">
                  <c:v>37.15</c:v>
                </c:pt>
                <c:pt idx="3215">
                  <c:v>37.160000000000011</c:v>
                </c:pt>
                <c:pt idx="3216">
                  <c:v>37.169000000000011</c:v>
                </c:pt>
                <c:pt idx="3217">
                  <c:v>37.18</c:v>
                </c:pt>
                <c:pt idx="3218">
                  <c:v>37.190000000000012</c:v>
                </c:pt>
                <c:pt idx="3219">
                  <c:v>37.200000000000003</c:v>
                </c:pt>
                <c:pt idx="3220">
                  <c:v>37.21</c:v>
                </c:pt>
                <c:pt idx="3221">
                  <c:v>37.220000000000013</c:v>
                </c:pt>
                <c:pt idx="3222">
                  <c:v>37.230000000000011</c:v>
                </c:pt>
                <c:pt idx="3223">
                  <c:v>37.24</c:v>
                </c:pt>
                <c:pt idx="3224">
                  <c:v>37.25</c:v>
                </c:pt>
                <c:pt idx="3225">
                  <c:v>37.260000000000012</c:v>
                </c:pt>
                <c:pt idx="3226">
                  <c:v>37.270000000000003</c:v>
                </c:pt>
                <c:pt idx="3227">
                  <c:v>37.28</c:v>
                </c:pt>
                <c:pt idx="3228">
                  <c:v>37.290000000000013</c:v>
                </c:pt>
                <c:pt idx="3229">
                  <c:v>37.300000000000011</c:v>
                </c:pt>
                <c:pt idx="3230">
                  <c:v>37.31</c:v>
                </c:pt>
                <c:pt idx="3231">
                  <c:v>37.32</c:v>
                </c:pt>
                <c:pt idx="3232">
                  <c:v>37.33</c:v>
                </c:pt>
                <c:pt idx="3233">
                  <c:v>37.340000000000003</c:v>
                </c:pt>
                <c:pt idx="3234">
                  <c:v>37.35</c:v>
                </c:pt>
                <c:pt idx="3235">
                  <c:v>37.36</c:v>
                </c:pt>
                <c:pt idx="3236">
                  <c:v>37.369999999999997</c:v>
                </c:pt>
                <c:pt idx="3237">
                  <c:v>37.380000000000003</c:v>
                </c:pt>
                <c:pt idx="3238">
                  <c:v>37.39</c:v>
                </c:pt>
                <c:pt idx="3239">
                  <c:v>37.4</c:v>
                </c:pt>
                <c:pt idx="3240">
                  <c:v>37.409999999999997</c:v>
                </c:pt>
                <c:pt idx="3241">
                  <c:v>37.42</c:v>
                </c:pt>
                <c:pt idx="3242">
                  <c:v>37.43</c:v>
                </c:pt>
                <c:pt idx="3243">
                  <c:v>37.44</c:v>
                </c:pt>
                <c:pt idx="3244">
                  <c:v>37.450000000000003</c:v>
                </c:pt>
                <c:pt idx="3245">
                  <c:v>37.46</c:v>
                </c:pt>
                <c:pt idx="3246">
                  <c:v>37.47</c:v>
                </c:pt>
                <c:pt idx="3247">
                  <c:v>37.479999999999997</c:v>
                </c:pt>
                <c:pt idx="3248">
                  <c:v>37.49</c:v>
                </c:pt>
                <c:pt idx="3249">
                  <c:v>37.5</c:v>
                </c:pt>
                <c:pt idx="3250">
                  <c:v>37.51</c:v>
                </c:pt>
                <c:pt idx="3251">
                  <c:v>37.520000000000003</c:v>
                </c:pt>
                <c:pt idx="3252">
                  <c:v>37.531000000000013</c:v>
                </c:pt>
                <c:pt idx="3253">
                  <c:v>37.54</c:v>
                </c:pt>
                <c:pt idx="3254">
                  <c:v>37.549999999999997</c:v>
                </c:pt>
                <c:pt idx="3255">
                  <c:v>37.56</c:v>
                </c:pt>
                <c:pt idx="3256">
                  <c:v>37.57</c:v>
                </c:pt>
                <c:pt idx="3257">
                  <c:v>37.58</c:v>
                </c:pt>
                <c:pt idx="3258">
                  <c:v>37.590000000000003</c:v>
                </c:pt>
                <c:pt idx="3259">
                  <c:v>37.6</c:v>
                </c:pt>
                <c:pt idx="3260">
                  <c:v>37.610999999999997</c:v>
                </c:pt>
                <c:pt idx="3261">
                  <c:v>37.620000000000012</c:v>
                </c:pt>
                <c:pt idx="3262">
                  <c:v>37.630000000000003</c:v>
                </c:pt>
                <c:pt idx="3263">
                  <c:v>37.64</c:v>
                </c:pt>
                <c:pt idx="3264">
                  <c:v>37.65</c:v>
                </c:pt>
                <c:pt idx="3265">
                  <c:v>37.660000000000011</c:v>
                </c:pt>
                <c:pt idx="3266">
                  <c:v>37.67</c:v>
                </c:pt>
                <c:pt idx="3267">
                  <c:v>37.68</c:v>
                </c:pt>
                <c:pt idx="3268">
                  <c:v>37.690000000000012</c:v>
                </c:pt>
                <c:pt idx="3269">
                  <c:v>37.701000000000001</c:v>
                </c:pt>
                <c:pt idx="3270">
                  <c:v>37.71</c:v>
                </c:pt>
                <c:pt idx="3271">
                  <c:v>37.720000000000013</c:v>
                </c:pt>
                <c:pt idx="3272">
                  <c:v>37.730000000000011</c:v>
                </c:pt>
                <c:pt idx="3273">
                  <c:v>37.741</c:v>
                </c:pt>
                <c:pt idx="3274">
                  <c:v>37.75</c:v>
                </c:pt>
                <c:pt idx="3275">
                  <c:v>37.760000000000012</c:v>
                </c:pt>
                <c:pt idx="3276">
                  <c:v>37.770000000000003</c:v>
                </c:pt>
                <c:pt idx="3277">
                  <c:v>37.78</c:v>
                </c:pt>
                <c:pt idx="3278">
                  <c:v>37.790000000000013</c:v>
                </c:pt>
                <c:pt idx="3279">
                  <c:v>37.800000000000011</c:v>
                </c:pt>
                <c:pt idx="3280">
                  <c:v>37.81</c:v>
                </c:pt>
                <c:pt idx="3281">
                  <c:v>37.82</c:v>
                </c:pt>
                <c:pt idx="3282">
                  <c:v>37.83</c:v>
                </c:pt>
                <c:pt idx="3283">
                  <c:v>37.841000000000001</c:v>
                </c:pt>
                <c:pt idx="3284">
                  <c:v>37.848999999999997</c:v>
                </c:pt>
                <c:pt idx="3285">
                  <c:v>37.86</c:v>
                </c:pt>
                <c:pt idx="3286">
                  <c:v>37.869999999999997</c:v>
                </c:pt>
                <c:pt idx="3287">
                  <c:v>37.880000000000003</c:v>
                </c:pt>
                <c:pt idx="3288">
                  <c:v>37.889000000000003</c:v>
                </c:pt>
                <c:pt idx="3289">
                  <c:v>37.9</c:v>
                </c:pt>
                <c:pt idx="3290">
                  <c:v>37.909999999999997</c:v>
                </c:pt>
                <c:pt idx="3291">
                  <c:v>37.918999999999997</c:v>
                </c:pt>
                <c:pt idx="3292">
                  <c:v>37.93</c:v>
                </c:pt>
                <c:pt idx="3293">
                  <c:v>37.941000000000003</c:v>
                </c:pt>
                <c:pt idx="3294">
                  <c:v>37.950000000000003</c:v>
                </c:pt>
                <c:pt idx="3295">
                  <c:v>37.96</c:v>
                </c:pt>
                <c:pt idx="3296">
                  <c:v>37.970999999999997</c:v>
                </c:pt>
                <c:pt idx="3297">
                  <c:v>37.979999999999997</c:v>
                </c:pt>
                <c:pt idx="3298">
                  <c:v>37.99</c:v>
                </c:pt>
                <c:pt idx="3299">
                  <c:v>37.999000000000002</c:v>
                </c:pt>
                <c:pt idx="3300">
                  <c:v>38.01</c:v>
                </c:pt>
                <c:pt idx="3301">
                  <c:v>38.020000000000003</c:v>
                </c:pt>
                <c:pt idx="3302">
                  <c:v>38.03</c:v>
                </c:pt>
                <c:pt idx="3303">
                  <c:v>38.04</c:v>
                </c:pt>
                <c:pt idx="3304">
                  <c:v>38.049999999999997</c:v>
                </c:pt>
                <c:pt idx="3305">
                  <c:v>38.06</c:v>
                </c:pt>
                <c:pt idx="3306">
                  <c:v>38.07</c:v>
                </c:pt>
                <c:pt idx="3307">
                  <c:v>38.08</c:v>
                </c:pt>
                <c:pt idx="3308">
                  <c:v>38.090000000000003</c:v>
                </c:pt>
                <c:pt idx="3309">
                  <c:v>38.1</c:v>
                </c:pt>
                <c:pt idx="3310">
                  <c:v>38.11</c:v>
                </c:pt>
                <c:pt idx="3311">
                  <c:v>38.120000000000012</c:v>
                </c:pt>
                <c:pt idx="3312">
                  <c:v>38.132000000000012</c:v>
                </c:pt>
                <c:pt idx="3313">
                  <c:v>38.141000000000012</c:v>
                </c:pt>
                <c:pt idx="3314">
                  <c:v>38.15</c:v>
                </c:pt>
                <c:pt idx="3315">
                  <c:v>38.160000000000011</c:v>
                </c:pt>
                <c:pt idx="3316">
                  <c:v>38.171000000000006</c:v>
                </c:pt>
                <c:pt idx="3317">
                  <c:v>38.18</c:v>
                </c:pt>
                <c:pt idx="3318">
                  <c:v>38.190000000000012</c:v>
                </c:pt>
                <c:pt idx="3319">
                  <c:v>38.199000000000012</c:v>
                </c:pt>
                <c:pt idx="3320">
                  <c:v>38.211000000000013</c:v>
                </c:pt>
                <c:pt idx="3321">
                  <c:v>38.221000000000011</c:v>
                </c:pt>
                <c:pt idx="3322">
                  <c:v>38.230000000000011</c:v>
                </c:pt>
                <c:pt idx="3323">
                  <c:v>38.24</c:v>
                </c:pt>
                <c:pt idx="3324">
                  <c:v>38.250999999999998</c:v>
                </c:pt>
                <c:pt idx="3325">
                  <c:v>38.260000000000012</c:v>
                </c:pt>
                <c:pt idx="3326">
                  <c:v>38.270000000000003</c:v>
                </c:pt>
                <c:pt idx="3327">
                  <c:v>38.28</c:v>
                </c:pt>
                <c:pt idx="3328">
                  <c:v>38.291000000000011</c:v>
                </c:pt>
                <c:pt idx="3329">
                  <c:v>38.301000000000002</c:v>
                </c:pt>
                <c:pt idx="3330">
                  <c:v>38.311</c:v>
                </c:pt>
                <c:pt idx="3331">
                  <c:v>38.32</c:v>
                </c:pt>
                <c:pt idx="3332">
                  <c:v>38.331000000000003</c:v>
                </c:pt>
                <c:pt idx="3333">
                  <c:v>38.341000000000001</c:v>
                </c:pt>
                <c:pt idx="3334">
                  <c:v>38.350999999999999</c:v>
                </c:pt>
                <c:pt idx="3335">
                  <c:v>38.362000000000002</c:v>
                </c:pt>
                <c:pt idx="3336">
                  <c:v>38.371000000000002</c:v>
                </c:pt>
                <c:pt idx="3337">
                  <c:v>38.381</c:v>
                </c:pt>
                <c:pt idx="3338">
                  <c:v>38.391000000000012</c:v>
                </c:pt>
                <c:pt idx="3339">
                  <c:v>38.401000000000003</c:v>
                </c:pt>
                <c:pt idx="3340">
                  <c:v>38.411000000000001</c:v>
                </c:pt>
                <c:pt idx="3341">
                  <c:v>38.421000000000006</c:v>
                </c:pt>
                <c:pt idx="3342">
                  <c:v>38.430999999999997</c:v>
                </c:pt>
                <c:pt idx="3343">
                  <c:v>38.442</c:v>
                </c:pt>
                <c:pt idx="3344">
                  <c:v>38.451000000000001</c:v>
                </c:pt>
                <c:pt idx="3345">
                  <c:v>38.461000000000013</c:v>
                </c:pt>
                <c:pt idx="3346">
                  <c:v>38.470999999999997</c:v>
                </c:pt>
                <c:pt idx="3347">
                  <c:v>38.481999999999999</c:v>
                </c:pt>
                <c:pt idx="3348">
                  <c:v>38.491</c:v>
                </c:pt>
                <c:pt idx="3349">
                  <c:v>38.500999999999998</c:v>
                </c:pt>
                <c:pt idx="3350">
                  <c:v>38.509</c:v>
                </c:pt>
                <c:pt idx="3351">
                  <c:v>38.522000000000013</c:v>
                </c:pt>
                <c:pt idx="3352">
                  <c:v>38.531000000000013</c:v>
                </c:pt>
                <c:pt idx="3353">
                  <c:v>38.540999999999997</c:v>
                </c:pt>
                <c:pt idx="3354">
                  <c:v>38.549000000000007</c:v>
                </c:pt>
                <c:pt idx="3355">
                  <c:v>38.562000000000012</c:v>
                </c:pt>
                <c:pt idx="3356">
                  <c:v>38.57</c:v>
                </c:pt>
                <c:pt idx="3357">
                  <c:v>38.581000000000003</c:v>
                </c:pt>
                <c:pt idx="3358">
                  <c:v>38.589000000000013</c:v>
                </c:pt>
                <c:pt idx="3359">
                  <c:v>38.602000000000011</c:v>
                </c:pt>
                <c:pt idx="3360">
                  <c:v>38.609000000000002</c:v>
                </c:pt>
                <c:pt idx="3361">
                  <c:v>38.621000000000002</c:v>
                </c:pt>
                <c:pt idx="3362">
                  <c:v>38.629000000000012</c:v>
                </c:pt>
                <c:pt idx="3363">
                  <c:v>38.642000000000003</c:v>
                </c:pt>
                <c:pt idx="3364">
                  <c:v>38.65</c:v>
                </c:pt>
                <c:pt idx="3365">
                  <c:v>38.661000000000001</c:v>
                </c:pt>
                <c:pt idx="3366">
                  <c:v>38.671000000000006</c:v>
                </c:pt>
                <c:pt idx="3367">
                  <c:v>38.682000000000002</c:v>
                </c:pt>
                <c:pt idx="3368">
                  <c:v>38.689</c:v>
                </c:pt>
                <c:pt idx="3369">
                  <c:v>38.701000000000001</c:v>
                </c:pt>
                <c:pt idx="3370">
                  <c:v>38.709000000000003</c:v>
                </c:pt>
                <c:pt idx="3371">
                  <c:v>38.722000000000413</c:v>
                </c:pt>
                <c:pt idx="3372">
                  <c:v>38.730000000000011</c:v>
                </c:pt>
                <c:pt idx="3373">
                  <c:v>38.742000000000012</c:v>
                </c:pt>
                <c:pt idx="3374">
                  <c:v>38.749000000000002</c:v>
                </c:pt>
                <c:pt idx="3375">
                  <c:v>38.761000000000003</c:v>
                </c:pt>
                <c:pt idx="3376">
                  <c:v>38.769000000000013</c:v>
                </c:pt>
                <c:pt idx="3377">
                  <c:v>38.781000000000013</c:v>
                </c:pt>
                <c:pt idx="3378">
                  <c:v>38.789000000000001</c:v>
                </c:pt>
                <c:pt idx="3379">
                  <c:v>38.802</c:v>
                </c:pt>
                <c:pt idx="3380">
                  <c:v>38.81</c:v>
                </c:pt>
                <c:pt idx="3381">
                  <c:v>38.821000000000012</c:v>
                </c:pt>
                <c:pt idx="3382">
                  <c:v>38.831000000000003</c:v>
                </c:pt>
                <c:pt idx="3383">
                  <c:v>38.841000000000001</c:v>
                </c:pt>
                <c:pt idx="3384">
                  <c:v>38.848999999999997</c:v>
                </c:pt>
                <c:pt idx="3385">
                  <c:v>38.860999999999997</c:v>
                </c:pt>
                <c:pt idx="3386">
                  <c:v>38.871000000000002</c:v>
                </c:pt>
                <c:pt idx="3387">
                  <c:v>38.878999999999998</c:v>
                </c:pt>
                <c:pt idx="3388">
                  <c:v>38.891000000000012</c:v>
                </c:pt>
                <c:pt idx="3389">
                  <c:v>38.901000000000003</c:v>
                </c:pt>
                <c:pt idx="3390">
                  <c:v>38.909000000000013</c:v>
                </c:pt>
                <c:pt idx="3391">
                  <c:v>38.918999999999997</c:v>
                </c:pt>
                <c:pt idx="3392">
                  <c:v>38.93</c:v>
                </c:pt>
                <c:pt idx="3393">
                  <c:v>38.941000000000003</c:v>
                </c:pt>
                <c:pt idx="3394">
                  <c:v>38.949000000000012</c:v>
                </c:pt>
                <c:pt idx="3395">
                  <c:v>38.961000000000013</c:v>
                </c:pt>
                <c:pt idx="3396">
                  <c:v>38.970999999999997</c:v>
                </c:pt>
                <c:pt idx="3397">
                  <c:v>38.981000000000002</c:v>
                </c:pt>
                <c:pt idx="3398">
                  <c:v>38.991</c:v>
                </c:pt>
                <c:pt idx="3399">
                  <c:v>38.999000000000002</c:v>
                </c:pt>
                <c:pt idx="3400">
                  <c:v>39.011000000000003</c:v>
                </c:pt>
                <c:pt idx="3401">
                  <c:v>39.020000000000003</c:v>
                </c:pt>
                <c:pt idx="3402">
                  <c:v>39.029000000000003</c:v>
                </c:pt>
                <c:pt idx="3403">
                  <c:v>39.04</c:v>
                </c:pt>
                <c:pt idx="3404">
                  <c:v>39.049999999999997</c:v>
                </c:pt>
                <c:pt idx="3405">
                  <c:v>39.06</c:v>
                </c:pt>
                <c:pt idx="3406">
                  <c:v>39.07</c:v>
                </c:pt>
                <c:pt idx="3407">
                  <c:v>39.08</c:v>
                </c:pt>
                <c:pt idx="3408">
                  <c:v>39.090000000000003</c:v>
                </c:pt>
                <c:pt idx="3409">
                  <c:v>39.1</c:v>
                </c:pt>
                <c:pt idx="3410">
                  <c:v>39.11</c:v>
                </c:pt>
                <c:pt idx="3411">
                  <c:v>39.120000000000012</c:v>
                </c:pt>
                <c:pt idx="3412">
                  <c:v>39.130000000000003</c:v>
                </c:pt>
                <c:pt idx="3413">
                  <c:v>39.14</c:v>
                </c:pt>
                <c:pt idx="3414">
                  <c:v>39.15</c:v>
                </c:pt>
                <c:pt idx="3415">
                  <c:v>39.160000000000011</c:v>
                </c:pt>
                <c:pt idx="3416">
                  <c:v>39.169000000000011</c:v>
                </c:pt>
                <c:pt idx="3417">
                  <c:v>39.18</c:v>
                </c:pt>
                <c:pt idx="3418">
                  <c:v>39.190000000000012</c:v>
                </c:pt>
                <c:pt idx="3419">
                  <c:v>39.200000000000003</c:v>
                </c:pt>
                <c:pt idx="3420">
                  <c:v>39.21</c:v>
                </c:pt>
                <c:pt idx="3421">
                  <c:v>39.220000000000013</c:v>
                </c:pt>
                <c:pt idx="3422">
                  <c:v>39.230000000000011</c:v>
                </c:pt>
                <c:pt idx="3423">
                  <c:v>39.24</c:v>
                </c:pt>
                <c:pt idx="3424">
                  <c:v>39.249000000000002</c:v>
                </c:pt>
                <c:pt idx="3425">
                  <c:v>39.260000000000012</c:v>
                </c:pt>
                <c:pt idx="3426">
                  <c:v>39.270000000000003</c:v>
                </c:pt>
                <c:pt idx="3427">
                  <c:v>39.28</c:v>
                </c:pt>
                <c:pt idx="3428">
                  <c:v>39.290000000000013</c:v>
                </c:pt>
                <c:pt idx="3429">
                  <c:v>39.300000000000011</c:v>
                </c:pt>
                <c:pt idx="3430">
                  <c:v>39.31</c:v>
                </c:pt>
                <c:pt idx="3431">
                  <c:v>39.32</c:v>
                </c:pt>
                <c:pt idx="3432">
                  <c:v>39.33</c:v>
                </c:pt>
                <c:pt idx="3433">
                  <c:v>39.340000000000003</c:v>
                </c:pt>
                <c:pt idx="3434">
                  <c:v>39.35</c:v>
                </c:pt>
                <c:pt idx="3435">
                  <c:v>39.36</c:v>
                </c:pt>
                <c:pt idx="3436">
                  <c:v>39.369999999999997</c:v>
                </c:pt>
                <c:pt idx="3437">
                  <c:v>39.380000000000003</c:v>
                </c:pt>
                <c:pt idx="3438">
                  <c:v>39.39</c:v>
                </c:pt>
                <c:pt idx="3439">
                  <c:v>39.4</c:v>
                </c:pt>
                <c:pt idx="3440">
                  <c:v>39.409999999999997</c:v>
                </c:pt>
                <c:pt idx="3441">
                  <c:v>39.42</c:v>
                </c:pt>
                <c:pt idx="3442">
                  <c:v>39.43</c:v>
                </c:pt>
                <c:pt idx="3443">
                  <c:v>39.44</c:v>
                </c:pt>
                <c:pt idx="3444">
                  <c:v>39.450000000000003</c:v>
                </c:pt>
                <c:pt idx="3445">
                  <c:v>39.46</c:v>
                </c:pt>
                <c:pt idx="3446">
                  <c:v>39.47</c:v>
                </c:pt>
                <c:pt idx="3447">
                  <c:v>39.479999999999997</c:v>
                </c:pt>
                <c:pt idx="3448">
                  <c:v>39.49</c:v>
                </c:pt>
                <c:pt idx="3449">
                  <c:v>39.5</c:v>
                </c:pt>
                <c:pt idx="3450">
                  <c:v>39.51</c:v>
                </c:pt>
                <c:pt idx="3451">
                  <c:v>39.520000000000003</c:v>
                </c:pt>
                <c:pt idx="3452">
                  <c:v>39.53</c:v>
                </c:pt>
                <c:pt idx="3453">
                  <c:v>39.54</c:v>
                </c:pt>
                <c:pt idx="3454">
                  <c:v>39.549999999999997</c:v>
                </c:pt>
                <c:pt idx="3455">
                  <c:v>39.56</c:v>
                </c:pt>
                <c:pt idx="3456">
                  <c:v>39.57</c:v>
                </c:pt>
                <c:pt idx="3457">
                  <c:v>39.58</c:v>
                </c:pt>
                <c:pt idx="3458">
                  <c:v>39.590000000000003</c:v>
                </c:pt>
                <c:pt idx="3459">
                  <c:v>39.6</c:v>
                </c:pt>
                <c:pt idx="3460">
                  <c:v>39.610999999999997</c:v>
                </c:pt>
                <c:pt idx="3461">
                  <c:v>39.620000000000012</c:v>
                </c:pt>
                <c:pt idx="3462">
                  <c:v>39.630000000000003</c:v>
                </c:pt>
                <c:pt idx="3463">
                  <c:v>39.64</c:v>
                </c:pt>
                <c:pt idx="3464">
                  <c:v>39.651000000000003</c:v>
                </c:pt>
                <c:pt idx="3465">
                  <c:v>39.660000000000011</c:v>
                </c:pt>
                <c:pt idx="3466">
                  <c:v>39.669000000000011</c:v>
                </c:pt>
                <c:pt idx="3467">
                  <c:v>39.68</c:v>
                </c:pt>
                <c:pt idx="3468">
                  <c:v>39.690000000000012</c:v>
                </c:pt>
                <c:pt idx="3469">
                  <c:v>39.700000000000003</c:v>
                </c:pt>
                <c:pt idx="3470">
                  <c:v>39.71</c:v>
                </c:pt>
                <c:pt idx="3471">
                  <c:v>39.720000000000013</c:v>
                </c:pt>
                <c:pt idx="3472">
                  <c:v>39.730000000000011</c:v>
                </c:pt>
                <c:pt idx="3473">
                  <c:v>39.74</c:v>
                </c:pt>
                <c:pt idx="3474">
                  <c:v>39.749000000000002</c:v>
                </c:pt>
                <c:pt idx="3475">
                  <c:v>39.760000000000012</c:v>
                </c:pt>
                <c:pt idx="3476">
                  <c:v>39.770000000000003</c:v>
                </c:pt>
                <c:pt idx="3477">
                  <c:v>39.781000000000013</c:v>
                </c:pt>
                <c:pt idx="3478">
                  <c:v>39.790000000000013</c:v>
                </c:pt>
                <c:pt idx="3479">
                  <c:v>39.800000000000011</c:v>
                </c:pt>
                <c:pt idx="3480">
                  <c:v>39.811</c:v>
                </c:pt>
                <c:pt idx="3481">
                  <c:v>39.821000000000012</c:v>
                </c:pt>
                <c:pt idx="3482">
                  <c:v>39.83</c:v>
                </c:pt>
                <c:pt idx="3483">
                  <c:v>39.840000000000003</c:v>
                </c:pt>
                <c:pt idx="3484">
                  <c:v>39.85</c:v>
                </c:pt>
                <c:pt idx="3485">
                  <c:v>39.860999999999997</c:v>
                </c:pt>
                <c:pt idx="3486">
                  <c:v>39.869999999999997</c:v>
                </c:pt>
                <c:pt idx="3487">
                  <c:v>39.880000000000003</c:v>
                </c:pt>
                <c:pt idx="3488">
                  <c:v>39.889000000000003</c:v>
                </c:pt>
                <c:pt idx="3489">
                  <c:v>39.9</c:v>
                </c:pt>
                <c:pt idx="3490">
                  <c:v>39.909999999999997</c:v>
                </c:pt>
                <c:pt idx="3491">
                  <c:v>39.918999999999997</c:v>
                </c:pt>
                <c:pt idx="3492">
                  <c:v>39.930999999999997</c:v>
                </c:pt>
                <c:pt idx="3493">
                  <c:v>39.941000000000003</c:v>
                </c:pt>
                <c:pt idx="3494">
                  <c:v>39.950000000000003</c:v>
                </c:pt>
                <c:pt idx="3495">
                  <c:v>39.96</c:v>
                </c:pt>
                <c:pt idx="3496">
                  <c:v>39.970999999999997</c:v>
                </c:pt>
                <c:pt idx="3497">
                  <c:v>39.979999999999997</c:v>
                </c:pt>
                <c:pt idx="3498">
                  <c:v>39.99</c:v>
                </c:pt>
                <c:pt idx="3499">
                  <c:v>39.999000000000002</c:v>
                </c:pt>
                <c:pt idx="3500">
                  <c:v>40.011000000000003</c:v>
                </c:pt>
                <c:pt idx="3501">
                  <c:v>40.021000000000001</c:v>
                </c:pt>
                <c:pt idx="3502">
                  <c:v>40.029000000000003</c:v>
                </c:pt>
                <c:pt idx="3503">
                  <c:v>40.04</c:v>
                </c:pt>
                <c:pt idx="3504">
                  <c:v>40.051000000000002</c:v>
                </c:pt>
                <c:pt idx="3505">
                  <c:v>40.061</c:v>
                </c:pt>
                <c:pt idx="3506">
                  <c:v>40.07</c:v>
                </c:pt>
                <c:pt idx="3507">
                  <c:v>40.079000000000001</c:v>
                </c:pt>
                <c:pt idx="3508">
                  <c:v>40.091000000000001</c:v>
                </c:pt>
                <c:pt idx="3509">
                  <c:v>40.1</c:v>
                </c:pt>
                <c:pt idx="3510">
                  <c:v>40.109000000000002</c:v>
                </c:pt>
                <c:pt idx="3511">
                  <c:v>40.120000000000012</c:v>
                </c:pt>
                <c:pt idx="3512">
                  <c:v>40.131</c:v>
                </c:pt>
                <c:pt idx="3513">
                  <c:v>40.14</c:v>
                </c:pt>
                <c:pt idx="3514">
                  <c:v>40.15</c:v>
                </c:pt>
                <c:pt idx="3515">
                  <c:v>40.160000000000011</c:v>
                </c:pt>
                <c:pt idx="3516">
                  <c:v>40.171000000000006</c:v>
                </c:pt>
                <c:pt idx="3517">
                  <c:v>40.18</c:v>
                </c:pt>
                <c:pt idx="3518">
                  <c:v>40.190000000000012</c:v>
                </c:pt>
                <c:pt idx="3519">
                  <c:v>40.200000000000003</c:v>
                </c:pt>
                <c:pt idx="3520">
                  <c:v>40.21</c:v>
                </c:pt>
                <c:pt idx="3521">
                  <c:v>40.221000000000011</c:v>
                </c:pt>
                <c:pt idx="3522">
                  <c:v>40.230000000000011</c:v>
                </c:pt>
                <c:pt idx="3523">
                  <c:v>40.24</c:v>
                </c:pt>
                <c:pt idx="3524">
                  <c:v>40.249000000000002</c:v>
                </c:pt>
                <c:pt idx="3525">
                  <c:v>40.261000000000003</c:v>
                </c:pt>
                <c:pt idx="3526">
                  <c:v>40.270000000000003</c:v>
                </c:pt>
                <c:pt idx="3527">
                  <c:v>40.279000000000003</c:v>
                </c:pt>
                <c:pt idx="3528">
                  <c:v>40.290000000000013</c:v>
                </c:pt>
                <c:pt idx="3529">
                  <c:v>40.301000000000002</c:v>
                </c:pt>
                <c:pt idx="3530">
                  <c:v>40.31</c:v>
                </c:pt>
                <c:pt idx="3531">
                  <c:v>40.32</c:v>
                </c:pt>
                <c:pt idx="3532">
                  <c:v>40.331000000000003</c:v>
                </c:pt>
                <c:pt idx="3533">
                  <c:v>40.340000000000003</c:v>
                </c:pt>
                <c:pt idx="3534">
                  <c:v>40.35</c:v>
                </c:pt>
                <c:pt idx="3535">
                  <c:v>40.359000000000002</c:v>
                </c:pt>
                <c:pt idx="3536">
                  <c:v>40.371000000000002</c:v>
                </c:pt>
                <c:pt idx="3537">
                  <c:v>40.381</c:v>
                </c:pt>
                <c:pt idx="3538">
                  <c:v>40.391000000000012</c:v>
                </c:pt>
                <c:pt idx="3539">
                  <c:v>40.4</c:v>
                </c:pt>
                <c:pt idx="3540">
                  <c:v>40.409999999999997</c:v>
                </c:pt>
                <c:pt idx="3541">
                  <c:v>40.421000000000006</c:v>
                </c:pt>
                <c:pt idx="3542">
                  <c:v>40.430999999999997</c:v>
                </c:pt>
                <c:pt idx="3543">
                  <c:v>40.441000000000003</c:v>
                </c:pt>
                <c:pt idx="3544">
                  <c:v>40.451000000000001</c:v>
                </c:pt>
                <c:pt idx="3545">
                  <c:v>40.461000000000013</c:v>
                </c:pt>
                <c:pt idx="3546">
                  <c:v>40.470999999999997</c:v>
                </c:pt>
                <c:pt idx="3547">
                  <c:v>40.481000000000002</c:v>
                </c:pt>
                <c:pt idx="3548">
                  <c:v>40.491</c:v>
                </c:pt>
                <c:pt idx="3549">
                  <c:v>40.500999999999998</c:v>
                </c:pt>
                <c:pt idx="3550">
                  <c:v>40.511000000000003</c:v>
                </c:pt>
                <c:pt idx="3551">
                  <c:v>40.521000000000001</c:v>
                </c:pt>
                <c:pt idx="3552">
                  <c:v>40.531000000000013</c:v>
                </c:pt>
                <c:pt idx="3553">
                  <c:v>40.540999999999997</c:v>
                </c:pt>
                <c:pt idx="3554">
                  <c:v>40.549000000000007</c:v>
                </c:pt>
                <c:pt idx="3555">
                  <c:v>40.561</c:v>
                </c:pt>
                <c:pt idx="3556">
                  <c:v>40.57</c:v>
                </c:pt>
                <c:pt idx="3557">
                  <c:v>40.581000000000003</c:v>
                </c:pt>
                <c:pt idx="3558">
                  <c:v>40.590000000000003</c:v>
                </c:pt>
                <c:pt idx="3559">
                  <c:v>40.601000000000013</c:v>
                </c:pt>
                <c:pt idx="3560">
                  <c:v>40.61</c:v>
                </c:pt>
                <c:pt idx="3561">
                  <c:v>40.621000000000002</c:v>
                </c:pt>
                <c:pt idx="3562">
                  <c:v>40.630000000000003</c:v>
                </c:pt>
                <c:pt idx="3563">
                  <c:v>40.641000000000012</c:v>
                </c:pt>
                <c:pt idx="3564">
                  <c:v>40.65</c:v>
                </c:pt>
                <c:pt idx="3565">
                  <c:v>40.659000000000013</c:v>
                </c:pt>
                <c:pt idx="3566">
                  <c:v>40.67</c:v>
                </c:pt>
                <c:pt idx="3567">
                  <c:v>40.679000000000002</c:v>
                </c:pt>
                <c:pt idx="3568">
                  <c:v>40.689</c:v>
                </c:pt>
                <c:pt idx="3569">
                  <c:v>40.701000000000001</c:v>
                </c:pt>
                <c:pt idx="3570">
                  <c:v>40.71</c:v>
                </c:pt>
                <c:pt idx="3571">
                  <c:v>40.721000000000011</c:v>
                </c:pt>
                <c:pt idx="3572">
                  <c:v>40.730000000000011</c:v>
                </c:pt>
                <c:pt idx="3573">
                  <c:v>40.741</c:v>
                </c:pt>
                <c:pt idx="3574">
                  <c:v>40.749000000000002</c:v>
                </c:pt>
                <c:pt idx="3575">
                  <c:v>40.761000000000003</c:v>
                </c:pt>
                <c:pt idx="3576">
                  <c:v>40.770000000000003</c:v>
                </c:pt>
                <c:pt idx="3577">
                  <c:v>40.781000000000013</c:v>
                </c:pt>
                <c:pt idx="3578">
                  <c:v>40.790000000000013</c:v>
                </c:pt>
                <c:pt idx="3579">
                  <c:v>40.801000000000002</c:v>
                </c:pt>
                <c:pt idx="3580">
                  <c:v>40.81</c:v>
                </c:pt>
                <c:pt idx="3581">
                  <c:v>40.819000000000003</c:v>
                </c:pt>
                <c:pt idx="3582">
                  <c:v>40.831000000000003</c:v>
                </c:pt>
                <c:pt idx="3583">
                  <c:v>40.841000000000001</c:v>
                </c:pt>
                <c:pt idx="3584">
                  <c:v>40.85</c:v>
                </c:pt>
                <c:pt idx="3585">
                  <c:v>40.860999999999997</c:v>
                </c:pt>
                <c:pt idx="3586">
                  <c:v>40.871000000000002</c:v>
                </c:pt>
                <c:pt idx="3587">
                  <c:v>40.881</c:v>
                </c:pt>
                <c:pt idx="3588">
                  <c:v>40.889000000000003</c:v>
                </c:pt>
                <c:pt idx="3589">
                  <c:v>40.901000000000003</c:v>
                </c:pt>
                <c:pt idx="3590">
                  <c:v>40.909000000000013</c:v>
                </c:pt>
                <c:pt idx="3591">
                  <c:v>40.921000000000006</c:v>
                </c:pt>
                <c:pt idx="3592">
                  <c:v>40.93</c:v>
                </c:pt>
                <c:pt idx="3593">
                  <c:v>40.941000000000003</c:v>
                </c:pt>
                <c:pt idx="3594">
                  <c:v>40.951000000000001</c:v>
                </c:pt>
                <c:pt idx="3595">
                  <c:v>40.96</c:v>
                </c:pt>
                <c:pt idx="3596">
                  <c:v>40.970999999999997</c:v>
                </c:pt>
                <c:pt idx="3597">
                  <c:v>40.981000000000002</c:v>
                </c:pt>
                <c:pt idx="3598">
                  <c:v>40.991</c:v>
                </c:pt>
                <c:pt idx="3599">
                  <c:v>40.999000000000002</c:v>
                </c:pt>
                <c:pt idx="3600">
                  <c:v>41.011000000000003</c:v>
                </c:pt>
                <c:pt idx="3601">
                  <c:v>41.02</c:v>
                </c:pt>
                <c:pt idx="3602">
                  <c:v>41.029000000000003</c:v>
                </c:pt>
                <c:pt idx="3603">
                  <c:v>41.04</c:v>
                </c:pt>
                <c:pt idx="3604">
                  <c:v>41.05</c:v>
                </c:pt>
                <c:pt idx="3605">
                  <c:v>41.06</c:v>
                </c:pt>
                <c:pt idx="3606">
                  <c:v>41.07</c:v>
                </c:pt>
                <c:pt idx="3607">
                  <c:v>41.08</c:v>
                </c:pt>
                <c:pt idx="3608">
                  <c:v>41.09</c:v>
                </c:pt>
                <c:pt idx="3609">
                  <c:v>41.1</c:v>
                </c:pt>
                <c:pt idx="3610">
                  <c:v>41.109000000000002</c:v>
                </c:pt>
                <c:pt idx="3611">
                  <c:v>41.120000000000012</c:v>
                </c:pt>
                <c:pt idx="3612">
                  <c:v>41.13</c:v>
                </c:pt>
                <c:pt idx="3613">
                  <c:v>41.14</c:v>
                </c:pt>
                <c:pt idx="3614">
                  <c:v>41.15</c:v>
                </c:pt>
                <c:pt idx="3615">
                  <c:v>41.160000000000011</c:v>
                </c:pt>
                <c:pt idx="3616">
                  <c:v>41.17</c:v>
                </c:pt>
                <c:pt idx="3617">
                  <c:v>41.18</c:v>
                </c:pt>
                <c:pt idx="3618">
                  <c:v>41.190000000000012</c:v>
                </c:pt>
                <c:pt idx="3619">
                  <c:v>41.2</c:v>
                </c:pt>
                <c:pt idx="3620">
                  <c:v>41.21</c:v>
                </c:pt>
                <c:pt idx="3621">
                  <c:v>41.220000000000013</c:v>
                </c:pt>
                <c:pt idx="3622">
                  <c:v>41.230000000000011</c:v>
                </c:pt>
                <c:pt idx="3623">
                  <c:v>41.24</c:v>
                </c:pt>
                <c:pt idx="3624">
                  <c:v>41.249000000000002</c:v>
                </c:pt>
                <c:pt idx="3625">
                  <c:v>41.260000000000012</c:v>
                </c:pt>
                <c:pt idx="3626">
                  <c:v>41.27</c:v>
                </c:pt>
                <c:pt idx="3627">
                  <c:v>41.28</c:v>
                </c:pt>
                <c:pt idx="3628">
                  <c:v>41.290000000000013</c:v>
                </c:pt>
                <c:pt idx="3629">
                  <c:v>41.3</c:v>
                </c:pt>
                <c:pt idx="3630">
                  <c:v>41.31</c:v>
                </c:pt>
                <c:pt idx="3631">
                  <c:v>41.32</c:v>
                </c:pt>
                <c:pt idx="3632">
                  <c:v>41.33</c:v>
                </c:pt>
                <c:pt idx="3633">
                  <c:v>41.34</c:v>
                </c:pt>
                <c:pt idx="3634">
                  <c:v>41.35</c:v>
                </c:pt>
                <c:pt idx="3635">
                  <c:v>41.36</c:v>
                </c:pt>
                <c:pt idx="3636">
                  <c:v>41.37</c:v>
                </c:pt>
                <c:pt idx="3637">
                  <c:v>41.38</c:v>
                </c:pt>
                <c:pt idx="3638">
                  <c:v>41.39</c:v>
                </c:pt>
                <c:pt idx="3639">
                  <c:v>41.4</c:v>
                </c:pt>
                <c:pt idx="3640">
                  <c:v>41.41</c:v>
                </c:pt>
                <c:pt idx="3641">
                  <c:v>41.42</c:v>
                </c:pt>
                <c:pt idx="3642">
                  <c:v>41.43</c:v>
                </c:pt>
                <c:pt idx="3643">
                  <c:v>41.44</c:v>
                </c:pt>
                <c:pt idx="3644">
                  <c:v>41.45</c:v>
                </c:pt>
                <c:pt idx="3645">
                  <c:v>41.46</c:v>
                </c:pt>
                <c:pt idx="3646">
                  <c:v>41.47</c:v>
                </c:pt>
                <c:pt idx="3647">
                  <c:v>41.48</c:v>
                </c:pt>
                <c:pt idx="3648">
                  <c:v>41.49</c:v>
                </c:pt>
                <c:pt idx="3649">
                  <c:v>41.5</c:v>
                </c:pt>
                <c:pt idx="3650">
                  <c:v>41.51</c:v>
                </c:pt>
                <c:pt idx="3651">
                  <c:v>41.52</c:v>
                </c:pt>
                <c:pt idx="3652">
                  <c:v>41.529000000000003</c:v>
                </c:pt>
                <c:pt idx="3653">
                  <c:v>41.54</c:v>
                </c:pt>
                <c:pt idx="3654">
                  <c:v>41.55</c:v>
                </c:pt>
                <c:pt idx="3655">
                  <c:v>41.56</c:v>
                </c:pt>
                <c:pt idx="3656">
                  <c:v>41.571000000000012</c:v>
                </c:pt>
                <c:pt idx="3657">
                  <c:v>41.58</c:v>
                </c:pt>
                <c:pt idx="3658">
                  <c:v>41.59</c:v>
                </c:pt>
                <c:pt idx="3659">
                  <c:v>41.6</c:v>
                </c:pt>
                <c:pt idx="3660">
                  <c:v>41.61</c:v>
                </c:pt>
                <c:pt idx="3661">
                  <c:v>41.620000000000012</c:v>
                </c:pt>
                <c:pt idx="3662">
                  <c:v>41.63</c:v>
                </c:pt>
                <c:pt idx="3663">
                  <c:v>41.64</c:v>
                </c:pt>
                <c:pt idx="3664">
                  <c:v>41.65</c:v>
                </c:pt>
                <c:pt idx="3665">
                  <c:v>41.660000000000011</c:v>
                </c:pt>
                <c:pt idx="3666">
                  <c:v>41.669000000000011</c:v>
                </c:pt>
                <c:pt idx="3667">
                  <c:v>41.68</c:v>
                </c:pt>
                <c:pt idx="3668">
                  <c:v>41.690000000000012</c:v>
                </c:pt>
                <c:pt idx="3669">
                  <c:v>41.7</c:v>
                </c:pt>
                <c:pt idx="3670">
                  <c:v>41.71</c:v>
                </c:pt>
                <c:pt idx="3671">
                  <c:v>41.720000000000013</c:v>
                </c:pt>
                <c:pt idx="3672">
                  <c:v>41.730000000000011</c:v>
                </c:pt>
                <c:pt idx="3673">
                  <c:v>41.741</c:v>
                </c:pt>
                <c:pt idx="3674">
                  <c:v>41.749000000000002</c:v>
                </c:pt>
                <c:pt idx="3675">
                  <c:v>41.760000000000012</c:v>
                </c:pt>
                <c:pt idx="3676">
                  <c:v>41.77</c:v>
                </c:pt>
                <c:pt idx="3677">
                  <c:v>41.78</c:v>
                </c:pt>
                <c:pt idx="3678">
                  <c:v>41.790000000000013</c:v>
                </c:pt>
                <c:pt idx="3679">
                  <c:v>41.8</c:v>
                </c:pt>
                <c:pt idx="3680">
                  <c:v>41.811</c:v>
                </c:pt>
                <c:pt idx="3681">
                  <c:v>41.82</c:v>
                </c:pt>
                <c:pt idx="3682">
                  <c:v>41.83</c:v>
                </c:pt>
                <c:pt idx="3683">
                  <c:v>41.84</c:v>
                </c:pt>
                <c:pt idx="3684">
                  <c:v>41.85</c:v>
                </c:pt>
                <c:pt idx="3685">
                  <c:v>41.860999999999997</c:v>
                </c:pt>
                <c:pt idx="3686">
                  <c:v>41.87</c:v>
                </c:pt>
                <c:pt idx="3687">
                  <c:v>41.88</c:v>
                </c:pt>
                <c:pt idx="3688">
                  <c:v>41.891000000000012</c:v>
                </c:pt>
                <c:pt idx="3689">
                  <c:v>41.901000000000003</c:v>
                </c:pt>
                <c:pt idx="3690">
                  <c:v>41.91</c:v>
                </c:pt>
                <c:pt idx="3691">
                  <c:v>41.918999999999997</c:v>
                </c:pt>
                <c:pt idx="3692">
                  <c:v>41.93</c:v>
                </c:pt>
                <c:pt idx="3693">
                  <c:v>41.941000000000003</c:v>
                </c:pt>
                <c:pt idx="3694">
                  <c:v>41.95</c:v>
                </c:pt>
                <c:pt idx="3695">
                  <c:v>41.96</c:v>
                </c:pt>
                <c:pt idx="3696">
                  <c:v>41.969000000000001</c:v>
                </c:pt>
                <c:pt idx="3697">
                  <c:v>41.981000000000002</c:v>
                </c:pt>
                <c:pt idx="3698">
                  <c:v>41.99</c:v>
                </c:pt>
                <c:pt idx="3699">
                  <c:v>42</c:v>
                </c:pt>
                <c:pt idx="3700">
                  <c:v>42.011000000000003</c:v>
                </c:pt>
                <c:pt idx="3701">
                  <c:v>42.021000000000001</c:v>
                </c:pt>
                <c:pt idx="3702">
                  <c:v>42.029000000000003</c:v>
                </c:pt>
                <c:pt idx="3703">
                  <c:v>42.039000000000001</c:v>
                </c:pt>
                <c:pt idx="3704">
                  <c:v>42.051000000000002</c:v>
                </c:pt>
                <c:pt idx="3705">
                  <c:v>42.06</c:v>
                </c:pt>
                <c:pt idx="3706">
                  <c:v>42.071000000000012</c:v>
                </c:pt>
                <c:pt idx="3707">
                  <c:v>42.081000000000003</c:v>
                </c:pt>
                <c:pt idx="3708">
                  <c:v>42.091000000000001</c:v>
                </c:pt>
                <c:pt idx="3709">
                  <c:v>42.1</c:v>
                </c:pt>
                <c:pt idx="3710">
                  <c:v>42.109000000000002</c:v>
                </c:pt>
                <c:pt idx="3711">
                  <c:v>42.121000000000002</c:v>
                </c:pt>
                <c:pt idx="3712">
                  <c:v>42.131</c:v>
                </c:pt>
                <c:pt idx="3713">
                  <c:v>42.14</c:v>
                </c:pt>
                <c:pt idx="3714">
                  <c:v>42.151000000000003</c:v>
                </c:pt>
                <c:pt idx="3715">
                  <c:v>42.160000000000011</c:v>
                </c:pt>
                <c:pt idx="3716">
                  <c:v>42.171000000000006</c:v>
                </c:pt>
                <c:pt idx="3717">
                  <c:v>42.179000000000002</c:v>
                </c:pt>
                <c:pt idx="3718">
                  <c:v>42.190000000000012</c:v>
                </c:pt>
                <c:pt idx="3719">
                  <c:v>42.2</c:v>
                </c:pt>
                <c:pt idx="3720">
                  <c:v>42.211000000000013</c:v>
                </c:pt>
                <c:pt idx="3721">
                  <c:v>42.219000000000001</c:v>
                </c:pt>
                <c:pt idx="3722">
                  <c:v>42.230000000000011</c:v>
                </c:pt>
                <c:pt idx="3723">
                  <c:v>42.24</c:v>
                </c:pt>
                <c:pt idx="3724">
                  <c:v>42.250999999999998</c:v>
                </c:pt>
                <c:pt idx="3725">
                  <c:v>42.261000000000003</c:v>
                </c:pt>
                <c:pt idx="3726">
                  <c:v>42.27</c:v>
                </c:pt>
                <c:pt idx="3727">
                  <c:v>42.28</c:v>
                </c:pt>
                <c:pt idx="3728">
                  <c:v>42.291000000000011</c:v>
                </c:pt>
                <c:pt idx="3729">
                  <c:v>42.3</c:v>
                </c:pt>
                <c:pt idx="3730">
                  <c:v>42.308999999999997</c:v>
                </c:pt>
                <c:pt idx="3731">
                  <c:v>42.32</c:v>
                </c:pt>
                <c:pt idx="3732">
                  <c:v>42.332000000000001</c:v>
                </c:pt>
                <c:pt idx="3733">
                  <c:v>42.341000000000001</c:v>
                </c:pt>
                <c:pt idx="3734">
                  <c:v>42.350999999999999</c:v>
                </c:pt>
                <c:pt idx="3735">
                  <c:v>42.360999999999997</c:v>
                </c:pt>
                <c:pt idx="3736">
                  <c:v>42.371000000000002</c:v>
                </c:pt>
                <c:pt idx="3737">
                  <c:v>42.381</c:v>
                </c:pt>
                <c:pt idx="3738">
                  <c:v>42.391000000000012</c:v>
                </c:pt>
                <c:pt idx="3739">
                  <c:v>42.402000000000001</c:v>
                </c:pt>
                <c:pt idx="3740">
                  <c:v>42.411000000000001</c:v>
                </c:pt>
                <c:pt idx="3741">
                  <c:v>42.421000000000006</c:v>
                </c:pt>
                <c:pt idx="3742">
                  <c:v>42.430999999999997</c:v>
                </c:pt>
                <c:pt idx="3743">
                  <c:v>42.442</c:v>
                </c:pt>
                <c:pt idx="3744">
                  <c:v>42.451000000000001</c:v>
                </c:pt>
                <c:pt idx="3745">
                  <c:v>42.462000000000003</c:v>
                </c:pt>
                <c:pt idx="3746">
                  <c:v>42.472000000000001</c:v>
                </c:pt>
                <c:pt idx="3747">
                  <c:v>42.481999999999999</c:v>
                </c:pt>
                <c:pt idx="3748">
                  <c:v>42.49</c:v>
                </c:pt>
                <c:pt idx="3749">
                  <c:v>42.502000000000002</c:v>
                </c:pt>
                <c:pt idx="3750">
                  <c:v>42.511000000000003</c:v>
                </c:pt>
                <c:pt idx="3751">
                  <c:v>42.522000000000013</c:v>
                </c:pt>
                <c:pt idx="3752">
                  <c:v>42.529000000000003</c:v>
                </c:pt>
                <c:pt idx="3753">
                  <c:v>42.540999999999997</c:v>
                </c:pt>
                <c:pt idx="3754">
                  <c:v>42.552</c:v>
                </c:pt>
                <c:pt idx="3755">
                  <c:v>42.562000000000012</c:v>
                </c:pt>
                <c:pt idx="3756">
                  <c:v>42.57</c:v>
                </c:pt>
                <c:pt idx="3757">
                  <c:v>42.582000000000001</c:v>
                </c:pt>
                <c:pt idx="3758">
                  <c:v>42.589000000000013</c:v>
                </c:pt>
                <c:pt idx="3759">
                  <c:v>42.602000000000011</c:v>
                </c:pt>
                <c:pt idx="3760">
                  <c:v>42.609000000000002</c:v>
                </c:pt>
                <c:pt idx="3761">
                  <c:v>42.621000000000002</c:v>
                </c:pt>
                <c:pt idx="3762">
                  <c:v>42.63</c:v>
                </c:pt>
                <c:pt idx="3763">
                  <c:v>42.642000000000003</c:v>
                </c:pt>
                <c:pt idx="3764">
                  <c:v>42.65</c:v>
                </c:pt>
                <c:pt idx="3765">
                  <c:v>42.659000000000013</c:v>
                </c:pt>
                <c:pt idx="3766">
                  <c:v>42.669000000000011</c:v>
                </c:pt>
                <c:pt idx="3767">
                  <c:v>42.682000000000002</c:v>
                </c:pt>
                <c:pt idx="3768">
                  <c:v>42.690000000000012</c:v>
                </c:pt>
                <c:pt idx="3769">
                  <c:v>42.701000000000001</c:v>
                </c:pt>
                <c:pt idx="3770">
                  <c:v>42.709000000000003</c:v>
                </c:pt>
                <c:pt idx="3771">
                  <c:v>42.722000000000413</c:v>
                </c:pt>
                <c:pt idx="3772">
                  <c:v>42.730000000000011</c:v>
                </c:pt>
                <c:pt idx="3773">
                  <c:v>42.742000000000012</c:v>
                </c:pt>
                <c:pt idx="3774">
                  <c:v>42.752000000000002</c:v>
                </c:pt>
                <c:pt idx="3775">
                  <c:v>42.762000000000263</c:v>
                </c:pt>
                <c:pt idx="3776">
                  <c:v>42.77</c:v>
                </c:pt>
                <c:pt idx="3777">
                  <c:v>42.781000000000013</c:v>
                </c:pt>
                <c:pt idx="3778">
                  <c:v>42.789000000000001</c:v>
                </c:pt>
                <c:pt idx="3779">
                  <c:v>42.802</c:v>
                </c:pt>
                <c:pt idx="3780">
                  <c:v>42.81</c:v>
                </c:pt>
                <c:pt idx="3781">
                  <c:v>42.821000000000012</c:v>
                </c:pt>
                <c:pt idx="3782">
                  <c:v>42.829000000000001</c:v>
                </c:pt>
                <c:pt idx="3783">
                  <c:v>42.841000000000001</c:v>
                </c:pt>
                <c:pt idx="3784">
                  <c:v>42.85</c:v>
                </c:pt>
                <c:pt idx="3785">
                  <c:v>42.860999999999997</c:v>
                </c:pt>
                <c:pt idx="3786">
                  <c:v>42.869</c:v>
                </c:pt>
                <c:pt idx="3787">
                  <c:v>42.881</c:v>
                </c:pt>
                <c:pt idx="3788">
                  <c:v>42.891000000000012</c:v>
                </c:pt>
                <c:pt idx="3789">
                  <c:v>42.901000000000003</c:v>
                </c:pt>
                <c:pt idx="3790">
                  <c:v>42.911000000000001</c:v>
                </c:pt>
                <c:pt idx="3791">
                  <c:v>42.921000000000006</c:v>
                </c:pt>
                <c:pt idx="3792">
                  <c:v>42.930999999999997</c:v>
                </c:pt>
                <c:pt idx="3793">
                  <c:v>42.941000000000003</c:v>
                </c:pt>
                <c:pt idx="3794">
                  <c:v>42.949000000000012</c:v>
                </c:pt>
                <c:pt idx="3795">
                  <c:v>42.962000000000003</c:v>
                </c:pt>
                <c:pt idx="3796">
                  <c:v>42.970999999999997</c:v>
                </c:pt>
                <c:pt idx="3797">
                  <c:v>42.981000000000002</c:v>
                </c:pt>
                <c:pt idx="3798">
                  <c:v>42.991</c:v>
                </c:pt>
                <c:pt idx="3799">
                  <c:v>42.999000000000002</c:v>
                </c:pt>
                <c:pt idx="3800">
                  <c:v>43.01</c:v>
                </c:pt>
                <c:pt idx="3801">
                  <c:v>43.021000000000001</c:v>
                </c:pt>
                <c:pt idx="3802">
                  <c:v>43.029000000000003</c:v>
                </c:pt>
                <c:pt idx="3803">
                  <c:v>43.04</c:v>
                </c:pt>
                <c:pt idx="3804">
                  <c:v>43.051000000000002</c:v>
                </c:pt>
                <c:pt idx="3805">
                  <c:v>43.06</c:v>
                </c:pt>
                <c:pt idx="3806">
                  <c:v>43.07</c:v>
                </c:pt>
                <c:pt idx="3807">
                  <c:v>43.08</c:v>
                </c:pt>
                <c:pt idx="3808">
                  <c:v>43.091000000000001</c:v>
                </c:pt>
                <c:pt idx="3809">
                  <c:v>43.1</c:v>
                </c:pt>
                <c:pt idx="3810">
                  <c:v>43.109000000000002</c:v>
                </c:pt>
                <c:pt idx="3811">
                  <c:v>43.120000000000012</c:v>
                </c:pt>
                <c:pt idx="3812">
                  <c:v>43.13</c:v>
                </c:pt>
                <c:pt idx="3813">
                  <c:v>43.139000000000003</c:v>
                </c:pt>
                <c:pt idx="3814">
                  <c:v>43.15</c:v>
                </c:pt>
                <c:pt idx="3815">
                  <c:v>43.160000000000011</c:v>
                </c:pt>
                <c:pt idx="3816">
                  <c:v>43.171000000000006</c:v>
                </c:pt>
                <c:pt idx="3817">
                  <c:v>43.18</c:v>
                </c:pt>
                <c:pt idx="3818">
                  <c:v>43.190000000000012</c:v>
                </c:pt>
                <c:pt idx="3819">
                  <c:v>43.2</c:v>
                </c:pt>
                <c:pt idx="3820">
                  <c:v>43.21</c:v>
                </c:pt>
                <c:pt idx="3821">
                  <c:v>43.220000000000013</c:v>
                </c:pt>
                <c:pt idx="3822">
                  <c:v>43.230000000000011</c:v>
                </c:pt>
                <c:pt idx="3823">
                  <c:v>43.24</c:v>
                </c:pt>
                <c:pt idx="3824">
                  <c:v>43.249000000000002</c:v>
                </c:pt>
                <c:pt idx="3825">
                  <c:v>43.260000000000012</c:v>
                </c:pt>
                <c:pt idx="3826">
                  <c:v>43.27</c:v>
                </c:pt>
                <c:pt idx="3827">
                  <c:v>43.28</c:v>
                </c:pt>
                <c:pt idx="3828">
                  <c:v>43.290000000000013</c:v>
                </c:pt>
                <c:pt idx="3829">
                  <c:v>43.3</c:v>
                </c:pt>
                <c:pt idx="3830">
                  <c:v>43.31</c:v>
                </c:pt>
                <c:pt idx="3831">
                  <c:v>43.32</c:v>
                </c:pt>
                <c:pt idx="3832">
                  <c:v>43.33</c:v>
                </c:pt>
                <c:pt idx="3833">
                  <c:v>43.34</c:v>
                </c:pt>
                <c:pt idx="3834">
                  <c:v>43.35</c:v>
                </c:pt>
                <c:pt idx="3835">
                  <c:v>43.36</c:v>
                </c:pt>
                <c:pt idx="3836">
                  <c:v>43.37</c:v>
                </c:pt>
                <c:pt idx="3837">
                  <c:v>43.38</c:v>
                </c:pt>
                <c:pt idx="3838">
                  <c:v>43.39</c:v>
                </c:pt>
                <c:pt idx="3839">
                  <c:v>43.4</c:v>
                </c:pt>
                <c:pt idx="3840">
                  <c:v>43.41</c:v>
                </c:pt>
                <c:pt idx="3841">
                  <c:v>43.42</c:v>
                </c:pt>
                <c:pt idx="3842">
                  <c:v>43.43</c:v>
                </c:pt>
                <c:pt idx="3843">
                  <c:v>43.44</c:v>
                </c:pt>
                <c:pt idx="3844">
                  <c:v>43.45</c:v>
                </c:pt>
                <c:pt idx="3845">
                  <c:v>43.46</c:v>
                </c:pt>
                <c:pt idx="3846">
                  <c:v>43.47</c:v>
                </c:pt>
                <c:pt idx="3847">
                  <c:v>43.48</c:v>
                </c:pt>
                <c:pt idx="3848">
                  <c:v>43.49</c:v>
                </c:pt>
                <c:pt idx="3849">
                  <c:v>43.5</c:v>
                </c:pt>
                <c:pt idx="3850">
                  <c:v>43.51</c:v>
                </c:pt>
                <c:pt idx="3851">
                  <c:v>43.52</c:v>
                </c:pt>
                <c:pt idx="3852">
                  <c:v>43.53</c:v>
                </c:pt>
                <c:pt idx="3853">
                  <c:v>43.54</c:v>
                </c:pt>
                <c:pt idx="3854">
                  <c:v>43.55</c:v>
                </c:pt>
                <c:pt idx="3855">
                  <c:v>43.56</c:v>
                </c:pt>
                <c:pt idx="3856">
                  <c:v>43.57</c:v>
                </c:pt>
                <c:pt idx="3857">
                  <c:v>43.58</c:v>
                </c:pt>
                <c:pt idx="3858">
                  <c:v>43.59</c:v>
                </c:pt>
                <c:pt idx="3859">
                  <c:v>43.6</c:v>
                </c:pt>
                <c:pt idx="3860">
                  <c:v>43.61</c:v>
                </c:pt>
                <c:pt idx="3861">
                  <c:v>43.620000000000012</c:v>
                </c:pt>
                <c:pt idx="3862">
                  <c:v>43.63</c:v>
                </c:pt>
                <c:pt idx="3863">
                  <c:v>43.64</c:v>
                </c:pt>
                <c:pt idx="3864">
                  <c:v>43.65</c:v>
                </c:pt>
                <c:pt idx="3865">
                  <c:v>43.660000000000011</c:v>
                </c:pt>
                <c:pt idx="3866">
                  <c:v>43.67</c:v>
                </c:pt>
                <c:pt idx="3867">
                  <c:v>43.68</c:v>
                </c:pt>
                <c:pt idx="3868">
                  <c:v>43.690000000000012</c:v>
                </c:pt>
                <c:pt idx="3869">
                  <c:v>43.7</c:v>
                </c:pt>
                <c:pt idx="3870">
                  <c:v>43.71</c:v>
                </c:pt>
                <c:pt idx="3871">
                  <c:v>43.720000000000013</c:v>
                </c:pt>
                <c:pt idx="3872">
                  <c:v>43.730000000000011</c:v>
                </c:pt>
                <c:pt idx="3873">
                  <c:v>43.74</c:v>
                </c:pt>
                <c:pt idx="3874">
                  <c:v>43.75</c:v>
                </c:pt>
                <c:pt idx="3875">
                  <c:v>43.760000000000012</c:v>
                </c:pt>
                <c:pt idx="3876">
                  <c:v>43.77</c:v>
                </c:pt>
                <c:pt idx="3877">
                  <c:v>43.781000000000013</c:v>
                </c:pt>
                <c:pt idx="3878">
                  <c:v>43.790000000000013</c:v>
                </c:pt>
                <c:pt idx="3879">
                  <c:v>43.8</c:v>
                </c:pt>
                <c:pt idx="3880">
                  <c:v>43.811</c:v>
                </c:pt>
                <c:pt idx="3881">
                  <c:v>43.821000000000012</c:v>
                </c:pt>
                <c:pt idx="3882">
                  <c:v>43.83</c:v>
                </c:pt>
                <c:pt idx="3883">
                  <c:v>43.841000000000001</c:v>
                </c:pt>
                <c:pt idx="3884">
                  <c:v>43.848999999999997</c:v>
                </c:pt>
                <c:pt idx="3885">
                  <c:v>43.859000000000002</c:v>
                </c:pt>
                <c:pt idx="3886">
                  <c:v>43.87</c:v>
                </c:pt>
                <c:pt idx="3887">
                  <c:v>43.881999999999998</c:v>
                </c:pt>
                <c:pt idx="3888">
                  <c:v>43.889000000000003</c:v>
                </c:pt>
                <c:pt idx="3889">
                  <c:v>43.9</c:v>
                </c:pt>
                <c:pt idx="3890">
                  <c:v>43.91</c:v>
                </c:pt>
                <c:pt idx="3891">
                  <c:v>43.92</c:v>
                </c:pt>
                <c:pt idx="3892">
                  <c:v>43.93</c:v>
                </c:pt>
                <c:pt idx="3893">
                  <c:v>43.94</c:v>
                </c:pt>
                <c:pt idx="3894">
                  <c:v>43.95</c:v>
                </c:pt>
                <c:pt idx="3895">
                  <c:v>43.959000000000003</c:v>
                </c:pt>
                <c:pt idx="3896">
                  <c:v>43.969000000000001</c:v>
                </c:pt>
                <c:pt idx="3897">
                  <c:v>43.981000000000002</c:v>
                </c:pt>
                <c:pt idx="3898">
                  <c:v>43.99</c:v>
                </c:pt>
                <c:pt idx="3899">
                  <c:v>43.999000000000002</c:v>
                </c:pt>
                <c:pt idx="3900">
                  <c:v>44.01</c:v>
                </c:pt>
                <c:pt idx="3901">
                  <c:v>44.02</c:v>
                </c:pt>
                <c:pt idx="3902">
                  <c:v>44.029000000000003</c:v>
                </c:pt>
                <c:pt idx="3903">
                  <c:v>44.04</c:v>
                </c:pt>
                <c:pt idx="3904">
                  <c:v>44.05</c:v>
                </c:pt>
                <c:pt idx="3905">
                  <c:v>44.062000000000012</c:v>
                </c:pt>
                <c:pt idx="3906">
                  <c:v>44.07</c:v>
                </c:pt>
                <c:pt idx="3907">
                  <c:v>44.08</c:v>
                </c:pt>
                <c:pt idx="3908">
                  <c:v>44.091000000000001</c:v>
                </c:pt>
                <c:pt idx="3909">
                  <c:v>44.101000000000013</c:v>
                </c:pt>
                <c:pt idx="3910">
                  <c:v>44.109000000000002</c:v>
                </c:pt>
                <c:pt idx="3911">
                  <c:v>44.120000000000012</c:v>
                </c:pt>
                <c:pt idx="3912">
                  <c:v>44.131</c:v>
                </c:pt>
                <c:pt idx="3913">
                  <c:v>44.139000000000003</c:v>
                </c:pt>
                <c:pt idx="3914">
                  <c:v>44.15</c:v>
                </c:pt>
                <c:pt idx="3915">
                  <c:v>44.160000000000011</c:v>
                </c:pt>
                <c:pt idx="3916">
                  <c:v>44.171000000000006</c:v>
                </c:pt>
                <c:pt idx="3917">
                  <c:v>44.18</c:v>
                </c:pt>
                <c:pt idx="3918">
                  <c:v>44.190000000000012</c:v>
                </c:pt>
                <c:pt idx="3919">
                  <c:v>44.2</c:v>
                </c:pt>
                <c:pt idx="3920">
                  <c:v>44.21</c:v>
                </c:pt>
                <c:pt idx="3921">
                  <c:v>44.221000000000011</c:v>
                </c:pt>
                <c:pt idx="3922">
                  <c:v>44.230000000000011</c:v>
                </c:pt>
                <c:pt idx="3923">
                  <c:v>44.24</c:v>
                </c:pt>
                <c:pt idx="3924">
                  <c:v>44.249000000000002</c:v>
                </c:pt>
                <c:pt idx="3925">
                  <c:v>44.260000000000012</c:v>
                </c:pt>
                <c:pt idx="3926">
                  <c:v>44.27</c:v>
                </c:pt>
                <c:pt idx="3927">
                  <c:v>44.279000000000003</c:v>
                </c:pt>
                <c:pt idx="3928">
                  <c:v>44.291000000000011</c:v>
                </c:pt>
                <c:pt idx="3929">
                  <c:v>44.301000000000002</c:v>
                </c:pt>
                <c:pt idx="3930">
                  <c:v>44.31</c:v>
                </c:pt>
                <c:pt idx="3931">
                  <c:v>44.322000000000003</c:v>
                </c:pt>
                <c:pt idx="3932">
                  <c:v>44.33</c:v>
                </c:pt>
                <c:pt idx="3933">
                  <c:v>44.341000000000001</c:v>
                </c:pt>
                <c:pt idx="3934">
                  <c:v>44.350999999999999</c:v>
                </c:pt>
                <c:pt idx="3935">
                  <c:v>44.36</c:v>
                </c:pt>
                <c:pt idx="3936">
                  <c:v>44.371000000000002</c:v>
                </c:pt>
                <c:pt idx="3937">
                  <c:v>44.381</c:v>
                </c:pt>
                <c:pt idx="3938">
                  <c:v>44.391000000000012</c:v>
                </c:pt>
                <c:pt idx="3939">
                  <c:v>44.4</c:v>
                </c:pt>
                <c:pt idx="3940">
                  <c:v>44.411000000000001</c:v>
                </c:pt>
                <c:pt idx="3941">
                  <c:v>44.418999999999997</c:v>
                </c:pt>
                <c:pt idx="3942">
                  <c:v>44.430999999999997</c:v>
                </c:pt>
                <c:pt idx="3943">
                  <c:v>44.442</c:v>
                </c:pt>
                <c:pt idx="3944">
                  <c:v>44.451000000000001</c:v>
                </c:pt>
                <c:pt idx="3945">
                  <c:v>44.461000000000013</c:v>
                </c:pt>
                <c:pt idx="3946">
                  <c:v>44.470999999999997</c:v>
                </c:pt>
                <c:pt idx="3947">
                  <c:v>44.481999999999999</c:v>
                </c:pt>
                <c:pt idx="3948">
                  <c:v>44.49</c:v>
                </c:pt>
                <c:pt idx="3949">
                  <c:v>44.500999999999998</c:v>
                </c:pt>
                <c:pt idx="3950">
                  <c:v>44.511000000000003</c:v>
                </c:pt>
                <c:pt idx="3951">
                  <c:v>44.521000000000001</c:v>
                </c:pt>
                <c:pt idx="3952">
                  <c:v>44.531000000000013</c:v>
                </c:pt>
                <c:pt idx="3953">
                  <c:v>44.540999999999997</c:v>
                </c:pt>
                <c:pt idx="3954">
                  <c:v>44.551000000000002</c:v>
                </c:pt>
                <c:pt idx="3955">
                  <c:v>44.561</c:v>
                </c:pt>
                <c:pt idx="3956">
                  <c:v>44.57</c:v>
                </c:pt>
                <c:pt idx="3957">
                  <c:v>44.581000000000003</c:v>
                </c:pt>
                <c:pt idx="3958">
                  <c:v>44.59</c:v>
                </c:pt>
                <c:pt idx="3959">
                  <c:v>44.602000000000011</c:v>
                </c:pt>
                <c:pt idx="3960">
                  <c:v>44.610999999999997</c:v>
                </c:pt>
                <c:pt idx="3961">
                  <c:v>44.621000000000002</c:v>
                </c:pt>
                <c:pt idx="3962">
                  <c:v>44.63</c:v>
                </c:pt>
                <c:pt idx="3963">
                  <c:v>44.642000000000003</c:v>
                </c:pt>
                <c:pt idx="3964">
                  <c:v>44.65</c:v>
                </c:pt>
                <c:pt idx="3965">
                  <c:v>44.661000000000001</c:v>
                </c:pt>
                <c:pt idx="3966">
                  <c:v>44.669000000000011</c:v>
                </c:pt>
                <c:pt idx="3967">
                  <c:v>44.680999999999997</c:v>
                </c:pt>
                <c:pt idx="3968">
                  <c:v>44.690000000000012</c:v>
                </c:pt>
                <c:pt idx="3969">
                  <c:v>44.699000000000012</c:v>
                </c:pt>
                <c:pt idx="3970">
                  <c:v>44.709000000000003</c:v>
                </c:pt>
                <c:pt idx="3971">
                  <c:v>44.721000000000011</c:v>
                </c:pt>
                <c:pt idx="3972">
                  <c:v>44.730000000000011</c:v>
                </c:pt>
                <c:pt idx="3973">
                  <c:v>44.739000000000011</c:v>
                </c:pt>
                <c:pt idx="3974">
                  <c:v>44.750999999999998</c:v>
                </c:pt>
                <c:pt idx="3975">
                  <c:v>44.761000000000003</c:v>
                </c:pt>
                <c:pt idx="3976">
                  <c:v>44.769000000000013</c:v>
                </c:pt>
                <c:pt idx="3977">
                  <c:v>44.782000000000011</c:v>
                </c:pt>
                <c:pt idx="3978">
                  <c:v>44.791000000000011</c:v>
                </c:pt>
                <c:pt idx="3979">
                  <c:v>44.801000000000002</c:v>
                </c:pt>
                <c:pt idx="3980">
                  <c:v>44.81</c:v>
                </c:pt>
                <c:pt idx="3981">
                  <c:v>44.821000000000012</c:v>
                </c:pt>
                <c:pt idx="3982">
                  <c:v>44.829000000000001</c:v>
                </c:pt>
                <c:pt idx="3983">
                  <c:v>44.841000000000001</c:v>
                </c:pt>
                <c:pt idx="3984">
                  <c:v>44.85</c:v>
                </c:pt>
                <c:pt idx="3985">
                  <c:v>44.860999999999997</c:v>
                </c:pt>
                <c:pt idx="3986">
                  <c:v>44.869</c:v>
                </c:pt>
                <c:pt idx="3987">
                  <c:v>44.881</c:v>
                </c:pt>
                <c:pt idx="3988">
                  <c:v>44.891000000000012</c:v>
                </c:pt>
                <c:pt idx="3989">
                  <c:v>44.901000000000003</c:v>
                </c:pt>
                <c:pt idx="3990">
                  <c:v>44.911000000000001</c:v>
                </c:pt>
                <c:pt idx="3991">
                  <c:v>44.921000000000006</c:v>
                </c:pt>
                <c:pt idx="3992">
                  <c:v>44.93</c:v>
                </c:pt>
                <c:pt idx="3993">
                  <c:v>44.939</c:v>
                </c:pt>
                <c:pt idx="3994">
                  <c:v>44.949000000000012</c:v>
                </c:pt>
                <c:pt idx="3995">
                  <c:v>44.96</c:v>
                </c:pt>
                <c:pt idx="3996">
                  <c:v>44.970999999999997</c:v>
                </c:pt>
                <c:pt idx="3997">
                  <c:v>44.979000000000013</c:v>
                </c:pt>
                <c:pt idx="3998">
                  <c:v>44.991</c:v>
                </c:pt>
                <c:pt idx="3999">
                  <c:v>45</c:v>
                </c:pt>
                <c:pt idx="4000">
                  <c:v>45.01</c:v>
                </c:pt>
                <c:pt idx="4001">
                  <c:v>45.02</c:v>
                </c:pt>
                <c:pt idx="4002">
                  <c:v>45.029000000000003</c:v>
                </c:pt>
                <c:pt idx="4003">
                  <c:v>45.04</c:v>
                </c:pt>
                <c:pt idx="4004">
                  <c:v>45.05</c:v>
                </c:pt>
                <c:pt idx="4005">
                  <c:v>45.06</c:v>
                </c:pt>
                <c:pt idx="4006">
                  <c:v>45.07</c:v>
                </c:pt>
                <c:pt idx="4007">
                  <c:v>45.08</c:v>
                </c:pt>
                <c:pt idx="4008">
                  <c:v>45.09</c:v>
                </c:pt>
                <c:pt idx="4009">
                  <c:v>45.1</c:v>
                </c:pt>
                <c:pt idx="4010">
                  <c:v>45.109000000000002</c:v>
                </c:pt>
                <c:pt idx="4011">
                  <c:v>45.120000000000012</c:v>
                </c:pt>
                <c:pt idx="4012">
                  <c:v>45.13</c:v>
                </c:pt>
                <c:pt idx="4013">
                  <c:v>45.139000000000003</c:v>
                </c:pt>
                <c:pt idx="4014">
                  <c:v>45.15</c:v>
                </c:pt>
                <c:pt idx="4015">
                  <c:v>45.160000000000011</c:v>
                </c:pt>
                <c:pt idx="4016">
                  <c:v>45.169000000000011</c:v>
                </c:pt>
                <c:pt idx="4017">
                  <c:v>45.18</c:v>
                </c:pt>
                <c:pt idx="4018">
                  <c:v>45.190000000000012</c:v>
                </c:pt>
                <c:pt idx="4019">
                  <c:v>45.2</c:v>
                </c:pt>
                <c:pt idx="4020">
                  <c:v>45.21</c:v>
                </c:pt>
                <c:pt idx="4021">
                  <c:v>45.220000000000013</c:v>
                </c:pt>
                <c:pt idx="4022">
                  <c:v>45.230000000000011</c:v>
                </c:pt>
                <c:pt idx="4023">
                  <c:v>45.24</c:v>
                </c:pt>
                <c:pt idx="4024">
                  <c:v>45.25</c:v>
                </c:pt>
                <c:pt idx="4025">
                  <c:v>45.260000000000012</c:v>
                </c:pt>
                <c:pt idx="4026">
                  <c:v>45.27</c:v>
                </c:pt>
                <c:pt idx="4027">
                  <c:v>45.28</c:v>
                </c:pt>
                <c:pt idx="4028">
                  <c:v>45.290000000000013</c:v>
                </c:pt>
                <c:pt idx="4029">
                  <c:v>45.3</c:v>
                </c:pt>
                <c:pt idx="4030">
                  <c:v>45.31</c:v>
                </c:pt>
                <c:pt idx="4031">
                  <c:v>45.32</c:v>
                </c:pt>
                <c:pt idx="4032">
                  <c:v>45.33</c:v>
                </c:pt>
                <c:pt idx="4033">
                  <c:v>45.34</c:v>
                </c:pt>
                <c:pt idx="4034">
                  <c:v>45.35</c:v>
                </c:pt>
                <c:pt idx="4035">
                  <c:v>45.359000000000002</c:v>
                </c:pt>
                <c:pt idx="4036">
                  <c:v>45.37</c:v>
                </c:pt>
                <c:pt idx="4037">
                  <c:v>45.38</c:v>
                </c:pt>
                <c:pt idx="4038">
                  <c:v>45.389000000000003</c:v>
                </c:pt>
                <c:pt idx="4039">
                  <c:v>45.4</c:v>
                </c:pt>
                <c:pt idx="4040">
                  <c:v>45.41</c:v>
                </c:pt>
                <c:pt idx="4041">
                  <c:v>45.42</c:v>
                </c:pt>
                <c:pt idx="4042">
                  <c:v>45.43</c:v>
                </c:pt>
                <c:pt idx="4043">
                  <c:v>45.44</c:v>
                </c:pt>
                <c:pt idx="4044">
                  <c:v>45.45</c:v>
                </c:pt>
                <c:pt idx="4045">
                  <c:v>45.46</c:v>
                </c:pt>
                <c:pt idx="4046">
                  <c:v>45.47</c:v>
                </c:pt>
                <c:pt idx="4047">
                  <c:v>45.48</c:v>
                </c:pt>
                <c:pt idx="4048">
                  <c:v>45.49</c:v>
                </c:pt>
                <c:pt idx="4049">
                  <c:v>45.5</c:v>
                </c:pt>
                <c:pt idx="4050">
                  <c:v>45.51</c:v>
                </c:pt>
                <c:pt idx="4051">
                  <c:v>45.52</c:v>
                </c:pt>
                <c:pt idx="4052">
                  <c:v>45.529000000000003</c:v>
                </c:pt>
                <c:pt idx="4053">
                  <c:v>45.54</c:v>
                </c:pt>
                <c:pt idx="4054">
                  <c:v>45.55</c:v>
                </c:pt>
                <c:pt idx="4055">
                  <c:v>45.56</c:v>
                </c:pt>
                <c:pt idx="4056">
                  <c:v>45.57</c:v>
                </c:pt>
                <c:pt idx="4057">
                  <c:v>45.58</c:v>
                </c:pt>
                <c:pt idx="4058">
                  <c:v>45.59</c:v>
                </c:pt>
                <c:pt idx="4059">
                  <c:v>45.6</c:v>
                </c:pt>
                <c:pt idx="4060">
                  <c:v>45.609000000000002</c:v>
                </c:pt>
                <c:pt idx="4061">
                  <c:v>45.620000000000012</c:v>
                </c:pt>
                <c:pt idx="4062">
                  <c:v>45.63</c:v>
                </c:pt>
                <c:pt idx="4063">
                  <c:v>45.64</c:v>
                </c:pt>
                <c:pt idx="4064">
                  <c:v>45.65</c:v>
                </c:pt>
                <c:pt idx="4065">
                  <c:v>45.660000000000011</c:v>
                </c:pt>
                <c:pt idx="4066">
                  <c:v>45.67</c:v>
                </c:pt>
                <c:pt idx="4067">
                  <c:v>45.68</c:v>
                </c:pt>
                <c:pt idx="4068">
                  <c:v>45.690000000000012</c:v>
                </c:pt>
                <c:pt idx="4069">
                  <c:v>45.7</c:v>
                </c:pt>
                <c:pt idx="4070">
                  <c:v>45.71</c:v>
                </c:pt>
                <c:pt idx="4071">
                  <c:v>45.720000000000013</c:v>
                </c:pt>
                <c:pt idx="4072">
                  <c:v>45.730000000000011</c:v>
                </c:pt>
                <c:pt idx="4073">
                  <c:v>45.741</c:v>
                </c:pt>
                <c:pt idx="4074">
                  <c:v>45.749000000000002</c:v>
                </c:pt>
                <c:pt idx="4075">
                  <c:v>45.760000000000012</c:v>
                </c:pt>
                <c:pt idx="4076">
                  <c:v>45.77</c:v>
                </c:pt>
                <c:pt idx="4077">
                  <c:v>45.781000000000013</c:v>
                </c:pt>
                <c:pt idx="4078">
                  <c:v>45.790000000000013</c:v>
                </c:pt>
                <c:pt idx="4079">
                  <c:v>45.8</c:v>
                </c:pt>
                <c:pt idx="4080">
                  <c:v>45.81</c:v>
                </c:pt>
                <c:pt idx="4081">
                  <c:v>45.821000000000012</c:v>
                </c:pt>
                <c:pt idx="4082">
                  <c:v>45.83</c:v>
                </c:pt>
                <c:pt idx="4083">
                  <c:v>45.84</c:v>
                </c:pt>
                <c:pt idx="4084">
                  <c:v>45.85</c:v>
                </c:pt>
                <c:pt idx="4085">
                  <c:v>45.86</c:v>
                </c:pt>
                <c:pt idx="4086">
                  <c:v>45.87</c:v>
                </c:pt>
                <c:pt idx="4087">
                  <c:v>45.88</c:v>
                </c:pt>
                <c:pt idx="4088">
                  <c:v>45.891000000000012</c:v>
                </c:pt>
                <c:pt idx="4089">
                  <c:v>45.9</c:v>
                </c:pt>
                <c:pt idx="4090">
                  <c:v>45.91</c:v>
                </c:pt>
                <c:pt idx="4091">
                  <c:v>45.918999999999997</c:v>
                </c:pt>
                <c:pt idx="4092">
                  <c:v>45.93</c:v>
                </c:pt>
                <c:pt idx="4093">
                  <c:v>45.941000000000003</c:v>
                </c:pt>
                <c:pt idx="4094">
                  <c:v>45.95</c:v>
                </c:pt>
                <c:pt idx="4095">
                  <c:v>45.96</c:v>
                </c:pt>
                <c:pt idx="4096">
                  <c:v>45.97</c:v>
                </c:pt>
                <c:pt idx="4097">
                  <c:v>45.981000000000002</c:v>
                </c:pt>
                <c:pt idx="4098">
                  <c:v>45.99</c:v>
                </c:pt>
                <c:pt idx="4099">
                  <c:v>46</c:v>
                </c:pt>
                <c:pt idx="4100">
                  <c:v>46.01</c:v>
                </c:pt>
                <c:pt idx="4101">
                  <c:v>46.021000000000001</c:v>
                </c:pt>
                <c:pt idx="4102">
                  <c:v>46.029000000000003</c:v>
                </c:pt>
                <c:pt idx="4103">
                  <c:v>46.04</c:v>
                </c:pt>
                <c:pt idx="4104">
                  <c:v>46.051000000000002</c:v>
                </c:pt>
                <c:pt idx="4105">
                  <c:v>46.061</c:v>
                </c:pt>
                <c:pt idx="4106">
                  <c:v>46.07</c:v>
                </c:pt>
                <c:pt idx="4107">
                  <c:v>46.079000000000001</c:v>
                </c:pt>
                <c:pt idx="4108">
                  <c:v>46.091000000000001</c:v>
                </c:pt>
                <c:pt idx="4109">
                  <c:v>46.101000000000013</c:v>
                </c:pt>
                <c:pt idx="4110">
                  <c:v>46.109000000000002</c:v>
                </c:pt>
                <c:pt idx="4111">
                  <c:v>46.120000000000012</c:v>
                </c:pt>
                <c:pt idx="4112">
                  <c:v>46.13</c:v>
                </c:pt>
                <c:pt idx="4113">
                  <c:v>46.141000000000012</c:v>
                </c:pt>
                <c:pt idx="4114">
                  <c:v>46.15</c:v>
                </c:pt>
                <c:pt idx="4115">
                  <c:v>46.160000000000011</c:v>
                </c:pt>
                <c:pt idx="4116">
                  <c:v>46.171000000000006</c:v>
                </c:pt>
                <c:pt idx="4117">
                  <c:v>46.18</c:v>
                </c:pt>
                <c:pt idx="4118">
                  <c:v>46.190000000000012</c:v>
                </c:pt>
                <c:pt idx="4119">
                  <c:v>46.2</c:v>
                </c:pt>
                <c:pt idx="4120">
                  <c:v>46.21</c:v>
                </c:pt>
                <c:pt idx="4121">
                  <c:v>46.221000000000011</c:v>
                </c:pt>
                <c:pt idx="4122">
                  <c:v>46.230000000000011</c:v>
                </c:pt>
                <c:pt idx="4123">
                  <c:v>46.24</c:v>
                </c:pt>
                <c:pt idx="4124">
                  <c:v>46.25</c:v>
                </c:pt>
                <c:pt idx="4125">
                  <c:v>46.260000000000012</c:v>
                </c:pt>
                <c:pt idx="4126">
                  <c:v>46.27</c:v>
                </c:pt>
                <c:pt idx="4127">
                  <c:v>46.28</c:v>
                </c:pt>
                <c:pt idx="4128">
                  <c:v>46.291000000000011</c:v>
                </c:pt>
                <c:pt idx="4129">
                  <c:v>46.301000000000002</c:v>
                </c:pt>
                <c:pt idx="4130">
                  <c:v>46.31</c:v>
                </c:pt>
                <c:pt idx="4131">
                  <c:v>46.32</c:v>
                </c:pt>
                <c:pt idx="4132">
                  <c:v>46.331000000000003</c:v>
                </c:pt>
                <c:pt idx="4133">
                  <c:v>46.341000000000001</c:v>
                </c:pt>
                <c:pt idx="4134">
                  <c:v>46.350999999999999</c:v>
                </c:pt>
                <c:pt idx="4135">
                  <c:v>46.360999999999997</c:v>
                </c:pt>
                <c:pt idx="4136">
                  <c:v>46.371000000000002</c:v>
                </c:pt>
                <c:pt idx="4137">
                  <c:v>46.381</c:v>
                </c:pt>
                <c:pt idx="4138">
                  <c:v>46.391000000000012</c:v>
                </c:pt>
                <c:pt idx="4139">
                  <c:v>46.401000000000003</c:v>
                </c:pt>
                <c:pt idx="4140">
                  <c:v>46.411000000000001</c:v>
                </c:pt>
                <c:pt idx="4141">
                  <c:v>46.418999999999997</c:v>
                </c:pt>
                <c:pt idx="4142">
                  <c:v>46.430999999999997</c:v>
                </c:pt>
                <c:pt idx="4143">
                  <c:v>46.441000000000003</c:v>
                </c:pt>
                <c:pt idx="4144">
                  <c:v>46.451000000000001</c:v>
                </c:pt>
                <c:pt idx="4145">
                  <c:v>46.461000000000013</c:v>
                </c:pt>
                <c:pt idx="4146">
                  <c:v>46.470999999999997</c:v>
                </c:pt>
                <c:pt idx="4147">
                  <c:v>46.481000000000002</c:v>
                </c:pt>
                <c:pt idx="4148">
                  <c:v>46.491</c:v>
                </c:pt>
                <c:pt idx="4149">
                  <c:v>46.500999999999998</c:v>
                </c:pt>
                <c:pt idx="4150">
                  <c:v>46.511000000000003</c:v>
                </c:pt>
                <c:pt idx="4151">
                  <c:v>46.521000000000001</c:v>
                </c:pt>
                <c:pt idx="4152">
                  <c:v>46.531000000000013</c:v>
                </c:pt>
                <c:pt idx="4153">
                  <c:v>46.540999999999997</c:v>
                </c:pt>
                <c:pt idx="4154">
                  <c:v>46.551000000000002</c:v>
                </c:pt>
                <c:pt idx="4155">
                  <c:v>46.561</c:v>
                </c:pt>
                <c:pt idx="4156">
                  <c:v>46.571000000000012</c:v>
                </c:pt>
                <c:pt idx="4157">
                  <c:v>46.581000000000003</c:v>
                </c:pt>
                <c:pt idx="4158">
                  <c:v>46.59</c:v>
                </c:pt>
                <c:pt idx="4159">
                  <c:v>46.601000000000013</c:v>
                </c:pt>
                <c:pt idx="4160">
                  <c:v>46.61</c:v>
                </c:pt>
                <c:pt idx="4161">
                  <c:v>46.621000000000002</c:v>
                </c:pt>
                <c:pt idx="4162">
                  <c:v>46.63</c:v>
                </c:pt>
                <c:pt idx="4163">
                  <c:v>46.641000000000012</c:v>
                </c:pt>
                <c:pt idx="4164">
                  <c:v>46.65</c:v>
                </c:pt>
                <c:pt idx="4165">
                  <c:v>46.661000000000001</c:v>
                </c:pt>
                <c:pt idx="4166">
                  <c:v>46.669000000000011</c:v>
                </c:pt>
                <c:pt idx="4167">
                  <c:v>46.680999999999997</c:v>
                </c:pt>
                <c:pt idx="4168">
                  <c:v>46.690000000000012</c:v>
                </c:pt>
                <c:pt idx="4169">
                  <c:v>46.701000000000001</c:v>
                </c:pt>
                <c:pt idx="4170">
                  <c:v>46.711000000000013</c:v>
                </c:pt>
                <c:pt idx="4171">
                  <c:v>46.721000000000011</c:v>
                </c:pt>
                <c:pt idx="4172">
                  <c:v>46.730000000000011</c:v>
                </c:pt>
                <c:pt idx="4173">
                  <c:v>46.741</c:v>
                </c:pt>
                <c:pt idx="4174">
                  <c:v>46.750999999999998</c:v>
                </c:pt>
                <c:pt idx="4175">
                  <c:v>46.761000000000003</c:v>
                </c:pt>
                <c:pt idx="4176">
                  <c:v>46.77</c:v>
                </c:pt>
                <c:pt idx="4177">
                  <c:v>46.781000000000013</c:v>
                </c:pt>
                <c:pt idx="4178">
                  <c:v>46.791000000000011</c:v>
                </c:pt>
                <c:pt idx="4179">
                  <c:v>46.801000000000002</c:v>
                </c:pt>
                <c:pt idx="4180">
                  <c:v>46.81</c:v>
                </c:pt>
                <c:pt idx="4181">
                  <c:v>46.821000000000012</c:v>
                </c:pt>
                <c:pt idx="4182">
                  <c:v>46.831000000000003</c:v>
                </c:pt>
                <c:pt idx="4183">
                  <c:v>46.841000000000001</c:v>
                </c:pt>
                <c:pt idx="4184">
                  <c:v>46.85</c:v>
                </c:pt>
                <c:pt idx="4185">
                  <c:v>46.860999999999997</c:v>
                </c:pt>
                <c:pt idx="4186">
                  <c:v>46.871000000000002</c:v>
                </c:pt>
                <c:pt idx="4187">
                  <c:v>46.88</c:v>
                </c:pt>
                <c:pt idx="4188">
                  <c:v>46.889000000000003</c:v>
                </c:pt>
                <c:pt idx="4189">
                  <c:v>46.901000000000003</c:v>
                </c:pt>
                <c:pt idx="4190">
                  <c:v>46.911000000000001</c:v>
                </c:pt>
                <c:pt idx="4191">
                  <c:v>46.918999999999997</c:v>
                </c:pt>
                <c:pt idx="4192">
                  <c:v>46.93</c:v>
                </c:pt>
                <c:pt idx="4193">
                  <c:v>46.941000000000003</c:v>
                </c:pt>
                <c:pt idx="4194">
                  <c:v>46.949000000000012</c:v>
                </c:pt>
                <c:pt idx="4195">
                  <c:v>46.959000000000003</c:v>
                </c:pt>
                <c:pt idx="4196">
                  <c:v>46.970999999999997</c:v>
                </c:pt>
                <c:pt idx="4197">
                  <c:v>46.981000000000002</c:v>
                </c:pt>
                <c:pt idx="4198">
                  <c:v>46.991</c:v>
                </c:pt>
                <c:pt idx="4199">
                  <c:v>46.999000000000002</c:v>
                </c:pt>
                <c:pt idx="4200">
                  <c:v>47.011000000000003</c:v>
                </c:pt>
                <c:pt idx="4201">
                  <c:v>47.021000000000001</c:v>
                </c:pt>
                <c:pt idx="4202">
                  <c:v>47.031000000000013</c:v>
                </c:pt>
                <c:pt idx="4203">
                  <c:v>47.04</c:v>
                </c:pt>
                <c:pt idx="4204">
                  <c:v>47.051000000000002</c:v>
                </c:pt>
                <c:pt idx="4205">
                  <c:v>47.061</c:v>
                </c:pt>
                <c:pt idx="4206">
                  <c:v>47.07</c:v>
                </c:pt>
                <c:pt idx="4207">
                  <c:v>47.079000000000001</c:v>
                </c:pt>
                <c:pt idx="4208">
                  <c:v>47.09</c:v>
                </c:pt>
                <c:pt idx="4209">
                  <c:v>47.1</c:v>
                </c:pt>
                <c:pt idx="4210">
                  <c:v>47.11</c:v>
                </c:pt>
                <c:pt idx="4211">
                  <c:v>47.119</c:v>
                </c:pt>
                <c:pt idx="4212">
                  <c:v>47.13</c:v>
                </c:pt>
                <c:pt idx="4213">
                  <c:v>47.14</c:v>
                </c:pt>
                <c:pt idx="4214">
                  <c:v>47.149000000000001</c:v>
                </c:pt>
                <c:pt idx="4215">
                  <c:v>47.160000000000011</c:v>
                </c:pt>
                <c:pt idx="4216">
                  <c:v>47.17</c:v>
                </c:pt>
                <c:pt idx="4217">
                  <c:v>47.18</c:v>
                </c:pt>
                <c:pt idx="4218">
                  <c:v>47.191000000000003</c:v>
                </c:pt>
                <c:pt idx="4219">
                  <c:v>47.201000000000001</c:v>
                </c:pt>
                <c:pt idx="4220">
                  <c:v>47.21</c:v>
                </c:pt>
                <c:pt idx="4221">
                  <c:v>47.221000000000011</c:v>
                </c:pt>
                <c:pt idx="4222">
                  <c:v>47.230000000000011</c:v>
                </c:pt>
                <c:pt idx="4223">
                  <c:v>47.24</c:v>
                </c:pt>
                <c:pt idx="4224">
                  <c:v>47.250999999999998</c:v>
                </c:pt>
                <c:pt idx="4225">
                  <c:v>47.260000000000012</c:v>
                </c:pt>
                <c:pt idx="4226">
                  <c:v>47.27</c:v>
                </c:pt>
                <c:pt idx="4227">
                  <c:v>47.279000000000003</c:v>
                </c:pt>
                <c:pt idx="4228">
                  <c:v>47.290000000000013</c:v>
                </c:pt>
                <c:pt idx="4229">
                  <c:v>47.3</c:v>
                </c:pt>
                <c:pt idx="4230">
                  <c:v>47.31</c:v>
                </c:pt>
                <c:pt idx="4231">
                  <c:v>47.32</c:v>
                </c:pt>
                <c:pt idx="4232">
                  <c:v>47.33</c:v>
                </c:pt>
                <c:pt idx="4233">
                  <c:v>47.34</c:v>
                </c:pt>
                <c:pt idx="4234">
                  <c:v>47.35</c:v>
                </c:pt>
                <c:pt idx="4235">
                  <c:v>47.36</c:v>
                </c:pt>
                <c:pt idx="4236">
                  <c:v>47.37</c:v>
                </c:pt>
                <c:pt idx="4237">
                  <c:v>47.38</c:v>
                </c:pt>
                <c:pt idx="4238">
                  <c:v>47.389000000000003</c:v>
                </c:pt>
                <c:pt idx="4239">
                  <c:v>47.4</c:v>
                </c:pt>
                <c:pt idx="4240">
                  <c:v>47.41</c:v>
                </c:pt>
                <c:pt idx="4241">
                  <c:v>47.42</c:v>
                </c:pt>
                <c:pt idx="4242">
                  <c:v>47.43</c:v>
                </c:pt>
                <c:pt idx="4243">
                  <c:v>47.44</c:v>
                </c:pt>
                <c:pt idx="4244">
                  <c:v>47.45</c:v>
                </c:pt>
                <c:pt idx="4245">
                  <c:v>47.46</c:v>
                </c:pt>
                <c:pt idx="4246">
                  <c:v>47.47</c:v>
                </c:pt>
                <c:pt idx="4247">
                  <c:v>47.48</c:v>
                </c:pt>
                <c:pt idx="4248">
                  <c:v>47.49</c:v>
                </c:pt>
                <c:pt idx="4249">
                  <c:v>47.5</c:v>
                </c:pt>
                <c:pt idx="4250">
                  <c:v>47.51</c:v>
                </c:pt>
                <c:pt idx="4251">
                  <c:v>47.52</c:v>
                </c:pt>
                <c:pt idx="4252">
                  <c:v>47.53</c:v>
                </c:pt>
                <c:pt idx="4253">
                  <c:v>47.54</c:v>
                </c:pt>
                <c:pt idx="4254">
                  <c:v>47.55</c:v>
                </c:pt>
                <c:pt idx="4255">
                  <c:v>47.56</c:v>
                </c:pt>
                <c:pt idx="4256">
                  <c:v>47.57</c:v>
                </c:pt>
                <c:pt idx="4257">
                  <c:v>47.58</c:v>
                </c:pt>
                <c:pt idx="4258">
                  <c:v>47.59</c:v>
                </c:pt>
                <c:pt idx="4259">
                  <c:v>47.599000000000011</c:v>
                </c:pt>
                <c:pt idx="4260">
                  <c:v>47.61</c:v>
                </c:pt>
                <c:pt idx="4261">
                  <c:v>47.620000000000012</c:v>
                </c:pt>
                <c:pt idx="4262">
                  <c:v>47.629000000000012</c:v>
                </c:pt>
                <c:pt idx="4263">
                  <c:v>47.639000000000003</c:v>
                </c:pt>
                <c:pt idx="4264">
                  <c:v>47.651000000000003</c:v>
                </c:pt>
                <c:pt idx="4265">
                  <c:v>47.659000000000013</c:v>
                </c:pt>
                <c:pt idx="4266">
                  <c:v>47.67</c:v>
                </c:pt>
                <c:pt idx="4267">
                  <c:v>47.68</c:v>
                </c:pt>
                <c:pt idx="4268">
                  <c:v>47.691000000000003</c:v>
                </c:pt>
                <c:pt idx="4269">
                  <c:v>47.7</c:v>
                </c:pt>
                <c:pt idx="4270">
                  <c:v>47.71</c:v>
                </c:pt>
                <c:pt idx="4271">
                  <c:v>47.719000000000001</c:v>
                </c:pt>
                <c:pt idx="4272">
                  <c:v>47.731000000000002</c:v>
                </c:pt>
                <c:pt idx="4273">
                  <c:v>47.74</c:v>
                </c:pt>
                <c:pt idx="4274">
                  <c:v>47.750999999999998</c:v>
                </c:pt>
                <c:pt idx="4275">
                  <c:v>47.759</c:v>
                </c:pt>
                <c:pt idx="4276">
                  <c:v>47.77</c:v>
                </c:pt>
                <c:pt idx="4277">
                  <c:v>47.78</c:v>
                </c:pt>
                <c:pt idx="4278">
                  <c:v>47.790000000000013</c:v>
                </c:pt>
                <c:pt idx="4279">
                  <c:v>47.8</c:v>
                </c:pt>
                <c:pt idx="4280">
                  <c:v>47.81</c:v>
                </c:pt>
                <c:pt idx="4281">
                  <c:v>47.82</c:v>
                </c:pt>
                <c:pt idx="4282">
                  <c:v>47.829000000000001</c:v>
                </c:pt>
                <c:pt idx="4283">
                  <c:v>47.84</c:v>
                </c:pt>
                <c:pt idx="4284">
                  <c:v>47.85</c:v>
                </c:pt>
                <c:pt idx="4285">
                  <c:v>47.860999999999997</c:v>
                </c:pt>
                <c:pt idx="4286">
                  <c:v>47.871000000000002</c:v>
                </c:pt>
                <c:pt idx="4287">
                  <c:v>47.88</c:v>
                </c:pt>
                <c:pt idx="4288">
                  <c:v>47.891000000000012</c:v>
                </c:pt>
                <c:pt idx="4289">
                  <c:v>47.9</c:v>
                </c:pt>
                <c:pt idx="4290">
                  <c:v>47.911000000000001</c:v>
                </c:pt>
                <c:pt idx="4291">
                  <c:v>47.918999999999997</c:v>
                </c:pt>
                <c:pt idx="4292">
                  <c:v>47.93</c:v>
                </c:pt>
                <c:pt idx="4293">
                  <c:v>47.941000000000003</c:v>
                </c:pt>
                <c:pt idx="4294">
                  <c:v>47.95</c:v>
                </c:pt>
                <c:pt idx="4295">
                  <c:v>47.96</c:v>
                </c:pt>
                <c:pt idx="4296">
                  <c:v>47.970999999999997</c:v>
                </c:pt>
                <c:pt idx="4297">
                  <c:v>47.98</c:v>
                </c:pt>
                <c:pt idx="4298">
                  <c:v>47.99</c:v>
                </c:pt>
                <c:pt idx="4299">
                  <c:v>48</c:v>
                </c:pt>
                <c:pt idx="4300">
                  <c:v>48.01</c:v>
                </c:pt>
                <c:pt idx="4301">
                  <c:v>48.021000000000001</c:v>
                </c:pt>
                <c:pt idx="4302">
                  <c:v>48.03</c:v>
                </c:pt>
                <c:pt idx="4303">
                  <c:v>48.04</c:v>
                </c:pt>
                <c:pt idx="4304">
                  <c:v>48.051000000000002</c:v>
                </c:pt>
                <c:pt idx="4305">
                  <c:v>48.061</c:v>
                </c:pt>
                <c:pt idx="4306">
                  <c:v>48.071000000000012</c:v>
                </c:pt>
                <c:pt idx="4307">
                  <c:v>48.081000000000003</c:v>
                </c:pt>
                <c:pt idx="4308">
                  <c:v>48.09</c:v>
                </c:pt>
                <c:pt idx="4309">
                  <c:v>48.1</c:v>
                </c:pt>
                <c:pt idx="4310">
                  <c:v>48.110999999999997</c:v>
                </c:pt>
                <c:pt idx="4311">
                  <c:v>48.120000000000012</c:v>
                </c:pt>
                <c:pt idx="4312">
                  <c:v>48.131</c:v>
                </c:pt>
                <c:pt idx="4313">
                  <c:v>48.141000000000012</c:v>
                </c:pt>
                <c:pt idx="4314">
                  <c:v>48.15</c:v>
                </c:pt>
                <c:pt idx="4315">
                  <c:v>48.160000000000011</c:v>
                </c:pt>
                <c:pt idx="4316">
                  <c:v>48.171000000000006</c:v>
                </c:pt>
                <c:pt idx="4317">
                  <c:v>48.18</c:v>
                </c:pt>
                <c:pt idx="4318">
                  <c:v>48.190000000000012</c:v>
                </c:pt>
                <c:pt idx="4319">
                  <c:v>48.2</c:v>
                </c:pt>
                <c:pt idx="4320">
                  <c:v>48.21</c:v>
                </c:pt>
                <c:pt idx="4321">
                  <c:v>48.221000000000011</c:v>
                </c:pt>
                <c:pt idx="4322">
                  <c:v>48.230000000000011</c:v>
                </c:pt>
                <c:pt idx="4323">
                  <c:v>48.24</c:v>
                </c:pt>
                <c:pt idx="4324">
                  <c:v>48.25</c:v>
                </c:pt>
                <c:pt idx="4325">
                  <c:v>48.260000000000012</c:v>
                </c:pt>
                <c:pt idx="4326">
                  <c:v>48.27</c:v>
                </c:pt>
                <c:pt idx="4327">
                  <c:v>48.28</c:v>
                </c:pt>
                <c:pt idx="4328">
                  <c:v>48.291000000000011</c:v>
                </c:pt>
                <c:pt idx="4329">
                  <c:v>48.301000000000002</c:v>
                </c:pt>
                <c:pt idx="4330">
                  <c:v>48.311</c:v>
                </c:pt>
                <c:pt idx="4331">
                  <c:v>48.321000000000012</c:v>
                </c:pt>
                <c:pt idx="4332">
                  <c:v>48.331000000000003</c:v>
                </c:pt>
                <c:pt idx="4333">
                  <c:v>48.341000000000001</c:v>
                </c:pt>
                <c:pt idx="4334">
                  <c:v>48.350999999999999</c:v>
                </c:pt>
                <c:pt idx="4335">
                  <c:v>48.360999999999997</c:v>
                </c:pt>
                <c:pt idx="4336">
                  <c:v>48.371000000000002</c:v>
                </c:pt>
                <c:pt idx="4337">
                  <c:v>48.381</c:v>
                </c:pt>
                <c:pt idx="4338">
                  <c:v>48.391000000000012</c:v>
                </c:pt>
                <c:pt idx="4339">
                  <c:v>48.401000000000003</c:v>
                </c:pt>
                <c:pt idx="4340">
                  <c:v>48.411000000000001</c:v>
                </c:pt>
                <c:pt idx="4341">
                  <c:v>48.418999999999997</c:v>
                </c:pt>
                <c:pt idx="4342">
                  <c:v>48.430999999999997</c:v>
                </c:pt>
                <c:pt idx="4343">
                  <c:v>48.441000000000003</c:v>
                </c:pt>
                <c:pt idx="4344">
                  <c:v>48.451000000000001</c:v>
                </c:pt>
                <c:pt idx="4345">
                  <c:v>48.461000000000013</c:v>
                </c:pt>
                <c:pt idx="4346">
                  <c:v>48.470999999999997</c:v>
                </c:pt>
                <c:pt idx="4347">
                  <c:v>48.481000000000002</c:v>
                </c:pt>
                <c:pt idx="4348">
                  <c:v>48.491</c:v>
                </c:pt>
                <c:pt idx="4349">
                  <c:v>48.500999999999998</c:v>
                </c:pt>
                <c:pt idx="4350">
                  <c:v>48.51</c:v>
                </c:pt>
                <c:pt idx="4351">
                  <c:v>48.522000000000013</c:v>
                </c:pt>
                <c:pt idx="4352">
                  <c:v>48.53</c:v>
                </c:pt>
                <c:pt idx="4353">
                  <c:v>48.540999999999997</c:v>
                </c:pt>
                <c:pt idx="4354">
                  <c:v>48.549000000000007</c:v>
                </c:pt>
                <c:pt idx="4355">
                  <c:v>48.561</c:v>
                </c:pt>
                <c:pt idx="4356">
                  <c:v>48.569000000000003</c:v>
                </c:pt>
                <c:pt idx="4357">
                  <c:v>48.581000000000003</c:v>
                </c:pt>
                <c:pt idx="4358">
                  <c:v>48.59</c:v>
                </c:pt>
                <c:pt idx="4359">
                  <c:v>48.601000000000013</c:v>
                </c:pt>
                <c:pt idx="4360">
                  <c:v>48.609000000000002</c:v>
                </c:pt>
                <c:pt idx="4361">
                  <c:v>48.621000000000002</c:v>
                </c:pt>
                <c:pt idx="4362">
                  <c:v>48.63</c:v>
                </c:pt>
                <c:pt idx="4363">
                  <c:v>48.641000000000012</c:v>
                </c:pt>
                <c:pt idx="4364">
                  <c:v>48.65</c:v>
                </c:pt>
                <c:pt idx="4365">
                  <c:v>48.661000000000001</c:v>
                </c:pt>
                <c:pt idx="4366">
                  <c:v>48.669000000000011</c:v>
                </c:pt>
                <c:pt idx="4367">
                  <c:v>48.68</c:v>
                </c:pt>
                <c:pt idx="4368">
                  <c:v>48.690000000000012</c:v>
                </c:pt>
                <c:pt idx="4369">
                  <c:v>48.699000000000012</c:v>
                </c:pt>
                <c:pt idx="4370">
                  <c:v>48.711000000000013</c:v>
                </c:pt>
                <c:pt idx="4371">
                  <c:v>48.721000000000011</c:v>
                </c:pt>
                <c:pt idx="4372">
                  <c:v>48.729000000000013</c:v>
                </c:pt>
                <c:pt idx="4373">
                  <c:v>48.739000000000011</c:v>
                </c:pt>
                <c:pt idx="4374">
                  <c:v>48.749000000000002</c:v>
                </c:pt>
                <c:pt idx="4375">
                  <c:v>48.761000000000003</c:v>
                </c:pt>
                <c:pt idx="4376">
                  <c:v>48.77</c:v>
                </c:pt>
                <c:pt idx="4377">
                  <c:v>48.781000000000013</c:v>
                </c:pt>
                <c:pt idx="4378">
                  <c:v>48.790000000000013</c:v>
                </c:pt>
                <c:pt idx="4379">
                  <c:v>48.799000000000063</c:v>
                </c:pt>
                <c:pt idx="4380">
                  <c:v>48.81</c:v>
                </c:pt>
                <c:pt idx="4381">
                  <c:v>48.819000000000003</c:v>
                </c:pt>
                <c:pt idx="4382">
                  <c:v>48.831000000000003</c:v>
                </c:pt>
                <c:pt idx="4383">
                  <c:v>48.841000000000001</c:v>
                </c:pt>
                <c:pt idx="4384">
                  <c:v>48.85</c:v>
                </c:pt>
                <c:pt idx="4385">
                  <c:v>48.860999999999997</c:v>
                </c:pt>
                <c:pt idx="4386">
                  <c:v>48.87</c:v>
                </c:pt>
                <c:pt idx="4387">
                  <c:v>48.881</c:v>
                </c:pt>
                <c:pt idx="4388">
                  <c:v>48.89</c:v>
                </c:pt>
                <c:pt idx="4389">
                  <c:v>48.901000000000003</c:v>
                </c:pt>
                <c:pt idx="4390">
                  <c:v>48.911000000000001</c:v>
                </c:pt>
                <c:pt idx="4391">
                  <c:v>48.921000000000006</c:v>
                </c:pt>
                <c:pt idx="4392">
                  <c:v>48.929000000000002</c:v>
                </c:pt>
                <c:pt idx="4393">
                  <c:v>48.941000000000003</c:v>
                </c:pt>
                <c:pt idx="4394">
                  <c:v>48.949000000000012</c:v>
                </c:pt>
                <c:pt idx="4395">
                  <c:v>48.961000000000013</c:v>
                </c:pt>
                <c:pt idx="4396">
                  <c:v>48.970999999999997</c:v>
                </c:pt>
                <c:pt idx="4397">
                  <c:v>48.981000000000002</c:v>
                </c:pt>
                <c:pt idx="4398">
                  <c:v>48.991</c:v>
                </c:pt>
                <c:pt idx="4399">
                  <c:v>49.000999999999998</c:v>
                </c:pt>
                <c:pt idx="4400">
                  <c:v>49.011000000000003</c:v>
                </c:pt>
                <c:pt idx="4401">
                  <c:v>49.021000000000001</c:v>
                </c:pt>
                <c:pt idx="4402">
                  <c:v>49.031000000000013</c:v>
                </c:pt>
                <c:pt idx="4403">
                  <c:v>49.040999999999997</c:v>
                </c:pt>
                <c:pt idx="4404">
                  <c:v>49.051000000000002</c:v>
                </c:pt>
                <c:pt idx="4405">
                  <c:v>49.061</c:v>
                </c:pt>
                <c:pt idx="4406">
                  <c:v>49.071000000000012</c:v>
                </c:pt>
                <c:pt idx="4407">
                  <c:v>49.081000000000003</c:v>
                </c:pt>
                <c:pt idx="4408">
                  <c:v>49.091000000000001</c:v>
                </c:pt>
                <c:pt idx="4409">
                  <c:v>49.1</c:v>
                </c:pt>
                <c:pt idx="4410">
                  <c:v>49.110999999999997</c:v>
                </c:pt>
                <c:pt idx="4411">
                  <c:v>49.121000000000002</c:v>
                </c:pt>
                <c:pt idx="4412">
                  <c:v>49.13</c:v>
                </c:pt>
                <c:pt idx="4413">
                  <c:v>49.139000000000003</c:v>
                </c:pt>
                <c:pt idx="4414">
                  <c:v>49.151000000000003</c:v>
                </c:pt>
                <c:pt idx="4415">
                  <c:v>49.160000000000011</c:v>
                </c:pt>
                <c:pt idx="4416">
                  <c:v>49.171000000000006</c:v>
                </c:pt>
                <c:pt idx="4417">
                  <c:v>49.18</c:v>
                </c:pt>
                <c:pt idx="4418">
                  <c:v>49.190000000000012</c:v>
                </c:pt>
                <c:pt idx="4419">
                  <c:v>49.2</c:v>
                </c:pt>
                <c:pt idx="4420">
                  <c:v>49.21</c:v>
                </c:pt>
                <c:pt idx="4421">
                  <c:v>49.220000000000013</c:v>
                </c:pt>
                <c:pt idx="4422">
                  <c:v>49.230000000000011</c:v>
                </c:pt>
                <c:pt idx="4423">
                  <c:v>49.24</c:v>
                </c:pt>
                <c:pt idx="4424">
                  <c:v>49.25</c:v>
                </c:pt>
                <c:pt idx="4425">
                  <c:v>49.260000000000012</c:v>
                </c:pt>
                <c:pt idx="4426">
                  <c:v>49.27</c:v>
                </c:pt>
                <c:pt idx="4427">
                  <c:v>49.28</c:v>
                </c:pt>
                <c:pt idx="4428">
                  <c:v>49.290000000000013</c:v>
                </c:pt>
                <c:pt idx="4429">
                  <c:v>49.3</c:v>
                </c:pt>
                <c:pt idx="4430">
                  <c:v>49.31</c:v>
                </c:pt>
                <c:pt idx="4431">
                  <c:v>49.32</c:v>
                </c:pt>
                <c:pt idx="4432">
                  <c:v>49.33</c:v>
                </c:pt>
                <c:pt idx="4433">
                  <c:v>49.34</c:v>
                </c:pt>
                <c:pt idx="4434">
                  <c:v>49.35</c:v>
                </c:pt>
                <c:pt idx="4435">
                  <c:v>49.36</c:v>
                </c:pt>
                <c:pt idx="4436">
                  <c:v>49.37</c:v>
                </c:pt>
                <c:pt idx="4437">
                  <c:v>49.38</c:v>
                </c:pt>
                <c:pt idx="4438">
                  <c:v>49.389000000000003</c:v>
                </c:pt>
                <c:pt idx="4439">
                  <c:v>49.4</c:v>
                </c:pt>
                <c:pt idx="4440">
                  <c:v>49.41</c:v>
                </c:pt>
                <c:pt idx="4441">
                  <c:v>49.42</c:v>
                </c:pt>
                <c:pt idx="4442">
                  <c:v>49.43</c:v>
                </c:pt>
                <c:pt idx="4443">
                  <c:v>49.44</c:v>
                </c:pt>
                <c:pt idx="4444">
                  <c:v>49.45</c:v>
                </c:pt>
                <c:pt idx="4445">
                  <c:v>49.46</c:v>
                </c:pt>
                <c:pt idx="4446">
                  <c:v>49.47</c:v>
                </c:pt>
                <c:pt idx="4447">
                  <c:v>49.48</c:v>
                </c:pt>
                <c:pt idx="4448">
                  <c:v>49.49</c:v>
                </c:pt>
                <c:pt idx="4449">
                  <c:v>49.5</c:v>
                </c:pt>
                <c:pt idx="4450">
                  <c:v>49.51</c:v>
                </c:pt>
                <c:pt idx="4451">
                  <c:v>49.52</c:v>
                </c:pt>
                <c:pt idx="4452">
                  <c:v>49.53</c:v>
                </c:pt>
                <c:pt idx="4453">
                  <c:v>49.54</c:v>
                </c:pt>
                <c:pt idx="4454">
                  <c:v>49.55</c:v>
                </c:pt>
                <c:pt idx="4455">
                  <c:v>49.56</c:v>
                </c:pt>
                <c:pt idx="4456">
                  <c:v>49.57</c:v>
                </c:pt>
                <c:pt idx="4457">
                  <c:v>49.579000000000001</c:v>
                </c:pt>
                <c:pt idx="4458">
                  <c:v>49.59</c:v>
                </c:pt>
                <c:pt idx="4459">
                  <c:v>49.599000000000011</c:v>
                </c:pt>
                <c:pt idx="4460">
                  <c:v>49.610999999999997</c:v>
                </c:pt>
                <c:pt idx="4461">
                  <c:v>49.619</c:v>
                </c:pt>
                <c:pt idx="4462">
                  <c:v>49.63</c:v>
                </c:pt>
                <c:pt idx="4463">
                  <c:v>49.639000000000003</c:v>
                </c:pt>
                <c:pt idx="4464">
                  <c:v>49.651000000000003</c:v>
                </c:pt>
                <c:pt idx="4465">
                  <c:v>49.659000000000013</c:v>
                </c:pt>
                <c:pt idx="4466">
                  <c:v>49.669000000000011</c:v>
                </c:pt>
                <c:pt idx="4467">
                  <c:v>49.68</c:v>
                </c:pt>
                <c:pt idx="4468">
                  <c:v>49.691000000000003</c:v>
                </c:pt>
                <c:pt idx="4469">
                  <c:v>49.699000000000012</c:v>
                </c:pt>
                <c:pt idx="4470">
                  <c:v>49.711000000000013</c:v>
                </c:pt>
                <c:pt idx="4471">
                  <c:v>49.719000000000001</c:v>
                </c:pt>
                <c:pt idx="4472">
                  <c:v>49.730000000000011</c:v>
                </c:pt>
                <c:pt idx="4473">
                  <c:v>49.74</c:v>
                </c:pt>
                <c:pt idx="4474">
                  <c:v>49.750999999999998</c:v>
                </c:pt>
                <c:pt idx="4475">
                  <c:v>49.760000000000012</c:v>
                </c:pt>
                <c:pt idx="4476">
                  <c:v>49.77</c:v>
                </c:pt>
                <c:pt idx="4477">
                  <c:v>49.781000000000013</c:v>
                </c:pt>
                <c:pt idx="4478">
                  <c:v>49.790000000000013</c:v>
                </c:pt>
                <c:pt idx="4479">
                  <c:v>49.8</c:v>
                </c:pt>
                <c:pt idx="4480">
                  <c:v>49.81</c:v>
                </c:pt>
                <c:pt idx="4481">
                  <c:v>49.82</c:v>
                </c:pt>
                <c:pt idx="4482">
                  <c:v>49.83</c:v>
                </c:pt>
                <c:pt idx="4483">
                  <c:v>49.84</c:v>
                </c:pt>
                <c:pt idx="4484">
                  <c:v>49.848999999999997</c:v>
                </c:pt>
                <c:pt idx="4485">
                  <c:v>49.859000000000002</c:v>
                </c:pt>
                <c:pt idx="4486">
                  <c:v>49.87</c:v>
                </c:pt>
                <c:pt idx="4487">
                  <c:v>49.88</c:v>
                </c:pt>
                <c:pt idx="4488">
                  <c:v>49.889000000000003</c:v>
                </c:pt>
                <c:pt idx="4489">
                  <c:v>49.9</c:v>
                </c:pt>
                <c:pt idx="4490">
                  <c:v>49.91</c:v>
                </c:pt>
                <c:pt idx="4491">
                  <c:v>49.92</c:v>
                </c:pt>
                <c:pt idx="4492">
                  <c:v>49.93</c:v>
                </c:pt>
                <c:pt idx="4493">
                  <c:v>49.941000000000003</c:v>
                </c:pt>
                <c:pt idx="4494">
                  <c:v>49.95</c:v>
                </c:pt>
                <c:pt idx="4495">
                  <c:v>49.96</c:v>
                </c:pt>
                <c:pt idx="4496">
                  <c:v>49.969000000000001</c:v>
                </c:pt>
                <c:pt idx="4497">
                  <c:v>49.98</c:v>
                </c:pt>
                <c:pt idx="4498">
                  <c:v>49.99</c:v>
                </c:pt>
                <c:pt idx="4499">
                  <c:v>50</c:v>
                </c:pt>
                <c:pt idx="4500">
                  <c:v>50.011000000000003</c:v>
                </c:pt>
                <c:pt idx="4501">
                  <c:v>50.02</c:v>
                </c:pt>
                <c:pt idx="4502">
                  <c:v>50.03</c:v>
                </c:pt>
                <c:pt idx="4503">
                  <c:v>50.04</c:v>
                </c:pt>
                <c:pt idx="4504">
                  <c:v>50.05</c:v>
                </c:pt>
                <c:pt idx="4505">
                  <c:v>50.06</c:v>
                </c:pt>
                <c:pt idx="4506">
                  <c:v>50.07</c:v>
                </c:pt>
                <c:pt idx="4507">
                  <c:v>50.08</c:v>
                </c:pt>
                <c:pt idx="4508">
                  <c:v>50.09</c:v>
                </c:pt>
                <c:pt idx="4509">
                  <c:v>50.099000000000011</c:v>
                </c:pt>
                <c:pt idx="4510">
                  <c:v>50.109000000000002</c:v>
                </c:pt>
                <c:pt idx="4511">
                  <c:v>50.120000000000012</c:v>
                </c:pt>
                <c:pt idx="4512">
                  <c:v>50.13</c:v>
                </c:pt>
                <c:pt idx="4513">
                  <c:v>50.139000000000003</c:v>
                </c:pt>
                <c:pt idx="4514">
                  <c:v>50.151000000000003</c:v>
                </c:pt>
                <c:pt idx="4515">
                  <c:v>50.160000000000011</c:v>
                </c:pt>
                <c:pt idx="4516">
                  <c:v>50.171000000000006</c:v>
                </c:pt>
                <c:pt idx="4517">
                  <c:v>50.18</c:v>
                </c:pt>
                <c:pt idx="4518">
                  <c:v>50.190000000000012</c:v>
                </c:pt>
                <c:pt idx="4519">
                  <c:v>50.2</c:v>
                </c:pt>
                <c:pt idx="4520">
                  <c:v>50.21</c:v>
                </c:pt>
                <c:pt idx="4521">
                  <c:v>50.221000000000011</c:v>
                </c:pt>
                <c:pt idx="4522">
                  <c:v>50.230000000000011</c:v>
                </c:pt>
                <c:pt idx="4523">
                  <c:v>50.24</c:v>
                </c:pt>
                <c:pt idx="4524">
                  <c:v>50.250999999999998</c:v>
                </c:pt>
                <c:pt idx="4525">
                  <c:v>50.261000000000003</c:v>
                </c:pt>
                <c:pt idx="4526">
                  <c:v>50.271000000000001</c:v>
                </c:pt>
                <c:pt idx="4527">
                  <c:v>50.28</c:v>
                </c:pt>
                <c:pt idx="4528">
                  <c:v>50.291000000000011</c:v>
                </c:pt>
                <c:pt idx="4529">
                  <c:v>50.3</c:v>
                </c:pt>
                <c:pt idx="4530">
                  <c:v>50.308999999999997</c:v>
                </c:pt>
                <c:pt idx="4531">
                  <c:v>50.32</c:v>
                </c:pt>
                <c:pt idx="4532">
                  <c:v>50.331000000000003</c:v>
                </c:pt>
                <c:pt idx="4533">
                  <c:v>50.339000000000013</c:v>
                </c:pt>
                <c:pt idx="4534">
                  <c:v>50.350999999999999</c:v>
                </c:pt>
                <c:pt idx="4535">
                  <c:v>50.360999999999997</c:v>
                </c:pt>
                <c:pt idx="4536">
                  <c:v>50.371000000000002</c:v>
                </c:pt>
                <c:pt idx="4537">
                  <c:v>50.381</c:v>
                </c:pt>
                <c:pt idx="4538">
                  <c:v>50.391000000000012</c:v>
                </c:pt>
                <c:pt idx="4539">
                  <c:v>50.401000000000003</c:v>
                </c:pt>
                <c:pt idx="4540">
                  <c:v>50.411000000000001</c:v>
                </c:pt>
                <c:pt idx="4541">
                  <c:v>50.418999999999997</c:v>
                </c:pt>
                <c:pt idx="4542">
                  <c:v>50.430999999999997</c:v>
                </c:pt>
                <c:pt idx="4543">
                  <c:v>50.442</c:v>
                </c:pt>
                <c:pt idx="4544">
                  <c:v>50.451000000000001</c:v>
                </c:pt>
                <c:pt idx="4545">
                  <c:v>50.461000000000013</c:v>
                </c:pt>
                <c:pt idx="4546">
                  <c:v>50.470999999999997</c:v>
                </c:pt>
                <c:pt idx="4547">
                  <c:v>50.481000000000002</c:v>
                </c:pt>
                <c:pt idx="4548">
                  <c:v>50.49</c:v>
                </c:pt>
                <c:pt idx="4549">
                  <c:v>50.500999999999998</c:v>
                </c:pt>
                <c:pt idx="4550">
                  <c:v>50.509</c:v>
                </c:pt>
                <c:pt idx="4551">
                  <c:v>50.522000000000013</c:v>
                </c:pt>
                <c:pt idx="4552">
                  <c:v>50.53</c:v>
                </c:pt>
                <c:pt idx="4553">
                  <c:v>50.540999999999997</c:v>
                </c:pt>
                <c:pt idx="4554">
                  <c:v>50.549000000000007</c:v>
                </c:pt>
                <c:pt idx="4555">
                  <c:v>50.561</c:v>
                </c:pt>
                <c:pt idx="4556">
                  <c:v>50.57</c:v>
                </c:pt>
                <c:pt idx="4557">
                  <c:v>50.581000000000003</c:v>
                </c:pt>
                <c:pt idx="4558">
                  <c:v>50.589000000000013</c:v>
                </c:pt>
                <c:pt idx="4559">
                  <c:v>50.599000000000011</c:v>
                </c:pt>
                <c:pt idx="4560">
                  <c:v>50.609000000000002</c:v>
                </c:pt>
                <c:pt idx="4561">
                  <c:v>50.621000000000002</c:v>
                </c:pt>
                <c:pt idx="4562">
                  <c:v>50.631</c:v>
                </c:pt>
                <c:pt idx="4563">
                  <c:v>50.641000000000012</c:v>
                </c:pt>
                <c:pt idx="4564">
                  <c:v>50.65</c:v>
                </c:pt>
                <c:pt idx="4565">
                  <c:v>50.660000000000011</c:v>
                </c:pt>
                <c:pt idx="4566">
                  <c:v>50.669000000000011</c:v>
                </c:pt>
                <c:pt idx="4567">
                  <c:v>50.68</c:v>
                </c:pt>
                <c:pt idx="4568">
                  <c:v>50.689</c:v>
                </c:pt>
                <c:pt idx="4569">
                  <c:v>50.699000000000012</c:v>
                </c:pt>
                <c:pt idx="4570">
                  <c:v>50.71</c:v>
                </c:pt>
                <c:pt idx="4571">
                  <c:v>50.721000000000011</c:v>
                </c:pt>
                <c:pt idx="4572">
                  <c:v>50.729000000000013</c:v>
                </c:pt>
                <c:pt idx="4573">
                  <c:v>50.739000000000011</c:v>
                </c:pt>
                <c:pt idx="4574">
                  <c:v>50.750999999999998</c:v>
                </c:pt>
                <c:pt idx="4575">
                  <c:v>50.761000000000003</c:v>
                </c:pt>
                <c:pt idx="4576">
                  <c:v>50.769000000000013</c:v>
                </c:pt>
                <c:pt idx="4577">
                  <c:v>50.779000000000003</c:v>
                </c:pt>
                <c:pt idx="4578">
                  <c:v>50.790000000000013</c:v>
                </c:pt>
                <c:pt idx="4579">
                  <c:v>50.802</c:v>
                </c:pt>
                <c:pt idx="4580">
                  <c:v>50.808999999999997</c:v>
                </c:pt>
                <c:pt idx="4581">
                  <c:v>50.819000000000003</c:v>
                </c:pt>
                <c:pt idx="4582">
                  <c:v>50.829000000000001</c:v>
                </c:pt>
                <c:pt idx="4583">
                  <c:v>50.841000000000001</c:v>
                </c:pt>
                <c:pt idx="4584">
                  <c:v>50.848999999999997</c:v>
                </c:pt>
                <c:pt idx="4585">
                  <c:v>50.859000000000002</c:v>
                </c:pt>
                <c:pt idx="4586">
                  <c:v>50.871000000000002</c:v>
                </c:pt>
                <c:pt idx="4587">
                  <c:v>50.881</c:v>
                </c:pt>
                <c:pt idx="4588">
                  <c:v>50.89</c:v>
                </c:pt>
                <c:pt idx="4589">
                  <c:v>50.901000000000003</c:v>
                </c:pt>
                <c:pt idx="4590">
                  <c:v>50.909000000000013</c:v>
                </c:pt>
                <c:pt idx="4591">
                  <c:v>50.921000000000006</c:v>
                </c:pt>
                <c:pt idx="4592">
                  <c:v>50.93</c:v>
                </c:pt>
                <c:pt idx="4593">
                  <c:v>50.941000000000003</c:v>
                </c:pt>
                <c:pt idx="4594">
                  <c:v>50.949000000000012</c:v>
                </c:pt>
                <c:pt idx="4595">
                  <c:v>50.961000000000013</c:v>
                </c:pt>
                <c:pt idx="4596">
                  <c:v>50.970999999999997</c:v>
                </c:pt>
                <c:pt idx="4597">
                  <c:v>50.981000000000002</c:v>
                </c:pt>
                <c:pt idx="4598">
                  <c:v>50.991</c:v>
                </c:pt>
                <c:pt idx="4599">
                  <c:v>51</c:v>
                </c:pt>
                <c:pt idx="4600">
                  <c:v>51.011000000000003</c:v>
                </c:pt>
                <c:pt idx="4601">
                  <c:v>51.021000000000001</c:v>
                </c:pt>
                <c:pt idx="4602">
                  <c:v>51.031000000000013</c:v>
                </c:pt>
                <c:pt idx="4603">
                  <c:v>51.040999999999997</c:v>
                </c:pt>
                <c:pt idx="4604">
                  <c:v>51.051000000000002</c:v>
                </c:pt>
                <c:pt idx="4605">
                  <c:v>51.061</c:v>
                </c:pt>
                <c:pt idx="4606">
                  <c:v>51.071000000000012</c:v>
                </c:pt>
                <c:pt idx="4607">
                  <c:v>51.079000000000001</c:v>
                </c:pt>
                <c:pt idx="4608">
                  <c:v>51.091000000000001</c:v>
                </c:pt>
                <c:pt idx="4609">
                  <c:v>51.1</c:v>
                </c:pt>
                <c:pt idx="4610">
                  <c:v>51.110999999999997</c:v>
                </c:pt>
                <c:pt idx="4611">
                  <c:v>51.121000000000002</c:v>
                </c:pt>
                <c:pt idx="4612">
                  <c:v>51.131</c:v>
                </c:pt>
                <c:pt idx="4613">
                  <c:v>51.141000000000012</c:v>
                </c:pt>
                <c:pt idx="4614">
                  <c:v>51.151000000000003</c:v>
                </c:pt>
                <c:pt idx="4615">
                  <c:v>51.160000000000011</c:v>
                </c:pt>
                <c:pt idx="4616">
                  <c:v>51.171000000000006</c:v>
                </c:pt>
                <c:pt idx="4617">
                  <c:v>51.18</c:v>
                </c:pt>
                <c:pt idx="4618">
                  <c:v>51.191000000000003</c:v>
                </c:pt>
                <c:pt idx="4619">
                  <c:v>51.2</c:v>
                </c:pt>
                <c:pt idx="4620">
                  <c:v>51.21</c:v>
                </c:pt>
                <c:pt idx="4621">
                  <c:v>51.220000000000013</c:v>
                </c:pt>
                <c:pt idx="4622">
                  <c:v>51.230000000000011</c:v>
                </c:pt>
                <c:pt idx="4623">
                  <c:v>51.24</c:v>
                </c:pt>
                <c:pt idx="4624">
                  <c:v>51.249000000000002</c:v>
                </c:pt>
                <c:pt idx="4625">
                  <c:v>51.260000000000012</c:v>
                </c:pt>
                <c:pt idx="4626">
                  <c:v>51.27</c:v>
                </c:pt>
                <c:pt idx="4627">
                  <c:v>51.28</c:v>
                </c:pt>
                <c:pt idx="4628">
                  <c:v>51.290000000000013</c:v>
                </c:pt>
                <c:pt idx="4629">
                  <c:v>51.3</c:v>
                </c:pt>
                <c:pt idx="4630">
                  <c:v>51.31</c:v>
                </c:pt>
                <c:pt idx="4631">
                  <c:v>51.32</c:v>
                </c:pt>
                <c:pt idx="4632">
                  <c:v>51.33</c:v>
                </c:pt>
                <c:pt idx="4633">
                  <c:v>51.34</c:v>
                </c:pt>
                <c:pt idx="4634">
                  <c:v>51.35</c:v>
                </c:pt>
                <c:pt idx="4635">
                  <c:v>51.36</c:v>
                </c:pt>
                <c:pt idx="4636">
                  <c:v>51.37</c:v>
                </c:pt>
                <c:pt idx="4637">
                  <c:v>51.38</c:v>
                </c:pt>
                <c:pt idx="4638">
                  <c:v>51.39</c:v>
                </c:pt>
                <c:pt idx="4639">
                  <c:v>51.4</c:v>
                </c:pt>
                <c:pt idx="4640">
                  <c:v>51.41</c:v>
                </c:pt>
                <c:pt idx="4641">
                  <c:v>51.42</c:v>
                </c:pt>
                <c:pt idx="4642">
                  <c:v>51.43</c:v>
                </c:pt>
                <c:pt idx="4643">
                  <c:v>51.442</c:v>
                </c:pt>
                <c:pt idx="4644">
                  <c:v>51.45</c:v>
                </c:pt>
                <c:pt idx="4645">
                  <c:v>51.46</c:v>
                </c:pt>
                <c:pt idx="4646">
                  <c:v>51.47</c:v>
                </c:pt>
                <c:pt idx="4647">
                  <c:v>51.48</c:v>
                </c:pt>
                <c:pt idx="4648">
                  <c:v>51.49</c:v>
                </c:pt>
                <c:pt idx="4649">
                  <c:v>51.5</c:v>
                </c:pt>
                <c:pt idx="4650">
                  <c:v>51.51</c:v>
                </c:pt>
                <c:pt idx="4651">
                  <c:v>51.52</c:v>
                </c:pt>
                <c:pt idx="4652">
                  <c:v>51.531000000000013</c:v>
                </c:pt>
                <c:pt idx="4653">
                  <c:v>51.539000000000001</c:v>
                </c:pt>
                <c:pt idx="4654">
                  <c:v>51.55</c:v>
                </c:pt>
                <c:pt idx="4655">
                  <c:v>51.56</c:v>
                </c:pt>
                <c:pt idx="4656">
                  <c:v>51.57</c:v>
                </c:pt>
                <c:pt idx="4657">
                  <c:v>51.579000000000001</c:v>
                </c:pt>
                <c:pt idx="4658">
                  <c:v>51.59</c:v>
                </c:pt>
                <c:pt idx="4659">
                  <c:v>51.599000000000011</c:v>
                </c:pt>
                <c:pt idx="4660">
                  <c:v>51.610999999999997</c:v>
                </c:pt>
                <c:pt idx="4661">
                  <c:v>51.619</c:v>
                </c:pt>
                <c:pt idx="4662">
                  <c:v>51.631</c:v>
                </c:pt>
                <c:pt idx="4663">
                  <c:v>51.639000000000003</c:v>
                </c:pt>
                <c:pt idx="4664">
                  <c:v>51.651000000000003</c:v>
                </c:pt>
                <c:pt idx="4665">
                  <c:v>51.660000000000011</c:v>
                </c:pt>
                <c:pt idx="4666">
                  <c:v>51.671000000000006</c:v>
                </c:pt>
                <c:pt idx="4667">
                  <c:v>51.680999999999997</c:v>
                </c:pt>
                <c:pt idx="4668">
                  <c:v>51.691000000000003</c:v>
                </c:pt>
                <c:pt idx="4669">
                  <c:v>51.699000000000012</c:v>
                </c:pt>
                <c:pt idx="4670">
                  <c:v>51.709000000000003</c:v>
                </c:pt>
                <c:pt idx="4671">
                  <c:v>51.719000000000001</c:v>
                </c:pt>
                <c:pt idx="4672">
                  <c:v>51.731000000000002</c:v>
                </c:pt>
                <c:pt idx="4673">
                  <c:v>51.741</c:v>
                </c:pt>
                <c:pt idx="4674">
                  <c:v>51.750999999999998</c:v>
                </c:pt>
                <c:pt idx="4675">
                  <c:v>51.759</c:v>
                </c:pt>
                <c:pt idx="4676">
                  <c:v>51.771000000000001</c:v>
                </c:pt>
                <c:pt idx="4677">
                  <c:v>51.781000000000013</c:v>
                </c:pt>
                <c:pt idx="4678">
                  <c:v>51.790000000000013</c:v>
                </c:pt>
                <c:pt idx="4679">
                  <c:v>51.799000000000063</c:v>
                </c:pt>
                <c:pt idx="4680">
                  <c:v>51.811</c:v>
                </c:pt>
                <c:pt idx="4681">
                  <c:v>51.821000000000012</c:v>
                </c:pt>
                <c:pt idx="4682">
                  <c:v>51.83</c:v>
                </c:pt>
                <c:pt idx="4683">
                  <c:v>51.84</c:v>
                </c:pt>
                <c:pt idx="4684">
                  <c:v>51.848999999999997</c:v>
                </c:pt>
                <c:pt idx="4685">
                  <c:v>51.860999999999997</c:v>
                </c:pt>
                <c:pt idx="4686">
                  <c:v>51.87</c:v>
                </c:pt>
                <c:pt idx="4687">
                  <c:v>51.88</c:v>
                </c:pt>
                <c:pt idx="4688">
                  <c:v>51.891000000000012</c:v>
                </c:pt>
                <c:pt idx="4689">
                  <c:v>51.9</c:v>
                </c:pt>
                <c:pt idx="4690">
                  <c:v>51.91</c:v>
                </c:pt>
                <c:pt idx="4691">
                  <c:v>51.92</c:v>
                </c:pt>
                <c:pt idx="4692">
                  <c:v>51.93</c:v>
                </c:pt>
                <c:pt idx="4693">
                  <c:v>51.941000000000003</c:v>
                </c:pt>
                <c:pt idx="4694">
                  <c:v>51.95</c:v>
                </c:pt>
                <c:pt idx="4695">
                  <c:v>51.96</c:v>
                </c:pt>
                <c:pt idx="4696">
                  <c:v>51.969000000000001</c:v>
                </c:pt>
                <c:pt idx="4697">
                  <c:v>51.98</c:v>
                </c:pt>
                <c:pt idx="4698">
                  <c:v>51.99</c:v>
                </c:pt>
                <c:pt idx="4699">
                  <c:v>52</c:v>
                </c:pt>
                <c:pt idx="4700">
                  <c:v>52.01</c:v>
                </c:pt>
                <c:pt idx="4701">
                  <c:v>52.021000000000001</c:v>
                </c:pt>
                <c:pt idx="4702">
                  <c:v>52.03</c:v>
                </c:pt>
                <c:pt idx="4703">
                  <c:v>52.04</c:v>
                </c:pt>
                <c:pt idx="4704">
                  <c:v>52.05</c:v>
                </c:pt>
                <c:pt idx="4705">
                  <c:v>52.061</c:v>
                </c:pt>
                <c:pt idx="4706">
                  <c:v>52.071000000000012</c:v>
                </c:pt>
                <c:pt idx="4707">
                  <c:v>52.08</c:v>
                </c:pt>
                <c:pt idx="4708">
                  <c:v>52.091000000000001</c:v>
                </c:pt>
                <c:pt idx="4709">
                  <c:v>52.1</c:v>
                </c:pt>
                <c:pt idx="4710">
                  <c:v>52.109000000000002</c:v>
                </c:pt>
                <c:pt idx="4711">
                  <c:v>52.120000000000012</c:v>
                </c:pt>
                <c:pt idx="4712">
                  <c:v>52.131</c:v>
                </c:pt>
                <c:pt idx="4713">
                  <c:v>52.141000000000012</c:v>
                </c:pt>
                <c:pt idx="4714">
                  <c:v>52.15</c:v>
                </c:pt>
                <c:pt idx="4715">
                  <c:v>52.160000000000011</c:v>
                </c:pt>
                <c:pt idx="4716">
                  <c:v>52.171000000000006</c:v>
                </c:pt>
                <c:pt idx="4717">
                  <c:v>52.180999999999997</c:v>
                </c:pt>
                <c:pt idx="4718">
                  <c:v>52.190000000000012</c:v>
                </c:pt>
                <c:pt idx="4719">
                  <c:v>52.2</c:v>
                </c:pt>
                <c:pt idx="4720">
                  <c:v>52.211000000000013</c:v>
                </c:pt>
                <c:pt idx="4721">
                  <c:v>52.221000000000011</c:v>
                </c:pt>
                <c:pt idx="4722">
                  <c:v>52.230000000000011</c:v>
                </c:pt>
                <c:pt idx="4723">
                  <c:v>52.24</c:v>
                </c:pt>
                <c:pt idx="4724">
                  <c:v>52.250999999999998</c:v>
                </c:pt>
                <c:pt idx="4725">
                  <c:v>52.261000000000003</c:v>
                </c:pt>
                <c:pt idx="4726">
                  <c:v>52.27</c:v>
                </c:pt>
                <c:pt idx="4727">
                  <c:v>52.28</c:v>
                </c:pt>
                <c:pt idx="4728">
                  <c:v>52.291000000000011</c:v>
                </c:pt>
                <c:pt idx="4729">
                  <c:v>52.301000000000002</c:v>
                </c:pt>
                <c:pt idx="4730">
                  <c:v>52.311</c:v>
                </c:pt>
                <c:pt idx="4731">
                  <c:v>52.32</c:v>
                </c:pt>
                <c:pt idx="4732">
                  <c:v>52.331000000000003</c:v>
                </c:pt>
                <c:pt idx="4733">
                  <c:v>52.341000000000001</c:v>
                </c:pt>
                <c:pt idx="4734">
                  <c:v>52.35</c:v>
                </c:pt>
                <c:pt idx="4735">
                  <c:v>52.360999999999997</c:v>
                </c:pt>
                <c:pt idx="4736">
                  <c:v>52.371000000000002</c:v>
                </c:pt>
                <c:pt idx="4737">
                  <c:v>52.378999999999998</c:v>
                </c:pt>
                <c:pt idx="4738">
                  <c:v>52.392000000000003</c:v>
                </c:pt>
                <c:pt idx="4739">
                  <c:v>52.401000000000003</c:v>
                </c:pt>
                <c:pt idx="4740">
                  <c:v>52.411000000000001</c:v>
                </c:pt>
                <c:pt idx="4741">
                  <c:v>52.418999999999997</c:v>
                </c:pt>
                <c:pt idx="4742">
                  <c:v>52.430999999999997</c:v>
                </c:pt>
                <c:pt idx="4743">
                  <c:v>52.442</c:v>
                </c:pt>
                <c:pt idx="4744">
                  <c:v>52.451000000000001</c:v>
                </c:pt>
                <c:pt idx="4745">
                  <c:v>52.461000000000013</c:v>
                </c:pt>
                <c:pt idx="4746">
                  <c:v>52.470999999999997</c:v>
                </c:pt>
                <c:pt idx="4747">
                  <c:v>52.481000000000002</c:v>
                </c:pt>
                <c:pt idx="4748">
                  <c:v>52.491</c:v>
                </c:pt>
                <c:pt idx="4749">
                  <c:v>52.500999999999998</c:v>
                </c:pt>
                <c:pt idx="4750">
                  <c:v>52.511000000000003</c:v>
                </c:pt>
                <c:pt idx="4751">
                  <c:v>52.521000000000001</c:v>
                </c:pt>
                <c:pt idx="4752">
                  <c:v>52.531000000000013</c:v>
                </c:pt>
                <c:pt idx="4753">
                  <c:v>52.540999999999997</c:v>
                </c:pt>
                <c:pt idx="4754">
                  <c:v>52.551000000000002</c:v>
                </c:pt>
                <c:pt idx="4755">
                  <c:v>52.558999999999997</c:v>
                </c:pt>
                <c:pt idx="4756">
                  <c:v>52.57</c:v>
                </c:pt>
                <c:pt idx="4757">
                  <c:v>52.581000000000003</c:v>
                </c:pt>
                <c:pt idx="4758">
                  <c:v>52.59</c:v>
                </c:pt>
                <c:pt idx="4759">
                  <c:v>52.601000000000013</c:v>
                </c:pt>
                <c:pt idx="4760">
                  <c:v>52.609000000000002</c:v>
                </c:pt>
                <c:pt idx="4761">
                  <c:v>52.619</c:v>
                </c:pt>
                <c:pt idx="4762">
                  <c:v>52.629000000000012</c:v>
                </c:pt>
                <c:pt idx="4763">
                  <c:v>52.642000000000003</c:v>
                </c:pt>
                <c:pt idx="4764">
                  <c:v>52.651000000000003</c:v>
                </c:pt>
                <c:pt idx="4765">
                  <c:v>52.661000000000001</c:v>
                </c:pt>
                <c:pt idx="4766">
                  <c:v>52.671000000000006</c:v>
                </c:pt>
                <c:pt idx="4767">
                  <c:v>52.682000000000002</c:v>
                </c:pt>
                <c:pt idx="4768">
                  <c:v>52.691000000000003</c:v>
                </c:pt>
                <c:pt idx="4769">
                  <c:v>52.699000000000012</c:v>
                </c:pt>
                <c:pt idx="4770">
                  <c:v>52.711000000000013</c:v>
                </c:pt>
                <c:pt idx="4771">
                  <c:v>52.722000000000413</c:v>
                </c:pt>
                <c:pt idx="4772">
                  <c:v>52.730000000000011</c:v>
                </c:pt>
                <c:pt idx="4773">
                  <c:v>52.739000000000011</c:v>
                </c:pt>
                <c:pt idx="4774">
                  <c:v>52.749000000000002</c:v>
                </c:pt>
                <c:pt idx="4775">
                  <c:v>52.761000000000003</c:v>
                </c:pt>
                <c:pt idx="4776">
                  <c:v>52.77</c:v>
                </c:pt>
                <c:pt idx="4777">
                  <c:v>52.782000000000011</c:v>
                </c:pt>
                <c:pt idx="4778">
                  <c:v>52.789000000000001</c:v>
                </c:pt>
                <c:pt idx="4779">
                  <c:v>52.801000000000002</c:v>
                </c:pt>
                <c:pt idx="4780">
                  <c:v>52.81</c:v>
                </c:pt>
                <c:pt idx="4781">
                  <c:v>52.819000000000003</c:v>
                </c:pt>
                <c:pt idx="4782">
                  <c:v>52.829000000000001</c:v>
                </c:pt>
                <c:pt idx="4783">
                  <c:v>52.841000000000001</c:v>
                </c:pt>
                <c:pt idx="4784">
                  <c:v>52.850999999999999</c:v>
                </c:pt>
                <c:pt idx="4785">
                  <c:v>52.860999999999997</c:v>
                </c:pt>
                <c:pt idx="4786">
                  <c:v>52.871000000000002</c:v>
                </c:pt>
                <c:pt idx="4787">
                  <c:v>52.881999999999998</c:v>
                </c:pt>
                <c:pt idx="4788">
                  <c:v>52.891000000000012</c:v>
                </c:pt>
                <c:pt idx="4789">
                  <c:v>52.901000000000003</c:v>
                </c:pt>
                <c:pt idx="4790">
                  <c:v>52.909000000000013</c:v>
                </c:pt>
                <c:pt idx="4791">
                  <c:v>52.921000000000006</c:v>
                </c:pt>
                <c:pt idx="4792">
                  <c:v>52.930999999999997</c:v>
                </c:pt>
                <c:pt idx="4793">
                  <c:v>52.941000000000003</c:v>
                </c:pt>
                <c:pt idx="4794">
                  <c:v>52.951000000000001</c:v>
                </c:pt>
                <c:pt idx="4795">
                  <c:v>52.961000000000013</c:v>
                </c:pt>
                <c:pt idx="4796">
                  <c:v>52.970999999999997</c:v>
                </c:pt>
                <c:pt idx="4797">
                  <c:v>52.981000000000002</c:v>
                </c:pt>
                <c:pt idx="4798">
                  <c:v>52.991</c:v>
                </c:pt>
                <c:pt idx="4799">
                  <c:v>53.002000000000002</c:v>
                </c:pt>
                <c:pt idx="4800">
                  <c:v>53.011000000000003</c:v>
                </c:pt>
                <c:pt idx="4801">
                  <c:v>53.02</c:v>
                </c:pt>
                <c:pt idx="4802">
                  <c:v>53.031000000000013</c:v>
                </c:pt>
                <c:pt idx="4803">
                  <c:v>53.04</c:v>
                </c:pt>
                <c:pt idx="4804">
                  <c:v>53.051000000000002</c:v>
                </c:pt>
                <c:pt idx="4805">
                  <c:v>53.058999999999997</c:v>
                </c:pt>
                <c:pt idx="4806">
                  <c:v>53.071000000000012</c:v>
                </c:pt>
                <c:pt idx="4807">
                  <c:v>53.081000000000003</c:v>
                </c:pt>
                <c:pt idx="4808">
                  <c:v>53.091000000000001</c:v>
                </c:pt>
                <c:pt idx="4809">
                  <c:v>53.099000000000011</c:v>
                </c:pt>
                <c:pt idx="4810">
                  <c:v>53.110999999999997</c:v>
                </c:pt>
                <c:pt idx="4811">
                  <c:v>53.121000000000002</c:v>
                </c:pt>
                <c:pt idx="4812">
                  <c:v>53.13</c:v>
                </c:pt>
                <c:pt idx="4813">
                  <c:v>53.139000000000003</c:v>
                </c:pt>
                <c:pt idx="4814">
                  <c:v>53.15</c:v>
                </c:pt>
                <c:pt idx="4815">
                  <c:v>53.160000000000011</c:v>
                </c:pt>
                <c:pt idx="4816">
                  <c:v>53.17</c:v>
                </c:pt>
                <c:pt idx="4817">
                  <c:v>53.18</c:v>
                </c:pt>
                <c:pt idx="4818">
                  <c:v>53.190000000000012</c:v>
                </c:pt>
                <c:pt idx="4819">
                  <c:v>53.2</c:v>
                </c:pt>
                <c:pt idx="4820">
                  <c:v>53.21</c:v>
                </c:pt>
                <c:pt idx="4821">
                  <c:v>53.220000000000013</c:v>
                </c:pt>
                <c:pt idx="4822">
                  <c:v>53.230000000000011</c:v>
                </c:pt>
                <c:pt idx="4823">
                  <c:v>53.24</c:v>
                </c:pt>
                <c:pt idx="4824">
                  <c:v>53.25</c:v>
                </c:pt>
                <c:pt idx="4825">
                  <c:v>53.260000000000012</c:v>
                </c:pt>
                <c:pt idx="4826">
                  <c:v>53.27</c:v>
                </c:pt>
                <c:pt idx="4827">
                  <c:v>53.28</c:v>
                </c:pt>
                <c:pt idx="4828">
                  <c:v>53.290000000000013</c:v>
                </c:pt>
                <c:pt idx="4829">
                  <c:v>53.3</c:v>
                </c:pt>
                <c:pt idx="4830">
                  <c:v>53.31</c:v>
                </c:pt>
                <c:pt idx="4831">
                  <c:v>53.32</c:v>
                </c:pt>
                <c:pt idx="4832">
                  <c:v>53.33</c:v>
                </c:pt>
                <c:pt idx="4833">
                  <c:v>53.34</c:v>
                </c:pt>
                <c:pt idx="4834">
                  <c:v>53.35</c:v>
                </c:pt>
                <c:pt idx="4835">
                  <c:v>53.36</c:v>
                </c:pt>
                <c:pt idx="4836">
                  <c:v>53.37</c:v>
                </c:pt>
                <c:pt idx="4837">
                  <c:v>53.38</c:v>
                </c:pt>
                <c:pt idx="4838">
                  <c:v>53.39</c:v>
                </c:pt>
                <c:pt idx="4839">
                  <c:v>53.4</c:v>
                </c:pt>
                <c:pt idx="4840">
                  <c:v>53.41</c:v>
                </c:pt>
                <c:pt idx="4841">
                  <c:v>53.42</c:v>
                </c:pt>
                <c:pt idx="4842">
                  <c:v>53.43</c:v>
                </c:pt>
                <c:pt idx="4843">
                  <c:v>53.44</c:v>
                </c:pt>
                <c:pt idx="4844">
                  <c:v>53.45</c:v>
                </c:pt>
                <c:pt idx="4845">
                  <c:v>53.46</c:v>
                </c:pt>
                <c:pt idx="4846">
                  <c:v>53.47</c:v>
                </c:pt>
                <c:pt idx="4847">
                  <c:v>53.48</c:v>
                </c:pt>
                <c:pt idx="4848">
                  <c:v>53.49</c:v>
                </c:pt>
                <c:pt idx="4849">
                  <c:v>53.5</c:v>
                </c:pt>
                <c:pt idx="4850">
                  <c:v>53.51</c:v>
                </c:pt>
                <c:pt idx="4851">
                  <c:v>53.52</c:v>
                </c:pt>
                <c:pt idx="4852">
                  <c:v>53.53</c:v>
                </c:pt>
                <c:pt idx="4853">
                  <c:v>53.54</c:v>
                </c:pt>
                <c:pt idx="4854">
                  <c:v>53.55</c:v>
                </c:pt>
                <c:pt idx="4855">
                  <c:v>53.56</c:v>
                </c:pt>
                <c:pt idx="4856">
                  <c:v>53.57</c:v>
                </c:pt>
                <c:pt idx="4857">
                  <c:v>53.58</c:v>
                </c:pt>
                <c:pt idx="4858">
                  <c:v>53.59</c:v>
                </c:pt>
                <c:pt idx="4859">
                  <c:v>53.599000000000011</c:v>
                </c:pt>
                <c:pt idx="4860">
                  <c:v>53.61</c:v>
                </c:pt>
                <c:pt idx="4861">
                  <c:v>53.620000000000012</c:v>
                </c:pt>
                <c:pt idx="4862">
                  <c:v>53.63</c:v>
                </c:pt>
                <c:pt idx="4863">
                  <c:v>53.639000000000003</c:v>
                </c:pt>
                <c:pt idx="4864">
                  <c:v>53.651000000000003</c:v>
                </c:pt>
                <c:pt idx="4865">
                  <c:v>53.660000000000011</c:v>
                </c:pt>
                <c:pt idx="4866">
                  <c:v>53.671000000000006</c:v>
                </c:pt>
                <c:pt idx="4867">
                  <c:v>53.68</c:v>
                </c:pt>
                <c:pt idx="4868">
                  <c:v>53.691000000000003</c:v>
                </c:pt>
                <c:pt idx="4869">
                  <c:v>53.7</c:v>
                </c:pt>
                <c:pt idx="4870">
                  <c:v>53.71</c:v>
                </c:pt>
                <c:pt idx="4871">
                  <c:v>53.720000000000013</c:v>
                </c:pt>
                <c:pt idx="4872">
                  <c:v>53.730000000000011</c:v>
                </c:pt>
                <c:pt idx="4873">
                  <c:v>53.741</c:v>
                </c:pt>
                <c:pt idx="4874">
                  <c:v>53.749000000000002</c:v>
                </c:pt>
                <c:pt idx="4875">
                  <c:v>53.760000000000012</c:v>
                </c:pt>
                <c:pt idx="4876">
                  <c:v>53.77</c:v>
                </c:pt>
                <c:pt idx="4877">
                  <c:v>53.781000000000013</c:v>
                </c:pt>
                <c:pt idx="4878">
                  <c:v>53.790000000000013</c:v>
                </c:pt>
                <c:pt idx="4879">
                  <c:v>53.8</c:v>
                </c:pt>
                <c:pt idx="4880">
                  <c:v>53.811</c:v>
                </c:pt>
                <c:pt idx="4881">
                  <c:v>53.821000000000012</c:v>
                </c:pt>
                <c:pt idx="4882">
                  <c:v>53.83</c:v>
                </c:pt>
                <c:pt idx="4883">
                  <c:v>53.84</c:v>
                </c:pt>
                <c:pt idx="4884">
                  <c:v>53.85</c:v>
                </c:pt>
                <c:pt idx="4885">
                  <c:v>53.860999999999997</c:v>
                </c:pt>
                <c:pt idx="4886">
                  <c:v>53.87</c:v>
                </c:pt>
                <c:pt idx="4887">
                  <c:v>53.88</c:v>
                </c:pt>
                <c:pt idx="4888">
                  <c:v>53.889000000000003</c:v>
                </c:pt>
                <c:pt idx="4889">
                  <c:v>53.901000000000003</c:v>
                </c:pt>
                <c:pt idx="4890">
                  <c:v>53.91</c:v>
                </c:pt>
                <c:pt idx="4891">
                  <c:v>53.92</c:v>
                </c:pt>
                <c:pt idx="4892">
                  <c:v>53.930999999999997</c:v>
                </c:pt>
                <c:pt idx="4893">
                  <c:v>53.94</c:v>
                </c:pt>
                <c:pt idx="4894">
                  <c:v>53.95</c:v>
                </c:pt>
                <c:pt idx="4895">
                  <c:v>53.96</c:v>
                </c:pt>
                <c:pt idx="4896">
                  <c:v>53.970999999999997</c:v>
                </c:pt>
                <c:pt idx="4897">
                  <c:v>53.98</c:v>
                </c:pt>
                <c:pt idx="4898">
                  <c:v>53.99</c:v>
                </c:pt>
                <c:pt idx="4899">
                  <c:v>54</c:v>
                </c:pt>
                <c:pt idx="4900">
                  <c:v>54.011000000000003</c:v>
                </c:pt>
                <c:pt idx="4901">
                  <c:v>54.02</c:v>
                </c:pt>
                <c:pt idx="4902">
                  <c:v>54.029000000000003</c:v>
                </c:pt>
                <c:pt idx="4903">
                  <c:v>54.04</c:v>
                </c:pt>
                <c:pt idx="4904">
                  <c:v>54.051000000000002</c:v>
                </c:pt>
                <c:pt idx="4905">
                  <c:v>54.061</c:v>
                </c:pt>
                <c:pt idx="4906">
                  <c:v>54.071000000000012</c:v>
                </c:pt>
                <c:pt idx="4907">
                  <c:v>54.08</c:v>
                </c:pt>
                <c:pt idx="4908">
                  <c:v>54.09</c:v>
                </c:pt>
                <c:pt idx="4909">
                  <c:v>54.1</c:v>
                </c:pt>
                <c:pt idx="4910">
                  <c:v>54.11</c:v>
                </c:pt>
                <c:pt idx="4911">
                  <c:v>54.120000000000012</c:v>
                </c:pt>
                <c:pt idx="4912">
                  <c:v>54.13</c:v>
                </c:pt>
                <c:pt idx="4913">
                  <c:v>54.141000000000012</c:v>
                </c:pt>
                <c:pt idx="4914">
                  <c:v>54.151000000000003</c:v>
                </c:pt>
                <c:pt idx="4915">
                  <c:v>54.160000000000011</c:v>
                </c:pt>
                <c:pt idx="4916">
                  <c:v>54.169000000000011</c:v>
                </c:pt>
                <c:pt idx="4917">
                  <c:v>54.18</c:v>
                </c:pt>
                <c:pt idx="4918">
                  <c:v>54.190000000000012</c:v>
                </c:pt>
                <c:pt idx="4919">
                  <c:v>54.2</c:v>
                </c:pt>
                <c:pt idx="4920">
                  <c:v>54.21</c:v>
                </c:pt>
                <c:pt idx="4921">
                  <c:v>54.220000000000013</c:v>
                </c:pt>
                <c:pt idx="4922">
                  <c:v>54.230000000000011</c:v>
                </c:pt>
                <c:pt idx="4923">
                  <c:v>54.24</c:v>
                </c:pt>
                <c:pt idx="4924">
                  <c:v>54.249000000000002</c:v>
                </c:pt>
                <c:pt idx="4925">
                  <c:v>54.260000000000012</c:v>
                </c:pt>
                <c:pt idx="4926">
                  <c:v>54.27</c:v>
                </c:pt>
                <c:pt idx="4927">
                  <c:v>54.28</c:v>
                </c:pt>
                <c:pt idx="4928">
                  <c:v>54.290000000000013</c:v>
                </c:pt>
                <c:pt idx="4929">
                  <c:v>54.301000000000002</c:v>
                </c:pt>
                <c:pt idx="4930">
                  <c:v>54.31</c:v>
                </c:pt>
                <c:pt idx="4931">
                  <c:v>54.32</c:v>
                </c:pt>
                <c:pt idx="4932">
                  <c:v>54.33</c:v>
                </c:pt>
                <c:pt idx="4933">
                  <c:v>54.341000000000001</c:v>
                </c:pt>
                <c:pt idx="4934">
                  <c:v>54.35</c:v>
                </c:pt>
                <c:pt idx="4935">
                  <c:v>54.359000000000002</c:v>
                </c:pt>
                <c:pt idx="4936">
                  <c:v>54.37</c:v>
                </c:pt>
                <c:pt idx="4937">
                  <c:v>54.38</c:v>
                </c:pt>
                <c:pt idx="4938">
                  <c:v>54.391000000000012</c:v>
                </c:pt>
                <c:pt idx="4939">
                  <c:v>54.4</c:v>
                </c:pt>
                <c:pt idx="4940">
                  <c:v>54.41</c:v>
                </c:pt>
                <c:pt idx="4941">
                  <c:v>54.418999999999997</c:v>
                </c:pt>
                <c:pt idx="4942">
                  <c:v>54.430999999999997</c:v>
                </c:pt>
                <c:pt idx="4943">
                  <c:v>54.44</c:v>
                </c:pt>
                <c:pt idx="4944">
                  <c:v>54.451000000000001</c:v>
                </c:pt>
                <c:pt idx="4945">
                  <c:v>54.46</c:v>
                </c:pt>
                <c:pt idx="4946">
                  <c:v>54.470999999999997</c:v>
                </c:pt>
                <c:pt idx="4947">
                  <c:v>54.48</c:v>
                </c:pt>
                <c:pt idx="4948">
                  <c:v>54.49</c:v>
                </c:pt>
                <c:pt idx="4949">
                  <c:v>54.499000000000002</c:v>
                </c:pt>
                <c:pt idx="4950">
                  <c:v>54.511000000000003</c:v>
                </c:pt>
                <c:pt idx="4951">
                  <c:v>54.52</c:v>
                </c:pt>
                <c:pt idx="4952">
                  <c:v>54.531000000000013</c:v>
                </c:pt>
                <c:pt idx="4953">
                  <c:v>54.540999999999997</c:v>
                </c:pt>
                <c:pt idx="4954">
                  <c:v>54.551000000000002</c:v>
                </c:pt>
                <c:pt idx="4955">
                  <c:v>54.561</c:v>
                </c:pt>
                <c:pt idx="4956">
                  <c:v>54.57</c:v>
                </c:pt>
                <c:pt idx="4957">
                  <c:v>54.581000000000003</c:v>
                </c:pt>
                <c:pt idx="4958">
                  <c:v>54.591000000000001</c:v>
                </c:pt>
                <c:pt idx="4959">
                  <c:v>54.601000000000013</c:v>
                </c:pt>
                <c:pt idx="4960">
                  <c:v>54.610999999999997</c:v>
                </c:pt>
                <c:pt idx="4961">
                  <c:v>54.621000000000002</c:v>
                </c:pt>
                <c:pt idx="4962">
                  <c:v>54.629000000000012</c:v>
                </c:pt>
                <c:pt idx="4963">
                  <c:v>54.641000000000012</c:v>
                </c:pt>
                <c:pt idx="4964">
                  <c:v>54.651000000000003</c:v>
                </c:pt>
                <c:pt idx="4965">
                  <c:v>54.661000000000001</c:v>
                </c:pt>
                <c:pt idx="4966">
                  <c:v>54.671000000000006</c:v>
                </c:pt>
                <c:pt idx="4967">
                  <c:v>54.680999999999997</c:v>
                </c:pt>
                <c:pt idx="4968">
                  <c:v>54.691000000000003</c:v>
                </c:pt>
                <c:pt idx="4969">
                  <c:v>54.699000000000012</c:v>
                </c:pt>
                <c:pt idx="4970">
                  <c:v>54.709000000000003</c:v>
                </c:pt>
                <c:pt idx="4971">
                  <c:v>54.721000000000011</c:v>
                </c:pt>
                <c:pt idx="4972">
                  <c:v>54.731000000000002</c:v>
                </c:pt>
                <c:pt idx="4973">
                  <c:v>54.739000000000011</c:v>
                </c:pt>
                <c:pt idx="4974">
                  <c:v>54.749000000000002</c:v>
                </c:pt>
                <c:pt idx="4975">
                  <c:v>54.761000000000003</c:v>
                </c:pt>
                <c:pt idx="4976">
                  <c:v>54.771000000000001</c:v>
                </c:pt>
                <c:pt idx="4977">
                  <c:v>54.779000000000003</c:v>
                </c:pt>
                <c:pt idx="4978">
                  <c:v>54.789000000000001</c:v>
                </c:pt>
                <c:pt idx="4979">
                  <c:v>54.801000000000002</c:v>
                </c:pt>
                <c:pt idx="4980">
                  <c:v>54.811</c:v>
                </c:pt>
                <c:pt idx="4981">
                  <c:v>54.819000000000003</c:v>
                </c:pt>
                <c:pt idx="4982">
                  <c:v>54.829000000000001</c:v>
                </c:pt>
                <c:pt idx="4983">
                  <c:v>54.841000000000001</c:v>
                </c:pt>
                <c:pt idx="4984">
                  <c:v>54.850999999999999</c:v>
                </c:pt>
                <c:pt idx="4985">
                  <c:v>54.860999999999997</c:v>
                </c:pt>
                <c:pt idx="4986">
                  <c:v>54.871000000000002</c:v>
                </c:pt>
                <c:pt idx="4987">
                  <c:v>54.881</c:v>
                </c:pt>
                <c:pt idx="4988">
                  <c:v>54.891000000000012</c:v>
                </c:pt>
                <c:pt idx="4989">
                  <c:v>54.9</c:v>
                </c:pt>
                <c:pt idx="4990">
                  <c:v>54.909000000000013</c:v>
                </c:pt>
                <c:pt idx="4991">
                  <c:v>54.922000000000011</c:v>
                </c:pt>
                <c:pt idx="4992">
                  <c:v>54.930999999999997</c:v>
                </c:pt>
                <c:pt idx="4993">
                  <c:v>54.941000000000003</c:v>
                </c:pt>
                <c:pt idx="4994">
                  <c:v>54.951000000000001</c:v>
                </c:pt>
                <c:pt idx="4995">
                  <c:v>54.961000000000013</c:v>
                </c:pt>
                <c:pt idx="4996">
                  <c:v>54.97</c:v>
                </c:pt>
                <c:pt idx="4997">
                  <c:v>54.98</c:v>
                </c:pt>
                <c:pt idx="4998">
                  <c:v>54.99</c:v>
                </c:pt>
                <c:pt idx="4999">
                  <c:v>54.999000000000002</c:v>
                </c:pt>
                <c:pt idx="5000">
                  <c:v>55.011000000000003</c:v>
                </c:pt>
                <c:pt idx="5001">
                  <c:v>55.02</c:v>
                </c:pt>
                <c:pt idx="5002">
                  <c:v>55.03</c:v>
                </c:pt>
                <c:pt idx="5003">
                  <c:v>55.04</c:v>
                </c:pt>
                <c:pt idx="5004">
                  <c:v>55.05</c:v>
                </c:pt>
                <c:pt idx="5005">
                  <c:v>55.06</c:v>
                </c:pt>
                <c:pt idx="5006">
                  <c:v>55.07</c:v>
                </c:pt>
                <c:pt idx="5007">
                  <c:v>55.08</c:v>
                </c:pt>
                <c:pt idx="5008">
                  <c:v>55.09</c:v>
                </c:pt>
                <c:pt idx="5009">
                  <c:v>55.099000000000011</c:v>
                </c:pt>
                <c:pt idx="5010">
                  <c:v>55.11</c:v>
                </c:pt>
                <c:pt idx="5011">
                  <c:v>55.120000000000012</c:v>
                </c:pt>
                <c:pt idx="5012">
                  <c:v>55.13</c:v>
                </c:pt>
                <c:pt idx="5013">
                  <c:v>55.139000000000003</c:v>
                </c:pt>
                <c:pt idx="5014">
                  <c:v>55.15</c:v>
                </c:pt>
                <c:pt idx="5015">
                  <c:v>55.160000000000011</c:v>
                </c:pt>
                <c:pt idx="5016">
                  <c:v>55.17</c:v>
                </c:pt>
                <c:pt idx="5017">
                  <c:v>55.18</c:v>
                </c:pt>
                <c:pt idx="5018">
                  <c:v>55.190000000000012</c:v>
                </c:pt>
                <c:pt idx="5019">
                  <c:v>55.2</c:v>
                </c:pt>
                <c:pt idx="5020">
                  <c:v>55.21</c:v>
                </c:pt>
                <c:pt idx="5021">
                  <c:v>55.219000000000001</c:v>
                </c:pt>
                <c:pt idx="5022">
                  <c:v>55.230000000000011</c:v>
                </c:pt>
                <c:pt idx="5023">
                  <c:v>55.24</c:v>
                </c:pt>
                <c:pt idx="5024">
                  <c:v>55.25</c:v>
                </c:pt>
                <c:pt idx="5025">
                  <c:v>55.260000000000012</c:v>
                </c:pt>
                <c:pt idx="5026">
                  <c:v>55.27</c:v>
                </c:pt>
                <c:pt idx="5027">
                  <c:v>55.28</c:v>
                </c:pt>
                <c:pt idx="5028">
                  <c:v>55.290000000000013</c:v>
                </c:pt>
                <c:pt idx="5029">
                  <c:v>55.3</c:v>
                </c:pt>
                <c:pt idx="5030">
                  <c:v>55.31</c:v>
                </c:pt>
                <c:pt idx="5031">
                  <c:v>55.32</c:v>
                </c:pt>
                <c:pt idx="5032">
                  <c:v>55.331000000000003</c:v>
                </c:pt>
                <c:pt idx="5033">
                  <c:v>55.34</c:v>
                </c:pt>
                <c:pt idx="5034">
                  <c:v>55.35</c:v>
                </c:pt>
                <c:pt idx="5035">
                  <c:v>55.36</c:v>
                </c:pt>
                <c:pt idx="5036">
                  <c:v>55.371000000000002</c:v>
                </c:pt>
                <c:pt idx="5037">
                  <c:v>55.38</c:v>
                </c:pt>
                <c:pt idx="5038">
                  <c:v>55.39</c:v>
                </c:pt>
                <c:pt idx="5039">
                  <c:v>55.4</c:v>
                </c:pt>
                <c:pt idx="5040">
                  <c:v>55.41</c:v>
                </c:pt>
                <c:pt idx="5041">
                  <c:v>55.42</c:v>
                </c:pt>
                <c:pt idx="5042">
                  <c:v>55.43</c:v>
                </c:pt>
                <c:pt idx="5043">
                  <c:v>55.44</c:v>
                </c:pt>
                <c:pt idx="5044">
                  <c:v>55.45</c:v>
                </c:pt>
                <c:pt idx="5045">
                  <c:v>55.46</c:v>
                </c:pt>
                <c:pt idx="5046">
                  <c:v>55.47</c:v>
                </c:pt>
                <c:pt idx="5047">
                  <c:v>55.48</c:v>
                </c:pt>
                <c:pt idx="5048">
                  <c:v>55.49</c:v>
                </c:pt>
                <c:pt idx="5049">
                  <c:v>55.5</c:v>
                </c:pt>
                <c:pt idx="5050">
                  <c:v>55.51</c:v>
                </c:pt>
                <c:pt idx="5051">
                  <c:v>55.52</c:v>
                </c:pt>
                <c:pt idx="5052">
                  <c:v>55.53</c:v>
                </c:pt>
                <c:pt idx="5053">
                  <c:v>55.54</c:v>
                </c:pt>
                <c:pt idx="5054">
                  <c:v>55.55</c:v>
                </c:pt>
                <c:pt idx="5055">
                  <c:v>55.56</c:v>
                </c:pt>
                <c:pt idx="5056">
                  <c:v>55.57</c:v>
                </c:pt>
                <c:pt idx="5057">
                  <c:v>55.58</c:v>
                </c:pt>
                <c:pt idx="5058">
                  <c:v>55.59</c:v>
                </c:pt>
                <c:pt idx="5059">
                  <c:v>55.6</c:v>
                </c:pt>
                <c:pt idx="5060">
                  <c:v>55.61</c:v>
                </c:pt>
                <c:pt idx="5061">
                  <c:v>55.620000000000012</c:v>
                </c:pt>
                <c:pt idx="5062">
                  <c:v>55.63</c:v>
                </c:pt>
                <c:pt idx="5063">
                  <c:v>55.64</c:v>
                </c:pt>
                <c:pt idx="5064">
                  <c:v>55.65</c:v>
                </c:pt>
                <c:pt idx="5065">
                  <c:v>55.660000000000011</c:v>
                </c:pt>
                <c:pt idx="5066">
                  <c:v>55.67</c:v>
                </c:pt>
                <c:pt idx="5067">
                  <c:v>55.68</c:v>
                </c:pt>
                <c:pt idx="5068">
                  <c:v>55.690000000000012</c:v>
                </c:pt>
                <c:pt idx="5069">
                  <c:v>55.7</c:v>
                </c:pt>
                <c:pt idx="5070">
                  <c:v>55.71</c:v>
                </c:pt>
                <c:pt idx="5071">
                  <c:v>55.720000000000013</c:v>
                </c:pt>
                <c:pt idx="5072">
                  <c:v>55.730000000000011</c:v>
                </c:pt>
                <c:pt idx="5073">
                  <c:v>55.74</c:v>
                </c:pt>
                <c:pt idx="5074">
                  <c:v>55.75</c:v>
                </c:pt>
                <c:pt idx="5075">
                  <c:v>55.760000000000012</c:v>
                </c:pt>
                <c:pt idx="5076">
                  <c:v>55.77</c:v>
                </c:pt>
                <c:pt idx="5077">
                  <c:v>55.78</c:v>
                </c:pt>
                <c:pt idx="5078">
                  <c:v>55.790000000000013</c:v>
                </c:pt>
                <c:pt idx="5079">
                  <c:v>55.8</c:v>
                </c:pt>
                <c:pt idx="5080">
                  <c:v>55.81</c:v>
                </c:pt>
                <c:pt idx="5081">
                  <c:v>55.82</c:v>
                </c:pt>
                <c:pt idx="5082">
                  <c:v>55.83</c:v>
                </c:pt>
                <c:pt idx="5083">
                  <c:v>55.84</c:v>
                </c:pt>
                <c:pt idx="5084">
                  <c:v>55.848999999999997</c:v>
                </c:pt>
                <c:pt idx="5085">
                  <c:v>55.860999999999997</c:v>
                </c:pt>
                <c:pt idx="5086">
                  <c:v>55.87</c:v>
                </c:pt>
                <c:pt idx="5087">
                  <c:v>55.88</c:v>
                </c:pt>
                <c:pt idx="5088">
                  <c:v>55.889000000000003</c:v>
                </c:pt>
                <c:pt idx="5089">
                  <c:v>55.9</c:v>
                </c:pt>
                <c:pt idx="5090">
                  <c:v>55.91</c:v>
                </c:pt>
                <c:pt idx="5091">
                  <c:v>55.92</c:v>
                </c:pt>
                <c:pt idx="5092">
                  <c:v>55.93</c:v>
                </c:pt>
                <c:pt idx="5093">
                  <c:v>55.94</c:v>
                </c:pt>
                <c:pt idx="5094">
                  <c:v>55.95</c:v>
                </c:pt>
                <c:pt idx="5095">
                  <c:v>55.961000000000013</c:v>
                </c:pt>
                <c:pt idx="5096">
                  <c:v>55.969000000000001</c:v>
                </c:pt>
                <c:pt idx="5097">
                  <c:v>55.981000000000002</c:v>
                </c:pt>
                <c:pt idx="5098">
                  <c:v>55.991</c:v>
                </c:pt>
                <c:pt idx="5099">
                  <c:v>56.002000000000002</c:v>
                </c:pt>
                <c:pt idx="5100">
                  <c:v>56.009</c:v>
                </c:pt>
                <c:pt idx="5101">
                  <c:v>56.022000000000013</c:v>
                </c:pt>
                <c:pt idx="5102">
                  <c:v>56.03</c:v>
                </c:pt>
                <c:pt idx="5103">
                  <c:v>56.040999999999997</c:v>
                </c:pt>
                <c:pt idx="5104">
                  <c:v>56.049000000000007</c:v>
                </c:pt>
                <c:pt idx="5105">
                  <c:v>56.06</c:v>
                </c:pt>
                <c:pt idx="5106">
                  <c:v>56.07</c:v>
                </c:pt>
                <c:pt idx="5107">
                  <c:v>56.082000000000001</c:v>
                </c:pt>
                <c:pt idx="5108">
                  <c:v>56.089000000000013</c:v>
                </c:pt>
                <c:pt idx="5109">
                  <c:v>56.1</c:v>
                </c:pt>
                <c:pt idx="5110">
                  <c:v>56.11</c:v>
                </c:pt>
                <c:pt idx="5111">
                  <c:v>56.120000000000012</c:v>
                </c:pt>
                <c:pt idx="5112">
                  <c:v>56.129000000000012</c:v>
                </c:pt>
                <c:pt idx="5113">
                  <c:v>56.14</c:v>
                </c:pt>
                <c:pt idx="5114">
                  <c:v>56.15</c:v>
                </c:pt>
                <c:pt idx="5115">
                  <c:v>56.160000000000011</c:v>
                </c:pt>
                <c:pt idx="5116">
                  <c:v>56.169000000000011</c:v>
                </c:pt>
                <c:pt idx="5117">
                  <c:v>56.18</c:v>
                </c:pt>
                <c:pt idx="5118">
                  <c:v>56.190000000000012</c:v>
                </c:pt>
                <c:pt idx="5119">
                  <c:v>56.2</c:v>
                </c:pt>
                <c:pt idx="5120">
                  <c:v>56.209000000000003</c:v>
                </c:pt>
                <c:pt idx="5121">
                  <c:v>56.220000000000013</c:v>
                </c:pt>
                <c:pt idx="5122">
                  <c:v>56.230000000000011</c:v>
                </c:pt>
                <c:pt idx="5123">
                  <c:v>56.24</c:v>
                </c:pt>
                <c:pt idx="5124">
                  <c:v>56.249000000000002</c:v>
                </c:pt>
                <c:pt idx="5125">
                  <c:v>56.260000000000012</c:v>
                </c:pt>
                <c:pt idx="5126">
                  <c:v>56.27</c:v>
                </c:pt>
                <c:pt idx="5127">
                  <c:v>56.28</c:v>
                </c:pt>
                <c:pt idx="5128">
                  <c:v>56.289000000000001</c:v>
                </c:pt>
                <c:pt idx="5129">
                  <c:v>56.3</c:v>
                </c:pt>
                <c:pt idx="5130">
                  <c:v>56.31</c:v>
                </c:pt>
                <c:pt idx="5131">
                  <c:v>56.32</c:v>
                </c:pt>
                <c:pt idx="5132">
                  <c:v>56.329000000000001</c:v>
                </c:pt>
                <c:pt idx="5133">
                  <c:v>56.34</c:v>
                </c:pt>
                <c:pt idx="5134">
                  <c:v>56.35</c:v>
                </c:pt>
                <c:pt idx="5135">
                  <c:v>56.359000000000002</c:v>
                </c:pt>
                <c:pt idx="5136">
                  <c:v>56.37</c:v>
                </c:pt>
                <c:pt idx="5137">
                  <c:v>56.38</c:v>
                </c:pt>
                <c:pt idx="5138">
                  <c:v>56.39</c:v>
                </c:pt>
                <c:pt idx="5139">
                  <c:v>56.4</c:v>
                </c:pt>
                <c:pt idx="5140">
                  <c:v>56.41</c:v>
                </c:pt>
                <c:pt idx="5141">
                  <c:v>56.418999999999997</c:v>
                </c:pt>
                <c:pt idx="5142">
                  <c:v>56.43</c:v>
                </c:pt>
                <c:pt idx="5143">
                  <c:v>56.44</c:v>
                </c:pt>
                <c:pt idx="5144">
                  <c:v>56.451000000000001</c:v>
                </c:pt>
                <c:pt idx="5145">
                  <c:v>56.46</c:v>
                </c:pt>
                <c:pt idx="5146">
                  <c:v>56.469000000000001</c:v>
                </c:pt>
                <c:pt idx="5147">
                  <c:v>56.48</c:v>
                </c:pt>
                <c:pt idx="5148">
                  <c:v>56.49</c:v>
                </c:pt>
                <c:pt idx="5149">
                  <c:v>56.499000000000002</c:v>
                </c:pt>
                <c:pt idx="5150">
                  <c:v>56.51</c:v>
                </c:pt>
                <c:pt idx="5151">
                  <c:v>56.52</c:v>
                </c:pt>
                <c:pt idx="5152">
                  <c:v>56.531000000000013</c:v>
                </c:pt>
                <c:pt idx="5153">
                  <c:v>56.539000000000001</c:v>
                </c:pt>
                <c:pt idx="5154">
                  <c:v>56.551000000000002</c:v>
                </c:pt>
                <c:pt idx="5155">
                  <c:v>56.56</c:v>
                </c:pt>
                <c:pt idx="5156">
                  <c:v>56.571000000000012</c:v>
                </c:pt>
                <c:pt idx="5157">
                  <c:v>56.579000000000001</c:v>
                </c:pt>
                <c:pt idx="5158">
                  <c:v>56.591000000000001</c:v>
                </c:pt>
                <c:pt idx="5159">
                  <c:v>56.599000000000011</c:v>
                </c:pt>
                <c:pt idx="5160">
                  <c:v>56.610999999999997</c:v>
                </c:pt>
                <c:pt idx="5161">
                  <c:v>56.619</c:v>
                </c:pt>
                <c:pt idx="5162">
                  <c:v>56.631</c:v>
                </c:pt>
                <c:pt idx="5163">
                  <c:v>56.641000000000012</c:v>
                </c:pt>
                <c:pt idx="5164">
                  <c:v>56.651000000000003</c:v>
                </c:pt>
                <c:pt idx="5165">
                  <c:v>56.662000000000013</c:v>
                </c:pt>
                <c:pt idx="5166">
                  <c:v>56.671000000000006</c:v>
                </c:pt>
                <c:pt idx="5167">
                  <c:v>56.679000000000002</c:v>
                </c:pt>
                <c:pt idx="5168">
                  <c:v>56.691000000000003</c:v>
                </c:pt>
                <c:pt idx="5169">
                  <c:v>56.701000000000001</c:v>
                </c:pt>
                <c:pt idx="5170">
                  <c:v>56.711000000000013</c:v>
                </c:pt>
                <c:pt idx="5171">
                  <c:v>56.721000000000011</c:v>
                </c:pt>
                <c:pt idx="5172">
                  <c:v>56.731000000000002</c:v>
                </c:pt>
                <c:pt idx="5173">
                  <c:v>56.741</c:v>
                </c:pt>
                <c:pt idx="5174">
                  <c:v>56.750999999999998</c:v>
                </c:pt>
                <c:pt idx="5175">
                  <c:v>56.761000000000003</c:v>
                </c:pt>
                <c:pt idx="5176">
                  <c:v>56.771000000000001</c:v>
                </c:pt>
                <c:pt idx="5177">
                  <c:v>56.781000000000013</c:v>
                </c:pt>
                <c:pt idx="5178">
                  <c:v>56.791000000000011</c:v>
                </c:pt>
                <c:pt idx="5179">
                  <c:v>56.801000000000002</c:v>
                </c:pt>
                <c:pt idx="5180">
                  <c:v>56.811</c:v>
                </c:pt>
                <c:pt idx="5181">
                  <c:v>56.822000000000003</c:v>
                </c:pt>
                <c:pt idx="5182">
                  <c:v>56.831000000000003</c:v>
                </c:pt>
                <c:pt idx="5183">
                  <c:v>56.841000000000001</c:v>
                </c:pt>
                <c:pt idx="5184">
                  <c:v>56.850999999999999</c:v>
                </c:pt>
                <c:pt idx="5185">
                  <c:v>56.860999999999997</c:v>
                </c:pt>
                <c:pt idx="5186">
                  <c:v>56.871000000000002</c:v>
                </c:pt>
                <c:pt idx="5187">
                  <c:v>56.881999999999998</c:v>
                </c:pt>
                <c:pt idx="5188">
                  <c:v>56.892000000000003</c:v>
                </c:pt>
                <c:pt idx="5189">
                  <c:v>56.902000000000001</c:v>
                </c:pt>
                <c:pt idx="5190">
                  <c:v>56.911000000000001</c:v>
                </c:pt>
                <c:pt idx="5191">
                  <c:v>56.918999999999997</c:v>
                </c:pt>
                <c:pt idx="5192">
                  <c:v>56.930999999999997</c:v>
                </c:pt>
                <c:pt idx="5193">
                  <c:v>56.941000000000003</c:v>
                </c:pt>
                <c:pt idx="5194">
                  <c:v>56.949000000000012</c:v>
                </c:pt>
                <c:pt idx="5195">
                  <c:v>56.96</c:v>
                </c:pt>
                <c:pt idx="5196">
                  <c:v>56.970999999999997</c:v>
                </c:pt>
                <c:pt idx="5197">
                  <c:v>56.981000000000002</c:v>
                </c:pt>
                <c:pt idx="5198">
                  <c:v>56.991</c:v>
                </c:pt>
                <c:pt idx="5199">
                  <c:v>57.000999999999998</c:v>
                </c:pt>
                <c:pt idx="5200">
                  <c:v>57.011000000000003</c:v>
                </c:pt>
                <c:pt idx="5201">
                  <c:v>57.02</c:v>
                </c:pt>
                <c:pt idx="5202">
                  <c:v>57.029000000000003</c:v>
                </c:pt>
                <c:pt idx="5203">
                  <c:v>57.04</c:v>
                </c:pt>
                <c:pt idx="5204">
                  <c:v>57.051000000000002</c:v>
                </c:pt>
                <c:pt idx="5205">
                  <c:v>57.06</c:v>
                </c:pt>
                <c:pt idx="5206">
                  <c:v>57.07</c:v>
                </c:pt>
                <c:pt idx="5207">
                  <c:v>57.08</c:v>
                </c:pt>
                <c:pt idx="5208">
                  <c:v>57.091000000000001</c:v>
                </c:pt>
                <c:pt idx="5209">
                  <c:v>57.099000000000011</c:v>
                </c:pt>
                <c:pt idx="5210">
                  <c:v>57.110999999999997</c:v>
                </c:pt>
                <c:pt idx="5211">
                  <c:v>57.121000000000002</c:v>
                </c:pt>
                <c:pt idx="5212">
                  <c:v>57.13</c:v>
                </c:pt>
                <c:pt idx="5213">
                  <c:v>57.139000000000003</c:v>
                </c:pt>
                <c:pt idx="5214">
                  <c:v>57.151000000000003</c:v>
                </c:pt>
                <c:pt idx="5215">
                  <c:v>57.160000000000011</c:v>
                </c:pt>
                <c:pt idx="5216">
                  <c:v>57.171000000000006</c:v>
                </c:pt>
                <c:pt idx="5217">
                  <c:v>57.18</c:v>
                </c:pt>
                <c:pt idx="5218">
                  <c:v>57.191000000000003</c:v>
                </c:pt>
                <c:pt idx="5219">
                  <c:v>57.2</c:v>
                </c:pt>
                <c:pt idx="5220">
                  <c:v>57.21</c:v>
                </c:pt>
                <c:pt idx="5221">
                  <c:v>57.219000000000001</c:v>
                </c:pt>
                <c:pt idx="5222">
                  <c:v>57.230000000000011</c:v>
                </c:pt>
                <c:pt idx="5223">
                  <c:v>57.24</c:v>
                </c:pt>
                <c:pt idx="5224">
                  <c:v>57.25</c:v>
                </c:pt>
                <c:pt idx="5225">
                  <c:v>57.260000000000012</c:v>
                </c:pt>
                <c:pt idx="5226">
                  <c:v>57.27</c:v>
                </c:pt>
                <c:pt idx="5227">
                  <c:v>57.28</c:v>
                </c:pt>
                <c:pt idx="5228">
                  <c:v>57.291000000000011</c:v>
                </c:pt>
                <c:pt idx="5229">
                  <c:v>57.3</c:v>
                </c:pt>
                <c:pt idx="5230">
                  <c:v>57.31</c:v>
                </c:pt>
                <c:pt idx="5231">
                  <c:v>57.32</c:v>
                </c:pt>
                <c:pt idx="5232">
                  <c:v>57.33</c:v>
                </c:pt>
                <c:pt idx="5233">
                  <c:v>57.34</c:v>
                </c:pt>
                <c:pt idx="5234">
                  <c:v>57.35</c:v>
                </c:pt>
                <c:pt idx="5235">
                  <c:v>57.36</c:v>
                </c:pt>
                <c:pt idx="5236">
                  <c:v>57.371000000000002</c:v>
                </c:pt>
                <c:pt idx="5237">
                  <c:v>57.38</c:v>
                </c:pt>
                <c:pt idx="5238">
                  <c:v>57.391000000000012</c:v>
                </c:pt>
                <c:pt idx="5239">
                  <c:v>57.4</c:v>
                </c:pt>
                <c:pt idx="5240">
                  <c:v>57.41</c:v>
                </c:pt>
                <c:pt idx="5241">
                  <c:v>57.42</c:v>
                </c:pt>
                <c:pt idx="5242">
                  <c:v>57.43</c:v>
                </c:pt>
                <c:pt idx="5243">
                  <c:v>57.44</c:v>
                </c:pt>
                <c:pt idx="5244">
                  <c:v>57.45</c:v>
                </c:pt>
                <c:pt idx="5245">
                  <c:v>57.46</c:v>
                </c:pt>
                <c:pt idx="5246">
                  <c:v>57.47</c:v>
                </c:pt>
                <c:pt idx="5247">
                  <c:v>57.48</c:v>
                </c:pt>
                <c:pt idx="5248">
                  <c:v>57.49</c:v>
                </c:pt>
                <c:pt idx="5249">
                  <c:v>57.5</c:v>
                </c:pt>
                <c:pt idx="5250">
                  <c:v>57.51</c:v>
                </c:pt>
                <c:pt idx="5251">
                  <c:v>57.52</c:v>
                </c:pt>
                <c:pt idx="5252">
                  <c:v>57.53</c:v>
                </c:pt>
                <c:pt idx="5253">
                  <c:v>57.54</c:v>
                </c:pt>
                <c:pt idx="5254">
                  <c:v>57.551000000000002</c:v>
                </c:pt>
                <c:pt idx="5255">
                  <c:v>57.56</c:v>
                </c:pt>
                <c:pt idx="5256">
                  <c:v>57.57</c:v>
                </c:pt>
                <c:pt idx="5257">
                  <c:v>57.58</c:v>
                </c:pt>
                <c:pt idx="5258">
                  <c:v>57.59</c:v>
                </c:pt>
                <c:pt idx="5259">
                  <c:v>57.6</c:v>
                </c:pt>
                <c:pt idx="5260">
                  <c:v>57.609000000000002</c:v>
                </c:pt>
                <c:pt idx="5261">
                  <c:v>57.620000000000012</c:v>
                </c:pt>
                <c:pt idx="5262">
                  <c:v>57.63</c:v>
                </c:pt>
                <c:pt idx="5263">
                  <c:v>57.64</c:v>
                </c:pt>
                <c:pt idx="5264">
                  <c:v>57.65</c:v>
                </c:pt>
                <c:pt idx="5265">
                  <c:v>57.660000000000011</c:v>
                </c:pt>
                <c:pt idx="5266">
                  <c:v>57.67</c:v>
                </c:pt>
                <c:pt idx="5267">
                  <c:v>57.68</c:v>
                </c:pt>
                <c:pt idx="5268">
                  <c:v>57.690000000000012</c:v>
                </c:pt>
                <c:pt idx="5269">
                  <c:v>57.7</c:v>
                </c:pt>
                <c:pt idx="5270">
                  <c:v>57.71</c:v>
                </c:pt>
                <c:pt idx="5271">
                  <c:v>57.720000000000013</c:v>
                </c:pt>
                <c:pt idx="5272">
                  <c:v>57.730000000000011</c:v>
                </c:pt>
                <c:pt idx="5273">
                  <c:v>57.74</c:v>
                </c:pt>
                <c:pt idx="5274">
                  <c:v>57.75</c:v>
                </c:pt>
                <c:pt idx="5275">
                  <c:v>57.760000000000012</c:v>
                </c:pt>
                <c:pt idx="5276">
                  <c:v>57.77</c:v>
                </c:pt>
                <c:pt idx="5277">
                  <c:v>57.78</c:v>
                </c:pt>
                <c:pt idx="5278">
                  <c:v>57.790000000000013</c:v>
                </c:pt>
                <c:pt idx="5279">
                  <c:v>57.8</c:v>
                </c:pt>
                <c:pt idx="5280">
                  <c:v>57.81</c:v>
                </c:pt>
                <c:pt idx="5281">
                  <c:v>57.82</c:v>
                </c:pt>
                <c:pt idx="5282">
                  <c:v>57.83</c:v>
                </c:pt>
                <c:pt idx="5283">
                  <c:v>57.84</c:v>
                </c:pt>
                <c:pt idx="5284">
                  <c:v>57.85</c:v>
                </c:pt>
                <c:pt idx="5285">
                  <c:v>57.859000000000002</c:v>
                </c:pt>
                <c:pt idx="5286">
                  <c:v>57.87</c:v>
                </c:pt>
                <c:pt idx="5287">
                  <c:v>57.88</c:v>
                </c:pt>
                <c:pt idx="5288">
                  <c:v>57.889000000000003</c:v>
                </c:pt>
                <c:pt idx="5289">
                  <c:v>57.9</c:v>
                </c:pt>
                <c:pt idx="5290">
                  <c:v>57.91</c:v>
                </c:pt>
                <c:pt idx="5291">
                  <c:v>57.92</c:v>
                </c:pt>
                <c:pt idx="5292">
                  <c:v>57.93</c:v>
                </c:pt>
                <c:pt idx="5293">
                  <c:v>57.94</c:v>
                </c:pt>
                <c:pt idx="5294">
                  <c:v>57.95</c:v>
                </c:pt>
                <c:pt idx="5295">
                  <c:v>57.96</c:v>
                </c:pt>
                <c:pt idx="5296">
                  <c:v>57.97</c:v>
                </c:pt>
                <c:pt idx="5297">
                  <c:v>57.98</c:v>
                </c:pt>
                <c:pt idx="5298">
                  <c:v>57.99</c:v>
                </c:pt>
                <c:pt idx="5299">
                  <c:v>58</c:v>
                </c:pt>
                <c:pt idx="5300">
                  <c:v>58.01</c:v>
                </c:pt>
                <c:pt idx="5301">
                  <c:v>58.02</c:v>
                </c:pt>
                <c:pt idx="5302">
                  <c:v>58.029000000000003</c:v>
                </c:pt>
                <c:pt idx="5303">
                  <c:v>58.04</c:v>
                </c:pt>
                <c:pt idx="5304">
                  <c:v>58.05</c:v>
                </c:pt>
                <c:pt idx="5305">
                  <c:v>58.06</c:v>
                </c:pt>
                <c:pt idx="5306">
                  <c:v>58.07</c:v>
                </c:pt>
                <c:pt idx="5307">
                  <c:v>58.08</c:v>
                </c:pt>
                <c:pt idx="5308">
                  <c:v>58.09</c:v>
                </c:pt>
                <c:pt idx="5309">
                  <c:v>58.099000000000011</c:v>
                </c:pt>
                <c:pt idx="5310">
                  <c:v>58.11</c:v>
                </c:pt>
                <c:pt idx="5311">
                  <c:v>58.120000000000012</c:v>
                </c:pt>
                <c:pt idx="5312">
                  <c:v>58.13</c:v>
                </c:pt>
                <c:pt idx="5313">
                  <c:v>58.14</c:v>
                </c:pt>
                <c:pt idx="5314">
                  <c:v>58.15</c:v>
                </c:pt>
                <c:pt idx="5315">
                  <c:v>58.160000000000011</c:v>
                </c:pt>
                <c:pt idx="5316">
                  <c:v>58.169000000000011</c:v>
                </c:pt>
                <c:pt idx="5317">
                  <c:v>58.18</c:v>
                </c:pt>
                <c:pt idx="5318">
                  <c:v>58.190000000000012</c:v>
                </c:pt>
                <c:pt idx="5319">
                  <c:v>58.2</c:v>
                </c:pt>
                <c:pt idx="5320">
                  <c:v>58.21</c:v>
                </c:pt>
                <c:pt idx="5321">
                  <c:v>58.220000000000013</c:v>
                </c:pt>
                <c:pt idx="5322">
                  <c:v>58.230000000000011</c:v>
                </c:pt>
                <c:pt idx="5323">
                  <c:v>58.24</c:v>
                </c:pt>
                <c:pt idx="5324">
                  <c:v>58.249000000000002</c:v>
                </c:pt>
                <c:pt idx="5325">
                  <c:v>58.260000000000012</c:v>
                </c:pt>
                <c:pt idx="5326">
                  <c:v>58.27</c:v>
                </c:pt>
                <c:pt idx="5327">
                  <c:v>58.28</c:v>
                </c:pt>
                <c:pt idx="5328">
                  <c:v>58.290000000000013</c:v>
                </c:pt>
                <c:pt idx="5329">
                  <c:v>58.3</c:v>
                </c:pt>
                <c:pt idx="5330">
                  <c:v>58.31</c:v>
                </c:pt>
                <c:pt idx="5331">
                  <c:v>58.32</c:v>
                </c:pt>
                <c:pt idx="5332">
                  <c:v>58.33</c:v>
                </c:pt>
                <c:pt idx="5333">
                  <c:v>58.34</c:v>
                </c:pt>
                <c:pt idx="5334">
                  <c:v>58.35</c:v>
                </c:pt>
                <c:pt idx="5335">
                  <c:v>58.36</c:v>
                </c:pt>
                <c:pt idx="5336">
                  <c:v>58.369</c:v>
                </c:pt>
                <c:pt idx="5337">
                  <c:v>58.38</c:v>
                </c:pt>
                <c:pt idx="5338">
                  <c:v>58.39</c:v>
                </c:pt>
                <c:pt idx="5339">
                  <c:v>58.4</c:v>
                </c:pt>
                <c:pt idx="5340">
                  <c:v>58.41</c:v>
                </c:pt>
                <c:pt idx="5341">
                  <c:v>58.42</c:v>
                </c:pt>
                <c:pt idx="5342">
                  <c:v>58.43</c:v>
                </c:pt>
                <c:pt idx="5343">
                  <c:v>58.44</c:v>
                </c:pt>
                <c:pt idx="5344">
                  <c:v>58.451000000000001</c:v>
                </c:pt>
                <c:pt idx="5345">
                  <c:v>58.459000000000003</c:v>
                </c:pt>
                <c:pt idx="5346">
                  <c:v>58.47</c:v>
                </c:pt>
                <c:pt idx="5347">
                  <c:v>58.48</c:v>
                </c:pt>
                <c:pt idx="5348">
                  <c:v>58.491</c:v>
                </c:pt>
                <c:pt idx="5349">
                  <c:v>58.499000000000002</c:v>
                </c:pt>
                <c:pt idx="5350">
                  <c:v>58.511000000000003</c:v>
                </c:pt>
                <c:pt idx="5351">
                  <c:v>58.52</c:v>
                </c:pt>
                <c:pt idx="5352">
                  <c:v>58.531000000000013</c:v>
                </c:pt>
                <c:pt idx="5353">
                  <c:v>58.539000000000001</c:v>
                </c:pt>
                <c:pt idx="5354">
                  <c:v>58.551000000000002</c:v>
                </c:pt>
                <c:pt idx="5355">
                  <c:v>58.56</c:v>
                </c:pt>
                <c:pt idx="5356">
                  <c:v>58.571000000000012</c:v>
                </c:pt>
                <c:pt idx="5357">
                  <c:v>58.581000000000003</c:v>
                </c:pt>
                <c:pt idx="5358">
                  <c:v>58.591000000000001</c:v>
                </c:pt>
                <c:pt idx="5359">
                  <c:v>58.6</c:v>
                </c:pt>
                <c:pt idx="5360">
                  <c:v>58.610999999999997</c:v>
                </c:pt>
                <c:pt idx="5361">
                  <c:v>58.619</c:v>
                </c:pt>
                <c:pt idx="5362">
                  <c:v>58.631</c:v>
                </c:pt>
                <c:pt idx="5363">
                  <c:v>58.639000000000003</c:v>
                </c:pt>
                <c:pt idx="5364">
                  <c:v>58.651000000000003</c:v>
                </c:pt>
                <c:pt idx="5365">
                  <c:v>58.660000000000011</c:v>
                </c:pt>
                <c:pt idx="5366">
                  <c:v>58.672000000000011</c:v>
                </c:pt>
                <c:pt idx="5367">
                  <c:v>58.682000000000002</c:v>
                </c:pt>
                <c:pt idx="5368">
                  <c:v>58.691000000000003</c:v>
                </c:pt>
                <c:pt idx="5369">
                  <c:v>58.702000000000012</c:v>
                </c:pt>
                <c:pt idx="5370">
                  <c:v>58.709000000000003</c:v>
                </c:pt>
                <c:pt idx="5371">
                  <c:v>58.719000000000001</c:v>
                </c:pt>
                <c:pt idx="5372">
                  <c:v>58.731000000000002</c:v>
                </c:pt>
                <c:pt idx="5373">
                  <c:v>58.742000000000012</c:v>
                </c:pt>
                <c:pt idx="5374">
                  <c:v>58.749000000000002</c:v>
                </c:pt>
                <c:pt idx="5375">
                  <c:v>58.761000000000003</c:v>
                </c:pt>
                <c:pt idx="5376">
                  <c:v>58.77</c:v>
                </c:pt>
                <c:pt idx="5377">
                  <c:v>58.782000000000011</c:v>
                </c:pt>
                <c:pt idx="5378">
                  <c:v>58.789000000000001</c:v>
                </c:pt>
                <c:pt idx="5379">
                  <c:v>58.8</c:v>
                </c:pt>
                <c:pt idx="5380">
                  <c:v>58.811</c:v>
                </c:pt>
                <c:pt idx="5381">
                  <c:v>58.819000000000003</c:v>
                </c:pt>
                <c:pt idx="5382">
                  <c:v>58.832000000000001</c:v>
                </c:pt>
                <c:pt idx="5383">
                  <c:v>58.841000000000001</c:v>
                </c:pt>
                <c:pt idx="5384">
                  <c:v>58.850999999999999</c:v>
                </c:pt>
                <c:pt idx="5385">
                  <c:v>58.860999999999997</c:v>
                </c:pt>
                <c:pt idx="5386">
                  <c:v>58.869</c:v>
                </c:pt>
                <c:pt idx="5387">
                  <c:v>58.88</c:v>
                </c:pt>
                <c:pt idx="5388">
                  <c:v>58.891000000000012</c:v>
                </c:pt>
                <c:pt idx="5389">
                  <c:v>58.901000000000003</c:v>
                </c:pt>
                <c:pt idx="5390">
                  <c:v>58.91</c:v>
                </c:pt>
                <c:pt idx="5391">
                  <c:v>58.918999999999997</c:v>
                </c:pt>
                <c:pt idx="5392">
                  <c:v>58.930999999999997</c:v>
                </c:pt>
                <c:pt idx="5393">
                  <c:v>58.94</c:v>
                </c:pt>
                <c:pt idx="5394">
                  <c:v>58.95</c:v>
                </c:pt>
                <c:pt idx="5395">
                  <c:v>58.96</c:v>
                </c:pt>
                <c:pt idx="5396">
                  <c:v>58.970999999999997</c:v>
                </c:pt>
                <c:pt idx="5397">
                  <c:v>58.981000000000002</c:v>
                </c:pt>
                <c:pt idx="5398">
                  <c:v>58.99</c:v>
                </c:pt>
                <c:pt idx="5399">
                  <c:v>59</c:v>
                </c:pt>
                <c:pt idx="5400">
                  <c:v>59.011000000000003</c:v>
                </c:pt>
                <c:pt idx="5401">
                  <c:v>59.02</c:v>
                </c:pt>
                <c:pt idx="5402">
                  <c:v>59.03</c:v>
                </c:pt>
                <c:pt idx="5403">
                  <c:v>59.04</c:v>
                </c:pt>
                <c:pt idx="5404">
                  <c:v>59.049000000000007</c:v>
                </c:pt>
                <c:pt idx="5405">
                  <c:v>59.06</c:v>
                </c:pt>
                <c:pt idx="5406">
                  <c:v>59.07</c:v>
                </c:pt>
                <c:pt idx="5407">
                  <c:v>59.08</c:v>
                </c:pt>
                <c:pt idx="5408">
                  <c:v>59.091000000000001</c:v>
                </c:pt>
                <c:pt idx="5409">
                  <c:v>59.1</c:v>
                </c:pt>
                <c:pt idx="5410">
                  <c:v>59.11</c:v>
                </c:pt>
                <c:pt idx="5411">
                  <c:v>59.120000000000012</c:v>
                </c:pt>
                <c:pt idx="5412">
                  <c:v>59.131</c:v>
                </c:pt>
                <c:pt idx="5413">
                  <c:v>59.14</c:v>
                </c:pt>
                <c:pt idx="5414">
                  <c:v>59.15</c:v>
                </c:pt>
                <c:pt idx="5415">
                  <c:v>59.160000000000011</c:v>
                </c:pt>
                <c:pt idx="5416">
                  <c:v>59.169000000000011</c:v>
                </c:pt>
                <c:pt idx="5417">
                  <c:v>59.18</c:v>
                </c:pt>
                <c:pt idx="5418">
                  <c:v>59.190000000000012</c:v>
                </c:pt>
                <c:pt idx="5419">
                  <c:v>59.2</c:v>
                </c:pt>
                <c:pt idx="5420">
                  <c:v>59.211000000000013</c:v>
                </c:pt>
                <c:pt idx="5421">
                  <c:v>59.220000000000013</c:v>
                </c:pt>
                <c:pt idx="5422">
                  <c:v>59.230000000000011</c:v>
                </c:pt>
                <c:pt idx="5423">
                  <c:v>59.24</c:v>
                </c:pt>
                <c:pt idx="5424">
                  <c:v>59.250999999999998</c:v>
                </c:pt>
                <c:pt idx="5425">
                  <c:v>59.260000000000012</c:v>
                </c:pt>
                <c:pt idx="5426">
                  <c:v>59.27</c:v>
                </c:pt>
                <c:pt idx="5427">
                  <c:v>59.28</c:v>
                </c:pt>
                <c:pt idx="5428">
                  <c:v>59.291000000000011</c:v>
                </c:pt>
                <c:pt idx="5429">
                  <c:v>59.3</c:v>
                </c:pt>
                <c:pt idx="5430">
                  <c:v>59.31</c:v>
                </c:pt>
                <c:pt idx="5431">
                  <c:v>59.32</c:v>
                </c:pt>
                <c:pt idx="5432">
                  <c:v>59.331000000000003</c:v>
                </c:pt>
                <c:pt idx="5433">
                  <c:v>59.34</c:v>
                </c:pt>
                <c:pt idx="5434">
                  <c:v>59.35</c:v>
                </c:pt>
                <c:pt idx="5435">
                  <c:v>59.36</c:v>
                </c:pt>
                <c:pt idx="5436">
                  <c:v>59.369</c:v>
                </c:pt>
                <c:pt idx="5437">
                  <c:v>59.38</c:v>
                </c:pt>
                <c:pt idx="5438">
                  <c:v>59.39</c:v>
                </c:pt>
                <c:pt idx="5439">
                  <c:v>59.4</c:v>
                </c:pt>
                <c:pt idx="5440">
                  <c:v>59.411000000000001</c:v>
                </c:pt>
                <c:pt idx="5441">
                  <c:v>59.42</c:v>
                </c:pt>
                <c:pt idx="5442">
                  <c:v>59.43</c:v>
                </c:pt>
                <c:pt idx="5443">
                  <c:v>59.44</c:v>
                </c:pt>
                <c:pt idx="5444">
                  <c:v>59.449000000000012</c:v>
                </c:pt>
                <c:pt idx="5445">
                  <c:v>59.46</c:v>
                </c:pt>
                <c:pt idx="5446">
                  <c:v>59.47</c:v>
                </c:pt>
                <c:pt idx="5447">
                  <c:v>59.48</c:v>
                </c:pt>
                <c:pt idx="5448">
                  <c:v>59.491</c:v>
                </c:pt>
                <c:pt idx="5449">
                  <c:v>59.5</c:v>
                </c:pt>
                <c:pt idx="5450">
                  <c:v>59.51</c:v>
                </c:pt>
                <c:pt idx="5451">
                  <c:v>59.52</c:v>
                </c:pt>
                <c:pt idx="5452">
                  <c:v>59.531000000000013</c:v>
                </c:pt>
                <c:pt idx="5453">
                  <c:v>59.54</c:v>
                </c:pt>
                <c:pt idx="5454">
                  <c:v>59.55</c:v>
                </c:pt>
                <c:pt idx="5455">
                  <c:v>59.56</c:v>
                </c:pt>
                <c:pt idx="5456">
                  <c:v>59.571000000000012</c:v>
                </c:pt>
                <c:pt idx="5457">
                  <c:v>59.58</c:v>
                </c:pt>
                <c:pt idx="5458">
                  <c:v>59.59</c:v>
                </c:pt>
                <c:pt idx="5459">
                  <c:v>59.6</c:v>
                </c:pt>
                <c:pt idx="5460">
                  <c:v>59.609000000000002</c:v>
                </c:pt>
                <c:pt idx="5461">
                  <c:v>59.620000000000012</c:v>
                </c:pt>
                <c:pt idx="5462">
                  <c:v>59.63</c:v>
                </c:pt>
                <c:pt idx="5463">
                  <c:v>59.64</c:v>
                </c:pt>
                <c:pt idx="5464">
                  <c:v>59.649000000000001</c:v>
                </c:pt>
                <c:pt idx="5465">
                  <c:v>59.660000000000011</c:v>
                </c:pt>
                <c:pt idx="5466">
                  <c:v>59.67</c:v>
                </c:pt>
                <c:pt idx="5467">
                  <c:v>59.68</c:v>
                </c:pt>
                <c:pt idx="5468">
                  <c:v>59.691000000000003</c:v>
                </c:pt>
                <c:pt idx="5469">
                  <c:v>59.7</c:v>
                </c:pt>
                <c:pt idx="5470">
                  <c:v>59.71</c:v>
                </c:pt>
                <c:pt idx="5471">
                  <c:v>59.720000000000013</c:v>
                </c:pt>
                <c:pt idx="5472">
                  <c:v>59.729000000000013</c:v>
                </c:pt>
                <c:pt idx="5473">
                  <c:v>59.74</c:v>
                </c:pt>
                <c:pt idx="5474">
                  <c:v>59.75</c:v>
                </c:pt>
                <c:pt idx="5475">
                  <c:v>59.760000000000012</c:v>
                </c:pt>
                <c:pt idx="5476">
                  <c:v>59.769000000000013</c:v>
                </c:pt>
                <c:pt idx="5477">
                  <c:v>59.779000000000003</c:v>
                </c:pt>
                <c:pt idx="5478">
                  <c:v>59.790000000000013</c:v>
                </c:pt>
                <c:pt idx="5479">
                  <c:v>59.8</c:v>
                </c:pt>
                <c:pt idx="5480">
                  <c:v>59.81</c:v>
                </c:pt>
                <c:pt idx="5481">
                  <c:v>59.82</c:v>
                </c:pt>
                <c:pt idx="5482">
                  <c:v>59.83</c:v>
                </c:pt>
                <c:pt idx="5483">
                  <c:v>59.84</c:v>
                </c:pt>
                <c:pt idx="5484">
                  <c:v>59.85</c:v>
                </c:pt>
                <c:pt idx="5485">
                  <c:v>59.859000000000002</c:v>
                </c:pt>
                <c:pt idx="5486">
                  <c:v>59.87</c:v>
                </c:pt>
                <c:pt idx="5487">
                  <c:v>59.88</c:v>
                </c:pt>
                <c:pt idx="5488">
                  <c:v>59.889000000000003</c:v>
                </c:pt>
                <c:pt idx="5489">
                  <c:v>59.9</c:v>
                </c:pt>
                <c:pt idx="5490">
                  <c:v>59.91</c:v>
                </c:pt>
                <c:pt idx="5491">
                  <c:v>59.92</c:v>
                </c:pt>
                <c:pt idx="5492">
                  <c:v>59.93</c:v>
                </c:pt>
                <c:pt idx="5493">
                  <c:v>59.94</c:v>
                </c:pt>
                <c:pt idx="5494">
                  <c:v>59.95</c:v>
                </c:pt>
                <c:pt idx="5495">
                  <c:v>59.96</c:v>
                </c:pt>
                <c:pt idx="5496">
                  <c:v>59.97</c:v>
                </c:pt>
                <c:pt idx="5497">
                  <c:v>59.98</c:v>
                </c:pt>
                <c:pt idx="5498">
                  <c:v>59.99</c:v>
                </c:pt>
                <c:pt idx="5499">
                  <c:v>60</c:v>
                </c:pt>
              </c:numCache>
            </c:numRef>
          </c:xVal>
          <c:yVal>
            <c:numRef>
              <c:f>Sheet1!$K$2:$K$5502</c:f>
              <c:numCache>
                <c:formatCode>General</c:formatCode>
                <c:ptCount val="5501"/>
                <c:pt idx="0">
                  <c:v>2372</c:v>
                </c:pt>
                <c:pt idx="1">
                  <c:v>2380</c:v>
                </c:pt>
                <c:pt idx="2">
                  <c:v>2364</c:v>
                </c:pt>
                <c:pt idx="3">
                  <c:v>2352</c:v>
                </c:pt>
                <c:pt idx="4">
                  <c:v>2380</c:v>
                </c:pt>
                <c:pt idx="5">
                  <c:v>2352</c:v>
                </c:pt>
                <c:pt idx="6">
                  <c:v>2362</c:v>
                </c:pt>
                <c:pt idx="7">
                  <c:v>2376</c:v>
                </c:pt>
                <c:pt idx="8">
                  <c:v>2368</c:v>
                </c:pt>
                <c:pt idx="9">
                  <c:v>2368</c:v>
                </c:pt>
                <c:pt idx="10">
                  <c:v>2384</c:v>
                </c:pt>
                <c:pt idx="11">
                  <c:v>2364</c:v>
                </c:pt>
                <c:pt idx="12">
                  <c:v>2364</c:v>
                </c:pt>
                <c:pt idx="13">
                  <c:v>2350</c:v>
                </c:pt>
                <c:pt idx="14">
                  <c:v>2372</c:v>
                </c:pt>
                <c:pt idx="15">
                  <c:v>2388</c:v>
                </c:pt>
                <c:pt idx="16">
                  <c:v>2362</c:v>
                </c:pt>
                <c:pt idx="17">
                  <c:v>2348</c:v>
                </c:pt>
                <c:pt idx="18">
                  <c:v>2370</c:v>
                </c:pt>
                <c:pt idx="19">
                  <c:v>2364</c:v>
                </c:pt>
                <c:pt idx="20">
                  <c:v>2356</c:v>
                </c:pt>
                <c:pt idx="21">
                  <c:v>2370</c:v>
                </c:pt>
                <c:pt idx="22">
                  <c:v>2368</c:v>
                </c:pt>
                <c:pt idx="23">
                  <c:v>2360</c:v>
                </c:pt>
                <c:pt idx="24">
                  <c:v>2348</c:v>
                </c:pt>
                <c:pt idx="25">
                  <c:v>2346</c:v>
                </c:pt>
                <c:pt idx="26">
                  <c:v>2364</c:v>
                </c:pt>
                <c:pt idx="27">
                  <c:v>2348</c:v>
                </c:pt>
                <c:pt idx="28">
                  <c:v>2378</c:v>
                </c:pt>
                <c:pt idx="29">
                  <c:v>2356</c:v>
                </c:pt>
                <c:pt idx="30">
                  <c:v>2356</c:v>
                </c:pt>
                <c:pt idx="31">
                  <c:v>2384</c:v>
                </c:pt>
                <c:pt idx="32">
                  <c:v>2358</c:v>
                </c:pt>
                <c:pt idx="33">
                  <c:v>2354</c:v>
                </c:pt>
                <c:pt idx="34">
                  <c:v>2338</c:v>
                </c:pt>
                <c:pt idx="35">
                  <c:v>2358</c:v>
                </c:pt>
                <c:pt idx="36">
                  <c:v>2410</c:v>
                </c:pt>
                <c:pt idx="37">
                  <c:v>2360</c:v>
                </c:pt>
                <c:pt idx="38">
                  <c:v>2374</c:v>
                </c:pt>
                <c:pt idx="39">
                  <c:v>2376</c:v>
                </c:pt>
                <c:pt idx="40">
                  <c:v>2344</c:v>
                </c:pt>
                <c:pt idx="41">
                  <c:v>2376</c:v>
                </c:pt>
                <c:pt idx="42">
                  <c:v>2340</c:v>
                </c:pt>
                <c:pt idx="43">
                  <c:v>2348</c:v>
                </c:pt>
                <c:pt idx="44">
                  <c:v>2372</c:v>
                </c:pt>
                <c:pt idx="45">
                  <c:v>2370</c:v>
                </c:pt>
                <c:pt idx="46">
                  <c:v>2370</c:v>
                </c:pt>
                <c:pt idx="47">
                  <c:v>2382</c:v>
                </c:pt>
                <c:pt idx="48">
                  <c:v>2328</c:v>
                </c:pt>
                <c:pt idx="49">
                  <c:v>2356</c:v>
                </c:pt>
                <c:pt idx="50">
                  <c:v>2372</c:v>
                </c:pt>
                <c:pt idx="51">
                  <c:v>2358</c:v>
                </c:pt>
                <c:pt idx="52">
                  <c:v>2368</c:v>
                </c:pt>
                <c:pt idx="53">
                  <c:v>2370</c:v>
                </c:pt>
                <c:pt idx="54">
                  <c:v>2350</c:v>
                </c:pt>
                <c:pt idx="55">
                  <c:v>2374</c:v>
                </c:pt>
                <c:pt idx="56">
                  <c:v>2380</c:v>
                </c:pt>
                <c:pt idx="57">
                  <c:v>2388</c:v>
                </c:pt>
                <c:pt idx="58">
                  <c:v>2356</c:v>
                </c:pt>
                <c:pt idx="59">
                  <c:v>2350</c:v>
                </c:pt>
                <c:pt idx="60">
                  <c:v>2366</c:v>
                </c:pt>
                <c:pt idx="61">
                  <c:v>2352</c:v>
                </c:pt>
                <c:pt idx="62">
                  <c:v>2354</c:v>
                </c:pt>
                <c:pt idx="63">
                  <c:v>2376</c:v>
                </c:pt>
                <c:pt idx="64">
                  <c:v>2372</c:v>
                </c:pt>
                <c:pt idx="65">
                  <c:v>2356</c:v>
                </c:pt>
                <c:pt idx="66">
                  <c:v>2352</c:v>
                </c:pt>
                <c:pt idx="67">
                  <c:v>2346</c:v>
                </c:pt>
                <c:pt idx="68">
                  <c:v>2408</c:v>
                </c:pt>
                <c:pt idx="69">
                  <c:v>2362</c:v>
                </c:pt>
                <c:pt idx="70">
                  <c:v>2356</c:v>
                </c:pt>
                <c:pt idx="71">
                  <c:v>2360</c:v>
                </c:pt>
                <c:pt idx="72">
                  <c:v>2386</c:v>
                </c:pt>
                <c:pt idx="73">
                  <c:v>2388</c:v>
                </c:pt>
                <c:pt idx="74">
                  <c:v>2358</c:v>
                </c:pt>
                <c:pt idx="75">
                  <c:v>2370</c:v>
                </c:pt>
                <c:pt idx="76">
                  <c:v>2360</c:v>
                </c:pt>
                <c:pt idx="77">
                  <c:v>2376</c:v>
                </c:pt>
                <c:pt idx="78">
                  <c:v>2370</c:v>
                </c:pt>
                <c:pt idx="79">
                  <c:v>2374</c:v>
                </c:pt>
                <c:pt idx="80">
                  <c:v>2376</c:v>
                </c:pt>
                <c:pt idx="81">
                  <c:v>2362</c:v>
                </c:pt>
                <c:pt idx="82">
                  <c:v>2420</c:v>
                </c:pt>
                <c:pt idx="83">
                  <c:v>2380</c:v>
                </c:pt>
                <c:pt idx="84">
                  <c:v>2396</c:v>
                </c:pt>
                <c:pt idx="85">
                  <c:v>2386</c:v>
                </c:pt>
                <c:pt idx="86">
                  <c:v>2386</c:v>
                </c:pt>
                <c:pt idx="87">
                  <c:v>2386</c:v>
                </c:pt>
                <c:pt idx="88">
                  <c:v>2378</c:v>
                </c:pt>
                <c:pt idx="89">
                  <c:v>2384</c:v>
                </c:pt>
                <c:pt idx="90">
                  <c:v>2410</c:v>
                </c:pt>
                <c:pt idx="91">
                  <c:v>2392</c:v>
                </c:pt>
                <c:pt idx="92">
                  <c:v>2396</c:v>
                </c:pt>
                <c:pt idx="93">
                  <c:v>2400</c:v>
                </c:pt>
                <c:pt idx="94">
                  <c:v>2406</c:v>
                </c:pt>
                <c:pt idx="95">
                  <c:v>2418</c:v>
                </c:pt>
                <c:pt idx="96">
                  <c:v>2432</c:v>
                </c:pt>
                <c:pt idx="97">
                  <c:v>2396</c:v>
                </c:pt>
                <c:pt idx="98">
                  <c:v>2416</c:v>
                </c:pt>
                <c:pt idx="99">
                  <c:v>2360</c:v>
                </c:pt>
                <c:pt idx="100">
                  <c:v>2374</c:v>
                </c:pt>
                <c:pt idx="101">
                  <c:v>2372</c:v>
                </c:pt>
                <c:pt idx="102">
                  <c:v>2380</c:v>
                </c:pt>
                <c:pt idx="103">
                  <c:v>2364</c:v>
                </c:pt>
                <c:pt idx="104">
                  <c:v>2352</c:v>
                </c:pt>
                <c:pt idx="105">
                  <c:v>2380</c:v>
                </c:pt>
                <c:pt idx="106">
                  <c:v>2352</c:v>
                </c:pt>
                <c:pt idx="107">
                  <c:v>2362</c:v>
                </c:pt>
                <c:pt idx="108">
                  <c:v>2376</c:v>
                </c:pt>
                <c:pt idx="109">
                  <c:v>2368</c:v>
                </c:pt>
                <c:pt idx="110">
                  <c:v>2368</c:v>
                </c:pt>
                <c:pt idx="111">
                  <c:v>2384</c:v>
                </c:pt>
                <c:pt idx="112">
                  <c:v>2364</c:v>
                </c:pt>
                <c:pt idx="113">
                  <c:v>2364</c:v>
                </c:pt>
                <c:pt idx="114">
                  <c:v>2350</c:v>
                </c:pt>
                <c:pt idx="115">
                  <c:v>2372</c:v>
                </c:pt>
                <c:pt idx="116">
                  <c:v>2388</c:v>
                </c:pt>
                <c:pt idx="117">
                  <c:v>2362</c:v>
                </c:pt>
                <c:pt idx="118">
                  <c:v>2348</c:v>
                </c:pt>
                <c:pt idx="119">
                  <c:v>2370</c:v>
                </c:pt>
                <c:pt idx="120">
                  <c:v>2364</c:v>
                </c:pt>
                <c:pt idx="121">
                  <c:v>2356</c:v>
                </c:pt>
                <c:pt idx="122">
                  <c:v>2370</c:v>
                </c:pt>
                <c:pt idx="123">
                  <c:v>2368</c:v>
                </c:pt>
                <c:pt idx="124">
                  <c:v>2360</c:v>
                </c:pt>
                <c:pt idx="125">
                  <c:v>2348</c:v>
                </c:pt>
                <c:pt idx="126">
                  <c:v>2346</c:v>
                </c:pt>
                <c:pt idx="127">
                  <c:v>2364</c:v>
                </c:pt>
                <c:pt idx="128">
                  <c:v>2348</c:v>
                </c:pt>
                <c:pt idx="129">
                  <c:v>2378</c:v>
                </c:pt>
                <c:pt idx="130">
                  <c:v>2356</c:v>
                </c:pt>
                <c:pt idx="131">
                  <c:v>2356</c:v>
                </c:pt>
                <c:pt idx="132">
                  <c:v>2384</c:v>
                </c:pt>
                <c:pt idx="133">
                  <c:v>2358</c:v>
                </c:pt>
                <c:pt idx="134">
                  <c:v>2354</c:v>
                </c:pt>
                <c:pt idx="135">
                  <c:v>2338</c:v>
                </c:pt>
                <c:pt idx="136">
                  <c:v>2358</c:v>
                </c:pt>
                <c:pt idx="137">
                  <c:v>2410</c:v>
                </c:pt>
                <c:pt idx="138">
                  <c:v>2360</c:v>
                </c:pt>
                <c:pt idx="139">
                  <c:v>2374</c:v>
                </c:pt>
                <c:pt idx="140">
                  <c:v>2376</c:v>
                </c:pt>
                <c:pt idx="141">
                  <c:v>2344</c:v>
                </c:pt>
                <c:pt idx="142">
                  <c:v>2376</c:v>
                </c:pt>
                <c:pt idx="143">
                  <c:v>2340</c:v>
                </c:pt>
                <c:pt idx="144">
                  <c:v>2348</c:v>
                </c:pt>
                <c:pt idx="145">
                  <c:v>2372</c:v>
                </c:pt>
                <c:pt idx="146">
                  <c:v>2370</c:v>
                </c:pt>
                <c:pt idx="147">
                  <c:v>2370</c:v>
                </c:pt>
                <c:pt idx="148">
                  <c:v>2382</c:v>
                </c:pt>
                <c:pt idx="149">
                  <c:v>2328</c:v>
                </c:pt>
                <c:pt idx="150">
                  <c:v>2356</c:v>
                </c:pt>
                <c:pt idx="151">
                  <c:v>2372</c:v>
                </c:pt>
                <c:pt idx="152">
                  <c:v>2358</c:v>
                </c:pt>
                <c:pt idx="153">
                  <c:v>2368</c:v>
                </c:pt>
                <c:pt idx="154">
                  <c:v>2370</c:v>
                </c:pt>
                <c:pt idx="155">
                  <c:v>2350</c:v>
                </c:pt>
                <c:pt idx="156">
                  <c:v>2374</c:v>
                </c:pt>
                <c:pt idx="157">
                  <c:v>2380</c:v>
                </c:pt>
                <c:pt idx="158">
                  <c:v>2388</c:v>
                </c:pt>
                <c:pt idx="159">
                  <c:v>2356</c:v>
                </c:pt>
                <c:pt idx="160">
                  <c:v>2350</c:v>
                </c:pt>
                <c:pt idx="161">
                  <c:v>2366</c:v>
                </c:pt>
                <c:pt idx="162">
                  <c:v>2352</c:v>
                </c:pt>
                <c:pt idx="163">
                  <c:v>2354</c:v>
                </c:pt>
                <c:pt idx="164">
                  <c:v>2376</c:v>
                </c:pt>
                <c:pt idx="165">
                  <c:v>2372</c:v>
                </c:pt>
                <c:pt idx="166">
                  <c:v>2356</c:v>
                </c:pt>
                <c:pt idx="167">
                  <c:v>2352</c:v>
                </c:pt>
                <c:pt idx="168">
                  <c:v>2346</c:v>
                </c:pt>
                <c:pt idx="169">
                  <c:v>2408</c:v>
                </c:pt>
                <c:pt idx="170">
                  <c:v>2362</c:v>
                </c:pt>
                <c:pt idx="171">
                  <c:v>2356</c:v>
                </c:pt>
                <c:pt idx="172">
                  <c:v>2360</c:v>
                </c:pt>
                <c:pt idx="173">
                  <c:v>2386</c:v>
                </c:pt>
                <c:pt idx="174">
                  <c:v>2388</c:v>
                </c:pt>
                <c:pt idx="175">
                  <c:v>2358</c:v>
                </c:pt>
                <c:pt idx="176">
                  <c:v>2370</c:v>
                </c:pt>
                <c:pt idx="177">
                  <c:v>2360</c:v>
                </c:pt>
                <c:pt idx="178">
                  <c:v>2376</c:v>
                </c:pt>
                <c:pt idx="179">
                  <c:v>2370</c:v>
                </c:pt>
                <c:pt idx="180">
                  <c:v>2374</c:v>
                </c:pt>
                <c:pt idx="181">
                  <c:v>2376</c:v>
                </c:pt>
                <c:pt idx="182">
                  <c:v>2362</c:v>
                </c:pt>
                <c:pt idx="183">
                  <c:v>2420</c:v>
                </c:pt>
                <c:pt idx="184">
                  <c:v>2380</c:v>
                </c:pt>
                <c:pt idx="185">
                  <c:v>2396</c:v>
                </c:pt>
                <c:pt idx="186">
                  <c:v>2386</c:v>
                </c:pt>
                <c:pt idx="187">
                  <c:v>2386</c:v>
                </c:pt>
                <c:pt idx="188">
                  <c:v>2386</c:v>
                </c:pt>
                <c:pt idx="189">
                  <c:v>2378</c:v>
                </c:pt>
                <c:pt idx="190">
                  <c:v>2384</c:v>
                </c:pt>
                <c:pt idx="191">
                  <c:v>2410</c:v>
                </c:pt>
                <c:pt idx="192">
                  <c:v>2392</c:v>
                </c:pt>
                <c:pt idx="193">
                  <c:v>2396</c:v>
                </c:pt>
                <c:pt idx="194">
                  <c:v>2400</c:v>
                </c:pt>
                <c:pt idx="195">
                  <c:v>2406</c:v>
                </c:pt>
                <c:pt idx="196">
                  <c:v>2418</c:v>
                </c:pt>
                <c:pt idx="197">
                  <c:v>2432</c:v>
                </c:pt>
                <c:pt idx="198">
                  <c:v>2396</c:v>
                </c:pt>
                <c:pt idx="199">
                  <c:v>2416</c:v>
                </c:pt>
                <c:pt idx="200">
                  <c:v>2350</c:v>
                </c:pt>
                <c:pt idx="201">
                  <c:v>2360</c:v>
                </c:pt>
                <c:pt idx="202">
                  <c:v>2346</c:v>
                </c:pt>
                <c:pt idx="203">
                  <c:v>2366</c:v>
                </c:pt>
                <c:pt idx="204">
                  <c:v>2370</c:v>
                </c:pt>
                <c:pt idx="205">
                  <c:v>2362</c:v>
                </c:pt>
                <c:pt idx="206">
                  <c:v>2346</c:v>
                </c:pt>
                <c:pt idx="207">
                  <c:v>2362</c:v>
                </c:pt>
                <c:pt idx="208">
                  <c:v>2364</c:v>
                </c:pt>
                <c:pt idx="209">
                  <c:v>2346</c:v>
                </c:pt>
                <c:pt idx="210">
                  <c:v>2364</c:v>
                </c:pt>
                <c:pt idx="211">
                  <c:v>2350</c:v>
                </c:pt>
                <c:pt idx="212">
                  <c:v>2352</c:v>
                </c:pt>
                <c:pt idx="213">
                  <c:v>2348</c:v>
                </c:pt>
                <c:pt idx="214">
                  <c:v>2348</c:v>
                </c:pt>
                <c:pt idx="215">
                  <c:v>2354</c:v>
                </c:pt>
                <c:pt idx="216">
                  <c:v>2366</c:v>
                </c:pt>
                <c:pt idx="217">
                  <c:v>2348</c:v>
                </c:pt>
                <c:pt idx="218">
                  <c:v>2362</c:v>
                </c:pt>
                <c:pt idx="219">
                  <c:v>2344</c:v>
                </c:pt>
                <c:pt idx="220">
                  <c:v>2372</c:v>
                </c:pt>
                <c:pt idx="221">
                  <c:v>2360</c:v>
                </c:pt>
                <c:pt idx="222">
                  <c:v>2344</c:v>
                </c:pt>
                <c:pt idx="223">
                  <c:v>2352</c:v>
                </c:pt>
                <c:pt idx="224">
                  <c:v>2362</c:v>
                </c:pt>
                <c:pt idx="225">
                  <c:v>2370</c:v>
                </c:pt>
                <c:pt idx="226">
                  <c:v>2358</c:v>
                </c:pt>
                <c:pt idx="227">
                  <c:v>2360</c:v>
                </c:pt>
                <c:pt idx="228">
                  <c:v>2358</c:v>
                </c:pt>
                <c:pt idx="229">
                  <c:v>2358</c:v>
                </c:pt>
                <c:pt idx="230">
                  <c:v>2356</c:v>
                </c:pt>
                <c:pt idx="231">
                  <c:v>2342</c:v>
                </c:pt>
                <c:pt idx="232">
                  <c:v>2354</c:v>
                </c:pt>
                <c:pt idx="233">
                  <c:v>2346</c:v>
                </c:pt>
                <c:pt idx="234">
                  <c:v>2346</c:v>
                </c:pt>
                <c:pt idx="235">
                  <c:v>2340</c:v>
                </c:pt>
                <c:pt idx="236">
                  <c:v>2364</c:v>
                </c:pt>
                <c:pt idx="237">
                  <c:v>2368</c:v>
                </c:pt>
                <c:pt idx="238">
                  <c:v>2364</c:v>
                </c:pt>
                <c:pt idx="239">
                  <c:v>2340</c:v>
                </c:pt>
                <c:pt idx="240">
                  <c:v>2356</c:v>
                </c:pt>
                <c:pt idx="241">
                  <c:v>2372</c:v>
                </c:pt>
                <c:pt idx="242">
                  <c:v>2364</c:v>
                </c:pt>
                <c:pt idx="243">
                  <c:v>2354</c:v>
                </c:pt>
                <c:pt idx="244">
                  <c:v>2340</c:v>
                </c:pt>
                <c:pt idx="245">
                  <c:v>2358</c:v>
                </c:pt>
                <c:pt idx="246">
                  <c:v>2350</c:v>
                </c:pt>
                <c:pt idx="247">
                  <c:v>2354</c:v>
                </c:pt>
                <c:pt idx="248">
                  <c:v>2354</c:v>
                </c:pt>
                <c:pt idx="249">
                  <c:v>2350</c:v>
                </c:pt>
                <c:pt idx="250">
                  <c:v>2352</c:v>
                </c:pt>
                <c:pt idx="251">
                  <c:v>2354</c:v>
                </c:pt>
                <c:pt idx="252">
                  <c:v>2370</c:v>
                </c:pt>
                <c:pt idx="253">
                  <c:v>2344</c:v>
                </c:pt>
                <c:pt idx="254">
                  <c:v>2340</c:v>
                </c:pt>
                <c:pt idx="255">
                  <c:v>2368</c:v>
                </c:pt>
                <c:pt idx="256">
                  <c:v>2354</c:v>
                </c:pt>
                <c:pt idx="257">
                  <c:v>2354</c:v>
                </c:pt>
                <c:pt idx="258">
                  <c:v>2362</c:v>
                </c:pt>
                <c:pt idx="259">
                  <c:v>2358</c:v>
                </c:pt>
                <c:pt idx="260">
                  <c:v>2358</c:v>
                </c:pt>
                <c:pt idx="261">
                  <c:v>2360</c:v>
                </c:pt>
                <c:pt idx="262">
                  <c:v>2362</c:v>
                </c:pt>
                <c:pt idx="263">
                  <c:v>2366</c:v>
                </c:pt>
                <c:pt idx="264">
                  <c:v>2358</c:v>
                </c:pt>
                <c:pt idx="265">
                  <c:v>2362</c:v>
                </c:pt>
                <c:pt idx="266">
                  <c:v>2350</c:v>
                </c:pt>
                <c:pt idx="267">
                  <c:v>2338</c:v>
                </c:pt>
                <c:pt idx="268">
                  <c:v>2350</c:v>
                </c:pt>
                <c:pt idx="269">
                  <c:v>2356</c:v>
                </c:pt>
                <c:pt idx="270">
                  <c:v>2364</c:v>
                </c:pt>
                <c:pt idx="271">
                  <c:v>2358</c:v>
                </c:pt>
                <c:pt idx="272">
                  <c:v>2368</c:v>
                </c:pt>
                <c:pt idx="273">
                  <c:v>2386</c:v>
                </c:pt>
                <c:pt idx="274">
                  <c:v>2378</c:v>
                </c:pt>
                <c:pt idx="275">
                  <c:v>2342</c:v>
                </c:pt>
                <c:pt idx="276">
                  <c:v>2348</c:v>
                </c:pt>
                <c:pt idx="277">
                  <c:v>2342</c:v>
                </c:pt>
                <c:pt idx="278">
                  <c:v>2354</c:v>
                </c:pt>
                <c:pt idx="279">
                  <c:v>2354</c:v>
                </c:pt>
                <c:pt idx="280">
                  <c:v>2350</c:v>
                </c:pt>
                <c:pt idx="281">
                  <c:v>2346</c:v>
                </c:pt>
                <c:pt idx="282">
                  <c:v>2346</c:v>
                </c:pt>
                <c:pt idx="283">
                  <c:v>2352</c:v>
                </c:pt>
                <c:pt idx="284">
                  <c:v>2366</c:v>
                </c:pt>
                <c:pt idx="285">
                  <c:v>2356</c:v>
                </c:pt>
                <c:pt idx="286">
                  <c:v>2354</c:v>
                </c:pt>
                <c:pt idx="287">
                  <c:v>2354</c:v>
                </c:pt>
                <c:pt idx="288">
                  <c:v>2366</c:v>
                </c:pt>
                <c:pt idx="289">
                  <c:v>2346</c:v>
                </c:pt>
                <c:pt idx="290">
                  <c:v>2364</c:v>
                </c:pt>
                <c:pt idx="291">
                  <c:v>2356</c:v>
                </c:pt>
                <c:pt idx="292">
                  <c:v>2346</c:v>
                </c:pt>
                <c:pt idx="293">
                  <c:v>2352</c:v>
                </c:pt>
                <c:pt idx="294">
                  <c:v>2360</c:v>
                </c:pt>
                <c:pt idx="295">
                  <c:v>2364</c:v>
                </c:pt>
                <c:pt idx="296">
                  <c:v>2368</c:v>
                </c:pt>
                <c:pt idx="297">
                  <c:v>2356</c:v>
                </c:pt>
                <c:pt idx="298">
                  <c:v>2366</c:v>
                </c:pt>
                <c:pt idx="299">
                  <c:v>2358</c:v>
                </c:pt>
                <c:pt idx="300">
                  <c:v>2364</c:v>
                </c:pt>
                <c:pt idx="301">
                  <c:v>2338</c:v>
                </c:pt>
                <c:pt idx="302">
                  <c:v>2364</c:v>
                </c:pt>
                <c:pt idx="303">
                  <c:v>2358</c:v>
                </c:pt>
                <c:pt idx="304">
                  <c:v>2352</c:v>
                </c:pt>
                <c:pt idx="305">
                  <c:v>2360</c:v>
                </c:pt>
                <c:pt idx="306">
                  <c:v>2338</c:v>
                </c:pt>
                <c:pt idx="307">
                  <c:v>2362</c:v>
                </c:pt>
                <c:pt idx="308">
                  <c:v>2356</c:v>
                </c:pt>
                <c:pt idx="309">
                  <c:v>2352</c:v>
                </c:pt>
                <c:pt idx="310">
                  <c:v>2378</c:v>
                </c:pt>
                <c:pt idx="311">
                  <c:v>2362</c:v>
                </c:pt>
                <c:pt idx="312">
                  <c:v>2368</c:v>
                </c:pt>
                <c:pt idx="313">
                  <c:v>2350</c:v>
                </c:pt>
                <c:pt idx="314">
                  <c:v>2372</c:v>
                </c:pt>
                <c:pt idx="315">
                  <c:v>2362</c:v>
                </c:pt>
                <c:pt idx="316">
                  <c:v>2358</c:v>
                </c:pt>
                <c:pt idx="317">
                  <c:v>2342</c:v>
                </c:pt>
                <c:pt idx="318">
                  <c:v>2362</c:v>
                </c:pt>
                <c:pt idx="319">
                  <c:v>2356</c:v>
                </c:pt>
                <c:pt idx="320">
                  <c:v>2364</c:v>
                </c:pt>
                <c:pt idx="321">
                  <c:v>2362</c:v>
                </c:pt>
                <c:pt idx="322">
                  <c:v>2360</c:v>
                </c:pt>
                <c:pt idx="323">
                  <c:v>2362</c:v>
                </c:pt>
                <c:pt idx="324">
                  <c:v>2380</c:v>
                </c:pt>
                <c:pt idx="325">
                  <c:v>2348</c:v>
                </c:pt>
                <c:pt idx="326">
                  <c:v>2358</c:v>
                </c:pt>
                <c:pt idx="327">
                  <c:v>2354</c:v>
                </c:pt>
                <c:pt idx="328">
                  <c:v>2354</c:v>
                </c:pt>
                <c:pt idx="329">
                  <c:v>2350</c:v>
                </c:pt>
                <c:pt idx="330">
                  <c:v>2364</c:v>
                </c:pt>
                <c:pt idx="331">
                  <c:v>2354</c:v>
                </c:pt>
                <c:pt idx="332">
                  <c:v>2362</c:v>
                </c:pt>
                <c:pt idx="333">
                  <c:v>2380</c:v>
                </c:pt>
                <c:pt idx="334">
                  <c:v>2356</c:v>
                </c:pt>
                <c:pt idx="335">
                  <c:v>2346</c:v>
                </c:pt>
                <c:pt idx="336">
                  <c:v>2376</c:v>
                </c:pt>
                <c:pt idx="337">
                  <c:v>2358</c:v>
                </c:pt>
                <c:pt idx="338">
                  <c:v>2394</c:v>
                </c:pt>
                <c:pt idx="339">
                  <c:v>2342</c:v>
                </c:pt>
                <c:pt idx="340">
                  <c:v>2356</c:v>
                </c:pt>
                <c:pt idx="341">
                  <c:v>2352</c:v>
                </c:pt>
                <c:pt idx="342">
                  <c:v>2372</c:v>
                </c:pt>
                <c:pt idx="343">
                  <c:v>2358</c:v>
                </c:pt>
                <c:pt idx="344">
                  <c:v>2362</c:v>
                </c:pt>
                <c:pt idx="345">
                  <c:v>2358</c:v>
                </c:pt>
                <c:pt idx="346">
                  <c:v>2358</c:v>
                </c:pt>
                <c:pt idx="347">
                  <c:v>2350</c:v>
                </c:pt>
                <c:pt idx="348">
                  <c:v>2348</c:v>
                </c:pt>
                <c:pt idx="349">
                  <c:v>2360</c:v>
                </c:pt>
                <c:pt idx="350">
                  <c:v>2344</c:v>
                </c:pt>
                <c:pt idx="351">
                  <c:v>2368</c:v>
                </c:pt>
                <c:pt idx="352">
                  <c:v>2328</c:v>
                </c:pt>
                <c:pt idx="353">
                  <c:v>2370</c:v>
                </c:pt>
                <c:pt idx="354">
                  <c:v>2350</c:v>
                </c:pt>
                <c:pt idx="355">
                  <c:v>2356</c:v>
                </c:pt>
                <c:pt idx="356">
                  <c:v>2350</c:v>
                </c:pt>
                <c:pt idx="357">
                  <c:v>2326</c:v>
                </c:pt>
                <c:pt idx="358">
                  <c:v>2352</c:v>
                </c:pt>
                <c:pt idx="359">
                  <c:v>2352</c:v>
                </c:pt>
                <c:pt idx="360">
                  <c:v>2354</c:v>
                </c:pt>
                <c:pt idx="361">
                  <c:v>2358</c:v>
                </c:pt>
                <c:pt idx="362">
                  <c:v>2362</c:v>
                </c:pt>
                <c:pt idx="363">
                  <c:v>2370</c:v>
                </c:pt>
                <c:pt idx="364">
                  <c:v>2364</c:v>
                </c:pt>
                <c:pt idx="365">
                  <c:v>2356</c:v>
                </c:pt>
                <c:pt idx="366">
                  <c:v>2358</c:v>
                </c:pt>
                <c:pt idx="367">
                  <c:v>2360</c:v>
                </c:pt>
                <c:pt idx="368">
                  <c:v>2348</c:v>
                </c:pt>
                <c:pt idx="369">
                  <c:v>2354</c:v>
                </c:pt>
                <c:pt idx="370">
                  <c:v>2328</c:v>
                </c:pt>
                <c:pt idx="371">
                  <c:v>2360</c:v>
                </c:pt>
                <c:pt idx="372">
                  <c:v>2356</c:v>
                </c:pt>
                <c:pt idx="373">
                  <c:v>2374</c:v>
                </c:pt>
                <c:pt idx="374">
                  <c:v>2364</c:v>
                </c:pt>
                <c:pt idx="375">
                  <c:v>2366</c:v>
                </c:pt>
                <c:pt idx="376">
                  <c:v>2334</c:v>
                </c:pt>
                <c:pt idx="377">
                  <c:v>2364</c:v>
                </c:pt>
                <c:pt idx="378">
                  <c:v>2384</c:v>
                </c:pt>
                <c:pt idx="379">
                  <c:v>2368</c:v>
                </c:pt>
                <c:pt idx="380">
                  <c:v>2348</c:v>
                </c:pt>
                <c:pt idx="381">
                  <c:v>2360</c:v>
                </c:pt>
                <c:pt idx="382">
                  <c:v>2352</c:v>
                </c:pt>
                <c:pt idx="383">
                  <c:v>2378</c:v>
                </c:pt>
                <c:pt idx="384">
                  <c:v>2344</c:v>
                </c:pt>
                <c:pt idx="385">
                  <c:v>2374</c:v>
                </c:pt>
                <c:pt idx="386">
                  <c:v>2350</c:v>
                </c:pt>
                <c:pt idx="387">
                  <c:v>2374</c:v>
                </c:pt>
                <c:pt idx="388">
                  <c:v>2358</c:v>
                </c:pt>
                <c:pt idx="389">
                  <c:v>2370</c:v>
                </c:pt>
                <c:pt idx="390">
                  <c:v>2354</c:v>
                </c:pt>
                <c:pt idx="391">
                  <c:v>2358</c:v>
                </c:pt>
                <c:pt idx="392">
                  <c:v>2390</c:v>
                </c:pt>
                <c:pt idx="393">
                  <c:v>2366</c:v>
                </c:pt>
                <c:pt idx="394">
                  <c:v>2354</c:v>
                </c:pt>
                <c:pt idx="395">
                  <c:v>2352</c:v>
                </c:pt>
                <c:pt idx="396">
                  <c:v>2368</c:v>
                </c:pt>
                <c:pt idx="397">
                  <c:v>2342</c:v>
                </c:pt>
                <c:pt idx="398">
                  <c:v>2356</c:v>
                </c:pt>
                <c:pt idx="399">
                  <c:v>2354</c:v>
                </c:pt>
                <c:pt idx="400">
                  <c:v>2370</c:v>
                </c:pt>
                <c:pt idx="401">
                  <c:v>2350</c:v>
                </c:pt>
                <c:pt idx="402">
                  <c:v>2338</c:v>
                </c:pt>
                <c:pt idx="403">
                  <c:v>2348</c:v>
                </c:pt>
                <c:pt idx="404">
                  <c:v>2356</c:v>
                </c:pt>
                <c:pt idx="405">
                  <c:v>2360</c:v>
                </c:pt>
                <c:pt idx="406">
                  <c:v>2358</c:v>
                </c:pt>
                <c:pt idx="407">
                  <c:v>2356</c:v>
                </c:pt>
                <c:pt idx="408">
                  <c:v>2372</c:v>
                </c:pt>
                <c:pt idx="409">
                  <c:v>2364</c:v>
                </c:pt>
                <c:pt idx="410">
                  <c:v>2376</c:v>
                </c:pt>
                <c:pt idx="411">
                  <c:v>2354</c:v>
                </c:pt>
                <c:pt idx="412">
                  <c:v>2370</c:v>
                </c:pt>
                <c:pt idx="413">
                  <c:v>2362</c:v>
                </c:pt>
                <c:pt idx="414">
                  <c:v>2356</c:v>
                </c:pt>
                <c:pt idx="415">
                  <c:v>2370</c:v>
                </c:pt>
                <c:pt idx="416">
                  <c:v>2348</c:v>
                </c:pt>
                <c:pt idx="417">
                  <c:v>2360</c:v>
                </c:pt>
                <c:pt idx="418">
                  <c:v>2366</c:v>
                </c:pt>
                <c:pt idx="419">
                  <c:v>2364</c:v>
                </c:pt>
                <c:pt idx="420">
                  <c:v>2340</c:v>
                </c:pt>
                <c:pt idx="421">
                  <c:v>2368</c:v>
                </c:pt>
                <c:pt idx="422">
                  <c:v>2354</c:v>
                </c:pt>
                <c:pt idx="423">
                  <c:v>2354</c:v>
                </c:pt>
                <c:pt idx="424">
                  <c:v>2354</c:v>
                </c:pt>
                <c:pt idx="425">
                  <c:v>2348</c:v>
                </c:pt>
                <c:pt idx="426">
                  <c:v>2376</c:v>
                </c:pt>
                <c:pt idx="427">
                  <c:v>2362</c:v>
                </c:pt>
                <c:pt idx="428">
                  <c:v>2358</c:v>
                </c:pt>
                <c:pt idx="429">
                  <c:v>2360</c:v>
                </c:pt>
                <c:pt idx="430">
                  <c:v>2358</c:v>
                </c:pt>
                <c:pt idx="431">
                  <c:v>2356</c:v>
                </c:pt>
                <c:pt idx="432">
                  <c:v>2362</c:v>
                </c:pt>
                <c:pt idx="433">
                  <c:v>2356</c:v>
                </c:pt>
                <c:pt idx="434">
                  <c:v>2342</c:v>
                </c:pt>
                <c:pt idx="435">
                  <c:v>2378</c:v>
                </c:pt>
                <c:pt idx="436">
                  <c:v>2352</c:v>
                </c:pt>
                <c:pt idx="437">
                  <c:v>2358</c:v>
                </c:pt>
                <c:pt idx="438">
                  <c:v>2356</c:v>
                </c:pt>
                <c:pt idx="439">
                  <c:v>2364</c:v>
                </c:pt>
                <c:pt idx="440">
                  <c:v>2360</c:v>
                </c:pt>
                <c:pt idx="441">
                  <c:v>2360</c:v>
                </c:pt>
                <c:pt idx="442">
                  <c:v>2374</c:v>
                </c:pt>
                <c:pt idx="443">
                  <c:v>2352</c:v>
                </c:pt>
                <c:pt idx="444">
                  <c:v>2364</c:v>
                </c:pt>
                <c:pt idx="445">
                  <c:v>2352</c:v>
                </c:pt>
                <c:pt idx="446">
                  <c:v>2362</c:v>
                </c:pt>
                <c:pt idx="447">
                  <c:v>2358</c:v>
                </c:pt>
                <c:pt idx="448">
                  <c:v>2352</c:v>
                </c:pt>
                <c:pt idx="449">
                  <c:v>2356</c:v>
                </c:pt>
                <c:pt idx="450">
                  <c:v>2348</c:v>
                </c:pt>
                <c:pt idx="451">
                  <c:v>2368</c:v>
                </c:pt>
                <c:pt idx="452">
                  <c:v>2350</c:v>
                </c:pt>
                <c:pt idx="453">
                  <c:v>2346</c:v>
                </c:pt>
                <c:pt idx="454">
                  <c:v>2374</c:v>
                </c:pt>
                <c:pt idx="455">
                  <c:v>2374</c:v>
                </c:pt>
                <c:pt idx="456">
                  <c:v>2366</c:v>
                </c:pt>
                <c:pt idx="457">
                  <c:v>2368</c:v>
                </c:pt>
                <c:pt idx="458">
                  <c:v>2374</c:v>
                </c:pt>
                <c:pt idx="459">
                  <c:v>2368</c:v>
                </c:pt>
                <c:pt idx="460">
                  <c:v>2358</c:v>
                </c:pt>
                <c:pt idx="461">
                  <c:v>2354</c:v>
                </c:pt>
                <c:pt idx="462">
                  <c:v>2362</c:v>
                </c:pt>
                <c:pt idx="463">
                  <c:v>2344</c:v>
                </c:pt>
                <c:pt idx="464">
                  <c:v>2366</c:v>
                </c:pt>
                <c:pt idx="465">
                  <c:v>2362</c:v>
                </c:pt>
                <c:pt idx="466">
                  <c:v>2376</c:v>
                </c:pt>
                <c:pt idx="467">
                  <c:v>2348</c:v>
                </c:pt>
                <c:pt idx="468">
                  <c:v>2368</c:v>
                </c:pt>
                <c:pt idx="469">
                  <c:v>2370</c:v>
                </c:pt>
                <c:pt idx="470">
                  <c:v>2364</c:v>
                </c:pt>
                <c:pt idx="471">
                  <c:v>2364</c:v>
                </c:pt>
                <c:pt idx="472">
                  <c:v>2368</c:v>
                </c:pt>
                <c:pt idx="473">
                  <c:v>2346</c:v>
                </c:pt>
                <c:pt idx="474">
                  <c:v>2370</c:v>
                </c:pt>
                <c:pt idx="475">
                  <c:v>2354</c:v>
                </c:pt>
                <c:pt idx="476">
                  <c:v>2378</c:v>
                </c:pt>
                <c:pt idx="477">
                  <c:v>2364</c:v>
                </c:pt>
                <c:pt idx="478">
                  <c:v>2380</c:v>
                </c:pt>
                <c:pt idx="479">
                  <c:v>2344</c:v>
                </c:pt>
                <c:pt idx="480">
                  <c:v>2354</c:v>
                </c:pt>
                <c:pt idx="481">
                  <c:v>2364</c:v>
                </c:pt>
                <c:pt idx="482">
                  <c:v>2378</c:v>
                </c:pt>
                <c:pt idx="483">
                  <c:v>2346</c:v>
                </c:pt>
                <c:pt idx="484">
                  <c:v>2374</c:v>
                </c:pt>
                <c:pt idx="485">
                  <c:v>2362</c:v>
                </c:pt>
                <c:pt idx="486">
                  <c:v>2366</c:v>
                </c:pt>
                <c:pt idx="487">
                  <c:v>2352</c:v>
                </c:pt>
                <c:pt idx="488">
                  <c:v>2366</c:v>
                </c:pt>
                <c:pt idx="489">
                  <c:v>2356</c:v>
                </c:pt>
                <c:pt idx="490">
                  <c:v>2374</c:v>
                </c:pt>
                <c:pt idx="491">
                  <c:v>2368</c:v>
                </c:pt>
                <c:pt idx="492">
                  <c:v>2360</c:v>
                </c:pt>
                <c:pt idx="493">
                  <c:v>2376</c:v>
                </c:pt>
                <c:pt idx="494">
                  <c:v>2370</c:v>
                </c:pt>
                <c:pt idx="495">
                  <c:v>2352</c:v>
                </c:pt>
                <c:pt idx="496">
                  <c:v>2370</c:v>
                </c:pt>
                <c:pt idx="497">
                  <c:v>2382</c:v>
                </c:pt>
                <c:pt idx="498">
                  <c:v>2370</c:v>
                </c:pt>
                <c:pt idx="499">
                  <c:v>2364</c:v>
                </c:pt>
                <c:pt idx="500">
                  <c:v>2372</c:v>
                </c:pt>
                <c:pt idx="501">
                  <c:v>2364</c:v>
                </c:pt>
                <c:pt idx="502">
                  <c:v>2382</c:v>
                </c:pt>
                <c:pt idx="503">
                  <c:v>2364</c:v>
                </c:pt>
                <c:pt idx="504">
                  <c:v>2360</c:v>
                </c:pt>
                <c:pt idx="505">
                  <c:v>2364</c:v>
                </c:pt>
                <c:pt idx="506">
                  <c:v>2370</c:v>
                </c:pt>
                <c:pt idx="507">
                  <c:v>2380</c:v>
                </c:pt>
                <c:pt idx="508">
                  <c:v>2376</c:v>
                </c:pt>
                <c:pt idx="509">
                  <c:v>2368</c:v>
                </c:pt>
                <c:pt idx="510">
                  <c:v>2376</c:v>
                </c:pt>
                <c:pt idx="511">
                  <c:v>2376</c:v>
                </c:pt>
                <c:pt idx="512">
                  <c:v>2360</c:v>
                </c:pt>
                <c:pt idx="513">
                  <c:v>2350</c:v>
                </c:pt>
                <c:pt idx="514">
                  <c:v>2356</c:v>
                </c:pt>
                <c:pt idx="515">
                  <c:v>2382</c:v>
                </c:pt>
                <c:pt idx="516">
                  <c:v>2362</c:v>
                </c:pt>
                <c:pt idx="517">
                  <c:v>2358</c:v>
                </c:pt>
                <c:pt idx="518">
                  <c:v>2384</c:v>
                </c:pt>
                <c:pt idx="519">
                  <c:v>2370</c:v>
                </c:pt>
                <c:pt idx="520">
                  <c:v>2380</c:v>
                </c:pt>
                <c:pt idx="521">
                  <c:v>2368</c:v>
                </c:pt>
                <c:pt idx="522">
                  <c:v>2350</c:v>
                </c:pt>
                <c:pt idx="523">
                  <c:v>2370</c:v>
                </c:pt>
                <c:pt idx="524">
                  <c:v>2358</c:v>
                </c:pt>
                <c:pt idx="525">
                  <c:v>2382</c:v>
                </c:pt>
                <c:pt idx="526">
                  <c:v>2358</c:v>
                </c:pt>
                <c:pt idx="527">
                  <c:v>2340</c:v>
                </c:pt>
                <c:pt idx="528">
                  <c:v>2356</c:v>
                </c:pt>
                <c:pt idx="529">
                  <c:v>2382</c:v>
                </c:pt>
                <c:pt idx="530">
                  <c:v>2348</c:v>
                </c:pt>
                <c:pt idx="531">
                  <c:v>2380</c:v>
                </c:pt>
                <c:pt idx="532">
                  <c:v>2354</c:v>
                </c:pt>
                <c:pt idx="533">
                  <c:v>2350</c:v>
                </c:pt>
                <c:pt idx="534">
                  <c:v>2356</c:v>
                </c:pt>
                <c:pt idx="535">
                  <c:v>2366</c:v>
                </c:pt>
                <c:pt idx="536">
                  <c:v>2362</c:v>
                </c:pt>
                <c:pt idx="537">
                  <c:v>2380</c:v>
                </c:pt>
                <c:pt idx="538">
                  <c:v>2374</c:v>
                </c:pt>
                <c:pt idx="539">
                  <c:v>2370</c:v>
                </c:pt>
                <c:pt idx="540">
                  <c:v>2386</c:v>
                </c:pt>
                <c:pt idx="541">
                  <c:v>2350</c:v>
                </c:pt>
                <c:pt idx="542">
                  <c:v>2386</c:v>
                </c:pt>
                <c:pt idx="543">
                  <c:v>2392</c:v>
                </c:pt>
                <c:pt idx="544">
                  <c:v>2366</c:v>
                </c:pt>
                <c:pt idx="545">
                  <c:v>2374</c:v>
                </c:pt>
                <c:pt idx="546">
                  <c:v>2352</c:v>
                </c:pt>
                <c:pt idx="547">
                  <c:v>2364</c:v>
                </c:pt>
                <c:pt idx="548">
                  <c:v>2392</c:v>
                </c:pt>
                <c:pt idx="549">
                  <c:v>2396</c:v>
                </c:pt>
                <c:pt idx="550">
                  <c:v>2372</c:v>
                </c:pt>
                <c:pt idx="551">
                  <c:v>2364</c:v>
                </c:pt>
                <c:pt idx="552">
                  <c:v>2358</c:v>
                </c:pt>
                <c:pt idx="553">
                  <c:v>2360</c:v>
                </c:pt>
                <c:pt idx="554">
                  <c:v>2374</c:v>
                </c:pt>
                <c:pt idx="555">
                  <c:v>2356</c:v>
                </c:pt>
                <c:pt idx="556">
                  <c:v>2356</c:v>
                </c:pt>
                <c:pt idx="557">
                  <c:v>2358</c:v>
                </c:pt>
                <c:pt idx="558">
                  <c:v>2346</c:v>
                </c:pt>
                <c:pt idx="559">
                  <c:v>2338</c:v>
                </c:pt>
                <c:pt idx="560">
                  <c:v>2362</c:v>
                </c:pt>
                <c:pt idx="561">
                  <c:v>2358</c:v>
                </c:pt>
                <c:pt idx="562">
                  <c:v>2364</c:v>
                </c:pt>
                <c:pt idx="563">
                  <c:v>2356</c:v>
                </c:pt>
                <c:pt idx="564">
                  <c:v>2366</c:v>
                </c:pt>
                <c:pt idx="565">
                  <c:v>2362</c:v>
                </c:pt>
                <c:pt idx="566">
                  <c:v>2364</c:v>
                </c:pt>
                <c:pt idx="567">
                  <c:v>2346</c:v>
                </c:pt>
                <c:pt idx="568">
                  <c:v>2386</c:v>
                </c:pt>
                <c:pt idx="569">
                  <c:v>2366</c:v>
                </c:pt>
                <c:pt idx="570">
                  <c:v>2370</c:v>
                </c:pt>
                <c:pt idx="571">
                  <c:v>2380</c:v>
                </c:pt>
                <c:pt idx="572">
                  <c:v>2372</c:v>
                </c:pt>
                <c:pt idx="573">
                  <c:v>2376</c:v>
                </c:pt>
                <c:pt idx="574">
                  <c:v>2358</c:v>
                </c:pt>
                <c:pt idx="575">
                  <c:v>2366</c:v>
                </c:pt>
                <c:pt idx="576">
                  <c:v>2368</c:v>
                </c:pt>
                <c:pt idx="577">
                  <c:v>2384</c:v>
                </c:pt>
                <c:pt idx="578">
                  <c:v>2366</c:v>
                </c:pt>
                <c:pt idx="579">
                  <c:v>2376</c:v>
                </c:pt>
                <c:pt idx="580">
                  <c:v>2346</c:v>
                </c:pt>
                <c:pt idx="581">
                  <c:v>2364</c:v>
                </c:pt>
                <c:pt idx="582">
                  <c:v>2372</c:v>
                </c:pt>
                <c:pt idx="583">
                  <c:v>2354</c:v>
                </c:pt>
                <c:pt idx="584">
                  <c:v>2378</c:v>
                </c:pt>
                <c:pt idx="585">
                  <c:v>2364</c:v>
                </c:pt>
                <c:pt idx="586">
                  <c:v>2398</c:v>
                </c:pt>
                <c:pt idx="587">
                  <c:v>2372</c:v>
                </c:pt>
                <c:pt idx="588">
                  <c:v>2368</c:v>
                </c:pt>
                <c:pt idx="589">
                  <c:v>2352</c:v>
                </c:pt>
                <c:pt idx="590">
                  <c:v>2358</c:v>
                </c:pt>
                <c:pt idx="591">
                  <c:v>2388</c:v>
                </c:pt>
                <c:pt idx="592">
                  <c:v>2388</c:v>
                </c:pt>
                <c:pt idx="593">
                  <c:v>2368</c:v>
                </c:pt>
                <c:pt idx="594">
                  <c:v>2366</c:v>
                </c:pt>
                <c:pt idx="595">
                  <c:v>2364</c:v>
                </c:pt>
                <c:pt idx="596">
                  <c:v>2354</c:v>
                </c:pt>
                <c:pt idx="597">
                  <c:v>2364</c:v>
                </c:pt>
                <c:pt idx="598">
                  <c:v>2374</c:v>
                </c:pt>
                <c:pt idx="599">
                  <c:v>2354</c:v>
                </c:pt>
                <c:pt idx="600">
                  <c:v>2360</c:v>
                </c:pt>
                <c:pt idx="601">
                  <c:v>2380</c:v>
                </c:pt>
                <c:pt idx="602">
                  <c:v>2372</c:v>
                </c:pt>
                <c:pt idx="603">
                  <c:v>2362</c:v>
                </c:pt>
                <c:pt idx="604">
                  <c:v>2378</c:v>
                </c:pt>
                <c:pt idx="605">
                  <c:v>2386</c:v>
                </c:pt>
                <c:pt idx="606">
                  <c:v>2360</c:v>
                </c:pt>
                <c:pt idx="607">
                  <c:v>2372</c:v>
                </c:pt>
                <c:pt idx="608">
                  <c:v>2358</c:v>
                </c:pt>
                <c:pt idx="609">
                  <c:v>2388</c:v>
                </c:pt>
                <c:pt idx="610">
                  <c:v>2370</c:v>
                </c:pt>
                <c:pt idx="611">
                  <c:v>2360</c:v>
                </c:pt>
                <c:pt idx="612">
                  <c:v>2364</c:v>
                </c:pt>
                <c:pt idx="613">
                  <c:v>2360</c:v>
                </c:pt>
                <c:pt idx="614">
                  <c:v>2376</c:v>
                </c:pt>
                <c:pt idx="615">
                  <c:v>2360</c:v>
                </c:pt>
                <c:pt idx="616">
                  <c:v>2374</c:v>
                </c:pt>
                <c:pt idx="617">
                  <c:v>2368</c:v>
                </c:pt>
                <c:pt idx="618">
                  <c:v>2370</c:v>
                </c:pt>
                <c:pt idx="619">
                  <c:v>2384</c:v>
                </c:pt>
                <c:pt idx="620">
                  <c:v>2396</c:v>
                </c:pt>
                <c:pt idx="621">
                  <c:v>2356</c:v>
                </c:pt>
                <c:pt idx="622">
                  <c:v>2374</c:v>
                </c:pt>
                <c:pt idx="623">
                  <c:v>2370</c:v>
                </c:pt>
                <c:pt idx="624">
                  <c:v>2382</c:v>
                </c:pt>
                <c:pt idx="625">
                  <c:v>2360</c:v>
                </c:pt>
                <c:pt idx="626">
                  <c:v>2374</c:v>
                </c:pt>
                <c:pt idx="627">
                  <c:v>2382</c:v>
                </c:pt>
                <c:pt idx="628">
                  <c:v>2342</c:v>
                </c:pt>
                <c:pt idx="629">
                  <c:v>2342</c:v>
                </c:pt>
                <c:pt idx="630">
                  <c:v>2390</c:v>
                </c:pt>
                <c:pt idx="631">
                  <c:v>2372</c:v>
                </c:pt>
                <c:pt idx="632">
                  <c:v>2382</c:v>
                </c:pt>
                <c:pt idx="633">
                  <c:v>2362</c:v>
                </c:pt>
                <c:pt idx="634">
                  <c:v>2374</c:v>
                </c:pt>
                <c:pt idx="635">
                  <c:v>2374</c:v>
                </c:pt>
                <c:pt idx="636">
                  <c:v>2390</c:v>
                </c:pt>
                <c:pt idx="637">
                  <c:v>2368</c:v>
                </c:pt>
                <c:pt idx="638">
                  <c:v>2362</c:v>
                </c:pt>
                <c:pt idx="639">
                  <c:v>2366</c:v>
                </c:pt>
                <c:pt idx="640">
                  <c:v>2382</c:v>
                </c:pt>
                <c:pt idx="641">
                  <c:v>2364</c:v>
                </c:pt>
                <c:pt idx="642">
                  <c:v>2380</c:v>
                </c:pt>
                <c:pt idx="643">
                  <c:v>2372</c:v>
                </c:pt>
                <c:pt idx="644">
                  <c:v>2380</c:v>
                </c:pt>
                <c:pt idx="645">
                  <c:v>2372</c:v>
                </c:pt>
                <c:pt idx="646">
                  <c:v>2372</c:v>
                </c:pt>
                <c:pt idx="647">
                  <c:v>2402</c:v>
                </c:pt>
                <c:pt idx="648">
                  <c:v>2376</c:v>
                </c:pt>
                <c:pt idx="649">
                  <c:v>2370</c:v>
                </c:pt>
                <c:pt idx="650">
                  <c:v>2386</c:v>
                </c:pt>
                <c:pt idx="651">
                  <c:v>2380</c:v>
                </c:pt>
                <c:pt idx="652">
                  <c:v>2360</c:v>
                </c:pt>
                <c:pt idx="653">
                  <c:v>2372</c:v>
                </c:pt>
                <c:pt idx="654">
                  <c:v>2384</c:v>
                </c:pt>
                <c:pt idx="655">
                  <c:v>2356</c:v>
                </c:pt>
                <c:pt idx="656">
                  <c:v>2370</c:v>
                </c:pt>
                <c:pt idx="657">
                  <c:v>2370</c:v>
                </c:pt>
                <c:pt idx="658">
                  <c:v>2370</c:v>
                </c:pt>
                <c:pt idx="659">
                  <c:v>2380</c:v>
                </c:pt>
                <c:pt idx="660">
                  <c:v>2380</c:v>
                </c:pt>
                <c:pt idx="661">
                  <c:v>2376</c:v>
                </c:pt>
                <c:pt idx="662">
                  <c:v>2350</c:v>
                </c:pt>
                <c:pt idx="663">
                  <c:v>2392</c:v>
                </c:pt>
                <c:pt idx="664">
                  <c:v>2374</c:v>
                </c:pt>
                <c:pt idx="665">
                  <c:v>2392</c:v>
                </c:pt>
                <c:pt idx="666">
                  <c:v>2378</c:v>
                </c:pt>
                <c:pt idx="667">
                  <c:v>2390</c:v>
                </c:pt>
                <c:pt idx="668">
                  <c:v>2362</c:v>
                </c:pt>
                <c:pt idx="669">
                  <c:v>2368</c:v>
                </c:pt>
                <c:pt idx="670">
                  <c:v>2378</c:v>
                </c:pt>
                <c:pt idx="671">
                  <c:v>2376</c:v>
                </c:pt>
                <c:pt idx="672">
                  <c:v>2380</c:v>
                </c:pt>
                <c:pt idx="673">
                  <c:v>2370</c:v>
                </c:pt>
                <c:pt idx="674">
                  <c:v>2388</c:v>
                </c:pt>
                <c:pt idx="675">
                  <c:v>2386</c:v>
                </c:pt>
                <c:pt idx="676">
                  <c:v>2352</c:v>
                </c:pt>
                <c:pt idx="677">
                  <c:v>2392</c:v>
                </c:pt>
                <c:pt idx="678">
                  <c:v>2374</c:v>
                </c:pt>
                <c:pt idx="679">
                  <c:v>2382</c:v>
                </c:pt>
                <c:pt idx="680">
                  <c:v>2356</c:v>
                </c:pt>
                <c:pt idx="681">
                  <c:v>2372</c:v>
                </c:pt>
                <c:pt idx="682">
                  <c:v>2394</c:v>
                </c:pt>
                <c:pt idx="683">
                  <c:v>2384</c:v>
                </c:pt>
                <c:pt idx="684">
                  <c:v>2388</c:v>
                </c:pt>
                <c:pt idx="685">
                  <c:v>2394</c:v>
                </c:pt>
                <c:pt idx="686">
                  <c:v>2390</c:v>
                </c:pt>
                <c:pt idx="687">
                  <c:v>2368</c:v>
                </c:pt>
                <c:pt idx="688">
                  <c:v>2372</c:v>
                </c:pt>
                <c:pt idx="689">
                  <c:v>2370</c:v>
                </c:pt>
                <c:pt idx="690">
                  <c:v>2396</c:v>
                </c:pt>
                <c:pt idx="691">
                  <c:v>2386</c:v>
                </c:pt>
                <c:pt idx="692">
                  <c:v>2392</c:v>
                </c:pt>
                <c:pt idx="693">
                  <c:v>2394</c:v>
                </c:pt>
                <c:pt idx="694">
                  <c:v>2356</c:v>
                </c:pt>
                <c:pt idx="695">
                  <c:v>2366</c:v>
                </c:pt>
                <c:pt idx="696">
                  <c:v>2380</c:v>
                </c:pt>
                <c:pt idx="697">
                  <c:v>2374</c:v>
                </c:pt>
                <c:pt idx="698">
                  <c:v>2362</c:v>
                </c:pt>
                <c:pt idx="699">
                  <c:v>2368</c:v>
                </c:pt>
                <c:pt idx="700">
                  <c:v>2388</c:v>
                </c:pt>
                <c:pt idx="701">
                  <c:v>2380</c:v>
                </c:pt>
                <c:pt idx="702">
                  <c:v>2366</c:v>
                </c:pt>
                <c:pt idx="703">
                  <c:v>2366</c:v>
                </c:pt>
                <c:pt idx="704">
                  <c:v>2370</c:v>
                </c:pt>
                <c:pt idx="705">
                  <c:v>2384</c:v>
                </c:pt>
                <c:pt idx="706">
                  <c:v>2380</c:v>
                </c:pt>
                <c:pt idx="707">
                  <c:v>2372</c:v>
                </c:pt>
                <c:pt idx="708">
                  <c:v>2352</c:v>
                </c:pt>
                <c:pt idx="709">
                  <c:v>2382</c:v>
                </c:pt>
                <c:pt idx="710">
                  <c:v>2410</c:v>
                </c:pt>
                <c:pt idx="711">
                  <c:v>2394</c:v>
                </c:pt>
                <c:pt idx="712">
                  <c:v>2386</c:v>
                </c:pt>
                <c:pt idx="713">
                  <c:v>2396</c:v>
                </c:pt>
                <c:pt idx="714">
                  <c:v>2408</c:v>
                </c:pt>
                <c:pt idx="715">
                  <c:v>2388</c:v>
                </c:pt>
                <c:pt idx="716">
                  <c:v>2408</c:v>
                </c:pt>
                <c:pt idx="717">
                  <c:v>2442</c:v>
                </c:pt>
                <c:pt idx="718">
                  <c:v>2464</c:v>
                </c:pt>
                <c:pt idx="719">
                  <c:v>2416</c:v>
                </c:pt>
                <c:pt idx="720">
                  <c:v>2412</c:v>
                </c:pt>
                <c:pt idx="721">
                  <c:v>2402</c:v>
                </c:pt>
                <c:pt idx="722">
                  <c:v>2374</c:v>
                </c:pt>
                <c:pt idx="723">
                  <c:v>2392</c:v>
                </c:pt>
                <c:pt idx="724">
                  <c:v>2412</c:v>
                </c:pt>
                <c:pt idx="725">
                  <c:v>2368</c:v>
                </c:pt>
                <c:pt idx="726">
                  <c:v>2406</c:v>
                </c:pt>
                <c:pt idx="727">
                  <c:v>2380</c:v>
                </c:pt>
                <c:pt idx="728">
                  <c:v>2382</c:v>
                </c:pt>
                <c:pt idx="729">
                  <c:v>2406</c:v>
                </c:pt>
                <c:pt idx="730">
                  <c:v>2394</c:v>
                </c:pt>
                <c:pt idx="731">
                  <c:v>2392</c:v>
                </c:pt>
                <c:pt idx="732">
                  <c:v>2386</c:v>
                </c:pt>
                <c:pt idx="733">
                  <c:v>2378</c:v>
                </c:pt>
                <c:pt idx="734">
                  <c:v>2366</c:v>
                </c:pt>
                <c:pt idx="735">
                  <c:v>2390</c:v>
                </c:pt>
                <c:pt idx="736">
                  <c:v>2362</c:v>
                </c:pt>
                <c:pt idx="737">
                  <c:v>2378</c:v>
                </c:pt>
                <c:pt idx="738">
                  <c:v>2372</c:v>
                </c:pt>
                <c:pt idx="739">
                  <c:v>2380</c:v>
                </c:pt>
                <c:pt idx="740">
                  <c:v>2388</c:v>
                </c:pt>
                <c:pt idx="741">
                  <c:v>2350</c:v>
                </c:pt>
                <c:pt idx="742">
                  <c:v>2400</c:v>
                </c:pt>
                <c:pt idx="743">
                  <c:v>2368</c:v>
                </c:pt>
                <c:pt idx="744">
                  <c:v>2402</c:v>
                </c:pt>
                <c:pt idx="745">
                  <c:v>2370</c:v>
                </c:pt>
                <c:pt idx="746">
                  <c:v>2372</c:v>
                </c:pt>
                <c:pt idx="747">
                  <c:v>2410</c:v>
                </c:pt>
                <c:pt idx="748">
                  <c:v>2382</c:v>
                </c:pt>
                <c:pt idx="749">
                  <c:v>2382</c:v>
                </c:pt>
                <c:pt idx="750">
                  <c:v>2388</c:v>
                </c:pt>
                <c:pt idx="751">
                  <c:v>2382</c:v>
                </c:pt>
                <c:pt idx="752">
                  <c:v>2376</c:v>
                </c:pt>
                <c:pt idx="753">
                  <c:v>2390</c:v>
                </c:pt>
                <c:pt idx="754">
                  <c:v>2398</c:v>
                </c:pt>
                <c:pt idx="755">
                  <c:v>2384</c:v>
                </c:pt>
                <c:pt idx="756">
                  <c:v>2392</c:v>
                </c:pt>
                <c:pt idx="757">
                  <c:v>2362</c:v>
                </c:pt>
                <c:pt idx="758">
                  <c:v>2384</c:v>
                </c:pt>
                <c:pt idx="759">
                  <c:v>2386</c:v>
                </c:pt>
                <c:pt idx="760">
                  <c:v>2366</c:v>
                </c:pt>
                <c:pt idx="761">
                  <c:v>2384</c:v>
                </c:pt>
                <c:pt idx="762">
                  <c:v>2382</c:v>
                </c:pt>
                <c:pt idx="763">
                  <c:v>2382</c:v>
                </c:pt>
                <c:pt idx="764">
                  <c:v>2400</c:v>
                </c:pt>
                <c:pt idx="765">
                  <c:v>2408</c:v>
                </c:pt>
                <c:pt idx="766">
                  <c:v>2366</c:v>
                </c:pt>
                <c:pt idx="767">
                  <c:v>2392</c:v>
                </c:pt>
                <c:pt idx="768">
                  <c:v>2382</c:v>
                </c:pt>
                <c:pt idx="769">
                  <c:v>2378</c:v>
                </c:pt>
                <c:pt idx="770">
                  <c:v>2394</c:v>
                </c:pt>
                <c:pt idx="771">
                  <c:v>2394</c:v>
                </c:pt>
                <c:pt idx="772">
                  <c:v>2382</c:v>
                </c:pt>
                <c:pt idx="773">
                  <c:v>2382</c:v>
                </c:pt>
                <c:pt idx="774">
                  <c:v>2386</c:v>
                </c:pt>
                <c:pt idx="775">
                  <c:v>2372</c:v>
                </c:pt>
                <c:pt idx="776">
                  <c:v>2392</c:v>
                </c:pt>
                <c:pt idx="777">
                  <c:v>2386</c:v>
                </c:pt>
                <c:pt idx="778">
                  <c:v>2372</c:v>
                </c:pt>
                <c:pt idx="779">
                  <c:v>2388</c:v>
                </c:pt>
                <c:pt idx="780">
                  <c:v>2384</c:v>
                </c:pt>
                <c:pt idx="781">
                  <c:v>2378</c:v>
                </c:pt>
                <c:pt idx="782">
                  <c:v>2388</c:v>
                </c:pt>
                <c:pt idx="783">
                  <c:v>2402</c:v>
                </c:pt>
                <c:pt idx="784">
                  <c:v>2392</c:v>
                </c:pt>
                <c:pt idx="785">
                  <c:v>2392</c:v>
                </c:pt>
                <c:pt idx="786">
                  <c:v>2372</c:v>
                </c:pt>
                <c:pt idx="787">
                  <c:v>2382</c:v>
                </c:pt>
                <c:pt idx="788">
                  <c:v>2396</c:v>
                </c:pt>
                <c:pt idx="789">
                  <c:v>2384</c:v>
                </c:pt>
                <c:pt idx="790">
                  <c:v>2360</c:v>
                </c:pt>
                <c:pt idx="791">
                  <c:v>2380</c:v>
                </c:pt>
                <c:pt idx="792">
                  <c:v>2382</c:v>
                </c:pt>
                <c:pt idx="793">
                  <c:v>2374</c:v>
                </c:pt>
                <c:pt idx="794">
                  <c:v>2384</c:v>
                </c:pt>
                <c:pt idx="795">
                  <c:v>2370</c:v>
                </c:pt>
                <c:pt idx="796">
                  <c:v>2374</c:v>
                </c:pt>
                <c:pt idx="797">
                  <c:v>2364</c:v>
                </c:pt>
                <c:pt idx="798">
                  <c:v>2402</c:v>
                </c:pt>
                <c:pt idx="799">
                  <c:v>2386</c:v>
                </c:pt>
                <c:pt idx="800">
                  <c:v>2386</c:v>
                </c:pt>
                <c:pt idx="801">
                  <c:v>2386</c:v>
                </c:pt>
                <c:pt idx="802">
                  <c:v>2400</c:v>
                </c:pt>
                <c:pt idx="803">
                  <c:v>2400</c:v>
                </c:pt>
                <c:pt idx="804">
                  <c:v>2376</c:v>
                </c:pt>
                <c:pt idx="805">
                  <c:v>2374</c:v>
                </c:pt>
                <c:pt idx="806">
                  <c:v>2386</c:v>
                </c:pt>
                <c:pt idx="807">
                  <c:v>2398</c:v>
                </c:pt>
                <c:pt idx="808">
                  <c:v>2360</c:v>
                </c:pt>
                <c:pt idx="809">
                  <c:v>2386</c:v>
                </c:pt>
                <c:pt idx="810">
                  <c:v>2388</c:v>
                </c:pt>
                <c:pt idx="811">
                  <c:v>2386</c:v>
                </c:pt>
                <c:pt idx="812">
                  <c:v>2382</c:v>
                </c:pt>
                <c:pt idx="813">
                  <c:v>2378</c:v>
                </c:pt>
                <c:pt idx="814">
                  <c:v>2390</c:v>
                </c:pt>
                <c:pt idx="815">
                  <c:v>2372</c:v>
                </c:pt>
                <c:pt idx="816">
                  <c:v>2412</c:v>
                </c:pt>
                <c:pt idx="817">
                  <c:v>2402</c:v>
                </c:pt>
                <c:pt idx="818">
                  <c:v>2392</c:v>
                </c:pt>
                <c:pt idx="819">
                  <c:v>2390</c:v>
                </c:pt>
                <c:pt idx="820">
                  <c:v>2376</c:v>
                </c:pt>
                <c:pt idx="821">
                  <c:v>2374</c:v>
                </c:pt>
                <c:pt idx="822">
                  <c:v>2388</c:v>
                </c:pt>
                <c:pt idx="823">
                  <c:v>2362</c:v>
                </c:pt>
                <c:pt idx="824">
                  <c:v>2388</c:v>
                </c:pt>
                <c:pt idx="825">
                  <c:v>2390</c:v>
                </c:pt>
                <c:pt idx="826">
                  <c:v>2358</c:v>
                </c:pt>
                <c:pt idx="827">
                  <c:v>2374</c:v>
                </c:pt>
                <c:pt idx="828">
                  <c:v>2364</c:v>
                </c:pt>
                <c:pt idx="829">
                  <c:v>2384</c:v>
                </c:pt>
                <c:pt idx="830">
                  <c:v>2384</c:v>
                </c:pt>
                <c:pt idx="831">
                  <c:v>2398</c:v>
                </c:pt>
                <c:pt idx="832">
                  <c:v>2404</c:v>
                </c:pt>
                <c:pt idx="833">
                  <c:v>2398</c:v>
                </c:pt>
                <c:pt idx="834">
                  <c:v>2372</c:v>
                </c:pt>
                <c:pt idx="835">
                  <c:v>2370</c:v>
                </c:pt>
                <c:pt idx="836">
                  <c:v>2386</c:v>
                </c:pt>
                <c:pt idx="837">
                  <c:v>2386</c:v>
                </c:pt>
                <c:pt idx="838">
                  <c:v>2386</c:v>
                </c:pt>
                <c:pt idx="839">
                  <c:v>2414</c:v>
                </c:pt>
                <c:pt idx="840">
                  <c:v>2402</c:v>
                </c:pt>
                <c:pt idx="841">
                  <c:v>2372</c:v>
                </c:pt>
                <c:pt idx="842">
                  <c:v>2382</c:v>
                </c:pt>
                <c:pt idx="843">
                  <c:v>2414</c:v>
                </c:pt>
                <c:pt idx="844">
                  <c:v>2406</c:v>
                </c:pt>
                <c:pt idx="845">
                  <c:v>2386</c:v>
                </c:pt>
                <c:pt idx="846">
                  <c:v>2388</c:v>
                </c:pt>
                <c:pt idx="847">
                  <c:v>2388</c:v>
                </c:pt>
                <c:pt idx="848">
                  <c:v>2380</c:v>
                </c:pt>
                <c:pt idx="849">
                  <c:v>2394</c:v>
                </c:pt>
                <c:pt idx="850">
                  <c:v>2384</c:v>
                </c:pt>
                <c:pt idx="851">
                  <c:v>2384</c:v>
                </c:pt>
                <c:pt idx="852">
                  <c:v>2410</c:v>
                </c:pt>
                <c:pt idx="853">
                  <c:v>2416</c:v>
                </c:pt>
                <c:pt idx="854">
                  <c:v>2406</c:v>
                </c:pt>
                <c:pt idx="855">
                  <c:v>2388</c:v>
                </c:pt>
                <c:pt idx="856">
                  <c:v>2386</c:v>
                </c:pt>
                <c:pt idx="857">
                  <c:v>2402</c:v>
                </c:pt>
                <c:pt idx="858">
                  <c:v>2394</c:v>
                </c:pt>
                <c:pt idx="859">
                  <c:v>2384</c:v>
                </c:pt>
                <c:pt idx="860">
                  <c:v>2396</c:v>
                </c:pt>
                <c:pt idx="861">
                  <c:v>2390</c:v>
                </c:pt>
                <c:pt idx="862">
                  <c:v>2416</c:v>
                </c:pt>
                <c:pt idx="863">
                  <c:v>2392</c:v>
                </c:pt>
                <c:pt idx="864">
                  <c:v>2396</c:v>
                </c:pt>
                <c:pt idx="865">
                  <c:v>2370</c:v>
                </c:pt>
                <c:pt idx="866">
                  <c:v>2402</c:v>
                </c:pt>
                <c:pt idx="867">
                  <c:v>2408</c:v>
                </c:pt>
                <c:pt idx="868">
                  <c:v>2392</c:v>
                </c:pt>
                <c:pt idx="869">
                  <c:v>2386</c:v>
                </c:pt>
                <c:pt idx="870">
                  <c:v>2398</c:v>
                </c:pt>
                <c:pt idx="871">
                  <c:v>2378</c:v>
                </c:pt>
                <c:pt idx="872">
                  <c:v>2400</c:v>
                </c:pt>
                <c:pt idx="873">
                  <c:v>2398</c:v>
                </c:pt>
                <c:pt idx="874">
                  <c:v>2388</c:v>
                </c:pt>
                <c:pt idx="875">
                  <c:v>2412</c:v>
                </c:pt>
                <c:pt idx="876">
                  <c:v>2404</c:v>
                </c:pt>
                <c:pt idx="877">
                  <c:v>2388</c:v>
                </c:pt>
                <c:pt idx="878">
                  <c:v>2404</c:v>
                </c:pt>
                <c:pt idx="879">
                  <c:v>2412</c:v>
                </c:pt>
                <c:pt idx="880">
                  <c:v>2394</c:v>
                </c:pt>
                <c:pt idx="881">
                  <c:v>2408</c:v>
                </c:pt>
                <c:pt idx="882">
                  <c:v>2404</c:v>
                </c:pt>
                <c:pt idx="883">
                  <c:v>2420</c:v>
                </c:pt>
                <c:pt idx="884">
                  <c:v>2382</c:v>
                </c:pt>
                <c:pt idx="885">
                  <c:v>2420</c:v>
                </c:pt>
                <c:pt idx="886">
                  <c:v>2418</c:v>
                </c:pt>
                <c:pt idx="887">
                  <c:v>2416</c:v>
                </c:pt>
                <c:pt idx="888">
                  <c:v>2364</c:v>
                </c:pt>
                <c:pt idx="889">
                  <c:v>2404</c:v>
                </c:pt>
                <c:pt idx="890">
                  <c:v>2436</c:v>
                </c:pt>
                <c:pt idx="891">
                  <c:v>2410</c:v>
                </c:pt>
                <c:pt idx="892">
                  <c:v>2420</c:v>
                </c:pt>
                <c:pt idx="893">
                  <c:v>2428</c:v>
                </c:pt>
                <c:pt idx="894">
                  <c:v>2384</c:v>
                </c:pt>
                <c:pt idx="895">
                  <c:v>2380</c:v>
                </c:pt>
                <c:pt idx="896">
                  <c:v>2394</c:v>
                </c:pt>
                <c:pt idx="897">
                  <c:v>2398</c:v>
                </c:pt>
                <c:pt idx="898">
                  <c:v>2402</c:v>
                </c:pt>
                <c:pt idx="899">
                  <c:v>2424</c:v>
                </c:pt>
                <c:pt idx="900">
                  <c:v>2392</c:v>
                </c:pt>
                <c:pt idx="901">
                  <c:v>2412</c:v>
                </c:pt>
                <c:pt idx="902">
                  <c:v>2424</c:v>
                </c:pt>
                <c:pt idx="903">
                  <c:v>2386</c:v>
                </c:pt>
                <c:pt idx="904">
                  <c:v>2406</c:v>
                </c:pt>
                <c:pt idx="905">
                  <c:v>2382</c:v>
                </c:pt>
                <c:pt idx="906">
                  <c:v>2394</c:v>
                </c:pt>
                <c:pt idx="907">
                  <c:v>2392</c:v>
                </c:pt>
                <c:pt idx="908">
                  <c:v>2398</c:v>
                </c:pt>
                <c:pt idx="909">
                  <c:v>2388</c:v>
                </c:pt>
                <c:pt idx="910">
                  <c:v>2390</c:v>
                </c:pt>
                <c:pt idx="911">
                  <c:v>2398</c:v>
                </c:pt>
                <c:pt idx="912">
                  <c:v>2396</c:v>
                </c:pt>
                <c:pt idx="913">
                  <c:v>2416</c:v>
                </c:pt>
                <c:pt idx="914">
                  <c:v>2382</c:v>
                </c:pt>
                <c:pt idx="915">
                  <c:v>2412</c:v>
                </c:pt>
                <c:pt idx="916">
                  <c:v>2396</c:v>
                </c:pt>
                <c:pt idx="917">
                  <c:v>2392</c:v>
                </c:pt>
                <c:pt idx="918">
                  <c:v>2382</c:v>
                </c:pt>
                <c:pt idx="919">
                  <c:v>2410</c:v>
                </c:pt>
                <c:pt idx="920">
                  <c:v>2402</c:v>
                </c:pt>
                <c:pt idx="921">
                  <c:v>2378</c:v>
                </c:pt>
                <c:pt idx="922">
                  <c:v>2372</c:v>
                </c:pt>
                <c:pt idx="923">
                  <c:v>2380</c:v>
                </c:pt>
                <c:pt idx="924">
                  <c:v>2416</c:v>
                </c:pt>
                <c:pt idx="925">
                  <c:v>2404</c:v>
                </c:pt>
                <c:pt idx="926">
                  <c:v>2370</c:v>
                </c:pt>
                <c:pt idx="927">
                  <c:v>2378</c:v>
                </c:pt>
                <c:pt idx="928">
                  <c:v>2376</c:v>
                </c:pt>
                <c:pt idx="929">
                  <c:v>2398</c:v>
                </c:pt>
                <c:pt idx="930">
                  <c:v>2412</c:v>
                </c:pt>
                <c:pt idx="931">
                  <c:v>2396</c:v>
                </c:pt>
                <c:pt idx="932">
                  <c:v>2382</c:v>
                </c:pt>
                <c:pt idx="933">
                  <c:v>2390</c:v>
                </c:pt>
                <c:pt idx="934">
                  <c:v>2372</c:v>
                </c:pt>
                <c:pt idx="935">
                  <c:v>2406</c:v>
                </c:pt>
                <c:pt idx="936">
                  <c:v>2404</c:v>
                </c:pt>
                <c:pt idx="937">
                  <c:v>2394</c:v>
                </c:pt>
                <c:pt idx="938">
                  <c:v>2376</c:v>
                </c:pt>
                <c:pt idx="939">
                  <c:v>2392</c:v>
                </c:pt>
                <c:pt idx="940">
                  <c:v>2398</c:v>
                </c:pt>
                <c:pt idx="941">
                  <c:v>2408</c:v>
                </c:pt>
                <c:pt idx="942">
                  <c:v>2390</c:v>
                </c:pt>
                <c:pt idx="943">
                  <c:v>2376</c:v>
                </c:pt>
                <c:pt idx="944">
                  <c:v>2404</c:v>
                </c:pt>
                <c:pt idx="945">
                  <c:v>2402</c:v>
                </c:pt>
                <c:pt idx="946">
                  <c:v>2404</c:v>
                </c:pt>
                <c:pt idx="947">
                  <c:v>2404</c:v>
                </c:pt>
                <c:pt idx="948">
                  <c:v>2394</c:v>
                </c:pt>
                <c:pt idx="949">
                  <c:v>2404</c:v>
                </c:pt>
                <c:pt idx="950">
                  <c:v>2374</c:v>
                </c:pt>
                <c:pt idx="951">
                  <c:v>2406</c:v>
                </c:pt>
                <c:pt idx="952">
                  <c:v>2450</c:v>
                </c:pt>
                <c:pt idx="953">
                  <c:v>2386</c:v>
                </c:pt>
                <c:pt idx="954">
                  <c:v>2378</c:v>
                </c:pt>
                <c:pt idx="955">
                  <c:v>2396</c:v>
                </c:pt>
                <c:pt idx="956">
                  <c:v>2390</c:v>
                </c:pt>
                <c:pt idx="957">
                  <c:v>2412</c:v>
                </c:pt>
                <c:pt idx="958">
                  <c:v>2398</c:v>
                </c:pt>
                <c:pt idx="959">
                  <c:v>2420</c:v>
                </c:pt>
                <c:pt idx="960">
                  <c:v>2400</c:v>
                </c:pt>
                <c:pt idx="961">
                  <c:v>2398</c:v>
                </c:pt>
                <c:pt idx="962">
                  <c:v>2388</c:v>
                </c:pt>
                <c:pt idx="963">
                  <c:v>2390</c:v>
                </c:pt>
                <c:pt idx="964">
                  <c:v>2398</c:v>
                </c:pt>
                <c:pt idx="965">
                  <c:v>2418</c:v>
                </c:pt>
                <c:pt idx="966">
                  <c:v>2398</c:v>
                </c:pt>
                <c:pt idx="967">
                  <c:v>2388</c:v>
                </c:pt>
                <c:pt idx="968">
                  <c:v>2416</c:v>
                </c:pt>
                <c:pt idx="969">
                  <c:v>2408</c:v>
                </c:pt>
                <c:pt idx="970">
                  <c:v>2388</c:v>
                </c:pt>
                <c:pt idx="971">
                  <c:v>2392</c:v>
                </c:pt>
                <c:pt idx="972">
                  <c:v>2388</c:v>
                </c:pt>
                <c:pt idx="973">
                  <c:v>2392</c:v>
                </c:pt>
                <c:pt idx="974">
                  <c:v>2376</c:v>
                </c:pt>
                <c:pt idx="975">
                  <c:v>2394</c:v>
                </c:pt>
                <c:pt idx="976">
                  <c:v>2394</c:v>
                </c:pt>
                <c:pt idx="977">
                  <c:v>2416</c:v>
                </c:pt>
                <c:pt idx="978">
                  <c:v>2396</c:v>
                </c:pt>
                <c:pt idx="979">
                  <c:v>2386</c:v>
                </c:pt>
                <c:pt idx="980">
                  <c:v>2378</c:v>
                </c:pt>
                <c:pt idx="981">
                  <c:v>2390</c:v>
                </c:pt>
                <c:pt idx="982">
                  <c:v>2370</c:v>
                </c:pt>
                <c:pt idx="983">
                  <c:v>2414</c:v>
                </c:pt>
                <c:pt idx="984">
                  <c:v>2386</c:v>
                </c:pt>
                <c:pt idx="985">
                  <c:v>2428</c:v>
                </c:pt>
                <c:pt idx="986">
                  <c:v>2378</c:v>
                </c:pt>
                <c:pt idx="987">
                  <c:v>2392</c:v>
                </c:pt>
                <c:pt idx="988">
                  <c:v>2404</c:v>
                </c:pt>
                <c:pt idx="989">
                  <c:v>2386</c:v>
                </c:pt>
                <c:pt idx="990">
                  <c:v>2368</c:v>
                </c:pt>
                <c:pt idx="991">
                  <c:v>2388</c:v>
                </c:pt>
                <c:pt idx="992">
                  <c:v>2426</c:v>
                </c:pt>
                <c:pt idx="993">
                  <c:v>2392</c:v>
                </c:pt>
                <c:pt idx="994">
                  <c:v>2386</c:v>
                </c:pt>
                <c:pt idx="995">
                  <c:v>2370</c:v>
                </c:pt>
                <c:pt idx="996">
                  <c:v>2402</c:v>
                </c:pt>
                <c:pt idx="997">
                  <c:v>2396</c:v>
                </c:pt>
                <c:pt idx="998">
                  <c:v>2412</c:v>
                </c:pt>
                <c:pt idx="999">
                  <c:v>2404</c:v>
                </c:pt>
                <c:pt idx="1000">
                  <c:v>2378</c:v>
                </c:pt>
                <c:pt idx="1001">
                  <c:v>2400</c:v>
                </c:pt>
                <c:pt idx="1002">
                  <c:v>2406</c:v>
                </c:pt>
                <c:pt idx="1003">
                  <c:v>2388</c:v>
                </c:pt>
                <c:pt idx="1004">
                  <c:v>2392</c:v>
                </c:pt>
                <c:pt idx="1005">
                  <c:v>2378</c:v>
                </c:pt>
                <c:pt idx="1006">
                  <c:v>2388</c:v>
                </c:pt>
                <c:pt idx="1007">
                  <c:v>2410</c:v>
                </c:pt>
                <c:pt idx="1008">
                  <c:v>2396</c:v>
                </c:pt>
                <c:pt idx="1009">
                  <c:v>2384</c:v>
                </c:pt>
                <c:pt idx="1010">
                  <c:v>2406</c:v>
                </c:pt>
                <c:pt idx="1011">
                  <c:v>2406</c:v>
                </c:pt>
                <c:pt idx="1012">
                  <c:v>2384</c:v>
                </c:pt>
                <c:pt idx="1013">
                  <c:v>2368</c:v>
                </c:pt>
                <c:pt idx="1014">
                  <c:v>2398</c:v>
                </c:pt>
                <c:pt idx="1015">
                  <c:v>2388</c:v>
                </c:pt>
                <c:pt idx="1016">
                  <c:v>2386</c:v>
                </c:pt>
                <c:pt idx="1017">
                  <c:v>2374</c:v>
                </c:pt>
                <c:pt idx="1018">
                  <c:v>2414</c:v>
                </c:pt>
                <c:pt idx="1019">
                  <c:v>2388</c:v>
                </c:pt>
                <c:pt idx="1020">
                  <c:v>2382</c:v>
                </c:pt>
                <c:pt idx="1021">
                  <c:v>2382</c:v>
                </c:pt>
                <c:pt idx="1022">
                  <c:v>2412</c:v>
                </c:pt>
                <c:pt idx="1023">
                  <c:v>2410</c:v>
                </c:pt>
                <c:pt idx="1024">
                  <c:v>2406</c:v>
                </c:pt>
                <c:pt idx="1025">
                  <c:v>2404</c:v>
                </c:pt>
                <c:pt idx="1026">
                  <c:v>2386</c:v>
                </c:pt>
                <c:pt idx="1027">
                  <c:v>2424</c:v>
                </c:pt>
                <c:pt idx="1028">
                  <c:v>2382</c:v>
                </c:pt>
                <c:pt idx="1029">
                  <c:v>2388</c:v>
                </c:pt>
                <c:pt idx="1030">
                  <c:v>2394</c:v>
                </c:pt>
                <c:pt idx="1031">
                  <c:v>2372</c:v>
                </c:pt>
                <c:pt idx="1032">
                  <c:v>2402</c:v>
                </c:pt>
                <c:pt idx="1033">
                  <c:v>2384</c:v>
                </c:pt>
                <c:pt idx="1034">
                  <c:v>2412</c:v>
                </c:pt>
                <c:pt idx="1035">
                  <c:v>2394</c:v>
                </c:pt>
                <c:pt idx="1036">
                  <c:v>2370</c:v>
                </c:pt>
                <c:pt idx="1037">
                  <c:v>2426</c:v>
                </c:pt>
                <c:pt idx="1038">
                  <c:v>2392</c:v>
                </c:pt>
                <c:pt idx="1039">
                  <c:v>2388</c:v>
                </c:pt>
                <c:pt idx="1040">
                  <c:v>2418</c:v>
                </c:pt>
                <c:pt idx="1041">
                  <c:v>2388</c:v>
                </c:pt>
                <c:pt idx="1042">
                  <c:v>2396</c:v>
                </c:pt>
                <c:pt idx="1043">
                  <c:v>2386</c:v>
                </c:pt>
                <c:pt idx="1044">
                  <c:v>2392</c:v>
                </c:pt>
                <c:pt idx="1045">
                  <c:v>2404</c:v>
                </c:pt>
                <c:pt idx="1046">
                  <c:v>2364</c:v>
                </c:pt>
                <c:pt idx="1047">
                  <c:v>2390</c:v>
                </c:pt>
                <c:pt idx="1048">
                  <c:v>2398</c:v>
                </c:pt>
                <c:pt idx="1049">
                  <c:v>2392</c:v>
                </c:pt>
                <c:pt idx="1050">
                  <c:v>2378</c:v>
                </c:pt>
                <c:pt idx="1051">
                  <c:v>2390</c:v>
                </c:pt>
                <c:pt idx="1052">
                  <c:v>2400</c:v>
                </c:pt>
                <c:pt idx="1053">
                  <c:v>2386</c:v>
                </c:pt>
                <c:pt idx="1054">
                  <c:v>2424</c:v>
                </c:pt>
                <c:pt idx="1055">
                  <c:v>2408</c:v>
                </c:pt>
                <c:pt idx="1056">
                  <c:v>2420</c:v>
                </c:pt>
                <c:pt idx="1057">
                  <c:v>2406</c:v>
                </c:pt>
                <c:pt idx="1058">
                  <c:v>2396</c:v>
                </c:pt>
                <c:pt idx="1059">
                  <c:v>2432</c:v>
                </c:pt>
                <c:pt idx="1060">
                  <c:v>2416</c:v>
                </c:pt>
                <c:pt idx="1061">
                  <c:v>2408</c:v>
                </c:pt>
                <c:pt idx="1062">
                  <c:v>2402</c:v>
                </c:pt>
                <c:pt idx="1063">
                  <c:v>2384</c:v>
                </c:pt>
                <c:pt idx="1064">
                  <c:v>2400</c:v>
                </c:pt>
                <c:pt idx="1065">
                  <c:v>2380</c:v>
                </c:pt>
                <c:pt idx="1066">
                  <c:v>2400</c:v>
                </c:pt>
                <c:pt idx="1067">
                  <c:v>2398</c:v>
                </c:pt>
                <c:pt idx="1068">
                  <c:v>2402</c:v>
                </c:pt>
                <c:pt idx="1069">
                  <c:v>2422</c:v>
                </c:pt>
                <c:pt idx="1070">
                  <c:v>2380</c:v>
                </c:pt>
                <c:pt idx="1071">
                  <c:v>2396</c:v>
                </c:pt>
                <c:pt idx="1072">
                  <c:v>2384</c:v>
                </c:pt>
                <c:pt idx="1073">
                  <c:v>2394</c:v>
                </c:pt>
                <c:pt idx="1074">
                  <c:v>2410</c:v>
                </c:pt>
                <c:pt idx="1075">
                  <c:v>2390</c:v>
                </c:pt>
                <c:pt idx="1076">
                  <c:v>2388</c:v>
                </c:pt>
                <c:pt idx="1077">
                  <c:v>2402</c:v>
                </c:pt>
                <c:pt idx="1078">
                  <c:v>2374</c:v>
                </c:pt>
                <c:pt idx="1079">
                  <c:v>2406</c:v>
                </c:pt>
                <c:pt idx="1080">
                  <c:v>2392</c:v>
                </c:pt>
                <c:pt idx="1081">
                  <c:v>2418</c:v>
                </c:pt>
                <c:pt idx="1082">
                  <c:v>2370</c:v>
                </c:pt>
                <c:pt idx="1083">
                  <c:v>2380</c:v>
                </c:pt>
                <c:pt idx="1084">
                  <c:v>2404</c:v>
                </c:pt>
                <c:pt idx="1085">
                  <c:v>2400</c:v>
                </c:pt>
                <c:pt idx="1086">
                  <c:v>2380</c:v>
                </c:pt>
                <c:pt idx="1087">
                  <c:v>2430</c:v>
                </c:pt>
                <c:pt idx="1088">
                  <c:v>2380</c:v>
                </c:pt>
                <c:pt idx="1089">
                  <c:v>2390</c:v>
                </c:pt>
                <c:pt idx="1090">
                  <c:v>2394</c:v>
                </c:pt>
                <c:pt idx="1091">
                  <c:v>2396</c:v>
                </c:pt>
                <c:pt idx="1092">
                  <c:v>2394</c:v>
                </c:pt>
                <c:pt idx="1093">
                  <c:v>2424</c:v>
                </c:pt>
                <c:pt idx="1094">
                  <c:v>2434</c:v>
                </c:pt>
                <c:pt idx="1095">
                  <c:v>2412</c:v>
                </c:pt>
                <c:pt idx="1096">
                  <c:v>2442</c:v>
                </c:pt>
                <c:pt idx="1097">
                  <c:v>2380</c:v>
                </c:pt>
                <c:pt idx="1098">
                  <c:v>2400</c:v>
                </c:pt>
                <c:pt idx="1099">
                  <c:v>2402</c:v>
                </c:pt>
                <c:pt idx="1100">
                  <c:v>2420</c:v>
                </c:pt>
                <c:pt idx="1101">
                  <c:v>2386</c:v>
                </c:pt>
                <c:pt idx="1102">
                  <c:v>2392</c:v>
                </c:pt>
                <c:pt idx="1103">
                  <c:v>2412</c:v>
                </c:pt>
                <c:pt idx="1104">
                  <c:v>2396</c:v>
                </c:pt>
                <c:pt idx="1105">
                  <c:v>2412</c:v>
                </c:pt>
                <c:pt idx="1106">
                  <c:v>2432</c:v>
                </c:pt>
                <c:pt idx="1107">
                  <c:v>2432</c:v>
                </c:pt>
                <c:pt idx="1108">
                  <c:v>2398</c:v>
                </c:pt>
                <c:pt idx="1109">
                  <c:v>2422</c:v>
                </c:pt>
                <c:pt idx="1110">
                  <c:v>2400</c:v>
                </c:pt>
                <c:pt idx="1111">
                  <c:v>2408</c:v>
                </c:pt>
                <c:pt idx="1112">
                  <c:v>2412</c:v>
                </c:pt>
                <c:pt idx="1113">
                  <c:v>2402</c:v>
                </c:pt>
                <c:pt idx="1114">
                  <c:v>2428</c:v>
                </c:pt>
                <c:pt idx="1115">
                  <c:v>2406</c:v>
                </c:pt>
                <c:pt idx="1116">
                  <c:v>2428</c:v>
                </c:pt>
                <c:pt idx="1117">
                  <c:v>2404</c:v>
                </c:pt>
                <c:pt idx="1118">
                  <c:v>2426</c:v>
                </c:pt>
                <c:pt idx="1119">
                  <c:v>2426</c:v>
                </c:pt>
                <c:pt idx="1120">
                  <c:v>2436</c:v>
                </c:pt>
                <c:pt idx="1121">
                  <c:v>2414</c:v>
                </c:pt>
                <c:pt idx="1122">
                  <c:v>2438</c:v>
                </c:pt>
                <c:pt idx="1123">
                  <c:v>2414</c:v>
                </c:pt>
                <c:pt idx="1124">
                  <c:v>2412</c:v>
                </c:pt>
                <c:pt idx="1125">
                  <c:v>2414</c:v>
                </c:pt>
                <c:pt idx="1126">
                  <c:v>2410</c:v>
                </c:pt>
                <c:pt idx="1127">
                  <c:v>2424</c:v>
                </c:pt>
                <c:pt idx="1128">
                  <c:v>2408</c:v>
                </c:pt>
                <c:pt idx="1129">
                  <c:v>2448</c:v>
                </c:pt>
                <c:pt idx="1130">
                  <c:v>2422</c:v>
                </c:pt>
                <c:pt idx="1131">
                  <c:v>2430</c:v>
                </c:pt>
                <c:pt idx="1132">
                  <c:v>2430</c:v>
                </c:pt>
                <c:pt idx="1133">
                  <c:v>2438</c:v>
                </c:pt>
                <c:pt idx="1134">
                  <c:v>2414</c:v>
                </c:pt>
                <c:pt idx="1135">
                  <c:v>2432</c:v>
                </c:pt>
                <c:pt idx="1136">
                  <c:v>2440</c:v>
                </c:pt>
                <c:pt idx="1137">
                  <c:v>2444</c:v>
                </c:pt>
                <c:pt idx="1138">
                  <c:v>2456</c:v>
                </c:pt>
                <c:pt idx="1139">
                  <c:v>2484</c:v>
                </c:pt>
                <c:pt idx="1140">
                  <c:v>2446</c:v>
                </c:pt>
                <c:pt idx="1141">
                  <c:v>2454</c:v>
                </c:pt>
                <c:pt idx="1142">
                  <c:v>2500</c:v>
                </c:pt>
                <c:pt idx="1143">
                  <c:v>2468</c:v>
                </c:pt>
                <c:pt idx="1144">
                  <c:v>2500</c:v>
                </c:pt>
                <c:pt idx="1145">
                  <c:v>2426</c:v>
                </c:pt>
                <c:pt idx="1146">
                  <c:v>2486</c:v>
                </c:pt>
                <c:pt idx="1147">
                  <c:v>2488</c:v>
                </c:pt>
                <c:pt idx="1148">
                  <c:v>2494</c:v>
                </c:pt>
                <c:pt idx="1149">
                  <c:v>2448</c:v>
                </c:pt>
                <c:pt idx="1150">
                  <c:v>2524</c:v>
                </c:pt>
                <c:pt idx="1151">
                  <c:v>2482</c:v>
                </c:pt>
                <c:pt idx="1152">
                  <c:v>2508</c:v>
                </c:pt>
                <c:pt idx="1153">
                  <c:v>2480</c:v>
                </c:pt>
                <c:pt idx="1154">
                  <c:v>2466</c:v>
                </c:pt>
                <c:pt idx="1155">
                  <c:v>2530</c:v>
                </c:pt>
                <c:pt idx="1156">
                  <c:v>2480</c:v>
                </c:pt>
                <c:pt idx="1157">
                  <c:v>2502</c:v>
                </c:pt>
                <c:pt idx="1158">
                  <c:v>2472</c:v>
                </c:pt>
                <c:pt idx="1159">
                  <c:v>2446</c:v>
                </c:pt>
                <c:pt idx="1160">
                  <c:v>2450</c:v>
                </c:pt>
                <c:pt idx="1161">
                  <c:v>2444</c:v>
                </c:pt>
                <c:pt idx="1162">
                  <c:v>2460</c:v>
                </c:pt>
                <c:pt idx="1163">
                  <c:v>2416</c:v>
                </c:pt>
                <c:pt idx="1164">
                  <c:v>2400</c:v>
                </c:pt>
                <c:pt idx="1165">
                  <c:v>2460</c:v>
                </c:pt>
                <c:pt idx="1166">
                  <c:v>2454</c:v>
                </c:pt>
                <c:pt idx="1167">
                  <c:v>2426</c:v>
                </c:pt>
                <c:pt idx="1168">
                  <c:v>2394</c:v>
                </c:pt>
                <c:pt idx="1169">
                  <c:v>2448</c:v>
                </c:pt>
                <c:pt idx="1170">
                  <c:v>2410</c:v>
                </c:pt>
                <c:pt idx="1171">
                  <c:v>2410</c:v>
                </c:pt>
                <c:pt idx="1172">
                  <c:v>2412</c:v>
                </c:pt>
                <c:pt idx="1173">
                  <c:v>2420</c:v>
                </c:pt>
                <c:pt idx="1174">
                  <c:v>2396</c:v>
                </c:pt>
                <c:pt idx="1175">
                  <c:v>2404</c:v>
                </c:pt>
                <c:pt idx="1176">
                  <c:v>2400</c:v>
                </c:pt>
                <c:pt idx="1177">
                  <c:v>2406</c:v>
                </c:pt>
                <c:pt idx="1178">
                  <c:v>2414</c:v>
                </c:pt>
                <c:pt idx="1179">
                  <c:v>2420</c:v>
                </c:pt>
                <c:pt idx="1180">
                  <c:v>2420</c:v>
                </c:pt>
                <c:pt idx="1181">
                  <c:v>2402</c:v>
                </c:pt>
                <c:pt idx="1182">
                  <c:v>2378</c:v>
                </c:pt>
                <c:pt idx="1183">
                  <c:v>2410</c:v>
                </c:pt>
                <c:pt idx="1184">
                  <c:v>2392</c:v>
                </c:pt>
                <c:pt idx="1185">
                  <c:v>2400</c:v>
                </c:pt>
                <c:pt idx="1186">
                  <c:v>2408</c:v>
                </c:pt>
                <c:pt idx="1187">
                  <c:v>2406</c:v>
                </c:pt>
                <c:pt idx="1188">
                  <c:v>2396</c:v>
                </c:pt>
                <c:pt idx="1189">
                  <c:v>2382</c:v>
                </c:pt>
                <c:pt idx="1190">
                  <c:v>2400</c:v>
                </c:pt>
                <c:pt idx="1191">
                  <c:v>2414</c:v>
                </c:pt>
                <c:pt idx="1192">
                  <c:v>2406</c:v>
                </c:pt>
                <c:pt idx="1193">
                  <c:v>2434</c:v>
                </c:pt>
                <c:pt idx="1194">
                  <c:v>2422</c:v>
                </c:pt>
                <c:pt idx="1195">
                  <c:v>2398</c:v>
                </c:pt>
                <c:pt idx="1196">
                  <c:v>2412</c:v>
                </c:pt>
                <c:pt idx="1197">
                  <c:v>2380</c:v>
                </c:pt>
                <c:pt idx="1198">
                  <c:v>2398</c:v>
                </c:pt>
                <c:pt idx="1199">
                  <c:v>2422</c:v>
                </c:pt>
                <c:pt idx="1200">
                  <c:v>2400</c:v>
                </c:pt>
                <c:pt idx="1201">
                  <c:v>2406</c:v>
                </c:pt>
                <c:pt idx="1202">
                  <c:v>2402</c:v>
                </c:pt>
                <c:pt idx="1203">
                  <c:v>2398</c:v>
                </c:pt>
                <c:pt idx="1204">
                  <c:v>2422</c:v>
                </c:pt>
                <c:pt idx="1205">
                  <c:v>2416</c:v>
                </c:pt>
                <c:pt idx="1206">
                  <c:v>2392</c:v>
                </c:pt>
                <c:pt idx="1207">
                  <c:v>2394</c:v>
                </c:pt>
                <c:pt idx="1208">
                  <c:v>2416</c:v>
                </c:pt>
                <c:pt idx="1209">
                  <c:v>2406</c:v>
                </c:pt>
                <c:pt idx="1210">
                  <c:v>2404</c:v>
                </c:pt>
                <c:pt idx="1211">
                  <c:v>2424</c:v>
                </c:pt>
                <c:pt idx="1212">
                  <c:v>2390</c:v>
                </c:pt>
                <c:pt idx="1213">
                  <c:v>2396</c:v>
                </c:pt>
                <c:pt idx="1214">
                  <c:v>2398</c:v>
                </c:pt>
                <c:pt idx="1215">
                  <c:v>2410</c:v>
                </c:pt>
                <c:pt idx="1216">
                  <c:v>2398</c:v>
                </c:pt>
                <c:pt idx="1217">
                  <c:v>2390</c:v>
                </c:pt>
                <c:pt idx="1218">
                  <c:v>2390</c:v>
                </c:pt>
                <c:pt idx="1219">
                  <c:v>2396</c:v>
                </c:pt>
                <c:pt idx="1220">
                  <c:v>2406</c:v>
                </c:pt>
                <c:pt idx="1221">
                  <c:v>2412</c:v>
                </c:pt>
                <c:pt idx="1222">
                  <c:v>2418</c:v>
                </c:pt>
                <c:pt idx="1223">
                  <c:v>2404</c:v>
                </c:pt>
                <c:pt idx="1224">
                  <c:v>2418</c:v>
                </c:pt>
                <c:pt idx="1225">
                  <c:v>2426</c:v>
                </c:pt>
                <c:pt idx="1226">
                  <c:v>2380</c:v>
                </c:pt>
                <c:pt idx="1227">
                  <c:v>2436</c:v>
                </c:pt>
                <c:pt idx="1228">
                  <c:v>2386</c:v>
                </c:pt>
                <c:pt idx="1229">
                  <c:v>2406</c:v>
                </c:pt>
                <c:pt idx="1230">
                  <c:v>2400</c:v>
                </c:pt>
                <c:pt idx="1231">
                  <c:v>2394</c:v>
                </c:pt>
                <c:pt idx="1232">
                  <c:v>2430</c:v>
                </c:pt>
                <c:pt idx="1233">
                  <c:v>2410</c:v>
                </c:pt>
                <c:pt idx="1234">
                  <c:v>2414</c:v>
                </c:pt>
                <c:pt idx="1235">
                  <c:v>2402</c:v>
                </c:pt>
                <c:pt idx="1236">
                  <c:v>2416</c:v>
                </c:pt>
                <c:pt idx="1237">
                  <c:v>2426</c:v>
                </c:pt>
                <c:pt idx="1238">
                  <c:v>2408</c:v>
                </c:pt>
                <c:pt idx="1239">
                  <c:v>2422</c:v>
                </c:pt>
                <c:pt idx="1240">
                  <c:v>2406</c:v>
                </c:pt>
                <c:pt idx="1241">
                  <c:v>2412</c:v>
                </c:pt>
                <c:pt idx="1242">
                  <c:v>2406</c:v>
                </c:pt>
                <c:pt idx="1243">
                  <c:v>2412</c:v>
                </c:pt>
                <c:pt idx="1244">
                  <c:v>2424</c:v>
                </c:pt>
                <c:pt idx="1245">
                  <c:v>2448</c:v>
                </c:pt>
                <c:pt idx="1246">
                  <c:v>2424</c:v>
                </c:pt>
                <c:pt idx="1247">
                  <c:v>2424</c:v>
                </c:pt>
                <c:pt idx="1248">
                  <c:v>2440</c:v>
                </c:pt>
                <c:pt idx="1249">
                  <c:v>2442</c:v>
                </c:pt>
                <c:pt idx="1250">
                  <c:v>2460</c:v>
                </c:pt>
                <c:pt idx="1251">
                  <c:v>2412</c:v>
                </c:pt>
                <c:pt idx="1252">
                  <c:v>2442</c:v>
                </c:pt>
                <c:pt idx="1253">
                  <c:v>2442</c:v>
                </c:pt>
                <c:pt idx="1254">
                  <c:v>2448</c:v>
                </c:pt>
                <c:pt idx="1255">
                  <c:v>2422</c:v>
                </c:pt>
                <c:pt idx="1256">
                  <c:v>2446</c:v>
                </c:pt>
                <c:pt idx="1257">
                  <c:v>2452</c:v>
                </c:pt>
                <c:pt idx="1258">
                  <c:v>2446</c:v>
                </c:pt>
                <c:pt idx="1259">
                  <c:v>2468</c:v>
                </c:pt>
                <c:pt idx="1260">
                  <c:v>2440</c:v>
                </c:pt>
                <c:pt idx="1261">
                  <c:v>2442</c:v>
                </c:pt>
                <c:pt idx="1262">
                  <c:v>2460</c:v>
                </c:pt>
                <c:pt idx="1263">
                  <c:v>2434</c:v>
                </c:pt>
                <c:pt idx="1264">
                  <c:v>2426</c:v>
                </c:pt>
                <c:pt idx="1265">
                  <c:v>2426</c:v>
                </c:pt>
                <c:pt idx="1266">
                  <c:v>2410</c:v>
                </c:pt>
                <c:pt idx="1267">
                  <c:v>2422</c:v>
                </c:pt>
                <c:pt idx="1268">
                  <c:v>2418</c:v>
                </c:pt>
                <c:pt idx="1269">
                  <c:v>2422</c:v>
                </c:pt>
                <c:pt idx="1270">
                  <c:v>2432</c:v>
                </c:pt>
                <c:pt idx="1271">
                  <c:v>2390</c:v>
                </c:pt>
                <c:pt idx="1272">
                  <c:v>2408</c:v>
                </c:pt>
                <c:pt idx="1273">
                  <c:v>2386</c:v>
                </c:pt>
                <c:pt idx="1274">
                  <c:v>2408</c:v>
                </c:pt>
                <c:pt idx="1275">
                  <c:v>2392</c:v>
                </c:pt>
                <c:pt idx="1276">
                  <c:v>2416</c:v>
                </c:pt>
                <c:pt idx="1277">
                  <c:v>2422</c:v>
                </c:pt>
                <c:pt idx="1278">
                  <c:v>2380</c:v>
                </c:pt>
                <c:pt idx="1279">
                  <c:v>2410</c:v>
                </c:pt>
                <c:pt idx="1280">
                  <c:v>2392</c:v>
                </c:pt>
                <c:pt idx="1281">
                  <c:v>2404</c:v>
                </c:pt>
                <c:pt idx="1282">
                  <c:v>2402</c:v>
                </c:pt>
                <c:pt idx="1283">
                  <c:v>2412</c:v>
                </c:pt>
                <c:pt idx="1284">
                  <c:v>2400</c:v>
                </c:pt>
                <c:pt idx="1285">
                  <c:v>2382</c:v>
                </c:pt>
                <c:pt idx="1286">
                  <c:v>2398</c:v>
                </c:pt>
                <c:pt idx="1287">
                  <c:v>2402</c:v>
                </c:pt>
                <c:pt idx="1288">
                  <c:v>2400</c:v>
                </c:pt>
                <c:pt idx="1289">
                  <c:v>2430</c:v>
                </c:pt>
                <c:pt idx="1290">
                  <c:v>2416</c:v>
                </c:pt>
                <c:pt idx="1291">
                  <c:v>2394</c:v>
                </c:pt>
                <c:pt idx="1292">
                  <c:v>2406</c:v>
                </c:pt>
                <c:pt idx="1293">
                  <c:v>2374</c:v>
                </c:pt>
                <c:pt idx="1294">
                  <c:v>2426</c:v>
                </c:pt>
                <c:pt idx="1295">
                  <c:v>2412</c:v>
                </c:pt>
                <c:pt idx="1296">
                  <c:v>2402</c:v>
                </c:pt>
                <c:pt idx="1297">
                  <c:v>2416</c:v>
                </c:pt>
                <c:pt idx="1298">
                  <c:v>2412</c:v>
                </c:pt>
                <c:pt idx="1299">
                  <c:v>2398</c:v>
                </c:pt>
                <c:pt idx="1300">
                  <c:v>2392</c:v>
                </c:pt>
                <c:pt idx="1301">
                  <c:v>2394</c:v>
                </c:pt>
                <c:pt idx="1302">
                  <c:v>2418</c:v>
                </c:pt>
                <c:pt idx="1303">
                  <c:v>2416</c:v>
                </c:pt>
                <c:pt idx="1304">
                  <c:v>2406</c:v>
                </c:pt>
                <c:pt idx="1305">
                  <c:v>2378</c:v>
                </c:pt>
                <c:pt idx="1306">
                  <c:v>2408</c:v>
                </c:pt>
                <c:pt idx="1307">
                  <c:v>2404</c:v>
                </c:pt>
                <c:pt idx="1308">
                  <c:v>2434</c:v>
                </c:pt>
                <c:pt idx="1309">
                  <c:v>2386</c:v>
                </c:pt>
                <c:pt idx="1310">
                  <c:v>2412</c:v>
                </c:pt>
                <c:pt idx="1311">
                  <c:v>2410</c:v>
                </c:pt>
                <c:pt idx="1312">
                  <c:v>2416</c:v>
                </c:pt>
                <c:pt idx="1313">
                  <c:v>2402</c:v>
                </c:pt>
                <c:pt idx="1314">
                  <c:v>2396</c:v>
                </c:pt>
                <c:pt idx="1315">
                  <c:v>2408</c:v>
                </c:pt>
                <c:pt idx="1316">
                  <c:v>2412</c:v>
                </c:pt>
                <c:pt idx="1317">
                  <c:v>2404</c:v>
                </c:pt>
                <c:pt idx="1318">
                  <c:v>2416</c:v>
                </c:pt>
                <c:pt idx="1319">
                  <c:v>2402</c:v>
                </c:pt>
                <c:pt idx="1320">
                  <c:v>2382</c:v>
                </c:pt>
                <c:pt idx="1321">
                  <c:v>2420</c:v>
                </c:pt>
                <c:pt idx="1322">
                  <c:v>2406</c:v>
                </c:pt>
                <c:pt idx="1323">
                  <c:v>2402</c:v>
                </c:pt>
                <c:pt idx="1324">
                  <c:v>2388</c:v>
                </c:pt>
                <c:pt idx="1325">
                  <c:v>2404</c:v>
                </c:pt>
                <c:pt idx="1326">
                  <c:v>2402</c:v>
                </c:pt>
                <c:pt idx="1327">
                  <c:v>2424</c:v>
                </c:pt>
                <c:pt idx="1328">
                  <c:v>2392</c:v>
                </c:pt>
                <c:pt idx="1329">
                  <c:v>2402</c:v>
                </c:pt>
                <c:pt idx="1330">
                  <c:v>2376</c:v>
                </c:pt>
                <c:pt idx="1331">
                  <c:v>2418</c:v>
                </c:pt>
                <c:pt idx="1332">
                  <c:v>2392</c:v>
                </c:pt>
                <c:pt idx="1333">
                  <c:v>2406</c:v>
                </c:pt>
                <c:pt idx="1334">
                  <c:v>2422</c:v>
                </c:pt>
                <c:pt idx="1335">
                  <c:v>2426</c:v>
                </c:pt>
                <c:pt idx="1336">
                  <c:v>2420</c:v>
                </c:pt>
                <c:pt idx="1337">
                  <c:v>2396</c:v>
                </c:pt>
                <c:pt idx="1338">
                  <c:v>2412</c:v>
                </c:pt>
                <c:pt idx="1339">
                  <c:v>2386</c:v>
                </c:pt>
                <c:pt idx="1340">
                  <c:v>2398</c:v>
                </c:pt>
                <c:pt idx="1341">
                  <c:v>2402</c:v>
                </c:pt>
                <c:pt idx="1342">
                  <c:v>2396</c:v>
                </c:pt>
                <c:pt idx="1343">
                  <c:v>2442</c:v>
                </c:pt>
                <c:pt idx="1344">
                  <c:v>2418</c:v>
                </c:pt>
                <c:pt idx="1345">
                  <c:v>2398</c:v>
                </c:pt>
                <c:pt idx="1346">
                  <c:v>2398</c:v>
                </c:pt>
                <c:pt idx="1347">
                  <c:v>2412</c:v>
                </c:pt>
                <c:pt idx="1348">
                  <c:v>2396</c:v>
                </c:pt>
                <c:pt idx="1349">
                  <c:v>2446</c:v>
                </c:pt>
                <c:pt idx="1350">
                  <c:v>2378</c:v>
                </c:pt>
                <c:pt idx="1351">
                  <c:v>2420</c:v>
                </c:pt>
                <c:pt idx="1352">
                  <c:v>2428</c:v>
                </c:pt>
                <c:pt idx="1353">
                  <c:v>2426</c:v>
                </c:pt>
                <c:pt idx="1354">
                  <c:v>2424</c:v>
                </c:pt>
                <c:pt idx="1355">
                  <c:v>2408</c:v>
                </c:pt>
                <c:pt idx="1356">
                  <c:v>2428</c:v>
                </c:pt>
                <c:pt idx="1357">
                  <c:v>2430</c:v>
                </c:pt>
                <c:pt idx="1358">
                  <c:v>2420</c:v>
                </c:pt>
                <c:pt idx="1359">
                  <c:v>2420</c:v>
                </c:pt>
                <c:pt idx="1360">
                  <c:v>2414</c:v>
                </c:pt>
                <c:pt idx="1361">
                  <c:v>2412</c:v>
                </c:pt>
                <c:pt idx="1362">
                  <c:v>2412</c:v>
                </c:pt>
                <c:pt idx="1363">
                  <c:v>2402</c:v>
                </c:pt>
                <c:pt idx="1364">
                  <c:v>2424</c:v>
                </c:pt>
                <c:pt idx="1365">
                  <c:v>2406</c:v>
                </c:pt>
                <c:pt idx="1366">
                  <c:v>2398</c:v>
                </c:pt>
                <c:pt idx="1367">
                  <c:v>2414</c:v>
                </c:pt>
                <c:pt idx="1368">
                  <c:v>2416</c:v>
                </c:pt>
                <c:pt idx="1369">
                  <c:v>2408</c:v>
                </c:pt>
                <c:pt idx="1370">
                  <c:v>2394</c:v>
                </c:pt>
                <c:pt idx="1371">
                  <c:v>2412</c:v>
                </c:pt>
                <c:pt idx="1372">
                  <c:v>2414</c:v>
                </c:pt>
                <c:pt idx="1373">
                  <c:v>2406</c:v>
                </c:pt>
                <c:pt idx="1374">
                  <c:v>2410</c:v>
                </c:pt>
                <c:pt idx="1375">
                  <c:v>2414</c:v>
                </c:pt>
                <c:pt idx="1376">
                  <c:v>2388</c:v>
                </c:pt>
                <c:pt idx="1377">
                  <c:v>2424</c:v>
                </c:pt>
                <c:pt idx="1378">
                  <c:v>2398</c:v>
                </c:pt>
                <c:pt idx="1379">
                  <c:v>2402</c:v>
                </c:pt>
                <c:pt idx="1380">
                  <c:v>2410</c:v>
                </c:pt>
                <c:pt idx="1381">
                  <c:v>2420</c:v>
                </c:pt>
                <c:pt idx="1382">
                  <c:v>2416</c:v>
                </c:pt>
                <c:pt idx="1383">
                  <c:v>2406</c:v>
                </c:pt>
                <c:pt idx="1384">
                  <c:v>2424</c:v>
                </c:pt>
                <c:pt idx="1385">
                  <c:v>2428</c:v>
                </c:pt>
                <c:pt idx="1386">
                  <c:v>2392</c:v>
                </c:pt>
                <c:pt idx="1387">
                  <c:v>2426</c:v>
                </c:pt>
                <c:pt idx="1388">
                  <c:v>2418</c:v>
                </c:pt>
                <c:pt idx="1389">
                  <c:v>2408</c:v>
                </c:pt>
                <c:pt idx="1390">
                  <c:v>2440</c:v>
                </c:pt>
                <c:pt idx="1391">
                  <c:v>2444</c:v>
                </c:pt>
                <c:pt idx="1392">
                  <c:v>2418</c:v>
                </c:pt>
                <c:pt idx="1393">
                  <c:v>2414</c:v>
                </c:pt>
                <c:pt idx="1394">
                  <c:v>2446</c:v>
                </c:pt>
                <c:pt idx="1395">
                  <c:v>2412</c:v>
                </c:pt>
                <c:pt idx="1396">
                  <c:v>2408</c:v>
                </c:pt>
                <c:pt idx="1397">
                  <c:v>2430</c:v>
                </c:pt>
                <c:pt idx="1398">
                  <c:v>2430</c:v>
                </c:pt>
                <c:pt idx="1399">
                  <c:v>2412</c:v>
                </c:pt>
                <c:pt idx="1400">
                  <c:v>2430</c:v>
                </c:pt>
                <c:pt idx="1401">
                  <c:v>2374</c:v>
                </c:pt>
                <c:pt idx="1402">
                  <c:v>2428</c:v>
                </c:pt>
                <c:pt idx="1403">
                  <c:v>2418</c:v>
                </c:pt>
                <c:pt idx="1404">
                  <c:v>2418</c:v>
                </c:pt>
                <c:pt idx="1405">
                  <c:v>2404</c:v>
                </c:pt>
                <c:pt idx="1406">
                  <c:v>2388</c:v>
                </c:pt>
                <c:pt idx="1407">
                  <c:v>2400</c:v>
                </c:pt>
                <c:pt idx="1408">
                  <c:v>2432</c:v>
                </c:pt>
                <c:pt idx="1409">
                  <c:v>2408</c:v>
                </c:pt>
                <c:pt idx="1410">
                  <c:v>2430</c:v>
                </c:pt>
                <c:pt idx="1411">
                  <c:v>2418</c:v>
                </c:pt>
                <c:pt idx="1412">
                  <c:v>2414</c:v>
                </c:pt>
                <c:pt idx="1413">
                  <c:v>2420</c:v>
                </c:pt>
                <c:pt idx="1414">
                  <c:v>2390</c:v>
                </c:pt>
                <c:pt idx="1415">
                  <c:v>2410</c:v>
                </c:pt>
                <c:pt idx="1416">
                  <c:v>2412</c:v>
                </c:pt>
                <c:pt idx="1417">
                  <c:v>2392</c:v>
                </c:pt>
                <c:pt idx="1418">
                  <c:v>2418</c:v>
                </c:pt>
                <c:pt idx="1419">
                  <c:v>2432</c:v>
                </c:pt>
                <c:pt idx="1420">
                  <c:v>2422</c:v>
                </c:pt>
                <c:pt idx="1421">
                  <c:v>2434</c:v>
                </c:pt>
                <c:pt idx="1422">
                  <c:v>2440</c:v>
                </c:pt>
                <c:pt idx="1423">
                  <c:v>2442</c:v>
                </c:pt>
                <c:pt idx="1424">
                  <c:v>2424</c:v>
                </c:pt>
                <c:pt idx="1425">
                  <c:v>2420</c:v>
                </c:pt>
                <c:pt idx="1426">
                  <c:v>2432</c:v>
                </c:pt>
                <c:pt idx="1427">
                  <c:v>2402</c:v>
                </c:pt>
                <c:pt idx="1428">
                  <c:v>2424</c:v>
                </c:pt>
                <c:pt idx="1429">
                  <c:v>2440</c:v>
                </c:pt>
                <c:pt idx="1430">
                  <c:v>2410</c:v>
                </c:pt>
                <c:pt idx="1431">
                  <c:v>2438</c:v>
                </c:pt>
                <c:pt idx="1432">
                  <c:v>2440</c:v>
                </c:pt>
                <c:pt idx="1433">
                  <c:v>2408</c:v>
                </c:pt>
                <c:pt idx="1434">
                  <c:v>2432</c:v>
                </c:pt>
                <c:pt idx="1435">
                  <c:v>2434</c:v>
                </c:pt>
                <c:pt idx="1436">
                  <c:v>2432</c:v>
                </c:pt>
                <c:pt idx="1437">
                  <c:v>2428</c:v>
                </c:pt>
                <c:pt idx="1438">
                  <c:v>2432</c:v>
                </c:pt>
                <c:pt idx="1439">
                  <c:v>2434</c:v>
                </c:pt>
                <c:pt idx="1440">
                  <c:v>2446</c:v>
                </c:pt>
                <c:pt idx="1441">
                  <c:v>2438</c:v>
                </c:pt>
                <c:pt idx="1442">
                  <c:v>2398</c:v>
                </c:pt>
                <c:pt idx="1443">
                  <c:v>2468</c:v>
                </c:pt>
                <c:pt idx="1444">
                  <c:v>2450</c:v>
                </c:pt>
                <c:pt idx="1445">
                  <c:v>2422</c:v>
                </c:pt>
                <c:pt idx="1446">
                  <c:v>2450</c:v>
                </c:pt>
                <c:pt idx="1447">
                  <c:v>2468</c:v>
                </c:pt>
                <c:pt idx="1448">
                  <c:v>2466</c:v>
                </c:pt>
                <c:pt idx="1449">
                  <c:v>2406</c:v>
                </c:pt>
                <c:pt idx="1450">
                  <c:v>2426</c:v>
                </c:pt>
                <c:pt idx="1451">
                  <c:v>2422</c:v>
                </c:pt>
                <c:pt idx="1452">
                  <c:v>2402</c:v>
                </c:pt>
                <c:pt idx="1453">
                  <c:v>2384</c:v>
                </c:pt>
                <c:pt idx="1454">
                  <c:v>2434</c:v>
                </c:pt>
                <c:pt idx="1455">
                  <c:v>2398</c:v>
                </c:pt>
                <c:pt idx="1456">
                  <c:v>2416</c:v>
                </c:pt>
                <c:pt idx="1457">
                  <c:v>2408</c:v>
                </c:pt>
                <c:pt idx="1458">
                  <c:v>2414</c:v>
                </c:pt>
                <c:pt idx="1459">
                  <c:v>2388</c:v>
                </c:pt>
                <c:pt idx="1460">
                  <c:v>2410</c:v>
                </c:pt>
                <c:pt idx="1461">
                  <c:v>2384</c:v>
                </c:pt>
                <c:pt idx="1462">
                  <c:v>2418</c:v>
                </c:pt>
                <c:pt idx="1463">
                  <c:v>2404</c:v>
                </c:pt>
                <c:pt idx="1464">
                  <c:v>2404</c:v>
                </c:pt>
                <c:pt idx="1465">
                  <c:v>2430</c:v>
                </c:pt>
                <c:pt idx="1466">
                  <c:v>2406</c:v>
                </c:pt>
                <c:pt idx="1467">
                  <c:v>2396</c:v>
                </c:pt>
                <c:pt idx="1468">
                  <c:v>2386</c:v>
                </c:pt>
                <c:pt idx="1469">
                  <c:v>2406</c:v>
                </c:pt>
                <c:pt idx="1470">
                  <c:v>2396</c:v>
                </c:pt>
                <c:pt idx="1471">
                  <c:v>2408</c:v>
                </c:pt>
                <c:pt idx="1472">
                  <c:v>2412</c:v>
                </c:pt>
                <c:pt idx="1473">
                  <c:v>2390</c:v>
                </c:pt>
                <c:pt idx="1474">
                  <c:v>2406</c:v>
                </c:pt>
                <c:pt idx="1475">
                  <c:v>2416</c:v>
                </c:pt>
                <c:pt idx="1476">
                  <c:v>2398</c:v>
                </c:pt>
                <c:pt idx="1477">
                  <c:v>2406</c:v>
                </c:pt>
                <c:pt idx="1478">
                  <c:v>2434</c:v>
                </c:pt>
                <c:pt idx="1479">
                  <c:v>2404</c:v>
                </c:pt>
                <c:pt idx="1480">
                  <c:v>2394</c:v>
                </c:pt>
                <c:pt idx="1481">
                  <c:v>2416</c:v>
                </c:pt>
                <c:pt idx="1482">
                  <c:v>2392</c:v>
                </c:pt>
                <c:pt idx="1483">
                  <c:v>2400</c:v>
                </c:pt>
                <c:pt idx="1484">
                  <c:v>2410</c:v>
                </c:pt>
                <c:pt idx="1485">
                  <c:v>2422</c:v>
                </c:pt>
                <c:pt idx="1486">
                  <c:v>2420</c:v>
                </c:pt>
                <c:pt idx="1487">
                  <c:v>2408</c:v>
                </c:pt>
                <c:pt idx="1488">
                  <c:v>2418</c:v>
                </c:pt>
                <c:pt idx="1489">
                  <c:v>2430</c:v>
                </c:pt>
                <c:pt idx="1490">
                  <c:v>2442</c:v>
                </c:pt>
                <c:pt idx="1491">
                  <c:v>2428</c:v>
                </c:pt>
                <c:pt idx="1492">
                  <c:v>2420</c:v>
                </c:pt>
                <c:pt idx="1493">
                  <c:v>2406</c:v>
                </c:pt>
                <c:pt idx="1494">
                  <c:v>2424</c:v>
                </c:pt>
                <c:pt idx="1495">
                  <c:v>2454</c:v>
                </c:pt>
                <c:pt idx="1496">
                  <c:v>2424</c:v>
                </c:pt>
                <c:pt idx="1497">
                  <c:v>2466</c:v>
                </c:pt>
                <c:pt idx="1498">
                  <c:v>2430</c:v>
                </c:pt>
                <c:pt idx="1499">
                  <c:v>2446</c:v>
                </c:pt>
                <c:pt idx="1500">
                  <c:v>2458</c:v>
                </c:pt>
                <c:pt idx="1501">
                  <c:v>2454</c:v>
                </c:pt>
                <c:pt idx="1502">
                  <c:v>2468</c:v>
                </c:pt>
                <c:pt idx="1503">
                  <c:v>2462</c:v>
                </c:pt>
                <c:pt idx="1504">
                  <c:v>2426</c:v>
                </c:pt>
                <c:pt idx="1505">
                  <c:v>2454</c:v>
                </c:pt>
                <c:pt idx="1506">
                  <c:v>2478</c:v>
                </c:pt>
                <c:pt idx="1507">
                  <c:v>2466</c:v>
                </c:pt>
                <c:pt idx="1508">
                  <c:v>2480</c:v>
                </c:pt>
                <c:pt idx="1509">
                  <c:v>2470</c:v>
                </c:pt>
                <c:pt idx="1510">
                  <c:v>2470</c:v>
                </c:pt>
                <c:pt idx="1511">
                  <c:v>2482</c:v>
                </c:pt>
                <c:pt idx="1512">
                  <c:v>2494</c:v>
                </c:pt>
                <c:pt idx="1513">
                  <c:v>2476</c:v>
                </c:pt>
                <c:pt idx="1514">
                  <c:v>2474</c:v>
                </c:pt>
                <c:pt idx="1515">
                  <c:v>2438</c:v>
                </c:pt>
                <c:pt idx="1516">
                  <c:v>2464</c:v>
                </c:pt>
                <c:pt idx="1517">
                  <c:v>2436</c:v>
                </c:pt>
                <c:pt idx="1518">
                  <c:v>2450</c:v>
                </c:pt>
                <c:pt idx="1519">
                  <c:v>2422</c:v>
                </c:pt>
                <c:pt idx="1520">
                  <c:v>2426</c:v>
                </c:pt>
                <c:pt idx="1521">
                  <c:v>2388</c:v>
                </c:pt>
                <c:pt idx="1522">
                  <c:v>2430</c:v>
                </c:pt>
                <c:pt idx="1523">
                  <c:v>2402</c:v>
                </c:pt>
                <c:pt idx="1524">
                  <c:v>2410</c:v>
                </c:pt>
                <c:pt idx="1525">
                  <c:v>2396</c:v>
                </c:pt>
                <c:pt idx="1526">
                  <c:v>2402</c:v>
                </c:pt>
                <c:pt idx="1527">
                  <c:v>2400</c:v>
                </c:pt>
                <c:pt idx="1528">
                  <c:v>2402</c:v>
                </c:pt>
                <c:pt idx="1529">
                  <c:v>2418</c:v>
                </c:pt>
                <c:pt idx="1530">
                  <c:v>2382</c:v>
                </c:pt>
                <c:pt idx="1531">
                  <c:v>2432</c:v>
                </c:pt>
                <c:pt idx="1532">
                  <c:v>2390</c:v>
                </c:pt>
                <c:pt idx="1533">
                  <c:v>2434</c:v>
                </c:pt>
                <c:pt idx="1534">
                  <c:v>2398</c:v>
                </c:pt>
                <c:pt idx="1535">
                  <c:v>2406</c:v>
                </c:pt>
                <c:pt idx="1536">
                  <c:v>2408</c:v>
                </c:pt>
                <c:pt idx="1537">
                  <c:v>2392</c:v>
                </c:pt>
                <c:pt idx="1538">
                  <c:v>2372</c:v>
                </c:pt>
                <c:pt idx="1539">
                  <c:v>2386</c:v>
                </c:pt>
                <c:pt idx="1540">
                  <c:v>2366</c:v>
                </c:pt>
                <c:pt idx="1541">
                  <c:v>2394</c:v>
                </c:pt>
                <c:pt idx="1542">
                  <c:v>2362</c:v>
                </c:pt>
                <c:pt idx="1543">
                  <c:v>2414</c:v>
                </c:pt>
                <c:pt idx="1544">
                  <c:v>2376</c:v>
                </c:pt>
                <c:pt idx="1545">
                  <c:v>2398</c:v>
                </c:pt>
                <c:pt idx="1546">
                  <c:v>2390</c:v>
                </c:pt>
                <c:pt idx="1547">
                  <c:v>2402</c:v>
                </c:pt>
                <c:pt idx="1548">
                  <c:v>2376</c:v>
                </c:pt>
                <c:pt idx="1549">
                  <c:v>2394</c:v>
                </c:pt>
                <c:pt idx="1550">
                  <c:v>2414</c:v>
                </c:pt>
                <c:pt idx="1551">
                  <c:v>2384</c:v>
                </c:pt>
                <c:pt idx="1552">
                  <c:v>2398</c:v>
                </c:pt>
                <c:pt idx="1553">
                  <c:v>2394</c:v>
                </c:pt>
                <c:pt idx="1554">
                  <c:v>2396</c:v>
                </c:pt>
                <c:pt idx="1555">
                  <c:v>2366</c:v>
                </c:pt>
                <c:pt idx="1556">
                  <c:v>2390</c:v>
                </c:pt>
                <c:pt idx="1557">
                  <c:v>2406</c:v>
                </c:pt>
                <c:pt idx="1558">
                  <c:v>2394</c:v>
                </c:pt>
                <c:pt idx="1559">
                  <c:v>2396</c:v>
                </c:pt>
                <c:pt idx="1560">
                  <c:v>2394</c:v>
                </c:pt>
                <c:pt idx="1561">
                  <c:v>2400</c:v>
                </c:pt>
                <c:pt idx="1562">
                  <c:v>2410</c:v>
                </c:pt>
                <c:pt idx="1563">
                  <c:v>2394</c:v>
                </c:pt>
                <c:pt idx="1564">
                  <c:v>2410</c:v>
                </c:pt>
                <c:pt idx="1565">
                  <c:v>2390</c:v>
                </c:pt>
                <c:pt idx="1566">
                  <c:v>2366</c:v>
                </c:pt>
                <c:pt idx="1567">
                  <c:v>2384</c:v>
                </c:pt>
                <c:pt idx="1568">
                  <c:v>2392</c:v>
                </c:pt>
                <c:pt idx="1569">
                  <c:v>2400</c:v>
                </c:pt>
                <c:pt idx="1570">
                  <c:v>2402</c:v>
                </c:pt>
                <c:pt idx="1571">
                  <c:v>2386</c:v>
                </c:pt>
                <c:pt idx="1572">
                  <c:v>2372</c:v>
                </c:pt>
                <c:pt idx="1573">
                  <c:v>2378</c:v>
                </c:pt>
                <c:pt idx="1574">
                  <c:v>2386</c:v>
                </c:pt>
                <c:pt idx="1575">
                  <c:v>2406</c:v>
                </c:pt>
                <c:pt idx="1576">
                  <c:v>2362</c:v>
                </c:pt>
                <c:pt idx="1577">
                  <c:v>2380</c:v>
                </c:pt>
                <c:pt idx="1578">
                  <c:v>2400</c:v>
                </c:pt>
                <c:pt idx="1579">
                  <c:v>2388</c:v>
                </c:pt>
                <c:pt idx="1580">
                  <c:v>2372</c:v>
                </c:pt>
                <c:pt idx="1581">
                  <c:v>2384</c:v>
                </c:pt>
                <c:pt idx="1582">
                  <c:v>2398</c:v>
                </c:pt>
                <c:pt idx="1583">
                  <c:v>2404</c:v>
                </c:pt>
                <c:pt idx="1584">
                  <c:v>2372</c:v>
                </c:pt>
                <c:pt idx="1585">
                  <c:v>2402</c:v>
                </c:pt>
                <c:pt idx="1586">
                  <c:v>2388</c:v>
                </c:pt>
                <c:pt idx="1587">
                  <c:v>2358</c:v>
                </c:pt>
                <c:pt idx="1588">
                  <c:v>2394</c:v>
                </c:pt>
                <c:pt idx="1589">
                  <c:v>2422</c:v>
                </c:pt>
                <c:pt idx="1590">
                  <c:v>2378</c:v>
                </c:pt>
                <c:pt idx="1591">
                  <c:v>2394</c:v>
                </c:pt>
                <c:pt idx="1592">
                  <c:v>2394</c:v>
                </c:pt>
                <c:pt idx="1593">
                  <c:v>2398</c:v>
                </c:pt>
                <c:pt idx="1594">
                  <c:v>2386</c:v>
                </c:pt>
                <c:pt idx="1595">
                  <c:v>2396</c:v>
                </c:pt>
                <c:pt idx="1596">
                  <c:v>2418</c:v>
                </c:pt>
                <c:pt idx="1597">
                  <c:v>2374</c:v>
                </c:pt>
                <c:pt idx="1598">
                  <c:v>2390</c:v>
                </c:pt>
                <c:pt idx="1599">
                  <c:v>2410</c:v>
                </c:pt>
                <c:pt idx="1600">
                  <c:v>2388</c:v>
                </c:pt>
                <c:pt idx="1601">
                  <c:v>2378</c:v>
                </c:pt>
                <c:pt idx="1602">
                  <c:v>2410</c:v>
                </c:pt>
                <c:pt idx="1603">
                  <c:v>2396</c:v>
                </c:pt>
                <c:pt idx="1604">
                  <c:v>2362</c:v>
                </c:pt>
                <c:pt idx="1605">
                  <c:v>2380</c:v>
                </c:pt>
                <c:pt idx="1606">
                  <c:v>2388</c:v>
                </c:pt>
                <c:pt idx="1607">
                  <c:v>2408</c:v>
                </c:pt>
                <c:pt idx="1608">
                  <c:v>2402</c:v>
                </c:pt>
                <c:pt idx="1609">
                  <c:v>2382</c:v>
                </c:pt>
                <c:pt idx="1610">
                  <c:v>2402</c:v>
                </c:pt>
                <c:pt idx="1611">
                  <c:v>2372</c:v>
                </c:pt>
                <c:pt idx="1612">
                  <c:v>2390</c:v>
                </c:pt>
                <c:pt idx="1613">
                  <c:v>2408</c:v>
                </c:pt>
                <c:pt idx="1614">
                  <c:v>2388</c:v>
                </c:pt>
                <c:pt idx="1615">
                  <c:v>2382</c:v>
                </c:pt>
                <c:pt idx="1616">
                  <c:v>2370</c:v>
                </c:pt>
                <c:pt idx="1617">
                  <c:v>2416</c:v>
                </c:pt>
                <c:pt idx="1618">
                  <c:v>2370</c:v>
                </c:pt>
                <c:pt idx="1619">
                  <c:v>2378</c:v>
                </c:pt>
                <c:pt idx="1620">
                  <c:v>2416</c:v>
                </c:pt>
                <c:pt idx="1621">
                  <c:v>2420</c:v>
                </c:pt>
                <c:pt idx="1622">
                  <c:v>2374</c:v>
                </c:pt>
                <c:pt idx="1623">
                  <c:v>2384</c:v>
                </c:pt>
                <c:pt idx="1624">
                  <c:v>2374</c:v>
                </c:pt>
                <c:pt idx="1625">
                  <c:v>2400</c:v>
                </c:pt>
                <c:pt idx="1626">
                  <c:v>2404</c:v>
                </c:pt>
                <c:pt idx="1627">
                  <c:v>2420</c:v>
                </c:pt>
                <c:pt idx="1628">
                  <c:v>2400</c:v>
                </c:pt>
                <c:pt idx="1629">
                  <c:v>2396</c:v>
                </c:pt>
                <c:pt idx="1630">
                  <c:v>2368</c:v>
                </c:pt>
                <c:pt idx="1631">
                  <c:v>2378</c:v>
                </c:pt>
                <c:pt idx="1632">
                  <c:v>2380</c:v>
                </c:pt>
                <c:pt idx="1633">
                  <c:v>2394</c:v>
                </c:pt>
                <c:pt idx="1634">
                  <c:v>2398</c:v>
                </c:pt>
                <c:pt idx="1635">
                  <c:v>2396</c:v>
                </c:pt>
                <c:pt idx="1636">
                  <c:v>2416</c:v>
                </c:pt>
                <c:pt idx="1637">
                  <c:v>2420</c:v>
                </c:pt>
                <c:pt idx="1638">
                  <c:v>2406</c:v>
                </c:pt>
                <c:pt idx="1639">
                  <c:v>2378</c:v>
                </c:pt>
                <c:pt idx="1640">
                  <c:v>2406</c:v>
                </c:pt>
                <c:pt idx="1641">
                  <c:v>2394</c:v>
                </c:pt>
                <c:pt idx="1642">
                  <c:v>2390</c:v>
                </c:pt>
                <c:pt idx="1643">
                  <c:v>2382</c:v>
                </c:pt>
                <c:pt idx="1644">
                  <c:v>2376</c:v>
                </c:pt>
                <c:pt idx="1645">
                  <c:v>2382</c:v>
                </c:pt>
                <c:pt idx="1646">
                  <c:v>2390</c:v>
                </c:pt>
                <c:pt idx="1647">
                  <c:v>2406</c:v>
                </c:pt>
                <c:pt idx="1648">
                  <c:v>2392</c:v>
                </c:pt>
                <c:pt idx="1649">
                  <c:v>2376</c:v>
                </c:pt>
                <c:pt idx="1650">
                  <c:v>2404</c:v>
                </c:pt>
                <c:pt idx="1651">
                  <c:v>2384</c:v>
                </c:pt>
                <c:pt idx="1652">
                  <c:v>2386</c:v>
                </c:pt>
                <c:pt idx="1653">
                  <c:v>2386</c:v>
                </c:pt>
                <c:pt idx="1654">
                  <c:v>2388</c:v>
                </c:pt>
                <c:pt idx="1655">
                  <c:v>2344</c:v>
                </c:pt>
                <c:pt idx="1656">
                  <c:v>2402</c:v>
                </c:pt>
                <c:pt idx="1657">
                  <c:v>2422</c:v>
                </c:pt>
                <c:pt idx="1658">
                  <c:v>2398</c:v>
                </c:pt>
                <c:pt idx="1659">
                  <c:v>2406</c:v>
                </c:pt>
                <c:pt idx="1660">
                  <c:v>2406</c:v>
                </c:pt>
                <c:pt idx="1661">
                  <c:v>2392</c:v>
                </c:pt>
                <c:pt idx="1662">
                  <c:v>2384</c:v>
                </c:pt>
                <c:pt idx="1663">
                  <c:v>2404</c:v>
                </c:pt>
                <c:pt idx="1664">
                  <c:v>2402</c:v>
                </c:pt>
                <c:pt idx="1665">
                  <c:v>2384</c:v>
                </c:pt>
                <c:pt idx="1666">
                  <c:v>2406</c:v>
                </c:pt>
                <c:pt idx="1667">
                  <c:v>2400</c:v>
                </c:pt>
                <c:pt idx="1668">
                  <c:v>2388</c:v>
                </c:pt>
                <c:pt idx="1669">
                  <c:v>2392</c:v>
                </c:pt>
                <c:pt idx="1670">
                  <c:v>2416</c:v>
                </c:pt>
                <c:pt idx="1671">
                  <c:v>2398</c:v>
                </c:pt>
                <c:pt idx="1672">
                  <c:v>2376</c:v>
                </c:pt>
                <c:pt idx="1673">
                  <c:v>2406</c:v>
                </c:pt>
                <c:pt idx="1674">
                  <c:v>2390</c:v>
                </c:pt>
                <c:pt idx="1675">
                  <c:v>2384</c:v>
                </c:pt>
                <c:pt idx="1676">
                  <c:v>2388</c:v>
                </c:pt>
                <c:pt idx="1677">
                  <c:v>2408</c:v>
                </c:pt>
                <c:pt idx="1678">
                  <c:v>2382</c:v>
                </c:pt>
                <c:pt idx="1679">
                  <c:v>2386</c:v>
                </c:pt>
                <c:pt idx="1680">
                  <c:v>2378</c:v>
                </c:pt>
                <c:pt idx="1681">
                  <c:v>2420</c:v>
                </c:pt>
                <c:pt idx="1682">
                  <c:v>2374</c:v>
                </c:pt>
                <c:pt idx="1683">
                  <c:v>2386</c:v>
                </c:pt>
                <c:pt idx="1684">
                  <c:v>2402</c:v>
                </c:pt>
                <c:pt idx="1685">
                  <c:v>2404</c:v>
                </c:pt>
                <c:pt idx="1686">
                  <c:v>2410</c:v>
                </c:pt>
                <c:pt idx="1687">
                  <c:v>2404</c:v>
                </c:pt>
                <c:pt idx="1688">
                  <c:v>2384</c:v>
                </c:pt>
                <c:pt idx="1689">
                  <c:v>2404</c:v>
                </c:pt>
                <c:pt idx="1690">
                  <c:v>2424</c:v>
                </c:pt>
                <c:pt idx="1691">
                  <c:v>2378</c:v>
                </c:pt>
                <c:pt idx="1692">
                  <c:v>2394</c:v>
                </c:pt>
                <c:pt idx="1693">
                  <c:v>2380</c:v>
                </c:pt>
                <c:pt idx="1694">
                  <c:v>2426</c:v>
                </c:pt>
                <c:pt idx="1695">
                  <c:v>2404</c:v>
                </c:pt>
                <c:pt idx="1696">
                  <c:v>2400</c:v>
                </c:pt>
                <c:pt idx="1697">
                  <c:v>2420</c:v>
                </c:pt>
                <c:pt idx="1698">
                  <c:v>2402</c:v>
                </c:pt>
                <c:pt idx="1699">
                  <c:v>2414</c:v>
                </c:pt>
                <c:pt idx="1700">
                  <c:v>2390</c:v>
                </c:pt>
                <c:pt idx="1701">
                  <c:v>2404</c:v>
                </c:pt>
                <c:pt idx="1702">
                  <c:v>2398</c:v>
                </c:pt>
                <c:pt idx="1703">
                  <c:v>2404</c:v>
                </c:pt>
                <c:pt idx="1704">
                  <c:v>2398</c:v>
                </c:pt>
                <c:pt idx="1705">
                  <c:v>2394</c:v>
                </c:pt>
                <c:pt idx="1706">
                  <c:v>2386</c:v>
                </c:pt>
                <c:pt idx="1707">
                  <c:v>2412</c:v>
                </c:pt>
                <c:pt idx="1708">
                  <c:v>2398</c:v>
                </c:pt>
                <c:pt idx="1709">
                  <c:v>2426</c:v>
                </c:pt>
                <c:pt idx="1710">
                  <c:v>2422</c:v>
                </c:pt>
                <c:pt idx="1711">
                  <c:v>2398</c:v>
                </c:pt>
                <c:pt idx="1712">
                  <c:v>2378</c:v>
                </c:pt>
                <c:pt idx="1713">
                  <c:v>2402</c:v>
                </c:pt>
                <c:pt idx="1714">
                  <c:v>2392</c:v>
                </c:pt>
                <c:pt idx="1715">
                  <c:v>2390</c:v>
                </c:pt>
                <c:pt idx="1716">
                  <c:v>2412</c:v>
                </c:pt>
                <c:pt idx="1717">
                  <c:v>2416</c:v>
                </c:pt>
                <c:pt idx="1718">
                  <c:v>2418</c:v>
                </c:pt>
                <c:pt idx="1719">
                  <c:v>2430</c:v>
                </c:pt>
                <c:pt idx="1720">
                  <c:v>2426</c:v>
                </c:pt>
                <c:pt idx="1721">
                  <c:v>2428</c:v>
                </c:pt>
                <c:pt idx="1722">
                  <c:v>2442</c:v>
                </c:pt>
                <c:pt idx="1723">
                  <c:v>2436</c:v>
                </c:pt>
                <c:pt idx="1724">
                  <c:v>2430</c:v>
                </c:pt>
                <c:pt idx="1725">
                  <c:v>2446</c:v>
                </c:pt>
                <c:pt idx="1726">
                  <c:v>2428</c:v>
                </c:pt>
                <c:pt idx="1727">
                  <c:v>2422</c:v>
                </c:pt>
                <c:pt idx="1728">
                  <c:v>2428</c:v>
                </c:pt>
                <c:pt idx="1729">
                  <c:v>2396</c:v>
                </c:pt>
                <c:pt idx="1730">
                  <c:v>2440</c:v>
                </c:pt>
                <c:pt idx="1731">
                  <c:v>2462</c:v>
                </c:pt>
                <c:pt idx="1732">
                  <c:v>2454</c:v>
                </c:pt>
                <c:pt idx="1733">
                  <c:v>2436</c:v>
                </c:pt>
                <c:pt idx="1734">
                  <c:v>2414</c:v>
                </c:pt>
                <c:pt idx="1735">
                  <c:v>2418</c:v>
                </c:pt>
                <c:pt idx="1736">
                  <c:v>2400</c:v>
                </c:pt>
                <c:pt idx="1737">
                  <c:v>2398</c:v>
                </c:pt>
                <c:pt idx="1738">
                  <c:v>2408</c:v>
                </c:pt>
                <c:pt idx="1739">
                  <c:v>2400</c:v>
                </c:pt>
                <c:pt idx="1740">
                  <c:v>2412</c:v>
                </c:pt>
                <c:pt idx="1741">
                  <c:v>2392</c:v>
                </c:pt>
                <c:pt idx="1742">
                  <c:v>2394</c:v>
                </c:pt>
                <c:pt idx="1743">
                  <c:v>2380</c:v>
                </c:pt>
                <c:pt idx="1744">
                  <c:v>2398</c:v>
                </c:pt>
                <c:pt idx="1745">
                  <c:v>2394</c:v>
                </c:pt>
                <c:pt idx="1746">
                  <c:v>2398</c:v>
                </c:pt>
                <c:pt idx="1747">
                  <c:v>2392</c:v>
                </c:pt>
                <c:pt idx="1748">
                  <c:v>2394</c:v>
                </c:pt>
                <c:pt idx="1749">
                  <c:v>2380</c:v>
                </c:pt>
                <c:pt idx="1750">
                  <c:v>2384</c:v>
                </c:pt>
                <c:pt idx="1751">
                  <c:v>2396</c:v>
                </c:pt>
                <c:pt idx="1752">
                  <c:v>2400</c:v>
                </c:pt>
                <c:pt idx="1753">
                  <c:v>2394</c:v>
                </c:pt>
                <c:pt idx="1754">
                  <c:v>2374</c:v>
                </c:pt>
                <c:pt idx="1755">
                  <c:v>2390</c:v>
                </c:pt>
                <c:pt idx="1756">
                  <c:v>2404</c:v>
                </c:pt>
                <c:pt idx="1757">
                  <c:v>2392</c:v>
                </c:pt>
                <c:pt idx="1758">
                  <c:v>2386</c:v>
                </c:pt>
                <c:pt idx="1759">
                  <c:v>2390</c:v>
                </c:pt>
                <c:pt idx="1760">
                  <c:v>2386</c:v>
                </c:pt>
                <c:pt idx="1761">
                  <c:v>2406</c:v>
                </c:pt>
                <c:pt idx="1762">
                  <c:v>2374</c:v>
                </c:pt>
                <c:pt idx="1763">
                  <c:v>2382</c:v>
                </c:pt>
                <c:pt idx="1764">
                  <c:v>2404</c:v>
                </c:pt>
                <c:pt idx="1765">
                  <c:v>2378</c:v>
                </c:pt>
                <c:pt idx="1766">
                  <c:v>2386</c:v>
                </c:pt>
                <c:pt idx="1767">
                  <c:v>2382</c:v>
                </c:pt>
                <c:pt idx="1768">
                  <c:v>2384</c:v>
                </c:pt>
                <c:pt idx="1769">
                  <c:v>2378</c:v>
                </c:pt>
                <c:pt idx="1770">
                  <c:v>2380</c:v>
                </c:pt>
                <c:pt idx="1771">
                  <c:v>2386</c:v>
                </c:pt>
                <c:pt idx="1772">
                  <c:v>2396</c:v>
                </c:pt>
                <c:pt idx="1773">
                  <c:v>2372</c:v>
                </c:pt>
                <c:pt idx="1774">
                  <c:v>2376</c:v>
                </c:pt>
                <c:pt idx="1775">
                  <c:v>2398</c:v>
                </c:pt>
                <c:pt idx="1776">
                  <c:v>2374</c:v>
                </c:pt>
                <c:pt idx="1777">
                  <c:v>2370</c:v>
                </c:pt>
                <c:pt idx="1778">
                  <c:v>2390</c:v>
                </c:pt>
                <c:pt idx="1779">
                  <c:v>2390</c:v>
                </c:pt>
                <c:pt idx="1780">
                  <c:v>2366</c:v>
                </c:pt>
                <c:pt idx="1781">
                  <c:v>2406</c:v>
                </c:pt>
                <c:pt idx="1782">
                  <c:v>2372</c:v>
                </c:pt>
                <c:pt idx="1783">
                  <c:v>2400</c:v>
                </c:pt>
                <c:pt idx="1784">
                  <c:v>2412</c:v>
                </c:pt>
                <c:pt idx="1785">
                  <c:v>2418</c:v>
                </c:pt>
                <c:pt idx="1786">
                  <c:v>2390</c:v>
                </c:pt>
                <c:pt idx="1787">
                  <c:v>2402</c:v>
                </c:pt>
                <c:pt idx="1788">
                  <c:v>2368</c:v>
                </c:pt>
                <c:pt idx="1789">
                  <c:v>2388</c:v>
                </c:pt>
                <c:pt idx="1790">
                  <c:v>2374</c:v>
                </c:pt>
                <c:pt idx="1791">
                  <c:v>2376</c:v>
                </c:pt>
                <c:pt idx="1792">
                  <c:v>2372</c:v>
                </c:pt>
                <c:pt idx="1793">
                  <c:v>2400</c:v>
                </c:pt>
                <c:pt idx="1794">
                  <c:v>2394</c:v>
                </c:pt>
                <c:pt idx="1795">
                  <c:v>2368</c:v>
                </c:pt>
                <c:pt idx="1796">
                  <c:v>2366</c:v>
                </c:pt>
                <c:pt idx="1797">
                  <c:v>2354</c:v>
                </c:pt>
                <c:pt idx="1798">
                  <c:v>2394</c:v>
                </c:pt>
                <c:pt idx="1799">
                  <c:v>2360</c:v>
                </c:pt>
                <c:pt idx="1800">
                  <c:v>2370</c:v>
                </c:pt>
                <c:pt idx="1801">
                  <c:v>2396</c:v>
                </c:pt>
                <c:pt idx="1802">
                  <c:v>2394</c:v>
                </c:pt>
                <c:pt idx="1803">
                  <c:v>2394</c:v>
                </c:pt>
                <c:pt idx="1804">
                  <c:v>2420</c:v>
                </c:pt>
                <c:pt idx="1805">
                  <c:v>2368</c:v>
                </c:pt>
                <c:pt idx="1806">
                  <c:v>2410</c:v>
                </c:pt>
                <c:pt idx="1807">
                  <c:v>2378</c:v>
                </c:pt>
                <c:pt idx="1808">
                  <c:v>2376</c:v>
                </c:pt>
                <c:pt idx="1809">
                  <c:v>2384</c:v>
                </c:pt>
                <c:pt idx="1810">
                  <c:v>2402</c:v>
                </c:pt>
                <c:pt idx="1811">
                  <c:v>2392</c:v>
                </c:pt>
                <c:pt idx="1812">
                  <c:v>2390</c:v>
                </c:pt>
                <c:pt idx="1813">
                  <c:v>2392</c:v>
                </c:pt>
                <c:pt idx="1814">
                  <c:v>2386</c:v>
                </c:pt>
                <c:pt idx="1815">
                  <c:v>2374</c:v>
                </c:pt>
                <c:pt idx="1816">
                  <c:v>2402</c:v>
                </c:pt>
                <c:pt idx="1817">
                  <c:v>2384</c:v>
                </c:pt>
                <c:pt idx="1818">
                  <c:v>2384</c:v>
                </c:pt>
                <c:pt idx="1819">
                  <c:v>2382</c:v>
                </c:pt>
                <c:pt idx="1820">
                  <c:v>2374</c:v>
                </c:pt>
                <c:pt idx="1821">
                  <c:v>2392</c:v>
                </c:pt>
                <c:pt idx="1822">
                  <c:v>2362</c:v>
                </c:pt>
                <c:pt idx="1823">
                  <c:v>2386</c:v>
                </c:pt>
                <c:pt idx="1824">
                  <c:v>2396</c:v>
                </c:pt>
                <c:pt idx="1825">
                  <c:v>2402</c:v>
                </c:pt>
                <c:pt idx="1826">
                  <c:v>2390</c:v>
                </c:pt>
                <c:pt idx="1827">
                  <c:v>2390</c:v>
                </c:pt>
                <c:pt idx="1828">
                  <c:v>2388</c:v>
                </c:pt>
                <c:pt idx="1829">
                  <c:v>2370</c:v>
                </c:pt>
                <c:pt idx="1830">
                  <c:v>2404</c:v>
                </c:pt>
                <c:pt idx="1831">
                  <c:v>2394</c:v>
                </c:pt>
                <c:pt idx="1832">
                  <c:v>2376</c:v>
                </c:pt>
                <c:pt idx="1833">
                  <c:v>2382</c:v>
                </c:pt>
                <c:pt idx="1834">
                  <c:v>2384</c:v>
                </c:pt>
                <c:pt idx="1835">
                  <c:v>2388</c:v>
                </c:pt>
                <c:pt idx="1836">
                  <c:v>2386</c:v>
                </c:pt>
                <c:pt idx="1837">
                  <c:v>2398</c:v>
                </c:pt>
                <c:pt idx="1838">
                  <c:v>2396</c:v>
                </c:pt>
                <c:pt idx="1839">
                  <c:v>2366</c:v>
                </c:pt>
                <c:pt idx="1840">
                  <c:v>2394</c:v>
                </c:pt>
                <c:pt idx="1841">
                  <c:v>2374</c:v>
                </c:pt>
                <c:pt idx="1842">
                  <c:v>2350</c:v>
                </c:pt>
                <c:pt idx="1843">
                  <c:v>2386</c:v>
                </c:pt>
                <c:pt idx="1844">
                  <c:v>2366</c:v>
                </c:pt>
                <c:pt idx="1845">
                  <c:v>2378</c:v>
                </c:pt>
                <c:pt idx="1846">
                  <c:v>2388</c:v>
                </c:pt>
                <c:pt idx="1847">
                  <c:v>2392</c:v>
                </c:pt>
                <c:pt idx="1848">
                  <c:v>2394</c:v>
                </c:pt>
                <c:pt idx="1849">
                  <c:v>2396</c:v>
                </c:pt>
                <c:pt idx="1850">
                  <c:v>2386</c:v>
                </c:pt>
                <c:pt idx="1851">
                  <c:v>2376</c:v>
                </c:pt>
                <c:pt idx="1852">
                  <c:v>2396</c:v>
                </c:pt>
                <c:pt idx="1853">
                  <c:v>2382</c:v>
                </c:pt>
                <c:pt idx="1854">
                  <c:v>2398</c:v>
                </c:pt>
                <c:pt idx="1855">
                  <c:v>2378</c:v>
                </c:pt>
                <c:pt idx="1856">
                  <c:v>2396</c:v>
                </c:pt>
                <c:pt idx="1857">
                  <c:v>2390</c:v>
                </c:pt>
                <c:pt idx="1858">
                  <c:v>2398</c:v>
                </c:pt>
                <c:pt idx="1859">
                  <c:v>2378</c:v>
                </c:pt>
                <c:pt idx="1860">
                  <c:v>2384</c:v>
                </c:pt>
                <c:pt idx="1861">
                  <c:v>2366</c:v>
                </c:pt>
                <c:pt idx="1862">
                  <c:v>2392</c:v>
                </c:pt>
                <c:pt idx="1863">
                  <c:v>2380</c:v>
                </c:pt>
                <c:pt idx="1864">
                  <c:v>2374</c:v>
                </c:pt>
                <c:pt idx="1865">
                  <c:v>2378</c:v>
                </c:pt>
                <c:pt idx="1866">
                  <c:v>2386</c:v>
                </c:pt>
                <c:pt idx="1867">
                  <c:v>2386</c:v>
                </c:pt>
                <c:pt idx="1868">
                  <c:v>2366</c:v>
                </c:pt>
                <c:pt idx="1869">
                  <c:v>2372</c:v>
                </c:pt>
                <c:pt idx="1870">
                  <c:v>2370</c:v>
                </c:pt>
                <c:pt idx="1871">
                  <c:v>2392</c:v>
                </c:pt>
                <c:pt idx="1872">
                  <c:v>2424</c:v>
                </c:pt>
                <c:pt idx="1873">
                  <c:v>2402</c:v>
                </c:pt>
                <c:pt idx="1874">
                  <c:v>2388</c:v>
                </c:pt>
                <c:pt idx="1875">
                  <c:v>2390</c:v>
                </c:pt>
                <c:pt idx="1876">
                  <c:v>2392</c:v>
                </c:pt>
                <c:pt idx="1877">
                  <c:v>2364</c:v>
                </c:pt>
                <c:pt idx="1878">
                  <c:v>2372</c:v>
                </c:pt>
                <c:pt idx="1879">
                  <c:v>2384</c:v>
                </c:pt>
                <c:pt idx="1880">
                  <c:v>2370</c:v>
                </c:pt>
                <c:pt idx="1881">
                  <c:v>2390</c:v>
                </c:pt>
                <c:pt idx="1882">
                  <c:v>2388</c:v>
                </c:pt>
                <c:pt idx="1883">
                  <c:v>2396</c:v>
                </c:pt>
                <c:pt idx="1884">
                  <c:v>2394</c:v>
                </c:pt>
                <c:pt idx="1885">
                  <c:v>2394</c:v>
                </c:pt>
                <c:pt idx="1886">
                  <c:v>2400</c:v>
                </c:pt>
                <c:pt idx="1887">
                  <c:v>2390</c:v>
                </c:pt>
                <c:pt idx="1888">
                  <c:v>2390</c:v>
                </c:pt>
                <c:pt idx="1889">
                  <c:v>2368</c:v>
                </c:pt>
                <c:pt idx="1890">
                  <c:v>2380</c:v>
                </c:pt>
                <c:pt idx="1891">
                  <c:v>2392</c:v>
                </c:pt>
                <c:pt idx="1892">
                  <c:v>2368</c:v>
                </c:pt>
                <c:pt idx="1893">
                  <c:v>2370</c:v>
                </c:pt>
                <c:pt idx="1894">
                  <c:v>2402</c:v>
                </c:pt>
                <c:pt idx="1895">
                  <c:v>2378</c:v>
                </c:pt>
                <c:pt idx="1896">
                  <c:v>2390</c:v>
                </c:pt>
                <c:pt idx="1897">
                  <c:v>2380</c:v>
                </c:pt>
                <c:pt idx="1898">
                  <c:v>2400</c:v>
                </c:pt>
                <c:pt idx="1899">
                  <c:v>2400</c:v>
                </c:pt>
                <c:pt idx="1900">
                  <c:v>2390</c:v>
                </c:pt>
                <c:pt idx="1901">
                  <c:v>2378</c:v>
                </c:pt>
                <c:pt idx="1902">
                  <c:v>2378</c:v>
                </c:pt>
                <c:pt idx="1903">
                  <c:v>2400</c:v>
                </c:pt>
                <c:pt idx="1904">
                  <c:v>2360</c:v>
                </c:pt>
                <c:pt idx="1905">
                  <c:v>2390</c:v>
                </c:pt>
                <c:pt idx="1906">
                  <c:v>2400</c:v>
                </c:pt>
                <c:pt idx="1907">
                  <c:v>2394</c:v>
                </c:pt>
                <c:pt idx="1908">
                  <c:v>2394</c:v>
                </c:pt>
                <c:pt idx="1909">
                  <c:v>2376</c:v>
                </c:pt>
                <c:pt idx="1910">
                  <c:v>2384</c:v>
                </c:pt>
                <c:pt idx="1911">
                  <c:v>2398</c:v>
                </c:pt>
                <c:pt idx="1912">
                  <c:v>2386</c:v>
                </c:pt>
                <c:pt idx="1913">
                  <c:v>2408</c:v>
                </c:pt>
                <c:pt idx="1914">
                  <c:v>2372</c:v>
                </c:pt>
                <c:pt idx="1915">
                  <c:v>2380</c:v>
                </c:pt>
                <c:pt idx="1916">
                  <c:v>2398</c:v>
                </c:pt>
                <c:pt idx="1917">
                  <c:v>2372</c:v>
                </c:pt>
                <c:pt idx="1918">
                  <c:v>2382</c:v>
                </c:pt>
                <c:pt idx="1919">
                  <c:v>2380</c:v>
                </c:pt>
                <c:pt idx="1920">
                  <c:v>2378</c:v>
                </c:pt>
                <c:pt idx="1921">
                  <c:v>2404</c:v>
                </c:pt>
                <c:pt idx="1922">
                  <c:v>2384</c:v>
                </c:pt>
                <c:pt idx="1923">
                  <c:v>2392</c:v>
                </c:pt>
                <c:pt idx="1924">
                  <c:v>2388</c:v>
                </c:pt>
                <c:pt idx="1925">
                  <c:v>2394</c:v>
                </c:pt>
                <c:pt idx="1926">
                  <c:v>2368</c:v>
                </c:pt>
                <c:pt idx="1927">
                  <c:v>2374</c:v>
                </c:pt>
                <c:pt idx="1928">
                  <c:v>2390</c:v>
                </c:pt>
                <c:pt idx="1929">
                  <c:v>2360</c:v>
                </c:pt>
                <c:pt idx="1930">
                  <c:v>2400</c:v>
                </c:pt>
                <c:pt idx="1931">
                  <c:v>2372</c:v>
                </c:pt>
                <c:pt idx="1932">
                  <c:v>2374</c:v>
                </c:pt>
                <c:pt idx="1933">
                  <c:v>2362</c:v>
                </c:pt>
                <c:pt idx="1934">
                  <c:v>2388</c:v>
                </c:pt>
                <c:pt idx="1935">
                  <c:v>2394</c:v>
                </c:pt>
                <c:pt idx="1936">
                  <c:v>2366</c:v>
                </c:pt>
                <c:pt idx="1937">
                  <c:v>2378</c:v>
                </c:pt>
                <c:pt idx="1938">
                  <c:v>2388</c:v>
                </c:pt>
                <c:pt idx="1939">
                  <c:v>2368</c:v>
                </c:pt>
                <c:pt idx="1940">
                  <c:v>2410</c:v>
                </c:pt>
                <c:pt idx="1941">
                  <c:v>2394</c:v>
                </c:pt>
                <c:pt idx="1942">
                  <c:v>2392</c:v>
                </c:pt>
                <c:pt idx="1943">
                  <c:v>2392</c:v>
                </c:pt>
                <c:pt idx="1944">
                  <c:v>2394</c:v>
                </c:pt>
                <c:pt idx="1945">
                  <c:v>2380</c:v>
                </c:pt>
                <c:pt idx="1946">
                  <c:v>2390</c:v>
                </c:pt>
                <c:pt idx="1947">
                  <c:v>2390</c:v>
                </c:pt>
                <c:pt idx="1948">
                  <c:v>2402</c:v>
                </c:pt>
                <c:pt idx="1949">
                  <c:v>2404</c:v>
                </c:pt>
                <c:pt idx="1950">
                  <c:v>2384</c:v>
                </c:pt>
                <c:pt idx="1951">
                  <c:v>2402</c:v>
                </c:pt>
                <c:pt idx="1952">
                  <c:v>2408</c:v>
                </c:pt>
                <c:pt idx="1953">
                  <c:v>2414</c:v>
                </c:pt>
                <c:pt idx="1954">
                  <c:v>2412</c:v>
                </c:pt>
                <c:pt idx="1955">
                  <c:v>2406</c:v>
                </c:pt>
                <c:pt idx="1956">
                  <c:v>2416</c:v>
                </c:pt>
                <c:pt idx="1957">
                  <c:v>2392</c:v>
                </c:pt>
                <c:pt idx="1958">
                  <c:v>2394</c:v>
                </c:pt>
                <c:pt idx="1959">
                  <c:v>2408</c:v>
                </c:pt>
                <c:pt idx="1960">
                  <c:v>2402</c:v>
                </c:pt>
                <c:pt idx="1961">
                  <c:v>2392</c:v>
                </c:pt>
                <c:pt idx="1962">
                  <c:v>2390</c:v>
                </c:pt>
                <c:pt idx="1963">
                  <c:v>2396</c:v>
                </c:pt>
                <c:pt idx="1964">
                  <c:v>2382</c:v>
                </c:pt>
                <c:pt idx="1965">
                  <c:v>2394</c:v>
                </c:pt>
                <c:pt idx="1966">
                  <c:v>2370</c:v>
                </c:pt>
                <c:pt idx="1967">
                  <c:v>2412</c:v>
                </c:pt>
                <c:pt idx="1968">
                  <c:v>2392</c:v>
                </c:pt>
                <c:pt idx="1969">
                  <c:v>2418</c:v>
                </c:pt>
                <c:pt idx="1970">
                  <c:v>2396</c:v>
                </c:pt>
                <c:pt idx="1971">
                  <c:v>2384</c:v>
                </c:pt>
                <c:pt idx="1972">
                  <c:v>2368</c:v>
                </c:pt>
                <c:pt idx="1973">
                  <c:v>2380</c:v>
                </c:pt>
                <c:pt idx="1974">
                  <c:v>2416</c:v>
                </c:pt>
                <c:pt idx="1975">
                  <c:v>2410</c:v>
                </c:pt>
                <c:pt idx="1976">
                  <c:v>2382</c:v>
                </c:pt>
                <c:pt idx="1977">
                  <c:v>2392</c:v>
                </c:pt>
                <c:pt idx="1978">
                  <c:v>2378</c:v>
                </c:pt>
                <c:pt idx="1979">
                  <c:v>2412</c:v>
                </c:pt>
                <c:pt idx="1980">
                  <c:v>2410</c:v>
                </c:pt>
                <c:pt idx="1981">
                  <c:v>2408</c:v>
                </c:pt>
                <c:pt idx="1982">
                  <c:v>2414</c:v>
                </c:pt>
                <c:pt idx="1983">
                  <c:v>2422</c:v>
                </c:pt>
                <c:pt idx="1984">
                  <c:v>2392</c:v>
                </c:pt>
                <c:pt idx="1985">
                  <c:v>2402</c:v>
                </c:pt>
                <c:pt idx="1986">
                  <c:v>2422</c:v>
                </c:pt>
                <c:pt idx="1987">
                  <c:v>2378</c:v>
                </c:pt>
                <c:pt idx="1988">
                  <c:v>2350</c:v>
                </c:pt>
                <c:pt idx="1989">
                  <c:v>2402</c:v>
                </c:pt>
                <c:pt idx="1990">
                  <c:v>2406</c:v>
                </c:pt>
                <c:pt idx="1991">
                  <c:v>2410</c:v>
                </c:pt>
                <c:pt idx="1992">
                  <c:v>2400</c:v>
                </c:pt>
                <c:pt idx="1993">
                  <c:v>2384</c:v>
                </c:pt>
                <c:pt idx="1994">
                  <c:v>2392</c:v>
                </c:pt>
                <c:pt idx="1995">
                  <c:v>2434</c:v>
                </c:pt>
                <c:pt idx="1996">
                  <c:v>2392</c:v>
                </c:pt>
                <c:pt idx="1997">
                  <c:v>2406</c:v>
                </c:pt>
                <c:pt idx="1998">
                  <c:v>2386</c:v>
                </c:pt>
                <c:pt idx="1999">
                  <c:v>2424</c:v>
                </c:pt>
                <c:pt idx="2000">
                  <c:v>2384</c:v>
                </c:pt>
                <c:pt idx="2001">
                  <c:v>2396</c:v>
                </c:pt>
                <c:pt idx="2002">
                  <c:v>2382</c:v>
                </c:pt>
                <c:pt idx="2003">
                  <c:v>2418</c:v>
                </c:pt>
                <c:pt idx="2004">
                  <c:v>2412</c:v>
                </c:pt>
                <c:pt idx="2005">
                  <c:v>2410</c:v>
                </c:pt>
                <c:pt idx="2006">
                  <c:v>2394</c:v>
                </c:pt>
                <c:pt idx="2007">
                  <c:v>2416</c:v>
                </c:pt>
                <c:pt idx="2008">
                  <c:v>2388</c:v>
                </c:pt>
                <c:pt idx="2009">
                  <c:v>2392</c:v>
                </c:pt>
                <c:pt idx="2010">
                  <c:v>2386</c:v>
                </c:pt>
                <c:pt idx="2011">
                  <c:v>2390</c:v>
                </c:pt>
                <c:pt idx="2012">
                  <c:v>2414</c:v>
                </c:pt>
                <c:pt idx="2013">
                  <c:v>2394</c:v>
                </c:pt>
                <c:pt idx="2014">
                  <c:v>2412</c:v>
                </c:pt>
                <c:pt idx="2015">
                  <c:v>2382</c:v>
                </c:pt>
                <c:pt idx="2016">
                  <c:v>2374</c:v>
                </c:pt>
                <c:pt idx="2017">
                  <c:v>2388</c:v>
                </c:pt>
                <c:pt idx="2018">
                  <c:v>2386</c:v>
                </c:pt>
                <c:pt idx="2019">
                  <c:v>2392</c:v>
                </c:pt>
                <c:pt idx="2020">
                  <c:v>2398</c:v>
                </c:pt>
                <c:pt idx="2021">
                  <c:v>2392</c:v>
                </c:pt>
                <c:pt idx="2022">
                  <c:v>2380</c:v>
                </c:pt>
                <c:pt idx="2023">
                  <c:v>2372</c:v>
                </c:pt>
                <c:pt idx="2024">
                  <c:v>2368</c:v>
                </c:pt>
                <c:pt idx="2025">
                  <c:v>2398</c:v>
                </c:pt>
                <c:pt idx="2026">
                  <c:v>2364</c:v>
                </c:pt>
                <c:pt idx="2027">
                  <c:v>2382</c:v>
                </c:pt>
                <c:pt idx="2028">
                  <c:v>2380</c:v>
                </c:pt>
                <c:pt idx="2029">
                  <c:v>2406</c:v>
                </c:pt>
                <c:pt idx="2030">
                  <c:v>2380</c:v>
                </c:pt>
                <c:pt idx="2031">
                  <c:v>2366</c:v>
                </c:pt>
                <c:pt idx="2032">
                  <c:v>2370</c:v>
                </c:pt>
                <c:pt idx="2033">
                  <c:v>2394</c:v>
                </c:pt>
                <c:pt idx="2034">
                  <c:v>2386</c:v>
                </c:pt>
                <c:pt idx="2035">
                  <c:v>2396</c:v>
                </c:pt>
                <c:pt idx="2036">
                  <c:v>2382</c:v>
                </c:pt>
                <c:pt idx="2037">
                  <c:v>2392</c:v>
                </c:pt>
                <c:pt idx="2038">
                  <c:v>2408</c:v>
                </c:pt>
                <c:pt idx="2039">
                  <c:v>2388</c:v>
                </c:pt>
                <c:pt idx="2040">
                  <c:v>2392</c:v>
                </c:pt>
                <c:pt idx="2041">
                  <c:v>2370</c:v>
                </c:pt>
                <c:pt idx="2042">
                  <c:v>2382</c:v>
                </c:pt>
                <c:pt idx="2043">
                  <c:v>2388</c:v>
                </c:pt>
                <c:pt idx="2044">
                  <c:v>2380</c:v>
                </c:pt>
                <c:pt idx="2045">
                  <c:v>2380</c:v>
                </c:pt>
                <c:pt idx="2046">
                  <c:v>2380</c:v>
                </c:pt>
                <c:pt idx="2047">
                  <c:v>2402</c:v>
                </c:pt>
                <c:pt idx="2048">
                  <c:v>2400</c:v>
                </c:pt>
                <c:pt idx="2049">
                  <c:v>2398</c:v>
                </c:pt>
                <c:pt idx="2050">
                  <c:v>2388</c:v>
                </c:pt>
                <c:pt idx="2051">
                  <c:v>2392</c:v>
                </c:pt>
                <c:pt idx="2052">
                  <c:v>2398</c:v>
                </c:pt>
                <c:pt idx="2053">
                  <c:v>2382</c:v>
                </c:pt>
                <c:pt idx="2054">
                  <c:v>2400</c:v>
                </c:pt>
                <c:pt idx="2055">
                  <c:v>2406</c:v>
                </c:pt>
                <c:pt idx="2056">
                  <c:v>2400</c:v>
                </c:pt>
                <c:pt idx="2057">
                  <c:v>2400</c:v>
                </c:pt>
                <c:pt idx="2058">
                  <c:v>2396</c:v>
                </c:pt>
                <c:pt idx="2059">
                  <c:v>2408</c:v>
                </c:pt>
                <c:pt idx="2060">
                  <c:v>2400</c:v>
                </c:pt>
                <c:pt idx="2061">
                  <c:v>2402</c:v>
                </c:pt>
                <c:pt idx="2062">
                  <c:v>2390</c:v>
                </c:pt>
                <c:pt idx="2063">
                  <c:v>2360</c:v>
                </c:pt>
                <c:pt idx="2064">
                  <c:v>2378</c:v>
                </c:pt>
                <c:pt idx="2065">
                  <c:v>2398</c:v>
                </c:pt>
                <c:pt idx="2066">
                  <c:v>2378</c:v>
                </c:pt>
                <c:pt idx="2067">
                  <c:v>2406</c:v>
                </c:pt>
                <c:pt idx="2068">
                  <c:v>2370</c:v>
                </c:pt>
                <c:pt idx="2069">
                  <c:v>2402</c:v>
                </c:pt>
                <c:pt idx="2070">
                  <c:v>2364</c:v>
                </c:pt>
                <c:pt idx="2071">
                  <c:v>2376</c:v>
                </c:pt>
                <c:pt idx="2072">
                  <c:v>2382</c:v>
                </c:pt>
                <c:pt idx="2073">
                  <c:v>2384</c:v>
                </c:pt>
                <c:pt idx="2074">
                  <c:v>2360</c:v>
                </c:pt>
                <c:pt idx="2075">
                  <c:v>2382</c:v>
                </c:pt>
                <c:pt idx="2076">
                  <c:v>2370</c:v>
                </c:pt>
                <c:pt idx="2077">
                  <c:v>2360</c:v>
                </c:pt>
                <c:pt idx="2078">
                  <c:v>2416</c:v>
                </c:pt>
                <c:pt idx="2079">
                  <c:v>2366</c:v>
                </c:pt>
                <c:pt idx="2080">
                  <c:v>2400</c:v>
                </c:pt>
                <c:pt idx="2081">
                  <c:v>2362</c:v>
                </c:pt>
                <c:pt idx="2082">
                  <c:v>2382</c:v>
                </c:pt>
                <c:pt idx="2083">
                  <c:v>2392</c:v>
                </c:pt>
                <c:pt idx="2084">
                  <c:v>2360</c:v>
                </c:pt>
                <c:pt idx="2085">
                  <c:v>2372</c:v>
                </c:pt>
                <c:pt idx="2086">
                  <c:v>2376</c:v>
                </c:pt>
                <c:pt idx="2087">
                  <c:v>2352</c:v>
                </c:pt>
                <c:pt idx="2088">
                  <c:v>2364</c:v>
                </c:pt>
                <c:pt idx="2089">
                  <c:v>2356</c:v>
                </c:pt>
                <c:pt idx="2090">
                  <c:v>2354</c:v>
                </c:pt>
                <c:pt idx="2091">
                  <c:v>2374</c:v>
                </c:pt>
                <c:pt idx="2092">
                  <c:v>2380</c:v>
                </c:pt>
                <c:pt idx="2093">
                  <c:v>2362</c:v>
                </c:pt>
                <c:pt idx="2094">
                  <c:v>2350</c:v>
                </c:pt>
                <c:pt idx="2095">
                  <c:v>2378</c:v>
                </c:pt>
                <c:pt idx="2096">
                  <c:v>2390</c:v>
                </c:pt>
                <c:pt idx="2097">
                  <c:v>2380</c:v>
                </c:pt>
                <c:pt idx="2098">
                  <c:v>2400</c:v>
                </c:pt>
                <c:pt idx="2099">
                  <c:v>2388</c:v>
                </c:pt>
                <c:pt idx="2100">
                  <c:v>2380</c:v>
                </c:pt>
                <c:pt idx="2101">
                  <c:v>2368</c:v>
                </c:pt>
                <c:pt idx="2102">
                  <c:v>2384</c:v>
                </c:pt>
                <c:pt idx="2103">
                  <c:v>2398</c:v>
                </c:pt>
                <c:pt idx="2104">
                  <c:v>2374</c:v>
                </c:pt>
                <c:pt idx="2105">
                  <c:v>2344</c:v>
                </c:pt>
                <c:pt idx="2106">
                  <c:v>2382</c:v>
                </c:pt>
                <c:pt idx="2107">
                  <c:v>2360</c:v>
                </c:pt>
                <c:pt idx="2108">
                  <c:v>2392</c:v>
                </c:pt>
                <c:pt idx="2109">
                  <c:v>2356</c:v>
                </c:pt>
                <c:pt idx="2110">
                  <c:v>2384</c:v>
                </c:pt>
                <c:pt idx="2111">
                  <c:v>2380</c:v>
                </c:pt>
                <c:pt idx="2112">
                  <c:v>2364</c:v>
                </c:pt>
                <c:pt idx="2113">
                  <c:v>2390</c:v>
                </c:pt>
                <c:pt idx="2114">
                  <c:v>2394</c:v>
                </c:pt>
                <c:pt idx="2115">
                  <c:v>2374</c:v>
                </c:pt>
                <c:pt idx="2116">
                  <c:v>2398</c:v>
                </c:pt>
                <c:pt idx="2117">
                  <c:v>2378</c:v>
                </c:pt>
                <c:pt idx="2118">
                  <c:v>2394</c:v>
                </c:pt>
                <c:pt idx="2119">
                  <c:v>2372</c:v>
                </c:pt>
                <c:pt idx="2120">
                  <c:v>2372</c:v>
                </c:pt>
                <c:pt idx="2121">
                  <c:v>2372</c:v>
                </c:pt>
                <c:pt idx="2122">
                  <c:v>2362</c:v>
                </c:pt>
                <c:pt idx="2123">
                  <c:v>2396</c:v>
                </c:pt>
                <c:pt idx="2124">
                  <c:v>2402</c:v>
                </c:pt>
                <c:pt idx="2125">
                  <c:v>2394</c:v>
                </c:pt>
                <c:pt idx="2126">
                  <c:v>2366</c:v>
                </c:pt>
                <c:pt idx="2127">
                  <c:v>2382</c:v>
                </c:pt>
                <c:pt idx="2128">
                  <c:v>2374</c:v>
                </c:pt>
                <c:pt idx="2129">
                  <c:v>2380</c:v>
                </c:pt>
                <c:pt idx="2130">
                  <c:v>2384</c:v>
                </c:pt>
                <c:pt idx="2131">
                  <c:v>2372</c:v>
                </c:pt>
                <c:pt idx="2132">
                  <c:v>2382</c:v>
                </c:pt>
                <c:pt idx="2133">
                  <c:v>2380</c:v>
                </c:pt>
                <c:pt idx="2134">
                  <c:v>2378</c:v>
                </c:pt>
                <c:pt idx="2135">
                  <c:v>2378</c:v>
                </c:pt>
                <c:pt idx="2136">
                  <c:v>2358</c:v>
                </c:pt>
                <c:pt idx="2137">
                  <c:v>2374</c:v>
                </c:pt>
                <c:pt idx="2138">
                  <c:v>2356</c:v>
                </c:pt>
                <c:pt idx="2139">
                  <c:v>2374</c:v>
                </c:pt>
                <c:pt idx="2140">
                  <c:v>2370</c:v>
                </c:pt>
                <c:pt idx="2141">
                  <c:v>2374</c:v>
                </c:pt>
                <c:pt idx="2142">
                  <c:v>2384</c:v>
                </c:pt>
                <c:pt idx="2143">
                  <c:v>2370</c:v>
                </c:pt>
                <c:pt idx="2144">
                  <c:v>2366</c:v>
                </c:pt>
                <c:pt idx="2145">
                  <c:v>2396</c:v>
                </c:pt>
                <c:pt idx="2146">
                  <c:v>2366</c:v>
                </c:pt>
                <c:pt idx="2147">
                  <c:v>2382</c:v>
                </c:pt>
                <c:pt idx="2148">
                  <c:v>2382</c:v>
                </c:pt>
                <c:pt idx="2149">
                  <c:v>2386</c:v>
                </c:pt>
                <c:pt idx="2150">
                  <c:v>2352</c:v>
                </c:pt>
                <c:pt idx="2151">
                  <c:v>2360</c:v>
                </c:pt>
                <c:pt idx="2152">
                  <c:v>2356</c:v>
                </c:pt>
                <c:pt idx="2153">
                  <c:v>2386</c:v>
                </c:pt>
                <c:pt idx="2154">
                  <c:v>2392</c:v>
                </c:pt>
                <c:pt idx="2155">
                  <c:v>2374</c:v>
                </c:pt>
                <c:pt idx="2156">
                  <c:v>2378</c:v>
                </c:pt>
                <c:pt idx="2157">
                  <c:v>2382</c:v>
                </c:pt>
                <c:pt idx="2158">
                  <c:v>2354</c:v>
                </c:pt>
                <c:pt idx="2159">
                  <c:v>2358</c:v>
                </c:pt>
                <c:pt idx="2160">
                  <c:v>2376</c:v>
                </c:pt>
                <c:pt idx="2161">
                  <c:v>2386</c:v>
                </c:pt>
                <c:pt idx="2162">
                  <c:v>2374</c:v>
                </c:pt>
                <c:pt idx="2163">
                  <c:v>2394</c:v>
                </c:pt>
                <c:pt idx="2164">
                  <c:v>2380</c:v>
                </c:pt>
                <c:pt idx="2165">
                  <c:v>2386</c:v>
                </c:pt>
                <c:pt idx="2166">
                  <c:v>2370</c:v>
                </c:pt>
                <c:pt idx="2167">
                  <c:v>2388</c:v>
                </c:pt>
                <c:pt idx="2168">
                  <c:v>2370</c:v>
                </c:pt>
                <c:pt idx="2169">
                  <c:v>2356</c:v>
                </c:pt>
                <c:pt idx="2170">
                  <c:v>2384</c:v>
                </c:pt>
                <c:pt idx="2171">
                  <c:v>2376</c:v>
                </c:pt>
                <c:pt idx="2172">
                  <c:v>2374</c:v>
                </c:pt>
                <c:pt idx="2173">
                  <c:v>2376</c:v>
                </c:pt>
                <c:pt idx="2174">
                  <c:v>2368</c:v>
                </c:pt>
                <c:pt idx="2175">
                  <c:v>2378</c:v>
                </c:pt>
                <c:pt idx="2176">
                  <c:v>2378</c:v>
                </c:pt>
                <c:pt idx="2177">
                  <c:v>2370</c:v>
                </c:pt>
                <c:pt idx="2178">
                  <c:v>2382</c:v>
                </c:pt>
                <c:pt idx="2179">
                  <c:v>2368</c:v>
                </c:pt>
                <c:pt idx="2180">
                  <c:v>2366</c:v>
                </c:pt>
                <c:pt idx="2181">
                  <c:v>2388</c:v>
                </c:pt>
                <c:pt idx="2182">
                  <c:v>2368</c:v>
                </c:pt>
                <c:pt idx="2183">
                  <c:v>2380</c:v>
                </c:pt>
                <c:pt idx="2184">
                  <c:v>2384</c:v>
                </c:pt>
                <c:pt idx="2185">
                  <c:v>2364</c:v>
                </c:pt>
                <c:pt idx="2186">
                  <c:v>2388</c:v>
                </c:pt>
                <c:pt idx="2187">
                  <c:v>2366</c:v>
                </c:pt>
                <c:pt idx="2188">
                  <c:v>2372</c:v>
                </c:pt>
                <c:pt idx="2189">
                  <c:v>2374</c:v>
                </c:pt>
                <c:pt idx="2190">
                  <c:v>2404</c:v>
                </c:pt>
                <c:pt idx="2191">
                  <c:v>2342</c:v>
                </c:pt>
                <c:pt idx="2192">
                  <c:v>2378</c:v>
                </c:pt>
                <c:pt idx="2193">
                  <c:v>2354</c:v>
                </c:pt>
                <c:pt idx="2194">
                  <c:v>2372</c:v>
                </c:pt>
                <c:pt idx="2195">
                  <c:v>2378</c:v>
                </c:pt>
                <c:pt idx="2196">
                  <c:v>2378</c:v>
                </c:pt>
                <c:pt idx="2197">
                  <c:v>2376</c:v>
                </c:pt>
                <c:pt idx="2198">
                  <c:v>2390</c:v>
                </c:pt>
                <c:pt idx="2199">
                  <c:v>2394</c:v>
                </c:pt>
                <c:pt idx="2200">
                  <c:v>2372</c:v>
                </c:pt>
                <c:pt idx="2201">
                  <c:v>2372</c:v>
                </c:pt>
                <c:pt idx="2202">
                  <c:v>2384</c:v>
                </c:pt>
                <c:pt idx="2203">
                  <c:v>2404</c:v>
                </c:pt>
                <c:pt idx="2204">
                  <c:v>2390</c:v>
                </c:pt>
                <c:pt idx="2205">
                  <c:v>2390</c:v>
                </c:pt>
                <c:pt idx="2206">
                  <c:v>2384</c:v>
                </c:pt>
                <c:pt idx="2207">
                  <c:v>2378</c:v>
                </c:pt>
                <c:pt idx="2208">
                  <c:v>2386</c:v>
                </c:pt>
                <c:pt idx="2209">
                  <c:v>2368</c:v>
                </c:pt>
                <c:pt idx="2210">
                  <c:v>2376</c:v>
                </c:pt>
                <c:pt idx="2211">
                  <c:v>2370</c:v>
                </c:pt>
                <c:pt idx="2212">
                  <c:v>2400</c:v>
                </c:pt>
                <c:pt idx="2213">
                  <c:v>2356</c:v>
                </c:pt>
                <c:pt idx="2214">
                  <c:v>2382</c:v>
                </c:pt>
                <c:pt idx="2215">
                  <c:v>2384</c:v>
                </c:pt>
                <c:pt idx="2216">
                  <c:v>2398</c:v>
                </c:pt>
                <c:pt idx="2217">
                  <c:v>2364</c:v>
                </c:pt>
                <c:pt idx="2218">
                  <c:v>2390</c:v>
                </c:pt>
                <c:pt idx="2219">
                  <c:v>2376</c:v>
                </c:pt>
                <c:pt idx="2220">
                  <c:v>2364</c:v>
                </c:pt>
                <c:pt idx="2221">
                  <c:v>2386</c:v>
                </c:pt>
                <c:pt idx="2222">
                  <c:v>2396</c:v>
                </c:pt>
                <c:pt idx="2223">
                  <c:v>2390</c:v>
                </c:pt>
                <c:pt idx="2224">
                  <c:v>2384</c:v>
                </c:pt>
                <c:pt idx="2225">
                  <c:v>2390</c:v>
                </c:pt>
                <c:pt idx="2226">
                  <c:v>2386</c:v>
                </c:pt>
                <c:pt idx="2227">
                  <c:v>2394</c:v>
                </c:pt>
                <c:pt idx="2228">
                  <c:v>2380</c:v>
                </c:pt>
                <c:pt idx="2229">
                  <c:v>2374</c:v>
                </c:pt>
                <c:pt idx="2230">
                  <c:v>2386</c:v>
                </c:pt>
                <c:pt idx="2231">
                  <c:v>2396</c:v>
                </c:pt>
                <c:pt idx="2232">
                  <c:v>2408</c:v>
                </c:pt>
                <c:pt idx="2233">
                  <c:v>2374</c:v>
                </c:pt>
                <c:pt idx="2234">
                  <c:v>2382</c:v>
                </c:pt>
                <c:pt idx="2235">
                  <c:v>2388</c:v>
                </c:pt>
                <c:pt idx="2236">
                  <c:v>2396</c:v>
                </c:pt>
                <c:pt idx="2237">
                  <c:v>2396</c:v>
                </c:pt>
                <c:pt idx="2238">
                  <c:v>2390</c:v>
                </c:pt>
                <c:pt idx="2239">
                  <c:v>2412</c:v>
                </c:pt>
                <c:pt idx="2240">
                  <c:v>2374</c:v>
                </c:pt>
                <c:pt idx="2241">
                  <c:v>2416</c:v>
                </c:pt>
                <c:pt idx="2242">
                  <c:v>2404</c:v>
                </c:pt>
                <c:pt idx="2243">
                  <c:v>2402</c:v>
                </c:pt>
                <c:pt idx="2244">
                  <c:v>2388</c:v>
                </c:pt>
                <c:pt idx="2245">
                  <c:v>2402</c:v>
                </c:pt>
                <c:pt idx="2246">
                  <c:v>2410</c:v>
                </c:pt>
                <c:pt idx="2247">
                  <c:v>2414</c:v>
                </c:pt>
                <c:pt idx="2248">
                  <c:v>2426</c:v>
                </c:pt>
                <c:pt idx="2249">
                  <c:v>2400</c:v>
                </c:pt>
                <c:pt idx="2250">
                  <c:v>2410</c:v>
                </c:pt>
                <c:pt idx="2251">
                  <c:v>2418</c:v>
                </c:pt>
                <c:pt idx="2252">
                  <c:v>2404</c:v>
                </c:pt>
                <c:pt idx="2253">
                  <c:v>2402</c:v>
                </c:pt>
                <c:pt idx="2254">
                  <c:v>2404</c:v>
                </c:pt>
                <c:pt idx="2255">
                  <c:v>2398</c:v>
                </c:pt>
                <c:pt idx="2256">
                  <c:v>2426</c:v>
                </c:pt>
                <c:pt idx="2257">
                  <c:v>2450</c:v>
                </c:pt>
                <c:pt idx="2258">
                  <c:v>2440</c:v>
                </c:pt>
                <c:pt idx="2259">
                  <c:v>2420</c:v>
                </c:pt>
                <c:pt idx="2260">
                  <c:v>2422</c:v>
                </c:pt>
                <c:pt idx="2261">
                  <c:v>2436</c:v>
                </c:pt>
                <c:pt idx="2262">
                  <c:v>2410</c:v>
                </c:pt>
                <c:pt idx="2263">
                  <c:v>2402</c:v>
                </c:pt>
                <c:pt idx="2264">
                  <c:v>2430</c:v>
                </c:pt>
                <c:pt idx="2265">
                  <c:v>2384</c:v>
                </c:pt>
                <c:pt idx="2266">
                  <c:v>2396</c:v>
                </c:pt>
                <c:pt idx="2267">
                  <c:v>2408</c:v>
                </c:pt>
                <c:pt idx="2268">
                  <c:v>2420</c:v>
                </c:pt>
                <c:pt idx="2269">
                  <c:v>2404</c:v>
                </c:pt>
                <c:pt idx="2270">
                  <c:v>2394</c:v>
                </c:pt>
                <c:pt idx="2271">
                  <c:v>2402</c:v>
                </c:pt>
                <c:pt idx="2272">
                  <c:v>2392</c:v>
                </c:pt>
                <c:pt idx="2273">
                  <c:v>2388</c:v>
                </c:pt>
                <c:pt idx="2274">
                  <c:v>2398</c:v>
                </c:pt>
                <c:pt idx="2275">
                  <c:v>2418</c:v>
                </c:pt>
                <c:pt idx="2276">
                  <c:v>2388</c:v>
                </c:pt>
                <c:pt idx="2277">
                  <c:v>2380</c:v>
                </c:pt>
                <c:pt idx="2278">
                  <c:v>2370</c:v>
                </c:pt>
                <c:pt idx="2279">
                  <c:v>2382</c:v>
                </c:pt>
                <c:pt idx="2280">
                  <c:v>2396</c:v>
                </c:pt>
                <c:pt idx="2281">
                  <c:v>2368</c:v>
                </c:pt>
                <c:pt idx="2282">
                  <c:v>2364</c:v>
                </c:pt>
                <c:pt idx="2283">
                  <c:v>2382</c:v>
                </c:pt>
                <c:pt idx="2284">
                  <c:v>2392</c:v>
                </c:pt>
                <c:pt idx="2285">
                  <c:v>2372</c:v>
                </c:pt>
                <c:pt idx="2286">
                  <c:v>2370</c:v>
                </c:pt>
                <c:pt idx="2287">
                  <c:v>2380</c:v>
                </c:pt>
                <c:pt idx="2288">
                  <c:v>2388</c:v>
                </c:pt>
                <c:pt idx="2289">
                  <c:v>2380</c:v>
                </c:pt>
                <c:pt idx="2290">
                  <c:v>2392</c:v>
                </c:pt>
                <c:pt idx="2291">
                  <c:v>2374</c:v>
                </c:pt>
                <c:pt idx="2292">
                  <c:v>2374</c:v>
                </c:pt>
                <c:pt idx="2293">
                  <c:v>2364</c:v>
                </c:pt>
                <c:pt idx="2294">
                  <c:v>2366</c:v>
                </c:pt>
                <c:pt idx="2295">
                  <c:v>2390</c:v>
                </c:pt>
                <c:pt idx="2296">
                  <c:v>2372</c:v>
                </c:pt>
                <c:pt idx="2297">
                  <c:v>2388</c:v>
                </c:pt>
                <c:pt idx="2298">
                  <c:v>2394</c:v>
                </c:pt>
                <c:pt idx="2299">
                  <c:v>2396</c:v>
                </c:pt>
                <c:pt idx="2300">
                  <c:v>2370</c:v>
                </c:pt>
                <c:pt idx="2301">
                  <c:v>2386</c:v>
                </c:pt>
                <c:pt idx="2302">
                  <c:v>2398</c:v>
                </c:pt>
                <c:pt idx="2303">
                  <c:v>2372</c:v>
                </c:pt>
                <c:pt idx="2304">
                  <c:v>2382</c:v>
                </c:pt>
                <c:pt idx="2305">
                  <c:v>2370</c:v>
                </c:pt>
                <c:pt idx="2306">
                  <c:v>2368</c:v>
                </c:pt>
                <c:pt idx="2307">
                  <c:v>2362</c:v>
                </c:pt>
                <c:pt idx="2308">
                  <c:v>2396</c:v>
                </c:pt>
                <c:pt idx="2309">
                  <c:v>2386</c:v>
                </c:pt>
                <c:pt idx="2310">
                  <c:v>2392</c:v>
                </c:pt>
                <c:pt idx="2311">
                  <c:v>2418</c:v>
                </c:pt>
                <c:pt idx="2312">
                  <c:v>2366</c:v>
                </c:pt>
                <c:pt idx="2313">
                  <c:v>2382</c:v>
                </c:pt>
                <c:pt idx="2314">
                  <c:v>2398</c:v>
                </c:pt>
                <c:pt idx="2315">
                  <c:v>2368</c:v>
                </c:pt>
                <c:pt idx="2316">
                  <c:v>2384</c:v>
                </c:pt>
                <c:pt idx="2317">
                  <c:v>2372</c:v>
                </c:pt>
                <c:pt idx="2318">
                  <c:v>2394</c:v>
                </c:pt>
                <c:pt idx="2319">
                  <c:v>2366</c:v>
                </c:pt>
                <c:pt idx="2320">
                  <c:v>2370</c:v>
                </c:pt>
                <c:pt idx="2321">
                  <c:v>2380</c:v>
                </c:pt>
                <c:pt idx="2322">
                  <c:v>2368</c:v>
                </c:pt>
                <c:pt idx="2323">
                  <c:v>2380</c:v>
                </c:pt>
                <c:pt idx="2324">
                  <c:v>2392</c:v>
                </c:pt>
                <c:pt idx="2325">
                  <c:v>2404</c:v>
                </c:pt>
                <c:pt idx="2326">
                  <c:v>2354</c:v>
                </c:pt>
                <c:pt idx="2327">
                  <c:v>2386</c:v>
                </c:pt>
                <c:pt idx="2328">
                  <c:v>2388</c:v>
                </c:pt>
                <c:pt idx="2329">
                  <c:v>2372</c:v>
                </c:pt>
                <c:pt idx="2330">
                  <c:v>2362</c:v>
                </c:pt>
                <c:pt idx="2331">
                  <c:v>2382</c:v>
                </c:pt>
                <c:pt idx="2332">
                  <c:v>2384</c:v>
                </c:pt>
                <c:pt idx="2333">
                  <c:v>2356</c:v>
                </c:pt>
                <c:pt idx="2334">
                  <c:v>2366</c:v>
                </c:pt>
                <c:pt idx="2335">
                  <c:v>2374</c:v>
                </c:pt>
                <c:pt idx="2336">
                  <c:v>2372</c:v>
                </c:pt>
                <c:pt idx="2337">
                  <c:v>2382</c:v>
                </c:pt>
                <c:pt idx="2338">
                  <c:v>2376</c:v>
                </c:pt>
                <c:pt idx="2339">
                  <c:v>2386</c:v>
                </c:pt>
                <c:pt idx="2340">
                  <c:v>2364</c:v>
                </c:pt>
                <c:pt idx="2341">
                  <c:v>2386</c:v>
                </c:pt>
                <c:pt idx="2342">
                  <c:v>2390</c:v>
                </c:pt>
                <c:pt idx="2343">
                  <c:v>2390</c:v>
                </c:pt>
                <c:pt idx="2344">
                  <c:v>2360</c:v>
                </c:pt>
                <c:pt idx="2345">
                  <c:v>2370</c:v>
                </c:pt>
                <c:pt idx="2346">
                  <c:v>2392</c:v>
                </c:pt>
                <c:pt idx="2347">
                  <c:v>2400</c:v>
                </c:pt>
                <c:pt idx="2348">
                  <c:v>2396</c:v>
                </c:pt>
                <c:pt idx="2349">
                  <c:v>2382</c:v>
                </c:pt>
                <c:pt idx="2350">
                  <c:v>2392</c:v>
                </c:pt>
                <c:pt idx="2351">
                  <c:v>2384</c:v>
                </c:pt>
                <c:pt idx="2352">
                  <c:v>2398</c:v>
                </c:pt>
                <c:pt idx="2353">
                  <c:v>2398</c:v>
                </c:pt>
                <c:pt idx="2354">
                  <c:v>2358</c:v>
                </c:pt>
                <c:pt idx="2355">
                  <c:v>2384</c:v>
                </c:pt>
                <c:pt idx="2356">
                  <c:v>2378</c:v>
                </c:pt>
                <c:pt idx="2357">
                  <c:v>2372</c:v>
                </c:pt>
                <c:pt idx="2358">
                  <c:v>2394</c:v>
                </c:pt>
                <c:pt idx="2359">
                  <c:v>2366</c:v>
                </c:pt>
                <c:pt idx="2360">
                  <c:v>2384</c:v>
                </c:pt>
                <c:pt idx="2361">
                  <c:v>2378</c:v>
                </c:pt>
                <c:pt idx="2362">
                  <c:v>2378</c:v>
                </c:pt>
                <c:pt idx="2363">
                  <c:v>2368</c:v>
                </c:pt>
                <c:pt idx="2364">
                  <c:v>2374</c:v>
                </c:pt>
                <c:pt idx="2365">
                  <c:v>2390</c:v>
                </c:pt>
                <c:pt idx="2366">
                  <c:v>2378</c:v>
                </c:pt>
                <c:pt idx="2367">
                  <c:v>2366</c:v>
                </c:pt>
                <c:pt idx="2368">
                  <c:v>2382</c:v>
                </c:pt>
                <c:pt idx="2369">
                  <c:v>2390</c:v>
                </c:pt>
                <c:pt idx="2370">
                  <c:v>2390</c:v>
                </c:pt>
                <c:pt idx="2371">
                  <c:v>2366</c:v>
                </c:pt>
                <c:pt idx="2372">
                  <c:v>2388</c:v>
                </c:pt>
                <c:pt idx="2373">
                  <c:v>2370</c:v>
                </c:pt>
                <c:pt idx="2374">
                  <c:v>2356</c:v>
                </c:pt>
                <c:pt idx="2375">
                  <c:v>2404</c:v>
                </c:pt>
                <c:pt idx="2376">
                  <c:v>2356</c:v>
                </c:pt>
                <c:pt idx="2377">
                  <c:v>2370</c:v>
                </c:pt>
                <c:pt idx="2378">
                  <c:v>2374</c:v>
                </c:pt>
                <c:pt idx="2379">
                  <c:v>2380</c:v>
                </c:pt>
                <c:pt idx="2380">
                  <c:v>2374</c:v>
                </c:pt>
                <c:pt idx="2381">
                  <c:v>2376</c:v>
                </c:pt>
                <c:pt idx="2382">
                  <c:v>2366</c:v>
                </c:pt>
                <c:pt idx="2383">
                  <c:v>2358</c:v>
                </c:pt>
                <c:pt idx="2384">
                  <c:v>2380</c:v>
                </c:pt>
                <c:pt idx="2385">
                  <c:v>2384</c:v>
                </c:pt>
                <c:pt idx="2386">
                  <c:v>2370</c:v>
                </c:pt>
                <c:pt idx="2387">
                  <c:v>2388</c:v>
                </c:pt>
                <c:pt idx="2388">
                  <c:v>2366</c:v>
                </c:pt>
                <c:pt idx="2389">
                  <c:v>2358</c:v>
                </c:pt>
                <c:pt idx="2390">
                  <c:v>2384</c:v>
                </c:pt>
                <c:pt idx="2391">
                  <c:v>2378</c:v>
                </c:pt>
                <c:pt idx="2392">
                  <c:v>2354</c:v>
                </c:pt>
                <c:pt idx="2393">
                  <c:v>2398</c:v>
                </c:pt>
                <c:pt idx="2394">
                  <c:v>2342</c:v>
                </c:pt>
                <c:pt idx="2395">
                  <c:v>2378</c:v>
                </c:pt>
                <c:pt idx="2396">
                  <c:v>2374</c:v>
                </c:pt>
                <c:pt idx="2397">
                  <c:v>2376</c:v>
                </c:pt>
                <c:pt idx="2398">
                  <c:v>2358</c:v>
                </c:pt>
                <c:pt idx="2399">
                  <c:v>2374</c:v>
                </c:pt>
                <c:pt idx="2400">
                  <c:v>2370</c:v>
                </c:pt>
                <c:pt idx="2401">
                  <c:v>2380</c:v>
                </c:pt>
                <c:pt idx="2402">
                  <c:v>2356</c:v>
                </c:pt>
                <c:pt idx="2403">
                  <c:v>2368</c:v>
                </c:pt>
                <c:pt idx="2404">
                  <c:v>2374</c:v>
                </c:pt>
                <c:pt idx="2405">
                  <c:v>2364</c:v>
                </c:pt>
                <c:pt idx="2406">
                  <c:v>2368</c:v>
                </c:pt>
                <c:pt idx="2407">
                  <c:v>2394</c:v>
                </c:pt>
                <c:pt idx="2408">
                  <c:v>2406</c:v>
                </c:pt>
                <c:pt idx="2409">
                  <c:v>2348</c:v>
                </c:pt>
                <c:pt idx="2410">
                  <c:v>2368</c:v>
                </c:pt>
                <c:pt idx="2411">
                  <c:v>2356</c:v>
                </c:pt>
                <c:pt idx="2412">
                  <c:v>2372</c:v>
                </c:pt>
                <c:pt idx="2413">
                  <c:v>2388</c:v>
                </c:pt>
                <c:pt idx="2414">
                  <c:v>2384</c:v>
                </c:pt>
                <c:pt idx="2415">
                  <c:v>2382</c:v>
                </c:pt>
                <c:pt idx="2416">
                  <c:v>2386</c:v>
                </c:pt>
                <c:pt idx="2417">
                  <c:v>2358</c:v>
                </c:pt>
                <c:pt idx="2418">
                  <c:v>2390</c:v>
                </c:pt>
                <c:pt idx="2419">
                  <c:v>2358</c:v>
                </c:pt>
                <c:pt idx="2420">
                  <c:v>2386</c:v>
                </c:pt>
                <c:pt idx="2421">
                  <c:v>2350</c:v>
                </c:pt>
                <c:pt idx="2422">
                  <c:v>2386</c:v>
                </c:pt>
                <c:pt idx="2423">
                  <c:v>2368</c:v>
                </c:pt>
                <c:pt idx="2424">
                  <c:v>2372</c:v>
                </c:pt>
                <c:pt idx="2425">
                  <c:v>2374</c:v>
                </c:pt>
                <c:pt idx="2426">
                  <c:v>2396</c:v>
                </c:pt>
                <c:pt idx="2427">
                  <c:v>2368</c:v>
                </c:pt>
                <c:pt idx="2428">
                  <c:v>2368</c:v>
                </c:pt>
                <c:pt idx="2429">
                  <c:v>2368</c:v>
                </c:pt>
                <c:pt idx="2430">
                  <c:v>2352</c:v>
                </c:pt>
                <c:pt idx="2431">
                  <c:v>2364</c:v>
                </c:pt>
                <c:pt idx="2432">
                  <c:v>2382</c:v>
                </c:pt>
                <c:pt idx="2433">
                  <c:v>2368</c:v>
                </c:pt>
                <c:pt idx="2434">
                  <c:v>2378</c:v>
                </c:pt>
                <c:pt idx="2435">
                  <c:v>2362</c:v>
                </c:pt>
                <c:pt idx="2436">
                  <c:v>2360</c:v>
                </c:pt>
                <c:pt idx="2437">
                  <c:v>2364</c:v>
                </c:pt>
                <c:pt idx="2438">
                  <c:v>2390</c:v>
                </c:pt>
                <c:pt idx="2439">
                  <c:v>2388</c:v>
                </c:pt>
                <c:pt idx="2440">
                  <c:v>2384</c:v>
                </c:pt>
                <c:pt idx="2441">
                  <c:v>2354</c:v>
                </c:pt>
                <c:pt idx="2442">
                  <c:v>2356</c:v>
                </c:pt>
                <c:pt idx="2443">
                  <c:v>2346</c:v>
                </c:pt>
                <c:pt idx="2444">
                  <c:v>2384</c:v>
                </c:pt>
                <c:pt idx="2445">
                  <c:v>2370</c:v>
                </c:pt>
                <c:pt idx="2446">
                  <c:v>2372</c:v>
                </c:pt>
                <c:pt idx="2447">
                  <c:v>2368</c:v>
                </c:pt>
                <c:pt idx="2448">
                  <c:v>2384</c:v>
                </c:pt>
                <c:pt idx="2449">
                  <c:v>2382</c:v>
                </c:pt>
                <c:pt idx="2450">
                  <c:v>2384</c:v>
                </c:pt>
                <c:pt idx="2451">
                  <c:v>2372</c:v>
                </c:pt>
                <c:pt idx="2452">
                  <c:v>2382</c:v>
                </c:pt>
                <c:pt idx="2453">
                  <c:v>2386</c:v>
                </c:pt>
                <c:pt idx="2454">
                  <c:v>2368</c:v>
                </c:pt>
                <c:pt idx="2455">
                  <c:v>2350</c:v>
                </c:pt>
                <c:pt idx="2456">
                  <c:v>2414</c:v>
                </c:pt>
                <c:pt idx="2457">
                  <c:v>2358</c:v>
                </c:pt>
                <c:pt idx="2458">
                  <c:v>2382</c:v>
                </c:pt>
                <c:pt idx="2459">
                  <c:v>2366</c:v>
                </c:pt>
                <c:pt idx="2460">
                  <c:v>2386</c:v>
                </c:pt>
                <c:pt idx="2461">
                  <c:v>2370</c:v>
                </c:pt>
                <c:pt idx="2462">
                  <c:v>2378</c:v>
                </c:pt>
                <c:pt idx="2463">
                  <c:v>2374</c:v>
                </c:pt>
                <c:pt idx="2464">
                  <c:v>2370</c:v>
                </c:pt>
                <c:pt idx="2465">
                  <c:v>2386</c:v>
                </c:pt>
                <c:pt idx="2466">
                  <c:v>2380</c:v>
                </c:pt>
                <c:pt idx="2467">
                  <c:v>2384</c:v>
                </c:pt>
                <c:pt idx="2468">
                  <c:v>2358</c:v>
                </c:pt>
                <c:pt idx="2469">
                  <c:v>2398</c:v>
                </c:pt>
                <c:pt idx="2470">
                  <c:v>2386</c:v>
                </c:pt>
                <c:pt idx="2471">
                  <c:v>2362</c:v>
                </c:pt>
                <c:pt idx="2472">
                  <c:v>2380</c:v>
                </c:pt>
                <c:pt idx="2473">
                  <c:v>2384</c:v>
                </c:pt>
                <c:pt idx="2474">
                  <c:v>2382</c:v>
                </c:pt>
                <c:pt idx="2475">
                  <c:v>2374</c:v>
                </c:pt>
                <c:pt idx="2476">
                  <c:v>2368</c:v>
                </c:pt>
                <c:pt idx="2477">
                  <c:v>2380</c:v>
                </c:pt>
                <c:pt idx="2478">
                  <c:v>2366</c:v>
                </c:pt>
                <c:pt idx="2479">
                  <c:v>2370</c:v>
                </c:pt>
                <c:pt idx="2480">
                  <c:v>2380</c:v>
                </c:pt>
                <c:pt idx="2481">
                  <c:v>2348</c:v>
                </c:pt>
                <c:pt idx="2482">
                  <c:v>2372</c:v>
                </c:pt>
                <c:pt idx="2483">
                  <c:v>2368</c:v>
                </c:pt>
                <c:pt idx="2484">
                  <c:v>2378</c:v>
                </c:pt>
                <c:pt idx="2485">
                  <c:v>2364</c:v>
                </c:pt>
                <c:pt idx="2486">
                  <c:v>2370</c:v>
                </c:pt>
                <c:pt idx="2487">
                  <c:v>2370</c:v>
                </c:pt>
                <c:pt idx="2488">
                  <c:v>2376</c:v>
                </c:pt>
                <c:pt idx="2489">
                  <c:v>2350</c:v>
                </c:pt>
                <c:pt idx="2490">
                  <c:v>2374</c:v>
                </c:pt>
                <c:pt idx="2491">
                  <c:v>2368</c:v>
                </c:pt>
                <c:pt idx="2492">
                  <c:v>2378</c:v>
                </c:pt>
                <c:pt idx="2493">
                  <c:v>2354</c:v>
                </c:pt>
                <c:pt idx="2494">
                  <c:v>2338</c:v>
                </c:pt>
                <c:pt idx="2495">
                  <c:v>2362</c:v>
                </c:pt>
                <c:pt idx="2496">
                  <c:v>2350</c:v>
                </c:pt>
                <c:pt idx="2497">
                  <c:v>2364</c:v>
                </c:pt>
                <c:pt idx="2498">
                  <c:v>2364</c:v>
                </c:pt>
                <c:pt idx="2499">
                  <c:v>2382</c:v>
                </c:pt>
                <c:pt idx="2500">
                  <c:v>2376</c:v>
                </c:pt>
                <c:pt idx="2501">
                  <c:v>2376</c:v>
                </c:pt>
                <c:pt idx="2502">
                  <c:v>2390</c:v>
                </c:pt>
                <c:pt idx="2503">
                  <c:v>2384</c:v>
                </c:pt>
                <c:pt idx="2504">
                  <c:v>2380</c:v>
                </c:pt>
                <c:pt idx="2505">
                  <c:v>2372</c:v>
                </c:pt>
                <c:pt idx="2506">
                  <c:v>2358</c:v>
                </c:pt>
                <c:pt idx="2507">
                  <c:v>2378</c:v>
                </c:pt>
                <c:pt idx="2508">
                  <c:v>2386</c:v>
                </c:pt>
                <c:pt idx="2509">
                  <c:v>2356</c:v>
                </c:pt>
                <c:pt idx="2510">
                  <c:v>2380</c:v>
                </c:pt>
                <c:pt idx="2511">
                  <c:v>2382</c:v>
                </c:pt>
                <c:pt idx="2512">
                  <c:v>2372</c:v>
                </c:pt>
                <c:pt idx="2513">
                  <c:v>2348</c:v>
                </c:pt>
                <c:pt idx="2514">
                  <c:v>2346</c:v>
                </c:pt>
                <c:pt idx="2515">
                  <c:v>2360</c:v>
                </c:pt>
                <c:pt idx="2516">
                  <c:v>2344</c:v>
                </c:pt>
                <c:pt idx="2517">
                  <c:v>2386</c:v>
                </c:pt>
                <c:pt idx="2518">
                  <c:v>2358</c:v>
                </c:pt>
                <c:pt idx="2519">
                  <c:v>2362</c:v>
                </c:pt>
                <c:pt idx="2520">
                  <c:v>2366</c:v>
                </c:pt>
                <c:pt idx="2521">
                  <c:v>2366</c:v>
                </c:pt>
                <c:pt idx="2522">
                  <c:v>2378</c:v>
                </c:pt>
                <c:pt idx="2523">
                  <c:v>2380</c:v>
                </c:pt>
                <c:pt idx="2524">
                  <c:v>2378</c:v>
                </c:pt>
                <c:pt idx="2525">
                  <c:v>2380</c:v>
                </c:pt>
                <c:pt idx="2526">
                  <c:v>2358</c:v>
                </c:pt>
                <c:pt idx="2527">
                  <c:v>2366</c:v>
                </c:pt>
                <c:pt idx="2528">
                  <c:v>2354</c:v>
                </c:pt>
                <c:pt idx="2529">
                  <c:v>2370</c:v>
                </c:pt>
                <c:pt idx="2530">
                  <c:v>2372</c:v>
                </c:pt>
                <c:pt idx="2531">
                  <c:v>2362</c:v>
                </c:pt>
                <c:pt idx="2532">
                  <c:v>2368</c:v>
                </c:pt>
                <c:pt idx="2533">
                  <c:v>2370</c:v>
                </c:pt>
                <c:pt idx="2534">
                  <c:v>2378</c:v>
                </c:pt>
                <c:pt idx="2535">
                  <c:v>2364</c:v>
                </c:pt>
                <c:pt idx="2536">
                  <c:v>2346</c:v>
                </c:pt>
                <c:pt idx="2537">
                  <c:v>2360</c:v>
                </c:pt>
                <c:pt idx="2538">
                  <c:v>2372</c:v>
                </c:pt>
                <c:pt idx="2539">
                  <c:v>2352</c:v>
                </c:pt>
                <c:pt idx="2540">
                  <c:v>2372</c:v>
                </c:pt>
                <c:pt idx="2541">
                  <c:v>2362</c:v>
                </c:pt>
                <c:pt idx="2542">
                  <c:v>2380</c:v>
                </c:pt>
                <c:pt idx="2543">
                  <c:v>2362</c:v>
                </c:pt>
                <c:pt idx="2544">
                  <c:v>2368</c:v>
                </c:pt>
                <c:pt idx="2545">
                  <c:v>2366</c:v>
                </c:pt>
                <c:pt idx="2546">
                  <c:v>2366</c:v>
                </c:pt>
                <c:pt idx="2547">
                  <c:v>2388</c:v>
                </c:pt>
                <c:pt idx="2548">
                  <c:v>2368</c:v>
                </c:pt>
                <c:pt idx="2549">
                  <c:v>2378</c:v>
                </c:pt>
                <c:pt idx="2550">
                  <c:v>2368</c:v>
                </c:pt>
                <c:pt idx="2551">
                  <c:v>2360</c:v>
                </c:pt>
                <c:pt idx="2552">
                  <c:v>2360</c:v>
                </c:pt>
                <c:pt idx="2553">
                  <c:v>2376</c:v>
                </c:pt>
                <c:pt idx="2554">
                  <c:v>2356</c:v>
                </c:pt>
                <c:pt idx="2555">
                  <c:v>2374</c:v>
                </c:pt>
                <c:pt idx="2556">
                  <c:v>2370</c:v>
                </c:pt>
                <c:pt idx="2557">
                  <c:v>2366</c:v>
                </c:pt>
                <c:pt idx="2558">
                  <c:v>2374</c:v>
                </c:pt>
                <c:pt idx="2559">
                  <c:v>2400</c:v>
                </c:pt>
                <c:pt idx="2560">
                  <c:v>2362</c:v>
                </c:pt>
                <c:pt idx="2561">
                  <c:v>2372</c:v>
                </c:pt>
                <c:pt idx="2562">
                  <c:v>2358</c:v>
                </c:pt>
                <c:pt idx="2563">
                  <c:v>2352</c:v>
                </c:pt>
                <c:pt idx="2564">
                  <c:v>2362</c:v>
                </c:pt>
                <c:pt idx="2565">
                  <c:v>2388</c:v>
                </c:pt>
                <c:pt idx="2566">
                  <c:v>2362</c:v>
                </c:pt>
                <c:pt idx="2567">
                  <c:v>2366</c:v>
                </c:pt>
                <c:pt idx="2568">
                  <c:v>2372</c:v>
                </c:pt>
                <c:pt idx="2569">
                  <c:v>2362</c:v>
                </c:pt>
                <c:pt idx="2570">
                  <c:v>2370</c:v>
                </c:pt>
                <c:pt idx="2571">
                  <c:v>2362</c:v>
                </c:pt>
                <c:pt idx="2572">
                  <c:v>2368</c:v>
                </c:pt>
                <c:pt idx="2573">
                  <c:v>2368</c:v>
                </c:pt>
                <c:pt idx="2574">
                  <c:v>2368</c:v>
                </c:pt>
                <c:pt idx="2575">
                  <c:v>2380</c:v>
                </c:pt>
                <c:pt idx="2576">
                  <c:v>2396</c:v>
                </c:pt>
                <c:pt idx="2577">
                  <c:v>2386</c:v>
                </c:pt>
                <c:pt idx="2578">
                  <c:v>2374</c:v>
                </c:pt>
                <c:pt idx="2579">
                  <c:v>2360</c:v>
                </c:pt>
                <c:pt idx="2580">
                  <c:v>2372</c:v>
                </c:pt>
                <c:pt idx="2581">
                  <c:v>2366</c:v>
                </c:pt>
                <c:pt idx="2582">
                  <c:v>2366</c:v>
                </c:pt>
                <c:pt idx="2583">
                  <c:v>2372</c:v>
                </c:pt>
                <c:pt idx="2584">
                  <c:v>2388</c:v>
                </c:pt>
                <c:pt idx="2585">
                  <c:v>2384</c:v>
                </c:pt>
                <c:pt idx="2586">
                  <c:v>2378</c:v>
                </c:pt>
                <c:pt idx="2587">
                  <c:v>2386</c:v>
                </c:pt>
                <c:pt idx="2588">
                  <c:v>2368</c:v>
                </c:pt>
                <c:pt idx="2589">
                  <c:v>2368</c:v>
                </c:pt>
                <c:pt idx="2590">
                  <c:v>2384</c:v>
                </c:pt>
                <c:pt idx="2591">
                  <c:v>2356</c:v>
                </c:pt>
                <c:pt idx="2592">
                  <c:v>2368</c:v>
                </c:pt>
                <c:pt idx="2593">
                  <c:v>2366</c:v>
                </c:pt>
                <c:pt idx="2594">
                  <c:v>2370</c:v>
                </c:pt>
                <c:pt idx="2595">
                  <c:v>2360</c:v>
                </c:pt>
                <c:pt idx="2596">
                  <c:v>2366</c:v>
                </c:pt>
                <c:pt idx="2597">
                  <c:v>2372</c:v>
                </c:pt>
                <c:pt idx="2598">
                  <c:v>2388</c:v>
                </c:pt>
                <c:pt idx="2599">
                  <c:v>2358</c:v>
                </c:pt>
                <c:pt idx="2600">
                  <c:v>2370</c:v>
                </c:pt>
                <c:pt idx="2601">
                  <c:v>2360</c:v>
                </c:pt>
                <c:pt idx="2602">
                  <c:v>2384</c:v>
                </c:pt>
                <c:pt idx="2603">
                  <c:v>2372</c:v>
                </c:pt>
                <c:pt idx="2604">
                  <c:v>2380</c:v>
                </c:pt>
                <c:pt idx="2605">
                  <c:v>2380</c:v>
                </c:pt>
                <c:pt idx="2606">
                  <c:v>2358</c:v>
                </c:pt>
                <c:pt idx="2607">
                  <c:v>2358</c:v>
                </c:pt>
                <c:pt idx="2608">
                  <c:v>2384</c:v>
                </c:pt>
                <c:pt idx="2609">
                  <c:v>2362</c:v>
                </c:pt>
                <c:pt idx="2610">
                  <c:v>2376</c:v>
                </c:pt>
                <c:pt idx="2611">
                  <c:v>2384</c:v>
                </c:pt>
                <c:pt idx="2612">
                  <c:v>2390</c:v>
                </c:pt>
                <c:pt idx="2613">
                  <c:v>2360</c:v>
                </c:pt>
                <c:pt idx="2614">
                  <c:v>2378</c:v>
                </c:pt>
                <c:pt idx="2615">
                  <c:v>2380</c:v>
                </c:pt>
                <c:pt idx="2616">
                  <c:v>2342</c:v>
                </c:pt>
                <c:pt idx="2617">
                  <c:v>2362</c:v>
                </c:pt>
                <c:pt idx="2618">
                  <c:v>2378</c:v>
                </c:pt>
                <c:pt idx="2619">
                  <c:v>2352</c:v>
                </c:pt>
                <c:pt idx="2620">
                  <c:v>2338</c:v>
                </c:pt>
                <c:pt idx="2621">
                  <c:v>2368</c:v>
                </c:pt>
                <c:pt idx="2622">
                  <c:v>2374</c:v>
                </c:pt>
                <c:pt idx="2623">
                  <c:v>2352</c:v>
                </c:pt>
                <c:pt idx="2624">
                  <c:v>2378</c:v>
                </c:pt>
                <c:pt idx="2625">
                  <c:v>2366</c:v>
                </c:pt>
                <c:pt idx="2626">
                  <c:v>2378</c:v>
                </c:pt>
                <c:pt idx="2627">
                  <c:v>2370</c:v>
                </c:pt>
                <c:pt idx="2628">
                  <c:v>2378</c:v>
                </c:pt>
                <c:pt idx="2629">
                  <c:v>2358</c:v>
                </c:pt>
                <c:pt idx="2630">
                  <c:v>2360</c:v>
                </c:pt>
                <c:pt idx="2631">
                  <c:v>2370</c:v>
                </c:pt>
                <c:pt idx="2632">
                  <c:v>2344</c:v>
                </c:pt>
                <c:pt idx="2633">
                  <c:v>2376</c:v>
                </c:pt>
                <c:pt idx="2634">
                  <c:v>2372</c:v>
                </c:pt>
                <c:pt idx="2635">
                  <c:v>2356</c:v>
                </c:pt>
                <c:pt idx="2636">
                  <c:v>2368</c:v>
                </c:pt>
                <c:pt idx="2637">
                  <c:v>2368</c:v>
                </c:pt>
                <c:pt idx="2638">
                  <c:v>2352</c:v>
                </c:pt>
                <c:pt idx="2639">
                  <c:v>2388</c:v>
                </c:pt>
                <c:pt idx="2640">
                  <c:v>2348</c:v>
                </c:pt>
                <c:pt idx="2641">
                  <c:v>2350</c:v>
                </c:pt>
                <c:pt idx="2642">
                  <c:v>2378</c:v>
                </c:pt>
                <c:pt idx="2643">
                  <c:v>2348</c:v>
                </c:pt>
                <c:pt idx="2644">
                  <c:v>2372</c:v>
                </c:pt>
                <c:pt idx="2645">
                  <c:v>2372</c:v>
                </c:pt>
                <c:pt idx="2646">
                  <c:v>2366</c:v>
                </c:pt>
                <c:pt idx="2647">
                  <c:v>2392</c:v>
                </c:pt>
                <c:pt idx="2648">
                  <c:v>2414</c:v>
                </c:pt>
                <c:pt idx="2649">
                  <c:v>2378</c:v>
                </c:pt>
                <c:pt idx="2650">
                  <c:v>2382</c:v>
                </c:pt>
                <c:pt idx="2651">
                  <c:v>2350</c:v>
                </c:pt>
                <c:pt idx="2652">
                  <c:v>2370</c:v>
                </c:pt>
                <c:pt idx="2653">
                  <c:v>2392</c:v>
                </c:pt>
                <c:pt idx="2654">
                  <c:v>2358</c:v>
                </c:pt>
                <c:pt idx="2655">
                  <c:v>2382</c:v>
                </c:pt>
                <c:pt idx="2656">
                  <c:v>2370</c:v>
                </c:pt>
                <c:pt idx="2657">
                  <c:v>2378</c:v>
                </c:pt>
                <c:pt idx="2658">
                  <c:v>2368</c:v>
                </c:pt>
                <c:pt idx="2659">
                  <c:v>2350</c:v>
                </c:pt>
                <c:pt idx="2660">
                  <c:v>2378</c:v>
                </c:pt>
                <c:pt idx="2661">
                  <c:v>2376</c:v>
                </c:pt>
                <c:pt idx="2662">
                  <c:v>2380</c:v>
                </c:pt>
                <c:pt idx="2663">
                  <c:v>2384</c:v>
                </c:pt>
                <c:pt idx="2664">
                  <c:v>2364</c:v>
                </c:pt>
                <c:pt idx="2665">
                  <c:v>2368</c:v>
                </c:pt>
                <c:pt idx="2666">
                  <c:v>2356</c:v>
                </c:pt>
                <c:pt idx="2667">
                  <c:v>2364</c:v>
                </c:pt>
                <c:pt idx="2668">
                  <c:v>2354</c:v>
                </c:pt>
                <c:pt idx="2669">
                  <c:v>2358</c:v>
                </c:pt>
                <c:pt idx="2670">
                  <c:v>2352</c:v>
                </c:pt>
                <c:pt idx="2671">
                  <c:v>2380</c:v>
                </c:pt>
                <c:pt idx="2672">
                  <c:v>2384</c:v>
                </c:pt>
                <c:pt idx="2673">
                  <c:v>2356</c:v>
                </c:pt>
                <c:pt idx="2674">
                  <c:v>2364</c:v>
                </c:pt>
                <c:pt idx="2675">
                  <c:v>2352</c:v>
                </c:pt>
                <c:pt idx="2676">
                  <c:v>2374</c:v>
                </c:pt>
                <c:pt idx="2677">
                  <c:v>2376</c:v>
                </c:pt>
                <c:pt idx="2678">
                  <c:v>2376</c:v>
                </c:pt>
                <c:pt idx="2679">
                  <c:v>2366</c:v>
                </c:pt>
                <c:pt idx="2680">
                  <c:v>2370</c:v>
                </c:pt>
                <c:pt idx="2681">
                  <c:v>2396</c:v>
                </c:pt>
                <c:pt idx="2682">
                  <c:v>2384</c:v>
                </c:pt>
                <c:pt idx="2683">
                  <c:v>2374</c:v>
                </c:pt>
                <c:pt idx="2684">
                  <c:v>2370</c:v>
                </c:pt>
                <c:pt idx="2685">
                  <c:v>2358</c:v>
                </c:pt>
                <c:pt idx="2686">
                  <c:v>2376</c:v>
                </c:pt>
                <c:pt idx="2687">
                  <c:v>2384</c:v>
                </c:pt>
                <c:pt idx="2688">
                  <c:v>2390</c:v>
                </c:pt>
                <c:pt idx="2689">
                  <c:v>2380</c:v>
                </c:pt>
                <c:pt idx="2690">
                  <c:v>2372</c:v>
                </c:pt>
                <c:pt idx="2691">
                  <c:v>2372</c:v>
                </c:pt>
                <c:pt idx="2692">
                  <c:v>2392</c:v>
                </c:pt>
                <c:pt idx="2693">
                  <c:v>2386</c:v>
                </c:pt>
                <c:pt idx="2694">
                  <c:v>2380</c:v>
                </c:pt>
                <c:pt idx="2695">
                  <c:v>2384</c:v>
                </c:pt>
                <c:pt idx="2696">
                  <c:v>2372</c:v>
                </c:pt>
                <c:pt idx="2697">
                  <c:v>2364</c:v>
                </c:pt>
                <c:pt idx="2698">
                  <c:v>2356</c:v>
                </c:pt>
                <c:pt idx="2699">
                  <c:v>2380</c:v>
                </c:pt>
                <c:pt idx="2700">
                  <c:v>2366</c:v>
                </c:pt>
                <c:pt idx="2701">
                  <c:v>2354</c:v>
                </c:pt>
                <c:pt idx="2702">
                  <c:v>2396</c:v>
                </c:pt>
                <c:pt idx="2703">
                  <c:v>2364</c:v>
                </c:pt>
                <c:pt idx="2704">
                  <c:v>2386</c:v>
                </c:pt>
                <c:pt idx="2705">
                  <c:v>2362</c:v>
                </c:pt>
                <c:pt idx="2706">
                  <c:v>2380</c:v>
                </c:pt>
                <c:pt idx="2707">
                  <c:v>2392</c:v>
                </c:pt>
                <c:pt idx="2708">
                  <c:v>2368</c:v>
                </c:pt>
                <c:pt idx="2709">
                  <c:v>2360</c:v>
                </c:pt>
                <c:pt idx="2710">
                  <c:v>2374</c:v>
                </c:pt>
                <c:pt idx="2711">
                  <c:v>2370</c:v>
                </c:pt>
                <c:pt idx="2712">
                  <c:v>2390</c:v>
                </c:pt>
                <c:pt idx="2713">
                  <c:v>2360</c:v>
                </c:pt>
                <c:pt idx="2714">
                  <c:v>2358</c:v>
                </c:pt>
                <c:pt idx="2715">
                  <c:v>2390</c:v>
                </c:pt>
                <c:pt idx="2716">
                  <c:v>2378</c:v>
                </c:pt>
                <c:pt idx="2717">
                  <c:v>2372</c:v>
                </c:pt>
                <c:pt idx="2718">
                  <c:v>2350</c:v>
                </c:pt>
                <c:pt idx="2719">
                  <c:v>2358</c:v>
                </c:pt>
                <c:pt idx="2720">
                  <c:v>2370</c:v>
                </c:pt>
                <c:pt idx="2721">
                  <c:v>2366</c:v>
                </c:pt>
                <c:pt idx="2722">
                  <c:v>2350</c:v>
                </c:pt>
                <c:pt idx="2723">
                  <c:v>2378</c:v>
                </c:pt>
                <c:pt idx="2724">
                  <c:v>2374</c:v>
                </c:pt>
                <c:pt idx="2725">
                  <c:v>2348</c:v>
                </c:pt>
                <c:pt idx="2726">
                  <c:v>2340</c:v>
                </c:pt>
                <c:pt idx="2727">
                  <c:v>2356</c:v>
                </c:pt>
                <c:pt idx="2728">
                  <c:v>2356</c:v>
                </c:pt>
                <c:pt idx="2729">
                  <c:v>2364</c:v>
                </c:pt>
                <c:pt idx="2730">
                  <c:v>2382</c:v>
                </c:pt>
                <c:pt idx="2731">
                  <c:v>2362</c:v>
                </c:pt>
                <c:pt idx="2732">
                  <c:v>2364</c:v>
                </c:pt>
                <c:pt idx="2733">
                  <c:v>2380</c:v>
                </c:pt>
                <c:pt idx="2734">
                  <c:v>2386</c:v>
                </c:pt>
                <c:pt idx="2735">
                  <c:v>2380</c:v>
                </c:pt>
                <c:pt idx="2736">
                  <c:v>2364</c:v>
                </c:pt>
                <c:pt idx="2737">
                  <c:v>2368</c:v>
                </c:pt>
                <c:pt idx="2738">
                  <c:v>2354</c:v>
                </c:pt>
                <c:pt idx="2739">
                  <c:v>2368</c:v>
                </c:pt>
                <c:pt idx="2740">
                  <c:v>2362</c:v>
                </c:pt>
                <c:pt idx="2741">
                  <c:v>2392</c:v>
                </c:pt>
                <c:pt idx="2742">
                  <c:v>2366</c:v>
                </c:pt>
                <c:pt idx="2743">
                  <c:v>2362</c:v>
                </c:pt>
                <c:pt idx="2744">
                  <c:v>2368</c:v>
                </c:pt>
                <c:pt idx="2745">
                  <c:v>2366</c:v>
                </c:pt>
                <c:pt idx="2746">
                  <c:v>2350</c:v>
                </c:pt>
                <c:pt idx="2747">
                  <c:v>2370</c:v>
                </c:pt>
                <c:pt idx="2748">
                  <c:v>2350</c:v>
                </c:pt>
                <c:pt idx="2749">
                  <c:v>2380</c:v>
                </c:pt>
                <c:pt idx="2750">
                  <c:v>2348</c:v>
                </c:pt>
                <c:pt idx="2751">
                  <c:v>2364</c:v>
                </c:pt>
                <c:pt idx="2752">
                  <c:v>2358</c:v>
                </c:pt>
                <c:pt idx="2753">
                  <c:v>2370</c:v>
                </c:pt>
                <c:pt idx="2754">
                  <c:v>2362</c:v>
                </c:pt>
                <c:pt idx="2755">
                  <c:v>2376</c:v>
                </c:pt>
                <c:pt idx="2756">
                  <c:v>2366</c:v>
                </c:pt>
                <c:pt idx="2757">
                  <c:v>2370</c:v>
                </c:pt>
                <c:pt idx="2758">
                  <c:v>2338</c:v>
                </c:pt>
                <c:pt idx="2759">
                  <c:v>2350</c:v>
                </c:pt>
                <c:pt idx="2760">
                  <c:v>2386</c:v>
                </c:pt>
                <c:pt idx="2761">
                  <c:v>2346</c:v>
                </c:pt>
                <c:pt idx="2762">
                  <c:v>2380</c:v>
                </c:pt>
                <c:pt idx="2763">
                  <c:v>2380</c:v>
                </c:pt>
                <c:pt idx="2764">
                  <c:v>2388</c:v>
                </c:pt>
                <c:pt idx="2765">
                  <c:v>2368</c:v>
                </c:pt>
                <c:pt idx="2766">
                  <c:v>2350</c:v>
                </c:pt>
                <c:pt idx="2767">
                  <c:v>2360</c:v>
                </c:pt>
                <c:pt idx="2768">
                  <c:v>2358</c:v>
                </c:pt>
                <c:pt idx="2769">
                  <c:v>2378</c:v>
                </c:pt>
                <c:pt idx="2770">
                  <c:v>2360</c:v>
                </c:pt>
                <c:pt idx="2771">
                  <c:v>2354</c:v>
                </c:pt>
                <c:pt idx="2772">
                  <c:v>2370</c:v>
                </c:pt>
                <c:pt idx="2773">
                  <c:v>2360</c:v>
                </c:pt>
                <c:pt idx="2774">
                  <c:v>2364</c:v>
                </c:pt>
                <c:pt idx="2775">
                  <c:v>2356</c:v>
                </c:pt>
                <c:pt idx="2776">
                  <c:v>2358</c:v>
                </c:pt>
                <c:pt idx="2777">
                  <c:v>2350</c:v>
                </c:pt>
                <c:pt idx="2778">
                  <c:v>2372</c:v>
                </c:pt>
                <c:pt idx="2779">
                  <c:v>2372</c:v>
                </c:pt>
                <c:pt idx="2780">
                  <c:v>2372</c:v>
                </c:pt>
                <c:pt idx="2781">
                  <c:v>2372</c:v>
                </c:pt>
                <c:pt idx="2782">
                  <c:v>2360</c:v>
                </c:pt>
                <c:pt idx="2783">
                  <c:v>2352</c:v>
                </c:pt>
                <c:pt idx="2784">
                  <c:v>2366</c:v>
                </c:pt>
                <c:pt idx="2785">
                  <c:v>2352</c:v>
                </c:pt>
                <c:pt idx="2786">
                  <c:v>2340</c:v>
                </c:pt>
                <c:pt idx="2787">
                  <c:v>2372</c:v>
                </c:pt>
                <c:pt idx="2788">
                  <c:v>2372</c:v>
                </c:pt>
                <c:pt idx="2789">
                  <c:v>2370</c:v>
                </c:pt>
                <c:pt idx="2790">
                  <c:v>2372</c:v>
                </c:pt>
                <c:pt idx="2791">
                  <c:v>2356</c:v>
                </c:pt>
                <c:pt idx="2792">
                  <c:v>2354</c:v>
                </c:pt>
                <c:pt idx="2793">
                  <c:v>2352</c:v>
                </c:pt>
                <c:pt idx="2794">
                  <c:v>2344</c:v>
                </c:pt>
                <c:pt idx="2795">
                  <c:v>2352</c:v>
                </c:pt>
                <c:pt idx="2796">
                  <c:v>2380</c:v>
                </c:pt>
                <c:pt idx="2797">
                  <c:v>2360</c:v>
                </c:pt>
                <c:pt idx="2798">
                  <c:v>2370</c:v>
                </c:pt>
                <c:pt idx="2799">
                  <c:v>2356</c:v>
                </c:pt>
                <c:pt idx="2800">
                  <c:v>2364</c:v>
                </c:pt>
                <c:pt idx="2801">
                  <c:v>2364</c:v>
                </c:pt>
                <c:pt idx="2802">
                  <c:v>2364</c:v>
                </c:pt>
                <c:pt idx="2803">
                  <c:v>2376</c:v>
                </c:pt>
                <c:pt idx="2804">
                  <c:v>2358</c:v>
                </c:pt>
                <c:pt idx="2805">
                  <c:v>2346</c:v>
                </c:pt>
                <c:pt idx="2806">
                  <c:v>2348</c:v>
                </c:pt>
                <c:pt idx="2807">
                  <c:v>2364</c:v>
                </c:pt>
                <c:pt idx="2808">
                  <c:v>2352</c:v>
                </c:pt>
                <c:pt idx="2809">
                  <c:v>2364</c:v>
                </c:pt>
                <c:pt idx="2810">
                  <c:v>2366</c:v>
                </c:pt>
                <c:pt idx="2811">
                  <c:v>2358</c:v>
                </c:pt>
                <c:pt idx="2812">
                  <c:v>2372</c:v>
                </c:pt>
                <c:pt idx="2813">
                  <c:v>2380</c:v>
                </c:pt>
                <c:pt idx="2814">
                  <c:v>2356</c:v>
                </c:pt>
                <c:pt idx="2815">
                  <c:v>2386</c:v>
                </c:pt>
                <c:pt idx="2816">
                  <c:v>2356</c:v>
                </c:pt>
                <c:pt idx="2817">
                  <c:v>2372</c:v>
                </c:pt>
                <c:pt idx="2818">
                  <c:v>2356</c:v>
                </c:pt>
                <c:pt idx="2819">
                  <c:v>2380</c:v>
                </c:pt>
                <c:pt idx="2820">
                  <c:v>2352</c:v>
                </c:pt>
                <c:pt idx="2821">
                  <c:v>2372</c:v>
                </c:pt>
                <c:pt idx="2822">
                  <c:v>2350</c:v>
                </c:pt>
                <c:pt idx="2823">
                  <c:v>2354</c:v>
                </c:pt>
                <c:pt idx="2824">
                  <c:v>2380</c:v>
                </c:pt>
                <c:pt idx="2825">
                  <c:v>2362</c:v>
                </c:pt>
                <c:pt idx="2826">
                  <c:v>2350</c:v>
                </c:pt>
                <c:pt idx="2827">
                  <c:v>2360</c:v>
                </c:pt>
                <c:pt idx="2828">
                  <c:v>2370</c:v>
                </c:pt>
                <c:pt idx="2829">
                  <c:v>2380</c:v>
                </c:pt>
                <c:pt idx="2830">
                  <c:v>2380</c:v>
                </c:pt>
                <c:pt idx="2831">
                  <c:v>2370</c:v>
                </c:pt>
                <c:pt idx="2832">
                  <c:v>2380</c:v>
                </c:pt>
                <c:pt idx="2833">
                  <c:v>2348</c:v>
                </c:pt>
                <c:pt idx="2834">
                  <c:v>2358</c:v>
                </c:pt>
                <c:pt idx="2835">
                  <c:v>2374</c:v>
                </c:pt>
                <c:pt idx="2836">
                  <c:v>2366</c:v>
                </c:pt>
                <c:pt idx="2837">
                  <c:v>2384</c:v>
                </c:pt>
                <c:pt idx="2838">
                  <c:v>2370</c:v>
                </c:pt>
                <c:pt idx="2839">
                  <c:v>2366</c:v>
                </c:pt>
                <c:pt idx="2840">
                  <c:v>2358</c:v>
                </c:pt>
                <c:pt idx="2841">
                  <c:v>2366</c:v>
                </c:pt>
                <c:pt idx="2842">
                  <c:v>2362</c:v>
                </c:pt>
                <c:pt idx="2843">
                  <c:v>2382</c:v>
                </c:pt>
                <c:pt idx="2844">
                  <c:v>2368</c:v>
                </c:pt>
                <c:pt idx="2845">
                  <c:v>2372</c:v>
                </c:pt>
                <c:pt idx="2846">
                  <c:v>2386</c:v>
                </c:pt>
                <c:pt idx="2847">
                  <c:v>2372</c:v>
                </c:pt>
                <c:pt idx="2848">
                  <c:v>2366</c:v>
                </c:pt>
                <c:pt idx="2849">
                  <c:v>2350</c:v>
                </c:pt>
                <c:pt idx="2850">
                  <c:v>2384</c:v>
                </c:pt>
                <c:pt idx="2851">
                  <c:v>2360</c:v>
                </c:pt>
                <c:pt idx="2852">
                  <c:v>2364</c:v>
                </c:pt>
                <c:pt idx="2853">
                  <c:v>2378</c:v>
                </c:pt>
                <c:pt idx="2854">
                  <c:v>2352</c:v>
                </c:pt>
                <c:pt idx="2855">
                  <c:v>2372</c:v>
                </c:pt>
                <c:pt idx="2856">
                  <c:v>2362</c:v>
                </c:pt>
                <c:pt idx="2857">
                  <c:v>2362</c:v>
                </c:pt>
                <c:pt idx="2858">
                  <c:v>2394</c:v>
                </c:pt>
                <c:pt idx="2859">
                  <c:v>2396</c:v>
                </c:pt>
                <c:pt idx="2860">
                  <c:v>2372</c:v>
                </c:pt>
                <c:pt idx="2861">
                  <c:v>2352</c:v>
                </c:pt>
                <c:pt idx="2862">
                  <c:v>2370</c:v>
                </c:pt>
                <c:pt idx="2863">
                  <c:v>2368</c:v>
                </c:pt>
                <c:pt idx="2864">
                  <c:v>2368</c:v>
                </c:pt>
                <c:pt idx="2865">
                  <c:v>2366</c:v>
                </c:pt>
                <c:pt idx="2866">
                  <c:v>2380</c:v>
                </c:pt>
                <c:pt idx="2867">
                  <c:v>2374</c:v>
                </c:pt>
                <c:pt idx="2868">
                  <c:v>2366</c:v>
                </c:pt>
                <c:pt idx="2869">
                  <c:v>2366</c:v>
                </c:pt>
                <c:pt idx="2870">
                  <c:v>2344</c:v>
                </c:pt>
                <c:pt idx="2871">
                  <c:v>2358</c:v>
                </c:pt>
                <c:pt idx="2872">
                  <c:v>2366</c:v>
                </c:pt>
                <c:pt idx="2873">
                  <c:v>2386</c:v>
                </c:pt>
                <c:pt idx="2874">
                  <c:v>2384</c:v>
                </c:pt>
                <c:pt idx="2875">
                  <c:v>2378</c:v>
                </c:pt>
                <c:pt idx="2876">
                  <c:v>2372</c:v>
                </c:pt>
                <c:pt idx="2877">
                  <c:v>2372</c:v>
                </c:pt>
                <c:pt idx="2878">
                  <c:v>2364</c:v>
                </c:pt>
                <c:pt idx="2879">
                  <c:v>2396</c:v>
                </c:pt>
                <c:pt idx="2880">
                  <c:v>2356</c:v>
                </c:pt>
                <c:pt idx="2881">
                  <c:v>2346</c:v>
                </c:pt>
                <c:pt idx="2882">
                  <c:v>2388</c:v>
                </c:pt>
                <c:pt idx="2883">
                  <c:v>2380</c:v>
                </c:pt>
                <c:pt idx="2884">
                  <c:v>2364</c:v>
                </c:pt>
                <c:pt idx="2885">
                  <c:v>2368</c:v>
                </c:pt>
                <c:pt idx="2886">
                  <c:v>2362</c:v>
                </c:pt>
                <c:pt idx="2887">
                  <c:v>2372</c:v>
                </c:pt>
                <c:pt idx="2888">
                  <c:v>2350</c:v>
                </c:pt>
                <c:pt idx="2889">
                  <c:v>2350</c:v>
                </c:pt>
                <c:pt idx="2890">
                  <c:v>2360</c:v>
                </c:pt>
                <c:pt idx="2891">
                  <c:v>2372</c:v>
                </c:pt>
                <c:pt idx="2892">
                  <c:v>2364</c:v>
                </c:pt>
                <c:pt idx="2893">
                  <c:v>2370</c:v>
                </c:pt>
                <c:pt idx="2894">
                  <c:v>2382</c:v>
                </c:pt>
                <c:pt idx="2895">
                  <c:v>2368</c:v>
                </c:pt>
                <c:pt idx="2896">
                  <c:v>2376</c:v>
                </c:pt>
                <c:pt idx="2897">
                  <c:v>2348</c:v>
                </c:pt>
                <c:pt idx="2898">
                  <c:v>2382</c:v>
                </c:pt>
                <c:pt idx="2899">
                  <c:v>2358</c:v>
                </c:pt>
                <c:pt idx="2900">
                  <c:v>2412</c:v>
                </c:pt>
                <c:pt idx="2901">
                  <c:v>2368</c:v>
                </c:pt>
                <c:pt idx="2902">
                  <c:v>2370</c:v>
                </c:pt>
                <c:pt idx="2903">
                  <c:v>2356</c:v>
                </c:pt>
                <c:pt idx="2904">
                  <c:v>2362</c:v>
                </c:pt>
                <c:pt idx="2905">
                  <c:v>2368</c:v>
                </c:pt>
                <c:pt idx="2906">
                  <c:v>2366</c:v>
                </c:pt>
                <c:pt idx="2907">
                  <c:v>2362</c:v>
                </c:pt>
                <c:pt idx="2908">
                  <c:v>2340</c:v>
                </c:pt>
                <c:pt idx="2909">
                  <c:v>2384</c:v>
                </c:pt>
                <c:pt idx="2910">
                  <c:v>2364</c:v>
                </c:pt>
                <c:pt idx="2911">
                  <c:v>2356</c:v>
                </c:pt>
                <c:pt idx="2912">
                  <c:v>2378</c:v>
                </c:pt>
                <c:pt idx="2913">
                  <c:v>2362</c:v>
                </c:pt>
                <c:pt idx="2914">
                  <c:v>2362</c:v>
                </c:pt>
                <c:pt idx="2915">
                  <c:v>2358</c:v>
                </c:pt>
                <c:pt idx="2916">
                  <c:v>2380</c:v>
                </c:pt>
                <c:pt idx="2917">
                  <c:v>2372</c:v>
                </c:pt>
                <c:pt idx="2918">
                  <c:v>2366</c:v>
                </c:pt>
                <c:pt idx="2919">
                  <c:v>2336</c:v>
                </c:pt>
                <c:pt idx="2920">
                  <c:v>2344</c:v>
                </c:pt>
                <c:pt idx="2921">
                  <c:v>2370</c:v>
                </c:pt>
                <c:pt idx="2922">
                  <c:v>2364</c:v>
                </c:pt>
                <c:pt idx="2923">
                  <c:v>2368</c:v>
                </c:pt>
                <c:pt idx="2924">
                  <c:v>2352</c:v>
                </c:pt>
                <c:pt idx="2925">
                  <c:v>2364</c:v>
                </c:pt>
                <c:pt idx="2926">
                  <c:v>2362</c:v>
                </c:pt>
                <c:pt idx="2927">
                  <c:v>2372</c:v>
                </c:pt>
                <c:pt idx="2928">
                  <c:v>2360</c:v>
                </c:pt>
                <c:pt idx="2929">
                  <c:v>2374</c:v>
                </c:pt>
                <c:pt idx="2930">
                  <c:v>2378</c:v>
                </c:pt>
                <c:pt idx="2931">
                  <c:v>2370</c:v>
                </c:pt>
                <c:pt idx="2932">
                  <c:v>2368</c:v>
                </c:pt>
                <c:pt idx="2933">
                  <c:v>2340</c:v>
                </c:pt>
                <c:pt idx="2934">
                  <c:v>2356</c:v>
                </c:pt>
                <c:pt idx="2935">
                  <c:v>2362</c:v>
                </c:pt>
                <c:pt idx="2936">
                  <c:v>2376</c:v>
                </c:pt>
                <c:pt idx="2937">
                  <c:v>2348</c:v>
                </c:pt>
                <c:pt idx="2938">
                  <c:v>2362</c:v>
                </c:pt>
                <c:pt idx="2939">
                  <c:v>2380</c:v>
                </c:pt>
                <c:pt idx="2940">
                  <c:v>2358</c:v>
                </c:pt>
                <c:pt idx="2941">
                  <c:v>2354</c:v>
                </c:pt>
                <c:pt idx="2942">
                  <c:v>2364</c:v>
                </c:pt>
                <c:pt idx="2943">
                  <c:v>2366</c:v>
                </c:pt>
                <c:pt idx="2944">
                  <c:v>2380</c:v>
                </c:pt>
                <c:pt idx="2945">
                  <c:v>2360</c:v>
                </c:pt>
                <c:pt idx="2946">
                  <c:v>2372</c:v>
                </c:pt>
                <c:pt idx="2947">
                  <c:v>2354</c:v>
                </c:pt>
                <c:pt idx="2948">
                  <c:v>2366</c:v>
                </c:pt>
                <c:pt idx="2949">
                  <c:v>2360</c:v>
                </c:pt>
                <c:pt idx="2950">
                  <c:v>2362</c:v>
                </c:pt>
                <c:pt idx="2951">
                  <c:v>2382</c:v>
                </c:pt>
                <c:pt idx="2952">
                  <c:v>2358</c:v>
                </c:pt>
                <c:pt idx="2953">
                  <c:v>2352</c:v>
                </c:pt>
                <c:pt idx="2954">
                  <c:v>2382</c:v>
                </c:pt>
                <c:pt idx="2955">
                  <c:v>2354</c:v>
                </c:pt>
                <c:pt idx="2956">
                  <c:v>2370</c:v>
                </c:pt>
                <c:pt idx="2957">
                  <c:v>2360</c:v>
                </c:pt>
                <c:pt idx="2958">
                  <c:v>2350</c:v>
                </c:pt>
                <c:pt idx="2959">
                  <c:v>2362</c:v>
                </c:pt>
                <c:pt idx="2960">
                  <c:v>2366</c:v>
                </c:pt>
                <c:pt idx="2961">
                  <c:v>2380</c:v>
                </c:pt>
                <c:pt idx="2962">
                  <c:v>2354</c:v>
                </c:pt>
                <c:pt idx="2963">
                  <c:v>2358</c:v>
                </c:pt>
                <c:pt idx="2964">
                  <c:v>2370</c:v>
                </c:pt>
                <c:pt idx="2965">
                  <c:v>2352</c:v>
                </c:pt>
                <c:pt idx="2966">
                  <c:v>2364</c:v>
                </c:pt>
                <c:pt idx="2967">
                  <c:v>2364</c:v>
                </c:pt>
                <c:pt idx="2968">
                  <c:v>2378</c:v>
                </c:pt>
                <c:pt idx="2969">
                  <c:v>2348</c:v>
                </c:pt>
                <c:pt idx="2970">
                  <c:v>2356</c:v>
                </c:pt>
                <c:pt idx="2971">
                  <c:v>2362</c:v>
                </c:pt>
                <c:pt idx="2972">
                  <c:v>2362</c:v>
                </c:pt>
                <c:pt idx="2973">
                  <c:v>2360</c:v>
                </c:pt>
                <c:pt idx="2974">
                  <c:v>2362</c:v>
                </c:pt>
                <c:pt idx="2975">
                  <c:v>2374</c:v>
                </c:pt>
                <c:pt idx="2976">
                  <c:v>2344</c:v>
                </c:pt>
                <c:pt idx="2977">
                  <c:v>2352</c:v>
                </c:pt>
                <c:pt idx="2978">
                  <c:v>2352</c:v>
                </c:pt>
                <c:pt idx="2979">
                  <c:v>2346</c:v>
                </c:pt>
                <c:pt idx="2980">
                  <c:v>2358</c:v>
                </c:pt>
                <c:pt idx="2981">
                  <c:v>2374</c:v>
                </c:pt>
                <c:pt idx="2982">
                  <c:v>2376</c:v>
                </c:pt>
                <c:pt idx="2983">
                  <c:v>2372</c:v>
                </c:pt>
                <c:pt idx="2984">
                  <c:v>2372</c:v>
                </c:pt>
                <c:pt idx="2985">
                  <c:v>2374</c:v>
                </c:pt>
                <c:pt idx="2986">
                  <c:v>2380</c:v>
                </c:pt>
                <c:pt idx="2987">
                  <c:v>2372</c:v>
                </c:pt>
                <c:pt idx="2988">
                  <c:v>2370</c:v>
                </c:pt>
                <c:pt idx="2989">
                  <c:v>2362</c:v>
                </c:pt>
                <c:pt idx="2990">
                  <c:v>2340</c:v>
                </c:pt>
                <c:pt idx="2991">
                  <c:v>2356</c:v>
                </c:pt>
                <c:pt idx="2992">
                  <c:v>2376</c:v>
                </c:pt>
                <c:pt idx="2993">
                  <c:v>2350</c:v>
                </c:pt>
                <c:pt idx="2994">
                  <c:v>2378</c:v>
                </c:pt>
                <c:pt idx="2995">
                  <c:v>2368</c:v>
                </c:pt>
                <c:pt idx="2996">
                  <c:v>2358</c:v>
                </c:pt>
                <c:pt idx="2997">
                  <c:v>2356</c:v>
                </c:pt>
                <c:pt idx="2998">
                  <c:v>2384</c:v>
                </c:pt>
                <c:pt idx="2999">
                  <c:v>2350</c:v>
                </c:pt>
                <c:pt idx="3000">
                  <c:v>2352</c:v>
                </c:pt>
                <c:pt idx="3001">
                  <c:v>2354</c:v>
                </c:pt>
                <c:pt idx="3002">
                  <c:v>2382</c:v>
                </c:pt>
                <c:pt idx="3003">
                  <c:v>2372</c:v>
                </c:pt>
                <c:pt idx="3004">
                  <c:v>2370</c:v>
                </c:pt>
                <c:pt idx="3005">
                  <c:v>2378</c:v>
                </c:pt>
                <c:pt idx="3006">
                  <c:v>2350</c:v>
                </c:pt>
                <c:pt idx="3007">
                  <c:v>2374</c:v>
                </c:pt>
                <c:pt idx="3008">
                  <c:v>2360</c:v>
                </c:pt>
                <c:pt idx="3009">
                  <c:v>2358</c:v>
                </c:pt>
                <c:pt idx="3010">
                  <c:v>2368</c:v>
                </c:pt>
                <c:pt idx="3011">
                  <c:v>2348</c:v>
                </c:pt>
                <c:pt idx="3012">
                  <c:v>2356</c:v>
                </c:pt>
                <c:pt idx="3013">
                  <c:v>2390</c:v>
                </c:pt>
                <c:pt idx="3014">
                  <c:v>2362</c:v>
                </c:pt>
                <c:pt idx="3015">
                  <c:v>2392</c:v>
                </c:pt>
                <c:pt idx="3016">
                  <c:v>2356</c:v>
                </c:pt>
                <c:pt idx="3017">
                  <c:v>2378</c:v>
                </c:pt>
                <c:pt idx="3018">
                  <c:v>2356</c:v>
                </c:pt>
                <c:pt idx="3019">
                  <c:v>2378</c:v>
                </c:pt>
                <c:pt idx="3020">
                  <c:v>2396</c:v>
                </c:pt>
                <c:pt idx="3021">
                  <c:v>2388</c:v>
                </c:pt>
                <c:pt idx="3022">
                  <c:v>2368</c:v>
                </c:pt>
                <c:pt idx="3023">
                  <c:v>2374</c:v>
                </c:pt>
                <c:pt idx="3024">
                  <c:v>2380</c:v>
                </c:pt>
                <c:pt idx="3025">
                  <c:v>2372</c:v>
                </c:pt>
                <c:pt idx="3026">
                  <c:v>2364</c:v>
                </c:pt>
                <c:pt idx="3027">
                  <c:v>2378</c:v>
                </c:pt>
                <c:pt idx="3028">
                  <c:v>2378</c:v>
                </c:pt>
                <c:pt idx="3029">
                  <c:v>2392</c:v>
                </c:pt>
                <c:pt idx="3030">
                  <c:v>2370</c:v>
                </c:pt>
                <c:pt idx="3031">
                  <c:v>2368</c:v>
                </c:pt>
                <c:pt idx="3032">
                  <c:v>2396</c:v>
                </c:pt>
                <c:pt idx="3033">
                  <c:v>2382</c:v>
                </c:pt>
                <c:pt idx="3034">
                  <c:v>2374</c:v>
                </c:pt>
                <c:pt idx="3035">
                  <c:v>2402</c:v>
                </c:pt>
                <c:pt idx="3036">
                  <c:v>2374</c:v>
                </c:pt>
                <c:pt idx="3037">
                  <c:v>2368</c:v>
                </c:pt>
                <c:pt idx="3038">
                  <c:v>2376</c:v>
                </c:pt>
                <c:pt idx="3039">
                  <c:v>2382</c:v>
                </c:pt>
                <c:pt idx="3040">
                  <c:v>2376</c:v>
                </c:pt>
                <c:pt idx="3041">
                  <c:v>2364</c:v>
                </c:pt>
                <c:pt idx="3042">
                  <c:v>2372</c:v>
                </c:pt>
                <c:pt idx="3043">
                  <c:v>2352</c:v>
                </c:pt>
                <c:pt idx="3044">
                  <c:v>2364</c:v>
                </c:pt>
                <c:pt idx="3045">
                  <c:v>2350</c:v>
                </c:pt>
                <c:pt idx="3046">
                  <c:v>2364</c:v>
                </c:pt>
                <c:pt idx="3047">
                  <c:v>2370</c:v>
                </c:pt>
                <c:pt idx="3048">
                  <c:v>2360</c:v>
                </c:pt>
                <c:pt idx="3049">
                  <c:v>2358</c:v>
                </c:pt>
                <c:pt idx="3050">
                  <c:v>2366</c:v>
                </c:pt>
                <c:pt idx="3051">
                  <c:v>2380</c:v>
                </c:pt>
                <c:pt idx="3052">
                  <c:v>2364</c:v>
                </c:pt>
                <c:pt idx="3053">
                  <c:v>2354</c:v>
                </c:pt>
                <c:pt idx="3054">
                  <c:v>2364</c:v>
                </c:pt>
                <c:pt idx="3055">
                  <c:v>2410</c:v>
                </c:pt>
                <c:pt idx="3056">
                  <c:v>2366</c:v>
                </c:pt>
                <c:pt idx="3057">
                  <c:v>2384</c:v>
                </c:pt>
                <c:pt idx="3058">
                  <c:v>2364</c:v>
                </c:pt>
                <c:pt idx="3059">
                  <c:v>2374</c:v>
                </c:pt>
                <c:pt idx="3060">
                  <c:v>2380</c:v>
                </c:pt>
                <c:pt idx="3061">
                  <c:v>2384</c:v>
                </c:pt>
                <c:pt idx="3062">
                  <c:v>2392</c:v>
                </c:pt>
                <c:pt idx="3063">
                  <c:v>2364</c:v>
                </c:pt>
                <c:pt idx="3064">
                  <c:v>2356</c:v>
                </c:pt>
                <c:pt idx="3065">
                  <c:v>2368</c:v>
                </c:pt>
                <c:pt idx="3066">
                  <c:v>2398</c:v>
                </c:pt>
                <c:pt idx="3067">
                  <c:v>2356</c:v>
                </c:pt>
                <c:pt idx="3068">
                  <c:v>2380</c:v>
                </c:pt>
                <c:pt idx="3069">
                  <c:v>2374</c:v>
                </c:pt>
                <c:pt idx="3070">
                  <c:v>2398</c:v>
                </c:pt>
                <c:pt idx="3071">
                  <c:v>2384</c:v>
                </c:pt>
                <c:pt idx="3072">
                  <c:v>2380</c:v>
                </c:pt>
                <c:pt idx="3073">
                  <c:v>2366</c:v>
                </c:pt>
                <c:pt idx="3074">
                  <c:v>2376</c:v>
                </c:pt>
                <c:pt idx="3075">
                  <c:v>2356</c:v>
                </c:pt>
                <c:pt idx="3076">
                  <c:v>2374</c:v>
                </c:pt>
                <c:pt idx="3077">
                  <c:v>2386</c:v>
                </c:pt>
                <c:pt idx="3078">
                  <c:v>2356</c:v>
                </c:pt>
                <c:pt idx="3079">
                  <c:v>2368</c:v>
                </c:pt>
                <c:pt idx="3080">
                  <c:v>2374</c:v>
                </c:pt>
                <c:pt idx="3081">
                  <c:v>2350</c:v>
                </c:pt>
                <c:pt idx="3082">
                  <c:v>2380</c:v>
                </c:pt>
                <c:pt idx="3083">
                  <c:v>2360</c:v>
                </c:pt>
                <c:pt idx="3084">
                  <c:v>2382</c:v>
                </c:pt>
                <c:pt idx="3085">
                  <c:v>2368</c:v>
                </c:pt>
                <c:pt idx="3086">
                  <c:v>2374</c:v>
                </c:pt>
                <c:pt idx="3087">
                  <c:v>2392</c:v>
                </c:pt>
                <c:pt idx="3088">
                  <c:v>2382</c:v>
                </c:pt>
                <c:pt idx="3089">
                  <c:v>2372</c:v>
                </c:pt>
                <c:pt idx="3090">
                  <c:v>2356</c:v>
                </c:pt>
                <c:pt idx="3091">
                  <c:v>2370</c:v>
                </c:pt>
                <c:pt idx="3092">
                  <c:v>2376</c:v>
                </c:pt>
                <c:pt idx="3093">
                  <c:v>2360</c:v>
                </c:pt>
                <c:pt idx="3094">
                  <c:v>2364</c:v>
                </c:pt>
                <c:pt idx="3095">
                  <c:v>2364</c:v>
                </c:pt>
                <c:pt idx="3096">
                  <c:v>2350</c:v>
                </c:pt>
                <c:pt idx="3097">
                  <c:v>2360</c:v>
                </c:pt>
                <c:pt idx="3098">
                  <c:v>2394</c:v>
                </c:pt>
                <c:pt idx="3099">
                  <c:v>2372</c:v>
                </c:pt>
                <c:pt idx="3100">
                  <c:v>2348</c:v>
                </c:pt>
                <c:pt idx="3101">
                  <c:v>2356</c:v>
                </c:pt>
                <c:pt idx="3102">
                  <c:v>2360</c:v>
                </c:pt>
                <c:pt idx="3103">
                  <c:v>2388</c:v>
                </c:pt>
                <c:pt idx="3104">
                  <c:v>2370</c:v>
                </c:pt>
                <c:pt idx="3105">
                  <c:v>2364</c:v>
                </c:pt>
                <c:pt idx="3106">
                  <c:v>2354</c:v>
                </c:pt>
                <c:pt idx="3107">
                  <c:v>2360</c:v>
                </c:pt>
                <c:pt idx="3108">
                  <c:v>2358</c:v>
                </c:pt>
                <c:pt idx="3109">
                  <c:v>2380</c:v>
                </c:pt>
                <c:pt idx="3110">
                  <c:v>2358</c:v>
                </c:pt>
                <c:pt idx="3111">
                  <c:v>2380</c:v>
                </c:pt>
                <c:pt idx="3112">
                  <c:v>2348</c:v>
                </c:pt>
                <c:pt idx="3113">
                  <c:v>2354</c:v>
                </c:pt>
                <c:pt idx="3114">
                  <c:v>2366</c:v>
                </c:pt>
                <c:pt idx="3115">
                  <c:v>2360</c:v>
                </c:pt>
                <c:pt idx="3116">
                  <c:v>2368</c:v>
                </c:pt>
                <c:pt idx="3117">
                  <c:v>2352</c:v>
                </c:pt>
                <c:pt idx="3118">
                  <c:v>2354</c:v>
                </c:pt>
                <c:pt idx="3119">
                  <c:v>2352</c:v>
                </c:pt>
                <c:pt idx="3120">
                  <c:v>2358</c:v>
                </c:pt>
                <c:pt idx="3121">
                  <c:v>2370</c:v>
                </c:pt>
                <c:pt idx="3122">
                  <c:v>2364</c:v>
                </c:pt>
                <c:pt idx="3123">
                  <c:v>2370</c:v>
                </c:pt>
                <c:pt idx="3124">
                  <c:v>2360</c:v>
                </c:pt>
                <c:pt idx="3125">
                  <c:v>2352</c:v>
                </c:pt>
                <c:pt idx="3126">
                  <c:v>2358</c:v>
                </c:pt>
                <c:pt idx="3127">
                  <c:v>2354</c:v>
                </c:pt>
                <c:pt idx="3128">
                  <c:v>2360</c:v>
                </c:pt>
                <c:pt idx="3129">
                  <c:v>2372</c:v>
                </c:pt>
                <c:pt idx="3130">
                  <c:v>2378</c:v>
                </c:pt>
                <c:pt idx="3131">
                  <c:v>2354</c:v>
                </c:pt>
                <c:pt idx="3132">
                  <c:v>2370</c:v>
                </c:pt>
                <c:pt idx="3133">
                  <c:v>2378</c:v>
                </c:pt>
                <c:pt idx="3134">
                  <c:v>2376</c:v>
                </c:pt>
                <c:pt idx="3135">
                  <c:v>2362</c:v>
                </c:pt>
                <c:pt idx="3136">
                  <c:v>2358</c:v>
                </c:pt>
                <c:pt idx="3137">
                  <c:v>2360</c:v>
                </c:pt>
                <c:pt idx="3138">
                  <c:v>2352</c:v>
                </c:pt>
                <c:pt idx="3139">
                  <c:v>2366</c:v>
                </c:pt>
                <c:pt idx="3140">
                  <c:v>2386</c:v>
                </c:pt>
                <c:pt idx="3141">
                  <c:v>2352</c:v>
                </c:pt>
                <c:pt idx="3142">
                  <c:v>2382</c:v>
                </c:pt>
                <c:pt idx="3143">
                  <c:v>2346</c:v>
                </c:pt>
                <c:pt idx="3144">
                  <c:v>2358</c:v>
                </c:pt>
                <c:pt idx="3145">
                  <c:v>2374</c:v>
                </c:pt>
                <c:pt idx="3146">
                  <c:v>2362</c:v>
                </c:pt>
                <c:pt idx="3147">
                  <c:v>2362</c:v>
                </c:pt>
                <c:pt idx="3148">
                  <c:v>2358</c:v>
                </c:pt>
                <c:pt idx="3149">
                  <c:v>2368</c:v>
                </c:pt>
                <c:pt idx="3150">
                  <c:v>2374</c:v>
                </c:pt>
                <c:pt idx="3151">
                  <c:v>2362</c:v>
                </c:pt>
                <c:pt idx="3152">
                  <c:v>2378</c:v>
                </c:pt>
                <c:pt idx="3153">
                  <c:v>2368</c:v>
                </c:pt>
                <c:pt idx="3154">
                  <c:v>2348</c:v>
                </c:pt>
                <c:pt idx="3155">
                  <c:v>2364</c:v>
                </c:pt>
                <c:pt idx="3156">
                  <c:v>2364</c:v>
                </c:pt>
                <c:pt idx="3157">
                  <c:v>2368</c:v>
                </c:pt>
                <c:pt idx="3158">
                  <c:v>2394</c:v>
                </c:pt>
                <c:pt idx="3159">
                  <c:v>2364</c:v>
                </c:pt>
                <c:pt idx="3160">
                  <c:v>2362</c:v>
                </c:pt>
                <c:pt idx="3161">
                  <c:v>2386</c:v>
                </c:pt>
                <c:pt idx="3162">
                  <c:v>2360</c:v>
                </c:pt>
                <c:pt idx="3163">
                  <c:v>2364</c:v>
                </c:pt>
                <c:pt idx="3164">
                  <c:v>2364</c:v>
                </c:pt>
                <c:pt idx="3165">
                  <c:v>2348</c:v>
                </c:pt>
                <c:pt idx="3166">
                  <c:v>2364</c:v>
                </c:pt>
                <c:pt idx="3167">
                  <c:v>2366</c:v>
                </c:pt>
                <c:pt idx="3168">
                  <c:v>2376</c:v>
                </c:pt>
                <c:pt idx="3169">
                  <c:v>2376</c:v>
                </c:pt>
                <c:pt idx="3170">
                  <c:v>2374</c:v>
                </c:pt>
                <c:pt idx="3171">
                  <c:v>2364</c:v>
                </c:pt>
                <c:pt idx="3172">
                  <c:v>2362</c:v>
                </c:pt>
                <c:pt idx="3173">
                  <c:v>2366</c:v>
                </c:pt>
                <c:pt idx="3174">
                  <c:v>2374</c:v>
                </c:pt>
                <c:pt idx="3175">
                  <c:v>2360</c:v>
                </c:pt>
                <c:pt idx="3176">
                  <c:v>2340</c:v>
                </c:pt>
                <c:pt idx="3177">
                  <c:v>2346</c:v>
                </c:pt>
                <c:pt idx="3178">
                  <c:v>2374</c:v>
                </c:pt>
                <c:pt idx="3179">
                  <c:v>2372</c:v>
                </c:pt>
                <c:pt idx="3180">
                  <c:v>2390</c:v>
                </c:pt>
                <c:pt idx="3181">
                  <c:v>2368</c:v>
                </c:pt>
                <c:pt idx="3182">
                  <c:v>2370</c:v>
                </c:pt>
                <c:pt idx="3183">
                  <c:v>2362</c:v>
                </c:pt>
                <c:pt idx="3184">
                  <c:v>2350</c:v>
                </c:pt>
                <c:pt idx="3185">
                  <c:v>2358</c:v>
                </c:pt>
                <c:pt idx="3186">
                  <c:v>2362</c:v>
                </c:pt>
                <c:pt idx="3187">
                  <c:v>2376</c:v>
                </c:pt>
                <c:pt idx="3188">
                  <c:v>2354</c:v>
                </c:pt>
                <c:pt idx="3189">
                  <c:v>2360</c:v>
                </c:pt>
                <c:pt idx="3190">
                  <c:v>2348</c:v>
                </c:pt>
                <c:pt idx="3191">
                  <c:v>2370</c:v>
                </c:pt>
                <c:pt idx="3192">
                  <c:v>2386</c:v>
                </c:pt>
                <c:pt idx="3193">
                  <c:v>2362</c:v>
                </c:pt>
                <c:pt idx="3194">
                  <c:v>2352</c:v>
                </c:pt>
                <c:pt idx="3195">
                  <c:v>2352</c:v>
                </c:pt>
                <c:pt idx="3196">
                  <c:v>2344</c:v>
                </c:pt>
                <c:pt idx="3197">
                  <c:v>2354</c:v>
                </c:pt>
                <c:pt idx="3198">
                  <c:v>2336</c:v>
                </c:pt>
                <c:pt idx="3199">
                  <c:v>2350</c:v>
                </c:pt>
                <c:pt idx="3200">
                  <c:v>2380</c:v>
                </c:pt>
                <c:pt idx="3201">
                  <c:v>2354</c:v>
                </c:pt>
                <c:pt idx="3202">
                  <c:v>2356</c:v>
                </c:pt>
                <c:pt idx="3203">
                  <c:v>2356</c:v>
                </c:pt>
                <c:pt idx="3204">
                  <c:v>2366</c:v>
                </c:pt>
                <c:pt idx="3205">
                  <c:v>2354</c:v>
                </c:pt>
                <c:pt idx="3206">
                  <c:v>2370</c:v>
                </c:pt>
                <c:pt idx="3207">
                  <c:v>2350</c:v>
                </c:pt>
                <c:pt idx="3208">
                  <c:v>2352</c:v>
                </c:pt>
                <c:pt idx="3209">
                  <c:v>2354</c:v>
                </c:pt>
                <c:pt idx="3210">
                  <c:v>2392</c:v>
                </c:pt>
                <c:pt idx="3211">
                  <c:v>2368</c:v>
                </c:pt>
                <c:pt idx="3212">
                  <c:v>2366</c:v>
                </c:pt>
                <c:pt idx="3213">
                  <c:v>2360</c:v>
                </c:pt>
                <c:pt idx="3214">
                  <c:v>2372</c:v>
                </c:pt>
                <c:pt idx="3215">
                  <c:v>2350</c:v>
                </c:pt>
                <c:pt idx="3216">
                  <c:v>2352</c:v>
                </c:pt>
                <c:pt idx="3217">
                  <c:v>2346</c:v>
                </c:pt>
                <c:pt idx="3218">
                  <c:v>2362</c:v>
                </c:pt>
                <c:pt idx="3219">
                  <c:v>2360</c:v>
                </c:pt>
                <c:pt idx="3220">
                  <c:v>2360</c:v>
                </c:pt>
                <c:pt idx="3221">
                  <c:v>2368</c:v>
                </c:pt>
                <c:pt idx="3222">
                  <c:v>2366</c:v>
                </c:pt>
                <c:pt idx="3223">
                  <c:v>2362</c:v>
                </c:pt>
                <c:pt idx="3224">
                  <c:v>2390</c:v>
                </c:pt>
                <c:pt idx="3225">
                  <c:v>2356</c:v>
                </c:pt>
                <c:pt idx="3226">
                  <c:v>2368</c:v>
                </c:pt>
                <c:pt idx="3227">
                  <c:v>2388</c:v>
                </c:pt>
                <c:pt idx="3228">
                  <c:v>2388</c:v>
                </c:pt>
                <c:pt idx="3229">
                  <c:v>2382</c:v>
                </c:pt>
                <c:pt idx="3230">
                  <c:v>2366</c:v>
                </c:pt>
                <c:pt idx="3231">
                  <c:v>2354</c:v>
                </c:pt>
                <c:pt idx="3232">
                  <c:v>2352</c:v>
                </c:pt>
                <c:pt idx="3233">
                  <c:v>2384</c:v>
                </c:pt>
                <c:pt idx="3234">
                  <c:v>2372</c:v>
                </c:pt>
                <c:pt idx="3235">
                  <c:v>2384</c:v>
                </c:pt>
                <c:pt idx="3236">
                  <c:v>2346</c:v>
                </c:pt>
                <c:pt idx="3237">
                  <c:v>2374</c:v>
                </c:pt>
                <c:pt idx="3238">
                  <c:v>2376</c:v>
                </c:pt>
                <c:pt idx="3239">
                  <c:v>2380</c:v>
                </c:pt>
                <c:pt idx="3240">
                  <c:v>2346</c:v>
                </c:pt>
                <c:pt idx="3241">
                  <c:v>2388</c:v>
                </c:pt>
                <c:pt idx="3242">
                  <c:v>2384</c:v>
                </c:pt>
                <c:pt idx="3243">
                  <c:v>2358</c:v>
                </c:pt>
                <c:pt idx="3244">
                  <c:v>2388</c:v>
                </c:pt>
                <c:pt idx="3245">
                  <c:v>2378</c:v>
                </c:pt>
                <c:pt idx="3246">
                  <c:v>2374</c:v>
                </c:pt>
                <c:pt idx="3247">
                  <c:v>2392</c:v>
                </c:pt>
                <c:pt idx="3248">
                  <c:v>2360</c:v>
                </c:pt>
                <c:pt idx="3249">
                  <c:v>2376</c:v>
                </c:pt>
                <c:pt idx="3250">
                  <c:v>2370</c:v>
                </c:pt>
                <c:pt idx="3251">
                  <c:v>2368</c:v>
                </c:pt>
                <c:pt idx="3252">
                  <c:v>2360</c:v>
                </c:pt>
                <c:pt idx="3253">
                  <c:v>2374</c:v>
                </c:pt>
                <c:pt idx="3254">
                  <c:v>2370</c:v>
                </c:pt>
                <c:pt idx="3255">
                  <c:v>2362</c:v>
                </c:pt>
                <c:pt idx="3256">
                  <c:v>2366</c:v>
                </c:pt>
                <c:pt idx="3257">
                  <c:v>2360</c:v>
                </c:pt>
                <c:pt idx="3258">
                  <c:v>2394</c:v>
                </c:pt>
                <c:pt idx="3259">
                  <c:v>2350</c:v>
                </c:pt>
                <c:pt idx="3260">
                  <c:v>2372</c:v>
                </c:pt>
                <c:pt idx="3261">
                  <c:v>2390</c:v>
                </c:pt>
                <c:pt idx="3262">
                  <c:v>2376</c:v>
                </c:pt>
                <c:pt idx="3263">
                  <c:v>2372</c:v>
                </c:pt>
                <c:pt idx="3264">
                  <c:v>2378</c:v>
                </c:pt>
                <c:pt idx="3265">
                  <c:v>2396</c:v>
                </c:pt>
                <c:pt idx="3266">
                  <c:v>2356</c:v>
                </c:pt>
                <c:pt idx="3267">
                  <c:v>2368</c:v>
                </c:pt>
                <c:pt idx="3268">
                  <c:v>2352</c:v>
                </c:pt>
                <c:pt idx="3269">
                  <c:v>2380</c:v>
                </c:pt>
                <c:pt idx="3270">
                  <c:v>2366</c:v>
                </c:pt>
                <c:pt idx="3271">
                  <c:v>2360</c:v>
                </c:pt>
                <c:pt idx="3272">
                  <c:v>2374</c:v>
                </c:pt>
                <c:pt idx="3273">
                  <c:v>2354</c:v>
                </c:pt>
                <c:pt idx="3274">
                  <c:v>2372</c:v>
                </c:pt>
                <c:pt idx="3275">
                  <c:v>2368</c:v>
                </c:pt>
                <c:pt idx="3276">
                  <c:v>2368</c:v>
                </c:pt>
                <c:pt idx="3277">
                  <c:v>2372</c:v>
                </c:pt>
                <c:pt idx="3278">
                  <c:v>2378</c:v>
                </c:pt>
                <c:pt idx="3279">
                  <c:v>2358</c:v>
                </c:pt>
                <c:pt idx="3280">
                  <c:v>2360</c:v>
                </c:pt>
                <c:pt idx="3281">
                  <c:v>2382</c:v>
                </c:pt>
                <c:pt idx="3282">
                  <c:v>2374</c:v>
                </c:pt>
                <c:pt idx="3283">
                  <c:v>2378</c:v>
                </c:pt>
                <c:pt idx="3284">
                  <c:v>2354</c:v>
                </c:pt>
                <c:pt idx="3285">
                  <c:v>2370</c:v>
                </c:pt>
                <c:pt idx="3286">
                  <c:v>2358</c:v>
                </c:pt>
                <c:pt idx="3287">
                  <c:v>2374</c:v>
                </c:pt>
                <c:pt idx="3288">
                  <c:v>2366</c:v>
                </c:pt>
                <c:pt idx="3289">
                  <c:v>2350</c:v>
                </c:pt>
                <c:pt idx="3290">
                  <c:v>2364</c:v>
                </c:pt>
                <c:pt idx="3291">
                  <c:v>2366</c:v>
                </c:pt>
                <c:pt idx="3292">
                  <c:v>2362</c:v>
                </c:pt>
                <c:pt idx="3293">
                  <c:v>2360</c:v>
                </c:pt>
                <c:pt idx="3294">
                  <c:v>2342</c:v>
                </c:pt>
                <c:pt idx="3295">
                  <c:v>2350</c:v>
                </c:pt>
                <c:pt idx="3296">
                  <c:v>2368</c:v>
                </c:pt>
                <c:pt idx="3297">
                  <c:v>2366</c:v>
                </c:pt>
                <c:pt idx="3298">
                  <c:v>2340</c:v>
                </c:pt>
                <c:pt idx="3299">
                  <c:v>2358</c:v>
                </c:pt>
                <c:pt idx="3300">
                  <c:v>2346</c:v>
                </c:pt>
                <c:pt idx="3301">
                  <c:v>2374</c:v>
                </c:pt>
                <c:pt idx="3302">
                  <c:v>2370</c:v>
                </c:pt>
                <c:pt idx="3303">
                  <c:v>2342</c:v>
                </c:pt>
                <c:pt idx="3304">
                  <c:v>2350</c:v>
                </c:pt>
                <c:pt idx="3305">
                  <c:v>2364</c:v>
                </c:pt>
                <c:pt idx="3306">
                  <c:v>2390</c:v>
                </c:pt>
                <c:pt idx="3307">
                  <c:v>2344</c:v>
                </c:pt>
                <c:pt idx="3308">
                  <c:v>2374</c:v>
                </c:pt>
                <c:pt idx="3309">
                  <c:v>2348</c:v>
                </c:pt>
                <c:pt idx="3310">
                  <c:v>2354</c:v>
                </c:pt>
                <c:pt idx="3311">
                  <c:v>2370</c:v>
                </c:pt>
                <c:pt idx="3312">
                  <c:v>2344</c:v>
                </c:pt>
                <c:pt idx="3313">
                  <c:v>2358</c:v>
                </c:pt>
                <c:pt idx="3314">
                  <c:v>2360</c:v>
                </c:pt>
                <c:pt idx="3315">
                  <c:v>2356</c:v>
                </c:pt>
                <c:pt idx="3316">
                  <c:v>2352</c:v>
                </c:pt>
                <c:pt idx="3317">
                  <c:v>2350</c:v>
                </c:pt>
                <c:pt idx="3318">
                  <c:v>2356</c:v>
                </c:pt>
                <c:pt idx="3319">
                  <c:v>2360</c:v>
                </c:pt>
                <c:pt idx="3320">
                  <c:v>2350</c:v>
                </c:pt>
                <c:pt idx="3321">
                  <c:v>2364</c:v>
                </c:pt>
                <c:pt idx="3322">
                  <c:v>2344</c:v>
                </c:pt>
                <c:pt idx="3323">
                  <c:v>2358</c:v>
                </c:pt>
                <c:pt idx="3324">
                  <c:v>2366</c:v>
                </c:pt>
                <c:pt idx="3325">
                  <c:v>2382</c:v>
                </c:pt>
                <c:pt idx="3326">
                  <c:v>2374</c:v>
                </c:pt>
                <c:pt idx="3327">
                  <c:v>2362</c:v>
                </c:pt>
                <c:pt idx="3328">
                  <c:v>2364</c:v>
                </c:pt>
                <c:pt idx="3329">
                  <c:v>2366</c:v>
                </c:pt>
                <c:pt idx="3330">
                  <c:v>2370</c:v>
                </c:pt>
                <c:pt idx="3331">
                  <c:v>2354</c:v>
                </c:pt>
                <c:pt idx="3332">
                  <c:v>2356</c:v>
                </c:pt>
                <c:pt idx="3333">
                  <c:v>2358</c:v>
                </c:pt>
                <c:pt idx="3334">
                  <c:v>2394</c:v>
                </c:pt>
                <c:pt idx="3335">
                  <c:v>2350</c:v>
                </c:pt>
                <c:pt idx="3336">
                  <c:v>2356</c:v>
                </c:pt>
                <c:pt idx="3337">
                  <c:v>2346</c:v>
                </c:pt>
                <c:pt idx="3338">
                  <c:v>2364</c:v>
                </c:pt>
                <c:pt idx="3339">
                  <c:v>2354</c:v>
                </c:pt>
                <c:pt idx="3340">
                  <c:v>2352</c:v>
                </c:pt>
                <c:pt idx="3341">
                  <c:v>2346</c:v>
                </c:pt>
                <c:pt idx="3342">
                  <c:v>2358</c:v>
                </c:pt>
                <c:pt idx="3343">
                  <c:v>2372</c:v>
                </c:pt>
                <c:pt idx="3344">
                  <c:v>2370</c:v>
                </c:pt>
                <c:pt idx="3345">
                  <c:v>2366</c:v>
                </c:pt>
                <c:pt idx="3346">
                  <c:v>2376</c:v>
                </c:pt>
                <c:pt idx="3347">
                  <c:v>2358</c:v>
                </c:pt>
                <c:pt idx="3348">
                  <c:v>2372</c:v>
                </c:pt>
                <c:pt idx="3349">
                  <c:v>2350</c:v>
                </c:pt>
                <c:pt idx="3350">
                  <c:v>2376</c:v>
                </c:pt>
                <c:pt idx="3351">
                  <c:v>2364</c:v>
                </c:pt>
                <c:pt idx="3352">
                  <c:v>2374</c:v>
                </c:pt>
                <c:pt idx="3353">
                  <c:v>2358</c:v>
                </c:pt>
                <c:pt idx="3354">
                  <c:v>2368</c:v>
                </c:pt>
                <c:pt idx="3355">
                  <c:v>2362</c:v>
                </c:pt>
                <c:pt idx="3356">
                  <c:v>2394</c:v>
                </c:pt>
                <c:pt idx="3357">
                  <c:v>2372</c:v>
                </c:pt>
                <c:pt idx="3358">
                  <c:v>2368</c:v>
                </c:pt>
                <c:pt idx="3359">
                  <c:v>2342</c:v>
                </c:pt>
                <c:pt idx="3360">
                  <c:v>2366</c:v>
                </c:pt>
                <c:pt idx="3361">
                  <c:v>2358</c:v>
                </c:pt>
                <c:pt idx="3362">
                  <c:v>2374</c:v>
                </c:pt>
                <c:pt idx="3363">
                  <c:v>2356</c:v>
                </c:pt>
                <c:pt idx="3364">
                  <c:v>2352</c:v>
                </c:pt>
                <c:pt idx="3365">
                  <c:v>2370</c:v>
                </c:pt>
                <c:pt idx="3366">
                  <c:v>2370</c:v>
                </c:pt>
                <c:pt idx="3367">
                  <c:v>2396</c:v>
                </c:pt>
                <c:pt idx="3368">
                  <c:v>2366</c:v>
                </c:pt>
                <c:pt idx="3369">
                  <c:v>2374</c:v>
                </c:pt>
                <c:pt idx="3370">
                  <c:v>2386</c:v>
                </c:pt>
                <c:pt idx="3371">
                  <c:v>2374</c:v>
                </c:pt>
                <c:pt idx="3372">
                  <c:v>2360</c:v>
                </c:pt>
                <c:pt idx="3373">
                  <c:v>2356</c:v>
                </c:pt>
                <c:pt idx="3374">
                  <c:v>2360</c:v>
                </c:pt>
                <c:pt idx="3375">
                  <c:v>2368</c:v>
                </c:pt>
                <c:pt idx="3376">
                  <c:v>2366</c:v>
                </c:pt>
                <c:pt idx="3377">
                  <c:v>2366</c:v>
                </c:pt>
                <c:pt idx="3378">
                  <c:v>2348</c:v>
                </c:pt>
                <c:pt idx="3379">
                  <c:v>2370</c:v>
                </c:pt>
                <c:pt idx="3380">
                  <c:v>2352</c:v>
                </c:pt>
                <c:pt idx="3381">
                  <c:v>2374</c:v>
                </c:pt>
                <c:pt idx="3382">
                  <c:v>2374</c:v>
                </c:pt>
                <c:pt idx="3383">
                  <c:v>2338</c:v>
                </c:pt>
                <c:pt idx="3384">
                  <c:v>2370</c:v>
                </c:pt>
                <c:pt idx="3385">
                  <c:v>2370</c:v>
                </c:pt>
                <c:pt idx="3386">
                  <c:v>2354</c:v>
                </c:pt>
                <c:pt idx="3387">
                  <c:v>2356</c:v>
                </c:pt>
                <c:pt idx="3388">
                  <c:v>2356</c:v>
                </c:pt>
                <c:pt idx="3389">
                  <c:v>2366</c:v>
                </c:pt>
                <c:pt idx="3390">
                  <c:v>2368</c:v>
                </c:pt>
                <c:pt idx="3391">
                  <c:v>2358</c:v>
                </c:pt>
                <c:pt idx="3392">
                  <c:v>2356</c:v>
                </c:pt>
                <c:pt idx="3393">
                  <c:v>2376</c:v>
                </c:pt>
                <c:pt idx="3394">
                  <c:v>2378</c:v>
                </c:pt>
                <c:pt idx="3395">
                  <c:v>2362</c:v>
                </c:pt>
                <c:pt idx="3396">
                  <c:v>2346</c:v>
                </c:pt>
                <c:pt idx="3397">
                  <c:v>2378</c:v>
                </c:pt>
                <c:pt idx="3398">
                  <c:v>2366</c:v>
                </c:pt>
                <c:pt idx="3399">
                  <c:v>2366</c:v>
                </c:pt>
                <c:pt idx="3400">
                  <c:v>2366</c:v>
                </c:pt>
                <c:pt idx="3401">
                  <c:v>2370</c:v>
                </c:pt>
                <c:pt idx="3402">
                  <c:v>2358</c:v>
                </c:pt>
                <c:pt idx="3403">
                  <c:v>2388</c:v>
                </c:pt>
                <c:pt idx="3404">
                  <c:v>2352</c:v>
                </c:pt>
                <c:pt idx="3405">
                  <c:v>2368</c:v>
                </c:pt>
                <c:pt idx="3406">
                  <c:v>2362</c:v>
                </c:pt>
                <c:pt idx="3407">
                  <c:v>2356</c:v>
                </c:pt>
                <c:pt idx="3408">
                  <c:v>2362</c:v>
                </c:pt>
                <c:pt idx="3409">
                  <c:v>2360</c:v>
                </c:pt>
                <c:pt idx="3410">
                  <c:v>2370</c:v>
                </c:pt>
                <c:pt idx="3411">
                  <c:v>2374</c:v>
                </c:pt>
                <c:pt idx="3412">
                  <c:v>2348</c:v>
                </c:pt>
                <c:pt idx="3413">
                  <c:v>2372</c:v>
                </c:pt>
                <c:pt idx="3414">
                  <c:v>2362</c:v>
                </c:pt>
                <c:pt idx="3415">
                  <c:v>2366</c:v>
                </c:pt>
                <c:pt idx="3416">
                  <c:v>2364</c:v>
                </c:pt>
                <c:pt idx="3417">
                  <c:v>2340</c:v>
                </c:pt>
                <c:pt idx="3418">
                  <c:v>2368</c:v>
                </c:pt>
                <c:pt idx="3419">
                  <c:v>2376</c:v>
                </c:pt>
                <c:pt idx="3420">
                  <c:v>2376</c:v>
                </c:pt>
                <c:pt idx="3421">
                  <c:v>2358</c:v>
                </c:pt>
                <c:pt idx="3422">
                  <c:v>2356</c:v>
                </c:pt>
                <c:pt idx="3423">
                  <c:v>2372</c:v>
                </c:pt>
                <c:pt idx="3424">
                  <c:v>2342</c:v>
                </c:pt>
                <c:pt idx="3425">
                  <c:v>2352</c:v>
                </c:pt>
                <c:pt idx="3426">
                  <c:v>2362</c:v>
                </c:pt>
                <c:pt idx="3427">
                  <c:v>2358</c:v>
                </c:pt>
                <c:pt idx="3428">
                  <c:v>2360</c:v>
                </c:pt>
                <c:pt idx="3429">
                  <c:v>2362</c:v>
                </c:pt>
                <c:pt idx="3430">
                  <c:v>2382</c:v>
                </c:pt>
                <c:pt idx="3431">
                  <c:v>2374</c:v>
                </c:pt>
                <c:pt idx="3432">
                  <c:v>2382</c:v>
                </c:pt>
                <c:pt idx="3433">
                  <c:v>2372</c:v>
                </c:pt>
                <c:pt idx="3434">
                  <c:v>2380</c:v>
                </c:pt>
                <c:pt idx="3435">
                  <c:v>2370</c:v>
                </c:pt>
                <c:pt idx="3436">
                  <c:v>2360</c:v>
                </c:pt>
                <c:pt idx="3437">
                  <c:v>2358</c:v>
                </c:pt>
                <c:pt idx="3438">
                  <c:v>2358</c:v>
                </c:pt>
                <c:pt idx="3439">
                  <c:v>2374</c:v>
                </c:pt>
                <c:pt idx="3440">
                  <c:v>2336</c:v>
                </c:pt>
                <c:pt idx="3441">
                  <c:v>2358</c:v>
                </c:pt>
                <c:pt idx="3442">
                  <c:v>2348</c:v>
                </c:pt>
                <c:pt idx="3443">
                  <c:v>2372</c:v>
                </c:pt>
                <c:pt idx="3444">
                  <c:v>2370</c:v>
                </c:pt>
                <c:pt idx="3445">
                  <c:v>2350</c:v>
                </c:pt>
                <c:pt idx="3446">
                  <c:v>2368</c:v>
                </c:pt>
                <c:pt idx="3447">
                  <c:v>2346</c:v>
                </c:pt>
                <c:pt idx="3448">
                  <c:v>2350</c:v>
                </c:pt>
                <c:pt idx="3449">
                  <c:v>2352</c:v>
                </c:pt>
                <c:pt idx="3450">
                  <c:v>2372</c:v>
                </c:pt>
                <c:pt idx="3451">
                  <c:v>2366</c:v>
                </c:pt>
                <c:pt idx="3452">
                  <c:v>2362</c:v>
                </c:pt>
                <c:pt idx="3453">
                  <c:v>2346</c:v>
                </c:pt>
                <c:pt idx="3454">
                  <c:v>2354</c:v>
                </c:pt>
                <c:pt idx="3455">
                  <c:v>2344</c:v>
                </c:pt>
                <c:pt idx="3456">
                  <c:v>2344</c:v>
                </c:pt>
                <c:pt idx="3457">
                  <c:v>2352</c:v>
                </c:pt>
                <c:pt idx="3458">
                  <c:v>2366</c:v>
                </c:pt>
                <c:pt idx="3459">
                  <c:v>2356</c:v>
                </c:pt>
                <c:pt idx="3460">
                  <c:v>2370</c:v>
                </c:pt>
                <c:pt idx="3461">
                  <c:v>2372</c:v>
                </c:pt>
                <c:pt idx="3462">
                  <c:v>2374</c:v>
                </c:pt>
                <c:pt idx="3463">
                  <c:v>2362</c:v>
                </c:pt>
                <c:pt idx="3464">
                  <c:v>2364</c:v>
                </c:pt>
                <c:pt idx="3465">
                  <c:v>2362</c:v>
                </c:pt>
                <c:pt idx="3466">
                  <c:v>2342</c:v>
                </c:pt>
                <c:pt idx="3467">
                  <c:v>2368</c:v>
                </c:pt>
                <c:pt idx="3468">
                  <c:v>2360</c:v>
                </c:pt>
                <c:pt idx="3469">
                  <c:v>2370</c:v>
                </c:pt>
                <c:pt idx="3470">
                  <c:v>2352</c:v>
                </c:pt>
                <c:pt idx="3471">
                  <c:v>2356</c:v>
                </c:pt>
                <c:pt idx="3472">
                  <c:v>2364</c:v>
                </c:pt>
                <c:pt idx="3473">
                  <c:v>2372</c:v>
                </c:pt>
                <c:pt idx="3474">
                  <c:v>2354</c:v>
                </c:pt>
                <c:pt idx="3475">
                  <c:v>2356</c:v>
                </c:pt>
                <c:pt idx="3476">
                  <c:v>2360</c:v>
                </c:pt>
                <c:pt idx="3477">
                  <c:v>2356</c:v>
                </c:pt>
                <c:pt idx="3478">
                  <c:v>2362</c:v>
                </c:pt>
                <c:pt idx="3479">
                  <c:v>2360</c:v>
                </c:pt>
                <c:pt idx="3480">
                  <c:v>2354</c:v>
                </c:pt>
                <c:pt idx="3481">
                  <c:v>2342</c:v>
                </c:pt>
                <c:pt idx="3482">
                  <c:v>2354</c:v>
                </c:pt>
                <c:pt idx="3483">
                  <c:v>2358</c:v>
                </c:pt>
                <c:pt idx="3484">
                  <c:v>2366</c:v>
                </c:pt>
                <c:pt idx="3485">
                  <c:v>2370</c:v>
                </c:pt>
                <c:pt idx="3486">
                  <c:v>2358</c:v>
                </c:pt>
                <c:pt idx="3487">
                  <c:v>2370</c:v>
                </c:pt>
                <c:pt idx="3488">
                  <c:v>2372</c:v>
                </c:pt>
                <c:pt idx="3489">
                  <c:v>2342</c:v>
                </c:pt>
                <c:pt idx="3490">
                  <c:v>2382</c:v>
                </c:pt>
                <c:pt idx="3491">
                  <c:v>2368</c:v>
                </c:pt>
                <c:pt idx="3492">
                  <c:v>2360</c:v>
                </c:pt>
                <c:pt idx="3493">
                  <c:v>2364</c:v>
                </c:pt>
                <c:pt idx="3494">
                  <c:v>2376</c:v>
                </c:pt>
                <c:pt idx="3495">
                  <c:v>2356</c:v>
                </c:pt>
                <c:pt idx="3496">
                  <c:v>2350</c:v>
                </c:pt>
                <c:pt idx="3497">
                  <c:v>2360</c:v>
                </c:pt>
                <c:pt idx="3498">
                  <c:v>2352</c:v>
                </c:pt>
                <c:pt idx="3499">
                  <c:v>2358</c:v>
                </c:pt>
                <c:pt idx="3500">
                  <c:v>2378</c:v>
                </c:pt>
                <c:pt idx="3501">
                  <c:v>2370</c:v>
                </c:pt>
                <c:pt idx="3502">
                  <c:v>2356</c:v>
                </c:pt>
                <c:pt idx="3503">
                  <c:v>2366</c:v>
                </c:pt>
                <c:pt idx="3504">
                  <c:v>2358</c:v>
                </c:pt>
                <c:pt idx="3505">
                  <c:v>2356</c:v>
                </c:pt>
                <c:pt idx="3506">
                  <c:v>2384</c:v>
                </c:pt>
                <c:pt idx="3507">
                  <c:v>2370</c:v>
                </c:pt>
                <c:pt idx="3508">
                  <c:v>2354</c:v>
                </c:pt>
                <c:pt idx="3509">
                  <c:v>2356</c:v>
                </c:pt>
                <c:pt idx="3510">
                  <c:v>2354</c:v>
                </c:pt>
                <c:pt idx="3511">
                  <c:v>2358</c:v>
                </c:pt>
                <c:pt idx="3512">
                  <c:v>2360</c:v>
                </c:pt>
                <c:pt idx="3513">
                  <c:v>2364</c:v>
                </c:pt>
                <c:pt idx="3514">
                  <c:v>2356</c:v>
                </c:pt>
                <c:pt idx="3515">
                  <c:v>2356</c:v>
                </c:pt>
                <c:pt idx="3516">
                  <c:v>2362</c:v>
                </c:pt>
                <c:pt idx="3517">
                  <c:v>2372</c:v>
                </c:pt>
                <c:pt idx="3518">
                  <c:v>2382</c:v>
                </c:pt>
                <c:pt idx="3519">
                  <c:v>2354</c:v>
                </c:pt>
                <c:pt idx="3520">
                  <c:v>2340</c:v>
                </c:pt>
                <c:pt idx="3521">
                  <c:v>2344</c:v>
                </c:pt>
                <c:pt idx="3522">
                  <c:v>2372</c:v>
                </c:pt>
                <c:pt idx="3523">
                  <c:v>2358</c:v>
                </c:pt>
                <c:pt idx="3524">
                  <c:v>2388</c:v>
                </c:pt>
                <c:pt idx="3525">
                  <c:v>2368</c:v>
                </c:pt>
                <c:pt idx="3526">
                  <c:v>2374</c:v>
                </c:pt>
                <c:pt idx="3527">
                  <c:v>2354</c:v>
                </c:pt>
                <c:pt idx="3528">
                  <c:v>2358</c:v>
                </c:pt>
                <c:pt idx="3529">
                  <c:v>2370</c:v>
                </c:pt>
                <c:pt idx="3530">
                  <c:v>2382</c:v>
                </c:pt>
                <c:pt idx="3531">
                  <c:v>2354</c:v>
                </c:pt>
                <c:pt idx="3532">
                  <c:v>2370</c:v>
                </c:pt>
                <c:pt idx="3533">
                  <c:v>2370</c:v>
                </c:pt>
                <c:pt idx="3534">
                  <c:v>2350</c:v>
                </c:pt>
                <c:pt idx="3535">
                  <c:v>2376</c:v>
                </c:pt>
                <c:pt idx="3536">
                  <c:v>2376</c:v>
                </c:pt>
                <c:pt idx="3537">
                  <c:v>2382</c:v>
                </c:pt>
                <c:pt idx="3538">
                  <c:v>2352</c:v>
                </c:pt>
                <c:pt idx="3539">
                  <c:v>2374</c:v>
                </c:pt>
                <c:pt idx="3540">
                  <c:v>2360</c:v>
                </c:pt>
                <c:pt idx="3541">
                  <c:v>2372</c:v>
                </c:pt>
                <c:pt idx="3542">
                  <c:v>2350</c:v>
                </c:pt>
                <c:pt idx="3543">
                  <c:v>2360</c:v>
                </c:pt>
                <c:pt idx="3544">
                  <c:v>2346</c:v>
                </c:pt>
                <c:pt idx="3545">
                  <c:v>2350</c:v>
                </c:pt>
                <c:pt idx="3546">
                  <c:v>2356</c:v>
                </c:pt>
                <c:pt idx="3547">
                  <c:v>2368</c:v>
                </c:pt>
                <c:pt idx="3548">
                  <c:v>2356</c:v>
                </c:pt>
                <c:pt idx="3549">
                  <c:v>2362</c:v>
                </c:pt>
                <c:pt idx="3550">
                  <c:v>2354</c:v>
                </c:pt>
                <c:pt idx="3551">
                  <c:v>2370</c:v>
                </c:pt>
                <c:pt idx="3552">
                  <c:v>2360</c:v>
                </c:pt>
                <c:pt idx="3553">
                  <c:v>2402</c:v>
                </c:pt>
                <c:pt idx="3554">
                  <c:v>2360</c:v>
                </c:pt>
                <c:pt idx="3555">
                  <c:v>2378</c:v>
                </c:pt>
                <c:pt idx="3556">
                  <c:v>2368</c:v>
                </c:pt>
                <c:pt idx="3557">
                  <c:v>2384</c:v>
                </c:pt>
                <c:pt idx="3558">
                  <c:v>2356</c:v>
                </c:pt>
                <c:pt idx="3559">
                  <c:v>2354</c:v>
                </c:pt>
                <c:pt idx="3560">
                  <c:v>2368</c:v>
                </c:pt>
                <c:pt idx="3561">
                  <c:v>2384</c:v>
                </c:pt>
                <c:pt idx="3562">
                  <c:v>2368</c:v>
                </c:pt>
                <c:pt idx="3563">
                  <c:v>2392</c:v>
                </c:pt>
                <c:pt idx="3564">
                  <c:v>2380</c:v>
                </c:pt>
                <c:pt idx="3565">
                  <c:v>2358</c:v>
                </c:pt>
                <c:pt idx="3566">
                  <c:v>2368</c:v>
                </c:pt>
                <c:pt idx="3567">
                  <c:v>2354</c:v>
                </c:pt>
                <c:pt idx="3568">
                  <c:v>2350</c:v>
                </c:pt>
                <c:pt idx="3569">
                  <c:v>2382</c:v>
                </c:pt>
                <c:pt idx="3570">
                  <c:v>2380</c:v>
                </c:pt>
                <c:pt idx="3571">
                  <c:v>2372</c:v>
                </c:pt>
                <c:pt idx="3572">
                  <c:v>2370</c:v>
                </c:pt>
                <c:pt idx="3573">
                  <c:v>2376</c:v>
                </c:pt>
                <c:pt idx="3574">
                  <c:v>2366</c:v>
                </c:pt>
                <c:pt idx="3575">
                  <c:v>2374</c:v>
                </c:pt>
                <c:pt idx="3576">
                  <c:v>2356</c:v>
                </c:pt>
                <c:pt idx="3577">
                  <c:v>2370</c:v>
                </c:pt>
                <c:pt idx="3578">
                  <c:v>2382</c:v>
                </c:pt>
                <c:pt idx="3579">
                  <c:v>2354</c:v>
                </c:pt>
                <c:pt idx="3580">
                  <c:v>2362</c:v>
                </c:pt>
                <c:pt idx="3581">
                  <c:v>2374</c:v>
                </c:pt>
                <c:pt idx="3582">
                  <c:v>2362</c:v>
                </c:pt>
                <c:pt idx="3583">
                  <c:v>2360</c:v>
                </c:pt>
                <c:pt idx="3584">
                  <c:v>2348</c:v>
                </c:pt>
                <c:pt idx="3585">
                  <c:v>2366</c:v>
                </c:pt>
                <c:pt idx="3586">
                  <c:v>2350</c:v>
                </c:pt>
                <c:pt idx="3587">
                  <c:v>2352</c:v>
                </c:pt>
                <c:pt idx="3588">
                  <c:v>2368</c:v>
                </c:pt>
                <c:pt idx="3589">
                  <c:v>2346</c:v>
                </c:pt>
                <c:pt idx="3590">
                  <c:v>2368</c:v>
                </c:pt>
                <c:pt idx="3591">
                  <c:v>2344</c:v>
                </c:pt>
                <c:pt idx="3592">
                  <c:v>2372</c:v>
                </c:pt>
                <c:pt idx="3593">
                  <c:v>2364</c:v>
                </c:pt>
                <c:pt idx="3594">
                  <c:v>2378</c:v>
                </c:pt>
                <c:pt idx="3595">
                  <c:v>2370</c:v>
                </c:pt>
                <c:pt idx="3596">
                  <c:v>2368</c:v>
                </c:pt>
                <c:pt idx="3597">
                  <c:v>2382</c:v>
                </c:pt>
                <c:pt idx="3598">
                  <c:v>2372</c:v>
                </c:pt>
                <c:pt idx="3599">
                  <c:v>2372</c:v>
                </c:pt>
                <c:pt idx="3600">
                  <c:v>2384</c:v>
                </c:pt>
                <c:pt idx="3601">
                  <c:v>2356</c:v>
                </c:pt>
                <c:pt idx="3602">
                  <c:v>2362</c:v>
                </c:pt>
                <c:pt idx="3603">
                  <c:v>2384</c:v>
                </c:pt>
                <c:pt idx="3604">
                  <c:v>2352</c:v>
                </c:pt>
                <c:pt idx="3605">
                  <c:v>2360</c:v>
                </c:pt>
                <c:pt idx="3606">
                  <c:v>2356</c:v>
                </c:pt>
                <c:pt idx="3607">
                  <c:v>2382</c:v>
                </c:pt>
                <c:pt idx="3608">
                  <c:v>2388</c:v>
                </c:pt>
                <c:pt idx="3609">
                  <c:v>2362</c:v>
                </c:pt>
                <c:pt idx="3610">
                  <c:v>2372</c:v>
                </c:pt>
                <c:pt idx="3611">
                  <c:v>2366</c:v>
                </c:pt>
                <c:pt idx="3612">
                  <c:v>2346</c:v>
                </c:pt>
                <c:pt idx="3613">
                  <c:v>2376</c:v>
                </c:pt>
                <c:pt idx="3614">
                  <c:v>2368</c:v>
                </c:pt>
                <c:pt idx="3615">
                  <c:v>2374</c:v>
                </c:pt>
                <c:pt idx="3616">
                  <c:v>2372</c:v>
                </c:pt>
                <c:pt idx="3617">
                  <c:v>2358</c:v>
                </c:pt>
                <c:pt idx="3618">
                  <c:v>2356</c:v>
                </c:pt>
                <c:pt idx="3619">
                  <c:v>2372</c:v>
                </c:pt>
                <c:pt idx="3620">
                  <c:v>2380</c:v>
                </c:pt>
                <c:pt idx="3621">
                  <c:v>2386</c:v>
                </c:pt>
                <c:pt idx="3622">
                  <c:v>2358</c:v>
                </c:pt>
                <c:pt idx="3623">
                  <c:v>2364</c:v>
                </c:pt>
                <c:pt idx="3624">
                  <c:v>2362</c:v>
                </c:pt>
                <c:pt idx="3625">
                  <c:v>2366</c:v>
                </c:pt>
                <c:pt idx="3626">
                  <c:v>2376</c:v>
                </c:pt>
                <c:pt idx="3627">
                  <c:v>2358</c:v>
                </c:pt>
                <c:pt idx="3628">
                  <c:v>2346</c:v>
                </c:pt>
                <c:pt idx="3629">
                  <c:v>2372</c:v>
                </c:pt>
                <c:pt idx="3630">
                  <c:v>2354</c:v>
                </c:pt>
                <c:pt idx="3631">
                  <c:v>2356</c:v>
                </c:pt>
                <c:pt idx="3632">
                  <c:v>2366</c:v>
                </c:pt>
                <c:pt idx="3633">
                  <c:v>2358</c:v>
                </c:pt>
                <c:pt idx="3634">
                  <c:v>2348</c:v>
                </c:pt>
                <c:pt idx="3635">
                  <c:v>2348</c:v>
                </c:pt>
                <c:pt idx="3636">
                  <c:v>2358</c:v>
                </c:pt>
                <c:pt idx="3637">
                  <c:v>2376</c:v>
                </c:pt>
                <c:pt idx="3638">
                  <c:v>2346</c:v>
                </c:pt>
                <c:pt idx="3639">
                  <c:v>2368</c:v>
                </c:pt>
                <c:pt idx="3640">
                  <c:v>2364</c:v>
                </c:pt>
                <c:pt idx="3641">
                  <c:v>2352</c:v>
                </c:pt>
                <c:pt idx="3642">
                  <c:v>2364</c:v>
                </c:pt>
                <c:pt idx="3643">
                  <c:v>2360</c:v>
                </c:pt>
                <c:pt idx="3644">
                  <c:v>2368</c:v>
                </c:pt>
                <c:pt idx="3645">
                  <c:v>2336</c:v>
                </c:pt>
                <c:pt idx="3646">
                  <c:v>2378</c:v>
                </c:pt>
                <c:pt idx="3647">
                  <c:v>2370</c:v>
                </c:pt>
                <c:pt idx="3648">
                  <c:v>2362</c:v>
                </c:pt>
                <c:pt idx="3649">
                  <c:v>2352</c:v>
                </c:pt>
                <c:pt idx="3650">
                  <c:v>2364</c:v>
                </c:pt>
                <c:pt idx="3651">
                  <c:v>2344</c:v>
                </c:pt>
                <c:pt idx="3652">
                  <c:v>2346</c:v>
                </c:pt>
                <c:pt idx="3653">
                  <c:v>2368</c:v>
                </c:pt>
                <c:pt idx="3654">
                  <c:v>2356</c:v>
                </c:pt>
                <c:pt idx="3655">
                  <c:v>2356</c:v>
                </c:pt>
                <c:pt idx="3656">
                  <c:v>2362</c:v>
                </c:pt>
                <c:pt idx="3657">
                  <c:v>2356</c:v>
                </c:pt>
                <c:pt idx="3658">
                  <c:v>2380</c:v>
                </c:pt>
                <c:pt idx="3659">
                  <c:v>2384</c:v>
                </c:pt>
                <c:pt idx="3660">
                  <c:v>2386</c:v>
                </c:pt>
                <c:pt idx="3661">
                  <c:v>2350</c:v>
                </c:pt>
                <c:pt idx="3662">
                  <c:v>2344</c:v>
                </c:pt>
                <c:pt idx="3663">
                  <c:v>2336</c:v>
                </c:pt>
                <c:pt idx="3664">
                  <c:v>2334</c:v>
                </c:pt>
                <c:pt idx="3665">
                  <c:v>2362</c:v>
                </c:pt>
                <c:pt idx="3666">
                  <c:v>2350</c:v>
                </c:pt>
                <c:pt idx="3667">
                  <c:v>2358</c:v>
                </c:pt>
                <c:pt idx="3668">
                  <c:v>2370</c:v>
                </c:pt>
                <c:pt idx="3669">
                  <c:v>2368</c:v>
                </c:pt>
                <c:pt idx="3670">
                  <c:v>2352</c:v>
                </c:pt>
                <c:pt idx="3671">
                  <c:v>2358</c:v>
                </c:pt>
                <c:pt idx="3672">
                  <c:v>2364</c:v>
                </c:pt>
                <c:pt idx="3673">
                  <c:v>2358</c:v>
                </c:pt>
                <c:pt idx="3674">
                  <c:v>2364</c:v>
                </c:pt>
                <c:pt idx="3675">
                  <c:v>2376</c:v>
                </c:pt>
                <c:pt idx="3676">
                  <c:v>2368</c:v>
                </c:pt>
                <c:pt idx="3677">
                  <c:v>2354</c:v>
                </c:pt>
                <c:pt idx="3678">
                  <c:v>2364</c:v>
                </c:pt>
                <c:pt idx="3679">
                  <c:v>2362</c:v>
                </c:pt>
                <c:pt idx="3680">
                  <c:v>2362</c:v>
                </c:pt>
                <c:pt idx="3681">
                  <c:v>2366</c:v>
                </c:pt>
                <c:pt idx="3682">
                  <c:v>2352</c:v>
                </c:pt>
                <c:pt idx="3683">
                  <c:v>2376</c:v>
                </c:pt>
                <c:pt idx="3684">
                  <c:v>2358</c:v>
                </c:pt>
                <c:pt idx="3685">
                  <c:v>2340</c:v>
                </c:pt>
                <c:pt idx="3686">
                  <c:v>2352</c:v>
                </c:pt>
                <c:pt idx="3687">
                  <c:v>2366</c:v>
                </c:pt>
                <c:pt idx="3688">
                  <c:v>2386</c:v>
                </c:pt>
                <c:pt idx="3689">
                  <c:v>2352</c:v>
                </c:pt>
                <c:pt idx="3690">
                  <c:v>2370</c:v>
                </c:pt>
                <c:pt idx="3691">
                  <c:v>2370</c:v>
                </c:pt>
                <c:pt idx="3692">
                  <c:v>2358</c:v>
                </c:pt>
                <c:pt idx="3693">
                  <c:v>2366</c:v>
                </c:pt>
                <c:pt idx="3694">
                  <c:v>2356</c:v>
                </c:pt>
                <c:pt idx="3695">
                  <c:v>2346</c:v>
                </c:pt>
                <c:pt idx="3696">
                  <c:v>2342</c:v>
                </c:pt>
                <c:pt idx="3697">
                  <c:v>2354</c:v>
                </c:pt>
                <c:pt idx="3698">
                  <c:v>2356</c:v>
                </c:pt>
                <c:pt idx="3699">
                  <c:v>2358</c:v>
                </c:pt>
                <c:pt idx="3700">
                  <c:v>2356</c:v>
                </c:pt>
                <c:pt idx="3701">
                  <c:v>2364</c:v>
                </c:pt>
                <c:pt idx="3702">
                  <c:v>2374</c:v>
                </c:pt>
                <c:pt idx="3703">
                  <c:v>2346</c:v>
                </c:pt>
                <c:pt idx="3704">
                  <c:v>2360</c:v>
                </c:pt>
                <c:pt idx="3705">
                  <c:v>2376</c:v>
                </c:pt>
                <c:pt idx="3706">
                  <c:v>2372</c:v>
                </c:pt>
                <c:pt idx="3707">
                  <c:v>2362</c:v>
                </c:pt>
                <c:pt idx="3708">
                  <c:v>2372</c:v>
                </c:pt>
                <c:pt idx="3709">
                  <c:v>2364</c:v>
                </c:pt>
                <c:pt idx="3710">
                  <c:v>2356</c:v>
                </c:pt>
                <c:pt idx="3711">
                  <c:v>2378</c:v>
                </c:pt>
                <c:pt idx="3712">
                  <c:v>2352</c:v>
                </c:pt>
                <c:pt idx="3713">
                  <c:v>2346</c:v>
                </c:pt>
                <c:pt idx="3714">
                  <c:v>2376</c:v>
                </c:pt>
                <c:pt idx="3715">
                  <c:v>2358</c:v>
                </c:pt>
                <c:pt idx="3716">
                  <c:v>2362</c:v>
                </c:pt>
                <c:pt idx="3717">
                  <c:v>2370</c:v>
                </c:pt>
                <c:pt idx="3718">
                  <c:v>2346</c:v>
                </c:pt>
                <c:pt idx="3719">
                  <c:v>2368</c:v>
                </c:pt>
                <c:pt idx="3720">
                  <c:v>2358</c:v>
                </c:pt>
                <c:pt idx="3721">
                  <c:v>2342</c:v>
                </c:pt>
                <c:pt idx="3722">
                  <c:v>2362</c:v>
                </c:pt>
                <c:pt idx="3723">
                  <c:v>2352</c:v>
                </c:pt>
                <c:pt idx="3724">
                  <c:v>2366</c:v>
                </c:pt>
                <c:pt idx="3725">
                  <c:v>2346</c:v>
                </c:pt>
                <c:pt idx="3726">
                  <c:v>2362</c:v>
                </c:pt>
                <c:pt idx="3727">
                  <c:v>2362</c:v>
                </c:pt>
                <c:pt idx="3728">
                  <c:v>2360</c:v>
                </c:pt>
                <c:pt idx="3729">
                  <c:v>2370</c:v>
                </c:pt>
                <c:pt idx="3730">
                  <c:v>2346</c:v>
                </c:pt>
                <c:pt idx="3731">
                  <c:v>2350</c:v>
                </c:pt>
                <c:pt idx="3732">
                  <c:v>2370</c:v>
                </c:pt>
                <c:pt idx="3733">
                  <c:v>2374</c:v>
                </c:pt>
                <c:pt idx="3734">
                  <c:v>2372</c:v>
                </c:pt>
                <c:pt idx="3735">
                  <c:v>2362</c:v>
                </c:pt>
                <c:pt idx="3736">
                  <c:v>2366</c:v>
                </c:pt>
                <c:pt idx="3737">
                  <c:v>2368</c:v>
                </c:pt>
                <c:pt idx="3738">
                  <c:v>2370</c:v>
                </c:pt>
                <c:pt idx="3739">
                  <c:v>2366</c:v>
                </c:pt>
                <c:pt idx="3740">
                  <c:v>2368</c:v>
                </c:pt>
                <c:pt idx="3741">
                  <c:v>2356</c:v>
                </c:pt>
                <c:pt idx="3742">
                  <c:v>2366</c:v>
                </c:pt>
                <c:pt idx="3743">
                  <c:v>2364</c:v>
                </c:pt>
                <c:pt idx="3744">
                  <c:v>2370</c:v>
                </c:pt>
                <c:pt idx="3745">
                  <c:v>2358</c:v>
                </c:pt>
                <c:pt idx="3746">
                  <c:v>2366</c:v>
                </c:pt>
                <c:pt idx="3747">
                  <c:v>2376</c:v>
                </c:pt>
                <c:pt idx="3748">
                  <c:v>2352</c:v>
                </c:pt>
                <c:pt idx="3749">
                  <c:v>2368</c:v>
                </c:pt>
                <c:pt idx="3750">
                  <c:v>2352</c:v>
                </c:pt>
                <c:pt idx="3751">
                  <c:v>2372</c:v>
                </c:pt>
                <c:pt idx="3752">
                  <c:v>2356</c:v>
                </c:pt>
                <c:pt idx="3753">
                  <c:v>2352</c:v>
                </c:pt>
                <c:pt idx="3754">
                  <c:v>2344</c:v>
                </c:pt>
                <c:pt idx="3755">
                  <c:v>2372</c:v>
                </c:pt>
                <c:pt idx="3756">
                  <c:v>2364</c:v>
                </c:pt>
                <c:pt idx="3757">
                  <c:v>2362</c:v>
                </c:pt>
                <c:pt idx="3758">
                  <c:v>2358</c:v>
                </c:pt>
                <c:pt idx="3759">
                  <c:v>2364</c:v>
                </c:pt>
                <c:pt idx="3760">
                  <c:v>2366</c:v>
                </c:pt>
                <c:pt idx="3761">
                  <c:v>2382</c:v>
                </c:pt>
                <c:pt idx="3762">
                  <c:v>2344</c:v>
                </c:pt>
                <c:pt idx="3763">
                  <c:v>2354</c:v>
                </c:pt>
                <c:pt idx="3764">
                  <c:v>2366</c:v>
                </c:pt>
                <c:pt idx="3765">
                  <c:v>2356</c:v>
                </c:pt>
                <c:pt idx="3766">
                  <c:v>2354</c:v>
                </c:pt>
                <c:pt idx="3767">
                  <c:v>2372</c:v>
                </c:pt>
                <c:pt idx="3768">
                  <c:v>2356</c:v>
                </c:pt>
                <c:pt idx="3769">
                  <c:v>2366</c:v>
                </c:pt>
                <c:pt idx="3770">
                  <c:v>2374</c:v>
                </c:pt>
                <c:pt idx="3771">
                  <c:v>2354</c:v>
                </c:pt>
                <c:pt idx="3772">
                  <c:v>2370</c:v>
                </c:pt>
                <c:pt idx="3773">
                  <c:v>2374</c:v>
                </c:pt>
                <c:pt idx="3774">
                  <c:v>2352</c:v>
                </c:pt>
                <c:pt idx="3775">
                  <c:v>2356</c:v>
                </c:pt>
                <c:pt idx="3776">
                  <c:v>2360</c:v>
                </c:pt>
                <c:pt idx="3777">
                  <c:v>2368</c:v>
                </c:pt>
                <c:pt idx="3778">
                  <c:v>2340</c:v>
                </c:pt>
                <c:pt idx="3779">
                  <c:v>2346</c:v>
                </c:pt>
                <c:pt idx="3780">
                  <c:v>2368</c:v>
                </c:pt>
                <c:pt idx="3781">
                  <c:v>2348</c:v>
                </c:pt>
                <c:pt idx="3782">
                  <c:v>2364</c:v>
                </c:pt>
                <c:pt idx="3783">
                  <c:v>2368</c:v>
                </c:pt>
                <c:pt idx="3784">
                  <c:v>2372</c:v>
                </c:pt>
                <c:pt idx="3785">
                  <c:v>2354</c:v>
                </c:pt>
                <c:pt idx="3786">
                  <c:v>2366</c:v>
                </c:pt>
                <c:pt idx="3787">
                  <c:v>2370</c:v>
                </c:pt>
                <c:pt idx="3788">
                  <c:v>2366</c:v>
                </c:pt>
                <c:pt idx="3789">
                  <c:v>2344</c:v>
                </c:pt>
                <c:pt idx="3790">
                  <c:v>2358</c:v>
                </c:pt>
                <c:pt idx="3791">
                  <c:v>2350</c:v>
                </c:pt>
                <c:pt idx="3792">
                  <c:v>2364</c:v>
                </c:pt>
                <c:pt idx="3793">
                  <c:v>2362</c:v>
                </c:pt>
                <c:pt idx="3794">
                  <c:v>2376</c:v>
                </c:pt>
                <c:pt idx="3795">
                  <c:v>2378</c:v>
                </c:pt>
                <c:pt idx="3796">
                  <c:v>2366</c:v>
                </c:pt>
                <c:pt idx="3797">
                  <c:v>2364</c:v>
                </c:pt>
                <c:pt idx="3798">
                  <c:v>2368</c:v>
                </c:pt>
                <c:pt idx="3799">
                  <c:v>2362</c:v>
                </c:pt>
                <c:pt idx="3800">
                  <c:v>2356</c:v>
                </c:pt>
                <c:pt idx="3801">
                  <c:v>2374</c:v>
                </c:pt>
                <c:pt idx="3802">
                  <c:v>2374</c:v>
                </c:pt>
                <c:pt idx="3803">
                  <c:v>2362</c:v>
                </c:pt>
                <c:pt idx="3804">
                  <c:v>2350</c:v>
                </c:pt>
                <c:pt idx="3805">
                  <c:v>2360</c:v>
                </c:pt>
                <c:pt idx="3806">
                  <c:v>2372</c:v>
                </c:pt>
                <c:pt idx="3807">
                  <c:v>2374</c:v>
                </c:pt>
                <c:pt idx="3808">
                  <c:v>2358</c:v>
                </c:pt>
                <c:pt idx="3809">
                  <c:v>2376</c:v>
                </c:pt>
                <c:pt idx="3810">
                  <c:v>2348</c:v>
                </c:pt>
                <c:pt idx="3811">
                  <c:v>2352</c:v>
                </c:pt>
                <c:pt idx="3812">
                  <c:v>2356</c:v>
                </c:pt>
                <c:pt idx="3813">
                  <c:v>2352</c:v>
                </c:pt>
                <c:pt idx="3814">
                  <c:v>2356</c:v>
                </c:pt>
                <c:pt idx="3815">
                  <c:v>2378</c:v>
                </c:pt>
                <c:pt idx="3816">
                  <c:v>2376</c:v>
                </c:pt>
                <c:pt idx="3817">
                  <c:v>2352</c:v>
                </c:pt>
                <c:pt idx="3818">
                  <c:v>2366</c:v>
                </c:pt>
                <c:pt idx="3819">
                  <c:v>2358</c:v>
                </c:pt>
                <c:pt idx="3820">
                  <c:v>2362</c:v>
                </c:pt>
                <c:pt idx="3821">
                  <c:v>2350</c:v>
                </c:pt>
                <c:pt idx="3822">
                  <c:v>2356</c:v>
                </c:pt>
                <c:pt idx="3823">
                  <c:v>2344</c:v>
                </c:pt>
                <c:pt idx="3824">
                  <c:v>2356</c:v>
                </c:pt>
                <c:pt idx="3825">
                  <c:v>2340</c:v>
                </c:pt>
                <c:pt idx="3826">
                  <c:v>2370</c:v>
                </c:pt>
                <c:pt idx="3827">
                  <c:v>2360</c:v>
                </c:pt>
                <c:pt idx="3828">
                  <c:v>2340</c:v>
                </c:pt>
                <c:pt idx="3829">
                  <c:v>2352</c:v>
                </c:pt>
                <c:pt idx="3830">
                  <c:v>2372</c:v>
                </c:pt>
                <c:pt idx="3831">
                  <c:v>2368</c:v>
                </c:pt>
                <c:pt idx="3832">
                  <c:v>2348</c:v>
                </c:pt>
                <c:pt idx="3833">
                  <c:v>2370</c:v>
                </c:pt>
                <c:pt idx="3834">
                  <c:v>2356</c:v>
                </c:pt>
                <c:pt idx="3835">
                  <c:v>2362</c:v>
                </c:pt>
                <c:pt idx="3836">
                  <c:v>2372</c:v>
                </c:pt>
                <c:pt idx="3837">
                  <c:v>2364</c:v>
                </c:pt>
                <c:pt idx="3838">
                  <c:v>2358</c:v>
                </c:pt>
                <c:pt idx="3839">
                  <c:v>2358</c:v>
                </c:pt>
                <c:pt idx="3840">
                  <c:v>2360</c:v>
                </c:pt>
                <c:pt idx="3841">
                  <c:v>2358</c:v>
                </c:pt>
                <c:pt idx="3842">
                  <c:v>2384</c:v>
                </c:pt>
                <c:pt idx="3843">
                  <c:v>2354</c:v>
                </c:pt>
                <c:pt idx="3844">
                  <c:v>2376</c:v>
                </c:pt>
                <c:pt idx="3845">
                  <c:v>2368</c:v>
                </c:pt>
                <c:pt idx="3846">
                  <c:v>2360</c:v>
                </c:pt>
                <c:pt idx="3847">
                  <c:v>2372</c:v>
                </c:pt>
                <c:pt idx="3848">
                  <c:v>2362</c:v>
                </c:pt>
                <c:pt idx="3849">
                  <c:v>2392</c:v>
                </c:pt>
                <c:pt idx="3850">
                  <c:v>2358</c:v>
                </c:pt>
                <c:pt idx="3851">
                  <c:v>2342</c:v>
                </c:pt>
                <c:pt idx="3852">
                  <c:v>2344</c:v>
                </c:pt>
                <c:pt idx="3853">
                  <c:v>2374</c:v>
                </c:pt>
                <c:pt idx="3854">
                  <c:v>2358</c:v>
                </c:pt>
                <c:pt idx="3855">
                  <c:v>2366</c:v>
                </c:pt>
                <c:pt idx="3856">
                  <c:v>2354</c:v>
                </c:pt>
                <c:pt idx="3857">
                  <c:v>2366</c:v>
                </c:pt>
                <c:pt idx="3858">
                  <c:v>2362</c:v>
                </c:pt>
                <c:pt idx="3859">
                  <c:v>2332</c:v>
                </c:pt>
                <c:pt idx="3860">
                  <c:v>2356</c:v>
                </c:pt>
                <c:pt idx="3861">
                  <c:v>2392</c:v>
                </c:pt>
                <c:pt idx="3862">
                  <c:v>2376</c:v>
                </c:pt>
                <c:pt idx="3863">
                  <c:v>2340</c:v>
                </c:pt>
                <c:pt idx="3864">
                  <c:v>2356</c:v>
                </c:pt>
                <c:pt idx="3865">
                  <c:v>2360</c:v>
                </c:pt>
                <c:pt idx="3866">
                  <c:v>2364</c:v>
                </c:pt>
                <c:pt idx="3867">
                  <c:v>2344</c:v>
                </c:pt>
                <c:pt idx="3868">
                  <c:v>2380</c:v>
                </c:pt>
                <c:pt idx="3869">
                  <c:v>2362</c:v>
                </c:pt>
                <c:pt idx="3870">
                  <c:v>2366</c:v>
                </c:pt>
                <c:pt idx="3871">
                  <c:v>2350</c:v>
                </c:pt>
                <c:pt idx="3872">
                  <c:v>2372</c:v>
                </c:pt>
                <c:pt idx="3873">
                  <c:v>2352</c:v>
                </c:pt>
                <c:pt idx="3874">
                  <c:v>2356</c:v>
                </c:pt>
                <c:pt idx="3875">
                  <c:v>2372</c:v>
                </c:pt>
                <c:pt idx="3876">
                  <c:v>2358</c:v>
                </c:pt>
                <c:pt idx="3877">
                  <c:v>2370</c:v>
                </c:pt>
                <c:pt idx="3878">
                  <c:v>2388</c:v>
                </c:pt>
                <c:pt idx="3879">
                  <c:v>2354</c:v>
                </c:pt>
                <c:pt idx="3880">
                  <c:v>2366</c:v>
                </c:pt>
                <c:pt idx="3881">
                  <c:v>2354</c:v>
                </c:pt>
                <c:pt idx="3882">
                  <c:v>2348</c:v>
                </c:pt>
                <c:pt idx="3883">
                  <c:v>2368</c:v>
                </c:pt>
                <c:pt idx="3884">
                  <c:v>2354</c:v>
                </c:pt>
                <c:pt idx="3885">
                  <c:v>2352</c:v>
                </c:pt>
                <c:pt idx="3886">
                  <c:v>2386</c:v>
                </c:pt>
                <c:pt idx="3887">
                  <c:v>2362</c:v>
                </c:pt>
                <c:pt idx="3888">
                  <c:v>2358</c:v>
                </c:pt>
                <c:pt idx="3889">
                  <c:v>2354</c:v>
                </c:pt>
                <c:pt idx="3890">
                  <c:v>2362</c:v>
                </c:pt>
                <c:pt idx="3891">
                  <c:v>2342</c:v>
                </c:pt>
                <c:pt idx="3892">
                  <c:v>2366</c:v>
                </c:pt>
                <c:pt idx="3893">
                  <c:v>2358</c:v>
                </c:pt>
                <c:pt idx="3894">
                  <c:v>2368</c:v>
                </c:pt>
                <c:pt idx="3895">
                  <c:v>2370</c:v>
                </c:pt>
                <c:pt idx="3896">
                  <c:v>2362</c:v>
                </c:pt>
                <c:pt idx="3897">
                  <c:v>2374</c:v>
                </c:pt>
                <c:pt idx="3898">
                  <c:v>2366</c:v>
                </c:pt>
                <c:pt idx="3899">
                  <c:v>2364</c:v>
                </c:pt>
                <c:pt idx="3900">
                  <c:v>2350</c:v>
                </c:pt>
                <c:pt idx="3901">
                  <c:v>2340</c:v>
                </c:pt>
                <c:pt idx="3902">
                  <c:v>2360</c:v>
                </c:pt>
                <c:pt idx="3903">
                  <c:v>2366</c:v>
                </c:pt>
                <c:pt idx="3904">
                  <c:v>2378</c:v>
                </c:pt>
                <c:pt idx="3905">
                  <c:v>2368</c:v>
                </c:pt>
                <c:pt idx="3906">
                  <c:v>2368</c:v>
                </c:pt>
                <c:pt idx="3907">
                  <c:v>2348</c:v>
                </c:pt>
                <c:pt idx="3908">
                  <c:v>2354</c:v>
                </c:pt>
                <c:pt idx="3909">
                  <c:v>2350</c:v>
                </c:pt>
                <c:pt idx="3910">
                  <c:v>2352</c:v>
                </c:pt>
                <c:pt idx="3911">
                  <c:v>2364</c:v>
                </c:pt>
                <c:pt idx="3912">
                  <c:v>2364</c:v>
                </c:pt>
                <c:pt idx="3913">
                  <c:v>2350</c:v>
                </c:pt>
                <c:pt idx="3914">
                  <c:v>2378</c:v>
                </c:pt>
                <c:pt idx="3915">
                  <c:v>2354</c:v>
                </c:pt>
                <c:pt idx="3916">
                  <c:v>2366</c:v>
                </c:pt>
                <c:pt idx="3917">
                  <c:v>2350</c:v>
                </c:pt>
                <c:pt idx="3918">
                  <c:v>2346</c:v>
                </c:pt>
                <c:pt idx="3919">
                  <c:v>2350</c:v>
                </c:pt>
                <c:pt idx="3920">
                  <c:v>2358</c:v>
                </c:pt>
                <c:pt idx="3921">
                  <c:v>2370</c:v>
                </c:pt>
                <c:pt idx="3922">
                  <c:v>2352</c:v>
                </c:pt>
                <c:pt idx="3923">
                  <c:v>2352</c:v>
                </c:pt>
                <c:pt idx="3924">
                  <c:v>2350</c:v>
                </c:pt>
                <c:pt idx="3925">
                  <c:v>2352</c:v>
                </c:pt>
                <c:pt idx="3926">
                  <c:v>2350</c:v>
                </c:pt>
                <c:pt idx="3927">
                  <c:v>2340</c:v>
                </c:pt>
                <c:pt idx="3928">
                  <c:v>2352</c:v>
                </c:pt>
                <c:pt idx="3929">
                  <c:v>2364</c:v>
                </c:pt>
                <c:pt idx="3930">
                  <c:v>2362</c:v>
                </c:pt>
                <c:pt idx="3931">
                  <c:v>2356</c:v>
                </c:pt>
                <c:pt idx="3932">
                  <c:v>2360</c:v>
                </c:pt>
                <c:pt idx="3933">
                  <c:v>2384</c:v>
                </c:pt>
                <c:pt idx="3934">
                  <c:v>2356</c:v>
                </c:pt>
                <c:pt idx="3935">
                  <c:v>2360</c:v>
                </c:pt>
                <c:pt idx="3936">
                  <c:v>2362</c:v>
                </c:pt>
                <c:pt idx="3937">
                  <c:v>2346</c:v>
                </c:pt>
                <c:pt idx="3938">
                  <c:v>2348</c:v>
                </c:pt>
                <c:pt idx="3939">
                  <c:v>2352</c:v>
                </c:pt>
                <c:pt idx="3940">
                  <c:v>2360</c:v>
                </c:pt>
                <c:pt idx="3941">
                  <c:v>2364</c:v>
                </c:pt>
                <c:pt idx="3942">
                  <c:v>2356</c:v>
                </c:pt>
                <c:pt idx="3943">
                  <c:v>2360</c:v>
                </c:pt>
                <c:pt idx="3944">
                  <c:v>2350</c:v>
                </c:pt>
                <c:pt idx="3945">
                  <c:v>2342</c:v>
                </c:pt>
                <c:pt idx="3946">
                  <c:v>2352</c:v>
                </c:pt>
                <c:pt idx="3947">
                  <c:v>2360</c:v>
                </c:pt>
                <c:pt idx="3948">
                  <c:v>2346</c:v>
                </c:pt>
                <c:pt idx="3949">
                  <c:v>2368</c:v>
                </c:pt>
                <c:pt idx="3950">
                  <c:v>2356</c:v>
                </c:pt>
                <c:pt idx="3951">
                  <c:v>2382</c:v>
                </c:pt>
                <c:pt idx="3952">
                  <c:v>2344</c:v>
                </c:pt>
                <c:pt idx="3953">
                  <c:v>2360</c:v>
                </c:pt>
                <c:pt idx="3954">
                  <c:v>2352</c:v>
                </c:pt>
                <c:pt idx="3955">
                  <c:v>2356</c:v>
                </c:pt>
                <c:pt idx="3956">
                  <c:v>2350</c:v>
                </c:pt>
                <c:pt idx="3957">
                  <c:v>2360</c:v>
                </c:pt>
                <c:pt idx="3958">
                  <c:v>2360</c:v>
                </c:pt>
                <c:pt idx="3959">
                  <c:v>2348</c:v>
                </c:pt>
                <c:pt idx="3960">
                  <c:v>2360</c:v>
                </c:pt>
                <c:pt idx="3961">
                  <c:v>2370</c:v>
                </c:pt>
                <c:pt idx="3962">
                  <c:v>2378</c:v>
                </c:pt>
                <c:pt idx="3963">
                  <c:v>2358</c:v>
                </c:pt>
                <c:pt idx="3964">
                  <c:v>2364</c:v>
                </c:pt>
                <c:pt idx="3965">
                  <c:v>2360</c:v>
                </c:pt>
                <c:pt idx="3966">
                  <c:v>2364</c:v>
                </c:pt>
                <c:pt idx="3967">
                  <c:v>2342</c:v>
                </c:pt>
                <c:pt idx="3968">
                  <c:v>2374</c:v>
                </c:pt>
                <c:pt idx="3969">
                  <c:v>2364</c:v>
                </c:pt>
                <c:pt idx="3970">
                  <c:v>2366</c:v>
                </c:pt>
                <c:pt idx="3971">
                  <c:v>2358</c:v>
                </c:pt>
                <c:pt idx="3972">
                  <c:v>2366</c:v>
                </c:pt>
                <c:pt idx="3973">
                  <c:v>2370</c:v>
                </c:pt>
                <c:pt idx="3974">
                  <c:v>2360</c:v>
                </c:pt>
                <c:pt idx="3975">
                  <c:v>2336</c:v>
                </c:pt>
                <c:pt idx="3976">
                  <c:v>2370</c:v>
                </c:pt>
                <c:pt idx="3977">
                  <c:v>2374</c:v>
                </c:pt>
                <c:pt idx="3978">
                  <c:v>2388</c:v>
                </c:pt>
                <c:pt idx="3979">
                  <c:v>2364</c:v>
                </c:pt>
                <c:pt idx="3980">
                  <c:v>2342</c:v>
                </c:pt>
                <c:pt idx="3981">
                  <c:v>2340</c:v>
                </c:pt>
                <c:pt idx="3982">
                  <c:v>2368</c:v>
                </c:pt>
                <c:pt idx="3983">
                  <c:v>2364</c:v>
                </c:pt>
                <c:pt idx="3984">
                  <c:v>2382</c:v>
                </c:pt>
                <c:pt idx="3985">
                  <c:v>2368</c:v>
                </c:pt>
                <c:pt idx="3986">
                  <c:v>2364</c:v>
                </c:pt>
                <c:pt idx="3987">
                  <c:v>2366</c:v>
                </c:pt>
                <c:pt idx="3988">
                  <c:v>2358</c:v>
                </c:pt>
                <c:pt idx="3989">
                  <c:v>2380</c:v>
                </c:pt>
                <c:pt idx="3990">
                  <c:v>2356</c:v>
                </c:pt>
                <c:pt idx="3991">
                  <c:v>2336</c:v>
                </c:pt>
                <c:pt idx="3992">
                  <c:v>2344</c:v>
                </c:pt>
                <c:pt idx="3993">
                  <c:v>2372</c:v>
                </c:pt>
                <c:pt idx="3994">
                  <c:v>2354</c:v>
                </c:pt>
                <c:pt idx="3995">
                  <c:v>2372</c:v>
                </c:pt>
                <c:pt idx="3996">
                  <c:v>2378</c:v>
                </c:pt>
                <c:pt idx="3997">
                  <c:v>2360</c:v>
                </c:pt>
                <c:pt idx="3998">
                  <c:v>2382</c:v>
                </c:pt>
                <c:pt idx="3999">
                  <c:v>2362</c:v>
                </c:pt>
                <c:pt idx="4000">
                  <c:v>2348</c:v>
                </c:pt>
                <c:pt idx="4001">
                  <c:v>2336</c:v>
                </c:pt>
                <c:pt idx="4002">
                  <c:v>2380</c:v>
                </c:pt>
                <c:pt idx="4003">
                  <c:v>2364</c:v>
                </c:pt>
                <c:pt idx="4004">
                  <c:v>2348</c:v>
                </c:pt>
                <c:pt idx="4005">
                  <c:v>2368</c:v>
                </c:pt>
                <c:pt idx="4006">
                  <c:v>2366</c:v>
                </c:pt>
                <c:pt idx="4007">
                  <c:v>2334</c:v>
                </c:pt>
                <c:pt idx="4008">
                  <c:v>2358</c:v>
                </c:pt>
                <c:pt idx="4009">
                  <c:v>2372</c:v>
                </c:pt>
                <c:pt idx="4010">
                  <c:v>2348</c:v>
                </c:pt>
                <c:pt idx="4011">
                  <c:v>2340</c:v>
                </c:pt>
                <c:pt idx="4012">
                  <c:v>2366</c:v>
                </c:pt>
                <c:pt idx="4013">
                  <c:v>2358</c:v>
                </c:pt>
                <c:pt idx="4014">
                  <c:v>2350</c:v>
                </c:pt>
                <c:pt idx="4015">
                  <c:v>2364</c:v>
                </c:pt>
                <c:pt idx="4016">
                  <c:v>2348</c:v>
                </c:pt>
                <c:pt idx="4017">
                  <c:v>2356</c:v>
                </c:pt>
                <c:pt idx="4018">
                  <c:v>2352</c:v>
                </c:pt>
                <c:pt idx="4019">
                  <c:v>2356</c:v>
                </c:pt>
                <c:pt idx="4020">
                  <c:v>2350</c:v>
                </c:pt>
                <c:pt idx="4021">
                  <c:v>2350</c:v>
                </c:pt>
                <c:pt idx="4022">
                  <c:v>2380</c:v>
                </c:pt>
                <c:pt idx="4023">
                  <c:v>2336</c:v>
                </c:pt>
                <c:pt idx="4024">
                  <c:v>2366</c:v>
                </c:pt>
                <c:pt idx="4025">
                  <c:v>2360</c:v>
                </c:pt>
                <c:pt idx="4026">
                  <c:v>2346</c:v>
                </c:pt>
                <c:pt idx="4027">
                  <c:v>2352</c:v>
                </c:pt>
                <c:pt idx="4028">
                  <c:v>2356</c:v>
                </c:pt>
                <c:pt idx="4029">
                  <c:v>2362</c:v>
                </c:pt>
                <c:pt idx="4030">
                  <c:v>2348</c:v>
                </c:pt>
                <c:pt idx="4031">
                  <c:v>2356</c:v>
                </c:pt>
                <c:pt idx="4032">
                  <c:v>2368</c:v>
                </c:pt>
                <c:pt idx="4033">
                  <c:v>2346</c:v>
                </c:pt>
                <c:pt idx="4034">
                  <c:v>2336</c:v>
                </c:pt>
                <c:pt idx="4035">
                  <c:v>2364</c:v>
                </c:pt>
                <c:pt idx="4036">
                  <c:v>2350</c:v>
                </c:pt>
                <c:pt idx="4037">
                  <c:v>2356</c:v>
                </c:pt>
                <c:pt idx="4038">
                  <c:v>2354</c:v>
                </c:pt>
                <c:pt idx="4039">
                  <c:v>2338</c:v>
                </c:pt>
                <c:pt idx="4040">
                  <c:v>2352</c:v>
                </c:pt>
                <c:pt idx="4041">
                  <c:v>2360</c:v>
                </c:pt>
                <c:pt idx="4042">
                  <c:v>2356</c:v>
                </c:pt>
                <c:pt idx="4043">
                  <c:v>2368</c:v>
                </c:pt>
                <c:pt idx="4044">
                  <c:v>2354</c:v>
                </c:pt>
                <c:pt idx="4045">
                  <c:v>2346</c:v>
                </c:pt>
                <c:pt idx="4046">
                  <c:v>2358</c:v>
                </c:pt>
                <c:pt idx="4047">
                  <c:v>2340</c:v>
                </c:pt>
                <c:pt idx="4048">
                  <c:v>2350</c:v>
                </c:pt>
                <c:pt idx="4049">
                  <c:v>2356</c:v>
                </c:pt>
                <c:pt idx="4050">
                  <c:v>2350</c:v>
                </c:pt>
                <c:pt idx="4051">
                  <c:v>2342</c:v>
                </c:pt>
                <c:pt idx="4052">
                  <c:v>2364</c:v>
                </c:pt>
                <c:pt idx="4053">
                  <c:v>2364</c:v>
                </c:pt>
                <c:pt idx="4054">
                  <c:v>2342</c:v>
                </c:pt>
                <c:pt idx="4055">
                  <c:v>2342</c:v>
                </c:pt>
                <c:pt idx="4056">
                  <c:v>2358</c:v>
                </c:pt>
                <c:pt idx="4057">
                  <c:v>2352</c:v>
                </c:pt>
                <c:pt idx="4058">
                  <c:v>2350</c:v>
                </c:pt>
                <c:pt idx="4059">
                  <c:v>2346</c:v>
                </c:pt>
                <c:pt idx="4060">
                  <c:v>2350</c:v>
                </c:pt>
                <c:pt idx="4061">
                  <c:v>2326</c:v>
                </c:pt>
                <c:pt idx="4062">
                  <c:v>2336</c:v>
                </c:pt>
                <c:pt idx="4063">
                  <c:v>2350</c:v>
                </c:pt>
                <c:pt idx="4064">
                  <c:v>2348</c:v>
                </c:pt>
                <c:pt idx="4065">
                  <c:v>2334</c:v>
                </c:pt>
                <c:pt idx="4066">
                  <c:v>2358</c:v>
                </c:pt>
                <c:pt idx="4067">
                  <c:v>2344</c:v>
                </c:pt>
                <c:pt idx="4068">
                  <c:v>2356</c:v>
                </c:pt>
                <c:pt idx="4069">
                  <c:v>2360</c:v>
                </c:pt>
                <c:pt idx="4070">
                  <c:v>2350</c:v>
                </c:pt>
                <c:pt idx="4071">
                  <c:v>2352</c:v>
                </c:pt>
                <c:pt idx="4072">
                  <c:v>2324</c:v>
                </c:pt>
                <c:pt idx="4073">
                  <c:v>2368</c:v>
                </c:pt>
                <c:pt idx="4074">
                  <c:v>2372</c:v>
                </c:pt>
                <c:pt idx="4075">
                  <c:v>2356</c:v>
                </c:pt>
                <c:pt idx="4076">
                  <c:v>2360</c:v>
                </c:pt>
                <c:pt idx="4077">
                  <c:v>2374</c:v>
                </c:pt>
                <c:pt idx="4078">
                  <c:v>2352</c:v>
                </c:pt>
                <c:pt idx="4079">
                  <c:v>2354</c:v>
                </c:pt>
                <c:pt idx="4080">
                  <c:v>2344</c:v>
                </c:pt>
                <c:pt idx="4081">
                  <c:v>2362</c:v>
                </c:pt>
                <c:pt idx="4082">
                  <c:v>2364</c:v>
                </c:pt>
                <c:pt idx="4083">
                  <c:v>2346</c:v>
                </c:pt>
                <c:pt idx="4084">
                  <c:v>2338</c:v>
                </c:pt>
                <c:pt idx="4085">
                  <c:v>2352</c:v>
                </c:pt>
                <c:pt idx="4086">
                  <c:v>2346</c:v>
                </c:pt>
                <c:pt idx="4087">
                  <c:v>2376</c:v>
                </c:pt>
                <c:pt idx="4088">
                  <c:v>2360</c:v>
                </c:pt>
                <c:pt idx="4089">
                  <c:v>2360</c:v>
                </c:pt>
                <c:pt idx="4090">
                  <c:v>2346</c:v>
                </c:pt>
                <c:pt idx="4091">
                  <c:v>2356</c:v>
                </c:pt>
                <c:pt idx="4092">
                  <c:v>2358</c:v>
                </c:pt>
                <c:pt idx="4093">
                  <c:v>2346</c:v>
                </c:pt>
                <c:pt idx="4094">
                  <c:v>2374</c:v>
                </c:pt>
                <c:pt idx="4095">
                  <c:v>2360</c:v>
                </c:pt>
                <c:pt idx="4096">
                  <c:v>2352</c:v>
                </c:pt>
                <c:pt idx="4097">
                  <c:v>2338</c:v>
                </c:pt>
                <c:pt idx="4098">
                  <c:v>2362</c:v>
                </c:pt>
                <c:pt idx="4099">
                  <c:v>2354</c:v>
                </c:pt>
                <c:pt idx="4100">
                  <c:v>2360</c:v>
                </c:pt>
                <c:pt idx="4101">
                  <c:v>2370</c:v>
                </c:pt>
                <c:pt idx="4102">
                  <c:v>2358</c:v>
                </c:pt>
                <c:pt idx="4103">
                  <c:v>2352</c:v>
                </c:pt>
                <c:pt idx="4104">
                  <c:v>2344</c:v>
                </c:pt>
                <c:pt idx="4105">
                  <c:v>2368</c:v>
                </c:pt>
                <c:pt idx="4106">
                  <c:v>2360</c:v>
                </c:pt>
                <c:pt idx="4107">
                  <c:v>2358</c:v>
                </c:pt>
                <c:pt idx="4108">
                  <c:v>2344</c:v>
                </c:pt>
                <c:pt idx="4109">
                  <c:v>2380</c:v>
                </c:pt>
                <c:pt idx="4110">
                  <c:v>2356</c:v>
                </c:pt>
                <c:pt idx="4111">
                  <c:v>2370</c:v>
                </c:pt>
                <c:pt idx="4112">
                  <c:v>2364</c:v>
                </c:pt>
                <c:pt idx="4113">
                  <c:v>2362</c:v>
                </c:pt>
                <c:pt idx="4114">
                  <c:v>2342</c:v>
                </c:pt>
                <c:pt idx="4115">
                  <c:v>2350</c:v>
                </c:pt>
                <c:pt idx="4116">
                  <c:v>2352</c:v>
                </c:pt>
                <c:pt idx="4117">
                  <c:v>2332</c:v>
                </c:pt>
                <c:pt idx="4118">
                  <c:v>2342</c:v>
                </c:pt>
                <c:pt idx="4119">
                  <c:v>2354</c:v>
                </c:pt>
                <c:pt idx="4120">
                  <c:v>2372</c:v>
                </c:pt>
                <c:pt idx="4121">
                  <c:v>2346</c:v>
                </c:pt>
                <c:pt idx="4122">
                  <c:v>2350</c:v>
                </c:pt>
                <c:pt idx="4123">
                  <c:v>2338</c:v>
                </c:pt>
                <c:pt idx="4124">
                  <c:v>2340</c:v>
                </c:pt>
                <c:pt idx="4125">
                  <c:v>2356</c:v>
                </c:pt>
                <c:pt idx="4126">
                  <c:v>2348</c:v>
                </c:pt>
                <c:pt idx="4127">
                  <c:v>2352</c:v>
                </c:pt>
                <c:pt idx="4128">
                  <c:v>2360</c:v>
                </c:pt>
                <c:pt idx="4129">
                  <c:v>2360</c:v>
                </c:pt>
                <c:pt idx="4130">
                  <c:v>2342</c:v>
                </c:pt>
                <c:pt idx="4131">
                  <c:v>2354</c:v>
                </c:pt>
                <c:pt idx="4132">
                  <c:v>2352</c:v>
                </c:pt>
                <c:pt idx="4133">
                  <c:v>2356</c:v>
                </c:pt>
                <c:pt idx="4134">
                  <c:v>2372</c:v>
                </c:pt>
                <c:pt idx="4135">
                  <c:v>2358</c:v>
                </c:pt>
                <c:pt idx="4136">
                  <c:v>2366</c:v>
                </c:pt>
                <c:pt idx="4137">
                  <c:v>2360</c:v>
                </c:pt>
                <c:pt idx="4138">
                  <c:v>2352</c:v>
                </c:pt>
                <c:pt idx="4139">
                  <c:v>2358</c:v>
                </c:pt>
                <c:pt idx="4140">
                  <c:v>2360</c:v>
                </c:pt>
                <c:pt idx="4141">
                  <c:v>2368</c:v>
                </c:pt>
                <c:pt idx="4142">
                  <c:v>2346</c:v>
                </c:pt>
                <c:pt idx="4143">
                  <c:v>2362</c:v>
                </c:pt>
                <c:pt idx="4144">
                  <c:v>2364</c:v>
                </c:pt>
                <c:pt idx="4145">
                  <c:v>2364</c:v>
                </c:pt>
                <c:pt idx="4146">
                  <c:v>2340</c:v>
                </c:pt>
                <c:pt idx="4147">
                  <c:v>2348</c:v>
                </c:pt>
                <c:pt idx="4148">
                  <c:v>2364</c:v>
                </c:pt>
                <c:pt idx="4149">
                  <c:v>2362</c:v>
                </c:pt>
                <c:pt idx="4150">
                  <c:v>2350</c:v>
                </c:pt>
                <c:pt idx="4151">
                  <c:v>2362</c:v>
                </c:pt>
                <c:pt idx="4152">
                  <c:v>2356</c:v>
                </c:pt>
                <c:pt idx="4153">
                  <c:v>2366</c:v>
                </c:pt>
                <c:pt idx="4154">
                  <c:v>2354</c:v>
                </c:pt>
                <c:pt idx="4155">
                  <c:v>2360</c:v>
                </c:pt>
                <c:pt idx="4156">
                  <c:v>2348</c:v>
                </c:pt>
                <c:pt idx="4157">
                  <c:v>2350</c:v>
                </c:pt>
                <c:pt idx="4158">
                  <c:v>2368</c:v>
                </c:pt>
                <c:pt idx="4159">
                  <c:v>2352</c:v>
                </c:pt>
                <c:pt idx="4160">
                  <c:v>2358</c:v>
                </c:pt>
                <c:pt idx="4161">
                  <c:v>2366</c:v>
                </c:pt>
                <c:pt idx="4162">
                  <c:v>2352</c:v>
                </c:pt>
                <c:pt idx="4163">
                  <c:v>2356</c:v>
                </c:pt>
                <c:pt idx="4164">
                  <c:v>2348</c:v>
                </c:pt>
                <c:pt idx="4165">
                  <c:v>2356</c:v>
                </c:pt>
                <c:pt idx="4166">
                  <c:v>2354</c:v>
                </c:pt>
                <c:pt idx="4167">
                  <c:v>2352</c:v>
                </c:pt>
                <c:pt idx="4168">
                  <c:v>2364</c:v>
                </c:pt>
                <c:pt idx="4169">
                  <c:v>2348</c:v>
                </c:pt>
                <c:pt idx="4170">
                  <c:v>2366</c:v>
                </c:pt>
                <c:pt idx="4171">
                  <c:v>2364</c:v>
                </c:pt>
                <c:pt idx="4172">
                  <c:v>2354</c:v>
                </c:pt>
                <c:pt idx="4173">
                  <c:v>2346</c:v>
                </c:pt>
                <c:pt idx="4174">
                  <c:v>2340</c:v>
                </c:pt>
                <c:pt idx="4175">
                  <c:v>2352</c:v>
                </c:pt>
                <c:pt idx="4176">
                  <c:v>2354</c:v>
                </c:pt>
                <c:pt idx="4177">
                  <c:v>2362</c:v>
                </c:pt>
                <c:pt idx="4178">
                  <c:v>2340</c:v>
                </c:pt>
                <c:pt idx="4179">
                  <c:v>2334</c:v>
                </c:pt>
                <c:pt idx="4180">
                  <c:v>2340</c:v>
                </c:pt>
                <c:pt idx="4181">
                  <c:v>2364</c:v>
                </c:pt>
                <c:pt idx="4182">
                  <c:v>2372</c:v>
                </c:pt>
                <c:pt idx="4183">
                  <c:v>2364</c:v>
                </c:pt>
                <c:pt idx="4184">
                  <c:v>2378</c:v>
                </c:pt>
                <c:pt idx="4185">
                  <c:v>2338</c:v>
                </c:pt>
                <c:pt idx="4186">
                  <c:v>2344</c:v>
                </c:pt>
                <c:pt idx="4187">
                  <c:v>2350</c:v>
                </c:pt>
                <c:pt idx="4188">
                  <c:v>2348</c:v>
                </c:pt>
                <c:pt idx="4189">
                  <c:v>2356</c:v>
                </c:pt>
                <c:pt idx="4190">
                  <c:v>2358</c:v>
                </c:pt>
                <c:pt idx="4191">
                  <c:v>2336</c:v>
                </c:pt>
                <c:pt idx="4192">
                  <c:v>2356</c:v>
                </c:pt>
                <c:pt idx="4193">
                  <c:v>2352</c:v>
                </c:pt>
                <c:pt idx="4194">
                  <c:v>2364</c:v>
                </c:pt>
                <c:pt idx="4195">
                  <c:v>2332</c:v>
                </c:pt>
                <c:pt idx="4196">
                  <c:v>2346</c:v>
                </c:pt>
                <c:pt idx="4197">
                  <c:v>2348</c:v>
                </c:pt>
                <c:pt idx="4198">
                  <c:v>2346</c:v>
                </c:pt>
                <c:pt idx="4199">
                  <c:v>2368</c:v>
                </c:pt>
                <c:pt idx="4200">
                  <c:v>2356</c:v>
                </c:pt>
                <c:pt idx="4201">
                  <c:v>2352</c:v>
                </c:pt>
                <c:pt idx="4202">
                  <c:v>2352</c:v>
                </c:pt>
                <c:pt idx="4203">
                  <c:v>2358</c:v>
                </c:pt>
                <c:pt idx="4204">
                  <c:v>2352</c:v>
                </c:pt>
                <c:pt idx="4205">
                  <c:v>2360</c:v>
                </c:pt>
                <c:pt idx="4206">
                  <c:v>2358</c:v>
                </c:pt>
                <c:pt idx="4207">
                  <c:v>2354</c:v>
                </c:pt>
                <c:pt idx="4208">
                  <c:v>2340</c:v>
                </c:pt>
                <c:pt idx="4209">
                  <c:v>2354</c:v>
                </c:pt>
                <c:pt idx="4210">
                  <c:v>2356</c:v>
                </c:pt>
                <c:pt idx="4211">
                  <c:v>2344</c:v>
                </c:pt>
                <c:pt idx="4212">
                  <c:v>2344</c:v>
                </c:pt>
                <c:pt idx="4213">
                  <c:v>2360</c:v>
                </c:pt>
                <c:pt idx="4214">
                  <c:v>2354</c:v>
                </c:pt>
                <c:pt idx="4215">
                  <c:v>2354</c:v>
                </c:pt>
                <c:pt idx="4216">
                  <c:v>2356</c:v>
                </c:pt>
                <c:pt idx="4217">
                  <c:v>2360</c:v>
                </c:pt>
                <c:pt idx="4218">
                  <c:v>2338</c:v>
                </c:pt>
                <c:pt idx="4219">
                  <c:v>2352</c:v>
                </c:pt>
                <c:pt idx="4220">
                  <c:v>2338</c:v>
                </c:pt>
                <c:pt idx="4221">
                  <c:v>2354</c:v>
                </c:pt>
                <c:pt idx="4222">
                  <c:v>2340</c:v>
                </c:pt>
                <c:pt idx="4223">
                  <c:v>2370</c:v>
                </c:pt>
                <c:pt idx="4224">
                  <c:v>2346</c:v>
                </c:pt>
                <c:pt idx="4225">
                  <c:v>2350</c:v>
                </c:pt>
                <c:pt idx="4226">
                  <c:v>2366</c:v>
                </c:pt>
                <c:pt idx="4227">
                  <c:v>2362</c:v>
                </c:pt>
                <c:pt idx="4228">
                  <c:v>2356</c:v>
                </c:pt>
                <c:pt idx="4229">
                  <c:v>2356</c:v>
                </c:pt>
                <c:pt idx="4230">
                  <c:v>2356</c:v>
                </c:pt>
                <c:pt idx="4231">
                  <c:v>2362</c:v>
                </c:pt>
                <c:pt idx="4232">
                  <c:v>2358</c:v>
                </c:pt>
                <c:pt idx="4233">
                  <c:v>2358</c:v>
                </c:pt>
                <c:pt idx="4234">
                  <c:v>2348</c:v>
                </c:pt>
                <c:pt idx="4235">
                  <c:v>2352</c:v>
                </c:pt>
                <c:pt idx="4236">
                  <c:v>2350</c:v>
                </c:pt>
                <c:pt idx="4237">
                  <c:v>2342</c:v>
                </c:pt>
                <c:pt idx="4238">
                  <c:v>2358</c:v>
                </c:pt>
                <c:pt idx="4239">
                  <c:v>2350</c:v>
                </c:pt>
                <c:pt idx="4240">
                  <c:v>2358</c:v>
                </c:pt>
                <c:pt idx="4241">
                  <c:v>2336</c:v>
                </c:pt>
                <c:pt idx="4242">
                  <c:v>2330</c:v>
                </c:pt>
                <c:pt idx="4243">
                  <c:v>2338</c:v>
                </c:pt>
                <c:pt idx="4244">
                  <c:v>2340</c:v>
                </c:pt>
                <c:pt idx="4245">
                  <c:v>2354</c:v>
                </c:pt>
                <c:pt idx="4246">
                  <c:v>2354</c:v>
                </c:pt>
                <c:pt idx="4247">
                  <c:v>2358</c:v>
                </c:pt>
                <c:pt idx="4248">
                  <c:v>2350</c:v>
                </c:pt>
                <c:pt idx="4249">
                  <c:v>2368</c:v>
                </c:pt>
                <c:pt idx="4250">
                  <c:v>2356</c:v>
                </c:pt>
                <c:pt idx="4251">
                  <c:v>2358</c:v>
                </c:pt>
                <c:pt idx="4252">
                  <c:v>2354</c:v>
                </c:pt>
                <c:pt idx="4253">
                  <c:v>2340</c:v>
                </c:pt>
                <c:pt idx="4254">
                  <c:v>2340</c:v>
                </c:pt>
                <c:pt idx="4255">
                  <c:v>2338</c:v>
                </c:pt>
                <c:pt idx="4256">
                  <c:v>2378</c:v>
                </c:pt>
                <c:pt idx="4257">
                  <c:v>2354</c:v>
                </c:pt>
                <c:pt idx="4258">
                  <c:v>2344</c:v>
                </c:pt>
                <c:pt idx="4259">
                  <c:v>2340</c:v>
                </c:pt>
                <c:pt idx="4260">
                  <c:v>2360</c:v>
                </c:pt>
                <c:pt idx="4261">
                  <c:v>2358</c:v>
                </c:pt>
                <c:pt idx="4262">
                  <c:v>2344</c:v>
                </c:pt>
                <c:pt idx="4263">
                  <c:v>2332</c:v>
                </c:pt>
                <c:pt idx="4264">
                  <c:v>2362</c:v>
                </c:pt>
                <c:pt idx="4265">
                  <c:v>2358</c:v>
                </c:pt>
                <c:pt idx="4266">
                  <c:v>2354</c:v>
                </c:pt>
                <c:pt idx="4267">
                  <c:v>2352</c:v>
                </c:pt>
                <c:pt idx="4268">
                  <c:v>2346</c:v>
                </c:pt>
                <c:pt idx="4269">
                  <c:v>2342</c:v>
                </c:pt>
                <c:pt idx="4270">
                  <c:v>2336</c:v>
                </c:pt>
                <c:pt idx="4271">
                  <c:v>2362</c:v>
                </c:pt>
                <c:pt idx="4272">
                  <c:v>2364</c:v>
                </c:pt>
                <c:pt idx="4273">
                  <c:v>2370</c:v>
                </c:pt>
                <c:pt idx="4274">
                  <c:v>2354</c:v>
                </c:pt>
                <c:pt idx="4275">
                  <c:v>2340</c:v>
                </c:pt>
                <c:pt idx="4276">
                  <c:v>2366</c:v>
                </c:pt>
                <c:pt idx="4277">
                  <c:v>2344</c:v>
                </c:pt>
                <c:pt idx="4278">
                  <c:v>2350</c:v>
                </c:pt>
                <c:pt idx="4279">
                  <c:v>2356</c:v>
                </c:pt>
                <c:pt idx="4280">
                  <c:v>2340</c:v>
                </c:pt>
                <c:pt idx="4281">
                  <c:v>2350</c:v>
                </c:pt>
                <c:pt idx="4282">
                  <c:v>2360</c:v>
                </c:pt>
                <c:pt idx="4283">
                  <c:v>2352</c:v>
                </c:pt>
                <c:pt idx="4284">
                  <c:v>2372</c:v>
                </c:pt>
                <c:pt idx="4285">
                  <c:v>2352</c:v>
                </c:pt>
                <c:pt idx="4286">
                  <c:v>2368</c:v>
                </c:pt>
                <c:pt idx="4287">
                  <c:v>2342</c:v>
                </c:pt>
                <c:pt idx="4288">
                  <c:v>2336</c:v>
                </c:pt>
                <c:pt idx="4289">
                  <c:v>2358</c:v>
                </c:pt>
                <c:pt idx="4290">
                  <c:v>2354</c:v>
                </c:pt>
                <c:pt idx="4291">
                  <c:v>2346</c:v>
                </c:pt>
                <c:pt idx="4292">
                  <c:v>2362</c:v>
                </c:pt>
                <c:pt idx="4293">
                  <c:v>2340</c:v>
                </c:pt>
                <c:pt idx="4294">
                  <c:v>2344</c:v>
                </c:pt>
                <c:pt idx="4295">
                  <c:v>2368</c:v>
                </c:pt>
                <c:pt idx="4296">
                  <c:v>2356</c:v>
                </c:pt>
                <c:pt idx="4297">
                  <c:v>2354</c:v>
                </c:pt>
                <c:pt idx="4298">
                  <c:v>2344</c:v>
                </c:pt>
                <c:pt idx="4299">
                  <c:v>2344</c:v>
                </c:pt>
                <c:pt idx="4300">
                  <c:v>2340</c:v>
                </c:pt>
                <c:pt idx="4301">
                  <c:v>2362</c:v>
                </c:pt>
                <c:pt idx="4302">
                  <c:v>2352</c:v>
                </c:pt>
                <c:pt idx="4303">
                  <c:v>2358</c:v>
                </c:pt>
                <c:pt idx="4304">
                  <c:v>2362</c:v>
                </c:pt>
                <c:pt idx="4305">
                  <c:v>2350</c:v>
                </c:pt>
                <c:pt idx="4306">
                  <c:v>2358</c:v>
                </c:pt>
                <c:pt idx="4307">
                  <c:v>2346</c:v>
                </c:pt>
                <c:pt idx="4308">
                  <c:v>2356</c:v>
                </c:pt>
                <c:pt idx="4309">
                  <c:v>2336</c:v>
                </c:pt>
                <c:pt idx="4310">
                  <c:v>2344</c:v>
                </c:pt>
                <c:pt idx="4311">
                  <c:v>2364</c:v>
                </c:pt>
                <c:pt idx="4312">
                  <c:v>2342</c:v>
                </c:pt>
                <c:pt idx="4313">
                  <c:v>2354</c:v>
                </c:pt>
                <c:pt idx="4314">
                  <c:v>2352</c:v>
                </c:pt>
                <c:pt idx="4315">
                  <c:v>2352</c:v>
                </c:pt>
                <c:pt idx="4316">
                  <c:v>2348</c:v>
                </c:pt>
                <c:pt idx="4317">
                  <c:v>2352</c:v>
                </c:pt>
                <c:pt idx="4318">
                  <c:v>2336</c:v>
                </c:pt>
                <c:pt idx="4319">
                  <c:v>2346</c:v>
                </c:pt>
                <c:pt idx="4320">
                  <c:v>2356</c:v>
                </c:pt>
                <c:pt idx="4321">
                  <c:v>2342</c:v>
                </c:pt>
                <c:pt idx="4322">
                  <c:v>2356</c:v>
                </c:pt>
                <c:pt idx="4323">
                  <c:v>2362</c:v>
                </c:pt>
                <c:pt idx="4324">
                  <c:v>2356</c:v>
                </c:pt>
                <c:pt idx="4325">
                  <c:v>2348</c:v>
                </c:pt>
                <c:pt idx="4326">
                  <c:v>2348</c:v>
                </c:pt>
                <c:pt idx="4327">
                  <c:v>2342</c:v>
                </c:pt>
                <c:pt idx="4328">
                  <c:v>2364</c:v>
                </c:pt>
                <c:pt idx="4329">
                  <c:v>2352</c:v>
                </c:pt>
                <c:pt idx="4330">
                  <c:v>2350</c:v>
                </c:pt>
                <c:pt idx="4331">
                  <c:v>2346</c:v>
                </c:pt>
                <c:pt idx="4332">
                  <c:v>2332</c:v>
                </c:pt>
                <c:pt idx="4333">
                  <c:v>2332</c:v>
                </c:pt>
                <c:pt idx="4334">
                  <c:v>2342</c:v>
                </c:pt>
                <c:pt idx="4335">
                  <c:v>2340</c:v>
                </c:pt>
                <c:pt idx="4336">
                  <c:v>2350</c:v>
                </c:pt>
                <c:pt idx="4337">
                  <c:v>2334</c:v>
                </c:pt>
                <c:pt idx="4338">
                  <c:v>2364</c:v>
                </c:pt>
                <c:pt idx="4339">
                  <c:v>2358</c:v>
                </c:pt>
                <c:pt idx="4340">
                  <c:v>2356</c:v>
                </c:pt>
                <c:pt idx="4341">
                  <c:v>2346</c:v>
                </c:pt>
                <c:pt idx="4342">
                  <c:v>2334</c:v>
                </c:pt>
                <c:pt idx="4343">
                  <c:v>2340</c:v>
                </c:pt>
                <c:pt idx="4344">
                  <c:v>2356</c:v>
                </c:pt>
                <c:pt idx="4345">
                  <c:v>2366</c:v>
                </c:pt>
                <c:pt idx="4346">
                  <c:v>2342</c:v>
                </c:pt>
                <c:pt idx="4347">
                  <c:v>2328</c:v>
                </c:pt>
                <c:pt idx="4348">
                  <c:v>2360</c:v>
                </c:pt>
                <c:pt idx="4349">
                  <c:v>2338</c:v>
                </c:pt>
                <c:pt idx="4350">
                  <c:v>2356</c:v>
                </c:pt>
                <c:pt idx="4351">
                  <c:v>2338</c:v>
                </c:pt>
                <c:pt idx="4352">
                  <c:v>2366</c:v>
                </c:pt>
                <c:pt idx="4353">
                  <c:v>2344</c:v>
                </c:pt>
                <c:pt idx="4354">
                  <c:v>2338</c:v>
                </c:pt>
                <c:pt idx="4355">
                  <c:v>2352</c:v>
                </c:pt>
                <c:pt idx="4356">
                  <c:v>2352</c:v>
                </c:pt>
                <c:pt idx="4357">
                  <c:v>2352</c:v>
                </c:pt>
                <c:pt idx="4358">
                  <c:v>2388</c:v>
                </c:pt>
                <c:pt idx="4359">
                  <c:v>2350</c:v>
                </c:pt>
                <c:pt idx="4360">
                  <c:v>2350</c:v>
                </c:pt>
                <c:pt idx="4361">
                  <c:v>2336</c:v>
                </c:pt>
                <c:pt idx="4362">
                  <c:v>2356</c:v>
                </c:pt>
                <c:pt idx="4363">
                  <c:v>2346</c:v>
                </c:pt>
                <c:pt idx="4364">
                  <c:v>2348</c:v>
                </c:pt>
                <c:pt idx="4365">
                  <c:v>2358</c:v>
                </c:pt>
                <c:pt idx="4366">
                  <c:v>2344</c:v>
                </c:pt>
                <c:pt idx="4367">
                  <c:v>2332</c:v>
                </c:pt>
                <c:pt idx="4368">
                  <c:v>2336</c:v>
                </c:pt>
                <c:pt idx="4369">
                  <c:v>2356</c:v>
                </c:pt>
                <c:pt idx="4370">
                  <c:v>2358</c:v>
                </c:pt>
                <c:pt idx="4371">
                  <c:v>2350</c:v>
                </c:pt>
                <c:pt idx="4372">
                  <c:v>2368</c:v>
                </c:pt>
                <c:pt idx="4373">
                  <c:v>2358</c:v>
                </c:pt>
                <c:pt idx="4374">
                  <c:v>2344</c:v>
                </c:pt>
                <c:pt idx="4375">
                  <c:v>2352</c:v>
                </c:pt>
                <c:pt idx="4376">
                  <c:v>2350</c:v>
                </c:pt>
                <c:pt idx="4377">
                  <c:v>2348</c:v>
                </c:pt>
                <c:pt idx="4378">
                  <c:v>2348</c:v>
                </c:pt>
                <c:pt idx="4379">
                  <c:v>2354</c:v>
                </c:pt>
                <c:pt idx="4380">
                  <c:v>2340</c:v>
                </c:pt>
                <c:pt idx="4381">
                  <c:v>2340</c:v>
                </c:pt>
                <c:pt idx="4382">
                  <c:v>2340</c:v>
                </c:pt>
                <c:pt idx="4383">
                  <c:v>2356</c:v>
                </c:pt>
                <c:pt idx="4384">
                  <c:v>2356</c:v>
                </c:pt>
                <c:pt idx="4385">
                  <c:v>2336</c:v>
                </c:pt>
                <c:pt idx="4386">
                  <c:v>2340</c:v>
                </c:pt>
                <c:pt idx="4387">
                  <c:v>2346</c:v>
                </c:pt>
                <c:pt idx="4388">
                  <c:v>2360</c:v>
                </c:pt>
                <c:pt idx="4389">
                  <c:v>2352</c:v>
                </c:pt>
                <c:pt idx="4390">
                  <c:v>2322</c:v>
                </c:pt>
                <c:pt idx="4391">
                  <c:v>2352</c:v>
                </c:pt>
                <c:pt idx="4392">
                  <c:v>2374</c:v>
                </c:pt>
                <c:pt idx="4393">
                  <c:v>2334</c:v>
                </c:pt>
                <c:pt idx="4394">
                  <c:v>2340</c:v>
                </c:pt>
                <c:pt idx="4395">
                  <c:v>2356</c:v>
                </c:pt>
                <c:pt idx="4396">
                  <c:v>2370</c:v>
                </c:pt>
                <c:pt idx="4397">
                  <c:v>2344</c:v>
                </c:pt>
                <c:pt idx="4398">
                  <c:v>2362</c:v>
                </c:pt>
                <c:pt idx="4399">
                  <c:v>2342</c:v>
                </c:pt>
                <c:pt idx="4400">
                  <c:v>2342</c:v>
                </c:pt>
                <c:pt idx="4401">
                  <c:v>2344</c:v>
                </c:pt>
                <c:pt idx="4402">
                  <c:v>2356</c:v>
                </c:pt>
                <c:pt idx="4403">
                  <c:v>2354</c:v>
                </c:pt>
                <c:pt idx="4404">
                  <c:v>2348</c:v>
                </c:pt>
                <c:pt idx="4405">
                  <c:v>2348</c:v>
                </c:pt>
                <c:pt idx="4406">
                  <c:v>2352</c:v>
                </c:pt>
                <c:pt idx="4407">
                  <c:v>2364</c:v>
                </c:pt>
                <c:pt idx="4408">
                  <c:v>2340</c:v>
                </c:pt>
                <c:pt idx="4409">
                  <c:v>2376</c:v>
                </c:pt>
                <c:pt idx="4410">
                  <c:v>2348</c:v>
                </c:pt>
                <c:pt idx="4411">
                  <c:v>2344</c:v>
                </c:pt>
                <c:pt idx="4412">
                  <c:v>2362</c:v>
                </c:pt>
                <c:pt idx="4413">
                  <c:v>2370</c:v>
                </c:pt>
                <c:pt idx="4414">
                  <c:v>2346</c:v>
                </c:pt>
                <c:pt idx="4415">
                  <c:v>2374</c:v>
                </c:pt>
                <c:pt idx="4416">
                  <c:v>2372</c:v>
                </c:pt>
                <c:pt idx="4417">
                  <c:v>2350</c:v>
                </c:pt>
                <c:pt idx="4418">
                  <c:v>2346</c:v>
                </c:pt>
                <c:pt idx="4419">
                  <c:v>2336</c:v>
                </c:pt>
                <c:pt idx="4420">
                  <c:v>2344</c:v>
                </c:pt>
                <c:pt idx="4421">
                  <c:v>2346</c:v>
                </c:pt>
                <c:pt idx="4422">
                  <c:v>2372</c:v>
                </c:pt>
                <c:pt idx="4423">
                  <c:v>2368</c:v>
                </c:pt>
                <c:pt idx="4424">
                  <c:v>2344</c:v>
                </c:pt>
                <c:pt idx="4425">
                  <c:v>2346</c:v>
                </c:pt>
                <c:pt idx="4426">
                  <c:v>2350</c:v>
                </c:pt>
                <c:pt idx="4427">
                  <c:v>2348</c:v>
                </c:pt>
                <c:pt idx="4428">
                  <c:v>2336</c:v>
                </c:pt>
                <c:pt idx="4429">
                  <c:v>2358</c:v>
                </c:pt>
                <c:pt idx="4430">
                  <c:v>2350</c:v>
                </c:pt>
                <c:pt idx="4431">
                  <c:v>2352</c:v>
                </c:pt>
                <c:pt idx="4432">
                  <c:v>2344</c:v>
                </c:pt>
                <c:pt idx="4433">
                  <c:v>2346</c:v>
                </c:pt>
                <c:pt idx="4434">
                  <c:v>2358</c:v>
                </c:pt>
                <c:pt idx="4435">
                  <c:v>2360</c:v>
                </c:pt>
                <c:pt idx="4436">
                  <c:v>2342</c:v>
                </c:pt>
                <c:pt idx="4437">
                  <c:v>2344</c:v>
                </c:pt>
                <c:pt idx="4438">
                  <c:v>2360</c:v>
                </c:pt>
                <c:pt idx="4439">
                  <c:v>2346</c:v>
                </c:pt>
                <c:pt idx="4440">
                  <c:v>2354</c:v>
                </c:pt>
                <c:pt idx="4441">
                  <c:v>2326</c:v>
                </c:pt>
                <c:pt idx="4442">
                  <c:v>2350</c:v>
                </c:pt>
                <c:pt idx="4443">
                  <c:v>2350</c:v>
                </c:pt>
                <c:pt idx="4444">
                  <c:v>2336</c:v>
                </c:pt>
                <c:pt idx="4445">
                  <c:v>2374</c:v>
                </c:pt>
                <c:pt idx="4446">
                  <c:v>2346</c:v>
                </c:pt>
                <c:pt idx="4447">
                  <c:v>2356</c:v>
                </c:pt>
                <c:pt idx="4448">
                  <c:v>2348</c:v>
                </c:pt>
                <c:pt idx="4449">
                  <c:v>2336</c:v>
                </c:pt>
                <c:pt idx="4450">
                  <c:v>2350</c:v>
                </c:pt>
                <c:pt idx="4451">
                  <c:v>2346</c:v>
                </c:pt>
                <c:pt idx="4452">
                  <c:v>2338</c:v>
                </c:pt>
                <c:pt idx="4453">
                  <c:v>2352</c:v>
                </c:pt>
                <c:pt idx="4454">
                  <c:v>2380</c:v>
                </c:pt>
                <c:pt idx="4455">
                  <c:v>2384</c:v>
                </c:pt>
                <c:pt idx="4456">
                  <c:v>2340</c:v>
                </c:pt>
                <c:pt idx="4457">
                  <c:v>2360</c:v>
                </c:pt>
                <c:pt idx="4458">
                  <c:v>2362</c:v>
                </c:pt>
                <c:pt idx="4459">
                  <c:v>2344</c:v>
                </c:pt>
                <c:pt idx="4460">
                  <c:v>2350</c:v>
                </c:pt>
                <c:pt idx="4461">
                  <c:v>2362</c:v>
                </c:pt>
                <c:pt idx="4462">
                  <c:v>2354</c:v>
                </c:pt>
                <c:pt idx="4463">
                  <c:v>2356</c:v>
                </c:pt>
                <c:pt idx="4464">
                  <c:v>2338</c:v>
                </c:pt>
                <c:pt idx="4465">
                  <c:v>2344</c:v>
                </c:pt>
                <c:pt idx="4466">
                  <c:v>2344</c:v>
                </c:pt>
                <c:pt idx="4467">
                  <c:v>2344</c:v>
                </c:pt>
                <c:pt idx="4468">
                  <c:v>2356</c:v>
                </c:pt>
                <c:pt idx="4469">
                  <c:v>2356</c:v>
                </c:pt>
                <c:pt idx="4470">
                  <c:v>2346</c:v>
                </c:pt>
                <c:pt idx="4471">
                  <c:v>2340</c:v>
                </c:pt>
                <c:pt idx="4472">
                  <c:v>2346</c:v>
                </c:pt>
                <c:pt idx="4473">
                  <c:v>2352</c:v>
                </c:pt>
                <c:pt idx="4474">
                  <c:v>2354</c:v>
                </c:pt>
                <c:pt idx="4475">
                  <c:v>2370</c:v>
                </c:pt>
                <c:pt idx="4476">
                  <c:v>2372</c:v>
                </c:pt>
                <c:pt idx="4477">
                  <c:v>2360</c:v>
                </c:pt>
                <c:pt idx="4478">
                  <c:v>2376</c:v>
                </c:pt>
                <c:pt idx="4479">
                  <c:v>2356</c:v>
                </c:pt>
                <c:pt idx="4480">
                  <c:v>2354</c:v>
                </c:pt>
                <c:pt idx="4481">
                  <c:v>2348</c:v>
                </c:pt>
                <c:pt idx="4482">
                  <c:v>2368</c:v>
                </c:pt>
                <c:pt idx="4483">
                  <c:v>2350</c:v>
                </c:pt>
                <c:pt idx="4484">
                  <c:v>2362</c:v>
                </c:pt>
                <c:pt idx="4485">
                  <c:v>2376</c:v>
                </c:pt>
                <c:pt idx="4486">
                  <c:v>2336</c:v>
                </c:pt>
                <c:pt idx="4487">
                  <c:v>2346</c:v>
                </c:pt>
                <c:pt idx="4488">
                  <c:v>2348</c:v>
                </c:pt>
                <c:pt idx="4489">
                  <c:v>2360</c:v>
                </c:pt>
                <c:pt idx="4490">
                  <c:v>2344</c:v>
                </c:pt>
                <c:pt idx="4491">
                  <c:v>2346</c:v>
                </c:pt>
                <c:pt idx="4492">
                  <c:v>2354</c:v>
                </c:pt>
                <c:pt idx="4493">
                  <c:v>2368</c:v>
                </c:pt>
                <c:pt idx="4494">
                  <c:v>2352</c:v>
                </c:pt>
                <c:pt idx="4495">
                  <c:v>2348</c:v>
                </c:pt>
                <c:pt idx="4496">
                  <c:v>2348</c:v>
                </c:pt>
                <c:pt idx="4497">
                  <c:v>2340</c:v>
                </c:pt>
                <c:pt idx="4498">
                  <c:v>2362</c:v>
                </c:pt>
                <c:pt idx="4499">
                  <c:v>2340</c:v>
                </c:pt>
                <c:pt idx="4500">
                  <c:v>2344</c:v>
                </c:pt>
                <c:pt idx="4501">
                  <c:v>2346</c:v>
                </c:pt>
                <c:pt idx="4502">
                  <c:v>2346</c:v>
                </c:pt>
                <c:pt idx="4503">
                  <c:v>2344</c:v>
                </c:pt>
                <c:pt idx="4504">
                  <c:v>2326</c:v>
                </c:pt>
                <c:pt idx="4505">
                  <c:v>2356</c:v>
                </c:pt>
                <c:pt idx="4506">
                  <c:v>2356</c:v>
                </c:pt>
                <c:pt idx="4507">
                  <c:v>2370</c:v>
                </c:pt>
                <c:pt idx="4508">
                  <c:v>2352</c:v>
                </c:pt>
                <c:pt idx="4509">
                  <c:v>2360</c:v>
                </c:pt>
                <c:pt idx="4510">
                  <c:v>2334</c:v>
                </c:pt>
                <c:pt idx="4511">
                  <c:v>2344</c:v>
                </c:pt>
                <c:pt idx="4512">
                  <c:v>2338</c:v>
                </c:pt>
                <c:pt idx="4513">
                  <c:v>2332</c:v>
                </c:pt>
                <c:pt idx="4514">
                  <c:v>2350</c:v>
                </c:pt>
                <c:pt idx="4515">
                  <c:v>2348</c:v>
                </c:pt>
                <c:pt idx="4516">
                  <c:v>2344</c:v>
                </c:pt>
                <c:pt idx="4517">
                  <c:v>2354</c:v>
                </c:pt>
                <c:pt idx="4518">
                  <c:v>2338</c:v>
                </c:pt>
                <c:pt idx="4519">
                  <c:v>2344</c:v>
                </c:pt>
                <c:pt idx="4520">
                  <c:v>2338</c:v>
                </c:pt>
                <c:pt idx="4521">
                  <c:v>2330</c:v>
                </c:pt>
                <c:pt idx="4522">
                  <c:v>2356</c:v>
                </c:pt>
                <c:pt idx="4523">
                  <c:v>2354</c:v>
                </c:pt>
                <c:pt idx="4524">
                  <c:v>2338</c:v>
                </c:pt>
                <c:pt idx="4525">
                  <c:v>2358</c:v>
                </c:pt>
                <c:pt idx="4526">
                  <c:v>2326</c:v>
                </c:pt>
                <c:pt idx="4527">
                  <c:v>2338</c:v>
                </c:pt>
                <c:pt idx="4528">
                  <c:v>2336</c:v>
                </c:pt>
                <c:pt idx="4529">
                  <c:v>2346</c:v>
                </c:pt>
                <c:pt idx="4530">
                  <c:v>2346</c:v>
                </c:pt>
                <c:pt idx="4531">
                  <c:v>2344</c:v>
                </c:pt>
                <c:pt idx="4532">
                  <c:v>2344</c:v>
                </c:pt>
                <c:pt idx="4533">
                  <c:v>2326</c:v>
                </c:pt>
                <c:pt idx="4534">
                  <c:v>2340</c:v>
                </c:pt>
                <c:pt idx="4535">
                  <c:v>2348</c:v>
                </c:pt>
                <c:pt idx="4536">
                  <c:v>2344</c:v>
                </c:pt>
                <c:pt idx="4537">
                  <c:v>2334</c:v>
                </c:pt>
                <c:pt idx="4538">
                  <c:v>2348</c:v>
                </c:pt>
                <c:pt idx="4539">
                  <c:v>2344</c:v>
                </c:pt>
                <c:pt idx="4540">
                  <c:v>2352</c:v>
                </c:pt>
                <c:pt idx="4541">
                  <c:v>2354</c:v>
                </c:pt>
                <c:pt idx="4542">
                  <c:v>2350</c:v>
                </c:pt>
                <c:pt idx="4543">
                  <c:v>2350</c:v>
                </c:pt>
                <c:pt idx="4544">
                  <c:v>2334</c:v>
                </c:pt>
                <c:pt idx="4545">
                  <c:v>2364</c:v>
                </c:pt>
                <c:pt idx="4546">
                  <c:v>2350</c:v>
                </c:pt>
                <c:pt idx="4547">
                  <c:v>2368</c:v>
                </c:pt>
                <c:pt idx="4548">
                  <c:v>2346</c:v>
                </c:pt>
                <c:pt idx="4549">
                  <c:v>2362</c:v>
                </c:pt>
                <c:pt idx="4550">
                  <c:v>2328</c:v>
                </c:pt>
                <c:pt idx="4551">
                  <c:v>2340</c:v>
                </c:pt>
                <c:pt idx="4552">
                  <c:v>2340</c:v>
                </c:pt>
                <c:pt idx="4553">
                  <c:v>2358</c:v>
                </c:pt>
                <c:pt idx="4554">
                  <c:v>2332</c:v>
                </c:pt>
                <c:pt idx="4555">
                  <c:v>2346</c:v>
                </c:pt>
                <c:pt idx="4556">
                  <c:v>2336</c:v>
                </c:pt>
                <c:pt idx="4557">
                  <c:v>2344</c:v>
                </c:pt>
                <c:pt idx="4558">
                  <c:v>2352</c:v>
                </c:pt>
                <c:pt idx="4559">
                  <c:v>2344</c:v>
                </c:pt>
                <c:pt idx="4560">
                  <c:v>2350</c:v>
                </c:pt>
                <c:pt idx="4561">
                  <c:v>2352</c:v>
                </c:pt>
                <c:pt idx="4562">
                  <c:v>2364</c:v>
                </c:pt>
                <c:pt idx="4563">
                  <c:v>2334</c:v>
                </c:pt>
                <c:pt idx="4564">
                  <c:v>2344</c:v>
                </c:pt>
                <c:pt idx="4565">
                  <c:v>2364</c:v>
                </c:pt>
                <c:pt idx="4566">
                  <c:v>2366</c:v>
                </c:pt>
                <c:pt idx="4567">
                  <c:v>2332</c:v>
                </c:pt>
                <c:pt idx="4568">
                  <c:v>2336</c:v>
                </c:pt>
                <c:pt idx="4569">
                  <c:v>2342</c:v>
                </c:pt>
                <c:pt idx="4570">
                  <c:v>2354</c:v>
                </c:pt>
                <c:pt idx="4571">
                  <c:v>2348</c:v>
                </c:pt>
                <c:pt idx="4572">
                  <c:v>2342</c:v>
                </c:pt>
                <c:pt idx="4573">
                  <c:v>2346</c:v>
                </c:pt>
                <c:pt idx="4574">
                  <c:v>2340</c:v>
                </c:pt>
                <c:pt idx="4575">
                  <c:v>2346</c:v>
                </c:pt>
                <c:pt idx="4576">
                  <c:v>2342</c:v>
                </c:pt>
                <c:pt idx="4577">
                  <c:v>2344</c:v>
                </c:pt>
                <c:pt idx="4578">
                  <c:v>2346</c:v>
                </c:pt>
                <c:pt idx="4579">
                  <c:v>2344</c:v>
                </c:pt>
                <c:pt idx="4580">
                  <c:v>2342</c:v>
                </c:pt>
                <c:pt idx="4581">
                  <c:v>2352</c:v>
                </c:pt>
                <c:pt idx="4582">
                  <c:v>2350</c:v>
                </c:pt>
                <c:pt idx="4583">
                  <c:v>2354</c:v>
                </c:pt>
                <c:pt idx="4584">
                  <c:v>2340</c:v>
                </c:pt>
                <c:pt idx="4585">
                  <c:v>2350</c:v>
                </c:pt>
                <c:pt idx="4586">
                  <c:v>2356</c:v>
                </c:pt>
                <c:pt idx="4587">
                  <c:v>2368</c:v>
                </c:pt>
                <c:pt idx="4588">
                  <c:v>2356</c:v>
                </c:pt>
                <c:pt idx="4589">
                  <c:v>2336</c:v>
                </c:pt>
                <c:pt idx="4590">
                  <c:v>2338</c:v>
                </c:pt>
                <c:pt idx="4591">
                  <c:v>2346</c:v>
                </c:pt>
                <c:pt idx="4592">
                  <c:v>2344</c:v>
                </c:pt>
                <c:pt idx="4593">
                  <c:v>2348</c:v>
                </c:pt>
                <c:pt idx="4594">
                  <c:v>2346</c:v>
                </c:pt>
                <c:pt idx="4595">
                  <c:v>2360</c:v>
                </c:pt>
                <c:pt idx="4596">
                  <c:v>2356</c:v>
                </c:pt>
                <c:pt idx="4597">
                  <c:v>2340</c:v>
                </c:pt>
                <c:pt idx="4598">
                  <c:v>2360</c:v>
                </c:pt>
                <c:pt idx="4599">
                  <c:v>2356</c:v>
                </c:pt>
                <c:pt idx="4600">
                  <c:v>2354</c:v>
                </c:pt>
                <c:pt idx="4601">
                  <c:v>2360</c:v>
                </c:pt>
                <c:pt idx="4602">
                  <c:v>2350</c:v>
                </c:pt>
                <c:pt idx="4603">
                  <c:v>2334</c:v>
                </c:pt>
                <c:pt idx="4604">
                  <c:v>2348</c:v>
                </c:pt>
                <c:pt idx="4605">
                  <c:v>2332</c:v>
                </c:pt>
                <c:pt idx="4606">
                  <c:v>2344</c:v>
                </c:pt>
                <c:pt idx="4607">
                  <c:v>2342</c:v>
                </c:pt>
                <c:pt idx="4608">
                  <c:v>2358</c:v>
                </c:pt>
                <c:pt idx="4609">
                  <c:v>2358</c:v>
                </c:pt>
                <c:pt idx="4610">
                  <c:v>2360</c:v>
                </c:pt>
                <c:pt idx="4611">
                  <c:v>2354</c:v>
                </c:pt>
                <c:pt idx="4612">
                  <c:v>2340</c:v>
                </c:pt>
                <c:pt idx="4613">
                  <c:v>2330</c:v>
                </c:pt>
                <c:pt idx="4614">
                  <c:v>2342</c:v>
                </c:pt>
                <c:pt idx="4615">
                  <c:v>2350</c:v>
                </c:pt>
                <c:pt idx="4616">
                  <c:v>2352</c:v>
                </c:pt>
                <c:pt idx="4617">
                  <c:v>2362</c:v>
                </c:pt>
                <c:pt idx="4618">
                  <c:v>2364</c:v>
                </c:pt>
                <c:pt idx="4619">
                  <c:v>2384</c:v>
                </c:pt>
                <c:pt idx="4620">
                  <c:v>2362</c:v>
                </c:pt>
                <c:pt idx="4621">
                  <c:v>2348</c:v>
                </c:pt>
                <c:pt idx="4622">
                  <c:v>2334</c:v>
                </c:pt>
                <c:pt idx="4623">
                  <c:v>2346</c:v>
                </c:pt>
                <c:pt idx="4624">
                  <c:v>2344</c:v>
                </c:pt>
                <c:pt idx="4625">
                  <c:v>2352</c:v>
                </c:pt>
                <c:pt idx="4626">
                  <c:v>2342</c:v>
                </c:pt>
                <c:pt idx="4627">
                  <c:v>2356</c:v>
                </c:pt>
                <c:pt idx="4628">
                  <c:v>2354</c:v>
                </c:pt>
                <c:pt idx="4629">
                  <c:v>2360</c:v>
                </c:pt>
                <c:pt idx="4630">
                  <c:v>2364</c:v>
                </c:pt>
                <c:pt idx="4631">
                  <c:v>2346</c:v>
                </c:pt>
                <c:pt idx="4632">
                  <c:v>2350</c:v>
                </c:pt>
                <c:pt idx="4633">
                  <c:v>2354</c:v>
                </c:pt>
                <c:pt idx="4634">
                  <c:v>2360</c:v>
                </c:pt>
                <c:pt idx="4635">
                  <c:v>2352</c:v>
                </c:pt>
                <c:pt idx="4636">
                  <c:v>2352</c:v>
                </c:pt>
                <c:pt idx="4637">
                  <c:v>2368</c:v>
                </c:pt>
                <c:pt idx="4638">
                  <c:v>2346</c:v>
                </c:pt>
                <c:pt idx="4639">
                  <c:v>2360</c:v>
                </c:pt>
                <c:pt idx="4640">
                  <c:v>2348</c:v>
                </c:pt>
                <c:pt idx="4641">
                  <c:v>2348</c:v>
                </c:pt>
                <c:pt idx="4642">
                  <c:v>2344</c:v>
                </c:pt>
                <c:pt idx="4643">
                  <c:v>2350</c:v>
                </c:pt>
                <c:pt idx="4644">
                  <c:v>2344</c:v>
                </c:pt>
                <c:pt idx="4645">
                  <c:v>2340</c:v>
                </c:pt>
                <c:pt idx="4646">
                  <c:v>2358</c:v>
                </c:pt>
                <c:pt idx="4647">
                  <c:v>2346</c:v>
                </c:pt>
                <c:pt idx="4648">
                  <c:v>2362</c:v>
                </c:pt>
                <c:pt idx="4649">
                  <c:v>2336</c:v>
                </c:pt>
                <c:pt idx="4650">
                  <c:v>2342</c:v>
                </c:pt>
                <c:pt idx="4651">
                  <c:v>2340</c:v>
                </c:pt>
                <c:pt idx="4652">
                  <c:v>2350</c:v>
                </c:pt>
                <c:pt idx="4653">
                  <c:v>2334</c:v>
                </c:pt>
                <c:pt idx="4654">
                  <c:v>2362</c:v>
                </c:pt>
                <c:pt idx="4655">
                  <c:v>2358</c:v>
                </c:pt>
                <c:pt idx="4656">
                  <c:v>2348</c:v>
                </c:pt>
                <c:pt idx="4657">
                  <c:v>2350</c:v>
                </c:pt>
                <c:pt idx="4658">
                  <c:v>2350</c:v>
                </c:pt>
                <c:pt idx="4659">
                  <c:v>2340</c:v>
                </c:pt>
                <c:pt idx="4660">
                  <c:v>2342</c:v>
                </c:pt>
                <c:pt idx="4661">
                  <c:v>2346</c:v>
                </c:pt>
                <c:pt idx="4662">
                  <c:v>2342</c:v>
                </c:pt>
                <c:pt idx="4663">
                  <c:v>2348</c:v>
                </c:pt>
                <c:pt idx="4664">
                  <c:v>2334</c:v>
                </c:pt>
                <c:pt idx="4665">
                  <c:v>2352</c:v>
                </c:pt>
                <c:pt idx="4666">
                  <c:v>2340</c:v>
                </c:pt>
                <c:pt idx="4667">
                  <c:v>2346</c:v>
                </c:pt>
                <c:pt idx="4668">
                  <c:v>2342</c:v>
                </c:pt>
                <c:pt idx="4669">
                  <c:v>2326</c:v>
                </c:pt>
                <c:pt idx="4670">
                  <c:v>2350</c:v>
                </c:pt>
                <c:pt idx="4671">
                  <c:v>2340</c:v>
                </c:pt>
                <c:pt idx="4672">
                  <c:v>2344</c:v>
                </c:pt>
                <c:pt idx="4673">
                  <c:v>2346</c:v>
                </c:pt>
                <c:pt idx="4674">
                  <c:v>2332</c:v>
                </c:pt>
                <c:pt idx="4675">
                  <c:v>2342</c:v>
                </c:pt>
                <c:pt idx="4676">
                  <c:v>2350</c:v>
                </c:pt>
                <c:pt idx="4677">
                  <c:v>2344</c:v>
                </c:pt>
                <c:pt idx="4678">
                  <c:v>2352</c:v>
                </c:pt>
                <c:pt idx="4679">
                  <c:v>2336</c:v>
                </c:pt>
                <c:pt idx="4680">
                  <c:v>2328</c:v>
                </c:pt>
                <c:pt idx="4681">
                  <c:v>2346</c:v>
                </c:pt>
                <c:pt idx="4682">
                  <c:v>2346</c:v>
                </c:pt>
                <c:pt idx="4683">
                  <c:v>2358</c:v>
                </c:pt>
                <c:pt idx="4684">
                  <c:v>2342</c:v>
                </c:pt>
                <c:pt idx="4685">
                  <c:v>2352</c:v>
                </c:pt>
                <c:pt idx="4686">
                  <c:v>2338</c:v>
                </c:pt>
                <c:pt idx="4687">
                  <c:v>2344</c:v>
                </c:pt>
                <c:pt idx="4688">
                  <c:v>2342</c:v>
                </c:pt>
                <c:pt idx="4689">
                  <c:v>2322</c:v>
                </c:pt>
                <c:pt idx="4690">
                  <c:v>2340</c:v>
                </c:pt>
                <c:pt idx="4691">
                  <c:v>2336</c:v>
                </c:pt>
                <c:pt idx="4692">
                  <c:v>2334</c:v>
                </c:pt>
                <c:pt idx="4693">
                  <c:v>2328</c:v>
                </c:pt>
                <c:pt idx="4694">
                  <c:v>2346</c:v>
                </c:pt>
                <c:pt idx="4695">
                  <c:v>2352</c:v>
                </c:pt>
                <c:pt idx="4696">
                  <c:v>2368</c:v>
                </c:pt>
                <c:pt idx="4697">
                  <c:v>2348</c:v>
                </c:pt>
                <c:pt idx="4698">
                  <c:v>2344</c:v>
                </c:pt>
                <c:pt idx="4699">
                  <c:v>2334</c:v>
                </c:pt>
                <c:pt idx="4700">
                  <c:v>2338</c:v>
                </c:pt>
                <c:pt idx="4701">
                  <c:v>2350</c:v>
                </c:pt>
                <c:pt idx="4702">
                  <c:v>2360</c:v>
                </c:pt>
                <c:pt idx="4703">
                  <c:v>2344</c:v>
                </c:pt>
                <c:pt idx="4704">
                  <c:v>2346</c:v>
                </c:pt>
                <c:pt idx="4705">
                  <c:v>2342</c:v>
                </c:pt>
                <c:pt idx="4706">
                  <c:v>2342</c:v>
                </c:pt>
                <c:pt idx="4707">
                  <c:v>2340</c:v>
                </c:pt>
                <c:pt idx="4708">
                  <c:v>2338</c:v>
                </c:pt>
                <c:pt idx="4709">
                  <c:v>2348</c:v>
                </c:pt>
                <c:pt idx="4710">
                  <c:v>2350</c:v>
                </c:pt>
                <c:pt idx="4711">
                  <c:v>2346</c:v>
                </c:pt>
                <c:pt idx="4712">
                  <c:v>2352</c:v>
                </c:pt>
                <c:pt idx="4713">
                  <c:v>2352</c:v>
                </c:pt>
                <c:pt idx="4714">
                  <c:v>2334</c:v>
                </c:pt>
                <c:pt idx="4715">
                  <c:v>2346</c:v>
                </c:pt>
                <c:pt idx="4716">
                  <c:v>2338</c:v>
                </c:pt>
                <c:pt idx="4717">
                  <c:v>2344</c:v>
                </c:pt>
                <c:pt idx="4718">
                  <c:v>2334</c:v>
                </c:pt>
                <c:pt idx="4719">
                  <c:v>2334</c:v>
                </c:pt>
                <c:pt idx="4720">
                  <c:v>2342</c:v>
                </c:pt>
                <c:pt idx="4721">
                  <c:v>2328</c:v>
                </c:pt>
                <c:pt idx="4722">
                  <c:v>2352</c:v>
                </c:pt>
                <c:pt idx="4723">
                  <c:v>2338</c:v>
                </c:pt>
                <c:pt idx="4724">
                  <c:v>2346</c:v>
                </c:pt>
                <c:pt idx="4725">
                  <c:v>2344</c:v>
                </c:pt>
                <c:pt idx="4726">
                  <c:v>2358</c:v>
                </c:pt>
                <c:pt idx="4727">
                  <c:v>2354</c:v>
                </c:pt>
                <c:pt idx="4728">
                  <c:v>2354</c:v>
                </c:pt>
                <c:pt idx="4729">
                  <c:v>2350</c:v>
                </c:pt>
                <c:pt idx="4730">
                  <c:v>2348</c:v>
                </c:pt>
                <c:pt idx="4731">
                  <c:v>2330</c:v>
                </c:pt>
                <c:pt idx="4732">
                  <c:v>2348</c:v>
                </c:pt>
                <c:pt idx="4733">
                  <c:v>2334</c:v>
                </c:pt>
                <c:pt idx="4734">
                  <c:v>2356</c:v>
                </c:pt>
                <c:pt idx="4735">
                  <c:v>2346</c:v>
                </c:pt>
                <c:pt idx="4736">
                  <c:v>2334</c:v>
                </c:pt>
                <c:pt idx="4737">
                  <c:v>2328</c:v>
                </c:pt>
                <c:pt idx="4738">
                  <c:v>2348</c:v>
                </c:pt>
                <c:pt idx="4739">
                  <c:v>2336</c:v>
                </c:pt>
                <c:pt idx="4740">
                  <c:v>2344</c:v>
                </c:pt>
                <c:pt idx="4741">
                  <c:v>2336</c:v>
                </c:pt>
                <c:pt idx="4742">
                  <c:v>2322</c:v>
                </c:pt>
                <c:pt idx="4743">
                  <c:v>2344</c:v>
                </c:pt>
                <c:pt idx="4744">
                  <c:v>2344</c:v>
                </c:pt>
                <c:pt idx="4745">
                  <c:v>2336</c:v>
                </c:pt>
                <c:pt idx="4746">
                  <c:v>2348</c:v>
                </c:pt>
                <c:pt idx="4747">
                  <c:v>2346</c:v>
                </c:pt>
                <c:pt idx="4748">
                  <c:v>2338</c:v>
                </c:pt>
                <c:pt idx="4749">
                  <c:v>2356</c:v>
                </c:pt>
                <c:pt idx="4750">
                  <c:v>2334</c:v>
                </c:pt>
                <c:pt idx="4751">
                  <c:v>2344</c:v>
                </c:pt>
                <c:pt idx="4752">
                  <c:v>2350</c:v>
                </c:pt>
                <c:pt idx="4753">
                  <c:v>2348</c:v>
                </c:pt>
                <c:pt idx="4754">
                  <c:v>2340</c:v>
                </c:pt>
                <c:pt idx="4755">
                  <c:v>2342</c:v>
                </c:pt>
                <c:pt idx="4756">
                  <c:v>2338</c:v>
                </c:pt>
                <c:pt idx="4757">
                  <c:v>2334</c:v>
                </c:pt>
                <c:pt idx="4758">
                  <c:v>2344</c:v>
                </c:pt>
                <c:pt idx="4759">
                  <c:v>2338</c:v>
                </c:pt>
                <c:pt idx="4760">
                  <c:v>2356</c:v>
                </c:pt>
                <c:pt idx="4761">
                  <c:v>2346</c:v>
                </c:pt>
                <c:pt idx="4762">
                  <c:v>2348</c:v>
                </c:pt>
                <c:pt idx="4763">
                  <c:v>2350</c:v>
                </c:pt>
                <c:pt idx="4764">
                  <c:v>2350</c:v>
                </c:pt>
                <c:pt idx="4765">
                  <c:v>2338</c:v>
                </c:pt>
                <c:pt idx="4766">
                  <c:v>2338</c:v>
                </c:pt>
                <c:pt idx="4767">
                  <c:v>2338</c:v>
                </c:pt>
                <c:pt idx="4768">
                  <c:v>2350</c:v>
                </c:pt>
                <c:pt idx="4769">
                  <c:v>2336</c:v>
                </c:pt>
                <c:pt idx="4770">
                  <c:v>2354</c:v>
                </c:pt>
                <c:pt idx="4771">
                  <c:v>2350</c:v>
                </c:pt>
                <c:pt idx="4772">
                  <c:v>2336</c:v>
                </c:pt>
                <c:pt idx="4773">
                  <c:v>2334</c:v>
                </c:pt>
                <c:pt idx="4774">
                  <c:v>2346</c:v>
                </c:pt>
                <c:pt idx="4775">
                  <c:v>2370</c:v>
                </c:pt>
                <c:pt idx="4776">
                  <c:v>2362</c:v>
                </c:pt>
                <c:pt idx="4777">
                  <c:v>2340</c:v>
                </c:pt>
                <c:pt idx="4778">
                  <c:v>2358</c:v>
                </c:pt>
                <c:pt idx="4779">
                  <c:v>2352</c:v>
                </c:pt>
                <c:pt idx="4780">
                  <c:v>2338</c:v>
                </c:pt>
                <c:pt idx="4781">
                  <c:v>2348</c:v>
                </c:pt>
                <c:pt idx="4782">
                  <c:v>2334</c:v>
                </c:pt>
                <c:pt idx="4783">
                  <c:v>2346</c:v>
                </c:pt>
                <c:pt idx="4784">
                  <c:v>2348</c:v>
                </c:pt>
                <c:pt idx="4785">
                  <c:v>2346</c:v>
                </c:pt>
                <c:pt idx="4786">
                  <c:v>2328</c:v>
                </c:pt>
                <c:pt idx="4787">
                  <c:v>2356</c:v>
                </c:pt>
                <c:pt idx="4788">
                  <c:v>2348</c:v>
                </c:pt>
                <c:pt idx="4789">
                  <c:v>2360</c:v>
                </c:pt>
                <c:pt idx="4790">
                  <c:v>2354</c:v>
                </c:pt>
                <c:pt idx="4791">
                  <c:v>2336</c:v>
                </c:pt>
                <c:pt idx="4792">
                  <c:v>2360</c:v>
                </c:pt>
                <c:pt idx="4793">
                  <c:v>2332</c:v>
                </c:pt>
                <c:pt idx="4794">
                  <c:v>2332</c:v>
                </c:pt>
                <c:pt idx="4795">
                  <c:v>2338</c:v>
                </c:pt>
                <c:pt idx="4796">
                  <c:v>2326</c:v>
                </c:pt>
                <c:pt idx="4797">
                  <c:v>2340</c:v>
                </c:pt>
                <c:pt idx="4798">
                  <c:v>2332</c:v>
                </c:pt>
                <c:pt idx="4799">
                  <c:v>2352</c:v>
                </c:pt>
                <c:pt idx="4800">
                  <c:v>2338</c:v>
                </c:pt>
                <c:pt idx="4801">
                  <c:v>2324</c:v>
                </c:pt>
                <c:pt idx="4802">
                  <c:v>2336</c:v>
                </c:pt>
                <c:pt idx="4803">
                  <c:v>2358</c:v>
                </c:pt>
                <c:pt idx="4804">
                  <c:v>2350</c:v>
                </c:pt>
                <c:pt idx="4805">
                  <c:v>2364</c:v>
                </c:pt>
                <c:pt idx="4806">
                  <c:v>2344</c:v>
                </c:pt>
                <c:pt idx="4807">
                  <c:v>2322</c:v>
                </c:pt>
                <c:pt idx="4808">
                  <c:v>2354</c:v>
                </c:pt>
                <c:pt idx="4809">
                  <c:v>2332</c:v>
                </c:pt>
                <c:pt idx="4810">
                  <c:v>2350</c:v>
                </c:pt>
                <c:pt idx="4811">
                  <c:v>2346</c:v>
                </c:pt>
                <c:pt idx="4812">
                  <c:v>2356</c:v>
                </c:pt>
                <c:pt idx="4813">
                  <c:v>2350</c:v>
                </c:pt>
                <c:pt idx="4814">
                  <c:v>2344</c:v>
                </c:pt>
                <c:pt idx="4815">
                  <c:v>2350</c:v>
                </c:pt>
                <c:pt idx="4816">
                  <c:v>2344</c:v>
                </c:pt>
                <c:pt idx="4817">
                  <c:v>2336</c:v>
                </c:pt>
                <c:pt idx="4818">
                  <c:v>2342</c:v>
                </c:pt>
                <c:pt idx="4819">
                  <c:v>2334</c:v>
                </c:pt>
                <c:pt idx="4820">
                  <c:v>2336</c:v>
                </c:pt>
                <c:pt idx="4821">
                  <c:v>2346</c:v>
                </c:pt>
                <c:pt idx="4822">
                  <c:v>2356</c:v>
                </c:pt>
                <c:pt idx="4823">
                  <c:v>2356</c:v>
                </c:pt>
                <c:pt idx="4824">
                  <c:v>2348</c:v>
                </c:pt>
                <c:pt idx="4825">
                  <c:v>2338</c:v>
                </c:pt>
                <c:pt idx="4826">
                  <c:v>2338</c:v>
                </c:pt>
                <c:pt idx="4827">
                  <c:v>2346</c:v>
                </c:pt>
                <c:pt idx="4828">
                  <c:v>2348</c:v>
                </c:pt>
                <c:pt idx="4829">
                  <c:v>2354</c:v>
                </c:pt>
                <c:pt idx="4830">
                  <c:v>2338</c:v>
                </c:pt>
                <c:pt idx="4831">
                  <c:v>2340</c:v>
                </c:pt>
                <c:pt idx="4832">
                  <c:v>2350</c:v>
                </c:pt>
                <c:pt idx="4833">
                  <c:v>2346</c:v>
                </c:pt>
                <c:pt idx="4834">
                  <c:v>2354</c:v>
                </c:pt>
                <c:pt idx="4835">
                  <c:v>2334</c:v>
                </c:pt>
                <c:pt idx="4836">
                  <c:v>2328</c:v>
                </c:pt>
                <c:pt idx="4837">
                  <c:v>2348</c:v>
                </c:pt>
                <c:pt idx="4838">
                  <c:v>2356</c:v>
                </c:pt>
                <c:pt idx="4839">
                  <c:v>2336</c:v>
                </c:pt>
                <c:pt idx="4840">
                  <c:v>2338</c:v>
                </c:pt>
                <c:pt idx="4841">
                  <c:v>2340</c:v>
                </c:pt>
                <c:pt idx="4842">
                  <c:v>2328</c:v>
                </c:pt>
                <c:pt idx="4843">
                  <c:v>2362</c:v>
                </c:pt>
                <c:pt idx="4844">
                  <c:v>2340</c:v>
                </c:pt>
                <c:pt idx="4845">
                  <c:v>2340</c:v>
                </c:pt>
                <c:pt idx="4846">
                  <c:v>2338</c:v>
                </c:pt>
                <c:pt idx="4847">
                  <c:v>2334</c:v>
                </c:pt>
                <c:pt idx="4848">
                  <c:v>2346</c:v>
                </c:pt>
                <c:pt idx="4849">
                  <c:v>2336</c:v>
                </c:pt>
                <c:pt idx="4850">
                  <c:v>2362</c:v>
                </c:pt>
                <c:pt idx="4851">
                  <c:v>2344</c:v>
                </c:pt>
                <c:pt idx="4852">
                  <c:v>2342</c:v>
                </c:pt>
                <c:pt idx="4853">
                  <c:v>2332</c:v>
                </c:pt>
                <c:pt idx="4854">
                  <c:v>2354</c:v>
                </c:pt>
                <c:pt idx="4855">
                  <c:v>2340</c:v>
                </c:pt>
                <c:pt idx="4856">
                  <c:v>2332</c:v>
                </c:pt>
                <c:pt idx="4857">
                  <c:v>2356</c:v>
                </c:pt>
                <c:pt idx="4858">
                  <c:v>2344</c:v>
                </c:pt>
                <c:pt idx="4859">
                  <c:v>2374</c:v>
                </c:pt>
                <c:pt idx="4860">
                  <c:v>2354</c:v>
                </c:pt>
                <c:pt idx="4861">
                  <c:v>2344</c:v>
                </c:pt>
                <c:pt idx="4862">
                  <c:v>2348</c:v>
                </c:pt>
                <c:pt idx="4863">
                  <c:v>2334</c:v>
                </c:pt>
                <c:pt idx="4864">
                  <c:v>2336</c:v>
                </c:pt>
                <c:pt idx="4865">
                  <c:v>2348</c:v>
                </c:pt>
                <c:pt idx="4866">
                  <c:v>2340</c:v>
                </c:pt>
                <c:pt idx="4867">
                  <c:v>2344</c:v>
                </c:pt>
                <c:pt idx="4868">
                  <c:v>2346</c:v>
                </c:pt>
                <c:pt idx="4869">
                  <c:v>2356</c:v>
                </c:pt>
                <c:pt idx="4870">
                  <c:v>2336</c:v>
                </c:pt>
                <c:pt idx="4871">
                  <c:v>2338</c:v>
                </c:pt>
                <c:pt idx="4872">
                  <c:v>2346</c:v>
                </c:pt>
                <c:pt idx="4873">
                  <c:v>2342</c:v>
                </c:pt>
                <c:pt idx="4874">
                  <c:v>2332</c:v>
                </c:pt>
                <c:pt idx="4875">
                  <c:v>2336</c:v>
                </c:pt>
                <c:pt idx="4876">
                  <c:v>2348</c:v>
                </c:pt>
                <c:pt idx="4877">
                  <c:v>2336</c:v>
                </c:pt>
                <c:pt idx="4878">
                  <c:v>2332</c:v>
                </c:pt>
                <c:pt idx="4879">
                  <c:v>2362</c:v>
                </c:pt>
                <c:pt idx="4880">
                  <c:v>2336</c:v>
                </c:pt>
                <c:pt idx="4881">
                  <c:v>2334</c:v>
                </c:pt>
                <c:pt idx="4882">
                  <c:v>2344</c:v>
                </c:pt>
                <c:pt idx="4883">
                  <c:v>2344</c:v>
                </c:pt>
                <c:pt idx="4884">
                  <c:v>2332</c:v>
                </c:pt>
                <c:pt idx="4885">
                  <c:v>2346</c:v>
                </c:pt>
                <c:pt idx="4886">
                  <c:v>2344</c:v>
                </c:pt>
                <c:pt idx="4887">
                  <c:v>2336</c:v>
                </c:pt>
                <c:pt idx="4888">
                  <c:v>2350</c:v>
                </c:pt>
                <c:pt idx="4889">
                  <c:v>2360</c:v>
                </c:pt>
                <c:pt idx="4890">
                  <c:v>2354</c:v>
                </c:pt>
                <c:pt idx="4891">
                  <c:v>2332</c:v>
                </c:pt>
                <c:pt idx="4892">
                  <c:v>2374</c:v>
                </c:pt>
                <c:pt idx="4893">
                  <c:v>2346</c:v>
                </c:pt>
                <c:pt idx="4894">
                  <c:v>2344</c:v>
                </c:pt>
                <c:pt idx="4895">
                  <c:v>2346</c:v>
                </c:pt>
                <c:pt idx="4896">
                  <c:v>2330</c:v>
                </c:pt>
                <c:pt idx="4897">
                  <c:v>2342</c:v>
                </c:pt>
                <c:pt idx="4898">
                  <c:v>2348</c:v>
                </c:pt>
                <c:pt idx="4899">
                  <c:v>2352</c:v>
                </c:pt>
                <c:pt idx="4900">
                  <c:v>2352</c:v>
                </c:pt>
                <c:pt idx="4901">
                  <c:v>2350</c:v>
                </c:pt>
                <c:pt idx="4902">
                  <c:v>2366</c:v>
                </c:pt>
                <c:pt idx="4903">
                  <c:v>2360</c:v>
                </c:pt>
                <c:pt idx="4904">
                  <c:v>2352</c:v>
                </c:pt>
                <c:pt idx="4905">
                  <c:v>2342</c:v>
                </c:pt>
                <c:pt idx="4906">
                  <c:v>2342</c:v>
                </c:pt>
                <c:pt idx="4907">
                  <c:v>2336</c:v>
                </c:pt>
                <c:pt idx="4908">
                  <c:v>2338</c:v>
                </c:pt>
                <c:pt idx="4909">
                  <c:v>2358</c:v>
                </c:pt>
                <c:pt idx="4910">
                  <c:v>2344</c:v>
                </c:pt>
                <c:pt idx="4911">
                  <c:v>2350</c:v>
                </c:pt>
                <c:pt idx="4912">
                  <c:v>2340</c:v>
                </c:pt>
                <c:pt idx="4913">
                  <c:v>2342</c:v>
                </c:pt>
                <c:pt idx="4914">
                  <c:v>2330</c:v>
                </c:pt>
                <c:pt idx="4915">
                  <c:v>2342</c:v>
                </c:pt>
                <c:pt idx="4916">
                  <c:v>2344</c:v>
                </c:pt>
                <c:pt idx="4917">
                  <c:v>2350</c:v>
                </c:pt>
                <c:pt idx="4918">
                  <c:v>2348</c:v>
                </c:pt>
                <c:pt idx="4919">
                  <c:v>2352</c:v>
                </c:pt>
                <c:pt idx="4920">
                  <c:v>2340</c:v>
                </c:pt>
                <c:pt idx="4921">
                  <c:v>2350</c:v>
                </c:pt>
                <c:pt idx="4922">
                  <c:v>2344</c:v>
                </c:pt>
                <c:pt idx="4923">
                  <c:v>2342</c:v>
                </c:pt>
                <c:pt idx="4924">
                  <c:v>2340</c:v>
                </c:pt>
                <c:pt idx="4925">
                  <c:v>2334</c:v>
                </c:pt>
                <c:pt idx="4926">
                  <c:v>2332</c:v>
                </c:pt>
                <c:pt idx="4927">
                  <c:v>2328</c:v>
                </c:pt>
                <c:pt idx="4928">
                  <c:v>2352</c:v>
                </c:pt>
                <c:pt idx="4929">
                  <c:v>2348</c:v>
                </c:pt>
                <c:pt idx="4930">
                  <c:v>2348</c:v>
                </c:pt>
                <c:pt idx="4931">
                  <c:v>2350</c:v>
                </c:pt>
                <c:pt idx="4932">
                  <c:v>2334</c:v>
                </c:pt>
                <c:pt idx="4933">
                  <c:v>2350</c:v>
                </c:pt>
                <c:pt idx="4934">
                  <c:v>2332</c:v>
                </c:pt>
                <c:pt idx="4935">
                  <c:v>2346</c:v>
                </c:pt>
                <c:pt idx="4936">
                  <c:v>2350</c:v>
                </c:pt>
                <c:pt idx="4937">
                  <c:v>2344</c:v>
                </c:pt>
                <c:pt idx="4938">
                  <c:v>2348</c:v>
                </c:pt>
                <c:pt idx="4939">
                  <c:v>2378</c:v>
                </c:pt>
                <c:pt idx="4940">
                  <c:v>2362</c:v>
                </c:pt>
                <c:pt idx="4941">
                  <c:v>2346</c:v>
                </c:pt>
                <c:pt idx="4942">
                  <c:v>2356</c:v>
                </c:pt>
                <c:pt idx="4943">
                  <c:v>2342</c:v>
                </c:pt>
                <c:pt idx="4944">
                  <c:v>2342</c:v>
                </c:pt>
                <c:pt idx="4945">
                  <c:v>2342</c:v>
                </c:pt>
                <c:pt idx="4946">
                  <c:v>2332</c:v>
                </c:pt>
                <c:pt idx="4947">
                  <c:v>2350</c:v>
                </c:pt>
                <c:pt idx="4948">
                  <c:v>2376</c:v>
                </c:pt>
                <c:pt idx="4949">
                  <c:v>2346</c:v>
                </c:pt>
                <c:pt idx="4950">
                  <c:v>2350</c:v>
                </c:pt>
                <c:pt idx="4951">
                  <c:v>2336</c:v>
                </c:pt>
                <c:pt idx="4952">
                  <c:v>2340</c:v>
                </c:pt>
                <c:pt idx="4953">
                  <c:v>2334</c:v>
                </c:pt>
                <c:pt idx="4954">
                  <c:v>2354</c:v>
                </c:pt>
                <c:pt idx="4955">
                  <c:v>2340</c:v>
                </c:pt>
                <c:pt idx="4956">
                  <c:v>2342</c:v>
                </c:pt>
                <c:pt idx="4957">
                  <c:v>2342</c:v>
                </c:pt>
                <c:pt idx="4958">
                  <c:v>2330</c:v>
                </c:pt>
                <c:pt idx="4959">
                  <c:v>2356</c:v>
                </c:pt>
                <c:pt idx="4960">
                  <c:v>2334</c:v>
                </c:pt>
                <c:pt idx="4961">
                  <c:v>2350</c:v>
                </c:pt>
                <c:pt idx="4962">
                  <c:v>2340</c:v>
                </c:pt>
                <c:pt idx="4963">
                  <c:v>2352</c:v>
                </c:pt>
                <c:pt idx="4964">
                  <c:v>2338</c:v>
                </c:pt>
                <c:pt idx="4965">
                  <c:v>2342</c:v>
                </c:pt>
                <c:pt idx="4966">
                  <c:v>2366</c:v>
                </c:pt>
                <c:pt idx="4967">
                  <c:v>2324</c:v>
                </c:pt>
                <c:pt idx="4968">
                  <c:v>2358</c:v>
                </c:pt>
                <c:pt idx="4969">
                  <c:v>2348</c:v>
                </c:pt>
                <c:pt idx="4970">
                  <c:v>2358</c:v>
                </c:pt>
                <c:pt idx="4971">
                  <c:v>2344</c:v>
                </c:pt>
                <c:pt idx="4972">
                  <c:v>2344</c:v>
                </c:pt>
                <c:pt idx="4973">
                  <c:v>2354</c:v>
                </c:pt>
                <c:pt idx="4974">
                  <c:v>2358</c:v>
                </c:pt>
                <c:pt idx="4975">
                  <c:v>2338</c:v>
                </c:pt>
                <c:pt idx="4976">
                  <c:v>2368</c:v>
                </c:pt>
                <c:pt idx="4977">
                  <c:v>2338</c:v>
                </c:pt>
                <c:pt idx="4978">
                  <c:v>2368</c:v>
                </c:pt>
                <c:pt idx="4979">
                  <c:v>2340</c:v>
                </c:pt>
                <c:pt idx="4980">
                  <c:v>2356</c:v>
                </c:pt>
                <c:pt idx="4981">
                  <c:v>2348</c:v>
                </c:pt>
                <c:pt idx="4982">
                  <c:v>2346</c:v>
                </c:pt>
                <c:pt idx="4983">
                  <c:v>2342</c:v>
                </c:pt>
                <c:pt idx="4984">
                  <c:v>2332</c:v>
                </c:pt>
                <c:pt idx="4985">
                  <c:v>2346</c:v>
                </c:pt>
                <c:pt idx="4986">
                  <c:v>2340</c:v>
                </c:pt>
                <c:pt idx="4987">
                  <c:v>2348</c:v>
                </c:pt>
                <c:pt idx="4988">
                  <c:v>2336</c:v>
                </c:pt>
                <c:pt idx="4989">
                  <c:v>2348</c:v>
                </c:pt>
                <c:pt idx="4990">
                  <c:v>2350</c:v>
                </c:pt>
                <c:pt idx="4991">
                  <c:v>2344</c:v>
                </c:pt>
                <c:pt idx="4992">
                  <c:v>2332</c:v>
                </c:pt>
                <c:pt idx="4993">
                  <c:v>2346</c:v>
                </c:pt>
                <c:pt idx="4994">
                  <c:v>2350</c:v>
                </c:pt>
                <c:pt idx="4995">
                  <c:v>2334</c:v>
                </c:pt>
                <c:pt idx="4996">
                  <c:v>2342</c:v>
                </c:pt>
                <c:pt idx="4997">
                  <c:v>2366</c:v>
                </c:pt>
                <c:pt idx="4998">
                  <c:v>2328</c:v>
                </c:pt>
                <c:pt idx="4999">
                  <c:v>2358</c:v>
                </c:pt>
                <c:pt idx="5000">
                  <c:v>2326</c:v>
                </c:pt>
                <c:pt idx="5001">
                  <c:v>2342</c:v>
                </c:pt>
                <c:pt idx="5002">
                  <c:v>2344</c:v>
                </c:pt>
                <c:pt idx="5003">
                  <c:v>2354</c:v>
                </c:pt>
                <c:pt idx="5004">
                  <c:v>2338</c:v>
                </c:pt>
                <c:pt idx="5005">
                  <c:v>2340</c:v>
                </c:pt>
                <c:pt idx="5006">
                  <c:v>2338</c:v>
                </c:pt>
                <c:pt idx="5007">
                  <c:v>2346</c:v>
                </c:pt>
                <c:pt idx="5008">
                  <c:v>2344</c:v>
                </c:pt>
                <c:pt idx="5009">
                  <c:v>2336</c:v>
                </c:pt>
                <c:pt idx="5010">
                  <c:v>2324</c:v>
                </c:pt>
                <c:pt idx="5011">
                  <c:v>2328</c:v>
                </c:pt>
                <c:pt idx="5012">
                  <c:v>2338</c:v>
                </c:pt>
                <c:pt idx="5013">
                  <c:v>2336</c:v>
                </c:pt>
                <c:pt idx="5014">
                  <c:v>2342</c:v>
                </c:pt>
                <c:pt idx="5015">
                  <c:v>2328</c:v>
                </c:pt>
                <c:pt idx="5016">
                  <c:v>2338</c:v>
                </c:pt>
                <c:pt idx="5017">
                  <c:v>2338</c:v>
                </c:pt>
                <c:pt idx="5018">
                  <c:v>2356</c:v>
                </c:pt>
                <c:pt idx="5019">
                  <c:v>2358</c:v>
                </c:pt>
                <c:pt idx="5020">
                  <c:v>2348</c:v>
                </c:pt>
                <c:pt idx="5021">
                  <c:v>2342</c:v>
                </c:pt>
                <c:pt idx="5022">
                  <c:v>2348</c:v>
                </c:pt>
                <c:pt idx="5023">
                  <c:v>2342</c:v>
                </c:pt>
                <c:pt idx="5024">
                  <c:v>2342</c:v>
                </c:pt>
                <c:pt idx="5025">
                  <c:v>2328</c:v>
                </c:pt>
                <c:pt idx="5026">
                  <c:v>2324</c:v>
                </c:pt>
                <c:pt idx="5027">
                  <c:v>2354</c:v>
                </c:pt>
                <c:pt idx="5028">
                  <c:v>2350</c:v>
                </c:pt>
                <c:pt idx="5029">
                  <c:v>2352</c:v>
                </c:pt>
                <c:pt idx="5030">
                  <c:v>2336</c:v>
                </c:pt>
                <c:pt idx="5031">
                  <c:v>2342</c:v>
                </c:pt>
                <c:pt idx="5032">
                  <c:v>2354</c:v>
                </c:pt>
                <c:pt idx="5033">
                  <c:v>2348</c:v>
                </c:pt>
                <c:pt idx="5034">
                  <c:v>2344</c:v>
                </c:pt>
                <c:pt idx="5035">
                  <c:v>2348</c:v>
                </c:pt>
                <c:pt idx="5036">
                  <c:v>2364</c:v>
                </c:pt>
                <c:pt idx="5037">
                  <c:v>2344</c:v>
                </c:pt>
                <c:pt idx="5038">
                  <c:v>2344</c:v>
                </c:pt>
                <c:pt idx="5039">
                  <c:v>2342</c:v>
                </c:pt>
                <c:pt idx="5040">
                  <c:v>2338</c:v>
                </c:pt>
                <c:pt idx="5041">
                  <c:v>2350</c:v>
                </c:pt>
                <c:pt idx="5042">
                  <c:v>2328</c:v>
                </c:pt>
                <c:pt idx="5043">
                  <c:v>2346</c:v>
                </c:pt>
                <c:pt idx="5044">
                  <c:v>2344</c:v>
                </c:pt>
                <c:pt idx="5045">
                  <c:v>2338</c:v>
                </c:pt>
                <c:pt idx="5046">
                  <c:v>2350</c:v>
                </c:pt>
                <c:pt idx="5047">
                  <c:v>2352</c:v>
                </c:pt>
                <c:pt idx="5048">
                  <c:v>2344</c:v>
                </c:pt>
                <c:pt idx="5049">
                  <c:v>2324</c:v>
                </c:pt>
                <c:pt idx="5050">
                  <c:v>2340</c:v>
                </c:pt>
                <c:pt idx="5051">
                  <c:v>2334</c:v>
                </c:pt>
                <c:pt idx="5052">
                  <c:v>2340</c:v>
                </c:pt>
                <c:pt idx="5053">
                  <c:v>2344</c:v>
                </c:pt>
                <c:pt idx="5054">
                  <c:v>2358</c:v>
                </c:pt>
                <c:pt idx="5055">
                  <c:v>2338</c:v>
                </c:pt>
                <c:pt idx="5056">
                  <c:v>2346</c:v>
                </c:pt>
                <c:pt idx="5057">
                  <c:v>2324</c:v>
                </c:pt>
                <c:pt idx="5058">
                  <c:v>2318</c:v>
                </c:pt>
                <c:pt idx="5059">
                  <c:v>2350</c:v>
                </c:pt>
                <c:pt idx="5060">
                  <c:v>2344</c:v>
                </c:pt>
                <c:pt idx="5061">
                  <c:v>2334</c:v>
                </c:pt>
                <c:pt idx="5062">
                  <c:v>2328</c:v>
                </c:pt>
                <c:pt idx="5063">
                  <c:v>2330</c:v>
                </c:pt>
                <c:pt idx="5064">
                  <c:v>2344</c:v>
                </c:pt>
                <c:pt idx="5065">
                  <c:v>2340</c:v>
                </c:pt>
                <c:pt idx="5066">
                  <c:v>2344</c:v>
                </c:pt>
                <c:pt idx="5067">
                  <c:v>2362</c:v>
                </c:pt>
                <c:pt idx="5068">
                  <c:v>2360</c:v>
                </c:pt>
                <c:pt idx="5069">
                  <c:v>2344</c:v>
                </c:pt>
                <c:pt idx="5070">
                  <c:v>2336</c:v>
                </c:pt>
                <c:pt idx="5071">
                  <c:v>2336</c:v>
                </c:pt>
                <c:pt idx="5072">
                  <c:v>2352</c:v>
                </c:pt>
                <c:pt idx="5073">
                  <c:v>2346</c:v>
                </c:pt>
                <c:pt idx="5074">
                  <c:v>2350</c:v>
                </c:pt>
                <c:pt idx="5075">
                  <c:v>2346</c:v>
                </c:pt>
                <c:pt idx="5076">
                  <c:v>2346</c:v>
                </c:pt>
                <c:pt idx="5077">
                  <c:v>2334</c:v>
                </c:pt>
                <c:pt idx="5078">
                  <c:v>2346</c:v>
                </c:pt>
                <c:pt idx="5079">
                  <c:v>2318</c:v>
                </c:pt>
                <c:pt idx="5080">
                  <c:v>2356</c:v>
                </c:pt>
                <c:pt idx="5081">
                  <c:v>2358</c:v>
                </c:pt>
                <c:pt idx="5082">
                  <c:v>2338</c:v>
                </c:pt>
                <c:pt idx="5083">
                  <c:v>2342</c:v>
                </c:pt>
                <c:pt idx="5084">
                  <c:v>2360</c:v>
                </c:pt>
                <c:pt idx="5085">
                  <c:v>2334</c:v>
                </c:pt>
                <c:pt idx="5086">
                  <c:v>2356</c:v>
                </c:pt>
                <c:pt idx="5087">
                  <c:v>2350</c:v>
                </c:pt>
                <c:pt idx="5088">
                  <c:v>2336</c:v>
                </c:pt>
                <c:pt idx="5089">
                  <c:v>2338</c:v>
                </c:pt>
                <c:pt idx="5090">
                  <c:v>2338</c:v>
                </c:pt>
                <c:pt idx="5091">
                  <c:v>2332</c:v>
                </c:pt>
                <c:pt idx="5092">
                  <c:v>2362</c:v>
                </c:pt>
                <c:pt idx="5093">
                  <c:v>2350</c:v>
                </c:pt>
                <c:pt idx="5094">
                  <c:v>2342</c:v>
                </c:pt>
                <c:pt idx="5095">
                  <c:v>2360</c:v>
                </c:pt>
                <c:pt idx="5096">
                  <c:v>2336</c:v>
                </c:pt>
                <c:pt idx="5097">
                  <c:v>2344</c:v>
                </c:pt>
                <c:pt idx="5098">
                  <c:v>2344</c:v>
                </c:pt>
                <c:pt idx="5099">
                  <c:v>2352</c:v>
                </c:pt>
                <c:pt idx="5100">
                  <c:v>2348</c:v>
                </c:pt>
                <c:pt idx="5101">
                  <c:v>2336</c:v>
                </c:pt>
                <c:pt idx="5102">
                  <c:v>2334</c:v>
                </c:pt>
                <c:pt idx="5103">
                  <c:v>2338</c:v>
                </c:pt>
                <c:pt idx="5104">
                  <c:v>2354</c:v>
                </c:pt>
                <c:pt idx="5105">
                  <c:v>2342</c:v>
                </c:pt>
                <c:pt idx="5106">
                  <c:v>2332</c:v>
                </c:pt>
                <c:pt idx="5107">
                  <c:v>2342</c:v>
                </c:pt>
                <c:pt idx="5108">
                  <c:v>2340</c:v>
                </c:pt>
                <c:pt idx="5109">
                  <c:v>2350</c:v>
                </c:pt>
                <c:pt idx="5110">
                  <c:v>2344</c:v>
                </c:pt>
                <c:pt idx="5111">
                  <c:v>2336</c:v>
                </c:pt>
                <c:pt idx="5112">
                  <c:v>2350</c:v>
                </c:pt>
                <c:pt idx="5113">
                  <c:v>2338</c:v>
                </c:pt>
                <c:pt idx="5114">
                  <c:v>2348</c:v>
                </c:pt>
                <c:pt idx="5115">
                  <c:v>2354</c:v>
                </c:pt>
                <c:pt idx="5116">
                  <c:v>2342</c:v>
                </c:pt>
                <c:pt idx="5117">
                  <c:v>2324</c:v>
                </c:pt>
                <c:pt idx="5118">
                  <c:v>2340</c:v>
                </c:pt>
                <c:pt idx="5119">
                  <c:v>2322</c:v>
                </c:pt>
                <c:pt idx="5120">
                  <c:v>2342</c:v>
                </c:pt>
                <c:pt idx="5121">
                  <c:v>2344</c:v>
                </c:pt>
                <c:pt idx="5122">
                  <c:v>2340</c:v>
                </c:pt>
                <c:pt idx="5123">
                  <c:v>2346</c:v>
                </c:pt>
                <c:pt idx="5124">
                  <c:v>2352</c:v>
                </c:pt>
                <c:pt idx="5125">
                  <c:v>2352</c:v>
                </c:pt>
                <c:pt idx="5126">
                  <c:v>2338</c:v>
                </c:pt>
                <c:pt idx="5127">
                  <c:v>2350</c:v>
                </c:pt>
                <c:pt idx="5128">
                  <c:v>2336</c:v>
                </c:pt>
                <c:pt idx="5129">
                  <c:v>2332</c:v>
                </c:pt>
                <c:pt idx="5130">
                  <c:v>2342</c:v>
                </c:pt>
                <c:pt idx="5131">
                  <c:v>2364</c:v>
                </c:pt>
                <c:pt idx="5132">
                  <c:v>2348</c:v>
                </c:pt>
                <c:pt idx="5133">
                  <c:v>2350</c:v>
                </c:pt>
                <c:pt idx="5134">
                  <c:v>2350</c:v>
                </c:pt>
                <c:pt idx="5135">
                  <c:v>2348</c:v>
                </c:pt>
                <c:pt idx="5136">
                  <c:v>2342</c:v>
                </c:pt>
                <c:pt idx="5137">
                  <c:v>2350</c:v>
                </c:pt>
                <c:pt idx="5138">
                  <c:v>2338</c:v>
                </c:pt>
                <c:pt idx="5139">
                  <c:v>2348</c:v>
                </c:pt>
                <c:pt idx="5140">
                  <c:v>2340</c:v>
                </c:pt>
                <c:pt idx="5141">
                  <c:v>2338</c:v>
                </c:pt>
                <c:pt idx="5142">
                  <c:v>2342</c:v>
                </c:pt>
                <c:pt idx="5143">
                  <c:v>2346</c:v>
                </c:pt>
                <c:pt idx="5144">
                  <c:v>2352</c:v>
                </c:pt>
                <c:pt idx="5145">
                  <c:v>2358</c:v>
                </c:pt>
                <c:pt idx="5146">
                  <c:v>2338</c:v>
                </c:pt>
                <c:pt idx="5147">
                  <c:v>2366</c:v>
                </c:pt>
                <c:pt idx="5148">
                  <c:v>2342</c:v>
                </c:pt>
                <c:pt idx="5149">
                  <c:v>2340</c:v>
                </c:pt>
                <c:pt idx="5150">
                  <c:v>2358</c:v>
                </c:pt>
                <c:pt idx="5151">
                  <c:v>2330</c:v>
                </c:pt>
                <c:pt idx="5152">
                  <c:v>2352</c:v>
                </c:pt>
                <c:pt idx="5153">
                  <c:v>2342</c:v>
                </c:pt>
                <c:pt idx="5154">
                  <c:v>2352</c:v>
                </c:pt>
                <c:pt idx="5155">
                  <c:v>2348</c:v>
                </c:pt>
                <c:pt idx="5156">
                  <c:v>2332</c:v>
                </c:pt>
                <c:pt idx="5157">
                  <c:v>2338</c:v>
                </c:pt>
                <c:pt idx="5158">
                  <c:v>2350</c:v>
                </c:pt>
                <c:pt idx="5159">
                  <c:v>2332</c:v>
                </c:pt>
                <c:pt idx="5160">
                  <c:v>2350</c:v>
                </c:pt>
                <c:pt idx="5161">
                  <c:v>2348</c:v>
                </c:pt>
                <c:pt idx="5162">
                  <c:v>2344</c:v>
                </c:pt>
                <c:pt idx="5163">
                  <c:v>2362</c:v>
                </c:pt>
                <c:pt idx="5164">
                  <c:v>2346</c:v>
                </c:pt>
                <c:pt idx="5165">
                  <c:v>2334</c:v>
                </c:pt>
                <c:pt idx="5166">
                  <c:v>2328</c:v>
                </c:pt>
                <c:pt idx="5167">
                  <c:v>2356</c:v>
                </c:pt>
                <c:pt idx="5168">
                  <c:v>2344</c:v>
                </c:pt>
                <c:pt idx="5169">
                  <c:v>2348</c:v>
                </c:pt>
                <c:pt idx="5170">
                  <c:v>2316</c:v>
                </c:pt>
                <c:pt idx="5171">
                  <c:v>2328</c:v>
                </c:pt>
                <c:pt idx="5172">
                  <c:v>2340</c:v>
                </c:pt>
                <c:pt idx="5173">
                  <c:v>2328</c:v>
                </c:pt>
                <c:pt idx="5174">
                  <c:v>2338</c:v>
                </c:pt>
                <c:pt idx="5175">
                  <c:v>2332</c:v>
                </c:pt>
                <c:pt idx="5176">
                  <c:v>2344</c:v>
                </c:pt>
                <c:pt idx="5177">
                  <c:v>2336</c:v>
                </c:pt>
                <c:pt idx="5178">
                  <c:v>2370</c:v>
                </c:pt>
                <c:pt idx="5179">
                  <c:v>2336</c:v>
                </c:pt>
                <c:pt idx="5180">
                  <c:v>2336</c:v>
                </c:pt>
                <c:pt idx="5181">
                  <c:v>2356</c:v>
                </c:pt>
                <c:pt idx="5182">
                  <c:v>2334</c:v>
                </c:pt>
                <c:pt idx="5183">
                  <c:v>2328</c:v>
                </c:pt>
                <c:pt idx="5184">
                  <c:v>2332</c:v>
                </c:pt>
                <c:pt idx="5185">
                  <c:v>2330</c:v>
                </c:pt>
                <c:pt idx="5186">
                  <c:v>2342</c:v>
                </c:pt>
                <c:pt idx="5187">
                  <c:v>2344</c:v>
                </c:pt>
                <c:pt idx="5188">
                  <c:v>2338</c:v>
                </c:pt>
                <c:pt idx="5189">
                  <c:v>2328</c:v>
                </c:pt>
                <c:pt idx="5190">
                  <c:v>2350</c:v>
                </c:pt>
                <c:pt idx="5191">
                  <c:v>2338</c:v>
                </c:pt>
                <c:pt idx="5192">
                  <c:v>2340</c:v>
                </c:pt>
                <c:pt idx="5193">
                  <c:v>2338</c:v>
                </c:pt>
                <c:pt idx="5194">
                  <c:v>2356</c:v>
                </c:pt>
                <c:pt idx="5195">
                  <c:v>2338</c:v>
                </c:pt>
                <c:pt idx="5196">
                  <c:v>2344</c:v>
                </c:pt>
                <c:pt idx="5197">
                  <c:v>2338</c:v>
                </c:pt>
                <c:pt idx="5198">
                  <c:v>2334</c:v>
                </c:pt>
                <c:pt idx="5199">
                  <c:v>2350</c:v>
                </c:pt>
                <c:pt idx="5200">
                  <c:v>2348</c:v>
                </c:pt>
                <c:pt idx="5201">
                  <c:v>2340</c:v>
                </c:pt>
                <c:pt idx="5202">
                  <c:v>2340</c:v>
                </c:pt>
                <c:pt idx="5203">
                  <c:v>2338</c:v>
                </c:pt>
                <c:pt idx="5204">
                  <c:v>2348</c:v>
                </c:pt>
                <c:pt idx="5205">
                  <c:v>2336</c:v>
                </c:pt>
                <c:pt idx="5206">
                  <c:v>2350</c:v>
                </c:pt>
                <c:pt idx="5207">
                  <c:v>2334</c:v>
                </c:pt>
                <c:pt idx="5208">
                  <c:v>2324</c:v>
                </c:pt>
                <c:pt idx="5209">
                  <c:v>2332</c:v>
                </c:pt>
                <c:pt idx="5210">
                  <c:v>2350</c:v>
                </c:pt>
                <c:pt idx="5211">
                  <c:v>2334</c:v>
                </c:pt>
                <c:pt idx="5212">
                  <c:v>2364</c:v>
                </c:pt>
                <c:pt idx="5213">
                  <c:v>2346</c:v>
                </c:pt>
                <c:pt idx="5214">
                  <c:v>2336</c:v>
                </c:pt>
                <c:pt idx="5215">
                  <c:v>2336</c:v>
                </c:pt>
                <c:pt idx="5216">
                  <c:v>2340</c:v>
                </c:pt>
                <c:pt idx="5217">
                  <c:v>2352</c:v>
                </c:pt>
                <c:pt idx="5218">
                  <c:v>2340</c:v>
                </c:pt>
                <c:pt idx="5219">
                  <c:v>2350</c:v>
                </c:pt>
                <c:pt idx="5220">
                  <c:v>2342</c:v>
                </c:pt>
                <c:pt idx="5221">
                  <c:v>2334</c:v>
                </c:pt>
                <c:pt idx="5222">
                  <c:v>2336</c:v>
                </c:pt>
                <c:pt idx="5223">
                  <c:v>2350</c:v>
                </c:pt>
                <c:pt idx="5224">
                  <c:v>2332</c:v>
                </c:pt>
                <c:pt idx="5225">
                  <c:v>2334</c:v>
                </c:pt>
                <c:pt idx="5226">
                  <c:v>2342</c:v>
                </c:pt>
                <c:pt idx="5227">
                  <c:v>2336</c:v>
                </c:pt>
                <c:pt idx="5228">
                  <c:v>2348</c:v>
                </c:pt>
                <c:pt idx="5229">
                  <c:v>2358</c:v>
                </c:pt>
                <c:pt idx="5230">
                  <c:v>2338</c:v>
                </c:pt>
                <c:pt idx="5231">
                  <c:v>2344</c:v>
                </c:pt>
                <c:pt idx="5232">
                  <c:v>2348</c:v>
                </c:pt>
                <c:pt idx="5233">
                  <c:v>2342</c:v>
                </c:pt>
                <c:pt idx="5234">
                  <c:v>2338</c:v>
                </c:pt>
                <c:pt idx="5235">
                  <c:v>2350</c:v>
                </c:pt>
                <c:pt idx="5236">
                  <c:v>2340</c:v>
                </c:pt>
                <c:pt idx="5237">
                  <c:v>2350</c:v>
                </c:pt>
                <c:pt idx="5238">
                  <c:v>2336</c:v>
                </c:pt>
                <c:pt idx="5239">
                  <c:v>2338</c:v>
                </c:pt>
                <c:pt idx="5240">
                  <c:v>2346</c:v>
                </c:pt>
                <c:pt idx="5241">
                  <c:v>2336</c:v>
                </c:pt>
                <c:pt idx="5242">
                  <c:v>2344</c:v>
                </c:pt>
                <c:pt idx="5243">
                  <c:v>2322</c:v>
                </c:pt>
                <c:pt idx="5244">
                  <c:v>2346</c:v>
                </c:pt>
                <c:pt idx="5245">
                  <c:v>2340</c:v>
                </c:pt>
                <c:pt idx="5246">
                  <c:v>2360</c:v>
                </c:pt>
                <c:pt idx="5247">
                  <c:v>2342</c:v>
                </c:pt>
                <c:pt idx="5248">
                  <c:v>2362</c:v>
                </c:pt>
                <c:pt idx="5249">
                  <c:v>2358</c:v>
                </c:pt>
                <c:pt idx="5250">
                  <c:v>2348</c:v>
                </c:pt>
                <c:pt idx="5251">
                  <c:v>2344</c:v>
                </c:pt>
                <c:pt idx="5252">
                  <c:v>2360</c:v>
                </c:pt>
                <c:pt idx="5253">
                  <c:v>2340</c:v>
                </c:pt>
                <c:pt idx="5254">
                  <c:v>2332</c:v>
                </c:pt>
                <c:pt idx="5255">
                  <c:v>2334</c:v>
                </c:pt>
                <c:pt idx="5256">
                  <c:v>2338</c:v>
                </c:pt>
                <c:pt idx="5257">
                  <c:v>2342</c:v>
                </c:pt>
                <c:pt idx="5258">
                  <c:v>2332</c:v>
                </c:pt>
                <c:pt idx="5259">
                  <c:v>2342</c:v>
                </c:pt>
                <c:pt idx="5260">
                  <c:v>2340</c:v>
                </c:pt>
                <c:pt idx="5261">
                  <c:v>2334</c:v>
                </c:pt>
                <c:pt idx="5262">
                  <c:v>2346</c:v>
                </c:pt>
                <c:pt idx="5263">
                  <c:v>2346</c:v>
                </c:pt>
                <c:pt idx="5264">
                  <c:v>2344</c:v>
                </c:pt>
                <c:pt idx="5265">
                  <c:v>2338</c:v>
                </c:pt>
                <c:pt idx="5266">
                  <c:v>2340</c:v>
                </c:pt>
                <c:pt idx="5267">
                  <c:v>2332</c:v>
                </c:pt>
                <c:pt idx="5268">
                  <c:v>2344</c:v>
                </c:pt>
                <c:pt idx="5269">
                  <c:v>2342</c:v>
                </c:pt>
                <c:pt idx="5270">
                  <c:v>2336</c:v>
                </c:pt>
                <c:pt idx="5271">
                  <c:v>2344</c:v>
                </c:pt>
                <c:pt idx="5272">
                  <c:v>2332</c:v>
                </c:pt>
                <c:pt idx="5273">
                  <c:v>2338</c:v>
                </c:pt>
                <c:pt idx="5274">
                  <c:v>2340</c:v>
                </c:pt>
                <c:pt idx="5275">
                  <c:v>2332</c:v>
                </c:pt>
                <c:pt idx="5276">
                  <c:v>2336</c:v>
                </c:pt>
                <c:pt idx="5277">
                  <c:v>2344</c:v>
                </c:pt>
                <c:pt idx="5278">
                  <c:v>2328</c:v>
                </c:pt>
                <c:pt idx="5279">
                  <c:v>2338</c:v>
                </c:pt>
                <c:pt idx="5280">
                  <c:v>2328</c:v>
                </c:pt>
                <c:pt idx="5281">
                  <c:v>2346</c:v>
                </c:pt>
                <c:pt idx="5282">
                  <c:v>2338</c:v>
                </c:pt>
                <c:pt idx="5283">
                  <c:v>2346</c:v>
                </c:pt>
                <c:pt idx="5284">
                  <c:v>2332</c:v>
                </c:pt>
                <c:pt idx="5285">
                  <c:v>2328</c:v>
                </c:pt>
                <c:pt idx="5286">
                  <c:v>2358</c:v>
                </c:pt>
                <c:pt idx="5287">
                  <c:v>2346</c:v>
                </c:pt>
                <c:pt idx="5288">
                  <c:v>2326</c:v>
                </c:pt>
                <c:pt idx="5289">
                  <c:v>2350</c:v>
                </c:pt>
                <c:pt idx="5290">
                  <c:v>2346</c:v>
                </c:pt>
                <c:pt idx="5291">
                  <c:v>2346</c:v>
                </c:pt>
                <c:pt idx="5292">
                  <c:v>2344</c:v>
                </c:pt>
                <c:pt idx="5293">
                  <c:v>2340</c:v>
                </c:pt>
                <c:pt idx="5294">
                  <c:v>2332</c:v>
                </c:pt>
                <c:pt idx="5295">
                  <c:v>2336</c:v>
                </c:pt>
                <c:pt idx="5296">
                  <c:v>2348</c:v>
                </c:pt>
                <c:pt idx="5297">
                  <c:v>2346</c:v>
                </c:pt>
                <c:pt idx="5298">
                  <c:v>2352</c:v>
                </c:pt>
                <c:pt idx="5299">
                  <c:v>2346</c:v>
                </c:pt>
                <c:pt idx="5300">
                  <c:v>2352</c:v>
                </c:pt>
                <c:pt idx="5301">
                  <c:v>2334</c:v>
                </c:pt>
                <c:pt idx="5302">
                  <c:v>2342</c:v>
                </c:pt>
                <c:pt idx="5303">
                  <c:v>2346</c:v>
                </c:pt>
                <c:pt idx="5304">
                  <c:v>2342</c:v>
                </c:pt>
                <c:pt idx="5305">
                  <c:v>2328</c:v>
                </c:pt>
                <c:pt idx="5306">
                  <c:v>2348</c:v>
                </c:pt>
                <c:pt idx="5307">
                  <c:v>2362</c:v>
                </c:pt>
                <c:pt idx="5308">
                  <c:v>2348</c:v>
                </c:pt>
                <c:pt idx="5309">
                  <c:v>2338</c:v>
                </c:pt>
                <c:pt idx="5310">
                  <c:v>2340</c:v>
                </c:pt>
                <c:pt idx="5311">
                  <c:v>2336</c:v>
                </c:pt>
                <c:pt idx="5312">
                  <c:v>2354</c:v>
                </c:pt>
                <c:pt idx="5313">
                  <c:v>2352</c:v>
                </c:pt>
                <c:pt idx="5314">
                  <c:v>2340</c:v>
                </c:pt>
                <c:pt idx="5315">
                  <c:v>2348</c:v>
                </c:pt>
                <c:pt idx="5316">
                  <c:v>2338</c:v>
                </c:pt>
                <c:pt idx="5317">
                  <c:v>2334</c:v>
                </c:pt>
                <c:pt idx="5318">
                  <c:v>2334</c:v>
                </c:pt>
                <c:pt idx="5319">
                  <c:v>2348</c:v>
                </c:pt>
                <c:pt idx="5320">
                  <c:v>2350</c:v>
                </c:pt>
                <c:pt idx="5321">
                  <c:v>2350</c:v>
                </c:pt>
                <c:pt idx="5322">
                  <c:v>2340</c:v>
                </c:pt>
                <c:pt idx="5323">
                  <c:v>2340</c:v>
                </c:pt>
                <c:pt idx="5324">
                  <c:v>2338</c:v>
                </c:pt>
                <c:pt idx="5325">
                  <c:v>2334</c:v>
                </c:pt>
                <c:pt idx="5326">
                  <c:v>2354</c:v>
                </c:pt>
                <c:pt idx="5327">
                  <c:v>2346</c:v>
                </c:pt>
                <c:pt idx="5328">
                  <c:v>2314</c:v>
                </c:pt>
                <c:pt idx="5329">
                  <c:v>2338</c:v>
                </c:pt>
                <c:pt idx="5330">
                  <c:v>2338</c:v>
                </c:pt>
                <c:pt idx="5331">
                  <c:v>2348</c:v>
                </c:pt>
                <c:pt idx="5332">
                  <c:v>2330</c:v>
                </c:pt>
                <c:pt idx="5333">
                  <c:v>2328</c:v>
                </c:pt>
                <c:pt idx="5334">
                  <c:v>2356</c:v>
                </c:pt>
                <c:pt idx="5335">
                  <c:v>2346</c:v>
                </c:pt>
                <c:pt idx="5336">
                  <c:v>2342</c:v>
                </c:pt>
                <c:pt idx="5337">
                  <c:v>2344</c:v>
                </c:pt>
                <c:pt idx="5338">
                  <c:v>2340</c:v>
                </c:pt>
                <c:pt idx="5339">
                  <c:v>2344</c:v>
                </c:pt>
                <c:pt idx="5340">
                  <c:v>2344</c:v>
                </c:pt>
                <c:pt idx="5341">
                  <c:v>2350</c:v>
                </c:pt>
                <c:pt idx="5342">
                  <c:v>2354</c:v>
                </c:pt>
                <c:pt idx="5343">
                  <c:v>2330</c:v>
                </c:pt>
                <c:pt idx="5344">
                  <c:v>2364</c:v>
                </c:pt>
                <c:pt idx="5345">
                  <c:v>2332</c:v>
                </c:pt>
                <c:pt idx="5346">
                  <c:v>2354</c:v>
                </c:pt>
                <c:pt idx="5347">
                  <c:v>2350</c:v>
                </c:pt>
                <c:pt idx="5348">
                  <c:v>2350</c:v>
                </c:pt>
                <c:pt idx="5349">
                  <c:v>2338</c:v>
                </c:pt>
                <c:pt idx="5350">
                  <c:v>2346</c:v>
                </c:pt>
                <c:pt idx="5351">
                  <c:v>2366</c:v>
                </c:pt>
                <c:pt idx="5352">
                  <c:v>2344</c:v>
                </c:pt>
                <c:pt idx="5353">
                  <c:v>2328</c:v>
                </c:pt>
                <c:pt idx="5354">
                  <c:v>2340</c:v>
                </c:pt>
                <c:pt idx="5355">
                  <c:v>2336</c:v>
                </c:pt>
                <c:pt idx="5356">
                  <c:v>2332</c:v>
                </c:pt>
                <c:pt idx="5357">
                  <c:v>2370</c:v>
                </c:pt>
                <c:pt idx="5358">
                  <c:v>2344</c:v>
                </c:pt>
                <c:pt idx="5359">
                  <c:v>2348</c:v>
                </c:pt>
                <c:pt idx="5360">
                  <c:v>2346</c:v>
                </c:pt>
                <c:pt idx="5361">
                  <c:v>2344</c:v>
                </c:pt>
                <c:pt idx="5362">
                  <c:v>2344</c:v>
                </c:pt>
                <c:pt idx="5363">
                  <c:v>2360</c:v>
                </c:pt>
                <c:pt idx="5364">
                  <c:v>2344</c:v>
                </c:pt>
                <c:pt idx="5365">
                  <c:v>2340</c:v>
                </c:pt>
                <c:pt idx="5366">
                  <c:v>2352</c:v>
                </c:pt>
                <c:pt idx="5367">
                  <c:v>2342</c:v>
                </c:pt>
                <c:pt idx="5368">
                  <c:v>2348</c:v>
                </c:pt>
                <c:pt idx="5369">
                  <c:v>2364</c:v>
                </c:pt>
                <c:pt idx="5370">
                  <c:v>2340</c:v>
                </c:pt>
                <c:pt idx="5371">
                  <c:v>2330</c:v>
                </c:pt>
                <c:pt idx="5372">
                  <c:v>2342</c:v>
                </c:pt>
                <c:pt idx="5373">
                  <c:v>2340</c:v>
                </c:pt>
                <c:pt idx="5374">
                  <c:v>2350</c:v>
                </c:pt>
                <c:pt idx="5375">
                  <c:v>2326</c:v>
                </c:pt>
                <c:pt idx="5376">
                  <c:v>2330</c:v>
                </c:pt>
                <c:pt idx="5377">
                  <c:v>2348</c:v>
                </c:pt>
                <c:pt idx="5378">
                  <c:v>2350</c:v>
                </c:pt>
                <c:pt idx="5379">
                  <c:v>2346</c:v>
                </c:pt>
                <c:pt idx="5380">
                  <c:v>2326</c:v>
                </c:pt>
                <c:pt idx="5381">
                  <c:v>2350</c:v>
                </c:pt>
                <c:pt idx="5382">
                  <c:v>2340</c:v>
                </c:pt>
                <c:pt idx="5383">
                  <c:v>2332</c:v>
                </c:pt>
                <c:pt idx="5384">
                  <c:v>2354</c:v>
                </c:pt>
                <c:pt idx="5385">
                  <c:v>2362</c:v>
                </c:pt>
                <c:pt idx="5386">
                  <c:v>2348</c:v>
                </c:pt>
                <c:pt idx="5387">
                  <c:v>2334</c:v>
                </c:pt>
                <c:pt idx="5388">
                  <c:v>2332</c:v>
                </c:pt>
                <c:pt idx="5389">
                  <c:v>2348</c:v>
                </c:pt>
                <c:pt idx="5390">
                  <c:v>2336</c:v>
                </c:pt>
                <c:pt idx="5391">
                  <c:v>2346</c:v>
                </c:pt>
                <c:pt idx="5392">
                  <c:v>2350</c:v>
                </c:pt>
                <c:pt idx="5393">
                  <c:v>2354</c:v>
                </c:pt>
                <c:pt idx="5394">
                  <c:v>2348</c:v>
                </c:pt>
                <c:pt idx="5395">
                  <c:v>2350</c:v>
                </c:pt>
                <c:pt idx="5396">
                  <c:v>2344</c:v>
                </c:pt>
                <c:pt idx="5397">
                  <c:v>2354</c:v>
                </c:pt>
                <c:pt idx="5398">
                  <c:v>2348</c:v>
                </c:pt>
                <c:pt idx="5399">
                  <c:v>2342</c:v>
                </c:pt>
                <c:pt idx="5400">
                  <c:v>2340</c:v>
                </c:pt>
                <c:pt idx="5401">
                  <c:v>2344</c:v>
                </c:pt>
                <c:pt idx="5402">
                  <c:v>2346</c:v>
                </c:pt>
                <c:pt idx="5403">
                  <c:v>2342</c:v>
                </c:pt>
                <c:pt idx="5404">
                  <c:v>2344</c:v>
                </c:pt>
                <c:pt idx="5405">
                  <c:v>2338</c:v>
                </c:pt>
                <c:pt idx="5406">
                  <c:v>2344</c:v>
                </c:pt>
                <c:pt idx="5407">
                  <c:v>2336</c:v>
                </c:pt>
                <c:pt idx="5408">
                  <c:v>2362</c:v>
                </c:pt>
                <c:pt idx="5409">
                  <c:v>2342</c:v>
                </c:pt>
                <c:pt idx="5410">
                  <c:v>2332</c:v>
                </c:pt>
                <c:pt idx="5411">
                  <c:v>2338</c:v>
                </c:pt>
                <c:pt idx="5412">
                  <c:v>2354</c:v>
                </c:pt>
                <c:pt idx="5413">
                  <c:v>2340</c:v>
                </c:pt>
                <c:pt idx="5414">
                  <c:v>2340</c:v>
                </c:pt>
                <c:pt idx="5415">
                  <c:v>2358</c:v>
                </c:pt>
                <c:pt idx="5416">
                  <c:v>2354</c:v>
                </c:pt>
                <c:pt idx="5417">
                  <c:v>2346</c:v>
                </c:pt>
                <c:pt idx="5418">
                  <c:v>2352</c:v>
                </c:pt>
                <c:pt idx="5419">
                  <c:v>2332</c:v>
                </c:pt>
                <c:pt idx="5420">
                  <c:v>2346</c:v>
                </c:pt>
                <c:pt idx="5421">
                  <c:v>2352</c:v>
                </c:pt>
                <c:pt idx="5422">
                  <c:v>2346</c:v>
                </c:pt>
                <c:pt idx="5423">
                  <c:v>2344</c:v>
                </c:pt>
                <c:pt idx="5424">
                  <c:v>2352</c:v>
                </c:pt>
                <c:pt idx="5425">
                  <c:v>2338</c:v>
                </c:pt>
                <c:pt idx="5426">
                  <c:v>2342</c:v>
                </c:pt>
                <c:pt idx="5427">
                  <c:v>2350</c:v>
                </c:pt>
                <c:pt idx="5428">
                  <c:v>2336</c:v>
                </c:pt>
                <c:pt idx="5429">
                  <c:v>2340</c:v>
                </c:pt>
                <c:pt idx="5430">
                  <c:v>2330</c:v>
                </c:pt>
                <c:pt idx="5431">
                  <c:v>2344</c:v>
                </c:pt>
                <c:pt idx="5432">
                  <c:v>2330</c:v>
                </c:pt>
                <c:pt idx="5433">
                  <c:v>2336</c:v>
                </c:pt>
                <c:pt idx="5434">
                  <c:v>2330</c:v>
                </c:pt>
                <c:pt idx="5435">
                  <c:v>2350</c:v>
                </c:pt>
                <c:pt idx="5436">
                  <c:v>2334</c:v>
                </c:pt>
                <c:pt idx="5437">
                  <c:v>2336</c:v>
                </c:pt>
                <c:pt idx="5438">
                  <c:v>2324</c:v>
                </c:pt>
                <c:pt idx="5439">
                  <c:v>2346</c:v>
                </c:pt>
                <c:pt idx="5440">
                  <c:v>2332</c:v>
                </c:pt>
                <c:pt idx="5441">
                  <c:v>2342</c:v>
                </c:pt>
                <c:pt idx="5442">
                  <c:v>2358</c:v>
                </c:pt>
                <c:pt idx="5443">
                  <c:v>2342</c:v>
                </c:pt>
                <c:pt idx="5444">
                  <c:v>2338</c:v>
                </c:pt>
                <c:pt idx="5445">
                  <c:v>2340</c:v>
                </c:pt>
                <c:pt idx="5446">
                  <c:v>2350</c:v>
                </c:pt>
                <c:pt idx="5447">
                  <c:v>2334</c:v>
                </c:pt>
                <c:pt idx="5448">
                  <c:v>2340</c:v>
                </c:pt>
                <c:pt idx="5449">
                  <c:v>2344</c:v>
                </c:pt>
                <c:pt idx="5450">
                  <c:v>2326</c:v>
                </c:pt>
                <c:pt idx="5451">
                  <c:v>2332</c:v>
                </c:pt>
                <c:pt idx="5452">
                  <c:v>2338</c:v>
                </c:pt>
                <c:pt idx="5453">
                  <c:v>2332</c:v>
                </c:pt>
                <c:pt idx="5454">
                  <c:v>2330</c:v>
                </c:pt>
                <c:pt idx="5455">
                  <c:v>2336</c:v>
                </c:pt>
                <c:pt idx="5456">
                  <c:v>2332</c:v>
                </c:pt>
                <c:pt idx="5457">
                  <c:v>2344</c:v>
                </c:pt>
                <c:pt idx="5458">
                  <c:v>2328</c:v>
                </c:pt>
                <c:pt idx="5459">
                  <c:v>2350</c:v>
                </c:pt>
                <c:pt idx="5460">
                  <c:v>2362</c:v>
                </c:pt>
                <c:pt idx="5461">
                  <c:v>2336</c:v>
                </c:pt>
                <c:pt idx="5462">
                  <c:v>2348</c:v>
                </c:pt>
                <c:pt idx="5463">
                  <c:v>2348</c:v>
                </c:pt>
                <c:pt idx="5464">
                  <c:v>2340</c:v>
                </c:pt>
                <c:pt idx="5465">
                  <c:v>2352</c:v>
                </c:pt>
                <c:pt idx="5466">
                  <c:v>2342</c:v>
                </c:pt>
                <c:pt idx="5467">
                  <c:v>2338</c:v>
                </c:pt>
                <c:pt idx="5468">
                  <c:v>2334</c:v>
                </c:pt>
                <c:pt idx="5469">
                  <c:v>2354</c:v>
                </c:pt>
                <c:pt idx="5470">
                  <c:v>2332</c:v>
                </c:pt>
                <c:pt idx="5471">
                  <c:v>2332</c:v>
                </c:pt>
                <c:pt idx="5472">
                  <c:v>2360</c:v>
                </c:pt>
                <c:pt idx="5473">
                  <c:v>2344</c:v>
                </c:pt>
                <c:pt idx="5474">
                  <c:v>2352</c:v>
                </c:pt>
                <c:pt idx="5475">
                  <c:v>2328</c:v>
                </c:pt>
                <c:pt idx="5476">
                  <c:v>2336</c:v>
                </c:pt>
                <c:pt idx="5477">
                  <c:v>2330</c:v>
                </c:pt>
                <c:pt idx="5478">
                  <c:v>2346</c:v>
                </c:pt>
                <c:pt idx="5479">
                  <c:v>2350</c:v>
                </c:pt>
                <c:pt idx="5480">
                  <c:v>2334</c:v>
                </c:pt>
                <c:pt idx="5481">
                  <c:v>2338</c:v>
                </c:pt>
                <c:pt idx="5482">
                  <c:v>2328</c:v>
                </c:pt>
                <c:pt idx="5483">
                  <c:v>2348</c:v>
                </c:pt>
                <c:pt idx="5484">
                  <c:v>2338</c:v>
                </c:pt>
                <c:pt idx="5485">
                  <c:v>2322</c:v>
                </c:pt>
                <c:pt idx="5486">
                  <c:v>2354</c:v>
                </c:pt>
                <c:pt idx="5487">
                  <c:v>2342</c:v>
                </c:pt>
                <c:pt idx="5488">
                  <c:v>2326</c:v>
                </c:pt>
                <c:pt idx="5489">
                  <c:v>2328</c:v>
                </c:pt>
                <c:pt idx="5490">
                  <c:v>2350</c:v>
                </c:pt>
                <c:pt idx="5491">
                  <c:v>2342</c:v>
                </c:pt>
                <c:pt idx="5492">
                  <c:v>2332</c:v>
                </c:pt>
                <c:pt idx="5493">
                  <c:v>2346</c:v>
                </c:pt>
                <c:pt idx="5494">
                  <c:v>2350</c:v>
                </c:pt>
                <c:pt idx="5495">
                  <c:v>2340</c:v>
                </c:pt>
                <c:pt idx="5496">
                  <c:v>2352</c:v>
                </c:pt>
                <c:pt idx="5497">
                  <c:v>2350</c:v>
                </c:pt>
                <c:pt idx="5498">
                  <c:v>2350</c:v>
                </c:pt>
                <c:pt idx="5499">
                  <c:v>2332</c:v>
                </c:pt>
              </c:numCache>
            </c:numRef>
          </c:yVal>
          <c:smooth val="0"/>
        </c:ser>
        <c:ser>
          <c:idx val="5"/>
          <c:order val="1"/>
          <c:tx>
            <c:v>Physical Mixture (FM10)</c:v>
          </c:tx>
          <c:spPr>
            <a:ln w="6350">
              <a:solidFill>
                <a:schemeClr val="tx1"/>
              </a:solidFill>
            </a:ln>
          </c:spPr>
          <c:marker>
            <c:symbol val="none"/>
          </c:marker>
          <c:xVal>
            <c:numRef>
              <c:f>Sheet1!$AV$302:$AV$5803</c:f>
              <c:numCache>
                <c:formatCode>General</c:formatCode>
                <c:ptCount val="5502"/>
                <c:pt idx="0">
                  <c:v>5.0110000000000001</c:v>
                </c:pt>
                <c:pt idx="1">
                  <c:v>5.0209999999999946</c:v>
                </c:pt>
                <c:pt idx="2">
                  <c:v>5.03</c:v>
                </c:pt>
                <c:pt idx="3">
                  <c:v>5.04</c:v>
                </c:pt>
                <c:pt idx="4">
                  <c:v>5.05</c:v>
                </c:pt>
                <c:pt idx="5">
                  <c:v>5.0590000000000002</c:v>
                </c:pt>
                <c:pt idx="6">
                  <c:v>5.069</c:v>
                </c:pt>
                <c:pt idx="7">
                  <c:v>5.0789999999999997</c:v>
                </c:pt>
                <c:pt idx="8">
                  <c:v>5.09</c:v>
                </c:pt>
                <c:pt idx="9">
                  <c:v>5.0990000000000002</c:v>
                </c:pt>
                <c:pt idx="10">
                  <c:v>5.1099999999999994</c:v>
                </c:pt>
                <c:pt idx="11">
                  <c:v>5.1199999999999974</c:v>
                </c:pt>
                <c:pt idx="12">
                  <c:v>5.13</c:v>
                </c:pt>
                <c:pt idx="13">
                  <c:v>5.14</c:v>
                </c:pt>
                <c:pt idx="14">
                  <c:v>5.1499999999999986</c:v>
                </c:pt>
                <c:pt idx="15">
                  <c:v>5.1599999999999966</c:v>
                </c:pt>
                <c:pt idx="16">
                  <c:v>5.17</c:v>
                </c:pt>
                <c:pt idx="17">
                  <c:v>5.18</c:v>
                </c:pt>
                <c:pt idx="18">
                  <c:v>5.1899999999999986</c:v>
                </c:pt>
                <c:pt idx="19">
                  <c:v>5.2</c:v>
                </c:pt>
                <c:pt idx="20">
                  <c:v>5.21</c:v>
                </c:pt>
                <c:pt idx="21">
                  <c:v>5.22</c:v>
                </c:pt>
                <c:pt idx="22">
                  <c:v>5.23</c:v>
                </c:pt>
                <c:pt idx="23">
                  <c:v>5.24</c:v>
                </c:pt>
                <c:pt idx="24">
                  <c:v>5.25</c:v>
                </c:pt>
                <c:pt idx="25">
                  <c:v>5.26</c:v>
                </c:pt>
                <c:pt idx="26">
                  <c:v>5.2700000000000014</c:v>
                </c:pt>
                <c:pt idx="27">
                  <c:v>5.28</c:v>
                </c:pt>
                <c:pt idx="28">
                  <c:v>5.29</c:v>
                </c:pt>
                <c:pt idx="29">
                  <c:v>5.3</c:v>
                </c:pt>
                <c:pt idx="30">
                  <c:v>5.31</c:v>
                </c:pt>
                <c:pt idx="31">
                  <c:v>5.3199999999999976</c:v>
                </c:pt>
                <c:pt idx="32">
                  <c:v>5.33</c:v>
                </c:pt>
                <c:pt idx="33">
                  <c:v>5.34</c:v>
                </c:pt>
                <c:pt idx="34">
                  <c:v>5.35</c:v>
                </c:pt>
                <c:pt idx="35">
                  <c:v>5.3599999999999977</c:v>
                </c:pt>
                <c:pt idx="36">
                  <c:v>5.37</c:v>
                </c:pt>
                <c:pt idx="37">
                  <c:v>5.38</c:v>
                </c:pt>
                <c:pt idx="38">
                  <c:v>5.39</c:v>
                </c:pt>
                <c:pt idx="39">
                  <c:v>5.4</c:v>
                </c:pt>
                <c:pt idx="40">
                  <c:v>5.41</c:v>
                </c:pt>
                <c:pt idx="41">
                  <c:v>5.42</c:v>
                </c:pt>
                <c:pt idx="42">
                  <c:v>5.4300000000000024</c:v>
                </c:pt>
                <c:pt idx="43">
                  <c:v>5.44</c:v>
                </c:pt>
                <c:pt idx="44">
                  <c:v>5.45</c:v>
                </c:pt>
                <c:pt idx="45">
                  <c:v>5.46</c:v>
                </c:pt>
                <c:pt idx="46">
                  <c:v>5.4700000000000024</c:v>
                </c:pt>
                <c:pt idx="47">
                  <c:v>5.48</c:v>
                </c:pt>
                <c:pt idx="48">
                  <c:v>5.49</c:v>
                </c:pt>
                <c:pt idx="49">
                  <c:v>5.5</c:v>
                </c:pt>
                <c:pt idx="50">
                  <c:v>5.51</c:v>
                </c:pt>
                <c:pt idx="51">
                  <c:v>5.52</c:v>
                </c:pt>
                <c:pt idx="52">
                  <c:v>5.53</c:v>
                </c:pt>
                <c:pt idx="53">
                  <c:v>5.54</c:v>
                </c:pt>
                <c:pt idx="54">
                  <c:v>5.55</c:v>
                </c:pt>
                <c:pt idx="55">
                  <c:v>5.56</c:v>
                </c:pt>
                <c:pt idx="56">
                  <c:v>5.569</c:v>
                </c:pt>
                <c:pt idx="57">
                  <c:v>5.58</c:v>
                </c:pt>
                <c:pt idx="58">
                  <c:v>5.59</c:v>
                </c:pt>
                <c:pt idx="59">
                  <c:v>5.6</c:v>
                </c:pt>
                <c:pt idx="60">
                  <c:v>5.6099999999999977</c:v>
                </c:pt>
                <c:pt idx="61">
                  <c:v>5.6199999999999957</c:v>
                </c:pt>
                <c:pt idx="62">
                  <c:v>5.63</c:v>
                </c:pt>
                <c:pt idx="63">
                  <c:v>5.64</c:v>
                </c:pt>
                <c:pt idx="64">
                  <c:v>5.6499999999999977</c:v>
                </c:pt>
                <c:pt idx="65">
                  <c:v>5.6599999999999957</c:v>
                </c:pt>
                <c:pt idx="66">
                  <c:v>5.67</c:v>
                </c:pt>
                <c:pt idx="67">
                  <c:v>5.68</c:v>
                </c:pt>
                <c:pt idx="68">
                  <c:v>5.6899999999999986</c:v>
                </c:pt>
                <c:pt idx="69">
                  <c:v>5.7</c:v>
                </c:pt>
                <c:pt idx="70">
                  <c:v>5.71</c:v>
                </c:pt>
                <c:pt idx="71">
                  <c:v>5.72</c:v>
                </c:pt>
                <c:pt idx="72">
                  <c:v>5.7290000000000001</c:v>
                </c:pt>
                <c:pt idx="73">
                  <c:v>5.74</c:v>
                </c:pt>
                <c:pt idx="74">
                  <c:v>5.75</c:v>
                </c:pt>
                <c:pt idx="75">
                  <c:v>5.76</c:v>
                </c:pt>
                <c:pt idx="76">
                  <c:v>5.7690000000000001</c:v>
                </c:pt>
                <c:pt idx="77">
                  <c:v>5.78</c:v>
                </c:pt>
                <c:pt idx="78">
                  <c:v>5.79</c:v>
                </c:pt>
                <c:pt idx="79">
                  <c:v>5.8</c:v>
                </c:pt>
                <c:pt idx="80">
                  <c:v>5.81</c:v>
                </c:pt>
                <c:pt idx="81">
                  <c:v>5.8199999999999976</c:v>
                </c:pt>
                <c:pt idx="82">
                  <c:v>5.83</c:v>
                </c:pt>
                <c:pt idx="83">
                  <c:v>5.84</c:v>
                </c:pt>
                <c:pt idx="84">
                  <c:v>5.85</c:v>
                </c:pt>
                <c:pt idx="85">
                  <c:v>5.8599999999999977</c:v>
                </c:pt>
                <c:pt idx="86">
                  <c:v>5.87</c:v>
                </c:pt>
                <c:pt idx="87">
                  <c:v>5.88</c:v>
                </c:pt>
                <c:pt idx="88">
                  <c:v>5.89</c:v>
                </c:pt>
                <c:pt idx="89">
                  <c:v>5.9</c:v>
                </c:pt>
                <c:pt idx="90">
                  <c:v>5.91</c:v>
                </c:pt>
                <c:pt idx="91">
                  <c:v>5.92</c:v>
                </c:pt>
                <c:pt idx="92">
                  <c:v>5.9300000000000024</c:v>
                </c:pt>
                <c:pt idx="93">
                  <c:v>5.94</c:v>
                </c:pt>
                <c:pt idx="94">
                  <c:v>5.95</c:v>
                </c:pt>
                <c:pt idx="95">
                  <c:v>5.96</c:v>
                </c:pt>
                <c:pt idx="96">
                  <c:v>5.9700000000000024</c:v>
                </c:pt>
                <c:pt idx="97">
                  <c:v>5.98</c:v>
                </c:pt>
                <c:pt idx="98">
                  <c:v>5.99</c:v>
                </c:pt>
                <c:pt idx="99">
                  <c:v>5.9989999999999997</c:v>
                </c:pt>
                <c:pt idx="100">
                  <c:v>6.01</c:v>
                </c:pt>
                <c:pt idx="101">
                  <c:v>6.0209999999999946</c:v>
                </c:pt>
                <c:pt idx="102">
                  <c:v>6.03</c:v>
                </c:pt>
                <c:pt idx="103">
                  <c:v>6.04</c:v>
                </c:pt>
                <c:pt idx="104">
                  <c:v>6.05</c:v>
                </c:pt>
                <c:pt idx="105">
                  <c:v>6.0609999999999946</c:v>
                </c:pt>
                <c:pt idx="106">
                  <c:v>6.07</c:v>
                </c:pt>
                <c:pt idx="107">
                  <c:v>6.0789999999999997</c:v>
                </c:pt>
                <c:pt idx="108">
                  <c:v>6.09</c:v>
                </c:pt>
                <c:pt idx="109">
                  <c:v>6.1</c:v>
                </c:pt>
                <c:pt idx="110">
                  <c:v>6.1099999999999994</c:v>
                </c:pt>
                <c:pt idx="111">
                  <c:v>6.1199999999999974</c:v>
                </c:pt>
                <c:pt idx="112">
                  <c:v>6.13</c:v>
                </c:pt>
                <c:pt idx="113">
                  <c:v>6.14</c:v>
                </c:pt>
                <c:pt idx="114">
                  <c:v>6.1499999999999986</c:v>
                </c:pt>
                <c:pt idx="115">
                  <c:v>6.1589999999999927</c:v>
                </c:pt>
                <c:pt idx="116">
                  <c:v>6.1689999999999827</c:v>
                </c:pt>
                <c:pt idx="117">
                  <c:v>6.18</c:v>
                </c:pt>
                <c:pt idx="118">
                  <c:v>6.1899999999999986</c:v>
                </c:pt>
                <c:pt idx="119">
                  <c:v>6.2</c:v>
                </c:pt>
                <c:pt idx="120">
                  <c:v>6.21</c:v>
                </c:pt>
                <c:pt idx="121">
                  <c:v>6.22</c:v>
                </c:pt>
                <c:pt idx="122">
                  <c:v>6.2290000000000001</c:v>
                </c:pt>
                <c:pt idx="123">
                  <c:v>6.2389999999999999</c:v>
                </c:pt>
                <c:pt idx="124">
                  <c:v>6.2510000000000003</c:v>
                </c:pt>
                <c:pt idx="125">
                  <c:v>6.2590000000000003</c:v>
                </c:pt>
                <c:pt idx="126">
                  <c:v>6.2709999999999999</c:v>
                </c:pt>
                <c:pt idx="127">
                  <c:v>6.2789999999999999</c:v>
                </c:pt>
                <c:pt idx="128">
                  <c:v>6.2910000000000004</c:v>
                </c:pt>
                <c:pt idx="129">
                  <c:v>6.3</c:v>
                </c:pt>
                <c:pt idx="130">
                  <c:v>6.3109999999999946</c:v>
                </c:pt>
                <c:pt idx="131">
                  <c:v>6.319</c:v>
                </c:pt>
                <c:pt idx="132">
                  <c:v>6.33</c:v>
                </c:pt>
                <c:pt idx="133">
                  <c:v>6.3390000000000004</c:v>
                </c:pt>
                <c:pt idx="134">
                  <c:v>6.351</c:v>
                </c:pt>
                <c:pt idx="135">
                  <c:v>6.3609999999999847</c:v>
                </c:pt>
                <c:pt idx="136">
                  <c:v>6.37</c:v>
                </c:pt>
                <c:pt idx="137">
                  <c:v>6.38</c:v>
                </c:pt>
                <c:pt idx="138">
                  <c:v>6.3890000000000002</c:v>
                </c:pt>
                <c:pt idx="139">
                  <c:v>6.4009999999999998</c:v>
                </c:pt>
                <c:pt idx="140">
                  <c:v>6.4109999999999996</c:v>
                </c:pt>
                <c:pt idx="141">
                  <c:v>6.4210000000000003</c:v>
                </c:pt>
                <c:pt idx="142">
                  <c:v>6.4290000000000003</c:v>
                </c:pt>
                <c:pt idx="143">
                  <c:v>6.4420000000000002</c:v>
                </c:pt>
                <c:pt idx="144">
                  <c:v>6.4509999999999996</c:v>
                </c:pt>
                <c:pt idx="145">
                  <c:v>6.4610000000000003</c:v>
                </c:pt>
                <c:pt idx="146">
                  <c:v>6.4710000000000134</c:v>
                </c:pt>
                <c:pt idx="147">
                  <c:v>6.4809999999999999</c:v>
                </c:pt>
                <c:pt idx="148">
                  <c:v>6.49</c:v>
                </c:pt>
                <c:pt idx="149">
                  <c:v>6.5010000000000003</c:v>
                </c:pt>
                <c:pt idx="150">
                  <c:v>6.5090000000000003</c:v>
                </c:pt>
                <c:pt idx="151">
                  <c:v>6.5209999999999946</c:v>
                </c:pt>
                <c:pt idx="152">
                  <c:v>6.53</c:v>
                </c:pt>
                <c:pt idx="153">
                  <c:v>6.5410000000000004</c:v>
                </c:pt>
                <c:pt idx="154">
                  <c:v>6.5510000000000002</c:v>
                </c:pt>
                <c:pt idx="155">
                  <c:v>6.5609999999999946</c:v>
                </c:pt>
                <c:pt idx="156">
                  <c:v>6.57</c:v>
                </c:pt>
                <c:pt idx="157">
                  <c:v>6.5810000000000004</c:v>
                </c:pt>
                <c:pt idx="158">
                  <c:v>6.59</c:v>
                </c:pt>
                <c:pt idx="159">
                  <c:v>6.601</c:v>
                </c:pt>
                <c:pt idx="160">
                  <c:v>6.6099999999999977</c:v>
                </c:pt>
                <c:pt idx="161">
                  <c:v>6.6209999999999827</c:v>
                </c:pt>
                <c:pt idx="162">
                  <c:v>6.6289999999999827</c:v>
                </c:pt>
                <c:pt idx="163">
                  <c:v>6.641</c:v>
                </c:pt>
                <c:pt idx="164">
                  <c:v>6.649</c:v>
                </c:pt>
                <c:pt idx="165">
                  <c:v>6.6609999999999827</c:v>
                </c:pt>
                <c:pt idx="166">
                  <c:v>6.6710000000000003</c:v>
                </c:pt>
                <c:pt idx="167">
                  <c:v>6.681</c:v>
                </c:pt>
                <c:pt idx="168">
                  <c:v>6.6899999999999986</c:v>
                </c:pt>
                <c:pt idx="169">
                  <c:v>6.7009999999999996</c:v>
                </c:pt>
                <c:pt idx="170">
                  <c:v>6.7110000000000003</c:v>
                </c:pt>
                <c:pt idx="171">
                  <c:v>6.7210000000000001</c:v>
                </c:pt>
                <c:pt idx="172">
                  <c:v>6.7290000000000001</c:v>
                </c:pt>
                <c:pt idx="173">
                  <c:v>6.7409999999999997</c:v>
                </c:pt>
                <c:pt idx="174">
                  <c:v>6.7510000000000003</c:v>
                </c:pt>
                <c:pt idx="175">
                  <c:v>6.7610000000000001</c:v>
                </c:pt>
                <c:pt idx="176">
                  <c:v>6.7690000000000001</c:v>
                </c:pt>
                <c:pt idx="177">
                  <c:v>6.782</c:v>
                </c:pt>
                <c:pt idx="178">
                  <c:v>6.7910000000000004</c:v>
                </c:pt>
                <c:pt idx="179">
                  <c:v>6.8019999999999996</c:v>
                </c:pt>
                <c:pt idx="180">
                  <c:v>6.81</c:v>
                </c:pt>
                <c:pt idx="181">
                  <c:v>6.8209999999999846</c:v>
                </c:pt>
                <c:pt idx="182">
                  <c:v>6.8310000000000004</c:v>
                </c:pt>
                <c:pt idx="183">
                  <c:v>6.8410000000000002</c:v>
                </c:pt>
                <c:pt idx="184">
                  <c:v>6.8490000000000002</c:v>
                </c:pt>
                <c:pt idx="185">
                  <c:v>6.8609999999999847</c:v>
                </c:pt>
                <c:pt idx="186">
                  <c:v>6.87</c:v>
                </c:pt>
                <c:pt idx="187">
                  <c:v>6.8810000000000002</c:v>
                </c:pt>
                <c:pt idx="188">
                  <c:v>6.89</c:v>
                </c:pt>
                <c:pt idx="189">
                  <c:v>6.9009999999999998</c:v>
                </c:pt>
                <c:pt idx="190">
                  <c:v>6.9089999999999998</c:v>
                </c:pt>
                <c:pt idx="191">
                  <c:v>6.9210000000000003</c:v>
                </c:pt>
                <c:pt idx="192">
                  <c:v>6.9290000000000003</c:v>
                </c:pt>
                <c:pt idx="193">
                  <c:v>6.9409999999999998</c:v>
                </c:pt>
                <c:pt idx="194">
                  <c:v>6.9489999999999998</c:v>
                </c:pt>
                <c:pt idx="195">
                  <c:v>6.9610000000000003</c:v>
                </c:pt>
                <c:pt idx="196">
                  <c:v>6.9710000000000134</c:v>
                </c:pt>
                <c:pt idx="197">
                  <c:v>6.98</c:v>
                </c:pt>
                <c:pt idx="198">
                  <c:v>6.9909999999999997</c:v>
                </c:pt>
                <c:pt idx="199">
                  <c:v>6.9989999999999997</c:v>
                </c:pt>
                <c:pt idx="200">
                  <c:v>7.0110000000000001</c:v>
                </c:pt>
                <c:pt idx="201">
                  <c:v>7.02</c:v>
                </c:pt>
                <c:pt idx="202">
                  <c:v>7.0309999999999997</c:v>
                </c:pt>
                <c:pt idx="203">
                  <c:v>7.04</c:v>
                </c:pt>
                <c:pt idx="204">
                  <c:v>7.05</c:v>
                </c:pt>
                <c:pt idx="205">
                  <c:v>7.0590000000000002</c:v>
                </c:pt>
                <c:pt idx="206">
                  <c:v>7.069</c:v>
                </c:pt>
                <c:pt idx="207">
                  <c:v>7.0789999999999997</c:v>
                </c:pt>
                <c:pt idx="208">
                  <c:v>7.09</c:v>
                </c:pt>
                <c:pt idx="209">
                  <c:v>7.1</c:v>
                </c:pt>
                <c:pt idx="210">
                  <c:v>7.1099999999999994</c:v>
                </c:pt>
                <c:pt idx="211">
                  <c:v>7.1199999999999974</c:v>
                </c:pt>
                <c:pt idx="212">
                  <c:v>7.13</c:v>
                </c:pt>
                <c:pt idx="213">
                  <c:v>7.14</c:v>
                </c:pt>
                <c:pt idx="214">
                  <c:v>7.1499999999999986</c:v>
                </c:pt>
                <c:pt idx="215">
                  <c:v>7.1599999999999966</c:v>
                </c:pt>
                <c:pt idx="216">
                  <c:v>7.1689999999999827</c:v>
                </c:pt>
                <c:pt idx="217">
                  <c:v>7.18</c:v>
                </c:pt>
                <c:pt idx="218">
                  <c:v>7.1899999999999986</c:v>
                </c:pt>
                <c:pt idx="219">
                  <c:v>7.1989999999999927</c:v>
                </c:pt>
                <c:pt idx="220">
                  <c:v>7.21</c:v>
                </c:pt>
                <c:pt idx="221">
                  <c:v>7.22</c:v>
                </c:pt>
                <c:pt idx="222">
                  <c:v>7.23</c:v>
                </c:pt>
                <c:pt idx="223">
                  <c:v>7.2389999999999999</c:v>
                </c:pt>
                <c:pt idx="224">
                  <c:v>7.25</c:v>
                </c:pt>
                <c:pt idx="225">
                  <c:v>7.26</c:v>
                </c:pt>
                <c:pt idx="226">
                  <c:v>7.2700000000000014</c:v>
                </c:pt>
                <c:pt idx="227">
                  <c:v>7.28</c:v>
                </c:pt>
                <c:pt idx="228">
                  <c:v>7.29</c:v>
                </c:pt>
                <c:pt idx="229">
                  <c:v>7.3</c:v>
                </c:pt>
                <c:pt idx="230">
                  <c:v>7.31</c:v>
                </c:pt>
                <c:pt idx="231">
                  <c:v>7.319</c:v>
                </c:pt>
                <c:pt idx="232">
                  <c:v>7.33</c:v>
                </c:pt>
                <c:pt idx="233">
                  <c:v>7.34</c:v>
                </c:pt>
                <c:pt idx="234">
                  <c:v>7.35</c:v>
                </c:pt>
                <c:pt idx="235">
                  <c:v>7.3599999999999977</c:v>
                </c:pt>
                <c:pt idx="236">
                  <c:v>7.37</c:v>
                </c:pt>
                <c:pt idx="237">
                  <c:v>7.38</c:v>
                </c:pt>
                <c:pt idx="238">
                  <c:v>7.39</c:v>
                </c:pt>
                <c:pt idx="239">
                  <c:v>7.4</c:v>
                </c:pt>
                <c:pt idx="240">
                  <c:v>7.41</c:v>
                </c:pt>
                <c:pt idx="241">
                  <c:v>7.42</c:v>
                </c:pt>
                <c:pt idx="242">
                  <c:v>7.4300000000000024</c:v>
                </c:pt>
                <c:pt idx="243">
                  <c:v>7.44</c:v>
                </c:pt>
                <c:pt idx="244">
                  <c:v>7.45</c:v>
                </c:pt>
                <c:pt idx="245">
                  <c:v>7.46</c:v>
                </c:pt>
                <c:pt idx="246">
                  <c:v>7.4700000000000024</c:v>
                </c:pt>
                <c:pt idx="247">
                  <c:v>7.4790000000000134</c:v>
                </c:pt>
                <c:pt idx="248">
                  <c:v>7.49</c:v>
                </c:pt>
                <c:pt idx="249">
                  <c:v>7.5</c:v>
                </c:pt>
                <c:pt idx="250">
                  <c:v>7.5090000000000003</c:v>
                </c:pt>
                <c:pt idx="251">
                  <c:v>7.52</c:v>
                </c:pt>
                <c:pt idx="252">
                  <c:v>7.5289999999999946</c:v>
                </c:pt>
                <c:pt idx="253">
                  <c:v>7.54</c:v>
                </c:pt>
                <c:pt idx="254">
                  <c:v>7.55</c:v>
                </c:pt>
                <c:pt idx="255">
                  <c:v>7.56</c:v>
                </c:pt>
                <c:pt idx="256">
                  <c:v>7.569</c:v>
                </c:pt>
                <c:pt idx="257">
                  <c:v>7.58</c:v>
                </c:pt>
                <c:pt idx="258">
                  <c:v>7.59</c:v>
                </c:pt>
                <c:pt idx="259">
                  <c:v>7.6</c:v>
                </c:pt>
                <c:pt idx="260">
                  <c:v>7.6099999999999977</c:v>
                </c:pt>
                <c:pt idx="261">
                  <c:v>7.6199999999999957</c:v>
                </c:pt>
                <c:pt idx="262">
                  <c:v>7.63</c:v>
                </c:pt>
                <c:pt idx="263">
                  <c:v>7.64</c:v>
                </c:pt>
                <c:pt idx="264">
                  <c:v>7.649</c:v>
                </c:pt>
                <c:pt idx="265">
                  <c:v>7.6599999999999957</c:v>
                </c:pt>
                <c:pt idx="266">
                  <c:v>7.67</c:v>
                </c:pt>
                <c:pt idx="267">
                  <c:v>7.68</c:v>
                </c:pt>
                <c:pt idx="268">
                  <c:v>7.6899999999999986</c:v>
                </c:pt>
                <c:pt idx="269">
                  <c:v>7.7</c:v>
                </c:pt>
                <c:pt idx="270">
                  <c:v>7.71</c:v>
                </c:pt>
                <c:pt idx="271">
                  <c:v>7.72</c:v>
                </c:pt>
                <c:pt idx="272">
                  <c:v>7.7290000000000001</c:v>
                </c:pt>
                <c:pt idx="273">
                  <c:v>7.74</c:v>
                </c:pt>
                <c:pt idx="274">
                  <c:v>7.75</c:v>
                </c:pt>
                <c:pt idx="275">
                  <c:v>7.76</c:v>
                </c:pt>
                <c:pt idx="276">
                  <c:v>7.7700000000000014</c:v>
                </c:pt>
                <c:pt idx="277">
                  <c:v>7.78</c:v>
                </c:pt>
                <c:pt idx="278">
                  <c:v>7.79</c:v>
                </c:pt>
                <c:pt idx="279">
                  <c:v>7.8</c:v>
                </c:pt>
                <c:pt idx="280">
                  <c:v>7.8090000000000002</c:v>
                </c:pt>
                <c:pt idx="281">
                  <c:v>7.8199999999999976</c:v>
                </c:pt>
                <c:pt idx="282">
                  <c:v>7.83</c:v>
                </c:pt>
                <c:pt idx="283">
                  <c:v>7.84</c:v>
                </c:pt>
                <c:pt idx="284">
                  <c:v>7.85</c:v>
                </c:pt>
                <c:pt idx="285">
                  <c:v>7.8609999999999847</c:v>
                </c:pt>
                <c:pt idx="286">
                  <c:v>7.87</c:v>
                </c:pt>
                <c:pt idx="287">
                  <c:v>7.88</c:v>
                </c:pt>
                <c:pt idx="288">
                  <c:v>7.89</c:v>
                </c:pt>
                <c:pt idx="289">
                  <c:v>7.9</c:v>
                </c:pt>
                <c:pt idx="290">
                  <c:v>7.91</c:v>
                </c:pt>
                <c:pt idx="291">
                  <c:v>7.92</c:v>
                </c:pt>
                <c:pt idx="292">
                  <c:v>7.9290000000000003</c:v>
                </c:pt>
                <c:pt idx="293">
                  <c:v>7.94</c:v>
                </c:pt>
                <c:pt idx="294">
                  <c:v>7.95</c:v>
                </c:pt>
                <c:pt idx="295">
                  <c:v>7.96</c:v>
                </c:pt>
                <c:pt idx="296">
                  <c:v>7.9700000000000024</c:v>
                </c:pt>
                <c:pt idx="297">
                  <c:v>7.9809999999999999</c:v>
                </c:pt>
                <c:pt idx="298">
                  <c:v>7.99</c:v>
                </c:pt>
                <c:pt idx="299">
                  <c:v>8</c:v>
                </c:pt>
                <c:pt idx="300">
                  <c:v>8.0090000000000003</c:v>
                </c:pt>
                <c:pt idx="301">
                  <c:v>8.02</c:v>
                </c:pt>
                <c:pt idx="302">
                  <c:v>8.0300000000000011</c:v>
                </c:pt>
                <c:pt idx="303">
                  <c:v>8.0400000000000009</c:v>
                </c:pt>
                <c:pt idx="304">
                  <c:v>8.0500000000000007</c:v>
                </c:pt>
                <c:pt idx="305">
                  <c:v>8.06</c:v>
                </c:pt>
                <c:pt idx="306">
                  <c:v>8.0690000000000008</c:v>
                </c:pt>
                <c:pt idx="307">
                  <c:v>8.0810000000000013</c:v>
                </c:pt>
                <c:pt idx="308">
                  <c:v>8.09</c:v>
                </c:pt>
                <c:pt idx="309">
                  <c:v>8.0990000000000002</c:v>
                </c:pt>
                <c:pt idx="310">
                  <c:v>8.11</c:v>
                </c:pt>
                <c:pt idx="311">
                  <c:v>8.120000000000001</c:v>
                </c:pt>
                <c:pt idx="312">
                  <c:v>8.1299999999999972</c:v>
                </c:pt>
                <c:pt idx="313">
                  <c:v>8.141</c:v>
                </c:pt>
                <c:pt idx="314">
                  <c:v>8.1489999999999991</c:v>
                </c:pt>
                <c:pt idx="315">
                  <c:v>8.16</c:v>
                </c:pt>
                <c:pt idx="316">
                  <c:v>8.17</c:v>
                </c:pt>
                <c:pt idx="317">
                  <c:v>8.18</c:v>
                </c:pt>
                <c:pt idx="318">
                  <c:v>8.19</c:v>
                </c:pt>
                <c:pt idx="319">
                  <c:v>8.2000000000000011</c:v>
                </c:pt>
                <c:pt idx="320">
                  <c:v>8.2100000000000009</c:v>
                </c:pt>
                <c:pt idx="321">
                  <c:v>8.2210000000000001</c:v>
                </c:pt>
                <c:pt idx="322">
                  <c:v>8.2289999999999992</c:v>
                </c:pt>
                <c:pt idx="323">
                  <c:v>8.2389999999999972</c:v>
                </c:pt>
                <c:pt idx="324">
                  <c:v>8.2510000000000012</c:v>
                </c:pt>
                <c:pt idx="325">
                  <c:v>8.2590000000000003</c:v>
                </c:pt>
                <c:pt idx="326">
                  <c:v>8.2690000000000001</c:v>
                </c:pt>
                <c:pt idx="327">
                  <c:v>8.2790000000000017</c:v>
                </c:pt>
                <c:pt idx="328">
                  <c:v>8.2910000000000004</c:v>
                </c:pt>
                <c:pt idx="329">
                  <c:v>8.2989999999999995</c:v>
                </c:pt>
                <c:pt idx="330">
                  <c:v>8.3110000000000035</c:v>
                </c:pt>
                <c:pt idx="331">
                  <c:v>8.32</c:v>
                </c:pt>
                <c:pt idx="332">
                  <c:v>8.3310000000000013</c:v>
                </c:pt>
                <c:pt idx="333">
                  <c:v>8.3410000000000011</c:v>
                </c:pt>
                <c:pt idx="334">
                  <c:v>8.3500000000000068</c:v>
                </c:pt>
                <c:pt idx="335">
                  <c:v>8.3610000000000007</c:v>
                </c:pt>
                <c:pt idx="336">
                  <c:v>8.3700000000000028</c:v>
                </c:pt>
                <c:pt idx="337">
                  <c:v>8.3800000000000008</c:v>
                </c:pt>
                <c:pt idx="338">
                  <c:v>8.3890000000000047</c:v>
                </c:pt>
                <c:pt idx="339">
                  <c:v>8.4010000000000016</c:v>
                </c:pt>
                <c:pt idx="340">
                  <c:v>8.4110000000000014</c:v>
                </c:pt>
                <c:pt idx="341">
                  <c:v>8.4220000000000006</c:v>
                </c:pt>
                <c:pt idx="342">
                  <c:v>8.4310000000000009</c:v>
                </c:pt>
                <c:pt idx="343">
                  <c:v>8.4409999999999972</c:v>
                </c:pt>
                <c:pt idx="344">
                  <c:v>8.4500000000000028</c:v>
                </c:pt>
                <c:pt idx="345">
                  <c:v>8.4610000000000003</c:v>
                </c:pt>
                <c:pt idx="346">
                  <c:v>8.4690000000000047</c:v>
                </c:pt>
                <c:pt idx="347">
                  <c:v>8.4820000000000046</c:v>
                </c:pt>
                <c:pt idx="348">
                  <c:v>8.49</c:v>
                </c:pt>
                <c:pt idx="349">
                  <c:v>8.5010000000000012</c:v>
                </c:pt>
                <c:pt idx="350">
                  <c:v>8.511000000000001</c:v>
                </c:pt>
                <c:pt idx="351">
                  <c:v>8.5210000000000008</c:v>
                </c:pt>
                <c:pt idx="352">
                  <c:v>8.5290000000000017</c:v>
                </c:pt>
                <c:pt idx="353">
                  <c:v>8.5410000000000004</c:v>
                </c:pt>
                <c:pt idx="354">
                  <c:v>8.5520000000000067</c:v>
                </c:pt>
                <c:pt idx="355">
                  <c:v>8.5610000000000035</c:v>
                </c:pt>
                <c:pt idx="356">
                  <c:v>8.57</c:v>
                </c:pt>
                <c:pt idx="357">
                  <c:v>8.5810000000000013</c:v>
                </c:pt>
                <c:pt idx="358">
                  <c:v>8.5890000000000004</c:v>
                </c:pt>
                <c:pt idx="359">
                  <c:v>8.6010000000000009</c:v>
                </c:pt>
                <c:pt idx="360">
                  <c:v>8.61</c:v>
                </c:pt>
                <c:pt idx="361">
                  <c:v>8.620000000000001</c:v>
                </c:pt>
                <c:pt idx="362">
                  <c:v>8.6289999999999996</c:v>
                </c:pt>
                <c:pt idx="363">
                  <c:v>8.6419999999999995</c:v>
                </c:pt>
                <c:pt idx="364">
                  <c:v>8.65</c:v>
                </c:pt>
                <c:pt idx="365">
                  <c:v>8.6620000000000008</c:v>
                </c:pt>
                <c:pt idx="366">
                  <c:v>8.6690000000000005</c:v>
                </c:pt>
                <c:pt idx="367">
                  <c:v>8.6820000000000004</c:v>
                </c:pt>
                <c:pt idx="368">
                  <c:v>8.69</c:v>
                </c:pt>
                <c:pt idx="369">
                  <c:v>8.7010000000000005</c:v>
                </c:pt>
                <c:pt idx="370">
                  <c:v>8.7089999999999996</c:v>
                </c:pt>
                <c:pt idx="371">
                  <c:v>8.7210000000000001</c:v>
                </c:pt>
                <c:pt idx="372">
                  <c:v>8.7289999999999992</c:v>
                </c:pt>
                <c:pt idx="373">
                  <c:v>8.7409999999999997</c:v>
                </c:pt>
                <c:pt idx="374">
                  <c:v>8.7520000000000007</c:v>
                </c:pt>
                <c:pt idx="375">
                  <c:v>8.7620000000000005</c:v>
                </c:pt>
                <c:pt idx="376">
                  <c:v>8.77</c:v>
                </c:pt>
                <c:pt idx="377">
                  <c:v>8.7810000000000006</c:v>
                </c:pt>
                <c:pt idx="378">
                  <c:v>8.7900000000000009</c:v>
                </c:pt>
                <c:pt idx="379">
                  <c:v>8.7989999999999995</c:v>
                </c:pt>
                <c:pt idx="380">
                  <c:v>8.8090000000000028</c:v>
                </c:pt>
                <c:pt idx="381">
                  <c:v>8.8220000000000027</c:v>
                </c:pt>
                <c:pt idx="382">
                  <c:v>8.8310000000000013</c:v>
                </c:pt>
                <c:pt idx="383">
                  <c:v>8.8410000000000011</c:v>
                </c:pt>
                <c:pt idx="384">
                  <c:v>8.8490000000000002</c:v>
                </c:pt>
                <c:pt idx="385">
                  <c:v>8.8600000000000048</c:v>
                </c:pt>
                <c:pt idx="386">
                  <c:v>8.8710000000000004</c:v>
                </c:pt>
                <c:pt idx="387">
                  <c:v>8.8810000000000002</c:v>
                </c:pt>
                <c:pt idx="388">
                  <c:v>8.89</c:v>
                </c:pt>
                <c:pt idx="389">
                  <c:v>8.9020000000000028</c:v>
                </c:pt>
                <c:pt idx="390">
                  <c:v>8.9120000000000008</c:v>
                </c:pt>
                <c:pt idx="391">
                  <c:v>8.9220000000000006</c:v>
                </c:pt>
                <c:pt idx="392">
                  <c:v>8.9290000000000003</c:v>
                </c:pt>
                <c:pt idx="393">
                  <c:v>8.9420000000000002</c:v>
                </c:pt>
                <c:pt idx="394">
                  <c:v>8.9489999999999998</c:v>
                </c:pt>
                <c:pt idx="395">
                  <c:v>8.9610000000000003</c:v>
                </c:pt>
                <c:pt idx="396">
                  <c:v>8.9710000000000001</c:v>
                </c:pt>
                <c:pt idx="397">
                  <c:v>8.9820000000000046</c:v>
                </c:pt>
                <c:pt idx="398">
                  <c:v>8.9890000000000008</c:v>
                </c:pt>
                <c:pt idx="399">
                  <c:v>9</c:v>
                </c:pt>
                <c:pt idx="400">
                  <c:v>9.01</c:v>
                </c:pt>
                <c:pt idx="401">
                  <c:v>9.02</c:v>
                </c:pt>
                <c:pt idx="402">
                  <c:v>9.0290000000000017</c:v>
                </c:pt>
                <c:pt idx="403">
                  <c:v>9.0400000000000009</c:v>
                </c:pt>
                <c:pt idx="404">
                  <c:v>9.0500000000000007</c:v>
                </c:pt>
                <c:pt idx="405">
                  <c:v>9.0590000000000028</c:v>
                </c:pt>
                <c:pt idx="406">
                  <c:v>9.0690000000000008</c:v>
                </c:pt>
                <c:pt idx="407">
                  <c:v>9.0790000000000006</c:v>
                </c:pt>
                <c:pt idx="408">
                  <c:v>9.09</c:v>
                </c:pt>
                <c:pt idx="409">
                  <c:v>9.1</c:v>
                </c:pt>
                <c:pt idx="410">
                  <c:v>9.109</c:v>
                </c:pt>
                <c:pt idx="411">
                  <c:v>9.120000000000001</c:v>
                </c:pt>
                <c:pt idx="412">
                  <c:v>9.1299999999999972</c:v>
                </c:pt>
                <c:pt idx="413">
                  <c:v>9.14</c:v>
                </c:pt>
                <c:pt idx="414">
                  <c:v>9.1489999999999991</c:v>
                </c:pt>
                <c:pt idx="415">
                  <c:v>9.16</c:v>
                </c:pt>
                <c:pt idx="416">
                  <c:v>9.1690000000000005</c:v>
                </c:pt>
                <c:pt idx="417">
                  <c:v>9.18</c:v>
                </c:pt>
                <c:pt idx="418">
                  <c:v>9.19</c:v>
                </c:pt>
                <c:pt idx="419">
                  <c:v>9.1989999999999998</c:v>
                </c:pt>
                <c:pt idx="420">
                  <c:v>9.2089999999999996</c:v>
                </c:pt>
                <c:pt idx="421">
                  <c:v>9.2200000000000024</c:v>
                </c:pt>
                <c:pt idx="422">
                  <c:v>9.23</c:v>
                </c:pt>
                <c:pt idx="423">
                  <c:v>9.24</c:v>
                </c:pt>
                <c:pt idx="424">
                  <c:v>9.25</c:v>
                </c:pt>
                <c:pt idx="425">
                  <c:v>9.26</c:v>
                </c:pt>
                <c:pt idx="426">
                  <c:v>9.27</c:v>
                </c:pt>
                <c:pt idx="427">
                  <c:v>9.2800000000000011</c:v>
                </c:pt>
                <c:pt idx="428">
                  <c:v>9.2900000000000009</c:v>
                </c:pt>
                <c:pt idx="429">
                  <c:v>9.3000000000000007</c:v>
                </c:pt>
                <c:pt idx="430">
                  <c:v>9.31</c:v>
                </c:pt>
                <c:pt idx="431">
                  <c:v>9.32</c:v>
                </c:pt>
                <c:pt idx="432">
                  <c:v>9.33</c:v>
                </c:pt>
                <c:pt idx="433">
                  <c:v>9.34</c:v>
                </c:pt>
                <c:pt idx="434">
                  <c:v>9.3500000000000068</c:v>
                </c:pt>
                <c:pt idx="435">
                  <c:v>9.3600000000000048</c:v>
                </c:pt>
                <c:pt idx="436">
                  <c:v>9.3700000000000028</c:v>
                </c:pt>
                <c:pt idx="437">
                  <c:v>9.3800000000000008</c:v>
                </c:pt>
                <c:pt idx="438">
                  <c:v>9.39</c:v>
                </c:pt>
                <c:pt idx="439">
                  <c:v>9.4</c:v>
                </c:pt>
                <c:pt idx="440">
                  <c:v>9.41</c:v>
                </c:pt>
                <c:pt idx="441">
                  <c:v>9.42</c:v>
                </c:pt>
                <c:pt idx="442">
                  <c:v>9.43</c:v>
                </c:pt>
                <c:pt idx="443">
                  <c:v>9.44</c:v>
                </c:pt>
                <c:pt idx="444">
                  <c:v>9.4500000000000028</c:v>
                </c:pt>
                <c:pt idx="445">
                  <c:v>9.4600000000000026</c:v>
                </c:pt>
                <c:pt idx="446">
                  <c:v>9.4700000000000006</c:v>
                </c:pt>
                <c:pt idx="447">
                  <c:v>9.48</c:v>
                </c:pt>
                <c:pt idx="448">
                  <c:v>9.49</c:v>
                </c:pt>
                <c:pt idx="449">
                  <c:v>9.5</c:v>
                </c:pt>
                <c:pt idx="450">
                  <c:v>9.51</c:v>
                </c:pt>
                <c:pt idx="451">
                  <c:v>9.52</c:v>
                </c:pt>
                <c:pt idx="452">
                  <c:v>9.5300000000000011</c:v>
                </c:pt>
                <c:pt idx="453">
                  <c:v>9.5400000000000009</c:v>
                </c:pt>
                <c:pt idx="454">
                  <c:v>9.5500000000000007</c:v>
                </c:pt>
                <c:pt idx="455">
                  <c:v>9.56</c:v>
                </c:pt>
                <c:pt idx="456">
                  <c:v>9.5690000000000008</c:v>
                </c:pt>
                <c:pt idx="457">
                  <c:v>9.58</c:v>
                </c:pt>
                <c:pt idx="458">
                  <c:v>9.59</c:v>
                </c:pt>
                <c:pt idx="459">
                  <c:v>9.6</c:v>
                </c:pt>
                <c:pt idx="460">
                  <c:v>9.61</c:v>
                </c:pt>
                <c:pt idx="461">
                  <c:v>9.620000000000001</c:v>
                </c:pt>
                <c:pt idx="462">
                  <c:v>9.6299999999999972</c:v>
                </c:pt>
                <c:pt idx="463">
                  <c:v>9.64</c:v>
                </c:pt>
                <c:pt idx="464">
                  <c:v>9.6489999999999991</c:v>
                </c:pt>
                <c:pt idx="465">
                  <c:v>9.66</c:v>
                </c:pt>
                <c:pt idx="466">
                  <c:v>9.67</c:v>
                </c:pt>
                <c:pt idx="467">
                  <c:v>9.68</c:v>
                </c:pt>
                <c:pt idx="468">
                  <c:v>9.6890000000000001</c:v>
                </c:pt>
                <c:pt idx="469">
                  <c:v>9.7000000000000011</c:v>
                </c:pt>
                <c:pt idx="470">
                  <c:v>9.7100000000000009</c:v>
                </c:pt>
                <c:pt idx="471">
                  <c:v>9.7200000000000024</c:v>
                </c:pt>
                <c:pt idx="472">
                  <c:v>9.7289999999999992</c:v>
                </c:pt>
                <c:pt idx="473">
                  <c:v>9.74</c:v>
                </c:pt>
                <c:pt idx="474">
                  <c:v>9.75</c:v>
                </c:pt>
                <c:pt idx="475">
                  <c:v>9.76</c:v>
                </c:pt>
                <c:pt idx="476">
                  <c:v>9.77</c:v>
                </c:pt>
                <c:pt idx="477">
                  <c:v>9.7800000000000011</c:v>
                </c:pt>
                <c:pt idx="478">
                  <c:v>9.7900000000000009</c:v>
                </c:pt>
                <c:pt idx="479">
                  <c:v>9.8000000000000007</c:v>
                </c:pt>
                <c:pt idx="480">
                  <c:v>9.8090000000000028</c:v>
                </c:pt>
                <c:pt idx="481">
                  <c:v>9.82</c:v>
                </c:pt>
                <c:pt idx="482">
                  <c:v>9.83</c:v>
                </c:pt>
                <c:pt idx="483">
                  <c:v>9.84</c:v>
                </c:pt>
                <c:pt idx="484">
                  <c:v>9.8490000000000002</c:v>
                </c:pt>
                <c:pt idx="485">
                  <c:v>9.8600000000000048</c:v>
                </c:pt>
                <c:pt idx="486">
                  <c:v>9.8700000000000028</c:v>
                </c:pt>
                <c:pt idx="487">
                  <c:v>9.8800000000000008</c:v>
                </c:pt>
                <c:pt idx="488">
                  <c:v>9.89</c:v>
                </c:pt>
                <c:pt idx="489">
                  <c:v>9.9</c:v>
                </c:pt>
                <c:pt idx="490">
                  <c:v>9.91</c:v>
                </c:pt>
                <c:pt idx="491">
                  <c:v>9.92</c:v>
                </c:pt>
                <c:pt idx="492">
                  <c:v>9.93</c:v>
                </c:pt>
                <c:pt idx="493">
                  <c:v>9.94</c:v>
                </c:pt>
                <c:pt idx="494">
                  <c:v>9.9500000000000028</c:v>
                </c:pt>
                <c:pt idx="495">
                  <c:v>9.9600000000000026</c:v>
                </c:pt>
                <c:pt idx="496">
                  <c:v>9.9710000000000001</c:v>
                </c:pt>
                <c:pt idx="497">
                  <c:v>9.98</c:v>
                </c:pt>
                <c:pt idx="498">
                  <c:v>9.99</c:v>
                </c:pt>
                <c:pt idx="499">
                  <c:v>10</c:v>
                </c:pt>
                <c:pt idx="500">
                  <c:v>10.009</c:v>
                </c:pt>
                <c:pt idx="501">
                  <c:v>10.021000000000001</c:v>
                </c:pt>
                <c:pt idx="502">
                  <c:v>10.029999999999999</c:v>
                </c:pt>
                <c:pt idx="503">
                  <c:v>10.039999999999999</c:v>
                </c:pt>
                <c:pt idx="504">
                  <c:v>10.050000000000001</c:v>
                </c:pt>
                <c:pt idx="505">
                  <c:v>10.061</c:v>
                </c:pt>
                <c:pt idx="506">
                  <c:v>10.07</c:v>
                </c:pt>
                <c:pt idx="507">
                  <c:v>10.079000000000001</c:v>
                </c:pt>
                <c:pt idx="508">
                  <c:v>10.09</c:v>
                </c:pt>
                <c:pt idx="509">
                  <c:v>10.1</c:v>
                </c:pt>
                <c:pt idx="510">
                  <c:v>10.11</c:v>
                </c:pt>
                <c:pt idx="511">
                  <c:v>10.119999999999999</c:v>
                </c:pt>
                <c:pt idx="512">
                  <c:v>10.130000000000001</c:v>
                </c:pt>
                <c:pt idx="513">
                  <c:v>10.141</c:v>
                </c:pt>
                <c:pt idx="514">
                  <c:v>10.15</c:v>
                </c:pt>
                <c:pt idx="515">
                  <c:v>10.16</c:v>
                </c:pt>
                <c:pt idx="516">
                  <c:v>10.169</c:v>
                </c:pt>
                <c:pt idx="517">
                  <c:v>10.179</c:v>
                </c:pt>
                <c:pt idx="518">
                  <c:v>10.19</c:v>
                </c:pt>
                <c:pt idx="519">
                  <c:v>10.199999999999999</c:v>
                </c:pt>
                <c:pt idx="520">
                  <c:v>10.209</c:v>
                </c:pt>
                <c:pt idx="521">
                  <c:v>10.220000000000001</c:v>
                </c:pt>
                <c:pt idx="522">
                  <c:v>10.23</c:v>
                </c:pt>
                <c:pt idx="523">
                  <c:v>10.24</c:v>
                </c:pt>
                <c:pt idx="524">
                  <c:v>10.250999999999999</c:v>
                </c:pt>
                <c:pt idx="525">
                  <c:v>10.259</c:v>
                </c:pt>
                <c:pt idx="526">
                  <c:v>10.27</c:v>
                </c:pt>
                <c:pt idx="527">
                  <c:v>10.279</c:v>
                </c:pt>
                <c:pt idx="528">
                  <c:v>10.291</c:v>
                </c:pt>
                <c:pt idx="529">
                  <c:v>10.3</c:v>
                </c:pt>
                <c:pt idx="530">
                  <c:v>10.311</c:v>
                </c:pt>
                <c:pt idx="531">
                  <c:v>10.32</c:v>
                </c:pt>
                <c:pt idx="532">
                  <c:v>10.33</c:v>
                </c:pt>
                <c:pt idx="533">
                  <c:v>10.34</c:v>
                </c:pt>
                <c:pt idx="534">
                  <c:v>10.349</c:v>
                </c:pt>
                <c:pt idx="535">
                  <c:v>10.360000000000021</c:v>
                </c:pt>
                <c:pt idx="536">
                  <c:v>10.371</c:v>
                </c:pt>
                <c:pt idx="537">
                  <c:v>10.381</c:v>
                </c:pt>
                <c:pt idx="538">
                  <c:v>10.391</c:v>
                </c:pt>
                <c:pt idx="539">
                  <c:v>10.398999999999999</c:v>
                </c:pt>
                <c:pt idx="540">
                  <c:v>10.41</c:v>
                </c:pt>
                <c:pt idx="541">
                  <c:v>10.42</c:v>
                </c:pt>
                <c:pt idx="542">
                  <c:v>10.430999999999999</c:v>
                </c:pt>
                <c:pt idx="543">
                  <c:v>10.441000000000001</c:v>
                </c:pt>
                <c:pt idx="544">
                  <c:v>10.451000000000001</c:v>
                </c:pt>
                <c:pt idx="545">
                  <c:v>10.46</c:v>
                </c:pt>
                <c:pt idx="546">
                  <c:v>10.471</c:v>
                </c:pt>
                <c:pt idx="547">
                  <c:v>10.481</c:v>
                </c:pt>
                <c:pt idx="548">
                  <c:v>10.49</c:v>
                </c:pt>
                <c:pt idx="549">
                  <c:v>10.500999999999999</c:v>
                </c:pt>
                <c:pt idx="550">
                  <c:v>10.509</c:v>
                </c:pt>
                <c:pt idx="551">
                  <c:v>10.521000000000001</c:v>
                </c:pt>
                <c:pt idx="552">
                  <c:v>10.53</c:v>
                </c:pt>
                <c:pt idx="553">
                  <c:v>10.541</c:v>
                </c:pt>
                <c:pt idx="554">
                  <c:v>10.551</c:v>
                </c:pt>
                <c:pt idx="555">
                  <c:v>10.561</c:v>
                </c:pt>
                <c:pt idx="556">
                  <c:v>10.57</c:v>
                </c:pt>
                <c:pt idx="557">
                  <c:v>10.581</c:v>
                </c:pt>
                <c:pt idx="558">
                  <c:v>10.589</c:v>
                </c:pt>
                <c:pt idx="559">
                  <c:v>10.601000000000001</c:v>
                </c:pt>
                <c:pt idx="560">
                  <c:v>10.61</c:v>
                </c:pt>
                <c:pt idx="561">
                  <c:v>10.621</c:v>
                </c:pt>
                <c:pt idx="562">
                  <c:v>10.629</c:v>
                </c:pt>
                <c:pt idx="563">
                  <c:v>10.641</c:v>
                </c:pt>
                <c:pt idx="564">
                  <c:v>10.65</c:v>
                </c:pt>
                <c:pt idx="565">
                  <c:v>10.662000000000001</c:v>
                </c:pt>
                <c:pt idx="566">
                  <c:v>10.672000000000001</c:v>
                </c:pt>
                <c:pt idx="567">
                  <c:v>10.682</c:v>
                </c:pt>
                <c:pt idx="568">
                  <c:v>10.69</c:v>
                </c:pt>
                <c:pt idx="569">
                  <c:v>10.701000000000001</c:v>
                </c:pt>
                <c:pt idx="570">
                  <c:v>10.709</c:v>
                </c:pt>
                <c:pt idx="571">
                  <c:v>10.722</c:v>
                </c:pt>
                <c:pt idx="572">
                  <c:v>10.73</c:v>
                </c:pt>
                <c:pt idx="573">
                  <c:v>10.74</c:v>
                </c:pt>
                <c:pt idx="574">
                  <c:v>10.752000000000001</c:v>
                </c:pt>
                <c:pt idx="575">
                  <c:v>10.760999999999999</c:v>
                </c:pt>
                <c:pt idx="576">
                  <c:v>10.769</c:v>
                </c:pt>
                <c:pt idx="577">
                  <c:v>10.781000000000001</c:v>
                </c:pt>
                <c:pt idx="578">
                  <c:v>10.791</c:v>
                </c:pt>
                <c:pt idx="579">
                  <c:v>10.801</c:v>
                </c:pt>
                <c:pt idx="580">
                  <c:v>10.81</c:v>
                </c:pt>
                <c:pt idx="581">
                  <c:v>10.82</c:v>
                </c:pt>
                <c:pt idx="582">
                  <c:v>10.829000000000001</c:v>
                </c:pt>
                <c:pt idx="583">
                  <c:v>10.840999999999999</c:v>
                </c:pt>
                <c:pt idx="584">
                  <c:v>10.85000000000003</c:v>
                </c:pt>
                <c:pt idx="585">
                  <c:v>10.861000000000001</c:v>
                </c:pt>
                <c:pt idx="586">
                  <c:v>10.871</c:v>
                </c:pt>
                <c:pt idx="587">
                  <c:v>10.881</c:v>
                </c:pt>
                <c:pt idx="588">
                  <c:v>10.89</c:v>
                </c:pt>
                <c:pt idx="589">
                  <c:v>10.901</c:v>
                </c:pt>
                <c:pt idx="590">
                  <c:v>10.911</c:v>
                </c:pt>
                <c:pt idx="591">
                  <c:v>10.919</c:v>
                </c:pt>
                <c:pt idx="592">
                  <c:v>10.932</c:v>
                </c:pt>
                <c:pt idx="593">
                  <c:v>10.942</c:v>
                </c:pt>
                <c:pt idx="594">
                  <c:v>10.949</c:v>
                </c:pt>
                <c:pt idx="595">
                  <c:v>10.959000000000019</c:v>
                </c:pt>
                <c:pt idx="596">
                  <c:v>10.97</c:v>
                </c:pt>
                <c:pt idx="597">
                  <c:v>10.98200000000001</c:v>
                </c:pt>
                <c:pt idx="598">
                  <c:v>10.989000000000001</c:v>
                </c:pt>
                <c:pt idx="599">
                  <c:v>10.999000000000001</c:v>
                </c:pt>
                <c:pt idx="600">
                  <c:v>11.010999999999999</c:v>
                </c:pt>
                <c:pt idx="601">
                  <c:v>11.019</c:v>
                </c:pt>
                <c:pt idx="602">
                  <c:v>11.031000000000001</c:v>
                </c:pt>
                <c:pt idx="603">
                  <c:v>11.039</c:v>
                </c:pt>
                <c:pt idx="604">
                  <c:v>11.051</c:v>
                </c:pt>
                <c:pt idx="605">
                  <c:v>11.05900000000001</c:v>
                </c:pt>
                <c:pt idx="606">
                  <c:v>11.069000000000001</c:v>
                </c:pt>
                <c:pt idx="607">
                  <c:v>11.08</c:v>
                </c:pt>
                <c:pt idx="608">
                  <c:v>11.09</c:v>
                </c:pt>
                <c:pt idx="609">
                  <c:v>11.099</c:v>
                </c:pt>
                <c:pt idx="610">
                  <c:v>11.11</c:v>
                </c:pt>
                <c:pt idx="611">
                  <c:v>11.12</c:v>
                </c:pt>
                <c:pt idx="612">
                  <c:v>11.131</c:v>
                </c:pt>
                <c:pt idx="613">
                  <c:v>11.14</c:v>
                </c:pt>
                <c:pt idx="614">
                  <c:v>11.15</c:v>
                </c:pt>
                <c:pt idx="615">
                  <c:v>11.16</c:v>
                </c:pt>
                <c:pt idx="616">
                  <c:v>11.17</c:v>
                </c:pt>
                <c:pt idx="617">
                  <c:v>11.18</c:v>
                </c:pt>
                <c:pt idx="618">
                  <c:v>11.19</c:v>
                </c:pt>
                <c:pt idx="619">
                  <c:v>11.2</c:v>
                </c:pt>
                <c:pt idx="620">
                  <c:v>11.209</c:v>
                </c:pt>
                <c:pt idx="621">
                  <c:v>11.22</c:v>
                </c:pt>
                <c:pt idx="622">
                  <c:v>11.23</c:v>
                </c:pt>
                <c:pt idx="623">
                  <c:v>11.24</c:v>
                </c:pt>
                <c:pt idx="624">
                  <c:v>11.25</c:v>
                </c:pt>
                <c:pt idx="625">
                  <c:v>11.259</c:v>
                </c:pt>
                <c:pt idx="626">
                  <c:v>11.27</c:v>
                </c:pt>
                <c:pt idx="627">
                  <c:v>11.28</c:v>
                </c:pt>
                <c:pt idx="628">
                  <c:v>11.29</c:v>
                </c:pt>
                <c:pt idx="629">
                  <c:v>11.3</c:v>
                </c:pt>
                <c:pt idx="630">
                  <c:v>11.31</c:v>
                </c:pt>
                <c:pt idx="631">
                  <c:v>11.32</c:v>
                </c:pt>
                <c:pt idx="632">
                  <c:v>11.329000000000001</c:v>
                </c:pt>
                <c:pt idx="633">
                  <c:v>11.34</c:v>
                </c:pt>
                <c:pt idx="634">
                  <c:v>11.35000000000003</c:v>
                </c:pt>
                <c:pt idx="635">
                  <c:v>11.360000000000021</c:v>
                </c:pt>
                <c:pt idx="636">
                  <c:v>11.37000000000001</c:v>
                </c:pt>
                <c:pt idx="637">
                  <c:v>11.38</c:v>
                </c:pt>
                <c:pt idx="638">
                  <c:v>11.39</c:v>
                </c:pt>
                <c:pt idx="639">
                  <c:v>11.4</c:v>
                </c:pt>
                <c:pt idx="640">
                  <c:v>11.41</c:v>
                </c:pt>
                <c:pt idx="641">
                  <c:v>11.419</c:v>
                </c:pt>
                <c:pt idx="642">
                  <c:v>11.43</c:v>
                </c:pt>
                <c:pt idx="643">
                  <c:v>11.44</c:v>
                </c:pt>
                <c:pt idx="644">
                  <c:v>11.45000000000001</c:v>
                </c:pt>
                <c:pt idx="645">
                  <c:v>11.46</c:v>
                </c:pt>
                <c:pt idx="646">
                  <c:v>11.47</c:v>
                </c:pt>
                <c:pt idx="647">
                  <c:v>11.48</c:v>
                </c:pt>
                <c:pt idx="648">
                  <c:v>11.489000000000001</c:v>
                </c:pt>
                <c:pt idx="649">
                  <c:v>11.5</c:v>
                </c:pt>
                <c:pt idx="650">
                  <c:v>11.51</c:v>
                </c:pt>
                <c:pt idx="651">
                  <c:v>11.52</c:v>
                </c:pt>
                <c:pt idx="652">
                  <c:v>11.53</c:v>
                </c:pt>
                <c:pt idx="653">
                  <c:v>11.54</c:v>
                </c:pt>
                <c:pt idx="654">
                  <c:v>11.55</c:v>
                </c:pt>
                <c:pt idx="655">
                  <c:v>11.56</c:v>
                </c:pt>
                <c:pt idx="656">
                  <c:v>11.57</c:v>
                </c:pt>
                <c:pt idx="657">
                  <c:v>11.581</c:v>
                </c:pt>
                <c:pt idx="658">
                  <c:v>11.59</c:v>
                </c:pt>
                <c:pt idx="659">
                  <c:v>11.6</c:v>
                </c:pt>
                <c:pt idx="660">
                  <c:v>11.61</c:v>
                </c:pt>
                <c:pt idx="661">
                  <c:v>11.62</c:v>
                </c:pt>
                <c:pt idx="662">
                  <c:v>11.63</c:v>
                </c:pt>
                <c:pt idx="663">
                  <c:v>11.64</c:v>
                </c:pt>
                <c:pt idx="664">
                  <c:v>11.65</c:v>
                </c:pt>
                <c:pt idx="665">
                  <c:v>11.66</c:v>
                </c:pt>
                <c:pt idx="666">
                  <c:v>11.67</c:v>
                </c:pt>
                <c:pt idx="667">
                  <c:v>11.68</c:v>
                </c:pt>
                <c:pt idx="668">
                  <c:v>11.689</c:v>
                </c:pt>
                <c:pt idx="669">
                  <c:v>11.7</c:v>
                </c:pt>
                <c:pt idx="670">
                  <c:v>11.71</c:v>
                </c:pt>
                <c:pt idx="671">
                  <c:v>11.72</c:v>
                </c:pt>
                <c:pt idx="672">
                  <c:v>11.73</c:v>
                </c:pt>
                <c:pt idx="673">
                  <c:v>11.741</c:v>
                </c:pt>
                <c:pt idx="674">
                  <c:v>11.75</c:v>
                </c:pt>
                <c:pt idx="675">
                  <c:v>11.76</c:v>
                </c:pt>
                <c:pt idx="676">
                  <c:v>11.77</c:v>
                </c:pt>
                <c:pt idx="677">
                  <c:v>11.78</c:v>
                </c:pt>
                <c:pt idx="678">
                  <c:v>11.79</c:v>
                </c:pt>
                <c:pt idx="679">
                  <c:v>11.8</c:v>
                </c:pt>
                <c:pt idx="680">
                  <c:v>11.81</c:v>
                </c:pt>
                <c:pt idx="681">
                  <c:v>11.82</c:v>
                </c:pt>
                <c:pt idx="682">
                  <c:v>11.83</c:v>
                </c:pt>
                <c:pt idx="683">
                  <c:v>11.84</c:v>
                </c:pt>
                <c:pt idx="684">
                  <c:v>11.849</c:v>
                </c:pt>
                <c:pt idx="685">
                  <c:v>11.861000000000001</c:v>
                </c:pt>
                <c:pt idx="686">
                  <c:v>11.87000000000001</c:v>
                </c:pt>
                <c:pt idx="687">
                  <c:v>11.88</c:v>
                </c:pt>
                <c:pt idx="688">
                  <c:v>11.891</c:v>
                </c:pt>
                <c:pt idx="689">
                  <c:v>11.898999999999999</c:v>
                </c:pt>
                <c:pt idx="690">
                  <c:v>11.91</c:v>
                </c:pt>
                <c:pt idx="691">
                  <c:v>11.919</c:v>
                </c:pt>
                <c:pt idx="692">
                  <c:v>11.929</c:v>
                </c:pt>
                <c:pt idx="693">
                  <c:v>11.94</c:v>
                </c:pt>
                <c:pt idx="694">
                  <c:v>11.95000000000001</c:v>
                </c:pt>
                <c:pt idx="695">
                  <c:v>11.959000000000019</c:v>
                </c:pt>
                <c:pt idx="696">
                  <c:v>11.971</c:v>
                </c:pt>
                <c:pt idx="697">
                  <c:v>11.97900000000001</c:v>
                </c:pt>
                <c:pt idx="698">
                  <c:v>11.99</c:v>
                </c:pt>
                <c:pt idx="699">
                  <c:v>11.999000000000001</c:v>
                </c:pt>
                <c:pt idx="700">
                  <c:v>12.009</c:v>
                </c:pt>
                <c:pt idx="701">
                  <c:v>12.022</c:v>
                </c:pt>
                <c:pt idx="702">
                  <c:v>12.03</c:v>
                </c:pt>
                <c:pt idx="703">
                  <c:v>12.04</c:v>
                </c:pt>
                <c:pt idx="704">
                  <c:v>12.051</c:v>
                </c:pt>
                <c:pt idx="705">
                  <c:v>12.06200000000001</c:v>
                </c:pt>
                <c:pt idx="706">
                  <c:v>12.07</c:v>
                </c:pt>
                <c:pt idx="707">
                  <c:v>12.079000000000001</c:v>
                </c:pt>
                <c:pt idx="708">
                  <c:v>12.089</c:v>
                </c:pt>
                <c:pt idx="709">
                  <c:v>12.1</c:v>
                </c:pt>
                <c:pt idx="710">
                  <c:v>12.109</c:v>
                </c:pt>
                <c:pt idx="711">
                  <c:v>12.12</c:v>
                </c:pt>
                <c:pt idx="712">
                  <c:v>12.129</c:v>
                </c:pt>
                <c:pt idx="713">
                  <c:v>12.14</c:v>
                </c:pt>
                <c:pt idx="714">
                  <c:v>12.15</c:v>
                </c:pt>
                <c:pt idx="715">
                  <c:v>12.16</c:v>
                </c:pt>
                <c:pt idx="716">
                  <c:v>12.170999999999999</c:v>
                </c:pt>
                <c:pt idx="717">
                  <c:v>12.179</c:v>
                </c:pt>
                <c:pt idx="718">
                  <c:v>12.19</c:v>
                </c:pt>
                <c:pt idx="719">
                  <c:v>12.2</c:v>
                </c:pt>
                <c:pt idx="720">
                  <c:v>12.21</c:v>
                </c:pt>
                <c:pt idx="721">
                  <c:v>12.218999999999999</c:v>
                </c:pt>
                <c:pt idx="722">
                  <c:v>12.23</c:v>
                </c:pt>
                <c:pt idx="723">
                  <c:v>12.239000000000001</c:v>
                </c:pt>
                <c:pt idx="724">
                  <c:v>12.250999999999999</c:v>
                </c:pt>
                <c:pt idx="725">
                  <c:v>12.26</c:v>
                </c:pt>
                <c:pt idx="726">
                  <c:v>12.269</c:v>
                </c:pt>
                <c:pt idx="727">
                  <c:v>12.279</c:v>
                </c:pt>
                <c:pt idx="728">
                  <c:v>12.291</c:v>
                </c:pt>
                <c:pt idx="729">
                  <c:v>12.298999999999999</c:v>
                </c:pt>
                <c:pt idx="730">
                  <c:v>12.311</c:v>
                </c:pt>
                <c:pt idx="731">
                  <c:v>12.319000000000001</c:v>
                </c:pt>
                <c:pt idx="732">
                  <c:v>12.332000000000001</c:v>
                </c:pt>
                <c:pt idx="733">
                  <c:v>12.339</c:v>
                </c:pt>
                <c:pt idx="734">
                  <c:v>12.351000000000001</c:v>
                </c:pt>
                <c:pt idx="735">
                  <c:v>12.361000000000001</c:v>
                </c:pt>
                <c:pt idx="736">
                  <c:v>12.371</c:v>
                </c:pt>
                <c:pt idx="737">
                  <c:v>12.381</c:v>
                </c:pt>
                <c:pt idx="738">
                  <c:v>12.391</c:v>
                </c:pt>
                <c:pt idx="739">
                  <c:v>12.40200000000001</c:v>
                </c:pt>
                <c:pt idx="740">
                  <c:v>12.411</c:v>
                </c:pt>
                <c:pt idx="741">
                  <c:v>12.422000000000001</c:v>
                </c:pt>
                <c:pt idx="742">
                  <c:v>12.430999999999999</c:v>
                </c:pt>
                <c:pt idx="743">
                  <c:v>12.442</c:v>
                </c:pt>
                <c:pt idx="744">
                  <c:v>12.451000000000001</c:v>
                </c:pt>
                <c:pt idx="745">
                  <c:v>12.461</c:v>
                </c:pt>
                <c:pt idx="746">
                  <c:v>12.471</c:v>
                </c:pt>
                <c:pt idx="747">
                  <c:v>12.48200000000001</c:v>
                </c:pt>
                <c:pt idx="748">
                  <c:v>12.491</c:v>
                </c:pt>
                <c:pt idx="749">
                  <c:v>12.502000000000001</c:v>
                </c:pt>
                <c:pt idx="750">
                  <c:v>12.509</c:v>
                </c:pt>
                <c:pt idx="751">
                  <c:v>12.522</c:v>
                </c:pt>
                <c:pt idx="752">
                  <c:v>12.53</c:v>
                </c:pt>
                <c:pt idx="753">
                  <c:v>12.542</c:v>
                </c:pt>
                <c:pt idx="754">
                  <c:v>12.548999999999999</c:v>
                </c:pt>
                <c:pt idx="755">
                  <c:v>12.561</c:v>
                </c:pt>
                <c:pt idx="756">
                  <c:v>12.57</c:v>
                </c:pt>
                <c:pt idx="757">
                  <c:v>12.582000000000001</c:v>
                </c:pt>
                <c:pt idx="758">
                  <c:v>12.589</c:v>
                </c:pt>
                <c:pt idx="759">
                  <c:v>12.601000000000001</c:v>
                </c:pt>
                <c:pt idx="760">
                  <c:v>12.61</c:v>
                </c:pt>
                <c:pt idx="761">
                  <c:v>12.621</c:v>
                </c:pt>
                <c:pt idx="762">
                  <c:v>12.63</c:v>
                </c:pt>
                <c:pt idx="763">
                  <c:v>12.641999999999999</c:v>
                </c:pt>
                <c:pt idx="764">
                  <c:v>12.65</c:v>
                </c:pt>
                <c:pt idx="765">
                  <c:v>12.662000000000001</c:v>
                </c:pt>
                <c:pt idx="766">
                  <c:v>12.669</c:v>
                </c:pt>
                <c:pt idx="767">
                  <c:v>12.682</c:v>
                </c:pt>
                <c:pt idx="768">
                  <c:v>12.692</c:v>
                </c:pt>
                <c:pt idx="769">
                  <c:v>12.702</c:v>
                </c:pt>
                <c:pt idx="770">
                  <c:v>12.709</c:v>
                </c:pt>
                <c:pt idx="771">
                  <c:v>12.722</c:v>
                </c:pt>
                <c:pt idx="772">
                  <c:v>12.728999999999999</c:v>
                </c:pt>
                <c:pt idx="773">
                  <c:v>12.743</c:v>
                </c:pt>
                <c:pt idx="774">
                  <c:v>12.749000000000001</c:v>
                </c:pt>
                <c:pt idx="775">
                  <c:v>12.762</c:v>
                </c:pt>
                <c:pt idx="776">
                  <c:v>12.769</c:v>
                </c:pt>
                <c:pt idx="777">
                  <c:v>12.782</c:v>
                </c:pt>
                <c:pt idx="778">
                  <c:v>12.789</c:v>
                </c:pt>
                <c:pt idx="779">
                  <c:v>12.801</c:v>
                </c:pt>
                <c:pt idx="780">
                  <c:v>12.80900000000001</c:v>
                </c:pt>
                <c:pt idx="781">
                  <c:v>12.82200000000001</c:v>
                </c:pt>
                <c:pt idx="782">
                  <c:v>12.829000000000001</c:v>
                </c:pt>
                <c:pt idx="783">
                  <c:v>12.840999999999999</c:v>
                </c:pt>
                <c:pt idx="784">
                  <c:v>12.85000000000003</c:v>
                </c:pt>
                <c:pt idx="785">
                  <c:v>12.861000000000001</c:v>
                </c:pt>
                <c:pt idx="786">
                  <c:v>12.871</c:v>
                </c:pt>
                <c:pt idx="787">
                  <c:v>12.88200000000003</c:v>
                </c:pt>
                <c:pt idx="788">
                  <c:v>12.88900000000001</c:v>
                </c:pt>
                <c:pt idx="789">
                  <c:v>12.901</c:v>
                </c:pt>
                <c:pt idx="790">
                  <c:v>12.911</c:v>
                </c:pt>
                <c:pt idx="791">
                  <c:v>12.922000000000001</c:v>
                </c:pt>
                <c:pt idx="792">
                  <c:v>12.929</c:v>
                </c:pt>
                <c:pt idx="793">
                  <c:v>12.941000000000001</c:v>
                </c:pt>
                <c:pt idx="794">
                  <c:v>12.949</c:v>
                </c:pt>
                <c:pt idx="795">
                  <c:v>12.96200000000003</c:v>
                </c:pt>
                <c:pt idx="796">
                  <c:v>12.972000000000021</c:v>
                </c:pt>
                <c:pt idx="797">
                  <c:v>12.981</c:v>
                </c:pt>
                <c:pt idx="798">
                  <c:v>12.989000000000001</c:v>
                </c:pt>
                <c:pt idx="799">
                  <c:v>12.999000000000001</c:v>
                </c:pt>
                <c:pt idx="800">
                  <c:v>13.010999999999999</c:v>
                </c:pt>
                <c:pt idx="801">
                  <c:v>13.019</c:v>
                </c:pt>
                <c:pt idx="802">
                  <c:v>13.032</c:v>
                </c:pt>
                <c:pt idx="803">
                  <c:v>13.039</c:v>
                </c:pt>
                <c:pt idx="804">
                  <c:v>13.051</c:v>
                </c:pt>
                <c:pt idx="805">
                  <c:v>13.06</c:v>
                </c:pt>
                <c:pt idx="806">
                  <c:v>13.069000000000001</c:v>
                </c:pt>
                <c:pt idx="807">
                  <c:v>13.08</c:v>
                </c:pt>
                <c:pt idx="808">
                  <c:v>13.090999999999999</c:v>
                </c:pt>
                <c:pt idx="809">
                  <c:v>13.1</c:v>
                </c:pt>
                <c:pt idx="810">
                  <c:v>13.11</c:v>
                </c:pt>
                <c:pt idx="811">
                  <c:v>13.119</c:v>
                </c:pt>
                <c:pt idx="812">
                  <c:v>13.13</c:v>
                </c:pt>
                <c:pt idx="813">
                  <c:v>13.14</c:v>
                </c:pt>
                <c:pt idx="814">
                  <c:v>13.15</c:v>
                </c:pt>
                <c:pt idx="815">
                  <c:v>13.16</c:v>
                </c:pt>
                <c:pt idx="816">
                  <c:v>13.169</c:v>
                </c:pt>
                <c:pt idx="817">
                  <c:v>13.179</c:v>
                </c:pt>
                <c:pt idx="818">
                  <c:v>13.19</c:v>
                </c:pt>
                <c:pt idx="819">
                  <c:v>13.2</c:v>
                </c:pt>
                <c:pt idx="820">
                  <c:v>13.209</c:v>
                </c:pt>
                <c:pt idx="821">
                  <c:v>13.22</c:v>
                </c:pt>
                <c:pt idx="822">
                  <c:v>13.23</c:v>
                </c:pt>
                <c:pt idx="823">
                  <c:v>13.24</c:v>
                </c:pt>
                <c:pt idx="824">
                  <c:v>13.25</c:v>
                </c:pt>
                <c:pt idx="825">
                  <c:v>13.26</c:v>
                </c:pt>
                <c:pt idx="826">
                  <c:v>13.27</c:v>
                </c:pt>
                <c:pt idx="827">
                  <c:v>13.28</c:v>
                </c:pt>
                <c:pt idx="828">
                  <c:v>13.29</c:v>
                </c:pt>
                <c:pt idx="829">
                  <c:v>13.3</c:v>
                </c:pt>
                <c:pt idx="830">
                  <c:v>13.31</c:v>
                </c:pt>
                <c:pt idx="831">
                  <c:v>13.32</c:v>
                </c:pt>
                <c:pt idx="832">
                  <c:v>13.329000000000001</c:v>
                </c:pt>
                <c:pt idx="833">
                  <c:v>13.34</c:v>
                </c:pt>
                <c:pt idx="834">
                  <c:v>13.35000000000003</c:v>
                </c:pt>
                <c:pt idx="835">
                  <c:v>13.360000000000021</c:v>
                </c:pt>
                <c:pt idx="836">
                  <c:v>13.37000000000001</c:v>
                </c:pt>
                <c:pt idx="837">
                  <c:v>13.38</c:v>
                </c:pt>
                <c:pt idx="838">
                  <c:v>13.39</c:v>
                </c:pt>
                <c:pt idx="839">
                  <c:v>13.4</c:v>
                </c:pt>
                <c:pt idx="840">
                  <c:v>13.409000000000001</c:v>
                </c:pt>
                <c:pt idx="841">
                  <c:v>13.42</c:v>
                </c:pt>
                <c:pt idx="842">
                  <c:v>13.43</c:v>
                </c:pt>
                <c:pt idx="843">
                  <c:v>13.44</c:v>
                </c:pt>
                <c:pt idx="844">
                  <c:v>13.449</c:v>
                </c:pt>
                <c:pt idx="845">
                  <c:v>13.46</c:v>
                </c:pt>
                <c:pt idx="846">
                  <c:v>13.469000000000021</c:v>
                </c:pt>
                <c:pt idx="847">
                  <c:v>13.48</c:v>
                </c:pt>
                <c:pt idx="848">
                  <c:v>13.489000000000001</c:v>
                </c:pt>
                <c:pt idx="849">
                  <c:v>13.499000000000001</c:v>
                </c:pt>
                <c:pt idx="850">
                  <c:v>13.51</c:v>
                </c:pt>
                <c:pt idx="851">
                  <c:v>13.52</c:v>
                </c:pt>
                <c:pt idx="852">
                  <c:v>13.529</c:v>
                </c:pt>
                <c:pt idx="853">
                  <c:v>13.54</c:v>
                </c:pt>
                <c:pt idx="854">
                  <c:v>13.55</c:v>
                </c:pt>
                <c:pt idx="855">
                  <c:v>13.56</c:v>
                </c:pt>
                <c:pt idx="856">
                  <c:v>13.57</c:v>
                </c:pt>
                <c:pt idx="857">
                  <c:v>13.58</c:v>
                </c:pt>
                <c:pt idx="858">
                  <c:v>13.59</c:v>
                </c:pt>
                <c:pt idx="859">
                  <c:v>13.6</c:v>
                </c:pt>
                <c:pt idx="860">
                  <c:v>13.609</c:v>
                </c:pt>
                <c:pt idx="861">
                  <c:v>13.62</c:v>
                </c:pt>
                <c:pt idx="862">
                  <c:v>13.63</c:v>
                </c:pt>
                <c:pt idx="863">
                  <c:v>13.64</c:v>
                </c:pt>
                <c:pt idx="864">
                  <c:v>13.65</c:v>
                </c:pt>
                <c:pt idx="865">
                  <c:v>13.66</c:v>
                </c:pt>
                <c:pt idx="866">
                  <c:v>13.67</c:v>
                </c:pt>
                <c:pt idx="867">
                  <c:v>13.68</c:v>
                </c:pt>
                <c:pt idx="868">
                  <c:v>13.689</c:v>
                </c:pt>
                <c:pt idx="869">
                  <c:v>13.699</c:v>
                </c:pt>
                <c:pt idx="870">
                  <c:v>13.709</c:v>
                </c:pt>
                <c:pt idx="871">
                  <c:v>13.72</c:v>
                </c:pt>
                <c:pt idx="872">
                  <c:v>13.73</c:v>
                </c:pt>
                <c:pt idx="873">
                  <c:v>13.74</c:v>
                </c:pt>
                <c:pt idx="874">
                  <c:v>13.75</c:v>
                </c:pt>
                <c:pt idx="875">
                  <c:v>13.76</c:v>
                </c:pt>
                <c:pt idx="876">
                  <c:v>13.769</c:v>
                </c:pt>
                <c:pt idx="877">
                  <c:v>13.78</c:v>
                </c:pt>
                <c:pt idx="878">
                  <c:v>13.79</c:v>
                </c:pt>
                <c:pt idx="879">
                  <c:v>13.8</c:v>
                </c:pt>
                <c:pt idx="880">
                  <c:v>13.80900000000001</c:v>
                </c:pt>
                <c:pt idx="881">
                  <c:v>13.819000000000001</c:v>
                </c:pt>
                <c:pt idx="882">
                  <c:v>13.83</c:v>
                </c:pt>
                <c:pt idx="883">
                  <c:v>13.84</c:v>
                </c:pt>
                <c:pt idx="884">
                  <c:v>13.851000000000001</c:v>
                </c:pt>
                <c:pt idx="885">
                  <c:v>13.860000000000021</c:v>
                </c:pt>
                <c:pt idx="886">
                  <c:v>13.87000000000001</c:v>
                </c:pt>
                <c:pt idx="887">
                  <c:v>13.88</c:v>
                </c:pt>
                <c:pt idx="888">
                  <c:v>13.88900000000001</c:v>
                </c:pt>
                <c:pt idx="889">
                  <c:v>13.898999999999999</c:v>
                </c:pt>
                <c:pt idx="890">
                  <c:v>13.91</c:v>
                </c:pt>
                <c:pt idx="891">
                  <c:v>13.92</c:v>
                </c:pt>
                <c:pt idx="892">
                  <c:v>13.929</c:v>
                </c:pt>
                <c:pt idx="893">
                  <c:v>13.939</c:v>
                </c:pt>
                <c:pt idx="894">
                  <c:v>13.95000000000001</c:v>
                </c:pt>
                <c:pt idx="895">
                  <c:v>13.96</c:v>
                </c:pt>
                <c:pt idx="896">
                  <c:v>13.972000000000021</c:v>
                </c:pt>
                <c:pt idx="897">
                  <c:v>13.98</c:v>
                </c:pt>
                <c:pt idx="898">
                  <c:v>13.99</c:v>
                </c:pt>
                <c:pt idx="899">
                  <c:v>14</c:v>
                </c:pt>
                <c:pt idx="900">
                  <c:v>14.012</c:v>
                </c:pt>
                <c:pt idx="901">
                  <c:v>14.02</c:v>
                </c:pt>
                <c:pt idx="902">
                  <c:v>14.03</c:v>
                </c:pt>
                <c:pt idx="903">
                  <c:v>14.04</c:v>
                </c:pt>
                <c:pt idx="904">
                  <c:v>14.051</c:v>
                </c:pt>
                <c:pt idx="905">
                  <c:v>14.061</c:v>
                </c:pt>
                <c:pt idx="906">
                  <c:v>14.07</c:v>
                </c:pt>
                <c:pt idx="907">
                  <c:v>14.079000000000001</c:v>
                </c:pt>
                <c:pt idx="908">
                  <c:v>14.090999999999999</c:v>
                </c:pt>
                <c:pt idx="909">
                  <c:v>14.102</c:v>
                </c:pt>
                <c:pt idx="910">
                  <c:v>14.109</c:v>
                </c:pt>
                <c:pt idx="911">
                  <c:v>14.12</c:v>
                </c:pt>
                <c:pt idx="912">
                  <c:v>14.129</c:v>
                </c:pt>
                <c:pt idx="913">
                  <c:v>14.141</c:v>
                </c:pt>
                <c:pt idx="914">
                  <c:v>14.148999999999999</c:v>
                </c:pt>
                <c:pt idx="915">
                  <c:v>14.16</c:v>
                </c:pt>
                <c:pt idx="916">
                  <c:v>14.169</c:v>
                </c:pt>
                <c:pt idx="917">
                  <c:v>14.18</c:v>
                </c:pt>
                <c:pt idx="918">
                  <c:v>14.189</c:v>
                </c:pt>
                <c:pt idx="919">
                  <c:v>14.2</c:v>
                </c:pt>
                <c:pt idx="920">
                  <c:v>14.21</c:v>
                </c:pt>
                <c:pt idx="921">
                  <c:v>14.222</c:v>
                </c:pt>
                <c:pt idx="922">
                  <c:v>14.23</c:v>
                </c:pt>
                <c:pt idx="923">
                  <c:v>14.24</c:v>
                </c:pt>
                <c:pt idx="924">
                  <c:v>14.249000000000001</c:v>
                </c:pt>
                <c:pt idx="925">
                  <c:v>14.259</c:v>
                </c:pt>
                <c:pt idx="926">
                  <c:v>14.27</c:v>
                </c:pt>
                <c:pt idx="927">
                  <c:v>14.28</c:v>
                </c:pt>
                <c:pt idx="928">
                  <c:v>14.292</c:v>
                </c:pt>
                <c:pt idx="929">
                  <c:v>14.3</c:v>
                </c:pt>
                <c:pt idx="930">
                  <c:v>14.311</c:v>
                </c:pt>
                <c:pt idx="931">
                  <c:v>14.32</c:v>
                </c:pt>
                <c:pt idx="932">
                  <c:v>14.332000000000001</c:v>
                </c:pt>
                <c:pt idx="933">
                  <c:v>14.342000000000001</c:v>
                </c:pt>
                <c:pt idx="934">
                  <c:v>14.351000000000001</c:v>
                </c:pt>
                <c:pt idx="935">
                  <c:v>14.35900000000008</c:v>
                </c:pt>
                <c:pt idx="936">
                  <c:v>14.371</c:v>
                </c:pt>
                <c:pt idx="937">
                  <c:v>14.38200000000003</c:v>
                </c:pt>
                <c:pt idx="938">
                  <c:v>14.391</c:v>
                </c:pt>
                <c:pt idx="939">
                  <c:v>14.4</c:v>
                </c:pt>
                <c:pt idx="940">
                  <c:v>14.411</c:v>
                </c:pt>
                <c:pt idx="941">
                  <c:v>14.422000000000001</c:v>
                </c:pt>
                <c:pt idx="942">
                  <c:v>14.432</c:v>
                </c:pt>
                <c:pt idx="943">
                  <c:v>14.442</c:v>
                </c:pt>
                <c:pt idx="944">
                  <c:v>14.451000000000001</c:v>
                </c:pt>
                <c:pt idx="945">
                  <c:v>14.461</c:v>
                </c:pt>
                <c:pt idx="946">
                  <c:v>14.472000000000021</c:v>
                </c:pt>
                <c:pt idx="947">
                  <c:v>14.48200000000001</c:v>
                </c:pt>
                <c:pt idx="948">
                  <c:v>14.492000000000001</c:v>
                </c:pt>
                <c:pt idx="949">
                  <c:v>14.500999999999999</c:v>
                </c:pt>
                <c:pt idx="950">
                  <c:v>14.512</c:v>
                </c:pt>
                <c:pt idx="951">
                  <c:v>14.522</c:v>
                </c:pt>
                <c:pt idx="952">
                  <c:v>14.532</c:v>
                </c:pt>
                <c:pt idx="953">
                  <c:v>14.542</c:v>
                </c:pt>
                <c:pt idx="954">
                  <c:v>14.552000000000019</c:v>
                </c:pt>
                <c:pt idx="955">
                  <c:v>14.56200000000001</c:v>
                </c:pt>
                <c:pt idx="956">
                  <c:v>14.57</c:v>
                </c:pt>
                <c:pt idx="957">
                  <c:v>14.581</c:v>
                </c:pt>
                <c:pt idx="958">
                  <c:v>14.589</c:v>
                </c:pt>
                <c:pt idx="959">
                  <c:v>14.601000000000001</c:v>
                </c:pt>
                <c:pt idx="960">
                  <c:v>14.61</c:v>
                </c:pt>
                <c:pt idx="961">
                  <c:v>14.621</c:v>
                </c:pt>
                <c:pt idx="962">
                  <c:v>14.629</c:v>
                </c:pt>
                <c:pt idx="963">
                  <c:v>14.641</c:v>
                </c:pt>
                <c:pt idx="964">
                  <c:v>14.65</c:v>
                </c:pt>
                <c:pt idx="965">
                  <c:v>14.661</c:v>
                </c:pt>
                <c:pt idx="966">
                  <c:v>14.672000000000001</c:v>
                </c:pt>
                <c:pt idx="967">
                  <c:v>14.682</c:v>
                </c:pt>
                <c:pt idx="968">
                  <c:v>14.692</c:v>
                </c:pt>
                <c:pt idx="969">
                  <c:v>14.699</c:v>
                </c:pt>
                <c:pt idx="970">
                  <c:v>14.709</c:v>
                </c:pt>
                <c:pt idx="971">
                  <c:v>14.722</c:v>
                </c:pt>
                <c:pt idx="972">
                  <c:v>14.731999999999999</c:v>
                </c:pt>
                <c:pt idx="973">
                  <c:v>14.741</c:v>
                </c:pt>
                <c:pt idx="974">
                  <c:v>14.749000000000001</c:v>
                </c:pt>
                <c:pt idx="975">
                  <c:v>14.762</c:v>
                </c:pt>
                <c:pt idx="976">
                  <c:v>14.772</c:v>
                </c:pt>
                <c:pt idx="977">
                  <c:v>14.779</c:v>
                </c:pt>
                <c:pt idx="978">
                  <c:v>14.789</c:v>
                </c:pt>
                <c:pt idx="979">
                  <c:v>14.802000000000019</c:v>
                </c:pt>
                <c:pt idx="980">
                  <c:v>14.81</c:v>
                </c:pt>
                <c:pt idx="981">
                  <c:v>14.82</c:v>
                </c:pt>
                <c:pt idx="982">
                  <c:v>14.829000000000001</c:v>
                </c:pt>
                <c:pt idx="983">
                  <c:v>14.839</c:v>
                </c:pt>
                <c:pt idx="984">
                  <c:v>14.85000000000003</c:v>
                </c:pt>
                <c:pt idx="985">
                  <c:v>14.860000000000021</c:v>
                </c:pt>
                <c:pt idx="986">
                  <c:v>14.86900000000003</c:v>
                </c:pt>
                <c:pt idx="987">
                  <c:v>14.879000000000021</c:v>
                </c:pt>
                <c:pt idx="988">
                  <c:v>14.88900000000001</c:v>
                </c:pt>
                <c:pt idx="989">
                  <c:v>14.90200000000001</c:v>
                </c:pt>
                <c:pt idx="990">
                  <c:v>14.912000000000001</c:v>
                </c:pt>
                <c:pt idx="991">
                  <c:v>14.920999999999999</c:v>
                </c:pt>
                <c:pt idx="992">
                  <c:v>14.93</c:v>
                </c:pt>
                <c:pt idx="993">
                  <c:v>14.942</c:v>
                </c:pt>
                <c:pt idx="994">
                  <c:v>14.949</c:v>
                </c:pt>
                <c:pt idx="995">
                  <c:v>14.959000000000019</c:v>
                </c:pt>
                <c:pt idx="996">
                  <c:v>14.972000000000021</c:v>
                </c:pt>
                <c:pt idx="997">
                  <c:v>14.98200000000001</c:v>
                </c:pt>
                <c:pt idx="998">
                  <c:v>14.989000000000001</c:v>
                </c:pt>
                <c:pt idx="999">
                  <c:v>15</c:v>
                </c:pt>
                <c:pt idx="1000">
                  <c:v>15.009</c:v>
                </c:pt>
                <c:pt idx="1001">
                  <c:v>15.019</c:v>
                </c:pt>
                <c:pt idx="1002">
                  <c:v>15.029</c:v>
                </c:pt>
                <c:pt idx="1003">
                  <c:v>15.041</c:v>
                </c:pt>
                <c:pt idx="1004">
                  <c:v>15.048999999999999</c:v>
                </c:pt>
                <c:pt idx="1005">
                  <c:v>15.06</c:v>
                </c:pt>
                <c:pt idx="1006">
                  <c:v>15.069000000000001</c:v>
                </c:pt>
                <c:pt idx="1007">
                  <c:v>15.081</c:v>
                </c:pt>
                <c:pt idx="1008">
                  <c:v>15.09</c:v>
                </c:pt>
                <c:pt idx="1009">
                  <c:v>15.1</c:v>
                </c:pt>
                <c:pt idx="1010">
                  <c:v>15.11</c:v>
                </c:pt>
                <c:pt idx="1011">
                  <c:v>15.12</c:v>
                </c:pt>
                <c:pt idx="1012">
                  <c:v>15.131</c:v>
                </c:pt>
                <c:pt idx="1013">
                  <c:v>15.14</c:v>
                </c:pt>
                <c:pt idx="1014">
                  <c:v>15.148999999999999</c:v>
                </c:pt>
                <c:pt idx="1015">
                  <c:v>15.16</c:v>
                </c:pt>
                <c:pt idx="1016">
                  <c:v>15.169</c:v>
                </c:pt>
                <c:pt idx="1017">
                  <c:v>15.18</c:v>
                </c:pt>
                <c:pt idx="1018">
                  <c:v>15.189</c:v>
                </c:pt>
                <c:pt idx="1019">
                  <c:v>15.2</c:v>
                </c:pt>
                <c:pt idx="1020">
                  <c:v>15.21</c:v>
                </c:pt>
                <c:pt idx="1021">
                  <c:v>15.22</c:v>
                </c:pt>
                <c:pt idx="1022">
                  <c:v>15.23</c:v>
                </c:pt>
                <c:pt idx="1023">
                  <c:v>15.24</c:v>
                </c:pt>
                <c:pt idx="1024">
                  <c:v>15.25</c:v>
                </c:pt>
                <c:pt idx="1025">
                  <c:v>15.259</c:v>
                </c:pt>
                <c:pt idx="1026">
                  <c:v>15.27</c:v>
                </c:pt>
                <c:pt idx="1027">
                  <c:v>15.28</c:v>
                </c:pt>
                <c:pt idx="1028">
                  <c:v>15.29</c:v>
                </c:pt>
                <c:pt idx="1029">
                  <c:v>15.3</c:v>
                </c:pt>
                <c:pt idx="1030">
                  <c:v>15.31</c:v>
                </c:pt>
                <c:pt idx="1031">
                  <c:v>15.32</c:v>
                </c:pt>
                <c:pt idx="1032">
                  <c:v>15.329000000000001</c:v>
                </c:pt>
                <c:pt idx="1033">
                  <c:v>15.34</c:v>
                </c:pt>
                <c:pt idx="1034">
                  <c:v>15.35000000000003</c:v>
                </c:pt>
                <c:pt idx="1035">
                  <c:v>15.360000000000021</c:v>
                </c:pt>
                <c:pt idx="1036">
                  <c:v>15.37000000000001</c:v>
                </c:pt>
                <c:pt idx="1037">
                  <c:v>15.38</c:v>
                </c:pt>
                <c:pt idx="1038">
                  <c:v>15.39</c:v>
                </c:pt>
                <c:pt idx="1039">
                  <c:v>15.4</c:v>
                </c:pt>
                <c:pt idx="1040">
                  <c:v>15.41</c:v>
                </c:pt>
                <c:pt idx="1041">
                  <c:v>15.42</c:v>
                </c:pt>
                <c:pt idx="1042">
                  <c:v>15.43</c:v>
                </c:pt>
                <c:pt idx="1043">
                  <c:v>15.439</c:v>
                </c:pt>
                <c:pt idx="1044">
                  <c:v>15.45000000000001</c:v>
                </c:pt>
                <c:pt idx="1045">
                  <c:v>15.46</c:v>
                </c:pt>
                <c:pt idx="1046">
                  <c:v>15.47</c:v>
                </c:pt>
                <c:pt idx="1047">
                  <c:v>15.48</c:v>
                </c:pt>
                <c:pt idx="1048">
                  <c:v>15.49</c:v>
                </c:pt>
                <c:pt idx="1049">
                  <c:v>15.5</c:v>
                </c:pt>
                <c:pt idx="1050">
                  <c:v>15.509</c:v>
                </c:pt>
                <c:pt idx="1051">
                  <c:v>15.52</c:v>
                </c:pt>
                <c:pt idx="1052">
                  <c:v>15.529</c:v>
                </c:pt>
                <c:pt idx="1053">
                  <c:v>15.54</c:v>
                </c:pt>
                <c:pt idx="1054">
                  <c:v>15.55</c:v>
                </c:pt>
                <c:pt idx="1055">
                  <c:v>15.56</c:v>
                </c:pt>
                <c:pt idx="1056">
                  <c:v>15.57</c:v>
                </c:pt>
                <c:pt idx="1057">
                  <c:v>15.581</c:v>
                </c:pt>
                <c:pt idx="1058">
                  <c:v>15.59</c:v>
                </c:pt>
                <c:pt idx="1059">
                  <c:v>15.6</c:v>
                </c:pt>
                <c:pt idx="1060">
                  <c:v>15.609</c:v>
                </c:pt>
                <c:pt idx="1061">
                  <c:v>15.62</c:v>
                </c:pt>
                <c:pt idx="1062">
                  <c:v>15.63</c:v>
                </c:pt>
                <c:pt idx="1063">
                  <c:v>15.64</c:v>
                </c:pt>
                <c:pt idx="1064">
                  <c:v>15.648999999999999</c:v>
                </c:pt>
                <c:pt idx="1065">
                  <c:v>15.66</c:v>
                </c:pt>
                <c:pt idx="1066">
                  <c:v>15.67</c:v>
                </c:pt>
                <c:pt idx="1067">
                  <c:v>15.68</c:v>
                </c:pt>
                <c:pt idx="1068">
                  <c:v>15.689</c:v>
                </c:pt>
                <c:pt idx="1069">
                  <c:v>15.699</c:v>
                </c:pt>
                <c:pt idx="1070">
                  <c:v>15.71</c:v>
                </c:pt>
                <c:pt idx="1071">
                  <c:v>15.72</c:v>
                </c:pt>
                <c:pt idx="1072">
                  <c:v>15.73</c:v>
                </c:pt>
                <c:pt idx="1073">
                  <c:v>15.739000000000001</c:v>
                </c:pt>
                <c:pt idx="1074">
                  <c:v>15.75</c:v>
                </c:pt>
                <c:pt idx="1075">
                  <c:v>15.76</c:v>
                </c:pt>
                <c:pt idx="1076">
                  <c:v>15.77</c:v>
                </c:pt>
                <c:pt idx="1077">
                  <c:v>15.779</c:v>
                </c:pt>
                <c:pt idx="1078">
                  <c:v>15.79</c:v>
                </c:pt>
                <c:pt idx="1079">
                  <c:v>15.8</c:v>
                </c:pt>
                <c:pt idx="1080">
                  <c:v>15.81</c:v>
                </c:pt>
                <c:pt idx="1081">
                  <c:v>15.819000000000001</c:v>
                </c:pt>
                <c:pt idx="1082">
                  <c:v>15.829000000000001</c:v>
                </c:pt>
                <c:pt idx="1083">
                  <c:v>15.84</c:v>
                </c:pt>
                <c:pt idx="1084">
                  <c:v>15.85200000000013</c:v>
                </c:pt>
                <c:pt idx="1085">
                  <c:v>15.85900000000008</c:v>
                </c:pt>
                <c:pt idx="1086">
                  <c:v>15.87000000000001</c:v>
                </c:pt>
                <c:pt idx="1087">
                  <c:v>15.88</c:v>
                </c:pt>
                <c:pt idx="1088">
                  <c:v>15.88900000000001</c:v>
                </c:pt>
                <c:pt idx="1089">
                  <c:v>15.9</c:v>
                </c:pt>
                <c:pt idx="1090">
                  <c:v>15.91</c:v>
                </c:pt>
                <c:pt idx="1091">
                  <c:v>15.92</c:v>
                </c:pt>
                <c:pt idx="1092">
                  <c:v>15.93</c:v>
                </c:pt>
                <c:pt idx="1093">
                  <c:v>15.94</c:v>
                </c:pt>
                <c:pt idx="1094">
                  <c:v>15.95000000000001</c:v>
                </c:pt>
                <c:pt idx="1095">
                  <c:v>15.96</c:v>
                </c:pt>
                <c:pt idx="1096">
                  <c:v>15.97</c:v>
                </c:pt>
                <c:pt idx="1097">
                  <c:v>15.981</c:v>
                </c:pt>
                <c:pt idx="1098">
                  <c:v>15.99</c:v>
                </c:pt>
                <c:pt idx="1099">
                  <c:v>16</c:v>
                </c:pt>
                <c:pt idx="1100">
                  <c:v>16.010000000000009</c:v>
                </c:pt>
                <c:pt idx="1101">
                  <c:v>16.02</c:v>
                </c:pt>
                <c:pt idx="1102">
                  <c:v>16.03</c:v>
                </c:pt>
                <c:pt idx="1103">
                  <c:v>16.039000000000001</c:v>
                </c:pt>
                <c:pt idx="1104">
                  <c:v>16.05</c:v>
                </c:pt>
                <c:pt idx="1105">
                  <c:v>16.061999999999991</c:v>
                </c:pt>
                <c:pt idx="1106">
                  <c:v>16.068999999999889</c:v>
                </c:pt>
                <c:pt idx="1107">
                  <c:v>16.079000000000001</c:v>
                </c:pt>
                <c:pt idx="1108">
                  <c:v>16.088999999999889</c:v>
                </c:pt>
                <c:pt idx="1109">
                  <c:v>16.099</c:v>
                </c:pt>
                <c:pt idx="1110">
                  <c:v>16.110000000000031</c:v>
                </c:pt>
                <c:pt idx="1111">
                  <c:v>16.12</c:v>
                </c:pt>
                <c:pt idx="1112">
                  <c:v>16.129000000000001</c:v>
                </c:pt>
                <c:pt idx="1113">
                  <c:v>16.141999999999999</c:v>
                </c:pt>
                <c:pt idx="1114">
                  <c:v>16.149000000000001</c:v>
                </c:pt>
                <c:pt idx="1115">
                  <c:v>16.16</c:v>
                </c:pt>
                <c:pt idx="1116">
                  <c:v>16.169</c:v>
                </c:pt>
                <c:pt idx="1117">
                  <c:v>16.18</c:v>
                </c:pt>
                <c:pt idx="1118">
                  <c:v>16.190000000000001</c:v>
                </c:pt>
                <c:pt idx="1119">
                  <c:v>16.199000000000009</c:v>
                </c:pt>
                <c:pt idx="1120">
                  <c:v>16.209</c:v>
                </c:pt>
                <c:pt idx="1121">
                  <c:v>16.221</c:v>
                </c:pt>
                <c:pt idx="1122">
                  <c:v>16.23</c:v>
                </c:pt>
                <c:pt idx="1123">
                  <c:v>16.239999999999991</c:v>
                </c:pt>
                <c:pt idx="1124">
                  <c:v>16.248999999999889</c:v>
                </c:pt>
                <c:pt idx="1125">
                  <c:v>16.259</c:v>
                </c:pt>
                <c:pt idx="1126">
                  <c:v>16.27</c:v>
                </c:pt>
                <c:pt idx="1127">
                  <c:v>16.27999999999999</c:v>
                </c:pt>
                <c:pt idx="1128">
                  <c:v>16.291</c:v>
                </c:pt>
                <c:pt idx="1129">
                  <c:v>16.300999999999991</c:v>
                </c:pt>
                <c:pt idx="1130">
                  <c:v>16.309999999999999</c:v>
                </c:pt>
                <c:pt idx="1131">
                  <c:v>16.32</c:v>
                </c:pt>
                <c:pt idx="1132">
                  <c:v>16.331000000000031</c:v>
                </c:pt>
                <c:pt idx="1133">
                  <c:v>16.341000000000001</c:v>
                </c:pt>
                <c:pt idx="1134">
                  <c:v>16.350999999999999</c:v>
                </c:pt>
                <c:pt idx="1135">
                  <c:v>16.359000000000009</c:v>
                </c:pt>
                <c:pt idx="1136">
                  <c:v>16.370999999999999</c:v>
                </c:pt>
                <c:pt idx="1137">
                  <c:v>16.38</c:v>
                </c:pt>
                <c:pt idx="1138">
                  <c:v>16.390999999999991</c:v>
                </c:pt>
                <c:pt idx="1139">
                  <c:v>16.399999999999999</c:v>
                </c:pt>
                <c:pt idx="1140">
                  <c:v>16.411000000000001</c:v>
                </c:pt>
                <c:pt idx="1141">
                  <c:v>16.420999999999989</c:v>
                </c:pt>
                <c:pt idx="1142">
                  <c:v>16.431999999999999</c:v>
                </c:pt>
                <c:pt idx="1143">
                  <c:v>16.44199999999999</c:v>
                </c:pt>
                <c:pt idx="1144">
                  <c:v>16.451000000000001</c:v>
                </c:pt>
                <c:pt idx="1145">
                  <c:v>16.460999999999789</c:v>
                </c:pt>
                <c:pt idx="1146">
                  <c:v>16.471</c:v>
                </c:pt>
                <c:pt idx="1147">
                  <c:v>16.481999999999989</c:v>
                </c:pt>
                <c:pt idx="1148">
                  <c:v>16.491</c:v>
                </c:pt>
                <c:pt idx="1149">
                  <c:v>16.501000000000001</c:v>
                </c:pt>
                <c:pt idx="1150">
                  <c:v>16.510999999999999</c:v>
                </c:pt>
                <c:pt idx="1151">
                  <c:v>16.521999999999991</c:v>
                </c:pt>
                <c:pt idx="1152">
                  <c:v>16.532</c:v>
                </c:pt>
                <c:pt idx="1153">
                  <c:v>16.542000000000002</c:v>
                </c:pt>
                <c:pt idx="1154">
                  <c:v>16.552</c:v>
                </c:pt>
                <c:pt idx="1155">
                  <c:v>16.561999999999991</c:v>
                </c:pt>
                <c:pt idx="1156">
                  <c:v>16.571000000000009</c:v>
                </c:pt>
                <c:pt idx="1157">
                  <c:v>16.58199999999999</c:v>
                </c:pt>
                <c:pt idx="1158">
                  <c:v>16.588999999999889</c:v>
                </c:pt>
                <c:pt idx="1159">
                  <c:v>16.600999999999999</c:v>
                </c:pt>
                <c:pt idx="1160">
                  <c:v>16.611000000000239</c:v>
                </c:pt>
                <c:pt idx="1161">
                  <c:v>16.620999999999999</c:v>
                </c:pt>
                <c:pt idx="1162">
                  <c:v>16.629000000000001</c:v>
                </c:pt>
                <c:pt idx="1163">
                  <c:v>16.640999999999991</c:v>
                </c:pt>
                <c:pt idx="1164">
                  <c:v>16.649999999999999</c:v>
                </c:pt>
                <c:pt idx="1165">
                  <c:v>16.66</c:v>
                </c:pt>
                <c:pt idx="1166">
                  <c:v>16.669</c:v>
                </c:pt>
                <c:pt idx="1167">
                  <c:v>16.681000000000001</c:v>
                </c:pt>
                <c:pt idx="1168">
                  <c:v>16.690999999999999</c:v>
                </c:pt>
                <c:pt idx="1169">
                  <c:v>16.702000000000002</c:v>
                </c:pt>
                <c:pt idx="1170">
                  <c:v>16.709</c:v>
                </c:pt>
                <c:pt idx="1171">
                  <c:v>16.721</c:v>
                </c:pt>
                <c:pt idx="1172">
                  <c:v>16.731999999999999</c:v>
                </c:pt>
                <c:pt idx="1173">
                  <c:v>16.741</c:v>
                </c:pt>
                <c:pt idx="1174">
                  <c:v>16.748999999999889</c:v>
                </c:pt>
                <c:pt idx="1175">
                  <c:v>16.76199999999999</c:v>
                </c:pt>
                <c:pt idx="1176">
                  <c:v>16.77</c:v>
                </c:pt>
                <c:pt idx="1177">
                  <c:v>16.781999999999989</c:v>
                </c:pt>
                <c:pt idx="1178">
                  <c:v>16.788999999999689</c:v>
                </c:pt>
                <c:pt idx="1179">
                  <c:v>16.802</c:v>
                </c:pt>
                <c:pt idx="1180">
                  <c:v>16.809000000000001</c:v>
                </c:pt>
                <c:pt idx="1181">
                  <c:v>16.821000000000009</c:v>
                </c:pt>
                <c:pt idx="1182">
                  <c:v>16.829999999999991</c:v>
                </c:pt>
                <c:pt idx="1183">
                  <c:v>16.841999999999999</c:v>
                </c:pt>
                <c:pt idx="1184">
                  <c:v>16.850000000000001</c:v>
                </c:pt>
                <c:pt idx="1185">
                  <c:v>16.861000000000001</c:v>
                </c:pt>
                <c:pt idx="1186">
                  <c:v>16.870999999999999</c:v>
                </c:pt>
                <c:pt idx="1187">
                  <c:v>16.881</c:v>
                </c:pt>
                <c:pt idx="1188">
                  <c:v>16.890999999999991</c:v>
                </c:pt>
                <c:pt idx="1189">
                  <c:v>16.90199999999999</c:v>
                </c:pt>
                <c:pt idx="1190">
                  <c:v>16.911999999999999</c:v>
                </c:pt>
                <c:pt idx="1191">
                  <c:v>16.92199999999999</c:v>
                </c:pt>
                <c:pt idx="1192">
                  <c:v>16.931000000000001</c:v>
                </c:pt>
                <c:pt idx="1193">
                  <c:v>16.940999999999889</c:v>
                </c:pt>
                <c:pt idx="1194">
                  <c:v>16.949000000000002</c:v>
                </c:pt>
                <c:pt idx="1195">
                  <c:v>16.960999999999789</c:v>
                </c:pt>
                <c:pt idx="1196">
                  <c:v>16.971</c:v>
                </c:pt>
                <c:pt idx="1197">
                  <c:v>16.981999999999989</c:v>
                </c:pt>
                <c:pt idx="1198">
                  <c:v>16.988999999999589</c:v>
                </c:pt>
                <c:pt idx="1199">
                  <c:v>16.998999999999889</c:v>
                </c:pt>
                <c:pt idx="1200">
                  <c:v>17.009</c:v>
                </c:pt>
                <c:pt idx="1201">
                  <c:v>17.018999999999991</c:v>
                </c:pt>
                <c:pt idx="1202">
                  <c:v>17.03</c:v>
                </c:pt>
                <c:pt idx="1203">
                  <c:v>17.04</c:v>
                </c:pt>
                <c:pt idx="1204">
                  <c:v>17.048999999999989</c:v>
                </c:pt>
                <c:pt idx="1205">
                  <c:v>17.059999999999999</c:v>
                </c:pt>
                <c:pt idx="1206">
                  <c:v>17.07</c:v>
                </c:pt>
                <c:pt idx="1207">
                  <c:v>17.079999999999991</c:v>
                </c:pt>
                <c:pt idx="1208">
                  <c:v>17.088999999999889</c:v>
                </c:pt>
                <c:pt idx="1209">
                  <c:v>17.100000000000001</c:v>
                </c:pt>
                <c:pt idx="1210">
                  <c:v>17.110000000000031</c:v>
                </c:pt>
                <c:pt idx="1211">
                  <c:v>17.12</c:v>
                </c:pt>
                <c:pt idx="1212">
                  <c:v>17.130000000000031</c:v>
                </c:pt>
                <c:pt idx="1213">
                  <c:v>17.138999999999999</c:v>
                </c:pt>
                <c:pt idx="1214">
                  <c:v>17.149000000000001</c:v>
                </c:pt>
                <c:pt idx="1215">
                  <c:v>17.16</c:v>
                </c:pt>
                <c:pt idx="1216">
                  <c:v>17.169</c:v>
                </c:pt>
                <c:pt idx="1217">
                  <c:v>17.178999999999991</c:v>
                </c:pt>
                <c:pt idx="1218">
                  <c:v>17.190000000000001</c:v>
                </c:pt>
                <c:pt idx="1219">
                  <c:v>17.2</c:v>
                </c:pt>
                <c:pt idx="1220">
                  <c:v>17.21</c:v>
                </c:pt>
                <c:pt idx="1221">
                  <c:v>17.219000000000001</c:v>
                </c:pt>
                <c:pt idx="1222">
                  <c:v>17.23</c:v>
                </c:pt>
                <c:pt idx="1223">
                  <c:v>17.239999999999991</c:v>
                </c:pt>
                <c:pt idx="1224">
                  <c:v>17.25</c:v>
                </c:pt>
                <c:pt idx="1225">
                  <c:v>17.260999999999989</c:v>
                </c:pt>
                <c:pt idx="1226">
                  <c:v>17.27</c:v>
                </c:pt>
                <c:pt idx="1227">
                  <c:v>17.279</c:v>
                </c:pt>
                <c:pt idx="1228">
                  <c:v>17.29</c:v>
                </c:pt>
                <c:pt idx="1229">
                  <c:v>17.3</c:v>
                </c:pt>
                <c:pt idx="1230">
                  <c:v>17.309999999999999</c:v>
                </c:pt>
                <c:pt idx="1231">
                  <c:v>17.32</c:v>
                </c:pt>
                <c:pt idx="1232">
                  <c:v>17.329999999999991</c:v>
                </c:pt>
                <c:pt idx="1233">
                  <c:v>17.34</c:v>
                </c:pt>
                <c:pt idx="1234">
                  <c:v>17.350000000000001</c:v>
                </c:pt>
                <c:pt idx="1235">
                  <c:v>17.36</c:v>
                </c:pt>
                <c:pt idx="1236">
                  <c:v>17.37</c:v>
                </c:pt>
                <c:pt idx="1237">
                  <c:v>17.38</c:v>
                </c:pt>
                <c:pt idx="1238">
                  <c:v>17.39</c:v>
                </c:pt>
                <c:pt idx="1239">
                  <c:v>17.399999999999999</c:v>
                </c:pt>
                <c:pt idx="1240">
                  <c:v>17.41</c:v>
                </c:pt>
                <c:pt idx="1241">
                  <c:v>17.419</c:v>
                </c:pt>
                <c:pt idx="1242">
                  <c:v>17.43</c:v>
                </c:pt>
                <c:pt idx="1243">
                  <c:v>17.439999999999991</c:v>
                </c:pt>
                <c:pt idx="1244">
                  <c:v>17.45</c:v>
                </c:pt>
                <c:pt idx="1245">
                  <c:v>17.459</c:v>
                </c:pt>
                <c:pt idx="1246">
                  <c:v>17.47</c:v>
                </c:pt>
                <c:pt idx="1247">
                  <c:v>17.47999999999999</c:v>
                </c:pt>
                <c:pt idx="1248">
                  <c:v>17.488999999999589</c:v>
                </c:pt>
                <c:pt idx="1249">
                  <c:v>17.5</c:v>
                </c:pt>
                <c:pt idx="1250">
                  <c:v>17.510000000000009</c:v>
                </c:pt>
                <c:pt idx="1251">
                  <c:v>17.52</c:v>
                </c:pt>
                <c:pt idx="1252">
                  <c:v>17.529</c:v>
                </c:pt>
                <c:pt idx="1253">
                  <c:v>17.54</c:v>
                </c:pt>
                <c:pt idx="1254">
                  <c:v>17.548999999999989</c:v>
                </c:pt>
                <c:pt idx="1255">
                  <c:v>17.559999999999999</c:v>
                </c:pt>
                <c:pt idx="1256">
                  <c:v>17.57</c:v>
                </c:pt>
                <c:pt idx="1257">
                  <c:v>17.579999999999991</c:v>
                </c:pt>
                <c:pt idx="1258">
                  <c:v>17.59</c:v>
                </c:pt>
                <c:pt idx="1259">
                  <c:v>17.599</c:v>
                </c:pt>
                <c:pt idx="1260">
                  <c:v>17.610000000000031</c:v>
                </c:pt>
                <c:pt idx="1261">
                  <c:v>17.62</c:v>
                </c:pt>
                <c:pt idx="1262">
                  <c:v>17.630000000000031</c:v>
                </c:pt>
                <c:pt idx="1263">
                  <c:v>17.638999999999999</c:v>
                </c:pt>
                <c:pt idx="1264">
                  <c:v>17.649999999999999</c:v>
                </c:pt>
                <c:pt idx="1265">
                  <c:v>17.66</c:v>
                </c:pt>
                <c:pt idx="1266">
                  <c:v>17.669</c:v>
                </c:pt>
                <c:pt idx="1267">
                  <c:v>17.68</c:v>
                </c:pt>
                <c:pt idx="1268">
                  <c:v>17.690000000000001</c:v>
                </c:pt>
                <c:pt idx="1269">
                  <c:v>17.7</c:v>
                </c:pt>
                <c:pt idx="1270">
                  <c:v>17.709</c:v>
                </c:pt>
                <c:pt idx="1271">
                  <c:v>17.72</c:v>
                </c:pt>
                <c:pt idx="1272">
                  <c:v>17.73</c:v>
                </c:pt>
                <c:pt idx="1273">
                  <c:v>17.739000000000001</c:v>
                </c:pt>
                <c:pt idx="1274">
                  <c:v>17.748999999999889</c:v>
                </c:pt>
                <c:pt idx="1275">
                  <c:v>17.759</c:v>
                </c:pt>
                <c:pt idx="1276">
                  <c:v>17.77</c:v>
                </c:pt>
                <c:pt idx="1277">
                  <c:v>17.77999999999999</c:v>
                </c:pt>
                <c:pt idx="1278">
                  <c:v>17.79</c:v>
                </c:pt>
                <c:pt idx="1279">
                  <c:v>17.8</c:v>
                </c:pt>
                <c:pt idx="1280">
                  <c:v>17.809999999999999</c:v>
                </c:pt>
                <c:pt idx="1281">
                  <c:v>17.82</c:v>
                </c:pt>
                <c:pt idx="1282">
                  <c:v>17.829999999999991</c:v>
                </c:pt>
                <c:pt idx="1283">
                  <c:v>17.84</c:v>
                </c:pt>
                <c:pt idx="1284">
                  <c:v>17.849</c:v>
                </c:pt>
                <c:pt idx="1285">
                  <c:v>17.859000000000009</c:v>
                </c:pt>
                <c:pt idx="1286">
                  <c:v>17.87</c:v>
                </c:pt>
                <c:pt idx="1287">
                  <c:v>17.88</c:v>
                </c:pt>
                <c:pt idx="1288">
                  <c:v>17.89</c:v>
                </c:pt>
                <c:pt idx="1289">
                  <c:v>17.899000000000001</c:v>
                </c:pt>
                <c:pt idx="1290">
                  <c:v>17.91</c:v>
                </c:pt>
                <c:pt idx="1291">
                  <c:v>17.919</c:v>
                </c:pt>
                <c:pt idx="1292">
                  <c:v>17.93</c:v>
                </c:pt>
                <c:pt idx="1293">
                  <c:v>17.939</c:v>
                </c:pt>
                <c:pt idx="1294">
                  <c:v>17.95</c:v>
                </c:pt>
                <c:pt idx="1295">
                  <c:v>17.95999999999999</c:v>
                </c:pt>
                <c:pt idx="1296">
                  <c:v>17.971</c:v>
                </c:pt>
                <c:pt idx="1297">
                  <c:v>17.978999999999989</c:v>
                </c:pt>
                <c:pt idx="1298">
                  <c:v>17.989999999999789</c:v>
                </c:pt>
                <c:pt idx="1299">
                  <c:v>18</c:v>
                </c:pt>
                <c:pt idx="1300">
                  <c:v>18.010999999999999</c:v>
                </c:pt>
                <c:pt idx="1301">
                  <c:v>18.02</c:v>
                </c:pt>
                <c:pt idx="1302">
                  <c:v>18.03</c:v>
                </c:pt>
                <c:pt idx="1303">
                  <c:v>18.04</c:v>
                </c:pt>
                <c:pt idx="1304">
                  <c:v>18.050999999999991</c:v>
                </c:pt>
                <c:pt idx="1305">
                  <c:v>18.059000000000001</c:v>
                </c:pt>
                <c:pt idx="1306">
                  <c:v>18.071999999999999</c:v>
                </c:pt>
                <c:pt idx="1307">
                  <c:v>18.079999999999991</c:v>
                </c:pt>
                <c:pt idx="1308">
                  <c:v>18.088999999999889</c:v>
                </c:pt>
                <c:pt idx="1309">
                  <c:v>18.100000000000001</c:v>
                </c:pt>
                <c:pt idx="1310">
                  <c:v>18.110000000000031</c:v>
                </c:pt>
                <c:pt idx="1311">
                  <c:v>18.12</c:v>
                </c:pt>
                <c:pt idx="1312">
                  <c:v>18.129000000000001</c:v>
                </c:pt>
                <c:pt idx="1313">
                  <c:v>18.138999999999999</c:v>
                </c:pt>
                <c:pt idx="1314">
                  <c:v>18.149999999999999</c:v>
                </c:pt>
                <c:pt idx="1315">
                  <c:v>18.16</c:v>
                </c:pt>
                <c:pt idx="1316">
                  <c:v>18.169</c:v>
                </c:pt>
                <c:pt idx="1317">
                  <c:v>18.18</c:v>
                </c:pt>
                <c:pt idx="1318">
                  <c:v>18.189</c:v>
                </c:pt>
                <c:pt idx="1319">
                  <c:v>18.199000000000009</c:v>
                </c:pt>
                <c:pt idx="1320">
                  <c:v>18.210999999999999</c:v>
                </c:pt>
                <c:pt idx="1321">
                  <c:v>18.219000000000001</c:v>
                </c:pt>
                <c:pt idx="1322">
                  <c:v>18.228999999999989</c:v>
                </c:pt>
                <c:pt idx="1323">
                  <c:v>18.239999999999991</c:v>
                </c:pt>
                <c:pt idx="1324">
                  <c:v>18.25</c:v>
                </c:pt>
                <c:pt idx="1325">
                  <c:v>18.259</c:v>
                </c:pt>
                <c:pt idx="1326">
                  <c:v>18.27</c:v>
                </c:pt>
                <c:pt idx="1327">
                  <c:v>18.27999999999999</c:v>
                </c:pt>
                <c:pt idx="1328">
                  <c:v>18.288999999999689</c:v>
                </c:pt>
                <c:pt idx="1329">
                  <c:v>18.300999999999991</c:v>
                </c:pt>
                <c:pt idx="1330">
                  <c:v>18.309999999999999</c:v>
                </c:pt>
                <c:pt idx="1331">
                  <c:v>18.318999999999999</c:v>
                </c:pt>
                <c:pt idx="1332">
                  <c:v>18.331000000000031</c:v>
                </c:pt>
                <c:pt idx="1333">
                  <c:v>18.341000000000001</c:v>
                </c:pt>
                <c:pt idx="1334">
                  <c:v>18.349</c:v>
                </c:pt>
                <c:pt idx="1335">
                  <c:v>18.359000000000009</c:v>
                </c:pt>
                <c:pt idx="1336">
                  <c:v>18.369</c:v>
                </c:pt>
                <c:pt idx="1337">
                  <c:v>18.379000000000001</c:v>
                </c:pt>
                <c:pt idx="1338">
                  <c:v>18.388999999999989</c:v>
                </c:pt>
                <c:pt idx="1339">
                  <c:v>18.399999999999999</c:v>
                </c:pt>
                <c:pt idx="1340">
                  <c:v>18.41</c:v>
                </c:pt>
                <c:pt idx="1341">
                  <c:v>18.419</c:v>
                </c:pt>
                <c:pt idx="1342">
                  <c:v>18.431000000000001</c:v>
                </c:pt>
                <c:pt idx="1343">
                  <c:v>18.439</c:v>
                </c:pt>
                <c:pt idx="1344">
                  <c:v>18.45</c:v>
                </c:pt>
                <c:pt idx="1345">
                  <c:v>18.459</c:v>
                </c:pt>
                <c:pt idx="1346">
                  <c:v>18.468999999999689</c:v>
                </c:pt>
                <c:pt idx="1347">
                  <c:v>18.47999999999999</c:v>
                </c:pt>
                <c:pt idx="1348">
                  <c:v>18.489999999999789</c:v>
                </c:pt>
                <c:pt idx="1349">
                  <c:v>18.501000000000001</c:v>
                </c:pt>
                <c:pt idx="1350">
                  <c:v>18.510999999999999</c:v>
                </c:pt>
                <c:pt idx="1351">
                  <c:v>18.521000000000001</c:v>
                </c:pt>
                <c:pt idx="1352">
                  <c:v>18.530999999999999</c:v>
                </c:pt>
                <c:pt idx="1353">
                  <c:v>18.541</c:v>
                </c:pt>
                <c:pt idx="1354">
                  <c:v>18.550999999999991</c:v>
                </c:pt>
                <c:pt idx="1355">
                  <c:v>18.561</c:v>
                </c:pt>
                <c:pt idx="1356">
                  <c:v>18.571000000000009</c:v>
                </c:pt>
                <c:pt idx="1357">
                  <c:v>18.581</c:v>
                </c:pt>
                <c:pt idx="1358">
                  <c:v>18.591000000000001</c:v>
                </c:pt>
                <c:pt idx="1359">
                  <c:v>18.600999999999999</c:v>
                </c:pt>
                <c:pt idx="1360">
                  <c:v>18.611000000000239</c:v>
                </c:pt>
                <c:pt idx="1361">
                  <c:v>18.620999999999999</c:v>
                </c:pt>
                <c:pt idx="1362">
                  <c:v>18.631000000000139</c:v>
                </c:pt>
                <c:pt idx="1363">
                  <c:v>18.640999999999991</c:v>
                </c:pt>
                <c:pt idx="1364">
                  <c:v>18.651000000000039</c:v>
                </c:pt>
                <c:pt idx="1365">
                  <c:v>18.661000000000001</c:v>
                </c:pt>
                <c:pt idx="1366">
                  <c:v>18.670999999999999</c:v>
                </c:pt>
                <c:pt idx="1367">
                  <c:v>18.681000000000001</c:v>
                </c:pt>
                <c:pt idx="1368">
                  <c:v>18.689</c:v>
                </c:pt>
                <c:pt idx="1369">
                  <c:v>18.701000000000001</c:v>
                </c:pt>
                <c:pt idx="1370">
                  <c:v>18.712</c:v>
                </c:pt>
                <c:pt idx="1371">
                  <c:v>18.721</c:v>
                </c:pt>
                <c:pt idx="1372">
                  <c:v>18.731000000000009</c:v>
                </c:pt>
                <c:pt idx="1373">
                  <c:v>18.741</c:v>
                </c:pt>
                <c:pt idx="1374">
                  <c:v>18.751000000000001</c:v>
                </c:pt>
                <c:pt idx="1375">
                  <c:v>18.760999999999989</c:v>
                </c:pt>
                <c:pt idx="1376">
                  <c:v>18.771000000000001</c:v>
                </c:pt>
                <c:pt idx="1377">
                  <c:v>18.779</c:v>
                </c:pt>
                <c:pt idx="1378">
                  <c:v>18.788999999999689</c:v>
                </c:pt>
                <c:pt idx="1379">
                  <c:v>18.800999999999991</c:v>
                </c:pt>
                <c:pt idx="1380">
                  <c:v>18.811000000000039</c:v>
                </c:pt>
                <c:pt idx="1381">
                  <c:v>18.818999999999999</c:v>
                </c:pt>
                <c:pt idx="1382">
                  <c:v>18.829000000000001</c:v>
                </c:pt>
                <c:pt idx="1383">
                  <c:v>18.838999999999999</c:v>
                </c:pt>
                <c:pt idx="1384">
                  <c:v>18.850999999999999</c:v>
                </c:pt>
                <c:pt idx="1385">
                  <c:v>18.859000000000009</c:v>
                </c:pt>
                <c:pt idx="1386">
                  <c:v>18.870999999999999</c:v>
                </c:pt>
                <c:pt idx="1387">
                  <c:v>18.881</c:v>
                </c:pt>
                <c:pt idx="1388">
                  <c:v>18.89</c:v>
                </c:pt>
                <c:pt idx="1389">
                  <c:v>18.899000000000001</c:v>
                </c:pt>
                <c:pt idx="1390">
                  <c:v>18.91</c:v>
                </c:pt>
                <c:pt idx="1391">
                  <c:v>18.919</c:v>
                </c:pt>
                <c:pt idx="1392">
                  <c:v>18.931000000000001</c:v>
                </c:pt>
                <c:pt idx="1393">
                  <c:v>18.939</c:v>
                </c:pt>
                <c:pt idx="1394">
                  <c:v>18.95</c:v>
                </c:pt>
                <c:pt idx="1395">
                  <c:v>18.95999999999999</c:v>
                </c:pt>
                <c:pt idx="1396">
                  <c:v>18.97</c:v>
                </c:pt>
                <c:pt idx="1397">
                  <c:v>18.97999999999999</c:v>
                </c:pt>
                <c:pt idx="1398">
                  <c:v>18.989999999999789</c:v>
                </c:pt>
                <c:pt idx="1399">
                  <c:v>18.998999999999889</c:v>
                </c:pt>
                <c:pt idx="1400">
                  <c:v>19.009</c:v>
                </c:pt>
                <c:pt idx="1401">
                  <c:v>19.02</c:v>
                </c:pt>
                <c:pt idx="1402">
                  <c:v>19.029</c:v>
                </c:pt>
                <c:pt idx="1403">
                  <c:v>19.04</c:v>
                </c:pt>
                <c:pt idx="1404">
                  <c:v>19.048999999999989</c:v>
                </c:pt>
                <c:pt idx="1405">
                  <c:v>19.059999999999999</c:v>
                </c:pt>
                <c:pt idx="1406">
                  <c:v>19.07</c:v>
                </c:pt>
                <c:pt idx="1407">
                  <c:v>19.079999999999991</c:v>
                </c:pt>
                <c:pt idx="1408">
                  <c:v>19.09</c:v>
                </c:pt>
                <c:pt idx="1409">
                  <c:v>19.099</c:v>
                </c:pt>
                <c:pt idx="1410">
                  <c:v>19.110000000000031</c:v>
                </c:pt>
                <c:pt idx="1411">
                  <c:v>19.119000000000039</c:v>
                </c:pt>
                <c:pt idx="1412">
                  <c:v>19.130000000000031</c:v>
                </c:pt>
                <c:pt idx="1413">
                  <c:v>19.14</c:v>
                </c:pt>
                <c:pt idx="1414">
                  <c:v>19.149999999999999</c:v>
                </c:pt>
                <c:pt idx="1415">
                  <c:v>19.16</c:v>
                </c:pt>
                <c:pt idx="1416">
                  <c:v>19.169</c:v>
                </c:pt>
                <c:pt idx="1417">
                  <c:v>19.178999999999991</c:v>
                </c:pt>
                <c:pt idx="1418">
                  <c:v>19.190000000000001</c:v>
                </c:pt>
                <c:pt idx="1419">
                  <c:v>19.2</c:v>
                </c:pt>
                <c:pt idx="1420">
                  <c:v>19.209</c:v>
                </c:pt>
                <c:pt idx="1421">
                  <c:v>19.22</c:v>
                </c:pt>
                <c:pt idx="1422">
                  <c:v>19.23</c:v>
                </c:pt>
                <c:pt idx="1423">
                  <c:v>19.239999999999991</c:v>
                </c:pt>
                <c:pt idx="1424">
                  <c:v>19.25</c:v>
                </c:pt>
                <c:pt idx="1425">
                  <c:v>19.260000000000002</c:v>
                </c:pt>
                <c:pt idx="1426">
                  <c:v>19.27</c:v>
                </c:pt>
                <c:pt idx="1427">
                  <c:v>19.27999999999999</c:v>
                </c:pt>
                <c:pt idx="1428">
                  <c:v>19.29</c:v>
                </c:pt>
                <c:pt idx="1429">
                  <c:v>19.3</c:v>
                </c:pt>
                <c:pt idx="1430">
                  <c:v>19.309999999999999</c:v>
                </c:pt>
                <c:pt idx="1431">
                  <c:v>19.32</c:v>
                </c:pt>
                <c:pt idx="1432">
                  <c:v>19.329999999999991</c:v>
                </c:pt>
                <c:pt idx="1433">
                  <c:v>19.34</c:v>
                </c:pt>
                <c:pt idx="1434">
                  <c:v>19.350000000000001</c:v>
                </c:pt>
                <c:pt idx="1435">
                  <c:v>19.36</c:v>
                </c:pt>
                <c:pt idx="1436">
                  <c:v>19.37</c:v>
                </c:pt>
                <c:pt idx="1437">
                  <c:v>19.38</c:v>
                </c:pt>
                <c:pt idx="1438">
                  <c:v>19.39</c:v>
                </c:pt>
                <c:pt idx="1439">
                  <c:v>19.399999999999999</c:v>
                </c:pt>
                <c:pt idx="1440">
                  <c:v>19.41</c:v>
                </c:pt>
                <c:pt idx="1441">
                  <c:v>19.419</c:v>
                </c:pt>
                <c:pt idx="1442">
                  <c:v>19.43</c:v>
                </c:pt>
                <c:pt idx="1443">
                  <c:v>19.439999999999991</c:v>
                </c:pt>
                <c:pt idx="1444">
                  <c:v>19.45</c:v>
                </c:pt>
                <c:pt idx="1445">
                  <c:v>19.459</c:v>
                </c:pt>
                <c:pt idx="1446">
                  <c:v>19.47</c:v>
                </c:pt>
                <c:pt idx="1447">
                  <c:v>19.47999999999999</c:v>
                </c:pt>
                <c:pt idx="1448">
                  <c:v>19.489999999999789</c:v>
                </c:pt>
                <c:pt idx="1449">
                  <c:v>19.5</c:v>
                </c:pt>
                <c:pt idx="1450">
                  <c:v>19.510000000000009</c:v>
                </c:pt>
                <c:pt idx="1451">
                  <c:v>19.52</c:v>
                </c:pt>
                <c:pt idx="1452">
                  <c:v>19.53</c:v>
                </c:pt>
                <c:pt idx="1453">
                  <c:v>19.54</c:v>
                </c:pt>
                <c:pt idx="1454">
                  <c:v>19.55</c:v>
                </c:pt>
                <c:pt idx="1455">
                  <c:v>19.559999999999999</c:v>
                </c:pt>
                <c:pt idx="1456">
                  <c:v>19.57</c:v>
                </c:pt>
                <c:pt idx="1457">
                  <c:v>19.579999999999991</c:v>
                </c:pt>
                <c:pt idx="1458">
                  <c:v>19.59</c:v>
                </c:pt>
                <c:pt idx="1459">
                  <c:v>19.600000000000001</c:v>
                </c:pt>
                <c:pt idx="1460">
                  <c:v>19.610000000000031</c:v>
                </c:pt>
                <c:pt idx="1461">
                  <c:v>19.62</c:v>
                </c:pt>
                <c:pt idx="1462">
                  <c:v>19.630000000000031</c:v>
                </c:pt>
                <c:pt idx="1463">
                  <c:v>19.64</c:v>
                </c:pt>
                <c:pt idx="1464">
                  <c:v>19.649999999999999</c:v>
                </c:pt>
                <c:pt idx="1465">
                  <c:v>19.66</c:v>
                </c:pt>
                <c:pt idx="1466">
                  <c:v>19.670000000000009</c:v>
                </c:pt>
                <c:pt idx="1467">
                  <c:v>19.68</c:v>
                </c:pt>
                <c:pt idx="1468">
                  <c:v>19.689</c:v>
                </c:pt>
                <c:pt idx="1469">
                  <c:v>19.7</c:v>
                </c:pt>
                <c:pt idx="1470">
                  <c:v>19.71</c:v>
                </c:pt>
                <c:pt idx="1471">
                  <c:v>19.72</c:v>
                </c:pt>
                <c:pt idx="1472">
                  <c:v>19.73</c:v>
                </c:pt>
                <c:pt idx="1473">
                  <c:v>19.739999999999991</c:v>
                </c:pt>
                <c:pt idx="1474">
                  <c:v>19.75</c:v>
                </c:pt>
                <c:pt idx="1475">
                  <c:v>19.760000000000002</c:v>
                </c:pt>
                <c:pt idx="1476">
                  <c:v>19.77</c:v>
                </c:pt>
                <c:pt idx="1477">
                  <c:v>19.77999999999999</c:v>
                </c:pt>
                <c:pt idx="1478">
                  <c:v>19.79</c:v>
                </c:pt>
                <c:pt idx="1479">
                  <c:v>19.8</c:v>
                </c:pt>
                <c:pt idx="1480">
                  <c:v>19.809999999999999</c:v>
                </c:pt>
                <c:pt idx="1481">
                  <c:v>19.818999999999999</c:v>
                </c:pt>
                <c:pt idx="1482">
                  <c:v>19.829999999999991</c:v>
                </c:pt>
                <c:pt idx="1483">
                  <c:v>19.84</c:v>
                </c:pt>
                <c:pt idx="1484">
                  <c:v>19.850000000000001</c:v>
                </c:pt>
                <c:pt idx="1485">
                  <c:v>19.86</c:v>
                </c:pt>
                <c:pt idx="1486">
                  <c:v>19.87</c:v>
                </c:pt>
                <c:pt idx="1487">
                  <c:v>19.88</c:v>
                </c:pt>
                <c:pt idx="1488">
                  <c:v>19.89</c:v>
                </c:pt>
                <c:pt idx="1489">
                  <c:v>19.899999999999999</c:v>
                </c:pt>
                <c:pt idx="1490">
                  <c:v>19.91</c:v>
                </c:pt>
                <c:pt idx="1491">
                  <c:v>19.920000000000002</c:v>
                </c:pt>
                <c:pt idx="1492">
                  <c:v>19.93</c:v>
                </c:pt>
                <c:pt idx="1493">
                  <c:v>19.939999999999991</c:v>
                </c:pt>
                <c:pt idx="1494">
                  <c:v>19.95</c:v>
                </c:pt>
                <c:pt idx="1495">
                  <c:v>19.95999999999999</c:v>
                </c:pt>
                <c:pt idx="1496">
                  <c:v>19.97</c:v>
                </c:pt>
                <c:pt idx="1497">
                  <c:v>19.97999999999999</c:v>
                </c:pt>
                <c:pt idx="1498">
                  <c:v>19.989999999999789</c:v>
                </c:pt>
                <c:pt idx="1499">
                  <c:v>20</c:v>
                </c:pt>
                <c:pt idx="1500">
                  <c:v>20.010000000000009</c:v>
                </c:pt>
                <c:pt idx="1501">
                  <c:v>20.02</c:v>
                </c:pt>
                <c:pt idx="1502">
                  <c:v>20.03</c:v>
                </c:pt>
                <c:pt idx="1503">
                  <c:v>20.04</c:v>
                </c:pt>
                <c:pt idx="1504">
                  <c:v>20.05</c:v>
                </c:pt>
                <c:pt idx="1505">
                  <c:v>20.059999999999999</c:v>
                </c:pt>
                <c:pt idx="1506">
                  <c:v>20.068999999999889</c:v>
                </c:pt>
                <c:pt idx="1507">
                  <c:v>20.079000000000001</c:v>
                </c:pt>
                <c:pt idx="1508">
                  <c:v>20.09</c:v>
                </c:pt>
                <c:pt idx="1509">
                  <c:v>20.099</c:v>
                </c:pt>
                <c:pt idx="1510">
                  <c:v>20.109000000000009</c:v>
                </c:pt>
                <c:pt idx="1511">
                  <c:v>20.12</c:v>
                </c:pt>
                <c:pt idx="1512">
                  <c:v>20.130000000000031</c:v>
                </c:pt>
                <c:pt idx="1513">
                  <c:v>20.14</c:v>
                </c:pt>
                <c:pt idx="1514">
                  <c:v>20.149000000000001</c:v>
                </c:pt>
                <c:pt idx="1515">
                  <c:v>20.16</c:v>
                </c:pt>
                <c:pt idx="1516">
                  <c:v>20.170000000000009</c:v>
                </c:pt>
                <c:pt idx="1517">
                  <c:v>20.18</c:v>
                </c:pt>
                <c:pt idx="1518">
                  <c:v>20.190999999999999</c:v>
                </c:pt>
                <c:pt idx="1519">
                  <c:v>20.2</c:v>
                </c:pt>
                <c:pt idx="1520">
                  <c:v>20.209</c:v>
                </c:pt>
                <c:pt idx="1521">
                  <c:v>20.22</c:v>
                </c:pt>
                <c:pt idx="1522">
                  <c:v>20.228999999999989</c:v>
                </c:pt>
                <c:pt idx="1523">
                  <c:v>20.239999999999991</c:v>
                </c:pt>
                <c:pt idx="1524">
                  <c:v>20.248999999999889</c:v>
                </c:pt>
                <c:pt idx="1525">
                  <c:v>20.259</c:v>
                </c:pt>
                <c:pt idx="1526">
                  <c:v>20.268999999999789</c:v>
                </c:pt>
                <c:pt idx="1527">
                  <c:v>20.279</c:v>
                </c:pt>
                <c:pt idx="1528">
                  <c:v>20.29</c:v>
                </c:pt>
                <c:pt idx="1529">
                  <c:v>20.298999999999989</c:v>
                </c:pt>
                <c:pt idx="1530">
                  <c:v>20.309000000000001</c:v>
                </c:pt>
                <c:pt idx="1531">
                  <c:v>20.32</c:v>
                </c:pt>
                <c:pt idx="1532">
                  <c:v>20.329999999999991</c:v>
                </c:pt>
                <c:pt idx="1533">
                  <c:v>20.338999999999999</c:v>
                </c:pt>
                <c:pt idx="1534">
                  <c:v>20.349</c:v>
                </c:pt>
                <c:pt idx="1535">
                  <c:v>20.36</c:v>
                </c:pt>
                <c:pt idx="1536">
                  <c:v>20.369</c:v>
                </c:pt>
                <c:pt idx="1537">
                  <c:v>20.38</c:v>
                </c:pt>
                <c:pt idx="1538">
                  <c:v>20.39</c:v>
                </c:pt>
                <c:pt idx="1539">
                  <c:v>20.399999999999999</c:v>
                </c:pt>
                <c:pt idx="1540">
                  <c:v>20.41</c:v>
                </c:pt>
                <c:pt idx="1541">
                  <c:v>20.420000000000002</c:v>
                </c:pt>
                <c:pt idx="1542">
                  <c:v>20.43</c:v>
                </c:pt>
                <c:pt idx="1543">
                  <c:v>20.439999999999991</c:v>
                </c:pt>
                <c:pt idx="1544">
                  <c:v>20.45</c:v>
                </c:pt>
                <c:pt idx="1545">
                  <c:v>20.45999999999999</c:v>
                </c:pt>
                <c:pt idx="1546">
                  <c:v>20.468999999999689</c:v>
                </c:pt>
                <c:pt idx="1547">
                  <c:v>20.47999999999999</c:v>
                </c:pt>
                <c:pt idx="1548">
                  <c:v>20.491</c:v>
                </c:pt>
                <c:pt idx="1549">
                  <c:v>20.498999999999889</c:v>
                </c:pt>
                <c:pt idx="1550">
                  <c:v>20.51</c:v>
                </c:pt>
                <c:pt idx="1551">
                  <c:v>20.52</c:v>
                </c:pt>
                <c:pt idx="1552">
                  <c:v>20.529</c:v>
                </c:pt>
                <c:pt idx="1553">
                  <c:v>20.54</c:v>
                </c:pt>
                <c:pt idx="1554">
                  <c:v>20.548999999999989</c:v>
                </c:pt>
                <c:pt idx="1555">
                  <c:v>20.559000000000001</c:v>
                </c:pt>
                <c:pt idx="1556">
                  <c:v>20.57</c:v>
                </c:pt>
                <c:pt idx="1557">
                  <c:v>20.581</c:v>
                </c:pt>
                <c:pt idx="1558">
                  <c:v>20.591000000000001</c:v>
                </c:pt>
                <c:pt idx="1559">
                  <c:v>20.599</c:v>
                </c:pt>
                <c:pt idx="1560">
                  <c:v>20.611000000000239</c:v>
                </c:pt>
                <c:pt idx="1561">
                  <c:v>20.619000000000039</c:v>
                </c:pt>
                <c:pt idx="1562">
                  <c:v>20.630000000000031</c:v>
                </c:pt>
                <c:pt idx="1563">
                  <c:v>20.638999999999999</c:v>
                </c:pt>
                <c:pt idx="1564">
                  <c:v>20.651000000000039</c:v>
                </c:pt>
                <c:pt idx="1565">
                  <c:v>20.658999999999999</c:v>
                </c:pt>
                <c:pt idx="1566">
                  <c:v>20.670999999999999</c:v>
                </c:pt>
                <c:pt idx="1567">
                  <c:v>20.678999999999991</c:v>
                </c:pt>
                <c:pt idx="1568">
                  <c:v>20.690999999999999</c:v>
                </c:pt>
                <c:pt idx="1569">
                  <c:v>20.701000000000001</c:v>
                </c:pt>
                <c:pt idx="1570">
                  <c:v>20.709</c:v>
                </c:pt>
                <c:pt idx="1571">
                  <c:v>20.721</c:v>
                </c:pt>
                <c:pt idx="1572">
                  <c:v>20.73</c:v>
                </c:pt>
                <c:pt idx="1573">
                  <c:v>20.74</c:v>
                </c:pt>
                <c:pt idx="1574">
                  <c:v>20.75</c:v>
                </c:pt>
                <c:pt idx="1575">
                  <c:v>20.759</c:v>
                </c:pt>
                <c:pt idx="1576">
                  <c:v>20.771000000000001</c:v>
                </c:pt>
                <c:pt idx="1577">
                  <c:v>20.779</c:v>
                </c:pt>
                <c:pt idx="1578">
                  <c:v>20.79</c:v>
                </c:pt>
                <c:pt idx="1579">
                  <c:v>20.798999999999989</c:v>
                </c:pt>
                <c:pt idx="1580">
                  <c:v>20.810000000000031</c:v>
                </c:pt>
                <c:pt idx="1581">
                  <c:v>20.82</c:v>
                </c:pt>
                <c:pt idx="1582">
                  <c:v>20.831000000000031</c:v>
                </c:pt>
                <c:pt idx="1583">
                  <c:v>20.838999999999999</c:v>
                </c:pt>
                <c:pt idx="1584">
                  <c:v>20.849</c:v>
                </c:pt>
                <c:pt idx="1585">
                  <c:v>20.86</c:v>
                </c:pt>
                <c:pt idx="1586">
                  <c:v>20.869</c:v>
                </c:pt>
                <c:pt idx="1587">
                  <c:v>20.879000000000001</c:v>
                </c:pt>
                <c:pt idx="1588">
                  <c:v>20.888999999999989</c:v>
                </c:pt>
                <c:pt idx="1589">
                  <c:v>20.9</c:v>
                </c:pt>
                <c:pt idx="1590">
                  <c:v>20.91</c:v>
                </c:pt>
                <c:pt idx="1591">
                  <c:v>20.919999999999991</c:v>
                </c:pt>
                <c:pt idx="1592">
                  <c:v>20.93</c:v>
                </c:pt>
                <c:pt idx="1593">
                  <c:v>20.940999999999889</c:v>
                </c:pt>
                <c:pt idx="1594">
                  <c:v>20.95</c:v>
                </c:pt>
                <c:pt idx="1595">
                  <c:v>20.95999999999999</c:v>
                </c:pt>
                <c:pt idx="1596">
                  <c:v>20.97</c:v>
                </c:pt>
                <c:pt idx="1597">
                  <c:v>20.978999999999989</c:v>
                </c:pt>
                <c:pt idx="1598">
                  <c:v>20.99</c:v>
                </c:pt>
                <c:pt idx="1599">
                  <c:v>21</c:v>
                </c:pt>
                <c:pt idx="1600">
                  <c:v>21.01</c:v>
                </c:pt>
                <c:pt idx="1601">
                  <c:v>21.02</c:v>
                </c:pt>
                <c:pt idx="1602">
                  <c:v>21.03</c:v>
                </c:pt>
                <c:pt idx="1603">
                  <c:v>21.04</c:v>
                </c:pt>
                <c:pt idx="1604">
                  <c:v>21.05</c:v>
                </c:pt>
                <c:pt idx="1605">
                  <c:v>21.06</c:v>
                </c:pt>
                <c:pt idx="1606">
                  <c:v>21.07</c:v>
                </c:pt>
                <c:pt idx="1607">
                  <c:v>21.08</c:v>
                </c:pt>
                <c:pt idx="1608">
                  <c:v>21.09</c:v>
                </c:pt>
                <c:pt idx="1609">
                  <c:v>21.1</c:v>
                </c:pt>
                <c:pt idx="1610">
                  <c:v>21.110000000000031</c:v>
                </c:pt>
                <c:pt idx="1611">
                  <c:v>21.12</c:v>
                </c:pt>
                <c:pt idx="1612">
                  <c:v>21.130000000000031</c:v>
                </c:pt>
                <c:pt idx="1613">
                  <c:v>21.138999999999999</c:v>
                </c:pt>
                <c:pt idx="1614">
                  <c:v>21.150000000000031</c:v>
                </c:pt>
                <c:pt idx="1615">
                  <c:v>21.16</c:v>
                </c:pt>
                <c:pt idx="1616">
                  <c:v>21.17</c:v>
                </c:pt>
                <c:pt idx="1617">
                  <c:v>21.18</c:v>
                </c:pt>
                <c:pt idx="1618">
                  <c:v>21.19</c:v>
                </c:pt>
                <c:pt idx="1619">
                  <c:v>21.2</c:v>
                </c:pt>
                <c:pt idx="1620">
                  <c:v>21.21</c:v>
                </c:pt>
                <c:pt idx="1621">
                  <c:v>21.22</c:v>
                </c:pt>
                <c:pt idx="1622">
                  <c:v>21.23</c:v>
                </c:pt>
                <c:pt idx="1623">
                  <c:v>21.24</c:v>
                </c:pt>
                <c:pt idx="1624">
                  <c:v>21.25</c:v>
                </c:pt>
                <c:pt idx="1625">
                  <c:v>21.259</c:v>
                </c:pt>
                <c:pt idx="1626">
                  <c:v>21.27</c:v>
                </c:pt>
                <c:pt idx="1627">
                  <c:v>21.27999999999999</c:v>
                </c:pt>
                <c:pt idx="1628">
                  <c:v>21.29</c:v>
                </c:pt>
                <c:pt idx="1629">
                  <c:v>21.3</c:v>
                </c:pt>
                <c:pt idx="1630">
                  <c:v>21.310000000000031</c:v>
                </c:pt>
                <c:pt idx="1631">
                  <c:v>21.32</c:v>
                </c:pt>
                <c:pt idx="1632">
                  <c:v>21.330000000000009</c:v>
                </c:pt>
                <c:pt idx="1633">
                  <c:v>21.34</c:v>
                </c:pt>
                <c:pt idx="1634">
                  <c:v>21.35</c:v>
                </c:pt>
                <c:pt idx="1635">
                  <c:v>21.36</c:v>
                </c:pt>
                <c:pt idx="1636">
                  <c:v>21.37</c:v>
                </c:pt>
                <c:pt idx="1637">
                  <c:v>21.38</c:v>
                </c:pt>
                <c:pt idx="1638">
                  <c:v>21.39</c:v>
                </c:pt>
                <c:pt idx="1639">
                  <c:v>21.4</c:v>
                </c:pt>
                <c:pt idx="1640">
                  <c:v>21.41</c:v>
                </c:pt>
                <c:pt idx="1641">
                  <c:v>21.419999999999991</c:v>
                </c:pt>
                <c:pt idx="1642">
                  <c:v>21.43</c:v>
                </c:pt>
                <c:pt idx="1643">
                  <c:v>21.439999999999991</c:v>
                </c:pt>
                <c:pt idx="1644">
                  <c:v>21.45</c:v>
                </c:pt>
                <c:pt idx="1645">
                  <c:v>21.45999999999999</c:v>
                </c:pt>
                <c:pt idx="1646">
                  <c:v>21.47</c:v>
                </c:pt>
                <c:pt idx="1647">
                  <c:v>21.47999999999999</c:v>
                </c:pt>
                <c:pt idx="1648">
                  <c:v>21.49</c:v>
                </c:pt>
                <c:pt idx="1649">
                  <c:v>21.5</c:v>
                </c:pt>
                <c:pt idx="1650">
                  <c:v>21.51</c:v>
                </c:pt>
                <c:pt idx="1651">
                  <c:v>21.52</c:v>
                </c:pt>
                <c:pt idx="1652">
                  <c:v>21.53</c:v>
                </c:pt>
                <c:pt idx="1653">
                  <c:v>21.54</c:v>
                </c:pt>
                <c:pt idx="1654">
                  <c:v>21.55</c:v>
                </c:pt>
                <c:pt idx="1655">
                  <c:v>21.56</c:v>
                </c:pt>
                <c:pt idx="1656">
                  <c:v>21.57</c:v>
                </c:pt>
                <c:pt idx="1657">
                  <c:v>21.58</c:v>
                </c:pt>
                <c:pt idx="1658">
                  <c:v>21.59</c:v>
                </c:pt>
                <c:pt idx="1659">
                  <c:v>21.6</c:v>
                </c:pt>
                <c:pt idx="1660">
                  <c:v>21.610000000000031</c:v>
                </c:pt>
                <c:pt idx="1661">
                  <c:v>21.62</c:v>
                </c:pt>
                <c:pt idx="1662">
                  <c:v>21.630000000000031</c:v>
                </c:pt>
                <c:pt idx="1663">
                  <c:v>21.64</c:v>
                </c:pt>
                <c:pt idx="1664">
                  <c:v>21.650000000000031</c:v>
                </c:pt>
                <c:pt idx="1665">
                  <c:v>21.66</c:v>
                </c:pt>
                <c:pt idx="1666">
                  <c:v>21.67</c:v>
                </c:pt>
                <c:pt idx="1667">
                  <c:v>21.68</c:v>
                </c:pt>
                <c:pt idx="1668">
                  <c:v>21.689</c:v>
                </c:pt>
                <c:pt idx="1669">
                  <c:v>21.7</c:v>
                </c:pt>
                <c:pt idx="1670">
                  <c:v>21.71</c:v>
                </c:pt>
                <c:pt idx="1671">
                  <c:v>21.72</c:v>
                </c:pt>
                <c:pt idx="1672">
                  <c:v>21.728999999999989</c:v>
                </c:pt>
                <c:pt idx="1673">
                  <c:v>21.74</c:v>
                </c:pt>
                <c:pt idx="1674">
                  <c:v>21.75</c:v>
                </c:pt>
                <c:pt idx="1675">
                  <c:v>21.759999999999991</c:v>
                </c:pt>
                <c:pt idx="1676">
                  <c:v>21.77</c:v>
                </c:pt>
                <c:pt idx="1677">
                  <c:v>21.77999999999999</c:v>
                </c:pt>
                <c:pt idx="1678">
                  <c:v>21.79</c:v>
                </c:pt>
                <c:pt idx="1679">
                  <c:v>21.8</c:v>
                </c:pt>
                <c:pt idx="1680">
                  <c:v>21.810000000000031</c:v>
                </c:pt>
                <c:pt idx="1681">
                  <c:v>21.82</c:v>
                </c:pt>
                <c:pt idx="1682">
                  <c:v>21.830000000000009</c:v>
                </c:pt>
                <c:pt idx="1683">
                  <c:v>21.84</c:v>
                </c:pt>
                <c:pt idx="1684">
                  <c:v>21.85</c:v>
                </c:pt>
                <c:pt idx="1685">
                  <c:v>21.86</c:v>
                </c:pt>
                <c:pt idx="1686">
                  <c:v>21.87</c:v>
                </c:pt>
                <c:pt idx="1687">
                  <c:v>21.88</c:v>
                </c:pt>
                <c:pt idx="1688">
                  <c:v>21.89</c:v>
                </c:pt>
                <c:pt idx="1689">
                  <c:v>21.9</c:v>
                </c:pt>
                <c:pt idx="1690">
                  <c:v>21.91</c:v>
                </c:pt>
                <c:pt idx="1691">
                  <c:v>21.919999999999991</c:v>
                </c:pt>
                <c:pt idx="1692">
                  <c:v>21.928999999999789</c:v>
                </c:pt>
                <c:pt idx="1693">
                  <c:v>21.939999999999991</c:v>
                </c:pt>
                <c:pt idx="1694">
                  <c:v>21.95</c:v>
                </c:pt>
                <c:pt idx="1695">
                  <c:v>21.95999999999999</c:v>
                </c:pt>
                <c:pt idx="1696">
                  <c:v>21.97</c:v>
                </c:pt>
                <c:pt idx="1697">
                  <c:v>21.978999999999989</c:v>
                </c:pt>
                <c:pt idx="1698">
                  <c:v>21.99</c:v>
                </c:pt>
                <c:pt idx="1699">
                  <c:v>22</c:v>
                </c:pt>
                <c:pt idx="1700">
                  <c:v>22.01</c:v>
                </c:pt>
                <c:pt idx="1701">
                  <c:v>22.02</c:v>
                </c:pt>
                <c:pt idx="1702">
                  <c:v>22.03</c:v>
                </c:pt>
                <c:pt idx="1703">
                  <c:v>22.04</c:v>
                </c:pt>
                <c:pt idx="1704">
                  <c:v>22.05</c:v>
                </c:pt>
                <c:pt idx="1705">
                  <c:v>22.059000000000001</c:v>
                </c:pt>
                <c:pt idx="1706">
                  <c:v>22.068999999999889</c:v>
                </c:pt>
                <c:pt idx="1707">
                  <c:v>22.08</c:v>
                </c:pt>
                <c:pt idx="1708">
                  <c:v>22.09</c:v>
                </c:pt>
                <c:pt idx="1709">
                  <c:v>22.1</c:v>
                </c:pt>
                <c:pt idx="1710">
                  <c:v>22.110000000000031</c:v>
                </c:pt>
                <c:pt idx="1711">
                  <c:v>22.12</c:v>
                </c:pt>
                <c:pt idx="1712">
                  <c:v>22.130000000000031</c:v>
                </c:pt>
                <c:pt idx="1713">
                  <c:v>22.14</c:v>
                </c:pt>
                <c:pt idx="1714">
                  <c:v>22.150000000000031</c:v>
                </c:pt>
                <c:pt idx="1715">
                  <c:v>22.16</c:v>
                </c:pt>
                <c:pt idx="1716">
                  <c:v>22.169</c:v>
                </c:pt>
                <c:pt idx="1717">
                  <c:v>22.18</c:v>
                </c:pt>
                <c:pt idx="1718">
                  <c:v>22.189</c:v>
                </c:pt>
                <c:pt idx="1719">
                  <c:v>22.199000000000009</c:v>
                </c:pt>
                <c:pt idx="1720">
                  <c:v>22.21</c:v>
                </c:pt>
                <c:pt idx="1721">
                  <c:v>22.219000000000001</c:v>
                </c:pt>
                <c:pt idx="1722">
                  <c:v>22.228999999999989</c:v>
                </c:pt>
                <c:pt idx="1723">
                  <c:v>22.24</c:v>
                </c:pt>
                <c:pt idx="1724">
                  <c:v>22.248999999999889</c:v>
                </c:pt>
                <c:pt idx="1725">
                  <c:v>22.259</c:v>
                </c:pt>
                <c:pt idx="1726">
                  <c:v>22.27</c:v>
                </c:pt>
                <c:pt idx="1727">
                  <c:v>22.27999999999999</c:v>
                </c:pt>
                <c:pt idx="1728">
                  <c:v>22.29</c:v>
                </c:pt>
                <c:pt idx="1729">
                  <c:v>22.298999999999989</c:v>
                </c:pt>
                <c:pt idx="1730">
                  <c:v>22.310000000000031</c:v>
                </c:pt>
                <c:pt idx="1731">
                  <c:v>22.318999999999999</c:v>
                </c:pt>
                <c:pt idx="1732">
                  <c:v>22.330000000000009</c:v>
                </c:pt>
                <c:pt idx="1733">
                  <c:v>22.338999999999999</c:v>
                </c:pt>
                <c:pt idx="1734">
                  <c:v>22.349</c:v>
                </c:pt>
                <c:pt idx="1735">
                  <c:v>22.36</c:v>
                </c:pt>
                <c:pt idx="1736">
                  <c:v>22.37</c:v>
                </c:pt>
                <c:pt idx="1737">
                  <c:v>22.38</c:v>
                </c:pt>
                <c:pt idx="1738">
                  <c:v>22.388999999999989</c:v>
                </c:pt>
                <c:pt idx="1739">
                  <c:v>22.4</c:v>
                </c:pt>
                <c:pt idx="1740">
                  <c:v>22.41</c:v>
                </c:pt>
                <c:pt idx="1741">
                  <c:v>22.419</c:v>
                </c:pt>
                <c:pt idx="1742">
                  <c:v>22.43</c:v>
                </c:pt>
                <c:pt idx="1743">
                  <c:v>22.439999999999991</c:v>
                </c:pt>
                <c:pt idx="1744">
                  <c:v>22.45</c:v>
                </c:pt>
                <c:pt idx="1745">
                  <c:v>22.45999999999999</c:v>
                </c:pt>
                <c:pt idx="1746">
                  <c:v>22.47</c:v>
                </c:pt>
                <c:pt idx="1747">
                  <c:v>22.478999999999989</c:v>
                </c:pt>
                <c:pt idx="1748">
                  <c:v>22.49</c:v>
                </c:pt>
                <c:pt idx="1749">
                  <c:v>22.5</c:v>
                </c:pt>
                <c:pt idx="1750">
                  <c:v>22.509</c:v>
                </c:pt>
                <c:pt idx="1751">
                  <c:v>22.52</c:v>
                </c:pt>
                <c:pt idx="1752">
                  <c:v>22.53</c:v>
                </c:pt>
                <c:pt idx="1753">
                  <c:v>22.54</c:v>
                </c:pt>
                <c:pt idx="1754">
                  <c:v>22.548999999999989</c:v>
                </c:pt>
                <c:pt idx="1755">
                  <c:v>22.56</c:v>
                </c:pt>
                <c:pt idx="1756">
                  <c:v>22.57</c:v>
                </c:pt>
                <c:pt idx="1757">
                  <c:v>22.579000000000001</c:v>
                </c:pt>
                <c:pt idx="1758">
                  <c:v>22.59</c:v>
                </c:pt>
                <c:pt idx="1759">
                  <c:v>22.599</c:v>
                </c:pt>
                <c:pt idx="1760">
                  <c:v>22.610000000000031</c:v>
                </c:pt>
                <c:pt idx="1761">
                  <c:v>22.619000000000039</c:v>
                </c:pt>
                <c:pt idx="1762">
                  <c:v>22.630000000000031</c:v>
                </c:pt>
                <c:pt idx="1763">
                  <c:v>22.640999999999991</c:v>
                </c:pt>
                <c:pt idx="1764">
                  <c:v>22.650000000000031</c:v>
                </c:pt>
                <c:pt idx="1765">
                  <c:v>22.66</c:v>
                </c:pt>
                <c:pt idx="1766">
                  <c:v>22.669</c:v>
                </c:pt>
                <c:pt idx="1767">
                  <c:v>22.678999999999991</c:v>
                </c:pt>
                <c:pt idx="1768">
                  <c:v>22.689</c:v>
                </c:pt>
                <c:pt idx="1769">
                  <c:v>22.7</c:v>
                </c:pt>
                <c:pt idx="1770">
                  <c:v>22.709</c:v>
                </c:pt>
                <c:pt idx="1771">
                  <c:v>22.72</c:v>
                </c:pt>
                <c:pt idx="1772">
                  <c:v>22.73</c:v>
                </c:pt>
                <c:pt idx="1773">
                  <c:v>22.74</c:v>
                </c:pt>
                <c:pt idx="1774">
                  <c:v>22.75</c:v>
                </c:pt>
                <c:pt idx="1775">
                  <c:v>22.759999999999991</c:v>
                </c:pt>
                <c:pt idx="1776">
                  <c:v>22.77</c:v>
                </c:pt>
                <c:pt idx="1777">
                  <c:v>22.77999999999999</c:v>
                </c:pt>
                <c:pt idx="1778">
                  <c:v>22.79</c:v>
                </c:pt>
                <c:pt idx="1779">
                  <c:v>22.8</c:v>
                </c:pt>
                <c:pt idx="1780">
                  <c:v>22.810000000000031</c:v>
                </c:pt>
                <c:pt idx="1781">
                  <c:v>22.818999999999999</c:v>
                </c:pt>
                <c:pt idx="1782">
                  <c:v>22.830000000000009</c:v>
                </c:pt>
                <c:pt idx="1783">
                  <c:v>22.84</c:v>
                </c:pt>
                <c:pt idx="1784">
                  <c:v>22.849</c:v>
                </c:pt>
                <c:pt idx="1785">
                  <c:v>22.86</c:v>
                </c:pt>
                <c:pt idx="1786">
                  <c:v>22.87</c:v>
                </c:pt>
                <c:pt idx="1787">
                  <c:v>22.88</c:v>
                </c:pt>
                <c:pt idx="1788">
                  <c:v>22.89</c:v>
                </c:pt>
                <c:pt idx="1789">
                  <c:v>22.9</c:v>
                </c:pt>
                <c:pt idx="1790">
                  <c:v>22.91</c:v>
                </c:pt>
                <c:pt idx="1791">
                  <c:v>22.919999999999991</c:v>
                </c:pt>
                <c:pt idx="1792">
                  <c:v>22.93</c:v>
                </c:pt>
                <c:pt idx="1793">
                  <c:v>22.939999999999991</c:v>
                </c:pt>
                <c:pt idx="1794">
                  <c:v>22.95</c:v>
                </c:pt>
                <c:pt idx="1795">
                  <c:v>22.95999999999999</c:v>
                </c:pt>
                <c:pt idx="1796">
                  <c:v>22.97</c:v>
                </c:pt>
                <c:pt idx="1797">
                  <c:v>22.97999999999999</c:v>
                </c:pt>
                <c:pt idx="1798">
                  <c:v>22.99</c:v>
                </c:pt>
                <c:pt idx="1799">
                  <c:v>23</c:v>
                </c:pt>
                <c:pt idx="1800">
                  <c:v>23.01</c:v>
                </c:pt>
                <c:pt idx="1801">
                  <c:v>23.02</c:v>
                </c:pt>
                <c:pt idx="1802">
                  <c:v>23.03</c:v>
                </c:pt>
                <c:pt idx="1803">
                  <c:v>23.04</c:v>
                </c:pt>
                <c:pt idx="1804">
                  <c:v>23.05</c:v>
                </c:pt>
                <c:pt idx="1805">
                  <c:v>23.06</c:v>
                </c:pt>
                <c:pt idx="1806">
                  <c:v>23.07</c:v>
                </c:pt>
                <c:pt idx="1807">
                  <c:v>23.08</c:v>
                </c:pt>
                <c:pt idx="1808">
                  <c:v>23.09</c:v>
                </c:pt>
                <c:pt idx="1809">
                  <c:v>23.1</c:v>
                </c:pt>
                <c:pt idx="1810">
                  <c:v>23.110000000000031</c:v>
                </c:pt>
                <c:pt idx="1811">
                  <c:v>23.12</c:v>
                </c:pt>
                <c:pt idx="1812">
                  <c:v>23.130000000000031</c:v>
                </c:pt>
                <c:pt idx="1813">
                  <c:v>23.14</c:v>
                </c:pt>
                <c:pt idx="1814">
                  <c:v>23.150000000000031</c:v>
                </c:pt>
                <c:pt idx="1815">
                  <c:v>23.16</c:v>
                </c:pt>
                <c:pt idx="1816">
                  <c:v>23.169</c:v>
                </c:pt>
                <c:pt idx="1817">
                  <c:v>23.18</c:v>
                </c:pt>
                <c:pt idx="1818">
                  <c:v>23.19</c:v>
                </c:pt>
                <c:pt idx="1819">
                  <c:v>23.2</c:v>
                </c:pt>
                <c:pt idx="1820">
                  <c:v>23.21</c:v>
                </c:pt>
                <c:pt idx="1821">
                  <c:v>23.22</c:v>
                </c:pt>
                <c:pt idx="1822">
                  <c:v>23.23</c:v>
                </c:pt>
                <c:pt idx="1823">
                  <c:v>23.24</c:v>
                </c:pt>
                <c:pt idx="1824">
                  <c:v>23.25</c:v>
                </c:pt>
                <c:pt idx="1825">
                  <c:v>23.259999999999991</c:v>
                </c:pt>
                <c:pt idx="1826">
                  <c:v>23.27</c:v>
                </c:pt>
                <c:pt idx="1827">
                  <c:v>23.27999999999999</c:v>
                </c:pt>
                <c:pt idx="1828">
                  <c:v>23.29</c:v>
                </c:pt>
                <c:pt idx="1829">
                  <c:v>23.3</c:v>
                </c:pt>
                <c:pt idx="1830">
                  <c:v>23.310000000000031</c:v>
                </c:pt>
                <c:pt idx="1831">
                  <c:v>23.32</c:v>
                </c:pt>
                <c:pt idx="1832">
                  <c:v>23.330000000000009</c:v>
                </c:pt>
                <c:pt idx="1833">
                  <c:v>23.34</c:v>
                </c:pt>
                <c:pt idx="1834">
                  <c:v>23.35</c:v>
                </c:pt>
                <c:pt idx="1835">
                  <c:v>23.36</c:v>
                </c:pt>
                <c:pt idx="1836">
                  <c:v>23.37</c:v>
                </c:pt>
                <c:pt idx="1837">
                  <c:v>23.38</c:v>
                </c:pt>
                <c:pt idx="1838">
                  <c:v>23.39</c:v>
                </c:pt>
                <c:pt idx="1839">
                  <c:v>23.4</c:v>
                </c:pt>
                <c:pt idx="1840">
                  <c:v>23.41</c:v>
                </c:pt>
                <c:pt idx="1841">
                  <c:v>23.419999999999991</c:v>
                </c:pt>
                <c:pt idx="1842">
                  <c:v>23.43</c:v>
                </c:pt>
                <c:pt idx="1843">
                  <c:v>23.439999999999991</c:v>
                </c:pt>
                <c:pt idx="1844">
                  <c:v>23.45</c:v>
                </c:pt>
                <c:pt idx="1845">
                  <c:v>23.45999999999999</c:v>
                </c:pt>
                <c:pt idx="1846">
                  <c:v>23.47</c:v>
                </c:pt>
                <c:pt idx="1847">
                  <c:v>23.47999999999999</c:v>
                </c:pt>
                <c:pt idx="1848">
                  <c:v>23.49</c:v>
                </c:pt>
                <c:pt idx="1849">
                  <c:v>23.5</c:v>
                </c:pt>
                <c:pt idx="1850">
                  <c:v>23.51</c:v>
                </c:pt>
                <c:pt idx="1851">
                  <c:v>23.52</c:v>
                </c:pt>
                <c:pt idx="1852">
                  <c:v>23.53</c:v>
                </c:pt>
                <c:pt idx="1853">
                  <c:v>23.54</c:v>
                </c:pt>
                <c:pt idx="1854">
                  <c:v>23.55</c:v>
                </c:pt>
                <c:pt idx="1855">
                  <c:v>23.56</c:v>
                </c:pt>
                <c:pt idx="1856">
                  <c:v>23.57</c:v>
                </c:pt>
                <c:pt idx="1857">
                  <c:v>23.58</c:v>
                </c:pt>
                <c:pt idx="1858">
                  <c:v>23.59</c:v>
                </c:pt>
                <c:pt idx="1859">
                  <c:v>23.6</c:v>
                </c:pt>
                <c:pt idx="1860">
                  <c:v>23.610000000000031</c:v>
                </c:pt>
                <c:pt idx="1861">
                  <c:v>23.62</c:v>
                </c:pt>
                <c:pt idx="1862">
                  <c:v>23.630000000000031</c:v>
                </c:pt>
                <c:pt idx="1863">
                  <c:v>23.64</c:v>
                </c:pt>
                <c:pt idx="1864">
                  <c:v>23.650000000000031</c:v>
                </c:pt>
                <c:pt idx="1865">
                  <c:v>23.66</c:v>
                </c:pt>
                <c:pt idx="1866">
                  <c:v>23.67</c:v>
                </c:pt>
                <c:pt idx="1867">
                  <c:v>23.68</c:v>
                </c:pt>
                <c:pt idx="1868">
                  <c:v>23.69</c:v>
                </c:pt>
                <c:pt idx="1869">
                  <c:v>23.7</c:v>
                </c:pt>
                <c:pt idx="1870">
                  <c:v>23.71</c:v>
                </c:pt>
                <c:pt idx="1871">
                  <c:v>23.72</c:v>
                </c:pt>
                <c:pt idx="1872">
                  <c:v>23.73</c:v>
                </c:pt>
                <c:pt idx="1873">
                  <c:v>23.74</c:v>
                </c:pt>
                <c:pt idx="1874">
                  <c:v>23.75</c:v>
                </c:pt>
                <c:pt idx="1875">
                  <c:v>23.759999999999991</c:v>
                </c:pt>
                <c:pt idx="1876">
                  <c:v>23.77</c:v>
                </c:pt>
                <c:pt idx="1877">
                  <c:v>23.77999999999999</c:v>
                </c:pt>
                <c:pt idx="1878">
                  <c:v>23.79</c:v>
                </c:pt>
                <c:pt idx="1879">
                  <c:v>23.8</c:v>
                </c:pt>
                <c:pt idx="1880">
                  <c:v>23.810000000000031</c:v>
                </c:pt>
                <c:pt idx="1881">
                  <c:v>23.818999999999999</c:v>
                </c:pt>
                <c:pt idx="1882">
                  <c:v>23.830000000000009</c:v>
                </c:pt>
                <c:pt idx="1883">
                  <c:v>23.84</c:v>
                </c:pt>
                <c:pt idx="1884">
                  <c:v>23.85</c:v>
                </c:pt>
                <c:pt idx="1885">
                  <c:v>23.86</c:v>
                </c:pt>
                <c:pt idx="1886">
                  <c:v>23.87</c:v>
                </c:pt>
                <c:pt idx="1887">
                  <c:v>23.88</c:v>
                </c:pt>
                <c:pt idx="1888">
                  <c:v>23.89</c:v>
                </c:pt>
                <c:pt idx="1889">
                  <c:v>23.9</c:v>
                </c:pt>
                <c:pt idx="1890">
                  <c:v>23.91</c:v>
                </c:pt>
                <c:pt idx="1891">
                  <c:v>23.919999999999991</c:v>
                </c:pt>
                <c:pt idx="1892">
                  <c:v>23.928999999999789</c:v>
                </c:pt>
                <c:pt idx="1893">
                  <c:v>23.939999999999991</c:v>
                </c:pt>
                <c:pt idx="1894">
                  <c:v>23.95</c:v>
                </c:pt>
                <c:pt idx="1895">
                  <c:v>23.95999999999999</c:v>
                </c:pt>
                <c:pt idx="1896">
                  <c:v>23.97</c:v>
                </c:pt>
                <c:pt idx="1897">
                  <c:v>23.97999999999999</c:v>
                </c:pt>
                <c:pt idx="1898">
                  <c:v>23.99</c:v>
                </c:pt>
                <c:pt idx="1899">
                  <c:v>23.998999999999889</c:v>
                </c:pt>
                <c:pt idx="1900">
                  <c:v>24.01</c:v>
                </c:pt>
                <c:pt idx="1901">
                  <c:v>24.018999999999991</c:v>
                </c:pt>
                <c:pt idx="1902">
                  <c:v>24.029</c:v>
                </c:pt>
                <c:pt idx="1903">
                  <c:v>24.04</c:v>
                </c:pt>
                <c:pt idx="1904">
                  <c:v>24.048999999999989</c:v>
                </c:pt>
                <c:pt idx="1905">
                  <c:v>24.059000000000001</c:v>
                </c:pt>
                <c:pt idx="1906">
                  <c:v>24.068999999999889</c:v>
                </c:pt>
                <c:pt idx="1907">
                  <c:v>24.079000000000001</c:v>
                </c:pt>
                <c:pt idx="1908">
                  <c:v>24.09</c:v>
                </c:pt>
                <c:pt idx="1909">
                  <c:v>24.099</c:v>
                </c:pt>
                <c:pt idx="1910">
                  <c:v>24.110000000000031</c:v>
                </c:pt>
                <c:pt idx="1911">
                  <c:v>24.12</c:v>
                </c:pt>
                <c:pt idx="1912">
                  <c:v>24.130000000000031</c:v>
                </c:pt>
                <c:pt idx="1913">
                  <c:v>24.14</c:v>
                </c:pt>
                <c:pt idx="1914">
                  <c:v>24.149000000000001</c:v>
                </c:pt>
                <c:pt idx="1915">
                  <c:v>24.16</c:v>
                </c:pt>
                <c:pt idx="1916">
                  <c:v>24.17</c:v>
                </c:pt>
                <c:pt idx="1917">
                  <c:v>24.178999999999991</c:v>
                </c:pt>
                <c:pt idx="1918">
                  <c:v>24.189</c:v>
                </c:pt>
                <c:pt idx="1919">
                  <c:v>24.2</c:v>
                </c:pt>
                <c:pt idx="1920">
                  <c:v>24.209</c:v>
                </c:pt>
                <c:pt idx="1921">
                  <c:v>24.22</c:v>
                </c:pt>
                <c:pt idx="1922">
                  <c:v>24.23</c:v>
                </c:pt>
                <c:pt idx="1923">
                  <c:v>24.24</c:v>
                </c:pt>
                <c:pt idx="1924">
                  <c:v>24.25</c:v>
                </c:pt>
                <c:pt idx="1925">
                  <c:v>24.259</c:v>
                </c:pt>
                <c:pt idx="1926">
                  <c:v>24.27</c:v>
                </c:pt>
                <c:pt idx="1927">
                  <c:v>24.27999999999999</c:v>
                </c:pt>
                <c:pt idx="1928">
                  <c:v>24.288999999999689</c:v>
                </c:pt>
                <c:pt idx="1929">
                  <c:v>24.298999999999989</c:v>
                </c:pt>
                <c:pt idx="1930">
                  <c:v>24.309000000000001</c:v>
                </c:pt>
                <c:pt idx="1931">
                  <c:v>24.318999999999999</c:v>
                </c:pt>
                <c:pt idx="1932">
                  <c:v>24.330000000000009</c:v>
                </c:pt>
                <c:pt idx="1933">
                  <c:v>24.34</c:v>
                </c:pt>
                <c:pt idx="1934">
                  <c:v>24.349</c:v>
                </c:pt>
                <c:pt idx="1935">
                  <c:v>24.359000000000009</c:v>
                </c:pt>
                <c:pt idx="1936">
                  <c:v>24.369</c:v>
                </c:pt>
                <c:pt idx="1937">
                  <c:v>24.379000000000001</c:v>
                </c:pt>
                <c:pt idx="1938">
                  <c:v>24.388999999999989</c:v>
                </c:pt>
                <c:pt idx="1939">
                  <c:v>24.399000000000001</c:v>
                </c:pt>
                <c:pt idx="1940">
                  <c:v>24.41</c:v>
                </c:pt>
                <c:pt idx="1941">
                  <c:v>24.419999999999991</c:v>
                </c:pt>
                <c:pt idx="1942">
                  <c:v>24.428999999999789</c:v>
                </c:pt>
                <c:pt idx="1943">
                  <c:v>24.439999999999991</c:v>
                </c:pt>
                <c:pt idx="1944">
                  <c:v>24.45</c:v>
                </c:pt>
                <c:pt idx="1945">
                  <c:v>24.45999999999999</c:v>
                </c:pt>
                <c:pt idx="1946">
                  <c:v>24.468999999999689</c:v>
                </c:pt>
                <c:pt idx="1947">
                  <c:v>24.478999999999989</c:v>
                </c:pt>
                <c:pt idx="1948">
                  <c:v>24.49</c:v>
                </c:pt>
                <c:pt idx="1949">
                  <c:v>24.498999999999889</c:v>
                </c:pt>
                <c:pt idx="1950">
                  <c:v>24.509</c:v>
                </c:pt>
                <c:pt idx="1951">
                  <c:v>24.52</c:v>
                </c:pt>
                <c:pt idx="1952">
                  <c:v>24.53</c:v>
                </c:pt>
                <c:pt idx="1953">
                  <c:v>24.54</c:v>
                </c:pt>
                <c:pt idx="1954">
                  <c:v>24.548999999999989</c:v>
                </c:pt>
                <c:pt idx="1955">
                  <c:v>24.559000000000001</c:v>
                </c:pt>
                <c:pt idx="1956">
                  <c:v>24.568999999999889</c:v>
                </c:pt>
                <c:pt idx="1957">
                  <c:v>24.58</c:v>
                </c:pt>
                <c:pt idx="1958">
                  <c:v>24.59</c:v>
                </c:pt>
                <c:pt idx="1959">
                  <c:v>24.6</c:v>
                </c:pt>
                <c:pt idx="1960">
                  <c:v>24.610000000000031</c:v>
                </c:pt>
                <c:pt idx="1961">
                  <c:v>24.62</c:v>
                </c:pt>
                <c:pt idx="1962">
                  <c:v>24.630000000000031</c:v>
                </c:pt>
                <c:pt idx="1963">
                  <c:v>24.638999999999999</c:v>
                </c:pt>
                <c:pt idx="1964">
                  <c:v>24.650000000000031</c:v>
                </c:pt>
                <c:pt idx="1965">
                  <c:v>24.66</c:v>
                </c:pt>
                <c:pt idx="1966">
                  <c:v>24.67</c:v>
                </c:pt>
                <c:pt idx="1967">
                  <c:v>24.678999999999991</c:v>
                </c:pt>
                <c:pt idx="1968">
                  <c:v>24.689</c:v>
                </c:pt>
                <c:pt idx="1969">
                  <c:v>24.699000000000009</c:v>
                </c:pt>
                <c:pt idx="1970">
                  <c:v>24.71</c:v>
                </c:pt>
                <c:pt idx="1971">
                  <c:v>24.72</c:v>
                </c:pt>
                <c:pt idx="1972">
                  <c:v>24.728999999999989</c:v>
                </c:pt>
                <c:pt idx="1973">
                  <c:v>24.74</c:v>
                </c:pt>
                <c:pt idx="1974">
                  <c:v>24.75</c:v>
                </c:pt>
                <c:pt idx="1975">
                  <c:v>24.759</c:v>
                </c:pt>
                <c:pt idx="1976">
                  <c:v>24.77</c:v>
                </c:pt>
                <c:pt idx="1977">
                  <c:v>24.77999999999999</c:v>
                </c:pt>
                <c:pt idx="1978">
                  <c:v>24.79</c:v>
                </c:pt>
                <c:pt idx="1979">
                  <c:v>24.798999999999989</c:v>
                </c:pt>
                <c:pt idx="1980">
                  <c:v>24.810000000000031</c:v>
                </c:pt>
                <c:pt idx="1981">
                  <c:v>24.818999999999999</c:v>
                </c:pt>
                <c:pt idx="1982">
                  <c:v>24.830000000000009</c:v>
                </c:pt>
                <c:pt idx="1983">
                  <c:v>24.84</c:v>
                </c:pt>
                <c:pt idx="1984">
                  <c:v>24.85</c:v>
                </c:pt>
                <c:pt idx="1985">
                  <c:v>24.86</c:v>
                </c:pt>
                <c:pt idx="1986">
                  <c:v>24.869</c:v>
                </c:pt>
                <c:pt idx="1987">
                  <c:v>24.88</c:v>
                </c:pt>
                <c:pt idx="1988">
                  <c:v>24.888999999999989</c:v>
                </c:pt>
                <c:pt idx="1989">
                  <c:v>24.9</c:v>
                </c:pt>
                <c:pt idx="1990">
                  <c:v>24.908999999999889</c:v>
                </c:pt>
                <c:pt idx="1991">
                  <c:v>24.920999999999989</c:v>
                </c:pt>
                <c:pt idx="1992">
                  <c:v>24.928999999999789</c:v>
                </c:pt>
                <c:pt idx="1993">
                  <c:v>24.939999999999991</c:v>
                </c:pt>
                <c:pt idx="1994">
                  <c:v>24.95</c:v>
                </c:pt>
                <c:pt idx="1995">
                  <c:v>24.95999999999999</c:v>
                </c:pt>
                <c:pt idx="1996">
                  <c:v>24.97</c:v>
                </c:pt>
                <c:pt idx="1997">
                  <c:v>24.97999999999999</c:v>
                </c:pt>
                <c:pt idx="1998">
                  <c:v>24.99</c:v>
                </c:pt>
                <c:pt idx="1999">
                  <c:v>25</c:v>
                </c:pt>
                <c:pt idx="2000">
                  <c:v>25.009</c:v>
                </c:pt>
                <c:pt idx="2001">
                  <c:v>25.02</c:v>
                </c:pt>
                <c:pt idx="2002">
                  <c:v>25.029</c:v>
                </c:pt>
                <c:pt idx="2003">
                  <c:v>25.041</c:v>
                </c:pt>
                <c:pt idx="2004">
                  <c:v>25.048999999999989</c:v>
                </c:pt>
                <c:pt idx="2005">
                  <c:v>25.06</c:v>
                </c:pt>
                <c:pt idx="2006">
                  <c:v>25.07</c:v>
                </c:pt>
                <c:pt idx="2007">
                  <c:v>25.08</c:v>
                </c:pt>
                <c:pt idx="2008">
                  <c:v>25.09</c:v>
                </c:pt>
                <c:pt idx="2009">
                  <c:v>25.1</c:v>
                </c:pt>
                <c:pt idx="2010">
                  <c:v>25.110000000000031</c:v>
                </c:pt>
                <c:pt idx="2011">
                  <c:v>25.12</c:v>
                </c:pt>
                <c:pt idx="2012">
                  <c:v>25.130000000000031</c:v>
                </c:pt>
                <c:pt idx="2013">
                  <c:v>25.14</c:v>
                </c:pt>
                <c:pt idx="2014">
                  <c:v>25.150000000000031</c:v>
                </c:pt>
                <c:pt idx="2015">
                  <c:v>25.16</c:v>
                </c:pt>
                <c:pt idx="2016">
                  <c:v>25.17</c:v>
                </c:pt>
                <c:pt idx="2017">
                  <c:v>25.18</c:v>
                </c:pt>
                <c:pt idx="2018">
                  <c:v>25.19</c:v>
                </c:pt>
                <c:pt idx="2019">
                  <c:v>25.2</c:v>
                </c:pt>
                <c:pt idx="2020">
                  <c:v>25.21</c:v>
                </c:pt>
                <c:pt idx="2021">
                  <c:v>25.22</c:v>
                </c:pt>
                <c:pt idx="2022">
                  <c:v>25.23</c:v>
                </c:pt>
                <c:pt idx="2023">
                  <c:v>25.24</c:v>
                </c:pt>
                <c:pt idx="2024">
                  <c:v>25.25</c:v>
                </c:pt>
                <c:pt idx="2025">
                  <c:v>25.259999999999991</c:v>
                </c:pt>
                <c:pt idx="2026">
                  <c:v>25.27</c:v>
                </c:pt>
                <c:pt idx="2027">
                  <c:v>25.27999999999999</c:v>
                </c:pt>
                <c:pt idx="2028">
                  <c:v>25.29</c:v>
                </c:pt>
                <c:pt idx="2029">
                  <c:v>25.3</c:v>
                </c:pt>
                <c:pt idx="2030">
                  <c:v>25.310000000000031</c:v>
                </c:pt>
                <c:pt idx="2031">
                  <c:v>25.32</c:v>
                </c:pt>
                <c:pt idx="2032">
                  <c:v>25.329000000000001</c:v>
                </c:pt>
                <c:pt idx="2033">
                  <c:v>25.34</c:v>
                </c:pt>
                <c:pt idx="2034">
                  <c:v>25.35</c:v>
                </c:pt>
                <c:pt idx="2035">
                  <c:v>25.36</c:v>
                </c:pt>
                <c:pt idx="2036">
                  <c:v>25.37</c:v>
                </c:pt>
                <c:pt idx="2037">
                  <c:v>25.38</c:v>
                </c:pt>
                <c:pt idx="2038">
                  <c:v>25.39</c:v>
                </c:pt>
                <c:pt idx="2039">
                  <c:v>25.4</c:v>
                </c:pt>
                <c:pt idx="2040">
                  <c:v>25.41</c:v>
                </c:pt>
                <c:pt idx="2041">
                  <c:v>25.419999999999991</c:v>
                </c:pt>
                <c:pt idx="2042">
                  <c:v>25.43</c:v>
                </c:pt>
                <c:pt idx="2043">
                  <c:v>25.439999999999991</c:v>
                </c:pt>
                <c:pt idx="2044">
                  <c:v>25.45</c:v>
                </c:pt>
                <c:pt idx="2045">
                  <c:v>25.45999999999999</c:v>
                </c:pt>
                <c:pt idx="2046">
                  <c:v>25.47</c:v>
                </c:pt>
                <c:pt idx="2047">
                  <c:v>25.47999999999999</c:v>
                </c:pt>
                <c:pt idx="2048">
                  <c:v>25.49</c:v>
                </c:pt>
                <c:pt idx="2049">
                  <c:v>25.498999999999889</c:v>
                </c:pt>
                <c:pt idx="2050">
                  <c:v>25.51</c:v>
                </c:pt>
                <c:pt idx="2051">
                  <c:v>25.52</c:v>
                </c:pt>
                <c:pt idx="2052">
                  <c:v>25.53</c:v>
                </c:pt>
                <c:pt idx="2053">
                  <c:v>25.54</c:v>
                </c:pt>
                <c:pt idx="2054">
                  <c:v>25.55</c:v>
                </c:pt>
                <c:pt idx="2055">
                  <c:v>25.56</c:v>
                </c:pt>
                <c:pt idx="2056">
                  <c:v>25.57</c:v>
                </c:pt>
                <c:pt idx="2057">
                  <c:v>25.58</c:v>
                </c:pt>
                <c:pt idx="2058">
                  <c:v>25.59</c:v>
                </c:pt>
                <c:pt idx="2059">
                  <c:v>25.6</c:v>
                </c:pt>
                <c:pt idx="2060">
                  <c:v>25.610000000000031</c:v>
                </c:pt>
                <c:pt idx="2061">
                  <c:v>25.62</c:v>
                </c:pt>
                <c:pt idx="2062">
                  <c:v>25.630000000000031</c:v>
                </c:pt>
                <c:pt idx="2063">
                  <c:v>25.638999999999999</c:v>
                </c:pt>
                <c:pt idx="2064">
                  <c:v>25.650000000000031</c:v>
                </c:pt>
                <c:pt idx="2065">
                  <c:v>25.66</c:v>
                </c:pt>
                <c:pt idx="2066">
                  <c:v>25.67</c:v>
                </c:pt>
                <c:pt idx="2067">
                  <c:v>25.68</c:v>
                </c:pt>
                <c:pt idx="2068">
                  <c:v>25.69</c:v>
                </c:pt>
                <c:pt idx="2069">
                  <c:v>25.7</c:v>
                </c:pt>
                <c:pt idx="2070">
                  <c:v>25.71</c:v>
                </c:pt>
                <c:pt idx="2071">
                  <c:v>25.72</c:v>
                </c:pt>
                <c:pt idx="2072">
                  <c:v>25.73</c:v>
                </c:pt>
                <c:pt idx="2073">
                  <c:v>25.741</c:v>
                </c:pt>
                <c:pt idx="2074">
                  <c:v>25.75</c:v>
                </c:pt>
                <c:pt idx="2075">
                  <c:v>25.759999999999991</c:v>
                </c:pt>
                <c:pt idx="2076">
                  <c:v>25.77</c:v>
                </c:pt>
                <c:pt idx="2077">
                  <c:v>25.779</c:v>
                </c:pt>
                <c:pt idx="2078">
                  <c:v>25.79</c:v>
                </c:pt>
                <c:pt idx="2079">
                  <c:v>25.8</c:v>
                </c:pt>
                <c:pt idx="2080">
                  <c:v>25.810000000000031</c:v>
                </c:pt>
                <c:pt idx="2081">
                  <c:v>25.82</c:v>
                </c:pt>
                <c:pt idx="2082">
                  <c:v>25.830000000000009</c:v>
                </c:pt>
                <c:pt idx="2083">
                  <c:v>25.84</c:v>
                </c:pt>
                <c:pt idx="2084">
                  <c:v>25.85</c:v>
                </c:pt>
                <c:pt idx="2085">
                  <c:v>25.86</c:v>
                </c:pt>
                <c:pt idx="2086">
                  <c:v>25.87</c:v>
                </c:pt>
                <c:pt idx="2087">
                  <c:v>25.88</c:v>
                </c:pt>
                <c:pt idx="2088">
                  <c:v>25.888999999999989</c:v>
                </c:pt>
                <c:pt idx="2089">
                  <c:v>25.9</c:v>
                </c:pt>
                <c:pt idx="2090">
                  <c:v>25.91</c:v>
                </c:pt>
                <c:pt idx="2091">
                  <c:v>25.919999999999991</c:v>
                </c:pt>
                <c:pt idx="2092">
                  <c:v>25.93</c:v>
                </c:pt>
                <c:pt idx="2093">
                  <c:v>25.939</c:v>
                </c:pt>
                <c:pt idx="2094">
                  <c:v>25.95</c:v>
                </c:pt>
                <c:pt idx="2095">
                  <c:v>25.95999999999999</c:v>
                </c:pt>
                <c:pt idx="2096">
                  <c:v>25.97</c:v>
                </c:pt>
                <c:pt idx="2097">
                  <c:v>25.97999999999999</c:v>
                </c:pt>
                <c:pt idx="2098">
                  <c:v>25.99</c:v>
                </c:pt>
                <c:pt idx="2099">
                  <c:v>26</c:v>
                </c:pt>
                <c:pt idx="2100">
                  <c:v>26.01</c:v>
                </c:pt>
                <c:pt idx="2101">
                  <c:v>26.018999999999991</c:v>
                </c:pt>
                <c:pt idx="2102">
                  <c:v>26.029</c:v>
                </c:pt>
                <c:pt idx="2103">
                  <c:v>26.04</c:v>
                </c:pt>
                <c:pt idx="2104">
                  <c:v>26.048999999999989</c:v>
                </c:pt>
                <c:pt idx="2105">
                  <c:v>26.06</c:v>
                </c:pt>
                <c:pt idx="2106">
                  <c:v>26.068999999999889</c:v>
                </c:pt>
                <c:pt idx="2107">
                  <c:v>26.08</c:v>
                </c:pt>
                <c:pt idx="2108">
                  <c:v>26.09</c:v>
                </c:pt>
                <c:pt idx="2109">
                  <c:v>26.099</c:v>
                </c:pt>
                <c:pt idx="2110">
                  <c:v>26.110000000000031</c:v>
                </c:pt>
                <c:pt idx="2111">
                  <c:v>26.12</c:v>
                </c:pt>
                <c:pt idx="2112">
                  <c:v>26.130000000000031</c:v>
                </c:pt>
                <c:pt idx="2113">
                  <c:v>26.138999999999999</c:v>
                </c:pt>
                <c:pt idx="2114">
                  <c:v>26.150000000000031</c:v>
                </c:pt>
                <c:pt idx="2115">
                  <c:v>26.16</c:v>
                </c:pt>
                <c:pt idx="2116">
                  <c:v>26.17</c:v>
                </c:pt>
                <c:pt idx="2117">
                  <c:v>26.178999999999991</c:v>
                </c:pt>
                <c:pt idx="2118">
                  <c:v>26.189</c:v>
                </c:pt>
                <c:pt idx="2119">
                  <c:v>26.199000000000009</c:v>
                </c:pt>
                <c:pt idx="2120">
                  <c:v>26.209</c:v>
                </c:pt>
                <c:pt idx="2121">
                  <c:v>26.219000000000001</c:v>
                </c:pt>
                <c:pt idx="2122">
                  <c:v>26.23</c:v>
                </c:pt>
                <c:pt idx="2123">
                  <c:v>26.24</c:v>
                </c:pt>
                <c:pt idx="2124">
                  <c:v>26.248999999999889</c:v>
                </c:pt>
                <c:pt idx="2125">
                  <c:v>26.259</c:v>
                </c:pt>
                <c:pt idx="2126">
                  <c:v>26.27</c:v>
                </c:pt>
                <c:pt idx="2127">
                  <c:v>26.27999999999999</c:v>
                </c:pt>
                <c:pt idx="2128">
                  <c:v>26.29</c:v>
                </c:pt>
                <c:pt idx="2129">
                  <c:v>26.298999999999989</c:v>
                </c:pt>
                <c:pt idx="2130">
                  <c:v>26.310000000000031</c:v>
                </c:pt>
                <c:pt idx="2131">
                  <c:v>26.318999999999999</c:v>
                </c:pt>
                <c:pt idx="2132">
                  <c:v>26.330000000000009</c:v>
                </c:pt>
                <c:pt idx="2133">
                  <c:v>26.34</c:v>
                </c:pt>
                <c:pt idx="2134">
                  <c:v>26.349</c:v>
                </c:pt>
                <c:pt idx="2135">
                  <c:v>26.359000000000009</c:v>
                </c:pt>
                <c:pt idx="2136">
                  <c:v>26.37</c:v>
                </c:pt>
                <c:pt idx="2137">
                  <c:v>26.38</c:v>
                </c:pt>
                <c:pt idx="2138">
                  <c:v>26.388999999999989</c:v>
                </c:pt>
                <c:pt idx="2139">
                  <c:v>26.4</c:v>
                </c:pt>
                <c:pt idx="2140">
                  <c:v>26.41</c:v>
                </c:pt>
                <c:pt idx="2141">
                  <c:v>26.419999999999991</c:v>
                </c:pt>
                <c:pt idx="2142">
                  <c:v>26.428999999999789</c:v>
                </c:pt>
                <c:pt idx="2143">
                  <c:v>26.439</c:v>
                </c:pt>
                <c:pt idx="2144">
                  <c:v>26.45</c:v>
                </c:pt>
                <c:pt idx="2145">
                  <c:v>26.45999999999999</c:v>
                </c:pt>
                <c:pt idx="2146">
                  <c:v>26.47</c:v>
                </c:pt>
                <c:pt idx="2147">
                  <c:v>26.478999999999989</c:v>
                </c:pt>
                <c:pt idx="2148">
                  <c:v>26.49</c:v>
                </c:pt>
                <c:pt idx="2149">
                  <c:v>26.5</c:v>
                </c:pt>
                <c:pt idx="2150">
                  <c:v>26.51</c:v>
                </c:pt>
                <c:pt idx="2151">
                  <c:v>26.518999999999991</c:v>
                </c:pt>
                <c:pt idx="2152">
                  <c:v>26.53</c:v>
                </c:pt>
                <c:pt idx="2153">
                  <c:v>26.54</c:v>
                </c:pt>
                <c:pt idx="2154">
                  <c:v>26.548999999999989</c:v>
                </c:pt>
                <c:pt idx="2155">
                  <c:v>26.56</c:v>
                </c:pt>
                <c:pt idx="2156">
                  <c:v>26.57</c:v>
                </c:pt>
                <c:pt idx="2157">
                  <c:v>26.58</c:v>
                </c:pt>
                <c:pt idx="2158">
                  <c:v>26.59</c:v>
                </c:pt>
                <c:pt idx="2159">
                  <c:v>26.600999999999999</c:v>
                </c:pt>
                <c:pt idx="2160">
                  <c:v>26.609000000000009</c:v>
                </c:pt>
                <c:pt idx="2161">
                  <c:v>26.62</c:v>
                </c:pt>
                <c:pt idx="2162">
                  <c:v>26.630000000000031</c:v>
                </c:pt>
                <c:pt idx="2163">
                  <c:v>26.64</c:v>
                </c:pt>
                <c:pt idx="2164">
                  <c:v>26.650000000000031</c:v>
                </c:pt>
                <c:pt idx="2165">
                  <c:v>26.66</c:v>
                </c:pt>
                <c:pt idx="2166">
                  <c:v>26.669</c:v>
                </c:pt>
                <c:pt idx="2167">
                  <c:v>26.68</c:v>
                </c:pt>
                <c:pt idx="2168">
                  <c:v>26.689</c:v>
                </c:pt>
                <c:pt idx="2169">
                  <c:v>26.699000000000009</c:v>
                </c:pt>
                <c:pt idx="2170">
                  <c:v>26.71</c:v>
                </c:pt>
                <c:pt idx="2171">
                  <c:v>26.72</c:v>
                </c:pt>
                <c:pt idx="2172">
                  <c:v>26.728999999999989</c:v>
                </c:pt>
                <c:pt idx="2173">
                  <c:v>26.739000000000001</c:v>
                </c:pt>
                <c:pt idx="2174">
                  <c:v>26.748999999999889</c:v>
                </c:pt>
                <c:pt idx="2175">
                  <c:v>26.759999999999991</c:v>
                </c:pt>
                <c:pt idx="2176">
                  <c:v>26.77</c:v>
                </c:pt>
                <c:pt idx="2177">
                  <c:v>26.779</c:v>
                </c:pt>
                <c:pt idx="2178">
                  <c:v>26.788999999999689</c:v>
                </c:pt>
                <c:pt idx="2179">
                  <c:v>26.8</c:v>
                </c:pt>
                <c:pt idx="2180">
                  <c:v>26.810000000000031</c:v>
                </c:pt>
                <c:pt idx="2181">
                  <c:v>26.82</c:v>
                </c:pt>
                <c:pt idx="2182">
                  <c:v>26.829000000000001</c:v>
                </c:pt>
                <c:pt idx="2183">
                  <c:v>26.84</c:v>
                </c:pt>
                <c:pt idx="2184">
                  <c:v>26.85</c:v>
                </c:pt>
                <c:pt idx="2185">
                  <c:v>26.86</c:v>
                </c:pt>
                <c:pt idx="2186">
                  <c:v>26.87</c:v>
                </c:pt>
                <c:pt idx="2187">
                  <c:v>26.88</c:v>
                </c:pt>
                <c:pt idx="2188">
                  <c:v>26.89</c:v>
                </c:pt>
                <c:pt idx="2189">
                  <c:v>26.9</c:v>
                </c:pt>
                <c:pt idx="2190">
                  <c:v>26.91</c:v>
                </c:pt>
                <c:pt idx="2191">
                  <c:v>26.919999999999991</c:v>
                </c:pt>
                <c:pt idx="2192">
                  <c:v>26.93</c:v>
                </c:pt>
                <c:pt idx="2193">
                  <c:v>26.939999999999991</c:v>
                </c:pt>
                <c:pt idx="2194">
                  <c:v>26.95</c:v>
                </c:pt>
                <c:pt idx="2195">
                  <c:v>26.95999999999999</c:v>
                </c:pt>
                <c:pt idx="2196">
                  <c:v>26.97</c:v>
                </c:pt>
                <c:pt idx="2197">
                  <c:v>26.978999999999989</c:v>
                </c:pt>
                <c:pt idx="2198">
                  <c:v>26.988999999999589</c:v>
                </c:pt>
                <c:pt idx="2199">
                  <c:v>26.998999999999889</c:v>
                </c:pt>
                <c:pt idx="2200">
                  <c:v>27.009</c:v>
                </c:pt>
                <c:pt idx="2201">
                  <c:v>27.018999999999991</c:v>
                </c:pt>
                <c:pt idx="2202">
                  <c:v>27.029</c:v>
                </c:pt>
                <c:pt idx="2203">
                  <c:v>27.039000000000001</c:v>
                </c:pt>
                <c:pt idx="2204">
                  <c:v>27.048999999999989</c:v>
                </c:pt>
                <c:pt idx="2205">
                  <c:v>27.059000000000001</c:v>
                </c:pt>
                <c:pt idx="2206">
                  <c:v>27.068999999999889</c:v>
                </c:pt>
                <c:pt idx="2207">
                  <c:v>27.08</c:v>
                </c:pt>
                <c:pt idx="2208">
                  <c:v>27.09</c:v>
                </c:pt>
                <c:pt idx="2209">
                  <c:v>27.099</c:v>
                </c:pt>
                <c:pt idx="2210">
                  <c:v>27.109000000000009</c:v>
                </c:pt>
                <c:pt idx="2211">
                  <c:v>27.119000000000039</c:v>
                </c:pt>
                <c:pt idx="2212">
                  <c:v>27.130000000000031</c:v>
                </c:pt>
                <c:pt idx="2213">
                  <c:v>27.138999999999999</c:v>
                </c:pt>
                <c:pt idx="2214">
                  <c:v>27.150000000000031</c:v>
                </c:pt>
                <c:pt idx="2215">
                  <c:v>27.16</c:v>
                </c:pt>
                <c:pt idx="2216">
                  <c:v>27.17</c:v>
                </c:pt>
                <c:pt idx="2217">
                  <c:v>27.18</c:v>
                </c:pt>
                <c:pt idx="2218">
                  <c:v>27.189</c:v>
                </c:pt>
                <c:pt idx="2219">
                  <c:v>27.2</c:v>
                </c:pt>
                <c:pt idx="2220">
                  <c:v>27.209</c:v>
                </c:pt>
                <c:pt idx="2221">
                  <c:v>27.22</c:v>
                </c:pt>
                <c:pt idx="2222">
                  <c:v>27.23</c:v>
                </c:pt>
                <c:pt idx="2223">
                  <c:v>27.24</c:v>
                </c:pt>
                <c:pt idx="2224">
                  <c:v>27.25</c:v>
                </c:pt>
                <c:pt idx="2225">
                  <c:v>27.259999999999991</c:v>
                </c:pt>
                <c:pt idx="2226">
                  <c:v>27.27</c:v>
                </c:pt>
                <c:pt idx="2227">
                  <c:v>27.279</c:v>
                </c:pt>
                <c:pt idx="2228">
                  <c:v>27.29</c:v>
                </c:pt>
                <c:pt idx="2229">
                  <c:v>27.3</c:v>
                </c:pt>
                <c:pt idx="2230">
                  <c:v>27.310000000000031</c:v>
                </c:pt>
                <c:pt idx="2231">
                  <c:v>27.32</c:v>
                </c:pt>
                <c:pt idx="2232">
                  <c:v>27.330000000000009</c:v>
                </c:pt>
                <c:pt idx="2233">
                  <c:v>27.34</c:v>
                </c:pt>
                <c:pt idx="2234">
                  <c:v>27.35</c:v>
                </c:pt>
                <c:pt idx="2235">
                  <c:v>27.36</c:v>
                </c:pt>
                <c:pt idx="2236">
                  <c:v>27.37</c:v>
                </c:pt>
                <c:pt idx="2237">
                  <c:v>27.38</c:v>
                </c:pt>
                <c:pt idx="2238">
                  <c:v>27.39</c:v>
                </c:pt>
                <c:pt idx="2239">
                  <c:v>27.4</c:v>
                </c:pt>
                <c:pt idx="2240">
                  <c:v>27.41</c:v>
                </c:pt>
                <c:pt idx="2241">
                  <c:v>27.419999999999991</c:v>
                </c:pt>
                <c:pt idx="2242">
                  <c:v>27.43</c:v>
                </c:pt>
                <c:pt idx="2243">
                  <c:v>27.439999999999991</c:v>
                </c:pt>
                <c:pt idx="2244">
                  <c:v>27.45</c:v>
                </c:pt>
                <c:pt idx="2245">
                  <c:v>27.45999999999999</c:v>
                </c:pt>
                <c:pt idx="2246">
                  <c:v>27.47</c:v>
                </c:pt>
                <c:pt idx="2247">
                  <c:v>27.47999999999999</c:v>
                </c:pt>
                <c:pt idx="2248">
                  <c:v>27.49</c:v>
                </c:pt>
                <c:pt idx="2249">
                  <c:v>27.5</c:v>
                </c:pt>
                <c:pt idx="2250">
                  <c:v>27.51</c:v>
                </c:pt>
                <c:pt idx="2251">
                  <c:v>27.52</c:v>
                </c:pt>
                <c:pt idx="2252">
                  <c:v>27.529</c:v>
                </c:pt>
                <c:pt idx="2253">
                  <c:v>27.54</c:v>
                </c:pt>
                <c:pt idx="2254">
                  <c:v>27.55</c:v>
                </c:pt>
                <c:pt idx="2255">
                  <c:v>27.56</c:v>
                </c:pt>
                <c:pt idx="2256">
                  <c:v>27.568999999999889</c:v>
                </c:pt>
                <c:pt idx="2257">
                  <c:v>27.58</c:v>
                </c:pt>
                <c:pt idx="2258">
                  <c:v>27.588999999999889</c:v>
                </c:pt>
                <c:pt idx="2259">
                  <c:v>27.6</c:v>
                </c:pt>
                <c:pt idx="2260">
                  <c:v>27.610000000000031</c:v>
                </c:pt>
                <c:pt idx="2261">
                  <c:v>27.619000000000039</c:v>
                </c:pt>
                <c:pt idx="2262">
                  <c:v>27.630000000000031</c:v>
                </c:pt>
                <c:pt idx="2263">
                  <c:v>27.64</c:v>
                </c:pt>
                <c:pt idx="2264">
                  <c:v>27.650000000000031</c:v>
                </c:pt>
                <c:pt idx="2265">
                  <c:v>27.66</c:v>
                </c:pt>
                <c:pt idx="2266">
                  <c:v>27.67</c:v>
                </c:pt>
                <c:pt idx="2267">
                  <c:v>27.68</c:v>
                </c:pt>
                <c:pt idx="2268">
                  <c:v>27.689</c:v>
                </c:pt>
                <c:pt idx="2269">
                  <c:v>27.7</c:v>
                </c:pt>
                <c:pt idx="2270">
                  <c:v>27.71</c:v>
                </c:pt>
                <c:pt idx="2271">
                  <c:v>27.72</c:v>
                </c:pt>
                <c:pt idx="2272">
                  <c:v>27.73</c:v>
                </c:pt>
                <c:pt idx="2273">
                  <c:v>27.739000000000001</c:v>
                </c:pt>
                <c:pt idx="2274">
                  <c:v>27.748999999999889</c:v>
                </c:pt>
                <c:pt idx="2275">
                  <c:v>27.759999999999991</c:v>
                </c:pt>
                <c:pt idx="2276">
                  <c:v>27.77</c:v>
                </c:pt>
                <c:pt idx="2277">
                  <c:v>27.779</c:v>
                </c:pt>
                <c:pt idx="2278">
                  <c:v>27.79</c:v>
                </c:pt>
                <c:pt idx="2279">
                  <c:v>27.8</c:v>
                </c:pt>
                <c:pt idx="2280">
                  <c:v>27.810000000000031</c:v>
                </c:pt>
                <c:pt idx="2281">
                  <c:v>27.818999999999999</c:v>
                </c:pt>
                <c:pt idx="2282">
                  <c:v>27.829000000000001</c:v>
                </c:pt>
                <c:pt idx="2283">
                  <c:v>27.84</c:v>
                </c:pt>
                <c:pt idx="2284">
                  <c:v>27.85</c:v>
                </c:pt>
                <c:pt idx="2285">
                  <c:v>27.86</c:v>
                </c:pt>
                <c:pt idx="2286">
                  <c:v>27.869</c:v>
                </c:pt>
                <c:pt idx="2287">
                  <c:v>27.88</c:v>
                </c:pt>
                <c:pt idx="2288">
                  <c:v>27.888999999999989</c:v>
                </c:pt>
                <c:pt idx="2289">
                  <c:v>27.899000000000001</c:v>
                </c:pt>
                <c:pt idx="2290">
                  <c:v>27.908999999999889</c:v>
                </c:pt>
                <c:pt idx="2291">
                  <c:v>27.919999999999991</c:v>
                </c:pt>
                <c:pt idx="2292">
                  <c:v>27.93</c:v>
                </c:pt>
                <c:pt idx="2293">
                  <c:v>27.939999999999991</c:v>
                </c:pt>
                <c:pt idx="2294">
                  <c:v>27.949000000000002</c:v>
                </c:pt>
                <c:pt idx="2295">
                  <c:v>27.95999999999999</c:v>
                </c:pt>
                <c:pt idx="2296">
                  <c:v>27.97</c:v>
                </c:pt>
                <c:pt idx="2297">
                  <c:v>27.978999999999989</c:v>
                </c:pt>
                <c:pt idx="2298">
                  <c:v>27.988999999999589</c:v>
                </c:pt>
                <c:pt idx="2299">
                  <c:v>28</c:v>
                </c:pt>
                <c:pt idx="2300">
                  <c:v>28.01</c:v>
                </c:pt>
                <c:pt idx="2301">
                  <c:v>28.018999999999991</c:v>
                </c:pt>
                <c:pt idx="2302">
                  <c:v>28.029</c:v>
                </c:pt>
                <c:pt idx="2303">
                  <c:v>28.04</c:v>
                </c:pt>
                <c:pt idx="2304">
                  <c:v>28.05</c:v>
                </c:pt>
                <c:pt idx="2305">
                  <c:v>28.06</c:v>
                </c:pt>
                <c:pt idx="2306">
                  <c:v>28.068999999999889</c:v>
                </c:pt>
                <c:pt idx="2307">
                  <c:v>28.08</c:v>
                </c:pt>
                <c:pt idx="2308">
                  <c:v>28.09</c:v>
                </c:pt>
                <c:pt idx="2309">
                  <c:v>28.099</c:v>
                </c:pt>
                <c:pt idx="2310">
                  <c:v>28.110000000000031</c:v>
                </c:pt>
                <c:pt idx="2311">
                  <c:v>28.12</c:v>
                </c:pt>
                <c:pt idx="2312">
                  <c:v>28.130000000000031</c:v>
                </c:pt>
                <c:pt idx="2313">
                  <c:v>28.138999999999999</c:v>
                </c:pt>
                <c:pt idx="2314">
                  <c:v>28.150000000000031</c:v>
                </c:pt>
                <c:pt idx="2315">
                  <c:v>28.16</c:v>
                </c:pt>
                <c:pt idx="2316">
                  <c:v>28.17</c:v>
                </c:pt>
                <c:pt idx="2317">
                  <c:v>28.178999999999991</c:v>
                </c:pt>
                <c:pt idx="2318">
                  <c:v>28.189</c:v>
                </c:pt>
                <c:pt idx="2319">
                  <c:v>28.2</c:v>
                </c:pt>
                <c:pt idx="2320">
                  <c:v>28.209</c:v>
                </c:pt>
                <c:pt idx="2321">
                  <c:v>28.22</c:v>
                </c:pt>
                <c:pt idx="2322">
                  <c:v>28.228999999999989</c:v>
                </c:pt>
                <c:pt idx="2323">
                  <c:v>28.24</c:v>
                </c:pt>
                <c:pt idx="2324">
                  <c:v>28.248999999999889</c:v>
                </c:pt>
                <c:pt idx="2325">
                  <c:v>28.259999999999991</c:v>
                </c:pt>
                <c:pt idx="2326">
                  <c:v>28.27</c:v>
                </c:pt>
                <c:pt idx="2327">
                  <c:v>28.279</c:v>
                </c:pt>
                <c:pt idx="2328">
                  <c:v>28.29</c:v>
                </c:pt>
                <c:pt idx="2329">
                  <c:v>28.298999999999989</c:v>
                </c:pt>
                <c:pt idx="2330">
                  <c:v>28.310000000000031</c:v>
                </c:pt>
                <c:pt idx="2331">
                  <c:v>28.318999999999999</c:v>
                </c:pt>
                <c:pt idx="2332">
                  <c:v>28.329000000000001</c:v>
                </c:pt>
                <c:pt idx="2333">
                  <c:v>28.34</c:v>
                </c:pt>
                <c:pt idx="2334">
                  <c:v>28.350999999999999</c:v>
                </c:pt>
                <c:pt idx="2335">
                  <c:v>28.361000000000001</c:v>
                </c:pt>
                <c:pt idx="2336">
                  <c:v>28.369</c:v>
                </c:pt>
                <c:pt idx="2337">
                  <c:v>28.38</c:v>
                </c:pt>
                <c:pt idx="2338">
                  <c:v>28.388999999999989</c:v>
                </c:pt>
                <c:pt idx="2339">
                  <c:v>28.4</c:v>
                </c:pt>
                <c:pt idx="2340">
                  <c:v>28.41</c:v>
                </c:pt>
                <c:pt idx="2341">
                  <c:v>28.419999999999991</c:v>
                </c:pt>
                <c:pt idx="2342">
                  <c:v>28.428999999999789</c:v>
                </c:pt>
                <c:pt idx="2343">
                  <c:v>28.439999999999991</c:v>
                </c:pt>
                <c:pt idx="2344">
                  <c:v>28.45</c:v>
                </c:pt>
                <c:pt idx="2345">
                  <c:v>28.459</c:v>
                </c:pt>
                <c:pt idx="2346">
                  <c:v>28.47</c:v>
                </c:pt>
                <c:pt idx="2347">
                  <c:v>28.478999999999989</c:v>
                </c:pt>
                <c:pt idx="2348">
                  <c:v>28.488999999999589</c:v>
                </c:pt>
                <c:pt idx="2349">
                  <c:v>28.498999999999889</c:v>
                </c:pt>
                <c:pt idx="2350">
                  <c:v>28.51</c:v>
                </c:pt>
                <c:pt idx="2351">
                  <c:v>28.518999999999991</c:v>
                </c:pt>
                <c:pt idx="2352">
                  <c:v>28.529</c:v>
                </c:pt>
                <c:pt idx="2353">
                  <c:v>28.54</c:v>
                </c:pt>
                <c:pt idx="2354">
                  <c:v>28.548999999999989</c:v>
                </c:pt>
                <c:pt idx="2355">
                  <c:v>28.56</c:v>
                </c:pt>
                <c:pt idx="2356">
                  <c:v>28.568999999999889</c:v>
                </c:pt>
                <c:pt idx="2357">
                  <c:v>28.579000000000001</c:v>
                </c:pt>
                <c:pt idx="2358">
                  <c:v>28.59</c:v>
                </c:pt>
                <c:pt idx="2359">
                  <c:v>28.6</c:v>
                </c:pt>
                <c:pt idx="2360">
                  <c:v>28.610000000000031</c:v>
                </c:pt>
                <c:pt idx="2361">
                  <c:v>28.619000000000039</c:v>
                </c:pt>
                <c:pt idx="2362">
                  <c:v>28.630000000000031</c:v>
                </c:pt>
                <c:pt idx="2363">
                  <c:v>28.64</c:v>
                </c:pt>
                <c:pt idx="2364">
                  <c:v>28.650000000000031</c:v>
                </c:pt>
                <c:pt idx="2365">
                  <c:v>28.658999999999999</c:v>
                </c:pt>
                <c:pt idx="2366">
                  <c:v>28.67</c:v>
                </c:pt>
                <c:pt idx="2367">
                  <c:v>28.68</c:v>
                </c:pt>
                <c:pt idx="2368">
                  <c:v>28.689</c:v>
                </c:pt>
                <c:pt idx="2369">
                  <c:v>28.699000000000009</c:v>
                </c:pt>
                <c:pt idx="2370">
                  <c:v>28.71</c:v>
                </c:pt>
                <c:pt idx="2371">
                  <c:v>28.72</c:v>
                </c:pt>
                <c:pt idx="2372">
                  <c:v>28.73</c:v>
                </c:pt>
                <c:pt idx="2373">
                  <c:v>28.739000000000001</c:v>
                </c:pt>
                <c:pt idx="2374">
                  <c:v>28.75</c:v>
                </c:pt>
                <c:pt idx="2375">
                  <c:v>28.759</c:v>
                </c:pt>
                <c:pt idx="2376">
                  <c:v>28.768999999999789</c:v>
                </c:pt>
                <c:pt idx="2377">
                  <c:v>28.779</c:v>
                </c:pt>
                <c:pt idx="2378">
                  <c:v>28.79</c:v>
                </c:pt>
                <c:pt idx="2379">
                  <c:v>28.8</c:v>
                </c:pt>
                <c:pt idx="2380">
                  <c:v>28.810000000000031</c:v>
                </c:pt>
                <c:pt idx="2381">
                  <c:v>28.818999999999999</c:v>
                </c:pt>
                <c:pt idx="2382">
                  <c:v>28.829000000000001</c:v>
                </c:pt>
                <c:pt idx="2383">
                  <c:v>28.84</c:v>
                </c:pt>
                <c:pt idx="2384">
                  <c:v>28.849</c:v>
                </c:pt>
                <c:pt idx="2385">
                  <c:v>28.859000000000009</c:v>
                </c:pt>
                <c:pt idx="2386">
                  <c:v>28.87</c:v>
                </c:pt>
                <c:pt idx="2387">
                  <c:v>28.879000000000001</c:v>
                </c:pt>
                <c:pt idx="2388">
                  <c:v>28.89</c:v>
                </c:pt>
                <c:pt idx="2389">
                  <c:v>28.899000000000001</c:v>
                </c:pt>
                <c:pt idx="2390">
                  <c:v>28.908999999999889</c:v>
                </c:pt>
                <c:pt idx="2391">
                  <c:v>28.919</c:v>
                </c:pt>
                <c:pt idx="2392">
                  <c:v>28.93</c:v>
                </c:pt>
                <c:pt idx="2393">
                  <c:v>28.939</c:v>
                </c:pt>
                <c:pt idx="2394">
                  <c:v>28.95</c:v>
                </c:pt>
                <c:pt idx="2395">
                  <c:v>28.95999999999999</c:v>
                </c:pt>
                <c:pt idx="2396">
                  <c:v>28.97</c:v>
                </c:pt>
                <c:pt idx="2397">
                  <c:v>28.97999999999999</c:v>
                </c:pt>
                <c:pt idx="2398">
                  <c:v>28.988999999999589</c:v>
                </c:pt>
                <c:pt idx="2399">
                  <c:v>28.998999999999889</c:v>
                </c:pt>
                <c:pt idx="2400">
                  <c:v>29.01</c:v>
                </c:pt>
                <c:pt idx="2401">
                  <c:v>29.02</c:v>
                </c:pt>
                <c:pt idx="2402">
                  <c:v>29.029</c:v>
                </c:pt>
                <c:pt idx="2403">
                  <c:v>29.04</c:v>
                </c:pt>
                <c:pt idx="2404">
                  <c:v>29.048999999999989</c:v>
                </c:pt>
                <c:pt idx="2405">
                  <c:v>29.06</c:v>
                </c:pt>
                <c:pt idx="2406">
                  <c:v>29.068999999999889</c:v>
                </c:pt>
                <c:pt idx="2407">
                  <c:v>29.08</c:v>
                </c:pt>
                <c:pt idx="2408">
                  <c:v>29.09</c:v>
                </c:pt>
                <c:pt idx="2409">
                  <c:v>29.099</c:v>
                </c:pt>
                <c:pt idx="2410">
                  <c:v>29.109000000000009</c:v>
                </c:pt>
                <c:pt idx="2411">
                  <c:v>29.12</c:v>
                </c:pt>
                <c:pt idx="2412">
                  <c:v>29.130000000000031</c:v>
                </c:pt>
                <c:pt idx="2413">
                  <c:v>29.138999999999999</c:v>
                </c:pt>
                <c:pt idx="2414">
                  <c:v>29.149000000000001</c:v>
                </c:pt>
                <c:pt idx="2415">
                  <c:v>29.16</c:v>
                </c:pt>
                <c:pt idx="2416">
                  <c:v>29.17</c:v>
                </c:pt>
                <c:pt idx="2417">
                  <c:v>29.178999999999991</c:v>
                </c:pt>
                <c:pt idx="2418">
                  <c:v>29.189</c:v>
                </c:pt>
                <c:pt idx="2419">
                  <c:v>29.2</c:v>
                </c:pt>
                <c:pt idx="2420">
                  <c:v>29.21</c:v>
                </c:pt>
                <c:pt idx="2421">
                  <c:v>29.22</c:v>
                </c:pt>
                <c:pt idx="2422">
                  <c:v>29.228999999999989</c:v>
                </c:pt>
                <c:pt idx="2423">
                  <c:v>29.24</c:v>
                </c:pt>
                <c:pt idx="2424">
                  <c:v>29.25</c:v>
                </c:pt>
                <c:pt idx="2425">
                  <c:v>29.259999999999991</c:v>
                </c:pt>
                <c:pt idx="2426">
                  <c:v>29.27</c:v>
                </c:pt>
                <c:pt idx="2427">
                  <c:v>29.279</c:v>
                </c:pt>
                <c:pt idx="2428">
                  <c:v>29.29</c:v>
                </c:pt>
                <c:pt idx="2429">
                  <c:v>29.3</c:v>
                </c:pt>
                <c:pt idx="2430">
                  <c:v>29.310000000000031</c:v>
                </c:pt>
                <c:pt idx="2431">
                  <c:v>29.32</c:v>
                </c:pt>
                <c:pt idx="2432">
                  <c:v>29.330000000000009</c:v>
                </c:pt>
                <c:pt idx="2433">
                  <c:v>29.34</c:v>
                </c:pt>
                <c:pt idx="2434">
                  <c:v>29.35</c:v>
                </c:pt>
                <c:pt idx="2435">
                  <c:v>29.359000000000009</c:v>
                </c:pt>
                <c:pt idx="2436">
                  <c:v>29.37</c:v>
                </c:pt>
                <c:pt idx="2437">
                  <c:v>29.38</c:v>
                </c:pt>
                <c:pt idx="2438">
                  <c:v>29.388999999999989</c:v>
                </c:pt>
                <c:pt idx="2439">
                  <c:v>29.4</c:v>
                </c:pt>
                <c:pt idx="2440">
                  <c:v>29.41</c:v>
                </c:pt>
                <c:pt idx="2441">
                  <c:v>29.419999999999991</c:v>
                </c:pt>
                <c:pt idx="2442">
                  <c:v>29.43</c:v>
                </c:pt>
                <c:pt idx="2443">
                  <c:v>29.439999999999991</c:v>
                </c:pt>
                <c:pt idx="2444">
                  <c:v>29.45</c:v>
                </c:pt>
                <c:pt idx="2445">
                  <c:v>29.45999999999999</c:v>
                </c:pt>
                <c:pt idx="2446">
                  <c:v>29.47</c:v>
                </c:pt>
                <c:pt idx="2447">
                  <c:v>29.47999999999999</c:v>
                </c:pt>
                <c:pt idx="2448">
                  <c:v>29.49</c:v>
                </c:pt>
                <c:pt idx="2449">
                  <c:v>29.5</c:v>
                </c:pt>
                <c:pt idx="2450">
                  <c:v>29.509</c:v>
                </c:pt>
                <c:pt idx="2451">
                  <c:v>29.52</c:v>
                </c:pt>
                <c:pt idx="2452">
                  <c:v>29.53</c:v>
                </c:pt>
                <c:pt idx="2453">
                  <c:v>29.54</c:v>
                </c:pt>
                <c:pt idx="2454">
                  <c:v>29.548999999999989</c:v>
                </c:pt>
                <c:pt idx="2455">
                  <c:v>29.56</c:v>
                </c:pt>
                <c:pt idx="2456">
                  <c:v>29.57</c:v>
                </c:pt>
                <c:pt idx="2457">
                  <c:v>29.58</c:v>
                </c:pt>
                <c:pt idx="2458">
                  <c:v>29.59</c:v>
                </c:pt>
                <c:pt idx="2459">
                  <c:v>29.6</c:v>
                </c:pt>
                <c:pt idx="2460">
                  <c:v>29.610000000000031</c:v>
                </c:pt>
                <c:pt idx="2461">
                  <c:v>29.62</c:v>
                </c:pt>
                <c:pt idx="2462">
                  <c:v>29.630000000000031</c:v>
                </c:pt>
                <c:pt idx="2463">
                  <c:v>29.64</c:v>
                </c:pt>
                <c:pt idx="2464">
                  <c:v>29.650000000000031</c:v>
                </c:pt>
                <c:pt idx="2465">
                  <c:v>29.66</c:v>
                </c:pt>
                <c:pt idx="2466">
                  <c:v>29.67</c:v>
                </c:pt>
                <c:pt idx="2467">
                  <c:v>29.678999999999991</c:v>
                </c:pt>
                <c:pt idx="2468">
                  <c:v>29.69</c:v>
                </c:pt>
                <c:pt idx="2469">
                  <c:v>29.7</c:v>
                </c:pt>
                <c:pt idx="2470">
                  <c:v>29.71</c:v>
                </c:pt>
                <c:pt idx="2471">
                  <c:v>29.72</c:v>
                </c:pt>
                <c:pt idx="2472">
                  <c:v>29.73</c:v>
                </c:pt>
                <c:pt idx="2473">
                  <c:v>29.74</c:v>
                </c:pt>
                <c:pt idx="2474">
                  <c:v>29.75</c:v>
                </c:pt>
                <c:pt idx="2475">
                  <c:v>29.759999999999991</c:v>
                </c:pt>
                <c:pt idx="2476">
                  <c:v>29.77</c:v>
                </c:pt>
                <c:pt idx="2477">
                  <c:v>29.77999999999999</c:v>
                </c:pt>
                <c:pt idx="2478">
                  <c:v>29.79</c:v>
                </c:pt>
                <c:pt idx="2479">
                  <c:v>29.8</c:v>
                </c:pt>
                <c:pt idx="2480">
                  <c:v>29.810000000000031</c:v>
                </c:pt>
                <c:pt idx="2481">
                  <c:v>29.818999999999999</c:v>
                </c:pt>
                <c:pt idx="2482">
                  <c:v>29.830000000000009</c:v>
                </c:pt>
                <c:pt idx="2483">
                  <c:v>29.84</c:v>
                </c:pt>
                <c:pt idx="2484">
                  <c:v>29.85</c:v>
                </c:pt>
                <c:pt idx="2485">
                  <c:v>29.859000000000009</c:v>
                </c:pt>
                <c:pt idx="2486">
                  <c:v>29.87</c:v>
                </c:pt>
                <c:pt idx="2487">
                  <c:v>29.88</c:v>
                </c:pt>
                <c:pt idx="2488">
                  <c:v>29.89</c:v>
                </c:pt>
                <c:pt idx="2489">
                  <c:v>29.899000000000001</c:v>
                </c:pt>
                <c:pt idx="2490">
                  <c:v>29.91</c:v>
                </c:pt>
                <c:pt idx="2491">
                  <c:v>29.919999999999991</c:v>
                </c:pt>
                <c:pt idx="2492">
                  <c:v>29.93</c:v>
                </c:pt>
                <c:pt idx="2493">
                  <c:v>29.939999999999991</c:v>
                </c:pt>
                <c:pt idx="2494">
                  <c:v>29.949000000000002</c:v>
                </c:pt>
                <c:pt idx="2495">
                  <c:v>29.95999999999999</c:v>
                </c:pt>
                <c:pt idx="2496">
                  <c:v>29.97</c:v>
                </c:pt>
                <c:pt idx="2497">
                  <c:v>29.981000000000002</c:v>
                </c:pt>
                <c:pt idx="2498">
                  <c:v>29.99</c:v>
                </c:pt>
                <c:pt idx="2499">
                  <c:v>29.998999999999889</c:v>
                </c:pt>
                <c:pt idx="2500">
                  <c:v>30.01</c:v>
                </c:pt>
                <c:pt idx="2501">
                  <c:v>30.018999999999991</c:v>
                </c:pt>
                <c:pt idx="2502">
                  <c:v>30.029</c:v>
                </c:pt>
                <c:pt idx="2503">
                  <c:v>30.039000000000001</c:v>
                </c:pt>
                <c:pt idx="2504">
                  <c:v>30.048999999999989</c:v>
                </c:pt>
                <c:pt idx="2505">
                  <c:v>30.06</c:v>
                </c:pt>
                <c:pt idx="2506">
                  <c:v>30.068999999999889</c:v>
                </c:pt>
                <c:pt idx="2507">
                  <c:v>30.079000000000001</c:v>
                </c:pt>
                <c:pt idx="2508">
                  <c:v>30.09</c:v>
                </c:pt>
                <c:pt idx="2509">
                  <c:v>30.1</c:v>
                </c:pt>
                <c:pt idx="2510">
                  <c:v>30.110000000000031</c:v>
                </c:pt>
                <c:pt idx="2511">
                  <c:v>30.12</c:v>
                </c:pt>
                <c:pt idx="2512">
                  <c:v>30.130000000000031</c:v>
                </c:pt>
                <c:pt idx="2513">
                  <c:v>30.138999999999999</c:v>
                </c:pt>
                <c:pt idx="2514">
                  <c:v>30.150000000000031</c:v>
                </c:pt>
                <c:pt idx="2515">
                  <c:v>30.16</c:v>
                </c:pt>
                <c:pt idx="2516">
                  <c:v>30.17</c:v>
                </c:pt>
                <c:pt idx="2517">
                  <c:v>30.18</c:v>
                </c:pt>
                <c:pt idx="2518">
                  <c:v>30.189</c:v>
                </c:pt>
                <c:pt idx="2519">
                  <c:v>30.199000000000009</c:v>
                </c:pt>
                <c:pt idx="2520">
                  <c:v>30.209</c:v>
                </c:pt>
                <c:pt idx="2521">
                  <c:v>30.219000000000001</c:v>
                </c:pt>
                <c:pt idx="2522">
                  <c:v>30.23</c:v>
                </c:pt>
                <c:pt idx="2523">
                  <c:v>30.239000000000001</c:v>
                </c:pt>
                <c:pt idx="2524">
                  <c:v>30.25</c:v>
                </c:pt>
                <c:pt idx="2525">
                  <c:v>30.259</c:v>
                </c:pt>
                <c:pt idx="2526">
                  <c:v>30.27</c:v>
                </c:pt>
                <c:pt idx="2527">
                  <c:v>30.279</c:v>
                </c:pt>
                <c:pt idx="2528">
                  <c:v>30.288999999999689</c:v>
                </c:pt>
                <c:pt idx="2529">
                  <c:v>30.298999999999989</c:v>
                </c:pt>
                <c:pt idx="2530">
                  <c:v>30.309000000000001</c:v>
                </c:pt>
                <c:pt idx="2531">
                  <c:v>30.318999999999999</c:v>
                </c:pt>
                <c:pt idx="2532">
                  <c:v>30.329000000000001</c:v>
                </c:pt>
                <c:pt idx="2533">
                  <c:v>30.338999999999999</c:v>
                </c:pt>
                <c:pt idx="2534">
                  <c:v>30.349</c:v>
                </c:pt>
                <c:pt idx="2535">
                  <c:v>30.359000000000009</c:v>
                </c:pt>
                <c:pt idx="2536">
                  <c:v>30.370999999999999</c:v>
                </c:pt>
                <c:pt idx="2537">
                  <c:v>30.38</c:v>
                </c:pt>
                <c:pt idx="2538">
                  <c:v>30.39</c:v>
                </c:pt>
                <c:pt idx="2539">
                  <c:v>30.399000000000001</c:v>
                </c:pt>
                <c:pt idx="2540">
                  <c:v>30.411000000000001</c:v>
                </c:pt>
                <c:pt idx="2541">
                  <c:v>30.420999999999989</c:v>
                </c:pt>
                <c:pt idx="2542">
                  <c:v>30.43</c:v>
                </c:pt>
                <c:pt idx="2543">
                  <c:v>30.439</c:v>
                </c:pt>
                <c:pt idx="2544">
                  <c:v>30.45</c:v>
                </c:pt>
                <c:pt idx="2545">
                  <c:v>30.461999999999989</c:v>
                </c:pt>
                <c:pt idx="2546">
                  <c:v>30.468999999999689</c:v>
                </c:pt>
                <c:pt idx="2547">
                  <c:v>30.481000000000002</c:v>
                </c:pt>
                <c:pt idx="2548">
                  <c:v>30.491</c:v>
                </c:pt>
                <c:pt idx="2549">
                  <c:v>30.498999999999889</c:v>
                </c:pt>
                <c:pt idx="2550">
                  <c:v>30.509</c:v>
                </c:pt>
                <c:pt idx="2551">
                  <c:v>30.52</c:v>
                </c:pt>
                <c:pt idx="2552">
                  <c:v>30.529</c:v>
                </c:pt>
                <c:pt idx="2553">
                  <c:v>30.542000000000002</c:v>
                </c:pt>
                <c:pt idx="2554">
                  <c:v>30.550999999999991</c:v>
                </c:pt>
                <c:pt idx="2555">
                  <c:v>30.56</c:v>
                </c:pt>
                <c:pt idx="2556">
                  <c:v>30.568999999999889</c:v>
                </c:pt>
                <c:pt idx="2557">
                  <c:v>30.579000000000001</c:v>
                </c:pt>
                <c:pt idx="2558">
                  <c:v>30.591000000000001</c:v>
                </c:pt>
                <c:pt idx="2559">
                  <c:v>30.6</c:v>
                </c:pt>
                <c:pt idx="2560">
                  <c:v>30.609000000000009</c:v>
                </c:pt>
                <c:pt idx="2561">
                  <c:v>30.620999999999999</c:v>
                </c:pt>
                <c:pt idx="2562">
                  <c:v>30.631000000000139</c:v>
                </c:pt>
                <c:pt idx="2563">
                  <c:v>30.638999999999999</c:v>
                </c:pt>
                <c:pt idx="2564">
                  <c:v>30.649000000000001</c:v>
                </c:pt>
                <c:pt idx="2565">
                  <c:v>30.661999999999999</c:v>
                </c:pt>
                <c:pt idx="2566">
                  <c:v>30.670999999999999</c:v>
                </c:pt>
                <c:pt idx="2567">
                  <c:v>30.678999999999991</c:v>
                </c:pt>
                <c:pt idx="2568">
                  <c:v>30.689</c:v>
                </c:pt>
                <c:pt idx="2569">
                  <c:v>30.701000000000001</c:v>
                </c:pt>
                <c:pt idx="2570">
                  <c:v>30.712</c:v>
                </c:pt>
                <c:pt idx="2571">
                  <c:v>30.72</c:v>
                </c:pt>
                <c:pt idx="2572">
                  <c:v>30.731000000000009</c:v>
                </c:pt>
                <c:pt idx="2573">
                  <c:v>30.74199999999999</c:v>
                </c:pt>
                <c:pt idx="2574">
                  <c:v>30.751000000000001</c:v>
                </c:pt>
                <c:pt idx="2575">
                  <c:v>30.76199999999999</c:v>
                </c:pt>
                <c:pt idx="2576">
                  <c:v>30.771000000000001</c:v>
                </c:pt>
                <c:pt idx="2577">
                  <c:v>30.779</c:v>
                </c:pt>
                <c:pt idx="2578">
                  <c:v>30.791</c:v>
                </c:pt>
                <c:pt idx="2579">
                  <c:v>30.798999999999989</c:v>
                </c:pt>
                <c:pt idx="2580">
                  <c:v>30.812000000000001</c:v>
                </c:pt>
                <c:pt idx="2581">
                  <c:v>30.821000000000009</c:v>
                </c:pt>
                <c:pt idx="2582">
                  <c:v>30.831000000000031</c:v>
                </c:pt>
                <c:pt idx="2583">
                  <c:v>30.838999999999999</c:v>
                </c:pt>
                <c:pt idx="2584">
                  <c:v>30.852</c:v>
                </c:pt>
                <c:pt idx="2585">
                  <c:v>30.859000000000009</c:v>
                </c:pt>
                <c:pt idx="2586">
                  <c:v>30.870999999999999</c:v>
                </c:pt>
                <c:pt idx="2587">
                  <c:v>30.879000000000001</c:v>
                </c:pt>
                <c:pt idx="2588">
                  <c:v>30.890999999999991</c:v>
                </c:pt>
                <c:pt idx="2589">
                  <c:v>30.901</c:v>
                </c:pt>
                <c:pt idx="2590">
                  <c:v>30.908999999999889</c:v>
                </c:pt>
                <c:pt idx="2591">
                  <c:v>30.919</c:v>
                </c:pt>
                <c:pt idx="2592">
                  <c:v>30.931999999999999</c:v>
                </c:pt>
                <c:pt idx="2593">
                  <c:v>30.939999999999991</c:v>
                </c:pt>
                <c:pt idx="2594">
                  <c:v>30.95</c:v>
                </c:pt>
                <c:pt idx="2595">
                  <c:v>30.959</c:v>
                </c:pt>
                <c:pt idx="2596">
                  <c:v>30.968999999999689</c:v>
                </c:pt>
                <c:pt idx="2597">
                  <c:v>30.978999999999989</c:v>
                </c:pt>
                <c:pt idx="2598">
                  <c:v>30.99</c:v>
                </c:pt>
                <c:pt idx="2599">
                  <c:v>30.998999999999889</c:v>
                </c:pt>
                <c:pt idx="2600">
                  <c:v>31.009</c:v>
                </c:pt>
                <c:pt idx="2601">
                  <c:v>31.02</c:v>
                </c:pt>
                <c:pt idx="2602">
                  <c:v>31.029</c:v>
                </c:pt>
                <c:pt idx="2603">
                  <c:v>31.039000000000001</c:v>
                </c:pt>
                <c:pt idx="2604">
                  <c:v>31.048999999999989</c:v>
                </c:pt>
                <c:pt idx="2605">
                  <c:v>31.059000000000001</c:v>
                </c:pt>
                <c:pt idx="2606">
                  <c:v>31.068999999999889</c:v>
                </c:pt>
                <c:pt idx="2607">
                  <c:v>31.079000000000001</c:v>
                </c:pt>
                <c:pt idx="2608">
                  <c:v>31.088999999999889</c:v>
                </c:pt>
                <c:pt idx="2609">
                  <c:v>31.099</c:v>
                </c:pt>
                <c:pt idx="2610">
                  <c:v>31.110000000000031</c:v>
                </c:pt>
                <c:pt idx="2611">
                  <c:v>31.12</c:v>
                </c:pt>
                <c:pt idx="2612">
                  <c:v>31.130000000000031</c:v>
                </c:pt>
                <c:pt idx="2613">
                  <c:v>31.138999999999999</c:v>
                </c:pt>
                <c:pt idx="2614">
                  <c:v>31.150000000000031</c:v>
                </c:pt>
                <c:pt idx="2615">
                  <c:v>31.16</c:v>
                </c:pt>
                <c:pt idx="2616">
                  <c:v>31.169</c:v>
                </c:pt>
                <c:pt idx="2617">
                  <c:v>31.18</c:v>
                </c:pt>
                <c:pt idx="2618">
                  <c:v>31.189</c:v>
                </c:pt>
                <c:pt idx="2619">
                  <c:v>31.2</c:v>
                </c:pt>
                <c:pt idx="2620">
                  <c:v>31.209</c:v>
                </c:pt>
                <c:pt idx="2621">
                  <c:v>31.22</c:v>
                </c:pt>
                <c:pt idx="2622">
                  <c:v>31.228999999999989</c:v>
                </c:pt>
                <c:pt idx="2623">
                  <c:v>31.239000000000001</c:v>
                </c:pt>
                <c:pt idx="2624">
                  <c:v>31.25</c:v>
                </c:pt>
                <c:pt idx="2625">
                  <c:v>31.259</c:v>
                </c:pt>
                <c:pt idx="2626">
                  <c:v>31.268999999999789</c:v>
                </c:pt>
                <c:pt idx="2627">
                  <c:v>31.279</c:v>
                </c:pt>
                <c:pt idx="2628">
                  <c:v>31.288999999999689</c:v>
                </c:pt>
                <c:pt idx="2629">
                  <c:v>31.3</c:v>
                </c:pt>
                <c:pt idx="2630">
                  <c:v>31.309000000000001</c:v>
                </c:pt>
                <c:pt idx="2631">
                  <c:v>31.318999999999999</c:v>
                </c:pt>
                <c:pt idx="2632">
                  <c:v>31.329000000000001</c:v>
                </c:pt>
                <c:pt idx="2633">
                  <c:v>31.338999999999999</c:v>
                </c:pt>
                <c:pt idx="2634">
                  <c:v>31.35</c:v>
                </c:pt>
                <c:pt idx="2635">
                  <c:v>31.359000000000009</c:v>
                </c:pt>
                <c:pt idx="2636">
                  <c:v>31.369</c:v>
                </c:pt>
                <c:pt idx="2637">
                  <c:v>31.38</c:v>
                </c:pt>
                <c:pt idx="2638">
                  <c:v>31.388999999999989</c:v>
                </c:pt>
                <c:pt idx="2639">
                  <c:v>31.399000000000001</c:v>
                </c:pt>
                <c:pt idx="2640">
                  <c:v>31.41</c:v>
                </c:pt>
                <c:pt idx="2641">
                  <c:v>31.420999999999989</c:v>
                </c:pt>
                <c:pt idx="2642">
                  <c:v>31.43</c:v>
                </c:pt>
                <c:pt idx="2643">
                  <c:v>31.439</c:v>
                </c:pt>
                <c:pt idx="2644">
                  <c:v>31.45</c:v>
                </c:pt>
                <c:pt idx="2645">
                  <c:v>31.45999999999999</c:v>
                </c:pt>
                <c:pt idx="2646">
                  <c:v>31.47</c:v>
                </c:pt>
                <c:pt idx="2647">
                  <c:v>31.47999999999999</c:v>
                </c:pt>
                <c:pt idx="2648">
                  <c:v>31.488999999999589</c:v>
                </c:pt>
                <c:pt idx="2649">
                  <c:v>31.5</c:v>
                </c:pt>
                <c:pt idx="2650">
                  <c:v>31.51</c:v>
                </c:pt>
                <c:pt idx="2651">
                  <c:v>31.52</c:v>
                </c:pt>
                <c:pt idx="2652">
                  <c:v>31.529</c:v>
                </c:pt>
                <c:pt idx="2653">
                  <c:v>31.54</c:v>
                </c:pt>
                <c:pt idx="2654">
                  <c:v>31.548999999999989</c:v>
                </c:pt>
                <c:pt idx="2655">
                  <c:v>31.56</c:v>
                </c:pt>
                <c:pt idx="2656">
                  <c:v>31.57</c:v>
                </c:pt>
                <c:pt idx="2657">
                  <c:v>31.58</c:v>
                </c:pt>
                <c:pt idx="2658">
                  <c:v>31.588999999999889</c:v>
                </c:pt>
                <c:pt idx="2659">
                  <c:v>31.599</c:v>
                </c:pt>
                <c:pt idx="2660">
                  <c:v>31.610000000000031</c:v>
                </c:pt>
                <c:pt idx="2661">
                  <c:v>31.619000000000039</c:v>
                </c:pt>
                <c:pt idx="2662">
                  <c:v>31.629000000000001</c:v>
                </c:pt>
                <c:pt idx="2663">
                  <c:v>31.64</c:v>
                </c:pt>
                <c:pt idx="2664">
                  <c:v>31.650000000000031</c:v>
                </c:pt>
                <c:pt idx="2665">
                  <c:v>31.66</c:v>
                </c:pt>
                <c:pt idx="2666">
                  <c:v>31.669</c:v>
                </c:pt>
                <c:pt idx="2667">
                  <c:v>31.68</c:v>
                </c:pt>
                <c:pt idx="2668">
                  <c:v>31.69</c:v>
                </c:pt>
                <c:pt idx="2669">
                  <c:v>31.699000000000009</c:v>
                </c:pt>
                <c:pt idx="2670">
                  <c:v>31.709</c:v>
                </c:pt>
                <c:pt idx="2671">
                  <c:v>31.719000000000001</c:v>
                </c:pt>
                <c:pt idx="2672">
                  <c:v>31.73</c:v>
                </c:pt>
                <c:pt idx="2673">
                  <c:v>31.74</c:v>
                </c:pt>
                <c:pt idx="2674">
                  <c:v>31.748999999999889</c:v>
                </c:pt>
                <c:pt idx="2675">
                  <c:v>31.759</c:v>
                </c:pt>
                <c:pt idx="2676">
                  <c:v>31.768999999999789</c:v>
                </c:pt>
                <c:pt idx="2677">
                  <c:v>31.779</c:v>
                </c:pt>
                <c:pt idx="2678">
                  <c:v>31.79</c:v>
                </c:pt>
                <c:pt idx="2679">
                  <c:v>31.8</c:v>
                </c:pt>
                <c:pt idx="2680">
                  <c:v>31.810000000000031</c:v>
                </c:pt>
                <c:pt idx="2681">
                  <c:v>31.818999999999999</c:v>
                </c:pt>
                <c:pt idx="2682">
                  <c:v>31.829000000000001</c:v>
                </c:pt>
                <c:pt idx="2683">
                  <c:v>31.84</c:v>
                </c:pt>
                <c:pt idx="2684">
                  <c:v>31.850999999999999</c:v>
                </c:pt>
                <c:pt idx="2685">
                  <c:v>31.86</c:v>
                </c:pt>
                <c:pt idx="2686">
                  <c:v>31.87</c:v>
                </c:pt>
                <c:pt idx="2687">
                  <c:v>31.88</c:v>
                </c:pt>
                <c:pt idx="2688">
                  <c:v>31.888999999999989</c:v>
                </c:pt>
                <c:pt idx="2689">
                  <c:v>31.9</c:v>
                </c:pt>
                <c:pt idx="2690">
                  <c:v>31.908999999999889</c:v>
                </c:pt>
                <c:pt idx="2691">
                  <c:v>31.919999999999991</c:v>
                </c:pt>
                <c:pt idx="2692">
                  <c:v>31.93</c:v>
                </c:pt>
                <c:pt idx="2693">
                  <c:v>31.939999999999991</c:v>
                </c:pt>
                <c:pt idx="2694">
                  <c:v>31.95</c:v>
                </c:pt>
                <c:pt idx="2695">
                  <c:v>31.95999999999999</c:v>
                </c:pt>
                <c:pt idx="2696">
                  <c:v>31.97</c:v>
                </c:pt>
                <c:pt idx="2697">
                  <c:v>31.978999999999989</c:v>
                </c:pt>
                <c:pt idx="2698">
                  <c:v>31.988999999999589</c:v>
                </c:pt>
                <c:pt idx="2699">
                  <c:v>32</c:v>
                </c:pt>
                <c:pt idx="2700">
                  <c:v>32.009</c:v>
                </c:pt>
                <c:pt idx="2701">
                  <c:v>32.020000000000003</c:v>
                </c:pt>
                <c:pt idx="2702">
                  <c:v>32.03</c:v>
                </c:pt>
                <c:pt idx="2703">
                  <c:v>32.04</c:v>
                </c:pt>
                <c:pt idx="2704">
                  <c:v>32.051000000000002</c:v>
                </c:pt>
                <c:pt idx="2705">
                  <c:v>32.058999999999997</c:v>
                </c:pt>
                <c:pt idx="2706">
                  <c:v>32.071000000000012</c:v>
                </c:pt>
                <c:pt idx="2707">
                  <c:v>32.08</c:v>
                </c:pt>
                <c:pt idx="2708">
                  <c:v>32.089000000000013</c:v>
                </c:pt>
                <c:pt idx="2709">
                  <c:v>32.101000000000013</c:v>
                </c:pt>
                <c:pt idx="2710">
                  <c:v>32.11</c:v>
                </c:pt>
                <c:pt idx="2711">
                  <c:v>32.120000000000012</c:v>
                </c:pt>
                <c:pt idx="2712">
                  <c:v>32.130000000000003</c:v>
                </c:pt>
                <c:pt idx="2713">
                  <c:v>32.14</c:v>
                </c:pt>
                <c:pt idx="2714">
                  <c:v>32.15</c:v>
                </c:pt>
                <c:pt idx="2715">
                  <c:v>32.160000000000011</c:v>
                </c:pt>
                <c:pt idx="2716">
                  <c:v>32.17</c:v>
                </c:pt>
                <c:pt idx="2717">
                  <c:v>32.18</c:v>
                </c:pt>
                <c:pt idx="2718">
                  <c:v>32.189</c:v>
                </c:pt>
                <c:pt idx="2719">
                  <c:v>32.200000000000003</c:v>
                </c:pt>
                <c:pt idx="2720">
                  <c:v>32.21</c:v>
                </c:pt>
                <c:pt idx="2721">
                  <c:v>32.219000000000001</c:v>
                </c:pt>
                <c:pt idx="2722">
                  <c:v>32.229000000000013</c:v>
                </c:pt>
                <c:pt idx="2723">
                  <c:v>32.24</c:v>
                </c:pt>
                <c:pt idx="2724">
                  <c:v>32.249000000000002</c:v>
                </c:pt>
                <c:pt idx="2725">
                  <c:v>32.259</c:v>
                </c:pt>
                <c:pt idx="2726">
                  <c:v>32.269000000000013</c:v>
                </c:pt>
                <c:pt idx="2727">
                  <c:v>32.28</c:v>
                </c:pt>
                <c:pt idx="2728">
                  <c:v>32.290000000000013</c:v>
                </c:pt>
                <c:pt idx="2729">
                  <c:v>32.302</c:v>
                </c:pt>
                <c:pt idx="2730">
                  <c:v>32.31</c:v>
                </c:pt>
                <c:pt idx="2731">
                  <c:v>32.319000000000003</c:v>
                </c:pt>
                <c:pt idx="2732">
                  <c:v>32.329000000000001</c:v>
                </c:pt>
                <c:pt idx="2733">
                  <c:v>32.341000000000001</c:v>
                </c:pt>
                <c:pt idx="2734">
                  <c:v>32.348999999999997</c:v>
                </c:pt>
                <c:pt idx="2735">
                  <c:v>32.360999999999997</c:v>
                </c:pt>
                <c:pt idx="2736">
                  <c:v>32.369999999999997</c:v>
                </c:pt>
                <c:pt idx="2737">
                  <c:v>32.381999999999998</c:v>
                </c:pt>
                <c:pt idx="2738">
                  <c:v>32.392000000000003</c:v>
                </c:pt>
                <c:pt idx="2739">
                  <c:v>32.402000000000001</c:v>
                </c:pt>
                <c:pt idx="2740">
                  <c:v>32.409999999999997</c:v>
                </c:pt>
                <c:pt idx="2741">
                  <c:v>32.421000000000006</c:v>
                </c:pt>
                <c:pt idx="2742">
                  <c:v>32.430999999999997</c:v>
                </c:pt>
                <c:pt idx="2743">
                  <c:v>32.44</c:v>
                </c:pt>
                <c:pt idx="2744">
                  <c:v>32.451999999999998</c:v>
                </c:pt>
                <c:pt idx="2745">
                  <c:v>32.459000000000003</c:v>
                </c:pt>
                <c:pt idx="2746">
                  <c:v>32.472000000000001</c:v>
                </c:pt>
                <c:pt idx="2747">
                  <c:v>32.479000000000013</c:v>
                </c:pt>
                <c:pt idx="2748">
                  <c:v>32.488999999999997</c:v>
                </c:pt>
                <c:pt idx="2749">
                  <c:v>32.500999999999998</c:v>
                </c:pt>
                <c:pt idx="2750">
                  <c:v>32.511000000000003</c:v>
                </c:pt>
                <c:pt idx="2751">
                  <c:v>32.521000000000001</c:v>
                </c:pt>
                <c:pt idx="2752">
                  <c:v>32.531000000000013</c:v>
                </c:pt>
                <c:pt idx="2753">
                  <c:v>32.540999999999997</c:v>
                </c:pt>
                <c:pt idx="2754">
                  <c:v>32.552</c:v>
                </c:pt>
                <c:pt idx="2755">
                  <c:v>32.558999999999997</c:v>
                </c:pt>
                <c:pt idx="2756">
                  <c:v>32.57</c:v>
                </c:pt>
                <c:pt idx="2757">
                  <c:v>32.582000000000001</c:v>
                </c:pt>
                <c:pt idx="2758">
                  <c:v>32.592000000000013</c:v>
                </c:pt>
                <c:pt idx="2759">
                  <c:v>32.602000000000011</c:v>
                </c:pt>
                <c:pt idx="2760">
                  <c:v>32.610999999999997</c:v>
                </c:pt>
                <c:pt idx="2761">
                  <c:v>32.621000000000002</c:v>
                </c:pt>
                <c:pt idx="2762">
                  <c:v>32.632000000000012</c:v>
                </c:pt>
                <c:pt idx="2763">
                  <c:v>32.642000000000003</c:v>
                </c:pt>
                <c:pt idx="2764">
                  <c:v>32.649000000000001</c:v>
                </c:pt>
                <c:pt idx="2765">
                  <c:v>32.662000000000013</c:v>
                </c:pt>
                <c:pt idx="2766">
                  <c:v>32.672000000000011</c:v>
                </c:pt>
                <c:pt idx="2767">
                  <c:v>32.682000000000002</c:v>
                </c:pt>
                <c:pt idx="2768">
                  <c:v>32.690000000000012</c:v>
                </c:pt>
                <c:pt idx="2769">
                  <c:v>32.699000000000012</c:v>
                </c:pt>
                <c:pt idx="2770">
                  <c:v>32.712000000000003</c:v>
                </c:pt>
                <c:pt idx="2771">
                  <c:v>32.722000000000413</c:v>
                </c:pt>
                <c:pt idx="2772">
                  <c:v>32.731000000000002</c:v>
                </c:pt>
                <c:pt idx="2773">
                  <c:v>32.742000000000012</c:v>
                </c:pt>
                <c:pt idx="2774">
                  <c:v>32.752000000000002</c:v>
                </c:pt>
                <c:pt idx="2775">
                  <c:v>32.760000000000012</c:v>
                </c:pt>
                <c:pt idx="2776">
                  <c:v>32.772000000000013</c:v>
                </c:pt>
                <c:pt idx="2777">
                  <c:v>32.779000000000003</c:v>
                </c:pt>
                <c:pt idx="2778">
                  <c:v>32.789000000000001</c:v>
                </c:pt>
                <c:pt idx="2779">
                  <c:v>32.799000000000063</c:v>
                </c:pt>
                <c:pt idx="2780">
                  <c:v>32.811</c:v>
                </c:pt>
                <c:pt idx="2781">
                  <c:v>32.819000000000003</c:v>
                </c:pt>
                <c:pt idx="2782">
                  <c:v>32.829000000000001</c:v>
                </c:pt>
                <c:pt idx="2783">
                  <c:v>32.839000000000013</c:v>
                </c:pt>
                <c:pt idx="2784">
                  <c:v>32.85</c:v>
                </c:pt>
                <c:pt idx="2785">
                  <c:v>32.859000000000002</c:v>
                </c:pt>
                <c:pt idx="2786">
                  <c:v>32.869</c:v>
                </c:pt>
                <c:pt idx="2787">
                  <c:v>32.878999999999998</c:v>
                </c:pt>
                <c:pt idx="2788">
                  <c:v>32.891000000000012</c:v>
                </c:pt>
                <c:pt idx="2789">
                  <c:v>32.902000000000001</c:v>
                </c:pt>
                <c:pt idx="2790">
                  <c:v>32.909000000000013</c:v>
                </c:pt>
                <c:pt idx="2791">
                  <c:v>32.922000000000011</c:v>
                </c:pt>
                <c:pt idx="2792">
                  <c:v>32.932000000000002</c:v>
                </c:pt>
                <c:pt idx="2793">
                  <c:v>32.939</c:v>
                </c:pt>
                <c:pt idx="2794">
                  <c:v>32.951999999999998</c:v>
                </c:pt>
                <c:pt idx="2795">
                  <c:v>32.959000000000003</c:v>
                </c:pt>
                <c:pt idx="2796">
                  <c:v>32.97</c:v>
                </c:pt>
                <c:pt idx="2797">
                  <c:v>32.979999999999997</c:v>
                </c:pt>
                <c:pt idx="2798">
                  <c:v>32.99</c:v>
                </c:pt>
                <c:pt idx="2799">
                  <c:v>33</c:v>
                </c:pt>
                <c:pt idx="2800">
                  <c:v>33.009</c:v>
                </c:pt>
                <c:pt idx="2801">
                  <c:v>33.021000000000001</c:v>
                </c:pt>
                <c:pt idx="2802">
                  <c:v>33.03</c:v>
                </c:pt>
                <c:pt idx="2803">
                  <c:v>33.04</c:v>
                </c:pt>
                <c:pt idx="2804">
                  <c:v>33.049000000000007</c:v>
                </c:pt>
                <c:pt idx="2805">
                  <c:v>33.061</c:v>
                </c:pt>
                <c:pt idx="2806">
                  <c:v>33.07</c:v>
                </c:pt>
                <c:pt idx="2807">
                  <c:v>33.08</c:v>
                </c:pt>
                <c:pt idx="2808">
                  <c:v>33.089000000000013</c:v>
                </c:pt>
                <c:pt idx="2809">
                  <c:v>33.102000000000011</c:v>
                </c:pt>
                <c:pt idx="2810">
                  <c:v>33.109000000000002</c:v>
                </c:pt>
                <c:pt idx="2811">
                  <c:v>33.120000000000012</c:v>
                </c:pt>
                <c:pt idx="2812">
                  <c:v>33.131</c:v>
                </c:pt>
                <c:pt idx="2813">
                  <c:v>33.14</c:v>
                </c:pt>
                <c:pt idx="2814">
                  <c:v>33.15</c:v>
                </c:pt>
                <c:pt idx="2815">
                  <c:v>33.160000000000011</c:v>
                </c:pt>
                <c:pt idx="2816">
                  <c:v>33.169000000000011</c:v>
                </c:pt>
                <c:pt idx="2817">
                  <c:v>33.18</c:v>
                </c:pt>
                <c:pt idx="2818">
                  <c:v>33.189</c:v>
                </c:pt>
                <c:pt idx="2819">
                  <c:v>33.200000000000003</c:v>
                </c:pt>
                <c:pt idx="2820">
                  <c:v>33.209000000000003</c:v>
                </c:pt>
                <c:pt idx="2821">
                  <c:v>33.219000000000001</c:v>
                </c:pt>
                <c:pt idx="2822">
                  <c:v>33.229000000000013</c:v>
                </c:pt>
                <c:pt idx="2823">
                  <c:v>33.24</c:v>
                </c:pt>
                <c:pt idx="2824">
                  <c:v>33.249000000000002</c:v>
                </c:pt>
                <c:pt idx="2825">
                  <c:v>33.259</c:v>
                </c:pt>
                <c:pt idx="2826">
                  <c:v>33.270000000000003</c:v>
                </c:pt>
                <c:pt idx="2827">
                  <c:v>33.279000000000003</c:v>
                </c:pt>
                <c:pt idx="2828">
                  <c:v>33.289000000000001</c:v>
                </c:pt>
                <c:pt idx="2829">
                  <c:v>33.299000000000063</c:v>
                </c:pt>
                <c:pt idx="2830">
                  <c:v>33.308999999999997</c:v>
                </c:pt>
                <c:pt idx="2831">
                  <c:v>33.319000000000003</c:v>
                </c:pt>
                <c:pt idx="2832">
                  <c:v>33.329000000000001</c:v>
                </c:pt>
                <c:pt idx="2833">
                  <c:v>33.339000000000013</c:v>
                </c:pt>
                <c:pt idx="2834">
                  <c:v>33.348999999999997</c:v>
                </c:pt>
                <c:pt idx="2835">
                  <c:v>33.359000000000002</c:v>
                </c:pt>
                <c:pt idx="2836">
                  <c:v>33.369</c:v>
                </c:pt>
                <c:pt idx="2837">
                  <c:v>33.378999999999998</c:v>
                </c:pt>
                <c:pt idx="2838">
                  <c:v>33.389000000000003</c:v>
                </c:pt>
                <c:pt idx="2839">
                  <c:v>33.399000000000001</c:v>
                </c:pt>
                <c:pt idx="2840">
                  <c:v>33.409000000000013</c:v>
                </c:pt>
                <c:pt idx="2841">
                  <c:v>33.418999999999997</c:v>
                </c:pt>
                <c:pt idx="2842">
                  <c:v>33.429000000000002</c:v>
                </c:pt>
                <c:pt idx="2843">
                  <c:v>33.439</c:v>
                </c:pt>
                <c:pt idx="2844">
                  <c:v>33.450000000000003</c:v>
                </c:pt>
                <c:pt idx="2845">
                  <c:v>33.46</c:v>
                </c:pt>
                <c:pt idx="2846">
                  <c:v>33.469000000000001</c:v>
                </c:pt>
                <c:pt idx="2847">
                  <c:v>33.479000000000013</c:v>
                </c:pt>
                <c:pt idx="2848">
                  <c:v>33.49</c:v>
                </c:pt>
                <c:pt idx="2849">
                  <c:v>33.5</c:v>
                </c:pt>
                <c:pt idx="2850">
                  <c:v>33.509</c:v>
                </c:pt>
                <c:pt idx="2851">
                  <c:v>33.520000000000003</c:v>
                </c:pt>
                <c:pt idx="2852">
                  <c:v>33.529000000000003</c:v>
                </c:pt>
                <c:pt idx="2853">
                  <c:v>33.54</c:v>
                </c:pt>
                <c:pt idx="2854">
                  <c:v>33.549000000000007</c:v>
                </c:pt>
                <c:pt idx="2855">
                  <c:v>33.56</c:v>
                </c:pt>
                <c:pt idx="2856">
                  <c:v>33.57</c:v>
                </c:pt>
                <c:pt idx="2857">
                  <c:v>33.58</c:v>
                </c:pt>
                <c:pt idx="2858">
                  <c:v>33.590000000000003</c:v>
                </c:pt>
                <c:pt idx="2859">
                  <c:v>33.6</c:v>
                </c:pt>
                <c:pt idx="2860">
                  <c:v>33.609000000000002</c:v>
                </c:pt>
                <c:pt idx="2861">
                  <c:v>33.620000000000012</c:v>
                </c:pt>
                <c:pt idx="2862">
                  <c:v>33.630000000000003</c:v>
                </c:pt>
                <c:pt idx="2863">
                  <c:v>33.64</c:v>
                </c:pt>
                <c:pt idx="2864">
                  <c:v>33.651000000000003</c:v>
                </c:pt>
                <c:pt idx="2865">
                  <c:v>33.660000000000011</c:v>
                </c:pt>
                <c:pt idx="2866">
                  <c:v>33.669000000000011</c:v>
                </c:pt>
                <c:pt idx="2867">
                  <c:v>33.68</c:v>
                </c:pt>
                <c:pt idx="2868">
                  <c:v>33.689</c:v>
                </c:pt>
                <c:pt idx="2869">
                  <c:v>33.700000000000003</c:v>
                </c:pt>
                <c:pt idx="2870">
                  <c:v>33.71</c:v>
                </c:pt>
                <c:pt idx="2871">
                  <c:v>33.719000000000001</c:v>
                </c:pt>
                <c:pt idx="2872">
                  <c:v>33.732000000000063</c:v>
                </c:pt>
                <c:pt idx="2873">
                  <c:v>33.742000000000012</c:v>
                </c:pt>
                <c:pt idx="2874">
                  <c:v>33.749000000000002</c:v>
                </c:pt>
                <c:pt idx="2875">
                  <c:v>33.760000000000012</c:v>
                </c:pt>
                <c:pt idx="2876">
                  <c:v>33.771000000000001</c:v>
                </c:pt>
                <c:pt idx="2877">
                  <c:v>33.781000000000013</c:v>
                </c:pt>
                <c:pt idx="2878">
                  <c:v>33.790000000000013</c:v>
                </c:pt>
                <c:pt idx="2879">
                  <c:v>33.801000000000002</c:v>
                </c:pt>
                <c:pt idx="2880">
                  <c:v>33.811</c:v>
                </c:pt>
                <c:pt idx="2881">
                  <c:v>33.819000000000003</c:v>
                </c:pt>
                <c:pt idx="2882">
                  <c:v>33.83</c:v>
                </c:pt>
                <c:pt idx="2883">
                  <c:v>33.840000000000003</c:v>
                </c:pt>
                <c:pt idx="2884">
                  <c:v>33.850999999999999</c:v>
                </c:pt>
                <c:pt idx="2885">
                  <c:v>33.860999999999997</c:v>
                </c:pt>
                <c:pt idx="2886">
                  <c:v>33.871000000000002</c:v>
                </c:pt>
                <c:pt idx="2887">
                  <c:v>33.880000000000003</c:v>
                </c:pt>
                <c:pt idx="2888">
                  <c:v>33.889000000000003</c:v>
                </c:pt>
                <c:pt idx="2889">
                  <c:v>33.9</c:v>
                </c:pt>
                <c:pt idx="2890">
                  <c:v>33.909999999999997</c:v>
                </c:pt>
                <c:pt idx="2891">
                  <c:v>33.918999999999997</c:v>
                </c:pt>
                <c:pt idx="2892">
                  <c:v>33.930999999999997</c:v>
                </c:pt>
                <c:pt idx="2893">
                  <c:v>33.941000000000003</c:v>
                </c:pt>
                <c:pt idx="2894">
                  <c:v>33.950000000000003</c:v>
                </c:pt>
                <c:pt idx="2895">
                  <c:v>33.96</c:v>
                </c:pt>
                <c:pt idx="2896">
                  <c:v>33.970999999999997</c:v>
                </c:pt>
                <c:pt idx="2897">
                  <c:v>33.981000000000002</c:v>
                </c:pt>
                <c:pt idx="2898">
                  <c:v>33.991</c:v>
                </c:pt>
                <c:pt idx="2899">
                  <c:v>33.999000000000002</c:v>
                </c:pt>
                <c:pt idx="2900">
                  <c:v>34.011000000000003</c:v>
                </c:pt>
                <c:pt idx="2901">
                  <c:v>34.021000000000001</c:v>
                </c:pt>
                <c:pt idx="2902">
                  <c:v>34.03</c:v>
                </c:pt>
                <c:pt idx="2903">
                  <c:v>34.04</c:v>
                </c:pt>
                <c:pt idx="2904">
                  <c:v>34.051000000000002</c:v>
                </c:pt>
                <c:pt idx="2905">
                  <c:v>34.062000000000012</c:v>
                </c:pt>
                <c:pt idx="2906">
                  <c:v>34.071000000000012</c:v>
                </c:pt>
                <c:pt idx="2907">
                  <c:v>34.08</c:v>
                </c:pt>
                <c:pt idx="2908">
                  <c:v>34.089000000000013</c:v>
                </c:pt>
                <c:pt idx="2909">
                  <c:v>34.102000000000011</c:v>
                </c:pt>
                <c:pt idx="2910">
                  <c:v>34.109000000000002</c:v>
                </c:pt>
                <c:pt idx="2911">
                  <c:v>34.120000000000012</c:v>
                </c:pt>
                <c:pt idx="2912">
                  <c:v>34.130000000000003</c:v>
                </c:pt>
                <c:pt idx="2913">
                  <c:v>34.141000000000012</c:v>
                </c:pt>
                <c:pt idx="2914">
                  <c:v>34.15</c:v>
                </c:pt>
                <c:pt idx="2915">
                  <c:v>34.160000000000011</c:v>
                </c:pt>
                <c:pt idx="2916">
                  <c:v>34.169000000000011</c:v>
                </c:pt>
                <c:pt idx="2917">
                  <c:v>34.18</c:v>
                </c:pt>
                <c:pt idx="2918">
                  <c:v>34.190000000000012</c:v>
                </c:pt>
                <c:pt idx="2919">
                  <c:v>34.200000000000003</c:v>
                </c:pt>
                <c:pt idx="2920">
                  <c:v>34.209000000000003</c:v>
                </c:pt>
                <c:pt idx="2921">
                  <c:v>34.221000000000011</c:v>
                </c:pt>
                <c:pt idx="2922">
                  <c:v>34.230000000000011</c:v>
                </c:pt>
                <c:pt idx="2923">
                  <c:v>34.239000000000011</c:v>
                </c:pt>
                <c:pt idx="2924">
                  <c:v>34.25</c:v>
                </c:pt>
                <c:pt idx="2925">
                  <c:v>34.260000000000012</c:v>
                </c:pt>
                <c:pt idx="2926">
                  <c:v>34.270000000000003</c:v>
                </c:pt>
                <c:pt idx="2927">
                  <c:v>34.281000000000013</c:v>
                </c:pt>
                <c:pt idx="2928">
                  <c:v>34.289000000000001</c:v>
                </c:pt>
                <c:pt idx="2929">
                  <c:v>34.301000000000002</c:v>
                </c:pt>
                <c:pt idx="2930">
                  <c:v>34.31</c:v>
                </c:pt>
                <c:pt idx="2931">
                  <c:v>34.32</c:v>
                </c:pt>
                <c:pt idx="2932">
                  <c:v>34.331000000000003</c:v>
                </c:pt>
                <c:pt idx="2933">
                  <c:v>34.341000000000001</c:v>
                </c:pt>
                <c:pt idx="2934">
                  <c:v>34.348999999999997</c:v>
                </c:pt>
                <c:pt idx="2935">
                  <c:v>34.359000000000002</c:v>
                </c:pt>
                <c:pt idx="2936">
                  <c:v>34.371000000000002</c:v>
                </c:pt>
                <c:pt idx="2937">
                  <c:v>34.381</c:v>
                </c:pt>
                <c:pt idx="2938">
                  <c:v>34.391000000000012</c:v>
                </c:pt>
                <c:pt idx="2939">
                  <c:v>34.4</c:v>
                </c:pt>
                <c:pt idx="2940">
                  <c:v>34.411000000000001</c:v>
                </c:pt>
                <c:pt idx="2941">
                  <c:v>34.421000000000006</c:v>
                </c:pt>
                <c:pt idx="2942">
                  <c:v>34.430999999999997</c:v>
                </c:pt>
                <c:pt idx="2943">
                  <c:v>34.44</c:v>
                </c:pt>
                <c:pt idx="2944">
                  <c:v>34.450000000000003</c:v>
                </c:pt>
                <c:pt idx="2945">
                  <c:v>34.461000000000013</c:v>
                </c:pt>
                <c:pt idx="2946">
                  <c:v>34.470999999999997</c:v>
                </c:pt>
                <c:pt idx="2947">
                  <c:v>34.481000000000002</c:v>
                </c:pt>
                <c:pt idx="2948">
                  <c:v>34.49</c:v>
                </c:pt>
                <c:pt idx="2949">
                  <c:v>34.500999999999998</c:v>
                </c:pt>
                <c:pt idx="2950">
                  <c:v>34.511000000000003</c:v>
                </c:pt>
                <c:pt idx="2951">
                  <c:v>34.520000000000003</c:v>
                </c:pt>
                <c:pt idx="2952">
                  <c:v>34.531000000000013</c:v>
                </c:pt>
                <c:pt idx="2953">
                  <c:v>34.540999999999997</c:v>
                </c:pt>
                <c:pt idx="2954">
                  <c:v>34.551000000000002</c:v>
                </c:pt>
                <c:pt idx="2955">
                  <c:v>34.558999999999997</c:v>
                </c:pt>
                <c:pt idx="2956">
                  <c:v>34.571000000000012</c:v>
                </c:pt>
                <c:pt idx="2957">
                  <c:v>34.582000000000001</c:v>
                </c:pt>
                <c:pt idx="2958">
                  <c:v>34.591000000000001</c:v>
                </c:pt>
                <c:pt idx="2959">
                  <c:v>34.602000000000011</c:v>
                </c:pt>
                <c:pt idx="2960">
                  <c:v>34.610999999999997</c:v>
                </c:pt>
                <c:pt idx="2961">
                  <c:v>34.621000000000002</c:v>
                </c:pt>
                <c:pt idx="2962">
                  <c:v>34.632000000000012</c:v>
                </c:pt>
                <c:pt idx="2963">
                  <c:v>34.639000000000003</c:v>
                </c:pt>
                <c:pt idx="2964">
                  <c:v>34.65</c:v>
                </c:pt>
                <c:pt idx="2965">
                  <c:v>34.659000000000013</c:v>
                </c:pt>
                <c:pt idx="2966">
                  <c:v>34.671000000000006</c:v>
                </c:pt>
                <c:pt idx="2967">
                  <c:v>34.682000000000002</c:v>
                </c:pt>
                <c:pt idx="2968">
                  <c:v>34.691000000000003</c:v>
                </c:pt>
                <c:pt idx="2969">
                  <c:v>34.699000000000012</c:v>
                </c:pt>
                <c:pt idx="2970">
                  <c:v>34.709000000000003</c:v>
                </c:pt>
                <c:pt idx="2971">
                  <c:v>34.722000000000413</c:v>
                </c:pt>
                <c:pt idx="2972">
                  <c:v>34.731000000000002</c:v>
                </c:pt>
                <c:pt idx="2973">
                  <c:v>34.739000000000011</c:v>
                </c:pt>
                <c:pt idx="2974">
                  <c:v>34.750999999999998</c:v>
                </c:pt>
                <c:pt idx="2975">
                  <c:v>34.761000000000003</c:v>
                </c:pt>
                <c:pt idx="2976">
                  <c:v>34.770000000000003</c:v>
                </c:pt>
                <c:pt idx="2977">
                  <c:v>34.779000000000003</c:v>
                </c:pt>
                <c:pt idx="2978">
                  <c:v>34.789000000000001</c:v>
                </c:pt>
                <c:pt idx="2979">
                  <c:v>34.802</c:v>
                </c:pt>
                <c:pt idx="2980">
                  <c:v>34.811</c:v>
                </c:pt>
                <c:pt idx="2981">
                  <c:v>34.819000000000003</c:v>
                </c:pt>
                <c:pt idx="2982">
                  <c:v>34.831000000000003</c:v>
                </c:pt>
                <c:pt idx="2983">
                  <c:v>34.841000000000001</c:v>
                </c:pt>
                <c:pt idx="2984">
                  <c:v>34.85</c:v>
                </c:pt>
                <c:pt idx="2985">
                  <c:v>34.860999999999997</c:v>
                </c:pt>
                <c:pt idx="2986">
                  <c:v>34.869999999999997</c:v>
                </c:pt>
                <c:pt idx="2987">
                  <c:v>34.881</c:v>
                </c:pt>
                <c:pt idx="2988">
                  <c:v>34.89</c:v>
                </c:pt>
                <c:pt idx="2989">
                  <c:v>34.901000000000003</c:v>
                </c:pt>
                <c:pt idx="2990">
                  <c:v>34.909999999999997</c:v>
                </c:pt>
                <c:pt idx="2991">
                  <c:v>34.92</c:v>
                </c:pt>
                <c:pt idx="2992">
                  <c:v>34.930999999999997</c:v>
                </c:pt>
                <c:pt idx="2993">
                  <c:v>34.939</c:v>
                </c:pt>
                <c:pt idx="2994">
                  <c:v>34.949000000000012</c:v>
                </c:pt>
                <c:pt idx="2995">
                  <c:v>34.96</c:v>
                </c:pt>
                <c:pt idx="2996">
                  <c:v>34.970999999999997</c:v>
                </c:pt>
                <c:pt idx="2997">
                  <c:v>34.979999999999997</c:v>
                </c:pt>
                <c:pt idx="2998">
                  <c:v>34.99</c:v>
                </c:pt>
                <c:pt idx="2999">
                  <c:v>34.999000000000002</c:v>
                </c:pt>
                <c:pt idx="3000">
                  <c:v>35.01</c:v>
                </c:pt>
                <c:pt idx="3001">
                  <c:v>35.021000000000001</c:v>
                </c:pt>
                <c:pt idx="3002">
                  <c:v>35.029000000000003</c:v>
                </c:pt>
                <c:pt idx="3003">
                  <c:v>35.039000000000001</c:v>
                </c:pt>
                <c:pt idx="3004">
                  <c:v>35.049999999999997</c:v>
                </c:pt>
                <c:pt idx="3005">
                  <c:v>35.061</c:v>
                </c:pt>
                <c:pt idx="3006">
                  <c:v>35.07</c:v>
                </c:pt>
                <c:pt idx="3007">
                  <c:v>35.08</c:v>
                </c:pt>
                <c:pt idx="3008">
                  <c:v>35.091000000000001</c:v>
                </c:pt>
                <c:pt idx="3009">
                  <c:v>35.1</c:v>
                </c:pt>
                <c:pt idx="3010">
                  <c:v>35.109000000000002</c:v>
                </c:pt>
                <c:pt idx="3011">
                  <c:v>35.120000000000012</c:v>
                </c:pt>
                <c:pt idx="3012">
                  <c:v>35.131</c:v>
                </c:pt>
                <c:pt idx="3013">
                  <c:v>35.14</c:v>
                </c:pt>
                <c:pt idx="3014">
                  <c:v>35.15</c:v>
                </c:pt>
                <c:pt idx="3015">
                  <c:v>35.160000000000011</c:v>
                </c:pt>
                <c:pt idx="3016">
                  <c:v>35.169000000000011</c:v>
                </c:pt>
                <c:pt idx="3017">
                  <c:v>35.18</c:v>
                </c:pt>
                <c:pt idx="3018">
                  <c:v>35.190000000000012</c:v>
                </c:pt>
                <c:pt idx="3019">
                  <c:v>35.200000000000003</c:v>
                </c:pt>
                <c:pt idx="3020">
                  <c:v>35.209000000000003</c:v>
                </c:pt>
                <c:pt idx="3021">
                  <c:v>35.219000000000001</c:v>
                </c:pt>
                <c:pt idx="3022">
                  <c:v>35.230000000000011</c:v>
                </c:pt>
                <c:pt idx="3023">
                  <c:v>35.24</c:v>
                </c:pt>
                <c:pt idx="3024">
                  <c:v>35.249000000000002</c:v>
                </c:pt>
                <c:pt idx="3025">
                  <c:v>35.260000000000012</c:v>
                </c:pt>
                <c:pt idx="3026">
                  <c:v>35.270000000000003</c:v>
                </c:pt>
                <c:pt idx="3027">
                  <c:v>35.28</c:v>
                </c:pt>
                <c:pt idx="3028">
                  <c:v>35.289000000000001</c:v>
                </c:pt>
                <c:pt idx="3029">
                  <c:v>35.300000000000011</c:v>
                </c:pt>
                <c:pt idx="3030">
                  <c:v>35.31</c:v>
                </c:pt>
                <c:pt idx="3031">
                  <c:v>35.32</c:v>
                </c:pt>
                <c:pt idx="3032">
                  <c:v>35.329000000000001</c:v>
                </c:pt>
                <c:pt idx="3033">
                  <c:v>35.340000000000003</c:v>
                </c:pt>
                <c:pt idx="3034">
                  <c:v>35.35</c:v>
                </c:pt>
                <c:pt idx="3035">
                  <c:v>35.36</c:v>
                </c:pt>
                <c:pt idx="3036">
                  <c:v>35.369999999999997</c:v>
                </c:pt>
                <c:pt idx="3037">
                  <c:v>35.380000000000003</c:v>
                </c:pt>
                <c:pt idx="3038">
                  <c:v>35.39</c:v>
                </c:pt>
                <c:pt idx="3039">
                  <c:v>35.4</c:v>
                </c:pt>
                <c:pt idx="3040">
                  <c:v>35.409999999999997</c:v>
                </c:pt>
                <c:pt idx="3041">
                  <c:v>35.418999999999997</c:v>
                </c:pt>
                <c:pt idx="3042">
                  <c:v>35.429000000000002</c:v>
                </c:pt>
                <c:pt idx="3043">
                  <c:v>35.44</c:v>
                </c:pt>
                <c:pt idx="3044">
                  <c:v>35.449000000000012</c:v>
                </c:pt>
                <c:pt idx="3045">
                  <c:v>35.46</c:v>
                </c:pt>
                <c:pt idx="3046">
                  <c:v>35.47</c:v>
                </c:pt>
                <c:pt idx="3047">
                  <c:v>35.479999999999997</c:v>
                </c:pt>
                <c:pt idx="3048">
                  <c:v>35.488999999999997</c:v>
                </c:pt>
                <c:pt idx="3049">
                  <c:v>35.499000000000002</c:v>
                </c:pt>
                <c:pt idx="3050">
                  <c:v>35.51</c:v>
                </c:pt>
                <c:pt idx="3051">
                  <c:v>35.520000000000003</c:v>
                </c:pt>
                <c:pt idx="3052">
                  <c:v>35.529000000000003</c:v>
                </c:pt>
                <c:pt idx="3053">
                  <c:v>35.54</c:v>
                </c:pt>
                <c:pt idx="3054">
                  <c:v>35.549999999999997</c:v>
                </c:pt>
                <c:pt idx="3055">
                  <c:v>35.56</c:v>
                </c:pt>
                <c:pt idx="3056">
                  <c:v>35.57</c:v>
                </c:pt>
                <c:pt idx="3057">
                  <c:v>35.58</c:v>
                </c:pt>
                <c:pt idx="3058">
                  <c:v>35.590000000000003</c:v>
                </c:pt>
                <c:pt idx="3059">
                  <c:v>35.6</c:v>
                </c:pt>
                <c:pt idx="3060">
                  <c:v>35.609000000000002</c:v>
                </c:pt>
                <c:pt idx="3061">
                  <c:v>35.620000000000012</c:v>
                </c:pt>
                <c:pt idx="3062">
                  <c:v>35.630000000000003</c:v>
                </c:pt>
                <c:pt idx="3063">
                  <c:v>35.64</c:v>
                </c:pt>
                <c:pt idx="3064">
                  <c:v>35.65</c:v>
                </c:pt>
                <c:pt idx="3065">
                  <c:v>35.660000000000011</c:v>
                </c:pt>
                <c:pt idx="3066">
                  <c:v>35.67</c:v>
                </c:pt>
                <c:pt idx="3067">
                  <c:v>35.68</c:v>
                </c:pt>
                <c:pt idx="3068">
                  <c:v>35.690000000000012</c:v>
                </c:pt>
                <c:pt idx="3069">
                  <c:v>35.699000000000012</c:v>
                </c:pt>
                <c:pt idx="3070">
                  <c:v>35.71</c:v>
                </c:pt>
                <c:pt idx="3071">
                  <c:v>35.720000000000013</c:v>
                </c:pt>
                <c:pt idx="3072">
                  <c:v>35.730000000000011</c:v>
                </c:pt>
                <c:pt idx="3073">
                  <c:v>35.741</c:v>
                </c:pt>
                <c:pt idx="3074">
                  <c:v>35.749000000000002</c:v>
                </c:pt>
                <c:pt idx="3075">
                  <c:v>35.759</c:v>
                </c:pt>
                <c:pt idx="3076">
                  <c:v>35.770000000000003</c:v>
                </c:pt>
                <c:pt idx="3077">
                  <c:v>35.781000000000013</c:v>
                </c:pt>
                <c:pt idx="3078">
                  <c:v>35.790000000000013</c:v>
                </c:pt>
                <c:pt idx="3079">
                  <c:v>35.800000000000011</c:v>
                </c:pt>
                <c:pt idx="3080">
                  <c:v>35.811</c:v>
                </c:pt>
                <c:pt idx="3081">
                  <c:v>35.821000000000012</c:v>
                </c:pt>
                <c:pt idx="3082">
                  <c:v>35.83</c:v>
                </c:pt>
                <c:pt idx="3083">
                  <c:v>35.840000000000003</c:v>
                </c:pt>
                <c:pt idx="3084">
                  <c:v>35.850999999999999</c:v>
                </c:pt>
                <c:pt idx="3085">
                  <c:v>35.860999999999997</c:v>
                </c:pt>
                <c:pt idx="3086">
                  <c:v>35.871000000000002</c:v>
                </c:pt>
                <c:pt idx="3087">
                  <c:v>35.880000000000003</c:v>
                </c:pt>
                <c:pt idx="3088">
                  <c:v>35.889000000000003</c:v>
                </c:pt>
                <c:pt idx="3089">
                  <c:v>35.901000000000003</c:v>
                </c:pt>
                <c:pt idx="3090">
                  <c:v>35.909999999999997</c:v>
                </c:pt>
                <c:pt idx="3091">
                  <c:v>35.92</c:v>
                </c:pt>
                <c:pt idx="3092">
                  <c:v>35.93</c:v>
                </c:pt>
                <c:pt idx="3093">
                  <c:v>35.942</c:v>
                </c:pt>
                <c:pt idx="3094">
                  <c:v>35.949000000000012</c:v>
                </c:pt>
                <c:pt idx="3095">
                  <c:v>35.96</c:v>
                </c:pt>
                <c:pt idx="3096">
                  <c:v>35.970999999999997</c:v>
                </c:pt>
                <c:pt idx="3097">
                  <c:v>35.979999999999997</c:v>
                </c:pt>
                <c:pt idx="3098">
                  <c:v>35.99</c:v>
                </c:pt>
                <c:pt idx="3099">
                  <c:v>36</c:v>
                </c:pt>
                <c:pt idx="3100">
                  <c:v>36.011000000000003</c:v>
                </c:pt>
                <c:pt idx="3101">
                  <c:v>36.022000000000013</c:v>
                </c:pt>
                <c:pt idx="3102">
                  <c:v>36.029000000000003</c:v>
                </c:pt>
                <c:pt idx="3103">
                  <c:v>36.04</c:v>
                </c:pt>
                <c:pt idx="3104">
                  <c:v>36.052</c:v>
                </c:pt>
                <c:pt idx="3105">
                  <c:v>36.062000000000012</c:v>
                </c:pt>
                <c:pt idx="3106">
                  <c:v>36.071000000000012</c:v>
                </c:pt>
                <c:pt idx="3107">
                  <c:v>36.079000000000001</c:v>
                </c:pt>
                <c:pt idx="3108">
                  <c:v>36.090000000000003</c:v>
                </c:pt>
                <c:pt idx="3109">
                  <c:v>36.101000000000013</c:v>
                </c:pt>
                <c:pt idx="3110">
                  <c:v>36.109000000000002</c:v>
                </c:pt>
                <c:pt idx="3111">
                  <c:v>36.119</c:v>
                </c:pt>
                <c:pt idx="3112">
                  <c:v>36.129000000000012</c:v>
                </c:pt>
                <c:pt idx="3113">
                  <c:v>36.141000000000012</c:v>
                </c:pt>
                <c:pt idx="3114">
                  <c:v>36.15</c:v>
                </c:pt>
                <c:pt idx="3115">
                  <c:v>36.160000000000011</c:v>
                </c:pt>
                <c:pt idx="3116">
                  <c:v>36.171000000000006</c:v>
                </c:pt>
                <c:pt idx="3117">
                  <c:v>36.18</c:v>
                </c:pt>
                <c:pt idx="3118">
                  <c:v>36.190000000000012</c:v>
                </c:pt>
                <c:pt idx="3119">
                  <c:v>36.201000000000001</c:v>
                </c:pt>
                <c:pt idx="3120">
                  <c:v>36.209000000000003</c:v>
                </c:pt>
                <c:pt idx="3121">
                  <c:v>36.222000000000413</c:v>
                </c:pt>
                <c:pt idx="3122">
                  <c:v>36.230000000000011</c:v>
                </c:pt>
                <c:pt idx="3123">
                  <c:v>36.242000000000012</c:v>
                </c:pt>
                <c:pt idx="3124">
                  <c:v>36.249000000000002</c:v>
                </c:pt>
                <c:pt idx="3125">
                  <c:v>36.261000000000003</c:v>
                </c:pt>
                <c:pt idx="3126">
                  <c:v>36.270000000000003</c:v>
                </c:pt>
                <c:pt idx="3127">
                  <c:v>36.282000000000011</c:v>
                </c:pt>
                <c:pt idx="3128">
                  <c:v>36.291000000000011</c:v>
                </c:pt>
                <c:pt idx="3129">
                  <c:v>36.302</c:v>
                </c:pt>
                <c:pt idx="3130">
                  <c:v>36.31</c:v>
                </c:pt>
                <c:pt idx="3131">
                  <c:v>36.322000000000003</c:v>
                </c:pt>
                <c:pt idx="3132">
                  <c:v>36.331000000000003</c:v>
                </c:pt>
                <c:pt idx="3133">
                  <c:v>36.341000000000001</c:v>
                </c:pt>
                <c:pt idx="3134">
                  <c:v>36.350999999999999</c:v>
                </c:pt>
                <c:pt idx="3135">
                  <c:v>36.359000000000002</c:v>
                </c:pt>
                <c:pt idx="3136">
                  <c:v>36.371000000000002</c:v>
                </c:pt>
                <c:pt idx="3137">
                  <c:v>36.381</c:v>
                </c:pt>
                <c:pt idx="3138">
                  <c:v>36.392000000000003</c:v>
                </c:pt>
                <c:pt idx="3139">
                  <c:v>36.399000000000001</c:v>
                </c:pt>
                <c:pt idx="3140">
                  <c:v>36.411000000000001</c:v>
                </c:pt>
                <c:pt idx="3141">
                  <c:v>36.422000000000011</c:v>
                </c:pt>
                <c:pt idx="3142">
                  <c:v>36.432000000000002</c:v>
                </c:pt>
                <c:pt idx="3143">
                  <c:v>36.441000000000003</c:v>
                </c:pt>
                <c:pt idx="3144">
                  <c:v>36.450000000000003</c:v>
                </c:pt>
                <c:pt idx="3145">
                  <c:v>36.461000000000013</c:v>
                </c:pt>
                <c:pt idx="3146">
                  <c:v>36.470999999999997</c:v>
                </c:pt>
                <c:pt idx="3147">
                  <c:v>36.479000000000013</c:v>
                </c:pt>
                <c:pt idx="3148">
                  <c:v>36.488999999999997</c:v>
                </c:pt>
                <c:pt idx="3149">
                  <c:v>36.499000000000002</c:v>
                </c:pt>
                <c:pt idx="3150">
                  <c:v>36.512</c:v>
                </c:pt>
                <c:pt idx="3151">
                  <c:v>36.519000000000013</c:v>
                </c:pt>
                <c:pt idx="3152">
                  <c:v>36.531000000000013</c:v>
                </c:pt>
                <c:pt idx="3153">
                  <c:v>36.542000000000002</c:v>
                </c:pt>
                <c:pt idx="3154">
                  <c:v>36.551000000000002</c:v>
                </c:pt>
                <c:pt idx="3155">
                  <c:v>36.56</c:v>
                </c:pt>
                <c:pt idx="3156">
                  <c:v>36.57</c:v>
                </c:pt>
                <c:pt idx="3157">
                  <c:v>36.579000000000001</c:v>
                </c:pt>
                <c:pt idx="3158">
                  <c:v>36.591000000000001</c:v>
                </c:pt>
                <c:pt idx="3159">
                  <c:v>36.599000000000011</c:v>
                </c:pt>
                <c:pt idx="3160">
                  <c:v>36.610999999999997</c:v>
                </c:pt>
                <c:pt idx="3161">
                  <c:v>36.621000000000002</c:v>
                </c:pt>
                <c:pt idx="3162">
                  <c:v>36.631</c:v>
                </c:pt>
                <c:pt idx="3163">
                  <c:v>36.642000000000003</c:v>
                </c:pt>
                <c:pt idx="3164">
                  <c:v>36.65</c:v>
                </c:pt>
                <c:pt idx="3165">
                  <c:v>36.659000000000013</c:v>
                </c:pt>
                <c:pt idx="3166">
                  <c:v>36.671000000000006</c:v>
                </c:pt>
                <c:pt idx="3167">
                  <c:v>36.679000000000002</c:v>
                </c:pt>
                <c:pt idx="3168">
                  <c:v>36.692000000000213</c:v>
                </c:pt>
                <c:pt idx="3169">
                  <c:v>36.702000000000012</c:v>
                </c:pt>
                <c:pt idx="3170">
                  <c:v>36.711000000000013</c:v>
                </c:pt>
                <c:pt idx="3171">
                  <c:v>36.719000000000001</c:v>
                </c:pt>
                <c:pt idx="3172">
                  <c:v>36.731000000000002</c:v>
                </c:pt>
                <c:pt idx="3173">
                  <c:v>36.739000000000011</c:v>
                </c:pt>
                <c:pt idx="3174">
                  <c:v>36.750999999999998</c:v>
                </c:pt>
                <c:pt idx="3175">
                  <c:v>36.762000000000263</c:v>
                </c:pt>
                <c:pt idx="3176">
                  <c:v>36.771000000000001</c:v>
                </c:pt>
                <c:pt idx="3177">
                  <c:v>36.779000000000003</c:v>
                </c:pt>
                <c:pt idx="3178">
                  <c:v>36.791000000000011</c:v>
                </c:pt>
                <c:pt idx="3179">
                  <c:v>36.802</c:v>
                </c:pt>
                <c:pt idx="3180">
                  <c:v>36.81</c:v>
                </c:pt>
                <c:pt idx="3181">
                  <c:v>36.819000000000003</c:v>
                </c:pt>
                <c:pt idx="3182">
                  <c:v>36.832000000000001</c:v>
                </c:pt>
                <c:pt idx="3183">
                  <c:v>36.841999999999999</c:v>
                </c:pt>
                <c:pt idx="3184">
                  <c:v>36.848999999999997</c:v>
                </c:pt>
                <c:pt idx="3185">
                  <c:v>36.859000000000002</c:v>
                </c:pt>
                <c:pt idx="3186">
                  <c:v>36.871000000000002</c:v>
                </c:pt>
                <c:pt idx="3187">
                  <c:v>36.881999999999998</c:v>
                </c:pt>
                <c:pt idx="3188">
                  <c:v>36.891000000000012</c:v>
                </c:pt>
                <c:pt idx="3189">
                  <c:v>36.901000000000003</c:v>
                </c:pt>
                <c:pt idx="3190">
                  <c:v>36.911000000000001</c:v>
                </c:pt>
                <c:pt idx="3191">
                  <c:v>36.922000000000011</c:v>
                </c:pt>
                <c:pt idx="3192">
                  <c:v>36.93</c:v>
                </c:pt>
                <c:pt idx="3193">
                  <c:v>36.941000000000003</c:v>
                </c:pt>
                <c:pt idx="3194">
                  <c:v>36.951000000000001</c:v>
                </c:pt>
                <c:pt idx="3195">
                  <c:v>36.959000000000003</c:v>
                </c:pt>
                <c:pt idx="3196">
                  <c:v>36.97</c:v>
                </c:pt>
                <c:pt idx="3197">
                  <c:v>36.981999999999999</c:v>
                </c:pt>
                <c:pt idx="3198">
                  <c:v>36.988999999999997</c:v>
                </c:pt>
                <c:pt idx="3199">
                  <c:v>36.999000000000002</c:v>
                </c:pt>
                <c:pt idx="3200">
                  <c:v>37.011000000000003</c:v>
                </c:pt>
                <c:pt idx="3201">
                  <c:v>37.022000000000013</c:v>
                </c:pt>
                <c:pt idx="3202">
                  <c:v>37.029000000000003</c:v>
                </c:pt>
                <c:pt idx="3203">
                  <c:v>37.039000000000001</c:v>
                </c:pt>
                <c:pt idx="3204">
                  <c:v>37.051000000000002</c:v>
                </c:pt>
                <c:pt idx="3205">
                  <c:v>37.061</c:v>
                </c:pt>
                <c:pt idx="3206">
                  <c:v>37.069000000000003</c:v>
                </c:pt>
                <c:pt idx="3207">
                  <c:v>37.079000000000001</c:v>
                </c:pt>
                <c:pt idx="3208">
                  <c:v>37.089000000000013</c:v>
                </c:pt>
                <c:pt idx="3209">
                  <c:v>37.102000000000011</c:v>
                </c:pt>
                <c:pt idx="3210">
                  <c:v>37.11</c:v>
                </c:pt>
                <c:pt idx="3211">
                  <c:v>37.120000000000012</c:v>
                </c:pt>
                <c:pt idx="3212">
                  <c:v>37.130000000000003</c:v>
                </c:pt>
                <c:pt idx="3213">
                  <c:v>37.139000000000003</c:v>
                </c:pt>
                <c:pt idx="3214">
                  <c:v>37.15</c:v>
                </c:pt>
                <c:pt idx="3215">
                  <c:v>37.160000000000011</c:v>
                </c:pt>
                <c:pt idx="3216">
                  <c:v>37.169000000000011</c:v>
                </c:pt>
                <c:pt idx="3217">
                  <c:v>37.18</c:v>
                </c:pt>
                <c:pt idx="3218">
                  <c:v>37.190000000000012</c:v>
                </c:pt>
                <c:pt idx="3219">
                  <c:v>37.200000000000003</c:v>
                </c:pt>
                <c:pt idx="3220">
                  <c:v>37.21</c:v>
                </c:pt>
                <c:pt idx="3221">
                  <c:v>37.219000000000001</c:v>
                </c:pt>
                <c:pt idx="3222">
                  <c:v>37.230000000000011</c:v>
                </c:pt>
                <c:pt idx="3223">
                  <c:v>37.24</c:v>
                </c:pt>
                <c:pt idx="3224">
                  <c:v>37.249000000000002</c:v>
                </c:pt>
                <c:pt idx="3225">
                  <c:v>37.259</c:v>
                </c:pt>
                <c:pt idx="3226">
                  <c:v>37.269000000000013</c:v>
                </c:pt>
                <c:pt idx="3227">
                  <c:v>37.279000000000003</c:v>
                </c:pt>
                <c:pt idx="3228">
                  <c:v>37.289000000000001</c:v>
                </c:pt>
                <c:pt idx="3229">
                  <c:v>37.299000000000063</c:v>
                </c:pt>
                <c:pt idx="3230">
                  <c:v>37.31</c:v>
                </c:pt>
                <c:pt idx="3231">
                  <c:v>37.32</c:v>
                </c:pt>
                <c:pt idx="3232">
                  <c:v>37.329000000000001</c:v>
                </c:pt>
                <c:pt idx="3233">
                  <c:v>37.340000000000003</c:v>
                </c:pt>
                <c:pt idx="3234">
                  <c:v>37.348999999999997</c:v>
                </c:pt>
                <c:pt idx="3235">
                  <c:v>37.359000000000002</c:v>
                </c:pt>
                <c:pt idx="3236">
                  <c:v>37.369999999999997</c:v>
                </c:pt>
                <c:pt idx="3237">
                  <c:v>37.380000000000003</c:v>
                </c:pt>
                <c:pt idx="3238">
                  <c:v>37.39</c:v>
                </c:pt>
                <c:pt idx="3239">
                  <c:v>37.4</c:v>
                </c:pt>
                <c:pt idx="3240">
                  <c:v>37.409000000000013</c:v>
                </c:pt>
                <c:pt idx="3241">
                  <c:v>37.418999999999997</c:v>
                </c:pt>
                <c:pt idx="3242">
                  <c:v>37.429000000000002</c:v>
                </c:pt>
                <c:pt idx="3243">
                  <c:v>37.44</c:v>
                </c:pt>
                <c:pt idx="3244">
                  <c:v>37.449000000000012</c:v>
                </c:pt>
                <c:pt idx="3245">
                  <c:v>37.46</c:v>
                </c:pt>
                <c:pt idx="3246">
                  <c:v>37.469000000000001</c:v>
                </c:pt>
                <c:pt idx="3247">
                  <c:v>37.479999999999997</c:v>
                </c:pt>
                <c:pt idx="3248">
                  <c:v>37.49</c:v>
                </c:pt>
                <c:pt idx="3249">
                  <c:v>37.499000000000002</c:v>
                </c:pt>
                <c:pt idx="3250">
                  <c:v>37.51</c:v>
                </c:pt>
                <c:pt idx="3251">
                  <c:v>37.520000000000003</c:v>
                </c:pt>
                <c:pt idx="3252">
                  <c:v>37.529000000000003</c:v>
                </c:pt>
                <c:pt idx="3253">
                  <c:v>37.54</c:v>
                </c:pt>
                <c:pt idx="3254">
                  <c:v>37.549999999999997</c:v>
                </c:pt>
                <c:pt idx="3255">
                  <c:v>37.56</c:v>
                </c:pt>
                <c:pt idx="3256">
                  <c:v>37.569000000000003</c:v>
                </c:pt>
                <c:pt idx="3257">
                  <c:v>37.581000000000003</c:v>
                </c:pt>
                <c:pt idx="3258">
                  <c:v>37.590000000000003</c:v>
                </c:pt>
                <c:pt idx="3259">
                  <c:v>37.6</c:v>
                </c:pt>
                <c:pt idx="3260">
                  <c:v>37.609000000000002</c:v>
                </c:pt>
                <c:pt idx="3261">
                  <c:v>37.621000000000002</c:v>
                </c:pt>
                <c:pt idx="3262">
                  <c:v>37.630000000000003</c:v>
                </c:pt>
                <c:pt idx="3263">
                  <c:v>37.639000000000003</c:v>
                </c:pt>
                <c:pt idx="3264">
                  <c:v>37.651000000000003</c:v>
                </c:pt>
                <c:pt idx="3265">
                  <c:v>37.661000000000001</c:v>
                </c:pt>
                <c:pt idx="3266">
                  <c:v>37.67</c:v>
                </c:pt>
                <c:pt idx="3267">
                  <c:v>37.68</c:v>
                </c:pt>
                <c:pt idx="3268">
                  <c:v>37.691000000000003</c:v>
                </c:pt>
                <c:pt idx="3269">
                  <c:v>37.700000000000003</c:v>
                </c:pt>
                <c:pt idx="3270">
                  <c:v>37.71</c:v>
                </c:pt>
                <c:pt idx="3271">
                  <c:v>37.719000000000001</c:v>
                </c:pt>
                <c:pt idx="3272">
                  <c:v>37.731000000000002</c:v>
                </c:pt>
                <c:pt idx="3273">
                  <c:v>37.741</c:v>
                </c:pt>
                <c:pt idx="3274">
                  <c:v>37.75</c:v>
                </c:pt>
                <c:pt idx="3275">
                  <c:v>37.761000000000003</c:v>
                </c:pt>
                <c:pt idx="3276">
                  <c:v>37.771000000000001</c:v>
                </c:pt>
                <c:pt idx="3277">
                  <c:v>37.781000000000013</c:v>
                </c:pt>
                <c:pt idx="3278">
                  <c:v>37.790000000000013</c:v>
                </c:pt>
                <c:pt idx="3279">
                  <c:v>37.800000000000011</c:v>
                </c:pt>
                <c:pt idx="3280">
                  <c:v>37.811</c:v>
                </c:pt>
                <c:pt idx="3281">
                  <c:v>37.822000000000003</c:v>
                </c:pt>
                <c:pt idx="3282">
                  <c:v>37.83</c:v>
                </c:pt>
                <c:pt idx="3283">
                  <c:v>37.840000000000003</c:v>
                </c:pt>
                <c:pt idx="3284">
                  <c:v>37.850999999999999</c:v>
                </c:pt>
                <c:pt idx="3285">
                  <c:v>37.860999999999997</c:v>
                </c:pt>
                <c:pt idx="3286">
                  <c:v>37.871000000000002</c:v>
                </c:pt>
                <c:pt idx="3287">
                  <c:v>37.880000000000003</c:v>
                </c:pt>
                <c:pt idx="3288">
                  <c:v>37.889000000000003</c:v>
                </c:pt>
                <c:pt idx="3289">
                  <c:v>37.901000000000003</c:v>
                </c:pt>
                <c:pt idx="3290">
                  <c:v>37.909000000000013</c:v>
                </c:pt>
                <c:pt idx="3291">
                  <c:v>37.92</c:v>
                </c:pt>
                <c:pt idx="3292">
                  <c:v>37.930999999999997</c:v>
                </c:pt>
                <c:pt idx="3293">
                  <c:v>37.942</c:v>
                </c:pt>
                <c:pt idx="3294">
                  <c:v>37.949000000000012</c:v>
                </c:pt>
                <c:pt idx="3295">
                  <c:v>37.959000000000003</c:v>
                </c:pt>
                <c:pt idx="3296">
                  <c:v>37.970999999999997</c:v>
                </c:pt>
                <c:pt idx="3297">
                  <c:v>37.979999999999997</c:v>
                </c:pt>
                <c:pt idx="3298">
                  <c:v>37.99</c:v>
                </c:pt>
                <c:pt idx="3299">
                  <c:v>37.999000000000002</c:v>
                </c:pt>
                <c:pt idx="3300">
                  <c:v>38.011000000000003</c:v>
                </c:pt>
                <c:pt idx="3301">
                  <c:v>38.022000000000013</c:v>
                </c:pt>
                <c:pt idx="3302">
                  <c:v>38.029000000000003</c:v>
                </c:pt>
                <c:pt idx="3303">
                  <c:v>38.04</c:v>
                </c:pt>
                <c:pt idx="3304">
                  <c:v>38.051000000000002</c:v>
                </c:pt>
                <c:pt idx="3305">
                  <c:v>38.062000000000012</c:v>
                </c:pt>
                <c:pt idx="3306">
                  <c:v>38.071000000000012</c:v>
                </c:pt>
                <c:pt idx="3307">
                  <c:v>38.08</c:v>
                </c:pt>
                <c:pt idx="3308">
                  <c:v>38.089000000000013</c:v>
                </c:pt>
                <c:pt idx="3309">
                  <c:v>38.102000000000011</c:v>
                </c:pt>
                <c:pt idx="3310">
                  <c:v>38.109000000000002</c:v>
                </c:pt>
                <c:pt idx="3311">
                  <c:v>38.119</c:v>
                </c:pt>
                <c:pt idx="3312">
                  <c:v>38.129000000000012</c:v>
                </c:pt>
                <c:pt idx="3313">
                  <c:v>38.141000000000012</c:v>
                </c:pt>
                <c:pt idx="3314">
                  <c:v>38.152000000000001</c:v>
                </c:pt>
                <c:pt idx="3315">
                  <c:v>38.160000000000011</c:v>
                </c:pt>
                <c:pt idx="3316">
                  <c:v>38.169000000000011</c:v>
                </c:pt>
                <c:pt idx="3317">
                  <c:v>38.18</c:v>
                </c:pt>
                <c:pt idx="3318">
                  <c:v>38.190000000000012</c:v>
                </c:pt>
                <c:pt idx="3319">
                  <c:v>38.200000000000003</c:v>
                </c:pt>
                <c:pt idx="3320">
                  <c:v>38.209000000000003</c:v>
                </c:pt>
                <c:pt idx="3321">
                  <c:v>38.221000000000011</c:v>
                </c:pt>
                <c:pt idx="3322">
                  <c:v>38.230000000000011</c:v>
                </c:pt>
                <c:pt idx="3323">
                  <c:v>38.24</c:v>
                </c:pt>
                <c:pt idx="3324">
                  <c:v>38.249000000000002</c:v>
                </c:pt>
                <c:pt idx="3325">
                  <c:v>38.261000000000003</c:v>
                </c:pt>
                <c:pt idx="3326">
                  <c:v>38.270000000000003</c:v>
                </c:pt>
                <c:pt idx="3327">
                  <c:v>38.28</c:v>
                </c:pt>
                <c:pt idx="3328">
                  <c:v>38.292000000000463</c:v>
                </c:pt>
                <c:pt idx="3329">
                  <c:v>38.301000000000002</c:v>
                </c:pt>
                <c:pt idx="3330">
                  <c:v>38.31</c:v>
                </c:pt>
                <c:pt idx="3331">
                  <c:v>38.322000000000003</c:v>
                </c:pt>
                <c:pt idx="3332">
                  <c:v>38.33</c:v>
                </c:pt>
                <c:pt idx="3333">
                  <c:v>38.341000000000001</c:v>
                </c:pt>
                <c:pt idx="3334">
                  <c:v>38.350999999999999</c:v>
                </c:pt>
                <c:pt idx="3335">
                  <c:v>38.36</c:v>
                </c:pt>
                <c:pt idx="3336">
                  <c:v>38.369999999999997</c:v>
                </c:pt>
                <c:pt idx="3337">
                  <c:v>38.381</c:v>
                </c:pt>
                <c:pt idx="3338">
                  <c:v>38.391000000000012</c:v>
                </c:pt>
                <c:pt idx="3339">
                  <c:v>38.4</c:v>
                </c:pt>
                <c:pt idx="3340">
                  <c:v>38.409999999999997</c:v>
                </c:pt>
                <c:pt idx="3341">
                  <c:v>38.421000000000006</c:v>
                </c:pt>
                <c:pt idx="3342">
                  <c:v>38.430999999999997</c:v>
                </c:pt>
                <c:pt idx="3343">
                  <c:v>38.44</c:v>
                </c:pt>
                <c:pt idx="3344">
                  <c:v>38.451999999999998</c:v>
                </c:pt>
                <c:pt idx="3345">
                  <c:v>38.462000000000003</c:v>
                </c:pt>
                <c:pt idx="3346">
                  <c:v>38.470999999999997</c:v>
                </c:pt>
                <c:pt idx="3347">
                  <c:v>38.479000000000013</c:v>
                </c:pt>
                <c:pt idx="3348">
                  <c:v>38.488999999999997</c:v>
                </c:pt>
                <c:pt idx="3349">
                  <c:v>38.499000000000002</c:v>
                </c:pt>
                <c:pt idx="3350">
                  <c:v>38.511000000000003</c:v>
                </c:pt>
                <c:pt idx="3351">
                  <c:v>38.521000000000001</c:v>
                </c:pt>
                <c:pt idx="3352">
                  <c:v>38.529000000000003</c:v>
                </c:pt>
                <c:pt idx="3353">
                  <c:v>38.540999999999997</c:v>
                </c:pt>
                <c:pt idx="3354">
                  <c:v>38.551000000000002</c:v>
                </c:pt>
                <c:pt idx="3355">
                  <c:v>38.558999999999997</c:v>
                </c:pt>
                <c:pt idx="3356">
                  <c:v>38.571000000000012</c:v>
                </c:pt>
                <c:pt idx="3357">
                  <c:v>38.582000000000001</c:v>
                </c:pt>
                <c:pt idx="3358">
                  <c:v>38.592000000000013</c:v>
                </c:pt>
                <c:pt idx="3359">
                  <c:v>38.601000000000013</c:v>
                </c:pt>
                <c:pt idx="3360">
                  <c:v>38.610999999999997</c:v>
                </c:pt>
                <c:pt idx="3361">
                  <c:v>38.621000000000002</c:v>
                </c:pt>
                <c:pt idx="3362">
                  <c:v>38.632000000000012</c:v>
                </c:pt>
                <c:pt idx="3363">
                  <c:v>38.639000000000003</c:v>
                </c:pt>
                <c:pt idx="3364">
                  <c:v>38.651000000000003</c:v>
                </c:pt>
                <c:pt idx="3365">
                  <c:v>38.661000000000001</c:v>
                </c:pt>
                <c:pt idx="3366">
                  <c:v>38.671000000000006</c:v>
                </c:pt>
                <c:pt idx="3367">
                  <c:v>38.680999999999997</c:v>
                </c:pt>
                <c:pt idx="3368">
                  <c:v>38.691000000000003</c:v>
                </c:pt>
                <c:pt idx="3369">
                  <c:v>38.699000000000012</c:v>
                </c:pt>
                <c:pt idx="3370">
                  <c:v>38.711000000000013</c:v>
                </c:pt>
                <c:pt idx="3371">
                  <c:v>38.719000000000001</c:v>
                </c:pt>
                <c:pt idx="3372">
                  <c:v>38.731000000000002</c:v>
                </c:pt>
                <c:pt idx="3373">
                  <c:v>38.74</c:v>
                </c:pt>
                <c:pt idx="3374">
                  <c:v>38.749000000000002</c:v>
                </c:pt>
                <c:pt idx="3375">
                  <c:v>38.759</c:v>
                </c:pt>
                <c:pt idx="3376">
                  <c:v>38.770000000000003</c:v>
                </c:pt>
                <c:pt idx="3377">
                  <c:v>38.779000000000003</c:v>
                </c:pt>
                <c:pt idx="3378">
                  <c:v>38.789000000000001</c:v>
                </c:pt>
                <c:pt idx="3379">
                  <c:v>38.799000000000063</c:v>
                </c:pt>
                <c:pt idx="3380">
                  <c:v>38.81</c:v>
                </c:pt>
                <c:pt idx="3381">
                  <c:v>38.819000000000003</c:v>
                </c:pt>
                <c:pt idx="3382">
                  <c:v>38.829000000000001</c:v>
                </c:pt>
                <c:pt idx="3383">
                  <c:v>38.839000000000013</c:v>
                </c:pt>
                <c:pt idx="3384">
                  <c:v>38.85</c:v>
                </c:pt>
                <c:pt idx="3385">
                  <c:v>38.859000000000002</c:v>
                </c:pt>
                <c:pt idx="3386">
                  <c:v>38.871000000000002</c:v>
                </c:pt>
                <c:pt idx="3387">
                  <c:v>38.881</c:v>
                </c:pt>
                <c:pt idx="3388">
                  <c:v>38.89</c:v>
                </c:pt>
                <c:pt idx="3389">
                  <c:v>38.901000000000003</c:v>
                </c:pt>
                <c:pt idx="3390">
                  <c:v>38.909999999999997</c:v>
                </c:pt>
                <c:pt idx="3391">
                  <c:v>38.921000000000006</c:v>
                </c:pt>
                <c:pt idx="3392">
                  <c:v>38.93</c:v>
                </c:pt>
                <c:pt idx="3393">
                  <c:v>38.941000000000003</c:v>
                </c:pt>
                <c:pt idx="3394">
                  <c:v>38.950000000000003</c:v>
                </c:pt>
                <c:pt idx="3395">
                  <c:v>38.959000000000003</c:v>
                </c:pt>
                <c:pt idx="3396">
                  <c:v>38.969000000000001</c:v>
                </c:pt>
                <c:pt idx="3397">
                  <c:v>38.979999999999997</c:v>
                </c:pt>
                <c:pt idx="3398">
                  <c:v>38.99</c:v>
                </c:pt>
                <c:pt idx="3399">
                  <c:v>39</c:v>
                </c:pt>
                <c:pt idx="3400">
                  <c:v>39.01</c:v>
                </c:pt>
                <c:pt idx="3401">
                  <c:v>39.020000000000003</c:v>
                </c:pt>
                <c:pt idx="3402">
                  <c:v>39.03</c:v>
                </c:pt>
                <c:pt idx="3403">
                  <c:v>39.040999999999997</c:v>
                </c:pt>
                <c:pt idx="3404">
                  <c:v>39.049999999999997</c:v>
                </c:pt>
                <c:pt idx="3405">
                  <c:v>39.06</c:v>
                </c:pt>
                <c:pt idx="3406">
                  <c:v>39.07</c:v>
                </c:pt>
                <c:pt idx="3407">
                  <c:v>39.08</c:v>
                </c:pt>
                <c:pt idx="3408">
                  <c:v>39.090000000000003</c:v>
                </c:pt>
                <c:pt idx="3409">
                  <c:v>39.101000000000013</c:v>
                </c:pt>
                <c:pt idx="3410">
                  <c:v>39.11</c:v>
                </c:pt>
                <c:pt idx="3411">
                  <c:v>39.120000000000012</c:v>
                </c:pt>
                <c:pt idx="3412">
                  <c:v>39.130000000000003</c:v>
                </c:pt>
                <c:pt idx="3413">
                  <c:v>39.14</c:v>
                </c:pt>
                <c:pt idx="3414">
                  <c:v>39.15</c:v>
                </c:pt>
                <c:pt idx="3415">
                  <c:v>39.160000000000011</c:v>
                </c:pt>
                <c:pt idx="3416">
                  <c:v>39.169000000000011</c:v>
                </c:pt>
                <c:pt idx="3417">
                  <c:v>39.18</c:v>
                </c:pt>
                <c:pt idx="3418">
                  <c:v>39.190000000000012</c:v>
                </c:pt>
                <c:pt idx="3419">
                  <c:v>39.200000000000003</c:v>
                </c:pt>
                <c:pt idx="3420">
                  <c:v>39.209000000000003</c:v>
                </c:pt>
                <c:pt idx="3421">
                  <c:v>39.220000000000013</c:v>
                </c:pt>
                <c:pt idx="3422">
                  <c:v>39.230000000000011</c:v>
                </c:pt>
                <c:pt idx="3423">
                  <c:v>39.24</c:v>
                </c:pt>
                <c:pt idx="3424">
                  <c:v>39.249000000000002</c:v>
                </c:pt>
                <c:pt idx="3425">
                  <c:v>39.260000000000012</c:v>
                </c:pt>
                <c:pt idx="3426">
                  <c:v>39.270000000000003</c:v>
                </c:pt>
                <c:pt idx="3427">
                  <c:v>39.28</c:v>
                </c:pt>
                <c:pt idx="3428">
                  <c:v>39.289000000000001</c:v>
                </c:pt>
                <c:pt idx="3429">
                  <c:v>39.300000000000011</c:v>
                </c:pt>
                <c:pt idx="3430">
                  <c:v>39.31</c:v>
                </c:pt>
                <c:pt idx="3431">
                  <c:v>39.32</c:v>
                </c:pt>
                <c:pt idx="3432">
                  <c:v>39.329000000000001</c:v>
                </c:pt>
                <c:pt idx="3433">
                  <c:v>39.340000000000003</c:v>
                </c:pt>
                <c:pt idx="3434">
                  <c:v>39.35</c:v>
                </c:pt>
                <c:pt idx="3435">
                  <c:v>39.36</c:v>
                </c:pt>
                <c:pt idx="3436">
                  <c:v>39.369</c:v>
                </c:pt>
                <c:pt idx="3437">
                  <c:v>39.380000000000003</c:v>
                </c:pt>
                <c:pt idx="3438">
                  <c:v>39.39</c:v>
                </c:pt>
                <c:pt idx="3439">
                  <c:v>39.4</c:v>
                </c:pt>
                <c:pt idx="3440">
                  <c:v>39.409000000000013</c:v>
                </c:pt>
                <c:pt idx="3441">
                  <c:v>39.418999999999997</c:v>
                </c:pt>
                <c:pt idx="3442">
                  <c:v>39.43</c:v>
                </c:pt>
                <c:pt idx="3443">
                  <c:v>39.44</c:v>
                </c:pt>
                <c:pt idx="3444">
                  <c:v>39.449000000000012</c:v>
                </c:pt>
                <c:pt idx="3445">
                  <c:v>39.46</c:v>
                </c:pt>
                <c:pt idx="3446">
                  <c:v>39.47</c:v>
                </c:pt>
                <c:pt idx="3447">
                  <c:v>39.479999999999997</c:v>
                </c:pt>
                <c:pt idx="3448">
                  <c:v>39.49</c:v>
                </c:pt>
                <c:pt idx="3449">
                  <c:v>39.5</c:v>
                </c:pt>
                <c:pt idx="3450">
                  <c:v>39.51</c:v>
                </c:pt>
                <c:pt idx="3451">
                  <c:v>39.520000000000003</c:v>
                </c:pt>
                <c:pt idx="3452">
                  <c:v>39.529000000000003</c:v>
                </c:pt>
                <c:pt idx="3453">
                  <c:v>39.54</c:v>
                </c:pt>
                <c:pt idx="3454">
                  <c:v>39.549999999999997</c:v>
                </c:pt>
                <c:pt idx="3455">
                  <c:v>39.56</c:v>
                </c:pt>
                <c:pt idx="3456">
                  <c:v>39.569000000000003</c:v>
                </c:pt>
                <c:pt idx="3457">
                  <c:v>39.58</c:v>
                </c:pt>
                <c:pt idx="3458">
                  <c:v>39.590000000000003</c:v>
                </c:pt>
                <c:pt idx="3459">
                  <c:v>39.6</c:v>
                </c:pt>
                <c:pt idx="3460">
                  <c:v>39.609000000000002</c:v>
                </c:pt>
                <c:pt idx="3461">
                  <c:v>39.619</c:v>
                </c:pt>
                <c:pt idx="3462">
                  <c:v>39.630000000000003</c:v>
                </c:pt>
                <c:pt idx="3463">
                  <c:v>39.639000000000003</c:v>
                </c:pt>
                <c:pt idx="3464">
                  <c:v>39.651000000000003</c:v>
                </c:pt>
                <c:pt idx="3465">
                  <c:v>39.659000000000013</c:v>
                </c:pt>
                <c:pt idx="3466">
                  <c:v>39.669000000000011</c:v>
                </c:pt>
                <c:pt idx="3467">
                  <c:v>39.68</c:v>
                </c:pt>
                <c:pt idx="3468">
                  <c:v>39.690000000000012</c:v>
                </c:pt>
                <c:pt idx="3469">
                  <c:v>39.700000000000003</c:v>
                </c:pt>
                <c:pt idx="3470">
                  <c:v>39.71</c:v>
                </c:pt>
                <c:pt idx="3471">
                  <c:v>39.720000000000013</c:v>
                </c:pt>
                <c:pt idx="3472">
                  <c:v>39.730000000000011</c:v>
                </c:pt>
                <c:pt idx="3473">
                  <c:v>39.741</c:v>
                </c:pt>
                <c:pt idx="3474">
                  <c:v>39.749000000000002</c:v>
                </c:pt>
                <c:pt idx="3475">
                  <c:v>39.759</c:v>
                </c:pt>
                <c:pt idx="3476">
                  <c:v>39.769000000000013</c:v>
                </c:pt>
                <c:pt idx="3477">
                  <c:v>39.781000000000013</c:v>
                </c:pt>
                <c:pt idx="3478">
                  <c:v>39.790000000000013</c:v>
                </c:pt>
                <c:pt idx="3479">
                  <c:v>39.800000000000011</c:v>
                </c:pt>
                <c:pt idx="3480">
                  <c:v>39.811</c:v>
                </c:pt>
                <c:pt idx="3481">
                  <c:v>39.822000000000003</c:v>
                </c:pt>
                <c:pt idx="3482">
                  <c:v>39.829000000000001</c:v>
                </c:pt>
                <c:pt idx="3483">
                  <c:v>39.840000000000003</c:v>
                </c:pt>
                <c:pt idx="3484">
                  <c:v>39.850999999999999</c:v>
                </c:pt>
                <c:pt idx="3485">
                  <c:v>39.860999999999997</c:v>
                </c:pt>
                <c:pt idx="3486">
                  <c:v>39.869999999999997</c:v>
                </c:pt>
                <c:pt idx="3487">
                  <c:v>39.878999999999998</c:v>
                </c:pt>
                <c:pt idx="3488">
                  <c:v>39.889000000000003</c:v>
                </c:pt>
                <c:pt idx="3489">
                  <c:v>39.901000000000003</c:v>
                </c:pt>
                <c:pt idx="3490">
                  <c:v>39.909999999999997</c:v>
                </c:pt>
                <c:pt idx="3491">
                  <c:v>39.918999999999997</c:v>
                </c:pt>
                <c:pt idx="3492">
                  <c:v>39.930999999999997</c:v>
                </c:pt>
                <c:pt idx="3493">
                  <c:v>39.941000000000003</c:v>
                </c:pt>
                <c:pt idx="3494">
                  <c:v>39.950000000000003</c:v>
                </c:pt>
                <c:pt idx="3495">
                  <c:v>39.96</c:v>
                </c:pt>
                <c:pt idx="3496">
                  <c:v>39.969000000000001</c:v>
                </c:pt>
                <c:pt idx="3497">
                  <c:v>39.981000000000002</c:v>
                </c:pt>
                <c:pt idx="3498">
                  <c:v>39.988999999999997</c:v>
                </c:pt>
                <c:pt idx="3499">
                  <c:v>40</c:v>
                </c:pt>
                <c:pt idx="3500">
                  <c:v>40.011000000000003</c:v>
                </c:pt>
                <c:pt idx="3501">
                  <c:v>40.021000000000001</c:v>
                </c:pt>
                <c:pt idx="3502">
                  <c:v>40.029000000000003</c:v>
                </c:pt>
                <c:pt idx="3503">
                  <c:v>40.04</c:v>
                </c:pt>
                <c:pt idx="3504">
                  <c:v>40.051000000000002</c:v>
                </c:pt>
                <c:pt idx="3505">
                  <c:v>40.061</c:v>
                </c:pt>
                <c:pt idx="3506">
                  <c:v>40.071000000000012</c:v>
                </c:pt>
                <c:pt idx="3507">
                  <c:v>40.08</c:v>
                </c:pt>
                <c:pt idx="3508">
                  <c:v>40.090000000000003</c:v>
                </c:pt>
                <c:pt idx="3509">
                  <c:v>40.101000000000013</c:v>
                </c:pt>
                <c:pt idx="3510">
                  <c:v>40.109000000000002</c:v>
                </c:pt>
                <c:pt idx="3511">
                  <c:v>40.120000000000012</c:v>
                </c:pt>
                <c:pt idx="3512">
                  <c:v>40.131</c:v>
                </c:pt>
                <c:pt idx="3513">
                  <c:v>40.141000000000012</c:v>
                </c:pt>
                <c:pt idx="3514">
                  <c:v>40.151000000000003</c:v>
                </c:pt>
                <c:pt idx="3515">
                  <c:v>40.160000000000011</c:v>
                </c:pt>
                <c:pt idx="3516">
                  <c:v>40.169000000000011</c:v>
                </c:pt>
                <c:pt idx="3517">
                  <c:v>40.18</c:v>
                </c:pt>
                <c:pt idx="3518">
                  <c:v>40.190000000000012</c:v>
                </c:pt>
                <c:pt idx="3519">
                  <c:v>40.200000000000003</c:v>
                </c:pt>
                <c:pt idx="3520">
                  <c:v>40.211000000000013</c:v>
                </c:pt>
                <c:pt idx="3521">
                  <c:v>40.219000000000001</c:v>
                </c:pt>
                <c:pt idx="3522">
                  <c:v>40.230000000000011</c:v>
                </c:pt>
                <c:pt idx="3523">
                  <c:v>40.24</c:v>
                </c:pt>
                <c:pt idx="3524">
                  <c:v>40.250999999999998</c:v>
                </c:pt>
                <c:pt idx="3525">
                  <c:v>40.261000000000003</c:v>
                </c:pt>
                <c:pt idx="3526">
                  <c:v>40.270000000000003</c:v>
                </c:pt>
                <c:pt idx="3527">
                  <c:v>40.281000000000013</c:v>
                </c:pt>
                <c:pt idx="3528">
                  <c:v>40.291000000000011</c:v>
                </c:pt>
                <c:pt idx="3529">
                  <c:v>40.301000000000002</c:v>
                </c:pt>
                <c:pt idx="3530">
                  <c:v>40.311</c:v>
                </c:pt>
                <c:pt idx="3531">
                  <c:v>40.321000000000012</c:v>
                </c:pt>
                <c:pt idx="3532">
                  <c:v>40.33</c:v>
                </c:pt>
                <c:pt idx="3533">
                  <c:v>40.341000000000001</c:v>
                </c:pt>
                <c:pt idx="3534">
                  <c:v>40.350999999999999</c:v>
                </c:pt>
                <c:pt idx="3535">
                  <c:v>40.360999999999997</c:v>
                </c:pt>
                <c:pt idx="3536">
                  <c:v>40.369</c:v>
                </c:pt>
                <c:pt idx="3537">
                  <c:v>40.381999999999998</c:v>
                </c:pt>
                <c:pt idx="3538">
                  <c:v>40.391000000000012</c:v>
                </c:pt>
                <c:pt idx="3539">
                  <c:v>40.402000000000001</c:v>
                </c:pt>
                <c:pt idx="3540">
                  <c:v>40.409999999999997</c:v>
                </c:pt>
                <c:pt idx="3541">
                  <c:v>40.418999999999997</c:v>
                </c:pt>
                <c:pt idx="3542">
                  <c:v>40.430999999999997</c:v>
                </c:pt>
                <c:pt idx="3543">
                  <c:v>40.44</c:v>
                </c:pt>
                <c:pt idx="3544">
                  <c:v>40.450000000000003</c:v>
                </c:pt>
                <c:pt idx="3545">
                  <c:v>40.459000000000003</c:v>
                </c:pt>
                <c:pt idx="3546">
                  <c:v>40.470999999999997</c:v>
                </c:pt>
                <c:pt idx="3547">
                  <c:v>40.481000000000002</c:v>
                </c:pt>
                <c:pt idx="3548">
                  <c:v>40.49</c:v>
                </c:pt>
                <c:pt idx="3549">
                  <c:v>40.499000000000002</c:v>
                </c:pt>
                <c:pt idx="3550">
                  <c:v>40.511000000000003</c:v>
                </c:pt>
                <c:pt idx="3551">
                  <c:v>40.520000000000003</c:v>
                </c:pt>
                <c:pt idx="3552">
                  <c:v>40.531000000000013</c:v>
                </c:pt>
                <c:pt idx="3553">
                  <c:v>40.539000000000001</c:v>
                </c:pt>
                <c:pt idx="3554">
                  <c:v>40.551000000000002</c:v>
                </c:pt>
                <c:pt idx="3555">
                  <c:v>40.562000000000012</c:v>
                </c:pt>
                <c:pt idx="3556">
                  <c:v>40.569000000000003</c:v>
                </c:pt>
                <c:pt idx="3557">
                  <c:v>40.582000000000001</c:v>
                </c:pt>
                <c:pt idx="3558">
                  <c:v>40.592000000000013</c:v>
                </c:pt>
                <c:pt idx="3559">
                  <c:v>40.599000000000011</c:v>
                </c:pt>
                <c:pt idx="3560">
                  <c:v>40.609000000000002</c:v>
                </c:pt>
                <c:pt idx="3561">
                  <c:v>40.621000000000002</c:v>
                </c:pt>
                <c:pt idx="3562">
                  <c:v>40.631</c:v>
                </c:pt>
                <c:pt idx="3563">
                  <c:v>40.641000000000012</c:v>
                </c:pt>
                <c:pt idx="3564">
                  <c:v>40.65</c:v>
                </c:pt>
                <c:pt idx="3565">
                  <c:v>40.659000000000013</c:v>
                </c:pt>
                <c:pt idx="3566">
                  <c:v>40.672000000000011</c:v>
                </c:pt>
                <c:pt idx="3567">
                  <c:v>40.680999999999997</c:v>
                </c:pt>
                <c:pt idx="3568">
                  <c:v>40.690000000000012</c:v>
                </c:pt>
                <c:pt idx="3569">
                  <c:v>40.699000000000012</c:v>
                </c:pt>
                <c:pt idx="3570">
                  <c:v>40.711000000000013</c:v>
                </c:pt>
                <c:pt idx="3571">
                  <c:v>40.721000000000011</c:v>
                </c:pt>
                <c:pt idx="3572">
                  <c:v>40.731000000000002</c:v>
                </c:pt>
                <c:pt idx="3573">
                  <c:v>40.741</c:v>
                </c:pt>
                <c:pt idx="3574">
                  <c:v>40.750999999999998</c:v>
                </c:pt>
                <c:pt idx="3575">
                  <c:v>40.761000000000003</c:v>
                </c:pt>
                <c:pt idx="3576">
                  <c:v>40.771000000000001</c:v>
                </c:pt>
                <c:pt idx="3577">
                  <c:v>40.782000000000011</c:v>
                </c:pt>
                <c:pt idx="3578">
                  <c:v>40.792000000000463</c:v>
                </c:pt>
                <c:pt idx="3579">
                  <c:v>40.799000000000063</c:v>
                </c:pt>
                <c:pt idx="3580">
                  <c:v>40.81</c:v>
                </c:pt>
                <c:pt idx="3581">
                  <c:v>40.819000000000003</c:v>
                </c:pt>
                <c:pt idx="3582">
                  <c:v>40.832000000000001</c:v>
                </c:pt>
                <c:pt idx="3583">
                  <c:v>40.841999999999999</c:v>
                </c:pt>
                <c:pt idx="3584">
                  <c:v>40.850999999999999</c:v>
                </c:pt>
                <c:pt idx="3585">
                  <c:v>40.859000000000002</c:v>
                </c:pt>
                <c:pt idx="3586">
                  <c:v>40.871000000000002</c:v>
                </c:pt>
                <c:pt idx="3587">
                  <c:v>40.881999999999998</c:v>
                </c:pt>
                <c:pt idx="3588">
                  <c:v>40.89</c:v>
                </c:pt>
                <c:pt idx="3589">
                  <c:v>40.902000000000001</c:v>
                </c:pt>
                <c:pt idx="3590">
                  <c:v>40.911000000000001</c:v>
                </c:pt>
                <c:pt idx="3591">
                  <c:v>40.922000000000011</c:v>
                </c:pt>
                <c:pt idx="3592">
                  <c:v>40.930999999999997</c:v>
                </c:pt>
                <c:pt idx="3593">
                  <c:v>40.939</c:v>
                </c:pt>
                <c:pt idx="3594">
                  <c:v>40.949000000000012</c:v>
                </c:pt>
                <c:pt idx="3595">
                  <c:v>40.961000000000013</c:v>
                </c:pt>
                <c:pt idx="3596">
                  <c:v>40.970999999999997</c:v>
                </c:pt>
                <c:pt idx="3597">
                  <c:v>40.981999999999999</c:v>
                </c:pt>
                <c:pt idx="3598">
                  <c:v>40.991</c:v>
                </c:pt>
                <c:pt idx="3599">
                  <c:v>41.000999999999998</c:v>
                </c:pt>
                <c:pt idx="3600">
                  <c:v>41.01</c:v>
                </c:pt>
                <c:pt idx="3601">
                  <c:v>41.019000000000013</c:v>
                </c:pt>
                <c:pt idx="3602">
                  <c:v>41.032000000000011</c:v>
                </c:pt>
                <c:pt idx="3603">
                  <c:v>41.039000000000001</c:v>
                </c:pt>
                <c:pt idx="3604">
                  <c:v>41.052</c:v>
                </c:pt>
                <c:pt idx="3605">
                  <c:v>41.061</c:v>
                </c:pt>
                <c:pt idx="3606">
                  <c:v>41.07</c:v>
                </c:pt>
                <c:pt idx="3607">
                  <c:v>41.079000000000001</c:v>
                </c:pt>
                <c:pt idx="3608">
                  <c:v>41.091000000000001</c:v>
                </c:pt>
                <c:pt idx="3609">
                  <c:v>41.099000000000011</c:v>
                </c:pt>
                <c:pt idx="3610">
                  <c:v>41.11</c:v>
                </c:pt>
                <c:pt idx="3611">
                  <c:v>41.119</c:v>
                </c:pt>
                <c:pt idx="3612">
                  <c:v>41.131</c:v>
                </c:pt>
                <c:pt idx="3613">
                  <c:v>41.139000000000003</c:v>
                </c:pt>
                <c:pt idx="3614">
                  <c:v>41.15</c:v>
                </c:pt>
                <c:pt idx="3615">
                  <c:v>41.160000000000011</c:v>
                </c:pt>
                <c:pt idx="3616">
                  <c:v>41.171000000000006</c:v>
                </c:pt>
                <c:pt idx="3617">
                  <c:v>41.18</c:v>
                </c:pt>
                <c:pt idx="3618">
                  <c:v>41.190000000000012</c:v>
                </c:pt>
                <c:pt idx="3619">
                  <c:v>41.2</c:v>
                </c:pt>
                <c:pt idx="3620">
                  <c:v>41.211000000000013</c:v>
                </c:pt>
                <c:pt idx="3621">
                  <c:v>41.220000000000013</c:v>
                </c:pt>
                <c:pt idx="3622">
                  <c:v>41.230000000000011</c:v>
                </c:pt>
                <c:pt idx="3623">
                  <c:v>41.24</c:v>
                </c:pt>
                <c:pt idx="3624">
                  <c:v>41.249000000000002</c:v>
                </c:pt>
                <c:pt idx="3625">
                  <c:v>41.260000000000012</c:v>
                </c:pt>
                <c:pt idx="3626">
                  <c:v>41.27</c:v>
                </c:pt>
                <c:pt idx="3627">
                  <c:v>41.28</c:v>
                </c:pt>
                <c:pt idx="3628">
                  <c:v>41.290000000000013</c:v>
                </c:pt>
                <c:pt idx="3629">
                  <c:v>41.3</c:v>
                </c:pt>
                <c:pt idx="3630">
                  <c:v>41.31</c:v>
                </c:pt>
                <c:pt idx="3631">
                  <c:v>41.32</c:v>
                </c:pt>
                <c:pt idx="3632">
                  <c:v>41.329000000000001</c:v>
                </c:pt>
                <c:pt idx="3633">
                  <c:v>41.34</c:v>
                </c:pt>
                <c:pt idx="3634">
                  <c:v>41.35</c:v>
                </c:pt>
                <c:pt idx="3635">
                  <c:v>41.36</c:v>
                </c:pt>
                <c:pt idx="3636">
                  <c:v>41.369</c:v>
                </c:pt>
                <c:pt idx="3637">
                  <c:v>41.38</c:v>
                </c:pt>
                <c:pt idx="3638">
                  <c:v>41.389000000000003</c:v>
                </c:pt>
                <c:pt idx="3639">
                  <c:v>41.4</c:v>
                </c:pt>
                <c:pt idx="3640">
                  <c:v>41.409000000000013</c:v>
                </c:pt>
                <c:pt idx="3641">
                  <c:v>41.418999999999997</c:v>
                </c:pt>
                <c:pt idx="3642">
                  <c:v>41.43</c:v>
                </c:pt>
                <c:pt idx="3643">
                  <c:v>41.44</c:v>
                </c:pt>
                <c:pt idx="3644">
                  <c:v>41.449000000000012</c:v>
                </c:pt>
                <c:pt idx="3645">
                  <c:v>41.46</c:v>
                </c:pt>
                <c:pt idx="3646">
                  <c:v>41.47</c:v>
                </c:pt>
                <c:pt idx="3647">
                  <c:v>41.48</c:v>
                </c:pt>
                <c:pt idx="3648">
                  <c:v>41.49</c:v>
                </c:pt>
                <c:pt idx="3649">
                  <c:v>41.499000000000002</c:v>
                </c:pt>
                <c:pt idx="3650">
                  <c:v>41.509</c:v>
                </c:pt>
                <c:pt idx="3651">
                  <c:v>41.52</c:v>
                </c:pt>
                <c:pt idx="3652">
                  <c:v>41.529000000000003</c:v>
                </c:pt>
                <c:pt idx="3653">
                  <c:v>41.540999999999997</c:v>
                </c:pt>
                <c:pt idx="3654">
                  <c:v>41.55</c:v>
                </c:pt>
                <c:pt idx="3655">
                  <c:v>41.561</c:v>
                </c:pt>
                <c:pt idx="3656">
                  <c:v>41.571000000000012</c:v>
                </c:pt>
                <c:pt idx="3657">
                  <c:v>41.581000000000003</c:v>
                </c:pt>
                <c:pt idx="3658">
                  <c:v>41.59</c:v>
                </c:pt>
                <c:pt idx="3659">
                  <c:v>41.602000000000011</c:v>
                </c:pt>
                <c:pt idx="3660">
                  <c:v>41.610999999999997</c:v>
                </c:pt>
                <c:pt idx="3661">
                  <c:v>41.621000000000002</c:v>
                </c:pt>
                <c:pt idx="3662">
                  <c:v>41.63</c:v>
                </c:pt>
                <c:pt idx="3663">
                  <c:v>41.642000000000003</c:v>
                </c:pt>
                <c:pt idx="3664">
                  <c:v>41.651000000000003</c:v>
                </c:pt>
                <c:pt idx="3665">
                  <c:v>41.661000000000001</c:v>
                </c:pt>
                <c:pt idx="3666">
                  <c:v>41.67</c:v>
                </c:pt>
                <c:pt idx="3667">
                  <c:v>41.68</c:v>
                </c:pt>
                <c:pt idx="3668">
                  <c:v>41.689</c:v>
                </c:pt>
                <c:pt idx="3669">
                  <c:v>41.701000000000001</c:v>
                </c:pt>
                <c:pt idx="3670">
                  <c:v>41.71</c:v>
                </c:pt>
                <c:pt idx="3671">
                  <c:v>41.719000000000001</c:v>
                </c:pt>
                <c:pt idx="3672">
                  <c:v>41.731000000000002</c:v>
                </c:pt>
                <c:pt idx="3673">
                  <c:v>41.741</c:v>
                </c:pt>
                <c:pt idx="3674">
                  <c:v>41.75</c:v>
                </c:pt>
                <c:pt idx="3675">
                  <c:v>41.759</c:v>
                </c:pt>
                <c:pt idx="3676">
                  <c:v>41.77</c:v>
                </c:pt>
                <c:pt idx="3677">
                  <c:v>41.782000000000011</c:v>
                </c:pt>
                <c:pt idx="3678">
                  <c:v>41.789000000000001</c:v>
                </c:pt>
                <c:pt idx="3679">
                  <c:v>41.802</c:v>
                </c:pt>
                <c:pt idx="3680">
                  <c:v>41.811</c:v>
                </c:pt>
                <c:pt idx="3681">
                  <c:v>41.822000000000003</c:v>
                </c:pt>
                <c:pt idx="3682">
                  <c:v>41.829000000000001</c:v>
                </c:pt>
                <c:pt idx="3683">
                  <c:v>41.84</c:v>
                </c:pt>
                <c:pt idx="3684">
                  <c:v>41.850999999999999</c:v>
                </c:pt>
                <c:pt idx="3685">
                  <c:v>41.860999999999997</c:v>
                </c:pt>
                <c:pt idx="3686">
                  <c:v>41.871000000000002</c:v>
                </c:pt>
                <c:pt idx="3687">
                  <c:v>41.88</c:v>
                </c:pt>
                <c:pt idx="3688">
                  <c:v>41.891000000000012</c:v>
                </c:pt>
                <c:pt idx="3689">
                  <c:v>41.901000000000003</c:v>
                </c:pt>
                <c:pt idx="3690">
                  <c:v>41.91</c:v>
                </c:pt>
                <c:pt idx="3691">
                  <c:v>41.92</c:v>
                </c:pt>
                <c:pt idx="3692">
                  <c:v>41.930999999999997</c:v>
                </c:pt>
                <c:pt idx="3693">
                  <c:v>41.941000000000003</c:v>
                </c:pt>
                <c:pt idx="3694">
                  <c:v>41.951000000000001</c:v>
                </c:pt>
                <c:pt idx="3695">
                  <c:v>41.96</c:v>
                </c:pt>
                <c:pt idx="3696">
                  <c:v>41.970999999999997</c:v>
                </c:pt>
                <c:pt idx="3697">
                  <c:v>41.981000000000002</c:v>
                </c:pt>
                <c:pt idx="3698">
                  <c:v>41.991</c:v>
                </c:pt>
                <c:pt idx="3699">
                  <c:v>41.999000000000002</c:v>
                </c:pt>
                <c:pt idx="3700">
                  <c:v>42.011000000000003</c:v>
                </c:pt>
                <c:pt idx="3701">
                  <c:v>42.022000000000013</c:v>
                </c:pt>
                <c:pt idx="3702">
                  <c:v>42.029000000000003</c:v>
                </c:pt>
                <c:pt idx="3703">
                  <c:v>42.04</c:v>
                </c:pt>
                <c:pt idx="3704">
                  <c:v>42.052</c:v>
                </c:pt>
                <c:pt idx="3705">
                  <c:v>42.061</c:v>
                </c:pt>
                <c:pt idx="3706">
                  <c:v>42.071000000000012</c:v>
                </c:pt>
                <c:pt idx="3707">
                  <c:v>42.08</c:v>
                </c:pt>
                <c:pt idx="3708">
                  <c:v>42.09</c:v>
                </c:pt>
                <c:pt idx="3709">
                  <c:v>42.101000000000013</c:v>
                </c:pt>
                <c:pt idx="3710">
                  <c:v>42.109000000000002</c:v>
                </c:pt>
                <c:pt idx="3711">
                  <c:v>42.119</c:v>
                </c:pt>
                <c:pt idx="3712">
                  <c:v>42.13</c:v>
                </c:pt>
                <c:pt idx="3713">
                  <c:v>42.142000000000003</c:v>
                </c:pt>
                <c:pt idx="3714">
                  <c:v>42.152000000000001</c:v>
                </c:pt>
                <c:pt idx="3715">
                  <c:v>42.160000000000011</c:v>
                </c:pt>
                <c:pt idx="3716">
                  <c:v>42.169000000000011</c:v>
                </c:pt>
                <c:pt idx="3717">
                  <c:v>42.18</c:v>
                </c:pt>
                <c:pt idx="3718">
                  <c:v>42.190000000000012</c:v>
                </c:pt>
                <c:pt idx="3719">
                  <c:v>42.2</c:v>
                </c:pt>
                <c:pt idx="3720">
                  <c:v>42.209000000000003</c:v>
                </c:pt>
                <c:pt idx="3721">
                  <c:v>42.222000000000413</c:v>
                </c:pt>
                <c:pt idx="3722">
                  <c:v>42.230000000000011</c:v>
                </c:pt>
                <c:pt idx="3723">
                  <c:v>42.24</c:v>
                </c:pt>
                <c:pt idx="3724">
                  <c:v>42.249000000000002</c:v>
                </c:pt>
                <c:pt idx="3725">
                  <c:v>42.261000000000003</c:v>
                </c:pt>
                <c:pt idx="3726">
                  <c:v>42.27</c:v>
                </c:pt>
                <c:pt idx="3727">
                  <c:v>42.281000000000013</c:v>
                </c:pt>
                <c:pt idx="3728">
                  <c:v>42.290000000000013</c:v>
                </c:pt>
                <c:pt idx="3729">
                  <c:v>42.302</c:v>
                </c:pt>
                <c:pt idx="3730">
                  <c:v>42.31</c:v>
                </c:pt>
                <c:pt idx="3731">
                  <c:v>42.32</c:v>
                </c:pt>
                <c:pt idx="3732">
                  <c:v>42.331000000000003</c:v>
                </c:pt>
                <c:pt idx="3733">
                  <c:v>42.341000000000001</c:v>
                </c:pt>
                <c:pt idx="3734">
                  <c:v>42.348999999999997</c:v>
                </c:pt>
                <c:pt idx="3735">
                  <c:v>42.360999999999997</c:v>
                </c:pt>
                <c:pt idx="3736">
                  <c:v>42.371000000000002</c:v>
                </c:pt>
                <c:pt idx="3737">
                  <c:v>42.38</c:v>
                </c:pt>
                <c:pt idx="3738">
                  <c:v>42.392000000000003</c:v>
                </c:pt>
                <c:pt idx="3739">
                  <c:v>42.402000000000001</c:v>
                </c:pt>
                <c:pt idx="3740">
                  <c:v>42.411000000000001</c:v>
                </c:pt>
                <c:pt idx="3741">
                  <c:v>42.421000000000006</c:v>
                </c:pt>
                <c:pt idx="3742">
                  <c:v>42.430999999999997</c:v>
                </c:pt>
                <c:pt idx="3743">
                  <c:v>42.439</c:v>
                </c:pt>
                <c:pt idx="3744">
                  <c:v>42.451000000000001</c:v>
                </c:pt>
                <c:pt idx="3745">
                  <c:v>42.459000000000003</c:v>
                </c:pt>
                <c:pt idx="3746">
                  <c:v>42.47</c:v>
                </c:pt>
                <c:pt idx="3747">
                  <c:v>42.481999999999999</c:v>
                </c:pt>
                <c:pt idx="3748">
                  <c:v>42.488999999999997</c:v>
                </c:pt>
                <c:pt idx="3749">
                  <c:v>42.500999999999998</c:v>
                </c:pt>
                <c:pt idx="3750">
                  <c:v>42.511000000000003</c:v>
                </c:pt>
                <c:pt idx="3751">
                  <c:v>42.522000000000013</c:v>
                </c:pt>
                <c:pt idx="3752">
                  <c:v>42.531000000000013</c:v>
                </c:pt>
                <c:pt idx="3753">
                  <c:v>42.540999999999997</c:v>
                </c:pt>
                <c:pt idx="3754">
                  <c:v>42.552</c:v>
                </c:pt>
                <c:pt idx="3755">
                  <c:v>42.558999999999997</c:v>
                </c:pt>
                <c:pt idx="3756">
                  <c:v>42.57</c:v>
                </c:pt>
                <c:pt idx="3757">
                  <c:v>42.582000000000001</c:v>
                </c:pt>
                <c:pt idx="3758">
                  <c:v>42.592000000000013</c:v>
                </c:pt>
                <c:pt idx="3759">
                  <c:v>42.602000000000011</c:v>
                </c:pt>
                <c:pt idx="3760">
                  <c:v>42.61</c:v>
                </c:pt>
                <c:pt idx="3761">
                  <c:v>42.619</c:v>
                </c:pt>
                <c:pt idx="3762">
                  <c:v>42.632000000000012</c:v>
                </c:pt>
                <c:pt idx="3763">
                  <c:v>42.642000000000003</c:v>
                </c:pt>
                <c:pt idx="3764">
                  <c:v>42.65</c:v>
                </c:pt>
                <c:pt idx="3765">
                  <c:v>42.659000000000013</c:v>
                </c:pt>
                <c:pt idx="3766">
                  <c:v>42.671000000000006</c:v>
                </c:pt>
                <c:pt idx="3767">
                  <c:v>42.679000000000002</c:v>
                </c:pt>
                <c:pt idx="3768">
                  <c:v>42.689</c:v>
                </c:pt>
                <c:pt idx="3769">
                  <c:v>42.699000000000012</c:v>
                </c:pt>
                <c:pt idx="3770">
                  <c:v>42.712000000000003</c:v>
                </c:pt>
                <c:pt idx="3771">
                  <c:v>42.722000000000413</c:v>
                </c:pt>
                <c:pt idx="3772">
                  <c:v>42.730000000000011</c:v>
                </c:pt>
                <c:pt idx="3773">
                  <c:v>42.742000000000012</c:v>
                </c:pt>
                <c:pt idx="3774">
                  <c:v>42.752000000000002</c:v>
                </c:pt>
                <c:pt idx="3775">
                  <c:v>42.761000000000003</c:v>
                </c:pt>
                <c:pt idx="3776">
                  <c:v>42.769000000000013</c:v>
                </c:pt>
                <c:pt idx="3777">
                  <c:v>42.779000000000003</c:v>
                </c:pt>
                <c:pt idx="3778">
                  <c:v>42.792000000000463</c:v>
                </c:pt>
                <c:pt idx="3779">
                  <c:v>42.802</c:v>
                </c:pt>
                <c:pt idx="3780">
                  <c:v>42.81</c:v>
                </c:pt>
                <c:pt idx="3781">
                  <c:v>42.821000000000012</c:v>
                </c:pt>
                <c:pt idx="3782">
                  <c:v>42.83</c:v>
                </c:pt>
                <c:pt idx="3783">
                  <c:v>42.841000000000001</c:v>
                </c:pt>
                <c:pt idx="3784">
                  <c:v>42.848999999999997</c:v>
                </c:pt>
                <c:pt idx="3785">
                  <c:v>42.86</c:v>
                </c:pt>
                <c:pt idx="3786">
                  <c:v>42.871000000000002</c:v>
                </c:pt>
                <c:pt idx="3787">
                  <c:v>42.878999999999998</c:v>
                </c:pt>
                <c:pt idx="3788">
                  <c:v>42.891000000000012</c:v>
                </c:pt>
                <c:pt idx="3789">
                  <c:v>42.9</c:v>
                </c:pt>
                <c:pt idx="3790">
                  <c:v>42.911000000000001</c:v>
                </c:pt>
                <c:pt idx="3791">
                  <c:v>42.918999999999997</c:v>
                </c:pt>
                <c:pt idx="3792">
                  <c:v>42.930999999999997</c:v>
                </c:pt>
                <c:pt idx="3793">
                  <c:v>42.941000000000003</c:v>
                </c:pt>
                <c:pt idx="3794">
                  <c:v>42.951000000000001</c:v>
                </c:pt>
                <c:pt idx="3795">
                  <c:v>42.96</c:v>
                </c:pt>
                <c:pt idx="3796">
                  <c:v>42.969000000000001</c:v>
                </c:pt>
                <c:pt idx="3797">
                  <c:v>42.98</c:v>
                </c:pt>
                <c:pt idx="3798">
                  <c:v>42.988999999999997</c:v>
                </c:pt>
                <c:pt idx="3799">
                  <c:v>42.999000000000002</c:v>
                </c:pt>
                <c:pt idx="3800">
                  <c:v>43.011000000000003</c:v>
                </c:pt>
                <c:pt idx="3801">
                  <c:v>43.021000000000001</c:v>
                </c:pt>
                <c:pt idx="3802">
                  <c:v>43.029000000000003</c:v>
                </c:pt>
                <c:pt idx="3803">
                  <c:v>43.04</c:v>
                </c:pt>
                <c:pt idx="3804">
                  <c:v>43.051000000000002</c:v>
                </c:pt>
                <c:pt idx="3805">
                  <c:v>43.06</c:v>
                </c:pt>
                <c:pt idx="3806">
                  <c:v>43.07</c:v>
                </c:pt>
                <c:pt idx="3807">
                  <c:v>43.08</c:v>
                </c:pt>
                <c:pt idx="3808">
                  <c:v>43.091000000000001</c:v>
                </c:pt>
                <c:pt idx="3809">
                  <c:v>43.101000000000013</c:v>
                </c:pt>
                <c:pt idx="3810">
                  <c:v>43.11</c:v>
                </c:pt>
                <c:pt idx="3811">
                  <c:v>43.120000000000012</c:v>
                </c:pt>
                <c:pt idx="3812">
                  <c:v>43.131</c:v>
                </c:pt>
                <c:pt idx="3813">
                  <c:v>43.14</c:v>
                </c:pt>
                <c:pt idx="3814">
                  <c:v>43.15</c:v>
                </c:pt>
                <c:pt idx="3815">
                  <c:v>43.160000000000011</c:v>
                </c:pt>
                <c:pt idx="3816">
                  <c:v>43.169000000000011</c:v>
                </c:pt>
                <c:pt idx="3817">
                  <c:v>43.18</c:v>
                </c:pt>
                <c:pt idx="3818">
                  <c:v>43.190000000000012</c:v>
                </c:pt>
                <c:pt idx="3819">
                  <c:v>43.2</c:v>
                </c:pt>
                <c:pt idx="3820">
                  <c:v>43.21</c:v>
                </c:pt>
                <c:pt idx="3821">
                  <c:v>43.220000000000013</c:v>
                </c:pt>
                <c:pt idx="3822">
                  <c:v>43.230000000000011</c:v>
                </c:pt>
                <c:pt idx="3823">
                  <c:v>43.24</c:v>
                </c:pt>
                <c:pt idx="3824">
                  <c:v>43.249000000000002</c:v>
                </c:pt>
                <c:pt idx="3825">
                  <c:v>43.260000000000012</c:v>
                </c:pt>
                <c:pt idx="3826">
                  <c:v>43.27</c:v>
                </c:pt>
                <c:pt idx="3827">
                  <c:v>43.279000000000003</c:v>
                </c:pt>
                <c:pt idx="3828">
                  <c:v>43.289000000000001</c:v>
                </c:pt>
                <c:pt idx="3829">
                  <c:v>43.3</c:v>
                </c:pt>
                <c:pt idx="3830">
                  <c:v>43.31</c:v>
                </c:pt>
                <c:pt idx="3831">
                  <c:v>43.32</c:v>
                </c:pt>
                <c:pt idx="3832">
                  <c:v>43.329000000000001</c:v>
                </c:pt>
                <c:pt idx="3833">
                  <c:v>43.341000000000001</c:v>
                </c:pt>
                <c:pt idx="3834">
                  <c:v>43.35</c:v>
                </c:pt>
                <c:pt idx="3835">
                  <c:v>43.36</c:v>
                </c:pt>
                <c:pt idx="3836">
                  <c:v>43.37</c:v>
                </c:pt>
                <c:pt idx="3837">
                  <c:v>43.38</c:v>
                </c:pt>
                <c:pt idx="3838">
                  <c:v>43.39</c:v>
                </c:pt>
                <c:pt idx="3839">
                  <c:v>43.4</c:v>
                </c:pt>
                <c:pt idx="3840">
                  <c:v>43.409000000000013</c:v>
                </c:pt>
                <c:pt idx="3841">
                  <c:v>43.42</c:v>
                </c:pt>
                <c:pt idx="3842">
                  <c:v>43.43</c:v>
                </c:pt>
                <c:pt idx="3843">
                  <c:v>43.44</c:v>
                </c:pt>
                <c:pt idx="3844">
                  <c:v>43.449000000000012</c:v>
                </c:pt>
                <c:pt idx="3845">
                  <c:v>43.46</c:v>
                </c:pt>
                <c:pt idx="3846">
                  <c:v>43.47</c:v>
                </c:pt>
                <c:pt idx="3847">
                  <c:v>43.48</c:v>
                </c:pt>
                <c:pt idx="3848">
                  <c:v>43.49</c:v>
                </c:pt>
                <c:pt idx="3849">
                  <c:v>43.5</c:v>
                </c:pt>
                <c:pt idx="3850">
                  <c:v>43.51</c:v>
                </c:pt>
                <c:pt idx="3851">
                  <c:v>43.52</c:v>
                </c:pt>
                <c:pt idx="3852">
                  <c:v>43.529000000000003</c:v>
                </c:pt>
                <c:pt idx="3853">
                  <c:v>43.54</c:v>
                </c:pt>
                <c:pt idx="3854">
                  <c:v>43.55</c:v>
                </c:pt>
                <c:pt idx="3855">
                  <c:v>43.56</c:v>
                </c:pt>
                <c:pt idx="3856">
                  <c:v>43.57</c:v>
                </c:pt>
                <c:pt idx="3857">
                  <c:v>43.58</c:v>
                </c:pt>
                <c:pt idx="3858">
                  <c:v>43.59</c:v>
                </c:pt>
                <c:pt idx="3859">
                  <c:v>43.6</c:v>
                </c:pt>
                <c:pt idx="3860">
                  <c:v>43.609000000000002</c:v>
                </c:pt>
                <c:pt idx="3861">
                  <c:v>43.620000000000012</c:v>
                </c:pt>
                <c:pt idx="3862">
                  <c:v>43.63</c:v>
                </c:pt>
                <c:pt idx="3863">
                  <c:v>43.64</c:v>
                </c:pt>
                <c:pt idx="3864">
                  <c:v>43.651000000000003</c:v>
                </c:pt>
                <c:pt idx="3865">
                  <c:v>43.660000000000011</c:v>
                </c:pt>
                <c:pt idx="3866">
                  <c:v>43.67</c:v>
                </c:pt>
                <c:pt idx="3867">
                  <c:v>43.68</c:v>
                </c:pt>
                <c:pt idx="3868">
                  <c:v>43.690000000000012</c:v>
                </c:pt>
                <c:pt idx="3869">
                  <c:v>43.701000000000001</c:v>
                </c:pt>
                <c:pt idx="3870">
                  <c:v>43.71</c:v>
                </c:pt>
                <c:pt idx="3871">
                  <c:v>43.720000000000013</c:v>
                </c:pt>
                <c:pt idx="3872">
                  <c:v>43.730000000000011</c:v>
                </c:pt>
                <c:pt idx="3873">
                  <c:v>43.741</c:v>
                </c:pt>
                <c:pt idx="3874">
                  <c:v>43.75</c:v>
                </c:pt>
                <c:pt idx="3875">
                  <c:v>43.760000000000012</c:v>
                </c:pt>
                <c:pt idx="3876">
                  <c:v>43.771000000000001</c:v>
                </c:pt>
                <c:pt idx="3877">
                  <c:v>43.781000000000013</c:v>
                </c:pt>
                <c:pt idx="3878">
                  <c:v>43.790000000000013</c:v>
                </c:pt>
                <c:pt idx="3879">
                  <c:v>43.8</c:v>
                </c:pt>
                <c:pt idx="3880">
                  <c:v>43.811</c:v>
                </c:pt>
                <c:pt idx="3881">
                  <c:v>43.819000000000003</c:v>
                </c:pt>
                <c:pt idx="3882">
                  <c:v>43.83</c:v>
                </c:pt>
                <c:pt idx="3883">
                  <c:v>43.84</c:v>
                </c:pt>
                <c:pt idx="3884">
                  <c:v>43.850999999999999</c:v>
                </c:pt>
                <c:pt idx="3885">
                  <c:v>43.859000000000002</c:v>
                </c:pt>
                <c:pt idx="3886">
                  <c:v>43.869</c:v>
                </c:pt>
                <c:pt idx="3887">
                  <c:v>43.88</c:v>
                </c:pt>
                <c:pt idx="3888">
                  <c:v>43.891000000000012</c:v>
                </c:pt>
                <c:pt idx="3889">
                  <c:v>43.901000000000003</c:v>
                </c:pt>
                <c:pt idx="3890">
                  <c:v>43.91</c:v>
                </c:pt>
                <c:pt idx="3891">
                  <c:v>43.92</c:v>
                </c:pt>
                <c:pt idx="3892">
                  <c:v>43.930999999999997</c:v>
                </c:pt>
                <c:pt idx="3893">
                  <c:v>43.941000000000003</c:v>
                </c:pt>
                <c:pt idx="3894">
                  <c:v>43.95</c:v>
                </c:pt>
                <c:pt idx="3895">
                  <c:v>43.96</c:v>
                </c:pt>
                <c:pt idx="3896">
                  <c:v>43.970999999999997</c:v>
                </c:pt>
                <c:pt idx="3897">
                  <c:v>43.98</c:v>
                </c:pt>
                <c:pt idx="3898">
                  <c:v>43.99</c:v>
                </c:pt>
                <c:pt idx="3899">
                  <c:v>44</c:v>
                </c:pt>
                <c:pt idx="3900">
                  <c:v>44.011000000000003</c:v>
                </c:pt>
                <c:pt idx="3901">
                  <c:v>44.02</c:v>
                </c:pt>
                <c:pt idx="3902">
                  <c:v>44.029000000000003</c:v>
                </c:pt>
                <c:pt idx="3903">
                  <c:v>44.04</c:v>
                </c:pt>
                <c:pt idx="3904">
                  <c:v>44.049000000000007</c:v>
                </c:pt>
                <c:pt idx="3905">
                  <c:v>44.061</c:v>
                </c:pt>
                <c:pt idx="3906">
                  <c:v>44.071000000000012</c:v>
                </c:pt>
                <c:pt idx="3907">
                  <c:v>44.08</c:v>
                </c:pt>
                <c:pt idx="3908">
                  <c:v>44.09</c:v>
                </c:pt>
                <c:pt idx="3909">
                  <c:v>44.101000000000013</c:v>
                </c:pt>
                <c:pt idx="3910">
                  <c:v>44.109000000000002</c:v>
                </c:pt>
                <c:pt idx="3911">
                  <c:v>44.120000000000012</c:v>
                </c:pt>
                <c:pt idx="3912">
                  <c:v>44.131</c:v>
                </c:pt>
                <c:pt idx="3913">
                  <c:v>44.141000000000012</c:v>
                </c:pt>
                <c:pt idx="3914">
                  <c:v>44.15</c:v>
                </c:pt>
                <c:pt idx="3915">
                  <c:v>44.160000000000011</c:v>
                </c:pt>
                <c:pt idx="3916">
                  <c:v>44.169000000000011</c:v>
                </c:pt>
                <c:pt idx="3917">
                  <c:v>44.18</c:v>
                </c:pt>
                <c:pt idx="3918">
                  <c:v>44.190000000000012</c:v>
                </c:pt>
                <c:pt idx="3919">
                  <c:v>44.199000000000012</c:v>
                </c:pt>
                <c:pt idx="3920">
                  <c:v>44.21</c:v>
                </c:pt>
                <c:pt idx="3921">
                  <c:v>44.221000000000011</c:v>
                </c:pt>
                <c:pt idx="3922">
                  <c:v>44.230000000000011</c:v>
                </c:pt>
                <c:pt idx="3923">
                  <c:v>44.24</c:v>
                </c:pt>
                <c:pt idx="3924">
                  <c:v>44.249000000000002</c:v>
                </c:pt>
                <c:pt idx="3925">
                  <c:v>44.260000000000012</c:v>
                </c:pt>
                <c:pt idx="3926">
                  <c:v>44.27</c:v>
                </c:pt>
                <c:pt idx="3927">
                  <c:v>44.28</c:v>
                </c:pt>
                <c:pt idx="3928">
                  <c:v>44.290000000000013</c:v>
                </c:pt>
                <c:pt idx="3929">
                  <c:v>44.301000000000002</c:v>
                </c:pt>
                <c:pt idx="3930">
                  <c:v>44.31</c:v>
                </c:pt>
                <c:pt idx="3931">
                  <c:v>44.321000000000012</c:v>
                </c:pt>
                <c:pt idx="3932">
                  <c:v>44.33</c:v>
                </c:pt>
                <c:pt idx="3933">
                  <c:v>44.341000000000001</c:v>
                </c:pt>
                <c:pt idx="3934">
                  <c:v>44.350999999999999</c:v>
                </c:pt>
                <c:pt idx="3935">
                  <c:v>44.360999999999997</c:v>
                </c:pt>
                <c:pt idx="3936">
                  <c:v>44.371000000000002</c:v>
                </c:pt>
                <c:pt idx="3937">
                  <c:v>44.381</c:v>
                </c:pt>
                <c:pt idx="3938">
                  <c:v>44.391000000000012</c:v>
                </c:pt>
                <c:pt idx="3939">
                  <c:v>44.401000000000003</c:v>
                </c:pt>
                <c:pt idx="3940">
                  <c:v>44.41</c:v>
                </c:pt>
                <c:pt idx="3941">
                  <c:v>44.421000000000006</c:v>
                </c:pt>
                <c:pt idx="3942">
                  <c:v>44.430999999999997</c:v>
                </c:pt>
                <c:pt idx="3943">
                  <c:v>44.44</c:v>
                </c:pt>
                <c:pt idx="3944">
                  <c:v>44.451000000000001</c:v>
                </c:pt>
                <c:pt idx="3945">
                  <c:v>44.461000000000013</c:v>
                </c:pt>
                <c:pt idx="3946">
                  <c:v>44.470999999999997</c:v>
                </c:pt>
                <c:pt idx="3947">
                  <c:v>44.479000000000013</c:v>
                </c:pt>
                <c:pt idx="3948">
                  <c:v>44.49</c:v>
                </c:pt>
                <c:pt idx="3949">
                  <c:v>44.500999999999998</c:v>
                </c:pt>
                <c:pt idx="3950">
                  <c:v>44.511000000000003</c:v>
                </c:pt>
                <c:pt idx="3951">
                  <c:v>44.522000000000013</c:v>
                </c:pt>
                <c:pt idx="3952">
                  <c:v>44.529000000000003</c:v>
                </c:pt>
                <c:pt idx="3953">
                  <c:v>44.539000000000001</c:v>
                </c:pt>
                <c:pt idx="3954">
                  <c:v>44.551000000000002</c:v>
                </c:pt>
                <c:pt idx="3955">
                  <c:v>44.562000000000012</c:v>
                </c:pt>
                <c:pt idx="3956">
                  <c:v>44.57</c:v>
                </c:pt>
                <c:pt idx="3957">
                  <c:v>44.582000000000001</c:v>
                </c:pt>
                <c:pt idx="3958">
                  <c:v>44.592000000000013</c:v>
                </c:pt>
                <c:pt idx="3959">
                  <c:v>44.602000000000011</c:v>
                </c:pt>
                <c:pt idx="3960">
                  <c:v>44.610999999999997</c:v>
                </c:pt>
                <c:pt idx="3961">
                  <c:v>44.620000000000012</c:v>
                </c:pt>
                <c:pt idx="3962">
                  <c:v>44.632000000000012</c:v>
                </c:pt>
                <c:pt idx="3963">
                  <c:v>44.642000000000003</c:v>
                </c:pt>
                <c:pt idx="3964">
                  <c:v>44.65</c:v>
                </c:pt>
                <c:pt idx="3965">
                  <c:v>44.659000000000013</c:v>
                </c:pt>
                <c:pt idx="3966">
                  <c:v>44.672000000000011</c:v>
                </c:pt>
                <c:pt idx="3967">
                  <c:v>44.679000000000002</c:v>
                </c:pt>
                <c:pt idx="3968">
                  <c:v>44.690000000000012</c:v>
                </c:pt>
                <c:pt idx="3969">
                  <c:v>44.699000000000012</c:v>
                </c:pt>
                <c:pt idx="3970">
                  <c:v>44.712000000000003</c:v>
                </c:pt>
                <c:pt idx="3971">
                  <c:v>44.721000000000011</c:v>
                </c:pt>
                <c:pt idx="3972">
                  <c:v>44.731000000000002</c:v>
                </c:pt>
                <c:pt idx="3973">
                  <c:v>44.739000000000011</c:v>
                </c:pt>
                <c:pt idx="3974">
                  <c:v>44.750999999999998</c:v>
                </c:pt>
                <c:pt idx="3975">
                  <c:v>44.761000000000003</c:v>
                </c:pt>
                <c:pt idx="3976">
                  <c:v>44.77</c:v>
                </c:pt>
                <c:pt idx="3977">
                  <c:v>44.779000000000003</c:v>
                </c:pt>
                <c:pt idx="3978">
                  <c:v>44.791000000000011</c:v>
                </c:pt>
                <c:pt idx="3979">
                  <c:v>44.802</c:v>
                </c:pt>
                <c:pt idx="3980">
                  <c:v>44.81</c:v>
                </c:pt>
                <c:pt idx="3981">
                  <c:v>44.821000000000012</c:v>
                </c:pt>
                <c:pt idx="3982">
                  <c:v>44.832000000000001</c:v>
                </c:pt>
                <c:pt idx="3983">
                  <c:v>44.839000000000013</c:v>
                </c:pt>
                <c:pt idx="3984">
                  <c:v>44.850999999999999</c:v>
                </c:pt>
                <c:pt idx="3985">
                  <c:v>44.859000000000002</c:v>
                </c:pt>
                <c:pt idx="3986">
                  <c:v>44.869</c:v>
                </c:pt>
                <c:pt idx="3987">
                  <c:v>44.878999999999998</c:v>
                </c:pt>
                <c:pt idx="3988">
                  <c:v>44.89</c:v>
                </c:pt>
                <c:pt idx="3989">
                  <c:v>44.899000000000001</c:v>
                </c:pt>
                <c:pt idx="3990">
                  <c:v>44.909000000000013</c:v>
                </c:pt>
                <c:pt idx="3991">
                  <c:v>44.918999999999997</c:v>
                </c:pt>
                <c:pt idx="3992">
                  <c:v>44.93</c:v>
                </c:pt>
                <c:pt idx="3993">
                  <c:v>44.94</c:v>
                </c:pt>
                <c:pt idx="3994">
                  <c:v>44.95</c:v>
                </c:pt>
                <c:pt idx="3995">
                  <c:v>44.96</c:v>
                </c:pt>
                <c:pt idx="3996">
                  <c:v>44.97</c:v>
                </c:pt>
                <c:pt idx="3997">
                  <c:v>44.98</c:v>
                </c:pt>
                <c:pt idx="3998">
                  <c:v>44.991</c:v>
                </c:pt>
                <c:pt idx="3999">
                  <c:v>44.999000000000002</c:v>
                </c:pt>
                <c:pt idx="4000">
                  <c:v>45.01</c:v>
                </c:pt>
                <c:pt idx="4001">
                  <c:v>45.021000000000001</c:v>
                </c:pt>
                <c:pt idx="4002">
                  <c:v>45.03</c:v>
                </c:pt>
                <c:pt idx="4003">
                  <c:v>45.04</c:v>
                </c:pt>
                <c:pt idx="4004">
                  <c:v>45.051000000000002</c:v>
                </c:pt>
                <c:pt idx="4005">
                  <c:v>45.06</c:v>
                </c:pt>
                <c:pt idx="4006">
                  <c:v>45.07</c:v>
                </c:pt>
                <c:pt idx="4007">
                  <c:v>45.08</c:v>
                </c:pt>
                <c:pt idx="4008">
                  <c:v>45.091000000000001</c:v>
                </c:pt>
                <c:pt idx="4009">
                  <c:v>45.1</c:v>
                </c:pt>
                <c:pt idx="4010">
                  <c:v>45.11</c:v>
                </c:pt>
                <c:pt idx="4011">
                  <c:v>45.120000000000012</c:v>
                </c:pt>
                <c:pt idx="4012">
                  <c:v>45.13</c:v>
                </c:pt>
                <c:pt idx="4013">
                  <c:v>45.14</c:v>
                </c:pt>
                <c:pt idx="4014">
                  <c:v>45.15</c:v>
                </c:pt>
                <c:pt idx="4015">
                  <c:v>45.160000000000011</c:v>
                </c:pt>
                <c:pt idx="4016">
                  <c:v>45.169000000000011</c:v>
                </c:pt>
                <c:pt idx="4017">
                  <c:v>45.18</c:v>
                </c:pt>
                <c:pt idx="4018">
                  <c:v>45.190000000000012</c:v>
                </c:pt>
                <c:pt idx="4019">
                  <c:v>45.2</c:v>
                </c:pt>
                <c:pt idx="4020">
                  <c:v>45.211000000000013</c:v>
                </c:pt>
                <c:pt idx="4021">
                  <c:v>45.220000000000013</c:v>
                </c:pt>
                <c:pt idx="4022">
                  <c:v>45.230000000000011</c:v>
                </c:pt>
                <c:pt idx="4023">
                  <c:v>45.24</c:v>
                </c:pt>
                <c:pt idx="4024">
                  <c:v>45.249000000000002</c:v>
                </c:pt>
                <c:pt idx="4025">
                  <c:v>45.260000000000012</c:v>
                </c:pt>
                <c:pt idx="4026">
                  <c:v>45.27</c:v>
                </c:pt>
                <c:pt idx="4027">
                  <c:v>45.28</c:v>
                </c:pt>
                <c:pt idx="4028">
                  <c:v>45.290000000000013</c:v>
                </c:pt>
                <c:pt idx="4029">
                  <c:v>45.3</c:v>
                </c:pt>
                <c:pt idx="4030">
                  <c:v>45.31</c:v>
                </c:pt>
                <c:pt idx="4031">
                  <c:v>45.32</c:v>
                </c:pt>
                <c:pt idx="4032">
                  <c:v>45.33</c:v>
                </c:pt>
                <c:pt idx="4033">
                  <c:v>45.34</c:v>
                </c:pt>
                <c:pt idx="4034">
                  <c:v>45.35</c:v>
                </c:pt>
                <c:pt idx="4035">
                  <c:v>45.359000000000002</c:v>
                </c:pt>
                <c:pt idx="4036">
                  <c:v>45.37</c:v>
                </c:pt>
                <c:pt idx="4037">
                  <c:v>45.38</c:v>
                </c:pt>
                <c:pt idx="4038">
                  <c:v>45.39</c:v>
                </c:pt>
                <c:pt idx="4039">
                  <c:v>45.4</c:v>
                </c:pt>
                <c:pt idx="4040">
                  <c:v>45.41</c:v>
                </c:pt>
                <c:pt idx="4041">
                  <c:v>45.418999999999997</c:v>
                </c:pt>
                <c:pt idx="4042">
                  <c:v>45.43</c:v>
                </c:pt>
                <c:pt idx="4043">
                  <c:v>45.44</c:v>
                </c:pt>
                <c:pt idx="4044">
                  <c:v>45.45</c:v>
                </c:pt>
                <c:pt idx="4045">
                  <c:v>45.46</c:v>
                </c:pt>
                <c:pt idx="4046">
                  <c:v>45.469000000000001</c:v>
                </c:pt>
                <c:pt idx="4047">
                  <c:v>45.48</c:v>
                </c:pt>
                <c:pt idx="4048">
                  <c:v>45.488999999999997</c:v>
                </c:pt>
                <c:pt idx="4049">
                  <c:v>45.5</c:v>
                </c:pt>
                <c:pt idx="4050">
                  <c:v>45.51</c:v>
                </c:pt>
                <c:pt idx="4051">
                  <c:v>45.52</c:v>
                </c:pt>
                <c:pt idx="4052">
                  <c:v>45.529000000000003</c:v>
                </c:pt>
                <c:pt idx="4053">
                  <c:v>45.54</c:v>
                </c:pt>
                <c:pt idx="4054">
                  <c:v>45.55</c:v>
                </c:pt>
                <c:pt idx="4055">
                  <c:v>45.56</c:v>
                </c:pt>
                <c:pt idx="4056">
                  <c:v>45.571000000000012</c:v>
                </c:pt>
                <c:pt idx="4057">
                  <c:v>45.58</c:v>
                </c:pt>
                <c:pt idx="4058">
                  <c:v>45.59</c:v>
                </c:pt>
                <c:pt idx="4059">
                  <c:v>45.6</c:v>
                </c:pt>
                <c:pt idx="4060">
                  <c:v>45.61</c:v>
                </c:pt>
                <c:pt idx="4061">
                  <c:v>45.620000000000012</c:v>
                </c:pt>
                <c:pt idx="4062">
                  <c:v>45.63</c:v>
                </c:pt>
                <c:pt idx="4063">
                  <c:v>45.64</c:v>
                </c:pt>
                <c:pt idx="4064">
                  <c:v>45.651000000000003</c:v>
                </c:pt>
                <c:pt idx="4065">
                  <c:v>45.660000000000011</c:v>
                </c:pt>
                <c:pt idx="4066">
                  <c:v>45.67</c:v>
                </c:pt>
                <c:pt idx="4067">
                  <c:v>45.68</c:v>
                </c:pt>
                <c:pt idx="4068">
                  <c:v>45.689</c:v>
                </c:pt>
                <c:pt idx="4069">
                  <c:v>45.7</c:v>
                </c:pt>
                <c:pt idx="4070">
                  <c:v>45.71</c:v>
                </c:pt>
                <c:pt idx="4071">
                  <c:v>45.720000000000013</c:v>
                </c:pt>
                <c:pt idx="4072">
                  <c:v>45.730000000000011</c:v>
                </c:pt>
                <c:pt idx="4073">
                  <c:v>45.74</c:v>
                </c:pt>
                <c:pt idx="4074">
                  <c:v>45.75</c:v>
                </c:pt>
                <c:pt idx="4075">
                  <c:v>45.760000000000012</c:v>
                </c:pt>
                <c:pt idx="4076">
                  <c:v>45.771000000000001</c:v>
                </c:pt>
                <c:pt idx="4077">
                  <c:v>45.781000000000013</c:v>
                </c:pt>
                <c:pt idx="4078">
                  <c:v>45.790000000000013</c:v>
                </c:pt>
                <c:pt idx="4079">
                  <c:v>45.8</c:v>
                </c:pt>
                <c:pt idx="4080">
                  <c:v>45.81</c:v>
                </c:pt>
                <c:pt idx="4081">
                  <c:v>45.819000000000003</c:v>
                </c:pt>
                <c:pt idx="4082">
                  <c:v>45.83</c:v>
                </c:pt>
                <c:pt idx="4083">
                  <c:v>45.84</c:v>
                </c:pt>
                <c:pt idx="4084">
                  <c:v>45.85</c:v>
                </c:pt>
                <c:pt idx="4085">
                  <c:v>45.859000000000002</c:v>
                </c:pt>
                <c:pt idx="4086">
                  <c:v>45.871000000000002</c:v>
                </c:pt>
                <c:pt idx="4087">
                  <c:v>45.88</c:v>
                </c:pt>
                <c:pt idx="4088">
                  <c:v>45.891000000000012</c:v>
                </c:pt>
                <c:pt idx="4089">
                  <c:v>45.901000000000003</c:v>
                </c:pt>
                <c:pt idx="4090">
                  <c:v>45.91</c:v>
                </c:pt>
                <c:pt idx="4091">
                  <c:v>45.92</c:v>
                </c:pt>
                <c:pt idx="4092">
                  <c:v>45.932000000000002</c:v>
                </c:pt>
                <c:pt idx="4093">
                  <c:v>45.942</c:v>
                </c:pt>
                <c:pt idx="4094">
                  <c:v>45.951000000000001</c:v>
                </c:pt>
                <c:pt idx="4095">
                  <c:v>45.96</c:v>
                </c:pt>
                <c:pt idx="4096">
                  <c:v>45.970999999999997</c:v>
                </c:pt>
                <c:pt idx="4097">
                  <c:v>45.98</c:v>
                </c:pt>
                <c:pt idx="4098">
                  <c:v>45.991</c:v>
                </c:pt>
                <c:pt idx="4099">
                  <c:v>46</c:v>
                </c:pt>
                <c:pt idx="4100">
                  <c:v>46.009</c:v>
                </c:pt>
                <c:pt idx="4101">
                  <c:v>46.02</c:v>
                </c:pt>
                <c:pt idx="4102">
                  <c:v>46.029000000000003</c:v>
                </c:pt>
                <c:pt idx="4103">
                  <c:v>46.04</c:v>
                </c:pt>
                <c:pt idx="4104">
                  <c:v>46.051000000000002</c:v>
                </c:pt>
                <c:pt idx="4105">
                  <c:v>46.061</c:v>
                </c:pt>
                <c:pt idx="4106">
                  <c:v>46.071000000000012</c:v>
                </c:pt>
                <c:pt idx="4107">
                  <c:v>46.08</c:v>
                </c:pt>
                <c:pt idx="4108">
                  <c:v>46.091000000000001</c:v>
                </c:pt>
                <c:pt idx="4109">
                  <c:v>46.1</c:v>
                </c:pt>
                <c:pt idx="4110">
                  <c:v>46.110999999999997</c:v>
                </c:pt>
                <c:pt idx="4111">
                  <c:v>46.120000000000012</c:v>
                </c:pt>
                <c:pt idx="4112">
                  <c:v>46.13</c:v>
                </c:pt>
                <c:pt idx="4113">
                  <c:v>46.142000000000003</c:v>
                </c:pt>
                <c:pt idx="4114">
                  <c:v>46.151000000000003</c:v>
                </c:pt>
                <c:pt idx="4115">
                  <c:v>46.160000000000011</c:v>
                </c:pt>
                <c:pt idx="4116">
                  <c:v>46.171000000000006</c:v>
                </c:pt>
                <c:pt idx="4117">
                  <c:v>46.180999999999997</c:v>
                </c:pt>
                <c:pt idx="4118">
                  <c:v>46.190000000000012</c:v>
                </c:pt>
                <c:pt idx="4119">
                  <c:v>46.201000000000001</c:v>
                </c:pt>
                <c:pt idx="4120">
                  <c:v>46.211000000000013</c:v>
                </c:pt>
                <c:pt idx="4121">
                  <c:v>46.221000000000011</c:v>
                </c:pt>
                <c:pt idx="4122">
                  <c:v>46.230000000000011</c:v>
                </c:pt>
                <c:pt idx="4123">
                  <c:v>46.241</c:v>
                </c:pt>
                <c:pt idx="4124">
                  <c:v>46.250999999999998</c:v>
                </c:pt>
                <c:pt idx="4125">
                  <c:v>46.261000000000003</c:v>
                </c:pt>
                <c:pt idx="4126">
                  <c:v>46.27</c:v>
                </c:pt>
                <c:pt idx="4127">
                  <c:v>46.28</c:v>
                </c:pt>
                <c:pt idx="4128">
                  <c:v>46.291000000000011</c:v>
                </c:pt>
                <c:pt idx="4129">
                  <c:v>46.301000000000002</c:v>
                </c:pt>
                <c:pt idx="4130">
                  <c:v>46.31</c:v>
                </c:pt>
                <c:pt idx="4131">
                  <c:v>46.32</c:v>
                </c:pt>
                <c:pt idx="4132">
                  <c:v>46.331000000000003</c:v>
                </c:pt>
                <c:pt idx="4133">
                  <c:v>46.341000000000001</c:v>
                </c:pt>
                <c:pt idx="4134">
                  <c:v>46.348999999999997</c:v>
                </c:pt>
                <c:pt idx="4135">
                  <c:v>46.360999999999997</c:v>
                </c:pt>
                <c:pt idx="4136">
                  <c:v>46.37</c:v>
                </c:pt>
                <c:pt idx="4137">
                  <c:v>46.381999999999998</c:v>
                </c:pt>
                <c:pt idx="4138">
                  <c:v>46.391000000000012</c:v>
                </c:pt>
                <c:pt idx="4139">
                  <c:v>46.402000000000001</c:v>
                </c:pt>
                <c:pt idx="4140">
                  <c:v>46.41</c:v>
                </c:pt>
                <c:pt idx="4141">
                  <c:v>46.421000000000006</c:v>
                </c:pt>
                <c:pt idx="4142">
                  <c:v>46.432000000000002</c:v>
                </c:pt>
                <c:pt idx="4143">
                  <c:v>46.439</c:v>
                </c:pt>
                <c:pt idx="4144">
                  <c:v>46.451000000000001</c:v>
                </c:pt>
                <c:pt idx="4145">
                  <c:v>46.46</c:v>
                </c:pt>
                <c:pt idx="4146">
                  <c:v>46.470999999999997</c:v>
                </c:pt>
                <c:pt idx="4147">
                  <c:v>46.481000000000002</c:v>
                </c:pt>
                <c:pt idx="4148">
                  <c:v>46.488999999999997</c:v>
                </c:pt>
                <c:pt idx="4149">
                  <c:v>46.500999999999998</c:v>
                </c:pt>
                <c:pt idx="4150">
                  <c:v>46.511000000000003</c:v>
                </c:pt>
                <c:pt idx="4151">
                  <c:v>46.522000000000013</c:v>
                </c:pt>
                <c:pt idx="4152">
                  <c:v>46.53</c:v>
                </c:pt>
                <c:pt idx="4153">
                  <c:v>46.540999999999997</c:v>
                </c:pt>
                <c:pt idx="4154">
                  <c:v>46.552</c:v>
                </c:pt>
                <c:pt idx="4155">
                  <c:v>46.561</c:v>
                </c:pt>
                <c:pt idx="4156">
                  <c:v>46.57</c:v>
                </c:pt>
                <c:pt idx="4157">
                  <c:v>46.581000000000003</c:v>
                </c:pt>
                <c:pt idx="4158">
                  <c:v>46.592000000000013</c:v>
                </c:pt>
                <c:pt idx="4159">
                  <c:v>46.599000000000011</c:v>
                </c:pt>
                <c:pt idx="4160">
                  <c:v>46.610999999999997</c:v>
                </c:pt>
                <c:pt idx="4161">
                  <c:v>46.619</c:v>
                </c:pt>
                <c:pt idx="4162">
                  <c:v>46.632000000000012</c:v>
                </c:pt>
                <c:pt idx="4163">
                  <c:v>46.642000000000003</c:v>
                </c:pt>
                <c:pt idx="4164">
                  <c:v>46.649000000000001</c:v>
                </c:pt>
                <c:pt idx="4165">
                  <c:v>46.659000000000013</c:v>
                </c:pt>
                <c:pt idx="4166">
                  <c:v>46.672000000000011</c:v>
                </c:pt>
                <c:pt idx="4167">
                  <c:v>46.680999999999997</c:v>
                </c:pt>
                <c:pt idx="4168">
                  <c:v>46.690000000000012</c:v>
                </c:pt>
                <c:pt idx="4169">
                  <c:v>46.699000000000012</c:v>
                </c:pt>
                <c:pt idx="4170">
                  <c:v>46.711000000000013</c:v>
                </c:pt>
                <c:pt idx="4171">
                  <c:v>46.721000000000011</c:v>
                </c:pt>
                <c:pt idx="4172">
                  <c:v>46.729000000000013</c:v>
                </c:pt>
                <c:pt idx="4173">
                  <c:v>46.739000000000011</c:v>
                </c:pt>
                <c:pt idx="4174">
                  <c:v>46.752000000000002</c:v>
                </c:pt>
                <c:pt idx="4175">
                  <c:v>46.761000000000003</c:v>
                </c:pt>
                <c:pt idx="4176">
                  <c:v>46.771000000000001</c:v>
                </c:pt>
                <c:pt idx="4177">
                  <c:v>46.779000000000003</c:v>
                </c:pt>
                <c:pt idx="4178">
                  <c:v>46.791000000000011</c:v>
                </c:pt>
                <c:pt idx="4179">
                  <c:v>46.801000000000002</c:v>
                </c:pt>
                <c:pt idx="4180">
                  <c:v>46.81</c:v>
                </c:pt>
                <c:pt idx="4181">
                  <c:v>46.821000000000012</c:v>
                </c:pt>
                <c:pt idx="4182">
                  <c:v>46.831000000000003</c:v>
                </c:pt>
                <c:pt idx="4183">
                  <c:v>46.841000000000001</c:v>
                </c:pt>
                <c:pt idx="4184">
                  <c:v>46.850999999999999</c:v>
                </c:pt>
                <c:pt idx="4185">
                  <c:v>46.859000000000002</c:v>
                </c:pt>
                <c:pt idx="4186">
                  <c:v>46.871000000000002</c:v>
                </c:pt>
                <c:pt idx="4187">
                  <c:v>46.881</c:v>
                </c:pt>
                <c:pt idx="4188">
                  <c:v>46.889000000000003</c:v>
                </c:pt>
                <c:pt idx="4189">
                  <c:v>46.899000000000001</c:v>
                </c:pt>
                <c:pt idx="4190">
                  <c:v>46.911000000000001</c:v>
                </c:pt>
                <c:pt idx="4191">
                  <c:v>46.922000000000011</c:v>
                </c:pt>
                <c:pt idx="4192">
                  <c:v>46.930999999999997</c:v>
                </c:pt>
                <c:pt idx="4193">
                  <c:v>46.941000000000003</c:v>
                </c:pt>
                <c:pt idx="4194">
                  <c:v>46.951000000000001</c:v>
                </c:pt>
                <c:pt idx="4195">
                  <c:v>46.96</c:v>
                </c:pt>
                <c:pt idx="4196">
                  <c:v>46.97</c:v>
                </c:pt>
                <c:pt idx="4197">
                  <c:v>46.981000000000002</c:v>
                </c:pt>
                <c:pt idx="4198">
                  <c:v>46.991</c:v>
                </c:pt>
                <c:pt idx="4199">
                  <c:v>46.999000000000002</c:v>
                </c:pt>
                <c:pt idx="4200">
                  <c:v>47.01</c:v>
                </c:pt>
                <c:pt idx="4201">
                  <c:v>47.02</c:v>
                </c:pt>
                <c:pt idx="4202">
                  <c:v>47.029000000000003</c:v>
                </c:pt>
                <c:pt idx="4203">
                  <c:v>47.039000000000001</c:v>
                </c:pt>
                <c:pt idx="4204">
                  <c:v>47.051000000000002</c:v>
                </c:pt>
                <c:pt idx="4205">
                  <c:v>47.062000000000012</c:v>
                </c:pt>
                <c:pt idx="4206">
                  <c:v>47.07</c:v>
                </c:pt>
                <c:pt idx="4207">
                  <c:v>47.079000000000001</c:v>
                </c:pt>
                <c:pt idx="4208">
                  <c:v>47.089000000000013</c:v>
                </c:pt>
                <c:pt idx="4209">
                  <c:v>47.102000000000011</c:v>
                </c:pt>
                <c:pt idx="4210">
                  <c:v>47.11</c:v>
                </c:pt>
                <c:pt idx="4211">
                  <c:v>47.120000000000012</c:v>
                </c:pt>
                <c:pt idx="4212">
                  <c:v>47.13</c:v>
                </c:pt>
                <c:pt idx="4213">
                  <c:v>47.14</c:v>
                </c:pt>
                <c:pt idx="4214">
                  <c:v>47.15</c:v>
                </c:pt>
                <c:pt idx="4215">
                  <c:v>47.160000000000011</c:v>
                </c:pt>
                <c:pt idx="4216">
                  <c:v>47.169000000000011</c:v>
                </c:pt>
                <c:pt idx="4217">
                  <c:v>47.18</c:v>
                </c:pt>
                <c:pt idx="4218">
                  <c:v>47.190000000000012</c:v>
                </c:pt>
                <c:pt idx="4219">
                  <c:v>47.2</c:v>
                </c:pt>
                <c:pt idx="4220">
                  <c:v>47.209000000000003</c:v>
                </c:pt>
                <c:pt idx="4221">
                  <c:v>47.220000000000013</c:v>
                </c:pt>
                <c:pt idx="4222">
                  <c:v>47.230000000000011</c:v>
                </c:pt>
                <c:pt idx="4223">
                  <c:v>47.24</c:v>
                </c:pt>
                <c:pt idx="4224">
                  <c:v>47.249000000000002</c:v>
                </c:pt>
                <c:pt idx="4225">
                  <c:v>47.260000000000012</c:v>
                </c:pt>
                <c:pt idx="4226">
                  <c:v>47.27</c:v>
                </c:pt>
                <c:pt idx="4227">
                  <c:v>47.28</c:v>
                </c:pt>
                <c:pt idx="4228">
                  <c:v>47.289000000000001</c:v>
                </c:pt>
                <c:pt idx="4229">
                  <c:v>47.3</c:v>
                </c:pt>
                <c:pt idx="4230">
                  <c:v>47.31</c:v>
                </c:pt>
                <c:pt idx="4231">
                  <c:v>47.319000000000003</c:v>
                </c:pt>
                <c:pt idx="4232">
                  <c:v>47.33</c:v>
                </c:pt>
                <c:pt idx="4233">
                  <c:v>47.341000000000001</c:v>
                </c:pt>
                <c:pt idx="4234">
                  <c:v>47.35</c:v>
                </c:pt>
                <c:pt idx="4235">
                  <c:v>47.36</c:v>
                </c:pt>
                <c:pt idx="4236">
                  <c:v>47.37</c:v>
                </c:pt>
                <c:pt idx="4237">
                  <c:v>47.38</c:v>
                </c:pt>
                <c:pt idx="4238">
                  <c:v>47.39</c:v>
                </c:pt>
                <c:pt idx="4239">
                  <c:v>47.4</c:v>
                </c:pt>
                <c:pt idx="4240">
                  <c:v>47.41</c:v>
                </c:pt>
                <c:pt idx="4241">
                  <c:v>47.42</c:v>
                </c:pt>
                <c:pt idx="4242">
                  <c:v>47.43</c:v>
                </c:pt>
                <c:pt idx="4243">
                  <c:v>47.44</c:v>
                </c:pt>
                <c:pt idx="4244">
                  <c:v>47.45</c:v>
                </c:pt>
                <c:pt idx="4245">
                  <c:v>47.46</c:v>
                </c:pt>
                <c:pt idx="4246">
                  <c:v>47.469000000000001</c:v>
                </c:pt>
                <c:pt idx="4247">
                  <c:v>47.48</c:v>
                </c:pt>
                <c:pt idx="4248">
                  <c:v>47.49</c:v>
                </c:pt>
                <c:pt idx="4249">
                  <c:v>47.499000000000002</c:v>
                </c:pt>
                <c:pt idx="4250">
                  <c:v>47.51</c:v>
                </c:pt>
                <c:pt idx="4251">
                  <c:v>47.521000000000001</c:v>
                </c:pt>
                <c:pt idx="4252">
                  <c:v>47.529000000000003</c:v>
                </c:pt>
                <c:pt idx="4253">
                  <c:v>47.54</c:v>
                </c:pt>
                <c:pt idx="4254">
                  <c:v>47.55</c:v>
                </c:pt>
                <c:pt idx="4255">
                  <c:v>47.56</c:v>
                </c:pt>
                <c:pt idx="4256">
                  <c:v>47.57</c:v>
                </c:pt>
                <c:pt idx="4257">
                  <c:v>47.581000000000003</c:v>
                </c:pt>
                <c:pt idx="4258">
                  <c:v>47.59</c:v>
                </c:pt>
                <c:pt idx="4259">
                  <c:v>47.6</c:v>
                </c:pt>
                <c:pt idx="4260">
                  <c:v>47.61</c:v>
                </c:pt>
                <c:pt idx="4261">
                  <c:v>47.621000000000002</c:v>
                </c:pt>
                <c:pt idx="4262">
                  <c:v>47.63</c:v>
                </c:pt>
                <c:pt idx="4263">
                  <c:v>47.641000000000012</c:v>
                </c:pt>
                <c:pt idx="4264">
                  <c:v>47.651000000000003</c:v>
                </c:pt>
                <c:pt idx="4265">
                  <c:v>47.660000000000011</c:v>
                </c:pt>
                <c:pt idx="4266">
                  <c:v>47.67</c:v>
                </c:pt>
                <c:pt idx="4267">
                  <c:v>47.68</c:v>
                </c:pt>
                <c:pt idx="4268">
                  <c:v>47.691000000000003</c:v>
                </c:pt>
                <c:pt idx="4269">
                  <c:v>47.701000000000001</c:v>
                </c:pt>
                <c:pt idx="4270">
                  <c:v>47.71</c:v>
                </c:pt>
                <c:pt idx="4271">
                  <c:v>47.720000000000013</c:v>
                </c:pt>
                <c:pt idx="4272">
                  <c:v>47.731000000000002</c:v>
                </c:pt>
                <c:pt idx="4273">
                  <c:v>47.741</c:v>
                </c:pt>
                <c:pt idx="4274">
                  <c:v>47.749000000000002</c:v>
                </c:pt>
                <c:pt idx="4275">
                  <c:v>47.760000000000012</c:v>
                </c:pt>
                <c:pt idx="4276">
                  <c:v>47.771000000000001</c:v>
                </c:pt>
                <c:pt idx="4277">
                  <c:v>47.781000000000013</c:v>
                </c:pt>
                <c:pt idx="4278">
                  <c:v>47.789000000000001</c:v>
                </c:pt>
                <c:pt idx="4279">
                  <c:v>47.802</c:v>
                </c:pt>
                <c:pt idx="4280">
                  <c:v>47.811</c:v>
                </c:pt>
                <c:pt idx="4281">
                  <c:v>47.821000000000012</c:v>
                </c:pt>
                <c:pt idx="4282">
                  <c:v>47.83</c:v>
                </c:pt>
                <c:pt idx="4283">
                  <c:v>47.84</c:v>
                </c:pt>
                <c:pt idx="4284">
                  <c:v>47.850999999999999</c:v>
                </c:pt>
                <c:pt idx="4285">
                  <c:v>47.860999999999997</c:v>
                </c:pt>
                <c:pt idx="4286">
                  <c:v>47.872</c:v>
                </c:pt>
                <c:pt idx="4287">
                  <c:v>47.878999999999998</c:v>
                </c:pt>
                <c:pt idx="4288">
                  <c:v>47.892000000000003</c:v>
                </c:pt>
                <c:pt idx="4289">
                  <c:v>47.902000000000001</c:v>
                </c:pt>
                <c:pt idx="4290">
                  <c:v>47.91</c:v>
                </c:pt>
                <c:pt idx="4291">
                  <c:v>47.918999999999997</c:v>
                </c:pt>
                <c:pt idx="4292">
                  <c:v>47.930999999999997</c:v>
                </c:pt>
                <c:pt idx="4293">
                  <c:v>47.942</c:v>
                </c:pt>
                <c:pt idx="4294">
                  <c:v>47.949000000000012</c:v>
                </c:pt>
                <c:pt idx="4295">
                  <c:v>47.96</c:v>
                </c:pt>
                <c:pt idx="4296">
                  <c:v>47.970999999999997</c:v>
                </c:pt>
                <c:pt idx="4297">
                  <c:v>47.981000000000002</c:v>
                </c:pt>
                <c:pt idx="4298">
                  <c:v>47.991</c:v>
                </c:pt>
                <c:pt idx="4299">
                  <c:v>48</c:v>
                </c:pt>
                <c:pt idx="4300">
                  <c:v>48.011000000000003</c:v>
                </c:pt>
                <c:pt idx="4301">
                  <c:v>48.021000000000001</c:v>
                </c:pt>
                <c:pt idx="4302">
                  <c:v>48.029000000000003</c:v>
                </c:pt>
                <c:pt idx="4303">
                  <c:v>48.04</c:v>
                </c:pt>
                <c:pt idx="4304">
                  <c:v>48.051000000000002</c:v>
                </c:pt>
                <c:pt idx="4305">
                  <c:v>48.061</c:v>
                </c:pt>
                <c:pt idx="4306">
                  <c:v>48.071000000000012</c:v>
                </c:pt>
                <c:pt idx="4307">
                  <c:v>48.08</c:v>
                </c:pt>
                <c:pt idx="4308">
                  <c:v>48.09</c:v>
                </c:pt>
                <c:pt idx="4309">
                  <c:v>48.101000000000013</c:v>
                </c:pt>
                <c:pt idx="4310">
                  <c:v>48.110999999999997</c:v>
                </c:pt>
                <c:pt idx="4311">
                  <c:v>48.120000000000012</c:v>
                </c:pt>
                <c:pt idx="4312">
                  <c:v>48.13</c:v>
                </c:pt>
                <c:pt idx="4313">
                  <c:v>48.141000000000012</c:v>
                </c:pt>
                <c:pt idx="4314">
                  <c:v>48.15</c:v>
                </c:pt>
                <c:pt idx="4315">
                  <c:v>48.160000000000011</c:v>
                </c:pt>
                <c:pt idx="4316">
                  <c:v>48.171000000000006</c:v>
                </c:pt>
                <c:pt idx="4317">
                  <c:v>48.182000000000002</c:v>
                </c:pt>
                <c:pt idx="4318">
                  <c:v>48.190000000000012</c:v>
                </c:pt>
                <c:pt idx="4319">
                  <c:v>48.2</c:v>
                </c:pt>
                <c:pt idx="4320">
                  <c:v>48.21</c:v>
                </c:pt>
                <c:pt idx="4321">
                  <c:v>48.221000000000011</c:v>
                </c:pt>
                <c:pt idx="4322">
                  <c:v>48.230000000000011</c:v>
                </c:pt>
                <c:pt idx="4323">
                  <c:v>48.24</c:v>
                </c:pt>
                <c:pt idx="4324">
                  <c:v>48.250999999999998</c:v>
                </c:pt>
                <c:pt idx="4325">
                  <c:v>48.261000000000003</c:v>
                </c:pt>
                <c:pt idx="4326">
                  <c:v>48.27</c:v>
                </c:pt>
                <c:pt idx="4327">
                  <c:v>48.28</c:v>
                </c:pt>
                <c:pt idx="4328">
                  <c:v>48.291000000000011</c:v>
                </c:pt>
                <c:pt idx="4329">
                  <c:v>48.3</c:v>
                </c:pt>
                <c:pt idx="4330">
                  <c:v>48.308999999999997</c:v>
                </c:pt>
                <c:pt idx="4331">
                  <c:v>48.322000000000003</c:v>
                </c:pt>
                <c:pt idx="4332">
                  <c:v>48.33</c:v>
                </c:pt>
                <c:pt idx="4333">
                  <c:v>48.341000000000001</c:v>
                </c:pt>
                <c:pt idx="4334">
                  <c:v>48.348999999999997</c:v>
                </c:pt>
                <c:pt idx="4335">
                  <c:v>48.360999999999997</c:v>
                </c:pt>
                <c:pt idx="4336">
                  <c:v>48.37</c:v>
                </c:pt>
                <c:pt idx="4337">
                  <c:v>48.38</c:v>
                </c:pt>
                <c:pt idx="4338">
                  <c:v>48.391000000000012</c:v>
                </c:pt>
                <c:pt idx="4339">
                  <c:v>48.401000000000003</c:v>
                </c:pt>
                <c:pt idx="4340">
                  <c:v>48.411000000000001</c:v>
                </c:pt>
                <c:pt idx="4341">
                  <c:v>48.421000000000006</c:v>
                </c:pt>
                <c:pt idx="4342">
                  <c:v>48.430999999999997</c:v>
                </c:pt>
                <c:pt idx="4343">
                  <c:v>48.442</c:v>
                </c:pt>
                <c:pt idx="4344">
                  <c:v>48.451000000000001</c:v>
                </c:pt>
                <c:pt idx="4345">
                  <c:v>48.461000000000013</c:v>
                </c:pt>
                <c:pt idx="4346">
                  <c:v>48.470999999999997</c:v>
                </c:pt>
                <c:pt idx="4347">
                  <c:v>48.481000000000002</c:v>
                </c:pt>
                <c:pt idx="4348">
                  <c:v>48.49</c:v>
                </c:pt>
                <c:pt idx="4349">
                  <c:v>48.499000000000002</c:v>
                </c:pt>
                <c:pt idx="4350">
                  <c:v>48.511000000000003</c:v>
                </c:pt>
                <c:pt idx="4351">
                  <c:v>48.522000000000013</c:v>
                </c:pt>
                <c:pt idx="4352">
                  <c:v>48.531000000000013</c:v>
                </c:pt>
                <c:pt idx="4353">
                  <c:v>48.539000000000001</c:v>
                </c:pt>
                <c:pt idx="4354">
                  <c:v>48.551000000000002</c:v>
                </c:pt>
                <c:pt idx="4355">
                  <c:v>48.561</c:v>
                </c:pt>
                <c:pt idx="4356">
                  <c:v>48.57</c:v>
                </c:pt>
                <c:pt idx="4357">
                  <c:v>48.579000000000001</c:v>
                </c:pt>
                <c:pt idx="4358">
                  <c:v>48.591000000000001</c:v>
                </c:pt>
                <c:pt idx="4359">
                  <c:v>48.6</c:v>
                </c:pt>
                <c:pt idx="4360">
                  <c:v>48.609000000000002</c:v>
                </c:pt>
                <c:pt idx="4361">
                  <c:v>48.619</c:v>
                </c:pt>
                <c:pt idx="4362">
                  <c:v>48.632000000000012</c:v>
                </c:pt>
                <c:pt idx="4363">
                  <c:v>48.641000000000012</c:v>
                </c:pt>
                <c:pt idx="4364">
                  <c:v>48.65</c:v>
                </c:pt>
                <c:pt idx="4365">
                  <c:v>48.659000000000013</c:v>
                </c:pt>
                <c:pt idx="4366">
                  <c:v>48.671000000000006</c:v>
                </c:pt>
                <c:pt idx="4367">
                  <c:v>48.679000000000002</c:v>
                </c:pt>
                <c:pt idx="4368">
                  <c:v>48.690000000000012</c:v>
                </c:pt>
                <c:pt idx="4369">
                  <c:v>48.7</c:v>
                </c:pt>
                <c:pt idx="4370">
                  <c:v>48.711000000000013</c:v>
                </c:pt>
                <c:pt idx="4371">
                  <c:v>48.719000000000001</c:v>
                </c:pt>
                <c:pt idx="4372">
                  <c:v>48.731000000000002</c:v>
                </c:pt>
                <c:pt idx="4373">
                  <c:v>48.739000000000011</c:v>
                </c:pt>
                <c:pt idx="4374">
                  <c:v>48.750999999999998</c:v>
                </c:pt>
                <c:pt idx="4375">
                  <c:v>48.761000000000003</c:v>
                </c:pt>
                <c:pt idx="4376">
                  <c:v>48.77</c:v>
                </c:pt>
                <c:pt idx="4377">
                  <c:v>48.779000000000003</c:v>
                </c:pt>
                <c:pt idx="4378">
                  <c:v>48.791000000000011</c:v>
                </c:pt>
                <c:pt idx="4379">
                  <c:v>48.801000000000002</c:v>
                </c:pt>
                <c:pt idx="4380">
                  <c:v>48.81</c:v>
                </c:pt>
                <c:pt idx="4381">
                  <c:v>48.821000000000012</c:v>
                </c:pt>
                <c:pt idx="4382">
                  <c:v>48.831000000000003</c:v>
                </c:pt>
                <c:pt idx="4383">
                  <c:v>48.841999999999999</c:v>
                </c:pt>
                <c:pt idx="4384">
                  <c:v>48.850999999999999</c:v>
                </c:pt>
                <c:pt idx="4385">
                  <c:v>48.860999999999997</c:v>
                </c:pt>
                <c:pt idx="4386">
                  <c:v>48.871000000000002</c:v>
                </c:pt>
                <c:pt idx="4387">
                  <c:v>48.881999999999998</c:v>
                </c:pt>
                <c:pt idx="4388">
                  <c:v>48.891000000000012</c:v>
                </c:pt>
                <c:pt idx="4389">
                  <c:v>48.899000000000001</c:v>
                </c:pt>
                <c:pt idx="4390">
                  <c:v>48.911000000000001</c:v>
                </c:pt>
                <c:pt idx="4391">
                  <c:v>48.921000000000006</c:v>
                </c:pt>
                <c:pt idx="4392">
                  <c:v>48.930999999999997</c:v>
                </c:pt>
                <c:pt idx="4393">
                  <c:v>48.941000000000003</c:v>
                </c:pt>
                <c:pt idx="4394">
                  <c:v>48.951000000000001</c:v>
                </c:pt>
                <c:pt idx="4395">
                  <c:v>48.96</c:v>
                </c:pt>
                <c:pt idx="4396">
                  <c:v>48.970999999999997</c:v>
                </c:pt>
                <c:pt idx="4397">
                  <c:v>48.981000000000002</c:v>
                </c:pt>
                <c:pt idx="4398">
                  <c:v>48.991</c:v>
                </c:pt>
                <c:pt idx="4399">
                  <c:v>49</c:v>
                </c:pt>
                <c:pt idx="4400">
                  <c:v>49.011000000000003</c:v>
                </c:pt>
                <c:pt idx="4401">
                  <c:v>49.021000000000001</c:v>
                </c:pt>
                <c:pt idx="4402">
                  <c:v>49.029000000000003</c:v>
                </c:pt>
                <c:pt idx="4403">
                  <c:v>49.04</c:v>
                </c:pt>
                <c:pt idx="4404">
                  <c:v>49.05</c:v>
                </c:pt>
                <c:pt idx="4405">
                  <c:v>49.062000000000012</c:v>
                </c:pt>
                <c:pt idx="4406">
                  <c:v>49.07</c:v>
                </c:pt>
                <c:pt idx="4407">
                  <c:v>49.08</c:v>
                </c:pt>
                <c:pt idx="4408">
                  <c:v>49.09</c:v>
                </c:pt>
                <c:pt idx="4409">
                  <c:v>49.101000000000013</c:v>
                </c:pt>
                <c:pt idx="4410">
                  <c:v>49.11</c:v>
                </c:pt>
                <c:pt idx="4411">
                  <c:v>49.119</c:v>
                </c:pt>
                <c:pt idx="4412">
                  <c:v>49.13</c:v>
                </c:pt>
                <c:pt idx="4413">
                  <c:v>49.139000000000003</c:v>
                </c:pt>
                <c:pt idx="4414">
                  <c:v>49.15</c:v>
                </c:pt>
                <c:pt idx="4415">
                  <c:v>49.160000000000011</c:v>
                </c:pt>
                <c:pt idx="4416">
                  <c:v>49.171000000000006</c:v>
                </c:pt>
                <c:pt idx="4417">
                  <c:v>49.180999999999997</c:v>
                </c:pt>
                <c:pt idx="4418">
                  <c:v>49.189</c:v>
                </c:pt>
                <c:pt idx="4419">
                  <c:v>49.2</c:v>
                </c:pt>
                <c:pt idx="4420">
                  <c:v>49.211000000000013</c:v>
                </c:pt>
                <c:pt idx="4421">
                  <c:v>49.221000000000011</c:v>
                </c:pt>
                <c:pt idx="4422">
                  <c:v>49.230000000000011</c:v>
                </c:pt>
                <c:pt idx="4423">
                  <c:v>49.24</c:v>
                </c:pt>
                <c:pt idx="4424">
                  <c:v>49.250999999999998</c:v>
                </c:pt>
                <c:pt idx="4425">
                  <c:v>49.260000000000012</c:v>
                </c:pt>
                <c:pt idx="4426">
                  <c:v>49.27</c:v>
                </c:pt>
                <c:pt idx="4427">
                  <c:v>49.28</c:v>
                </c:pt>
                <c:pt idx="4428">
                  <c:v>49.290000000000013</c:v>
                </c:pt>
                <c:pt idx="4429">
                  <c:v>49.3</c:v>
                </c:pt>
                <c:pt idx="4430">
                  <c:v>49.31</c:v>
                </c:pt>
                <c:pt idx="4431">
                  <c:v>49.32</c:v>
                </c:pt>
                <c:pt idx="4432">
                  <c:v>49.329000000000001</c:v>
                </c:pt>
                <c:pt idx="4433">
                  <c:v>49.34</c:v>
                </c:pt>
                <c:pt idx="4434">
                  <c:v>49.35</c:v>
                </c:pt>
                <c:pt idx="4435">
                  <c:v>49.36</c:v>
                </c:pt>
                <c:pt idx="4436">
                  <c:v>49.37</c:v>
                </c:pt>
                <c:pt idx="4437">
                  <c:v>49.38</c:v>
                </c:pt>
                <c:pt idx="4438">
                  <c:v>49.39</c:v>
                </c:pt>
                <c:pt idx="4439">
                  <c:v>49.4</c:v>
                </c:pt>
                <c:pt idx="4440">
                  <c:v>49.409000000000013</c:v>
                </c:pt>
                <c:pt idx="4441">
                  <c:v>49.42</c:v>
                </c:pt>
                <c:pt idx="4442">
                  <c:v>49.43</c:v>
                </c:pt>
                <c:pt idx="4443">
                  <c:v>49.44</c:v>
                </c:pt>
                <c:pt idx="4444">
                  <c:v>49.449000000000012</c:v>
                </c:pt>
                <c:pt idx="4445">
                  <c:v>49.46</c:v>
                </c:pt>
                <c:pt idx="4446">
                  <c:v>49.47</c:v>
                </c:pt>
                <c:pt idx="4447">
                  <c:v>49.48</c:v>
                </c:pt>
                <c:pt idx="4448">
                  <c:v>49.49</c:v>
                </c:pt>
                <c:pt idx="4449">
                  <c:v>49.5</c:v>
                </c:pt>
                <c:pt idx="4450">
                  <c:v>49.51</c:v>
                </c:pt>
                <c:pt idx="4451">
                  <c:v>49.521000000000001</c:v>
                </c:pt>
                <c:pt idx="4452">
                  <c:v>49.529000000000003</c:v>
                </c:pt>
                <c:pt idx="4453">
                  <c:v>49.540999999999997</c:v>
                </c:pt>
                <c:pt idx="4454">
                  <c:v>49.55</c:v>
                </c:pt>
                <c:pt idx="4455">
                  <c:v>49.561</c:v>
                </c:pt>
                <c:pt idx="4456">
                  <c:v>49.571000000000012</c:v>
                </c:pt>
                <c:pt idx="4457">
                  <c:v>49.581000000000003</c:v>
                </c:pt>
                <c:pt idx="4458">
                  <c:v>49.59</c:v>
                </c:pt>
                <c:pt idx="4459">
                  <c:v>49.602000000000011</c:v>
                </c:pt>
                <c:pt idx="4460">
                  <c:v>49.609000000000002</c:v>
                </c:pt>
                <c:pt idx="4461">
                  <c:v>49.621000000000002</c:v>
                </c:pt>
                <c:pt idx="4462">
                  <c:v>49.629000000000012</c:v>
                </c:pt>
                <c:pt idx="4463">
                  <c:v>49.641000000000012</c:v>
                </c:pt>
                <c:pt idx="4464">
                  <c:v>49.651000000000003</c:v>
                </c:pt>
                <c:pt idx="4465">
                  <c:v>49.661000000000001</c:v>
                </c:pt>
                <c:pt idx="4466">
                  <c:v>49.669000000000011</c:v>
                </c:pt>
                <c:pt idx="4467">
                  <c:v>49.68</c:v>
                </c:pt>
                <c:pt idx="4468">
                  <c:v>49.691000000000003</c:v>
                </c:pt>
                <c:pt idx="4469">
                  <c:v>49.701000000000001</c:v>
                </c:pt>
                <c:pt idx="4470">
                  <c:v>49.709000000000003</c:v>
                </c:pt>
                <c:pt idx="4471">
                  <c:v>49.721000000000011</c:v>
                </c:pt>
                <c:pt idx="4472">
                  <c:v>49.731000000000002</c:v>
                </c:pt>
                <c:pt idx="4473">
                  <c:v>49.74</c:v>
                </c:pt>
                <c:pt idx="4474">
                  <c:v>49.749000000000002</c:v>
                </c:pt>
                <c:pt idx="4475">
                  <c:v>49.761000000000003</c:v>
                </c:pt>
                <c:pt idx="4476">
                  <c:v>49.77</c:v>
                </c:pt>
                <c:pt idx="4477">
                  <c:v>49.781000000000013</c:v>
                </c:pt>
                <c:pt idx="4478">
                  <c:v>49.790000000000013</c:v>
                </c:pt>
                <c:pt idx="4479">
                  <c:v>49.8</c:v>
                </c:pt>
                <c:pt idx="4480">
                  <c:v>49.81</c:v>
                </c:pt>
                <c:pt idx="4481">
                  <c:v>49.821000000000012</c:v>
                </c:pt>
                <c:pt idx="4482">
                  <c:v>49.829000000000001</c:v>
                </c:pt>
                <c:pt idx="4483">
                  <c:v>49.841000000000001</c:v>
                </c:pt>
                <c:pt idx="4484">
                  <c:v>49.850999999999999</c:v>
                </c:pt>
                <c:pt idx="4485">
                  <c:v>49.860999999999997</c:v>
                </c:pt>
                <c:pt idx="4486">
                  <c:v>49.871000000000002</c:v>
                </c:pt>
                <c:pt idx="4487">
                  <c:v>49.88</c:v>
                </c:pt>
                <c:pt idx="4488">
                  <c:v>49.891000000000012</c:v>
                </c:pt>
                <c:pt idx="4489">
                  <c:v>49.901000000000003</c:v>
                </c:pt>
                <c:pt idx="4490">
                  <c:v>49.909000000000013</c:v>
                </c:pt>
                <c:pt idx="4491">
                  <c:v>49.92</c:v>
                </c:pt>
                <c:pt idx="4492">
                  <c:v>49.930999999999997</c:v>
                </c:pt>
                <c:pt idx="4493">
                  <c:v>49.941000000000003</c:v>
                </c:pt>
                <c:pt idx="4494">
                  <c:v>49.951000000000001</c:v>
                </c:pt>
                <c:pt idx="4495">
                  <c:v>49.96</c:v>
                </c:pt>
                <c:pt idx="4496">
                  <c:v>49.970999999999997</c:v>
                </c:pt>
                <c:pt idx="4497">
                  <c:v>49.98</c:v>
                </c:pt>
                <c:pt idx="4498">
                  <c:v>49.99</c:v>
                </c:pt>
                <c:pt idx="4499">
                  <c:v>50</c:v>
                </c:pt>
                <c:pt idx="4500">
                  <c:v>50.011000000000003</c:v>
                </c:pt>
                <c:pt idx="4501">
                  <c:v>50.021000000000001</c:v>
                </c:pt>
                <c:pt idx="4502">
                  <c:v>50.031000000000013</c:v>
                </c:pt>
                <c:pt idx="4503">
                  <c:v>50.04</c:v>
                </c:pt>
                <c:pt idx="4504">
                  <c:v>50.051000000000002</c:v>
                </c:pt>
                <c:pt idx="4505">
                  <c:v>50.061</c:v>
                </c:pt>
                <c:pt idx="4506">
                  <c:v>50.071000000000012</c:v>
                </c:pt>
                <c:pt idx="4507">
                  <c:v>50.08</c:v>
                </c:pt>
                <c:pt idx="4508">
                  <c:v>50.09</c:v>
                </c:pt>
                <c:pt idx="4509">
                  <c:v>50.102000000000011</c:v>
                </c:pt>
                <c:pt idx="4510">
                  <c:v>50.109000000000002</c:v>
                </c:pt>
                <c:pt idx="4511">
                  <c:v>50.120000000000012</c:v>
                </c:pt>
                <c:pt idx="4512">
                  <c:v>50.131</c:v>
                </c:pt>
                <c:pt idx="4513">
                  <c:v>50.141000000000012</c:v>
                </c:pt>
                <c:pt idx="4514">
                  <c:v>50.151000000000003</c:v>
                </c:pt>
                <c:pt idx="4515">
                  <c:v>50.160000000000011</c:v>
                </c:pt>
                <c:pt idx="4516">
                  <c:v>50.171000000000006</c:v>
                </c:pt>
                <c:pt idx="4517">
                  <c:v>50.182000000000002</c:v>
                </c:pt>
                <c:pt idx="4518">
                  <c:v>50.190000000000012</c:v>
                </c:pt>
                <c:pt idx="4519">
                  <c:v>50.2</c:v>
                </c:pt>
                <c:pt idx="4520">
                  <c:v>50.21</c:v>
                </c:pt>
                <c:pt idx="4521">
                  <c:v>50.221000000000011</c:v>
                </c:pt>
                <c:pt idx="4522">
                  <c:v>50.230000000000011</c:v>
                </c:pt>
                <c:pt idx="4523">
                  <c:v>50.24</c:v>
                </c:pt>
                <c:pt idx="4524">
                  <c:v>50.252000000000002</c:v>
                </c:pt>
                <c:pt idx="4525">
                  <c:v>50.261000000000003</c:v>
                </c:pt>
                <c:pt idx="4526">
                  <c:v>50.27</c:v>
                </c:pt>
                <c:pt idx="4527">
                  <c:v>50.279000000000003</c:v>
                </c:pt>
                <c:pt idx="4528">
                  <c:v>50.291000000000011</c:v>
                </c:pt>
                <c:pt idx="4529">
                  <c:v>50.301000000000002</c:v>
                </c:pt>
                <c:pt idx="4530">
                  <c:v>50.311</c:v>
                </c:pt>
                <c:pt idx="4531">
                  <c:v>50.322000000000003</c:v>
                </c:pt>
                <c:pt idx="4532">
                  <c:v>50.33</c:v>
                </c:pt>
                <c:pt idx="4533">
                  <c:v>50.341000000000001</c:v>
                </c:pt>
                <c:pt idx="4534">
                  <c:v>50.350999999999999</c:v>
                </c:pt>
                <c:pt idx="4535">
                  <c:v>50.360999999999997</c:v>
                </c:pt>
                <c:pt idx="4536">
                  <c:v>50.369</c:v>
                </c:pt>
                <c:pt idx="4537">
                  <c:v>50.378999999999998</c:v>
                </c:pt>
                <c:pt idx="4538">
                  <c:v>50.391000000000012</c:v>
                </c:pt>
                <c:pt idx="4539">
                  <c:v>50.4</c:v>
                </c:pt>
                <c:pt idx="4540">
                  <c:v>50.41</c:v>
                </c:pt>
                <c:pt idx="4541">
                  <c:v>50.421000000000006</c:v>
                </c:pt>
                <c:pt idx="4542">
                  <c:v>50.430999999999997</c:v>
                </c:pt>
                <c:pt idx="4543">
                  <c:v>50.439</c:v>
                </c:pt>
                <c:pt idx="4544">
                  <c:v>50.45</c:v>
                </c:pt>
                <c:pt idx="4545">
                  <c:v>50.459000000000003</c:v>
                </c:pt>
                <c:pt idx="4546">
                  <c:v>50.470999999999997</c:v>
                </c:pt>
                <c:pt idx="4547">
                  <c:v>50.481000000000002</c:v>
                </c:pt>
                <c:pt idx="4548">
                  <c:v>50.491</c:v>
                </c:pt>
                <c:pt idx="4549">
                  <c:v>50.500999999999998</c:v>
                </c:pt>
                <c:pt idx="4550">
                  <c:v>50.511000000000003</c:v>
                </c:pt>
                <c:pt idx="4551">
                  <c:v>50.521000000000001</c:v>
                </c:pt>
                <c:pt idx="4552">
                  <c:v>50.53</c:v>
                </c:pt>
                <c:pt idx="4553">
                  <c:v>50.539000000000001</c:v>
                </c:pt>
                <c:pt idx="4554">
                  <c:v>50.551000000000002</c:v>
                </c:pt>
                <c:pt idx="4555">
                  <c:v>50.561</c:v>
                </c:pt>
                <c:pt idx="4556">
                  <c:v>50.569000000000003</c:v>
                </c:pt>
                <c:pt idx="4557">
                  <c:v>50.579000000000001</c:v>
                </c:pt>
                <c:pt idx="4558">
                  <c:v>50.591000000000001</c:v>
                </c:pt>
                <c:pt idx="4559">
                  <c:v>50.599000000000011</c:v>
                </c:pt>
                <c:pt idx="4560">
                  <c:v>50.610999999999997</c:v>
                </c:pt>
                <c:pt idx="4561">
                  <c:v>50.619</c:v>
                </c:pt>
                <c:pt idx="4562">
                  <c:v>50.631</c:v>
                </c:pt>
                <c:pt idx="4563">
                  <c:v>50.642000000000003</c:v>
                </c:pt>
                <c:pt idx="4564">
                  <c:v>50.65</c:v>
                </c:pt>
                <c:pt idx="4565">
                  <c:v>50.659000000000013</c:v>
                </c:pt>
                <c:pt idx="4566">
                  <c:v>50.671000000000006</c:v>
                </c:pt>
                <c:pt idx="4567">
                  <c:v>50.679000000000002</c:v>
                </c:pt>
                <c:pt idx="4568">
                  <c:v>50.690000000000012</c:v>
                </c:pt>
                <c:pt idx="4569">
                  <c:v>50.7</c:v>
                </c:pt>
                <c:pt idx="4570">
                  <c:v>50.712000000000003</c:v>
                </c:pt>
                <c:pt idx="4571">
                  <c:v>50.719000000000001</c:v>
                </c:pt>
                <c:pt idx="4572">
                  <c:v>50.730000000000011</c:v>
                </c:pt>
                <c:pt idx="4573">
                  <c:v>50.74</c:v>
                </c:pt>
                <c:pt idx="4574">
                  <c:v>50.752000000000002</c:v>
                </c:pt>
                <c:pt idx="4575">
                  <c:v>50.762000000000263</c:v>
                </c:pt>
                <c:pt idx="4576">
                  <c:v>50.77</c:v>
                </c:pt>
                <c:pt idx="4577">
                  <c:v>50.781000000000013</c:v>
                </c:pt>
                <c:pt idx="4578">
                  <c:v>50.792000000000463</c:v>
                </c:pt>
                <c:pt idx="4579">
                  <c:v>50.8</c:v>
                </c:pt>
                <c:pt idx="4580">
                  <c:v>50.81</c:v>
                </c:pt>
                <c:pt idx="4581">
                  <c:v>50.821000000000012</c:v>
                </c:pt>
                <c:pt idx="4582">
                  <c:v>50.83</c:v>
                </c:pt>
                <c:pt idx="4583">
                  <c:v>50.839000000000013</c:v>
                </c:pt>
                <c:pt idx="4584">
                  <c:v>50.85</c:v>
                </c:pt>
                <c:pt idx="4585">
                  <c:v>50.860999999999997</c:v>
                </c:pt>
                <c:pt idx="4586">
                  <c:v>50.871000000000002</c:v>
                </c:pt>
                <c:pt idx="4587">
                  <c:v>50.878999999999998</c:v>
                </c:pt>
                <c:pt idx="4588">
                  <c:v>50.891000000000012</c:v>
                </c:pt>
                <c:pt idx="4589">
                  <c:v>50.901000000000003</c:v>
                </c:pt>
                <c:pt idx="4590">
                  <c:v>50.909000000000013</c:v>
                </c:pt>
                <c:pt idx="4591">
                  <c:v>50.918999999999997</c:v>
                </c:pt>
                <c:pt idx="4592">
                  <c:v>50.93</c:v>
                </c:pt>
                <c:pt idx="4593">
                  <c:v>50.939</c:v>
                </c:pt>
                <c:pt idx="4594">
                  <c:v>50.951000000000001</c:v>
                </c:pt>
                <c:pt idx="4595">
                  <c:v>50.96</c:v>
                </c:pt>
                <c:pt idx="4596">
                  <c:v>50.970999999999997</c:v>
                </c:pt>
                <c:pt idx="4597">
                  <c:v>50.981000000000002</c:v>
                </c:pt>
                <c:pt idx="4598">
                  <c:v>50.992000000000012</c:v>
                </c:pt>
                <c:pt idx="4599">
                  <c:v>51</c:v>
                </c:pt>
                <c:pt idx="4600">
                  <c:v>51.011000000000003</c:v>
                </c:pt>
                <c:pt idx="4601">
                  <c:v>51.022000000000013</c:v>
                </c:pt>
                <c:pt idx="4602">
                  <c:v>51.029000000000003</c:v>
                </c:pt>
                <c:pt idx="4603">
                  <c:v>51.039000000000001</c:v>
                </c:pt>
                <c:pt idx="4604">
                  <c:v>51.05</c:v>
                </c:pt>
                <c:pt idx="4605">
                  <c:v>51.06</c:v>
                </c:pt>
                <c:pt idx="4606">
                  <c:v>51.07</c:v>
                </c:pt>
                <c:pt idx="4607">
                  <c:v>51.081000000000003</c:v>
                </c:pt>
                <c:pt idx="4608">
                  <c:v>51.09</c:v>
                </c:pt>
                <c:pt idx="4609">
                  <c:v>51.099000000000011</c:v>
                </c:pt>
                <c:pt idx="4610">
                  <c:v>51.109000000000002</c:v>
                </c:pt>
                <c:pt idx="4611">
                  <c:v>51.120000000000012</c:v>
                </c:pt>
                <c:pt idx="4612">
                  <c:v>51.13</c:v>
                </c:pt>
                <c:pt idx="4613">
                  <c:v>51.14</c:v>
                </c:pt>
                <c:pt idx="4614">
                  <c:v>51.15</c:v>
                </c:pt>
                <c:pt idx="4615">
                  <c:v>51.160000000000011</c:v>
                </c:pt>
                <c:pt idx="4616">
                  <c:v>51.169000000000011</c:v>
                </c:pt>
                <c:pt idx="4617">
                  <c:v>51.18</c:v>
                </c:pt>
                <c:pt idx="4618">
                  <c:v>51.190000000000012</c:v>
                </c:pt>
                <c:pt idx="4619">
                  <c:v>51.2</c:v>
                </c:pt>
                <c:pt idx="4620">
                  <c:v>51.21</c:v>
                </c:pt>
                <c:pt idx="4621">
                  <c:v>51.220000000000013</c:v>
                </c:pt>
                <c:pt idx="4622">
                  <c:v>51.230000000000011</c:v>
                </c:pt>
                <c:pt idx="4623">
                  <c:v>51.24</c:v>
                </c:pt>
                <c:pt idx="4624">
                  <c:v>51.249000000000002</c:v>
                </c:pt>
                <c:pt idx="4625">
                  <c:v>51.260000000000012</c:v>
                </c:pt>
                <c:pt idx="4626">
                  <c:v>51.27</c:v>
                </c:pt>
                <c:pt idx="4627">
                  <c:v>51.28</c:v>
                </c:pt>
                <c:pt idx="4628">
                  <c:v>51.290000000000013</c:v>
                </c:pt>
                <c:pt idx="4629">
                  <c:v>51.3</c:v>
                </c:pt>
                <c:pt idx="4630">
                  <c:v>51.31</c:v>
                </c:pt>
                <c:pt idx="4631">
                  <c:v>51.32</c:v>
                </c:pt>
                <c:pt idx="4632">
                  <c:v>51.33</c:v>
                </c:pt>
                <c:pt idx="4633">
                  <c:v>51.34</c:v>
                </c:pt>
                <c:pt idx="4634">
                  <c:v>51.35</c:v>
                </c:pt>
                <c:pt idx="4635">
                  <c:v>51.36</c:v>
                </c:pt>
                <c:pt idx="4636">
                  <c:v>51.37</c:v>
                </c:pt>
                <c:pt idx="4637">
                  <c:v>51.38</c:v>
                </c:pt>
                <c:pt idx="4638">
                  <c:v>51.39</c:v>
                </c:pt>
                <c:pt idx="4639">
                  <c:v>51.4</c:v>
                </c:pt>
                <c:pt idx="4640">
                  <c:v>51.41</c:v>
                </c:pt>
                <c:pt idx="4641">
                  <c:v>51.42</c:v>
                </c:pt>
                <c:pt idx="4642">
                  <c:v>51.43</c:v>
                </c:pt>
                <c:pt idx="4643">
                  <c:v>51.441000000000003</c:v>
                </c:pt>
                <c:pt idx="4644">
                  <c:v>51.45</c:v>
                </c:pt>
                <c:pt idx="4645">
                  <c:v>51.46</c:v>
                </c:pt>
                <c:pt idx="4646">
                  <c:v>51.47</c:v>
                </c:pt>
                <c:pt idx="4647">
                  <c:v>51.479000000000013</c:v>
                </c:pt>
                <c:pt idx="4648">
                  <c:v>51.488999999999997</c:v>
                </c:pt>
                <c:pt idx="4649">
                  <c:v>51.500999999999998</c:v>
                </c:pt>
                <c:pt idx="4650">
                  <c:v>51.511000000000003</c:v>
                </c:pt>
                <c:pt idx="4651">
                  <c:v>51.522000000000013</c:v>
                </c:pt>
                <c:pt idx="4652">
                  <c:v>51.529000000000003</c:v>
                </c:pt>
                <c:pt idx="4653">
                  <c:v>51.540999999999997</c:v>
                </c:pt>
                <c:pt idx="4654">
                  <c:v>51.55</c:v>
                </c:pt>
                <c:pt idx="4655">
                  <c:v>51.561</c:v>
                </c:pt>
                <c:pt idx="4656">
                  <c:v>51.571000000000012</c:v>
                </c:pt>
                <c:pt idx="4657">
                  <c:v>51.581000000000003</c:v>
                </c:pt>
                <c:pt idx="4658">
                  <c:v>51.59</c:v>
                </c:pt>
                <c:pt idx="4659">
                  <c:v>51.601000000000013</c:v>
                </c:pt>
                <c:pt idx="4660">
                  <c:v>51.609000000000002</c:v>
                </c:pt>
                <c:pt idx="4661">
                  <c:v>51.621000000000002</c:v>
                </c:pt>
                <c:pt idx="4662">
                  <c:v>51.63</c:v>
                </c:pt>
                <c:pt idx="4663">
                  <c:v>51.641000000000012</c:v>
                </c:pt>
                <c:pt idx="4664">
                  <c:v>51.651000000000003</c:v>
                </c:pt>
                <c:pt idx="4665">
                  <c:v>51.661000000000001</c:v>
                </c:pt>
                <c:pt idx="4666">
                  <c:v>51.669000000000011</c:v>
                </c:pt>
                <c:pt idx="4667">
                  <c:v>51.68</c:v>
                </c:pt>
                <c:pt idx="4668">
                  <c:v>51.691000000000003</c:v>
                </c:pt>
                <c:pt idx="4669">
                  <c:v>51.701000000000001</c:v>
                </c:pt>
                <c:pt idx="4670">
                  <c:v>51.71</c:v>
                </c:pt>
                <c:pt idx="4671">
                  <c:v>51.721000000000011</c:v>
                </c:pt>
                <c:pt idx="4672">
                  <c:v>51.731000000000002</c:v>
                </c:pt>
                <c:pt idx="4673">
                  <c:v>51.741</c:v>
                </c:pt>
                <c:pt idx="4674">
                  <c:v>51.749000000000002</c:v>
                </c:pt>
                <c:pt idx="4675">
                  <c:v>51.761000000000003</c:v>
                </c:pt>
                <c:pt idx="4676">
                  <c:v>51.77</c:v>
                </c:pt>
                <c:pt idx="4677">
                  <c:v>51.781000000000013</c:v>
                </c:pt>
                <c:pt idx="4678">
                  <c:v>51.791000000000011</c:v>
                </c:pt>
                <c:pt idx="4679">
                  <c:v>51.801000000000002</c:v>
                </c:pt>
                <c:pt idx="4680">
                  <c:v>51.811</c:v>
                </c:pt>
                <c:pt idx="4681">
                  <c:v>51.821000000000012</c:v>
                </c:pt>
                <c:pt idx="4682">
                  <c:v>51.83</c:v>
                </c:pt>
                <c:pt idx="4683">
                  <c:v>51.841000000000001</c:v>
                </c:pt>
                <c:pt idx="4684">
                  <c:v>51.85</c:v>
                </c:pt>
                <c:pt idx="4685">
                  <c:v>51.860999999999997</c:v>
                </c:pt>
                <c:pt idx="4686">
                  <c:v>51.871000000000002</c:v>
                </c:pt>
                <c:pt idx="4687">
                  <c:v>51.881999999999998</c:v>
                </c:pt>
                <c:pt idx="4688">
                  <c:v>51.891000000000012</c:v>
                </c:pt>
                <c:pt idx="4689">
                  <c:v>51.902000000000001</c:v>
                </c:pt>
                <c:pt idx="4690">
                  <c:v>51.911000000000001</c:v>
                </c:pt>
                <c:pt idx="4691">
                  <c:v>51.921000000000006</c:v>
                </c:pt>
                <c:pt idx="4692">
                  <c:v>51.930999999999997</c:v>
                </c:pt>
                <c:pt idx="4693">
                  <c:v>51.942</c:v>
                </c:pt>
                <c:pt idx="4694">
                  <c:v>51.951999999999998</c:v>
                </c:pt>
                <c:pt idx="4695">
                  <c:v>51.961000000000013</c:v>
                </c:pt>
                <c:pt idx="4696">
                  <c:v>51.970999999999997</c:v>
                </c:pt>
                <c:pt idx="4697">
                  <c:v>51.981000000000002</c:v>
                </c:pt>
                <c:pt idx="4698">
                  <c:v>51.991</c:v>
                </c:pt>
                <c:pt idx="4699">
                  <c:v>52.000999999999998</c:v>
                </c:pt>
                <c:pt idx="4700">
                  <c:v>52.011000000000003</c:v>
                </c:pt>
                <c:pt idx="4701">
                  <c:v>52.021000000000001</c:v>
                </c:pt>
                <c:pt idx="4702">
                  <c:v>52.031000000000013</c:v>
                </c:pt>
                <c:pt idx="4703">
                  <c:v>52.040999999999997</c:v>
                </c:pt>
                <c:pt idx="4704">
                  <c:v>52.05</c:v>
                </c:pt>
                <c:pt idx="4705">
                  <c:v>52.061</c:v>
                </c:pt>
                <c:pt idx="4706">
                  <c:v>52.071000000000012</c:v>
                </c:pt>
                <c:pt idx="4707">
                  <c:v>52.08</c:v>
                </c:pt>
                <c:pt idx="4708">
                  <c:v>52.09</c:v>
                </c:pt>
                <c:pt idx="4709">
                  <c:v>52.102000000000011</c:v>
                </c:pt>
                <c:pt idx="4710">
                  <c:v>52.112000000000002</c:v>
                </c:pt>
                <c:pt idx="4711">
                  <c:v>52.121000000000002</c:v>
                </c:pt>
                <c:pt idx="4712">
                  <c:v>52.131</c:v>
                </c:pt>
                <c:pt idx="4713">
                  <c:v>52.139000000000003</c:v>
                </c:pt>
                <c:pt idx="4714">
                  <c:v>52.15</c:v>
                </c:pt>
                <c:pt idx="4715">
                  <c:v>52.160000000000011</c:v>
                </c:pt>
                <c:pt idx="4716">
                  <c:v>52.171000000000006</c:v>
                </c:pt>
                <c:pt idx="4717">
                  <c:v>52.182000000000002</c:v>
                </c:pt>
                <c:pt idx="4718">
                  <c:v>52.191000000000003</c:v>
                </c:pt>
                <c:pt idx="4719">
                  <c:v>52.201000000000001</c:v>
                </c:pt>
                <c:pt idx="4720">
                  <c:v>52.21</c:v>
                </c:pt>
                <c:pt idx="4721">
                  <c:v>52.221000000000011</c:v>
                </c:pt>
                <c:pt idx="4722">
                  <c:v>52.230000000000011</c:v>
                </c:pt>
                <c:pt idx="4723">
                  <c:v>52.241</c:v>
                </c:pt>
                <c:pt idx="4724">
                  <c:v>52.250999999999998</c:v>
                </c:pt>
                <c:pt idx="4725">
                  <c:v>52.261000000000003</c:v>
                </c:pt>
                <c:pt idx="4726">
                  <c:v>52.27</c:v>
                </c:pt>
                <c:pt idx="4727">
                  <c:v>52.282000000000011</c:v>
                </c:pt>
                <c:pt idx="4728">
                  <c:v>52.290000000000013</c:v>
                </c:pt>
                <c:pt idx="4729">
                  <c:v>52.301000000000002</c:v>
                </c:pt>
                <c:pt idx="4730">
                  <c:v>52.31</c:v>
                </c:pt>
                <c:pt idx="4731">
                  <c:v>52.321000000000012</c:v>
                </c:pt>
                <c:pt idx="4732">
                  <c:v>52.33</c:v>
                </c:pt>
                <c:pt idx="4733">
                  <c:v>52.341000000000001</c:v>
                </c:pt>
                <c:pt idx="4734">
                  <c:v>52.348999999999997</c:v>
                </c:pt>
                <c:pt idx="4735">
                  <c:v>52.360999999999997</c:v>
                </c:pt>
                <c:pt idx="4736">
                  <c:v>52.37</c:v>
                </c:pt>
                <c:pt idx="4737">
                  <c:v>52.381</c:v>
                </c:pt>
                <c:pt idx="4738">
                  <c:v>52.391000000000012</c:v>
                </c:pt>
                <c:pt idx="4739">
                  <c:v>52.402000000000001</c:v>
                </c:pt>
                <c:pt idx="4740">
                  <c:v>52.41</c:v>
                </c:pt>
                <c:pt idx="4741">
                  <c:v>52.422000000000011</c:v>
                </c:pt>
                <c:pt idx="4742">
                  <c:v>52.43</c:v>
                </c:pt>
                <c:pt idx="4743">
                  <c:v>52.442</c:v>
                </c:pt>
                <c:pt idx="4744">
                  <c:v>52.45</c:v>
                </c:pt>
                <c:pt idx="4745">
                  <c:v>52.461000000000013</c:v>
                </c:pt>
                <c:pt idx="4746">
                  <c:v>52.470999999999997</c:v>
                </c:pt>
                <c:pt idx="4747">
                  <c:v>52.481999999999999</c:v>
                </c:pt>
                <c:pt idx="4748">
                  <c:v>52.49</c:v>
                </c:pt>
                <c:pt idx="4749">
                  <c:v>52.499000000000002</c:v>
                </c:pt>
                <c:pt idx="4750">
                  <c:v>52.511000000000003</c:v>
                </c:pt>
                <c:pt idx="4751">
                  <c:v>52.522000000000013</c:v>
                </c:pt>
                <c:pt idx="4752">
                  <c:v>52.529000000000003</c:v>
                </c:pt>
                <c:pt idx="4753">
                  <c:v>52.539000000000001</c:v>
                </c:pt>
                <c:pt idx="4754">
                  <c:v>52.551000000000002</c:v>
                </c:pt>
                <c:pt idx="4755">
                  <c:v>52.562000000000012</c:v>
                </c:pt>
                <c:pt idx="4756">
                  <c:v>52.57</c:v>
                </c:pt>
                <c:pt idx="4757">
                  <c:v>52.579000000000001</c:v>
                </c:pt>
                <c:pt idx="4758">
                  <c:v>52.591000000000001</c:v>
                </c:pt>
                <c:pt idx="4759">
                  <c:v>52.599000000000011</c:v>
                </c:pt>
                <c:pt idx="4760">
                  <c:v>52.609000000000002</c:v>
                </c:pt>
                <c:pt idx="4761">
                  <c:v>52.619</c:v>
                </c:pt>
                <c:pt idx="4762">
                  <c:v>52.632000000000012</c:v>
                </c:pt>
                <c:pt idx="4763">
                  <c:v>52.641000000000012</c:v>
                </c:pt>
                <c:pt idx="4764">
                  <c:v>52.65</c:v>
                </c:pt>
                <c:pt idx="4765">
                  <c:v>52.659000000000013</c:v>
                </c:pt>
                <c:pt idx="4766">
                  <c:v>52.671000000000006</c:v>
                </c:pt>
                <c:pt idx="4767">
                  <c:v>52.680999999999997</c:v>
                </c:pt>
                <c:pt idx="4768">
                  <c:v>52.690000000000012</c:v>
                </c:pt>
                <c:pt idx="4769">
                  <c:v>52.7</c:v>
                </c:pt>
                <c:pt idx="4770">
                  <c:v>52.712000000000003</c:v>
                </c:pt>
                <c:pt idx="4771">
                  <c:v>52.721000000000011</c:v>
                </c:pt>
                <c:pt idx="4772">
                  <c:v>52.731000000000002</c:v>
                </c:pt>
                <c:pt idx="4773">
                  <c:v>52.74</c:v>
                </c:pt>
                <c:pt idx="4774">
                  <c:v>52.750999999999998</c:v>
                </c:pt>
                <c:pt idx="4775">
                  <c:v>52.761000000000003</c:v>
                </c:pt>
                <c:pt idx="4776">
                  <c:v>52.771000000000001</c:v>
                </c:pt>
                <c:pt idx="4777">
                  <c:v>52.781000000000013</c:v>
                </c:pt>
                <c:pt idx="4778">
                  <c:v>52.792000000000463</c:v>
                </c:pt>
                <c:pt idx="4779">
                  <c:v>52.801000000000002</c:v>
                </c:pt>
                <c:pt idx="4780">
                  <c:v>52.81</c:v>
                </c:pt>
                <c:pt idx="4781">
                  <c:v>52.821000000000012</c:v>
                </c:pt>
                <c:pt idx="4782">
                  <c:v>52.832000000000001</c:v>
                </c:pt>
                <c:pt idx="4783">
                  <c:v>52.841000000000001</c:v>
                </c:pt>
                <c:pt idx="4784">
                  <c:v>52.850999999999999</c:v>
                </c:pt>
                <c:pt idx="4785">
                  <c:v>52.860999999999997</c:v>
                </c:pt>
                <c:pt idx="4786">
                  <c:v>52.871000000000002</c:v>
                </c:pt>
                <c:pt idx="4787">
                  <c:v>52.881999999999998</c:v>
                </c:pt>
                <c:pt idx="4788">
                  <c:v>52.889000000000003</c:v>
                </c:pt>
                <c:pt idx="4789">
                  <c:v>52.899000000000001</c:v>
                </c:pt>
                <c:pt idx="4790">
                  <c:v>52.911000000000001</c:v>
                </c:pt>
                <c:pt idx="4791">
                  <c:v>52.921000000000006</c:v>
                </c:pt>
                <c:pt idx="4792">
                  <c:v>52.930999999999997</c:v>
                </c:pt>
                <c:pt idx="4793">
                  <c:v>52.941000000000003</c:v>
                </c:pt>
                <c:pt idx="4794">
                  <c:v>52.951000000000001</c:v>
                </c:pt>
                <c:pt idx="4795">
                  <c:v>52.96</c:v>
                </c:pt>
                <c:pt idx="4796">
                  <c:v>52.969000000000001</c:v>
                </c:pt>
                <c:pt idx="4797">
                  <c:v>52.981000000000002</c:v>
                </c:pt>
                <c:pt idx="4798">
                  <c:v>52.99</c:v>
                </c:pt>
                <c:pt idx="4799">
                  <c:v>52.999000000000002</c:v>
                </c:pt>
                <c:pt idx="4800">
                  <c:v>53.01</c:v>
                </c:pt>
                <c:pt idx="4801">
                  <c:v>53.021000000000001</c:v>
                </c:pt>
                <c:pt idx="4802">
                  <c:v>53.029000000000003</c:v>
                </c:pt>
                <c:pt idx="4803">
                  <c:v>53.04</c:v>
                </c:pt>
                <c:pt idx="4804">
                  <c:v>53.051000000000002</c:v>
                </c:pt>
                <c:pt idx="4805">
                  <c:v>53.061</c:v>
                </c:pt>
                <c:pt idx="4806">
                  <c:v>53.07</c:v>
                </c:pt>
                <c:pt idx="4807">
                  <c:v>53.08</c:v>
                </c:pt>
                <c:pt idx="4808">
                  <c:v>53.091000000000001</c:v>
                </c:pt>
                <c:pt idx="4809">
                  <c:v>53.101000000000013</c:v>
                </c:pt>
                <c:pt idx="4810">
                  <c:v>53.11</c:v>
                </c:pt>
                <c:pt idx="4811">
                  <c:v>53.120000000000012</c:v>
                </c:pt>
                <c:pt idx="4812">
                  <c:v>53.13</c:v>
                </c:pt>
                <c:pt idx="4813">
                  <c:v>53.141000000000012</c:v>
                </c:pt>
                <c:pt idx="4814">
                  <c:v>53.15</c:v>
                </c:pt>
                <c:pt idx="4815">
                  <c:v>53.160000000000011</c:v>
                </c:pt>
                <c:pt idx="4816">
                  <c:v>53.169000000000011</c:v>
                </c:pt>
                <c:pt idx="4817">
                  <c:v>53.18</c:v>
                </c:pt>
                <c:pt idx="4818">
                  <c:v>53.190000000000012</c:v>
                </c:pt>
                <c:pt idx="4819">
                  <c:v>53.2</c:v>
                </c:pt>
                <c:pt idx="4820">
                  <c:v>53.21</c:v>
                </c:pt>
                <c:pt idx="4821">
                  <c:v>53.221000000000011</c:v>
                </c:pt>
                <c:pt idx="4822">
                  <c:v>53.230000000000011</c:v>
                </c:pt>
                <c:pt idx="4823">
                  <c:v>53.24</c:v>
                </c:pt>
                <c:pt idx="4824">
                  <c:v>53.250999999999998</c:v>
                </c:pt>
                <c:pt idx="4825">
                  <c:v>53.260000000000012</c:v>
                </c:pt>
                <c:pt idx="4826">
                  <c:v>53.27</c:v>
                </c:pt>
                <c:pt idx="4827">
                  <c:v>53.28</c:v>
                </c:pt>
                <c:pt idx="4828">
                  <c:v>53.290000000000013</c:v>
                </c:pt>
                <c:pt idx="4829">
                  <c:v>53.301000000000002</c:v>
                </c:pt>
                <c:pt idx="4830">
                  <c:v>53.31</c:v>
                </c:pt>
                <c:pt idx="4831">
                  <c:v>53.32</c:v>
                </c:pt>
                <c:pt idx="4832">
                  <c:v>53.331000000000003</c:v>
                </c:pt>
                <c:pt idx="4833">
                  <c:v>53.341000000000001</c:v>
                </c:pt>
                <c:pt idx="4834">
                  <c:v>53.35</c:v>
                </c:pt>
                <c:pt idx="4835">
                  <c:v>53.36</c:v>
                </c:pt>
                <c:pt idx="4836">
                  <c:v>53.369</c:v>
                </c:pt>
                <c:pt idx="4837">
                  <c:v>53.38</c:v>
                </c:pt>
                <c:pt idx="4838">
                  <c:v>53.39</c:v>
                </c:pt>
                <c:pt idx="4839">
                  <c:v>53.4</c:v>
                </c:pt>
                <c:pt idx="4840">
                  <c:v>53.41</c:v>
                </c:pt>
                <c:pt idx="4841">
                  <c:v>53.42</c:v>
                </c:pt>
                <c:pt idx="4842">
                  <c:v>53.43</c:v>
                </c:pt>
                <c:pt idx="4843">
                  <c:v>53.44</c:v>
                </c:pt>
                <c:pt idx="4844">
                  <c:v>53.449000000000012</c:v>
                </c:pt>
                <c:pt idx="4845">
                  <c:v>53.461000000000013</c:v>
                </c:pt>
                <c:pt idx="4846">
                  <c:v>53.47</c:v>
                </c:pt>
                <c:pt idx="4847">
                  <c:v>53.48</c:v>
                </c:pt>
                <c:pt idx="4848">
                  <c:v>53.49</c:v>
                </c:pt>
                <c:pt idx="4849">
                  <c:v>53.5</c:v>
                </c:pt>
                <c:pt idx="4850">
                  <c:v>53.51</c:v>
                </c:pt>
                <c:pt idx="4851">
                  <c:v>53.52</c:v>
                </c:pt>
                <c:pt idx="4852">
                  <c:v>53.529000000000003</c:v>
                </c:pt>
                <c:pt idx="4853">
                  <c:v>53.54</c:v>
                </c:pt>
                <c:pt idx="4854">
                  <c:v>53.55</c:v>
                </c:pt>
                <c:pt idx="4855">
                  <c:v>53.56</c:v>
                </c:pt>
                <c:pt idx="4856">
                  <c:v>53.571000000000012</c:v>
                </c:pt>
                <c:pt idx="4857">
                  <c:v>53.581000000000003</c:v>
                </c:pt>
                <c:pt idx="4858">
                  <c:v>53.59</c:v>
                </c:pt>
                <c:pt idx="4859">
                  <c:v>53.6</c:v>
                </c:pt>
                <c:pt idx="4860">
                  <c:v>53.609000000000002</c:v>
                </c:pt>
                <c:pt idx="4861">
                  <c:v>53.620000000000012</c:v>
                </c:pt>
                <c:pt idx="4862">
                  <c:v>53.63</c:v>
                </c:pt>
                <c:pt idx="4863">
                  <c:v>53.64</c:v>
                </c:pt>
                <c:pt idx="4864">
                  <c:v>53.65</c:v>
                </c:pt>
                <c:pt idx="4865">
                  <c:v>53.661000000000001</c:v>
                </c:pt>
                <c:pt idx="4866">
                  <c:v>53.67</c:v>
                </c:pt>
                <c:pt idx="4867">
                  <c:v>53.68</c:v>
                </c:pt>
                <c:pt idx="4868">
                  <c:v>53.690000000000012</c:v>
                </c:pt>
                <c:pt idx="4869">
                  <c:v>53.701000000000001</c:v>
                </c:pt>
                <c:pt idx="4870">
                  <c:v>53.71</c:v>
                </c:pt>
                <c:pt idx="4871">
                  <c:v>53.720000000000013</c:v>
                </c:pt>
                <c:pt idx="4872">
                  <c:v>53.731000000000002</c:v>
                </c:pt>
                <c:pt idx="4873">
                  <c:v>53.741</c:v>
                </c:pt>
                <c:pt idx="4874">
                  <c:v>53.75</c:v>
                </c:pt>
                <c:pt idx="4875">
                  <c:v>53.759</c:v>
                </c:pt>
                <c:pt idx="4876">
                  <c:v>53.772000000000013</c:v>
                </c:pt>
                <c:pt idx="4877">
                  <c:v>53.782000000000011</c:v>
                </c:pt>
                <c:pt idx="4878">
                  <c:v>53.790000000000013</c:v>
                </c:pt>
                <c:pt idx="4879">
                  <c:v>53.801000000000002</c:v>
                </c:pt>
                <c:pt idx="4880">
                  <c:v>53.811</c:v>
                </c:pt>
                <c:pt idx="4881">
                  <c:v>53.822000000000003</c:v>
                </c:pt>
                <c:pt idx="4882">
                  <c:v>53.83</c:v>
                </c:pt>
                <c:pt idx="4883">
                  <c:v>53.839000000000013</c:v>
                </c:pt>
                <c:pt idx="4884">
                  <c:v>53.850999999999999</c:v>
                </c:pt>
                <c:pt idx="4885">
                  <c:v>53.859000000000002</c:v>
                </c:pt>
                <c:pt idx="4886">
                  <c:v>53.871000000000002</c:v>
                </c:pt>
                <c:pt idx="4887">
                  <c:v>53.88</c:v>
                </c:pt>
                <c:pt idx="4888">
                  <c:v>53.891000000000012</c:v>
                </c:pt>
                <c:pt idx="4889">
                  <c:v>53.901000000000003</c:v>
                </c:pt>
                <c:pt idx="4890">
                  <c:v>53.91</c:v>
                </c:pt>
                <c:pt idx="4891">
                  <c:v>53.918999999999997</c:v>
                </c:pt>
                <c:pt idx="4892">
                  <c:v>53.930999999999997</c:v>
                </c:pt>
                <c:pt idx="4893">
                  <c:v>53.94</c:v>
                </c:pt>
                <c:pt idx="4894">
                  <c:v>53.949000000000012</c:v>
                </c:pt>
                <c:pt idx="4895">
                  <c:v>53.96</c:v>
                </c:pt>
                <c:pt idx="4896">
                  <c:v>53.970999999999997</c:v>
                </c:pt>
                <c:pt idx="4897">
                  <c:v>53.98</c:v>
                </c:pt>
                <c:pt idx="4898">
                  <c:v>53.99</c:v>
                </c:pt>
                <c:pt idx="4899">
                  <c:v>53.999000000000002</c:v>
                </c:pt>
                <c:pt idx="4900">
                  <c:v>54.011000000000003</c:v>
                </c:pt>
                <c:pt idx="4901">
                  <c:v>54.02</c:v>
                </c:pt>
                <c:pt idx="4902">
                  <c:v>54.031000000000013</c:v>
                </c:pt>
                <c:pt idx="4903">
                  <c:v>54.04</c:v>
                </c:pt>
                <c:pt idx="4904">
                  <c:v>54.051000000000002</c:v>
                </c:pt>
                <c:pt idx="4905">
                  <c:v>54.061</c:v>
                </c:pt>
                <c:pt idx="4906">
                  <c:v>54.071000000000012</c:v>
                </c:pt>
                <c:pt idx="4907">
                  <c:v>54.08</c:v>
                </c:pt>
                <c:pt idx="4908">
                  <c:v>54.091000000000001</c:v>
                </c:pt>
                <c:pt idx="4909">
                  <c:v>54.1</c:v>
                </c:pt>
                <c:pt idx="4910">
                  <c:v>54.110999999999997</c:v>
                </c:pt>
                <c:pt idx="4911">
                  <c:v>54.120000000000012</c:v>
                </c:pt>
                <c:pt idx="4912">
                  <c:v>54.13</c:v>
                </c:pt>
                <c:pt idx="4913">
                  <c:v>54.141000000000012</c:v>
                </c:pt>
                <c:pt idx="4914">
                  <c:v>54.151000000000003</c:v>
                </c:pt>
                <c:pt idx="4915">
                  <c:v>54.160000000000011</c:v>
                </c:pt>
                <c:pt idx="4916">
                  <c:v>54.17</c:v>
                </c:pt>
                <c:pt idx="4917">
                  <c:v>54.18</c:v>
                </c:pt>
                <c:pt idx="4918">
                  <c:v>54.190000000000012</c:v>
                </c:pt>
                <c:pt idx="4919">
                  <c:v>54.199000000000012</c:v>
                </c:pt>
                <c:pt idx="4920">
                  <c:v>54.21</c:v>
                </c:pt>
                <c:pt idx="4921">
                  <c:v>54.221000000000011</c:v>
                </c:pt>
                <c:pt idx="4922">
                  <c:v>54.230000000000011</c:v>
                </c:pt>
                <c:pt idx="4923">
                  <c:v>54.24</c:v>
                </c:pt>
                <c:pt idx="4924">
                  <c:v>54.249000000000002</c:v>
                </c:pt>
                <c:pt idx="4925">
                  <c:v>54.261000000000003</c:v>
                </c:pt>
                <c:pt idx="4926">
                  <c:v>54.27</c:v>
                </c:pt>
                <c:pt idx="4927">
                  <c:v>54.28</c:v>
                </c:pt>
                <c:pt idx="4928">
                  <c:v>54.290000000000013</c:v>
                </c:pt>
                <c:pt idx="4929">
                  <c:v>54.302</c:v>
                </c:pt>
                <c:pt idx="4930">
                  <c:v>54.31</c:v>
                </c:pt>
                <c:pt idx="4931">
                  <c:v>54.32</c:v>
                </c:pt>
                <c:pt idx="4932">
                  <c:v>54.331000000000003</c:v>
                </c:pt>
                <c:pt idx="4933">
                  <c:v>54.341000000000001</c:v>
                </c:pt>
                <c:pt idx="4934">
                  <c:v>54.350999999999999</c:v>
                </c:pt>
                <c:pt idx="4935">
                  <c:v>54.360999999999997</c:v>
                </c:pt>
                <c:pt idx="4936">
                  <c:v>54.37</c:v>
                </c:pt>
                <c:pt idx="4937">
                  <c:v>54.381</c:v>
                </c:pt>
                <c:pt idx="4938">
                  <c:v>54.389000000000003</c:v>
                </c:pt>
                <c:pt idx="4939">
                  <c:v>54.401000000000003</c:v>
                </c:pt>
                <c:pt idx="4940">
                  <c:v>54.41</c:v>
                </c:pt>
                <c:pt idx="4941">
                  <c:v>54.421000000000006</c:v>
                </c:pt>
                <c:pt idx="4942">
                  <c:v>54.43</c:v>
                </c:pt>
                <c:pt idx="4943">
                  <c:v>54.441000000000003</c:v>
                </c:pt>
                <c:pt idx="4944">
                  <c:v>54.45</c:v>
                </c:pt>
                <c:pt idx="4945">
                  <c:v>54.462000000000003</c:v>
                </c:pt>
                <c:pt idx="4946">
                  <c:v>54.469000000000001</c:v>
                </c:pt>
                <c:pt idx="4947">
                  <c:v>54.481000000000002</c:v>
                </c:pt>
                <c:pt idx="4948">
                  <c:v>54.49</c:v>
                </c:pt>
                <c:pt idx="4949">
                  <c:v>54.500999999999998</c:v>
                </c:pt>
                <c:pt idx="4950">
                  <c:v>54.51</c:v>
                </c:pt>
                <c:pt idx="4951">
                  <c:v>54.521000000000001</c:v>
                </c:pt>
                <c:pt idx="4952">
                  <c:v>54.53</c:v>
                </c:pt>
                <c:pt idx="4953">
                  <c:v>54.540999999999997</c:v>
                </c:pt>
                <c:pt idx="4954">
                  <c:v>54.551000000000002</c:v>
                </c:pt>
                <c:pt idx="4955">
                  <c:v>54.561</c:v>
                </c:pt>
                <c:pt idx="4956">
                  <c:v>54.57</c:v>
                </c:pt>
                <c:pt idx="4957">
                  <c:v>54.581000000000003</c:v>
                </c:pt>
                <c:pt idx="4958">
                  <c:v>54.591000000000001</c:v>
                </c:pt>
                <c:pt idx="4959">
                  <c:v>54.601000000000013</c:v>
                </c:pt>
                <c:pt idx="4960">
                  <c:v>54.61</c:v>
                </c:pt>
                <c:pt idx="4961">
                  <c:v>54.621000000000002</c:v>
                </c:pt>
                <c:pt idx="4962">
                  <c:v>54.631</c:v>
                </c:pt>
                <c:pt idx="4963">
                  <c:v>54.642000000000003</c:v>
                </c:pt>
                <c:pt idx="4964">
                  <c:v>54.65</c:v>
                </c:pt>
                <c:pt idx="4965">
                  <c:v>54.662000000000013</c:v>
                </c:pt>
                <c:pt idx="4966">
                  <c:v>54.671000000000006</c:v>
                </c:pt>
                <c:pt idx="4967">
                  <c:v>54.680999999999997</c:v>
                </c:pt>
                <c:pt idx="4968">
                  <c:v>54.691000000000003</c:v>
                </c:pt>
                <c:pt idx="4969">
                  <c:v>54.701000000000001</c:v>
                </c:pt>
                <c:pt idx="4970">
                  <c:v>54.711000000000013</c:v>
                </c:pt>
                <c:pt idx="4971">
                  <c:v>54.722000000000413</c:v>
                </c:pt>
                <c:pt idx="4972">
                  <c:v>54.731000000000002</c:v>
                </c:pt>
                <c:pt idx="4973">
                  <c:v>54.741</c:v>
                </c:pt>
                <c:pt idx="4974">
                  <c:v>54.750999999999998</c:v>
                </c:pt>
                <c:pt idx="4975">
                  <c:v>54.762000000000263</c:v>
                </c:pt>
                <c:pt idx="4976">
                  <c:v>54.77</c:v>
                </c:pt>
                <c:pt idx="4977">
                  <c:v>54.781000000000013</c:v>
                </c:pt>
                <c:pt idx="4978">
                  <c:v>54.791000000000011</c:v>
                </c:pt>
                <c:pt idx="4979">
                  <c:v>54.801000000000002</c:v>
                </c:pt>
                <c:pt idx="4980">
                  <c:v>54.811</c:v>
                </c:pt>
                <c:pt idx="4981">
                  <c:v>54.821000000000012</c:v>
                </c:pt>
                <c:pt idx="4982">
                  <c:v>54.831000000000003</c:v>
                </c:pt>
                <c:pt idx="4983">
                  <c:v>54.841999999999999</c:v>
                </c:pt>
                <c:pt idx="4984">
                  <c:v>54.850999999999999</c:v>
                </c:pt>
                <c:pt idx="4985">
                  <c:v>54.860999999999997</c:v>
                </c:pt>
                <c:pt idx="4986">
                  <c:v>54.871000000000002</c:v>
                </c:pt>
                <c:pt idx="4987">
                  <c:v>54.88</c:v>
                </c:pt>
                <c:pt idx="4988">
                  <c:v>54.889000000000003</c:v>
                </c:pt>
                <c:pt idx="4989">
                  <c:v>54.901000000000003</c:v>
                </c:pt>
                <c:pt idx="4990">
                  <c:v>54.911000000000001</c:v>
                </c:pt>
                <c:pt idx="4991">
                  <c:v>54.92</c:v>
                </c:pt>
                <c:pt idx="4992">
                  <c:v>54.930999999999997</c:v>
                </c:pt>
                <c:pt idx="4993">
                  <c:v>54.941000000000003</c:v>
                </c:pt>
                <c:pt idx="4994">
                  <c:v>54.95</c:v>
                </c:pt>
                <c:pt idx="4995">
                  <c:v>54.96</c:v>
                </c:pt>
                <c:pt idx="4996">
                  <c:v>54.969000000000001</c:v>
                </c:pt>
                <c:pt idx="4997">
                  <c:v>54.98</c:v>
                </c:pt>
                <c:pt idx="4998">
                  <c:v>54.99</c:v>
                </c:pt>
                <c:pt idx="4999">
                  <c:v>55</c:v>
                </c:pt>
                <c:pt idx="5000">
                  <c:v>55.011000000000003</c:v>
                </c:pt>
                <c:pt idx="5001">
                  <c:v>55.02</c:v>
                </c:pt>
                <c:pt idx="5002">
                  <c:v>55.03</c:v>
                </c:pt>
                <c:pt idx="5003">
                  <c:v>55.04</c:v>
                </c:pt>
                <c:pt idx="5004">
                  <c:v>55.05</c:v>
                </c:pt>
                <c:pt idx="5005">
                  <c:v>55.061</c:v>
                </c:pt>
                <c:pt idx="5006">
                  <c:v>55.07</c:v>
                </c:pt>
                <c:pt idx="5007">
                  <c:v>55.08</c:v>
                </c:pt>
                <c:pt idx="5008">
                  <c:v>55.09</c:v>
                </c:pt>
                <c:pt idx="5009">
                  <c:v>55.1</c:v>
                </c:pt>
                <c:pt idx="5010">
                  <c:v>55.11</c:v>
                </c:pt>
                <c:pt idx="5011">
                  <c:v>55.120000000000012</c:v>
                </c:pt>
                <c:pt idx="5012">
                  <c:v>55.13</c:v>
                </c:pt>
                <c:pt idx="5013">
                  <c:v>55.141000000000012</c:v>
                </c:pt>
                <c:pt idx="5014">
                  <c:v>55.15</c:v>
                </c:pt>
                <c:pt idx="5015">
                  <c:v>55.160000000000011</c:v>
                </c:pt>
                <c:pt idx="5016">
                  <c:v>55.169000000000011</c:v>
                </c:pt>
                <c:pt idx="5017">
                  <c:v>55.18</c:v>
                </c:pt>
                <c:pt idx="5018">
                  <c:v>55.190000000000012</c:v>
                </c:pt>
                <c:pt idx="5019">
                  <c:v>55.2</c:v>
                </c:pt>
                <c:pt idx="5020">
                  <c:v>55.21</c:v>
                </c:pt>
                <c:pt idx="5021">
                  <c:v>55.221000000000011</c:v>
                </c:pt>
                <c:pt idx="5022">
                  <c:v>55.230000000000011</c:v>
                </c:pt>
                <c:pt idx="5023">
                  <c:v>55.24</c:v>
                </c:pt>
                <c:pt idx="5024">
                  <c:v>55.250999999999998</c:v>
                </c:pt>
                <c:pt idx="5025">
                  <c:v>55.261000000000003</c:v>
                </c:pt>
                <c:pt idx="5026">
                  <c:v>55.27</c:v>
                </c:pt>
                <c:pt idx="5027">
                  <c:v>55.28</c:v>
                </c:pt>
                <c:pt idx="5028">
                  <c:v>55.290000000000013</c:v>
                </c:pt>
                <c:pt idx="5029">
                  <c:v>55.3</c:v>
                </c:pt>
                <c:pt idx="5030">
                  <c:v>55.31</c:v>
                </c:pt>
                <c:pt idx="5031">
                  <c:v>55.32</c:v>
                </c:pt>
                <c:pt idx="5032">
                  <c:v>55.33</c:v>
                </c:pt>
                <c:pt idx="5033">
                  <c:v>55.341000000000001</c:v>
                </c:pt>
                <c:pt idx="5034">
                  <c:v>55.35</c:v>
                </c:pt>
                <c:pt idx="5035">
                  <c:v>55.360999999999997</c:v>
                </c:pt>
                <c:pt idx="5036">
                  <c:v>55.37</c:v>
                </c:pt>
                <c:pt idx="5037">
                  <c:v>55.38</c:v>
                </c:pt>
                <c:pt idx="5038">
                  <c:v>55.39</c:v>
                </c:pt>
                <c:pt idx="5039">
                  <c:v>55.4</c:v>
                </c:pt>
                <c:pt idx="5040">
                  <c:v>55.41</c:v>
                </c:pt>
                <c:pt idx="5041">
                  <c:v>55.42</c:v>
                </c:pt>
                <c:pt idx="5042">
                  <c:v>55.43</c:v>
                </c:pt>
                <c:pt idx="5043">
                  <c:v>55.44</c:v>
                </c:pt>
                <c:pt idx="5044">
                  <c:v>55.45</c:v>
                </c:pt>
                <c:pt idx="5045">
                  <c:v>55.461000000000013</c:v>
                </c:pt>
                <c:pt idx="5046">
                  <c:v>55.47</c:v>
                </c:pt>
                <c:pt idx="5047">
                  <c:v>55.48</c:v>
                </c:pt>
                <c:pt idx="5048">
                  <c:v>55.49</c:v>
                </c:pt>
                <c:pt idx="5049">
                  <c:v>55.5</c:v>
                </c:pt>
                <c:pt idx="5050">
                  <c:v>55.51</c:v>
                </c:pt>
                <c:pt idx="5051">
                  <c:v>55.52</c:v>
                </c:pt>
                <c:pt idx="5052">
                  <c:v>55.529000000000003</c:v>
                </c:pt>
                <c:pt idx="5053">
                  <c:v>55.54</c:v>
                </c:pt>
                <c:pt idx="5054">
                  <c:v>55.55</c:v>
                </c:pt>
                <c:pt idx="5055">
                  <c:v>55.56</c:v>
                </c:pt>
                <c:pt idx="5056">
                  <c:v>55.571000000000012</c:v>
                </c:pt>
                <c:pt idx="5057">
                  <c:v>55.58</c:v>
                </c:pt>
                <c:pt idx="5058">
                  <c:v>55.59</c:v>
                </c:pt>
                <c:pt idx="5059">
                  <c:v>55.6</c:v>
                </c:pt>
                <c:pt idx="5060">
                  <c:v>55.609000000000002</c:v>
                </c:pt>
                <c:pt idx="5061">
                  <c:v>55.620000000000012</c:v>
                </c:pt>
                <c:pt idx="5062">
                  <c:v>55.63</c:v>
                </c:pt>
                <c:pt idx="5063">
                  <c:v>55.64</c:v>
                </c:pt>
                <c:pt idx="5064">
                  <c:v>55.65</c:v>
                </c:pt>
                <c:pt idx="5065">
                  <c:v>55.661000000000001</c:v>
                </c:pt>
                <c:pt idx="5066">
                  <c:v>55.67</c:v>
                </c:pt>
                <c:pt idx="5067">
                  <c:v>55.68</c:v>
                </c:pt>
                <c:pt idx="5068">
                  <c:v>55.690000000000012</c:v>
                </c:pt>
                <c:pt idx="5069">
                  <c:v>55.701000000000001</c:v>
                </c:pt>
                <c:pt idx="5070">
                  <c:v>55.71</c:v>
                </c:pt>
                <c:pt idx="5071">
                  <c:v>55.720000000000013</c:v>
                </c:pt>
                <c:pt idx="5072">
                  <c:v>55.730000000000011</c:v>
                </c:pt>
                <c:pt idx="5073">
                  <c:v>55.741</c:v>
                </c:pt>
                <c:pt idx="5074">
                  <c:v>55.749000000000002</c:v>
                </c:pt>
                <c:pt idx="5075">
                  <c:v>55.760000000000012</c:v>
                </c:pt>
                <c:pt idx="5076">
                  <c:v>55.771000000000001</c:v>
                </c:pt>
                <c:pt idx="5077">
                  <c:v>55.78</c:v>
                </c:pt>
                <c:pt idx="5078">
                  <c:v>55.790000000000013</c:v>
                </c:pt>
                <c:pt idx="5079">
                  <c:v>55.8</c:v>
                </c:pt>
                <c:pt idx="5080">
                  <c:v>55.811</c:v>
                </c:pt>
                <c:pt idx="5081">
                  <c:v>55.822000000000003</c:v>
                </c:pt>
                <c:pt idx="5082">
                  <c:v>55.83</c:v>
                </c:pt>
                <c:pt idx="5083">
                  <c:v>55.84</c:v>
                </c:pt>
                <c:pt idx="5084">
                  <c:v>55.848999999999997</c:v>
                </c:pt>
                <c:pt idx="5085">
                  <c:v>55.860999999999997</c:v>
                </c:pt>
                <c:pt idx="5086">
                  <c:v>55.87</c:v>
                </c:pt>
                <c:pt idx="5087">
                  <c:v>55.88</c:v>
                </c:pt>
                <c:pt idx="5088">
                  <c:v>55.891000000000012</c:v>
                </c:pt>
                <c:pt idx="5089">
                  <c:v>55.901000000000003</c:v>
                </c:pt>
                <c:pt idx="5090">
                  <c:v>55.91</c:v>
                </c:pt>
                <c:pt idx="5091">
                  <c:v>55.92</c:v>
                </c:pt>
                <c:pt idx="5092">
                  <c:v>55.93</c:v>
                </c:pt>
                <c:pt idx="5093">
                  <c:v>55.942</c:v>
                </c:pt>
                <c:pt idx="5094">
                  <c:v>55.95</c:v>
                </c:pt>
                <c:pt idx="5095">
                  <c:v>55.96</c:v>
                </c:pt>
                <c:pt idx="5096">
                  <c:v>55.970999999999997</c:v>
                </c:pt>
                <c:pt idx="5097">
                  <c:v>55.98</c:v>
                </c:pt>
                <c:pt idx="5098">
                  <c:v>55.99</c:v>
                </c:pt>
                <c:pt idx="5099">
                  <c:v>56</c:v>
                </c:pt>
                <c:pt idx="5100">
                  <c:v>56.01</c:v>
                </c:pt>
                <c:pt idx="5101">
                  <c:v>56.021000000000001</c:v>
                </c:pt>
                <c:pt idx="5102">
                  <c:v>56.03</c:v>
                </c:pt>
                <c:pt idx="5103">
                  <c:v>56.04</c:v>
                </c:pt>
                <c:pt idx="5104">
                  <c:v>56.051000000000002</c:v>
                </c:pt>
                <c:pt idx="5105">
                  <c:v>56.061</c:v>
                </c:pt>
                <c:pt idx="5106">
                  <c:v>56.07</c:v>
                </c:pt>
                <c:pt idx="5107">
                  <c:v>56.08</c:v>
                </c:pt>
                <c:pt idx="5108">
                  <c:v>56.09</c:v>
                </c:pt>
                <c:pt idx="5109">
                  <c:v>56.1</c:v>
                </c:pt>
                <c:pt idx="5110">
                  <c:v>56.11</c:v>
                </c:pt>
                <c:pt idx="5111">
                  <c:v>56.120000000000012</c:v>
                </c:pt>
                <c:pt idx="5112">
                  <c:v>56.13</c:v>
                </c:pt>
                <c:pt idx="5113">
                  <c:v>56.141000000000012</c:v>
                </c:pt>
                <c:pt idx="5114">
                  <c:v>56.15</c:v>
                </c:pt>
                <c:pt idx="5115">
                  <c:v>56.160000000000011</c:v>
                </c:pt>
                <c:pt idx="5116">
                  <c:v>56.169000000000011</c:v>
                </c:pt>
                <c:pt idx="5117">
                  <c:v>56.18</c:v>
                </c:pt>
                <c:pt idx="5118">
                  <c:v>56.190000000000012</c:v>
                </c:pt>
                <c:pt idx="5119">
                  <c:v>56.2</c:v>
                </c:pt>
                <c:pt idx="5120">
                  <c:v>56.21</c:v>
                </c:pt>
                <c:pt idx="5121">
                  <c:v>56.220000000000013</c:v>
                </c:pt>
                <c:pt idx="5122">
                  <c:v>56.230000000000011</c:v>
                </c:pt>
                <c:pt idx="5123">
                  <c:v>56.24</c:v>
                </c:pt>
                <c:pt idx="5124">
                  <c:v>56.249000000000002</c:v>
                </c:pt>
                <c:pt idx="5125">
                  <c:v>56.261000000000003</c:v>
                </c:pt>
                <c:pt idx="5126">
                  <c:v>56.27</c:v>
                </c:pt>
                <c:pt idx="5127">
                  <c:v>56.28</c:v>
                </c:pt>
                <c:pt idx="5128">
                  <c:v>56.290000000000013</c:v>
                </c:pt>
                <c:pt idx="5129">
                  <c:v>56.3</c:v>
                </c:pt>
                <c:pt idx="5130">
                  <c:v>56.31</c:v>
                </c:pt>
                <c:pt idx="5131">
                  <c:v>56.32</c:v>
                </c:pt>
                <c:pt idx="5132">
                  <c:v>56.33</c:v>
                </c:pt>
                <c:pt idx="5133">
                  <c:v>56.34</c:v>
                </c:pt>
                <c:pt idx="5134">
                  <c:v>56.35</c:v>
                </c:pt>
                <c:pt idx="5135">
                  <c:v>56.359000000000002</c:v>
                </c:pt>
                <c:pt idx="5136">
                  <c:v>56.37</c:v>
                </c:pt>
                <c:pt idx="5137">
                  <c:v>56.38</c:v>
                </c:pt>
                <c:pt idx="5138">
                  <c:v>56.39</c:v>
                </c:pt>
                <c:pt idx="5139">
                  <c:v>56.4</c:v>
                </c:pt>
                <c:pt idx="5140">
                  <c:v>56.411000000000001</c:v>
                </c:pt>
                <c:pt idx="5141">
                  <c:v>56.421000000000006</c:v>
                </c:pt>
                <c:pt idx="5142">
                  <c:v>56.43</c:v>
                </c:pt>
                <c:pt idx="5143">
                  <c:v>56.44</c:v>
                </c:pt>
                <c:pt idx="5144">
                  <c:v>56.451000000000001</c:v>
                </c:pt>
                <c:pt idx="5145">
                  <c:v>56.46</c:v>
                </c:pt>
                <c:pt idx="5146">
                  <c:v>56.47</c:v>
                </c:pt>
                <c:pt idx="5147">
                  <c:v>56.48</c:v>
                </c:pt>
                <c:pt idx="5148">
                  <c:v>56.49</c:v>
                </c:pt>
                <c:pt idx="5149">
                  <c:v>56.499000000000002</c:v>
                </c:pt>
                <c:pt idx="5150">
                  <c:v>56.51</c:v>
                </c:pt>
                <c:pt idx="5151">
                  <c:v>56.521000000000001</c:v>
                </c:pt>
                <c:pt idx="5152">
                  <c:v>56.531000000000013</c:v>
                </c:pt>
                <c:pt idx="5153">
                  <c:v>56.54</c:v>
                </c:pt>
                <c:pt idx="5154">
                  <c:v>56.55</c:v>
                </c:pt>
                <c:pt idx="5155">
                  <c:v>56.561</c:v>
                </c:pt>
                <c:pt idx="5156">
                  <c:v>56.57</c:v>
                </c:pt>
                <c:pt idx="5157">
                  <c:v>56.579000000000001</c:v>
                </c:pt>
                <c:pt idx="5158">
                  <c:v>56.591000000000001</c:v>
                </c:pt>
                <c:pt idx="5159">
                  <c:v>56.6</c:v>
                </c:pt>
                <c:pt idx="5160">
                  <c:v>56.609000000000002</c:v>
                </c:pt>
                <c:pt idx="5161">
                  <c:v>56.621000000000002</c:v>
                </c:pt>
                <c:pt idx="5162">
                  <c:v>56.631</c:v>
                </c:pt>
                <c:pt idx="5163">
                  <c:v>56.639000000000003</c:v>
                </c:pt>
                <c:pt idx="5164">
                  <c:v>56.65</c:v>
                </c:pt>
                <c:pt idx="5165">
                  <c:v>56.661000000000001</c:v>
                </c:pt>
                <c:pt idx="5166">
                  <c:v>56.671000000000006</c:v>
                </c:pt>
                <c:pt idx="5167">
                  <c:v>56.68</c:v>
                </c:pt>
                <c:pt idx="5168">
                  <c:v>56.690000000000012</c:v>
                </c:pt>
                <c:pt idx="5169">
                  <c:v>56.701000000000001</c:v>
                </c:pt>
                <c:pt idx="5170">
                  <c:v>56.712000000000003</c:v>
                </c:pt>
                <c:pt idx="5171">
                  <c:v>56.719000000000001</c:v>
                </c:pt>
                <c:pt idx="5172">
                  <c:v>56.731000000000002</c:v>
                </c:pt>
                <c:pt idx="5173">
                  <c:v>56.741</c:v>
                </c:pt>
                <c:pt idx="5174">
                  <c:v>56.750999999999998</c:v>
                </c:pt>
                <c:pt idx="5175">
                  <c:v>56.760000000000012</c:v>
                </c:pt>
                <c:pt idx="5176">
                  <c:v>56.771000000000001</c:v>
                </c:pt>
                <c:pt idx="5177">
                  <c:v>56.779000000000003</c:v>
                </c:pt>
                <c:pt idx="5178">
                  <c:v>56.791000000000011</c:v>
                </c:pt>
                <c:pt idx="5179">
                  <c:v>56.8</c:v>
                </c:pt>
                <c:pt idx="5180">
                  <c:v>56.811</c:v>
                </c:pt>
                <c:pt idx="5181">
                  <c:v>56.822000000000003</c:v>
                </c:pt>
                <c:pt idx="5182">
                  <c:v>56.831000000000003</c:v>
                </c:pt>
                <c:pt idx="5183">
                  <c:v>56.84</c:v>
                </c:pt>
                <c:pt idx="5184">
                  <c:v>56.850999999999999</c:v>
                </c:pt>
                <c:pt idx="5185">
                  <c:v>56.86</c:v>
                </c:pt>
                <c:pt idx="5186">
                  <c:v>56.87</c:v>
                </c:pt>
                <c:pt idx="5187">
                  <c:v>56.881</c:v>
                </c:pt>
                <c:pt idx="5188">
                  <c:v>56.891000000000012</c:v>
                </c:pt>
                <c:pt idx="5189">
                  <c:v>56.901000000000003</c:v>
                </c:pt>
                <c:pt idx="5190">
                  <c:v>56.909000000000013</c:v>
                </c:pt>
                <c:pt idx="5191">
                  <c:v>56.918999999999997</c:v>
                </c:pt>
                <c:pt idx="5192">
                  <c:v>56.930999999999997</c:v>
                </c:pt>
                <c:pt idx="5193">
                  <c:v>56.94</c:v>
                </c:pt>
                <c:pt idx="5194">
                  <c:v>56.951000000000001</c:v>
                </c:pt>
                <c:pt idx="5195">
                  <c:v>56.96</c:v>
                </c:pt>
                <c:pt idx="5196">
                  <c:v>56.970999999999997</c:v>
                </c:pt>
                <c:pt idx="5197">
                  <c:v>56.98</c:v>
                </c:pt>
                <c:pt idx="5198">
                  <c:v>56.99</c:v>
                </c:pt>
                <c:pt idx="5199">
                  <c:v>57</c:v>
                </c:pt>
                <c:pt idx="5200">
                  <c:v>57.01</c:v>
                </c:pt>
                <c:pt idx="5201">
                  <c:v>57.02</c:v>
                </c:pt>
                <c:pt idx="5202">
                  <c:v>57.029000000000003</c:v>
                </c:pt>
                <c:pt idx="5203">
                  <c:v>57.040999999999997</c:v>
                </c:pt>
                <c:pt idx="5204">
                  <c:v>57.051000000000002</c:v>
                </c:pt>
                <c:pt idx="5205">
                  <c:v>57.06</c:v>
                </c:pt>
                <c:pt idx="5206">
                  <c:v>57.07</c:v>
                </c:pt>
                <c:pt idx="5207">
                  <c:v>57.08</c:v>
                </c:pt>
                <c:pt idx="5208">
                  <c:v>57.09</c:v>
                </c:pt>
                <c:pt idx="5209">
                  <c:v>57.1</c:v>
                </c:pt>
                <c:pt idx="5210">
                  <c:v>57.11</c:v>
                </c:pt>
                <c:pt idx="5211">
                  <c:v>57.120000000000012</c:v>
                </c:pt>
                <c:pt idx="5212">
                  <c:v>57.13</c:v>
                </c:pt>
                <c:pt idx="5213">
                  <c:v>57.14</c:v>
                </c:pt>
                <c:pt idx="5214">
                  <c:v>57.15</c:v>
                </c:pt>
                <c:pt idx="5215">
                  <c:v>57.160000000000011</c:v>
                </c:pt>
                <c:pt idx="5216">
                  <c:v>57.17</c:v>
                </c:pt>
                <c:pt idx="5217">
                  <c:v>57.180999999999997</c:v>
                </c:pt>
                <c:pt idx="5218">
                  <c:v>57.190000000000012</c:v>
                </c:pt>
                <c:pt idx="5219">
                  <c:v>57.201000000000001</c:v>
                </c:pt>
                <c:pt idx="5220">
                  <c:v>57.21</c:v>
                </c:pt>
                <c:pt idx="5221">
                  <c:v>57.221000000000011</c:v>
                </c:pt>
                <c:pt idx="5222">
                  <c:v>57.230000000000011</c:v>
                </c:pt>
                <c:pt idx="5223">
                  <c:v>57.241</c:v>
                </c:pt>
                <c:pt idx="5224">
                  <c:v>57.25</c:v>
                </c:pt>
                <c:pt idx="5225">
                  <c:v>57.261000000000003</c:v>
                </c:pt>
                <c:pt idx="5226">
                  <c:v>57.27</c:v>
                </c:pt>
                <c:pt idx="5227">
                  <c:v>57.28</c:v>
                </c:pt>
                <c:pt idx="5228">
                  <c:v>57.291000000000011</c:v>
                </c:pt>
                <c:pt idx="5229">
                  <c:v>57.3</c:v>
                </c:pt>
                <c:pt idx="5230">
                  <c:v>57.31</c:v>
                </c:pt>
                <c:pt idx="5231">
                  <c:v>57.321000000000012</c:v>
                </c:pt>
                <c:pt idx="5232">
                  <c:v>57.331000000000003</c:v>
                </c:pt>
                <c:pt idx="5233">
                  <c:v>57.341000000000001</c:v>
                </c:pt>
                <c:pt idx="5234">
                  <c:v>57.35</c:v>
                </c:pt>
                <c:pt idx="5235">
                  <c:v>57.36</c:v>
                </c:pt>
                <c:pt idx="5236">
                  <c:v>57.37</c:v>
                </c:pt>
                <c:pt idx="5237">
                  <c:v>57.381</c:v>
                </c:pt>
                <c:pt idx="5238">
                  <c:v>57.39</c:v>
                </c:pt>
                <c:pt idx="5239">
                  <c:v>57.4</c:v>
                </c:pt>
                <c:pt idx="5240">
                  <c:v>57.41</c:v>
                </c:pt>
                <c:pt idx="5241">
                  <c:v>57.42</c:v>
                </c:pt>
                <c:pt idx="5242">
                  <c:v>57.43</c:v>
                </c:pt>
                <c:pt idx="5243">
                  <c:v>57.44</c:v>
                </c:pt>
                <c:pt idx="5244">
                  <c:v>57.45</c:v>
                </c:pt>
                <c:pt idx="5245">
                  <c:v>57.461000000000013</c:v>
                </c:pt>
                <c:pt idx="5246">
                  <c:v>57.47</c:v>
                </c:pt>
                <c:pt idx="5247">
                  <c:v>57.48</c:v>
                </c:pt>
                <c:pt idx="5248">
                  <c:v>57.488999999999997</c:v>
                </c:pt>
                <c:pt idx="5249">
                  <c:v>57.5</c:v>
                </c:pt>
                <c:pt idx="5250">
                  <c:v>57.51</c:v>
                </c:pt>
                <c:pt idx="5251">
                  <c:v>57.52</c:v>
                </c:pt>
                <c:pt idx="5252">
                  <c:v>57.529000000000003</c:v>
                </c:pt>
                <c:pt idx="5253">
                  <c:v>57.54</c:v>
                </c:pt>
                <c:pt idx="5254">
                  <c:v>57.55</c:v>
                </c:pt>
                <c:pt idx="5255">
                  <c:v>57.56</c:v>
                </c:pt>
                <c:pt idx="5256">
                  <c:v>57.57</c:v>
                </c:pt>
                <c:pt idx="5257">
                  <c:v>57.58</c:v>
                </c:pt>
                <c:pt idx="5258">
                  <c:v>57.59</c:v>
                </c:pt>
                <c:pt idx="5259">
                  <c:v>57.6</c:v>
                </c:pt>
                <c:pt idx="5260">
                  <c:v>57.609000000000002</c:v>
                </c:pt>
                <c:pt idx="5261">
                  <c:v>57.620000000000012</c:v>
                </c:pt>
                <c:pt idx="5262">
                  <c:v>57.629000000000012</c:v>
                </c:pt>
                <c:pt idx="5263">
                  <c:v>57.64</c:v>
                </c:pt>
                <c:pt idx="5264">
                  <c:v>57.65</c:v>
                </c:pt>
                <c:pt idx="5265">
                  <c:v>57.661000000000001</c:v>
                </c:pt>
                <c:pt idx="5266">
                  <c:v>57.67</c:v>
                </c:pt>
                <c:pt idx="5267">
                  <c:v>57.68</c:v>
                </c:pt>
                <c:pt idx="5268">
                  <c:v>57.690000000000012</c:v>
                </c:pt>
                <c:pt idx="5269">
                  <c:v>57.701000000000001</c:v>
                </c:pt>
                <c:pt idx="5270">
                  <c:v>57.71</c:v>
                </c:pt>
                <c:pt idx="5271">
                  <c:v>57.720000000000013</c:v>
                </c:pt>
                <c:pt idx="5272">
                  <c:v>57.730000000000011</c:v>
                </c:pt>
                <c:pt idx="5273">
                  <c:v>57.741</c:v>
                </c:pt>
                <c:pt idx="5274">
                  <c:v>57.75</c:v>
                </c:pt>
                <c:pt idx="5275">
                  <c:v>57.760000000000012</c:v>
                </c:pt>
                <c:pt idx="5276">
                  <c:v>57.77</c:v>
                </c:pt>
                <c:pt idx="5277">
                  <c:v>57.781000000000013</c:v>
                </c:pt>
                <c:pt idx="5278">
                  <c:v>57.790000000000013</c:v>
                </c:pt>
                <c:pt idx="5279">
                  <c:v>57.8</c:v>
                </c:pt>
                <c:pt idx="5280">
                  <c:v>57.81</c:v>
                </c:pt>
                <c:pt idx="5281">
                  <c:v>57.821000000000012</c:v>
                </c:pt>
                <c:pt idx="5282">
                  <c:v>57.83</c:v>
                </c:pt>
                <c:pt idx="5283">
                  <c:v>57.84</c:v>
                </c:pt>
                <c:pt idx="5284">
                  <c:v>57.850999999999999</c:v>
                </c:pt>
                <c:pt idx="5285">
                  <c:v>57.859000000000002</c:v>
                </c:pt>
                <c:pt idx="5286">
                  <c:v>57.87</c:v>
                </c:pt>
                <c:pt idx="5287">
                  <c:v>57.88</c:v>
                </c:pt>
                <c:pt idx="5288">
                  <c:v>57.89</c:v>
                </c:pt>
                <c:pt idx="5289">
                  <c:v>57.9</c:v>
                </c:pt>
                <c:pt idx="5290">
                  <c:v>57.91</c:v>
                </c:pt>
                <c:pt idx="5291">
                  <c:v>57.92</c:v>
                </c:pt>
                <c:pt idx="5292">
                  <c:v>57.930999999999997</c:v>
                </c:pt>
                <c:pt idx="5293">
                  <c:v>57.94</c:v>
                </c:pt>
                <c:pt idx="5294">
                  <c:v>57.95</c:v>
                </c:pt>
                <c:pt idx="5295">
                  <c:v>57.96</c:v>
                </c:pt>
                <c:pt idx="5296">
                  <c:v>57.970999999999997</c:v>
                </c:pt>
                <c:pt idx="5297">
                  <c:v>57.98</c:v>
                </c:pt>
                <c:pt idx="5298">
                  <c:v>57.99</c:v>
                </c:pt>
                <c:pt idx="5299">
                  <c:v>58</c:v>
                </c:pt>
                <c:pt idx="5300">
                  <c:v>58.011000000000003</c:v>
                </c:pt>
                <c:pt idx="5301">
                  <c:v>58.02</c:v>
                </c:pt>
                <c:pt idx="5302">
                  <c:v>58.03</c:v>
                </c:pt>
                <c:pt idx="5303">
                  <c:v>58.04</c:v>
                </c:pt>
                <c:pt idx="5304">
                  <c:v>58.051000000000002</c:v>
                </c:pt>
                <c:pt idx="5305">
                  <c:v>58.06</c:v>
                </c:pt>
                <c:pt idx="5306">
                  <c:v>58.071000000000012</c:v>
                </c:pt>
                <c:pt idx="5307">
                  <c:v>58.08</c:v>
                </c:pt>
                <c:pt idx="5308">
                  <c:v>58.091000000000001</c:v>
                </c:pt>
                <c:pt idx="5309">
                  <c:v>58.1</c:v>
                </c:pt>
                <c:pt idx="5310">
                  <c:v>58.109000000000002</c:v>
                </c:pt>
                <c:pt idx="5311">
                  <c:v>58.120000000000012</c:v>
                </c:pt>
                <c:pt idx="5312">
                  <c:v>58.13</c:v>
                </c:pt>
                <c:pt idx="5313">
                  <c:v>58.139000000000003</c:v>
                </c:pt>
                <c:pt idx="5314">
                  <c:v>58.15</c:v>
                </c:pt>
                <c:pt idx="5315">
                  <c:v>58.160000000000011</c:v>
                </c:pt>
                <c:pt idx="5316">
                  <c:v>58.169000000000011</c:v>
                </c:pt>
                <c:pt idx="5317">
                  <c:v>58.18</c:v>
                </c:pt>
                <c:pt idx="5318">
                  <c:v>58.190000000000012</c:v>
                </c:pt>
                <c:pt idx="5319">
                  <c:v>58.199000000000012</c:v>
                </c:pt>
                <c:pt idx="5320">
                  <c:v>58.211000000000013</c:v>
                </c:pt>
                <c:pt idx="5321">
                  <c:v>58.221000000000011</c:v>
                </c:pt>
                <c:pt idx="5322">
                  <c:v>58.230000000000011</c:v>
                </c:pt>
                <c:pt idx="5323">
                  <c:v>58.24</c:v>
                </c:pt>
                <c:pt idx="5324">
                  <c:v>58.25</c:v>
                </c:pt>
                <c:pt idx="5325">
                  <c:v>58.260000000000012</c:v>
                </c:pt>
                <c:pt idx="5326">
                  <c:v>58.27</c:v>
                </c:pt>
                <c:pt idx="5327">
                  <c:v>58.28</c:v>
                </c:pt>
                <c:pt idx="5328">
                  <c:v>58.290000000000013</c:v>
                </c:pt>
                <c:pt idx="5329">
                  <c:v>58.301000000000002</c:v>
                </c:pt>
                <c:pt idx="5330">
                  <c:v>58.31</c:v>
                </c:pt>
                <c:pt idx="5331">
                  <c:v>58.32</c:v>
                </c:pt>
                <c:pt idx="5332">
                  <c:v>58.33</c:v>
                </c:pt>
                <c:pt idx="5333">
                  <c:v>58.34</c:v>
                </c:pt>
                <c:pt idx="5334">
                  <c:v>58.35</c:v>
                </c:pt>
                <c:pt idx="5335">
                  <c:v>58.36</c:v>
                </c:pt>
                <c:pt idx="5336">
                  <c:v>58.37</c:v>
                </c:pt>
                <c:pt idx="5337">
                  <c:v>58.38</c:v>
                </c:pt>
                <c:pt idx="5338">
                  <c:v>58.39</c:v>
                </c:pt>
                <c:pt idx="5339">
                  <c:v>58.4</c:v>
                </c:pt>
                <c:pt idx="5340">
                  <c:v>58.41</c:v>
                </c:pt>
                <c:pt idx="5341">
                  <c:v>58.42</c:v>
                </c:pt>
                <c:pt idx="5342">
                  <c:v>58.43</c:v>
                </c:pt>
                <c:pt idx="5343">
                  <c:v>58.44</c:v>
                </c:pt>
                <c:pt idx="5344">
                  <c:v>58.45</c:v>
                </c:pt>
                <c:pt idx="5345">
                  <c:v>58.46</c:v>
                </c:pt>
                <c:pt idx="5346">
                  <c:v>58.47</c:v>
                </c:pt>
                <c:pt idx="5347">
                  <c:v>58.48</c:v>
                </c:pt>
                <c:pt idx="5348">
                  <c:v>58.49</c:v>
                </c:pt>
                <c:pt idx="5349">
                  <c:v>58.499000000000002</c:v>
                </c:pt>
                <c:pt idx="5350">
                  <c:v>58.51</c:v>
                </c:pt>
                <c:pt idx="5351">
                  <c:v>58.52</c:v>
                </c:pt>
                <c:pt idx="5352">
                  <c:v>58.531000000000013</c:v>
                </c:pt>
                <c:pt idx="5353">
                  <c:v>58.54</c:v>
                </c:pt>
                <c:pt idx="5354">
                  <c:v>58.55</c:v>
                </c:pt>
                <c:pt idx="5355">
                  <c:v>58.561</c:v>
                </c:pt>
                <c:pt idx="5356">
                  <c:v>58.57</c:v>
                </c:pt>
                <c:pt idx="5357">
                  <c:v>58.58</c:v>
                </c:pt>
                <c:pt idx="5358">
                  <c:v>58.59</c:v>
                </c:pt>
                <c:pt idx="5359">
                  <c:v>58.601000000000013</c:v>
                </c:pt>
                <c:pt idx="5360">
                  <c:v>58.609000000000002</c:v>
                </c:pt>
                <c:pt idx="5361">
                  <c:v>58.622000000000163</c:v>
                </c:pt>
                <c:pt idx="5362">
                  <c:v>58.631</c:v>
                </c:pt>
                <c:pt idx="5363">
                  <c:v>58.64</c:v>
                </c:pt>
                <c:pt idx="5364">
                  <c:v>58.65</c:v>
                </c:pt>
                <c:pt idx="5365">
                  <c:v>58.661000000000001</c:v>
                </c:pt>
                <c:pt idx="5366">
                  <c:v>58.671000000000006</c:v>
                </c:pt>
                <c:pt idx="5367">
                  <c:v>58.68</c:v>
                </c:pt>
                <c:pt idx="5368">
                  <c:v>58.690000000000012</c:v>
                </c:pt>
                <c:pt idx="5369">
                  <c:v>58.702000000000012</c:v>
                </c:pt>
                <c:pt idx="5370">
                  <c:v>58.71</c:v>
                </c:pt>
                <c:pt idx="5371">
                  <c:v>58.720000000000013</c:v>
                </c:pt>
                <c:pt idx="5372">
                  <c:v>58.731000000000002</c:v>
                </c:pt>
                <c:pt idx="5373">
                  <c:v>58.741</c:v>
                </c:pt>
                <c:pt idx="5374">
                  <c:v>58.750999999999998</c:v>
                </c:pt>
                <c:pt idx="5375">
                  <c:v>58.761000000000003</c:v>
                </c:pt>
                <c:pt idx="5376">
                  <c:v>58.771000000000001</c:v>
                </c:pt>
                <c:pt idx="5377">
                  <c:v>58.779000000000003</c:v>
                </c:pt>
                <c:pt idx="5378">
                  <c:v>58.791000000000011</c:v>
                </c:pt>
                <c:pt idx="5379">
                  <c:v>58.799000000000063</c:v>
                </c:pt>
                <c:pt idx="5380">
                  <c:v>58.81</c:v>
                </c:pt>
                <c:pt idx="5381">
                  <c:v>58.821000000000012</c:v>
                </c:pt>
                <c:pt idx="5382">
                  <c:v>58.831000000000003</c:v>
                </c:pt>
                <c:pt idx="5383">
                  <c:v>58.841000000000001</c:v>
                </c:pt>
                <c:pt idx="5384">
                  <c:v>58.85</c:v>
                </c:pt>
                <c:pt idx="5385">
                  <c:v>58.859000000000002</c:v>
                </c:pt>
                <c:pt idx="5386">
                  <c:v>58.871000000000002</c:v>
                </c:pt>
                <c:pt idx="5387">
                  <c:v>58.88</c:v>
                </c:pt>
                <c:pt idx="5388">
                  <c:v>58.891000000000012</c:v>
                </c:pt>
                <c:pt idx="5389">
                  <c:v>58.899000000000001</c:v>
                </c:pt>
                <c:pt idx="5390">
                  <c:v>58.91</c:v>
                </c:pt>
                <c:pt idx="5391">
                  <c:v>58.92</c:v>
                </c:pt>
                <c:pt idx="5392">
                  <c:v>58.930999999999997</c:v>
                </c:pt>
                <c:pt idx="5393">
                  <c:v>58.94</c:v>
                </c:pt>
                <c:pt idx="5394">
                  <c:v>58.951000000000001</c:v>
                </c:pt>
                <c:pt idx="5395">
                  <c:v>58.96</c:v>
                </c:pt>
                <c:pt idx="5396">
                  <c:v>58.970999999999997</c:v>
                </c:pt>
                <c:pt idx="5397">
                  <c:v>58.98</c:v>
                </c:pt>
                <c:pt idx="5398">
                  <c:v>58.99</c:v>
                </c:pt>
                <c:pt idx="5399">
                  <c:v>59</c:v>
                </c:pt>
                <c:pt idx="5400">
                  <c:v>59.011000000000003</c:v>
                </c:pt>
                <c:pt idx="5401">
                  <c:v>59.02</c:v>
                </c:pt>
                <c:pt idx="5402">
                  <c:v>59.03</c:v>
                </c:pt>
                <c:pt idx="5403">
                  <c:v>59.04</c:v>
                </c:pt>
                <c:pt idx="5404">
                  <c:v>59.049000000000007</c:v>
                </c:pt>
                <c:pt idx="5405">
                  <c:v>59.06</c:v>
                </c:pt>
                <c:pt idx="5406">
                  <c:v>59.07</c:v>
                </c:pt>
                <c:pt idx="5407">
                  <c:v>59.08</c:v>
                </c:pt>
                <c:pt idx="5408">
                  <c:v>59.09</c:v>
                </c:pt>
                <c:pt idx="5409">
                  <c:v>59.1</c:v>
                </c:pt>
                <c:pt idx="5410">
                  <c:v>59.11</c:v>
                </c:pt>
                <c:pt idx="5411">
                  <c:v>59.120000000000012</c:v>
                </c:pt>
                <c:pt idx="5412">
                  <c:v>59.129000000000012</c:v>
                </c:pt>
                <c:pt idx="5413">
                  <c:v>59.14</c:v>
                </c:pt>
                <c:pt idx="5414">
                  <c:v>59.15</c:v>
                </c:pt>
                <c:pt idx="5415">
                  <c:v>59.160000000000011</c:v>
                </c:pt>
                <c:pt idx="5416">
                  <c:v>59.169000000000011</c:v>
                </c:pt>
                <c:pt idx="5417">
                  <c:v>59.18</c:v>
                </c:pt>
                <c:pt idx="5418">
                  <c:v>59.190000000000012</c:v>
                </c:pt>
                <c:pt idx="5419">
                  <c:v>59.2</c:v>
                </c:pt>
                <c:pt idx="5420">
                  <c:v>59.211000000000013</c:v>
                </c:pt>
                <c:pt idx="5421">
                  <c:v>59.220000000000013</c:v>
                </c:pt>
                <c:pt idx="5422">
                  <c:v>59.230000000000011</c:v>
                </c:pt>
                <c:pt idx="5423">
                  <c:v>59.24</c:v>
                </c:pt>
                <c:pt idx="5424">
                  <c:v>59.250999999999998</c:v>
                </c:pt>
                <c:pt idx="5425">
                  <c:v>59.260000000000012</c:v>
                </c:pt>
                <c:pt idx="5426">
                  <c:v>59.27</c:v>
                </c:pt>
                <c:pt idx="5427">
                  <c:v>59.28</c:v>
                </c:pt>
                <c:pt idx="5428">
                  <c:v>59.291000000000011</c:v>
                </c:pt>
                <c:pt idx="5429">
                  <c:v>59.3</c:v>
                </c:pt>
                <c:pt idx="5430">
                  <c:v>59.31</c:v>
                </c:pt>
                <c:pt idx="5431">
                  <c:v>59.32</c:v>
                </c:pt>
                <c:pt idx="5432">
                  <c:v>59.331000000000003</c:v>
                </c:pt>
                <c:pt idx="5433">
                  <c:v>59.34</c:v>
                </c:pt>
                <c:pt idx="5434">
                  <c:v>59.35</c:v>
                </c:pt>
                <c:pt idx="5435">
                  <c:v>59.36</c:v>
                </c:pt>
                <c:pt idx="5436">
                  <c:v>59.37</c:v>
                </c:pt>
                <c:pt idx="5437">
                  <c:v>59.38</c:v>
                </c:pt>
                <c:pt idx="5438">
                  <c:v>59.39</c:v>
                </c:pt>
                <c:pt idx="5439">
                  <c:v>59.4</c:v>
                </c:pt>
                <c:pt idx="5440">
                  <c:v>59.411000000000001</c:v>
                </c:pt>
                <c:pt idx="5441">
                  <c:v>59.42</c:v>
                </c:pt>
                <c:pt idx="5442">
                  <c:v>59.43</c:v>
                </c:pt>
                <c:pt idx="5443">
                  <c:v>59.44</c:v>
                </c:pt>
                <c:pt idx="5444">
                  <c:v>59.45</c:v>
                </c:pt>
                <c:pt idx="5445">
                  <c:v>59.46</c:v>
                </c:pt>
                <c:pt idx="5446">
                  <c:v>59.47</c:v>
                </c:pt>
                <c:pt idx="5447">
                  <c:v>59.48</c:v>
                </c:pt>
                <c:pt idx="5448">
                  <c:v>59.488999999999997</c:v>
                </c:pt>
                <c:pt idx="5449">
                  <c:v>59.5</c:v>
                </c:pt>
                <c:pt idx="5450">
                  <c:v>59.51</c:v>
                </c:pt>
                <c:pt idx="5451">
                  <c:v>59.52</c:v>
                </c:pt>
                <c:pt idx="5452">
                  <c:v>59.529000000000003</c:v>
                </c:pt>
                <c:pt idx="5453">
                  <c:v>59.54</c:v>
                </c:pt>
                <c:pt idx="5454">
                  <c:v>59.55</c:v>
                </c:pt>
                <c:pt idx="5455">
                  <c:v>59.56</c:v>
                </c:pt>
                <c:pt idx="5456">
                  <c:v>59.569000000000003</c:v>
                </c:pt>
                <c:pt idx="5457">
                  <c:v>59.58</c:v>
                </c:pt>
                <c:pt idx="5458">
                  <c:v>59.59</c:v>
                </c:pt>
                <c:pt idx="5459">
                  <c:v>59.6</c:v>
                </c:pt>
                <c:pt idx="5460">
                  <c:v>59.609000000000002</c:v>
                </c:pt>
                <c:pt idx="5461">
                  <c:v>59.620000000000012</c:v>
                </c:pt>
                <c:pt idx="5462">
                  <c:v>59.63</c:v>
                </c:pt>
                <c:pt idx="5463">
                  <c:v>59.64</c:v>
                </c:pt>
                <c:pt idx="5464">
                  <c:v>59.649000000000001</c:v>
                </c:pt>
                <c:pt idx="5465">
                  <c:v>59.660000000000011</c:v>
                </c:pt>
                <c:pt idx="5466">
                  <c:v>59.67</c:v>
                </c:pt>
                <c:pt idx="5467">
                  <c:v>59.68</c:v>
                </c:pt>
                <c:pt idx="5468">
                  <c:v>59.690000000000012</c:v>
                </c:pt>
                <c:pt idx="5469">
                  <c:v>59.7</c:v>
                </c:pt>
                <c:pt idx="5470">
                  <c:v>59.71</c:v>
                </c:pt>
                <c:pt idx="5471">
                  <c:v>59.720000000000013</c:v>
                </c:pt>
                <c:pt idx="5472">
                  <c:v>59.729000000000013</c:v>
                </c:pt>
                <c:pt idx="5473">
                  <c:v>59.74</c:v>
                </c:pt>
                <c:pt idx="5474">
                  <c:v>59.75</c:v>
                </c:pt>
                <c:pt idx="5475">
                  <c:v>59.760000000000012</c:v>
                </c:pt>
                <c:pt idx="5476">
                  <c:v>59.77</c:v>
                </c:pt>
                <c:pt idx="5477">
                  <c:v>59.781000000000013</c:v>
                </c:pt>
                <c:pt idx="5478">
                  <c:v>59.790000000000013</c:v>
                </c:pt>
                <c:pt idx="5479">
                  <c:v>59.8</c:v>
                </c:pt>
                <c:pt idx="5480">
                  <c:v>59.81</c:v>
                </c:pt>
                <c:pt idx="5481">
                  <c:v>59.819000000000003</c:v>
                </c:pt>
                <c:pt idx="5482">
                  <c:v>59.83</c:v>
                </c:pt>
                <c:pt idx="5483">
                  <c:v>59.84</c:v>
                </c:pt>
                <c:pt idx="5484">
                  <c:v>59.85</c:v>
                </c:pt>
                <c:pt idx="5485">
                  <c:v>59.859000000000002</c:v>
                </c:pt>
                <c:pt idx="5486">
                  <c:v>59.87</c:v>
                </c:pt>
                <c:pt idx="5487">
                  <c:v>59.88</c:v>
                </c:pt>
                <c:pt idx="5488">
                  <c:v>59.89</c:v>
                </c:pt>
                <c:pt idx="5489">
                  <c:v>59.9</c:v>
                </c:pt>
                <c:pt idx="5490">
                  <c:v>59.91</c:v>
                </c:pt>
                <c:pt idx="5491">
                  <c:v>59.92</c:v>
                </c:pt>
                <c:pt idx="5492">
                  <c:v>59.93</c:v>
                </c:pt>
                <c:pt idx="5493">
                  <c:v>59.941000000000003</c:v>
                </c:pt>
                <c:pt idx="5494">
                  <c:v>59.95</c:v>
                </c:pt>
                <c:pt idx="5495">
                  <c:v>59.96</c:v>
                </c:pt>
                <c:pt idx="5496">
                  <c:v>59.970999999999997</c:v>
                </c:pt>
                <c:pt idx="5497">
                  <c:v>59.979000000000013</c:v>
                </c:pt>
                <c:pt idx="5498">
                  <c:v>59.99</c:v>
                </c:pt>
                <c:pt idx="5499">
                  <c:v>60</c:v>
                </c:pt>
              </c:numCache>
            </c:numRef>
          </c:xVal>
          <c:yVal>
            <c:numRef>
              <c:f>Sheet1!$AX$302:$AX$5803</c:f>
              <c:numCache>
                <c:formatCode>General</c:formatCode>
                <c:ptCount val="5502"/>
                <c:pt idx="0">
                  <c:v>1874</c:v>
                </c:pt>
                <c:pt idx="1">
                  <c:v>1866</c:v>
                </c:pt>
                <c:pt idx="2">
                  <c:v>1860</c:v>
                </c:pt>
                <c:pt idx="3">
                  <c:v>1872</c:v>
                </c:pt>
                <c:pt idx="4">
                  <c:v>1870</c:v>
                </c:pt>
                <c:pt idx="5">
                  <c:v>1884</c:v>
                </c:pt>
                <c:pt idx="6">
                  <c:v>1872</c:v>
                </c:pt>
                <c:pt idx="7">
                  <c:v>1874</c:v>
                </c:pt>
                <c:pt idx="8">
                  <c:v>1880</c:v>
                </c:pt>
                <c:pt idx="9">
                  <c:v>1868</c:v>
                </c:pt>
                <c:pt idx="10">
                  <c:v>1868</c:v>
                </c:pt>
                <c:pt idx="11">
                  <c:v>1876</c:v>
                </c:pt>
                <c:pt idx="12">
                  <c:v>1874</c:v>
                </c:pt>
                <c:pt idx="13">
                  <c:v>1882</c:v>
                </c:pt>
                <c:pt idx="14">
                  <c:v>1908</c:v>
                </c:pt>
                <c:pt idx="15">
                  <c:v>1866</c:v>
                </c:pt>
                <c:pt idx="16">
                  <c:v>1870</c:v>
                </c:pt>
                <c:pt idx="17">
                  <c:v>1870</c:v>
                </c:pt>
                <c:pt idx="18">
                  <c:v>1872</c:v>
                </c:pt>
                <c:pt idx="19">
                  <c:v>1882</c:v>
                </c:pt>
                <c:pt idx="20">
                  <c:v>1872</c:v>
                </c:pt>
                <c:pt idx="21">
                  <c:v>1872</c:v>
                </c:pt>
                <c:pt idx="22">
                  <c:v>1880</c:v>
                </c:pt>
                <c:pt idx="23">
                  <c:v>1868</c:v>
                </c:pt>
                <c:pt idx="24">
                  <c:v>1866</c:v>
                </c:pt>
                <c:pt idx="25">
                  <c:v>1844</c:v>
                </c:pt>
                <c:pt idx="26">
                  <c:v>1870</c:v>
                </c:pt>
                <c:pt idx="27">
                  <c:v>1860</c:v>
                </c:pt>
                <c:pt idx="28">
                  <c:v>1874</c:v>
                </c:pt>
                <c:pt idx="29">
                  <c:v>1888</c:v>
                </c:pt>
                <c:pt idx="30">
                  <c:v>1892</c:v>
                </c:pt>
                <c:pt idx="31">
                  <c:v>1884</c:v>
                </c:pt>
                <c:pt idx="32">
                  <c:v>1874</c:v>
                </c:pt>
                <c:pt idx="33">
                  <c:v>1858</c:v>
                </c:pt>
                <c:pt idx="34">
                  <c:v>1882</c:v>
                </c:pt>
                <c:pt idx="35">
                  <c:v>1894</c:v>
                </c:pt>
                <c:pt idx="36">
                  <c:v>1882</c:v>
                </c:pt>
                <c:pt idx="37">
                  <c:v>1894</c:v>
                </c:pt>
                <c:pt idx="38">
                  <c:v>1874</c:v>
                </c:pt>
                <c:pt idx="39">
                  <c:v>1884</c:v>
                </c:pt>
                <c:pt idx="40">
                  <c:v>1872</c:v>
                </c:pt>
                <c:pt idx="41">
                  <c:v>1880</c:v>
                </c:pt>
                <c:pt idx="42">
                  <c:v>1886</c:v>
                </c:pt>
                <c:pt idx="43">
                  <c:v>1874</c:v>
                </c:pt>
                <c:pt idx="44">
                  <c:v>1886</c:v>
                </c:pt>
                <c:pt idx="45">
                  <c:v>1876</c:v>
                </c:pt>
                <c:pt idx="46">
                  <c:v>1888</c:v>
                </c:pt>
                <c:pt idx="47">
                  <c:v>1878</c:v>
                </c:pt>
                <c:pt idx="48">
                  <c:v>1860</c:v>
                </c:pt>
                <c:pt idx="49">
                  <c:v>1846</c:v>
                </c:pt>
                <c:pt idx="50">
                  <c:v>1866</c:v>
                </c:pt>
                <c:pt idx="51">
                  <c:v>1868</c:v>
                </c:pt>
                <c:pt idx="52">
                  <c:v>1862</c:v>
                </c:pt>
                <c:pt idx="53">
                  <c:v>1868</c:v>
                </c:pt>
                <c:pt idx="54">
                  <c:v>1876</c:v>
                </c:pt>
                <c:pt idx="55">
                  <c:v>1876</c:v>
                </c:pt>
                <c:pt idx="56">
                  <c:v>1874</c:v>
                </c:pt>
                <c:pt idx="57">
                  <c:v>1874</c:v>
                </c:pt>
                <c:pt idx="58">
                  <c:v>1868</c:v>
                </c:pt>
                <c:pt idx="59">
                  <c:v>1886</c:v>
                </c:pt>
                <c:pt idx="60">
                  <c:v>1868</c:v>
                </c:pt>
                <c:pt idx="61">
                  <c:v>1874</c:v>
                </c:pt>
                <c:pt idx="62">
                  <c:v>1860</c:v>
                </c:pt>
                <c:pt idx="63">
                  <c:v>1892</c:v>
                </c:pt>
                <c:pt idx="64">
                  <c:v>1894</c:v>
                </c:pt>
                <c:pt idx="65">
                  <c:v>1868</c:v>
                </c:pt>
                <c:pt idx="66">
                  <c:v>1860</c:v>
                </c:pt>
                <c:pt idx="67">
                  <c:v>1864</c:v>
                </c:pt>
                <c:pt idx="68">
                  <c:v>1884</c:v>
                </c:pt>
                <c:pt idx="69">
                  <c:v>1862</c:v>
                </c:pt>
                <c:pt idx="70">
                  <c:v>1868</c:v>
                </c:pt>
                <c:pt idx="71">
                  <c:v>1880</c:v>
                </c:pt>
                <c:pt idx="72">
                  <c:v>1870</c:v>
                </c:pt>
                <c:pt idx="73">
                  <c:v>1876</c:v>
                </c:pt>
                <c:pt idx="74">
                  <c:v>1878</c:v>
                </c:pt>
                <c:pt idx="75">
                  <c:v>1870</c:v>
                </c:pt>
                <c:pt idx="76">
                  <c:v>1896</c:v>
                </c:pt>
                <c:pt idx="77">
                  <c:v>1868</c:v>
                </c:pt>
                <c:pt idx="78">
                  <c:v>1866</c:v>
                </c:pt>
                <c:pt idx="79">
                  <c:v>1892</c:v>
                </c:pt>
                <c:pt idx="80">
                  <c:v>1900</c:v>
                </c:pt>
                <c:pt idx="81">
                  <c:v>1906</c:v>
                </c:pt>
                <c:pt idx="82">
                  <c:v>1880</c:v>
                </c:pt>
                <c:pt idx="83">
                  <c:v>1900</c:v>
                </c:pt>
                <c:pt idx="84">
                  <c:v>1906</c:v>
                </c:pt>
                <c:pt idx="85">
                  <c:v>1884</c:v>
                </c:pt>
                <c:pt idx="86">
                  <c:v>1902</c:v>
                </c:pt>
                <c:pt idx="87">
                  <c:v>1916</c:v>
                </c:pt>
                <c:pt idx="88">
                  <c:v>1908</c:v>
                </c:pt>
                <c:pt idx="89">
                  <c:v>1936</c:v>
                </c:pt>
                <c:pt idx="90">
                  <c:v>1924</c:v>
                </c:pt>
                <c:pt idx="91">
                  <c:v>1912</c:v>
                </c:pt>
                <c:pt idx="92">
                  <c:v>1918</c:v>
                </c:pt>
                <c:pt idx="93">
                  <c:v>1914</c:v>
                </c:pt>
                <c:pt idx="94">
                  <c:v>1916</c:v>
                </c:pt>
                <c:pt idx="95">
                  <c:v>1930</c:v>
                </c:pt>
                <c:pt idx="96">
                  <c:v>1940</c:v>
                </c:pt>
                <c:pt idx="97">
                  <c:v>1930</c:v>
                </c:pt>
                <c:pt idx="98">
                  <c:v>1940</c:v>
                </c:pt>
                <c:pt idx="99">
                  <c:v>1930</c:v>
                </c:pt>
                <c:pt idx="100">
                  <c:v>1952</c:v>
                </c:pt>
                <c:pt idx="101">
                  <c:v>1954</c:v>
                </c:pt>
                <c:pt idx="102">
                  <c:v>2000</c:v>
                </c:pt>
                <c:pt idx="103">
                  <c:v>1992</c:v>
                </c:pt>
                <c:pt idx="104">
                  <c:v>1964</c:v>
                </c:pt>
                <c:pt idx="105">
                  <c:v>1976</c:v>
                </c:pt>
                <c:pt idx="106">
                  <c:v>1976</c:v>
                </c:pt>
                <c:pt idx="107">
                  <c:v>2024</c:v>
                </c:pt>
                <c:pt idx="108">
                  <c:v>2020</c:v>
                </c:pt>
                <c:pt idx="109">
                  <c:v>2018</c:v>
                </c:pt>
                <c:pt idx="110">
                  <c:v>2064</c:v>
                </c:pt>
                <c:pt idx="111">
                  <c:v>2052</c:v>
                </c:pt>
                <c:pt idx="112">
                  <c:v>2062</c:v>
                </c:pt>
                <c:pt idx="113">
                  <c:v>2064</c:v>
                </c:pt>
                <c:pt idx="114">
                  <c:v>2072</c:v>
                </c:pt>
                <c:pt idx="115">
                  <c:v>2056</c:v>
                </c:pt>
                <c:pt idx="116">
                  <c:v>2042</c:v>
                </c:pt>
                <c:pt idx="117">
                  <c:v>2042</c:v>
                </c:pt>
                <c:pt idx="118">
                  <c:v>2068</c:v>
                </c:pt>
                <c:pt idx="119">
                  <c:v>2066</c:v>
                </c:pt>
                <c:pt idx="120">
                  <c:v>2024</c:v>
                </c:pt>
                <c:pt idx="121">
                  <c:v>1994</c:v>
                </c:pt>
                <c:pt idx="122">
                  <c:v>2010</c:v>
                </c:pt>
                <c:pt idx="123">
                  <c:v>2024</c:v>
                </c:pt>
                <c:pt idx="124">
                  <c:v>1968</c:v>
                </c:pt>
                <c:pt idx="125">
                  <c:v>2008</c:v>
                </c:pt>
                <c:pt idx="126">
                  <c:v>2004</c:v>
                </c:pt>
                <c:pt idx="127">
                  <c:v>1976</c:v>
                </c:pt>
                <c:pt idx="128">
                  <c:v>1904</c:v>
                </c:pt>
                <c:pt idx="129">
                  <c:v>1912</c:v>
                </c:pt>
                <c:pt idx="130">
                  <c:v>1906</c:v>
                </c:pt>
                <c:pt idx="131">
                  <c:v>1892</c:v>
                </c:pt>
                <c:pt idx="132">
                  <c:v>1884</c:v>
                </c:pt>
                <c:pt idx="133">
                  <c:v>1880</c:v>
                </c:pt>
                <c:pt idx="134">
                  <c:v>1876</c:v>
                </c:pt>
                <c:pt idx="135">
                  <c:v>1888</c:v>
                </c:pt>
                <c:pt idx="136">
                  <c:v>1888</c:v>
                </c:pt>
                <c:pt idx="137">
                  <c:v>1898</c:v>
                </c:pt>
                <c:pt idx="138">
                  <c:v>1860</c:v>
                </c:pt>
                <c:pt idx="139">
                  <c:v>1868</c:v>
                </c:pt>
                <c:pt idx="140">
                  <c:v>1876</c:v>
                </c:pt>
                <c:pt idx="141">
                  <c:v>1858</c:v>
                </c:pt>
                <c:pt idx="142">
                  <c:v>1892</c:v>
                </c:pt>
                <c:pt idx="143">
                  <c:v>1866</c:v>
                </c:pt>
                <c:pt idx="144">
                  <c:v>1876</c:v>
                </c:pt>
                <c:pt idx="145">
                  <c:v>1876</c:v>
                </c:pt>
                <c:pt idx="146">
                  <c:v>1864</c:v>
                </c:pt>
                <c:pt idx="147">
                  <c:v>1866</c:v>
                </c:pt>
                <c:pt idx="148">
                  <c:v>1872</c:v>
                </c:pt>
                <c:pt idx="149">
                  <c:v>1878</c:v>
                </c:pt>
                <c:pt idx="150">
                  <c:v>1850</c:v>
                </c:pt>
                <c:pt idx="151">
                  <c:v>1878</c:v>
                </c:pt>
                <c:pt idx="152">
                  <c:v>1884</c:v>
                </c:pt>
                <c:pt idx="153">
                  <c:v>1882</c:v>
                </c:pt>
                <c:pt idx="154">
                  <c:v>1872</c:v>
                </c:pt>
                <c:pt idx="155">
                  <c:v>1872</c:v>
                </c:pt>
                <c:pt idx="156">
                  <c:v>1876</c:v>
                </c:pt>
                <c:pt idx="157">
                  <c:v>1874</c:v>
                </c:pt>
                <c:pt idx="158">
                  <c:v>1868</c:v>
                </c:pt>
                <c:pt idx="159">
                  <c:v>1868</c:v>
                </c:pt>
                <c:pt idx="160">
                  <c:v>1874</c:v>
                </c:pt>
                <c:pt idx="161">
                  <c:v>1882</c:v>
                </c:pt>
                <c:pt idx="162">
                  <c:v>1880</c:v>
                </c:pt>
                <c:pt idx="163">
                  <c:v>1880</c:v>
                </c:pt>
                <c:pt idx="164">
                  <c:v>1854</c:v>
                </c:pt>
                <c:pt idx="165">
                  <c:v>1876</c:v>
                </c:pt>
                <c:pt idx="166">
                  <c:v>1860</c:v>
                </c:pt>
                <c:pt idx="167">
                  <c:v>1880</c:v>
                </c:pt>
                <c:pt idx="168">
                  <c:v>1878</c:v>
                </c:pt>
                <c:pt idx="169">
                  <c:v>1900</c:v>
                </c:pt>
                <c:pt idx="170">
                  <c:v>1862</c:v>
                </c:pt>
                <c:pt idx="171">
                  <c:v>1884</c:v>
                </c:pt>
                <c:pt idx="172">
                  <c:v>1872</c:v>
                </c:pt>
                <c:pt idx="173">
                  <c:v>1860</c:v>
                </c:pt>
                <c:pt idx="174">
                  <c:v>1884</c:v>
                </c:pt>
                <c:pt idx="175">
                  <c:v>1886</c:v>
                </c:pt>
                <c:pt idx="176">
                  <c:v>1872</c:v>
                </c:pt>
                <c:pt idx="177">
                  <c:v>1874</c:v>
                </c:pt>
                <c:pt idx="178">
                  <c:v>1878</c:v>
                </c:pt>
                <c:pt idx="179">
                  <c:v>1864</c:v>
                </c:pt>
                <c:pt idx="180">
                  <c:v>1864</c:v>
                </c:pt>
                <c:pt idx="181">
                  <c:v>1892</c:v>
                </c:pt>
                <c:pt idx="182">
                  <c:v>1880</c:v>
                </c:pt>
                <c:pt idx="183">
                  <c:v>1880</c:v>
                </c:pt>
                <c:pt idx="184">
                  <c:v>1868</c:v>
                </c:pt>
                <c:pt idx="185">
                  <c:v>1886</c:v>
                </c:pt>
                <c:pt idx="186">
                  <c:v>1860</c:v>
                </c:pt>
                <c:pt idx="187">
                  <c:v>1866</c:v>
                </c:pt>
                <c:pt idx="188">
                  <c:v>1876</c:v>
                </c:pt>
                <c:pt idx="189">
                  <c:v>1896</c:v>
                </c:pt>
                <c:pt idx="190">
                  <c:v>1856</c:v>
                </c:pt>
                <c:pt idx="191">
                  <c:v>1894</c:v>
                </c:pt>
                <c:pt idx="192">
                  <c:v>1904</c:v>
                </c:pt>
                <c:pt idx="193">
                  <c:v>1870</c:v>
                </c:pt>
                <c:pt idx="194">
                  <c:v>1876</c:v>
                </c:pt>
                <c:pt idx="195">
                  <c:v>1868</c:v>
                </c:pt>
                <c:pt idx="196">
                  <c:v>1872</c:v>
                </c:pt>
                <c:pt idx="197">
                  <c:v>1884</c:v>
                </c:pt>
                <c:pt idx="198">
                  <c:v>1880</c:v>
                </c:pt>
                <c:pt idx="199">
                  <c:v>1864</c:v>
                </c:pt>
                <c:pt idx="200">
                  <c:v>1882</c:v>
                </c:pt>
                <c:pt idx="201">
                  <c:v>1904</c:v>
                </c:pt>
                <c:pt idx="202">
                  <c:v>1884</c:v>
                </c:pt>
                <c:pt idx="203">
                  <c:v>1868</c:v>
                </c:pt>
                <c:pt idx="204">
                  <c:v>1898</c:v>
                </c:pt>
                <c:pt idx="205">
                  <c:v>1886</c:v>
                </c:pt>
                <c:pt idx="206">
                  <c:v>1876</c:v>
                </c:pt>
                <c:pt idx="207">
                  <c:v>1854</c:v>
                </c:pt>
                <c:pt idx="208">
                  <c:v>1886</c:v>
                </c:pt>
                <c:pt idx="209">
                  <c:v>1864</c:v>
                </c:pt>
                <c:pt idx="210">
                  <c:v>1882</c:v>
                </c:pt>
                <c:pt idx="211">
                  <c:v>1870</c:v>
                </c:pt>
                <c:pt idx="212">
                  <c:v>1892</c:v>
                </c:pt>
                <c:pt idx="213">
                  <c:v>1868</c:v>
                </c:pt>
                <c:pt idx="214">
                  <c:v>1884</c:v>
                </c:pt>
                <c:pt idx="215">
                  <c:v>1884</c:v>
                </c:pt>
                <c:pt idx="216">
                  <c:v>1864</c:v>
                </c:pt>
                <c:pt idx="217">
                  <c:v>1856</c:v>
                </c:pt>
                <c:pt idx="218">
                  <c:v>1878</c:v>
                </c:pt>
                <c:pt idx="219">
                  <c:v>1884</c:v>
                </c:pt>
                <c:pt idx="220">
                  <c:v>1908</c:v>
                </c:pt>
                <c:pt idx="221">
                  <c:v>1886</c:v>
                </c:pt>
                <c:pt idx="222">
                  <c:v>1888</c:v>
                </c:pt>
                <c:pt idx="223">
                  <c:v>1882</c:v>
                </c:pt>
                <c:pt idx="224">
                  <c:v>1848</c:v>
                </c:pt>
                <c:pt idx="225">
                  <c:v>1882</c:v>
                </c:pt>
                <c:pt idx="226">
                  <c:v>1884</c:v>
                </c:pt>
                <c:pt idx="227">
                  <c:v>1882</c:v>
                </c:pt>
                <c:pt idx="228">
                  <c:v>1914</c:v>
                </c:pt>
                <c:pt idx="229">
                  <c:v>1888</c:v>
                </c:pt>
                <c:pt idx="230">
                  <c:v>1886</c:v>
                </c:pt>
                <c:pt idx="231">
                  <c:v>1890</c:v>
                </c:pt>
                <c:pt idx="232">
                  <c:v>1870</c:v>
                </c:pt>
                <c:pt idx="233">
                  <c:v>1860</c:v>
                </c:pt>
                <c:pt idx="234">
                  <c:v>1862</c:v>
                </c:pt>
                <c:pt idx="235">
                  <c:v>1884</c:v>
                </c:pt>
                <c:pt idx="236">
                  <c:v>1888</c:v>
                </c:pt>
                <c:pt idx="237">
                  <c:v>1852</c:v>
                </c:pt>
                <c:pt idx="238">
                  <c:v>1874</c:v>
                </c:pt>
                <c:pt idx="239">
                  <c:v>1880</c:v>
                </c:pt>
                <c:pt idx="240">
                  <c:v>1854</c:v>
                </c:pt>
                <c:pt idx="241">
                  <c:v>1878</c:v>
                </c:pt>
                <c:pt idx="242">
                  <c:v>1902</c:v>
                </c:pt>
                <c:pt idx="243">
                  <c:v>1868</c:v>
                </c:pt>
                <c:pt idx="244">
                  <c:v>1880</c:v>
                </c:pt>
                <c:pt idx="245">
                  <c:v>1876</c:v>
                </c:pt>
                <c:pt idx="246">
                  <c:v>1882</c:v>
                </c:pt>
                <c:pt idx="247">
                  <c:v>1886</c:v>
                </c:pt>
                <c:pt idx="248">
                  <c:v>1890</c:v>
                </c:pt>
                <c:pt idx="249">
                  <c:v>1862</c:v>
                </c:pt>
                <c:pt idx="250">
                  <c:v>1858</c:v>
                </c:pt>
                <c:pt idx="251">
                  <c:v>1874</c:v>
                </c:pt>
                <c:pt idx="252">
                  <c:v>1866</c:v>
                </c:pt>
                <c:pt idx="253">
                  <c:v>1882</c:v>
                </c:pt>
                <c:pt idx="254">
                  <c:v>1880</c:v>
                </c:pt>
                <c:pt idx="255">
                  <c:v>1860</c:v>
                </c:pt>
                <c:pt idx="256">
                  <c:v>1852</c:v>
                </c:pt>
                <c:pt idx="257">
                  <c:v>1880</c:v>
                </c:pt>
                <c:pt idx="258">
                  <c:v>1884</c:v>
                </c:pt>
                <c:pt idx="259">
                  <c:v>1874</c:v>
                </c:pt>
                <c:pt idx="260">
                  <c:v>1872</c:v>
                </c:pt>
                <c:pt idx="261">
                  <c:v>1890</c:v>
                </c:pt>
                <c:pt idx="262">
                  <c:v>1860</c:v>
                </c:pt>
                <c:pt idx="263">
                  <c:v>1860</c:v>
                </c:pt>
                <c:pt idx="264">
                  <c:v>1896</c:v>
                </c:pt>
                <c:pt idx="265">
                  <c:v>1864</c:v>
                </c:pt>
                <c:pt idx="266">
                  <c:v>1874</c:v>
                </c:pt>
                <c:pt idx="267">
                  <c:v>1864</c:v>
                </c:pt>
                <c:pt idx="268">
                  <c:v>1884</c:v>
                </c:pt>
                <c:pt idx="269">
                  <c:v>1878</c:v>
                </c:pt>
                <c:pt idx="270">
                  <c:v>1880</c:v>
                </c:pt>
                <c:pt idx="271">
                  <c:v>1886</c:v>
                </c:pt>
                <c:pt idx="272">
                  <c:v>1868</c:v>
                </c:pt>
                <c:pt idx="273">
                  <c:v>1878</c:v>
                </c:pt>
                <c:pt idx="274">
                  <c:v>1864</c:v>
                </c:pt>
                <c:pt idx="275">
                  <c:v>1868</c:v>
                </c:pt>
                <c:pt idx="276">
                  <c:v>1882</c:v>
                </c:pt>
                <c:pt idx="277">
                  <c:v>1916</c:v>
                </c:pt>
                <c:pt idx="278">
                  <c:v>1886</c:v>
                </c:pt>
                <c:pt idx="279">
                  <c:v>1874</c:v>
                </c:pt>
                <c:pt idx="280">
                  <c:v>1886</c:v>
                </c:pt>
                <c:pt idx="281">
                  <c:v>1868</c:v>
                </c:pt>
                <c:pt idx="282">
                  <c:v>1868</c:v>
                </c:pt>
                <c:pt idx="283">
                  <c:v>1894</c:v>
                </c:pt>
                <c:pt idx="284">
                  <c:v>1896</c:v>
                </c:pt>
                <c:pt idx="285">
                  <c:v>1884</c:v>
                </c:pt>
                <c:pt idx="286">
                  <c:v>1882</c:v>
                </c:pt>
                <c:pt idx="287">
                  <c:v>1866</c:v>
                </c:pt>
                <c:pt idx="288">
                  <c:v>1884</c:v>
                </c:pt>
                <c:pt idx="289">
                  <c:v>1882</c:v>
                </c:pt>
                <c:pt idx="290">
                  <c:v>1884</c:v>
                </c:pt>
                <c:pt idx="291">
                  <c:v>1888</c:v>
                </c:pt>
                <c:pt idx="292">
                  <c:v>1872</c:v>
                </c:pt>
                <c:pt idx="293">
                  <c:v>1886</c:v>
                </c:pt>
                <c:pt idx="294">
                  <c:v>1864</c:v>
                </c:pt>
                <c:pt idx="295">
                  <c:v>1872</c:v>
                </c:pt>
                <c:pt idx="296">
                  <c:v>1878</c:v>
                </c:pt>
                <c:pt idx="297">
                  <c:v>1900</c:v>
                </c:pt>
                <c:pt idx="298">
                  <c:v>1874</c:v>
                </c:pt>
                <c:pt idx="299">
                  <c:v>1902</c:v>
                </c:pt>
                <c:pt idx="300">
                  <c:v>1876</c:v>
                </c:pt>
                <c:pt idx="301">
                  <c:v>1892</c:v>
                </c:pt>
                <c:pt idx="302">
                  <c:v>1880</c:v>
                </c:pt>
                <c:pt idx="303">
                  <c:v>1894</c:v>
                </c:pt>
                <c:pt idx="304">
                  <c:v>1902</c:v>
                </c:pt>
                <c:pt idx="305">
                  <c:v>1880</c:v>
                </c:pt>
                <c:pt idx="306">
                  <c:v>1900</c:v>
                </c:pt>
                <c:pt idx="307">
                  <c:v>1886</c:v>
                </c:pt>
                <c:pt idx="308">
                  <c:v>1888</c:v>
                </c:pt>
                <c:pt idx="309">
                  <c:v>1892</c:v>
                </c:pt>
                <c:pt idx="310">
                  <c:v>1896</c:v>
                </c:pt>
                <c:pt idx="311">
                  <c:v>1914</c:v>
                </c:pt>
                <c:pt idx="312">
                  <c:v>1888</c:v>
                </c:pt>
                <c:pt idx="313">
                  <c:v>1894</c:v>
                </c:pt>
                <c:pt idx="314">
                  <c:v>1924</c:v>
                </c:pt>
                <c:pt idx="315">
                  <c:v>1880</c:v>
                </c:pt>
                <c:pt idx="316">
                  <c:v>1874</c:v>
                </c:pt>
                <c:pt idx="317">
                  <c:v>1892</c:v>
                </c:pt>
                <c:pt idx="318">
                  <c:v>1892</c:v>
                </c:pt>
                <c:pt idx="319">
                  <c:v>1876</c:v>
                </c:pt>
                <c:pt idx="320">
                  <c:v>1892</c:v>
                </c:pt>
                <c:pt idx="321">
                  <c:v>1890</c:v>
                </c:pt>
                <c:pt idx="322">
                  <c:v>1870</c:v>
                </c:pt>
                <c:pt idx="323">
                  <c:v>1876</c:v>
                </c:pt>
                <c:pt idx="324">
                  <c:v>1876</c:v>
                </c:pt>
                <c:pt idx="325">
                  <c:v>1924</c:v>
                </c:pt>
                <c:pt idx="326">
                  <c:v>1870</c:v>
                </c:pt>
                <c:pt idx="327">
                  <c:v>1878</c:v>
                </c:pt>
                <c:pt idx="328">
                  <c:v>1912</c:v>
                </c:pt>
                <c:pt idx="329">
                  <c:v>1882</c:v>
                </c:pt>
                <c:pt idx="330">
                  <c:v>1878</c:v>
                </c:pt>
                <c:pt idx="331">
                  <c:v>1896</c:v>
                </c:pt>
                <c:pt idx="332">
                  <c:v>1868</c:v>
                </c:pt>
                <c:pt idx="333">
                  <c:v>1910</c:v>
                </c:pt>
                <c:pt idx="334">
                  <c:v>1894</c:v>
                </c:pt>
                <c:pt idx="335">
                  <c:v>1902</c:v>
                </c:pt>
                <c:pt idx="336">
                  <c:v>1888</c:v>
                </c:pt>
                <c:pt idx="337">
                  <c:v>1882</c:v>
                </c:pt>
                <c:pt idx="338">
                  <c:v>1890</c:v>
                </c:pt>
                <c:pt idx="339">
                  <c:v>1896</c:v>
                </c:pt>
                <c:pt idx="340">
                  <c:v>1892</c:v>
                </c:pt>
                <c:pt idx="341">
                  <c:v>1888</c:v>
                </c:pt>
                <c:pt idx="342">
                  <c:v>1902</c:v>
                </c:pt>
                <c:pt idx="343">
                  <c:v>1890</c:v>
                </c:pt>
                <c:pt idx="344">
                  <c:v>1888</c:v>
                </c:pt>
                <c:pt idx="345">
                  <c:v>1858</c:v>
                </c:pt>
                <c:pt idx="346">
                  <c:v>1868</c:v>
                </c:pt>
                <c:pt idx="347">
                  <c:v>1894</c:v>
                </c:pt>
                <c:pt idx="348">
                  <c:v>1898</c:v>
                </c:pt>
                <c:pt idx="349">
                  <c:v>1904</c:v>
                </c:pt>
                <c:pt idx="350">
                  <c:v>1884</c:v>
                </c:pt>
                <c:pt idx="351">
                  <c:v>1900</c:v>
                </c:pt>
                <c:pt idx="352">
                  <c:v>1878</c:v>
                </c:pt>
                <c:pt idx="353">
                  <c:v>1900</c:v>
                </c:pt>
                <c:pt idx="354">
                  <c:v>1882</c:v>
                </c:pt>
                <c:pt idx="355">
                  <c:v>1872</c:v>
                </c:pt>
                <c:pt idx="356">
                  <c:v>1888</c:v>
                </c:pt>
                <c:pt idx="357">
                  <c:v>1894</c:v>
                </c:pt>
                <c:pt idx="358">
                  <c:v>1878</c:v>
                </c:pt>
                <c:pt idx="359">
                  <c:v>1896</c:v>
                </c:pt>
                <c:pt idx="360">
                  <c:v>1896</c:v>
                </c:pt>
                <c:pt idx="361">
                  <c:v>1900</c:v>
                </c:pt>
                <c:pt idx="362">
                  <c:v>1894</c:v>
                </c:pt>
                <c:pt idx="363">
                  <c:v>1910</c:v>
                </c:pt>
                <c:pt idx="364">
                  <c:v>1886</c:v>
                </c:pt>
                <c:pt idx="365">
                  <c:v>1888</c:v>
                </c:pt>
                <c:pt idx="366">
                  <c:v>1876</c:v>
                </c:pt>
                <c:pt idx="367">
                  <c:v>1904</c:v>
                </c:pt>
                <c:pt idx="368">
                  <c:v>1924</c:v>
                </c:pt>
                <c:pt idx="369">
                  <c:v>1900</c:v>
                </c:pt>
                <c:pt idx="370">
                  <c:v>1892</c:v>
                </c:pt>
                <c:pt idx="371">
                  <c:v>1902</c:v>
                </c:pt>
                <c:pt idx="372">
                  <c:v>1930</c:v>
                </c:pt>
                <c:pt idx="373">
                  <c:v>1898</c:v>
                </c:pt>
                <c:pt idx="374">
                  <c:v>1884</c:v>
                </c:pt>
                <c:pt idx="375">
                  <c:v>1870</c:v>
                </c:pt>
                <c:pt idx="376">
                  <c:v>1880</c:v>
                </c:pt>
                <c:pt idx="377">
                  <c:v>1904</c:v>
                </c:pt>
                <c:pt idx="378">
                  <c:v>1912</c:v>
                </c:pt>
                <c:pt idx="379">
                  <c:v>1888</c:v>
                </c:pt>
                <c:pt idx="380">
                  <c:v>1910</c:v>
                </c:pt>
                <c:pt idx="381">
                  <c:v>1932</c:v>
                </c:pt>
                <c:pt idx="382">
                  <c:v>1894</c:v>
                </c:pt>
                <c:pt idx="383">
                  <c:v>1894</c:v>
                </c:pt>
                <c:pt idx="384">
                  <c:v>1886</c:v>
                </c:pt>
                <c:pt idx="385">
                  <c:v>1900</c:v>
                </c:pt>
                <c:pt idx="386">
                  <c:v>1894</c:v>
                </c:pt>
                <c:pt idx="387">
                  <c:v>1894</c:v>
                </c:pt>
                <c:pt idx="388">
                  <c:v>1890</c:v>
                </c:pt>
                <c:pt idx="389">
                  <c:v>1882</c:v>
                </c:pt>
                <c:pt idx="390">
                  <c:v>1886</c:v>
                </c:pt>
                <c:pt idx="391">
                  <c:v>1894</c:v>
                </c:pt>
                <c:pt idx="392">
                  <c:v>1916</c:v>
                </c:pt>
                <c:pt idx="393">
                  <c:v>1898</c:v>
                </c:pt>
                <c:pt idx="394">
                  <c:v>1902</c:v>
                </c:pt>
                <c:pt idx="395">
                  <c:v>1894</c:v>
                </c:pt>
                <c:pt idx="396">
                  <c:v>1894</c:v>
                </c:pt>
                <c:pt idx="397">
                  <c:v>1880</c:v>
                </c:pt>
                <c:pt idx="398">
                  <c:v>1936</c:v>
                </c:pt>
                <c:pt idx="399">
                  <c:v>1900</c:v>
                </c:pt>
                <c:pt idx="400">
                  <c:v>1894</c:v>
                </c:pt>
                <c:pt idx="401">
                  <c:v>1920</c:v>
                </c:pt>
                <c:pt idx="402">
                  <c:v>1882</c:v>
                </c:pt>
                <c:pt idx="403">
                  <c:v>1874</c:v>
                </c:pt>
                <c:pt idx="404">
                  <c:v>1884</c:v>
                </c:pt>
                <c:pt idx="405">
                  <c:v>1908</c:v>
                </c:pt>
                <c:pt idx="406">
                  <c:v>1892</c:v>
                </c:pt>
                <c:pt idx="407">
                  <c:v>1888</c:v>
                </c:pt>
                <c:pt idx="408">
                  <c:v>1932</c:v>
                </c:pt>
                <c:pt idx="409">
                  <c:v>1922</c:v>
                </c:pt>
                <c:pt idx="410">
                  <c:v>1890</c:v>
                </c:pt>
                <c:pt idx="411">
                  <c:v>1914</c:v>
                </c:pt>
                <c:pt idx="412">
                  <c:v>1878</c:v>
                </c:pt>
                <c:pt idx="413">
                  <c:v>1922</c:v>
                </c:pt>
                <c:pt idx="414">
                  <c:v>1902</c:v>
                </c:pt>
                <c:pt idx="415">
                  <c:v>1904</c:v>
                </c:pt>
                <c:pt idx="416">
                  <c:v>1894</c:v>
                </c:pt>
                <c:pt idx="417">
                  <c:v>1904</c:v>
                </c:pt>
                <c:pt idx="418">
                  <c:v>1912</c:v>
                </c:pt>
                <c:pt idx="419">
                  <c:v>1896</c:v>
                </c:pt>
                <c:pt idx="420">
                  <c:v>1908</c:v>
                </c:pt>
                <c:pt idx="421">
                  <c:v>1898</c:v>
                </c:pt>
                <c:pt idx="422">
                  <c:v>1898</c:v>
                </c:pt>
                <c:pt idx="423">
                  <c:v>1914</c:v>
                </c:pt>
                <c:pt idx="424">
                  <c:v>1900</c:v>
                </c:pt>
                <c:pt idx="425">
                  <c:v>1912</c:v>
                </c:pt>
                <c:pt idx="426">
                  <c:v>1940</c:v>
                </c:pt>
                <c:pt idx="427">
                  <c:v>1896</c:v>
                </c:pt>
                <c:pt idx="428">
                  <c:v>1946</c:v>
                </c:pt>
                <c:pt idx="429">
                  <c:v>1918</c:v>
                </c:pt>
                <c:pt idx="430">
                  <c:v>1894</c:v>
                </c:pt>
                <c:pt idx="431">
                  <c:v>1918</c:v>
                </c:pt>
                <c:pt idx="432">
                  <c:v>1972</c:v>
                </c:pt>
                <c:pt idx="433">
                  <c:v>1934</c:v>
                </c:pt>
                <c:pt idx="434">
                  <c:v>1874</c:v>
                </c:pt>
                <c:pt idx="435">
                  <c:v>1894</c:v>
                </c:pt>
                <c:pt idx="436">
                  <c:v>1930</c:v>
                </c:pt>
                <c:pt idx="437">
                  <c:v>1936</c:v>
                </c:pt>
                <c:pt idx="438">
                  <c:v>1912</c:v>
                </c:pt>
                <c:pt idx="439">
                  <c:v>1912</c:v>
                </c:pt>
                <c:pt idx="440">
                  <c:v>1940</c:v>
                </c:pt>
                <c:pt idx="441">
                  <c:v>1908</c:v>
                </c:pt>
                <c:pt idx="442">
                  <c:v>1934</c:v>
                </c:pt>
                <c:pt idx="443">
                  <c:v>1922</c:v>
                </c:pt>
                <c:pt idx="444">
                  <c:v>1904</c:v>
                </c:pt>
                <c:pt idx="445">
                  <c:v>1920</c:v>
                </c:pt>
                <c:pt idx="446">
                  <c:v>1884</c:v>
                </c:pt>
                <c:pt idx="447">
                  <c:v>1926</c:v>
                </c:pt>
                <c:pt idx="448">
                  <c:v>1904</c:v>
                </c:pt>
                <c:pt idx="449">
                  <c:v>1908</c:v>
                </c:pt>
                <c:pt idx="450">
                  <c:v>1928</c:v>
                </c:pt>
                <c:pt idx="451">
                  <c:v>1910</c:v>
                </c:pt>
                <c:pt idx="452">
                  <c:v>1946</c:v>
                </c:pt>
                <c:pt idx="453">
                  <c:v>1906</c:v>
                </c:pt>
                <c:pt idx="454">
                  <c:v>1934</c:v>
                </c:pt>
                <c:pt idx="455">
                  <c:v>1902</c:v>
                </c:pt>
                <c:pt idx="456">
                  <c:v>1896</c:v>
                </c:pt>
                <c:pt idx="457">
                  <c:v>1924</c:v>
                </c:pt>
                <c:pt idx="458">
                  <c:v>1914</c:v>
                </c:pt>
                <c:pt idx="459">
                  <c:v>1914</c:v>
                </c:pt>
                <c:pt idx="460">
                  <c:v>1910</c:v>
                </c:pt>
                <c:pt idx="461">
                  <c:v>1908</c:v>
                </c:pt>
                <c:pt idx="462">
                  <c:v>1918</c:v>
                </c:pt>
                <c:pt idx="463">
                  <c:v>1916</c:v>
                </c:pt>
                <c:pt idx="464">
                  <c:v>1906</c:v>
                </c:pt>
                <c:pt idx="465">
                  <c:v>1888</c:v>
                </c:pt>
                <c:pt idx="466">
                  <c:v>1924</c:v>
                </c:pt>
                <c:pt idx="467">
                  <c:v>1948</c:v>
                </c:pt>
                <c:pt idx="468">
                  <c:v>1926</c:v>
                </c:pt>
                <c:pt idx="469">
                  <c:v>1916</c:v>
                </c:pt>
                <c:pt idx="470">
                  <c:v>1948</c:v>
                </c:pt>
                <c:pt idx="471">
                  <c:v>1918</c:v>
                </c:pt>
                <c:pt idx="472">
                  <c:v>1944</c:v>
                </c:pt>
                <c:pt idx="473">
                  <c:v>1924</c:v>
                </c:pt>
                <c:pt idx="474">
                  <c:v>1938</c:v>
                </c:pt>
                <c:pt idx="475">
                  <c:v>1928</c:v>
                </c:pt>
                <c:pt idx="476">
                  <c:v>1930</c:v>
                </c:pt>
                <c:pt idx="477">
                  <c:v>1928</c:v>
                </c:pt>
                <c:pt idx="478">
                  <c:v>1924</c:v>
                </c:pt>
                <c:pt idx="479">
                  <c:v>1910</c:v>
                </c:pt>
                <c:pt idx="480">
                  <c:v>1938</c:v>
                </c:pt>
                <c:pt idx="481">
                  <c:v>1932</c:v>
                </c:pt>
                <c:pt idx="482">
                  <c:v>1932</c:v>
                </c:pt>
                <c:pt idx="483">
                  <c:v>1906</c:v>
                </c:pt>
                <c:pt idx="484">
                  <c:v>1914</c:v>
                </c:pt>
                <c:pt idx="485">
                  <c:v>1908</c:v>
                </c:pt>
                <c:pt idx="486">
                  <c:v>1934</c:v>
                </c:pt>
                <c:pt idx="487">
                  <c:v>1912</c:v>
                </c:pt>
                <c:pt idx="488">
                  <c:v>1966</c:v>
                </c:pt>
                <c:pt idx="489">
                  <c:v>1930</c:v>
                </c:pt>
                <c:pt idx="490">
                  <c:v>1938</c:v>
                </c:pt>
                <c:pt idx="491">
                  <c:v>1914</c:v>
                </c:pt>
                <c:pt idx="492">
                  <c:v>1910</c:v>
                </c:pt>
                <c:pt idx="493">
                  <c:v>1928</c:v>
                </c:pt>
                <c:pt idx="494">
                  <c:v>1904</c:v>
                </c:pt>
                <c:pt idx="495">
                  <c:v>1936</c:v>
                </c:pt>
                <c:pt idx="496">
                  <c:v>1930</c:v>
                </c:pt>
                <c:pt idx="497">
                  <c:v>1946</c:v>
                </c:pt>
                <c:pt idx="498">
                  <c:v>1928</c:v>
                </c:pt>
                <c:pt idx="499">
                  <c:v>1946</c:v>
                </c:pt>
                <c:pt idx="500">
                  <c:v>1952</c:v>
                </c:pt>
                <c:pt idx="501">
                  <c:v>1950</c:v>
                </c:pt>
                <c:pt idx="502">
                  <c:v>1914</c:v>
                </c:pt>
                <c:pt idx="503">
                  <c:v>1922</c:v>
                </c:pt>
                <c:pt idx="504">
                  <c:v>1948</c:v>
                </c:pt>
                <c:pt idx="505">
                  <c:v>1934</c:v>
                </c:pt>
                <c:pt idx="506">
                  <c:v>1932</c:v>
                </c:pt>
                <c:pt idx="507">
                  <c:v>1930</c:v>
                </c:pt>
                <c:pt idx="508">
                  <c:v>1934</c:v>
                </c:pt>
                <c:pt idx="509">
                  <c:v>1924</c:v>
                </c:pt>
                <c:pt idx="510">
                  <c:v>1936</c:v>
                </c:pt>
                <c:pt idx="511">
                  <c:v>1932</c:v>
                </c:pt>
                <c:pt idx="512">
                  <c:v>1930</c:v>
                </c:pt>
                <c:pt idx="513">
                  <c:v>1928</c:v>
                </c:pt>
                <c:pt idx="514">
                  <c:v>1934</c:v>
                </c:pt>
                <c:pt idx="515">
                  <c:v>1948</c:v>
                </c:pt>
                <c:pt idx="516">
                  <c:v>1968</c:v>
                </c:pt>
                <c:pt idx="517">
                  <c:v>1930</c:v>
                </c:pt>
                <c:pt idx="518">
                  <c:v>1918</c:v>
                </c:pt>
                <c:pt idx="519">
                  <c:v>1922</c:v>
                </c:pt>
                <c:pt idx="520">
                  <c:v>1932</c:v>
                </c:pt>
                <c:pt idx="521">
                  <c:v>1908</c:v>
                </c:pt>
                <c:pt idx="522">
                  <c:v>1926</c:v>
                </c:pt>
                <c:pt idx="523">
                  <c:v>1916</c:v>
                </c:pt>
                <c:pt idx="524">
                  <c:v>1914</c:v>
                </c:pt>
                <c:pt idx="525">
                  <c:v>1932</c:v>
                </c:pt>
                <c:pt idx="526">
                  <c:v>1938</c:v>
                </c:pt>
                <c:pt idx="527">
                  <c:v>1938</c:v>
                </c:pt>
                <c:pt idx="528">
                  <c:v>1950</c:v>
                </c:pt>
                <c:pt idx="529">
                  <c:v>1960</c:v>
                </c:pt>
                <c:pt idx="530">
                  <c:v>1946</c:v>
                </c:pt>
                <c:pt idx="531">
                  <c:v>1932</c:v>
                </c:pt>
                <c:pt idx="532">
                  <c:v>1948</c:v>
                </c:pt>
                <c:pt idx="533">
                  <c:v>1914</c:v>
                </c:pt>
                <c:pt idx="534">
                  <c:v>1906</c:v>
                </c:pt>
                <c:pt idx="535">
                  <c:v>1912</c:v>
                </c:pt>
                <c:pt idx="536">
                  <c:v>1940</c:v>
                </c:pt>
                <c:pt idx="537">
                  <c:v>1932</c:v>
                </c:pt>
                <c:pt idx="538">
                  <c:v>1914</c:v>
                </c:pt>
                <c:pt idx="539">
                  <c:v>1954</c:v>
                </c:pt>
                <c:pt idx="540">
                  <c:v>1948</c:v>
                </c:pt>
                <c:pt idx="541">
                  <c:v>1932</c:v>
                </c:pt>
                <c:pt idx="542">
                  <c:v>1938</c:v>
                </c:pt>
                <c:pt idx="543">
                  <c:v>1968</c:v>
                </c:pt>
                <c:pt idx="544">
                  <c:v>1912</c:v>
                </c:pt>
                <c:pt idx="545">
                  <c:v>1952</c:v>
                </c:pt>
                <c:pt idx="546">
                  <c:v>1938</c:v>
                </c:pt>
                <c:pt idx="547">
                  <c:v>1972</c:v>
                </c:pt>
                <c:pt idx="548">
                  <c:v>1948</c:v>
                </c:pt>
                <c:pt idx="549">
                  <c:v>1940</c:v>
                </c:pt>
                <c:pt idx="550">
                  <c:v>1930</c:v>
                </c:pt>
                <c:pt idx="551">
                  <c:v>1950</c:v>
                </c:pt>
                <c:pt idx="552">
                  <c:v>1950</c:v>
                </c:pt>
                <c:pt idx="553">
                  <c:v>1928</c:v>
                </c:pt>
                <c:pt idx="554">
                  <c:v>1928</c:v>
                </c:pt>
                <c:pt idx="555">
                  <c:v>1956</c:v>
                </c:pt>
                <c:pt idx="556">
                  <c:v>1928</c:v>
                </c:pt>
                <c:pt idx="557">
                  <c:v>1932</c:v>
                </c:pt>
                <c:pt idx="558">
                  <c:v>1962</c:v>
                </c:pt>
                <c:pt idx="559">
                  <c:v>1902</c:v>
                </c:pt>
                <c:pt idx="560">
                  <c:v>1942</c:v>
                </c:pt>
                <c:pt idx="561">
                  <c:v>1934</c:v>
                </c:pt>
                <c:pt idx="562">
                  <c:v>1960</c:v>
                </c:pt>
                <c:pt idx="563">
                  <c:v>1952</c:v>
                </c:pt>
                <c:pt idx="564">
                  <c:v>1944</c:v>
                </c:pt>
                <c:pt idx="565">
                  <c:v>1930</c:v>
                </c:pt>
                <c:pt idx="566">
                  <c:v>1954</c:v>
                </c:pt>
                <c:pt idx="567">
                  <c:v>1926</c:v>
                </c:pt>
                <c:pt idx="568">
                  <c:v>1952</c:v>
                </c:pt>
                <c:pt idx="569">
                  <c:v>1942</c:v>
                </c:pt>
                <c:pt idx="570">
                  <c:v>1972</c:v>
                </c:pt>
                <c:pt idx="571">
                  <c:v>1934</c:v>
                </c:pt>
                <c:pt idx="572">
                  <c:v>1956</c:v>
                </c:pt>
                <c:pt idx="573">
                  <c:v>1976</c:v>
                </c:pt>
                <c:pt idx="574">
                  <c:v>1956</c:v>
                </c:pt>
                <c:pt idx="575">
                  <c:v>1942</c:v>
                </c:pt>
                <c:pt idx="576">
                  <c:v>1966</c:v>
                </c:pt>
                <c:pt idx="577">
                  <c:v>1952</c:v>
                </c:pt>
                <c:pt idx="578">
                  <c:v>1948</c:v>
                </c:pt>
                <c:pt idx="579">
                  <c:v>1924</c:v>
                </c:pt>
                <c:pt idx="580">
                  <c:v>1956</c:v>
                </c:pt>
                <c:pt idx="581">
                  <c:v>1938</c:v>
                </c:pt>
                <c:pt idx="582">
                  <c:v>1944</c:v>
                </c:pt>
                <c:pt idx="583">
                  <c:v>2000</c:v>
                </c:pt>
                <c:pt idx="584">
                  <c:v>1938</c:v>
                </c:pt>
                <c:pt idx="585">
                  <c:v>1950</c:v>
                </c:pt>
                <c:pt idx="586">
                  <c:v>1936</c:v>
                </c:pt>
                <c:pt idx="587">
                  <c:v>1956</c:v>
                </c:pt>
                <c:pt idx="588">
                  <c:v>1954</c:v>
                </c:pt>
                <c:pt idx="589">
                  <c:v>1938</c:v>
                </c:pt>
                <c:pt idx="590">
                  <c:v>1928</c:v>
                </c:pt>
                <c:pt idx="591">
                  <c:v>1958</c:v>
                </c:pt>
                <c:pt idx="592">
                  <c:v>1962</c:v>
                </c:pt>
                <c:pt idx="593">
                  <c:v>1922</c:v>
                </c:pt>
                <c:pt idx="594">
                  <c:v>1966</c:v>
                </c:pt>
                <c:pt idx="595">
                  <c:v>1970</c:v>
                </c:pt>
                <c:pt idx="596">
                  <c:v>1940</c:v>
                </c:pt>
                <c:pt idx="597">
                  <c:v>1964</c:v>
                </c:pt>
                <c:pt idx="598">
                  <c:v>1954</c:v>
                </c:pt>
                <c:pt idx="599">
                  <c:v>1964</c:v>
                </c:pt>
                <c:pt idx="600">
                  <c:v>1942</c:v>
                </c:pt>
                <c:pt idx="601">
                  <c:v>1950</c:v>
                </c:pt>
                <c:pt idx="602">
                  <c:v>1942</c:v>
                </c:pt>
                <c:pt idx="603">
                  <c:v>1948</c:v>
                </c:pt>
                <c:pt idx="604">
                  <c:v>1962</c:v>
                </c:pt>
                <c:pt idx="605">
                  <c:v>1968</c:v>
                </c:pt>
                <c:pt idx="606">
                  <c:v>1968</c:v>
                </c:pt>
                <c:pt idx="607">
                  <c:v>1942</c:v>
                </c:pt>
                <c:pt idx="608">
                  <c:v>1926</c:v>
                </c:pt>
                <c:pt idx="609">
                  <c:v>1964</c:v>
                </c:pt>
                <c:pt idx="610">
                  <c:v>2002</c:v>
                </c:pt>
                <c:pt idx="611">
                  <c:v>1972</c:v>
                </c:pt>
                <c:pt idx="612">
                  <c:v>1966</c:v>
                </c:pt>
                <c:pt idx="613">
                  <c:v>1934</c:v>
                </c:pt>
                <c:pt idx="614">
                  <c:v>1966</c:v>
                </c:pt>
                <c:pt idx="615">
                  <c:v>1962</c:v>
                </c:pt>
                <c:pt idx="616">
                  <c:v>1968</c:v>
                </c:pt>
                <c:pt idx="617">
                  <c:v>1952</c:v>
                </c:pt>
                <c:pt idx="618">
                  <c:v>1978</c:v>
                </c:pt>
                <c:pt idx="619">
                  <c:v>1970</c:v>
                </c:pt>
                <c:pt idx="620">
                  <c:v>1946</c:v>
                </c:pt>
                <c:pt idx="621">
                  <c:v>1978</c:v>
                </c:pt>
                <c:pt idx="622">
                  <c:v>1946</c:v>
                </c:pt>
                <c:pt idx="623">
                  <c:v>1942</c:v>
                </c:pt>
                <c:pt idx="624">
                  <c:v>1934</c:v>
                </c:pt>
                <c:pt idx="625">
                  <c:v>1984</c:v>
                </c:pt>
                <c:pt idx="626">
                  <c:v>2004</c:v>
                </c:pt>
                <c:pt idx="627">
                  <c:v>1978</c:v>
                </c:pt>
                <c:pt idx="628">
                  <c:v>1972</c:v>
                </c:pt>
                <c:pt idx="629">
                  <c:v>1966</c:v>
                </c:pt>
                <c:pt idx="630">
                  <c:v>1990</c:v>
                </c:pt>
                <c:pt idx="631">
                  <c:v>1956</c:v>
                </c:pt>
                <c:pt idx="632">
                  <c:v>1960</c:v>
                </c:pt>
                <c:pt idx="633">
                  <c:v>1962</c:v>
                </c:pt>
                <c:pt idx="634">
                  <c:v>1958</c:v>
                </c:pt>
                <c:pt idx="635">
                  <c:v>2006</c:v>
                </c:pt>
                <c:pt idx="636">
                  <c:v>1964</c:v>
                </c:pt>
                <c:pt idx="637">
                  <c:v>2012</c:v>
                </c:pt>
                <c:pt idx="638">
                  <c:v>2028</c:v>
                </c:pt>
                <c:pt idx="639">
                  <c:v>1982</c:v>
                </c:pt>
                <c:pt idx="640">
                  <c:v>1982</c:v>
                </c:pt>
                <c:pt idx="641">
                  <c:v>1928</c:v>
                </c:pt>
                <c:pt idx="642">
                  <c:v>2008</c:v>
                </c:pt>
                <c:pt idx="643">
                  <c:v>2010</c:v>
                </c:pt>
                <c:pt idx="644">
                  <c:v>1992</c:v>
                </c:pt>
                <c:pt idx="645">
                  <c:v>1968</c:v>
                </c:pt>
                <c:pt idx="646">
                  <c:v>1972</c:v>
                </c:pt>
                <c:pt idx="647">
                  <c:v>1982</c:v>
                </c:pt>
                <c:pt idx="648">
                  <c:v>1986</c:v>
                </c:pt>
                <c:pt idx="649">
                  <c:v>1978</c:v>
                </c:pt>
                <c:pt idx="650">
                  <c:v>1978</c:v>
                </c:pt>
                <c:pt idx="651">
                  <c:v>1988</c:v>
                </c:pt>
                <c:pt idx="652">
                  <c:v>1986</c:v>
                </c:pt>
                <c:pt idx="653">
                  <c:v>1960</c:v>
                </c:pt>
                <c:pt idx="654">
                  <c:v>1972</c:v>
                </c:pt>
                <c:pt idx="655">
                  <c:v>1968</c:v>
                </c:pt>
                <c:pt idx="656">
                  <c:v>1982</c:v>
                </c:pt>
                <c:pt idx="657">
                  <c:v>1976</c:v>
                </c:pt>
                <c:pt idx="658">
                  <c:v>1978</c:v>
                </c:pt>
                <c:pt idx="659">
                  <c:v>1994</c:v>
                </c:pt>
                <c:pt idx="660">
                  <c:v>1960</c:v>
                </c:pt>
                <c:pt idx="661">
                  <c:v>1988</c:v>
                </c:pt>
                <c:pt idx="662">
                  <c:v>1950</c:v>
                </c:pt>
                <c:pt idx="663">
                  <c:v>1944</c:v>
                </c:pt>
                <c:pt idx="664">
                  <c:v>1926</c:v>
                </c:pt>
                <c:pt idx="665">
                  <c:v>1982</c:v>
                </c:pt>
                <c:pt idx="666">
                  <c:v>1976</c:v>
                </c:pt>
                <c:pt idx="667">
                  <c:v>1990</c:v>
                </c:pt>
                <c:pt idx="668">
                  <c:v>1986</c:v>
                </c:pt>
                <c:pt idx="669">
                  <c:v>1954</c:v>
                </c:pt>
                <c:pt idx="670">
                  <c:v>1994</c:v>
                </c:pt>
                <c:pt idx="671">
                  <c:v>1968</c:v>
                </c:pt>
                <c:pt idx="672">
                  <c:v>1968</c:v>
                </c:pt>
                <c:pt idx="673">
                  <c:v>1976</c:v>
                </c:pt>
                <c:pt idx="674">
                  <c:v>1970</c:v>
                </c:pt>
                <c:pt idx="675">
                  <c:v>2012</c:v>
                </c:pt>
                <c:pt idx="676">
                  <c:v>1970</c:v>
                </c:pt>
                <c:pt idx="677">
                  <c:v>2004</c:v>
                </c:pt>
                <c:pt idx="678">
                  <c:v>1952</c:v>
                </c:pt>
                <c:pt idx="679">
                  <c:v>1988</c:v>
                </c:pt>
                <c:pt idx="680">
                  <c:v>1968</c:v>
                </c:pt>
                <c:pt idx="681">
                  <c:v>1980</c:v>
                </c:pt>
                <c:pt idx="682">
                  <c:v>1960</c:v>
                </c:pt>
                <c:pt idx="683">
                  <c:v>1958</c:v>
                </c:pt>
                <c:pt idx="684">
                  <c:v>1978</c:v>
                </c:pt>
                <c:pt idx="685">
                  <c:v>2008</c:v>
                </c:pt>
                <c:pt idx="686">
                  <c:v>1952</c:v>
                </c:pt>
                <c:pt idx="687">
                  <c:v>2000</c:v>
                </c:pt>
                <c:pt idx="688">
                  <c:v>1966</c:v>
                </c:pt>
                <c:pt idx="689">
                  <c:v>1980</c:v>
                </c:pt>
                <c:pt idx="690">
                  <c:v>1992</c:v>
                </c:pt>
                <c:pt idx="691">
                  <c:v>2004</c:v>
                </c:pt>
                <c:pt idx="692">
                  <c:v>1986</c:v>
                </c:pt>
                <c:pt idx="693">
                  <c:v>1980</c:v>
                </c:pt>
                <c:pt idx="694">
                  <c:v>1986</c:v>
                </c:pt>
                <c:pt idx="695">
                  <c:v>1992</c:v>
                </c:pt>
                <c:pt idx="696">
                  <c:v>2018</c:v>
                </c:pt>
                <c:pt idx="697">
                  <c:v>2006</c:v>
                </c:pt>
                <c:pt idx="698">
                  <c:v>1978</c:v>
                </c:pt>
                <c:pt idx="699">
                  <c:v>1972</c:v>
                </c:pt>
                <c:pt idx="700">
                  <c:v>2008</c:v>
                </c:pt>
                <c:pt idx="701">
                  <c:v>2066</c:v>
                </c:pt>
                <c:pt idx="702">
                  <c:v>1980</c:v>
                </c:pt>
                <c:pt idx="703">
                  <c:v>1988</c:v>
                </c:pt>
                <c:pt idx="704">
                  <c:v>2016</c:v>
                </c:pt>
                <c:pt idx="705">
                  <c:v>2058</c:v>
                </c:pt>
                <c:pt idx="706">
                  <c:v>2006</c:v>
                </c:pt>
                <c:pt idx="707">
                  <c:v>2026</c:v>
                </c:pt>
                <c:pt idx="708">
                  <c:v>2016</c:v>
                </c:pt>
                <c:pt idx="709">
                  <c:v>2014</c:v>
                </c:pt>
                <c:pt idx="710">
                  <c:v>2020</c:v>
                </c:pt>
                <c:pt idx="711">
                  <c:v>2024</c:v>
                </c:pt>
                <c:pt idx="712">
                  <c:v>1994</c:v>
                </c:pt>
                <c:pt idx="713">
                  <c:v>2032</c:v>
                </c:pt>
                <c:pt idx="714">
                  <c:v>1992</c:v>
                </c:pt>
                <c:pt idx="715">
                  <c:v>2030</c:v>
                </c:pt>
                <c:pt idx="716">
                  <c:v>2040</c:v>
                </c:pt>
                <c:pt idx="717">
                  <c:v>2024</c:v>
                </c:pt>
                <c:pt idx="718">
                  <c:v>1998</c:v>
                </c:pt>
                <c:pt idx="719">
                  <c:v>2026</c:v>
                </c:pt>
                <c:pt idx="720">
                  <c:v>2078</c:v>
                </c:pt>
                <c:pt idx="721">
                  <c:v>2000</c:v>
                </c:pt>
                <c:pt idx="722">
                  <c:v>2044</c:v>
                </c:pt>
                <c:pt idx="723">
                  <c:v>2002</c:v>
                </c:pt>
                <c:pt idx="724">
                  <c:v>2052</c:v>
                </c:pt>
                <c:pt idx="725">
                  <c:v>2072</c:v>
                </c:pt>
                <c:pt idx="726">
                  <c:v>2028</c:v>
                </c:pt>
                <c:pt idx="727">
                  <c:v>2008</c:v>
                </c:pt>
                <c:pt idx="728">
                  <c:v>2058</c:v>
                </c:pt>
                <c:pt idx="729">
                  <c:v>2012</c:v>
                </c:pt>
                <c:pt idx="730">
                  <c:v>2028</c:v>
                </c:pt>
                <c:pt idx="731">
                  <c:v>2020</c:v>
                </c:pt>
                <c:pt idx="732">
                  <c:v>2062</c:v>
                </c:pt>
                <c:pt idx="733">
                  <c:v>2084</c:v>
                </c:pt>
                <c:pt idx="734">
                  <c:v>2052</c:v>
                </c:pt>
                <c:pt idx="735">
                  <c:v>2110</c:v>
                </c:pt>
                <c:pt idx="736">
                  <c:v>2060</c:v>
                </c:pt>
                <c:pt idx="737">
                  <c:v>2044</c:v>
                </c:pt>
                <c:pt idx="738">
                  <c:v>2000</c:v>
                </c:pt>
                <c:pt idx="739">
                  <c:v>2010</c:v>
                </c:pt>
                <c:pt idx="740">
                  <c:v>2026</c:v>
                </c:pt>
                <c:pt idx="741">
                  <c:v>2006</c:v>
                </c:pt>
                <c:pt idx="742">
                  <c:v>2012</c:v>
                </c:pt>
                <c:pt idx="743">
                  <c:v>1984</c:v>
                </c:pt>
                <c:pt idx="744">
                  <c:v>2014</c:v>
                </c:pt>
                <c:pt idx="745">
                  <c:v>1978</c:v>
                </c:pt>
                <c:pt idx="746">
                  <c:v>2014</c:v>
                </c:pt>
                <c:pt idx="747">
                  <c:v>1976</c:v>
                </c:pt>
                <c:pt idx="748">
                  <c:v>2028</c:v>
                </c:pt>
                <c:pt idx="749">
                  <c:v>2018</c:v>
                </c:pt>
                <c:pt idx="750">
                  <c:v>2018</c:v>
                </c:pt>
                <c:pt idx="751">
                  <c:v>1996</c:v>
                </c:pt>
                <c:pt idx="752">
                  <c:v>1994</c:v>
                </c:pt>
                <c:pt idx="753">
                  <c:v>1986</c:v>
                </c:pt>
                <c:pt idx="754">
                  <c:v>2032</c:v>
                </c:pt>
                <c:pt idx="755">
                  <c:v>1978</c:v>
                </c:pt>
                <c:pt idx="756">
                  <c:v>1976</c:v>
                </c:pt>
                <c:pt idx="757">
                  <c:v>1996</c:v>
                </c:pt>
                <c:pt idx="758">
                  <c:v>2014</c:v>
                </c:pt>
                <c:pt idx="759">
                  <c:v>2020</c:v>
                </c:pt>
                <c:pt idx="760">
                  <c:v>2010</c:v>
                </c:pt>
                <c:pt idx="761">
                  <c:v>2016</c:v>
                </c:pt>
                <c:pt idx="762">
                  <c:v>2000</c:v>
                </c:pt>
                <c:pt idx="763">
                  <c:v>2004</c:v>
                </c:pt>
                <c:pt idx="764">
                  <c:v>2004</c:v>
                </c:pt>
                <c:pt idx="765">
                  <c:v>1994</c:v>
                </c:pt>
                <c:pt idx="766">
                  <c:v>2072</c:v>
                </c:pt>
                <c:pt idx="767">
                  <c:v>2040</c:v>
                </c:pt>
                <c:pt idx="768">
                  <c:v>1996</c:v>
                </c:pt>
                <c:pt idx="769">
                  <c:v>2004</c:v>
                </c:pt>
                <c:pt idx="770">
                  <c:v>2016</c:v>
                </c:pt>
                <c:pt idx="771">
                  <c:v>2008</c:v>
                </c:pt>
                <c:pt idx="772">
                  <c:v>1990</c:v>
                </c:pt>
                <c:pt idx="773">
                  <c:v>1994</c:v>
                </c:pt>
                <c:pt idx="774">
                  <c:v>2020</c:v>
                </c:pt>
                <c:pt idx="775">
                  <c:v>2032</c:v>
                </c:pt>
                <c:pt idx="776">
                  <c:v>1990</c:v>
                </c:pt>
                <c:pt idx="777">
                  <c:v>2022</c:v>
                </c:pt>
                <c:pt idx="778">
                  <c:v>2008</c:v>
                </c:pt>
                <c:pt idx="779">
                  <c:v>2102</c:v>
                </c:pt>
                <c:pt idx="780">
                  <c:v>2026</c:v>
                </c:pt>
                <c:pt idx="781">
                  <c:v>2020</c:v>
                </c:pt>
                <c:pt idx="782">
                  <c:v>1992</c:v>
                </c:pt>
                <c:pt idx="783">
                  <c:v>2022</c:v>
                </c:pt>
                <c:pt idx="784">
                  <c:v>2020</c:v>
                </c:pt>
                <c:pt idx="785">
                  <c:v>1996</c:v>
                </c:pt>
                <c:pt idx="786">
                  <c:v>2070</c:v>
                </c:pt>
                <c:pt idx="787">
                  <c:v>1986</c:v>
                </c:pt>
                <c:pt idx="788">
                  <c:v>1996</c:v>
                </c:pt>
                <c:pt idx="789">
                  <c:v>2028</c:v>
                </c:pt>
                <c:pt idx="790">
                  <c:v>1982</c:v>
                </c:pt>
                <c:pt idx="791">
                  <c:v>2000</c:v>
                </c:pt>
                <c:pt idx="792">
                  <c:v>1994</c:v>
                </c:pt>
                <c:pt idx="793">
                  <c:v>1988</c:v>
                </c:pt>
                <c:pt idx="794">
                  <c:v>2084</c:v>
                </c:pt>
                <c:pt idx="795">
                  <c:v>2018</c:v>
                </c:pt>
                <c:pt idx="796">
                  <c:v>2024</c:v>
                </c:pt>
                <c:pt idx="797">
                  <c:v>2004</c:v>
                </c:pt>
                <c:pt idx="798">
                  <c:v>2004</c:v>
                </c:pt>
                <c:pt idx="799">
                  <c:v>2014</c:v>
                </c:pt>
                <c:pt idx="800">
                  <c:v>2002</c:v>
                </c:pt>
                <c:pt idx="801">
                  <c:v>1994</c:v>
                </c:pt>
                <c:pt idx="802">
                  <c:v>2040</c:v>
                </c:pt>
                <c:pt idx="803">
                  <c:v>2000</c:v>
                </c:pt>
                <c:pt idx="804">
                  <c:v>1990</c:v>
                </c:pt>
                <c:pt idx="805">
                  <c:v>1990</c:v>
                </c:pt>
                <c:pt idx="806">
                  <c:v>2016</c:v>
                </c:pt>
                <c:pt idx="807">
                  <c:v>1986</c:v>
                </c:pt>
                <c:pt idx="808">
                  <c:v>1962</c:v>
                </c:pt>
                <c:pt idx="809">
                  <c:v>2034</c:v>
                </c:pt>
                <c:pt idx="810">
                  <c:v>2024</c:v>
                </c:pt>
                <c:pt idx="811">
                  <c:v>2010</c:v>
                </c:pt>
                <c:pt idx="812">
                  <c:v>2018</c:v>
                </c:pt>
                <c:pt idx="813">
                  <c:v>2008</c:v>
                </c:pt>
                <c:pt idx="814">
                  <c:v>2026</c:v>
                </c:pt>
                <c:pt idx="815">
                  <c:v>2038</c:v>
                </c:pt>
                <c:pt idx="816">
                  <c:v>2010</c:v>
                </c:pt>
                <c:pt idx="817">
                  <c:v>2020</c:v>
                </c:pt>
                <c:pt idx="818">
                  <c:v>2030</c:v>
                </c:pt>
                <c:pt idx="819">
                  <c:v>2048</c:v>
                </c:pt>
                <c:pt idx="820">
                  <c:v>1980</c:v>
                </c:pt>
                <c:pt idx="821">
                  <c:v>2002</c:v>
                </c:pt>
                <c:pt idx="822">
                  <c:v>2004</c:v>
                </c:pt>
                <c:pt idx="823">
                  <c:v>2026</c:v>
                </c:pt>
                <c:pt idx="824">
                  <c:v>2034</c:v>
                </c:pt>
                <c:pt idx="825">
                  <c:v>2050</c:v>
                </c:pt>
                <c:pt idx="826">
                  <c:v>2024</c:v>
                </c:pt>
                <c:pt idx="827">
                  <c:v>2004</c:v>
                </c:pt>
                <c:pt idx="828">
                  <c:v>1980</c:v>
                </c:pt>
                <c:pt idx="829">
                  <c:v>2058</c:v>
                </c:pt>
                <c:pt idx="830">
                  <c:v>2004</c:v>
                </c:pt>
                <c:pt idx="831">
                  <c:v>2006</c:v>
                </c:pt>
                <c:pt idx="832">
                  <c:v>2034</c:v>
                </c:pt>
                <c:pt idx="833">
                  <c:v>2050</c:v>
                </c:pt>
                <c:pt idx="834">
                  <c:v>2050</c:v>
                </c:pt>
                <c:pt idx="835">
                  <c:v>2022</c:v>
                </c:pt>
                <c:pt idx="836">
                  <c:v>2088</c:v>
                </c:pt>
                <c:pt idx="837">
                  <c:v>2014</c:v>
                </c:pt>
                <c:pt idx="838">
                  <c:v>2038</c:v>
                </c:pt>
                <c:pt idx="839">
                  <c:v>2028</c:v>
                </c:pt>
                <c:pt idx="840">
                  <c:v>2022</c:v>
                </c:pt>
                <c:pt idx="841">
                  <c:v>2014</c:v>
                </c:pt>
                <c:pt idx="842">
                  <c:v>1982</c:v>
                </c:pt>
                <c:pt idx="843">
                  <c:v>2050</c:v>
                </c:pt>
                <c:pt idx="844">
                  <c:v>1982</c:v>
                </c:pt>
                <c:pt idx="845">
                  <c:v>2014</c:v>
                </c:pt>
                <c:pt idx="846">
                  <c:v>1992</c:v>
                </c:pt>
                <c:pt idx="847">
                  <c:v>2034</c:v>
                </c:pt>
                <c:pt idx="848">
                  <c:v>2028</c:v>
                </c:pt>
                <c:pt idx="849">
                  <c:v>2044</c:v>
                </c:pt>
                <c:pt idx="850">
                  <c:v>2070</c:v>
                </c:pt>
                <c:pt idx="851">
                  <c:v>2004</c:v>
                </c:pt>
                <c:pt idx="852">
                  <c:v>2008</c:v>
                </c:pt>
                <c:pt idx="853">
                  <c:v>1984</c:v>
                </c:pt>
                <c:pt idx="854">
                  <c:v>2008</c:v>
                </c:pt>
                <c:pt idx="855">
                  <c:v>2030</c:v>
                </c:pt>
                <c:pt idx="856">
                  <c:v>2014</c:v>
                </c:pt>
                <c:pt idx="857">
                  <c:v>1984</c:v>
                </c:pt>
                <c:pt idx="858">
                  <c:v>2014</c:v>
                </c:pt>
                <c:pt idx="859">
                  <c:v>2058</c:v>
                </c:pt>
                <c:pt idx="860">
                  <c:v>1994</c:v>
                </c:pt>
                <c:pt idx="861">
                  <c:v>2006</c:v>
                </c:pt>
                <c:pt idx="862">
                  <c:v>2002</c:v>
                </c:pt>
                <c:pt idx="863">
                  <c:v>2044</c:v>
                </c:pt>
                <c:pt idx="864">
                  <c:v>2048</c:v>
                </c:pt>
                <c:pt idx="865">
                  <c:v>2022</c:v>
                </c:pt>
                <c:pt idx="866">
                  <c:v>1994</c:v>
                </c:pt>
                <c:pt idx="867">
                  <c:v>2002</c:v>
                </c:pt>
                <c:pt idx="868">
                  <c:v>2016</c:v>
                </c:pt>
                <c:pt idx="869">
                  <c:v>2046</c:v>
                </c:pt>
                <c:pt idx="870">
                  <c:v>2036</c:v>
                </c:pt>
                <c:pt idx="871">
                  <c:v>2024</c:v>
                </c:pt>
                <c:pt idx="872">
                  <c:v>2022</c:v>
                </c:pt>
                <c:pt idx="873">
                  <c:v>2058</c:v>
                </c:pt>
                <c:pt idx="874">
                  <c:v>2068</c:v>
                </c:pt>
                <c:pt idx="875">
                  <c:v>1960</c:v>
                </c:pt>
                <c:pt idx="876">
                  <c:v>2020</c:v>
                </c:pt>
                <c:pt idx="877">
                  <c:v>2038</c:v>
                </c:pt>
                <c:pt idx="878">
                  <c:v>2050</c:v>
                </c:pt>
                <c:pt idx="879">
                  <c:v>2032</c:v>
                </c:pt>
                <c:pt idx="880">
                  <c:v>2048</c:v>
                </c:pt>
                <c:pt idx="881">
                  <c:v>2036</c:v>
                </c:pt>
                <c:pt idx="882">
                  <c:v>2080</c:v>
                </c:pt>
                <c:pt idx="883">
                  <c:v>2056</c:v>
                </c:pt>
                <c:pt idx="884">
                  <c:v>2054</c:v>
                </c:pt>
                <c:pt idx="885">
                  <c:v>2058</c:v>
                </c:pt>
                <c:pt idx="886">
                  <c:v>2052</c:v>
                </c:pt>
                <c:pt idx="887">
                  <c:v>2034</c:v>
                </c:pt>
                <c:pt idx="888">
                  <c:v>2042</c:v>
                </c:pt>
                <c:pt idx="889">
                  <c:v>2044</c:v>
                </c:pt>
                <c:pt idx="890">
                  <c:v>2080</c:v>
                </c:pt>
                <c:pt idx="891">
                  <c:v>2070</c:v>
                </c:pt>
                <c:pt idx="892">
                  <c:v>2070</c:v>
                </c:pt>
                <c:pt idx="893">
                  <c:v>2054</c:v>
                </c:pt>
                <c:pt idx="894">
                  <c:v>2050</c:v>
                </c:pt>
                <c:pt idx="895">
                  <c:v>2044</c:v>
                </c:pt>
                <c:pt idx="896">
                  <c:v>2066</c:v>
                </c:pt>
                <c:pt idx="897">
                  <c:v>2086</c:v>
                </c:pt>
                <c:pt idx="898">
                  <c:v>2074</c:v>
                </c:pt>
                <c:pt idx="899">
                  <c:v>2086</c:v>
                </c:pt>
                <c:pt idx="900">
                  <c:v>2068</c:v>
                </c:pt>
                <c:pt idx="901">
                  <c:v>2088</c:v>
                </c:pt>
                <c:pt idx="902">
                  <c:v>2100</c:v>
                </c:pt>
                <c:pt idx="903">
                  <c:v>2060</c:v>
                </c:pt>
                <c:pt idx="904">
                  <c:v>2078</c:v>
                </c:pt>
                <c:pt idx="905">
                  <c:v>2066</c:v>
                </c:pt>
                <c:pt idx="906">
                  <c:v>2090</c:v>
                </c:pt>
                <c:pt idx="907">
                  <c:v>2104</c:v>
                </c:pt>
                <c:pt idx="908">
                  <c:v>2104</c:v>
                </c:pt>
                <c:pt idx="909">
                  <c:v>2088</c:v>
                </c:pt>
                <c:pt idx="910">
                  <c:v>2020</c:v>
                </c:pt>
                <c:pt idx="911">
                  <c:v>2038</c:v>
                </c:pt>
                <c:pt idx="912">
                  <c:v>2030</c:v>
                </c:pt>
                <c:pt idx="913">
                  <c:v>2056</c:v>
                </c:pt>
                <c:pt idx="914">
                  <c:v>2070</c:v>
                </c:pt>
                <c:pt idx="915">
                  <c:v>2064</c:v>
                </c:pt>
                <c:pt idx="916">
                  <c:v>2028</c:v>
                </c:pt>
                <c:pt idx="917">
                  <c:v>2032</c:v>
                </c:pt>
                <c:pt idx="918">
                  <c:v>2044</c:v>
                </c:pt>
                <c:pt idx="919">
                  <c:v>2048</c:v>
                </c:pt>
                <c:pt idx="920">
                  <c:v>2006</c:v>
                </c:pt>
                <c:pt idx="921">
                  <c:v>2010</c:v>
                </c:pt>
                <c:pt idx="922">
                  <c:v>1998</c:v>
                </c:pt>
                <c:pt idx="923">
                  <c:v>2028</c:v>
                </c:pt>
                <c:pt idx="924">
                  <c:v>2016</c:v>
                </c:pt>
                <c:pt idx="925">
                  <c:v>2020</c:v>
                </c:pt>
                <c:pt idx="926">
                  <c:v>2030</c:v>
                </c:pt>
                <c:pt idx="927">
                  <c:v>2044</c:v>
                </c:pt>
                <c:pt idx="928">
                  <c:v>2018</c:v>
                </c:pt>
                <c:pt idx="929">
                  <c:v>2054</c:v>
                </c:pt>
                <c:pt idx="930">
                  <c:v>1988</c:v>
                </c:pt>
                <c:pt idx="931">
                  <c:v>2038</c:v>
                </c:pt>
                <c:pt idx="932">
                  <c:v>2050</c:v>
                </c:pt>
                <c:pt idx="933">
                  <c:v>2046</c:v>
                </c:pt>
                <c:pt idx="934">
                  <c:v>2012</c:v>
                </c:pt>
                <c:pt idx="935">
                  <c:v>2042</c:v>
                </c:pt>
                <c:pt idx="936">
                  <c:v>2096</c:v>
                </c:pt>
                <c:pt idx="937">
                  <c:v>2054</c:v>
                </c:pt>
                <c:pt idx="938">
                  <c:v>2050</c:v>
                </c:pt>
                <c:pt idx="939">
                  <c:v>2032</c:v>
                </c:pt>
                <c:pt idx="940">
                  <c:v>2098</c:v>
                </c:pt>
                <c:pt idx="941">
                  <c:v>2040</c:v>
                </c:pt>
                <c:pt idx="942">
                  <c:v>2048</c:v>
                </c:pt>
                <c:pt idx="943">
                  <c:v>2018</c:v>
                </c:pt>
                <c:pt idx="944">
                  <c:v>2014</c:v>
                </c:pt>
                <c:pt idx="945">
                  <c:v>2056</c:v>
                </c:pt>
                <c:pt idx="946">
                  <c:v>2042</c:v>
                </c:pt>
                <c:pt idx="947">
                  <c:v>2002</c:v>
                </c:pt>
                <c:pt idx="948">
                  <c:v>2040</c:v>
                </c:pt>
                <c:pt idx="949">
                  <c:v>2042</c:v>
                </c:pt>
                <c:pt idx="950">
                  <c:v>2024</c:v>
                </c:pt>
                <c:pt idx="951">
                  <c:v>1992</c:v>
                </c:pt>
                <c:pt idx="952">
                  <c:v>1988</c:v>
                </c:pt>
                <c:pt idx="953">
                  <c:v>2082</c:v>
                </c:pt>
                <c:pt idx="954">
                  <c:v>2042</c:v>
                </c:pt>
                <c:pt idx="955">
                  <c:v>2018</c:v>
                </c:pt>
                <c:pt idx="956">
                  <c:v>2080</c:v>
                </c:pt>
                <c:pt idx="957">
                  <c:v>2064</c:v>
                </c:pt>
                <c:pt idx="958">
                  <c:v>2032</c:v>
                </c:pt>
                <c:pt idx="959">
                  <c:v>2056</c:v>
                </c:pt>
                <c:pt idx="960">
                  <c:v>2064</c:v>
                </c:pt>
                <c:pt idx="961">
                  <c:v>2038</c:v>
                </c:pt>
                <c:pt idx="962">
                  <c:v>2080</c:v>
                </c:pt>
                <c:pt idx="963">
                  <c:v>2082</c:v>
                </c:pt>
                <c:pt idx="964">
                  <c:v>2052</c:v>
                </c:pt>
                <c:pt idx="965">
                  <c:v>2090</c:v>
                </c:pt>
                <c:pt idx="966">
                  <c:v>2040</c:v>
                </c:pt>
                <c:pt idx="967">
                  <c:v>2062</c:v>
                </c:pt>
                <c:pt idx="968">
                  <c:v>2098</c:v>
                </c:pt>
                <c:pt idx="969">
                  <c:v>2106</c:v>
                </c:pt>
                <c:pt idx="970">
                  <c:v>2058</c:v>
                </c:pt>
                <c:pt idx="971">
                  <c:v>2016</c:v>
                </c:pt>
                <c:pt idx="972">
                  <c:v>2008</c:v>
                </c:pt>
                <c:pt idx="973">
                  <c:v>2056</c:v>
                </c:pt>
                <c:pt idx="974">
                  <c:v>2048</c:v>
                </c:pt>
                <c:pt idx="975">
                  <c:v>2072</c:v>
                </c:pt>
                <c:pt idx="976">
                  <c:v>2112</c:v>
                </c:pt>
                <c:pt idx="977">
                  <c:v>2076</c:v>
                </c:pt>
                <c:pt idx="978">
                  <c:v>2074</c:v>
                </c:pt>
                <c:pt idx="979">
                  <c:v>2086</c:v>
                </c:pt>
                <c:pt idx="980">
                  <c:v>2098</c:v>
                </c:pt>
                <c:pt idx="981">
                  <c:v>2058</c:v>
                </c:pt>
                <c:pt idx="982">
                  <c:v>2084</c:v>
                </c:pt>
                <c:pt idx="983">
                  <c:v>2062</c:v>
                </c:pt>
                <c:pt idx="984">
                  <c:v>2068</c:v>
                </c:pt>
                <c:pt idx="985">
                  <c:v>2080</c:v>
                </c:pt>
                <c:pt idx="986">
                  <c:v>2010</c:v>
                </c:pt>
                <c:pt idx="987">
                  <c:v>2052</c:v>
                </c:pt>
                <c:pt idx="988">
                  <c:v>2052</c:v>
                </c:pt>
                <c:pt idx="989">
                  <c:v>2020</c:v>
                </c:pt>
                <c:pt idx="990">
                  <c:v>2076</c:v>
                </c:pt>
                <c:pt idx="991">
                  <c:v>2034</c:v>
                </c:pt>
                <c:pt idx="992">
                  <c:v>2002</c:v>
                </c:pt>
                <c:pt idx="993">
                  <c:v>2088</c:v>
                </c:pt>
                <c:pt idx="994">
                  <c:v>2048</c:v>
                </c:pt>
                <c:pt idx="995">
                  <c:v>2052</c:v>
                </c:pt>
                <c:pt idx="996">
                  <c:v>2084</c:v>
                </c:pt>
                <c:pt idx="997">
                  <c:v>2046</c:v>
                </c:pt>
                <c:pt idx="998">
                  <c:v>2058</c:v>
                </c:pt>
                <c:pt idx="999">
                  <c:v>2044</c:v>
                </c:pt>
                <c:pt idx="1000">
                  <c:v>2036</c:v>
                </c:pt>
                <c:pt idx="1001">
                  <c:v>2014</c:v>
                </c:pt>
                <c:pt idx="1002">
                  <c:v>2066</c:v>
                </c:pt>
                <c:pt idx="1003">
                  <c:v>2046</c:v>
                </c:pt>
                <c:pt idx="1004">
                  <c:v>2028</c:v>
                </c:pt>
                <c:pt idx="1005">
                  <c:v>2040</c:v>
                </c:pt>
                <c:pt idx="1006">
                  <c:v>1994</c:v>
                </c:pt>
                <c:pt idx="1007">
                  <c:v>2060</c:v>
                </c:pt>
                <c:pt idx="1008">
                  <c:v>2052</c:v>
                </c:pt>
                <c:pt idx="1009">
                  <c:v>2060</c:v>
                </c:pt>
                <c:pt idx="1010">
                  <c:v>2026</c:v>
                </c:pt>
                <c:pt idx="1011">
                  <c:v>2070</c:v>
                </c:pt>
                <c:pt idx="1012">
                  <c:v>2030</c:v>
                </c:pt>
                <c:pt idx="1013">
                  <c:v>2036</c:v>
                </c:pt>
                <c:pt idx="1014">
                  <c:v>2050</c:v>
                </c:pt>
                <c:pt idx="1015">
                  <c:v>2040</c:v>
                </c:pt>
                <c:pt idx="1016">
                  <c:v>2032</c:v>
                </c:pt>
                <c:pt idx="1017">
                  <c:v>2038</c:v>
                </c:pt>
                <c:pt idx="1018">
                  <c:v>2036</c:v>
                </c:pt>
                <c:pt idx="1019">
                  <c:v>2080</c:v>
                </c:pt>
                <c:pt idx="1020">
                  <c:v>2030</c:v>
                </c:pt>
                <c:pt idx="1021">
                  <c:v>2026</c:v>
                </c:pt>
                <c:pt idx="1022">
                  <c:v>2050</c:v>
                </c:pt>
                <c:pt idx="1023">
                  <c:v>2010</c:v>
                </c:pt>
                <c:pt idx="1024">
                  <c:v>2068</c:v>
                </c:pt>
                <c:pt idx="1025">
                  <c:v>2042</c:v>
                </c:pt>
                <c:pt idx="1026">
                  <c:v>2034</c:v>
                </c:pt>
                <c:pt idx="1027">
                  <c:v>2056</c:v>
                </c:pt>
                <c:pt idx="1028">
                  <c:v>2040</c:v>
                </c:pt>
                <c:pt idx="1029">
                  <c:v>2046</c:v>
                </c:pt>
                <c:pt idx="1030">
                  <c:v>2000</c:v>
                </c:pt>
                <c:pt idx="1031">
                  <c:v>2058</c:v>
                </c:pt>
                <c:pt idx="1032">
                  <c:v>2016</c:v>
                </c:pt>
                <c:pt idx="1033">
                  <c:v>2004</c:v>
                </c:pt>
                <c:pt idx="1034">
                  <c:v>2042</c:v>
                </c:pt>
                <c:pt idx="1035">
                  <c:v>2090</c:v>
                </c:pt>
                <c:pt idx="1036">
                  <c:v>2030</c:v>
                </c:pt>
                <c:pt idx="1037">
                  <c:v>2012</c:v>
                </c:pt>
                <c:pt idx="1038">
                  <c:v>2070</c:v>
                </c:pt>
                <c:pt idx="1039">
                  <c:v>1996</c:v>
                </c:pt>
                <c:pt idx="1040">
                  <c:v>2018</c:v>
                </c:pt>
                <c:pt idx="1041">
                  <c:v>2042</c:v>
                </c:pt>
                <c:pt idx="1042">
                  <c:v>2020</c:v>
                </c:pt>
                <c:pt idx="1043">
                  <c:v>2026</c:v>
                </c:pt>
                <c:pt idx="1044">
                  <c:v>2012</c:v>
                </c:pt>
                <c:pt idx="1045">
                  <c:v>2038</c:v>
                </c:pt>
                <c:pt idx="1046">
                  <c:v>2026</c:v>
                </c:pt>
                <c:pt idx="1047">
                  <c:v>2078</c:v>
                </c:pt>
                <c:pt idx="1048">
                  <c:v>2086</c:v>
                </c:pt>
                <c:pt idx="1049">
                  <c:v>2072</c:v>
                </c:pt>
                <c:pt idx="1050">
                  <c:v>2036</c:v>
                </c:pt>
                <c:pt idx="1051">
                  <c:v>2062</c:v>
                </c:pt>
                <c:pt idx="1052">
                  <c:v>2058</c:v>
                </c:pt>
                <c:pt idx="1053">
                  <c:v>2054</c:v>
                </c:pt>
                <c:pt idx="1054">
                  <c:v>2058</c:v>
                </c:pt>
                <c:pt idx="1055">
                  <c:v>2048</c:v>
                </c:pt>
                <c:pt idx="1056">
                  <c:v>2066</c:v>
                </c:pt>
                <c:pt idx="1057">
                  <c:v>2048</c:v>
                </c:pt>
                <c:pt idx="1058">
                  <c:v>2004</c:v>
                </c:pt>
                <c:pt idx="1059">
                  <c:v>2068</c:v>
                </c:pt>
                <c:pt idx="1060">
                  <c:v>2014</c:v>
                </c:pt>
                <c:pt idx="1061">
                  <c:v>2096</c:v>
                </c:pt>
                <c:pt idx="1062">
                  <c:v>2066</c:v>
                </c:pt>
                <c:pt idx="1063">
                  <c:v>2060</c:v>
                </c:pt>
                <c:pt idx="1064">
                  <c:v>2044</c:v>
                </c:pt>
                <c:pt idx="1065">
                  <c:v>2052</c:v>
                </c:pt>
                <c:pt idx="1066">
                  <c:v>2054</c:v>
                </c:pt>
                <c:pt idx="1067">
                  <c:v>2050</c:v>
                </c:pt>
                <c:pt idx="1068">
                  <c:v>2044</c:v>
                </c:pt>
                <c:pt idx="1069">
                  <c:v>2020</c:v>
                </c:pt>
                <c:pt idx="1070">
                  <c:v>2066</c:v>
                </c:pt>
                <c:pt idx="1071">
                  <c:v>2020</c:v>
                </c:pt>
                <c:pt idx="1072">
                  <c:v>2030</c:v>
                </c:pt>
                <c:pt idx="1073">
                  <c:v>2062</c:v>
                </c:pt>
                <c:pt idx="1074">
                  <c:v>2086</c:v>
                </c:pt>
                <c:pt idx="1075">
                  <c:v>2036</c:v>
                </c:pt>
                <c:pt idx="1076">
                  <c:v>2046</c:v>
                </c:pt>
                <c:pt idx="1077">
                  <c:v>2024</c:v>
                </c:pt>
                <c:pt idx="1078">
                  <c:v>2068</c:v>
                </c:pt>
                <c:pt idx="1079">
                  <c:v>2024</c:v>
                </c:pt>
                <c:pt idx="1080">
                  <c:v>2102</c:v>
                </c:pt>
                <c:pt idx="1081">
                  <c:v>2054</c:v>
                </c:pt>
                <c:pt idx="1082">
                  <c:v>2044</c:v>
                </c:pt>
                <c:pt idx="1083">
                  <c:v>2066</c:v>
                </c:pt>
                <c:pt idx="1084">
                  <c:v>2062</c:v>
                </c:pt>
                <c:pt idx="1085">
                  <c:v>2086</c:v>
                </c:pt>
                <c:pt idx="1086">
                  <c:v>2088</c:v>
                </c:pt>
                <c:pt idx="1087">
                  <c:v>2078</c:v>
                </c:pt>
                <c:pt idx="1088">
                  <c:v>2088</c:v>
                </c:pt>
                <c:pt idx="1089">
                  <c:v>2068</c:v>
                </c:pt>
                <c:pt idx="1090">
                  <c:v>2066</c:v>
                </c:pt>
                <c:pt idx="1091">
                  <c:v>2036</c:v>
                </c:pt>
                <c:pt idx="1092">
                  <c:v>2060</c:v>
                </c:pt>
                <c:pt idx="1093">
                  <c:v>2084</c:v>
                </c:pt>
                <c:pt idx="1094">
                  <c:v>2030</c:v>
                </c:pt>
                <c:pt idx="1095">
                  <c:v>2110</c:v>
                </c:pt>
                <c:pt idx="1096">
                  <c:v>2062</c:v>
                </c:pt>
                <c:pt idx="1097">
                  <c:v>2082</c:v>
                </c:pt>
                <c:pt idx="1098">
                  <c:v>2102</c:v>
                </c:pt>
                <c:pt idx="1099">
                  <c:v>2020</c:v>
                </c:pt>
                <c:pt idx="1100">
                  <c:v>2078</c:v>
                </c:pt>
                <c:pt idx="1101">
                  <c:v>2006</c:v>
                </c:pt>
                <c:pt idx="1102">
                  <c:v>2000</c:v>
                </c:pt>
                <c:pt idx="1103">
                  <c:v>2060</c:v>
                </c:pt>
                <c:pt idx="1104">
                  <c:v>2048</c:v>
                </c:pt>
                <c:pt idx="1105">
                  <c:v>2076</c:v>
                </c:pt>
                <c:pt idx="1106">
                  <c:v>2052</c:v>
                </c:pt>
                <c:pt idx="1107">
                  <c:v>2054</c:v>
                </c:pt>
                <c:pt idx="1108">
                  <c:v>2080</c:v>
                </c:pt>
                <c:pt idx="1109">
                  <c:v>2034</c:v>
                </c:pt>
                <c:pt idx="1110">
                  <c:v>2040</c:v>
                </c:pt>
                <c:pt idx="1111">
                  <c:v>2054</c:v>
                </c:pt>
                <c:pt idx="1112">
                  <c:v>2052</c:v>
                </c:pt>
                <c:pt idx="1113">
                  <c:v>2062</c:v>
                </c:pt>
                <c:pt idx="1114">
                  <c:v>2038</c:v>
                </c:pt>
                <c:pt idx="1115">
                  <c:v>2060</c:v>
                </c:pt>
                <c:pt idx="1116">
                  <c:v>2070</c:v>
                </c:pt>
                <c:pt idx="1117">
                  <c:v>2070</c:v>
                </c:pt>
                <c:pt idx="1118">
                  <c:v>2056</c:v>
                </c:pt>
                <c:pt idx="1119">
                  <c:v>2036</c:v>
                </c:pt>
                <c:pt idx="1120">
                  <c:v>2046</c:v>
                </c:pt>
                <c:pt idx="1121">
                  <c:v>2076</c:v>
                </c:pt>
                <c:pt idx="1122">
                  <c:v>2022</c:v>
                </c:pt>
                <c:pt idx="1123">
                  <c:v>2068</c:v>
                </c:pt>
                <c:pt idx="1124">
                  <c:v>2056</c:v>
                </c:pt>
                <c:pt idx="1125">
                  <c:v>2064</c:v>
                </c:pt>
                <c:pt idx="1126">
                  <c:v>2074</c:v>
                </c:pt>
                <c:pt idx="1127">
                  <c:v>2058</c:v>
                </c:pt>
                <c:pt idx="1128">
                  <c:v>2106</c:v>
                </c:pt>
                <c:pt idx="1129">
                  <c:v>2092</c:v>
                </c:pt>
                <c:pt idx="1130">
                  <c:v>2094</c:v>
                </c:pt>
                <c:pt idx="1131">
                  <c:v>2116</c:v>
                </c:pt>
                <c:pt idx="1132">
                  <c:v>2082</c:v>
                </c:pt>
                <c:pt idx="1133">
                  <c:v>2164</c:v>
                </c:pt>
                <c:pt idx="1134">
                  <c:v>2130</c:v>
                </c:pt>
                <c:pt idx="1135">
                  <c:v>2062</c:v>
                </c:pt>
                <c:pt idx="1136">
                  <c:v>2126</c:v>
                </c:pt>
                <c:pt idx="1137">
                  <c:v>2122</c:v>
                </c:pt>
                <c:pt idx="1138">
                  <c:v>2136</c:v>
                </c:pt>
                <c:pt idx="1139">
                  <c:v>2154</c:v>
                </c:pt>
                <c:pt idx="1140">
                  <c:v>2144</c:v>
                </c:pt>
                <c:pt idx="1141">
                  <c:v>2158</c:v>
                </c:pt>
                <c:pt idx="1142">
                  <c:v>2174</c:v>
                </c:pt>
                <c:pt idx="1143">
                  <c:v>2136</c:v>
                </c:pt>
                <c:pt idx="1144">
                  <c:v>2172</c:v>
                </c:pt>
                <c:pt idx="1145">
                  <c:v>2182</c:v>
                </c:pt>
                <c:pt idx="1146">
                  <c:v>2242</c:v>
                </c:pt>
                <c:pt idx="1147">
                  <c:v>2198</c:v>
                </c:pt>
                <c:pt idx="1148">
                  <c:v>2180</c:v>
                </c:pt>
                <c:pt idx="1149">
                  <c:v>2276</c:v>
                </c:pt>
                <c:pt idx="1150">
                  <c:v>2300</c:v>
                </c:pt>
                <c:pt idx="1151">
                  <c:v>2314</c:v>
                </c:pt>
                <c:pt idx="1152">
                  <c:v>2316</c:v>
                </c:pt>
                <c:pt idx="1153">
                  <c:v>2336</c:v>
                </c:pt>
                <c:pt idx="1154">
                  <c:v>2354</c:v>
                </c:pt>
                <c:pt idx="1155">
                  <c:v>2246</c:v>
                </c:pt>
                <c:pt idx="1156">
                  <c:v>2284</c:v>
                </c:pt>
                <c:pt idx="1157">
                  <c:v>2366</c:v>
                </c:pt>
                <c:pt idx="1158">
                  <c:v>2388</c:v>
                </c:pt>
                <c:pt idx="1159">
                  <c:v>2384</c:v>
                </c:pt>
                <c:pt idx="1160">
                  <c:v>2336</c:v>
                </c:pt>
                <c:pt idx="1161">
                  <c:v>2338</c:v>
                </c:pt>
                <c:pt idx="1162">
                  <c:v>2328</c:v>
                </c:pt>
                <c:pt idx="1163">
                  <c:v>2422</c:v>
                </c:pt>
                <c:pt idx="1164">
                  <c:v>2356</c:v>
                </c:pt>
                <c:pt idx="1165">
                  <c:v>2426</c:v>
                </c:pt>
                <c:pt idx="1166">
                  <c:v>2324</c:v>
                </c:pt>
                <c:pt idx="1167">
                  <c:v>2382</c:v>
                </c:pt>
                <c:pt idx="1168">
                  <c:v>2372</c:v>
                </c:pt>
                <c:pt idx="1169">
                  <c:v>2388</c:v>
                </c:pt>
                <c:pt idx="1170">
                  <c:v>2336</c:v>
                </c:pt>
                <c:pt idx="1171">
                  <c:v>2370</c:v>
                </c:pt>
                <c:pt idx="1172">
                  <c:v>2272</c:v>
                </c:pt>
                <c:pt idx="1173">
                  <c:v>2316</c:v>
                </c:pt>
                <c:pt idx="1174">
                  <c:v>2310</c:v>
                </c:pt>
                <c:pt idx="1175">
                  <c:v>2334</c:v>
                </c:pt>
                <c:pt idx="1176">
                  <c:v>2226</c:v>
                </c:pt>
                <c:pt idx="1177">
                  <c:v>2246</c:v>
                </c:pt>
                <c:pt idx="1178">
                  <c:v>2252</c:v>
                </c:pt>
                <c:pt idx="1179">
                  <c:v>2162</c:v>
                </c:pt>
                <c:pt idx="1180">
                  <c:v>2120</c:v>
                </c:pt>
                <c:pt idx="1181">
                  <c:v>2122</c:v>
                </c:pt>
                <c:pt idx="1182">
                  <c:v>2222</c:v>
                </c:pt>
                <c:pt idx="1183">
                  <c:v>2144</c:v>
                </c:pt>
                <c:pt idx="1184">
                  <c:v>2132</c:v>
                </c:pt>
                <c:pt idx="1185">
                  <c:v>2154</c:v>
                </c:pt>
                <c:pt idx="1186">
                  <c:v>2122</c:v>
                </c:pt>
                <c:pt idx="1187">
                  <c:v>2096</c:v>
                </c:pt>
                <c:pt idx="1188">
                  <c:v>2120</c:v>
                </c:pt>
                <c:pt idx="1189">
                  <c:v>2144</c:v>
                </c:pt>
                <c:pt idx="1190">
                  <c:v>2100</c:v>
                </c:pt>
                <c:pt idx="1191">
                  <c:v>2068</c:v>
                </c:pt>
                <c:pt idx="1192">
                  <c:v>2126</c:v>
                </c:pt>
                <c:pt idx="1193">
                  <c:v>2112</c:v>
                </c:pt>
                <c:pt idx="1194">
                  <c:v>2056</c:v>
                </c:pt>
                <c:pt idx="1195">
                  <c:v>2086</c:v>
                </c:pt>
                <c:pt idx="1196">
                  <c:v>2044</c:v>
                </c:pt>
                <c:pt idx="1197">
                  <c:v>2072</c:v>
                </c:pt>
                <c:pt idx="1198">
                  <c:v>2100</c:v>
                </c:pt>
                <c:pt idx="1199">
                  <c:v>2046</c:v>
                </c:pt>
                <c:pt idx="1200">
                  <c:v>2048</c:v>
                </c:pt>
                <c:pt idx="1201">
                  <c:v>2084</c:v>
                </c:pt>
                <c:pt idx="1202">
                  <c:v>2114</c:v>
                </c:pt>
                <c:pt idx="1203">
                  <c:v>2100</c:v>
                </c:pt>
                <c:pt idx="1204">
                  <c:v>2090</c:v>
                </c:pt>
                <c:pt idx="1205">
                  <c:v>2054</c:v>
                </c:pt>
                <c:pt idx="1206">
                  <c:v>2042</c:v>
                </c:pt>
                <c:pt idx="1207">
                  <c:v>2052</c:v>
                </c:pt>
                <c:pt idx="1208">
                  <c:v>2076</c:v>
                </c:pt>
                <c:pt idx="1209">
                  <c:v>2050</c:v>
                </c:pt>
                <c:pt idx="1210">
                  <c:v>2012</c:v>
                </c:pt>
                <c:pt idx="1211">
                  <c:v>2074</c:v>
                </c:pt>
                <c:pt idx="1212">
                  <c:v>2040</c:v>
                </c:pt>
                <c:pt idx="1213">
                  <c:v>2090</c:v>
                </c:pt>
                <c:pt idx="1214">
                  <c:v>2018</c:v>
                </c:pt>
                <c:pt idx="1215">
                  <c:v>2092</c:v>
                </c:pt>
                <c:pt idx="1216">
                  <c:v>2038</c:v>
                </c:pt>
                <c:pt idx="1217">
                  <c:v>2064</c:v>
                </c:pt>
                <c:pt idx="1218">
                  <c:v>2052</c:v>
                </c:pt>
                <c:pt idx="1219">
                  <c:v>2086</c:v>
                </c:pt>
                <c:pt idx="1220">
                  <c:v>2008</c:v>
                </c:pt>
                <c:pt idx="1221">
                  <c:v>2062</c:v>
                </c:pt>
                <c:pt idx="1222">
                  <c:v>2024</c:v>
                </c:pt>
                <c:pt idx="1223">
                  <c:v>2068</c:v>
                </c:pt>
                <c:pt idx="1224">
                  <c:v>2062</c:v>
                </c:pt>
                <c:pt idx="1225">
                  <c:v>2076</c:v>
                </c:pt>
                <c:pt idx="1226">
                  <c:v>2004</c:v>
                </c:pt>
                <c:pt idx="1227">
                  <c:v>2044</c:v>
                </c:pt>
                <c:pt idx="1228">
                  <c:v>2054</c:v>
                </c:pt>
                <c:pt idx="1229">
                  <c:v>2014</c:v>
                </c:pt>
                <c:pt idx="1230">
                  <c:v>2050</c:v>
                </c:pt>
                <c:pt idx="1231">
                  <c:v>2028</c:v>
                </c:pt>
                <c:pt idx="1232">
                  <c:v>2064</c:v>
                </c:pt>
                <c:pt idx="1233">
                  <c:v>2126</c:v>
                </c:pt>
                <c:pt idx="1234">
                  <c:v>2060</c:v>
                </c:pt>
                <c:pt idx="1235">
                  <c:v>2068</c:v>
                </c:pt>
                <c:pt idx="1236">
                  <c:v>2102</c:v>
                </c:pt>
                <c:pt idx="1237">
                  <c:v>2062</c:v>
                </c:pt>
                <c:pt idx="1238">
                  <c:v>2048</c:v>
                </c:pt>
                <c:pt idx="1239">
                  <c:v>2098</c:v>
                </c:pt>
                <c:pt idx="1240">
                  <c:v>2040</c:v>
                </c:pt>
                <c:pt idx="1241">
                  <c:v>2066</c:v>
                </c:pt>
                <c:pt idx="1242">
                  <c:v>2080</c:v>
                </c:pt>
                <c:pt idx="1243">
                  <c:v>2116</c:v>
                </c:pt>
                <c:pt idx="1244">
                  <c:v>2074</c:v>
                </c:pt>
                <c:pt idx="1245">
                  <c:v>2068</c:v>
                </c:pt>
                <c:pt idx="1246">
                  <c:v>2066</c:v>
                </c:pt>
                <c:pt idx="1247">
                  <c:v>2142</c:v>
                </c:pt>
                <c:pt idx="1248">
                  <c:v>2188</c:v>
                </c:pt>
                <c:pt idx="1249">
                  <c:v>2126</c:v>
                </c:pt>
                <c:pt idx="1250">
                  <c:v>2130</c:v>
                </c:pt>
                <c:pt idx="1251">
                  <c:v>2088</c:v>
                </c:pt>
                <c:pt idx="1252">
                  <c:v>2178</c:v>
                </c:pt>
                <c:pt idx="1253">
                  <c:v>2128</c:v>
                </c:pt>
                <c:pt idx="1254">
                  <c:v>2114</c:v>
                </c:pt>
                <c:pt idx="1255">
                  <c:v>2170</c:v>
                </c:pt>
                <c:pt idx="1256">
                  <c:v>2160</c:v>
                </c:pt>
                <c:pt idx="1257">
                  <c:v>2210</c:v>
                </c:pt>
                <c:pt idx="1258">
                  <c:v>2188</c:v>
                </c:pt>
                <c:pt idx="1259">
                  <c:v>2140</c:v>
                </c:pt>
                <c:pt idx="1260">
                  <c:v>2176</c:v>
                </c:pt>
                <c:pt idx="1261">
                  <c:v>2188</c:v>
                </c:pt>
                <c:pt idx="1262">
                  <c:v>2174</c:v>
                </c:pt>
                <c:pt idx="1263">
                  <c:v>2168</c:v>
                </c:pt>
                <c:pt idx="1264">
                  <c:v>2172</c:v>
                </c:pt>
                <c:pt idx="1265">
                  <c:v>2214</c:v>
                </c:pt>
                <c:pt idx="1266">
                  <c:v>2196</c:v>
                </c:pt>
                <c:pt idx="1267">
                  <c:v>2234</c:v>
                </c:pt>
                <c:pt idx="1268">
                  <c:v>2228</c:v>
                </c:pt>
                <c:pt idx="1269">
                  <c:v>2206</c:v>
                </c:pt>
                <c:pt idx="1270">
                  <c:v>2266</c:v>
                </c:pt>
                <c:pt idx="1271">
                  <c:v>2156</c:v>
                </c:pt>
                <c:pt idx="1272">
                  <c:v>2236</c:v>
                </c:pt>
                <c:pt idx="1273">
                  <c:v>2260</c:v>
                </c:pt>
                <c:pt idx="1274">
                  <c:v>2196</c:v>
                </c:pt>
                <c:pt idx="1275">
                  <c:v>2212</c:v>
                </c:pt>
                <c:pt idx="1276">
                  <c:v>2164</c:v>
                </c:pt>
                <c:pt idx="1277">
                  <c:v>2104</c:v>
                </c:pt>
                <c:pt idx="1278">
                  <c:v>2196</c:v>
                </c:pt>
                <c:pt idx="1279">
                  <c:v>2164</c:v>
                </c:pt>
                <c:pt idx="1280">
                  <c:v>2178</c:v>
                </c:pt>
                <c:pt idx="1281">
                  <c:v>2136</c:v>
                </c:pt>
                <c:pt idx="1282">
                  <c:v>2134</c:v>
                </c:pt>
                <c:pt idx="1283">
                  <c:v>2128</c:v>
                </c:pt>
                <c:pt idx="1284">
                  <c:v>2124</c:v>
                </c:pt>
                <c:pt idx="1285">
                  <c:v>2080</c:v>
                </c:pt>
                <c:pt idx="1286">
                  <c:v>2026</c:v>
                </c:pt>
                <c:pt idx="1287">
                  <c:v>2084</c:v>
                </c:pt>
                <c:pt idx="1288">
                  <c:v>2098</c:v>
                </c:pt>
                <c:pt idx="1289">
                  <c:v>2080</c:v>
                </c:pt>
                <c:pt idx="1290">
                  <c:v>2076</c:v>
                </c:pt>
                <c:pt idx="1291">
                  <c:v>2092</c:v>
                </c:pt>
                <c:pt idx="1292">
                  <c:v>2072</c:v>
                </c:pt>
                <c:pt idx="1293">
                  <c:v>2050</c:v>
                </c:pt>
                <c:pt idx="1294">
                  <c:v>2058</c:v>
                </c:pt>
                <c:pt idx="1295">
                  <c:v>2084</c:v>
                </c:pt>
                <c:pt idx="1296">
                  <c:v>2052</c:v>
                </c:pt>
                <c:pt idx="1297">
                  <c:v>2080</c:v>
                </c:pt>
                <c:pt idx="1298">
                  <c:v>2074</c:v>
                </c:pt>
                <c:pt idx="1299">
                  <c:v>2046</c:v>
                </c:pt>
                <c:pt idx="1300">
                  <c:v>2072</c:v>
                </c:pt>
                <c:pt idx="1301">
                  <c:v>2036</c:v>
                </c:pt>
                <c:pt idx="1302">
                  <c:v>2036</c:v>
                </c:pt>
                <c:pt idx="1303">
                  <c:v>2044</c:v>
                </c:pt>
                <c:pt idx="1304">
                  <c:v>2068</c:v>
                </c:pt>
                <c:pt idx="1305">
                  <c:v>2088</c:v>
                </c:pt>
                <c:pt idx="1306">
                  <c:v>2030</c:v>
                </c:pt>
                <c:pt idx="1307">
                  <c:v>2062</c:v>
                </c:pt>
                <c:pt idx="1308">
                  <c:v>2030</c:v>
                </c:pt>
                <c:pt idx="1309">
                  <c:v>2050</c:v>
                </c:pt>
                <c:pt idx="1310">
                  <c:v>2022</c:v>
                </c:pt>
                <c:pt idx="1311">
                  <c:v>2054</c:v>
                </c:pt>
                <c:pt idx="1312">
                  <c:v>2054</c:v>
                </c:pt>
                <c:pt idx="1313">
                  <c:v>2038</c:v>
                </c:pt>
                <c:pt idx="1314">
                  <c:v>2022</c:v>
                </c:pt>
                <c:pt idx="1315">
                  <c:v>2086</c:v>
                </c:pt>
                <c:pt idx="1316">
                  <c:v>2046</c:v>
                </c:pt>
                <c:pt idx="1317">
                  <c:v>2076</c:v>
                </c:pt>
                <c:pt idx="1318">
                  <c:v>2064</c:v>
                </c:pt>
                <c:pt idx="1319">
                  <c:v>2070</c:v>
                </c:pt>
                <c:pt idx="1320">
                  <c:v>2050</c:v>
                </c:pt>
                <c:pt idx="1321">
                  <c:v>2092</c:v>
                </c:pt>
                <c:pt idx="1322">
                  <c:v>2070</c:v>
                </c:pt>
                <c:pt idx="1323">
                  <c:v>2054</c:v>
                </c:pt>
                <c:pt idx="1324">
                  <c:v>2028</c:v>
                </c:pt>
                <c:pt idx="1325">
                  <c:v>2064</c:v>
                </c:pt>
                <c:pt idx="1326">
                  <c:v>2058</c:v>
                </c:pt>
                <c:pt idx="1327">
                  <c:v>2044</c:v>
                </c:pt>
                <c:pt idx="1328">
                  <c:v>2086</c:v>
                </c:pt>
                <c:pt idx="1329">
                  <c:v>2050</c:v>
                </c:pt>
                <c:pt idx="1330">
                  <c:v>2078</c:v>
                </c:pt>
                <c:pt idx="1331">
                  <c:v>2078</c:v>
                </c:pt>
                <c:pt idx="1332">
                  <c:v>2026</c:v>
                </c:pt>
                <c:pt idx="1333">
                  <c:v>2038</c:v>
                </c:pt>
                <c:pt idx="1334">
                  <c:v>2024</c:v>
                </c:pt>
                <c:pt idx="1335">
                  <c:v>2060</c:v>
                </c:pt>
                <c:pt idx="1336">
                  <c:v>2080</c:v>
                </c:pt>
                <c:pt idx="1337">
                  <c:v>2040</c:v>
                </c:pt>
                <c:pt idx="1338">
                  <c:v>2056</c:v>
                </c:pt>
                <c:pt idx="1339">
                  <c:v>2062</c:v>
                </c:pt>
                <c:pt idx="1340">
                  <c:v>2042</c:v>
                </c:pt>
                <c:pt idx="1341">
                  <c:v>2028</c:v>
                </c:pt>
                <c:pt idx="1342">
                  <c:v>2074</c:v>
                </c:pt>
                <c:pt idx="1343">
                  <c:v>2076</c:v>
                </c:pt>
                <c:pt idx="1344">
                  <c:v>2060</c:v>
                </c:pt>
                <c:pt idx="1345">
                  <c:v>2088</c:v>
                </c:pt>
                <c:pt idx="1346">
                  <c:v>2026</c:v>
                </c:pt>
                <c:pt idx="1347">
                  <c:v>2068</c:v>
                </c:pt>
                <c:pt idx="1348">
                  <c:v>2032</c:v>
                </c:pt>
                <c:pt idx="1349">
                  <c:v>2060</c:v>
                </c:pt>
                <c:pt idx="1350">
                  <c:v>2034</c:v>
                </c:pt>
                <c:pt idx="1351">
                  <c:v>2078</c:v>
                </c:pt>
                <c:pt idx="1352">
                  <c:v>2060</c:v>
                </c:pt>
                <c:pt idx="1353">
                  <c:v>2082</c:v>
                </c:pt>
                <c:pt idx="1354">
                  <c:v>2088</c:v>
                </c:pt>
                <c:pt idx="1355">
                  <c:v>2048</c:v>
                </c:pt>
                <c:pt idx="1356">
                  <c:v>2088</c:v>
                </c:pt>
                <c:pt idx="1357">
                  <c:v>2138</c:v>
                </c:pt>
                <c:pt idx="1358">
                  <c:v>2110</c:v>
                </c:pt>
                <c:pt idx="1359">
                  <c:v>2104</c:v>
                </c:pt>
                <c:pt idx="1360">
                  <c:v>2076</c:v>
                </c:pt>
                <c:pt idx="1361">
                  <c:v>2068</c:v>
                </c:pt>
                <c:pt idx="1362">
                  <c:v>2062</c:v>
                </c:pt>
                <c:pt idx="1363">
                  <c:v>2080</c:v>
                </c:pt>
                <c:pt idx="1364">
                  <c:v>2070</c:v>
                </c:pt>
                <c:pt idx="1365">
                  <c:v>2136</c:v>
                </c:pt>
                <c:pt idx="1366">
                  <c:v>2152</c:v>
                </c:pt>
                <c:pt idx="1367">
                  <c:v>2090</c:v>
                </c:pt>
                <c:pt idx="1368">
                  <c:v>2044</c:v>
                </c:pt>
                <c:pt idx="1369">
                  <c:v>2124</c:v>
                </c:pt>
                <c:pt idx="1370">
                  <c:v>2090</c:v>
                </c:pt>
                <c:pt idx="1371">
                  <c:v>2126</c:v>
                </c:pt>
                <c:pt idx="1372">
                  <c:v>2108</c:v>
                </c:pt>
                <c:pt idx="1373">
                  <c:v>2076</c:v>
                </c:pt>
                <c:pt idx="1374">
                  <c:v>2118</c:v>
                </c:pt>
                <c:pt idx="1375">
                  <c:v>2170</c:v>
                </c:pt>
                <c:pt idx="1376">
                  <c:v>2088</c:v>
                </c:pt>
                <c:pt idx="1377">
                  <c:v>2080</c:v>
                </c:pt>
                <c:pt idx="1378">
                  <c:v>2082</c:v>
                </c:pt>
                <c:pt idx="1379">
                  <c:v>2140</c:v>
                </c:pt>
                <c:pt idx="1380">
                  <c:v>2102</c:v>
                </c:pt>
                <c:pt idx="1381">
                  <c:v>2100</c:v>
                </c:pt>
                <c:pt idx="1382">
                  <c:v>2098</c:v>
                </c:pt>
                <c:pt idx="1383">
                  <c:v>2188</c:v>
                </c:pt>
                <c:pt idx="1384">
                  <c:v>2130</c:v>
                </c:pt>
                <c:pt idx="1385">
                  <c:v>2100</c:v>
                </c:pt>
                <c:pt idx="1386">
                  <c:v>2122</c:v>
                </c:pt>
                <c:pt idx="1387">
                  <c:v>2128</c:v>
                </c:pt>
                <c:pt idx="1388">
                  <c:v>2104</c:v>
                </c:pt>
                <c:pt idx="1389">
                  <c:v>2112</c:v>
                </c:pt>
                <c:pt idx="1390">
                  <c:v>2096</c:v>
                </c:pt>
                <c:pt idx="1391">
                  <c:v>2124</c:v>
                </c:pt>
                <c:pt idx="1392">
                  <c:v>2108</c:v>
                </c:pt>
                <c:pt idx="1393">
                  <c:v>2116</c:v>
                </c:pt>
                <c:pt idx="1394">
                  <c:v>2174</c:v>
                </c:pt>
                <c:pt idx="1395">
                  <c:v>2140</c:v>
                </c:pt>
                <c:pt idx="1396">
                  <c:v>2092</c:v>
                </c:pt>
                <c:pt idx="1397">
                  <c:v>2146</c:v>
                </c:pt>
                <c:pt idx="1398">
                  <c:v>2110</c:v>
                </c:pt>
                <c:pt idx="1399">
                  <c:v>2152</c:v>
                </c:pt>
                <c:pt idx="1400">
                  <c:v>2110</c:v>
                </c:pt>
                <c:pt idx="1401">
                  <c:v>2142</c:v>
                </c:pt>
                <c:pt idx="1402">
                  <c:v>2126</c:v>
                </c:pt>
                <c:pt idx="1403">
                  <c:v>2162</c:v>
                </c:pt>
                <c:pt idx="1404">
                  <c:v>2158</c:v>
                </c:pt>
                <c:pt idx="1405">
                  <c:v>2116</c:v>
                </c:pt>
                <c:pt idx="1406">
                  <c:v>2200</c:v>
                </c:pt>
                <c:pt idx="1407">
                  <c:v>2168</c:v>
                </c:pt>
                <c:pt idx="1408">
                  <c:v>2176</c:v>
                </c:pt>
                <c:pt idx="1409">
                  <c:v>2166</c:v>
                </c:pt>
                <c:pt idx="1410">
                  <c:v>2176</c:v>
                </c:pt>
                <c:pt idx="1411">
                  <c:v>2232</c:v>
                </c:pt>
                <c:pt idx="1412">
                  <c:v>2170</c:v>
                </c:pt>
                <c:pt idx="1413">
                  <c:v>2140</c:v>
                </c:pt>
                <c:pt idx="1414">
                  <c:v>2178</c:v>
                </c:pt>
                <c:pt idx="1415">
                  <c:v>2102</c:v>
                </c:pt>
                <c:pt idx="1416">
                  <c:v>2162</c:v>
                </c:pt>
                <c:pt idx="1417">
                  <c:v>2138</c:v>
                </c:pt>
                <c:pt idx="1418">
                  <c:v>2142</c:v>
                </c:pt>
                <c:pt idx="1419">
                  <c:v>2152</c:v>
                </c:pt>
                <c:pt idx="1420">
                  <c:v>2112</c:v>
                </c:pt>
                <c:pt idx="1421">
                  <c:v>2150</c:v>
                </c:pt>
                <c:pt idx="1422">
                  <c:v>2078</c:v>
                </c:pt>
                <c:pt idx="1423">
                  <c:v>2124</c:v>
                </c:pt>
                <c:pt idx="1424">
                  <c:v>2132</c:v>
                </c:pt>
                <c:pt idx="1425">
                  <c:v>2138</c:v>
                </c:pt>
                <c:pt idx="1426">
                  <c:v>2146</c:v>
                </c:pt>
                <c:pt idx="1427">
                  <c:v>2140</c:v>
                </c:pt>
                <c:pt idx="1428">
                  <c:v>2082</c:v>
                </c:pt>
                <c:pt idx="1429">
                  <c:v>2152</c:v>
                </c:pt>
                <c:pt idx="1430">
                  <c:v>2122</c:v>
                </c:pt>
                <c:pt idx="1431">
                  <c:v>2160</c:v>
                </c:pt>
                <c:pt idx="1432">
                  <c:v>2154</c:v>
                </c:pt>
                <c:pt idx="1433">
                  <c:v>2152</c:v>
                </c:pt>
                <c:pt idx="1434">
                  <c:v>2150</c:v>
                </c:pt>
                <c:pt idx="1435">
                  <c:v>2130</c:v>
                </c:pt>
                <c:pt idx="1436">
                  <c:v>2136</c:v>
                </c:pt>
                <c:pt idx="1437">
                  <c:v>2196</c:v>
                </c:pt>
                <c:pt idx="1438">
                  <c:v>2176</c:v>
                </c:pt>
                <c:pt idx="1439">
                  <c:v>2190</c:v>
                </c:pt>
                <c:pt idx="1440">
                  <c:v>2152</c:v>
                </c:pt>
                <c:pt idx="1441">
                  <c:v>2158</c:v>
                </c:pt>
                <c:pt idx="1442">
                  <c:v>2234</c:v>
                </c:pt>
                <c:pt idx="1443">
                  <c:v>2192</c:v>
                </c:pt>
                <c:pt idx="1444">
                  <c:v>2206</c:v>
                </c:pt>
                <c:pt idx="1445">
                  <c:v>2178</c:v>
                </c:pt>
                <c:pt idx="1446">
                  <c:v>2182</c:v>
                </c:pt>
                <c:pt idx="1447">
                  <c:v>2240</c:v>
                </c:pt>
                <c:pt idx="1448">
                  <c:v>2190</c:v>
                </c:pt>
                <c:pt idx="1449">
                  <c:v>2208</c:v>
                </c:pt>
                <c:pt idx="1450">
                  <c:v>2210</c:v>
                </c:pt>
                <c:pt idx="1451">
                  <c:v>2192</c:v>
                </c:pt>
                <c:pt idx="1452">
                  <c:v>2224</c:v>
                </c:pt>
                <c:pt idx="1453">
                  <c:v>2268</c:v>
                </c:pt>
                <c:pt idx="1454">
                  <c:v>2208</c:v>
                </c:pt>
                <c:pt idx="1455">
                  <c:v>2200</c:v>
                </c:pt>
                <c:pt idx="1456">
                  <c:v>2224</c:v>
                </c:pt>
                <c:pt idx="1457">
                  <c:v>2206</c:v>
                </c:pt>
                <c:pt idx="1458">
                  <c:v>2146</c:v>
                </c:pt>
                <c:pt idx="1459">
                  <c:v>2116</c:v>
                </c:pt>
                <c:pt idx="1460">
                  <c:v>2172</c:v>
                </c:pt>
                <c:pt idx="1461">
                  <c:v>2124</c:v>
                </c:pt>
                <c:pt idx="1462">
                  <c:v>2114</c:v>
                </c:pt>
                <c:pt idx="1463">
                  <c:v>2136</c:v>
                </c:pt>
                <c:pt idx="1464">
                  <c:v>2078</c:v>
                </c:pt>
                <c:pt idx="1465">
                  <c:v>2136</c:v>
                </c:pt>
                <c:pt idx="1466">
                  <c:v>2126</c:v>
                </c:pt>
                <c:pt idx="1467">
                  <c:v>2092</c:v>
                </c:pt>
                <c:pt idx="1468">
                  <c:v>2066</c:v>
                </c:pt>
                <c:pt idx="1469">
                  <c:v>2070</c:v>
                </c:pt>
                <c:pt idx="1470">
                  <c:v>2088</c:v>
                </c:pt>
                <c:pt idx="1471">
                  <c:v>2042</c:v>
                </c:pt>
                <c:pt idx="1472">
                  <c:v>2056</c:v>
                </c:pt>
                <c:pt idx="1473">
                  <c:v>2058</c:v>
                </c:pt>
                <c:pt idx="1474">
                  <c:v>2056</c:v>
                </c:pt>
                <c:pt idx="1475">
                  <c:v>2068</c:v>
                </c:pt>
                <c:pt idx="1476">
                  <c:v>2080</c:v>
                </c:pt>
                <c:pt idx="1477">
                  <c:v>2124</c:v>
                </c:pt>
                <c:pt idx="1478">
                  <c:v>2032</c:v>
                </c:pt>
                <c:pt idx="1479">
                  <c:v>2034</c:v>
                </c:pt>
                <c:pt idx="1480">
                  <c:v>2060</c:v>
                </c:pt>
                <c:pt idx="1481">
                  <c:v>2088</c:v>
                </c:pt>
                <c:pt idx="1482">
                  <c:v>2054</c:v>
                </c:pt>
                <c:pt idx="1483">
                  <c:v>2110</c:v>
                </c:pt>
                <c:pt idx="1484">
                  <c:v>2068</c:v>
                </c:pt>
                <c:pt idx="1485">
                  <c:v>2078</c:v>
                </c:pt>
                <c:pt idx="1486">
                  <c:v>2122</c:v>
                </c:pt>
                <c:pt idx="1487">
                  <c:v>2080</c:v>
                </c:pt>
                <c:pt idx="1488">
                  <c:v>2114</c:v>
                </c:pt>
                <c:pt idx="1489">
                  <c:v>2132</c:v>
                </c:pt>
                <c:pt idx="1490">
                  <c:v>2128</c:v>
                </c:pt>
                <c:pt idx="1491">
                  <c:v>2110</c:v>
                </c:pt>
                <c:pt idx="1492">
                  <c:v>2130</c:v>
                </c:pt>
                <c:pt idx="1493">
                  <c:v>2132</c:v>
                </c:pt>
                <c:pt idx="1494">
                  <c:v>2162</c:v>
                </c:pt>
                <c:pt idx="1495">
                  <c:v>2164</c:v>
                </c:pt>
                <c:pt idx="1496">
                  <c:v>2154</c:v>
                </c:pt>
                <c:pt idx="1497">
                  <c:v>2206</c:v>
                </c:pt>
                <c:pt idx="1498">
                  <c:v>2190</c:v>
                </c:pt>
                <c:pt idx="1499">
                  <c:v>2154</c:v>
                </c:pt>
                <c:pt idx="1500">
                  <c:v>2136</c:v>
                </c:pt>
                <c:pt idx="1501">
                  <c:v>2242</c:v>
                </c:pt>
                <c:pt idx="1502">
                  <c:v>2244</c:v>
                </c:pt>
                <c:pt idx="1503">
                  <c:v>2232</c:v>
                </c:pt>
                <c:pt idx="1504">
                  <c:v>2294</c:v>
                </c:pt>
                <c:pt idx="1505">
                  <c:v>2246</c:v>
                </c:pt>
                <c:pt idx="1506">
                  <c:v>2334</c:v>
                </c:pt>
                <c:pt idx="1507">
                  <c:v>2300</c:v>
                </c:pt>
                <c:pt idx="1508">
                  <c:v>2346</c:v>
                </c:pt>
                <c:pt idx="1509">
                  <c:v>2276</c:v>
                </c:pt>
                <c:pt idx="1510">
                  <c:v>2370</c:v>
                </c:pt>
                <c:pt idx="1511">
                  <c:v>2314</c:v>
                </c:pt>
                <c:pt idx="1512">
                  <c:v>2352</c:v>
                </c:pt>
                <c:pt idx="1513">
                  <c:v>2302</c:v>
                </c:pt>
                <c:pt idx="1514">
                  <c:v>2296</c:v>
                </c:pt>
                <c:pt idx="1515">
                  <c:v>2372</c:v>
                </c:pt>
                <c:pt idx="1516">
                  <c:v>2332</c:v>
                </c:pt>
                <c:pt idx="1517">
                  <c:v>2426</c:v>
                </c:pt>
                <c:pt idx="1518">
                  <c:v>2444</c:v>
                </c:pt>
                <c:pt idx="1519">
                  <c:v>2418</c:v>
                </c:pt>
                <c:pt idx="1520">
                  <c:v>2376</c:v>
                </c:pt>
                <c:pt idx="1521">
                  <c:v>2424</c:v>
                </c:pt>
                <c:pt idx="1522">
                  <c:v>2450</c:v>
                </c:pt>
                <c:pt idx="1523">
                  <c:v>2348</c:v>
                </c:pt>
                <c:pt idx="1524">
                  <c:v>2318</c:v>
                </c:pt>
                <c:pt idx="1525">
                  <c:v>2300</c:v>
                </c:pt>
                <c:pt idx="1526">
                  <c:v>2338</c:v>
                </c:pt>
                <c:pt idx="1527">
                  <c:v>2294</c:v>
                </c:pt>
                <c:pt idx="1528">
                  <c:v>2302</c:v>
                </c:pt>
                <c:pt idx="1529">
                  <c:v>2228</c:v>
                </c:pt>
                <c:pt idx="1530">
                  <c:v>2230</c:v>
                </c:pt>
                <c:pt idx="1531">
                  <c:v>2250</c:v>
                </c:pt>
                <c:pt idx="1532">
                  <c:v>2178</c:v>
                </c:pt>
                <c:pt idx="1533">
                  <c:v>2114</c:v>
                </c:pt>
                <c:pt idx="1534">
                  <c:v>2074</c:v>
                </c:pt>
                <c:pt idx="1535">
                  <c:v>2114</c:v>
                </c:pt>
                <c:pt idx="1536">
                  <c:v>2070</c:v>
                </c:pt>
                <c:pt idx="1537">
                  <c:v>2098</c:v>
                </c:pt>
                <c:pt idx="1538">
                  <c:v>2060</c:v>
                </c:pt>
                <c:pt idx="1539">
                  <c:v>2080</c:v>
                </c:pt>
                <c:pt idx="1540">
                  <c:v>2114</c:v>
                </c:pt>
                <c:pt idx="1541">
                  <c:v>2062</c:v>
                </c:pt>
                <c:pt idx="1542">
                  <c:v>2026</c:v>
                </c:pt>
                <c:pt idx="1543">
                  <c:v>2036</c:v>
                </c:pt>
                <c:pt idx="1544">
                  <c:v>2060</c:v>
                </c:pt>
                <c:pt idx="1545">
                  <c:v>2020</c:v>
                </c:pt>
                <c:pt idx="1546">
                  <c:v>2034</c:v>
                </c:pt>
                <c:pt idx="1547">
                  <c:v>2064</c:v>
                </c:pt>
                <c:pt idx="1548">
                  <c:v>2028</c:v>
                </c:pt>
                <c:pt idx="1549">
                  <c:v>2058</c:v>
                </c:pt>
                <c:pt idx="1550">
                  <c:v>2024</c:v>
                </c:pt>
                <c:pt idx="1551">
                  <c:v>2066</c:v>
                </c:pt>
                <c:pt idx="1552">
                  <c:v>2034</c:v>
                </c:pt>
                <c:pt idx="1553">
                  <c:v>1994</c:v>
                </c:pt>
                <c:pt idx="1554">
                  <c:v>2040</c:v>
                </c:pt>
                <c:pt idx="1555">
                  <c:v>2024</c:v>
                </c:pt>
                <c:pt idx="1556">
                  <c:v>2014</c:v>
                </c:pt>
                <c:pt idx="1557">
                  <c:v>2004</c:v>
                </c:pt>
                <c:pt idx="1558">
                  <c:v>2018</c:v>
                </c:pt>
                <c:pt idx="1559">
                  <c:v>2002</c:v>
                </c:pt>
                <c:pt idx="1560">
                  <c:v>2022</c:v>
                </c:pt>
                <c:pt idx="1561">
                  <c:v>2038</c:v>
                </c:pt>
                <c:pt idx="1562">
                  <c:v>1988</c:v>
                </c:pt>
                <c:pt idx="1563">
                  <c:v>1988</c:v>
                </c:pt>
                <c:pt idx="1564">
                  <c:v>2012</c:v>
                </c:pt>
                <c:pt idx="1565">
                  <c:v>2002</c:v>
                </c:pt>
                <c:pt idx="1566">
                  <c:v>1994</c:v>
                </c:pt>
                <c:pt idx="1567">
                  <c:v>2044</c:v>
                </c:pt>
                <c:pt idx="1568">
                  <c:v>1994</c:v>
                </c:pt>
                <c:pt idx="1569">
                  <c:v>2046</c:v>
                </c:pt>
                <c:pt idx="1570">
                  <c:v>2028</c:v>
                </c:pt>
                <c:pt idx="1571">
                  <c:v>2050</c:v>
                </c:pt>
                <c:pt idx="1572">
                  <c:v>2010</c:v>
                </c:pt>
                <c:pt idx="1573">
                  <c:v>1996</c:v>
                </c:pt>
                <c:pt idx="1574">
                  <c:v>2008</c:v>
                </c:pt>
                <c:pt idx="1575">
                  <c:v>2000</c:v>
                </c:pt>
                <c:pt idx="1576">
                  <c:v>1990</c:v>
                </c:pt>
                <c:pt idx="1577">
                  <c:v>2018</c:v>
                </c:pt>
                <c:pt idx="1578">
                  <c:v>2036</c:v>
                </c:pt>
                <c:pt idx="1579">
                  <c:v>2008</c:v>
                </c:pt>
                <c:pt idx="1580">
                  <c:v>1994</c:v>
                </c:pt>
                <c:pt idx="1581">
                  <c:v>2028</c:v>
                </c:pt>
                <c:pt idx="1582">
                  <c:v>1970</c:v>
                </c:pt>
                <c:pt idx="1583">
                  <c:v>2024</c:v>
                </c:pt>
                <c:pt idx="1584">
                  <c:v>2012</c:v>
                </c:pt>
                <c:pt idx="1585">
                  <c:v>1994</c:v>
                </c:pt>
                <c:pt idx="1586">
                  <c:v>2070</c:v>
                </c:pt>
                <c:pt idx="1587">
                  <c:v>2046</c:v>
                </c:pt>
                <c:pt idx="1588">
                  <c:v>2036</c:v>
                </c:pt>
                <c:pt idx="1589">
                  <c:v>2030</c:v>
                </c:pt>
                <c:pt idx="1590">
                  <c:v>2012</c:v>
                </c:pt>
                <c:pt idx="1591">
                  <c:v>1974</c:v>
                </c:pt>
                <c:pt idx="1592">
                  <c:v>2022</c:v>
                </c:pt>
                <c:pt idx="1593">
                  <c:v>2016</c:v>
                </c:pt>
                <c:pt idx="1594">
                  <c:v>2032</c:v>
                </c:pt>
                <c:pt idx="1595">
                  <c:v>1986</c:v>
                </c:pt>
                <c:pt idx="1596">
                  <c:v>2002</c:v>
                </c:pt>
                <c:pt idx="1597">
                  <c:v>2042</c:v>
                </c:pt>
                <c:pt idx="1598">
                  <c:v>2020</c:v>
                </c:pt>
                <c:pt idx="1599">
                  <c:v>1996</c:v>
                </c:pt>
                <c:pt idx="1600">
                  <c:v>2028</c:v>
                </c:pt>
                <c:pt idx="1601">
                  <c:v>2004</c:v>
                </c:pt>
                <c:pt idx="1602">
                  <c:v>2024</c:v>
                </c:pt>
                <c:pt idx="1603">
                  <c:v>2000</c:v>
                </c:pt>
                <c:pt idx="1604">
                  <c:v>2010</c:v>
                </c:pt>
                <c:pt idx="1605">
                  <c:v>1986</c:v>
                </c:pt>
                <c:pt idx="1606">
                  <c:v>2010</c:v>
                </c:pt>
                <c:pt idx="1607">
                  <c:v>2026</c:v>
                </c:pt>
                <c:pt idx="1608">
                  <c:v>1988</c:v>
                </c:pt>
                <c:pt idx="1609">
                  <c:v>1972</c:v>
                </c:pt>
                <c:pt idx="1610">
                  <c:v>2012</c:v>
                </c:pt>
                <c:pt idx="1611">
                  <c:v>2002</c:v>
                </c:pt>
                <c:pt idx="1612">
                  <c:v>2002</c:v>
                </c:pt>
                <c:pt idx="1613">
                  <c:v>2008</c:v>
                </c:pt>
                <c:pt idx="1614">
                  <c:v>1998</c:v>
                </c:pt>
                <c:pt idx="1615">
                  <c:v>1996</c:v>
                </c:pt>
                <c:pt idx="1616">
                  <c:v>2028</c:v>
                </c:pt>
                <c:pt idx="1617">
                  <c:v>2008</c:v>
                </c:pt>
                <c:pt idx="1618">
                  <c:v>1978</c:v>
                </c:pt>
                <c:pt idx="1619">
                  <c:v>1996</c:v>
                </c:pt>
                <c:pt idx="1620">
                  <c:v>2018</c:v>
                </c:pt>
                <c:pt idx="1621">
                  <c:v>2002</c:v>
                </c:pt>
                <c:pt idx="1622">
                  <c:v>2010</c:v>
                </c:pt>
                <c:pt idx="1623">
                  <c:v>2010</c:v>
                </c:pt>
                <c:pt idx="1624">
                  <c:v>2016</c:v>
                </c:pt>
                <c:pt idx="1625">
                  <c:v>2044</c:v>
                </c:pt>
                <c:pt idx="1626">
                  <c:v>2018</c:v>
                </c:pt>
                <c:pt idx="1627">
                  <c:v>2002</c:v>
                </c:pt>
                <c:pt idx="1628">
                  <c:v>2038</c:v>
                </c:pt>
                <c:pt idx="1629">
                  <c:v>2016</c:v>
                </c:pt>
                <c:pt idx="1630">
                  <c:v>2006</c:v>
                </c:pt>
                <c:pt idx="1631">
                  <c:v>1974</c:v>
                </c:pt>
                <c:pt idx="1632">
                  <c:v>1982</c:v>
                </c:pt>
                <c:pt idx="1633">
                  <c:v>2014</c:v>
                </c:pt>
                <c:pt idx="1634">
                  <c:v>2038</c:v>
                </c:pt>
                <c:pt idx="1635">
                  <c:v>2018</c:v>
                </c:pt>
                <c:pt idx="1636">
                  <c:v>2018</c:v>
                </c:pt>
                <c:pt idx="1637">
                  <c:v>2018</c:v>
                </c:pt>
                <c:pt idx="1638">
                  <c:v>2036</c:v>
                </c:pt>
                <c:pt idx="1639">
                  <c:v>1992</c:v>
                </c:pt>
                <c:pt idx="1640">
                  <c:v>2030</c:v>
                </c:pt>
                <c:pt idx="1641">
                  <c:v>2042</c:v>
                </c:pt>
                <c:pt idx="1642">
                  <c:v>1988</c:v>
                </c:pt>
                <c:pt idx="1643">
                  <c:v>2000</c:v>
                </c:pt>
                <c:pt idx="1644">
                  <c:v>2014</c:v>
                </c:pt>
                <c:pt idx="1645">
                  <c:v>2040</c:v>
                </c:pt>
                <c:pt idx="1646">
                  <c:v>2008</c:v>
                </c:pt>
                <c:pt idx="1647">
                  <c:v>2024</c:v>
                </c:pt>
                <c:pt idx="1648">
                  <c:v>2054</c:v>
                </c:pt>
                <c:pt idx="1649">
                  <c:v>2016</c:v>
                </c:pt>
                <c:pt idx="1650">
                  <c:v>2004</c:v>
                </c:pt>
                <c:pt idx="1651">
                  <c:v>2032</c:v>
                </c:pt>
                <c:pt idx="1652">
                  <c:v>2022</c:v>
                </c:pt>
                <c:pt idx="1653">
                  <c:v>2032</c:v>
                </c:pt>
                <c:pt idx="1654">
                  <c:v>2030</c:v>
                </c:pt>
                <c:pt idx="1655">
                  <c:v>2010</c:v>
                </c:pt>
                <c:pt idx="1656">
                  <c:v>2028</c:v>
                </c:pt>
                <c:pt idx="1657">
                  <c:v>2012</c:v>
                </c:pt>
                <c:pt idx="1658">
                  <c:v>2026</c:v>
                </c:pt>
                <c:pt idx="1659">
                  <c:v>2014</c:v>
                </c:pt>
                <c:pt idx="1660">
                  <c:v>2032</c:v>
                </c:pt>
                <c:pt idx="1661">
                  <c:v>2032</c:v>
                </c:pt>
                <c:pt idx="1662">
                  <c:v>2010</c:v>
                </c:pt>
                <c:pt idx="1663">
                  <c:v>1988</c:v>
                </c:pt>
                <c:pt idx="1664">
                  <c:v>2012</c:v>
                </c:pt>
                <c:pt idx="1665">
                  <c:v>2002</c:v>
                </c:pt>
                <c:pt idx="1666">
                  <c:v>2004</c:v>
                </c:pt>
                <c:pt idx="1667">
                  <c:v>1998</c:v>
                </c:pt>
                <c:pt idx="1668">
                  <c:v>2022</c:v>
                </c:pt>
                <c:pt idx="1669">
                  <c:v>2014</c:v>
                </c:pt>
                <c:pt idx="1670">
                  <c:v>1978</c:v>
                </c:pt>
                <c:pt idx="1671">
                  <c:v>2044</c:v>
                </c:pt>
                <c:pt idx="1672">
                  <c:v>2040</c:v>
                </c:pt>
                <c:pt idx="1673">
                  <c:v>2036</c:v>
                </c:pt>
                <c:pt idx="1674">
                  <c:v>2002</c:v>
                </c:pt>
                <c:pt idx="1675">
                  <c:v>2012</c:v>
                </c:pt>
                <c:pt idx="1676">
                  <c:v>2018</c:v>
                </c:pt>
                <c:pt idx="1677">
                  <c:v>2034</c:v>
                </c:pt>
                <c:pt idx="1678">
                  <c:v>2022</c:v>
                </c:pt>
                <c:pt idx="1679">
                  <c:v>2038</c:v>
                </c:pt>
                <c:pt idx="1680">
                  <c:v>1998</c:v>
                </c:pt>
                <c:pt idx="1681">
                  <c:v>2050</c:v>
                </c:pt>
                <c:pt idx="1682">
                  <c:v>2044</c:v>
                </c:pt>
                <c:pt idx="1683">
                  <c:v>2076</c:v>
                </c:pt>
                <c:pt idx="1684">
                  <c:v>2028</c:v>
                </c:pt>
                <c:pt idx="1685">
                  <c:v>2068</c:v>
                </c:pt>
                <c:pt idx="1686">
                  <c:v>2074</c:v>
                </c:pt>
                <c:pt idx="1687">
                  <c:v>2026</c:v>
                </c:pt>
                <c:pt idx="1688">
                  <c:v>2042</c:v>
                </c:pt>
                <c:pt idx="1689">
                  <c:v>2064</c:v>
                </c:pt>
                <c:pt idx="1690">
                  <c:v>2060</c:v>
                </c:pt>
                <c:pt idx="1691">
                  <c:v>2042</c:v>
                </c:pt>
                <c:pt idx="1692">
                  <c:v>2062</c:v>
                </c:pt>
                <c:pt idx="1693">
                  <c:v>2016</c:v>
                </c:pt>
                <c:pt idx="1694">
                  <c:v>2066</c:v>
                </c:pt>
                <c:pt idx="1695">
                  <c:v>2070</c:v>
                </c:pt>
                <c:pt idx="1696">
                  <c:v>2066</c:v>
                </c:pt>
                <c:pt idx="1697">
                  <c:v>2048</c:v>
                </c:pt>
                <c:pt idx="1698">
                  <c:v>2106</c:v>
                </c:pt>
                <c:pt idx="1699">
                  <c:v>2034</c:v>
                </c:pt>
                <c:pt idx="1700">
                  <c:v>2080</c:v>
                </c:pt>
                <c:pt idx="1701">
                  <c:v>2032</c:v>
                </c:pt>
                <c:pt idx="1702">
                  <c:v>2108</c:v>
                </c:pt>
                <c:pt idx="1703">
                  <c:v>2058</c:v>
                </c:pt>
                <c:pt idx="1704">
                  <c:v>2092</c:v>
                </c:pt>
                <c:pt idx="1705">
                  <c:v>2054</c:v>
                </c:pt>
                <c:pt idx="1706">
                  <c:v>2060</c:v>
                </c:pt>
                <c:pt idx="1707">
                  <c:v>2108</c:v>
                </c:pt>
                <c:pt idx="1708">
                  <c:v>2142</c:v>
                </c:pt>
                <c:pt idx="1709">
                  <c:v>2098</c:v>
                </c:pt>
                <c:pt idx="1710">
                  <c:v>2158</c:v>
                </c:pt>
                <c:pt idx="1711">
                  <c:v>2112</c:v>
                </c:pt>
                <c:pt idx="1712">
                  <c:v>2106</c:v>
                </c:pt>
                <c:pt idx="1713">
                  <c:v>2130</c:v>
                </c:pt>
                <c:pt idx="1714">
                  <c:v>2118</c:v>
                </c:pt>
                <c:pt idx="1715">
                  <c:v>2122</c:v>
                </c:pt>
                <c:pt idx="1716">
                  <c:v>2178</c:v>
                </c:pt>
                <c:pt idx="1717">
                  <c:v>2150</c:v>
                </c:pt>
                <c:pt idx="1718">
                  <c:v>2146</c:v>
                </c:pt>
                <c:pt idx="1719">
                  <c:v>2148</c:v>
                </c:pt>
                <c:pt idx="1720">
                  <c:v>2192</c:v>
                </c:pt>
                <c:pt idx="1721">
                  <c:v>2200</c:v>
                </c:pt>
                <c:pt idx="1722">
                  <c:v>2148</c:v>
                </c:pt>
                <c:pt idx="1723">
                  <c:v>2228</c:v>
                </c:pt>
                <c:pt idx="1724">
                  <c:v>2158</c:v>
                </c:pt>
                <c:pt idx="1725">
                  <c:v>2180</c:v>
                </c:pt>
                <c:pt idx="1726">
                  <c:v>2168</c:v>
                </c:pt>
                <c:pt idx="1727">
                  <c:v>2174</c:v>
                </c:pt>
                <c:pt idx="1728">
                  <c:v>2196</c:v>
                </c:pt>
                <c:pt idx="1729">
                  <c:v>2208</c:v>
                </c:pt>
                <c:pt idx="1730">
                  <c:v>2238</c:v>
                </c:pt>
                <c:pt idx="1731">
                  <c:v>2240</c:v>
                </c:pt>
                <c:pt idx="1732">
                  <c:v>2210</c:v>
                </c:pt>
                <c:pt idx="1733">
                  <c:v>2224</c:v>
                </c:pt>
                <c:pt idx="1734">
                  <c:v>2194</c:v>
                </c:pt>
                <c:pt idx="1735">
                  <c:v>2230</c:v>
                </c:pt>
                <c:pt idx="1736">
                  <c:v>2264</c:v>
                </c:pt>
                <c:pt idx="1737">
                  <c:v>2230</c:v>
                </c:pt>
                <c:pt idx="1738">
                  <c:v>2214</c:v>
                </c:pt>
                <c:pt idx="1739">
                  <c:v>2190</c:v>
                </c:pt>
                <c:pt idx="1740">
                  <c:v>2250</c:v>
                </c:pt>
                <c:pt idx="1741">
                  <c:v>2182</c:v>
                </c:pt>
                <c:pt idx="1742">
                  <c:v>2232</c:v>
                </c:pt>
                <c:pt idx="1743">
                  <c:v>2206</c:v>
                </c:pt>
                <c:pt idx="1744">
                  <c:v>2178</c:v>
                </c:pt>
                <c:pt idx="1745">
                  <c:v>2152</c:v>
                </c:pt>
                <c:pt idx="1746">
                  <c:v>2156</c:v>
                </c:pt>
                <c:pt idx="1747">
                  <c:v>2180</c:v>
                </c:pt>
                <c:pt idx="1748">
                  <c:v>2100</c:v>
                </c:pt>
                <c:pt idx="1749">
                  <c:v>2142</c:v>
                </c:pt>
                <c:pt idx="1750">
                  <c:v>2070</c:v>
                </c:pt>
                <c:pt idx="1751">
                  <c:v>2066</c:v>
                </c:pt>
                <c:pt idx="1752">
                  <c:v>2074</c:v>
                </c:pt>
                <c:pt idx="1753">
                  <c:v>2036</c:v>
                </c:pt>
                <c:pt idx="1754">
                  <c:v>2066</c:v>
                </c:pt>
                <c:pt idx="1755">
                  <c:v>2070</c:v>
                </c:pt>
                <c:pt idx="1756">
                  <c:v>2048</c:v>
                </c:pt>
                <c:pt idx="1757">
                  <c:v>2032</c:v>
                </c:pt>
                <c:pt idx="1758">
                  <c:v>2026</c:v>
                </c:pt>
                <c:pt idx="1759">
                  <c:v>2022</c:v>
                </c:pt>
                <c:pt idx="1760">
                  <c:v>1994</c:v>
                </c:pt>
                <c:pt idx="1761">
                  <c:v>1984</c:v>
                </c:pt>
                <c:pt idx="1762">
                  <c:v>2016</c:v>
                </c:pt>
                <c:pt idx="1763">
                  <c:v>2036</c:v>
                </c:pt>
                <c:pt idx="1764">
                  <c:v>2016</c:v>
                </c:pt>
                <c:pt idx="1765">
                  <c:v>1994</c:v>
                </c:pt>
                <c:pt idx="1766">
                  <c:v>1966</c:v>
                </c:pt>
                <c:pt idx="1767">
                  <c:v>1988</c:v>
                </c:pt>
                <c:pt idx="1768">
                  <c:v>1972</c:v>
                </c:pt>
                <c:pt idx="1769">
                  <c:v>2000</c:v>
                </c:pt>
                <c:pt idx="1770">
                  <c:v>1994</c:v>
                </c:pt>
                <c:pt idx="1771">
                  <c:v>2014</c:v>
                </c:pt>
                <c:pt idx="1772">
                  <c:v>1988</c:v>
                </c:pt>
                <c:pt idx="1773">
                  <c:v>2016</c:v>
                </c:pt>
                <c:pt idx="1774">
                  <c:v>1992</c:v>
                </c:pt>
                <c:pt idx="1775">
                  <c:v>2048</c:v>
                </c:pt>
                <c:pt idx="1776">
                  <c:v>2002</c:v>
                </c:pt>
                <c:pt idx="1777">
                  <c:v>1972</c:v>
                </c:pt>
                <c:pt idx="1778">
                  <c:v>2008</c:v>
                </c:pt>
                <c:pt idx="1779">
                  <c:v>2002</c:v>
                </c:pt>
                <c:pt idx="1780">
                  <c:v>2020</c:v>
                </c:pt>
                <c:pt idx="1781">
                  <c:v>2024</c:v>
                </c:pt>
                <c:pt idx="1782">
                  <c:v>2036</c:v>
                </c:pt>
                <c:pt idx="1783">
                  <c:v>2014</c:v>
                </c:pt>
                <c:pt idx="1784">
                  <c:v>2012</c:v>
                </c:pt>
                <c:pt idx="1785">
                  <c:v>2004</c:v>
                </c:pt>
                <c:pt idx="1786">
                  <c:v>2016</c:v>
                </c:pt>
                <c:pt idx="1787">
                  <c:v>2028</c:v>
                </c:pt>
                <c:pt idx="1788">
                  <c:v>2016</c:v>
                </c:pt>
                <c:pt idx="1789">
                  <c:v>2026</c:v>
                </c:pt>
                <c:pt idx="1790">
                  <c:v>1986</c:v>
                </c:pt>
                <c:pt idx="1791">
                  <c:v>2010</c:v>
                </c:pt>
                <c:pt idx="1792">
                  <c:v>2036</c:v>
                </c:pt>
                <c:pt idx="1793">
                  <c:v>1994</c:v>
                </c:pt>
                <c:pt idx="1794">
                  <c:v>2002</c:v>
                </c:pt>
                <c:pt idx="1795">
                  <c:v>2022</c:v>
                </c:pt>
                <c:pt idx="1796">
                  <c:v>1966</c:v>
                </c:pt>
                <c:pt idx="1797">
                  <c:v>1994</c:v>
                </c:pt>
                <c:pt idx="1798">
                  <c:v>1962</c:v>
                </c:pt>
                <c:pt idx="1799">
                  <c:v>2022</c:v>
                </c:pt>
                <c:pt idx="1800">
                  <c:v>2018</c:v>
                </c:pt>
                <c:pt idx="1801">
                  <c:v>2002</c:v>
                </c:pt>
                <c:pt idx="1802">
                  <c:v>1990</c:v>
                </c:pt>
                <c:pt idx="1803">
                  <c:v>1990</c:v>
                </c:pt>
                <c:pt idx="1804">
                  <c:v>1976</c:v>
                </c:pt>
                <c:pt idx="1805">
                  <c:v>1942</c:v>
                </c:pt>
                <c:pt idx="1806">
                  <c:v>2012</c:v>
                </c:pt>
                <c:pt idx="1807">
                  <c:v>2020</c:v>
                </c:pt>
                <c:pt idx="1808">
                  <c:v>1980</c:v>
                </c:pt>
                <c:pt idx="1809">
                  <c:v>1988</c:v>
                </c:pt>
                <c:pt idx="1810">
                  <c:v>2006</c:v>
                </c:pt>
                <c:pt idx="1811">
                  <c:v>1960</c:v>
                </c:pt>
                <c:pt idx="1812">
                  <c:v>1988</c:v>
                </c:pt>
                <c:pt idx="1813">
                  <c:v>1976</c:v>
                </c:pt>
                <c:pt idx="1814">
                  <c:v>2022</c:v>
                </c:pt>
                <c:pt idx="1815">
                  <c:v>1986</c:v>
                </c:pt>
                <c:pt idx="1816">
                  <c:v>2014</c:v>
                </c:pt>
                <c:pt idx="1817">
                  <c:v>1968</c:v>
                </c:pt>
                <c:pt idx="1818">
                  <c:v>1982</c:v>
                </c:pt>
                <c:pt idx="1819">
                  <c:v>2010</c:v>
                </c:pt>
                <c:pt idx="1820">
                  <c:v>1982</c:v>
                </c:pt>
                <c:pt idx="1821">
                  <c:v>2012</c:v>
                </c:pt>
                <c:pt idx="1822">
                  <c:v>1990</c:v>
                </c:pt>
                <c:pt idx="1823">
                  <c:v>2008</c:v>
                </c:pt>
                <c:pt idx="1824">
                  <c:v>1974</c:v>
                </c:pt>
                <c:pt idx="1825">
                  <c:v>2014</c:v>
                </c:pt>
                <c:pt idx="1826">
                  <c:v>1950</c:v>
                </c:pt>
                <c:pt idx="1827">
                  <c:v>1970</c:v>
                </c:pt>
                <c:pt idx="1828">
                  <c:v>1960</c:v>
                </c:pt>
                <c:pt idx="1829">
                  <c:v>1988</c:v>
                </c:pt>
                <c:pt idx="1830">
                  <c:v>1958</c:v>
                </c:pt>
                <c:pt idx="1831">
                  <c:v>2036</c:v>
                </c:pt>
                <c:pt idx="1832">
                  <c:v>2012</c:v>
                </c:pt>
                <c:pt idx="1833">
                  <c:v>1998</c:v>
                </c:pt>
                <c:pt idx="1834">
                  <c:v>1980</c:v>
                </c:pt>
                <c:pt idx="1835">
                  <c:v>2036</c:v>
                </c:pt>
                <c:pt idx="1836">
                  <c:v>2012</c:v>
                </c:pt>
                <c:pt idx="1837">
                  <c:v>1982</c:v>
                </c:pt>
                <c:pt idx="1838">
                  <c:v>2000</c:v>
                </c:pt>
                <c:pt idx="1839">
                  <c:v>2004</c:v>
                </c:pt>
                <c:pt idx="1840">
                  <c:v>1976</c:v>
                </c:pt>
                <c:pt idx="1841">
                  <c:v>1990</c:v>
                </c:pt>
                <c:pt idx="1842">
                  <c:v>1986</c:v>
                </c:pt>
                <c:pt idx="1843">
                  <c:v>2012</c:v>
                </c:pt>
                <c:pt idx="1844">
                  <c:v>1994</c:v>
                </c:pt>
                <c:pt idx="1845">
                  <c:v>1992</c:v>
                </c:pt>
                <c:pt idx="1846">
                  <c:v>2002</c:v>
                </c:pt>
                <c:pt idx="1847">
                  <c:v>1998</c:v>
                </c:pt>
                <c:pt idx="1848">
                  <c:v>1964</c:v>
                </c:pt>
                <c:pt idx="1849">
                  <c:v>1980</c:v>
                </c:pt>
                <c:pt idx="1850">
                  <c:v>1972</c:v>
                </c:pt>
                <c:pt idx="1851">
                  <c:v>1974</c:v>
                </c:pt>
                <c:pt idx="1852">
                  <c:v>1964</c:v>
                </c:pt>
                <c:pt idx="1853">
                  <c:v>1966</c:v>
                </c:pt>
                <c:pt idx="1854">
                  <c:v>1972</c:v>
                </c:pt>
                <c:pt idx="1855">
                  <c:v>2010</c:v>
                </c:pt>
                <c:pt idx="1856">
                  <c:v>1980</c:v>
                </c:pt>
                <c:pt idx="1857">
                  <c:v>1986</c:v>
                </c:pt>
                <c:pt idx="1858">
                  <c:v>1968</c:v>
                </c:pt>
                <c:pt idx="1859">
                  <c:v>1958</c:v>
                </c:pt>
                <c:pt idx="1860">
                  <c:v>1998</c:v>
                </c:pt>
                <c:pt idx="1861">
                  <c:v>1940</c:v>
                </c:pt>
                <c:pt idx="1862">
                  <c:v>1968</c:v>
                </c:pt>
                <c:pt idx="1863">
                  <c:v>1970</c:v>
                </c:pt>
                <c:pt idx="1864">
                  <c:v>1976</c:v>
                </c:pt>
                <c:pt idx="1865">
                  <c:v>1982</c:v>
                </c:pt>
                <c:pt idx="1866">
                  <c:v>1980</c:v>
                </c:pt>
                <c:pt idx="1867">
                  <c:v>1994</c:v>
                </c:pt>
                <c:pt idx="1868">
                  <c:v>1968</c:v>
                </c:pt>
                <c:pt idx="1869">
                  <c:v>1966</c:v>
                </c:pt>
                <c:pt idx="1870">
                  <c:v>1982</c:v>
                </c:pt>
                <c:pt idx="1871">
                  <c:v>1966</c:v>
                </c:pt>
                <c:pt idx="1872">
                  <c:v>1944</c:v>
                </c:pt>
                <c:pt idx="1873">
                  <c:v>1956</c:v>
                </c:pt>
                <c:pt idx="1874">
                  <c:v>1984</c:v>
                </c:pt>
                <c:pt idx="1875">
                  <c:v>1986</c:v>
                </c:pt>
                <c:pt idx="1876">
                  <c:v>1948</c:v>
                </c:pt>
                <c:pt idx="1877">
                  <c:v>1972</c:v>
                </c:pt>
                <c:pt idx="1878">
                  <c:v>1998</c:v>
                </c:pt>
                <c:pt idx="1879">
                  <c:v>1982</c:v>
                </c:pt>
                <c:pt idx="1880">
                  <c:v>1940</c:v>
                </c:pt>
                <c:pt idx="1881">
                  <c:v>1970</c:v>
                </c:pt>
                <c:pt idx="1882">
                  <c:v>1994</c:v>
                </c:pt>
                <c:pt idx="1883">
                  <c:v>2000</c:v>
                </c:pt>
                <c:pt idx="1884">
                  <c:v>1998</c:v>
                </c:pt>
                <c:pt idx="1885">
                  <c:v>1988</c:v>
                </c:pt>
                <c:pt idx="1886">
                  <c:v>2024</c:v>
                </c:pt>
                <c:pt idx="1887">
                  <c:v>1960</c:v>
                </c:pt>
                <c:pt idx="1888">
                  <c:v>1938</c:v>
                </c:pt>
                <c:pt idx="1889">
                  <c:v>2020</c:v>
                </c:pt>
                <c:pt idx="1890">
                  <c:v>1970</c:v>
                </c:pt>
                <c:pt idx="1891">
                  <c:v>2000</c:v>
                </c:pt>
                <c:pt idx="1892">
                  <c:v>2016</c:v>
                </c:pt>
                <c:pt idx="1893">
                  <c:v>2002</c:v>
                </c:pt>
                <c:pt idx="1894">
                  <c:v>1984</c:v>
                </c:pt>
                <c:pt idx="1895">
                  <c:v>2034</c:v>
                </c:pt>
                <c:pt idx="1896">
                  <c:v>1992</c:v>
                </c:pt>
                <c:pt idx="1897">
                  <c:v>1978</c:v>
                </c:pt>
                <c:pt idx="1898">
                  <c:v>2012</c:v>
                </c:pt>
                <c:pt idx="1899">
                  <c:v>1932</c:v>
                </c:pt>
                <c:pt idx="1900">
                  <c:v>1966</c:v>
                </c:pt>
                <c:pt idx="1901">
                  <c:v>1992</c:v>
                </c:pt>
                <c:pt idx="1902">
                  <c:v>1948</c:v>
                </c:pt>
                <c:pt idx="1903">
                  <c:v>1972</c:v>
                </c:pt>
                <c:pt idx="1904">
                  <c:v>1986</c:v>
                </c:pt>
                <c:pt idx="1905">
                  <c:v>1998</c:v>
                </c:pt>
                <c:pt idx="1906">
                  <c:v>1998</c:v>
                </c:pt>
                <c:pt idx="1907">
                  <c:v>2000</c:v>
                </c:pt>
                <c:pt idx="1908">
                  <c:v>2004</c:v>
                </c:pt>
                <c:pt idx="1909">
                  <c:v>2030</c:v>
                </c:pt>
                <c:pt idx="1910">
                  <c:v>1988</c:v>
                </c:pt>
                <c:pt idx="1911">
                  <c:v>2016</c:v>
                </c:pt>
                <c:pt idx="1912">
                  <c:v>2018</c:v>
                </c:pt>
                <c:pt idx="1913">
                  <c:v>1958</c:v>
                </c:pt>
                <c:pt idx="1914">
                  <c:v>1958</c:v>
                </c:pt>
                <c:pt idx="1915">
                  <c:v>1992</c:v>
                </c:pt>
                <c:pt idx="1916">
                  <c:v>2026</c:v>
                </c:pt>
                <c:pt idx="1917">
                  <c:v>1966</c:v>
                </c:pt>
                <c:pt idx="1918">
                  <c:v>2030</c:v>
                </c:pt>
                <c:pt idx="1919">
                  <c:v>2006</c:v>
                </c:pt>
                <c:pt idx="1920">
                  <c:v>1984</c:v>
                </c:pt>
                <c:pt idx="1921">
                  <c:v>1990</c:v>
                </c:pt>
                <c:pt idx="1922">
                  <c:v>1978</c:v>
                </c:pt>
                <c:pt idx="1923">
                  <c:v>1996</c:v>
                </c:pt>
                <c:pt idx="1924">
                  <c:v>1992</c:v>
                </c:pt>
                <c:pt idx="1925">
                  <c:v>2002</c:v>
                </c:pt>
                <c:pt idx="1926">
                  <c:v>1982</c:v>
                </c:pt>
                <c:pt idx="1927">
                  <c:v>1988</c:v>
                </c:pt>
                <c:pt idx="1928">
                  <c:v>1974</c:v>
                </c:pt>
                <c:pt idx="1929">
                  <c:v>2008</c:v>
                </c:pt>
                <c:pt idx="1930">
                  <c:v>1996</c:v>
                </c:pt>
                <c:pt idx="1931">
                  <c:v>1984</c:v>
                </c:pt>
                <c:pt idx="1932">
                  <c:v>2004</c:v>
                </c:pt>
                <c:pt idx="1933">
                  <c:v>2006</c:v>
                </c:pt>
                <c:pt idx="1934">
                  <c:v>2006</c:v>
                </c:pt>
                <c:pt idx="1935">
                  <c:v>1990</c:v>
                </c:pt>
                <c:pt idx="1936">
                  <c:v>1968</c:v>
                </c:pt>
                <c:pt idx="1937">
                  <c:v>1970</c:v>
                </c:pt>
                <c:pt idx="1938">
                  <c:v>1968</c:v>
                </c:pt>
                <c:pt idx="1939">
                  <c:v>1992</c:v>
                </c:pt>
                <c:pt idx="1940">
                  <c:v>1982</c:v>
                </c:pt>
                <c:pt idx="1941">
                  <c:v>1976</c:v>
                </c:pt>
                <c:pt idx="1942">
                  <c:v>1992</c:v>
                </c:pt>
                <c:pt idx="1943">
                  <c:v>1982</c:v>
                </c:pt>
                <c:pt idx="1944">
                  <c:v>1994</c:v>
                </c:pt>
                <c:pt idx="1945">
                  <c:v>1980</c:v>
                </c:pt>
                <c:pt idx="1946">
                  <c:v>1962</c:v>
                </c:pt>
                <c:pt idx="1947">
                  <c:v>2000</c:v>
                </c:pt>
                <c:pt idx="1948">
                  <c:v>1972</c:v>
                </c:pt>
                <c:pt idx="1949">
                  <c:v>2000</c:v>
                </c:pt>
                <c:pt idx="1950">
                  <c:v>1978</c:v>
                </c:pt>
                <c:pt idx="1951">
                  <c:v>1988</c:v>
                </c:pt>
                <c:pt idx="1952">
                  <c:v>1948</c:v>
                </c:pt>
                <c:pt idx="1953">
                  <c:v>1958</c:v>
                </c:pt>
                <c:pt idx="1954">
                  <c:v>1986</c:v>
                </c:pt>
                <c:pt idx="1955">
                  <c:v>1984</c:v>
                </c:pt>
                <c:pt idx="1956">
                  <c:v>1968</c:v>
                </c:pt>
                <c:pt idx="1957">
                  <c:v>2006</c:v>
                </c:pt>
                <c:pt idx="1958">
                  <c:v>2010</c:v>
                </c:pt>
                <c:pt idx="1959">
                  <c:v>2026</c:v>
                </c:pt>
                <c:pt idx="1960">
                  <c:v>1960</c:v>
                </c:pt>
                <c:pt idx="1961">
                  <c:v>1964</c:v>
                </c:pt>
                <c:pt idx="1962">
                  <c:v>1956</c:v>
                </c:pt>
                <c:pt idx="1963">
                  <c:v>1954</c:v>
                </c:pt>
                <c:pt idx="1964">
                  <c:v>1980</c:v>
                </c:pt>
                <c:pt idx="1965">
                  <c:v>2004</c:v>
                </c:pt>
                <c:pt idx="1966">
                  <c:v>2008</c:v>
                </c:pt>
                <c:pt idx="1967">
                  <c:v>1990</c:v>
                </c:pt>
                <c:pt idx="1968">
                  <c:v>2036</c:v>
                </c:pt>
                <c:pt idx="1969">
                  <c:v>1982</c:v>
                </c:pt>
                <c:pt idx="1970">
                  <c:v>1998</c:v>
                </c:pt>
                <c:pt idx="1971">
                  <c:v>1972</c:v>
                </c:pt>
                <c:pt idx="1972">
                  <c:v>1986</c:v>
                </c:pt>
                <c:pt idx="1973">
                  <c:v>1980</c:v>
                </c:pt>
                <c:pt idx="1974">
                  <c:v>1986</c:v>
                </c:pt>
                <c:pt idx="1975">
                  <c:v>1986</c:v>
                </c:pt>
                <c:pt idx="1976">
                  <c:v>1976</c:v>
                </c:pt>
                <c:pt idx="1977">
                  <c:v>1956</c:v>
                </c:pt>
                <c:pt idx="1978">
                  <c:v>1984</c:v>
                </c:pt>
                <c:pt idx="1979">
                  <c:v>1970</c:v>
                </c:pt>
                <c:pt idx="1980">
                  <c:v>1948</c:v>
                </c:pt>
                <c:pt idx="1981">
                  <c:v>1994</c:v>
                </c:pt>
                <c:pt idx="1982">
                  <c:v>1974</c:v>
                </c:pt>
                <c:pt idx="1983">
                  <c:v>1986</c:v>
                </c:pt>
                <c:pt idx="1984">
                  <c:v>1992</c:v>
                </c:pt>
                <c:pt idx="1985">
                  <c:v>1974</c:v>
                </c:pt>
                <c:pt idx="1986">
                  <c:v>1978</c:v>
                </c:pt>
                <c:pt idx="1987">
                  <c:v>1996</c:v>
                </c:pt>
                <c:pt idx="1988">
                  <c:v>1990</c:v>
                </c:pt>
                <c:pt idx="1989">
                  <c:v>2010</c:v>
                </c:pt>
                <c:pt idx="1990">
                  <c:v>1988</c:v>
                </c:pt>
                <c:pt idx="1991">
                  <c:v>2010</c:v>
                </c:pt>
                <c:pt idx="1992">
                  <c:v>1988</c:v>
                </c:pt>
                <c:pt idx="1993">
                  <c:v>2006</c:v>
                </c:pt>
                <c:pt idx="1994">
                  <c:v>1984</c:v>
                </c:pt>
                <c:pt idx="1995">
                  <c:v>1996</c:v>
                </c:pt>
                <c:pt idx="1996">
                  <c:v>2006</c:v>
                </c:pt>
                <c:pt idx="1997">
                  <c:v>1986</c:v>
                </c:pt>
                <c:pt idx="1998">
                  <c:v>2014</c:v>
                </c:pt>
                <c:pt idx="1999">
                  <c:v>1986</c:v>
                </c:pt>
                <c:pt idx="2000">
                  <c:v>2008</c:v>
                </c:pt>
                <c:pt idx="2001">
                  <c:v>2008</c:v>
                </c:pt>
                <c:pt idx="2002">
                  <c:v>2010</c:v>
                </c:pt>
                <c:pt idx="2003">
                  <c:v>2028</c:v>
                </c:pt>
                <c:pt idx="2004">
                  <c:v>2032</c:v>
                </c:pt>
                <c:pt idx="2005">
                  <c:v>1958</c:v>
                </c:pt>
                <c:pt idx="2006">
                  <c:v>2062</c:v>
                </c:pt>
                <c:pt idx="2007">
                  <c:v>1988</c:v>
                </c:pt>
                <c:pt idx="2008">
                  <c:v>1996</c:v>
                </c:pt>
                <c:pt idx="2009">
                  <c:v>2012</c:v>
                </c:pt>
                <c:pt idx="2010">
                  <c:v>2012</c:v>
                </c:pt>
                <c:pt idx="2011">
                  <c:v>2050</c:v>
                </c:pt>
                <c:pt idx="2012">
                  <c:v>2034</c:v>
                </c:pt>
                <c:pt idx="2013">
                  <c:v>2022</c:v>
                </c:pt>
                <c:pt idx="2014">
                  <c:v>1972</c:v>
                </c:pt>
                <c:pt idx="2015">
                  <c:v>1994</c:v>
                </c:pt>
                <c:pt idx="2016">
                  <c:v>1996</c:v>
                </c:pt>
                <c:pt idx="2017">
                  <c:v>1980</c:v>
                </c:pt>
                <c:pt idx="2018">
                  <c:v>2010</c:v>
                </c:pt>
                <c:pt idx="2019">
                  <c:v>1968</c:v>
                </c:pt>
                <c:pt idx="2020">
                  <c:v>2002</c:v>
                </c:pt>
                <c:pt idx="2021">
                  <c:v>2018</c:v>
                </c:pt>
                <c:pt idx="2022">
                  <c:v>2026</c:v>
                </c:pt>
                <c:pt idx="2023">
                  <c:v>1990</c:v>
                </c:pt>
                <c:pt idx="2024">
                  <c:v>1994</c:v>
                </c:pt>
                <c:pt idx="2025">
                  <c:v>1990</c:v>
                </c:pt>
                <c:pt idx="2026">
                  <c:v>1986</c:v>
                </c:pt>
                <c:pt idx="2027">
                  <c:v>1990</c:v>
                </c:pt>
                <c:pt idx="2028">
                  <c:v>1976</c:v>
                </c:pt>
                <c:pt idx="2029">
                  <c:v>1936</c:v>
                </c:pt>
                <c:pt idx="2030">
                  <c:v>1974</c:v>
                </c:pt>
                <c:pt idx="2031">
                  <c:v>1980</c:v>
                </c:pt>
                <c:pt idx="2032">
                  <c:v>1986</c:v>
                </c:pt>
                <c:pt idx="2033">
                  <c:v>1966</c:v>
                </c:pt>
                <c:pt idx="2034">
                  <c:v>1940</c:v>
                </c:pt>
                <c:pt idx="2035">
                  <c:v>1976</c:v>
                </c:pt>
                <c:pt idx="2036">
                  <c:v>1956</c:v>
                </c:pt>
                <c:pt idx="2037">
                  <c:v>1952</c:v>
                </c:pt>
                <c:pt idx="2038">
                  <c:v>1966</c:v>
                </c:pt>
                <c:pt idx="2039">
                  <c:v>1948</c:v>
                </c:pt>
                <c:pt idx="2040">
                  <c:v>1952</c:v>
                </c:pt>
                <c:pt idx="2041">
                  <c:v>1964</c:v>
                </c:pt>
                <c:pt idx="2042">
                  <c:v>1948</c:v>
                </c:pt>
                <c:pt idx="2043">
                  <c:v>1964</c:v>
                </c:pt>
                <c:pt idx="2044">
                  <c:v>1950</c:v>
                </c:pt>
                <c:pt idx="2045">
                  <c:v>1974</c:v>
                </c:pt>
                <c:pt idx="2046">
                  <c:v>1980</c:v>
                </c:pt>
                <c:pt idx="2047">
                  <c:v>1948</c:v>
                </c:pt>
                <c:pt idx="2048">
                  <c:v>1962</c:v>
                </c:pt>
                <c:pt idx="2049">
                  <c:v>1950</c:v>
                </c:pt>
                <c:pt idx="2050">
                  <c:v>1946</c:v>
                </c:pt>
                <c:pt idx="2051">
                  <c:v>1984</c:v>
                </c:pt>
                <c:pt idx="2052">
                  <c:v>1952</c:v>
                </c:pt>
                <c:pt idx="2053">
                  <c:v>1972</c:v>
                </c:pt>
                <c:pt idx="2054">
                  <c:v>1970</c:v>
                </c:pt>
                <c:pt idx="2055">
                  <c:v>1954</c:v>
                </c:pt>
                <c:pt idx="2056">
                  <c:v>1930</c:v>
                </c:pt>
                <c:pt idx="2057">
                  <c:v>1972</c:v>
                </c:pt>
                <c:pt idx="2058">
                  <c:v>1924</c:v>
                </c:pt>
                <c:pt idx="2059">
                  <c:v>1978</c:v>
                </c:pt>
                <c:pt idx="2060">
                  <c:v>1974</c:v>
                </c:pt>
                <c:pt idx="2061">
                  <c:v>1966</c:v>
                </c:pt>
                <c:pt idx="2062">
                  <c:v>1918</c:v>
                </c:pt>
                <c:pt idx="2063">
                  <c:v>1938</c:v>
                </c:pt>
                <c:pt idx="2064">
                  <c:v>1964</c:v>
                </c:pt>
                <c:pt idx="2065">
                  <c:v>1962</c:v>
                </c:pt>
                <c:pt idx="2066">
                  <c:v>1974</c:v>
                </c:pt>
                <c:pt idx="2067">
                  <c:v>1966</c:v>
                </c:pt>
                <c:pt idx="2068">
                  <c:v>1968</c:v>
                </c:pt>
                <c:pt idx="2069">
                  <c:v>1998</c:v>
                </c:pt>
                <c:pt idx="2070">
                  <c:v>1974</c:v>
                </c:pt>
                <c:pt idx="2071">
                  <c:v>1980</c:v>
                </c:pt>
                <c:pt idx="2072">
                  <c:v>1948</c:v>
                </c:pt>
                <c:pt idx="2073">
                  <c:v>1960</c:v>
                </c:pt>
                <c:pt idx="2074">
                  <c:v>1984</c:v>
                </c:pt>
                <c:pt idx="2075">
                  <c:v>1968</c:v>
                </c:pt>
                <c:pt idx="2076">
                  <c:v>1932</c:v>
                </c:pt>
                <c:pt idx="2077">
                  <c:v>1990</c:v>
                </c:pt>
                <c:pt idx="2078">
                  <c:v>1956</c:v>
                </c:pt>
                <c:pt idx="2079">
                  <c:v>1962</c:v>
                </c:pt>
                <c:pt idx="2080">
                  <c:v>1982</c:v>
                </c:pt>
                <c:pt idx="2081">
                  <c:v>1970</c:v>
                </c:pt>
                <c:pt idx="2082">
                  <c:v>1946</c:v>
                </c:pt>
                <c:pt idx="2083">
                  <c:v>1970</c:v>
                </c:pt>
                <c:pt idx="2084">
                  <c:v>1952</c:v>
                </c:pt>
                <c:pt idx="2085">
                  <c:v>1966</c:v>
                </c:pt>
                <c:pt idx="2086">
                  <c:v>1932</c:v>
                </c:pt>
                <c:pt idx="2087">
                  <c:v>1968</c:v>
                </c:pt>
                <c:pt idx="2088">
                  <c:v>1998</c:v>
                </c:pt>
                <c:pt idx="2089">
                  <c:v>1956</c:v>
                </c:pt>
                <c:pt idx="2090">
                  <c:v>1914</c:v>
                </c:pt>
                <c:pt idx="2091">
                  <c:v>1922</c:v>
                </c:pt>
                <c:pt idx="2092">
                  <c:v>1946</c:v>
                </c:pt>
                <c:pt idx="2093">
                  <c:v>1980</c:v>
                </c:pt>
                <c:pt idx="2094">
                  <c:v>1944</c:v>
                </c:pt>
                <c:pt idx="2095">
                  <c:v>1928</c:v>
                </c:pt>
                <c:pt idx="2096">
                  <c:v>1926</c:v>
                </c:pt>
                <c:pt idx="2097">
                  <c:v>1940</c:v>
                </c:pt>
                <c:pt idx="2098">
                  <c:v>1944</c:v>
                </c:pt>
                <c:pt idx="2099">
                  <c:v>1930</c:v>
                </c:pt>
                <c:pt idx="2100">
                  <c:v>1938</c:v>
                </c:pt>
                <c:pt idx="2101">
                  <c:v>1920</c:v>
                </c:pt>
                <c:pt idx="2102">
                  <c:v>1952</c:v>
                </c:pt>
                <c:pt idx="2103">
                  <c:v>1922</c:v>
                </c:pt>
                <c:pt idx="2104">
                  <c:v>1926</c:v>
                </c:pt>
                <c:pt idx="2105">
                  <c:v>1938</c:v>
                </c:pt>
                <c:pt idx="2106">
                  <c:v>1934</c:v>
                </c:pt>
                <c:pt idx="2107">
                  <c:v>1952</c:v>
                </c:pt>
                <c:pt idx="2108">
                  <c:v>1924</c:v>
                </c:pt>
                <c:pt idx="2109">
                  <c:v>1926</c:v>
                </c:pt>
                <c:pt idx="2110">
                  <c:v>1966</c:v>
                </c:pt>
                <c:pt idx="2111">
                  <c:v>1948</c:v>
                </c:pt>
                <c:pt idx="2112">
                  <c:v>1934</c:v>
                </c:pt>
                <c:pt idx="2113">
                  <c:v>1958</c:v>
                </c:pt>
                <c:pt idx="2114">
                  <c:v>1972</c:v>
                </c:pt>
                <c:pt idx="2115">
                  <c:v>1954</c:v>
                </c:pt>
                <c:pt idx="2116">
                  <c:v>1926</c:v>
                </c:pt>
                <c:pt idx="2117">
                  <c:v>1932</c:v>
                </c:pt>
                <c:pt idx="2118">
                  <c:v>1936</c:v>
                </c:pt>
                <c:pt idx="2119">
                  <c:v>1962</c:v>
                </c:pt>
                <c:pt idx="2120">
                  <c:v>1924</c:v>
                </c:pt>
                <c:pt idx="2121">
                  <c:v>1912</c:v>
                </c:pt>
                <c:pt idx="2122">
                  <c:v>1948</c:v>
                </c:pt>
                <c:pt idx="2123">
                  <c:v>1936</c:v>
                </c:pt>
                <c:pt idx="2124">
                  <c:v>1954</c:v>
                </c:pt>
                <c:pt idx="2125">
                  <c:v>1976</c:v>
                </c:pt>
                <c:pt idx="2126">
                  <c:v>1908</c:v>
                </c:pt>
                <c:pt idx="2127">
                  <c:v>1966</c:v>
                </c:pt>
                <c:pt idx="2128">
                  <c:v>1950</c:v>
                </c:pt>
                <c:pt idx="2129">
                  <c:v>1970</c:v>
                </c:pt>
                <c:pt idx="2130">
                  <c:v>1980</c:v>
                </c:pt>
                <c:pt idx="2131">
                  <c:v>1958</c:v>
                </c:pt>
                <c:pt idx="2132">
                  <c:v>1922</c:v>
                </c:pt>
                <c:pt idx="2133">
                  <c:v>1992</c:v>
                </c:pt>
                <c:pt idx="2134">
                  <c:v>1956</c:v>
                </c:pt>
                <c:pt idx="2135">
                  <c:v>1962</c:v>
                </c:pt>
                <c:pt idx="2136">
                  <c:v>1966</c:v>
                </c:pt>
                <c:pt idx="2137">
                  <c:v>1978</c:v>
                </c:pt>
                <c:pt idx="2138">
                  <c:v>1978</c:v>
                </c:pt>
                <c:pt idx="2139">
                  <c:v>1944</c:v>
                </c:pt>
                <c:pt idx="2140">
                  <c:v>1968</c:v>
                </c:pt>
                <c:pt idx="2141">
                  <c:v>1948</c:v>
                </c:pt>
                <c:pt idx="2142">
                  <c:v>1930</c:v>
                </c:pt>
                <c:pt idx="2143">
                  <c:v>1944</c:v>
                </c:pt>
                <c:pt idx="2144">
                  <c:v>1988</c:v>
                </c:pt>
                <c:pt idx="2145">
                  <c:v>1948</c:v>
                </c:pt>
                <c:pt idx="2146">
                  <c:v>1972</c:v>
                </c:pt>
                <c:pt idx="2147">
                  <c:v>1948</c:v>
                </c:pt>
                <c:pt idx="2148">
                  <c:v>1958</c:v>
                </c:pt>
                <c:pt idx="2149">
                  <c:v>1950</c:v>
                </c:pt>
                <c:pt idx="2150">
                  <c:v>1952</c:v>
                </c:pt>
                <c:pt idx="2151">
                  <c:v>1940</c:v>
                </c:pt>
                <c:pt idx="2152">
                  <c:v>1974</c:v>
                </c:pt>
                <c:pt idx="2153">
                  <c:v>1966</c:v>
                </c:pt>
                <c:pt idx="2154">
                  <c:v>1962</c:v>
                </c:pt>
                <c:pt idx="2155">
                  <c:v>1932</c:v>
                </c:pt>
                <c:pt idx="2156">
                  <c:v>1946</c:v>
                </c:pt>
                <c:pt idx="2157">
                  <c:v>1954</c:v>
                </c:pt>
                <c:pt idx="2158">
                  <c:v>1954</c:v>
                </c:pt>
                <c:pt idx="2159">
                  <c:v>1916</c:v>
                </c:pt>
                <c:pt idx="2160">
                  <c:v>1920</c:v>
                </c:pt>
                <c:pt idx="2161">
                  <c:v>1912</c:v>
                </c:pt>
                <c:pt idx="2162">
                  <c:v>1916</c:v>
                </c:pt>
                <c:pt idx="2163">
                  <c:v>1910</c:v>
                </c:pt>
                <c:pt idx="2164">
                  <c:v>1938</c:v>
                </c:pt>
                <c:pt idx="2165">
                  <c:v>1926</c:v>
                </c:pt>
                <c:pt idx="2166">
                  <c:v>1918</c:v>
                </c:pt>
                <c:pt idx="2167">
                  <c:v>1930</c:v>
                </c:pt>
                <c:pt idx="2168">
                  <c:v>1956</c:v>
                </c:pt>
                <c:pt idx="2169">
                  <c:v>1946</c:v>
                </c:pt>
                <c:pt idx="2170">
                  <c:v>1956</c:v>
                </c:pt>
                <c:pt idx="2171">
                  <c:v>1932</c:v>
                </c:pt>
                <c:pt idx="2172">
                  <c:v>1934</c:v>
                </c:pt>
                <c:pt idx="2173">
                  <c:v>1954</c:v>
                </c:pt>
                <c:pt idx="2174">
                  <c:v>1928</c:v>
                </c:pt>
                <c:pt idx="2175">
                  <c:v>1982</c:v>
                </c:pt>
                <c:pt idx="2176">
                  <c:v>1936</c:v>
                </c:pt>
                <c:pt idx="2177">
                  <c:v>1948</c:v>
                </c:pt>
                <c:pt idx="2178">
                  <c:v>1936</c:v>
                </c:pt>
                <c:pt idx="2179">
                  <c:v>1956</c:v>
                </c:pt>
                <c:pt idx="2180">
                  <c:v>1948</c:v>
                </c:pt>
                <c:pt idx="2181">
                  <c:v>1930</c:v>
                </c:pt>
                <c:pt idx="2182">
                  <c:v>1946</c:v>
                </c:pt>
                <c:pt idx="2183">
                  <c:v>1926</c:v>
                </c:pt>
                <c:pt idx="2184">
                  <c:v>1934</c:v>
                </c:pt>
                <c:pt idx="2185">
                  <c:v>1986</c:v>
                </c:pt>
                <c:pt idx="2186">
                  <c:v>1956</c:v>
                </c:pt>
                <c:pt idx="2187">
                  <c:v>1980</c:v>
                </c:pt>
                <c:pt idx="2188">
                  <c:v>1938</c:v>
                </c:pt>
                <c:pt idx="2189">
                  <c:v>1954</c:v>
                </c:pt>
                <c:pt idx="2190">
                  <c:v>1950</c:v>
                </c:pt>
                <c:pt idx="2191">
                  <c:v>1948</c:v>
                </c:pt>
                <c:pt idx="2192">
                  <c:v>1958</c:v>
                </c:pt>
                <c:pt idx="2193">
                  <c:v>1926</c:v>
                </c:pt>
                <c:pt idx="2194">
                  <c:v>1960</c:v>
                </c:pt>
                <c:pt idx="2195">
                  <c:v>1948</c:v>
                </c:pt>
                <c:pt idx="2196">
                  <c:v>1964</c:v>
                </c:pt>
                <c:pt idx="2197">
                  <c:v>1948</c:v>
                </c:pt>
                <c:pt idx="2198">
                  <c:v>1958</c:v>
                </c:pt>
                <c:pt idx="2199">
                  <c:v>1954</c:v>
                </c:pt>
                <c:pt idx="2200">
                  <c:v>1952</c:v>
                </c:pt>
                <c:pt idx="2201">
                  <c:v>1980</c:v>
                </c:pt>
                <c:pt idx="2202">
                  <c:v>1910</c:v>
                </c:pt>
                <c:pt idx="2203">
                  <c:v>1930</c:v>
                </c:pt>
                <c:pt idx="2204">
                  <c:v>1952</c:v>
                </c:pt>
                <c:pt idx="2205">
                  <c:v>1954</c:v>
                </c:pt>
                <c:pt idx="2206">
                  <c:v>1956</c:v>
                </c:pt>
                <c:pt idx="2207">
                  <c:v>1934</c:v>
                </c:pt>
                <c:pt idx="2208">
                  <c:v>1972</c:v>
                </c:pt>
                <c:pt idx="2209">
                  <c:v>1994</c:v>
                </c:pt>
                <c:pt idx="2210">
                  <c:v>1946</c:v>
                </c:pt>
                <c:pt idx="2211">
                  <c:v>1960</c:v>
                </c:pt>
                <c:pt idx="2212">
                  <c:v>1962</c:v>
                </c:pt>
                <c:pt idx="2213">
                  <c:v>1970</c:v>
                </c:pt>
                <c:pt idx="2214">
                  <c:v>2016</c:v>
                </c:pt>
                <c:pt idx="2215">
                  <c:v>1972</c:v>
                </c:pt>
                <c:pt idx="2216">
                  <c:v>1978</c:v>
                </c:pt>
                <c:pt idx="2217">
                  <c:v>1964</c:v>
                </c:pt>
                <c:pt idx="2218">
                  <c:v>1990</c:v>
                </c:pt>
                <c:pt idx="2219">
                  <c:v>1932</c:v>
                </c:pt>
                <c:pt idx="2220">
                  <c:v>1944</c:v>
                </c:pt>
                <c:pt idx="2221">
                  <c:v>1954</c:v>
                </c:pt>
                <c:pt idx="2222">
                  <c:v>1966</c:v>
                </c:pt>
                <c:pt idx="2223">
                  <c:v>1968</c:v>
                </c:pt>
                <c:pt idx="2224">
                  <c:v>1970</c:v>
                </c:pt>
                <c:pt idx="2225">
                  <c:v>1972</c:v>
                </c:pt>
                <c:pt idx="2226">
                  <c:v>1940</c:v>
                </c:pt>
                <c:pt idx="2227">
                  <c:v>1966</c:v>
                </c:pt>
                <c:pt idx="2228">
                  <c:v>1950</c:v>
                </c:pt>
                <c:pt idx="2229">
                  <c:v>1982</c:v>
                </c:pt>
                <c:pt idx="2230">
                  <c:v>1958</c:v>
                </c:pt>
                <c:pt idx="2231">
                  <c:v>1958</c:v>
                </c:pt>
                <c:pt idx="2232">
                  <c:v>1992</c:v>
                </c:pt>
                <c:pt idx="2233">
                  <c:v>1980</c:v>
                </c:pt>
                <c:pt idx="2234">
                  <c:v>1964</c:v>
                </c:pt>
                <c:pt idx="2235">
                  <c:v>1952</c:v>
                </c:pt>
                <c:pt idx="2236">
                  <c:v>1970</c:v>
                </c:pt>
                <c:pt idx="2237">
                  <c:v>1988</c:v>
                </c:pt>
                <c:pt idx="2238">
                  <c:v>1986</c:v>
                </c:pt>
                <c:pt idx="2239">
                  <c:v>1962</c:v>
                </c:pt>
                <c:pt idx="2240">
                  <c:v>1980</c:v>
                </c:pt>
                <c:pt idx="2241">
                  <c:v>2010</c:v>
                </c:pt>
                <c:pt idx="2242">
                  <c:v>1972</c:v>
                </c:pt>
                <c:pt idx="2243">
                  <c:v>1978</c:v>
                </c:pt>
                <c:pt idx="2244">
                  <c:v>1984</c:v>
                </c:pt>
                <c:pt idx="2245">
                  <c:v>1996</c:v>
                </c:pt>
                <c:pt idx="2246">
                  <c:v>1970</c:v>
                </c:pt>
                <c:pt idx="2247">
                  <c:v>2024</c:v>
                </c:pt>
                <c:pt idx="2248">
                  <c:v>1988</c:v>
                </c:pt>
                <c:pt idx="2249">
                  <c:v>1986</c:v>
                </c:pt>
                <c:pt idx="2250">
                  <c:v>2008</c:v>
                </c:pt>
                <c:pt idx="2251">
                  <c:v>2018</c:v>
                </c:pt>
                <c:pt idx="2252">
                  <c:v>1978</c:v>
                </c:pt>
                <c:pt idx="2253">
                  <c:v>2034</c:v>
                </c:pt>
                <c:pt idx="2254">
                  <c:v>2014</c:v>
                </c:pt>
                <c:pt idx="2255">
                  <c:v>1994</c:v>
                </c:pt>
                <c:pt idx="2256">
                  <c:v>1998</c:v>
                </c:pt>
                <c:pt idx="2257">
                  <c:v>1976</c:v>
                </c:pt>
                <c:pt idx="2258">
                  <c:v>2006</c:v>
                </c:pt>
                <c:pt idx="2259">
                  <c:v>1994</c:v>
                </c:pt>
                <c:pt idx="2260">
                  <c:v>2012</c:v>
                </c:pt>
                <c:pt idx="2261">
                  <c:v>1992</c:v>
                </c:pt>
                <c:pt idx="2262">
                  <c:v>1984</c:v>
                </c:pt>
                <c:pt idx="2263">
                  <c:v>2014</c:v>
                </c:pt>
                <c:pt idx="2264">
                  <c:v>2010</c:v>
                </c:pt>
                <c:pt idx="2265">
                  <c:v>2006</c:v>
                </c:pt>
                <c:pt idx="2266">
                  <c:v>2064</c:v>
                </c:pt>
                <c:pt idx="2267">
                  <c:v>2010</c:v>
                </c:pt>
                <c:pt idx="2268">
                  <c:v>2006</c:v>
                </c:pt>
                <c:pt idx="2269">
                  <c:v>2012</c:v>
                </c:pt>
                <c:pt idx="2270">
                  <c:v>2026</c:v>
                </c:pt>
                <c:pt idx="2271">
                  <c:v>2044</c:v>
                </c:pt>
                <c:pt idx="2272">
                  <c:v>2024</c:v>
                </c:pt>
                <c:pt idx="2273">
                  <c:v>2020</c:v>
                </c:pt>
                <c:pt idx="2274">
                  <c:v>1992</c:v>
                </c:pt>
                <c:pt idx="2275">
                  <c:v>1976</c:v>
                </c:pt>
                <c:pt idx="2276">
                  <c:v>2000</c:v>
                </c:pt>
                <c:pt idx="2277">
                  <c:v>1986</c:v>
                </c:pt>
                <c:pt idx="2278">
                  <c:v>1998</c:v>
                </c:pt>
                <c:pt idx="2279">
                  <c:v>1996</c:v>
                </c:pt>
                <c:pt idx="2280">
                  <c:v>1974</c:v>
                </c:pt>
                <c:pt idx="2281">
                  <c:v>1988</c:v>
                </c:pt>
                <c:pt idx="2282">
                  <c:v>2010</c:v>
                </c:pt>
                <c:pt idx="2283">
                  <c:v>1970</c:v>
                </c:pt>
                <c:pt idx="2284">
                  <c:v>1958</c:v>
                </c:pt>
                <c:pt idx="2285">
                  <c:v>1986</c:v>
                </c:pt>
                <c:pt idx="2286">
                  <c:v>1962</c:v>
                </c:pt>
                <c:pt idx="2287">
                  <c:v>1956</c:v>
                </c:pt>
                <c:pt idx="2288">
                  <c:v>1968</c:v>
                </c:pt>
                <c:pt idx="2289">
                  <c:v>1962</c:v>
                </c:pt>
                <c:pt idx="2290">
                  <c:v>1962</c:v>
                </c:pt>
                <c:pt idx="2291">
                  <c:v>1968</c:v>
                </c:pt>
                <c:pt idx="2292">
                  <c:v>1962</c:v>
                </c:pt>
                <c:pt idx="2293">
                  <c:v>1962</c:v>
                </c:pt>
                <c:pt idx="2294">
                  <c:v>1952</c:v>
                </c:pt>
                <c:pt idx="2295">
                  <c:v>1954</c:v>
                </c:pt>
                <c:pt idx="2296">
                  <c:v>1960</c:v>
                </c:pt>
                <c:pt idx="2297">
                  <c:v>1962</c:v>
                </c:pt>
                <c:pt idx="2298">
                  <c:v>1940</c:v>
                </c:pt>
                <c:pt idx="2299">
                  <c:v>1940</c:v>
                </c:pt>
                <c:pt idx="2300">
                  <c:v>1950</c:v>
                </c:pt>
                <c:pt idx="2301">
                  <c:v>1942</c:v>
                </c:pt>
                <c:pt idx="2302">
                  <c:v>1962</c:v>
                </c:pt>
                <c:pt idx="2303">
                  <c:v>1950</c:v>
                </c:pt>
                <c:pt idx="2304">
                  <c:v>1978</c:v>
                </c:pt>
                <c:pt idx="2305">
                  <c:v>1974</c:v>
                </c:pt>
                <c:pt idx="2306">
                  <c:v>1964</c:v>
                </c:pt>
                <c:pt idx="2307">
                  <c:v>1950</c:v>
                </c:pt>
                <c:pt idx="2308">
                  <c:v>1954</c:v>
                </c:pt>
                <c:pt idx="2309">
                  <c:v>1956</c:v>
                </c:pt>
                <c:pt idx="2310">
                  <c:v>1956</c:v>
                </c:pt>
                <c:pt idx="2311">
                  <c:v>1954</c:v>
                </c:pt>
                <c:pt idx="2312">
                  <c:v>1970</c:v>
                </c:pt>
                <c:pt idx="2313">
                  <c:v>1964</c:v>
                </c:pt>
                <c:pt idx="2314">
                  <c:v>1968</c:v>
                </c:pt>
                <c:pt idx="2315">
                  <c:v>1962</c:v>
                </c:pt>
                <c:pt idx="2316">
                  <c:v>1970</c:v>
                </c:pt>
                <c:pt idx="2317">
                  <c:v>1942</c:v>
                </c:pt>
                <c:pt idx="2318">
                  <c:v>1966</c:v>
                </c:pt>
                <c:pt idx="2319">
                  <c:v>1976</c:v>
                </c:pt>
                <c:pt idx="2320">
                  <c:v>1990</c:v>
                </c:pt>
                <c:pt idx="2321">
                  <c:v>1948</c:v>
                </c:pt>
                <c:pt idx="2322">
                  <c:v>1946</c:v>
                </c:pt>
                <c:pt idx="2323">
                  <c:v>1954</c:v>
                </c:pt>
                <c:pt idx="2324">
                  <c:v>1984</c:v>
                </c:pt>
                <c:pt idx="2325">
                  <c:v>1978</c:v>
                </c:pt>
                <c:pt idx="2326">
                  <c:v>1964</c:v>
                </c:pt>
                <c:pt idx="2327">
                  <c:v>1974</c:v>
                </c:pt>
                <c:pt idx="2328">
                  <c:v>1962</c:v>
                </c:pt>
                <c:pt idx="2329">
                  <c:v>1976</c:v>
                </c:pt>
                <c:pt idx="2330">
                  <c:v>1948</c:v>
                </c:pt>
                <c:pt idx="2331">
                  <c:v>1982</c:v>
                </c:pt>
                <c:pt idx="2332">
                  <c:v>2030</c:v>
                </c:pt>
                <c:pt idx="2333">
                  <c:v>1992</c:v>
                </c:pt>
                <c:pt idx="2334">
                  <c:v>1970</c:v>
                </c:pt>
                <c:pt idx="2335">
                  <c:v>1970</c:v>
                </c:pt>
                <c:pt idx="2336">
                  <c:v>1988</c:v>
                </c:pt>
                <c:pt idx="2337">
                  <c:v>1988</c:v>
                </c:pt>
                <c:pt idx="2338">
                  <c:v>1976</c:v>
                </c:pt>
                <c:pt idx="2339">
                  <c:v>1946</c:v>
                </c:pt>
                <c:pt idx="2340">
                  <c:v>1950</c:v>
                </c:pt>
                <c:pt idx="2341">
                  <c:v>1984</c:v>
                </c:pt>
                <c:pt idx="2342">
                  <c:v>1964</c:v>
                </c:pt>
                <c:pt idx="2343">
                  <c:v>2016</c:v>
                </c:pt>
                <c:pt idx="2344">
                  <c:v>1982</c:v>
                </c:pt>
                <c:pt idx="2345">
                  <c:v>1958</c:v>
                </c:pt>
                <c:pt idx="2346">
                  <c:v>1944</c:v>
                </c:pt>
                <c:pt idx="2347">
                  <c:v>1974</c:v>
                </c:pt>
                <c:pt idx="2348">
                  <c:v>1994</c:v>
                </c:pt>
                <c:pt idx="2349">
                  <c:v>1940</c:v>
                </c:pt>
                <c:pt idx="2350">
                  <c:v>1952</c:v>
                </c:pt>
                <c:pt idx="2351">
                  <c:v>1984</c:v>
                </c:pt>
                <c:pt idx="2352">
                  <c:v>1972</c:v>
                </c:pt>
                <c:pt idx="2353">
                  <c:v>2006</c:v>
                </c:pt>
                <c:pt idx="2354">
                  <c:v>1986</c:v>
                </c:pt>
                <c:pt idx="2355">
                  <c:v>1998</c:v>
                </c:pt>
                <c:pt idx="2356">
                  <c:v>1950</c:v>
                </c:pt>
                <c:pt idx="2357">
                  <c:v>1982</c:v>
                </c:pt>
                <c:pt idx="2358">
                  <c:v>1988</c:v>
                </c:pt>
                <c:pt idx="2359">
                  <c:v>1988</c:v>
                </c:pt>
                <c:pt idx="2360">
                  <c:v>1980</c:v>
                </c:pt>
                <c:pt idx="2361">
                  <c:v>2024</c:v>
                </c:pt>
                <c:pt idx="2362">
                  <c:v>1986</c:v>
                </c:pt>
                <c:pt idx="2363">
                  <c:v>1986</c:v>
                </c:pt>
                <c:pt idx="2364">
                  <c:v>1994</c:v>
                </c:pt>
                <c:pt idx="2365">
                  <c:v>1974</c:v>
                </c:pt>
                <c:pt idx="2366">
                  <c:v>1960</c:v>
                </c:pt>
                <c:pt idx="2367">
                  <c:v>1946</c:v>
                </c:pt>
                <c:pt idx="2368">
                  <c:v>1938</c:v>
                </c:pt>
                <c:pt idx="2369">
                  <c:v>1950</c:v>
                </c:pt>
                <c:pt idx="2370">
                  <c:v>1958</c:v>
                </c:pt>
                <c:pt idx="2371">
                  <c:v>1934</c:v>
                </c:pt>
                <c:pt idx="2372">
                  <c:v>1948</c:v>
                </c:pt>
                <c:pt idx="2373">
                  <c:v>1946</c:v>
                </c:pt>
                <c:pt idx="2374">
                  <c:v>1980</c:v>
                </c:pt>
                <c:pt idx="2375">
                  <c:v>1956</c:v>
                </c:pt>
                <c:pt idx="2376">
                  <c:v>1960</c:v>
                </c:pt>
                <c:pt idx="2377">
                  <c:v>1926</c:v>
                </c:pt>
                <c:pt idx="2378">
                  <c:v>1954</c:v>
                </c:pt>
                <c:pt idx="2379">
                  <c:v>1960</c:v>
                </c:pt>
                <c:pt idx="2380">
                  <c:v>1938</c:v>
                </c:pt>
                <c:pt idx="2381">
                  <c:v>1926</c:v>
                </c:pt>
                <c:pt idx="2382">
                  <c:v>1928</c:v>
                </c:pt>
                <c:pt idx="2383">
                  <c:v>1946</c:v>
                </c:pt>
                <c:pt idx="2384">
                  <c:v>1912</c:v>
                </c:pt>
                <c:pt idx="2385">
                  <c:v>1926</c:v>
                </c:pt>
                <c:pt idx="2386">
                  <c:v>1938</c:v>
                </c:pt>
                <c:pt idx="2387">
                  <c:v>1908</c:v>
                </c:pt>
                <c:pt idx="2388">
                  <c:v>1940</c:v>
                </c:pt>
                <c:pt idx="2389">
                  <c:v>1932</c:v>
                </c:pt>
                <c:pt idx="2390">
                  <c:v>1942</c:v>
                </c:pt>
                <c:pt idx="2391">
                  <c:v>1932</c:v>
                </c:pt>
                <c:pt idx="2392">
                  <c:v>1932</c:v>
                </c:pt>
                <c:pt idx="2393">
                  <c:v>1938</c:v>
                </c:pt>
                <c:pt idx="2394">
                  <c:v>1934</c:v>
                </c:pt>
                <c:pt idx="2395">
                  <c:v>1944</c:v>
                </c:pt>
                <c:pt idx="2396">
                  <c:v>1942</c:v>
                </c:pt>
                <c:pt idx="2397">
                  <c:v>1966</c:v>
                </c:pt>
                <c:pt idx="2398">
                  <c:v>1940</c:v>
                </c:pt>
                <c:pt idx="2399">
                  <c:v>1960</c:v>
                </c:pt>
                <c:pt idx="2400">
                  <c:v>1970</c:v>
                </c:pt>
                <c:pt idx="2401">
                  <c:v>1982</c:v>
                </c:pt>
                <c:pt idx="2402">
                  <c:v>1942</c:v>
                </c:pt>
                <c:pt idx="2403">
                  <c:v>1960</c:v>
                </c:pt>
                <c:pt idx="2404">
                  <c:v>1964</c:v>
                </c:pt>
                <c:pt idx="2405">
                  <c:v>1940</c:v>
                </c:pt>
                <c:pt idx="2406">
                  <c:v>1964</c:v>
                </c:pt>
                <c:pt idx="2407">
                  <c:v>1952</c:v>
                </c:pt>
                <c:pt idx="2408">
                  <c:v>1954</c:v>
                </c:pt>
                <c:pt idx="2409">
                  <c:v>1952</c:v>
                </c:pt>
                <c:pt idx="2410">
                  <c:v>1960</c:v>
                </c:pt>
                <c:pt idx="2411">
                  <c:v>1924</c:v>
                </c:pt>
                <c:pt idx="2412">
                  <c:v>1952</c:v>
                </c:pt>
                <c:pt idx="2413">
                  <c:v>1954</c:v>
                </c:pt>
                <c:pt idx="2414">
                  <c:v>1956</c:v>
                </c:pt>
                <c:pt idx="2415">
                  <c:v>1940</c:v>
                </c:pt>
                <c:pt idx="2416">
                  <c:v>1964</c:v>
                </c:pt>
                <c:pt idx="2417">
                  <c:v>1956</c:v>
                </c:pt>
                <c:pt idx="2418">
                  <c:v>1932</c:v>
                </c:pt>
                <c:pt idx="2419">
                  <c:v>1940</c:v>
                </c:pt>
                <c:pt idx="2420">
                  <c:v>1942</c:v>
                </c:pt>
                <c:pt idx="2421">
                  <c:v>1944</c:v>
                </c:pt>
                <c:pt idx="2422">
                  <c:v>1962</c:v>
                </c:pt>
                <c:pt idx="2423">
                  <c:v>1936</c:v>
                </c:pt>
                <c:pt idx="2424">
                  <c:v>1924</c:v>
                </c:pt>
                <c:pt idx="2425">
                  <c:v>1952</c:v>
                </c:pt>
                <c:pt idx="2426">
                  <c:v>1934</c:v>
                </c:pt>
                <c:pt idx="2427">
                  <c:v>1968</c:v>
                </c:pt>
                <c:pt idx="2428">
                  <c:v>1956</c:v>
                </c:pt>
                <c:pt idx="2429">
                  <c:v>1944</c:v>
                </c:pt>
                <c:pt idx="2430">
                  <c:v>1928</c:v>
                </c:pt>
                <c:pt idx="2431">
                  <c:v>1946</c:v>
                </c:pt>
                <c:pt idx="2432">
                  <c:v>1938</c:v>
                </c:pt>
                <c:pt idx="2433">
                  <c:v>1958</c:v>
                </c:pt>
                <c:pt idx="2434">
                  <c:v>1954</c:v>
                </c:pt>
                <c:pt idx="2435">
                  <c:v>1954</c:v>
                </c:pt>
                <c:pt idx="2436">
                  <c:v>1926</c:v>
                </c:pt>
                <c:pt idx="2437">
                  <c:v>1980</c:v>
                </c:pt>
                <c:pt idx="2438">
                  <c:v>1936</c:v>
                </c:pt>
                <c:pt idx="2439">
                  <c:v>1960</c:v>
                </c:pt>
                <c:pt idx="2440">
                  <c:v>1954</c:v>
                </c:pt>
                <c:pt idx="2441">
                  <c:v>1936</c:v>
                </c:pt>
                <c:pt idx="2442">
                  <c:v>1950</c:v>
                </c:pt>
                <c:pt idx="2443">
                  <c:v>1966</c:v>
                </c:pt>
                <c:pt idx="2444">
                  <c:v>1964</c:v>
                </c:pt>
                <c:pt idx="2445">
                  <c:v>1964</c:v>
                </c:pt>
                <c:pt idx="2446">
                  <c:v>1944</c:v>
                </c:pt>
                <c:pt idx="2447">
                  <c:v>1980</c:v>
                </c:pt>
                <c:pt idx="2448">
                  <c:v>1958</c:v>
                </c:pt>
                <c:pt idx="2449">
                  <c:v>1948</c:v>
                </c:pt>
                <c:pt idx="2450">
                  <c:v>1962</c:v>
                </c:pt>
                <c:pt idx="2451">
                  <c:v>1956</c:v>
                </c:pt>
                <c:pt idx="2452">
                  <c:v>1922</c:v>
                </c:pt>
                <c:pt idx="2453">
                  <c:v>1956</c:v>
                </c:pt>
                <c:pt idx="2454">
                  <c:v>1970</c:v>
                </c:pt>
                <c:pt idx="2455">
                  <c:v>1984</c:v>
                </c:pt>
                <c:pt idx="2456">
                  <c:v>1962</c:v>
                </c:pt>
                <c:pt idx="2457">
                  <c:v>1960</c:v>
                </c:pt>
                <c:pt idx="2458">
                  <c:v>1942</c:v>
                </c:pt>
                <c:pt idx="2459">
                  <c:v>1928</c:v>
                </c:pt>
                <c:pt idx="2460">
                  <c:v>1942</c:v>
                </c:pt>
                <c:pt idx="2461">
                  <c:v>1958</c:v>
                </c:pt>
                <c:pt idx="2462">
                  <c:v>1924</c:v>
                </c:pt>
                <c:pt idx="2463">
                  <c:v>1970</c:v>
                </c:pt>
                <c:pt idx="2464">
                  <c:v>1926</c:v>
                </c:pt>
                <c:pt idx="2465">
                  <c:v>1960</c:v>
                </c:pt>
                <c:pt idx="2466">
                  <c:v>1962</c:v>
                </c:pt>
                <c:pt idx="2467">
                  <c:v>1940</c:v>
                </c:pt>
                <c:pt idx="2468">
                  <c:v>1966</c:v>
                </c:pt>
                <c:pt idx="2469">
                  <c:v>1942</c:v>
                </c:pt>
                <c:pt idx="2470">
                  <c:v>1936</c:v>
                </c:pt>
                <c:pt idx="2471">
                  <c:v>1938</c:v>
                </c:pt>
                <c:pt idx="2472">
                  <c:v>1952</c:v>
                </c:pt>
                <c:pt idx="2473">
                  <c:v>1942</c:v>
                </c:pt>
                <c:pt idx="2474">
                  <c:v>1926</c:v>
                </c:pt>
                <c:pt idx="2475">
                  <c:v>1928</c:v>
                </c:pt>
                <c:pt idx="2476">
                  <c:v>1926</c:v>
                </c:pt>
                <c:pt idx="2477">
                  <c:v>1952</c:v>
                </c:pt>
                <c:pt idx="2478">
                  <c:v>1932</c:v>
                </c:pt>
                <c:pt idx="2479">
                  <c:v>1952</c:v>
                </c:pt>
                <c:pt idx="2480">
                  <c:v>1936</c:v>
                </c:pt>
                <c:pt idx="2481">
                  <c:v>1962</c:v>
                </c:pt>
                <c:pt idx="2482">
                  <c:v>1926</c:v>
                </c:pt>
                <c:pt idx="2483">
                  <c:v>1918</c:v>
                </c:pt>
                <c:pt idx="2484">
                  <c:v>1908</c:v>
                </c:pt>
                <c:pt idx="2485">
                  <c:v>1964</c:v>
                </c:pt>
                <c:pt idx="2486">
                  <c:v>1930</c:v>
                </c:pt>
                <c:pt idx="2487">
                  <c:v>1938</c:v>
                </c:pt>
                <c:pt idx="2488">
                  <c:v>1914</c:v>
                </c:pt>
                <c:pt idx="2489">
                  <c:v>1930</c:v>
                </c:pt>
                <c:pt idx="2490">
                  <c:v>1950</c:v>
                </c:pt>
                <c:pt idx="2491">
                  <c:v>1930</c:v>
                </c:pt>
                <c:pt idx="2492">
                  <c:v>1914</c:v>
                </c:pt>
                <c:pt idx="2493">
                  <c:v>1958</c:v>
                </c:pt>
                <c:pt idx="2494">
                  <c:v>1924</c:v>
                </c:pt>
                <c:pt idx="2495">
                  <c:v>1908</c:v>
                </c:pt>
                <c:pt idx="2496">
                  <c:v>1938</c:v>
                </c:pt>
                <c:pt idx="2497">
                  <c:v>1918</c:v>
                </c:pt>
                <c:pt idx="2498">
                  <c:v>1924</c:v>
                </c:pt>
                <c:pt idx="2499">
                  <c:v>1930</c:v>
                </c:pt>
                <c:pt idx="2500">
                  <c:v>1900</c:v>
                </c:pt>
                <c:pt idx="2501">
                  <c:v>1902</c:v>
                </c:pt>
                <c:pt idx="2502">
                  <c:v>1920</c:v>
                </c:pt>
                <c:pt idx="2503">
                  <c:v>1916</c:v>
                </c:pt>
                <c:pt idx="2504">
                  <c:v>1922</c:v>
                </c:pt>
                <c:pt idx="2505">
                  <c:v>1914</c:v>
                </c:pt>
                <c:pt idx="2506">
                  <c:v>1912</c:v>
                </c:pt>
                <c:pt idx="2507">
                  <c:v>1960</c:v>
                </c:pt>
                <c:pt idx="2508">
                  <c:v>1942</c:v>
                </c:pt>
                <c:pt idx="2509">
                  <c:v>1946</c:v>
                </c:pt>
                <c:pt idx="2510">
                  <c:v>1930</c:v>
                </c:pt>
                <c:pt idx="2511">
                  <c:v>1918</c:v>
                </c:pt>
                <c:pt idx="2512">
                  <c:v>1912</c:v>
                </c:pt>
                <c:pt idx="2513">
                  <c:v>1932</c:v>
                </c:pt>
                <c:pt idx="2514">
                  <c:v>1918</c:v>
                </c:pt>
                <c:pt idx="2515">
                  <c:v>1940</c:v>
                </c:pt>
                <c:pt idx="2516">
                  <c:v>1922</c:v>
                </c:pt>
                <c:pt idx="2517">
                  <c:v>1916</c:v>
                </c:pt>
                <c:pt idx="2518">
                  <c:v>1930</c:v>
                </c:pt>
                <c:pt idx="2519">
                  <c:v>1932</c:v>
                </c:pt>
                <c:pt idx="2520">
                  <c:v>1900</c:v>
                </c:pt>
                <c:pt idx="2521">
                  <c:v>1936</c:v>
                </c:pt>
                <c:pt idx="2522">
                  <c:v>1916</c:v>
                </c:pt>
                <c:pt idx="2523">
                  <c:v>1952</c:v>
                </c:pt>
                <c:pt idx="2524">
                  <c:v>1918</c:v>
                </c:pt>
                <c:pt idx="2525">
                  <c:v>1948</c:v>
                </c:pt>
                <c:pt idx="2526">
                  <c:v>1904</c:v>
                </c:pt>
                <c:pt idx="2527">
                  <c:v>1912</c:v>
                </c:pt>
                <c:pt idx="2528">
                  <c:v>1904</c:v>
                </c:pt>
                <c:pt idx="2529">
                  <c:v>1936</c:v>
                </c:pt>
                <c:pt idx="2530">
                  <c:v>1912</c:v>
                </c:pt>
                <c:pt idx="2531">
                  <c:v>1936</c:v>
                </c:pt>
                <c:pt idx="2532">
                  <c:v>1936</c:v>
                </c:pt>
                <c:pt idx="2533">
                  <c:v>1912</c:v>
                </c:pt>
                <c:pt idx="2534">
                  <c:v>1910</c:v>
                </c:pt>
                <c:pt idx="2535">
                  <c:v>1914</c:v>
                </c:pt>
                <c:pt idx="2536">
                  <c:v>1918</c:v>
                </c:pt>
                <c:pt idx="2537">
                  <c:v>1934</c:v>
                </c:pt>
                <c:pt idx="2538">
                  <c:v>1922</c:v>
                </c:pt>
                <c:pt idx="2539">
                  <c:v>1924</c:v>
                </c:pt>
                <c:pt idx="2540">
                  <c:v>1964</c:v>
                </c:pt>
                <c:pt idx="2541">
                  <c:v>1916</c:v>
                </c:pt>
                <c:pt idx="2542">
                  <c:v>1930</c:v>
                </c:pt>
                <c:pt idx="2543">
                  <c:v>1932</c:v>
                </c:pt>
                <c:pt idx="2544">
                  <c:v>1938</c:v>
                </c:pt>
                <c:pt idx="2545">
                  <c:v>1922</c:v>
                </c:pt>
                <c:pt idx="2546">
                  <c:v>1914</c:v>
                </c:pt>
                <c:pt idx="2547">
                  <c:v>1928</c:v>
                </c:pt>
                <c:pt idx="2548">
                  <c:v>1946</c:v>
                </c:pt>
                <c:pt idx="2549">
                  <c:v>1946</c:v>
                </c:pt>
                <c:pt idx="2550">
                  <c:v>1914</c:v>
                </c:pt>
                <c:pt idx="2551">
                  <c:v>1946</c:v>
                </c:pt>
                <c:pt idx="2552">
                  <c:v>1932</c:v>
                </c:pt>
                <c:pt idx="2553">
                  <c:v>1938</c:v>
                </c:pt>
                <c:pt idx="2554">
                  <c:v>1916</c:v>
                </c:pt>
                <c:pt idx="2555">
                  <c:v>1926</c:v>
                </c:pt>
                <c:pt idx="2556">
                  <c:v>1950</c:v>
                </c:pt>
                <c:pt idx="2557">
                  <c:v>1952</c:v>
                </c:pt>
                <c:pt idx="2558">
                  <c:v>1944</c:v>
                </c:pt>
                <c:pt idx="2559">
                  <c:v>1944</c:v>
                </c:pt>
                <c:pt idx="2560">
                  <c:v>1912</c:v>
                </c:pt>
                <c:pt idx="2561">
                  <c:v>1972</c:v>
                </c:pt>
                <c:pt idx="2562">
                  <c:v>1936</c:v>
                </c:pt>
                <c:pt idx="2563">
                  <c:v>1946</c:v>
                </c:pt>
                <c:pt idx="2564">
                  <c:v>1938</c:v>
                </c:pt>
                <c:pt idx="2565">
                  <c:v>1928</c:v>
                </c:pt>
                <c:pt idx="2566">
                  <c:v>1914</c:v>
                </c:pt>
                <c:pt idx="2567">
                  <c:v>1922</c:v>
                </c:pt>
                <c:pt idx="2568">
                  <c:v>1944</c:v>
                </c:pt>
                <c:pt idx="2569">
                  <c:v>1950</c:v>
                </c:pt>
                <c:pt idx="2570">
                  <c:v>1954</c:v>
                </c:pt>
                <c:pt idx="2571">
                  <c:v>1940</c:v>
                </c:pt>
                <c:pt idx="2572">
                  <c:v>1926</c:v>
                </c:pt>
                <c:pt idx="2573">
                  <c:v>1922</c:v>
                </c:pt>
                <c:pt idx="2574">
                  <c:v>1924</c:v>
                </c:pt>
                <c:pt idx="2575">
                  <c:v>1928</c:v>
                </c:pt>
                <c:pt idx="2576">
                  <c:v>1922</c:v>
                </c:pt>
                <c:pt idx="2577">
                  <c:v>1920</c:v>
                </c:pt>
                <c:pt idx="2578">
                  <c:v>1920</c:v>
                </c:pt>
                <c:pt idx="2579">
                  <c:v>1930</c:v>
                </c:pt>
                <c:pt idx="2580">
                  <c:v>1926</c:v>
                </c:pt>
                <c:pt idx="2581">
                  <c:v>1938</c:v>
                </c:pt>
                <c:pt idx="2582">
                  <c:v>1966</c:v>
                </c:pt>
                <c:pt idx="2583">
                  <c:v>1972</c:v>
                </c:pt>
                <c:pt idx="2584">
                  <c:v>1950</c:v>
                </c:pt>
                <c:pt idx="2585">
                  <c:v>1940</c:v>
                </c:pt>
                <c:pt idx="2586">
                  <c:v>1962</c:v>
                </c:pt>
                <c:pt idx="2587">
                  <c:v>1966</c:v>
                </c:pt>
                <c:pt idx="2588">
                  <c:v>1936</c:v>
                </c:pt>
                <c:pt idx="2589">
                  <c:v>1940</c:v>
                </c:pt>
                <c:pt idx="2590">
                  <c:v>1940</c:v>
                </c:pt>
                <c:pt idx="2591">
                  <c:v>1964</c:v>
                </c:pt>
                <c:pt idx="2592">
                  <c:v>1968</c:v>
                </c:pt>
                <c:pt idx="2593">
                  <c:v>1950</c:v>
                </c:pt>
                <c:pt idx="2594">
                  <c:v>1934</c:v>
                </c:pt>
                <c:pt idx="2595">
                  <c:v>2000</c:v>
                </c:pt>
                <c:pt idx="2596">
                  <c:v>1948</c:v>
                </c:pt>
                <c:pt idx="2597">
                  <c:v>1962</c:v>
                </c:pt>
                <c:pt idx="2598">
                  <c:v>1960</c:v>
                </c:pt>
                <c:pt idx="2599">
                  <c:v>1942</c:v>
                </c:pt>
                <c:pt idx="2600">
                  <c:v>1962</c:v>
                </c:pt>
                <c:pt idx="2601">
                  <c:v>1942</c:v>
                </c:pt>
                <c:pt idx="2602">
                  <c:v>1980</c:v>
                </c:pt>
                <c:pt idx="2603">
                  <c:v>1912</c:v>
                </c:pt>
                <c:pt idx="2604">
                  <c:v>1954</c:v>
                </c:pt>
                <c:pt idx="2605">
                  <c:v>1940</c:v>
                </c:pt>
                <c:pt idx="2606">
                  <c:v>1956</c:v>
                </c:pt>
                <c:pt idx="2607">
                  <c:v>1928</c:v>
                </c:pt>
                <c:pt idx="2608">
                  <c:v>1950</c:v>
                </c:pt>
                <c:pt idx="2609">
                  <c:v>1944</c:v>
                </c:pt>
                <c:pt idx="2610">
                  <c:v>1948</c:v>
                </c:pt>
                <c:pt idx="2611">
                  <c:v>1930</c:v>
                </c:pt>
                <c:pt idx="2612">
                  <c:v>1928</c:v>
                </c:pt>
                <c:pt idx="2613">
                  <c:v>1924</c:v>
                </c:pt>
                <c:pt idx="2614">
                  <c:v>1920</c:v>
                </c:pt>
                <c:pt idx="2615">
                  <c:v>1918</c:v>
                </c:pt>
                <c:pt idx="2616">
                  <c:v>1930</c:v>
                </c:pt>
                <c:pt idx="2617">
                  <c:v>1928</c:v>
                </c:pt>
                <c:pt idx="2618">
                  <c:v>1918</c:v>
                </c:pt>
                <c:pt idx="2619">
                  <c:v>1924</c:v>
                </c:pt>
                <c:pt idx="2620">
                  <c:v>1936</c:v>
                </c:pt>
                <c:pt idx="2621">
                  <c:v>1926</c:v>
                </c:pt>
                <c:pt idx="2622">
                  <c:v>1938</c:v>
                </c:pt>
                <c:pt idx="2623">
                  <c:v>1922</c:v>
                </c:pt>
                <c:pt idx="2624">
                  <c:v>1954</c:v>
                </c:pt>
                <c:pt idx="2625">
                  <c:v>1900</c:v>
                </c:pt>
                <c:pt idx="2626">
                  <c:v>1946</c:v>
                </c:pt>
                <c:pt idx="2627">
                  <c:v>1910</c:v>
                </c:pt>
                <c:pt idx="2628">
                  <c:v>1976</c:v>
                </c:pt>
                <c:pt idx="2629">
                  <c:v>1938</c:v>
                </c:pt>
                <c:pt idx="2630">
                  <c:v>1912</c:v>
                </c:pt>
                <c:pt idx="2631">
                  <c:v>1924</c:v>
                </c:pt>
                <c:pt idx="2632">
                  <c:v>1926</c:v>
                </c:pt>
                <c:pt idx="2633">
                  <c:v>1922</c:v>
                </c:pt>
                <c:pt idx="2634">
                  <c:v>1916</c:v>
                </c:pt>
                <c:pt idx="2635">
                  <c:v>1948</c:v>
                </c:pt>
                <c:pt idx="2636">
                  <c:v>1932</c:v>
                </c:pt>
                <c:pt idx="2637">
                  <c:v>1924</c:v>
                </c:pt>
                <c:pt idx="2638">
                  <c:v>1928</c:v>
                </c:pt>
                <c:pt idx="2639">
                  <c:v>1922</c:v>
                </c:pt>
                <c:pt idx="2640">
                  <c:v>1920</c:v>
                </c:pt>
                <c:pt idx="2641">
                  <c:v>1924</c:v>
                </c:pt>
                <c:pt idx="2642">
                  <c:v>1888</c:v>
                </c:pt>
                <c:pt idx="2643">
                  <c:v>1934</c:v>
                </c:pt>
                <c:pt idx="2644">
                  <c:v>1926</c:v>
                </c:pt>
                <c:pt idx="2645">
                  <c:v>1940</c:v>
                </c:pt>
                <c:pt idx="2646">
                  <c:v>1908</c:v>
                </c:pt>
                <c:pt idx="2647">
                  <c:v>1922</c:v>
                </c:pt>
                <c:pt idx="2648">
                  <c:v>1916</c:v>
                </c:pt>
                <c:pt idx="2649">
                  <c:v>1920</c:v>
                </c:pt>
                <c:pt idx="2650">
                  <c:v>1918</c:v>
                </c:pt>
                <c:pt idx="2651">
                  <c:v>1918</c:v>
                </c:pt>
                <c:pt idx="2652">
                  <c:v>1944</c:v>
                </c:pt>
                <c:pt idx="2653">
                  <c:v>1934</c:v>
                </c:pt>
                <c:pt idx="2654">
                  <c:v>1914</c:v>
                </c:pt>
                <c:pt idx="2655">
                  <c:v>1904</c:v>
                </c:pt>
                <c:pt idx="2656">
                  <c:v>1928</c:v>
                </c:pt>
                <c:pt idx="2657">
                  <c:v>1956</c:v>
                </c:pt>
                <c:pt idx="2658">
                  <c:v>1908</c:v>
                </c:pt>
                <c:pt idx="2659">
                  <c:v>1918</c:v>
                </c:pt>
                <c:pt idx="2660">
                  <c:v>1958</c:v>
                </c:pt>
                <c:pt idx="2661">
                  <c:v>1930</c:v>
                </c:pt>
                <c:pt idx="2662">
                  <c:v>1934</c:v>
                </c:pt>
                <c:pt idx="2663">
                  <c:v>1918</c:v>
                </c:pt>
                <c:pt idx="2664">
                  <c:v>1918</c:v>
                </c:pt>
                <c:pt idx="2665">
                  <c:v>1920</c:v>
                </c:pt>
                <c:pt idx="2666">
                  <c:v>1936</c:v>
                </c:pt>
                <c:pt idx="2667">
                  <c:v>1948</c:v>
                </c:pt>
                <c:pt idx="2668">
                  <c:v>1920</c:v>
                </c:pt>
                <c:pt idx="2669">
                  <c:v>1928</c:v>
                </c:pt>
                <c:pt idx="2670">
                  <c:v>1914</c:v>
                </c:pt>
                <c:pt idx="2671">
                  <c:v>1926</c:v>
                </c:pt>
                <c:pt idx="2672">
                  <c:v>1950</c:v>
                </c:pt>
                <c:pt idx="2673">
                  <c:v>1956</c:v>
                </c:pt>
                <c:pt idx="2674">
                  <c:v>1918</c:v>
                </c:pt>
                <c:pt idx="2675">
                  <c:v>1946</c:v>
                </c:pt>
                <c:pt idx="2676">
                  <c:v>1928</c:v>
                </c:pt>
                <c:pt idx="2677">
                  <c:v>1928</c:v>
                </c:pt>
                <c:pt idx="2678">
                  <c:v>1916</c:v>
                </c:pt>
                <c:pt idx="2679">
                  <c:v>1962</c:v>
                </c:pt>
                <c:pt idx="2680">
                  <c:v>1910</c:v>
                </c:pt>
                <c:pt idx="2681">
                  <c:v>1954</c:v>
                </c:pt>
                <c:pt idx="2682">
                  <c:v>1938</c:v>
                </c:pt>
                <c:pt idx="2683">
                  <c:v>1922</c:v>
                </c:pt>
                <c:pt idx="2684">
                  <c:v>1932</c:v>
                </c:pt>
                <c:pt idx="2685">
                  <c:v>1908</c:v>
                </c:pt>
                <c:pt idx="2686">
                  <c:v>1918</c:v>
                </c:pt>
                <c:pt idx="2687">
                  <c:v>1940</c:v>
                </c:pt>
                <c:pt idx="2688">
                  <c:v>1964</c:v>
                </c:pt>
                <c:pt idx="2689">
                  <c:v>1934</c:v>
                </c:pt>
                <c:pt idx="2690">
                  <c:v>1928</c:v>
                </c:pt>
                <c:pt idx="2691">
                  <c:v>1916</c:v>
                </c:pt>
                <c:pt idx="2692">
                  <c:v>1924</c:v>
                </c:pt>
                <c:pt idx="2693">
                  <c:v>1952</c:v>
                </c:pt>
                <c:pt idx="2694">
                  <c:v>1932</c:v>
                </c:pt>
                <c:pt idx="2695">
                  <c:v>1932</c:v>
                </c:pt>
                <c:pt idx="2696">
                  <c:v>1940</c:v>
                </c:pt>
                <c:pt idx="2697">
                  <c:v>1934</c:v>
                </c:pt>
                <c:pt idx="2698">
                  <c:v>1926</c:v>
                </c:pt>
                <c:pt idx="2699">
                  <c:v>1970</c:v>
                </c:pt>
                <c:pt idx="2700">
                  <c:v>1924</c:v>
                </c:pt>
                <c:pt idx="2701">
                  <c:v>1910</c:v>
                </c:pt>
                <c:pt idx="2702">
                  <c:v>1934</c:v>
                </c:pt>
                <c:pt idx="2703">
                  <c:v>1972</c:v>
                </c:pt>
                <c:pt idx="2704">
                  <c:v>1912</c:v>
                </c:pt>
                <c:pt idx="2705">
                  <c:v>1942</c:v>
                </c:pt>
                <c:pt idx="2706">
                  <c:v>1922</c:v>
                </c:pt>
                <c:pt idx="2707">
                  <c:v>1916</c:v>
                </c:pt>
                <c:pt idx="2708">
                  <c:v>1932</c:v>
                </c:pt>
                <c:pt idx="2709">
                  <c:v>1922</c:v>
                </c:pt>
                <c:pt idx="2710">
                  <c:v>1978</c:v>
                </c:pt>
                <c:pt idx="2711">
                  <c:v>1948</c:v>
                </c:pt>
                <c:pt idx="2712">
                  <c:v>1926</c:v>
                </c:pt>
                <c:pt idx="2713">
                  <c:v>1938</c:v>
                </c:pt>
                <c:pt idx="2714">
                  <c:v>1932</c:v>
                </c:pt>
                <c:pt idx="2715">
                  <c:v>1944</c:v>
                </c:pt>
                <c:pt idx="2716">
                  <c:v>1930</c:v>
                </c:pt>
                <c:pt idx="2717">
                  <c:v>1928</c:v>
                </c:pt>
                <c:pt idx="2718">
                  <c:v>1930</c:v>
                </c:pt>
                <c:pt idx="2719">
                  <c:v>1928</c:v>
                </c:pt>
                <c:pt idx="2720">
                  <c:v>1930</c:v>
                </c:pt>
                <c:pt idx="2721">
                  <c:v>1918</c:v>
                </c:pt>
                <c:pt idx="2722">
                  <c:v>1916</c:v>
                </c:pt>
                <c:pt idx="2723">
                  <c:v>1934</c:v>
                </c:pt>
                <c:pt idx="2724">
                  <c:v>1942</c:v>
                </c:pt>
                <c:pt idx="2725">
                  <c:v>1944</c:v>
                </c:pt>
                <c:pt idx="2726">
                  <c:v>1938</c:v>
                </c:pt>
                <c:pt idx="2727">
                  <c:v>1904</c:v>
                </c:pt>
                <c:pt idx="2728">
                  <c:v>1910</c:v>
                </c:pt>
                <c:pt idx="2729">
                  <c:v>1888</c:v>
                </c:pt>
                <c:pt idx="2730">
                  <c:v>1902</c:v>
                </c:pt>
                <c:pt idx="2731">
                  <c:v>1908</c:v>
                </c:pt>
                <c:pt idx="2732">
                  <c:v>1916</c:v>
                </c:pt>
                <c:pt idx="2733">
                  <c:v>1924</c:v>
                </c:pt>
                <c:pt idx="2734">
                  <c:v>1944</c:v>
                </c:pt>
                <c:pt idx="2735">
                  <c:v>1926</c:v>
                </c:pt>
                <c:pt idx="2736">
                  <c:v>1940</c:v>
                </c:pt>
                <c:pt idx="2737">
                  <c:v>1930</c:v>
                </c:pt>
                <c:pt idx="2738">
                  <c:v>1888</c:v>
                </c:pt>
                <c:pt idx="2739">
                  <c:v>1924</c:v>
                </c:pt>
                <c:pt idx="2740">
                  <c:v>1928</c:v>
                </c:pt>
                <c:pt idx="2741">
                  <c:v>1908</c:v>
                </c:pt>
                <c:pt idx="2742">
                  <c:v>1924</c:v>
                </c:pt>
                <c:pt idx="2743">
                  <c:v>1910</c:v>
                </c:pt>
                <c:pt idx="2744">
                  <c:v>1910</c:v>
                </c:pt>
                <c:pt idx="2745">
                  <c:v>1922</c:v>
                </c:pt>
                <c:pt idx="2746">
                  <c:v>1924</c:v>
                </c:pt>
                <c:pt idx="2747">
                  <c:v>1898</c:v>
                </c:pt>
                <c:pt idx="2748">
                  <c:v>1936</c:v>
                </c:pt>
                <c:pt idx="2749">
                  <c:v>1912</c:v>
                </c:pt>
                <c:pt idx="2750">
                  <c:v>1932</c:v>
                </c:pt>
                <c:pt idx="2751">
                  <c:v>1940</c:v>
                </c:pt>
                <c:pt idx="2752">
                  <c:v>1900</c:v>
                </c:pt>
                <c:pt idx="2753">
                  <c:v>1892</c:v>
                </c:pt>
                <c:pt idx="2754">
                  <c:v>1958</c:v>
                </c:pt>
                <c:pt idx="2755">
                  <c:v>1916</c:v>
                </c:pt>
                <c:pt idx="2756">
                  <c:v>1912</c:v>
                </c:pt>
                <c:pt idx="2757">
                  <c:v>1946</c:v>
                </c:pt>
                <c:pt idx="2758">
                  <c:v>1912</c:v>
                </c:pt>
                <c:pt idx="2759">
                  <c:v>1934</c:v>
                </c:pt>
                <c:pt idx="2760">
                  <c:v>1930</c:v>
                </c:pt>
                <c:pt idx="2761">
                  <c:v>1940</c:v>
                </c:pt>
                <c:pt idx="2762">
                  <c:v>1926</c:v>
                </c:pt>
                <c:pt idx="2763">
                  <c:v>1934</c:v>
                </c:pt>
                <c:pt idx="2764">
                  <c:v>1924</c:v>
                </c:pt>
                <c:pt idx="2765">
                  <c:v>1906</c:v>
                </c:pt>
                <c:pt idx="2766">
                  <c:v>1942</c:v>
                </c:pt>
                <c:pt idx="2767">
                  <c:v>1916</c:v>
                </c:pt>
                <c:pt idx="2768">
                  <c:v>1918</c:v>
                </c:pt>
                <c:pt idx="2769">
                  <c:v>1946</c:v>
                </c:pt>
                <c:pt idx="2770">
                  <c:v>1882</c:v>
                </c:pt>
                <c:pt idx="2771">
                  <c:v>1926</c:v>
                </c:pt>
                <c:pt idx="2772">
                  <c:v>1916</c:v>
                </c:pt>
                <c:pt idx="2773">
                  <c:v>1900</c:v>
                </c:pt>
                <c:pt idx="2774">
                  <c:v>1918</c:v>
                </c:pt>
                <c:pt idx="2775">
                  <c:v>1920</c:v>
                </c:pt>
                <c:pt idx="2776">
                  <c:v>1912</c:v>
                </c:pt>
                <c:pt idx="2777">
                  <c:v>1910</c:v>
                </c:pt>
                <c:pt idx="2778">
                  <c:v>1900</c:v>
                </c:pt>
                <c:pt idx="2779">
                  <c:v>1952</c:v>
                </c:pt>
                <c:pt idx="2780">
                  <c:v>1930</c:v>
                </c:pt>
                <c:pt idx="2781">
                  <c:v>1950</c:v>
                </c:pt>
                <c:pt idx="2782">
                  <c:v>1930</c:v>
                </c:pt>
                <c:pt idx="2783">
                  <c:v>1924</c:v>
                </c:pt>
                <c:pt idx="2784">
                  <c:v>1934</c:v>
                </c:pt>
                <c:pt idx="2785">
                  <c:v>1906</c:v>
                </c:pt>
                <c:pt idx="2786">
                  <c:v>1888</c:v>
                </c:pt>
                <c:pt idx="2787">
                  <c:v>1908</c:v>
                </c:pt>
                <c:pt idx="2788">
                  <c:v>1890</c:v>
                </c:pt>
                <c:pt idx="2789">
                  <c:v>1922</c:v>
                </c:pt>
                <c:pt idx="2790">
                  <c:v>1928</c:v>
                </c:pt>
                <c:pt idx="2791">
                  <c:v>1896</c:v>
                </c:pt>
                <c:pt idx="2792">
                  <c:v>1920</c:v>
                </c:pt>
                <c:pt idx="2793">
                  <c:v>1916</c:v>
                </c:pt>
                <c:pt idx="2794">
                  <c:v>1924</c:v>
                </c:pt>
                <c:pt idx="2795">
                  <c:v>1914</c:v>
                </c:pt>
                <c:pt idx="2796">
                  <c:v>1914</c:v>
                </c:pt>
                <c:pt idx="2797">
                  <c:v>1942</c:v>
                </c:pt>
                <c:pt idx="2798">
                  <c:v>1918</c:v>
                </c:pt>
                <c:pt idx="2799">
                  <c:v>1914</c:v>
                </c:pt>
                <c:pt idx="2800">
                  <c:v>1888</c:v>
                </c:pt>
                <c:pt idx="2801">
                  <c:v>1926</c:v>
                </c:pt>
                <c:pt idx="2802">
                  <c:v>1900</c:v>
                </c:pt>
                <c:pt idx="2803">
                  <c:v>1904</c:v>
                </c:pt>
                <c:pt idx="2804">
                  <c:v>1912</c:v>
                </c:pt>
                <c:pt idx="2805">
                  <c:v>1928</c:v>
                </c:pt>
                <c:pt idx="2806">
                  <c:v>1912</c:v>
                </c:pt>
                <c:pt idx="2807">
                  <c:v>1902</c:v>
                </c:pt>
                <c:pt idx="2808">
                  <c:v>1890</c:v>
                </c:pt>
                <c:pt idx="2809">
                  <c:v>1900</c:v>
                </c:pt>
                <c:pt idx="2810">
                  <c:v>1926</c:v>
                </c:pt>
                <c:pt idx="2811">
                  <c:v>1920</c:v>
                </c:pt>
                <c:pt idx="2812">
                  <c:v>1904</c:v>
                </c:pt>
                <c:pt idx="2813">
                  <c:v>1938</c:v>
                </c:pt>
                <c:pt idx="2814">
                  <c:v>1922</c:v>
                </c:pt>
                <c:pt idx="2815">
                  <c:v>1958</c:v>
                </c:pt>
                <c:pt idx="2816">
                  <c:v>1924</c:v>
                </c:pt>
                <c:pt idx="2817">
                  <c:v>1952</c:v>
                </c:pt>
                <c:pt idx="2818">
                  <c:v>1928</c:v>
                </c:pt>
                <c:pt idx="2819">
                  <c:v>1930</c:v>
                </c:pt>
                <c:pt idx="2820">
                  <c:v>1902</c:v>
                </c:pt>
                <c:pt idx="2821">
                  <c:v>1922</c:v>
                </c:pt>
                <c:pt idx="2822">
                  <c:v>1908</c:v>
                </c:pt>
                <c:pt idx="2823">
                  <c:v>1920</c:v>
                </c:pt>
                <c:pt idx="2824">
                  <c:v>1918</c:v>
                </c:pt>
                <c:pt idx="2825">
                  <c:v>1910</c:v>
                </c:pt>
                <c:pt idx="2826">
                  <c:v>1908</c:v>
                </c:pt>
                <c:pt idx="2827">
                  <c:v>1926</c:v>
                </c:pt>
                <c:pt idx="2828">
                  <c:v>1902</c:v>
                </c:pt>
                <c:pt idx="2829">
                  <c:v>1918</c:v>
                </c:pt>
                <c:pt idx="2830">
                  <c:v>1922</c:v>
                </c:pt>
                <c:pt idx="2831">
                  <c:v>1888</c:v>
                </c:pt>
                <c:pt idx="2832">
                  <c:v>1910</c:v>
                </c:pt>
                <c:pt idx="2833">
                  <c:v>1918</c:v>
                </c:pt>
                <c:pt idx="2834">
                  <c:v>1920</c:v>
                </c:pt>
                <c:pt idx="2835">
                  <c:v>1924</c:v>
                </c:pt>
                <c:pt idx="2836">
                  <c:v>1952</c:v>
                </c:pt>
                <c:pt idx="2837">
                  <c:v>1926</c:v>
                </c:pt>
                <c:pt idx="2838">
                  <c:v>1920</c:v>
                </c:pt>
                <c:pt idx="2839">
                  <c:v>1916</c:v>
                </c:pt>
                <c:pt idx="2840">
                  <c:v>1938</c:v>
                </c:pt>
                <c:pt idx="2841">
                  <c:v>1902</c:v>
                </c:pt>
                <c:pt idx="2842">
                  <c:v>1942</c:v>
                </c:pt>
                <c:pt idx="2843">
                  <c:v>1900</c:v>
                </c:pt>
                <c:pt idx="2844">
                  <c:v>1900</c:v>
                </c:pt>
                <c:pt idx="2845">
                  <c:v>1936</c:v>
                </c:pt>
                <c:pt idx="2846">
                  <c:v>1912</c:v>
                </c:pt>
                <c:pt idx="2847">
                  <c:v>1946</c:v>
                </c:pt>
                <c:pt idx="2848">
                  <c:v>1908</c:v>
                </c:pt>
                <c:pt idx="2849">
                  <c:v>1944</c:v>
                </c:pt>
                <c:pt idx="2850">
                  <c:v>1928</c:v>
                </c:pt>
                <c:pt idx="2851">
                  <c:v>1946</c:v>
                </c:pt>
                <c:pt idx="2852">
                  <c:v>1900</c:v>
                </c:pt>
                <c:pt idx="2853">
                  <c:v>1912</c:v>
                </c:pt>
                <c:pt idx="2854">
                  <c:v>1942</c:v>
                </c:pt>
                <c:pt idx="2855">
                  <c:v>1944</c:v>
                </c:pt>
                <c:pt idx="2856">
                  <c:v>1958</c:v>
                </c:pt>
                <c:pt idx="2857">
                  <c:v>1944</c:v>
                </c:pt>
                <c:pt idx="2858">
                  <c:v>1908</c:v>
                </c:pt>
                <c:pt idx="2859">
                  <c:v>1914</c:v>
                </c:pt>
                <c:pt idx="2860">
                  <c:v>1924</c:v>
                </c:pt>
                <c:pt idx="2861">
                  <c:v>1942</c:v>
                </c:pt>
                <c:pt idx="2862">
                  <c:v>1900</c:v>
                </c:pt>
                <c:pt idx="2863">
                  <c:v>1932</c:v>
                </c:pt>
                <c:pt idx="2864">
                  <c:v>1948</c:v>
                </c:pt>
                <c:pt idx="2865">
                  <c:v>1950</c:v>
                </c:pt>
                <c:pt idx="2866">
                  <c:v>1936</c:v>
                </c:pt>
                <c:pt idx="2867">
                  <c:v>1928</c:v>
                </c:pt>
                <c:pt idx="2868">
                  <c:v>1954</c:v>
                </c:pt>
                <c:pt idx="2869">
                  <c:v>1966</c:v>
                </c:pt>
                <c:pt idx="2870">
                  <c:v>1938</c:v>
                </c:pt>
                <c:pt idx="2871">
                  <c:v>1908</c:v>
                </c:pt>
                <c:pt idx="2872">
                  <c:v>1954</c:v>
                </c:pt>
                <c:pt idx="2873">
                  <c:v>1932</c:v>
                </c:pt>
                <c:pt idx="2874">
                  <c:v>1902</c:v>
                </c:pt>
                <c:pt idx="2875">
                  <c:v>1908</c:v>
                </c:pt>
                <c:pt idx="2876">
                  <c:v>1914</c:v>
                </c:pt>
                <c:pt idx="2877">
                  <c:v>1950</c:v>
                </c:pt>
                <c:pt idx="2878">
                  <c:v>1952</c:v>
                </c:pt>
                <c:pt idx="2879">
                  <c:v>1930</c:v>
                </c:pt>
                <c:pt idx="2880">
                  <c:v>1912</c:v>
                </c:pt>
                <c:pt idx="2881">
                  <c:v>1932</c:v>
                </c:pt>
                <c:pt idx="2882">
                  <c:v>1922</c:v>
                </c:pt>
                <c:pt idx="2883">
                  <c:v>1898</c:v>
                </c:pt>
                <c:pt idx="2884">
                  <c:v>1928</c:v>
                </c:pt>
                <c:pt idx="2885">
                  <c:v>1892</c:v>
                </c:pt>
                <c:pt idx="2886">
                  <c:v>1946</c:v>
                </c:pt>
                <c:pt idx="2887">
                  <c:v>1974</c:v>
                </c:pt>
                <c:pt idx="2888">
                  <c:v>1912</c:v>
                </c:pt>
                <c:pt idx="2889">
                  <c:v>1920</c:v>
                </c:pt>
                <c:pt idx="2890">
                  <c:v>1954</c:v>
                </c:pt>
                <c:pt idx="2891">
                  <c:v>1934</c:v>
                </c:pt>
                <c:pt idx="2892">
                  <c:v>1930</c:v>
                </c:pt>
                <c:pt idx="2893">
                  <c:v>1922</c:v>
                </c:pt>
                <c:pt idx="2894">
                  <c:v>1928</c:v>
                </c:pt>
                <c:pt idx="2895">
                  <c:v>1920</c:v>
                </c:pt>
                <c:pt idx="2896">
                  <c:v>1944</c:v>
                </c:pt>
                <c:pt idx="2897">
                  <c:v>1950</c:v>
                </c:pt>
                <c:pt idx="2898">
                  <c:v>1916</c:v>
                </c:pt>
                <c:pt idx="2899">
                  <c:v>1918</c:v>
                </c:pt>
                <c:pt idx="2900">
                  <c:v>1916</c:v>
                </c:pt>
                <c:pt idx="2901">
                  <c:v>1910</c:v>
                </c:pt>
                <c:pt idx="2902">
                  <c:v>1932</c:v>
                </c:pt>
                <c:pt idx="2903">
                  <c:v>1942</c:v>
                </c:pt>
                <c:pt idx="2904">
                  <c:v>1904</c:v>
                </c:pt>
                <c:pt idx="2905">
                  <c:v>1924</c:v>
                </c:pt>
                <c:pt idx="2906">
                  <c:v>1898</c:v>
                </c:pt>
                <c:pt idx="2907">
                  <c:v>1902</c:v>
                </c:pt>
                <c:pt idx="2908">
                  <c:v>1948</c:v>
                </c:pt>
                <c:pt idx="2909">
                  <c:v>1902</c:v>
                </c:pt>
                <c:pt idx="2910">
                  <c:v>1910</c:v>
                </c:pt>
                <c:pt idx="2911">
                  <c:v>1912</c:v>
                </c:pt>
                <c:pt idx="2912">
                  <c:v>1896</c:v>
                </c:pt>
                <c:pt idx="2913">
                  <c:v>1900</c:v>
                </c:pt>
                <c:pt idx="2914">
                  <c:v>1938</c:v>
                </c:pt>
                <c:pt idx="2915">
                  <c:v>1942</c:v>
                </c:pt>
                <c:pt idx="2916">
                  <c:v>1912</c:v>
                </c:pt>
                <c:pt idx="2917">
                  <c:v>1936</c:v>
                </c:pt>
                <c:pt idx="2918">
                  <c:v>1934</c:v>
                </c:pt>
                <c:pt idx="2919">
                  <c:v>1902</c:v>
                </c:pt>
                <c:pt idx="2920">
                  <c:v>1900</c:v>
                </c:pt>
                <c:pt idx="2921">
                  <c:v>1894</c:v>
                </c:pt>
                <c:pt idx="2922">
                  <c:v>1916</c:v>
                </c:pt>
                <c:pt idx="2923">
                  <c:v>1886</c:v>
                </c:pt>
                <c:pt idx="2924">
                  <c:v>1934</c:v>
                </c:pt>
                <c:pt idx="2925">
                  <c:v>1956</c:v>
                </c:pt>
                <c:pt idx="2926">
                  <c:v>1916</c:v>
                </c:pt>
                <c:pt idx="2927">
                  <c:v>1904</c:v>
                </c:pt>
                <c:pt idx="2928">
                  <c:v>1918</c:v>
                </c:pt>
                <c:pt idx="2929">
                  <c:v>1898</c:v>
                </c:pt>
                <c:pt idx="2930">
                  <c:v>1926</c:v>
                </c:pt>
                <c:pt idx="2931">
                  <c:v>1918</c:v>
                </c:pt>
                <c:pt idx="2932">
                  <c:v>1926</c:v>
                </c:pt>
                <c:pt idx="2933">
                  <c:v>1942</c:v>
                </c:pt>
                <c:pt idx="2934">
                  <c:v>1888</c:v>
                </c:pt>
                <c:pt idx="2935">
                  <c:v>1942</c:v>
                </c:pt>
                <c:pt idx="2936">
                  <c:v>1916</c:v>
                </c:pt>
                <c:pt idx="2937">
                  <c:v>1904</c:v>
                </c:pt>
                <c:pt idx="2938">
                  <c:v>1916</c:v>
                </c:pt>
                <c:pt idx="2939">
                  <c:v>1900</c:v>
                </c:pt>
                <c:pt idx="2940">
                  <c:v>1898</c:v>
                </c:pt>
                <c:pt idx="2941">
                  <c:v>1916</c:v>
                </c:pt>
                <c:pt idx="2942">
                  <c:v>1922</c:v>
                </c:pt>
                <c:pt idx="2943">
                  <c:v>1902</c:v>
                </c:pt>
                <c:pt idx="2944">
                  <c:v>1908</c:v>
                </c:pt>
                <c:pt idx="2945">
                  <c:v>1906</c:v>
                </c:pt>
                <c:pt idx="2946">
                  <c:v>1916</c:v>
                </c:pt>
                <c:pt idx="2947">
                  <c:v>1902</c:v>
                </c:pt>
                <c:pt idx="2948">
                  <c:v>1880</c:v>
                </c:pt>
                <c:pt idx="2949">
                  <c:v>1900</c:v>
                </c:pt>
                <c:pt idx="2950">
                  <c:v>1938</c:v>
                </c:pt>
                <c:pt idx="2951">
                  <c:v>1928</c:v>
                </c:pt>
                <c:pt idx="2952">
                  <c:v>1904</c:v>
                </c:pt>
                <c:pt idx="2953">
                  <c:v>1904</c:v>
                </c:pt>
                <c:pt idx="2954">
                  <c:v>1888</c:v>
                </c:pt>
                <c:pt idx="2955">
                  <c:v>1926</c:v>
                </c:pt>
                <c:pt idx="2956">
                  <c:v>1896</c:v>
                </c:pt>
                <c:pt idx="2957">
                  <c:v>1912</c:v>
                </c:pt>
                <c:pt idx="2958">
                  <c:v>1914</c:v>
                </c:pt>
                <c:pt idx="2959">
                  <c:v>1912</c:v>
                </c:pt>
                <c:pt idx="2960">
                  <c:v>1910</c:v>
                </c:pt>
                <c:pt idx="2961">
                  <c:v>1938</c:v>
                </c:pt>
                <c:pt idx="2962">
                  <c:v>1886</c:v>
                </c:pt>
                <c:pt idx="2963">
                  <c:v>1928</c:v>
                </c:pt>
                <c:pt idx="2964">
                  <c:v>1910</c:v>
                </c:pt>
                <c:pt idx="2965">
                  <c:v>1920</c:v>
                </c:pt>
                <c:pt idx="2966">
                  <c:v>1912</c:v>
                </c:pt>
                <c:pt idx="2967">
                  <c:v>1936</c:v>
                </c:pt>
                <c:pt idx="2968">
                  <c:v>1920</c:v>
                </c:pt>
                <c:pt idx="2969">
                  <c:v>1876</c:v>
                </c:pt>
                <c:pt idx="2970">
                  <c:v>1900</c:v>
                </c:pt>
                <c:pt idx="2971">
                  <c:v>1912</c:v>
                </c:pt>
                <c:pt idx="2972">
                  <c:v>1892</c:v>
                </c:pt>
                <c:pt idx="2973">
                  <c:v>1904</c:v>
                </c:pt>
                <c:pt idx="2974">
                  <c:v>1910</c:v>
                </c:pt>
                <c:pt idx="2975">
                  <c:v>1886</c:v>
                </c:pt>
                <c:pt idx="2976">
                  <c:v>1898</c:v>
                </c:pt>
                <c:pt idx="2977">
                  <c:v>1930</c:v>
                </c:pt>
                <c:pt idx="2978">
                  <c:v>1918</c:v>
                </c:pt>
                <c:pt idx="2979">
                  <c:v>1920</c:v>
                </c:pt>
                <c:pt idx="2980">
                  <c:v>1908</c:v>
                </c:pt>
                <c:pt idx="2981">
                  <c:v>1898</c:v>
                </c:pt>
                <c:pt idx="2982">
                  <c:v>1880</c:v>
                </c:pt>
                <c:pt idx="2983">
                  <c:v>1884</c:v>
                </c:pt>
                <c:pt idx="2984">
                  <c:v>1934</c:v>
                </c:pt>
                <c:pt idx="2985">
                  <c:v>1914</c:v>
                </c:pt>
                <c:pt idx="2986">
                  <c:v>1916</c:v>
                </c:pt>
                <c:pt idx="2987">
                  <c:v>1904</c:v>
                </c:pt>
                <c:pt idx="2988">
                  <c:v>1930</c:v>
                </c:pt>
                <c:pt idx="2989">
                  <c:v>1926</c:v>
                </c:pt>
                <c:pt idx="2990">
                  <c:v>1892</c:v>
                </c:pt>
                <c:pt idx="2991">
                  <c:v>1896</c:v>
                </c:pt>
                <c:pt idx="2992">
                  <c:v>1904</c:v>
                </c:pt>
                <c:pt idx="2993">
                  <c:v>1908</c:v>
                </c:pt>
                <c:pt idx="2994">
                  <c:v>1914</c:v>
                </c:pt>
                <c:pt idx="2995">
                  <c:v>1898</c:v>
                </c:pt>
                <c:pt idx="2996">
                  <c:v>1908</c:v>
                </c:pt>
                <c:pt idx="2997">
                  <c:v>1926</c:v>
                </c:pt>
                <c:pt idx="2998">
                  <c:v>1918</c:v>
                </c:pt>
                <c:pt idx="2999">
                  <c:v>1888</c:v>
                </c:pt>
                <c:pt idx="3000">
                  <c:v>1892</c:v>
                </c:pt>
                <c:pt idx="3001">
                  <c:v>1902</c:v>
                </c:pt>
                <c:pt idx="3002">
                  <c:v>1902</c:v>
                </c:pt>
                <c:pt idx="3003">
                  <c:v>1928</c:v>
                </c:pt>
                <c:pt idx="3004">
                  <c:v>1922</c:v>
                </c:pt>
                <c:pt idx="3005">
                  <c:v>1922</c:v>
                </c:pt>
                <c:pt idx="3006">
                  <c:v>1914</c:v>
                </c:pt>
                <c:pt idx="3007">
                  <c:v>1914</c:v>
                </c:pt>
                <c:pt idx="3008">
                  <c:v>1908</c:v>
                </c:pt>
                <c:pt idx="3009">
                  <c:v>1928</c:v>
                </c:pt>
                <c:pt idx="3010">
                  <c:v>1896</c:v>
                </c:pt>
                <c:pt idx="3011">
                  <c:v>1906</c:v>
                </c:pt>
                <c:pt idx="3012">
                  <c:v>1914</c:v>
                </c:pt>
                <c:pt idx="3013">
                  <c:v>1926</c:v>
                </c:pt>
                <c:pt idx="3014">
                  <c:v>1910</c:v>
                </c:pt>
                <c:pt idx="3015">
                  <c:v>1916</c:v>
                </c:pt>
                <c:pt idx="3016">
                  <c:v>1914</c:v>
                </c:pt>
                <c:pt idx="3017">
                  <c:v>1950</c:v>
                </c:pt>
                <c:pt idx="3018">
                  <c:v>1918</c:v>
                </c:pt>
                <c:pt idx="3019">
                  <c:v>1960</c:v>
                </c:pt>
                <c:pt idx="3020">
                  <c:v>1922</c:v>
                </c:pt>
                <c:pt idx="3021">
                  <c:v>1920</c:v>
                </c:pt>
                <c:pt idx="3022">
                  <c:v>1942</c:v>
                </c:pt>
                <c:pt idx="3023">
                  <c:v>1920</c:v>
                </c:pt>
                <c:pt idx="3024">
                  <c:v>1918</c:v>
                </c:pt>
                <c:pt idx="3025">
                  <c:v>1950</c:v>
                </c:pt>
                <c:pt idx="3026">
                  <c:v>1960</c:v>
                </c:pt>
                <c:pt idx="3027">
                  <c:v>1922</c:v>
                </c:pt>
                <c:pt idx="3028">
                  <c:v>1932</c:v>
                </c:pt>
                <c:pt idx="3029">
                  <c:v>1940</c:v>
                </c:pt>
                <c:pt idx="3030">
                  <c:v>1956</c:v>
                </c:pt>
                <c:pt idx="3031">
                  <c:v>1942</c:v>
                </c:pt>
                <c:pt idx="3032">
                  <c:v>1956</c:v>
                </c:pt>
                <c:pt idx="3033">
                  <c:v>1952</c:v>
                </c:pt>
                <c:pt idx="3034">
                  <c:v>1938</c:v>
                </c:pt>
                <c:pt idx="3035">
                  <c:v>1936</c:v>
                </c:pt>
                <c:pt idx="3036">
                  <c:v>1970</c:v>
                </c:pt>
                <c:pt idx="3037">
                  <c:v>1958</c:v>
                </c:pt>
                <c:pt idx="3038">
                  <c:v>1966</c:v>
                </c:pt>
                <c:pt idx="3039">
                  <c:v>1940</c:v>
                </c:pt>
                <c:pt idx="3040">
                  <c:v>1938</c:v>
                </c:pt>
                <c:pt idx="3041">
                  <c:v>1948</c:v>
                </c:pt>
                <c:pt idx="3042">
                  <c:v>1920</c:v>
                </c:pt>
                <c:pt idx="3043">
                  <c:v>1922</c:v>
                </c:pt>
                <c:pt idx="3044">
                  <c:v>1934</c:v>
                </c:pt>
                <c:pt idx="3045">
                  <c:v>1952</c:v>
                </c:pt>
                <c:pt idx="3046">
                  <c:v>1950</c:v>
                </c:pt>
                <c:pt idx="3047">
                  <c:v>1924</c:v>
                </c:pt>
                <c:pt idx="3048">
                  <c:v>1908</c:v>
                </c:pt>
                <c:pt idx="3049">
                  <c:v>1924</c:v>
                </c:pt>
                <c:pt idx="3050">
                  <c:v>1928</c:v>
                </c:pt>
                <c:pt idx="3051">
                  <c:v>1950</c:v>
                </c:pt>
                <c:pt idx="3052">
                  <c:v>1940</c:v>
                </c:pt>
                <c:pt idx="3053">
                  <c:v>1916</c:v>
                </c:pt>
                <c:pt idx="3054">
                  <c:v>1916</c:v>
                </c:pt>
                <c:pt idx="3055">
                  <c:v>1972</c:v>
                </c:pt>
                <c:pt idx="3056">
                  <c:v>1938</c:v>
                </c:pt>
                <c:pt idx="3057">
                  <c:v>1928</c:v>
                </c:pt>
                <c:pt idx="3058">
                  <c:v>1932</c:v>
                </c:pt>
                <c:pt idx="3059">
                  <c:v>1940</c:v>
                </c:pt>
                <c:pt idx="3060">
                  <c:v>1934</c:v>
                </c:pt>
                <c:pt idx="3061">
                  <c:v>1930</c:v>
                </c:pt>
                <c:pt idx="3062">
                  <c:v>1936</c:v>
                </c:pt>
                <c:pt idx="3063">
                  <c:v>1938</c:v>
                </c:pt>
                <c:pt idx="3064">
                  <c:v>1918</c:v>
                </c:pt>
                <c:pt idx="3065">
                  <c:v>1908</c:v>
                </c:pt>
                <c:pt idx="3066">
                  <c:v>1950</c:v>
                </c:pt>
                <c:pt idx="3067">
                  <c:v>1924</c:v>
                </c:pt>
                <c:pt idx="3068">
                  <c:v>1944</c:v>
                </c:pt>
                <c:pt idx="3069">
                  <c:v>1922</c:v>
                </c:pt>
                <c:pt idx="3070">
                  <c:v>1914</c:v>
                </c:pt>
                <c:pt idx="3071">
                  <c:v>1928</c:v>
                </c:pt>
                <c:pt idx="3072">
                  <c:v>1942</c:v>
                </c:pt>
                <c:pt idx="3073">
                  <c:v>1918</c:v>
                </c:pt>
                <c:pt idx="3074">
                  <c:v>1930</c:v>
                </c:pt>
                <c:pt idx="3075">
                  <c:v>1916</c:v>
                </c:pt>
                <c:pt idx="3076">
                  <c:v>1910</c:v>
                </c:pt>
                <c:pt idx="3077">
                  <c:v>1914</c:v>
                </c:pt>
                <c:pt idx="3078">
                  <c:v>1924</c:v>
                </c:pt>
                <c:pt idx="3079">
                  <c:v>1920</c:v>
                </c:pt>
                <c:pt idx="3080">
                  <c:v>1970</c:v>
                </c:pt>
                <c:pt idx="3081">
                  <c:v>1934</c:v>
                </c:pt>
                <c:pt idx="3082">
                  <c:v>1914</c:v>
                </c:pt>
                <c:pt idx="3083">
                  <c:v>1964</c:v>
                </c:pt>
                <c:pt idx="3084">
                  <c:v>1956</c:v>
                </c:pt>
                <c:pt idx="3085">
                  <c:v>1928</c:v>
                </c:pt>
                <c:pt idx="3086">
                  <c:v>1964</c:v>
                </c:pt>
                <c:pt idx="3087">
                  <c:v>1938</c:v>
                </c:pt>
                <c:pt idx="3088">
                  <c:v>1928</c:v>
                </c:pt>
                <c:pt idx="3089">
                  <c:v>1900</c:v>
                </c:pt>
                <c:pt idx="3090">
                  <c:v>1932</c:v>
                </c:pt>
                <c:pt idx="3091">
                  <c:v>1898</c:v>
                </c:pt>
                <c:pt idx="3092">
                  <c:v>1898</c:v>
                </c:pt>
                <c:pt idx="3093">
                  <c:v>1936</c:v>
                </c:pt>
                <c:pt idx="3094">
                  <c:v>1890</c:v>
                </c:pt>
                <c:pt idx="3095">
                  <c:v>1916</c:v>
                </c:pt>
                <c:pt idx="3096">
                  <c:v>1918</c:v>
                </c:pt>
                <c:pt idx="3097">
                  <c:v>1910</c:v>
                </c:pt>
                <c:pt idx="3098">
                  <c:v>1922</c:v>
                </c:pt>
                <c:pt idx="3099">
                  <c:v>1910</c:v>
                </c:pt>
                <c:pt idx="3100">
                  <c:v>1912</c:v>
                </c:pt>
                <c:pt idx="3101">
                  <c:v>1878</c:v>
                </c:pt>
                <c:pt idx="3102">
                  <c:v>1944</c:v>
                </c:pt>
                <c:pt idx="3103">
                  <c:v>1912</c:v>
                </c:pt>
                <c:pt idx="3104">
                  <c:v>1904</c:v>
                </c:pt>
                <c:pt idx="3105">
                  <c:v>1922</c:v>
                </c:pt>
                <c:pt idx="3106">
                  <c:v>1918</c:v>
                </c:pt>
                <c:pt idx="3107">
                  <c:v>1932</c:v>
                </c:pt>
                <c:pt idx="3108">
                  <c:v>1894</c:v>
                </c:pt>
                <c:pt idx="3109">
                  <c:v>1876</c:v>
                </c:pt>
                <c:pt idx="3110">
                  <c:v>1916</c:v>
                </c:pt>
                <c:pt idx="3111">
                  <c:v>1920</c:v>
                </c:pt>
                <c:pt idx="3112">
                  <c:v>1890</c:v>
                </c:pt>
                <c:pt idx="3113">
                  <c:v>1912</c:v>
                </c:pt>
                <c:pt idx="3114">
                  <c:v>1894</c:v>
                </c:pt>
                <c:pt idx="3115">
                  <c:v>1910</c:v>
                </c:pt>
                <c:pt idx="3116">
                  <c:v>1902</c:v>
                </c:pt>
                <c:pt idx="3117">
                  <c:v>1912</c:v>
                </c:pt>
                <c:pt idx="3118">
                  <c:v>1906</c:v>
                </c:pt>
                <c:pt idx="3119">
                  <c:v>1896</c:v>
                </c:pt>
                <c:pt idx="3120">
                  <c:v>1908</c:v>
                </c:pt>
                <c:pt idx="3121">
                  <c:v>1872</c:v>
                </c:pt>
                <c:pt idx="3122">
                  <c:v>1880</c:v>
                </c:pt>
                <c:pt idx="3123">
                  <c:v>1880</c:v>
                </c:pt>
                <c:pt idx="3124">
                  <c:v>1918</c:v>
                </c:pt>
                <c:pt idx="3125">
                  <c:v>1924</c:v>
                </c:pt>
                <c:pt idx="3126">
                  <c:v>1886</c:v>
                </c:pt>
                <c:pt idx="3127">
                  <c:v>1910</c:v>
                </c:pt>
                <c:pt idx="3128">
                  <c:v>1896</c:v>
                </c:pt>
                <c:pt idx="3129">
                  <c:v>1902</c:v>
                </c:pt>
                <c:pt idx="3130">
                  <c:v>1902</c:v>
                </c:pt>
                <c:pt idx="3131">
                  <c:v>1884</c:v>
                </c:pt>
                <c:pt idx="3132">
                  <c:v>1910</c:v>
                </c:pt>
                <c:pt idx="3133">
                  <c:v>1898</c:v>
                </c:pt>
                <c:pt idx="3134">
                  <c:v>1888</c:v>
                </c:pt>
                <c:pt idx="3135">
                  <c:v>1912</c:v>
                </c:pt>
                <c:pt idx="3136">
                  <c:v>1906</c:v>
                </c:pt>
                <c:pt idx="3137">
                  <c:v>1914</c:v>
                </c:pt>
                <c:pt idx="3138">
                  <c:v>1918</c:v>
                </c:pt>
                <c:pt idx="3139">
                  <c:v>1900</c:v>
                </c:pt>
                <c:pt idx="3140">
                  <c:v>1902</c:v>
                </c:pt>
                <c:pt idx="3141">
                  <c:v>1904</c:v>
                </c:pt>
                <c:pt idx="3142">
                  <c:v>1904</c:v>
                </c:pt>
                <c:pt idx="3143">
                  <c:v>1896</c:v>
                </c:pt>
                <c:pt idx="3144">
                  <c:v>1904</c:v>
                </c:pt>
                <c:pt idx="3145">
                  <c:v>1888</c:v>
                </c:pt>
                <c:pt idx="3146">
                  <c:v>1906</c:v>
                </c:pt>
                <c:pt idx="3147">
                  <c:v>1894</c:v>
                </c:pt>
                <c:pt idx="3148">
                  <c:v>1894</c:v>
                </c:pt>
                <c:pt idx="3149">
                  <c:v>1922</c:v>
                </c:pt>
                <c:pt idx="3150">
                  <c:v>1894</c:v>
                </c:pt>
                <c:pt idx="3151">
                  <c:v>1920</c:v>
                </c:pt>
                <c:pt idx="3152">
                  <c:v>1916</c:v>
                </c:pt>
                <c:pt idx="3153">
                  <c:v>1904</c:v>
                </c:pt>
                <c:pt idx="3154">
                  <c:v>1896</c:v>
                </c:pt>
                <c:pt idx="3155">
                  <c:v>1902</c:v>
                </c:pt>
                <c:pt idx="3156">
                  <c:v>1914</c:v>
                </c:pt>
                <c:pt idx="3157">
                  <c:v>1890</c:v>
                </c:pt>
                <c:pt idx="3158">
                  <c:v>1894</c:v>
                </c:pt>
                <c:pt idx="3159">
                  <c:v>1914</c:v>
                </c:pt>
                <c:pt idx="3160">
                  <c:v>1896</c:v>
                </c:pt>
                <c:pt idx="3161">
                  <c:v>1886</c:v>
                </c:pt>
                <c:pt idx="3162">
                  <c:v>1886</c:v>
                </c:pt>
                <c:pt idx="3163">
                  <c:v>1906</c:v>
                </c:pt>
                <c:pt idx="3164">
                  <c:v>1932</c:v>
                </c:pt>
                <c:pt idx="3165">
                  <c:v>1908</c:v>
                </c:pt>
                <c:pt idx="3166">
                  <c:v>1910</c:v>
                </c:pt>
                <c:pt idx="3167">
                  <c:v>1904</c:v>
                </c:pt>
                <c:pt idx="3168">
                  <c:v>1920</c:v>
                </c:pt>
                <c:pt idx="3169">
                  <c:v>1916</c:v>
                </c:pt>
                <c:pt idx="3170">
                  <c:v>1910</c:v>
                </c:pt>
                <c:pt idx="3171">
                  <c:v>1922</c:v>
                </c:pt>
                <c:pt idx="3172">
                  <c:v>1894</c:v>
                </c:pt>
                <c:pt idx="3173">
                  <c:v>1912</c:v>
                </c:pt>
                <c:pt idx="3174">
                  <c:v>1904</c:v>
                </c:pt>
                <c:pt idx="3175">
                  <c:v>1928</c:v>
                </c:pt>
                <c:pt idx="3176">
                  <c:v>1890</c:v>
                </c:pt>
                <c:pt idx="3177">
                  <c:v>1918</c:v>
                </c:pt>
                <c:pt idx="3178">
                  <c:v>1906</c:v>
                </c:pt>
                <c:pt idx="3179">
                  <c:v>1888</c:v>
                </c:pt>
                <c:pt idx="3180">
                  <c:v>1922</c:v>
                </c:pt>
                <c:pt idx="3181">
                  <c:v>1930</c:v>
                </c:pt>
                <c:pt idx="3182">
                  <c:v>1906</c:v>
                </c:pt>
                <c:pt idx="3183">
                  <c:v>1926</c:v>
                </c:pt>
                <c:pt idx="3184">
                  <c:v>1936</c:v>
                </c:pt>
                <c:pt idx="3185">
                  <c:v>1936</c:v>
                </c:pt>
                <c:pt idx="3186">
                  <c:v>1938</c:v>
                </c:pt>
                <c:pt idx="3187">
                  <c:v>1900</c:v>
                </c:pt>
                <c:pt idx="3188">
                  <c:v>1892</c:v>
                </c:pt>
                <c:pt idx="3189">
                  <c:v>1912</c:v>
                </c:pt>
                <c:pt idx="3190">
                  <c:v>1928</c:v>
                </c:pt>
                <c:pt idx="3191">
                  <c:v>1898</c:v>
                </c:pt>
                <c:pt idx="3192">
                  <c:v>1910</c:v>
                </c:pt>
                <c:pt idx="3193">
                  <c:v>1894</c:v>
                </c:pt>
                <c:pt idx="3194">
                  <c:v>1898</c:v>
                </c:pt>
                <c:pt idx="3195">
                  <c:v>1894</c:v>
                </c:pt>
                <c:pt idx="3196">
                  <c:v>1898</c:v>
                </c:pt>
                <c:pt idx="3197">
                  <c:v>1902</c:v>
                </c:pt>
                <c:pt idx="3198">
                  <c:v>1924</c:v>
                </c:pt>
                <c:pt idx="3199">
                  <c:v>1898</c:v>
                </c:pt>
                <c:pt idx="3200">
                  <c:v>1906</c:v>
                </c:pt>
                <c:pt idx="3201">
                  <c:v>1918</c:v>
                </c:pt>
                <c:pt idx="3202">
                  <c:v>1890</c:v>
                </c:pt>
                <c:pt idx="3203">
                  <c:v>1888</c:v>
                </c:pt>
                <c:pt idx="3204">
                  <c:v>1930</c:v>
                </c:pt>
                <c:pt idx="3205">
                  <c:v>1936</c:v>
                </c:pt>
                <c:pt idx="3206">
                  <c:v>1902</c:v>
                </c:pt>
                <c:pt idx="3207">
                  <c:v>1910</c:v>
                </c:pt>
                <c:pt idx="3208">
                  <c:v>1916</c:v>
                </c:pt>
                <c:pt idx="3209">
                  <c:v>1904</c:v>
                </c:pt>
                <c:pt idx="3210">
                  <c:v>1898</c:v>
                </c:pt>
                <c:pt idx="3211">
                  <c:v>1912</c:v>
                </c:pt>
                <c:pt idx="3212">
                  <c:v>1900</c:v>
                </c:pt>
                <c:pt idx="3213">
                  <c:v>1912</c:v>
                </c:pt>
                <c:pt idx="3214">
                  <c:v>1880</c:v>
                </c:pt>
                <c:pt idx="3215">
                  <c:v>1916</c:v>
                </c:pt>
                <c:pt idx="3216">
                  <c:v>1908</c:v>
                </c:pt>
                <c:pt idx="3217">
                  <c:v>1936</c:v>
                </c:pt>
                <c:pt idx="3218">
                  <c:v>1922</c:v>
                </c:pt>
                <c:pt idx="3219">
                  <c:v>1894</c:v>
                </c:pt>
                <c:pt idx="3220">
                  <c:v>1916</c:v>
                </c:pt>
                <c:pt idx="3221">
                  <c:v>1926</c:v>
                </c:pt>
                <c:pt idx="3222">
                  <c:v>1932</c:v>
                </c:pt>
                <c:pt idx="3223">
                  <c:v>1896</c:v>
                </c:pt>
                <c:pt idx="3224">
                  <c:v>1922</c:v>
                </c:pt>
                <c:pt idx="3225">
                  <c:v>1918</c:v>
                </c:pt>
                <c:pt idx="3226">
                  <c:v>1918</c:v>
                </c:pt>
                <c:pt idx="3227">
                  <c:v>1886</c:v>
                </c:pt>
                <c:pt idx="3228">
                  <c:v>1922</c:v>
                </c:pt>
                <c:pt idx="3229">
                  <c:v>1890</c:v>
                </c:pt>
                <c:pt idx="3230">
                  <c:v>1882</c:v>
                </c:pt>
                <c:pt idx="3231">
                  <c:v>1924</c:v>
                </c:pt>
                <c:pt idx="3232">
                  <c:v>1890</c:v>
                </c:pt>
                <c:pt idx="3233">
                  <c:v>1900</c:v>
                </c:pt>
                <c:pt idx="3234">
                  <c:v>1916</c:v>
                </c:pt>
                <c:pt idx="3235">
                  <c:v>1906</c:v>
                </c:pt>
                <c:pt idx="3236">
                  <c:v>1892</c:v>
                </c:pt>
                <c:pt idx="3237">
                  <c:v>1932</c:v>
                </c:pt>
                <c:pt idx="3238">
                  <c:v>1900</c:v>
                </c:pt>
                <c:pt idx="3239">
                  <c:v>1894</c:v>
                </c:pt>
                <c:pt idx="3240">
                  <c:v>1920</c:v>
                </c:pt>
                <c:pt idx="3241">
                  <c:v>1922</c:v>
                </c:pt>
                <c:pt idx="3242">
                  <c:v>1892</c:v>
                </c:pt>
                <c:pt idx="3243">
                  <c:v>1912</c:v>
                </c:pt>
                <c:pt idx="3244">
                  <c:v>1880</c:v>
                </c:pt>
                <c:pt idx="3245">
                  <c:v>1924</c:v>
                </c:pt>
                <c:pt idx="3246">
                  <c:v>1900</c:v>
                </c:pt>
                <c:pt idx="3247">
                  <c:v>1908</c:v>
                </c:pt>
                <c:pt idx="3248">
                  <c:v>1918</c:v>
                </c:pt>
                <c:pt idx="3249">
                  <c:v>1882</c:v>
                </c:pt>
                <c:pt idx="3250">
                  <c:v>1918</c:v>
                </c:pt>
                <c:pt idx="3251">
                  <c:v>1900</c:v>
                </c:pt>
                <c:pt idx="3252">
                  <c:v>1926</c:v>
                </c:pt>
                <c:pt idx="3253">
                  <c:v>1906</c:v>
                </c:pt>
                <c:pt idx="3254">
                  <c:v>1958</c:v>
                </c:pt>
                <c:pt idx="3255">
                  <c:v>1930</c:v>
                </c:pt>
                <c:pt idx="3256">
                  <c:v>1912</c:v>
                </c:pt>
                <c:pt idx="3257">
                  <c:v>1922</c:v>
                </c:pt>
                <c:pt idx="3258">
                  <c:v>1896</c:v>
                </c:pt>
                <c:pt idx="3259">
                  <c:v>1910</c:v>
                </c:pt>
                <c:pt idx="3260">
                  <c:v>1908</c:v>
                </c:pt>
                <c:pt idx="3261">
                  <c:v>1932</c:v>
                </c:pt>
                <c:pt idx="3262">
                  <c:v>1910</c:v>
                </c:pt>
                <c:pt idx="3263">
                  <c:v>1920</c:v>
                </c:pt>
                <c:pt idx="3264">
                  <c:v>1918</c:v>
                </c:pt>
                <c:pt idx="3265">
                  <c:v>1902</c:v>
                </c:pt>
                <c:pt idx="3266">
                  <c:v>1940</c:v>
                </c:pt>
                <c:pt idx="3267">
                  <c:v>1934</c:v>
                </c:pt>
                <c:pt idx="3268">
                  <c:v>1942</c:v>
                </c:pt>
                <c:pt idx="3269">
                  <c:v>1900</c:v>
                </c:pt>
                <c:pt idx="3270">
                  <c:v>1932</c:v>
                </c:pt>
                <c:pt idx="3271">
                  <c:v>1900</c:v>
                </c:pt>
                <c:pt idx="3272">
                  <c:v>1910</c:v>
                </c:pt>
                <c:pt idx="3273">
                  <c:v>1904</c:v>
                </c:pt>
                <c:pt idx="3274">
                  <c:v>1938</c:v>
                </c:pt>
                <c:pt idx="3275">
                  <c:v>1922</c:v>
                </c:pt>
                <c:pt idx="3276">
                  <c:v>1928</c:v>
                </c:pt>
                <c:pt idx="3277">
                  <c:v>1894</c:v>
                </c:pt>
                <c:pt idx="3278">
                  <c:v>1946</c:v>
                </c:pt>
                <c:pt idx="3279">
                  <c:v>1904</c:v>
                </c:pt>
                <c:pt idx="3280">
                  <c:v>1928</c:v>
                </c:pt>
                <c:pt idx="3281">
                  <c:v>1930</c:v>
                </c:pt>
                <c:pt idx="3282">
                  <c:v>1912</c:v>
                </c:pt>
                <c:pt idx="3283">
                  <c:v>1912</c:v>
                </c:pt>
                <c:pt idx="3284">
                  <c:v>1884</c:v>
                </c:pt>
                <c:pt idx="3285">
                  <c:v>1928</c:v>
                </c:pt>
                <c:pt idx="3286">
                  <c:v>1898</c:v>
                </c:pt>
                <c:pt idx="3287">
                  <c:v>1926</c:v>
                </c:pt>
                <c:pt idx="3288">
                  <c:v>1926</c:v>
                </c:pt>
                <c:pt idx="3289">
                  <c:v>1948</c:v>
                </c:pt>
                <c:pt idx="3290">
                  <c:v>1912</c:v>
                </c:pt>
                <c:pt idx="3291">
                  <c:v>1936</c:v>
                </c:pt>
                <c:pt idx="3292">
                  <c:v>1910</c:v>
                </c:pt>
                <c:pt idx="3293">
                  <c:v>1904</c:v>
                </c:pt>
                <c:pt idx="3294">
                  <c:v>1906</c:v>
                </c:pt>
                <c:pt idx="3295">
                  <c:v>1902</c:v>
                </c:pt>
                <c:pt idx="3296">
                  <c:v>1894</c:v>
                </c:pt>
                <c:pt idx="3297">
                  <c:v>1886</c:v>
                </c:pt>
                <c:pt idx="3298">
                  <c:v>1906</c:v>
                </c:pt>
                <c:pt idx="3299">
                  <c:v>1920</c:v>
                </c:pt>
                <c:pt idx="3300">
                  <c:v>1902</c:v>
                </c:pt>
                <c:pt idx="3301">
                  <c:v>1898</c:v>
                </c:pt>
                <c:pt idx="3302">
                  <c:v>1898</c:v>
                </c:pt>
                <c:pt idx="3303">
                  <c:v>1892</c:v>
                </c:pt>
                <c:pt idx="3304">
                  <c:v>1894</c:v>
                </c:pt>
                <c:pt idx="3305">
                  <c:v>1886</c:v>
                </c:pt>
                <c:pt idx="3306">
                  <c:v>1908</c:v>
                </c:pt>
                <c:pt idx="3307">
                  <c:v>1898</c:v>
                </c:pt>
                <c:pt idx="3308">
                  <c:v>1918</c:v>
                </c:pt>
                <c:pt idx="3309">
                  <c:v>1884</c:v>
                </c:pt>
                <c:pt idx="3310">
                  <c:v>1886</c:v>
                </c:pt>
                <c:pt idx="3311">
                  <c:v>1896</c:v>
                </c:pt>
                <c:pt idx="3312">
                  <c:v>1910</c:v>
                </c:pt>
                <c:pt idx="3313">
                  <c:v>1892</c:v>
                </c:pt>
                <c:pt idx="3314">
                  <c:v>1900</c:v>
                </c:pt>
                <c:pt idx="3315">
                  <c:v>1892</c:v>
                </c:pt>
                <c:pt idx="3316">
                  <c:v>1934</c:v>
                </c:pt>
                <c:pt idx="3317">
                  <c:v>1912</c:v>
                </c:pt>
                <c:pt idx="3318">
                  <c:v>1898</c:v>
                </c:pt>
                <c:pt idx="3319">
                  <c:v>1892</c:v>
                </c:pt>
                <c:pt idx="3320">
                  <c:v>1898</c:v>
                </c:pt>
                <c:pt idx="3321">
                  <c:v>1894</c:v>
                </c:pt>
                <c:pt idx="3322">
                  <c:v>1896</c:v>
                </c:pt>
                <c:pt idx="3323">
                  <c:v>1896</c:v>
                </c:pt>
                <c:pt idx="3324">
                  <c:v>1868</c:v>
                </c:pt>
                <c:pt idx="3325">
                  <c:v>1880</c:v>
                </c:pt>
                <c:pt idx="3326">
                  <c:v>1906</c:v>
                </c:pt>
                <c:pt idx="3327">
                  <c:v>1908</c:v>
                </c:pt>
                <c:pt idx="3328">
                  <c:v>1892</c:v>
                </c:pt>
                <c:pt idx="3329">
                  <c:v>1890</c:v>
                </c:pt>
                <c:pt idx="3330">
                  <c:v>1880</c:v>
                </c:pt>
                <c:pt idx="3331">
                  <c:v>1862</c:v>
                </c:pt>
                <c:pt idx="3332">
                  <c:v>1880</c:v>
                </c:pt>
                <c:pt idx="3333">
                  <c:v>1874</c:v>
                </c:pt>
                <c:pt idx="3334">
                  <c:v>1912</c:v>
                </c:pt>
                <c:pt idx="3335">
                  <c:v>1896</c:v>
                </c:pt>
                <c:pt idx="3336">
                  <c:v>1902</c:v>
                </c:pt>
                <c:pt idx="3337">
                  <c:v>1898</c:v>
                </c:pt>
                <c:pt idx="3338">
                  <c:v>1884</c:v>
                </c:pt>
                <c:pt idx="3339">
                  <c:v>1918</c:v>
                </c:pt>
                <c:pt idx="3340">
                  <c:v>1910</c:v>
                </c:pt>
                <c:pt idx="3341">
                  <c:v>1918</c:v>
                </c:pt>
                <c:pt idx="3342">
                  <c:v>1898</c:v>
                </c:pt>
                <c:pt idx="3343">
                  <c:v>1936</c:v>
                </c:pt>
                <c:pt idx="3344">
                  <c:v>1912</c:v>
                </c:pt>
                <c:pt idx="3345">
                  <c:v>1930</c:v>
                </c:pt>
                <c:pt idx="3346">
                  <c:v>1886</c:v>
                </c:pt>
                <c:pt idx="3347">
                  <c:v>1920</c:v>
                </c:pt>
                <c:pt idx="3348">
                  <c:v>1890</c:v>
                </c:pt>
                <c:pt idx="3349">
                  <c:v>1930</c:v>
                </c:pt>
                <c:pt idx="3350">
                  <c:v>1938</c:v>
                </c:pt>
                <c:pt idx="3351">
                  <c:v>1926</c:v>
                </c:pt>
                <c:pt idx="3352">
                  <c:v>1932</c:v>
                </c:pt>
                <c:pt idx="3353">
                  <c:v>1902</c:v>
                </c:pt>
                <c:pt idx="3354">
                  <c:v>1888</c:v>
                </c:pt>
                <c:pt idx="3355">
                  <c:v>1912</c:v>
                </c:pt>
                <c:pt idx="3356">
                  <c:v>1916</c:v>
                </c:pt>
                <c:pt idx="3357">
                  <c:v>1920</c:v>
                </c:pt>
                <c:pt idx="3358">
                  <c:v>1890</c:v>
                </c:pt>
                <c:pt idx="3359">
                  <c:v>1936</c:v>
                </c:pt>
                <c:pt idx="3360">
                  <c:v>1900</c:v>
                </c:pt>
                <c:pt idx="3361">
                  <c:v>1888</c:v>
                </c:pt>
                <c:pt idx="3362">
                  <c:v>1908</c:v>
                </c:pt>
                <c:pt idx="3363">
                  <c:v>1896</c:v>
                </c:pt>
                <c:pt idx="3364">
                  <c:v>1916</c:v>
                </c:pt>
                <c:pt idx="3365">
                  <c:v>1894</c:v>
                </c:pt>
                <c:pt idx="3366">
                  <c:v>1908</c:v>
                </c:pt>
                <c:pt idx="3367">
                  <c:v>1910</c:v>
                </c:pt>
                <c:pt idx="3368">
                  <c:v>1934</c:v>
                </c:pt>
                <c:pt idx="3369">
                  <c:v>1930</c:v>
                </c:pt>
                <c:pt idx="3370">
                  <c:v>1896</c:v>
                </c:pt>
                <c:pt idx="3371">
                  <c:v>1906</c:v>
                </c:pt>
                <c:pt idx="3372">
                  <c:v>1898</c:v>
                </c:pt>
                <c:pt idx="3373">
                  <c:v>1912</c:v>
                </c:pt>
                <c:pt idx="3374">
                  <c:v>1878</c:v>
                </c:pt>
                <c:pt idx="3375">
                  <c:v>1914</c:v>
                </c:pt>
                <c:pt idx="3376">
                  <c:v>1916</c:v>
                </c:pt>
                <c:pt idx="3377">
                  <c:v>1886</c:v>
                </c:pt>
                <c:pt idx="3378">
                  <c:v>1924</c:v>
                </c:pt>
                <c:pt idx="3379">
                  <c:v>1924</c:v>
                </c:pt>
                <c:pt idx="3380">
                  <c:v>1918</c:v>
                </c:pt>
                <c:pt idx="3381">
                  <c:v>1918</c:v>
                </c:pt>
                <c:pt idx="3382">
                  <c:v>1906</c:v>
                </c:pt>
                <c:pt idx="3383">
                  <c:v>1882</c:v>
                </c:pt>
                <c:pt idx="3384">
                  <c:v>1918</c:v>
                </c:pt>
                <c:pt idx="3385">
                  <c:v>1912</c:v>
                </c:pt>
                <c:pt idx="3386">
                  <c:v>1912</c:v>
                </c:pt>
                <c:pt idx="3387">
                  <c:v>1910</c:v>
                </c:pt>
                <c:pt idx="3388">
                  <c:v>1902</c:v>
                </c:pt>
                <c:pt idx="3389">
                  <c:v>1892</c:v>
                </c:pt>
                <c:pt idx="3390">
                  <c:v>1896</c:v>
                </c:pt>
                <c:pt idx="3391">
                  <c:v>1900</c:v>
                </c:pt>
                <c:pt idx="3392">
                  <c:v>1886</c:v>
                </c:pt>
                <c:pt idx="3393">
                  <c:v>1906</c:v>
                </c:pt>
                <c:pt idx="3394">
                  <c:v>1904</c:v>
                </c:pt>
                <c:pt idx="3395">
                  <c:v>1884</c:v>
                </c:pt>
                <c:pt idx="3396">
                  <c:v>1902</c:v>
                </c:pt>
                <c:pt idx="3397">
                  <c:v>1878</c:v>
                </c:pt>
                <c:pt idx="3398">
                  <c:v>1908</c:v>
                </c:pt>
                <c:pt idx="3399">
                  <c:v>1906</c:v>
                </c:pt>
                <c:pt idx="3400">
                  <c:v>1908</c:v>
                </c:pt>
                <c:pt idx="3401">
                  <c:v>1912</c:v>
                </c:pt>
                <c:pt idx="3402">
                  <c:v>1892</c:v>
                </c:pt>
                <c:pt idx="3403">
                  <c:v>1882</c:v>
                </c:pt>
                <c:pt idx="3404">
                  <c:v>1906</c:v>
                </c:pt>
                <c:pt idx="3405">
                  <c:v>1898</c:v>
                </c:pt>
                <c:pt idx="3406">
                  <c:v>1880</c:v>
                </c:pt>
                <c:pt idx="3407">
                  <c:v>1860</c:v>
                </c:pt>
                <c:pt idx="3408">
                  <c:v>1900</c:v>
                </c:pt>
                <c:pt idx="3409">
                  <c:v>1886</c:v>
                </c:pt>
                <c:pt idx="3410">
                  <c:v>1906</c:v>
                </c:pt>
                <c:pt idx="3411">
                  <c:v>1918</c:v>
                </c:pt>
                <c:pt idx="3412">
                  <c:v>1900</c:v>
                </c:pt>
                <c:pt idx="3413">
                  <c:v>1924</c:v>
                </c:pt>
                <c:pt idx="3414">
                  <c:v>1914</c:v>
                </c:pt>
                <c:pt idx="3415">
                  <c:v>1878</c:v>
                </c:pt>
                <c:pt idx="3416">
                  <c:v>1900</c:v>
                </c:pt>
                <c:pt idx="3417">
                  <c:v>1890</c:v>
                </c:pt>
                <c:pt idx="3418">
                  <c:v>1912</c:v>
                </c:pt>
                <c:pt idx="3419">
                  <c:v>1914</c:v>
                </c:pt>
                <c:pt idx="3420">
                  <c:v>1902</c:v>
                </c:pt>
                <c:pt idx="3421">
                  <c:v>1912</c:v>
                </c:pt>
                <c:pt idx="3422">
                  <c:v>1894</c:v>
                </c:pt>
                <c:pt idx="3423">
                  <c:v>1916</c:v>
                </c:pt>
                <c:pt idx="3424">
                  <c:v>1904</c:v>
                </c:pt>
                <c:pt idx="3425">
                  <c:v>1932</c:v>
                </c:pt>
                <c:pt idx="3426">
                  <c:v>1898</c:v>
                </c:pt>
                <c:pt idx="3427">
                  <c:v>1902</c:v>
                </c:pt>
                <c:pt idx="3428">
                  <c:v>1908</c:v>
                </c:pt>
                <c:pt idx="3429">
                  <c:v>1898</c:v>
                </c:pt>
                <c:pt idx="3430">
                  <c:v>1908</c:v>
                </c:pt>
                <c:pt idx="3431">
                  <c:v>1898</c:v>
                </c:pt>
                <c:pt idx="3432">
                  <c:v>1894</c:v>
                </c:pt>
                <c:pt idx="3433">
                  <c:v>1902</c:v>
                </c:pt>
                <c:pt idx="3434">
                  <c:v>1886</c:v>
                </c:pt>
                <c:pt idx="3435">
                  <c:v>1888</c:v>
                </c:pt>
                <c:pt idx="3436">
                  <c:v>1892</c:v>
                </c:pt>
                <c:pt idx="3437">
                  <c:v>1890</c:v>
                </c:pt>
                <c:pt idx="3438">
                  <c:v>1886</c:v>
                </c:pt>
                <c:pt idx="3439">
                  <c:v>1900</c:v>
                </c:pt>
                <c:pt idx="3440">
                  <c:v>1878</c:v>
                </c:pt>
                <c:pt idx="3441">
                  <c:v>1902</c:v>
                </c:pt>
                <c:pt idx="3442">
                  <c:v>1900</c:v>
                </c:pt>
                <c:pt idx="3443">
                  <c:v>1916</c:v>
                </c:pt>
                <c:pt idx="3444">
                  <c:v>1896</c:v>
                </c:pt>
                <c:pt idx="3445">
                  <c:v>1914</c:v>
                </c:pt>
                <c:pt idx="3446">
                  <c:v>1896</c:v>
                </c:pt>
                <c:pt idx="3447">
                  <c:v>1900</c:v>
                </c:pt>
                <c:pt idx="3448">
                  <c:v>1916</c:v>
                </c:pt>
                <c:pt idx="3449">
                  <c:v>1910</c:v>
                </c:pt>
                <c:pt idx="3450">
                  <c:v>1878</c:v>
                </c:pt>
                <c:pt idx="3451">
                  <c:v>1894</c:v>
                </c:pt>
                <c:pt idx="3452">
                  <c:v>1894</c:v>
                </c:pt>
                <c:pt idx="3453">
                  <c:v>1866</c:v>
                </c:pt>
                <c:pt idx="3454">
                  <c:v>1922</c:v>
                </c:pt>
                <c:pt idx="3455">
                  <c:v>1900</c:v>
                </c:pt>
                <c:pt idx="3456">
                  <c:v>1912</c:v>
                </c:pt>
                <c:pt idx="3457">
                  <c:v>1926</c:v>
                </c:pt>
                <c:pt idx="3458">
                  <c:v>1900</c:v>
                </c:pt>
                <c:pt idx="3459">
                  <c:v>1874</c:v>
                </c:pt>
                <c:pt idx="3460">
                  <c:v>1918</c:v>
                </c:pt>
                <c:pt idx="3461">
                  <c:v>1882</c:v>
                </c:pt>
                <c:pt idx="3462">
                  <c:v>1914</c:v>
                </c:pt>
                <c:pt idx="3463">
                  <c:v>1878</c:v>
                </c:pt>
                <c:pt idx="3464">
                  <c:v>1894</c:v>
                </c:pt>
                <c:pt idx="3465">
                  <c:v>1884</c:v>
                </c:pt>
                <c:pt idx="3466">
                  <c:v>1900</c:v>
                </c:pt>
                <c:pt idx="3467">
                  <c:v>1914</c:v>
                </c:pt>
                <c:pt idx="3468">
                  <c:v>1896</c:v>
                </c:pt>
                <c:pt idx="3469">
                  <c:v>1884</c:v>
                </c:pt>
                <c:pt idx="3470">
                  <c:v>1904</c:v>
                </c:pt>
                <c:pt idx="3471">
                  <c:v>1906</c:v>
                </c:pt>
                <c:pt idx="3472">
                  <c:v>1892</c:v>
                </c:pt>
                <c:pt idx="3473">
                  <c:v>1894</c:v>
                </c:pt>
                <c:pt idx="3474">
                  <c:v>1906</c:v>
                </c:pt>
                <c:pt idx="3475">
                  <c:v>1866</c:v>
                </c:pt>
                <c:pt idx="3476">
                  <c:v>1872</c:v>
                </c:pt>
                <c:pt idx="3477">
                  <c:v>1934</c:v>
                </c:pt>
                <c:pt idx="3478">
                  <c:v>1924</c:v>
                </c:pt>
                <c:pt idx="3479">
                  <c:v>1910</c:v>
                </c:pt>
                <c:pt idx="3480">
                  <c:v>1880</c:v>
                </c:pt>
                <c:pt idx="3481">
                  <c:v>1898</c:v>
                </c:pt>
                <c:pt idx="3482">
                  <c:v>1896</c:v>
                </c:pt>
                <c:pt idx="3483">
                  <c:v>1898</c:v>
                </c:pt>
                <c:pt idx="3484">
                  <c:v>1912</c:v>
                </c:pt>
                <c:pt idx="3485">
                  <c:v>1868</c:v>
                </c:pt>
                <c:pt idx="3486">
                  <c:v>1900</c:v>
                </c:pt>
                <c:pt idx="3487">
                  <c:v>1910</c:v>
                </c:pt>
                <c:pt idx="3488">
                  <c:v>1878</c:v>
                </c:pt>
                <c:pt idx="3489">
                  <c:v>1908</c:v>
                </c:pt>
                <c:pt idx="3490">
                  <c:v>1900</c:v>
                </c:pt>
                <c:pt idx="3491">
                  <c:v>1880</c:v>
                </c:pt>
                <c:pt idx="3492">
                  <c:v>1932</c:v>
                </c:pt>
                <c:pt idx="3493">
                  <c:v>1886</c:v>
                </c:pt>
                <c:pt idx="3494">
                  <c:v>1876</c:v>
                </c:pt>
                <c:pt idx="3495">
                  <c:v>1906</c:v>
                </c:pt>
                <c:pt idx="3496">
                  <c:v>1876</c:v>
                </c:pt>
                <c:pt idx="3497">
                  <c:v>1912</c:v>
                </c:pt>
                <c:pt idx="3498">
                  <c:v>1896</c:v>
                </c:pt>
                <c:pt idx="3499">
                  <c:v>1890</c:v>
                </c:pt>
                <c:pt idx="3500">
                  <c:v>1908</c:v>
                </c:pt>
                <c:pt idx="3501">
                  <c:v>1914</c:v>
                </c:pt>
                <c:pt idx="3502">
                  <c:v>1904</c:v>
                </c:pt>
                <c:pt idx="3503">
                  <c:v>1916</c:v>
                </c:pt>
                <c:pt idx="3504">
                  <c:v>1918</c:v>
                </c:pt>
                <c:pt idx="3505">
                  <c:v>1896</c:v>
                </c:pt>
                <c:pt idx="3506">
                  <c:v>1898</c:v>
                </c:pt>
                <c:pt idx="3507">
                  <c:v>1920</c:v>
                </c:pt>
                <c:pt idx="3508">
                  <c:v>1920</c:v>
                </c:pt>
                <c:pt idx="3509">
                  <c:v>1900</c:v>
                </c:pt>
                <c:pt idx="3510">
                  <c:v>1914</c:v>
                </c:pt>
                <c:pt idx="3511">
                  <c:v>1904</c:v>
                </c:pt>
                <c:pt idx="3512">
                  <c:v>1900</c:v>
                </c:pt>
                <c:pt idx="3513">
                  <c:v>1886</c:v>
                </c:pt>
                <c:pt idx="3514">
                  <c:v>1916</c:v>
                </c:pt>
                <c:pt idx="3515">
                  <c:v>1930</c:v>
                </c:pt>
                <c:pt idx="3516">
                  <c:v>1888</c:v>
                </c:pt>
                <c:pt idx="3517">
                  <c:v>1928</c:v>
                </c:pt>
                <c:pt idx="3518">
                  <c:v>1896</c:v>
                </c:pt>
                <c:pt idx="3519">
                  <c:v>1902</c:v>
                </c:pt>
                <c:pt idx="3520">
                  <c:v>1904</c:v>
                </c:pt>
                <c:pt idx="3521">
                  <c:v>1878</c:v>
                </c:pt>
                <c:pt idx="3522">
                  <c:v>1912</c:v>
                </c:pt>
                <c:pt idx="3523">
                  <c:v>1900</c:v>
                </c:pt>
                <c:pt idx="3524">
                  <c:v>1914</c:v>
                </c:pt>
                <c:pt idx="3525">
                  <c:v>1888</c:v>
                </c:pt>
                <c:pt idx="3526">
                  <c:v>1910</c:v>
                </c:pt>
                <c:pt idx="3527">
                  <c:v>1902</c:v>
                </c:pt>
                <c:pt idx="3528">
                  <c:v>1918</c:v>
                </c:pt>
                <c:pt idx="3529">
                  <c:v>1880</c:v>
                </c:pt>
                <c:pt idx="3530">
                  <c:v>1920</c:v>
                </c:pt>
                <c:pt idx="3531">
                  <c:v>1910</c:v>
                </c:pt>
                <c:pt idx="3532">
                  <c:v>1896</c:v>
                </c:pt>
                <c:pt idx="3533">
                  <c:v>1906</c:v>
                </c:pt>
                <c:pt idx="3534">
                  <c:v>1896</c:v>
                </c:pt>
                <c:pt idx="3535">
                  <c:v>1930</c:v>
                </c:pt>
                <c:pt idx="3536">
                  <c:v>1914</c:v>
                </c:pt>
                <c:pt idx="3537">
                  <c:v>1906</c:v>
                </c:pt>
                <c:pt idx="3538">
                  <c:v>1908</c:v>
                </c:pt>
                <c:pt idx="3539">
                  <c:v>1898</c:v>
                </c:pt>
                <c:pt idx="3540">
                  <c:v>1920</c:v>
                </c:pt>
                <c:pt idx="3541">
                  <c:v>1900</c:v>
                </c:pt>
                <c:pt idx="3542">
                  <c:v>1906</c:v>
                </c:pt>
                <c:pt idx="3543">
                  <c:v>1896</c:v>
                </c:pt>
                <c:pt idx="3544">
                  <c:v>1904</c:v>
                </c:pt>
                <c:pt idx="3545">
                  <c:v>1920</c:v>
                </c:pt>
                <c:pt idx="3546">
                  <c:v>1938</c:v>
                </c:pt>
                <c:pt idx="3547">
                  <c:v>1912</c:v>
                </c:pt>
                <c:pt idx="3548">
                  <c:v>1892</c:v>
                </c:pt>
                <c:pt idx="3549">
                  <c:v>1898</c:v>
                </c:pt>
                <c:pt idx="3550">
                  <c:v>1906</c:v>
                </c:pt>
                <c:pt idx="3551">
                  <c:v>1914</c:v>
                </c:pt>
                <c:pt idx="3552">
                  <c:v>1908</c:v>
                </c:pt>
                <c:pt idx="3553">
                  <c:v>1896</c:v>
                </c:pt>
                <c:pt idx="3554">
                  <c:v>1896</c:v>
                </c:pt>
                <c:pt idx="3555">
                  <c:v>1912</c:v>
                </c:pt>
                <c:pt idx="3556">
                  <c:v>1902</c:v>
                </c:pt>
                <c:pt idx="3557">
                  <c:v>1904</c:v>
                </c:pt>
                <c:pt idx="3558">
                  <c:v>1896</c:v>
                </c:pt>
                <c:pt idx="3559">
                  <c:v>1868</c:v>
                </c:pt>
                <c:pt idx="3560">
                  <c:v>1876</c:v>
                </c:pt>
                <c:pt idx="3561">
                  <c:v>1894</c:v>
                </c:pt>
                <c:pt idx="3562">
                  <c:v>1922</c:v>
                </c:pt>
                <c:pt idx="3563">
                  <c:v>1920</c:v>
                </c:pt>
                <c:pt idx="3564">
                  <c:v>1890</c:v>
                </c:pt>
                <c:pt idx="3565">
                  <c:v>1910</c:v>
                </c:pt>
                <c:pt idx="3566">
                  <c:v>1902</c:v>
                </c:pt>
                <c:pt idx="3567">
                  <c:v>1920</c:v>
                </c:pt>
                <c:pt idx="3568">
                  <c:v>1906</c:v>
                </c:pt>
                <c:pt idx="3569">
                  <c:v>1896</c:v>
                </c:pt>
                <c:pt idx="3570">
                  <c:v>1908</c:v>
                </c:pt>
                <c:pt idx="3571">
                  <c:v>1912</c:v>
                </c:pt>
                <c:pt idx="3572">
                  <c:v>1908</c:v>
                </c:pt>
                <c:pt idx="3573">
                  <c:v>1886</c:v>
                </c:pt>
                <c:pt idx="3574">
                  <c:v>1914</c:v>
                </c:pt>
                <c:pt idx="3575">
                  <c:v>1914</c:v>
                </c:pt>
                <c:pt idx="3576">
                  <c:v>1916</c:v>
                </c:pt>
                <c:pt idx="3577">
                  <c:v>1906</c:v>
                </c:pt>
                <c:pt idx="3578">
                  <c:v>1886</c:v>
                </c:pt>
                <c:pt idx="3579">
                  <c:v>1912</c:v>
                </c:pt>
                <c:pt idx="3580">
                  <c:v>1896</c:v>
                </c:pt>
                <c:pt idx="3581">
                  <c:v>1922</c:v>
                </c:pt>
                <c:pt idx="3582">
                  <c:v>1906</c:v>
                </c:pt>
                <c:pt idx="3583">
                  <c:v>1898</c:v>
                </c:pt>
                <c:pt idx="3584">
                  <c:v>1924</c:v>
                </c:pt>
                <c:pt idx="3585">
                  <c:v>1896</c:v>
                </c:pt>
                <c:pt idx="3586">
                  <c:v>1912</c:v>
                </c:pt>
                <c:pt idx="3587">
                  <c:v>1892</c:v>
                </c:pt>
                <c:pt idx="3588">
                  <c:v>1932</c:v>
                </c:pt>
                <c:pt idx="3589">
                  <c:v>1912</c:v>
                </c:pt>
                <c:pt idx="3590">
                  <c:v>1906</c:v>
                </c:pt>
                <c:pt idx="3591">
                  <c:v>1894</c:v>
                </c:pt>
                <c:pt idx="3592">
                  <c:v>1890</c:v>
                </c:pt>
                <c:pt idx="3593">
                  <c:v>1922</c:v>
                </c:pt>
                <c:pt idx="3594">
                  <c:v>1908</c:v>
                </c:pt>
                <c:pt idx="3595">
                  <c:v>1912</c:v>
                </c:pt>
                <c:pt idx="3596">
                  <c:v>1910</c:v>
                </c:pt>
                <c:pt idx="3597">
                  <c:v>1892</c:v>
                </c:pt>
                <c:pt idx="3598">
                  <c:v>1936</c:v>
                </c:pt>
                <c:pt idx="3599">
                  <c:v>1912</c:v>
                </c:pt>
                <c:pt idx="3600">
                  <c:v>1924</c:v>
                </c:pt>
                <c:pt idx="3601">
                  <c:v>1888</c:v>
                </c:pt>
                <c:pt idx="3602">
                  <c:v>1890</c:v>
                </c:pt>
                <c:pt idx="3603">
                  <c:v>1902</c:v>
                </c:pt>
                <c:pt idx="3604">
                  <c:v>1894</c:v>
                </c:pt>
                <c:pt idx="3605">
                  <c:v>1920</c:v>
                </c:pt>
                <c:pt idx="3606">
                  <c:v>1938</c:v>
                </c:pt>
                <c:pt idx="3607">
                  <c:v>1920</c:v>
                </c:pt>
                <c:pt idx="3608">
                  <c:v>1910</c:v>
                </c:pt>
                <c:pt idx="3609">
                  <c:v>1894</c:v>
                </c:pt>
                <c:pt idx="3610">
                  <c:v>1874</c:v>
                </c:pt>
                <c:pt idx="3611">
                  <c:v>1914</c:v>
                </c:pt>
                <c:pt idx="3612">
                  <c:v>1908</c:v>
                </c:pt>
                <c:pt idx="3613">
                  <c:v>1928</c:v>
                </c:pt>
                <c:pt idx="3614">
                  <c:v>1898</c:v>
                </c:pt>
                <c:pt idx="3615">
                  <c:v>1926</c:v>
                </c:pt>
                <c:pt idx="3616">
                  <c:v>1888</c:v>
                </c:pt>
                <c:pt idx="3617">
                  <c:v>1894</c:v>
                </c:pt>
                <c:pt idx="3618">
                  <c:v>1938</c:v>
                </c:pt>
                <c:pt idx="3619">
                  <c:v>1886</c:v>
                </c:pt>
                <c:pt idx="3620">
                  <c:v>1902</c:v>
                </c:pt>
                <c:pt idx="3621">
                  <c:v>1892</c:v>
                </c:pt>
                <c:pt idx="3622">
                  <c:v>1894</c:v>
                </c:pt>
                <c:pt idx="3623">
                  <c:v>1884</c:v>
                </c:pt>
                <c:pt idx="3624">
                  <c:v>1894</c:v>
                </c:pt>
                <c:pt idx="3625">
                  <c:v>1910</c:v>
                </c:pt>
                <c:pt idx="3626">
                  <c:v>1944</c:v>
                </c:pt>
                <c:pt idx="3627">
                  <c:v>1926</c:v>
                </c:pt>
                <c:pt idx="3628">
                  <c:v>1910</c:v>
                </c:pt>
                <c:pt idx="3629">
                  <c:v>1906</c:v>
                </c:pt>
                <c:pt idx="3630">
                  <c:v>1884</c:v>
                </c:pt>
                <c:pt idx="3631">
                  <c:v>1902</c:v>
                </c:pt>
                <c:pt idx="3632">
                  <c:v>1898</c:v>
                </c:pt>
                <c:pt idx="3633">
                  <c:v>1890</c:v>
                </c:pt>
                <c:pt idx="3634">
                  <c:v>1936</c:v>
                </c:pt>
                <c:pt idx="3635">
                  <c:v>1908</c:v>
                </c:pt>
                <c:pt idx="3636">
                  <c:v>1896</c:v>
                </c:pt>
                <c:pt idx="3637">
                  <c:v>1904</c:v>
                </c:pt>
                <c:pt idx="3638">
                  <c:v>1906</c:v>
                </c:pt>
                <c:pt idx="3639">
                  <c:v>1910</c:v>
                </c:pt>
                <c:pt idx="3640">
                  <c:v>1886</c:v>
                </c:pt>
                <c:pt idx="3641">
                  <c:v>1898</c:v>
                </c:pt>
                <c:pt idx="3642">
                  <c:v>1886</c:v>
                </c:pt>
                <c:pt idx="3643">
                  <c:v>1908</c:v>
                </c:pt>
                <c:pt idx="3644">
                  <c:v>1898</c:v>
                </c:pt>
                <c:pt idx="3645">
                  <c:v>1898</c:v>
                </c:pt>
                <c:pt idx="3646">
                  <c:v>1904</c:v>
                </c:pt>
                <c:pt idx="3647">
                  <c:v>1884</c:v>
                </c:pt>
                <c:pt idx="3648">
                  <c:v>1886</c:v>
                </c:pt>
                <c:pt idx="3649">
                  <c:v>1894</c:v>
                </c:pt>
                <c:pt idx="3650">
                  <c:v>1870</c:v>
                </c:pt>
                <c:pt idx="3651">
                  <c:v>1898</c:v>
                </c:pt>
                <c:pt idx="3652">
                  <c:v>1880</c:v>
                </c:pt>
                <c:pt idx="3653">
                  <c:v>1878</c:v>
                </c:pt>
                <c:pt idx="3654">
                  <c:v>1886</c:v>
                </c:pt>
                <c:pt idx="3655">
                  <c:v>1896</c:v>
                </c:pt>
                <c:pt idx="3656">
                  <c:v>1888</c:v>
                </c:pt>
                <c:pt idx="3657">
                  <c:v>1890</c:v>
                </c:pt>
                <c:pt idx="3658">
                  <c:v>1890</c:v>
                </c:pt>
                <c:pt idx="3659">
                  <c:v>1894</c:v>
                </c:pt>
                <c:pt idx="3660">
                  <c:v>1888</c:v>
                </c:pt>
                <c:pt idx="3661">
                  <c:v>1894</c:v>
                </c:pt>
                <c:pt idx="3662">
                  <c:v>1910</c:v>
                </c:pt>
                <c:pt idx="3663">
                  <c:v>1892</c:v>
                </c:pt>
                <c:pt idx="3664">
                  <c:v>1888</c:v>
                </c:pt>
                <c:pt idx="3665">
                  <c:v>1904</c:v>
                </c:pt>
                <c:pt idx="3666">
                  <c:v>1854</c:v>
                </c:pt>
                <c:pt idx="3667">
                  <c:v>1902</c:v>
                </c:pt>
                <c:pt idx="3668">
                  <c:v>1902</c:v>
                </c:pt>
                <c:pt idx="3669">
                  <c:v>1878</c:v>
                </c:pt>
                <c:pt idx="3670">
                  <c:v>1898</c:v>
                </c:pt>
                <c:pt idx="3671">
                  <c:v>1890</c:v>
                </c:pt>
                <c:pt idx="3672">
                  <c:v>1894</c:v>
                </c:pt>
                <c:pt idx="3673">
                  <c:v>1874</c:v>
                </c:pt>
                <c:pt idx="3674">
                  <c:v>1910</c:v>
                </c:pt>
                <c:pt idx="3675">
                  <c:v>1866</c:v>
                </c:pt>
                <c:pt idx="3676">
                  <c:v>1888</c:v>
                </c:pt>
                <c:pt idx="3677">
                  <c:v>1908</c:v>
                </c:pt>
                <c:pt idx="3678">
                  <c:v>1896</c:v>
                </c:pt>
                <c:pt idx="3679">
                  <c:v>1882</c:v>
                </c:pt>
                <c:pt idx="3680">
                  <c:v>1884</c:v>
                </c:pt>
                <c:pt idx="3681">
                  <c:v>1892</c:v>
                </c:pt>
                <c:pt idx="3682">
                  <c:v>1884</c:v>
                </c:pt>
                <c:pt idx="3683">
                  <c:v>1918</c:v>
                </c:pt>
                <c:pt idx="3684">
                  <c:v>1880</c:v>
                </c:pt>
                <c:pt idx="3685">
                  <c:v>1914</c:v>
                </c:pt>
                <c:pt idx="3686">
                  <c:v>1878</c:v>
                </c:pt>
                <c:pt idx="3687">
                  <c:v>1890</c:v>
                </c:pt>
                <c:pt idx="3688">
                  <c:v>1874</c:v>
                </c:pt>
                <c:pt idx="3689">
                  <c:v>1880</c:v>
                </c:pt>
                <c:pt idx="3690">
                  <c:v>1888</c:v>
                </c:pt>
                <c:pt idx="3691">
                  <c:v>1898</c:v>
                </c:pt>
                <c:pt idx="3692">
                  <c:v>1878</c:v>
                </c:pt>
                <c:pt idx="3693">
                  <c:v>1882</c:v>
                </c:pt>
                <c:pt idx="3694">
                  <c:v>1888</c:v>
                </c:pt>
                <c:pt idx="3695">
                  <c:v>1922</c:v>
                </c:pt>
                <c:pt idx="3696">
                  <c:v>1890</c:v>
                </c:pt>
                <c:pt idx="3697">
                  <c:v>1880</c:v>
                </c:pt>
                <c:pt idx="3698">
                  <c:v>1896</c:v>
                </c:pt>
                <c:pt idx="3699">
                  <c:v>1882</c:v>
                </c:pt>
                <c:pt idx="3700">
                  <c:v>1900</c:v>
                </c:pt>
                <c:pt idx="3701">
                  <c:v>1872</c:v>
                </c:pt>
                <c:pt idx="3702">
                  <c:v>1874</c:v>
                </c:pt>
                <c:pt idx="3703">
                  <c:v>1906</c:v>
                </c:pt>
                <c:pt idx="3704">
                  <c:v>1890</c:v>
                </c:pt>
                <c:pt idx="3705">
                  <c:v>1900</c:v>
                </c:pt>
                <c:pt idx="3706">
                  <c:v>1872</c:v>
                </c:pt>
                <c:pt idx="3707">
                  <c:v>1890</c:v>
                </c:pt>
                <c:pt idx="3708">
                  <c:v>1912</c:v>
                </c:pt>
                <c:pt idx="3709">
                  <c:v>1894</c:v>
                </c:pt>
                <c:pt idx="3710">
                  <c:v>1880</c:v>
                </c:pt>
                <c:pt idx="3711">
                  <c:v>1854</c:v>
                </c:pt>
                <c:pt idx="3712">
                  <c:v>1878</c:v>
                </c:pt>
                <c:pt idx="3713">
                  <c:v>1876</c:v>
                </c:pt>
                <c:pt idx="3714">
                  <c:v>1890</c:v>
                </c:pt>
                <c:pt idx="3715">
                  <c:v>1894</c:v>
                </c:pt>
                <c:pt idx="3716">
                  <c:v>1898</c:v>
                </c:pt>
                <c:pt idx="3717">
                  <c:v>1896</c:v>
                </c:pt>
                <c:pt idx="3718">
                  <c:v>1884</c:v>
                </c:pt>
                <c:pt idx="3719">
                  <c:v>1894</c:v>
                </c:pt>
                <c:pt idx="3720">
                  <c:v>1886</c:v>
                </c:pt>
                <c:pt idx="3721">
                  <c:v>1900</c:v>
                </c:pt>
                <c:pt idx="3722">
                  <c:v>1880</c:v>
                </c:pt>
                <c:pt idx="3723">
                  <c:v>1862</c:v>
                </c:pt>
                <c:pt idx="3724">
                  <c:v>1890</c:v>
                </c:pt>
                <c:pt idx="3725">
                  <c:v>1900</c:v>
                </c:pt>
                <c:pt idx="3726">
                  <c:v>1878</c:v>
                </c:pt>
                <c:pt idx="3727">
                  <c:v>1918</c:v>
                </c:pt>
                <c:pt idx="3728">
                  <c:v>1914</c:v>
                </c:pt>
                <c:pt idx="3729">
                  <c:v>1874</c:v>
                </c:pt>
                <c:pt idx="3730">
                  <c:v>1892</c:v>
                </c:pt>
                <c:pt idx="3731">
                  <c:v>1888</c:v>
                </c:pt>
                <c:pt idx="3732">
                  <c:v>1898</c:v>
                </c:pt>
                <c:pt idx="3733">
                  <c:v>1884</c:v>
                </c:pt>
                <c:pt idx="3734">
                  <c:v>1896</c:v>
                </c:pt>
                <c:pt idx="3735">
                  <c:v>1902</c:v>
                </c:pt>
                <c:pt idx="3736">
                  <c:v>1904</c:v>
                </c:pt>
                <c:pt idx="3737">
                  <c:v>1906</c:v>
                </c:pt>
                <c:pt idx="3738">
                  <c:v>1896</c:v>
                </c:pt>
                <c:pt idx="3739">
                  <c:v>1898</c:v>
                </c:pt>
                <c:pt idx="3740">
                  <c:v>1910</c:v>
                </c:pt>
                <c:pt idx="3741">
                  <c:v>1888</c:v>
                </c:pt>
                <c:pt idx="3742">
                  <c:v>1882</c:v>
                </c:pt>
                <c:pt idx="3743">
                  <c:v>1890</c:v>
                </c:pt>
                <c:pt idx="3744">
                  <c:v>1888</c:v>
                </c:pt>
                <c:pt idx="3745">
                  <c:v>1876</c:v>
                </c:pt>
                <c:pt idx="3746">
                  <c:v>1924</c:v>
                </c:pt>
                <c:pt idx="3747">
                  <c:v>1902</c:v>
                </c:pt>
                <c:pt idx="3748">
                  <c:v>1902</c:v>
                </c:pt>
                <c:pt idx="3749">
                  <c:v>1912</c:v>
                </c:pt>
                <c:pt idx="3750">
                  <c:v>1892</c:v>
                </c:pt>
                <c:pt idx="3751">
                  <c:v>1888</c:v>
                </c:pt>
                <c:pt idx="3752">
                  <c:v>1870</c:v>
                </c:pt>
                <c:pt idx="3753">
                  <c:v>1888</c:v>
                </c:pt>
                <c:pt idx="3754">
                  <c:v>1904</c:v>
                </c:pt>
                <c:pt idx="3755">
                  <c:v>1914</c:v>
                </c:pt>
                <c:pt idx="3756">
                  <c:v>1884</c:v>
                </c:pt>
                <c:pt idx="3757">
                  <c:v>1872</c:v>
                </c:pt>
                <c:pt idx="3758">
                  <c:v>1900</c:v>
                </c:pt>
                <c:pt idx="3759">
                  <c:v>1890</c:v>
                </c:pt>
                <c:pt idx="3760">
                  <c:v>1870</c:v>
                </c:pt>
                <c:pt idx="3761">
                  <c:v>1890</c:v>
                </c:pt>
                <c:pt idx="3762">
                  <c:v>1878</c:v>
                </c:pt>
                <c:pt idx="3763">
                  <c:v>1866</c:v>
                </c:pt>
                <c:pt idx="3764">
                  <c:v>1896</c:v>
                </c:pt>
                <c:pt idx="3765">
                  <c:v>1904</c:v>
                </c:pt>
                <c:pt idx="3766">
                  <c:v>1868</c:v>
                </c:pt>
                <c:pt idx="3767">
                  <c:v>1924</c:v>
                </c:pt>
                <c:pt idx="3768">
                  <c:v>1888</c:v>
                </c:pt>
                <c:pt idx="3769">
                  <c:v>1906</c:v>
                </c:pt>
                <c:pt idx="3770">
                  <c:v>1870</c:v>
                </c:pt>
                <c:pt idx="3771">
                  <c:v>1874</c:v>
                </c:pt>
                <c:pt idx="3772">
                  <c:v>1920</c:v>
                </c:pt>
                <c:pt idx="3773">
                  <c:v>1882</c:v>
                </c:pt>
                <c:pt idx="3774">
                  <c:v>1880</c:v>
                </c:pt>
                <c:pt idx="3775">
                  <c:v>1874</c:v>
                </c:pt>
                <c:pt idx="3776">
                  <c:v>1890</c:v>
                </c:pt>
                <c:pt idx="3777">
                  <c:v>1926</c:v>
                </c:pt>
                <c:pt idx="3778">
                  <c:v>1870</c:v>
                </c:pt>
                <c:pt idx="3779">
                  <c:v>1892</c:v>
                </c:pt>
                <c:pt idx="3780">
                  <c:v>1904</c:v>
                </c:pt>
                <c:pt idx="3781">
                  <c:v>1924</c:v>
                </c:pt>
                <c:pt idx="3782">
                  <c:v>1868</c:v>
                </c:pt>
                <c:pt idx="3783">
                  <c:v>1882</c:v>
                </c:pt>
                <c:pt idx="3784">
                  <c:v>1890</c:v>
                </c:pt>
                <c:pt idx="3785">
                  <c:v>1880</c:v>
                </c:pt>
                <c:pt idx="3786">
                  <c:v>1904</c:v>
                </c:pt>
                <c:pt idx="3787">
                  <c:v>1882</c:v>
                </c:pt>
                <c:pt idx="3788">
                  <c:v>1904</c:v>
                </c:pt>
                <c:pt idx="3789">
                  <c:v>1894</c:v>
                </c:pt>
                <c:pt idx="3790">
                  <c:v>1890</c:v>
                </c:pt>
                <c:pt idx="3791">
                  <c:v>1894</c:v>
                </c:pt>
                <c:pt idx="3792">
                  <c:v>1908</c:v>
                </c:pt>
                <c:pt idx="3793">
                  <c:v>1878</c:v>
                </c:pt>
                <c:pt idx="3794">
                  <c:v>1906</c:v>
                </c:pt>
                <c:pt idx="3795">
                  <c:v>1892</c:v>
                </c:pt>
                <c:pt idx="3796">
                  <c:v>1902</c:v>
                </c:pt>
                <c:pt idx="3797">
                  <c:v>1896</c:v>
                </c:pt>
                <c:pt idx="3798">
                  <c:v>1900</c:v>
                </c:pt>
                <c:pt idx="3799">
                  <c:v>1904</c:v>
                </c:pt>
                <c:pt idx="3800">
                  <c:v>1880</c:v>
                </c:pt>
                <c:pt idx="3801">
                  <c:v>1876</c:v>
                </c:pt>
                <c:pt idx="3802">
                  <c:v>1896</c:v>
                </c:pt>
                <c:pt idx="3803">
                  <c:v>1906</c:v>
                </c:pt>
                <c:pt idx="3804">
                  <c:v>1904</c:v>
                </c:pt>
                <c:pt idx="3805">
                  <c:v>1892</c:v>
                </c:pt>
                <c:pt idx="3806">
                  <c:v>1870</c:v>
                </c:pt>
                <c:pt idx="3807">
                  <c:v>1884</c:v>
                </c:pt>
                <c:pt idx="3808">
                  <c:v>1878</c:v>
                </c:pt>
                <c:pt idx="3809">
                  <c:v>1890</c:v>
                </c:pt>
                <c:pt idx="3810">
                  <c:v>1872</c:v>
                </c:pt>
                <c:pt idx="3811">
                  <c:v>1880</c:v>
                </c:pt>
                <c:pt idx="3812">
                  <c:v>1868</c:v>
                </c:pt>
                <c:pt idx="3813">
                  <c:v>1930</c:v>
                </c:pt>
                <c:pt idx="3814">
                  <c:v>1888</c:v>
                </c:pt>
                <c:pt idx="3815">
                  <c:v>1896</c:v>
                </c:pt>
                <c:pt idx="3816">
                  <c:v>1906</c:v>
                </c:pt>
                <c:pt idx="3817">
                  <c:v>1892</c:v>
                </c:pt>
                <c:pt idx="3818">
                  <c:v>1896</c:v>
                </c:pt>
                <c:pt idx="3819">
                  <c:v>1900</c:v>
                </c:pt>
                <c:pt idx="3820">
                  <c:v>1878</c:v>
                </c:pt>
                <c:pt idx="3821">
                  <c:v>1902</c:v>
                </c:pt>
                <c:pt idx="3822">
                  <c:v>1876</c:v>
                </c:pt>
                <c:pt idx="3823">
                  <c:v>1872</c:v>
                </c:pt>
                <c:pt idx="3824">
                  <c:v>1904</c:v>
                </c:pt>
                <c:pt idx="3825">
                  <c:v>1892</c:v>
                </c:pt>
                <c:pt idx="3826">
                  <c:v>1918</c:v>
                </c:pt>
                <c:pt idx="3827">
                  <c:v>1886</c:v>
                </c:pt>
                <c:pt idx="3828">
                  <c:v>1892</c:v>
                </c:pt>
                <c:pt idx="3829">
                  <c:v>1912</c:v>
                </c:pt>
                <c:pt idx="3830">
                  <c:v>1890</c:v>
                </c:pt>
                <c:pt idx="3831">
                  <c:v>1912</c:v>
                </c:pt>
                <c:pt idx="3832">
                  <c:v>1896</c:v>
                </c:pt>
                <c:pt idx="3833">
                  <c:v>1890</c:v>
                </c:pt>
                <c:pt idx="3834">
                  <c:v>1914</c:v>
                </c:pt>
                <c:pt idx="3835">
                  <c:v>1864</c:v>
                </c:pt>
                <c:pt idx="3836">
                  <c:v>1916</c:v>
                </c:pt>
                <c:pt idx="3837">
                  <c:v>1880</c:v>
                </c:pt>
                <c:pt idx="3838">
                  <c:v>1898</c:v>
                </c:pt>
                <c:pt idx="3839">
                  <c:v>1892</c:v>
                </c:pt>
                <c:pt idx="3840">
                  <c:v>1902</c:v>
                </c:pt>
                <c:pt idx="3841">
                  <c:v>1906</c:v>
                </c:pt>
                <c:pt idx="3842">
                  <c:v>1926</c:v>
                </c:pt>
                <c:pt idx="3843">
                  <c:v>1906</c:v>
                </c:pt>
                <c:pt idx="3844">
                  <c:v>1892</c:v>
                </c:pt>
                <c:pt idx="3845">
                  <c:v>1926</c:v>
                </c:pt>
                <c:pt idx="3846">
                  <c:v>1912</c:v>
                </c:pt>
                <c:pt idx="3847">
                  <c:v>1892</c:v>
                </c:pt>
                <c:pt idx="3848">
                  <c:v>1888</c:v>
                </c:pt>
                <c:pt idx="3849">
                  <c:v>1896</c:v>
                </c:pt>
                <c:pt idx="3850">
                  <c:v>1894</c:v>
                </c:pt>
                <c:pt idx="3851">
                  <c:v>1886</c:v>
                </c:pt>
                <c:pt idx="3852">
                  <c:v>1908</c:v>
                </c:pt>
                <c:pt idx="3853">
                  <c:v>1894</c:v>
                </c:pt>
                <c:pt idx="3854">
                  <c:v>1906</c:v>
                </c:pt>
                <c:pt idx="3855">
                  <c:v>1896</c:v>
                </c:pt>
                <c:pt idx="3856">
                  <c:v>1908</c:v>
                </c:pt>
                <c:pt idx="3857">
                  <c:v>1918</c:v>
                </c:pt>
                <c:pt idx="3858">
                  <c:v>1894</c:v>
                </c:pt>
                <c:pt idx="3859">
                  <c:v>1892</c:v>
                </c:pt>
                <c:pt idx="3860">
                  <c:v>1892</c:v>
                </c:pt>
                <c:pt idx="3861">
                  <c:v>1884</c:v>
                </c:pt>
                <c:pt idx="3862">
                  <c:v>1896</c:v>
                </c:pt>
                <c:pt idx="3863">
                  <c:v>1898</c:v>
                </c:pt>
                <c:pt idx="3864">
                  <c:v>1916</c:v>
                </c:pt>
                <c:pt idx="3865">
                  <c:v>1912</c:v>
                </c:pt>
                <c:pt idx="3866">
                  <c:v>1910</c:v>
                </c:pt>
                <c:pt idx="3867">
                  <c:v>1908</c:v>
                </c:pt>
                <c:pt idx="3868">
                  <c:v>1904</c:v>
                </c:pt>
                <c:pt idx="3869">
                  <c:v>1900</c:v>
                </c:pt>
                <c:pt idx="3870">
                  <c:v>1926</c:v>
                </c:pt>
                <c:pt idx="3871">
                  <c:v>1920</c:v>
                </c:pt>
                <c:pt idx="3872">
                  <c:v>1894</c:v>
                </c:pt>
                <c:pt idx="3873">
                  <c:v>1912</c:v>
                </c:pt>
                <c:pt idx="3874">
                  <c:v>1900</c:v>
                </c:pt>
                <c:pt idx="3875">
                  <c:v>1912</c:v>
                </c:pt>
                <c:pt idx="3876">
                  <c:v>1900</c:v>
                </c:pt>
                <c:pt idx="3877">
                  <c:v>1920</c:v>
                </c:pt>
                <c:pt idx="3878">
                  <c:v>1900</c:v>
                </c:pt>
                <c:pt idx="3879">
                  <c:v>1918</c:v>
                </c:pt>
                <c:pt idx="3880">
                  <c:v>1916</c:v>
                </c:pt>
                <c:pt idx="3881">
                  <c:v>1908</c:v>
                </c:pt>
                <c:pt idx="3882">
                  <c:v>1870</c:v>
                </c:pt>
                <c:pt idx="3883">
                  <c:v>1902</c:v>
                </c:pt>
                <c:pt idx="3884">
                  <c:v>1908</c:v>
                </c:pt>
                <c:pt idx="3885">
                  <c:v>1890</c:v>
                </c:pt>
                <c:pt idx="3886">
                  <c:v>1880</c:v>
                </c:pt>
                <c:pt idx="3887">
                  <c:v>1884</c:v>
                </c:pt>
                <c:pt idx="3888">
                  <c:v>1872</c:v>
                </c:pt>
                <c:pt idx="3889">
                  <c:v>1914</c:v>
                </c:pt>
                <c:pt idx="3890">
                  <c:v>1896</c:v>
                </c:pt>
                <c:pt idx="3891">
                  <c:v>1892</c:v>
                </c:pt>
                <c:pt idx="3892">
                  <c:v>1898</c:v>
                </c:pt>
                <c:pt idx="3893">
                  <c:v>1896</c:v>
                </c:pt>
                <c:pt idx="3894">
                  <c:v>1880</c:v>
                </c:pt>
                <c:pt idx="3895">
                  <c:v>1898</c:v>
                </c:pt>
                <c:pt idx="3896">
                  <c:v>1890</c:v>
                </c:pt>
                <c:pt idx="3897">
                  <c:v>1898</c:v>
                </c:pt>
                <c:pt idx="3898">
                  <c:v>1896</c:v>
                </c:pt>
                <c:pt idx="3899">
                  <c:v>1880</c:v>
                </c:pt>
                <c:pt idx="3900">
                  <c:v>1912</c:v>
                </c:pt>
                <c:pt idx="3901">
                  <c:v>1862</c:v>
                </c:pt>
                <c:pt idx="3902">
                  <c:v>1878</c:v>
                </c:pt>
                <c:pt idx="3903">
                  <c:v>1884</c:v>
                </c:pt>
                <c:pt idx="3904">
                  <c:v>1884</c:v>
                </c:pt>
                <c:pt idx="3905">
                  <c:v>1858</c:v>
                </c:pt>
                <c:pt idx="3906">
                  <c:v>1890</c:v>
                </c:pt>
                <c:pt idx="3907">
                  <c:v>1906</c:v>
                </c:pt>
                <c:pt idx="3908">
                  <c:v>1892</c:v>
                </c:pt>
                <c:pt idx="3909">
                  <c:v>1904</c:v>
                </c:pt>
                <c:pt idx="3910">
                  <c:v>1864</c:v>
                </c:pt>
                <c:pt idx="3911">
                  <c:v>1888</c:v>
                </c:pt>
                <c:pt idx="3912">
                  <c:v>1892</c:v>
                </c:pt>
                <c:pt idx="3913">
                  <c:v>1884</c:v>
                </c:pt>
                <c:pt idx="3914">
                  <c:v>1896</c:v>
                </c:pt>
                <c:pt idx="3915">
                  <c:v>1886</c:v>
                </c:pt>
                <c:pt idx="3916">
                  <c:v>1914</c:v>
                </c:pt>
                <c:pt idx="3917">
                  <c:v>1882</c:v>
                </c:pt>
                <c:pt idx="3918">
                  <c:v>1870</c:v>
                </c:pt>
                <c:pt idx="3919">
                  <c:v>1884</c:v>
                </c:pt>
                <c:pt idx="3920">
                  <c:v>1882</c:v>
                </c:pt>
                <c:pt idx="3921">
                  <c:v>1872</c:v>
                </c:pt>
                <c:pt idx="3922">
                  <c:v>1888</c:v>
                </c:pt>
                <c:pt idx="3923">
                  <c:v>1880</c:v>
                </c:pt>
                <c:pt idx="3924">
                  <c:v>1874</c:v>
                </c:pt>
                <c:pt idx="3925">
                  <c:v>1884</c:v>
                </c:pt>
                <c:pt idx="3926">
                  <c:v>1876</c:v>
                </c:pt>
                <c:pt idx="3927">
                  <c:v>1894</c:v>
                </c:pt>
                <c:pt idx="3928">
                  <c:v>1866</c:v>
                </c:pt>
                <c:pt idx="3929">
                  <c:v>1870</c:v>
                </c:pt>
                <c:pt idx="3930">
                  <c:v>1864</c:v>
                </c:pt>
                <c:pt idx="3931">
                  <c:v>1888</c:v>
                </c:pt>
                <c:pt idx="3932">
                  <c:v>1888</c:v>
                </c:pt>
                <c:pt idx="3933">
                  <c:v>1876</c:v>
                </c:pt>
                <c:pt idx="3934">
                  <c:v>1870</c:v>
                </c:pt>
                <c:pt idx="3935">
                  <c:v>1918</c:v>
                </c:pt>
                <c:pt idx="3936">
                  <c:v>1894</c:v>
                </c:pt>
                <c:pt idx="3937">
                  <c:v>1902</c:v>
                </c:pt>
                <c:pt idx="3938">
                  <c:v>1882</c:v>
                </c:pt>
                <c:pt idx="3939">
                  <c:v>1896</c:v>
                </c:pt>
                <c:pt idx="3940">
                  <c:v>1886</c:v>
                </c:pt>
                <c:pt idx="3941">
                  <c:v>1900</c:v>
                </c:pt>
                <c:pt idx="3942">
                  <c:v>1874</c:v>
                </c:pt>
                <c:pt idx="3943">
                  <c:v>1882</c:v>
                </c:pt>
                <c:pt idx="3944">
                  <c:v>1876</c:v>
                </c:pt>
                <c:pt idx="3945">
                  <c:v>1892</c:v>
                </c:pt>
                <c:pt idx="3946">
                  <c:v>1878</c:v>
                </c:pt>
                <c:pt idx="3947">
                  <c:v>1878</c:v>
                </c:pt>
                <c:pt idx="3948">
                  <c:v>1874</c:v>
                </c:pt>
                <c:pt idx="3949">
                  <c:v>1892</c:v>
                </c:pt>
                <c:pt idx="3950">
                  <c:v>1894</c:v>
                </c:pt>
                <c:pt idx="3951">
                  <c:v>1878</c:v>
                </c:pt>
                <c:pt idx="3952">
                  <c:v>1888</c:v>
                </c:pt>
                <c:pt idx="3953">
                  <c:v>1892</c:v>
                </c:pt>
                <c:pt idx="3954">
                  <c:v>1888</c:v>
                </c:pt>
                <c:pt idx="3955">
                  <c:v>1864</c:v>
                </c:pt>
                <c:pt idx="3956">
                  <c:v>1904</c:v>
                </c:pt>
                <c:pt idx="3957">
                  <c:v>1862</c:v>
                </c:pt>
                <c:pt idx="3958">
                  <c:v>1864</c:v>
                </c:pt>
                <c:pt idx="3959">
                  <c:v>1902</c:v>
                </c:pt>
                <c:pt idx="3960">
                  <c:v>1880</c:v>
                </c:pt>
                <c:pt idx="3961">
                  <c:v>1862</c:v>
                </c:pt>
                <c:pt idx="3962">
                  <c:v>1886</c:v>
                </c:pt>
                <c:pt idx="3963">
                  <c:v>1876</c:v>
                </c:pt>
                <c:pt idx="3964">
                  <c:v>1892</c:v>
                </c:pt>
                <c:pt idx="3965">
                  <c:v>1894</c:v>
                </c:pt>
                <c:pt idx="3966">
                  <c:v>1894</c:v>
                </c:pt>
                <c:pt idx="3967">
                  <c:v>1892</c:v>
                </c:pt>
                <c:pt idx="3968">
                  <c:v>1890</c:v>
                </c:pt>
                <c:pt idx="3969">
                  <c:v>1904</c:v>
                </c:pt>
                <c:pt idx="3970">
                  <c:v>1914</c:v>
                </c:pt>
                <c:pt idx="3971">
                  <c:v>1864</c:v>
                </c:pt>
                <c:pt idx="3972">
                  <c:v>1900</c:v>
                </c:pt>
                <c:pt idx="3973">
                  <c:v>1912</c:v>
                </c:pt>
                <c:pt idx="3974">
                  <c:v>1910</c:v>
                </c:pt>
                <c:pt idx="3975">
                  <c:v>1896</c:v>
                </c:pt>
                <c:pt idx="3976">
                  <c:v>1910</c:v>
                </c:pt>
                <c:pt idx="3977">
                  <c:v>1888</c:v>
                </c:pt>
                <c:pt idx="3978">
                  <c:v>1890</c:v>
                </c:pt>
                <c:pt idx="3979">
                  <c:v>1890</c:v>
                </c:pt>
                <c:pt idx="3980">
                  <c:v>1882</c:v>
                </c:pt>
                <c:pt idx="3981">
                  <c:v>1898</c:v>
                </c:pt>
                <c:pt idx="3982">
                  <c:v>1864</c:v>
                </c:pt>
                <c:pt idx="3983">
                  <c:v>1876</c:v>
                </c:pt>
                <c:pt idx="3984">
                  <c:v>1866</c:v>
                </c:pt>
                <c:pt idx="3985">
                  <c:v>1904</c:v>
                </c:pt>
                <c:pt idx="3986">
                  <c:v>1902</c:v>
                </c:pt>
                <c:pt idx="3987">
                  <c:v>1896</c:v>
                </c:pt>
                <c:pt idx="3988">
                  <c:v>1888</c:v>
                </c:pt>
                <c:pt idx="3989">
                  <c:v>1886</c:v>
                </c:pt>
                <c:pt idx="3990">
                  <c:v>1894</c:v>
                </c:pt>
                <c:pt idx="3991">
                  <c:v>1886</c:v>
                </c:pt>
                <c:pt idx="3992">
                  <c:v>1906</c:v>
                </c:pt>
                <c:pt idx="3993">
                  <c:v>1884</c:v>
                </c:pt>
                <c:pt idx="3994">
                  <c:v>1900</c:v>
                </c:pt>
                <c:pt idx="3995">
                  <c:v>1894</c:v>
                </c:pt>
                <c:pt idx="3996">
                  <c:v>1876</c:v>
                </c:pt>
                <c:pt idx="3997">
                  <c:v>1894</c:v>
                </c:pt>
                <c:pt idx="3998">
                  <c:v>1894</c:v>
                </c:pt>
                <c:pt idx="3999">
                  <c:v>1888</c:v>
                </c:pt>
                <c:pt idx="4000">
                  <c:v>1902</c:v>
                </c:pt>
                <c:pt idx="4001">
                  <c:v>1882</c:v>
                </c:pt>
                <c:pt idx="4002">
                  <c:v>1906</c:v>
                </c:pt>
                <c:pt idx="4003">
                  <c:v>1892</c:v>
                </c:pt>
                <c:pt idx="4004">
                  <c:v>1894</c:v>
                </c:pt>
                <c:pt idx="4005">
                  <c:v>1886</c:v>
                </c:pt>
                <c:pt idx="4006">
                  <c:v>1900</c:v>
                </c:pt>
                <c:pt idx="4007">
                  <c:v>1894</c:v>
                </c:pt>
                <c:pt idx="4008">
                  <c:v>1914</c:v>
                </c:pt>
                <c:pt idx="4009">
                  <c:v>1886</c:v>
                </c:pt>
                <c:pt idx="4010">
                  <c:v>1888</c:v>
                </c:pt>
                <c:pt idx="4011">
                  <c:v>1900</c:v>
                </c:pt>
                <c:pt idx="4012">
                  <c:v>1880</c:v>
                </c:pt>
                <c:pt idx="4013">
                  <c:v>1896</c:v>
                </c:pt>
                <c:pt idx="4014">
                  <c:v>1882</c:v>
                </c:pt>
                <c:pt idx="4015">
                  <c:v>1900</c:v>
                </c:pt>
                <c:pt idx="4016">
                  <c:v>1886</c:v>
                </c:pt>
                <c:pt idx="4017">
                  <c:v>1876</c:v>
                </c:pt>
                <c:pt idx="4018">
                  <c:v>1910</c:v>
                </c:pt>
                <c:pt idx="4019">
                  <c:v>1864</c:v>
                </c:pt>
                <c:pt idx="4020">
                  <c:v>1854</c:v>
                </c:pt>
                <c:pt idx="4021">
                  <c:v>1890</c:v>
                </c:pt>
                <c:pt idx="4022">
                  <c:v>1906</c:v>
                </c:pt>
                <c:pt idx="4023">
                  <c:v>1886</c:v>
                </c:pt>
                <c:pt idx="4024">
                  <c:v>1870</c:v>
                </c:pt>
                <c:pt idx="4025">
                  <c:v>1878</c:v>
                </c:pt>
                <c:pt idx="4026">
                  <c:v>1906</c:v>
                </c:pt>
                <c:pt idx="4027">
                  <c:v>1884</c:v>
                </c:pt>
                <c:pt idx="4028">
                  <c:v>1892</c:v>
                </c:pt>
                <c:pt idx="4029">
                  <c:v>1890</c:v>
                </c:pt>
                <c:pt idx="4030">
                  <c:v>1902</c:v>
                </c:pt>
                <c:pt idx="4031">
                  <c:v>1876</c:v>
                </c:pt>
                <c:pt idx="4032">
                  <c:v>1894</c:v>
                </c:pt>
                <c:pt idx="4033">
                  <c:v>1872</c:v>
                </c:pt>
                <c:pt idx="4034">
                  <c:v>1882</c:v>
                </c:pt>
                <c:pt idx="4035">
                  <c:v>1892</c:v>
                </c:pt>
                <c:pt idx="4036">
                  <c:v>1874</c:v>
                </c:pt>
                <c:pt idx="4037">
                  <c:v>1870</c:v>
                </c:pt>
                <c:pt idx="4038">
                  <c:v>1884</c:v>
                </c:pt>
                <c:pt idx="4039">
                  <c:v>1896</c:v>
                </c:pt>
                <c:pt idx="4040">
                  <c:v>1882</c:v>
                </c:pt>
                <c:pt idx="4041">
                  <c:v>1894</c:v>
                </c:pt>
                <c:pt idx="4042">
                  <c:v>1886</c:v>
                </c:pt>
                <c:pt idx="4043">
                  <c:v>1854</c:v>
                </c:pt>
                <c:pt idx="4044">
                  <c:v>1886</c:v>
                </c:pt>
                <c:pt idx="4045">
                  <c:v>1862</c:v>
                </c:pt>
                <c:pt idx="4046">
                  <c:v>1892</c:v>
                </c:pt>
                <c:pt idx="4047">
                  <c:v>1888</c:v>
                </c:pt>
                <c:pt idx="4048">
                  <c:v>1880</c:v>
                </c:pt>
                <c:pt idx="4049">
                  <c:v>1884</c:v>
                </c:pt>
                <c:pt idx="4050">
                  <c:v>1888</c:v>
                </c:pt>
                <c:pt idx="4051">
                  <c:v>1870</c:v>
                </c:pt>
                <c:pt idx="4052">
                  <c:v>1862</c:v>
                </c:pt>
                <c:pt idx="4053">
                  <c:v>1880</c:v>
                </c:pt>
                <c:pt idx="4054">
                  <c:v>1884</c:v>
                </c:pt>
                <c:pt idx="4055">
                  <c:v>1886</c:v>
                </c:pt>
                <c:pt idx="4056">
                  <c:v>1896</c:v>
                </c:pt>
                <c:pt idx="4057">
                  <c:v>1888</c:v>
                </c:pt>
                <c:pt idx="4058">
                  <c:v>1858</c:v>
                </c:pt>
                <c:pt idx="4059">
                  <c:v>1882</c:v>
                </c:pt>
                <c:pt idx="4060">
                  <c:v>1860</c:v>
                </c:pt>
                <c:pt idx="4061">
                  <c:v>1872</c:v>
                </c:pt>
                <c:pt idx="4062">
                  <c:v>1888</c:v>
                </c:pt>
                <c:pt idx="4063">
                  <c:v>1860</c:v>
                </c:pt>
                <c:pt idx="4064">
                  <c:v>1878</c:v>
                </c:pt>
                <c:pt idx="4065">
                  <c:v>1864</c:v>
                </c:pt>
                <c:pt idx="4066">
                  <c:v>1886</c:v>
                </c:pt>
                <c:pt idx="4067">
                  <c:v>1872</c:v>
                </c:pt>
                <c:pt idx="4068">
                  <c:v>1882</c:v>
                </c:pt>
                <c:pt idx="4069">
                  <c:v>1880</c:v>
                </c:pt>
                <c:pt idx="4070">
                  <c:v>1862</c:v>
                </c:pt>
                <c:pt idx="4071">
                  <c:v>1876</c:v>
                </c:pt>
                <c:pt idx="4072">
                  <c:v>1876</c:v>
                </c:pt>
                <c:pt idx="4073">
                  <c:v>1876</c:v>
                </c:pt>
                <c:pt idx="4074">
                  <c:v>1872</c:v>
                </c:pt>
                <c:pt idx="4075">
                  <c:v>1864</c:v>
                </c:pt>
                <c:pt idx="4076">
                  <c:v>1886</c:v>
                </c:pt>
                <c:pt idx="4077">
                  <c:v>1870</c:v>
                </c:pt>
                <c:pt idx="4078">
                  <c:v>1878</c:v>
                </c:pt>
                <c:pt idx="4079">
                  <c:v>1870</c:v>
                </c:pt>
                <c:pt idx="4080">
                  <c:v>1870</c:v>
                </c:pt>
                <c:pt idx="4081">
                  <c:v>1880</c:v>
                </c:pt>
                <c:pt idx="4082">
                  <c:v>1872</c:v>
                </c:pt>
                <c:pt idx="4083">
                  <c:v>1862</c:v>
                </c:pt>
                <c:pt idx="4084">
                  <c:v>1866</c:v>
                </c:pt>
                <c:pt idx="4085">
                  <c:v>1872</c:v>
                </c:pt>
                <c:pt idx="4086">
                  <c:v>1898</c:v>
                </c:pt>
                <c:pt idx="4087">
                  <c:v>1872</c:v>
                </c:pt>
                <c:pt idx="4088">
                  <c:v>1880</c:v>
                </c:pt>
                <c:pt idx="4089">
                  <c:v>1860</c:v>
                </c:pt>
                <c:pt idx="4090">
                  <c:v>1876</c:v>
                </c:pt>
                <c:pt idx="4091">
                  <c:v>1868</c:v>
                </c:pt>
                <c:pt idx="4092">
                  <c:v>1880</c:v>
                </c:pt>
                <c:pt idx="4093">
                  <c:v>1874</c:v>
                </c:pt>
                <c:pt idx="4094">
                  <c:v>1858</c:v>
                </c:pt>
                <c:pt idx="4095">
                  <c:v>1874</c:v>
                </c:pt>
                <c:pt idx="4096">
                  <c:v>1854</c:v>
                </c:pt>
                <c:pt idx="4097">
                  <c:v>1880</c:v>
                </c:pt>
                <c:pt idx="4098">
                  <c:v>1886</c:v>
                </c:pt>
                <c:pt idx="4099">
                  <c:v>1892</c:v>
                </c:pt>
                <c:pt idx="4100">
                  <c:v>1880</c:v>
                </c:pt>
                <c:pt idx="4101">
                  <c:v>1884</c:v>
                </c:pt>
                <c:pt idx="4102">
                  <c:v>1898</c:v>
                </c:pt>
                <c:pt idx="4103">
                  <c:v>1876</c:v>
                </c:pt>
                <c:pt idx="4104">
                  <c:v>1878</c:v>
                </c:pt>
                <c:pt idx="4105">
                  <c:v>1856</c:v>
                </c:pt>
                <c:pt idx="4106">
                  <c:v>1860</c:v>
                </c:pt>
                <c:pt idx="4107">
                  <c:v>1894</c:v>
                </c:pt>
                <c:pt idx="4108">
                  <c:v>1852</c:v>
                </c:pt>
                <c:pt idx="4109">
                  <c:v>1894</c:v>
                </c:pt>
                <c:pt idx="4110">
                  <c:v>1882</c:v>
                </c:pt>
                <c:pt idx="4111">
                  <c:v>1872</c:v>
                </c:pt>
                <c:pt idx="4112">
                  <c:v>1892</c:v>
                </c:pt>
                <c:pt idx="4113">
                  <c:v>1854</c:v>
                </c:pt>
                <c:pt idx="4114">
                  <c:v>1864</c:v>
                </c:pt>
                <c:pt idx="4115">
                  <c:v>1894</c:v>
                </c:pt>
                <c:pt idx="4116">
                  <c:v>1878</c:v>
                </c:pt>
                <c:pt idx="4117">
                  <c:v>1864</c:v>
                </c:pt>
                <c:pt idx="4118">
                  <c:v>1868</c:v>
                </c:pt>
                <c:pt idx="4119">
                  <c:v>1848</c:v>
                </c:pt>
                <c:pt idx="4120">
                  <c:v>1868</c:v>
                </c:pt>
                <c:pt idx="4121">
                  <c:v>1874</c:v>
                </c:pt>
                <c:pt idx="4122">
                  <c:v>1864</c:v>
                </c:pt>
                <c:pt idx="4123">
                  <c:v>1878</c:v>
                </c:pt>
                <c:pt idx="4124">
                  <c:v>1876</c:v>
                </c:pt>
                <c:pt idx="4125">
                  <c:v>1858</c:v>
                </c:pt>
                <c:pt idx="4126">
                  <c:v>1890</c:v>
                </c:pt>
                <c:pt idx="4127">
                  <c:v>1856</c:v>
                </c:pt>
                <c:pt idx="4128">
                  <c:v>1868</c:v>
                </c:pt>
                <c:pt idx="4129">
                  <c:v>1854</c:v>
                </c:pt>
                <c:pt idx="4130">
                  <c:v>1866</c:v>
                </c:pt>
                <c:pt idx="4131">
                  <c:v>1868</c:v>
                </c:pt>
                <c:pt idx="4132">
                  <c:v>1880</c:v>
                </c:pt>
                <c:pt idx="4133">
                  <c:v>1884</c:v>
                </c:pt>
                <c:pt idx="4134">
                  <c:v>1852</c:v>
                </c:pt>
                <c:pt idx="4135">
                  <c:v>1884</c:v>
                </c:pt>
                <c:pt idx="4136">
                  <c:v>1874</c:v>
                </c:pt>
                <c:pt idx="4137">
                  <c:v>1872</c:v>
                </c:pt>
                <c:pt idx="4138">
                  <c:v>1858</c:v>
                </c:pt>
                <c:pt idx="4139">
                  <c:v>1862</c:v>
                </c:pt>
                <c:pt idx="4140">
                  <c:v>1852</c:v>
                </c:pt>
                <c:pt idx="4141">
                  <c:v>1872</c:v>
                </c:pt>
                <c:pt idx="4142">
                  <c:v>1876</c:v>
                </c:pt>
                <c:pt idx="4143">
                  <c:v>1866</c:v>
                </c:pt>
                <c:pt idx="4144">
                  <c:v>1848</c:v>
                </c:pt>
                <c:pt idx="4145">
                  <c:v>1872</c:v>
                </c:pt>
                <c:pt idx="4146">
                  <c:v>1862</c:v>
                </c:pt>
                <c:pt idx="4147">
                  <c:v>1854</c:v>
                </c:pt>
                <c:pt idx="4148">
                  <c:v>1862</c:v>
                </c:pt>
                <c:pt idx="4149">
                  <c:v>1870</c:v>
                </c:pt>
                <c:pt idx="4150">
                  <c:v>1872</c:v>
                </c:pt>
                <c:pt idx="4151">
                  <c:v>1866</c:v>
                </c:pt>
                <c:pt idx="4152">
                  <c:v>1884</c:v>
                </c:pt>
                <c:pt idx="4153">
                  <c:v>1874</c:v>
                </c:pt>
                <c:pt idx="4154">
                  <c:v>1868</c:v>
                </c:pt>
                <c:pt idx="4155">
                  <c:v>1866</c:v>
                </c:pt>
                <c:pt idx="4156">
                  <c:v>1864</c:v>
                </c:pt>
                <c:pt idx="4157">
                  <c:v>1876</c:v>
                </c:pt>
                <c:pt idx="4158">
                  <c:v>1870</c:v>
                </c:pt>
                <c:pt idx="4159">
                  <c:v>1878</c:v>
                </c:pt>
                <c:pt idx="4160">
                  <c:v>1882</c:v>
                </c:pt>
                <c:pt idx="4161">
                  <c:v>1832</c:v>
                </c:pt>
                <c:pt idx="4162">
                  <c:v>1870</c:v>
                </c:pt>
                <c:pt idx="4163">
                  <c:v>1872</c:v>
                </c:pt>
                <c:pt idx="4164">
                  <c:v>1862</c:v>
                </c:pt>
                <c:pt idx="4165">
                  <c:v>1858</c:v>
                </c:pt>
                <c:pt idx="4166">
                  <c:v>1868</c:v>
                </c:pt>
                <c:pt idx="4167">
                  <c:v>1884</c:v>
                </c:pt>
                <c:pt idx="4168">
                  <c:v>1866</c:v>
                </c:pt>
                <c:pt idx="4169">
                  <c:v>1892</c:v>
                </c:pt>
                <c:pt idx="4170">
                  <c:v>1868</c:v>
                </c:pt>
                <c:pt idx="4171">
                  <c:v>1890</c:v>
                </c:pt>
                <c:pt idx="4172">
                  <c:v>1890</c:v>
                </c:pt>
                <c:pt idx="4173">
                  <c:v>1876</c:v>
                </c:pt>
                <c:pt idx="4174">
                  <c:v>1902</c:v>
                </c:pt>
                <c:pt idx="4175">
                  <c:v>1868</c:v>
                </c:pt>
                <c:pt idx="4176">
                  <c:v>1864</c:v>
                </c:pt>
                <c:pt idx="4177">
                  <c:v>1868</c:v>
                </c:pt>
                <c:pt idx="4178">
                  <c:v>1860</c:v>
                </c:pt>
                <c:pt idx="4179">
                  <c:v>1884</c:v>
                </c:pt>
                <c:pt idx="4180">
                  <c:v>1866</c:v>
                </c:pt>
                <c:pt idx="4181">
                  <c:v>1864</c:v>
                </c:pt>
                <c:pt idx="4182">
                  <c:v>1866</c:v>
                </c:pt>
                <c:pt idx="4183">
                  <c:v>1876</c:v>
                </c:pt>
                <c:pt idx="4184">
                  <c:v>1854</c:v>
                </c:pt>
                <c:pt idx="4185">
                  <c:v>1856</c:v>
                </c:pt>
                <c:pt idx="4186">
                  <c:v>1866</c:v>
                </c:pt>
                <c:pt idx="4187">
                  <c:v>1896</c:v>
                </c:pt>
                <c:pt idx="4188">
                  <c:v>1878</c:v>
                </c:pt>
                <c:pt idx="4189">
                  <c:v>1886</c:v>
                </c:pt>
                <c:pt idx="4190">
                  <c:v>1852</c:v>
                </c:pt>
                <c:pt idx="4191">
                  <c:v>1888</c:v>
                </c:pt>
                <c:pt idx="4192">
                  <c:v>1886</c:v>
                </c:pt>
                <c:pt idx="4193">
                  <c:v>1858</c:v>
                </c:pt>
                <c:pt idx="4194">
                  <c:v>1856</c:v>
                </c:pt>
                <c:pt idx="4195">
                  <c:v>1882</c:v>
                </c:pt>
                <c:pt idx="4196">
                  <c:v>1886</c:v>
                </c:pt>
                <c:pt idx="4197">
                  <c:v>1866</c:v>
                </c:pt>
                <c:pt idx="4198">
                  <c:v>1882</c:v>
                </c:pt>
                <c:pt idx="4199">
                  <c:v>1872</c:v>
                </c:pt>
                <c:pt idx="4200">
                  <c:v>1866</c:v>
                </c:pt>
                <c:pt idx="4201">
                  <c:v>1896</c:v>
                </c:pt>
                <c:pt idx="4202">
                  <c:v>1892</c:v>
                </c:pt>
                <c:pt idx="4203">
                  <c:v>1876</c:v>
                </c:pt>
                <c:pt idx="4204">
                  <c:v>1886</c:v>
                </c:pt>
                <c:pt idx="4205">
                  <c:v>1856</c:v>
                </c:pt>
                <c:pt idx="4206">
                  <c:v>1880</c:v>
                </c:pt>
                <c:pt idx="4207">
                  <c:v>1872</c:v>
                </c:pt>
                <c:pt idx="4208">
                  <c:v>1868</c:v>
                </c:pt>
                <c:pt idx="4209">
                  <c:v>1872</c:v>
                </c:pt>
                <c:pt idx="4210">
                  <c:v>1884</c:v>
                </c:pt>
                <c:pt idx="4211">
                  <c:v>1886</c:v>
                </c:pt>
                <c:pt idx="4212">
                  <c:v>1882</c:v>
                </c:pt>
                <c:pt idx="4213">
                  <c:v>1894</c:v>
                </c:pt>
                <c:pt idx="4214">
                  <c:v>1850</c:v>
                </c:pt>
                <c:pt idx="4215">
                  <c:v>1884</c:v>
                </c:pt>
                <c:pt idx="4216">
                  <c:v>1896</c:v>
                </c:pt>
                <c:pt idx="4217">
                  <c:v>1854</c:v>
                </c:pt>
                <c:pt idx="4218">
                  <c:v>1876</c:v>
                </c:pt>
                <c:pt idx="4219">
                  <c:v>1890</c:v>
                </c:pt>
                <c:pt idx="4220">
                  <c:v>1872</c:v>
                </c:pt>
                <c:pt idx="4221">
                  <c:v>1886</c:v>
                </c:pt>
                <c:pt idx="4222">
                  <c:v>1876</c:v>
                </c:pt>
                <c:pt idx="4223">
                  <c:v>1858</c:v>
                </c:pt>
                <c:pt idx="4224">
                  <c:v>1890</c:v>
                </c:pt>
                <c:pt idx="4225">
                  <c:v>1874</c:v>
                </c:pt>
                <c:pt idx="4226">
                  <c:v>1894</c:v>
                </c:pt>
                <c:pt idx="4227">
                  <c:v>1858</c:v>
                </c:pt>
                <c:pt idx="4228">
                  <c:v>1872</c:v>
                </c:pt>
                <c:pt idx="4229">
                  <c:v>1884</c:v>
                </c:pt>
                <c:pt idx="4230">
                  <c:v>1872</c:v>
                </c:pt>
                <c:pt idx="4231">
                  <c:v>1870</c:v>
                </c:pt>
                <c:pt idx="4232">
                  <c:v>1872</c:v>
                </c:pt>
                <c:pt idx="4233">
                  <c:v>1864</c:v>
                </c:pt>
                <c:pt idx="4234">
                  <c:v>1890</c:v>
                </c:pt>
                <c:pt idx="4235">
                  <c:v>1874</c:v>
                </c:pt>
                <c:pt idx="4236">
                  <c:v>1898</c:v>
                </c:pt>
                <c:pt idx="4237">
                  <c:v>1880</c:v>
                </c:pt>
                <c:pt idx="4238">
                  <c:v>1892</c:v>
                </c:pt>
                <c:pt idx="4239">
                  <c:v>1894</c:v>
                </c:pt>
                <c:pt idx="4240">
                  <c:v>1876</c:v>
                </c:pt>
                <c:pt idx="4241">
                  <c:v>1884</c:v>
                </c:pt>
                <c:pt idx="4242">
                  <c:v>1886</c:v>
                </c:pt>
                <c:pt idx="4243">
                  <c:v>1872</c:v>
                </c:pt>
                <c:pt idx="4244">
                  <c:v>1884</c:v>
                </c:pt>
                <c:pt idx="4245">
                  <c:v>1868</c:v>
                </c:pt>
                <c:pt idx="4246">
                  <c:v>1886</c:v>
                </c:pt>
                <c:pt idx="4247">
                  <c:v>1884</c:v>
                </c:pt>
                <c:pt idx="4248">
                  <c:v>1878</c:v>
                </c:pt>
                <c:pt idx="4249">
                  <c:v>1882</c:v>
                </c:pt>
                <c:pt idx="4250">
                  <c:v>1886</c:v>
                </c:pt>
                <c:pt idx="4251">
                  <c:v>1862</c:v>
                </c:pt>
                <c:pt idx="4252">
                  <c:v>1882</c:v>
                </c:pt>
                <c:pt idx="4253">
                  <c:v>1858</c:v>
                </c:pt>
                <c:pt idx="4254">
                  <c:v>1906</c:v>
                </c:pt>
                <c:pt idx="4255">
                  <c:v>1872</c:v>
                </c:pt>
                <c:pt idx="4256">
                  <c:v>1870</c:v>
                </c:pt>
                <c:pt idx="4257">
                  <c:v>1868</c:v>
                </c:pt>
                <c:pt idx="4258">
                  <c:v>1878</c:v>
                </c:pt>
                <c:pt idx="4259">
                  <c:v>1882</c:v>
                </c:pt>
                <c:pt idx="4260">
                  <c:v>1898</c:v>
                </c:pt>
                <c:pt idx="4261">
                  <c:v>1854</c:v>
                </c:pt>
                <c:pt idx="4262">
                  <c:v>1890</c:v>
                </c:pt>
                <c:pt idx="4263">
                  <c:v>1850</c:v>
                </c:pt>
                <c:pt idx="4264">
                  <c:v>1884</c:v>
                </c:pt>
                <c:pt idx="4265">
                  <c:v>1866</c:v>
                </c:pt>
                <c:pt idx="4266">
                  <c:v>1856</c:v>
                </c:pt>
                <c:pt idx="4267">
                  <c:v>1874</c:v>
                </c:pt>
                <c:pt idx="4268">
                  <c:v>1884</c:v>
                </c:pt>
                <c:pt idx="4269">
                  <c:v>1866</c:v>
                </c:pt>
                <c:pt idx="4270">
                  <c:v>1850</c:v>
                </c:pt>
                <c:pt idx="4271">
                  <c:v>1874</c:v>
                </c:pt>
                <c:pt idx="4272">
                  <c:v>1856</c:v>
                </c:pt>
                <c:pt idx="4273">
                  <c:v>1870</c:v>
                </c:pt>
                <c:pt idx="4274">
                  <c:v>1896</c:v>
                </c:pt>
                <c:pt idx="4275">
                  <c:v>1874</c:v>
                </c:pt>
                <c:pt idx="4276">
                  <c:v>1838</c:v>
                </c:pt>
                <c:pt idx="4277">
                  <c:v>1870</c:v>
                </c:pt>
                <c:pt idx="4278">
                  <c:v>1886</c:v>
                </c:pt>
                <c:pt idx="4279">
                  <c:v>1860</c:v>
                </c:pt>
                <c:pt idx="4280">
                  <c:v>1870</c:v>
                </c:pt>
                <c:pt idx="4281">
                  <c:v>1856</c:v>
                </c:pt>
                <c:pt idx="4282">
                  <c:v>1860</c:v>
                </c:pt>
                <c:pt idx="4283">
                  <c:v>1852</c:v>
                </c:pt>
                <c:pt idx="4284">
                  <c:v>1874</c:v>
                </c:pt>
                <c:pt idx="4285">
                  <c:v>1868</c:v>
                </c:pt>
                <c:pt idx="4286">
                  <c:v>1892</c:v>
                </c:pt>
                <c:pt idx="4287">
                  <c:v>1878</c:v>
                </c:pt>
                <c:pt idx="4288">
                  <c:v>1872</c:v>
                </c:pt>
                <c:pt idx="4289">
                  <c:v>1866</c:v>
                </c:pt>
                <c:pt idx="4290">
                  <c:v>1866</c:v>
                </c:pt>
                <c:pt idx="4291">
                  <c:v>1862</c:v>
                </c:pt>
                <c:pt idx="4292">
                  <c:v>1858</c:v>
                </c:pt>
                <c:pt idx="4293">
                  <c:v>1858</c:v>
                </c:pt>
                <c:pt idx="4294">
                  <c:v>1880</c:v>
                </c:pt>
                <c:pt idx="4295">
                  <c:v>1864</c:v>
                </c:pt>
                <c:pt idx="4296">
                  <c:v>1886</c:v>
                </c:pt>
                <c:pt idx="4297">
                  <c:v>1870</c:v>
                </c:pt>
                <c:pt idx="4298">
                  <c:v>1886</c:v>
                </c:pt>
                <c:pt idx="4299">
                  <c:v>1874</c:v>
                </c:pt>
                <c:pt idx="4300">
                  <c:v>1868</c:v>
                </c:pt>
                <c:pt idx="4301">
                  <c:v>1868</c:v>
                </c:pt>
                <c:pt idx="4302">
                  <c:v>1860</c:v>
                </c:pt>
                <c:pt idx="4303">
                  <c:v>1868</c:v>
                </c:pt>
                <c:pt idx="4304">
                  <c:v>1876</c:v>
                </c:pt>
                <c:pt idx="4305">
                  <c:v>1868</c:v>
                </c:pt>
                <c:pt idx="4306">
                  <c:v>1852</c:v>
                </c:pt>
                <c:pt idx="4307">
                  <c:v>1880</c:v>
                </c:pt>
                <c:pt idx="4308">
                  <c:v>1866</c:v>
                </c:pt>
                <c:pt idx="4309">
                  <c:v>1856</c:v>
                </c:pt>
                <c:pt idx="4310">
                  <c:v>1860</c:v>
                </c:pt>
                <c:pt idx="4311">
                  <c:v>1868</c:v>
                </c:pt>
                <c:pt idx="4312">
                  <c:v>1882</c:v>
                </c:pt>
                <c:pt idx="4313">
                  <c:v>1876</c:v>
                </c:pt>
                <c:pt idx="4314">
                  <c:v>1870</c:v>
                </c:pt>
                <c:pt idx="4315">
                  <c:v>1890</c:v>
                </c:pt>
                <c:pt idx="4316">
                  <c:v>1876</c:v>
                </c:pt>
                <c:pt idx="4317">
                  <c:v>1874</c:v>
                </c:pt>
                <c:pt idx="4318">
                  <c:v>1878</c:v>
                </c:pt>
                <c:pt idx="4319">
                  <c:v>1896</c:v>
                </c:pt>
                <c:pt idx="4320">
                  <c:v>1862</c:v>
                </c:pt>
                <c:pt idx="4321">
                  <c:v>1868</c:v>
                </c:pt>
                <c:pt idx="4322">
                  <c:v>1890</c:v>
                </c:pt>
                <c:pt idx="4323">
                  <c:v>1884</c:v>
                </c:pt>
                <c:pt idx="4324">
                  <c:v>1874</c:v>
                </c:pt>
                <c:pt idx="4325">
                  <c:v>1880</c:v>
                </c:pt>
                <c:pt idx="4326">
                  <c:v>1868</c:v>
                </c:pt>
                <c:pt idx="4327">
                  <c:v>1850</c:v>
                </c:pt>
                <c:pt idx="4328">
                  <c:v>1870</c:v>
                </c:pt>
                <c:pt idx="4329">
                  <c:v>1880</c:v>
                </c:pt>
                <c:pt idx="4330">
                  <c:v>1846</c:v>
                </c:pt>
                <c:pt idx="4331">
                  <c:v>1888</c:v>
                </c:pt>
                <c:pt idx="4332">
                  <c:v>1872</c:v>
                </c:pt>
                <c:pt idx="4333">
                  <c:v>1876</c:v>
                </c:pt>
                <c:pt idx="4334">
                  <c:v>1892</c:v>
                </c:pt>
                <c:pt idx="4335">
                  <c:v>1866</c:v>
                </c:pt>
                <c:pt idx="4336">
                  <c:v>1858</c:v>
                </c:pt>
                <c:pt idx="4337">
                  <c:v>1870</c:v>
                </c:pt>
                <c:pt idx="4338">
                  <c:v>1874</c:v>
                </c:pt>
                <c:pt idx="4339">
                  <c:v>1872</c:v>
                </c:pt>
                <c:pt idx="4340">
                  <c:v>1880</c:v>
                </c:pt>
                <c:pt idx="4341">
                  <c:v>1862</c:v>
                </c:pt>
                <c:pt idx="4342">
                  <c:v>1878</c:v>
                </c:pt>
                <c:pt idx="4343">
                  <c:v>1854</c:v>
                </c:pt>
                <c:pt idx="4344">
                  <c:v>1844</c:v>
                </c:pt>
                <c:pt idx="4345">
                  <c:v>1888</c:v>
                </c:pt>
                <c:pt idx="4346">
                  <c:v>1892</c:v>
                </c:pt>
                <c:pt idx="4347">
                  <c:v>1878</c:v>
                </c:pt>
                <c:pt idx="4348">
                  <c:v>1872</c:v>
                </c:pt>
                <c:pt idx="4349">
                  <c:v>1878</c:v>
                </c:pt>
                <c:pt idx="4350">
                  <c:v>1852</c:v>
                </c:pt>
                <c:pt idx="4351">
                  <c:v>1864</c:v>
                </c:pt>
                <c:pt idx="4352">
                  <c:v>1860</c:v>
                </c:pt>
                <c:pt idx="4353">
                  <c:v>1858</c:v>
                </c:pt>
                <c:pt idx="4354">
                  <c:v>1850</c:v>
                </c:pt>
                <c:pt idx="4355">
                  <c:v>1878</c:v>
                </c:pt>
                <c:pt idx="4356">
                  <c:v>1880</c:v>
                </c:pt>
                <c:pt idx="4357">
                  <c:v>1854</c:v>
                </c:pt>
                <c:pt idx="4358">
                  <c:v>1860</c:v>
                </c:pt>
                <c:pt idx="4359">
                  <c:v>1878</c:v>
                </c:pt>
                <c:pt idx="4360">
                  <c:v>1864</c:v>
                </c:pt>
                <c:pt idx="4361">
                  <c:v>1848</c:v>
                </c:pt>
                <c:pt idx="4362">
                  <c:v>1866</c:v>
                </c:pt>
                <c:pt idx="4363">
                  <c:v>1856</c:v>
                </c:pt>
                <c:pt idx="4364">
                  <c:v>1876</c:v>
                </c:pt>
                <c:pt idx="4365">
                  <c:v>1852</c:v>
                </c:pt>
                <c:pt idx="4366">
                  <c:v>1880</c:v>
                </c:pt>
                <c:pt idx="4367">
                  <c:v>1872</c:v>
                </c:pt>
                <c:pt idx="4368">
                  <c:v>1872</c:v>
                </c:pt>
                <c:pt idx="4369">
                  <c:v>1848</c:v>
                </c:pt>
                <c:pt idx="4370">
                  <c:v>1874</c:v>
                </c:pt>
                <c:pt idx="4371">
                  <c:v>1852</c:v>
                </c:pt>
                <c:pt idx="4372">
                  <c:v>1890</c:v>
                </c:pt>
                <c:pt idx="4373">
                  <c:v>1862</c:v>
                </c:pt>
                <c:pt idx="4374">
                  <c:v>1862</c:v>
                </c:pt>
                <c:pt idx="4375">
                  <c:v>1860</c:v>
                </c:pt>
                <c:pt idx="4376">
                  <c:v>1866</c:v>
                </c:pt>
                <c:pt idx="4377">
                  <c:v>1858</c:v>
                </c:pt>
                <c:pt idx="4378">
                  <c:v>1884</c:v>
                </c:pt>
                <c:pt idx="4379">
                  <c:v>1854</c:v>
                </c:pt>
                <c:pt idx="4380">
                  <c:v>1886</c:v>
                </c:pt>
                <c:pt idx="4381">
                  <c:v>1864</c:v>
                </c:pt>
                <c:pt idx="4382">
                  <c:v>1874</c:v>
                </c:pt>
                <c:pt idx="4383">
                  <c:v>1842</c:v>
                </c:pt>
                <c:pt idx="4384">
                  <c:v>1840</c:v>
                </c:pt>
                <c:pt idx="4385">
                  <c:v>1858</c:v>
                </c:pt>
                <c:pt idx="4386">
                  <c:v>1866</c:v>
                </c:pt>
                <c:pt idx="4387">
                  <c:v>1856</c:v>
                </c:pt>
                <c:pt idx="4388">
                  <c:v>1860</c:v>
                </c:pt>
                <c:pt idx="4389">
                  <c:v>1862</c:v>
                </c:pt>
                <c:pt idx="4390">
                  <c:v>1846</c:v>
                </c:pt>
                <c:pt idx="4391">
                  <c:v>1844</c:v>
                </c:pt>
                <c:pt idx="4392">
                  <c:v>1878</c:v>
                </c:pt>
                <c:pt idx="4393">
                  <c:v>1870</c:v>
                </c:pt>
                <c:pt idx="4394">
                  <c:v>1878</c:v>
                </c:pt>
                <c:pt idx="4395">
                  <c:v>1872</c:v>
                </c:pt>
                <c:pt idx="4396">
                  <c:v>1894</c:v>
                </c:pt>
                <c:pt idx="4397">
                  <c:v>1860</c:v>
                </c:pt>
                <c:pt idx="4398">
                  <c:v>1854</c:v>
                </c:pt>
                <c:pt idx="4399">
                  <c:v>1868</c:v>
                </c:pt>
                <c:pt idx="4400">
                  <c:v>1872</c:v>
                </c:pt>
                <c:pt idx="4401">
                  <c:v>1846</c:v>
                </c:pt>
                <c:pt idx="4402">
                  <c:v>1866</c:v>
                </c:pt>
                <c:pt idx="4403">
                  <c:v>1870</c:v>
                </c:pt>
                <c:pt idx="4404">
                  <c:v>1868</c:v>
                </c:pt>
                <c:pt idx="4405">
                  <c:v>1864</c:v>
                </c:pt>
                <c:pt idx="4406">
                  <c:v>1872</c:v>
                </c:pt>
                <c:pt idx="4407">
                  <c:v>1852</c:v>
                </c:pt>
                <c:pt idx="4408">
                  <c:v>1864</c:v>
                </c:pt>
                <c:pt idx="4409">
                  <c:v>1856</c:v>
                </c:pt>
                <c:pt idx="4410">
                  <c:v>1874</c:v>
                </c:pt>
                <c:pt idx="4411">
                  <c:v>1880</c:v>
                </c:pt>
                <c:pt idx="4412">
                  <c:v>1854</c:v>
                </c:pt>
                <c:pt idx="4413">
                  <c:v>1860</c:v>
                </c:pt>
                <c:pt idx="4414">
                  <c:v>1862</c:v>
                </c:pt>
                <c:pt idx="4415">
                  <c:v>1852</c:v>
                </c:pt>
                <c:pt idx="4416">
                  <c:v>1852</c:v>
                </c:pt>
                <c:pt idx="4417">
                  <c:v>1884</c:v>
                </c:pt>
                <c:pt idx="4418">
                  <c:v>1852</c:v>
                </c:pt>
                <c:pt idx="4419">
                  <c:v>1850</c:v>
                </c:pt>
                <c:pt idx="4420">
                  <c:v>1872</c:v>
                </c:pt>
                <c:pt idx="4421">
                  <c:v>1860</c:v>
                </c:pt>
                <c:pt idx="4422">
                  <c:v>1882</c:v>
                </c:pt>
                <c:pt idx="4423">
                  <c:v>1866</c:v>
                </c:pt>
                <c:pt idx="4424">
                  <c:v>1876</c:v>
                </c:pt>
                <c:pt idx="4425">
                  <c:v>1874</c:v>
                </c:pt>
                <c:pt idx="4426">
                  <c:v>1856</c:v>
                </c:pt>
                <c:pt idx="4427">
                  <c:v>1866</c:v>
                </c:pt>
                <c:pt idx="4428">
                  <c:v>1848</c:v>
                </c:pt>
                <c:pt idx="4429">
                  <c:v>1860</c:v>
                </c:pt>
                <c:pt idx="4430">
                  <c:v>1870</c:v>
                </c:pt>
                <c:pt idx="4431">
                  <c:v>1854</c:v>
                </c:pt>
                <c:pt idx="4432">
                  <c:v>1856</c:v>
                </c:pt>
                <c:pt idx="4433">
                  <c:v>1860</c:v>
                </c:pt>
                <c:pt idx="4434">
                  <c:v>1866</c:v>
                </c:pt>
                <c:pt idx="4435">
                  <c:v>1860</c:v>
                </c:pt>
                <c:pt idx="4436">
                  <c:v>1874</c:v>
                </c:pt>
                <c:pt idx="4437">
                  <c:v>1842</c:v>
                </c:pt>
                <c:pt idx="4438">
                  <c:v>1868</c:v>
                </c:pt>
                <c:pt idx="4439">
                  <c:v>1870</c:v>
                </c:pt>
                <c:pt idx="4440">
                  <c:v>1876</c:v>
                </c:pt>
                <c:pt idx="4441">
                  <c:v>1868</c:v>
                </c:pt>
                <c:pt idx="4442">
                  <c:v>1838</c:v>
                </c:pt>
                <c:pt idx="4443">
                  <c:v>1872</c:v>
                </c:pt>
                <c:pt idx="4444">
                  <c:v>1870</c:v>
                </c:pt>
                <c:pt idx="4445">
                  <c:v>1858</c:v>
                </c:pt>
                <c:pt idx="4446">
                  <c:v>1854</c:v>
                </c:pt>
                <c:pt idx="4447">
                  <c:v>1872</c:v>
                </c:pt>
                <c:pt idx="4448">
                  <c:v>1858</c:v>
                </c:pt>
                <c:pt idx="4449">
                  <c:v>1866</c:v>
                </c:pt>
                <c:pt idx="4450">
                  <c:v>1856</c:v>
                </c:pt>
                <c:pt idx="4451">
                  <c:v>1860</c:v>
                </c:pt>
                <c:pt idx="4452">
                  <c:v>1868</c:v>
                </c:pt>
                <c:pt idx="4453">
                  <c:v>1852</c:v>
                </c:pt>
                <c:pt idx="4454">
                  <c:v>1878</c:v>
                </c:pt>
                <c:pt idx="4455">
                  <c:v>1852</c:v>
                </c:pt>
                <c:pt idx="4456">
                  <c:v>1860</c:v>
                </c:pt>
                <c:pt idx="4457">
                  <c:v>1872</c:v>
                </c:pt>
                <c:pt idx="4458">
                  <c:v>1858</c:v>
                </c:pt>
                <c:pt idx="4459">
                  <c:v>1864</c:v>
                </c:pt>
                <c:pt idx="4460">
                  <c:v>1872</c:v>
                </c:pt>
                <c:pt idx="4461">
                  <c:v>1872</c:v>
                </c:pt>
                <c:pt idx="4462">
                  <c:v>1872</c:v>
                </c:pt>
                <c:pt idx="4463">
                  <c:v>1874</c:v>
                </c:pt>
                <c:pt idx="4464">
                  <c:v>1874</c:v>
                </c:pt>
                <c:pt idx="4465">
                  <c:v>1860</c:v>
                </c:pt>
                <c:pt idx="4466">
                  <c:v>1856</c:v>
                </c:pt>
                <c:pt idx="4467">
                  <c:v>1860</c:v>
                </c:pt>
                <c:pt idx="4468">
                  <c:v>1852</c:v>
                </c:pt>
                <c:pt idx="4469">
                  <c:v>1860</c:v>
                </c:pt>
                <c:pt idx="4470">
                  <c:v>1878</c:v>
                </c:pt>
                <c:pt idx="4471">
                  <c:v>1852</c:v>
                </c:pt>
                <c:pt idx="4472">
                  <c:v>1874</c:v>
                </c:pt>
                <c:pt idx="4473">
                  <c:v>1852</c:v>
                </c:pt>
                <c:pt idx="4474">
                  <c:v>1860</c:v>
                </c:pt>
                <c:pt idx="4475">
                  <c:v>1882</c:v>
                </c:pt>
                <c:pt idx="4476">
                  <c:v>1850</c:v>
                </c:pt>
                <c:pt idx="4477">
                  <c:v>1870</c:v>
                </c:pt>
                <c:pt idx="4478">
                  <c:v>1890</c:v>
                </c:pt>
                <c:pt idx="4479">
                  <c:v>1862</c:v>
                </c:pt>
                <c:pt idx="4480">
                  <c:v>1870</c:v>
                </c:pt>
                <c:pt idx="4481">
                  <c:v>1878</c:v>
                </c:pt>
                <c:pt idx="4482">
                  <c:v>1898</c:v>
                </c:pt>
                <c:pt idx="4483">
                  <c:v>1876</c:v>
                </c:pt>
                <c:pt idx="4484">
                  <c:v>1868</c:v>
                </c:pt>
                <c:pt idx="4485">
                  <c:v>1888</c:v>
                </c:pt>
                <c:pt idx="4486">
                  <c:v>1870</c:v>
                </c:pt>
                <c:pt idx="4487">
                  <c:v>1860</c:v>
                </c:pt>
                <c:pt idx="4488">
                  <c:v>1886</c:v>
                </c:pt>
                <c:pt idx="4489">
                  <c:v>1876</c:v>
                </c:pt>
                <c:pt idx="4490">
                  <c:v>1866</c:v>
                </c:pt>
                <c:pt idx="4491">
                  <c:v>1876</c:v>
                </c:pt>
                <c:pt idx="4492">
                  <c:v>1882</c:v>
                </c:pt>
                <c:pt idx="4493">
                  <c:v>1852</c:v>
                </c:pt>
                <c:pt idx="4494">
                  <c:v>1876</c:v>
                </c:pt>
                <c:pt idx="4495">
                  <c:v>1872</c:v>
                </c:pt>
                <c:pt idx="4496">
                  <c:v>1850</c:v>
                </c:pt>
                <c:pt idx="4497">
                  <c:v>1862</c:v>
                </c:pt>
                <c:pt idx="4498">
                  <c:v>1872</c:v>
                </c:pt>
                <c:pt idx="4499">
                  <c:v>1864</c:v>
                </c:pt>
                <c:pt idx="4500">
                  <c:v>1900</c:v>
                </c:pt>
                <c:pt idx="4501">
                  <c:v>1848</c:v>
                </c:pt>
                <c:pt idx="4502">
                  <c:v>1848</c:v>
                </c:pt>
                <c:pt idx="4503">
                  <c:v>1872</c:v>
                </c:pt>
                <c:pt idx="4504">
                  <c:v>1860</c:v>
                </c:pt>
                <c:pt idx="4505">
                  <c:v>1862</c:v>
                </c:pt>
                <c:pt idx="4506">
                  <c:v>1860</c:v>
                </c:pt>
                <c:pt idx="4507">
                  <c:v>1862</c:v>
                </c:pt>
                <c:pt idx="4508">
                  <c:v>1840</c:v>
                </c:pt>
                <c:pt idx="4509">
                  <c:v>1886</c:v>
                </c:pt>
                <c:pt idx="4510">
                  <c:v>1868</c:v>
                </c:pt>
                <c:pt idx="4511">
                  <c:v>1862</c:v>
                </c:pt>
                <c:pt idx="4512">
                  <c:v>1890</c:v>
                </c:pt>
                <c:pt idx="4513">
                  <c:v>1852</c:v>
                </c:pt>
                <c:pt idx="4514">
                  <c:v>1868</c:v>
                </c:pt>
                <c:pt idx="4515">
                  <c:v>1854</c:v>
                </c:pt>
                <c:pt idx="4516">
                  <c:v>1854</c:v>
                </c:pt>
                <c:pt idx="4517">
                  <c:v>1888</c:v>
                </c:pt>
                <c:pt idx="4518">
                  <c:v>1864</c:v>
                </c:pt>
                <c:pt idx="4519">
                  <c:v>1868</c:v>
                </c:pt>
                <c:pt idx="4520">
                  <c:v>1854</c:v>
                </c:pt>
                <c:pt idx="4521">
                  <c:v>1866</c:v>
                </c:pt>
                <c:pt idx="4522">
                  <c:v>1856</c:v>
                </c:pt>
                <c:pt idx="4523">
                  <c:v>1850</c:v>
                </c:pt>
                <c:pt idx="4524">
                  <c:v>1838</c:v>
                </c:pt>
                <c:pt idx="4525">
                  <c:v>1858</c:v>
                </c:pt>
                <c:pt idx="4526">
                  <c:v>1860</c:v>
                </c:pt>
                <c:pt idx="4527">
                  <c:v>1860</c:v>
                </c:pt>
                <c:pt idx="4528">
                  <c:v>1856</c:v>
                </c:pt>
                <c:pt idx="4529">
                  <c:v>1860</c:v>
                </c:pt>
                <c:pt idx="4530">
                  <c:v>1898</c:v>
                </c:pt>
                <c:pt idx="4531">
                  <c:v>1892</c:v>
                </c:pt>
                <c:pt idx="4532">
                  <c:v>1872</c:v>
                </c:pt>
                <c:pt idx="4533">
                  <c:v>1858</c:v>
                </c:pt>
                <c:pt idx="4534">
                  <c:v>1860</c:v>
                </c:pt>
                <c:pt idx="4535">
                  <c:v>1882</c:v>
                </c:pt>
                <c:pt idx="4536">
                  <c:v>1852</c:v>
                </c:pt>
                <c:pt idx="4537">
                  <c:v>1850</c:v>
                </c:pt>
                <c:pt idx="4538">
                  <c:v>1866</c:v>
                </c:pt>
                <c:pt idx="4539">
                  <c:v>1844</c:v>
                </c:pt>
                <c:pt idx="4540">
                  <c:v>1878</c:v>
                </c:pt>
                <c:pt idx="4541">
                  <c:v>1860</c:v>
                </c:pt>
                <c:pt idx="4542">
                  <c:v>1852</c:v>
                </c:pt>
                <c:pt idx="4543">
                  <c:v>1884</c:v>
                </c:pt>
                <c:pt idx="4544">
                  <c:v>1862</c:v>
                </c:pt>
                <c:pt idx="4545">
                  <c:v>1868</c:v>
                </c:pt>
                <c:pt idx="4546">
                  <c:v>1860</c:v>
                </c:pt>
                <c:pt idx="4547">
                  <c:v>1872</c:v>
                </c:pt>
                <c:pt idx="4548">
                  <c:v>1848</c:v>
                </c:pt>
                <c:pt idx="4549">
                  <c:v>1862</c:v>
                </c:pt>
                <c:pt idx="4550">
                  <c:v>1870</c:v>
                </c:pt>
                <c:pt idx="4551">
                  <c:v>1858</c:v>
                </c:pt>
                <c:pt idx="4552">
                  <c:v>1842</c:v>
                </c:pt>
                <c:pt idx="4553">
                  <c:v>1862</c:v>
                </c:pt>
                <c:pt idx="4554">
                  <c:v>1856</c:v>
                </c:pt>
                <c:pt idx="4555">
                  <c:v>1854</c:v>
                </c:pt>
                <c:pt idx="4556">
                  <c:v>1876</c:v>
                </c:pt>
                <c:pt idx="4557">
                  <c:v>1880</c:v>
                </c:pt>
                <c:pt idx="4558">
                  <c:v>1874</c:v>
                </c:pt>
                <c:pt idx="4559">
                  <c:v>1856</c:v>
                </c:pt>
                <c:pt idx="4560">
                  <c:v>1874</c:v>
                </c:pt>
                <c:pt idx="4561">
                  <c:v>1864</c:v>
                </c:pt>
                <c:pt idx="4562">
                  <c:v>1876</c:v>
                </c:pt>
                <c:pt idx="4563">
                  <c:v>1870</c:v>
                </c:pt>
                <c:pt idx="4564">
                  <c:v>1858</c:v>
                </c:pt>
                <c:pt idx="4565">
                  <c:v>1874</c:v>
                </c:pt>
                <c:pt idx="4566">
                  <c:v>1860</c:v>
                </c:pt>
                <c:pt idx="4567">
                  <c:v>1850</c:v>
                </c:pt>
                <c:pt idx="4568">
                  <c:v>1866</c:v>
                </c:pt>
                <c:pt idx="4569">
                  <c:v>1848</c:v>
                </c:pt>
                <c:pt idx="4570">
                  <c:v>1854</c:v>
                </c:pt>
                <c:pt idx="4571">
                  <c:v>1850</c:v>
                </c:pt>
                <c:pt idx="4572">
                  <c:v>1862</c:v>
                </c:pt>
                <c:pt idx="4573">
                  <c:v>1876</c:v>
                </c:pt>
                <c:pt idx="4574">
                  <c:v>1856</c:v>
                </c:pt>
                <c:pt idx="4575">
                  <c:v>1856</c:v>
                </c:pt>
                <c:pt idx="4576">
                  <c:v>1856</c:v>
                </c:pt>
                <c:pt idx="4577">
                  <c:v>1844</c:v>
                </c:pt>
                <c:pt idx="4578">
                  <c:v>1854</c:v>
                </c:pt>
                <c:pt idx="4579">
                  <c:v>1846</c:v>
                </c:pt>
                <c:pt idx="4580">
                  <c:v>1876</c:v>
                </c:pt>
                <c:pt idx="4581">
                  <c:v>1872</c:v>
                </c:pt>
                <c:pt idx="4582">
                  <c:v>1856</c:v>
                </c:pt>
                <c:pt idx="4583">
                  <c:v>1872</c:v>
                </c:pt>
                <c:pt idx="4584">
                  <c:v>1880</c:v>
                </c:pt>
                <c:pt idx="4585">
                  <c:v>1862</c:v>
                </c:pt>
                <c:pt idx="4586">
                  <c:v>1884</c:v>
                </c:pt>
                <c:pt idx="4587">
                  <c:v>1870</c:v>
                </c:pt>
                <c:pt idx="4588">
                  <c:v>1862</c:v>
                </c:pt>
                <c:pt idx="4589">
                  <c:v>1870</c:v>
                </c:pt>
                <c:pt idx="4590">
                  <c:v>1852</c:v>
                </c:pt>
                <c:pt idx="4591">
                  <c:v>1860</c:v>
                </c:pt>
                <c:pt idx="4592">
                  <c:v>1866</c:v>
                </c:pt>
                <c:pt idx="4593">
                  <c:v>1854</c:v>
                </c:pt>
                <c:pt idx="4594">
                  <c:v>1856</c:v>
                </c:pt>
                <c:pt idx="4595">
                  <c:v>1852</c:v>
                </c:pt>
                <c:pt idx="4596">
                  <c:v>1886</c:v>
                </c:pt>
                <c:pt idx="4597">
                  <c:v>1864</c:v>
                </c:pt>
                <c:pt idx="4598">
                  <c:v>1878</c:v>
                </c:pt>
                <c:pt idx="4599">
                  <c:v>1854</c:v>
                </c:pt>
                <c:pt idx="4600">
                  <c:v>1870</c:v>
                </c:pt>
                <c:pt idx="4601">
                  <c:v>1860</c:v>
                </c:pt>
                <c:pt idx="4602">
                  <c:v>1864</c:v>
                </c:pt>
                <c:pt idx="4603">
                  <c:v>1864</c:v>
                </c:pt>
                <c:pt idx="4604">
                  <c:v>1870</c:v>
                </c:pt>
                <c:pt idx="4605">
                  <c:v>1864</c:v>
                </c:pt>
                <c:pt idx="4606">
                  <c:v>1882</c:v>
                </c:pt>
                <c:pt idx="4607">
                  <c:v>1874</c:v>
                </c:pt>
                <c:pt idx="4608">
                  <c:v>1862</c:v>
                </c:pt>
                <c:pt idx="4609">
                  <c:v>1864</c:v>
                </c:pt>
                <c:pt idx="4610">
                  <c:v>1868</c:v>
                </c:pt>
                <c:pt idx="4611">
                  <c:v>1884</c:v>
                </c:pt>
                <c:pt idx="4612">
                  <c:v>1856</c:v>
                </c:pt>
                <c:pt idx="4613">
                  <c:v>1860</c:v>
                </c:pt>
                <c:pt idx="4614">
                  <c:v>1854</c:v>
                </c:pt>
                <c:pt idx="4615">
                  <c:v>1872</c:v>
                </c:pt>
                <c:pt idx="4616">
                  <c:v>1844</c:v>
                </c:pt>
                <c:pt idx="4617">
                  <c:v>1866</c:v>
                </c:pt>
                <c:pt idx="4618">
                  <c:v>1854</c:v>
                </c:pt>
                <c:pt idx="4619">
                  <c:v>1874</c:v>
                </c:pt>
                <c:pt idx="4620">
                  <c:v>1862</c:v>
                </c:pt>
                <c:pt idx="4621">
                  <c:v>1874</c:v>
                </c:pt>
                <c:pt idx="4622">
                  <c:v>1878</c:v>
                </c:pt>
                <c:pt idx="4623">
                  <c:v>1864</c:v>
                </c:pt>
                <c:pt idx="4624">
                  <c:v>1872</c:v>
                </c:pt>
                <c:pt idx="4625">
                  <c:v>1858</c:v>
                </c:pt>
                <c:pt idx="4626">
                  <c:v>1868</c:v>
                </c:pt>
                <c:pt idx="4627">
                  <c:v>1866</c:v>
                </c:pt>
                <c:pt idx="4628">
                  <c:v>1864</c:v>
                </c:pt>
                <c:pt idx="4629">
                  <c:v>1858</c:v>
                </c:pt>
                <c:pt idx="4630">
                  <c:v>1866</c:v>
                </c:pt>
                <c:pt idx="4631">
                  <c:v>1842</c:v>
                </c:pt>
                <c:pt idx="4632">
                  <c:v>1882</c:v>
                </c:pt>
                <c:pt idx="4633">
                  <c:v>1862</c:v>
                </c:pt>
                <c:pt idx="4634">
                  <c:v>1858</c:v>
                </c:pt>
                <c:pt idx="4635">
                  <c:v>1872</c:v>
                </c:pt>
                <c:pt idx="4636">
                  <c:v>1854</c:v>
                </c:pt>
                <c:pt idx="4637">
                  <c:v>1848</c:v>
                </c:pt>
                <c:pt idx="4638">
                  <c:v>1862</c:v>
                </c:pt>
                <c:pt idx="4639">
                  <c:v>1862</c:v>
                </c:pt>
                <c:pt idx="4640">
                  <c:v>1864</c:v>
                </c:pt>
                <c:pt idx="4641">
                  <c:v>1868</c:v>
                </c:pt>
                <c:pt idx="4642">
                  <c:v>1878</c:v>
                </c:pt>
                <c:pt idx="4643">
                  <c:v>1862</c:v>
                </c:pt>
                <c:pt idx="4644">
                  <c:v>1866</c:v>
                </c:pt>
                <c:pt idx="4645">
                  <c:v>1860</c:v>
                </c:pt>
                <c:pt idx="4646">
                  <c:v>1856</c:v>
                </c:pt>
                <c:pt idx="4647">
                  <c:v>1856</c:v>
                </c:pt>
                <c:pt idx="4648">
                  <c:v>1878</c:v>
                </c:pt>
                <c:pt idx="4649">
                  <c:v>1856</c:v>
                </c:pt>
                <c:pt idx="4650">
                  <c:v>1858</c:v>
                </c:pt>
                <c:pt idx="4651">
                  <c:v>1842</c:v>
                </c:pt>
                <c:pt idx="4652">
                  <c:v>1860</c:v>
                </c:pt>
                <c:pt idx="4653">
                  <c:v>1868</c:v>
                </c:pt>
                <c:pt idx="4654">
                  <c:v>1876</c:v>
                </c:pt>
                <c:pt idx="4655">
                  <c:v>1860</c:v>
                </c:pt>
                <c:pt idx="4656">
                  <c:v>1844</c:v>
                </c:pt>
                <c:pt idx="4657">
                  <c:v>1866</c:v>
                </c:pt>
                <c:pt idx="4658">
                  <c:v>1858</c:v>
                </c:pt>
                <c:pt idx="4659">
                  <c:v>1866</c:v>
                </c:pt>
                <c:pt idx="4660">
                  <c:v>1860</c:v>
                </c:pt>
                <c:pt idx="4661">
                  <c:v>1858</c:v>
                </c:pt>
                <c:pt idx="4662">
                  <c:v>1864</c:v>
                </c:pt>
                <c:pt idx="4663">
                  <c:v>1842</c:v>
                </c:pt>
                <c:pt idx="4664">
                  <c:v>1832</c:v>
                </c:pt>
                <c:pt idx="4665">
                  <c:v>1878</c:v>
                </c:pt>
                <c:pt idx="4666">
                  <c:v>1874</c:v>
                </c:pt>
                <c:pt idx="4667">
                  <c:v>1858</c:v>
                </c:pt>
                <c:pt idx="4668">
                  <c:v>1848</c:v>
                </c:pt>
                <c:pt idx="4669">
                  <c:v>1852</c:v>
                </c:pt>
                <c:pt idx="4670">
                  <c:v>1846</c:v>
                </c:pt>
                <c:pt idx="4671">
                  <c:v>1858</c:v>
                </c:pt>
                <c:pt idx="4672">
                  <c:v>1848</c:v>
                </c:pt>
                <c:pt idx="4673">
                  <c:v>1880</c:v>
                </c:pt>
                <c:pt idx="4674">
                  <c:v>1854</c:v>
                </c:pt>
                <c:pt idx="4675">
                  <c:v>1882</c:v>
                </c:pt>
                <c:pt idx="4676">
                  <c:v>1880</c:v>
                </c:pt>
                <c:pt idx="4677">
                  <c:v>1862</c:v>
                </c:pt>
                <c:pt idx="4678">
                  <c:v>1874</c:v>
                </c:pt>
                <c:pt idx="4679">
                  <c:v>1884</c:v>
                </c:pt>
                <c:pt idx="4680">
                  <c:v>1864</c:v>
                </c:pt>
                <c:pt idx="4681">
                  <c:v>1846</c:v>
                </c:pt>
                <c:pt idx="4682">
                  <c:v>1870</c:v>
                </c:pt>
                <c:pt idx="4683">
                  <c:v>1850</c:v>
                </c:pt>
                <c:pt idx="4684">
                  <c:v>1858</c:v>
                </c:pt>
                <c:pt idx="4685">
                  <c:v>1852</c:v>
                </c:pt>
                <c:pt idx="4686">
                  <c:v>1850</c:v>
                </c:pt>
                <c:pt idx="4687">
                  <c:v>1860</c:v>
                </c:pt>
                <c:pt idx="4688">
                  <c:v>1844</c:v>
                </c:pt>
                <c:pt idx="4689">
                  <c:v>1876</c:v>
                </c:pt>
                <c:pt idx="4690">
                  <c:v>1856</c:v>
                </c:pt>
                <c:pt idx="4691">
                  <c:v>1874</c:v>
                </c:pt>
                <c:pt idx="4692">
                  <c:v>1872</c:v>
                </c:pt>
                <c:pt idx="4693">
                  <c:v>1852</c:v>
                </c:pt>
                <c:pt idx="4694">
                  <c:v>1844</c:v>
                </c:pt>
                <c:pt idx="4695">
                  <c:v>1862</c:v>
                </c:pt>
                <c:pt idx="4696">
                  <c:v>1864</c:v>
                </c:pt>
                <c:pt idx="4697">
                  <c:v>1840</c:v>
                </c:pt>
                <c:pt idx="4698">
                  <c:v>1858</c:v>
                </c:pt>
                <c:pt idx="4699">
                  <c:v>1866</c:v>
                </c:pt>
                <c:pt idx="4700">
                  <c:v>1848</c:v>
                </c:pt>
                <c:pt idx="4701">
                  <c:v>1854</c:v>
                </c:pt>
                <c:pt idx="4702">
                  <c:v>1854</c:v>
                </c:pt>
                <c:pt idx="4703">
                  <c:v>1856</c:v>
                </c:pt>
                <c:pt idx="4704">
                  <c:v>1854</c:v>
                </c:pt>
                <c:pt idx="4705">
                  <c:v>1854</c:v>
                </c:pt>
                <c:pt idx="4706">
                  <c:v>1852</c:v>
                </c:pt>
                <c:pt idx="4707">
                  <c:v>1832</c:v>
                </c:pt>
                <c:pt idx="4708">
                  <c:v>1852</c:v>
                </c:pt>
                <c:pt idx="4709">
                  <c:v>1832</c:v>
                </c:pt>
                <c:pt idx="4710">
                  <c:v>1860</c:v>
                </c:pt>
                <c:pt idx="4711">
                  <c:v>1852</c:v>
                </c:pt>
                <c:pt idx="4712">
                  <c:v>1866</c:v>
                </c:pt>
                <c:pt idx="4713">
                  <c:v>1850</c:v>
                </c:pt>
                <c:pt idx="4714">
                  <c:v>1868</c:v>
                </c:pt>
                <c:pt idx="4715">
                  <c:v>1858</c:v>
                </c:pt>
                <c:pt idx="4716">
                  <c:v>1856</c:v>
                </c:pt>
                <c:pt idx="4717">
                  <c:v>1872</c:v>
                </c:pt>
                <c:pt idx="4718">
                  <c:v>1842</c:v>
                </c:pt>
                <c:pt idx="4719">
                  <c:v>1858</c:v>
                </c:pt>
                <c:pt idx="4720">
                  <c:v>1866</c:v>
                </c:pt>
                <c:pt idx="4721">
                  <c:v>1860</c:v>
                </c:pt>
                <c:pt idx="4722">
                  <c:v>1854</c:v>
                </c:pt>
                <c:pt idx="4723">
                  <c:v>1864</c:v>
                </c:pt>
                <c:pt idx="4724">
                  <c:v>1864</c:v>
                </c:pt>
                <c:pt idx="4725">
                  <c:v>1862</c:v>
                </c:pt>
                <c:pt idx="4726">
                  <c:v>1858</c:v>
                </c:pt>
                <c:pt idx="4727">
                  <c:v>1844</c:v>
                </c:pt>
                <c:pt idx="4728">
                  <c:v>1838</c:v>
                </c:pt>
                <c:pt idx="4729">
                  <c:v>1858</c:v>
                </c:pt>
                <c:pt idx="4730">
                  <c:v>1870</c:v>
                </c:pt>
                <c:pt idx="4731">
                  <c:v>1866</c:v>
                </c:pt>
                <c:pt idx="4732">
                  <c:v>1872</c:v>
                </c:pt>
                <c:pt idx="4733">
                  <c:v>1862</c:v>
                </c:pt>
                <c:pt idx="4734">
                  <c:v>1868</c:v>
                </c:pt>
                <c:pt idx="4735">
                  <c:v>1850</c:v>
                </c:pt>
                <c:pt idx="4736">
                  <c:v>1872</c:v>
                </c:pt>
                <c:pt idx="4737">
                  <c:v>1870</c:v>
                </c:pt>
                <c:pt idx="4738">
                  <c:v>1866</c:v>
                </c:pt>
                <c:pt idx="4739">
                  <c:v>1836</c:v>
                </c:pt>
                <c:pt idx="4740">
                  <c:v>1848</c:v>
                </c:pt>
                <c:pt idx="4741">
                  <c:v>1876</c:v>
                </c:pt>
                <c:pt idx="4742">
                  <c:v>1860</c:v>
                </c:pt>
                <c:pt idx="4743">
                  <c:v>1868</c:v>
                </c:pt>
                <c:pt idx="4744">
                  <c:v>1848</c:v>
                </c:pt>
                <c:pt idx="4745">
                  <c:v>1866</c:v>
                </c:pt>
                <c:pt idx="4746">
                  <c:v>1858</c:v>
                </c:pt>
                <c:pt idx="4747">
                  <c:v>1864</c:v>
                </c:pt>
                <c:pt idx="4748">
                  <c:v>1880</c:v>
                </c:pt>
                <c:pt idx="4749">
                  <c:v>1864</c:v>
                </c:pt>
                <c:pt idx="4750">
                  <c:v>1874</c:v>
                </c:pt>
                <c:pt idx="4751">
                  <c:v>1846</c:v>
                </c:pt>
                <c:pt idx="4752">
                  <c:v>1852</c:v>
                </c:pt>
                <c:pt idx="4753">
                  <c:v>1850</c:v>
                </c:pt>
                <c:pt idx="4754">
                  <c:v>1854</c:v>
                </c:pt>
                <c:pt idx="4755">
                  <c:v>1870</c:v>
                </c:pt>
                <c:pt idx="4756">
                  <c:v>1834</c:v>
                </c:pt>
                <c:pt idx="4757">
                  <c:v>1844</c:v>
                </c:pt>
                <c:pt idx="4758">
                  <c:v>1856</c:v>
                </c:pt>
                <c:pt idx="4759">
                  <c:v>1858</c:v>
                </c:pt>
                <c:pt idx="4760">
                  <c:v>1874</c:v>
                </c:pt>
                <c:pt idx="4761">
                  <c:v>1844</c:v>
                </c:pt>
                <c:pt idx="4762">
                  <c:v>1848</c:v>
                </c:pt>
                <c:pt idx="4763">
                  <c:v>1860</c:v>
                </c:pt>
                <c:pt idx="4764">
                  <c:v>1842</c:v>
                </c:pt>
                <c:pt idx="4765">
                  <c:v>1848</c:v>
                </c:pt>
                <c:pt idx="4766">
                  <c:v>1864</c:v>
                </c:pt>
                <c:pt idx="4767">
                  <c:v>1866</c:v>
                </c:pt>
                <c:pt idx="4768">
                  <c:v>1862</c:v>
                </c:pt>
                <c:pt idx="4769">
                  <c:v>1856</c:v>
                </c:pt>
                <c:pt idx="4770">
                  <c:v>1850</c:v>
                </c:pt>
                <c:pt idx="4771">
                  <c:v>1858</c:v>
                </c:pt>
                <c:pt idx="4772">
                  <c:v>1852</c:v>
                </c:pt>
                <c:pt idx="4773">
                  <c:v>1858</c:v>
                </c:pt>
                <c:pt idx="4774">
                  <c:v>1860</c:v>
                </c:pt>
                <c:pt idx="4775">
                  <c:v>1866</c:v>
                </c:pt>
                <c:pt idx="4776">
                  <c:v>1856</c:v>
                </c:pt>
                <c:pt idx="4777">
                  <c:v>1840</c:v>
                </c:pt>
                <c:pt idx="4778">
                  <c:v>1854</c:v>
                </c:pt>
                <c:pt idx="4779">
                  <c:v>1858</c:v>
                </c:pt>
                <c:pt idx="4780">
                  <c:v>1836</c:v>
                </c:pt>
                <c:pt idx="4781">
                  <c:v>1856</c:v>
                </c:pt>
                <c:pt idx="4782">
                  <c:v>1860</c:v>
                </c:pt>
                <c:pt idx="4783">
                  <c:v>1862</c:v>
                </c:pt>
                <c:pt idx="4784">
                  <c:v>1860</c:v>
                </c:pt>
                <c:pt idx="4785">
                  <c:v>1866</c:v>
                </c:pt>
                <c:pt idx="4786">
                  <c:v>1874</c:v>
                </c:pt>
                <c:pt idx="4787">
                  <c:v>1856</c:v>
                </c:pt>
                <c:pt idx="4788">
                  <c:v>1862</c:v>
                </c:pt>
                <c:pt idx="4789">
                  <c:v>1860</c:v>
                </c:pt>
                <c:pt idx="4790">
                  <c:v>1852</c:v>
                </c:pt>
                <c:pt idx="4791">
                  <c:v>1858</c:v>
                </c:pt>
                <c:pt idx="4792">
                  <c:v>1856</c:v>
                </c:pt>
                <c:pt idx="4793">
                  <c:v>1852</c:v>
                </c:pt>
                <c:pt idx="4794">
                  <c:v>1846</c:v>
                </c:pt>
                <c:pt idx="4795">
                  <c:v>1862</c:v>
                </c:pt>
                <c:pt idx="4796">
                  <c:v>1862</c:v>
                </c:pt>
                <c:pt idx="4797">
                  <c:v>1834</c:v>
                </c:pt>
                <c:pt idx="4798">
                  <c:v>1858</c:v>
                </c:pt>
                <c:pt idx="4799">
                  <c:v>1864</c:v>
                </c:pt>
                <c:pt idx="4800">
                  <c:v>1856</c:v>
                </c:pt>
                <c:pt idx="4801">
                  <c:v>1864</c:v>
                </c:pt>
                <c:pt idx="4802">
                  <c:v>1844</c:v>
                </c:pt>
                <c:pt idx="4803">
                  <c:v>1866</c:v>
                </c:pt>
                <c:pt idx="4804">
                  <c:v>1864</c:v>
                </c:pt>
                <c:pt idx="4805">
                  <c:v>1860</c:v>
                </c:pt>
                <c:pt idx="4806">
                  <c:v>1846</c:v>
                </c:pt>
                <c:pt idx="4807">
                  <c:v>1850</c:v>
                </c:pt>
                <c:pt idx="4808">
                  <c:v>1864</c:v>
                </c:pt>
                <c:pt idx="4809">
                  <c:v>1840</c:v>
                </c:pt>
                <c:pt idx="4810">
                  <c:v>1858</c:v>
                </c:pt>
                <c:pt idx="4811">
                  <c:v>1858</c:v>
                </c:pt>
                <c:pt idx="4812">
                  <c:v>1860</c:v>
                </c:pt>
                <c:pt idx="4813">
                  <c:v>1856</c:v>
                </c:pt>
                <c:pt idx="4814">
                  <c:v>1850</c:v>
                </c:pt>
                <c:pt idx="4815">
                  <c:v>1848</c:v>
                </c:pt>
                <c:pt idx="4816">
                  <c:v>1848</c:v>
                </c:pt>
                <c:pt idx="4817">
                  <c:v>1860</c:v>
                </c:pt>
                <c:pt idx="4818">
                  <c:v>1850</c:v>
                </c:pt>
                <c:pt idx="4819">
                  <c:v>1860</c:v>
                </c:pt>
                <c:pt idx="4820">
                  <c:v>1854</c:v>
                </c:pt>
                <c:pt idx="4821">
                  <c:v>1864</c:v>
                </c:pt>
                <c:pt idx="4822">
                  <c:v>1836</c:v>
                </c:pt>
                <c:pt idx="4823">
                  <c:v>1864</c:v>
                </c:pt>
                <c:pt idx="4824">
                  <c:v>1850</c:v>
                </c:pt>
                <c:pt idx="4825">
                  <c:v>1876</c:v>
                </c:pt>
                <c:pt idx="4826">
                  <c:v>1846</c:v>
                </c:pt>
                <c:pt idx="4827">
                  <c:v>1880</c:v>
                </c:pt>
                <c:pt idx="4828">
                  <c:v>1854</c:v>
                </c:pt>
                <c:pt idx="4829">
                  <c:v>1840</c:v>
                </c:pt>
                <c:pt idx="4830">
                  <c:v>1854</c:v>
                </c:pt>
                <c:pt idx="4831">
                  <c:v>1846</c:v>
                </c:pt>
                <c:pt idx="4832">
                  <c:v>1846</c:v>
                </c:pt>
                <c:pt idx="4833">
                  <c:v>1850</c:v>
                </c:pt>
                <c:pt idx="4834">
                  <c:v>1876</c:v>
                </c:pt>
                <c:pt idx="4835">
                  <c:v>1844</c:v>
                </c:pt>
                <c:pt idx="4836">
                  <c:v>1880</c:v>
                </c:pt>
                <c:pt idx="4837">
                  <c:v>1840</c:v>
                </c:pt>
                <c:pt idx="4838">
                  <c:v>1850</c:v>
                </c:pt>
                <c:pt idx="4839">
                  <c:v>1872</c:v>
                </c:pt>
                <c:pt idx="4840">
                  <c:v>1836</c:v>
                </c:pt>
                <c:pt idx="4841">
                  <c:v>1864</c:v>
                </c:pt>
                <c:pt idx="4842">
                  <c:v>1838</c:v>
                </c:pt>
                <c:pt idx="4843">
                  <c:v>1884</c:v>
                </c:pt>
                <c:pt idx="4844">
                  <c:v>1846</c:v>
                </c:pt>
                <c:pt idx="4845">
                  <c:v>1846</c:v>
                </c:pt>
                <c:pt idx="4846">
                  <c:v>1840</c:v>
                </c:pt>
                <c:pt idx="4847">
                  <c:v>1850</c:v>
                </c:pt>
                <c:pt idx="4848">
                  <c:v>1858</c:v>
                </c:pt>
                <c:pt idx="4849">
                  <c:v>1864</c:v>
                </c:pt>
                <c:pt idx="4850">
                  <c:v>1872</c:v>
                </c:pt>
                <c:pt idx="4851">
                  <c:v>1852</c:v>
                </c:pt>
                <c:pt idx="4852">
                  <c:v>1856</c:v>
                </c:pt>
                <c:pt idx="4853">
                  <c:v>1846</c:v>
                </c:pt>
                <c:pt idx="4854">
                  <c:v>1870</c:v>
                </c:pt>
                <c:pt idx="4855">
                  <c:v>1850</c:v>
                </c:pt>
                <c:pt idx="4856">
                  <c:v>1870</c:v>
                </c:pt>
                <c:pt idx="4857">
                  <c:v>1850</c:v>
                </c:pt>
                <c:pt idx="4858">
                  <c:v>1852</c:v>
                </c:pt>
                <c:pt idx="4859">
                  <c:v>1850</c:v>
                </c:pt>
                <c:pt idx="4860">
                  <c:v>1852</c:v>
                </c:pt>
                <c:pt idx="4861">
                  <c:v>1882</c:v>
                </c:pt>
                <c:pt idx="4862">
                  <c:v>1836</c:v>
                </c:pt>
                <c:pt idx="4863">
                  <c:v>1846</c:v>
                </c:pt>
                <c:pt idx="4864">
                  <c:v>1870</c:v>
                </c:pt>
                <c:pt idx="4865">
                  <c:v>1858</c:v>
                </c:pt>
                <c:pt idx="4866">
                  <c:v>1856</c:v>
                </c:pt>
                <c:pt idx="4867">
                  <c:v>1860</c:v>
                </c:pt>
                <c:pt idx="4868">
                  <c:v>1854</c:v>
                </c:pt>
                <c:pt idx="4869">
                  <c:v>1868</c:v>
                </c:pt>
                <c:pt idx="4870">
                  <c:v>1864</c:v>
                </c:pt>
                <c:pt idx="4871">
                  <c:v>1862</c:v>
                </c:pt>
                <c:pt idx="4872">
                  <c:v>1882</c:v>
                </c:pt>
                <c:pt idx="4873">
                  <c:v>1848</c:v>
                </c:pt>
                <c:pt idx="4874">
                  <c:v>1848</c:v>
                </c:pt>
                <c:pt idx="4875">
                  <c:v>1858</c:v>
                </c:pt>
                <c:pt idx="4876">
                  <c:v>1870</c:v>
                </c:pt>
                <c:pt idx="4877">
                  <c:v>1848</c:v>
                </c:pt>
                <c:pt idx="4878">
                  <c:v>1858</c:v>
                </c:pt>
                <c:pt idx="4879">
                  <c:v>1856</c:v>
                </c:pt>
                <c:pt idx="4880">
                  <c:v>1864</c:v>
                </c:pt>
                <c:pt idx="4881">
                  <c:v>1860</c:v>
                </c:pt>
                <c:pt idx="4882">
                  <c:v>1862</c:v>
                </c:pt>
                <c:pt idx="4883">
                  <c:v>1854</c:v>
                </c:pt>
                <c:pt idx="4884">
                  <c:v>1856</c:v>
                </c:pt>
                <c:pt idx="4885">
                  <c:v>1854</c:v>
                </c:pt>
                <c:pt idx="4886">
                  <c:v>1876</c:v>
                </c:pt>
                <c:pt idx="4887">
                  <c:v>1846</c:v>
                </c:pt>
                <c:pt idx="4888">
                  <c:v>1904</c:v>
                </c:pt>
                <c:pt idx="4889">
                  <c:v>1840</c:v>
                </c:pt>
                <c:pt idx="4890">
                  <c:v>1860</c:v>
                </c:pt>
                <c:pt idx="4891">
                  <c:v>1860</c:v>
                </c:pt>
                <c:pt idx="4892">
                  <c:v>1836</c:v>
                </c:pt>
                <c:pt idx="4893">
                  <c:v>1862</c:v>
                </c:pt>
                <c:pt idx="4894">
                  <c:v>1878</c:v>
                </c:pt>
                <c:pt idx="4895">
                  <c:v>1848</c:v>
                </c:pt>
                <c:pt idx="4896">
                  <c:v>1850</c:v>
                </c:pt>
                <c:pt idx="4897">
                  <c:v>1846</c:v>
                </c:pt>
                <c:pt idx="4898">
                  <c:v>1862</c:v>
                </c:pt>
                <c:pt idx="4899">
                  <c:v>1850</c:v>
                </c:pt>
                <c:pt idx="4900">
                  <c:v>1850</c:v>
                </c:pt>
                <c:pt idx="4901">
                  <c:v>1860</c:v>
                </c:pt>
                <c:pt idx="4902">
                  <c:v>1850</c:v>
                </c:pt>
                <c:pt idx="4903">
                  <c:v>1852</c:v>
                </c:pt>
                <c:pt idx="4904">
                  <c:v>1846</c:v>
                </c:pt>
                <c:pt idx="4905">
                  <c:v>1850</c:v>
                </c:pt>
                <c:pt idx="4906">
                  <c:v>1858</c:v>
                </c:pt>
                <c:pt idx="4907">
                  <c:v>1856</c:v>
                </c:pt>
                <c:pt idx="4908">
                  <c:v>1858</c:v>
                </c:pt>
                <c:pt idx="4909">
                  <c:v>1870</c:v>
                </c:pt>
                <c:pt idx="4910">
                  <c:v>1854</c:v>
                </c:pt>
                <c:pt idx="4911">
                  <c:v>1854</c:v>
                </c:pt>
                <c:pt idx="4912">
                  <c:v>1860</c:v>
                </c:pt>
                <c:pt idx="4913">
                  <c:v>1852</c:v>
                </c:pt>
                <c:pt idx="4914">
                  <c:v>1872</c:v>
                </c:pt>
                <c:pt idx="4915">
                  <c:v>1860</c:v>
                </c:pt>
                <c:pt idx="4916">
                  <c:v>1876</c:v>
                </c:pt>
                <c:pt idx="4917">
                  <c:v>1850</c:v>
                </c:pt>
                <c:pt idx="4918">
                  <c:v>1868</c:v>
                </c:pt>
                <c:pt idx="4919">
                  <c:v>1880</c:v>
                </c:pt>
                <c:pt idx="4920">
                  <c:v>1870</c:v>
                </c:pt>
                <c:pt idx="4921">
                  <c:v>1868</c:v>
                </c:pt>
                <c:pt idx="4922">
                  <c:v>1858</c:v>
                </c:pt>
                <c:pt idx="4923">
                  <c:v>1848</c:v>
                </c:pt>
                <c:pt idx="4924">
                  <c:v>1860</c:v>
                </c:pt>
                <c:pt idx="4925">
                  <c:v>1866</c:v>
                </c:pt>
                <c:pt idx="4926">
                  <c:v>1840</c:v>
                </c:pt>
                <c:pt idx="4927">
                  <c:v>1854</c:v>
                </c:pt>
                <c:pt idx="4928">
                  <c:v>1854</c:v>
                </c:pt>
                <c:pt idx="4929">
                  <c:v>1880</c:v>
                </c:pt>
                <c:pt idx="4930">
                  <c:v>1868</c:v>
                </c:pt>
                <c:pt idx="4931">
                  <c:v>1874</c:v>
                </c:pt>
                <c:pt idx="4932">
                  <c:v>1852</c:v>
                </c:pt>
                <c:pt idx="4933">
                  <c:v>1856</c:v>
                </c:pt>
                <c:pt idx="4934">
                  <c:v>1838</c:v>
                </c:pt>
                <c:pt idx="4935">
                  <c:v>1868</c:v>
                </c:pt>
                <c:pt idx="4936">
                  <c:v>1864</c:v>
                </c:pt>
                <c:pt idx="4937">
                  <c:v>1862</c:v>
                </c:pt>
                <c:pt idx="4938">
                  <c:v>1856</c:v>
                </c:pt>
                <c:pt idx="4939">
                  <c:v>1884</c:v>
                </c:pt>
                <c:pt idx="4940">
                  <c:v>1844</c:v>
                </c:pt>
                <c:pt idx="4941">
                  <c:v>1856</c:v>
                </c:pt>
                <c:pt idx="4942">
                  <c:v>1876</c:v>
                </c:pt>
                <c:pt idx="4943">
                  <c:v>1850</c:v>
                </c:pt>
                <c:pt idx="4944">
                  <c:v>1854</c:v>
                </c:pt>
                <c:pt idx="4945">
                  <c:v>1866</c:v>
                </c:pt>
                <c:pt idx="4946">
                  <c:v>1856</c:v>
                </c:pt>
                <c:pt idx="4947">
                  <c:v>1864</c:v>
                </c:pt>
                <c:pt idx="4948">
                  <c:v>1862</c:v>
                </c:pt>
                <c:pt idx="4949">
                  <c:v>1860</c:v>
                </c:pt>
                <c:pt idx="4950">
                  <c:v>1836</c:v>
                </c:pt>
                <c:pt idx="4951">
                  <c:v>1860</c:v>
                </c:pt>
                <c:pt idx="4952">
                  <c:v>1838</c:v>
                </c:pt>
                <c:pt idx="4953">
                  <c:v>1858</c:v>
                </c:pt>
                <c:pt idx="4954">
                  <c:v>1870</c:v>
                </c:pt>
                <c:pt idx="4955">
                  <c:v>1858</c:v>
                </c:pt>
                <c:pt idx="4956">
                  <c:v>1854</c:v>
                </c:pt>
                <c:pt idx="4957">
                  <c:v>1856</c:v>
                </c:pt>
                <c:pt idx="4958">
                  <c:v>1866</c:v>
                </c:pt>
                <c:pt idx="4959">
                  <c:v>1862</c:v>
                </c:pt>
                <c:pt idx="4960">
                  <c:v>1870</c:v>
                </c:pt>
                <c:pt idx="4961">
                  <c:v>1848</c:v>
                </c:pt>
                <c:pt idx="4962">
                  <c:v>1848</c:v>
                </c:pt>
                <c:pt idx="4963">
                  <c:v>1856</c:v>
                </c:pt>
                <c:pt idx="4964">
                  <c:v>1860</c:v>
                </c:pt>
                <c:pt idx="4965">
                  <c:v>1860</c:v>
                </c:pt>
                <c:pt idx="4966">
                  <c:v>1844</c:v>
                </c:pt>
                <c:pt idx="4967">
                  <c:v>1848</c:v>
                </c:pt>
                <c:pt idx="4968">
                  <c:v>1850</c:v>
                </c:pt>
                <c:pt idx="4969">
                  <c:v>1834</c:v>
                </c:pt>
                <c:pt idx="4970">
                  <c:v>1850</c:v>
                </c:pt>
                <c:pt idx="4971">
                  <c:v>1854</c:v>
                </c:pt>
                <c:pt idx="4972">
                  <c:v>1856</c:v>
                </c:pt>
                <c:pt idx="4973">
                  <c:v>1880</c:v>
                </c:pt>
                <c:pt idx="4974">
                  <c:v>1848</c:v>
                </c:pt>
                <c:pt idx="4975">
                  <c:v>1850</c:v>
                </c:pt>
                <c:pt idx="4976">
                  <c:v>1838</c:v>
                </c:pt>
                <c:pt idx="4977">
                  <c:v>1868</c:v>
                </c:pt>
                <c:pt idx="4978">
                  <c:v>1862</c:v>
                </c:pt>
                <c:pt idx="4979">
                  <c:v>1880</c:v>
                </c:pt>
                <c:pt idx="4980">
                  <c:v>1858</c:v>
                </c:pt>
                <c:pt idx="4981">
                  <c:v>1852</c:v>
                </c:pt>
                <c:pt idx="4982">
                  <c:v>1854</c:v>
                </c:pt>
                <c:pt idx="4983">
                  <c:v>1878</c:v>
                </c:pt>
                <c:pt idx="4984">
                  <c:v>1850</c:v>
                </c:pt>
                <c:pt idx="4985">
                  <c:v>1862</c:v>
                </c:pt>
                <c:pt idx="4986">
                  <c:v>1858</c:v>
                </c:pt>
                <c:pt idx="4987">
                  <c:v>1862</c:v>
                </c:pt>
                <c:pt idx="4988">
                  <c:v>1848</c:v>
                </c:pt>
                <c:pt idx="4989">
                  <c:v>1878</c:v>
                </c:pt>
                <c:pt idx="4990">
                  <c:v>1862</c:v>
                </c:pt>
                <c:pt idx="4991">
                  <c:v>1846</c:v>
                </c:pt>
                <c:pt idx="4992">
                  <c:v>1856</c:v>
                </c:pt>
                <c:pt idx="4993">
                  <c:v>1852</c:v>
                </c:pt>
                <c:pt idx="4994">
                  <c:v>1860</c:v>
                </c:pt>
                <c:pt idx="4995">
                  <c:v>1848</c:v>
                </c:pt>
                <c:pt idx="4996">
                  <c:v>1862</c:v>
                </c:pt>
                <c:pt idx="4997">
                  <c:v>1866</c:v>
                </c:pt>
                <c:pt idx="4998">
                  <c:v>1860</c:v>
                </c:pt>
                <c:pt idx="4999">
                  <c:v>1840</c:v>
                </c:pt>
                <c:pt idx="5000">
                  <c:v>1864</c:v>
                </c:pt>
                <c:pt idx="5001">
                  <c:v>1884</c:v>
                </c:pt>
                <c:pt idx="5002">
                  <c:v>1862</c:v>
                </c:pt>
                <c:pt idx="5003">
                  <c:v>1852</c:v>
                </c:pt>
                <c:pt idx="5004">
                  <c:v>1866</c:v>
                </c:pt>
                <c:pt idx="5005">
                  <c:v>1856</c:v>
                </c:pt>
                <c:pt idx="5006">
                  <c:v>1878</c:v>
                </c:pt>
                <c:pt idx="5007">
                  <c:v>1848</c:v>
                </c:pt>
                <c:pt idx="5008">
                  <c:v>1864</c:v>
                </c:pt>
                <c:pt idx="5009">
                  <c:v>1856</c:v>
                </c:pt>
                <c:pt idx="5010">
                  <c:v>1846</c:v>
                </c:pt>
                <c:pt idx="5011">
                  <c:v>1852</c:v>
                </c:pt>
                <c:pt idx="5012">
                  <c:v>1862</c:v>
                </c:pt>
                <c:pt idx="5013">
                  <c:v>1854</c:v>
                </c:pt>
                <c:pt idx="5014">
                  <c:v>1844</c:v>
                </c:pt>
                <c:pt idx="5015">
                  <c:v>1852</c:v>
                </c:pt>
                <c:pt idx="5016">
                  <c:v>1864</c:v>
                </c:pt>
                <c:pt idx="5017">
                  <c:v>1876</c:v>
                </c:pt>
                <c:pt idx="5018">
                  <c:v>1864</c:v>
                </c:pt>
                <c:pt idx="5019">
                  <c:v>1858</c:v>
                </c:pt>
                <c:pt idx="5020">
                  <c:v>1854</c:v>
                </c:pt>
                <c:pt idx="5021">
                  <c:v>1860</c:v>
                </c:pt>
                <c:pt idx="5022">
                  <c:v>1878</c:v>
                </c:pt>
                <c:pt idx="5023">
                  <c:v>1860</c:v>
                </c:pt>
                <c:pt idx="5024">
                  <c:v>1872</c:v>
                </c:pt>
                <c:pt idx="5025">
                  <c:v>1866</c:v>
                </c:pt>
                <c:pt idx="5026">
                  <c:v>1838</c:v>
                </c:pt>
                <c:pt idx="5027">
                  <c:v>1866</c:v>
                </c:pt>
                <c:pt idx="5028">
                  <c:v>1858</c:v>
                </c:pt>
                <c:pt idx="5029">
                  <c:v>1846</c:v>
                </c:pt>
                <c:pt idx="5030">
                  <c:v>1854</c:v>
                </c:pt>
                <c:pt idx="5031">
                  <c:v>1854</c:v>
                </c:pt>
                <c:pt idx="5032">
                  <c:v>1856</c:v>
                </c:pt>
                <c:pt idx="5033">
                  <c:v>1852</c:v>
                </c:pt>
                <c:pt idx="5034">
                  <c:v>1874</c:v>
                </c:pt>
                <c:pt idx="5035">
                  <c:v>1850</c:v>
                </c:pt>
                <c:pt idx="5036">
                  <c:v>1856</c:v>
                </c:pt>
                <c:pt idx="5037">
                  <c:v>1846</c:v>
                </c:pt>
                <c:pt idx="5038">
                  <c:v>1874</c:v>
                </c:pt>
                <c:pt idx="5039">
                  <c:v>1860</c:v>
                </c:pt>
                <c:pt idx="5040">
                  <c:v>1846</c:v>
                </c:pt>
                <c:pt idx="5041">
                  <c:v>1850</c:v>
                </c:pt>
                <c:pt idx="5042">
                  <c:v>1856</c:v>
                </c:pt>
                <c:pt idx="5043">
                  <c:v>1852</c:v>
                </c:pt>
                <c:pt idx="5044">
                  <c:v>1844</c:v>
                </c:pt>
                <c:pt idx="5045">
                  <c:v>1858</c:v>
                </c:pt>
                <c:pt idx="5046">
                  <c:v>1854</c:v>
                </c:pt>
                <c:pt idx="5047">
                  <c:v>1848</c:v>
                </c:pt>
                <c:pt idx="5048">
                  <c:v>1860</c:v>
                </c:pt>
                <c:pt idx="5049">
                  <c:v>1852</c:v>
                </c:pt>
                <c:pt idx="5050">
                  <c:v>1854</c:v>
                </c:pt>
                <c:pt idx="5051">
                  <c:v>1866</c:v>
                </c:pt>
                <c:pt idx="5052">
                  <c:v>1832</c:v>
                </c:pt>
                <c:pt idx="5053">
                  <c:v>1866</c:v>
                </c:pt>
                <c:pt idx="5054">
                  <c:v>1842</c:v>
                </c:pt>
                <c:pt idx="5055">
                  <c:v>1854</c:v>
                </c:pt>
                <c:pt idx="5056">
                  <c:v>1860</c:v>
                </c:pt>
                <c:pt idx="5057">
                  <c:v>1840</c:v>
                </c:pt>
                <c:pt idx="5058">
                  <c:v>1860</c:v>
                </c:pt>
                <c:pt idx="5059">
                  <c:v>1848</c:v>
                </c:pt>
                <c:pt idx="5060">
                  <c:v>1836</c:v>
                </c:pt>
                <c:pt idx="5061">
                  <c:v>1862</c:v>
                </c:pt>
                <c:pt idx="5062">
                  <c:v>1848</c:v>
                </c:pt>
                <c:pt idx="5063">
                  <c:v>1852</c:v>
                </c:pt>
                <c:pt idx="5064">
                  <c:v>1860</c:v>
                </c:pt>
                <c:pt idx="5065">
                  <c:v>1848</c:v>
                </c:pt>
                <c:pt idx="5066">
                  <c:v>1840</c:v>
                </c:pt>
                <c:pt idx="5067">
                  <c:v>1846</c:v>
                </c:pt>
                <c:pt idx="5068">
                  <c:v>1872</c:v>
                </c:pt>
                <c:pt idx="5069">
                  <c:v>1840</c:v>
                </c:pt>
                <c:pt idx="5070">
                  <c:v>1854</c:v>
                </c:pt>
                <c:pt idx="5071">
                  <c:v>1836</c:v>
                </c:pt>
                <c:pt idx="5072">
                  <c:v>1850</c:v>
                </c:pt>
                <c:pt idx="5073">
                  <c:v>1848</c:v>
                </c:pt>
                <c:pt idx="5074">
                  <c:v>1846</c:v>
                </c:pt>
                <c:pt idx="5075">
                  <c:v>1856</c:v>
                </c:pt>
                <c:pt idx="5076">
                  <c:v>1870</c:v>
                </c:pt>
                <c:pt idx="5077">
                  <c:v>1864</c:v>
                </c:pt>
                <c:pt idx="5078">
                  <c:v>1868</c:v>
                </c:pt>
                <c:pt idx="5079">
                  <c:v>1852</c:v>
                </c:pt>
                <c:pt idx="5080">
                  <c:v>1868</c:v>
                </c:pt>
                <c:pt idx="5081">
                  <c:v>1862</c:v>
                </c:pt>
                <c:pt idx="5082">
                  <c:v>1852</c:v>
                </c:pt>
                <c:pt idx="5083">
                  <c:v>1868</c:v>
                </c:pt>
                <c:pt idx="5084">
                  <c:v>1862</c:v>
                </c:pt>
                <c:pt idx="5085">
                  <c:v>1854</c:v>
                </c:pt>
                <c:pt idx="5086">
                  <c:v>1868</c:v>
                </c:pt>
                <c:pt idx="5087">
                  <c:v>1870</c:v>
                </c:pt>
                <c:pt idx="5088">
                  <c:v>1846</c:v>
                </c:pt>
                <c:pt idx="5089">
                  <c:v>1848</c:v>
                </c:pt>
                <c:pt idx="5090">
                  <c:v>1846</c:v>
                </c:pt>
                <c:pt idx="5091">
                  <c:v>1868</c:v>
                </c:pt>
                <c:pt idx="5092">
                  <c:v>1852</c:v>
                </c:pt>
                <c:pt idx="5093">
                  <c:v>1856</c:v>
                </c:pt>
                <c:pt idx="5094">
                  <c:v>1866</c:v>
                </c:pt>
                <c:pt idx="5095">
                  <c:v>1864</c:v>
                </c:pt>
                <c:pt idx="5096">
                  <c:v>1854</c:v>
                </c:pt>
                <c:pt idx="5097">
                  <c:v>1844</c:v>
                </c:pt>
                <c:pt idx="5098">
                  <c:v>1872</c:v>
                </c:pt>
                <c:pt idx="5099">
                  <c:v>1836</c:v>
                </c:pt>
                <c:pt idx="5100">
                  <c:v>1864</c:v>
                </c:pt>
                <c:pt idx="5101">
                  <c:v>1856</c:v>
                </c:pt>
                <c:pt idx="5102">
                  <c:v>1850</c:v>
                </c:pt>
                <c:pt idx="5103">
                  <c:v>1836</c:v>
                </c:pt>
                <c:pt idx="5104">
                  <c:v>1858</c:v>
                </c:pt>
                <c:pt idx="5105">
                  <c:v>1858</c:v>
                </c:pt>
                <c:pt idx="5106">
                  <c:v>1844</c:v>
                </c:pt>
                <c:pt idx="5107">
                  <c:v>1828</c:v>
                </c:pt>
                <c:pt idx="5108">
                  <c:v>1852</c:v>
                </c:pt>
                <c:pt idx="5109">
                  <c:v>1854</c:v>
                </c:pt>
                <c:pt idx="5110">
                  <c:v>1856</c:v>
                </c:pt>
                <c:pt idx="5111">
                  <c:v>1854</c:v>
                </c:pt>
                <c:pt idx="5112">
                  <c:v>1856</c:v>
                </c:pt>
                <c:pt idx="5113">
                  <c:v>1854</c:v>
                </c:pt>
                <c:pt idx="5114">
                  <c:v>1860</c:v>
                </c:pt>
                <c:pt idx="5115">
                  <c:v>1840</c:v>
                </c:pt>
                <c:pt idx="5116">
                  <c:v>1854</c:v>
                </c:pt>
                <c:pt idx="5117">
                  <c:v>1856</c:v>
                </c:pt>
                <c:pt idx="5118">
                  <c:v>1858</c:v>
                </c:pt>
                <c:pt idx="5119">
                  <c:v>1830</c:v>
                </c:pt>
                <c:pt idx="5120">
                  <c:v>1860</c:v>
                </c:pt>
                <c:pt idx="5121">
                  <c:v>1858</c:v>
                </c:pt>
                <c:pt idx="5122">
                  <c:v>1850</c:v>
                </c:pt>
                <c:pt idx="5123">
                  <c:v>1840</c:v>
                </c:pt>
                <c:pt idx="5124">
                  <c:v>1852</c:v>
                </c:pt>
                <c:pt idx="5125">
                  <c:v>1846</c:v>
                </c:pt>
                <c:pt idx="5126">
                  <c:v>1836</c:v>
                </c:pt>
                <c:pt idx="5127">
                  <c:v>1860</c:v>
                </c:pt>
                <c:pt idx="5128">
                  <c:v>1868</c:v>
                </c:pt>
                <c:pt idx="5129">
                  <c:v>1846</c:v>
                </c:pt>
                <c:pt idx="5130">
                  <c:v>1850</c:v>
                </c:pt>
                <c:pt idx="5131">
                  <c:v>1846</c:v>
                </c:pt>
                <c:pt idx="5132">
                  <c:v>1870</c:v>
                </c:pt>
                <c:pt idx="5133">
                  <c:v>1870</c:v>
                </c:pt>
                <c:pt idx="5134">
                  <c:v>1864</c:v>
                </c:pt>
                <c:pt idx="5135">
                  <c:v>1842</c:v>
                </c:pt>
                <c:pt idx="5136">
                  <c:v>1854</c:v>
                </c:pt>
                <c:pt idx="5137">
                  <c:v>1860</c:v>
                </c:pt>
                <c:pt idx="5138">
                  <c:v>1848</c:v>
                </c:pt>
                <c:pt idx="5139">
                  <c:v>1856</c:v>
                </c:pt>
                <c:pt idx="5140">
                  <c:v>1858</c:v>
                </c:pt>
                <c:pt idx="5141">
                  <c:v>1874</c:v>
                </c:pt>
                <c:pt idx="5142">
                  <c:v>1838</c:v>
                </c:pt>
                <c:pt idx="5143">
                  <c:v>1850</c:v>
                </c:pt>
                <c:pt idx="5144">
                  <c:v>1858</c:v>
                </c:pt>
                <c:pt idx="5145">
                  <c:v>1846</c:v>
                </c:pt>
                <c:pt idx="5146">
                  <c:v>1872</c:v>
                </c:pt>
                <c:pt idx="5147">
                  <c:v>1870</c:v>
                </c:pt>
                <c:pt idx="5148">
                  <c:v>1850</c:v>
                </c:pt>
                <c:pt idx="5149">
                  <c:v>1876</c:v>
                </c:pt>
                <c:pt idx="5150">
                  <c:v>1850</c:v>
                </c:pt>
                <c:pt idx="5151">
                  <c:v>1846</c:v>
                </c:pt>
                <c:pt idx="5152">
                  <c:v>1844</c:v>
                </c:pt>
                <c:pt idx="5153">
                  <c:v>1866</c:v>
                </c:pt>
                <c:pt idx="5154">
                  <c:v>1836</c:v>
                </c:pt>
                <c:pt idx="5155">
                  <c:v>1846</c:v>
                </c:pt>
                <c:pt idx="5156">
                  <c:v>1838</c:v>
                </c:pt>
                <c:pt idx="5157">
                  <c:v>1844</c:v>
                </c:pt>
                <c:pt idx="5158">
                  <c:v>1844</c:v>
                </c:pt>
                <c:pt idx="5159">
                  <c:v>1858</c:v>
                </c:pt>
                <c:pt idx="5160">
                  <c:v>1858</c:v>
                </c:pt>
                <c:pt idx="5161">
                  <c:v>1854</c:v>
                </c:pt>
                <c:pt idx="5162">
                  <c:v>1844</c:v>
                </c:pt>
                <c:pt idx="5163">
                  <c:v>1874</c:v>
                </c:pt>
                <c:pt idx="5164">
                  <c:v>1868</c:v>
                </c:pt>
                <c:pt idx="5165">
                  <c:v>1850</c:v>
                </c:pt>
                <c:pt idx="5166">
                  <c:v>1864</c:v>
                </c:pt>
                <c:pt idx="5167">
                  <c:v>1848</c:v>
                </c:pt>
                <c:pt idx="5168">
                  <c:v>1838</c:v>
                </c:pt>
                <c:pt idx="5169">
                  <c:v>1856</c:v>
                </c:pt>
                <c:pt idx="5170">
                  <c:v>1840</c:v>
                </c:pt>
                <c:pt idx="5171">
                  <c:v>1862</c:v>
                </c:pt>
                <c:pt idx="5172">
                  <c:v>1836</c:v>
                </c:pt>
                <c:pt idx="5173">
                  <c:v>1854</c:v>
                </c:pt>
                <c:pt idx="5174">
                  <c:v>1854</c:v>
                </c:pt>
                <c:pt idx="5175">
                  <c:v>1858</c:v>
                </c:pt>
                <c:pt idx="5176">
                  <c:v>1858</c:v>
                </c:pt>
                <c:pt idx="5177">
                  <c:v>1866</c:v>
                </c:pt>
                <c:pt idx="5178">
                  <c:v>1848</c:v>
                </c:pt>
                <c:pt idx="5179">
                  <c:v>1844</c:v>
                </c:pt>
                <c:pt idx="5180">
                  <c:v>1846</c:v>
                </c:pt>
                <c:pt idx="5181">
                  <c:v>1842</c:v>
                </c:pt>
                <c:pt idx="5182">
                  <c:v>1842</c:v>
                </c:pt>
                <c:pt idx="5183">
                  <c:v>1858</c:v>
                </c:pt>
                <c:pt idx="5184">
                  <c:v>1848</c:v>
                </c:pt>
                <c:pt idx="5185">
                  <c:v>1882</c:v>
                </c:pt>
                <c:pt idx="5186">
                  <c:v>1858</c:v>
                </c:pt>
                <c:pt idx="5187">
                  <c:v>1850</c:v>
                </c:pt>
                <c:pt idx="5188">
                  <c:v>1840</c:v>
                </c:pt>
                <c:pt idx="5189">
                  <c:v>1842</c:v>
                </c:pt>
                <c:pt idx="5190">
                  <c:v>1836</c:v>
                </c:pt>
                <c:pt idx="5191">
                  <c:v>1852</c:v>
                </c:pt>
                <c:pt idx="5192">
                  <c:v>1862</c:v>
                </c:pt>
                <c:pt idx="5193">
                  <c:v>1848</c:v>
                </c:pt>
                <c:pt idx="5194">
                  <c:v>1870</c:v>
                </c:pt>
                <c:pt idx="5195">
                  <c:v>1868</c:v>
                </c:pt>
                <c:pt idx="5196">
                  <c:v>1872</c:v>
                </c:pt>
                <c:pt idx="5197">
                  <c:v>1852</c:v>
                </c:pt>
                <c:pt idx="5198">
                  <c:v>1868</c:v>
                </c:pt>
                <c:pt idx="5199">
                  <c:v>1862</c:v>
                </c:pt>
                <c:pt idx="5200">
                  <c:v>1844</c:v>
                </c:pt>
                <c:pt idx="5201">
                  <c:v>1840</c:v>
                </c:pt>
                <c:pt idx="5202">
                  <c:v>1846</c:v>
                </c:pt>
                <c:pt idx="5203">
                  <c:v>1860</c:v>
                </c:pt>
                <c:pt idx="5204">
                  <c:v>1878</c:v>
                </c:pt>
                <c:pt idx="5205">
                  <c:v>1854</c:v>
                </c:pt>
                <c:pt idx="5206">
                  <c:v>1834</c:v>
                </c:pt>
                <c:pt idx="5207">
                  <c:v>1850</c:v>
                </c:pt>
                <c:pt idx="5208">
                  <c:v>1848</c:v>
                </c:pt>
                <c:pt idx="5209">
                  <c:v>1838</c:v>
                </c:pt>
                <c:pt idx="5210">
                  <c:v>1850</c:v>
                </c:pt>
                <c:pt idx="5211">
                  <c:v>1854</c:v>
                </c:pt>
                <c:pt idx="5212">
                  <c:v>1842</c:v>
                </c:pt>
                <c:pt idx="5213">
                  <c:v>1866</c:v>
                </c:pt>
                <c:pt idx="5214">
                  <c:v>1876</c:v>
                </c:pt>
                <c:pt idx="5215">
                  <c:v>1882</c:v>
                </c:pt>
                <c:pt idx="5216">
                  <c:v>1846</c:v>
                </c:pt>
                <c:pt idx="5217">
                  <c:v>1870</c:v>
                </c:pt>
                <c:pt idx="5218">
                  <c:v>1862</c:v>
                </c:pt>
                <c:pt idx="5219">
                  <c:v>1862</c:v>
                </c:pt>
                <c:pt idx="5220">
                  <c:v>1866</c:v>
                </c:pt>
                <c:pt idx="5221">
                  <c:v>1846</c:v>
                </c:pt>
                <c:pt idx="5222">
                  <c:v>1864</c:v>
                </c:pt>
                <c:pt idx="5223">
                  <c:v>1858</c:v>
                </c:pt>
                <c:pt idx="5224">
                  <c:v>1870</c:v>
                </c:pt>
                <c:pt idx="5225">
                  <c:v>1852</c:v>
                </c:pt>
                <c:pt idx="5226">
                  <c:v>1856</c:v>
                </c:pt>
                <c:pt idx="5227">
                  <c:v>1838</c:v>
                </c:pt>
                <c:pt idx="5228">
                  <c:v>1856</c:v>
                </c:pt>
                <c:pt idx="5229">
                  <c:v>1864</c:v>
                </c:pt>
                <c:pt idx="5230">
                  <c:v>1832</c:v>
                </c:pt>
                <c:pt idx="5231">
                  <c:v>1850</c:v>
                </c:pt>
                <c:pt idx="5232">
                  <c:v>1836</c:v>
                </c:pt>
                <c:pt idx="5233">
                  <c:v>1856</c:v>
                </c:pt>
                <c:pt idx="5234">
                  <c:v>1848</c:v>
                </c:pt>
                <c:pt idx="5235">
                  <c:v>1848</c:v>
                </c:pt>
                <c:pt idx="5236">
                  <c:v>1862</c:v>
                </c:pt>
                <c:pt idx="5237">
                  <c:v>1850</c:v>
                </c:pt>
                <c:pt idx="5238">
                  <c:v>1852</c:v>
                </c:pt>
                <c:pt idx="5239">
                  <c:v>1844</c:v>
                </c:pt>
                <c:pt idx="5240">
                  <c:v>1860</c:v>
                </c:pt>
                <c:pt idx="5241">
                  <c:v>1856</c:v>
                </c:pt>
                <c:pt idx="5242">
                  <c:v>1854</c:v>
                </c:pt>
                <c:pt idx="5243">
                  <c:v>1852</c:v>
                </c:pt>
                <c:pt idx="5244">
                  <c:v>1838</c:v>
                </c:pt>
                <c:pt idx="5245">
                  <c:v>1850</c:v>
                </c:pt>
                <c:pt idx="5246">
                  <c:v>1854</c:v>
                </c:pt>
                <c:pt idx="5247">
                  <c:v>1856</c:v>
                </c:pt>
                <c:pt idx="5248">
                  <c:v>1872</c:v>
                </c:pt>
                <c:pt idx="5249">
                  <c:v>1856</c:v>
                </c:pt>
                <c:pt idx="5250">
                  <c:v>1860</c:v>
                </c:pt>
                <c:pt idx="5251">
                  <c:v>1854</c:v>
                </c:pt>
                <c:pt idx="5252">
                  <c:v>1846</c:v>
                </c:pt>
                <c:pt idx="5253">
                  <c:v>1848</c:v>
                </c:pt>
                <c:pt idx="5254">
                  <c:v>1852</c:v>
                </c:pt>
                <c:pt idx="5255">
                  <c:v>1852</c:v>
                </c:pt>
                <c:pt idx="5256">
                  <c:v>1844</c:v>
                </c:pt>
                <c:pt idx="5257">
                  <c:v>1852</c:v>
                </c:pt>
                <c:pt idx="5258">
                  <c:v>1850</c:v>
                </c:pt>
                <c:pt idx="5259">
                  <c:v>1838</c:v>
                </c:pt>
                <c:pt idx="5260">
                  <c:v>1844</c:v>
                </c:pt>
                <c:pt idx="5261">
                  <c:v>1844</c:v>
                </c:pt>
                <c:pt idx="5262">
                  <c:v>1852</c:v>
                </c:pt>
                <c:pt idx="5263">
                  <c:v>1852</c:v>
                </c:pt>
                <c:pt idx="5264">
                  <c:v>1848</c:v>
                </c:pt>
                <c:pt idx="5265">
                  <c:v>1844</c:v>
                </c:pt>
                <c:pt idx="5266">
                  <c:v>1840</c:v>
                </c:pt>
                <c:pt idx="5267">
                  <c:v>1838</c:v>
                </c:pt>
                <c:pt idx="5268">
                  <c:v>1868</c:v>
                </c:pt>
                <c:pt idx="5269">
                  <c:v>1832</c:v>
                </c:pt>
                <c:pt idx="5270">
                  <c:v>1850</c:v>
                </c:pt>
                <c:pt idx="5271">
                  <c:v>1864</c:v>
                </c:pt>
                <c:pt idx="5272">
                  <c:v>1874</c:v>
                </c:pt>
                <c:pt idx="5273">
                  <c:v>1852</c:v>
                </c:pt>
                <c:pt idx="5274">
                  <c:v>1848</c:v>
                </c:pt>
                <c:pt idx="5275">
                  <c:v>1838</c:v>
                </c:pt>
                <c:pt idx="5276">
                  <c:v>1860</c:v>
                </c:pt>
                <c:pt idx="5277">
                  <c:v>1858</c:v>
                </c:pt>
                <c:pt idx="5278">
                  <c:v>1846</c:v>
                </c:pt>
                <c:pt idx="5279">
                  <c:v>1844</c:v>
                </c:pt>
                <c:pt idx="5280">
                  <c:v>1858</c:v>
                </c:pt>
                <c:pt idx="5281">
                  <c:v>1858</c:v>
                </c:pt>
                <c:pt idx="5282">
                  <c:v>1850</c:v>
                </c:pt>
                <c:pt idx="5283">
                  <c:v>1846</c:v>
                </c:pt>
                <c:pt idx="5284">
                  <c:v>1848</c:v>
                </c:pt>
                <c:pt idx="5285">
                  <c:v>1856</c:v>
                </c:pt>
                <c:pt idx="5286">
                  <c:v>1866</c:v>
                </c:pt>
                <c:pt idx="5287">
                  <c:v>1832</c:v>
                </c:pt>
                <c:pt idx="5288">
                  <c:v>1854</c:v>
                </c:pt>
                <c:pt idx="5289">
                  <c:v>1840</c:v>
                </c:pt>
                <c:pt idx="5290">
                  <c:v>1846</c:v>
                </c:pt>
                <c:pt idx="5291">
                  <c:v>1844</c:v>
                </c:pt>
                <c:pt idx="5292">
                  <c:v>1848</c:v>
                </c:pt>
                <c:pt idx="5293">
                  <c:v>1844</c:v>
                </c:pt>
                <c:pt idx="5294">
                  <c:v>1858</c:v>
                </c:pt>
                <c:pt idx="5295">
                  <c:v>1846</c:v>
                </c:pt>
                <c:pt idx="5296">
                  <c:v>1848</c:v>
                </c:pt>
                <c:pt idx="5297">
                  <c:v>1842</c:v>
                </c:pt>
                <c:pt idx="5298">
                  <c:v>1848</c:v>
                </c:pt>
                <c:pt idx="5299">
                  <c:v>1852</c:v>
                </c:pt>
                <c:pt idx="5300">
                  <c:v>1858</c:v>
                </c:pt>
                <c:pt idx="5301">
                  <c:v>1830</c:v>
                </c:pt>
                <c:pt idx="5302">
                  <c:v>1846</c:v>
                </c:pt>
                <c:pt idx="5303">
                  <c:v>1848</c:v>
                </c:pt>
                <c:pt idx="5304">
                  <c:v>1832</c:v>
                </c:pt>
                <c:pt idx="5305">
                  <c:v>1854</c:v>
                </c:pt>
                <c:pt idx="5306">
                  <c:v>1836</c:v>
                </c:pt>
                <c:pt idx="5307">
                  <c:v>1836</c:v>
                </c:pt>
                <c:pt idx="5308">
                  <c:v>1850</c:v>
                </c:pt>
                <c:pt idx="5309">
                  <c:v>1860</c:v>
                </c:pt>
                <c:pt idx="5310">
                  <c:v>1866</c:v>
                </c:pt>
                <c:pt idx="5311">
                  <c:v>1844</c:v>
                </c:pt>
                <c:pt idx="5312">
                  <c:v>1844</c:v>
                </c:pt>
                <c:pt idx="5313">
                  <c:v>1854</c:v>
                </c:pt>
                <c:pt idx="5314">
                  <c:v>1856</c:v>
                </c:pt>
                <c:pt idx="5315">
                  <c:v>1852</c:v>
                </c:pt>
                <c:pt idx="5316">
                  <c:v>1844</c:v>
                </c:pt>
                <c:pt idx="5317">
                  <c:v>1862</c:v>
                </c:pt>
                <c:pt idx="5318">
                  <c:v>1854</c:v>
                </c:pt>
                <c:pt idx="5319">
                  <c:v>1846</c:v>
                </c:pt>
                <c:pt idx="5320">
                  <c:v>1840</c:v>
                </c:pt>
                <c:pt idx="5321">
                  <c:v>1856</c:v>
                </c:pt>
                <c:pt idx="5322">
                  <c:v>1850</c:v>
                </c:pt>
                <c:pt idx="5323">
                  <c:v>1858</c:v>
                </c:pt>
                <c:pt idx="5324">
                  <c:v>1858</c:v>
                </c:pt>
                <c:pt idx="5325">
                  <c:v>1844</c:v>
                </c:pt>
                <c:pt idx="5326">
                  <c:v>1846</c:v>
                </c:pt>
                <c:pt idx="5327">
                  <c:v>1850</c:v>
                </c:pt>
                <c:pt idx="5328">
                  <c:v>1852</c:v>
                </c:pt>
                <c:pt idx="5329">
                  <c:v>1862</c:v>
                </c:pt>
                <c:pt idx="5330">
                  <c:v>1856</c:v>
                </c:pt>
                <c:pt idx="5331">
                  <c:v>1854</c:v>
                </c:pt>
                <c:pt idx="5332">
                  <c:v>1864</c:v>
                </c:pt>
                <c:pt idx="5333">
                  <c:v>1848</c:v>
                </c:pt>
                <c:pt idx="5334">
                  <c:v>1846</c:v>
                </c:pt>
                <c:pt idx="5335">
                  <c:v>1844</c:v>
                </c:pt>
                <c:pt idx="5336">
                  <c:v>1846</c:v>
                </c:pt>
                <c:pt idx="5337">
                  <c:v>1846</c:v>
                </c:pt>
                <c:pt idx="5338">
                  <c:v>1846</c:v>
                </c:pt>
                <c:pt idx="5339">
                  <c:v>1848</c:v>
                </c:pt>
                <c:pt idx="5340">
                  <c:v>1842</c:v>
                </c:pt>
                <c:pt idx="5341">
                  <c:v>1848</c:v>
                </c:pt>
                <c:pt idx="5342">
                  <c:v>1848</c:v>
                </c:pt>
                <c:pt idx="5343">
                  <c:v>1868</c:v>
                </c:pt>
                <c:pt idx="5344">
                  <c:v>1844</c:v>
                </c:pt>
                <c:pt idx="5345">
                  <c:v>1842</c:v>
                </c:pt>
                <c:pt idx="5346">
                  <c:v>1840</c:v>
                </c:pt>
                <c:pt idx="5347">
                  <c:v>1864</c:v>
                </c:pt>
                <c:pt idx="5348">
                  <c:v>1870</c:v>
                </c:pt>
                <c:pt idx="5349">
                  <c:v>1830</c:v>
                </c:pt>
                <c:pt idx="5350">
                  <c:v>1870</c:v>
                </c:pt>
                <c:pt idx="5351">
                  <c:v>1852</c:v>
                </c:pt>
                <c:pt idx="5352">
                  <c:v>1850</c:v>
                </c:pt>
                <c:pt idx="5353">
                  <c:v>1836</c:v>
                </c:pt>
                <c:pt idx="5354">
                  <c:v>1836</c:v>
                </c:pt>
                <c:pt idx="5355">
                  <c:v>1830</c:v>
                </c:pt>
                <c:pt idx="5356">
                  <c:v>1852</c:v>
                </c:pt>
                <c:pt idx="5357">
                  <c:v>1844</c:v>
                </c:pt>
                <c:pt idx="5358">
                  <c:v>1848</c:v>
                </c:pt>
                <c:pt idx="5359">
                  <c:v>1872</c:v>
                </c:pt>
                <c:pt idx="5360">
                  <c:v>1844</c:v>
                </c:pt>
                <c:pt idx="5361">
                  <c:v>1858</c:v>
                </c:pt>
                <c:pt idx="5362">
                  <c:v>1840</c:v>
                </c:pt>
                <c:pt idx="5363">
                  <c:v>1840</c:v>
                </c:pt>
                <c:pt idx="5364">
                  <c:v>1852</c:v>
                </c:pt>
                <c:pt idx="5365">
                  <c:v>1842</c:v>
                </c:pt>
                <c:pt idx="5366">
                  <c:v>1846</c:v>
                </c:pt>
                <c:pt idx="5367">
                  <c:v>1842</c:v>
                </c:pt>
                <c:pt idx="5368">
                  <c:v>1848</c:v>
                </c:pt>
                <c:pt idx="5369">
                  <c:v>1844</c:v>
                </c:pt>
                <c:pt idx="5370">
                  <c:v>1840</c:v>
                </c:pt>
                <c:pt idx="5371">
                  <c:v>1850</c:v>
                </c:pt>
                <c:pt idx="5372">
                  <c:v>1868</c:v>
                </c:pt>
                <c:pt idx="5373">
                  <c:v>1850</c:v>
                </c:pt>
                <c:pt idx="5374">
                  <c:v>1858</c:v>
                </c:pt>
                <c:pt idx="5375">
                  <c:v>1836</c:v>
                </c:pt>
                <c:pt idx="5376">
                  <c:v>1848</c:v>
                </c:pt>
                <c:pt idx="5377">
                  <c:v>1842</c:v>
                </c:pt>
                <c:pt idx="5378">
                  <c:v>1840</c:v>
                </c:pt>
                <c:pt idx="5379">
                  <c:v>1836</c:v>
                </c:pt>
                <c:pt idx="5380">
                  <c:v>1856</c:v>
                </c:pt>
                <c:pt idx="5381">
                  <c:v>1832</c:v>
                </c:pt>
                <c:pt idx="5382">
                  <c:v>1858</c:v>
                </c:pt>
                <c:pt idx="5383">
                  <c:v>1864</c:v>
                </c:pt>
                <c:pt idx="5384">
                  <c:v>1840</c:v>
                </c:pt>
                <c:pt idx="5385">
                  <c:v>1850</c:v>
                </c:pt>
                <c:pt idx="5386">
                  <c:v>1846</c:v>
                </c:pt>
                <c:pt idx="5387">
                  <c:v>1842</c:v>
                </c:pt>
                <c:pt idx="5388">
                  <c:v>1856</c:v>
                </c:pt>
                <c:pt idx="5389">
                  <c:v>1838</c:v>
                </c:pt>
                <c:pt idx="5390">
                  <c:v>1832</c:v>
                </c:pt>
                <c:pt idx="5391">
                  <c:v>1836</c:v>
                </c:pt>
                <c:pt idx="5392">
                  <c:v>1836</c:v>
                </c:pt>
                <c:pt idx="5393">
                  <c:v>1848</c:v>
                </c:pt>
                <c:pt idx="5394">
                  <c:v>1842</c:v>
                </c:pt>
                <c:pt idx="5395">
                  <c:v>1828</c:v>
                </c:pt>
                <c:pt idx="5396">
                  <c:v>1878</c:v>
                </c:pt>
                <c:pt idx="5397">
                  <c:v>1842</c:v>
                </c:pt>
                <c:pt idx="5398">
                  <c:v>1838</c:v>
                </c:pt>
                <c:pt idx="5399">
                  <c:v>1842</c:v>
                </c:pt>
                <c:pt idx="5400">
                  <c:v>1842</c:v>
                </c:pt>
                <c:pt idx="5401">
                  <c:v>1844</c:v>
                </c:pt>
                <c:pt idx="5402">
                  <c:v>1852</c:v>
                </c:pt>
                <c:pt idx="5403">
                  <c:v>1852</c:v>
                </c:pt>
                <c:pt idx="5404">
                  <c:v>1846</c:v>
                </c:pt>
                <c:pt idx="5405">
                  <c:v>1850</c:v>
                </c:pt>
                <c:pt idx="5406">
                  <c:v>1854</c:v>
                </c:pt>
                <c:pt idx="5407">
                  <c:v>1844</c:v>
                </c:pt>
                <c:pt idx="5408">
                  <c:v>1836</c:v>
                </c:pt>
                <c:pt idx="5409">
                  <c:v>1852</c:v>
                </c:pt>
                <c:pt idx="5410">
                  <c:v>1860</c:v>
                </c:pt>
                <c:pt idx="5411">
                  <c:v>1848</c:v>
                </c:pt>
                <c:pt idx="5412">
                  <c:v>1848</c:v>
                </c:pt>
                <c:pt idx="5413">
                  <c:v>1842</c:v>
                </c:pt>
                <c:pt idx="5414">
                  <c:v>1856</c:v>
                </c:pt>
                <c:pt idx="5415">
                  <c:v>1874</c:v>
                </c:pt>
                <c:pt idx="5416">
                  <c:v>1844</c:v>
                </c:pt>
                <c:pt idx="5417">
                  <c:v>1840</c:v>
                </c:pt>
                <c:pt idx="5418">
                  <c:v>1866</c:v>
                </c:pt>
                <c:pt idx="5419">
                  <c:v>1864</c:v>
                </c:pt>
                <c:pt idx="5420">
                  <c:v>1860</c:v>
                </c:pt>
                <c:pt idx="5421">
                  <c:v>1854</c:v>
                </c:pt>
                <c:pt idx="5422">
                  <c:v>1858</c:v>
                </c:pt>
                <c:pt idx="5423">
                  <c:v>1854</c:v>
                </c:pt>
                <c:pt idx="5424">
                  <c:v>1844</c:v>
                </c:pt>
                <c:pt idx="5425">
                  <c:v>1858</c:v>
                </c:pt>
                <c:pt idx="5426">
                  <c:v>1842</c:v>
                </c:pt>
                <c:pt idx="5427">
                  <c:v>1858</c:v>
                </c:pt>
                <c:pt idx="5428">
                  <c:v>1858</c:v>
                </c:pt>
                <c:pt idx="5429">
                  <c:v>1846</c:v>
                </c:pt>
                <c:pt idx="5430">
                  <c:v>1858</c:v>
                </c:pt>
                <c:pt idx="5431">
                  <c:v>1848</c:v>
                </c:pt>
                <c:pt idx="5432">
                  <c:v>1824</c:v>
                </c:pt>
                <c:pt idx="5433">
                  <c:v>1842</c:v>
                </c:pt>
                <c:pt idx="5434">
                  <c:v>1830</c:v>
                </c:pt>
                <c:pt idx="5435">
                  <c:v>1840</c:v>
                </c:pt>
                <c:pt idx="5436">
                  <c:v>1842</c:v>
                </c:pt>
                <c:pt idx="5437">
                  <c:v>1868</c:v>
                </c:pt>
                <c:pt idx="5438">
                  <c:v>1858</c:v>
                </c:pt>
                <c:pt idx="5439">
                  <c:v>1864</c:v>
                </c:pt>
                <c:pt idx="5440">
                  <c:v>1848</c:v>
                </c:pt>
                <c:pt idx="5441">
                  <c:v>1850</c:v>
                </c:pt>
                <c:pt idx="5442">
                  <c:v>1866</c:v>
                </c:pt>
                <c:pt idx="5443">
                  <c:v>1850</c:v>
                </c:pt>
                <c:pt idx="5444">
                  <c:v>1854</c:v>
                </c:pt>
                <c:pt idx="5445">
                  <c:v>1852</c:v>
                </c:pt>
                <c:pt idx="5446">
                  <c:v>1840</c:v>
                </c:pt>
                <c:pt idx="5447">
                  <c:v>1842</c:v>
                </c:pt>
                <c:pt idx="5448">
                  <c:v>1846</c:v>
                </c:pt>
                <c:pt idx="5449">
                  <c:v>1828</c:v>
                </c:pt>
                <c:pt idx="5450">
                  <c:v>1860</c:v>
                </c:pt>
                <c:pt idx="5451">
                  <c:v>1850</c:v>
                </c:pt>
                <c:pt idx="5452">
                  <c:v>1850</c:v>
                </c:pt>
                <c:pt idx="5453">
                  <c:v>1844</c:v>
                </c:pt>
                <c:pt idx="5454">
                  <c:v>1842</c:v>
                </c:pt>
                <c:pt idx="5455">
                  <c:v>1850</c:v>
                </c:pt>
                <c:pt idx="5456">
                  <c:v>1844</c:v>
                </c:pt>
                <c:pt idx="5457">
                  <c:v>1836</c:v>
                </c:pt>
                <c:pt idx="5458">
                  <c:v>1848</c:v>
                </c:pt>
                <c:pt idx="5459">
                  <c:v>1854</c:v>
                </c:pt>
                <c:pt idx="5460">
                  <c:v>1840</c:v>
                </c:pt>
                <c:pt idx="5461">
                  <c:v>1844</c:v>
                </c:pt>
                <c:pt idx="5462">
                  <c:v>1846</c:v>
                </c:pt>
                <c:pt idx="5463">
                  <c:v>1846</c:v>
                </c:pt>
                <c:pt idx="5464">
                  <c:v>1840</c:v>
                </c:pt>
                <c:pt idx="5465">
                  <c:v>1854</c:v>
                </c:pt>
                <c:pt idx="5466">
                  <c:v>1840</c:v>
                </c:pt>
                <c:pt idx="5467">
                  <c:v>1848</c:v>
                </c:pt>
                <c:pt idx="5468">
                  <c:v>1854</c:v>
                </c:pt>
                <c:pt idx="5469">
                  <c:v>1846</c:v>
                </c:pt>
                <c:pt idx="5470">
                  <c:v>1838</c:v>
                </c:pt>
                <c:pt idx="5471">
                  <c:v>1832</c:v>
                </c:pt>
                <c:pt idx="5472">
                  <c:v>1832</c:v>
                </c:pt>
                <c:pt idx="5473">
                  <c:v>1850</c:v>
                </c:pt>
                <c:pt idx="5474">
                  <c:v>1840</c:v>
                </c:pt>
                <c:pt idx="5475">
                  <c:v>1862</c:v>
                </c:pt>
                <c:pt idx="5476">
                  <c:v>1834</c:v>
                </c:pt>
                <c:pt idx="5477">
                  <c:v>1844</c:v>
                </c:pt>
                <c:pt idx="5478">
                  <c:v>1848</c:v>
                </c:pt>
                <c:pt idx="5479">
                  <c:v>1838</c:v>
                </c:pt>
                <c:pt idx="5480">
                  <c:v>1846</c:v>
                </c:pt>
                <c:pt idx="5481">
                  <c:v>1842</c:v>
                </c:pt>
                <c:pt idx="5482">
                  <c:v>1840</c:v>
                </c:pt>
                <c:pt idx="5483">
                  <c:v>1858</c:v>
                </c:pt>
                <c:pt idx="5484">
                  <c:v>1852</c:v>
                </c:pt>
                <c:pt idx="5485">
                  <c:v>1834</c:v>
                </c:pt>
                <c:pt idx="5486">
                  <c:v>1858</c:v>
                </c:pt>
                <c:pt idx="5487">
                  <c:v>1850</c:v>
                </c:pt>
                <c:pt idx="5488">
                  <c:v>1844</c:v>
                </c:pt>
                <c:pt idx="5489">
                  <c:v>1858</c:v>
                </c:pt>
                <c:pt idx="5490">
                  <c:v>1848</c:v>
                </c:pt>
                <c:pt idx="5491">
                  <c:v>1862</c:v>
                </c:pt>
                <c:pt idx="5492">
                  <c:v>1850</c:v>
                </c:pt>
                <c:pt idx="5493">
                  <c:v>1842</c:v>
                </c:pt>
                <c:pt idx="5494">
                  <c:v>1840</c:v>
                </c:pt>
                <c:pt idx="5495">
                  <c:v>1828</c:v>
                </c:pt>
                <c:pt idx="5496">
                  <c:v>1826</c:v>
                </c:pt>
                <c:pt idx="5497">
                  <c:v>1836</c:v>
                </c:pt>
                <c:pt idx="5498">
                  <c:v>1828</c:v>
                </c:pt>
                <c:pt idx="5499">
                  <c:v>1840</c:v>
                </c:pt>
              </c:numCache>
            </c:numRef>
          </c:yVal>
          <c:smooth val="0"/>
        </c:ser>
        <c:ser>
          <c:idx val="3"/>
          <c:order val="2"/>
          <c:tx>
            <c:v>Fresh Extrudate (FM9)</c:v>
          </c:tx>
          <c:spPr>
            <a:ln w="6350">
              <a:solidFill>
                <a:sysClr val="windowText" lastClr="000000">
                  <a:lumMod val="50000"/>
                  <a:lumOff val="50000"/>
                </a:sysClr>
              </a:solidFill>
            </a:ln>
          </c:spPr>
          <c:marker>
            <c:symbol val="none"/>
          </c:marker>
          <c:xVal>
            <c:numRef>
              <c:f>Sheet1!$AQ$302:$AQ$5802</c:f>
              <c:numCache>
                <c:formatCode>General</c:formatCode>
                <c:ptCount val="5501"/>
                <c:pt idx="0">
                  <c:v>5.0119999999999996</c:v>
                </c:pt>
                <c:pt idx="1">
                  <c:v>5.0209999999999946</c:v>
                </c:pt>
                <c:pt idx="2">
                  <c:v>5.0289999999999946</c:v>
                </c:pt>
                <c:pt idx="3">
                  <c:v>5.04</c:v>
                </c:pt>
                <c:pt idx="4">
                  <c:v>5.0490000000000004</c:v>
                </c:pt>
                <c:pt idx="5">
                  <c:v>5.0599999999999996</c:v>
                </c:pt>
                <c:pt idx="6">
                  <c:v>5.069</c:v>
                </c:pt>
                <c:pt idx="7">
                  <c:v>5.08</c:v>
                </c:pt>
                <c:pt idx="8">
                  <c:v>5.09</c:v>
                </c:pt>
                <c:pt idx="9">
                  <c:v>5.101</c:v>
                </c:pt>
                <c:pt idx="10">
                  <c:v>5.1099999999999994</c:v>
                </c:pt>
                <c:pt idx="11">
                  <c:v>5.1199999999999974</c:v>
                </c:pt>
                <c:pt idx="12">
                  <c:v>5.1319999999999997</c:v>
                </c:pt>
                <c:pt idx="13">
                  <c:v>5.141</c:v>
                </c:pt>
                <c:pt idx="14">
                  <c:v>5.149</c:v>
                </c:pt>
                <c:pt idx="15">
                  <c:v>5.1599999999999966</c:v>
                </c:pt>
                <c:pt idx="16">
                  <c:v>5.17</c:v>
                </c:pt>
                <c:pt idx="17">
                  <c:v>5.18</c:v>
                </c:pt>
                <c:pt idx="18">
                  <c:v>5.1899999999999986</c:v>
                </c:pt>
                <c:pt idx="19">
                  <c:v>5.2</c:v>
                </c:pt>
                <c:pt idx="20">
                  <c:v>5.21</c:v>
                </c:pt>
                <c:pt idx="21">
                  <c:v>5.22</c:v>
                </c:pt>
                <c:pt idx="22">
                  <c:v>5.23</c:v>
                </c:pt>
                <c:pt idx="23">
                  <c:v>5.24</c:v>
                </c:pt>
                <c:pt idx="24">
                  <c:v>5.25</c:v>
                </c:pt>
                <c:pt idx="25">
                  <c:v>5.26</c:v>
                </c:pt>
                <c:pt idx="26">
                  <c:v>5.2700000000000014</c:v>
                </c:pt>
                <c:pt idx="27">
                  <c:v>5.2809999999999997</c:v>
                </c:pt>
                <c:pt idx="28">
                  <c:v>5.29</c:v>
                </c:pt>
                <c:pt idx="29">
                  <c:v>5.3</c:v>
                </c:pt>
                <c:pt idx="30">
                  <c:v>5.31</c:v>
                </c:pt>
                <c:pt idx="31">
                  <c:v>5.3199999999999976</c:v>
                </c:pt>
                <c:pt idx="32">
                  <c:v>5.33</c:v>
                </c:pt>
                <c:pt idx="33">
                  <c:v>5.34</c:v>
                </c:pt>
                <c:pt idx="34">
                  <c:v>5.35</c:v>
                </c:pt>
                <c:pt idx="35">
                  <c:v>5.3599999999999977</c:v>
                </c:pt>
                <c:pt idx="36">
                  <c:v>5.37</c:v>
                </c:pt>
                <c:pt idx="37">
                  <c:v>5.38</c:v>
                </c:pt>
                <c:pt idx="38">
                  <c:v>5.39</c:v>
                </c:pt>
                <c:pt idx="39">
                  <c:v>5.4</c:v>
                </c:pt>
                <c:pt idx="40">
                  <c:v>5.4089999999999998</c:v>
                </c:pt>
                <c:pt idx="41">
                  <c:v>5.42</c:v>
                </c:pt>
                <c:pt idx="42">
                  <c:v>5.4300000000000024</c:v>
                </c:pt>
                <c:pt idx="43">
                  <c:v>5.44</c:v>
                </c:pt>
                <c:pt idx="44">
                  <c:v>5.4489999999999998</c:v>
                </c:pt>
                <c:pt idx="45">
                  <c:v>5.46</c:v>
                </c:pt>
                <c:pt idx="46">
                  <c:v>5.4700000000000024</c:v>
                </c:pt>
                <c:pt idx="47">
                  <c:v>5.48</c:v>
                </c:pt>
                <c:pt idx="48">
                  <c:v>5.4889999999999999</c:v>
                </c:pt>
                <c:pt idx="49">
                  <c:v>5.5</c:v>
                </c:pt>
                <c:pt idx="50">
                  <c:v>5.5090000000000003</c:v>
                </c:pt>
                <c:pt idx="51">
                  <c:v>5.52</c:v>
                </c:pt>
                <c:pt idx="52">
                  <c:v>5.5289999999999946</c:v>
                </c:pt>
                <c:pt idx="53">
                  <c:v>5.54</c:v>
                </c:pt>
                <c:pt idx="54">
                  <c:v>5.55</c:v>
                </c:pt>
                <c:pt idx="55">
                  <c:v>5.56</c:v>
                </c:pt>
                <c:pt idx="56">
                  <c:v>5.57</c:v>
                </c:pt>
                <c:pt idx="57">
                  <c:v>5.58</c:v>
                </c:pt>
                <c:pt idx="58">
                  <c:v>5.59</c:v>
                </c:pt>
                <c:pt idx="59">
                  <c:v>5.6</c:v>
                </c:pt>
                <c:pt idx="60">
                  <c:v>5.6109999999999847</c:v>
                </c:pt>
                <c:pt idx="61">
                  <c:v>5.6199999999999957</c:v>
                </c:pt>
                <c:pt idx="62">
                  <c:v>5.6289999999999827</c:v>
                </c:pt>
                <c:pt idx="63">
                  <c:v>5.64</c:v>
                </c:pt>
                <c:pt idx="64">
                  <c:v>5.649</c:v>
                </c:pt>
                <c:pt idx="65">
                  <c:v>5.6599999999999957</c:v>
                </c:pt>
                <c:pt idx="66">
                  <c:v>5.67</c:v>
                </c:pt>
                <c:pt idx="67">
                  <c:v>5.68</c:v>
                </c:pt>
                <c:pt idx="68">
                  <c:v>5.6890000000000001</c:v>
                </c:pt>
                <c:pt idx="69">
                  <c:v>5.7</c:v>
                </c:pt>
                <c:pt idx="70">
                  <c:v>5.71</c:v>
                </c:pt>
                <c:pt idx="71">
                  <c:v>5.72</c:v>
                </c:pt>
                <c:pt idx="72">
                  <c:v>5.7290000000000001</c:v>
                </c:pt>
                <c:pt idx="73">
                  <c:v>5.74</c:v>
                </c:pt>
                <c:pt idx="74">
                  <c:v>5.7489999999999997</c:v>
                </c:pt>
                <c:pt idx="75">
                  <c:v>5.76</c:v>
                </c:pt>
                <c:pt idx="76">
                  <c:v>5.7700000000000014</c:v>
                </c:pt>
                <c:pt idx="77">
                  <c:v>5.78</c:v>
                </c:pt>
                <c:pt idx="78">
                  <c:v>5.79</c:v>
                </c:pt>
                <c:pt idx="79">
                  <c:v>5.8</c:v>
                </c:pt>
                <c:pt idx="80">
                  <c:v>5.8109999999999946</c:v>
                </c:pt>
                <c:pt idx="81">
                  <c:v>5.8209999999999846</c:v>
                </c:pt>
                <c:pt idx="82">
                  <c:v>5.8289999999999846</c:v>
                </c:pt>
                <c:pt idx="83">
                  <c:v>5.84</c:v>
                </c:pt>
                <c:pt idx="84">
                  <c:v>5.851</c:v>
                </c:pt>
                <c:pt idx="85">
                  <c:v>5.8599999999999977</c:v>
                </c:pt>
                <c:pt idx="86">
                  <c:v>5.87</c:v>
                </c:pt>
                <c:pt idx="87">
                  <c:v>5.88</c:v>
                </c:pt>
                <c:pt idx="88">
                  <c:v>5.89</c:v>
                </c:pt>
                <c:pt idx="89">
                  <c:v>5.899</c:v>
                </c:pt>
                <c:pt idx="90">
                  <c:v>5.9089999999999998</c:v>
                </c:pt>
                <c:pt idx="91">
                  <c:v>5.9189999999999996</c:v>
                </c:pt>
                <c:pt idx="92">
                  <c:v>5.9310000000000134</c:v>
                </c:pt>
                <c:pt idx="93">
                  <c:v>5.9390000000000134</c:v>
                </c:pt>
                <c:pt idx="94">
                  <c:v>5.95</c:v>
                </c:pt>
                <c:pt idx="95">
                  <c:v>5.96</c:v>
                </c:pt>
                <c:pt idx="96">
                  <c:v>5.9700000000000024</c:v>
                </c:pt>
                <c:pt idx="97">
                  <c:v>5.9809999999999999</c:v>
                </c:pt>
                <c:pt idx="98">
                  <c:v>5.99</c:v>
                </c:pt>
                <c:pt idx="99">
                  <c:v>5.9989999999999997</c:v>
                </c:pt>
                <c:pt idx="100">
                  <c:v>6.0090000000000003</c:v>
                </c:pt>
                <c:pt idx="101">
                  <c:v>6.0209999999999946</c:v>
                </c:pt>
                <c:pt idx="102">
                  <c:v>6.0289999999999946</c:v>
                </c:pt>
                <c:pt idx="103">
                  <c:v>6.0389999999999997</c:v>
                </c:pt>
                <c:pt idx="104">
                  <c:v>6.0510000000000002</c:v>
                </c:pt>
                <c:pt idx="105">
                  <c:v>6.0609999999999946</c:v>
                </c:pt>
                <c:pt idx="106">
                  <c:v>6.069</c:v>
                </c:pt>
                <c:pt idx="107">
                  <c:v>6.0789999999999997</c:v>
                </c:pt>
                <c:pt idx="108">
                  <c:v>6.09</c:v>
                </c:pt>
                <c:pt idx="109">
                  <c:v>6.101</c:v>
                </c:pt>
                <c:pt idx="110">
                  <c:v>6.1099999999999994</c:v>
                </c:pt>
                <c:pt idx="111">
                  <c:v>6.1189999999999856</c:v>
                </c:pt>
                <c:pt idx="112">
                  <c:v>6.13</c:v>
                </c:pt>
                <c:pt idx="113">
                  <c:v>6.1390000000000002</c:v>
                </c:pt>
                <c:pt idx="114">
                  <c:v>6.149</c:v>
                </c:pt>
                <c:pt idx="115">
                  <c:v>6.1589999999999927</c:v>
                </c:pt>
                <c:pt idx="116">
                  <c:v>6.1689999999999827</c:v>
                </c:pt>
                <c:pt idx="117">
                  <c:v>6.181</c:v>
                </c:pt>
                <c:pt idx="118">
                  <c:v>6.1899999999999986</c:v>
                </c:pt>
                <c:pt idx="119">
                  <c:v>6.2</c:v>
                </c:pt>
                <c:pt idx="120">
                  <c:v>6.21</c:v>
                </c:pt>
                <c:pt idx="121">
                  <c:v>6.22</c:v>
                </c:pt>
                <c:pt idx="122">
                  <c:v>6.23</c:v>
                </c:pt>
                <c:pt idx="123">
                  <c:v>6.2389999999999999</c:v>
                </c:pt>
                <c:pt idx="124">
                  <c:v>6.25</c:v>
                </c:pt>
                <c:pt idx="125">
                  <c:v>6.26</c:v>
                </c:pt>
                <c:pt idx="126">
                  <c:v>6.2690000000000001</c:v>
                </c:pt>
                <c:pt idx="127">
                  <c:v>6.2789999999999999</c:v>
                </c:pt>
                <c:pt idx="128">
                  <c:v>6.29</c:v>
                </c:pt>
                <c:pt idx="129">
                  <c:v>6.3</c:v>
                </c:pt>
                <c:pt idx="130">
                  <c:v>6.3090000000000002</c:v>
                </c:pt>
                <c:pt idx="131">
                  <c:v>6.319</c:v>
                </c:pt>
                <c:pt idx="132">
                  <c:v>6.3310000000000004</c:v>
                </c:pt>
                <c:pt idx="133">
                  <c:v>6.3410000000000002</c:v>
                </c:pt>
                <c:pt idx="134">
                  <c:v>6.3490000000000002</c:v>
                </c:pt>
                <c:pt idx="135">
                  <c:v>6.359</c:v>
                </c:pt>
                <c:pt idx="136">
                  <c:v>6.3710000000000004</c:v>
                </c:pt>
                <c:pt idx="137">
                  <c:v>6.3810000000000002</c:v>
                </c:pt>
                <c:pt idx="138">
                  <c:v>6.391</c:v>
                </c:pt>
                <c:pt idx="139">
                  <c:v>6.399</c:v>
                </c:pt>
                <c:pt idx="140">
                  <c:v>6.4089999999999998</c:v>
                </c:pt>
                <c:pt idx="141">
                  <c:v>6.42</c:v>
                </c:pt>
                <c:pt idx="142">
                  <c:v>6.4310000000000134</c:v>
                </c:pt>
                <c:pt idx="143">
                  <c:v>6.4409999999999998</c:v>
                </c:pt>
                <c:pt idx="144">
                  <c:v>6.4489999999999998</c:v>
                </c:pt>
                <c:pt idx="145">
                  <c:v>6.4610000000000003</c:v>
                </c:pt>
                <c:pt idx="146">
                  <c:v>6.4710000000000134</c:v>
                </c:pt>
                <c:pt idx="147">
                  <c:v>6.4809999999999999</c:v>
                </c:pt>
                <c:pt idx="148">
                  <c:v>6.4889999999999999</c:v>
                </c:pt>
                <c:pt idx="149">
                  <c:v>6.4989999999999997</c:v>
                </c:pt>
                <c:pt idx="150">
                  <c:v>6.5110000000000001</c:v>
                </c:pt>
                <c:pt idx="151">
                  <c:v>6.5209999999999946</c:v>
                </c:pt>
                <c:pt idx="152">
                  <c:v>6.5289999999999946</c:v>
                </c:pt>
                <c:pt idx="153">
                  <c:v>6.5410000000000004</c:v>
                </c:pt>
                <c:pt idx="154">
                  <c:v>6.5510000000000002</c:v>
                </c:pt>
                <c:pt idx="155">
                  <c:v>6.5609999999999946</c:v>
                </c:pt>
                <c:pt idx="156">
                  <c:v>6.569</c:v>
                </c:pt>
                <c:pt idx="157">
                  <c:v>6.5810000000000004</c:v>
                </c:pt>
                <c:pt idx="158">
                  <c:v>6.5910000000000002</c:v>
                </c:pt>
                <c:pt idx="159">
                  <c:v>6.601</c:v>
                </c:pt>
                <c:pt idx="160">
                  <c:v>6.609</c:v>
                </c:pt>
                <c:pt idx="161">
                  <c:v>6.6209999999999827</c:v>
                </c:pt>
                <c:pt idx="162">
                  <c:v>6.6310000000000002</c:v>
                </c:pt>
                <c:pt idx="163">
                  <c:v>6.641</c:v>
                </c:pt>
                <c:pt idx="164">
                  <c:v>6.649</c:v>
                </c:pt>
                <c:pt idx="165">
                  <c:v>6.6599999999999957</c:v>
                </c:pt>
                <c:pt idx="166">
                  <c:v>6.6689999999999827</c:v>
                </c:pt>
                <c:pt idx="167">
                  <c:v>6.681</c:v>
                </c:pt>
                <c:pt idx="168">
                  <c:v>6.6890000000000001</c:v>
                </c:pt>
                <c:pt idx="169">
                  <c:v>6.6989999999999927</c:v>
                </c:pt>
                <c:pt idx="170">
                  <c:v>6.7110000000000003</c:v>
                </c:pt>
                <c:pt idx="171">
                  <c:v>6.7210000000000001</c:v>
                </c:pt>
                <c:pt idx="172">
                  <c:v>6.7290000000000001</c:v>
                </c:pt>
                <c:pt idx="173">
                  <c:v>6.7389999999999999</c:v>
                </c:pt>
                <c:pt idx="174">
                  <c:v>6.7510000000000003</c:v>
                </c:pt>
                <c:pt idx="175">
                  <c:v>6.7610000000000001</c:v>
                </c:pt>
                <c:pt idx="176">
                  <c:v>6.7709999999999999</c:v>
                </c:pt>
                <c:pt idx="177">
                  <c:v>6.7809999999999997</c:v>
                </c:pt>
                <c:pt idx="178">
                  <c:v>6.79</c:v>
                </c:pt>
                <c:pt idx="179">
                  <c:v>6.8010000000000002</c:v>
                </c:pt>
                <c:pt idx="180">
                  <c:v>6.8090000000000002</c:v>
                </c:pt>
                <c:pt idx="181">
                  <c:v>6.819</c:v>
                </c:pt>
                <c:pt idx="182">
                  <c:v>6.8310000000000004</c:v>
                </c:pt>
                <c:pt idx="183">
                  <c:v>6.8410000000000002</c:v>
                </c:pt>
                <c:pt idx="184">
                  <c:v>6.8490000000000002</c:v>
                </c:pt>
                <c:pt idx="185">
                  <c:v>6.859</c:v>
                </c:pt>
                <c:pt idx="186">
                  <c:v>6.8710000000000004</c:v>
                </c:pt>
                <c:pt idx="187">
                  <c:v>6.8789999999999996</c:v>
                </c:pt>
                <c:pt idx="188">
                  <c:v>6.89</c:v>
                </c:pt>
                <c:pt idx="189">
                  <c:v>6.9009999999999998</c:v>
                </c:pt>
                <c:pt idx="190">
                  <c:v>6.9109999999999996</c:v>
                </c:pt>
                <c:pt idx="191">
                  <c:v>6.9189999999999996</c:v>
                </c:pt>
                <c:pt idx="192">
                  <c:v>6.9290000000000003</c:v>
                </c:pt>
                <c:pt idx="193">
                  <c:v>6.9409999999999998</c:v>
                </c:pt>
                <c:pt idx="194">
                  <c:v>6.9489999999999998</c:v>
                </c:pt>
                <c:pt idx="195">
                  <c:v>6.9589999999999996</c:v>
                </c:pt>
                <c:pt idx="196">
                  <c:v>6.9700000000000024</c:v>
                </c:pt>
                <c:pt idx="197">
                  <c:v>6.9809999999999999</c:v>
                </c:pt>
                <c:pt idx="198">
                  <c:v>6.9889999999999999</c:v>
                </c:pt>
                <c:pt idx="199">
                  <c:v>6.9989999999999997</c:v>
                </c:pt>
                <c:pt idx="200">
                  <c:v>7.01</c:v>
                </c:pt>
                <c:pt idx="201">
                  <c:v>7.02</c:v>
                </c:pt>
                <c:pt idx="202">
                  <c:v>7.03</c:v>
                </c:pt>
                <c:pt idx="203">
                  <c:v>7.0410000000000004</c:v>
                </c:pt>
                <c:pt idx="204">
                  <c:v>7.05</c:v>
                </c:pt>
                <c:pt idx="205">
                  <c:v>7.0590000000000002</c:v>
                </c:pt>
                <c:pt idx="206">
                  <c:v>7.069</c:v>
                </c:pt>
                <c:pt idx="207">
                  <c:v>7.0789999999999997</c:v>
                </c:pt>
                <c:pt idx="208">
                  <c:v>7.09</c:v>
                </c:pt>
                <c:pt idx="209">
                  <c:v>7.101</c:v>
                </c:pt>
                <c:pt idx="210">
                  <c:v>7.1099999999999994</c:v>
                </c:pt>
                <c:pt idx="211">
                  <c:v>7.1199999999999974</c:v>
                </c:pt>
                <c:pt idx="212">
                  <c:v>7.13</c:v>
                </c:pt>
                <c:pt idx="213">
                  <c:v>7.14</c:v>
                </c:pt>
                <c:pt idx="214">
                  <c:v>7.149</c:v>
                </c:pt>
                <c:pt idx="215">
                  <c:v>7.1599999999999966</c:v>
                </c:pt>
                <c:pt idx="216">
                  <c:v>7.17</c:v>
                </c:pt>
                <c:pt idx="217">
                  <c:v>7.18</c:v>
                </c:pt>
                <c:pt idx="218">
                  <c:v>7.1899999999999986</c:v>
                </c:pt>
                <c:pt idx="219">
                  <c:v>7.2</c:v>
                </c:pt>
                <c:pt idx="220">
                  <c:v>7.21</c:v>
                </c:pt>
                <c:pt idx="221">
                  <c:v>7.22</c:v>
                </c:pt>
                <c:pt idx="222">
                  <c:v>7.2290000000000001</c:v>
                </c:pt>
                <c:pt idx="223">
                  <c:v>7.24</c:v>
                </c:pt>
                <c:pt idx="224">
                  <c:v>7.2489999999999997</c:v>
                </c:pt>
                <c:pt idx="225">
                  <c:v>7.26</c:v>
                </c:pt>
                <c:pt idx="226">
                  <c:v>7.2700000000000014</c:v>
                </c:pt>
                <c:pt idx="227">
                  <c:v>7.28</c:v>
                </c:pt>
                <c:pt idx="228">
                  <c:v>7.29</c:v>
                </c:pt>
                <c:pt idx="229">
                  <c:v>7.3</c:v>
                </c:pt>
                <c:pt idx="230">
                  <c:v>7.31</c:v>
                </c:pt>
                <c:pt idx="231">
                  <c:v>7.3199999999999976</c:v>
                </c:pt>
                <c:pt idx="232">
                  <c:v>7.33</c:v>
                </c:pt>
                <c:pt idx="233">
                  <c:v>7.34</c:v>
                </c:pt>
                <c:pt idx="234">
                  <c:v>7.35</c:v>
                </c:pt>
                <c:pt idx="235">
                  <c:v>7.3599999999999977</c:v>
                </c:pt>
                <c:pt idx="236">
                  <c:v>7.3689999999999856</c:v>
                </c:pt>
                <c:pt idx="237">
                  <c:v>7.38</c:v>
                </c:pt>
                <c:pt idx="238">
                  <c:v>7.39</c:v>
                </c:pt>
                <c:pt idx="239">
                  <c:v>7.4009999999999998</c:v>
                </c:pt>
                <c:pt idx="240">
                  <c:v>7.41</c:v>
                </c:pt>
                <c:pt idx="241">
                  <c:v>7.42</c:v>
                </c:pt>
                <c:pt idx="242">
                  <c:v>7.4310000000000134</c:v>
                </c:pt>
                <c:pt idx="243">
                  <c:v>7.4409999999999998</c:v>
                </c:pt>
                <c:pt idx="244">
                  <c:v>7.45</c:v>
                </c:pt>
                <c:pt idx="245">
                  <c:v>7.46</c:v>
                </c:pt>
                <c:pt idx="246">
                  <c:v>7.4700000000000024</c:v>
                </c:pt>
                <c:pt idx="247">
                  <c:v>7.4809999999999999</c:v>
                </c:pt>
                <c:pt idx="248">
                  <c:v>7.4889999999999999</c:v>
                </c:pt>
                <c:pt idx="249">
                  <c:v>7.5</c:v>
                </c:pt>
                <c:pt idx="250">
                  <c:v>7.51</c:v>
                </c:pt>
                <c:pt idx="251">
                  <c:v>7.52</c:v>
                </c:pt>
                <c:pt idx="252">
                  <c:v>7.53</c:v>
                </c:pt>
                <c:pt idx="253">
                  <c:v>7.54</c:v>
                </c:pt>
                <c:pt idx="254">
                  <c:v>7.55</c:v>
                </c:pt>
                <c:pt idx="255">
                  <c:v>7.56</c:v>
                </c:pt>
                <c:pt idx="256">
                  <c:v>7.5709999999999997</c:v>
                </c:pt>
                <c:pt idx="257">
                  <c:v>7.58</c:v>
                </c:pt>
                <c:pt idx="258">
                  <c:v>7.59</c:v>
                </c:pt>
                <c:pt idx="259">
                  <c:v>7.6</c:v>
                </c:pt>
                <c:pt idx="260">
                  <c:v>7.6109999999999847</c:v>
                </c:pt>
                <c:pt idx="261">
                  <c:v>7.6199999999999957</c:v>
                </c:pt>
                <c:pt idx="262">
                  <c:v>7.63</c:v>
                </c:pt>
                <c:pt idx="263">
                  <c:v>7.64</c:v>
                </c:pt>
                <c:pt idx="264">
                  <c:v>7.6499999999999977</c:v>
                </c:pt>
                <c:pt idx="265">
                  <c:v>7.6599999999999957</c:v>
                </c:pt>
                <c:pt idx="266">
                  <c:v>7.67</c:v>
                </c:pt>
                <c:pt idx="267">
                  <c:v>7.68</c:v>
                </c:pt>
                <c:pt idx="268">
                  <c:v>7.6899999999999986</c:v>
                </c:pt>
                <c:pt idx="269">
                  <c:v>7.7</c:v>
                </c:pt>
                <c:pt idx="270">
                  <c:v>7.71</c:v>
                </c:pt>
                <c:pt idx="271">
                  <c:v>7.72</c:v>
                </c:pt>
                <c:pt idx="272">
                  <c:v>7.73</c:v>
                </c:pt>
                <c:pt idx="273">
                  <c:v>7.7389999999999999</c:v>
                </c:pt>
                <c:pt idx="274">
                  <c:v>7.75</c:v>
                </c:pt>
                <c:pt idx="275">
                  <c:v>7.76</c:v>
                </c:pt>
                <c:pt idx="276">
                  <c:v>7.7700000000000014</c:v>
                </c:pt>
                <c:pt idx="277">
                  <c:v>7.78</c:v>
                </c:pt>
                <c:pt idx="278">
                  <c:v>7.79</c:v>
                </c:pt>
                <c:pt idx="279">
                  <c:v>7.7990000000000004</c:v>
                </c:pt>
                <c:pt idx="280">
                  <c:v>7.8109999999999946</c:v>
                </c:pt>
                <c:pt idx="281">
                  <c:v>7.8199999999999976</c:v>
                </c:pt>
                <c:pt idx="282">
                  <c:v>7.8289999999999846</c:v>
                </c:pt>
                <c:pt idx="283">
                  <c:v>7.8390000000000004</c:v>
                </c:pt>
                <c:pt idx="284">
                  <c:v>7.85</c:v>
                </c:pt>
                <c:pt idx="285">
                  <c:v>7.8609999999999847</c:v>
                </c:pt>
                <c:pt idx="286">
                  <c:v>7.87</c:v>
                </c:pt>
                <c:pt idx="287">
                  <c:v>7.88</c:v>
                </c:pt>
                <c:pt idx="288">
                  <c:v>7.89</c:v>
                </c:pt>
                <c:pt idx="289">
                  <c:v>7.9009999999999998</c:v>
                </c:pt>
                <c:pt idx="290">
                  <c:v>7.91</c:v>
                </c:pt>
                <c:pt idx="291">
                  <c:v>7.9189999999999996</c:v>
                </c:pt>
                <c:pt idx="292">
                  <c:v>7.9300000000000024</c:v>
                </c:pt>
                <c:pt idx="293">
                  <c:v>7.9409999999999998</c:v>
                </c:pt>
                <c:pt idx="294">
                  <c:v>7.95</c:v>
                </c:pt>
                <c:pt idx="295">
                  <c:v>7.9589999999999996</c:v>
                </c:pt>
                <c:pt idx="296">
                  <c:v>7.9710000000000134</c:v>
                </c:pt>
                <c:pt idx="297">
                  <c:v>7.9809999999999999</c:v>
                </c:pt>
                <c:pt idx="298">
                  <c:v>7.9889999999999999</c:v>
                </c:pt>
                <c:pt idx="299">
                  <c:v>7.9989999999999997</c:v>
                </c:pt>
                <c:pt idx="300">
                  <c:v>8.011000000000001</c:v>
                </c:pt>
                <c:pt idx="301">
                  <c:v>8.02</c:v>
                </c:pt>
                <c:pt idx="302">
                  <c:v>8.0290000000000017</c:v>
                </c:pt>
                <c:pt idx="303">
                  <c:v>8.0400000000000009</c:v>
                </c:pt>
                <c:pt idx="304">
                  <c:v>8.0500000000000007</c:v>
                </c:pt>
                <c:pt idx="305">
                  <c:v>8.0610000000000035</c:v>
                </c:pt>
                <c:pt idx="306">
                  <c:v>8.0690000000000008</c:v>
                </c:pt>
                <c:pt idx="307">
                  <c:v>8.0790000000000006</c:v>
                </c:pt>
                <c:pt idx="308">
                  <c:v>8.0910000000000011</c:v>
                </c:pt>
                <c:pt idx="309">
                  <c:v>8.1010000000000009</c:v>
                </c:pt>
                <c:pt idx="310">
                  <c:v>8.109</c:v>
                </c:pt>
                <c:pt idx="311">
                  <c:v>8.120000000000001</c:v>
                </c:pt>
                <c:pt idx="312">
                  <c:v>8.1299999999999972</c:v>
                </c:pt>
                <c:pt idx="313">
                  <c:v>8.14</c:v>
                </c:pt>
                <c:pt idx="314">
                  <c:v>8.1489999999999991</c:v>
                </c:pt>
                <c:pt idx="315">
                  <c:v>8.16</c:v>
                </c:pt>
                <c:pt idx="316">
                  <c:v>8.1690000000000005</c:v>
                </c:pt>
                <c:pt idx="317">
                  <c:v>8.18</c:v>
                </c:pt>
                <c:pt idx="318">
                  <c:v>8.1890000000000001</c:v>
                </c:pt>
                <c:pt idx="319">
                  <c:v>8.2000000000000011</c:v>
                </c:pt>
                <c:pt idx="320">
                  <c:v>8.2100000000000009</c:v>
                </c:pt>
                <c:pt idx="321">
                  <c:v>8.2200000000000024</c:v>
                </c:pt>
                <c:pt idx="322">
                  <c:v>8.23</c:v>
                </c:pt>
                <c:pt idx="323">
                  <c:v>8.24</c:v>
                </c:pt>
                <c:pt idx="324">
                  <c:v>8.25</c:v>
                </c:pt>
                <c:pt idx="325">
                  <c:v>8.261000000000001</c:v>
                </c:pt>
                <c:pt idx="326">
                  <c:v>8.2690000000000001</c:v>
                </c:pt>
                <c:pt idx="327">
                  <c:v>8.2810000000000006</c:v>
                </c:pt>
                <c:pt idx="328">
                  <c:v>8.2900000000000009</c:v>
                </c:pt>
                <c:pt idx="329">
                  <c:v>8.3000000000000007</c:v>
                </c:pt>
                <c:pt idx="330">
                  <c:v>8.3090000000000028</c:v>
                </c:pt>
                <c:pt idx="331">
                  <c:v>8.3210000000000015</c:v>
                </c:pt>
                <c:pt idx="332">
                  <c:v>8.33</c:v>
                </c:pt>
                <c:pt idx="333">
                  <c:v>8.3410000000000011</c:v>
                </c:pt>
                <c:pt idx="334">
                  <c:v>8.3490000000000002</c:v>
                </c:pt>
                <c:pt idx="335">
                  <c:v>8.3590000000000266</c:v>
                </c:pt>
                <c:pt idx="336">
                  <c:v>8.3690000000000246</c:v>
                </c:pt>
                <c:pt idx="337">
                  <c:v>8.3790000000000067</c:v>
                </c:pt>
                <c:pt idx="338">
                  <c:v>8.391</c:v>
                </c:pt>
                <c:pt idx="339">
                  <c:v>8.3990000000000027</c:v>
                </c:pt>
                <c:pt idx="340">
                  <c:v>8.4090000000000007</c:v>
                </c:pt>
                <c:pt idx="341">
                  <c:v>8.4190000000000005</c:v>
                </c:pt>
                <c:pt idx="342">
                  <c:v>8.4310000000000009</c:v>
                </c:pt>
                <c:pt idx="343">
                  <c:v>8.4409999999999972</c:v>
                </c:pt>
                <c:pt idx="344">
                  <c:v>8.4510000000000005</c:v>
                </c:pt>
                <c:pt idx="345">
                  <c:v>8.4610000000000003</c:v>
                </c:pt>
                <c:pt idx="346">
                  <c:v>8.4710000000000001</c:v>
                </c:pt>
                <c:pt idx="347">
                  <c:v>8.4810000000000034</c:v>
                </c:pt>
                <c:pt idx="348">
                  <c:v>8.4890000000000008</c:v>
                </c:pt>
                <c:pt idx="349">
                  <c:v>8.5010000000000012</c:v>
                </c:pt>
                <c:pt idx="350">
                  <c:v>8.511000000000001</c:v>
                </c:pt>
                <c:pt idx="351">
                  <c:v>8.5210000000000008</c:v>
                </c:pt>
                <c:pt idx="352">
                  <c:v>8.5290000000000017</c:v>
                </c:pt>
                <c:pt idx="353">
                  <c:v>8.5400000000000009</c:v>
                </c:pt>
                <c:pt idx="354">
                  <c:v>8.5520000000000067</c:v>
                </c:pt>
                <c:pt idx="355">
                  <c:v>8.5610000000000035</c:v>
                </c:pt>
                <c:pt idx="356">
                  <c:v>8.5710000000000015</c:v>
                </c:pt>
                <c:pt idx="357">
                  <c:v>8.5790000000000006</c:v>
                </c:pt>
                <c:pt idx="358">
                  <c:v>8.5910000000000011</c:v>
                </c:pt>
                <c:pt idx="359">
                  <c:v>8.6010000000000009</c:v>
                </c:pt>
                <c:pt idx="360">
                  <c:v>8.609</c:v>
                </c:pt>
                <c:pt idx="361">
                  <c:v>8.6210000000000004</c:v>
                </c:pt>
                <c:pt idx="362">
                  <c:v>8.6310000000000002</c:v>
                </c:pt>
                <c:pt idx="363">
                  <c:v>8.641</c:v>
                </c:pt>
                <c:pt idx="364">
                  <c:v>8.6510000000000016</c:v>
                </c:pt>
                <c:pt idx="365">
                  <c:v>8.6590000000000007</c:v>
                </c:pt>
                <c:pt idx="366">
                  <c:v>8.6690000000000005</c:v>
                </c:pt>
                <c:pt idx="367">
                  <c:v>8.6810000000000009</c:v>
                </c:pt>
                <c:pt idx="368">
                  <c:v>8.6890000000000001</c:v>
                </c:pt>
                <c:pt idx="369">
                  <c:v>8.6989999999999998</c:v>
                </c:pt>
                <c:pt idx="370">
                  <c:v>8.7110000000000003</c:v>
                </c:pt>
                <c:pt idx="371">
                  <c:v>8.7219999999999995</c:v>
                </c:pt>
                <c:pt idx="372">
                  <c:v>8.7309999999999999</c:v>
                </c:pt>
                <c:pt idx="373">
                  <c:v>8.7409999999999997</c:v>
                </c:pt>
                <c:pt idx="374">
                  <c:v>8.7510000000000012</c:v>
                </c:pt>
                <c:pt idx="375">
                  <c:v>8.761000000000001</c:v>
                </c:pt>
                <c:pt idx="376">
                  <c:v>8.7690000000000001</c:v>
                </c:pt>
                <c:pt idx="377">
                  <c:v>8.7790000000000017</c:v>
                </c:pt>
                <c:pt idx="378">
                  <c:v>8.7910000000000004</c:v>
                </c:pt>
                <c:pt idx="379">
                  <c:v>8.8010000000000002</c:v>
                </c:pt>
                <c:pt idx="380">
                  <c:v>8.8090000000000028</c:v>
                </c:pt>
                <c:pt idx="381">
                  <c:v>8.8190000000000008</c:v>
                </c:pt>
                <c:pt idx="382">
                  <c:v>8.8310000000000013</c:v>
                </c:pt>
                <c:pt idx="383">
                  <c:v>8.8410000000000011</c:v>
                </c:pt>
                <c:pt idx="384">
                  <c:v>8.8510000000000026</c:v>
                </c:pt>
                <c:pt idx="385">
                  <c:v>8.8590000000000266</c:v>
                </c:pt>
                <c:pt idx="386">
                  <c:v>8.8710000000000004</c:v>
                </c:pt>
                <c:pt idx="387">
                  <c:v>8.8810000000000002</c:v>
                </c:pt>
                <c:pt idx="388">
                  <c:v>8.89</c:v>
                </c:pt>
                <c:pt idx="389">
                  <c:v>8.8990000000000027</c:v>
                </c:pt>
                <c:pt idx="390">
                  <c:v>8.9090000000000007</c:v>
                </c:pt>
                <c:pt idx="391">
                  <c:v>8.9190000000000005</c:v>
                </c:pt>
                <c:pt idx="392">
                  <c:v>8.9310000000000009</c:v>
                </c:pt>
                <c:pt idx="393">
                  <c:v>8.9409999999999972</c:v>
                </c:pt>
                <c:pt idx="394">
                  <c:v>8.9500000000000028</c:v>
                </c:pt>
                <c:pt idx="395">
                  <c:v>8.9590000000000067</c:v>
                </c:pt>
                <c:pt idx="396">
                  <c:v>8.9700000000000006</c:v>
                </c:pt>
                <c:pt idx="397">
                  <c:v>8.9810000000000034</c:v>
                </c:pt>
                <c:pt idx="398">
                  <c:v>8.9890000000000008</c:v>
                </c:pt>
                <c:pt idx="399">
                  <c:v>9</c:v>
                </c:pt>
                <c:pt idx="400">
                  <c:v>9.0090000000000003</c:v>
                </c:pt>
                <c:pt idx="401">
                  <c:v>9.02</c:v>
                </c:pt>
                <c:pt idx="402">
                  <c:v>9.0290000000000017</c:v>
                </c:pt>
                <c:pt idx="403">
                  <c:v>9.0389999999999997</c:v>
                </c:pt>
                <c:pt idx="404">
                  <c:v>9.0500000000000007</c:v>
                </c:pt>
                <c:pt idx="405">
                  <c:v>9.06</c:v>
                </c:pt>
                <c:pt idx="406">
                  <c:v>9.0690000000000008</c:v>
                </c:pt>
                <c:pt idx="407">
                  <c:v>9.0790000000000006</c:v>
                </c:pt>
                <c:pt idx="408">
                  <c:v>9.0890000000000004</c:v>
                </c:pt>
                <c:pt idx="409">
                  <c:v>9.1010000000000009</c:v>
                </c:pt>
                <c:pt idx="410">
                  <c:v>9.109</c:v>
                </c:pt>
                <c:pt idx="411">
                  <c:v>9.120000000000001</c:v>
                </c:pt>
                <c:pt idx="412">
                  <c:v>9.1310000000000002</c:v>
                </c:pt>
                <c:pt idx="413">
                  <c:v>9.14</c:v>
                </c:pt>
                <c:pt idx="414">
                  <c:v>9.1489999999999991</c:v>
                </c:pt>
                <c:pt idx="415">
                  <c:v>9.16</c:v>
                </c:pt>
                <c:pt idx="416">
                  <c:v>9.17</c:v>
                </c:pt>
                <c:pt idx="417">
                  <c:v>9.18</c:v>
                </c:pt>
                <c:pt idx="418">
                  <c:v>9.19</c:v>
                </c:pt>
                <c:pt idx="419">
                  <c:v>9.2000000000000011</c:v>
                </c:pt>
                <c:pt idx="420">
                  <c:v>9.2089999999999996</c:v>
                </c:pt>
                <c:pt idx="421">
                  <c:v>9.2200000000000024</c:v>
                </c:pt>
                <c:pt idx="422">
                  <c:v>9.23</c:v>
                </c:pt>
                <c:pt idx="423">
                  <c:v>9.24</c:v>
                </c:pt>
                <c:pt idx="424">
                  <c:v>9.2489999999999988</c:v>
                </c:pt>
                <c:pt idx="425">
                  <c:v>9.2590000000000003</c:v>
                </c:pt>
                <c:pt idx="426">
                  <c:v>9.27</c:v>
                </c:pt>
                <c:pt idx="427">
                  <c:v>9.2800000000000011</c:v>
                </c:pt>
                <c:pt idx="428">
                  <c:v>9.2900000000000009</c:v>
                </c:pt>
                <c:pt idx="429">
                  <c:v>9.2989999999999995</c:v>
                </c:pt>
                <c:pt idx="430">
                  <c:v>9.31</c:v>
                </c:pt>
                <c:pt idx="431">
                  <c:v>9.32</c:v>
                </c:pt>
                <c:pt idx="432">
                  <c:v>9.33</c:v>
                </c:pt>
                <c:pt idx="433">
                  <c:v>9.34</c:v>
                </c:pt>
                <c:pt idx="434">
                  <c:v>9.3500000000000068</c:v>
                </c:pt>
                <c:pt idx="435">
                  <c:v>9.3600000000000048</c:v>
                </c:pt>
                <c:pt idx="436">
                  <c:v>9.3700000000000028</c:v>
                </c:pt>
                <c:pt idx="437">
                  <c:v>9.3800000000000008</c:v>
                </c:pt>
                <c:pt idx="438">
                  <c:v>9.39</c:v>
                </c:pt>
                <c:pt idx="439">
                  <c:v>9.4</c:v>
                </c:pt>
                <c:pt idx="440">
                  <c:v>9.4090000000000007</c:v>
                </c:pt>
                <c:pt idx="441">
                  <c:v>9.42</c:v>
                </c:pt>
                <c:pt idx="442">
                  <c:v>9.43</c:v>
                </c:pt>
                <c:pt idx="443">
                  <c:v>9.4390000000000001</c:v>
                </c:pt>
                <c:pt idx="444">
                  <c:v>9.4500000000000028</c:v>
                </c:pt>
                <c:pt idx="445">
                  <c:v>9.4600000000000026</c:v>
                </c:pt>
                <c:pt idx="446">
                  <c:v>9.4700000000000006</c:v>
                </c:pt>
                <c:pt idx="447">
                  <c:v>9.48</c:v>
                </c:pt>
                <c:pt idx="448">
                  <c:v>9.4890000000000008</c:v>
                </c:pt>
                <c:pt idx="449">
                  <c:v>9.5</c:v>
                </c:pt>
                <c:pt idx="450">
                  <c:v>9.51</c:v>
                </c:pt>
                <c:pt idx="451">
                  <c:v>9.52</c:v>
                </c:pt>
                <c:pt idx="452">
                  <c:v>9.5300000000000011</c:v>
                </c:pt>
                <c:pt idx="453">
                  <c:v>9.5400000000000009</c:v>
                </c:pt>
                <c:pt idx="454">
                  <c:v>9.5500000000000007</c:v>
                </c:pt>
                <c:pt idx="455">
                  <c:v>9.56</c:v>
                </c:pt>
                <c:pt idx="456">
                  <c:v>9.57</c:v>
                </c:pt>
                <c:pt idx="457">
                  <c:v>9.58</c:v>
                </c:pt>
                <c:pt idx="458">
                  <c:v>9.59</c:v>
                </c:pt>
                <c:pt idx="459">
                  <c:v>9.6</c:v>
                </c:pt>
                <c:pt idx="460">
                  <c:v>9.6110000000000024</c:v>
                </c:pt>
                <c:pt idx="461">
                  <c:v>9.620000000000001</c:v>
                </c:pt>
                <c:pt idx="462">
                  <c:v>9.6299999999999972</c:v>
                </c:pt>
                <c:pt idx="463">
                  <c:v>9.64</c:v>
                </c:pt>
                <c:pt idx="464">
                  <c:v>9.6489999999999991</c:v>
                </c:pt>
                <c:pt idx="465">
                  <c:v>9.66</c:v>
                </c:pt>
                <c:pt idx="466">
                  <c:v>9.6690000000000005</c:v>
                </c:pt>
                <c:pt idx="467">
                  <c:v>9.68</c:v>
                </c:pt>
                <c:pt idx="468">
                  <c:v>9.6890000000000001</c:v>
                </c:pt>
                <c:pt idx="469">
                  <c:v>9.7000000000000011</c:v>
                </c:pt>
                <c:pt idx="470">
                  <c:v>9.7100000000000009</c:v>
                </c:pt>
                <c:pt idx="471">
                  <c:v>9.7200000000000024</c:v>
                </c:pt>
                <c:pt idx="472">
                  <c:v>9.7289999999999992</c:v>
                </c:pt>
                <c:pt idx="473">
                  <c:v>9.7389999999999972</c:v>
                </c:pt>
                <c:pt idx="474">
                  <c:v>9.75</c:v>
                </c:pt>
                <c:pt idx="475">
                  <c:v>9.7590000000000003</c:v>
                </c:pt>
                <c:pt idx="476">
                  <c:v>9.7709999999999972</c:v>
                </c:pt>
                <c:pt idx="477">
                  <c:v>9.7790000000000017</c:v>
                </c:pt>
                <c:pt idx="478">
                  <c:v>9.7910000000000004</c:v>
                </c:pt>
                <c:pt idx="479">
                  <c:v>9.8000000000000007</c:v>
                </c:pt>
                <c:pt idx="480">
                  <c:v>9.8110000000000035</c:v>
                </c:pt>
                <c:pt idx="481">
                  <c:v>9.8210000000000015</c:v>
                </c:pt>
                <c:pt idx="482">
                  <c:v>9.8290000000000006</c:v>
                </c:pt>
                <c:pt idx="483">
                  <c:v>9.84</c:v>
                </c:pt>
                <c:pt idx="484">
                  <c:v>9.8510000000000026</c:v>
                </c:pt>
                <c:pt idx="485">
                  <c:v>9.8590000000000266</c:v>
                </c:pt>
                <c:pt idx="486">
                  <c:v>9.8700000000000028</c:v>
                </c:pt>
                <c:pt idx="487">
                  <c:v>9.8800000000000008</c:v>
                </c:pt>
                <c:pt idx="488">
                  <c:v>9.89</c:v>
                </c:pt>
                <c:pt idx="489">
                  <c:v>9.9010000000000016</c:v>
                </c:pt>
                <c:pt idx="490">
                  <c:v>9.91</c:v>
                </c:pt>
                <c:pt idx="491">
                  <c:v>9.9190000000000005</c:v>
                </c:pt>
                <c:pt idx="492">
                  <c:v>9.93</c:v>
                </c:pt>
                <c:pt idx="493">
                  <c:v>9.94</c:v>
                </c:pt>
                <c:pt idx="494">
                  <c:v>9.9500000000000028</c:v>
                </c:pt>
                <c:pt idx="495">
                  <c:v>9.9600000000000026</c:v>
                </c:pt>
                <c:pt idx="496">
                  <c:v>9.9710000000000001</c:v>
                </c:pt>
                <c:pt idx="497">
                  <c:v>9.9790000000000028</c:v>
                </c:pt>
                <c:pt idx="498">
                  <c:v>9.99</c:v>
                </c:pt>
                <c:pt idx="499">
                  <c:v>10</c:v>
                </c:pt>
                <c:pt idx="500">
                  <c:v>10.010999999999999</c:v>
                </c:pt>
                <c:pt idx="501">
                  <c:v>10.021000000000001</c:v>
                </c:pt>
                <c:pt idx="502">
                  <c:v>10.029999999999999</c:v>
                </c:pt>
                <c:pt idx="503">
                  <c:v>10.039999999999999</c:v>
                </c:pt>
                <c:pt idx="504">
                  <c:v>10.050000000000001</c:v>
                </c:pt>
                <c:pt idx="505">
                  <c:v>10.061</c:v>
                </c:pt>
                <c:pt idx="506">
                  <c:v>10.071</c:v>
                </c:pt>
                <c:pt idx="507">
                  <c:v>10.079000000000001</c:v>
                </c:pt>
                <c:pt idx="508">
                  <c:v>10.090999999999999</c:v>
                </c:pt>
                <c:pt idx="509">
                  <c:v>10.101000000000001</c:v>
                </c:pt>
                <c:pt idx="510">
                  <c:v>10.11</c:v>
                </c:pt>
                <c:pt idx="511">
                  <c:v>10.119999999999999</c:v>
                </c:pt>
                <c:pt idx="512">
                  <c:v>10.130000000000001</c:v>
                </c:pt>
                <c:pt idx="513">
                  <c:v>10.14</c:v>
                </c:pt>
                <c:pt idx="514">
                  <c:v>10.151</c:v>
                </c:pt>
                <c:pt idx="515">
                  <c:v>10.16</c:v>
                </c:pt>
                <c:pt idx="516">
                  <c:v>10.170999999999999</c:v>
                </c:pt>
                <c:pt idx="517">
                  <c:v>10.18</c:v>
                </c:pt>
                <c:pt idx="518">
                  <c:v>10.19</c:v>
                </c:pt>
                <c:pt idx="519">
                  <c:v>10.199999999999999</c:v>
                </c:pt>
                <c:pt idx="520">
                  <c:v>10.210000000000001</c:v>
                </c:pt>
                <c:pt idx="521">
                  <c:v>10.220000000000001</c:v>
                </c:pt>
                <c:pt idx="522">
                  <c:v>10.23</c:v>
                </c:pt>
                <c:pt idx="523">
                  <c:v>10.24</c:v>
                </c:pt>
                <c:pt idx="524">
                  <c:v>10.25</c:v>
                </c:pt>
                <c:pt idx="525">
                  <c:v>10.259</c:v>
                </c:pt>
                <c:pt idx="526">
                  <c:v>10.271000000000001</c:v>
                </c:pt>
                <c:pt idx="527">
                  <c:v>10.28</c:v>
                </c:pt>
                <c:pt idx="528">
                  <c:v>10.291</c:v>
                </c:pt>
                <c:pt idx="529">
                  <c:v>10.301</c:v>
                </c:pt>
                <c:pt idx="530">
                  <c:v>10.30900000000001</c:v>
                </c:pt>
                <c:pt idx="531">
                  <c:v>10.32</c:v>
                </c:pt>
                <c:pt idx="532">
                  <c:v>10.331</c:v>
                </c:pt>
                <c:pt idx="533">
                  <c:v>10.340999999999999</c:v>
                </c:pt>
                <c:pt idx="534">
                  <c:v>10.349</c:v>
                </c:pt>
                <c:pt idx="535">
                  <c:v>10.361000000000001</c:v>
                </c:pt>
                <c:pt idx="536">
                  <c:v>10.37000000000001</c:v>
                </c:pt>
                <c:pt idx="537">
                  <c:v>10.38</c:v>
                </c:pt>
                <c:pt idx="538">
                  <c:v>10.391</c:v>
                </c:pt>
                <c:pt idx="539">
                  <c:v>10.398999999999999</c:v>
                </c:pt>
                <c:pt idx="540">
                  <c:v>10.409000000000001</c:v>
                </c:pt>
                <c:pt idx="541">
                  <c:v>10.42</c:v>
                </c:pt>
                <c:pt idx="542">
                  <c:v>10.432</c:v>
                </c:pt>
                <c:pt idx="543">
                  <c:v>10.441000000000001</c:v>
                </c:pt>
                <c:pt idx="544">
                  <c:v>10.451000000000001</c:v>
                </c:pt>
                <c:pt idx="545">
                  <c:v>10.461</c:v>
                </c:pt>
                <c:pt idx="546">
                  <c:v>10.471</c:v>
                </c:pt>
                <c:pt idx="547">
                  <c:v>10.481</c:v>
                </c:pt>
                <c:pt idx="548">
                  <c:v>10.489000000000001</c:v>
                </c:pt>
                <c:pt idx="549">
                  <c:v>10.500999999999999</c:v>
                </c:pt>
                <c:pt idx="550">
                  <c:v>10.509</c:v>
                </c:pt>
                <c:pt idx="551">
                  <c:v>10.521000000000001</c:v>
                </c:pt>
                <c:pt idx="552">
                  <c:v>10.529</c:v>
                </c:pt>
                <c:pt idx="553">
                  <c:v>10.541</c:v>
                </c:pt>
                <c:pt idx="554">
                  <c:v>10.551</c:v>
                </c:pt>
                <c:pt idx="555">
                  <c:v>10.561</c:v>
                </c:pt>
                <c:pt idx="556">
                  <c:v>10.569000000000001</c:v>
                </c:pt>
                <c:pt idx="557">
                  <c:v>10.581</c:v>
                </c:pt>
                <c:pt idx="558">
                  <c:v>10.589</c:v>
                </c:pt>
                <c:pt idx="559">
                  <c:v>10.602</c:v>
                </c:pt>
                <c:pt idx="560">
                  <c:v>10.609</c:v>
                </c:pt>
                <c:pt idx="561">
                  <c:v>10.621</c:v>
                </c:pt>
                <c:pt idx="562">
                  <c:v>10.629</c:v>
                </c:pt>
                <c:pt idx="563">
                  <c:v>10.641999999999999</c:v>
                </c:pt>
                <c:pt idx="564">
                  <c:v>10.648999999999999</c:v>
                </c:pt>
                <c:pt idx="565">
                  <c:v>10.661</c:v>
                </c:pt>
                <c:pt idx="566">
                  <c:v>10.67</c:v>
                </c:pt>
                <c:pt idx="567">
                  <c:v>10.680999999999999</c:v>
                </c:pt>
                <c:pt idx="568">
                  <c:v>10.689</c:v>
                </c:pt>
                <c:pt idx="569">
                  <c:v>10.699</c:v>
                </c:pt>
                <c:pt idx="570">
                  <c:v>10.709</c:v>
                </c:pt>
                <c:pt idx="571">
                  <c:v>10.721</c:v>
                </c:pt>
                <c:pt idx="572">
                  <c:v>10.728999999999999</c:v>
                </c:pt>
                <c:pt idx="573">
                  <c:v>10.741</c:v>
                </c:pt>
                <c:pt idx="574">
                  <c:v>10.752000000000001</c:v>
                </c:pt>
                <c:pt idx="575">
                  <c:v>10.760999999999999</c:v>
                </c:pt>
                <c:pt idx="576">
                  <c:v>10.769</c:v>
                </c:pt>
                <c:pt idx="577">
                  <c:v>10.78</c:v>
                </c:pt>
                <c:pt idx="578">
                  <c:v>10.789</c:v>
                </c:pt>
                <c:pt idx="579">
                  <c:v>10.802000000000019</c:v>
                </c:pt>
                <c:pt idx="580">
                  <c:v>10.80900000000001</c:v>
                </c:pt>
                <c:pt idx="581">
                  <c:v>10.82200000000001</c:v>
                </c:pt>
                <c:pt idx="582">
                  <c:v>10.831</c:v>
                </c:pt>
                <c:pt idx="583">
                  <c:v>10.840999999999999</c:v>
                </c:pt>
                <c:pt idx="584">
                  <c:v>10.849</c:v>
                </c:pt>
                <c:pt idx="585">
                  <c:v>10.861000000000001</c:v>
                </c:pt>
                <c:pt idx="586">
                  <c:v>10.871</c:v>
                </c:pt>
                <c:pt idx="587">
                  <c:v>10.881</c:v>
                </c:pt>
                <c:pt idx="588">
                  <c:v>10.891</c:v>
                </c:pt>
                <c:pt idx="589">
                  <c:v>10.898999999999999</c:v>
                </c:pt>
                <c:pt idx="590">
                  <c:v>10.911</c:v>
                </c:pt>
                <c:pt idx="591">
                  <c:v>10.920999999999999</c:v>
                </c:pt>
                <c:pt idx="592">
                  <c:v>10.930999999999999</c:v>
                </c:pt>
                <c:pt idx="593">
                  <c:v>10.939</c:v>
                </c:pt>
                <c:pt idx="594">
                  <c:v>10.951000000000001</c:v>
                </c:pt>
                <c:pt idx="595">
                  <c:v>10.959000000000019</c:v>
                </c:pt>
                <c:pt idx="596">
                  <c:v>10.971</c:v>
                </c:pt>
                <c:pt idx="597">
                  <c:v>10.981</c:v>
                </c:pt>
                <c:pt idx="598">
                  <c:v>10.991</c:v>
                </c:pt>
                <c:pt idx="599">
                  <c:v>10.999000000000001</c:v>
                </c:pt>
                <c:pt idx="600">
                  <c:v>11.010999999999999</c:v>
                </c:pt>
                <c:pt idx="601">
                  <c:v>11.021000000000001</c:v>
                </c:pt>
                <c:pt idx="602">
                  <c:v>11.029</c:v>
                </c:pt>
                <c:pt idx="603">
                  <c:v>11.039</c:v>
                </c:pt>
                <c:pt idx="604">
                  <c:v>11.05</c:v>
                </c:pt>
                <c:pt idx="605">
                  <c:v>11.061</c:v>
                </c:pt>
                <c:pt idx="606">
                  <c:v>11.069000000000001</c:v>
                </c:pt>
                <c:pt idx="607">
                  <c:v>11.079000000000001</c:v>
                </c:pt>
                <c:pt idx="608">
                  <c:v>11.09</c:v>
                </c:pt>
                <c:pt idx="609">
                  <c:v>11.101000000000001</c:v>
                </c:pt>
                <c:pt idx="610">
                  <c:v>11.109</c:v>
                </c:pt>
                <c:pt idx="611">
                  <c:v>11.119</c:v>
                </c:pt>
                <c:pt idx="612">
                  <c:v>11.13</c:v>
                </c:pt>
                <c:pt idx="613">
                  <c:v>11.141</c:v>
                </c:pt>
                <c:pt idx="614">
                  <c:v>11.15</c:v>
                </c:pt>
                <c:pt idx="615">
                  <c:v>11.16</c:v>
                </c:pt>
                <c:pt idx="616">
                  <c:v>11.17</c:v>
                </c:pt>
                <c:pt idx="617">
                  <c:v>11.18</c:v>
                </c:pt>
                <c:pt idx="618">
                  <c:v>11.19</c:v>
                </c:pt>
                <c:pt idx="619">
                  <c:v>11.2</c:v>
                </c:pt>
                <c:pt idx="620">
                  <c:v>11.21</c:v>
                </c:pt>
                <c:pt idx="621">
                  <c:v>11.22</c:v>
                </c:pt>
                <c:pt idx="622">
                  <c:v>11.23</c:v>
                </c:pt>
                <c:pt idx="623">
                  <c:v>11.24</c:v>
                </c:pt>
                <c:pt idx="624">
                  <c:v>11.249000000000001</c:v>
                </c:pt>
                <c:pt idx="625">
                  <c:v>11.259</c:v>
                </c:pt>
                <c:pt idx="626">
                  <c:v>11.27</c:v>
                </c:pt>
                <c:pt idx="627">
                  <c:v>11.28</c:v>
                </c:pt>
                <c:pt idx="628">
                  <c:v>11.29</c:v>
                </c:pt>
                <c:pt idx="629">
                  <c:v>11.3</c:v>
                </c:pt>
                <c:pt idx="630">
                  <c:v>11.31</c:v>
                </c:pt>
                <c:pt idx="631">
                  <c:v>11.32</c:v>
                </c:pt>
                <c:pt idx="632">
                  <c:v>11.329000000000001</c:v>
                </c:pt>
                <c:pt idx="633">
                  <c:v>11.34</c:v>
                </c:pt>
                <c:pt idx="634">
                  <c:v>11.35000000000003</c:v>
                </c:pt>
                <c:pt idx="635">
                  <c:v>11.360000000000021</c:v>
                </c:pt>
                <c:pt idx="636">
                  <c:v>11.37000000000001</c:v>
                </c:pt>
                <c:pt idx="637">
                  <c:v>11.38</c:v>
                </c:pt>
                <c:pt idx="638">
                  <c:v>11.39</c:v>
                </c:pt>
                <c:pt idx="639">
                  <c:v>11.4</c:v>
                </c:pt>
                <c:pt idx="640">
                  <c:v>11.41</c:v>
                </c:pt>
                <c:pt idx="641">
                  <c:v>11.42</c:v>
                </c:pt>
                <c:pt idx="642">
                  <c:v>11.43</c:v>
                </c:pt>
                <c:pt idx="643">
                  <c:v>11.44</c:v>
                </c:pt>
                <c:pt idx="644">
                  <c:v>11.45000000000001</c:v>
                </c:pt>
                <c:pt idx="645">
                  <c:v>11.46</c:v>
                </c:pt>
                <c:pt idx="646">
                  <c:v>11.47</c:v>
                </c:pt>
                <c:pt idx="647">
                  <c:v>11.48</c:v>
                </c:pt>
                <c:pt idx="648">
                  <c:v>11.49</c:v>
                </c:pt>
                <c:pt idx="649">
                  <c:v>11.5</c:v>
                </c:pt>
                <c:pt idx="650">
                  <c:v>11.509</c:v>
                </c:pt>
                <c:pt idx="651">
                  <c:v>11.52</c:v>
                </c:pt>
                <c:pt idx="652">
                  <c:v>11.53</c:v>
                </c:pt>
                <c:pt idx="653">
                  <c:v>11.54</c:v>
                </c:pt>
                <c:pt idx="654">
                  <c:v>11.55</c:v>
                </c:pt>
                <c:pt idx="655">
                  <c:v>11.56</c:v>
                </c:pt>
                <c:pt idx="656">
                  <c:v>11.569000000000001</c:v>
                </c:pt>
                <c:pt idx="657">
                  <c:v>11.58</c:v>
                </c:pt>
                <c:pt idx="658">
                  <c:v>11.59</c:v>
                </c:pt>
                <c:pt idx="659">
                  <c:v>11.6</c:v>
                </c:pt>
                <c:pt idx="660">
                  <c:v>11.61</c:v>
                </c:pt>
                <c:pt idx="661">
                  <c:v>11.62</c:v>
                </c:pt>
                <c:pt idx="662">
                  <c:v>11.63</c:v>
                </c:pt>
                <c:pt idx="663">
                  <c:v>11.64</c:v>
                </c:pt>
                <c:pt idx="664">
                  <c:v>11.65</c:v>
                </c:pt>
                <c:pt idx="665">
                  <c:v>11.66</c:v>
                </c:pt>
                <c:pt idx="666">
                  <c:v>11.67</c:v>
                </c:pt>
                <c:pt idx="667">
                  <c:v>11.68</c:v>
                </c:pt>
                <c:pt idx="668">
                  <c:v>11.69</c:v>
                </c:pt>
                <c:pt idx="669">
                  <c:v>11.7</c:v>
                </c:pt>
                <c:pt idx="670">
                  <c:v>11.71</c:v>
                </c:pt>
                <c:pt idx="671">
                  <c:v>11.72</c:v>
                </c:pt>
                <c:pt idx="672">
                  <c:v>11.73</c:v>
                </c:pt>
                <c:pt idx="673">
                  <c:v>11.74</c:v>
                </c:pt>
                <c:pt idx="674">
                  <c:v>11.75</c:v>
                </c:pt>
                <c:pt idx="675">
                  <c:v>11.759</c:v>
                </c:pt>
                <c:pt idx="676">
                  <c:v>11.77</c:v>
                </c:pt>
                <c:pt idx="677">
                  <c:v>11.78</c:v>
                </c:pt>
                <c:pt idx="678">
                  <c:v>11.79</c:v>
                </c:pt>
                <c:pt idx="679">
                  <c:v>11.8</c:v>
                </c:pt>
                <c:pt idx="680">
                  <c:v>11.811</c:v>
                </c:pt>
                <c:pt idx="681">
                  <c:v>11.82</c:v>
                </c:pt>
                <c:pt idx="682">
                  <c:v>11.829000000000001</c:v>
                </c:pt>
                <c:pt idx="683">
                  <c:v>11.84</c:v>
                </c:pt>
                <c:pt idx="684">
                  <c:v>11.851000000000001</c:v>
                </c:pt>
                <c:pt idx="685">
                  <c:v>11.860000000000021</c:v>
                </c:pt>
                <c:pt idx="686">
                  <c:v>11.871</c:v>
                </c:pt>
                <c:pt idx="687">
                  <c:v>11.88</c:v>
                </c:pt>
                <c:pt idx="688">
                  <c:v>11.89</c:v>
                </c:pt>
                <c:pt idx="689">
                  <c:v>11.9</c:v>
                </c:pt>
                <c:pt idx="690">
                  <c:v>11.911</c:v>
                </c:pt>
                <c:pt idx="691">
                  <c:v>11.919</c:v>
                </c:pt>
                <c:pt idx="692">
                  <c:v>11.930999999999999</c:v>
                </c:pt>
                <c:pt idx="693">
                  <c:v>11.94</c:v>
                </c:pt>
                <c:pt idx="694">
                  <c:v>11.95000000000001</c:v>
                </c:pt>
                <c:pt idx="695">
                  <c:v>11.96</c:v>
                </c:pt>
                <c:pt idx="696">
                  <c:v>11.971</c:v>
                </c:pt>
                <c:pt idx="697">
                  <c:v>11.98</c:v>
                </c:pt>
                <c:pt idx="698">
                  <c:v>11.99</c:v>
                </c:pt>
                <c:pt idx="699">
                  <c:v>12</c:v>
                </c:pt>
                <c:pt idx="700">
                  <c:v>12.010999999999999</c:v>
                </c:pt>
                <c:pt idx="701">
                  <c:v>12.02</c:v>
                </c:pt>
                <c:pt idx="702">
                  <c:v>12.031000000000001</c:v>
                </c:pt>
                <c:pt idx="703">
                  <c:v>12.04</c:v>
                </c:pt>
                <c:pt idx="704">
                  <c:v>12.051</c:v>
                </c:pt>
                <c:pt idx="705">
                  <c:v>12.06</c:v>
                </c:pt>
                <c:pt idx="706">
                  <c:v>12.071</c:v>
                </c:pt>
                <c:pt idx="707">
                  <c:v>12.079000000000001</c:v>
                </c:pt>
                <c:pt idx="708">
                  <c:v>12.09</c:v>
                </c:pt>
                <c:pt idx="709">
                  <c:v>12.1</c:v>
                </c:pt>
                <c:pt idx="710">
                  <c:v>12.11</c:v>
                </c:pt>
                <c:pt idx="711">
                  <c:v>12.12</c:v>
                </c:pt>
                <c:pt idx="712">
                  <c:v>12.13</c:v>
                </c:pt>
                <c:pt idx="713">
                  <c:v>12.14</c:v>
                </c:pt>
                <c:pt idx="714">
                  <c:v>12.15</c:v>
                </c:pt>
                <c:pt idx="715">
                  <c:v>12.16</c:v>
                </c:pt>
                <c:pt idx="716">
                  <c:v>12.17</c:v>
                </c:pt>
                <c:pt idx="717">
                  <c:v>12.18</c:v>
                </c:pt>
                <c:pt idx="718">
                  <c:v>12.19</c:v>
                </c:pt>
                <c:pt idx="719">
                  <c:v>12.2</c:v>
                </c:pt>
                <c:pt idx="720">
                  <c:v>12.21</c:v>
                </c:pt>
                <c:pt idx="721">
                  <c:v>12.22</c:v>
                </c:pt>
                <c:pt idx="722">
                  <c:v>12.23</c:v>
                </c:pt>
                <c:pt idx="723">
                  <c:v>12.24</c:v>
                </c:pt>
                <c:pt idx="724">
                  <c:v>12.25</c:v>
                </c:pt>
                <c:pt idx="725">
                  <c:v>12.259</c:v>
                </c:pt>
                <c:pt idx="726">
                  <c:v>12.271000000000001</c:v>
                </c:pt>
                <c:pt idx="727">
                  <c:v>12.28</c:v>
                </c:pt>
                <c:pt idx="728">
                  <c:v>12.291</c:v>
                </c:pt>
                <c:pt idx="729">
                  <c:v>12.301</c:v>
                </c:pt>
                <c:pt idx="730">
                  <c:v>12.311</c:v>
                </c:pt>
                <c:pt idx="731">
                  <c:v>12.32</c:v>
                </c:pt>
                <c:pt idx="732">
                  <c:v>12.331</c:v>
                </c:pt>
                <c:pt idx="733">
                  <c:v>12.340999999999999</c:v>
                </c:pt>
                <c:pt idx="734">
                  <c:v>12.351000000000001</c:v>
                </c:pt>
                <c:pt idx="735">
                  <c:v>12.361000000000001</c:v>
                </c:pt>
                <c:pt idx="736">
                  <c:v>12.371</c:v>
                </c:pt>
                <c:pt idx="737">
                  <c:v>12.381</c:v>
                </c:pt>
                <c:pt idx="738">
                  <c:v>12.391</c:v>
                </c:pt>
                <c:pt idx="739">
                  <c:v>12.401</c:v>
                </c:pt>
                <c:pt idx="740">
                  <c:v>12.41</c:v>
                </c:pt>
                <c:pt idx="741">
                  <c:v>12.422000000000001</c:v>
                </c:pt>
                <c:pt idx="742">
                  <c:v>12.430999999999999</c:v>
                </c:pt>
                <c:pt idx="743">
                  <c:v>12.441000000000001</c:v>
                </c:pt>
                <c:pt idx="744">
                  <c:v>12.451000000000001</c:v>
                </c:pt>
                <c:pt idx="745">
                  <c:v>12.459000000000019</c:v>
                </c:pt>
                <c:pt idx="746">
                  <c:v>12.471</c:v>
                </c:pt>
                <c:pt idx="747">
                  <c:v>12.481</c:v>
                </c:pt>
                <c:pt idx="748">
                  <c:v>12.489000000000001</c:v>
                </c:pt>
                <c:pt idx="749">
                  <c:v>12.5</c:v>
                </c:pt>
                <c:pt idx="750">
                  <c:v>12.510999999999999</c:v>
                </c:pt>
                <c:pt idx="751">
                  <c:v>12.521000000000001</c:v>
                </c:pt>
                <c:pt idx="752">
                  <c:v>12.529</c:v>
                </c:pt>
                <c:pt idx="753">
                  <c:v>12.539</c:v>
                </c:pt>
                <c:pt idx="754">
                  <c:v>12.551</c:v>
                </c:pt>
                <c:pt idx="755">
                  <c:v>12.55900000000001</c:v>
                </c:pt>
                <c:pt idx="756">
                  <c:v>12.571</c:v>
                </c:pt>
                <c:pt idx="757">
                  <c:v>12.58</c:v>
                </c:pt>
                <c:pt idx="758">
                  <c:v>12.590999999999999</c:v>
                </c:pt>
                <c:pt idx="759">
                  <c:v>12.601000000000001</c:v>
                </c:pt>
                <c:pt idx="760">
                  <c:v>12.609</c:v>
                </c:pt>
                <c:pt idx="761">
                  <c:v>12.621</c:v>
                </c:pt>
                <c:pt idx="762">
                  <c:v>12.632</c:v>
                </c:pt>
                <c:pt idx="763">
                  <c:v>12.641999999999999</c:v>
                </c:pt>
                <c:pt idx="764">
                  <c:v>12.648999999999999</c:v>
                </c:pt>
                <c:pt idx="765">
                  <c:v>12.659000000000001</c:v>
                </c:pt>
                <c:pt idx="766">
                  <c:v>12.672000000000001</c:v>
                </c:pt>
                <c:pt idx="767">
                  <c:v>12.680999999999999</c:v>
                </c:pt>
                <c:pt idx="768">
                  <c:v>12.689</c:v>
                </c:pt>
                <c:pt idx="769">
                  <c:v>12.699</c:v>
                </c:pt>
                <c:pt idx="770">
                  <c:v>12.71</c:v>
                </c:pt>
                <c:pt idx="771">
                  <c:v>12.722</c:v>
                </c:pt>
                <c:pt idx="772">
                  <c:v>12.728999999999999</c:v>
                </c:pt>
                <c:pt idx="773">
                  <c:v>12.739000000000001</c:v>
                </c:pt>
                <c:pt idx="774">
                  <c:v>12.752000000000001</c:v>
                </c:pt>
                <c:pt idx="775">
                  <c:v>12.760999999999999</c:v>
                </c:pt>
                <c:pt idx="776">
                  <c:v>12.769</c:v>
                </c:pt>
                <c:pt idx="777">
                  <c:v>12.781000000000001</c:v>
                </c:pt>
                <c:pt idx="778">
                  <c:v>12.791</c:v>
                </c:pt>
                <c:pt idx="779">
                  <c:v>12.802000000000019</c:v>
                </c:pt>
                <c:pt idx="780">
                  <c:v>12.80900000000001</c:v>
                </c:pt>
                <c:pt idx="781">
                  <c:v>12.819000000000001</c:v>
                </c:pt>
                <c:pt idx="782">
                  <c:v>12.832000000000001</c:v>
                </c:pt>
                <c:pt idx="783">
                  <c:v>12.840999999999999</c:v>
                </c:pt>
                <c:pt idx="784">
                  <c:v>12.85000000000003</c:v>
                </c:pt>
                <c:pt idx="785">
                  <c:v>12.85900000000008</c:v>
                </c:pt>
                <c:pt idx="786">
                  <c:v>12.871</c:v>
                </c:pt>
                <c:pt idx="787">
                  <c:v>12.881</c:v>
                </c:pt>
                <c:pt idx="788">
                  <c:v>12.89</c:v>
                </c:pt>
                <c:pt idx="789">
                  <c:v>12.901</c:v>
                </c:pt>
                <c:pt idx="790">
                  <c:v>12.911</c:v>
                </c:pt>
                <c:pt idx="791">
                  <c:v>12.919</c:v>
                </c:pt>
                <c:pt idx="792">
                  <c:v>12.93</c:v>
                </c:pt>
                <c:pt idx="793">
                  <c:v>12.939</c:v>
                </c:pt>
                <c:pt idx="794">
                  <c:v>12.951000000000001</c:v>
                </c:pt>
                <c:pt idx="795">
                  <c:v>12.959000000000019</c:v>
                </c:pt>
                <c:pt idx="796">
                  <c:v>12.969000000000021</c:v>
                </c:pt>
                <c:pt idx="797">
                  <c:v>12.98</c:v>
                </c:pt>
                <c:pt idx="798">
                  <c:v>12.991</c:v>
                </c:pt>
                <c:pt idx="799">
                  <c:v>12.999000000000001</c:v>
                </c:pt>
                <c:pt idx="800">
                  <c:v>13.01</c:v>
                </c:pt>
                <c:pt idx="801">
                  <c:v>13.019</c:v>
                </c:pt>
                <c:pt idx="802">
                  <c:v>13.029</c:v>
                </c:pt>
                <c:pt idx="803">
                  <c:v>13.039</c:v>
                </c:pt>
                <c:pt idx="804">
                  <c:v>13.05</c:v>
                </c:pt>
                <c:pt idx="805">
                  <c:v>13.061</c:v>
                </c:pt>
                <c:pt idx="806">
                  <c:v>13.069000000000001</c:v>
                </c:pt>
                <c:pt idx="807">
                  <c:v>13.079000000000001</c:v>
                </c:pt>
                <c:pt idx="808">
                  <c:v>13.090999999999999</c:v>
                </c:pt>
                <c:pt idx="809">
                  <c:v>13.101000000000001</c:v>
                </c:pt>
                <c:pt idx="810">
                  <c:v>13.109</c:v>
                </c:pt>
                <c:pt idx="811">
                  <c:v>13.12</c:v>
                </c:pt>
                <c:pt idx="812">
                  <c:v>13.13</c:v>
                </c:pt>
                <c:pt idx="813">
                  <c:v>13.141</c:v>
                </c:pt>
                <c:pt idx="814">
                  <c:v>13.15</c:v>
                </c:pt>
                <c:pt idx="815">
                  <c:v>13.16</c:v>
                </c:pt>
                <c:pt idx="816">
                  <c:v>13.17</c:v>
                </c:pt>
                <c:pt idx="817">
                  <c:v>13.18</c:v>
                </c:pt>
                <c:pt idx="818">
                  <c:v>13.19</c:v>
                </c:pt>
                <c:pt idx="819">
                  <c:v>13.2</c:v>
                </c:pt>
                <c:pt idx="820">
                  <c:v>13.21</c:v>
                </c:pt>
                <c:pt idx="821">
                  <c:v>13.22</c:v>
                </c:pt>
                <c:pt idx="822">
                  <c:v>13.23</c:v>
                </c:pt>
                <c:pt idx="823">
                  <c:v>13.24</c:v>
                </c:pt>
                <c:pt idx="824">
                  <c:v>13.249000000000001</c:v>
                </c:pt>
                <c:pt idx="825">
                  <c:v>13.26</c:v>
                </c:pt>
                <c:pt idx="826">
                  <c:v>13.271000000000001</c:v>
                </c:pt>
                <c:pt idx="827">
                  <c:v>13.281000000000001</c:v>
                </c:pt>
                <c:pt idx="828">
                  <c:v>13.29</c:v>
                </c:pt>
                <c:pt idx="829">
                  <c:v>13.3</c:v>
                </c:pt>
                <c:pt idx="830">
                  <c:v>13.31</c:v>
                </c:pt>
                <c:pt idx="831">
                  <c:v>13.32</c:v>
                </c:pt>
                <c:pt idx="832">
                  <c:v>13.33</c:v>
                </c:pt>
                <c:pt idx="833">
                  <c:v>13.340999999999999</c:v>
                </c:pt>
                <c:pt idx="834">
                  <c:v>13.35000000000003</c:v>
                </c:pt>
                <c:pt idx="835">
                  <c:v>13.361000000000001</c:v>
                </c:pt>
                <c:pt idx="836">
                  <c:v>13.37000000000001</c:v>
                </c:pt>
                <c:pt idx="837">
                  <c:v>13.38</c:v>
                </c:pt>
                <c:pt idx="838">
                  <c:v>13.39</c:v>
                </c:pt>
                <c:pt idx="839">
                  <c:v>13.4</c:v>
                </c:pt>
                <c:pt idx="840">
                  <c:v>13.41</c:v>
                </c:pt>
                <c:pt idx="841">
                  <c:v>13.42</c:v>
                </c:pt>
                <c:pt idx="842">
                  <c:v>13.43</c:v>
                </c:pt>
                <c:pt idx="843">
                  <c:v>13.44</c:v>
                </c:pt>
                <c:pt idx="844">
                  <c:v>13.45000000000001</c:v>
                </c:pt>
                <c:pt idx="845">
                  <c:v>13.46</c:v>
                </c:pt>
                <c:pt idx="846">
                  <c:v>13.47</c:v>
                </c:pt>
                <c:pt idx="847">
                  <c:v>13.48</c:v>
                </c:pt>
                <c:pt idx="848">
                  <c:v>13.49</c:v>
                </c:pt>
                <c:pt idx="849">
                  <c:v>13.5</c:v>
                </c:pt>
                <c:pt idx="850">
                  <c:v>13.509</c:v>
                </c:pt>
                <c:pt idx="851">
                  <c:v>13.521000000000001</c:v>
                </c:pt>
                <c:pt idx="852">
                  <c:v>13.53</c:v>
                </c:pt>
                <c:pt idx="853">
                  <c:v>13.54</c:v>
                </c:pt>
                <c:pt idx="854">
                  <c:v>13.55</c:v>
                </c:pt>
                <c:pt idx="855">
                  <c:v>13.561</c:v>
                </c:pt>
                <c:pt idx="856">
                  <c:v>13.57</c:v>
                </c:pt>
                <c:pt idx="857">
                  <c:v>13.58</c:v>
                </c:pt>
                <c:pt idx="858">
                  <c:v>13.590999999999999</c:v>
                </c:pt>
                <c:pt idx="859">
                  <c:v>13.601000000000001</c:v>
                </c:pt>
                <c:pt idx="860">
                  <c:v>13.61</c:v>
                </c:pt>
                <c:pt idx="861">
                  <c:v>13.62</c:v>
                </c:pt>
                <c:pt idx="862">
                  <c:v>13.63</c:v>
                </c:pt>
                <c:pt idx="863">
                  <c:v>13.64</c:v>
                </c:pt>
                <c:pt idx="864">
                  <c:v>13.65</c:v>
                </c:pt>
                <c:pt idx="865">
                  <c:v>13.66</c:v>
                </c:pt>
                <c:pt idx="866">
                  <c:v>13.669</c:v>
                </c:pt>
                <c:pt idx="867">
                  <c:v>13.68</c:v>
                </c:pt>
                <c:pt idx="868">
                  <c:v>13.689</c:v>
                </c:pt>
                <c:pt idx="869">
                  <c:v>13.7</c:v>
                </c:pt>
                <c:pt idx="870">
                  <c:v>13.71</c:v>
                </c:pt>
                <c:pt idx="871">
                  <c:v>13.72</c:v>
                </c:pt>
                <c:pt idx="872">
                  <c:v>13.728999999999999</c:v>
                </c:pt>
                <c:pt idx="873">
                  <c:v>13.74</c:v>
                </c:pt>
                <c:pt idx="874">
                  <c:v>13.75</c:v>
                </c:pt>
                <c:pt idx="875">
                  <c:v>13.759</c:v>
                </c:pt>
                <c:pt idx="876">
                  <c:v>13.771000000000001</c:v>
                </c:pt>
                <c:pt idx="877">
                  <c:v>13.78</c:v>
                </c:pt>
                <c:pt idx="878">
                  <c:v>13.79</c:v>
                </c:pt>
                <c:pt idx="879">
                  <c:v>13.8</c:v>
                </c:pt>
                <c:pt idx="880">
                  <c:v>13.81</c:v>
                </c:pt>
                <c:pt idx="881">
                  <c:v>13.82</c:v>
                </c:pt>
                <c:pt idx="882">
                  <c:v>13.829000000000001</c:v>
                </c:pt>
                <c:pt idx="883">
                  <c:v>13.84</c:v>
                </c:pt>
                <c:pt idx="884">
                  <c:v>13.85000000000003</c:v>
                </c:pt>
                <c:pt idx="885">
                  <c:v>13.860000000000021</c:v>
                </c:pt>
                <c:pt idx="886">
                  <c:v>13.871</c:v>
                </c:pt>
                <c:pt idx="887">
                  <c:v>13.88</c:v>
                </c:pt>
                <c:pt idx="888">
                  <c:v>13.891</c:v>
                </c:pt>
                <c:pt idx="889">
                  <c:v>13.9</c:v>
                </c:pt>
                <c:pt idx="890">
                  <c:v>13.91</c:v>
                </c:pt>
                <c:pt idx="891">
                  <c:v>13.919</c:v>
                </c:pt>
                <c:pt idx="892">
                  <c:v>13.930999999999999</c:v>
                </c:pt>
                <c:pt idx="893">
                  <c:v>13.94</c:v>
                </c:pt>
                <c:pt idx="894">
                  <c:v>13.95000000000001</c:v>
                </c:pt>
                <c:pt idx="895">
                  <c:v>13.96</c:v>
                </c:pt>
                <c:pt idx="896">
                  <c:v>13.971</c:v>
                </c:pt>
                <c:pt idx="897">
                  <c:v>13.98</c:v>
                </c:pt>
                <c:pt idx="898">
                  <c:v>13.99</c:v>
                </c:pt>
                <c:pt idx="899">
                  <c:v>14</c:v>
                </c:pt>
                <c:pt idx="900">
                  <c:v>14.010999999999999</c:v>
                </c:pt>
                <c:pt idx="901">
                  <c:v>14.02</c:v>
                </c:pt>
                <c:pt idx="902">
                  <c:v>14.03</c:v>
                </c:pt>
                <c:pt idx="903">
                  <c:v>14.04</c:v>
                </c:pt>
                <c:pt idx="904">
                  <c:v>14.051</c:v>
                </c:pt>
                <c:pt idx="905">
                  <c:v>14.06</c:v>
                </c:pt>
                <c:pt idx="906">
                  <c:v>14.07</c:v>
                </c:pt>
                <c:pt idx="907">
                  <c:v>14.079000000000001</c:v>
                </c:pt>
                <c:pt idx="908">
                  <c:v>14.090999999999999</c:v>
                </c:pt>
                <c:pt idx="909">
                  <c:v>14.1</c:v>
                </c:pt>
                <c:pt idx="910">
                  <c:v>14.111000000000001</c:v>
                </c:pt>
                <c:pt idx="911">
                  <c:v>14.12</c:v>
                </c:pt>
                <c:pt idx="912">
                  <c:v>14.131</c:v>
                </c:pt>
                <c:pt idx="913">
                  <c:v>14.14</c:v>
                </c:pt>
                <c:pt idx="914">
                  <c:v>14.151</c:v>
                </c:pt>
                <c:pt idx="915">
                  <c:v>14.16</c:v>
                </c:pt>
                <c:pt idx="916">
                  <c:v>14.17</c:v>
                </c:pt>
                <c:pt idx="917">
                  <c:v>14.18</c:v>
                </c:pt>
                <c:pt idx="918">
                  <c:v>14.19</c:v>
                </c:pt>
                <c:pt idx="919">
                  <c:v>14.2</c:v>
                </c:pt>
                <c:pt idx="920">
                  <c:v>14.21</c:v>
                </c:pt>
                <c:pt idx="921">
                  <c:v>14.22</c:v>
                </c:pt>
                <c:pt idx="922">
                  <c:v>14.23</c:v>
                </c:pt>
                <c:pt idx="923">
                  <c:v>14.24</c:v>
                </c:pt>
                <c:pt idx="924">
                  <c:v>14.250999999999999</c:v>
                </c:pt>
                <c:pt idx="925">
                  <c:v>14.26</c:v>
                </c:pt>
                <c:pt idx="926">
                  <c:v>14.27</c:v>
                </c:pt>
                <c:pt idx="927">
                  <c:v>14.28</c:v>
                </c:pt>
                <c:pt idx="928">
                  <c:v>14.291</c:v>
                </c:pt>
                <c:pt idx="929">
                  <c:v>14.301</c:v>
                </c:pt>
                <c:pt idx="930">
                  <c:v>14.311</c:v>
                </c:pt>
                <c:pt idx="931">
                  <c:v>14.321</c:v>
                </c:pt>
                <c:pt idx="932">
                  <c:v>14.331</c:v>
                </c:pt>
                <c:pt idx="933">
                  <c:v>14.340999999999999</c:v>
                </c:pt>
                <c:pt idx="934">
                  <c:v>14.351000000000001</c:v>
                </c:pt>
                <c:pt idx="935">
                  <c:v>14.361000000000001</c:v>
                </c:pt>
                <c:pt idx="936">
                  <c:v>14.371</c:v>
                </c:pt>
                <c:pt idx="937">
                  <c:v>14.381</c:v>
                </c:pt>
                <c:pt idx="938">
                  <c:v>14.391</c:v>
                </c:pt>
                <c:pt idx="939">
                  <c:v>14.40200000000001</c:v>
                </c:pt>
                <c:pt idx="940">
                  <c:v>14.411</c:v>
                </c:pt>
                <c:pt idx="941">
                  <c:v>14.422000000000001</c:v>
                </c:pt>
                <c:pt idx="942">
                  <c:v>14.432</c:v>
                </c:pt>
                <c:pt idx="943">
                  <c:v>14.442</c:v>
                </c:pt>
                <c:pt idx="944">
                  <c:v>14.449</c:v>
                </c:pt>
                <c:pt idx="945">
                  <c:v>14.459000000000019</c:v>
                </c:pt>
                <c:pt idx="946">
                  <c:v>14.471</c:v>
                </c:pt>
                <c:pt idx="947">
                  <c:v>14.48200000000001</c:v>
                </c:pt>
                <c:pt idx="948">
                  <c:v>14.489000000000001</c:v>
                </c:pt>
                <c:pt idx="949">
                  <c:v>14.5</c:v>
                </c:pt>
                <c:pt idx="950">
                  <c:v>14.512</c:v>
                </c:pt>
                <c:pt idx="951">
                  <c:v>14.519</c:v>
                </c:pt>
                <c:pt idx="952">
                  <c:v>14.529</c:v>
                </c:pt>
                <c:pt idx="953">
                  <c:v>14.541</c:v>
                </c:pt>
                <c:pt idx="954">
                  <c:v>14.552000000000019</c:v>
                </c:pt>
                <c:pt idx="955">
                  <c:v>14.56200000000001</c:v>
                </c:pt>
                <c:pt idx="956">
                  <c:v>14.569000000000001</c:v>
                </c:pt>
                <c:pt idx="957">
                  <c:v>14.579000000000001</c:v>
                </c:pt>
                <c:pt idx="958">
                  <c:v>14.592000000000001</c:v>
                </c:pt>
                <c:pt idx="959">
                  <c:v>14.602</c:v>
                </c:pt>
                <c:pt idx="960">
                  <c:v>14.609</c:v>
                </c:pt>
                <c:pt idx="961">
                  <c:v>14.619</c:v>
                </c:pt>
                <c:pt idx="962">
                  <c:v>14.632</c:v>
                </c:pt>
                <c:pt idx="963">
                  <c:v>14.641999999999999</c:v>
                </c:pt>
                <c:pt idx="964">
                  <c:v>14.648999999999999</c:v>
                </c:pt>
                <c:pt idx="965">
                  <c:v>14.659000000000001</c:v>
                </c:pt>
                <c:pt idx="966">
                  <c:v>14.672000000000001</c:v>
                </c:pt>
                <c:pt idx="967">
                  <c:v>14.682</c:v>
                </c:pt>
                <c:pt idx="968">
                  <c:v>14.689</c:v>
                </c:pt>
                <c:pt idx="969">
                  <c:v>14.699</c:v>
                </c:pt>
                <c:pt idx="970">
                  <c:v>14.712</c:v>
                </c:pt>
                <c:pt idx="971">
                  <c:v>14.721</c:v>
                </c:pt>
                <c:pt idx="972">
                  <c:v>14.728999999999999</c:v>
                </c:pt>
                <c:pt idx="973">
                  <c:v>14.742000000000001</c:v>
                </c:pt>
                <c:pt idx="974">
                  <c:v>14.752000000000001</c:v>
                </c:pt>
                <c:pt idx="975">
                  <c:v>14.762</c:v>
                </c:pt>
                <c:pt idx="976">
                  <c:v>14.769</c:v>
                </c:pt>
                <c:pt idx="977">
                  <c:v>14.779</c:v>
                </c:pt>
                <c:pt idx="978">
                  <c:v>14.792</c:v>
                </c:pt>
                <c:pt idx="979">
                  <c:v>14.801</c:v>
                </c:pt>
                <c:pt idx="980">
                  <c:v>14.80900000000001</c:v>
                </c:pt>
                <c:pt idx="981">
                  <c:v>14.821</c:v>
                </c:pt>
                <c:pt idx="982">
                  <c:v>14.831</c:v>
                </c:pt>
                <c:pt idx="983">
                  <c:v>14.839</c:v>
                </c:pt>
                <c:pt idx="984">
                  <c:v>14.849</c:v>
                </c:pt>
                <c:pt idx="985">
                  <c:v>14.85900000000008</c:v>
                </c:pt>
                <c:pt idx="986">
                  <c:v>14.871</c:v>
                </c:pt>
                <c:pt idx="987">
                  <c:v>14.879000000000021</c:v>
                </c:pt>
                <c:pt idx="988">
                  <c:v>14.88900000000001</c:v>
                </c:pt>
                <c:pt idx="989">
                  <c:v>14.898999999999999</c:v>
                </c:pt>
                <c:pt idx="990">
                  <c:v>14.909000000000001</c:v>
                </c:pt>
                <c:pt idx="991">
                  <c:v>14.919</c:v>
                </c:pt>
                <c:pt idx="992">
                  <c:v>14.93</c:v>
                </c:pt>
                <c:pt idx="993">
                  <c:v>14.941000000000001</c:v>
                </c:pt>
                <c:pt idx="994">
                  <c:v>14.949</c:v>
                </c:pt>
                <c:pt idx="995">
                  <c:v>14.959000000000019</c:v>
                </c:pt>
                <c:pt idx="996">
                  <c:v>14.971</c:v>
                </c:pt>
                <c:pt idx="997">
                  <c:v>14.981</c:v>
                </c:pt>
                <c:pt idx="998">
                  <c:v>14.989000000000001</c:v>
                </c:pt>
                <c:pt idx="999">
                  <c:v>14.999000000000001</c:v>
                </c:pt>
                <c:pt idx="1000">
                  <c:v>15.010999999999999</c:v>
                </c:pt>
                <c:pt idx="1001">
                  <c:v>15.021000000000001</c:v>
                </c:pt>
                <c:pt idx="1002">
                  <c:v>15.029</c:v>
                </c:pt>
                <c:pt idx="1003">
                  <c:v>15.039</c:v>
                </c:pt>
                <c:pt idx="1004">
                  <c:v>15.051</c:v>
                </c:pt>
                <c:pt idx="1005">
                  <c:v>15.061</c:v>
                </c:pt>
                <c:pt idx="1006">
                  <c:v>15.07</c:v>
                </c:pt>
                <c:pt idx="1007">
                  <c:v>15.079000000000001</c:v>
                </c:pt>
                <c:pt idx="1008">
                  <c:v>15.09</c:v>
                </c:pt>
                <c:pt idx="1009">
                  <c:v>15.1</c:v>
                </c:pt>
                <c:pt idx="1010">
                  <c:v>15.111000000000001</c:v>
                </c:pt>
                <c:pt idx="1011">
                  <c:v>15.12</c:v>
                </c:pt>
                <c:pt idx="1012">
                  <c:v>15.13</c:v>
                </c:pt>
                <c:pt idx="1013">
                  <c:v>15.14</c:v>
                </c:pt>
                <c:pt idx="1014">
                  <c:v>15.15</c:v>
                </c:pt>
                <c:pt idx="1015">
                  <c:v>15.16</c:v>
                </c:pt>
                <c:pt idx="1016">
                  <c:v>15.169</c:v>
                </c:pt>
                <c:pt idx="1017">
                  <c:v>15.18</c:v>
                </c:pt>
                <c:pt idx="1018">
                  <c:v>15.19</c:v>
                </c:pt>
                <c:pt idx="1019">
                  <c:v>15.2</c:v>
                </c:pt>
                <c:pt idx="1020">
                  <c:v>15.209</c:v>
                </c:pt>
                <c:pt idx="1021">
                  <c:v>15.22</c:v>
                </c:pt>
                <c:pt idx="1022">
                  <c:v>15.23</c:v>
                </c:pt>
                <c:pt idx="1023">
                  <c:v>15.24</c:v>
                </c:pt>
                <c:pt idx="1024">
                  <c:v>15.25</c:v>
                </c:pt>
                <c:pt idx="1025">
                  <c:v>15.26</c:v>
                </c:pt>
                <c:pt idx="1026">
                  <c:v>15.27</c:v>
                </c:pt>
                <c:pt idx="1027">
                  <c:v>15.28</c:v>
                </c:pt>
                <c:pt idx="1028">
                  <c:v>15.29</c:v>
                </c:pt>
                <c:pt idx="1029">
                  <c:v>15.3</c:v>
                </c:pt>
                <c:pt idx="1030">
                  <c:v>15.31</c:v>
                </c:pt>
                <c:pt idx="1031">
                  <c:v>15.32</c:v>
                </c:pt>
                <c:pt idx="1032">
                  <c:v>15.329000000000001</c:v>
                </c:pt>
                <c:pt idx="1033">
                  <c:v>15.34</c:v>
                </c:pt>
                <c:pt idx="1034">
                  <c:v>15.35000000000003</c:v>
                </c:pt>
                <c:pt idx="1035">
                  <c:v>15.360000000000021</c:v>
                </c:pt>
                <c:pt idx="1036">
                  <c:v>15.37000000000001</c:v>
                </c:pt>
                <c:pt idx="1037">
                  <c:v>15.38</c:v>
                </c:pt>
                <c:pt idx="1038">
                  <c:v>15.39</c:v>
                </c:pt>
                <c:pt idx="1039">
                  <c:v>15.4</c:v>
                </c:pt>
                <c:pt idx="1040">
                  <c:v>15.41</c:v>
                </c:pt>
                <c:pt idx="1041">
                  <c:v>15.42</c:v>
                </c:pt>
                <c:pt idx="1042">
                  <c:v>15.43</c:v>
                </c:pt>
                <c:pt idx="1043">
                  <c:v>15.44</c:v>
                </c:pt>
                <c:pt idx="1044">
                  <c:v>15.45000000000001</c:v>
                </c:pt>
                <c:pt idx="1045">
                  <c:v>15.46</c:v>
                </c:pt>
                <c:pt idx="1046">
                  <c:v>15.47</c:v>
                </c:pt>
                <c:pt idx="1047">
                  <c:v>15.48</c:v>
                </c:pt>
                <c:pt idx="1048">
                  <c:v>15.49</c:v>
                </c:pt>
                <c:pt idx="1049">
                  <c:v>15.5</c:v>
                </c:pt>
                <c:pt idx="1050">
                  <c:v>15.509</c:v>
                </c:pt>
                <c:pt idx="1051">
                  <c:v>15.52</c:v>
                </c:pt>
                <c:pt idx="1052">
                  <c:v>15.53</c:v>
                </c:pt>
                <c:pt idx="1053">
                  <c:v>15.54</c:v>
                </c:pt>
                <c:pt idx="1054">
                  <c:v>15.55</c:v>
                </c:pt>
                <c:pt idx="1055">
                  <c:v>15.56</c:v>
                </c:pt>
                <c:pt idx="1056">
                  <c:v>15.57</c:v>
                </c:pt>
                <c:pt idx="1057">
                  <c:v>15.58</c:v>
                </c:pt>
                <c:pt idx="1058">
                  <c:v>15.59</c:v>
                </c:pt>
                <c:pt idx="1059">
                  <c:v>15.6</c:v>
                </c:pt>
                <c:pt idx="1060">
                  <c:v>15.61</c:v>
                </c:pt>
                <c:pt idx="1061">
                  <c:v>15.62</c:v>
                </c:pt>
                <c:pt idx="1062">
                  <c:v>15.63</c:v>
                </c:pt>
                <c:pt idx="1063">
                  <c:v>15.64</c:v>
                </c:pt>
                <c:pt idx="1064">
                  <c:v>15.65</c:v>
                </c:pt>
                <c:pt idx="1065">
                  <c:v>15.66</c:v>
                </c:pt>
                <c:pt idx="1066">
                  <c:v>15.67</c:v>
                </c:pt>
                <c:pt idx="1067">
                  <c:v>15.68</c:v>
                </c:pt>
                <c:pt idx="1068">
                  <c:v>15.69</c:v>
                </c:pt>
                <c:pt idx="1069">
                  <c:v>15.7</c:v>
                </c:pt>
                <c:pt idx="1070">
                  <c:v>15.71</c:v>
                </c:pt>
                <c:pt idx="1071">
                  <c:v>15.72</c:v>
                </c:pt>
                <c:pt idx="1072">
                  <c:v>15.73</c:v>
                </c:pt>
                <c:pt idx="1073">
                  <c:v>15.74</c:v>
                </c:pt>
                <c:pt idx="1074">
                  <c:v>15.75</c:v>
                </c:pt>
                <c:pt idx="1075">
                  <c:v>15.76</c:v>
                </c:pt>
                <c:pt idx="1076">
                  <c:v>15.77</c:v>
                </c:pt>
                <c:pt idx="1077">
                  <c:v>15.78</c:v>
                </c:pt>
                <c:pt idx="1078">
                  <c:v>15.79</c:v>
                </c:pt>
                <c:pt idx="1079">
                  <c:v>15.8</c:v>
                </c:pt>
                <c:pt idx="1080">
                  <c:v>15.81</c:v>
                </c:pt>
                <c:pt idx="1081">
                  <c:v>15.82</c:v>
                </c:pt>
                <c:pt idx="1082">
                  <c:v>15.83</c:v>
                </c:pt>
                <c:pt idx="1083">
                  <c:v>15.84</c:v>
                </c:pt>
                <c:pt idx="1084">
                  <c:v>15.85000000000003</c:v>
                </c:pt>
                <c:pt idx="1085">
                  <c:v>15.861000000000001</c:v>
                </c:pt>
                <c:pt idx="1086">
                  <c:v>15.87000000000001</c:v>
                </c:pt>
                <c:pt idx="1087">
                  <c:v>15.88</c:v>
                </c:pt>
                <c:pt idx="1088">
                  <c:v>15.89</c:v>
                </c:pt>
                <c:pt idx="1089">
                  <c:v>15.9</c:v>
                </c:pt>
                <c:pt idx="1090">
                  <c:v>15.91</c:v>
                </c:pt>
                <c:pt idx="1091">
                  <c:v>15.919</c:v>
                </c:pt>
                <c:pt idx="1092">
                  <c:v>15.93</c:v>
                </c:pt>
                <c:pt idx="1093">
                  <c:v>15.94</c:v>
                </c:pt>
                <c:pt idx="1094">
                  <c:v>15.95000000000001</c:v>
                </c:pt>
                <c:pt idx="1095">
                  <c:v>15.96</c:v>
                </c:pt>
                <c:pt idx="1096">
                  <c:v>15.971</c:v>
                </c:pt>
                <c:pt idx="1097">
                  <c:v>15.97900000000001</c:v>
                </c:pt>
                <c:pt idx="1098">
                  <c:v>15.99</c:v>
                </c:pt>
                <c:pt idx="1099">
                  <c:v>16</c:v>
                </c:pt>
                <c:pt idx="1100">
                  <c:v>16.010999999999999</c:v>
                </c:pt>
                <c:pt idx="1101">
                  <c:v>16.018999999999991</c:v>
                </c:pt>
                <c:pt idx="1102">
                  <c:v>16.029</c:v>
                </c:pt>
                <c:pt idx="1103">
                  <c:v>16.04</c:v>
                </c:pt>
                <c:pt idx="1104">
                  <c:v>16.05</c:v>
                </c:pt>
                <c:pt idx="1105">
                  <c:v>16.059999999999999</c:v>
                </c:pt>
                <c:pt idx="1106">
                  <c:v>16.07</c:v>
                </c:pt>
                <c:pt idx="1107">
                  <c:v>16.079000000000001</c:v>
                </c:pt>
                <c:pt idx="1108">
                  <c:v>16.09</c:v>
                </c:pt>
                <c:pt idx="1109">
                  <c:v>16.099</c:v>
                </c:pt>
                <c:pt idx="1110">
                  <c:v>16.110000000000031</c:v>
                </c:pt>
                <c:pt idx="1111">
                  <c:v>16.12</c:v>
                </c:pt>
                <c:pt idx="1112">
                  <c:v>16.131000000000139</c:v>
                </c:pt>
                <c:pt idx="1113">
                  <c:v>16.138999999999999</c:v>
                </c:pt>
                <c:pt idx="1114">
                  <c:v>16.149999999999999</c:v>
                </c:pt>
                <c:pt idx="1115">
                  <c:v>16.16</c:v>
                </c:pt>
                <c:pt idx="1116">
                  <c:v>16.170000000000009</c:v>
                </c:pt>
                <c:pt idx="1117">
                  <c:v>16.18</c:v>
                </c:pt>
                <c:pt idx="1118">
                  <c:v>16.190000000000001</c:v>
                </c:pt>
                <c:pt idx="1119">
                  <c:v>16.2</c:v>
                </c:pt>
                <c:pt idx="1120">
                  <c:v>16.209</c:v>
                </c:pt>
                <c:pt idx="1121">
                  <c:v>16.22</c:v>
                </c:pt>
                <c:pt idx="1122">
                  <c:v>16.23</c:v>
                </c:pt>
                <c:pt idx="1123">
                  <c:v>16.239999999999991</c:v>
                </c:pt>
                <c:pt idx="1124">
                  <c:v>16.251000000000001</c:v>
                </c:pt>
                <c:pt idx="1125">
                  <c:v>16.260000000000002</c:v>
                </c:pt>
                <c:pt idx="1126">
                  <c:v>16.27</c:v>
                </c:pt>
                <c:pt idx="1127">
                  <c:v>16.279</c:v>
                </c:pt>
                <c:pt idx="1128">
                  <c:v>16.291</c:v>
                </c:pt>
                <c:pt idx="1129">
                  <c:v>16.298999999999989</c:v>
                </c:pt>
                <c:pt idx="1130">
                  <c:v>16.311000000000039</c:v>
                </c:pt>
                <c:pt idx="1131">
                  <c:v>16.32</c:v>
                </c:pt>
                <c:pt idx="1132">
                  <c:v>16.331000000000031</c:v>
                </c:pt>
                <c:pt idx="1133">
                  <c:v>16.341000000000001</c:v>
                </c:pt>
                <c:pt idx="1134">
                  <c:v>16.349</c:v>
                </c:pt>
                <c:pt idx="1135">
                  <c:v>16.361999999999991</c:v>
                </c:pt>
                <c:pt idx="1136">
                  <c:v>16.370999999999999</c:v>
                </c:pt>
                <c:pt idx="1137">
                  <c:v>16.381</c:v>
                </c:pt>
                <c:pt idx="1138">
                  <c:v>16.390999999999991</c:v>
                </c:pt>
                <c:pt idx="1139">
                  <c:v>16.399000000000001</c:v>
                </c:pt>
                <c:pt idx="1140">
                  <c:v>16.411000000000001</c:v>
                </c:pt>
                <c:pt idx="1141">
                  <c:v>16.420999999999989</c:v>
                </c:pt>
                <c:pt idx="1142">
                  <c:v>16.431000000000001</c:v>
                </c:pt>
                <c:pt idx="1143">
                  <c:v>16.44199999999999</c:v>
                </c:pt>
                <c:pt idx="1144">
                  <c:v>16.449000000000002</c:v>
                </c:pt>
                <c:pt idx="1145">
                  <c:v>16.460999999999789</c:v>
                </c:pt>
                <c:pt idx="1146">
                  <c:v>16.471</c:v>
                </c:pt>
                <c:pt idx="1147">
                  <c:v>16.481000000000002</c:v>
                </c:pt>
                <c:pt idx="1148">
                  <c:v>16.488999999999589</c:v>
                </c:pt>
                <c:pt idx="1149">
                  <c:v>16.501000000000001</c:v>
                </c:pt>
                <c:pt idx="1150">
                  <c:v>16.510999999999999</c:v>
                </c:pt>
                <c:pt idx="1151">
                  <c:v>16.521999999999991</c:v>
                </c:pt>
                <c:pt idx="1152">
                  <c:v>16.529</c:v>
                </c:pt>
                <c:pt idx="1153">
                  <c:v>16.541</c:v>
                </c:pt>
                <c:pt idx="1154">
                  <c:v>16.550999999999991</c:v>
                </c:pt>
                <c:pt idx="1155">
                  <c:v>16.561</c:v>
                </c:pt>
                <c:pt idx="1156">
                  <c:v>16.568999999999889</c:v>
                </c:pt>
                <c:pt idx="1157">
                  <c:v>16.579000000000001</c:v>
                </c:pt>
                <c:pt idx="1158">
                  <c:v>16.591999999999999</c:v>
                </c:pt>
                <c:pt idx="1159">
                  <c:v>16.602</c:v>
                </c:pt>
                <c:pt idx="1160">
                  <c:v>16.609000000000009</c:v>
                </c:pt>
                <c:pt idx="1161">
                  <c:v>16.619000000000039</c:v>
                </c:pt>
                <c:pt idx="1162">
                  <c:v>16.631000000000139</c:v>
                </c:pt>
                <c:pt idx="1163">
                  <c:v>16.640999999999991</c:v>
                </c:pt>
                <c:pt idx="1164">
                  <c:v>16.651000000000039</c:v>
                </c:pt>
                <c:pt idx="1165">
                  <c:v>16.658999999999999</c:v>
                </c:pt>
                <c:pt idx="1166">
                  <c:v>16.670999999999999</c:v>
                </c:pt>
                <c:pt idx="1167">
                  <c:v>16.681000000000001</c:v>
                </c:pt>
                <c:pt idx="1168">
                  <c:v>16.689</c:v>
                </c:pt>
                <c:pt idx="1169">
                  <c:v>16.699000000000009</c:v>
                </c:pt>
                <c:pt idx="1170">
                  <c:v>16.710999999999999</c:v>
                </c:pt>
                <c:pt idx="1171">
                  <c:v>16.721</c:v>
                </c:pt>
                <c:pt idx="1172">
                  <c:v>16.728999999999989</c:v>
                </c:pt>
                <c:pt idx="1173">
                  <c:v>16.739000000000001</c:v>
                </c:pt>
                <c:pt idx="1174">
                  <c:v>16.751000000000001</c:v>
                </c:pt>
                <c:pt idx="1175">
                  <c:v>16.760999999999989</c:v>
                </c:pt>
                <c:pt idx="1176">
                  <c:v>16.768999999999789</c:v>
                </c:pt>
                <c:pt idx="1177">
                  <c:v>16.779</c:v>
                </c:pt>
                <c:pt idx="1178">
                  <c:v>16.791</c:v>
                </c:pt>
                <c:pt idx="1179">
                  <c:v>16.800999999999991</c:v>
                </c:pt>
                <c:pt idx="1180">
                  <c:v>16.809999999999999</c:v>
                </c:pt>
                <c:pt idx="1181">
                  <c:v>16.821000000000009</c:v>
                </c:pt>
                <c:pt idx="1182">
                  <c:v>16.831000000000031</c:v>
                </c:pt>
                <c:pt idx="1183">
                  <c:v>16.841000000000001</c:v>
                </c:pt>
                <c:pt idx="1184">
                  <c:v>16.850999999999999</c:v>
                </c:pt>
                <c:pt idx="1185">
                  <c:v>16.861000000000001</c:v>
                </c:pt>
                <c:pt idx="1186">
                  <c:v>16.870999999999999</c:v>
                </c:pt>
                <c:pt idx="1187">
                  <c:v>16.879000000000001</c:v>
                </c:pt>
                <c:pt idx="1188">
                  <c:v>16.890999999999991</c:v>
                </c:pt>
                <c:pt idx="1189">
                  <c:v>16.901</c:v>
                </c:pt>
                <c:pt idx="1190">
                  <c:v>16.911000000000001</c:v>
                </c:pt>
                <c:pt idx="1191">
                  <c:v>16.919</c:v>
                </c:pt>
                <c:pt idx="1192">
                  <c:v>16.93</c:v>
                </c:pt>
                <c:pt idx="1193">
                  <c:v>16.940999999999889</c:v>
                </c:pt>
                <c:pt idx="1194">
                  <c:v>16.95</c:v>
                </c:pt>
                <c:pt idx="1195">
                  <c:v>16.959</c:v>
                </c:pt>
                <c:pt idx="1196">
                  <c:v>16.97</c:v>
                </c:pt>
                <c:pt idx="1197">
                  <c:v>16.981000000000002</c:v>
                </c:pt>
                <c:pt idx="1198">
                  <c:v>16.988999999999589</c:v>
                </c:pt>
                <c:pt idx="1199">
                  <c:v>16.998999999999889</c:v>
                </c:pt>
                <c:pt idx="1200">
                  <c:v>17.010999999999999</c:v>
                </c:pt>
                <c:pt idx="1201">
                  <c:v>17.02</c:v>
                </c:pt>
                <c:pt idx="1202">
                  <c:v>17.030999999999999</c:v>
                </c:pt>
                <c:pt idx="1203">
                  <c:v>17.04</c:v>
                </c:pt>
                <c:pt idx="1204">
                  <c:v>17.050999999999991</c:v>
                </c:pt>
                <c:pt idx="1205">
                  <c:v>17.059999999999999</c:v>
                </c:pt>
                <c:pt idx="1206">
                  <c:v>17.068999999999889</c:v>
                </c:pt>
                <c:pt idx="1207">
                  <c:v>17.079000000000001</c:v>
                </c:pt>
                <c:pt idx="1208">
                  <c:v>17.09</c:v>
                </c:pt>
                <c:pt idx="1209">
                  <c:v>17.099</c:v>
                </c:pt>
                <c:pt idx="1210">
                  <c:v>17.110000000000031</c:v>
                </c:pt>
                <c:pt idx="1211">
                  <c:v>17.12</c:v>
                </c:pt>
                <c:pt idx="1212">
                  <c:v>17.130000000000031</c:v>
                </c:pt>
                <c:pt idx="1213">
                  <c:v>17.14</c:v>
                </c:pt>
                <c:pt idx="1214">
                  <c:v>17.149999999999999</c:v>
                </c:pt>
                <c:pt idx="1215">
                  <c:v>17.16</c:v>
                </c:pt>
                <c:pt idx="1216">
                  <c:v>17.169</c:v>
                </c:pt>
                <c:pt idx="1217">
                  <c:v>17.18</c:v>
                </c:pt>
                <c:pt idx="1218">
                  <c:v>17.190000000000001</c:v>
                </c:pt>
                <c:pt idx="1219">
                  <c:v>17.2</c:v>
                </c:pt>
                <c:pt idx="1220">
                  <c:v>17.209</c:v>
                </c:pt>
                <c:pt idx="1221">
                  <c:v>17.22</c:v>
                </c:pt>
                <c:pt idx="1222">
                  <c:v>17.23</c:v>
                </c:pt>
                <c:pt idx="1223">
                  <c:v>17.239999999999991</c:v>
                </c:pt>
                <c:pt idx="1224">
                  <c:v>17.25</c:v>
                </c:pt>
                <c:pt idx="1225">
                  <c:v>17.260000000000002</c:v>
                </c:pt>
                <c:pt idx="1226">
                  <c:v>17.27</c:v>
                </c:pt>
                <c:pt idx="1227">
                  <c:v>17.27999999999999</c:v>
                </c:pt>
                <c:pt idx="1228">
                  <c:v>17.29</c:v>
                </c:pt>
                <c:pt idx="1229">
                  <c:v>17.3</c:v>
                </c:pt>
                <c:pt idx="1230">
                  <c:v>17.309999999999999</c:v>
                </c:pt>
                <c:pt idx="1231">
                  <c:v>17.32</c:v>
                </c:pt>
                <c:pt idx="1232">
                  <c:v>17.329999999999991</c:v>
                </c:pt>
                <c:pt idx="1233">
                  <c:v>17.34</c:v>
                </c:pt>
                <c:pt idx="1234">
                  <c:v>17.350000000000001</c:v>
                </c:pt>
                <c:pt idx="1235">
                  <c:v>17.36</c:v>
                </c:pt>
                <c:pt idx="1236">
                  <c:v>17.37</c:v>
                </c:pt>
                <c:pt idx="1237">
                  <c:v>17.38</c:v>
                </c:pt>
                <c:pt idx="1238">
                  <c:v>17.39</c:v>
                </c:pt>
                <c:pt idx="1239">
                  <c:v>17.399999999999999</c:v>
                </c:pt>
                <c:pt idx="1240">
                  <c:v>17.41</c:v>
                </c:pt>
                <c:pt idx="1241">
                  <c:v>17.420000000000002</c:v>
                </c:pt>
                <c:pt idx="1242">
                  <c:v>17.43</c:v>
                </c:pt>
                <c:pt idx="1243">
                  <c:v>17.439999999999991</c:v>
                </c:pt>
                <c:pt idx="1244">
                  <c:v>17.45</c:v>
                </c:pt>
                <c:pt idx="1245">
                  <c:v>17.45999999999999</c:v>
                </c:pt>
                <c:pt idx="1246">
                  <c:v>17.47</c:v>
                </c:pt>
                <c:pt idx="1247">
                  <c:v>17.47999999999999</c:v>
                </c:pt>
                <c:pt idx="1248">
                  <c:v>17.489999999999789</c:v>
                </c:pt>
                <c:pt idx="1249">
                  <c:v>17.5</c:v>
                </c:pt>
                <c:pt idx="1250">
                  <c:v>17.510000000000009</c:v>
                </c:pt>
                <c:pt idx="1251">
                  <c:v>17.52</c:v>
                </c:pt>
                <c:pt idx="1252">
                  <c:v>17.53</c:v>
                </c:pt>
                <c:pt idx="1253">
                  <c:v>17.54</c:v>
                </c:pt>
                <c:pt idx="1254">
                  <c:v>17.55</c:v>
                </c:pt>
                <c:pt idx="1255">
                  <c:v>17.559999999999999</c:v>
                </c:pt>
                <c:pt idx="1256">
                  <c:v>17.568999999999889</c:v>
                </c:pt>
                <c:pt idx="1257">
                  <c:v>17.579000000000001</c:v>
                </c:pt>
                <c:pt idx="1258">
                  <c:v>17.59</c:v>
                </c:pt>
                <c:pt idx="1259">
                  <c:v>17.600000000000001</c:v>
                </c:pt>
                <c:pt idx="1260">
                  <c:v>17.610000000000031</c:v>
                </c:pt>
                <c:pt idx="1261">
                  <c:v>17.62</c:v>
                </c:pt>
                <c:pt idx="1262">
                  <c:v>17.630000000000031</c:v>
                </c:pt>
                <c:pt idx="1263">
                  <c:v>17.640999999999991</c:v>
                </c:pt>
                <c:pt idx="1264">
                  <c:v>17.649999999999999</c:v>
                </c:pt>
                <c:pt idx="1265">
                  <c:v>17.66</c:v>
                </c:pt>
                <c:pt idx="1266">
                  <c:v>17.669</c:v>
                </c:pt>
                <c:pt idx="1267">
                  <c:v>17.68</c:v>
                </c:pt>
                <c:pt idx="1268">
                  <c:v>17.689</c:v>
                </c:pt>
                <c:pt idx="1269">
                  <c:v>17.7</c:v>
                </c:pt>
                <c:pt idx="1270">
                  <c:v>17.709</c:v>
                </c:pt>
                <c:pt idx="1271">
                  <c:v>17.72</c:v>
                </c:pt>
                <c:pt idx="1272">
                  <c:v>17.73</c:v>
                </c:pt>
                <c:pt idx="1273">
                  <c:v>17.739999999999991</c:v>
                </c:pt>
                <c:pt idx="1274">
                  <c:v>17.75</c:v>
                </c:pt>
                <c:pt idx="1275">
                  <c:v>17.760000000000002</c:v>
                </c:pt>
                <c:pt idx="1276">
                  <c:v>17.768999999999789</c:v>
                </c:pt>
                <c:pt idx="1277">
                  <c:v>17.779</c:v>
                </c:pt>
                <c:pt idx="1278">
                  <c:v>17.79</c:v>
                </c:pt>
                <c:pt idx="1279">
                  <c:v>17.8</c:v>
                </c:pt>
                <c:pt idx="1280">
                  <c:v>17.809000000000001</c:v>
                </c:pt>
                <c:pt idx="1281">
                  <c:v>17.818999999999999</c:v>
                </c:pt>
                <c:pt idx="1282">
                  <c:v>17.829999999999991</c:v>
                </c:pt>
                <c:pt idx="1283">
                  <c:v>17.84</c:v>
                </c:pt>
                <c:pt idx="1284">
                  <c:v>17.850000000000001</c:v>
                </c:pt>
                <c:pt idx="1285">
                  <c:v>17.86</c:v>
                </c:pt>
                <c:pt idx="1286">
                  <c:v>17.87</c:v>
                </c:pt>
                <c:pt idx="1287">
                  <c:v>17.88</c:v>
                </c:pt>
                <c:pt idx="1288">
                  <c:v>17.888999999999989</c:v>
                </c:pt>
                <c:pt idx="1289">
                  <c:v>17.899999999999999</c:v>
                </c:pt>
                <c:pt idx="1290">
                  <c:v>17.91</c:v>
                </c:pt>
                <c:pt idx="1291">
                  <c:v>17.920000000000002</c:v>
                </c:pt>
                <c:pt idx="1292">
                  <c:v>17.93</c:v>
                </c:pt>
                <c:pt idx="1293">
                  <c:v>17.939999999999991</c:v>
                </c:pt>
                <c:pt idx="1294">
                  <c:v>17.95</c:v>
                </c:pt>
                <c:pt idx="1295">
                  <c:v>17.95999999999999</c:v>
                </c:pt>
                <c:pt idx="1296">
                  <c:v>17.97</c:v>
                </c:pt>
                <c:pt idx="1297">
                  <c:v>17.97999999999999</c:v>
                </c:pt>
                <c:pt idx="1298">
                  <c:v>17.989999999999789</c:v>
                </c:pt>
                <c:pt idx="1299">
                  <c:v>18</c:v>
                </c:pt>
                <c:pt idx="1300">
                  <c:v>18.009</c:v>
                </c:pt>
                <c:pt idx="1301">
                  <c:v>18.02</c:v>
                </c:pt>
                <c:pt idx="1302">
                  <c:v>18.03</c:v>
                </c:pt>
                <c:pt idx="1303">
                  <c:v>18.04</c:v>
                </c:pt>
                <c:pt idx="1304">
                  <c:v>18.05</c:v>
                </c:pt>
                <c:pt idx="1305">
                  <c:v>18.059999999999999</c:v>
                </c:pt>
                <c:pt idx="1306">
                  <c:v>18.07</c:v>
                </c:pt>
                <c:pt idx="1307">
                  <c:v>18.079999999999991</c:v>
                </c:pt>
                <c:pt idx="1308">
                  <c:v>18.09</c:v>
                </c:pt>
                <c:pt idx="1309">
                  <c:v>18.100000000000001</c:v>
                </c:pt>
                <c:pt idx="1310">
                  <c:v>18.110000000000031</c:v>
                </c:pt>
                <c:pt idx="1311">
                  <c:v>18.12</c:v>
                </c:pt>
                <c:pt idx="1312">
                  <c:v>18.130000000000031</c:v>
                </c:pt>
                <c:pt idx="1313">
                  <c:v>18.14</c:v>
                </c:pt>
                <c:pt idx="1314">
                  <c:v>18.149999999999999</c:v>
                </c:pt>
                <c:pt idx="1315">
                  <c:v>18.16</c:v>
                </c:pt>
                <c:pt idx="1316">
                  <c:v>18.169</c:v>
                </c:pt>
                <c:pt idx="1317">
                  <c:v>18.18</c:v>
                </c:pt>
                <c:pt idx="1318">
                  <c:v>18.190000000000001</c:v>
                </c:pt>
                <c:pt idx="1319">
                  <c:v>18.2</c:v>
                </c:pt>
                <c:pt idx="1320">
                  <c:v>18.209</c:v>
                </c:pt>
                <c:pt idx="1321">
                  <c:v>18.22</c:v>
                </c:pt>
                <c:pt idx="1322">
                  <c:v>18.23</c:v>
                </c:pt>
                <c:pt idx="1323">
                  <c:v>18.239999999999991</c:v>
                </c:pt>
                <c:pt idx="1324">
                  <c:v>18.248999999999889</c:v>
                </c:pt>
                <c:pt idx="1325">
                  <c:v>18.260000000000002</c:v>
                </c:pt>
                <c:pt idx="1326">
                  <c:v>18.27</c:v>
                </c:pt>
                <c:pt idx="1327">
                  <c:v>18.27999999999999</c:v>
                </c:pt>
                <c:pt idx="1328">
                  <c:v>18.291</c:v>
                </c:pt>
                <c:pt idx="1329">
                  <c:v>18.298999999999989</c:v>
                </c:pt>
                <c:pt idx="1330">
                  <c:v>18.311000000000039</c:v>
                </c:pt>
                <c:pt idx="1331">
                  <c:v>18.318999999999999</c:v>
                </c:pt>
                <c:pt idx="1332">
                  <c:v>18.331000000000031</c:v>
                </c:pt>
                <c:pt idx="1333">
                  <c:v>18.338999999999999</c:v>
                </c:pt>
                <c:pt idx="1334">
                  <c:v>18.350999999999999</c:v>
                </c:pt>
                <c:pt idx="1335">
                  <c:v>18.361000000000001</c:v>
                </c:pt>
                <c:pt idx="1336">
                  <c:v>18.370999999999999</c:v>
                </c:pt>
                <c:pt idx="1337">
                  <c:v>18.381</c:v>
                </c:pt>
                <c:pt idx="1338">
                  <c:v>18.388999999999989</c:v>
                </c:pt>
                <c:pt idx="1339">
                  <c:v>18.401</c:v>
                </c:pt>
                <c:pt idx="1340">
                  <c:v>18.411000000000001</c:v>
                </c:pt>
                <c:pt idx="1341">
                  <c:v>18.420999999999989</c:v>
                </c:pt>
                <c:pt idx="1342">
                  <c:v>18.431000000000001</c:v>
                </c:pt>
                <c:pt idx="1343">
                  <c:v>18.440999999999889</c:v>
                </c:pt>
                <c:pt idx="1344">
                  <c:v>18.45</c:v>
                </c:pt>
                <c:pt idx="1345">
                  <c:v>18.460999999999789</c:v>
                </c:pt>
                <c:pt idx="1346">
                  <c:v>18.468999999999689</c:v>
                </c:pt>
                <c:pt idx="1347">
                  <c:v>18.481000000000002</c:v>
                </c:pt>
                <c:pt idx="1348">
                  <c:v>18.489999999999789</c:v>
                </c:pt>
                <c:pt idx="1349">
                  <c:v>18.501000000000001</c:v>
                </c:pt>
                <c:pt idx="1350">
                  <c:v>18.510999999999999</c:v>
                </c:pt>
                <c:pt idx="1351">
                  <c:v>18.521000000000001</c:v>
                </c:pt>
                <c:pt idx="1352">
                  <c:v>18.529</c:v>
                </c:pt>
                <c:pt idx="1353">
                  <c:v>18.541</c:v>
                </c:pt>
                <c:pt idx="1354">
                  <c:v>18.550999999999991</c:v>
                </c:pt>
                <c:pt idx="1355">
                  <c:v>18.561</c:v>
                </c:pt>
                <c:pt idx="1356">
                  <c:v>18.568999999999889</c:v>
                </c:pt>
                <c:pt idx="1357">
                  <c:v>18.579000000000001</c:v>
                </c:pt>
                <c:pt idx="1358">
                  <c:v>18.591000000000001</c:v>
                </c:pt>
                <c:pt idx="1359">
                  <c:v>18.599</c:v>
                </c:pt>
                <c:pt idx="1360">
                  <c:v>18.611000000000239</c:v>
                </c:pt>
                <c:pt idx="1361">
                  <c:v>18.619000000000039</c:v>
                </c:pt>
                <c:pt idx="1362">
                  <c:v>18.631000000000139</c:v>
                </c:pt>
                <c:pt idx="1363">
                  <c:v>18.638999999999999</c:v>
                </c:pt>
                <c:pt idx="1364">
                  <c:v>18.649000000000001</c:v>
                </c:pt>
                <c:pt idx="1365">
                  <c:v>18.658999999999999</c:v>
                </c:pt>
                <c:pt idx="1366">
                  <c:v>18.670999999999999</c:v>
                </c:pt>
                <c:pt idx="1367">
                  <c:v>18.678999999999991</c:v>
                </c:pt>
                <c:pt idx="1368">
                  <c:v>18.689</c:v>
                </c:pt>
                <c:pt idx="1369">
                  <c:v>18.699000000000009</c:v>
                </c:pt>
                <c:pt idx="1370">
                  <c:v>18.710999999999999</c:v>
                </c:pt>
                <c:pt idx="1371">
                  <c:v>18.719000000000001</c:v>
                </c:pt>
                <c:pt idx="1372">
                  <c:v>18.73</c:v>
                </c:pt>
                <c:pt idx="1373">
                  <c:v>18.741</c:v>
                </c:pt>
                <c:pt idx="1374">
                  <c:v>18.751000000000001</c:v>
                </c:pt>
                <c:pt idx="1375">
                  <c:v>18.759</c:v>
                </c:pt>
                <c:pt idx="1376">
                  <c:v>18.768999999999789</c:v>
                </c:pt>
                <c:pt idx="1377">
                  <c:v>18.780999999999889</c:v>
                </c:pt>
                <c:pt idx="1378">
                  <c:v>18.791</c:v>
                </c:pt>
                <c:pt idx="1379">
                  <c:v>18.798999999999989</c:v>
                </c:pt>
                <c:pt idx="1380">
                  <c:v>18.809999999999999</c:v>
                </c:pt>
                <c:pt idx="1381">
                  <c:v>18.821000000000009</c:v>
                </c:pt>
                <c:pt idx="1382">
                  <c:v>18.829999999999991</c:v>
                </c:pt>
                <c:pt idx="1383">
                  <c:v>18.838999999999999</c:v>
                </c:pt>
                <c:pt idx="1384">
                  <c:v>18.849</c:v>
                </c:pt>
                <c:pt idx="1385">
                  <c:v>18.861000000000001</c:v>
                </c:pt>
                <c:pt idx="1386">
                  <c:v>18.870999999999999</c:v>
                </c:pt>
                <c:pt idx="1387">
                  <c:v>18.879000000000001</c:v>
                </c:pt>
                <c:pt idx="1388">
                  <c:v>18.89</c:v>
                </c:pt>
                <c:pt idx="1389">
                  <c:v>18.901</c:v>
                </c:pt>
                <c:pt idx="1390">
                  <c:v>18.908999999999889</c:v>
                </c:pt>
                <c:pt idx="1391">
                  <c:v>18.919</c:v>
                </c:pt>
                <c:pt idx="1392">
                  <c:v>18.93</c:v>
                </c:pt>
                <c:pt idx="1393">
                  <c:v>18.940999999999889</c:v>
                </c:pt>
                <c:pt idx="1394">
                  <c:v>18.95</c:v>
                </c:pt>
                <c:pt idx="1395">
                  <c:v>18.959</c:v>
                </c:pt>
                <c:pt idx="1396">
                  <c:v>18.971</c:v>
                </c:pt>
                <c:pt idx="1397">
                  <c:v>18.97999999999999</c:v>
                </c:pt>
                <c:pt idx="1398">
                  <c:v>18.989999999999789</c:v>
                </c:pt>
                <c:pt idx="1399">
                  <c:v>19</c:v>
                </c:pt>
                <c:pt idx="1400">
                  <c:v>19.010000000000009</c:v>
                </c:pt>
                <c:pt idx="1401">
                  <c:v>19.02</c:v>
                </c:pt>
                <c:pt idx="1402">
                  <c:v>19.03</c:v>
                </c:pt>
                <c:pt idx="1403">
                  <c:v>19.04</c:v>
                </c:pt>
                <c:pt idx="1404">
                  <c:v>19.048999999999989</c:v>
                </c:pt>
                <c:pt idx="1405">
                  <c:v>19.059999999999999</c:v>
                </c:pt>
                <c:pt idx="1406">
                  <c:v>19.07</c:v>
                </c:pt>
                <c:pt idx="1407">
                  <c:v>19.079999999999991</c:v>
                </c:pt>
                <c:pt idx="1408">
                  <c:v>19.09</c:v>
                </c:pt>
                <c:pt idx="1409">
                  <c:v>19.099</c:v>
                </c:pt>
                <c:pt idx="1410">
                  <c:v>19.110000000000031</c:v>
                </c:pt>
                <c:pt idx="1411">
                  <c:v>19.12</c:v>
                </c:pt>
                <c:pt idx="1412">
                  <c:v>19.130000000000031</c:v>
                </c:pt>
                <c:pt idx="1413">
                  <c:v>19.138999999999999</c:v>
                </c:pt>
                <c:pt idx="1414">
                  <c:v>19.149999999999999</c:v>
                </c:pt>
                <c:pt idx="1415">
                  <c:v>19.16</c:v>
                </c:pt>
                <c:pt idx="1416">
                  <c:v>19.170000000000009</c:v>
                </c:pt>
                <c:pt idx="1417">
                  <c:v>19.18</c:v>
                </c:pt>
                <c:pt idx="1418">
                  <c:v>19.190000000000001</c:v>
                </c:pt>
                <c:pt idx="1419">
                  <c:v>19.2</c:v>
                </c:pt>
                <c:pt idx="1420">
                  <c:v>19.21</c:v>
                </c:pt>
                <c:pt idx="1421">
                  <c:v>19.22</c:v>
                </c:pt>
                <c:pt idx="1422">
                  <c:v>19.23</c:v>
                </c:pt>
                <c:pt idx="1423">
                  <c:v>19.239999999999991</c:v>
                </c:pt>
                <c:pt idx="1424">
                  <c:v>19.25</c:v>
                </c:pt>
                <c:pt idx="1425">
                  <c:v>19.260000000000002</c:v>
                </c:pt>
                <c:pt idx="1426">
                  <c:v>19.27</c:v>
                </c:pt>
                <c:pt idx="1427">
                  <c:v>19.27999999999999</c:v>
                </c:pt>
                <c:pt idx="1428">
                  <c:v>19.29</c:v>
                </c:pt>
                <c:pt idx="1429">
                  <c:v>19.3</c:v>
                </c:pt>
                <c:pt idx="1430">
                  <c:v>19.309999999999999</c:v>
                </c:pt>
                <c:pt idx="1431">
                  <c:v>19.32</c:v>
                </c:pt>
                <c:pt idx="1432">
                  <c:v>19.329999999999991</c:v>
                </c:pt>
                <c:pt idx="1433">
                  <c:v>19.34</c:v>
                </c:pt>
                <c:pt idx="1434">
                  <c:v>19.350000000000001</c:v>
                </c:pt>
                <c:pt idx="1435">
                  <c:v>19.36</c:v>
                </c:pt>
                <c:pt idx="1436">
                  <c:v>19.37</c:v>
                </c:pt>
                <c:pt idx="1437">
                  <c:v>19.38</c:v>
                </c:pt>
                <c:pt idx="1438">
                  <c:v>19.39</c:v>
                </c:pt>
                <c:pt idx="1439">
                  <c:v>19.399999999999999</c:v>
                </c:pt>
                <c:pt idx="1440">
                  <c:v>19.41</c:v>
                </c:pt>
                <c:pt idx="1441">
                  <c:v>19.420000000000002</c:v>
                </c:pt>
                <c:pt idx="1442">
                  <c:v>19.43</c:v>
                </c:pt>
                <c:pt idx="1443">
                  <c:v>19.439999999999991</c:v>
                </c:pt>
                <c:pt idx="1444">
                  <c:v>19.45</c:v>
                </c:pt>
                <c:pt idx="1445">
                  <c:v>19.45999999999999</c:v>
                </c:pt>
                <c:pt idx="1446">
                  <c:v>19.47</c:v>
                </c:pt>
                <c:pt idx="1447">
                  <c:v>19.47999999999999</c:v>
                </c:pt>
                <c:pt idx="1448">
                  <c:v>19.489999999999789</c:v>
                </c:pt>
                <c:pt idx="1449">
                  <c:v>19.5</c:v>
                </c:pt>
                <c:pt idx="1450">
                  <c:v>19.510000000000009</c:v>
                </c:pt>
                <c:pt idx="1451">
                  <c:v>19.52</c:v>
                </c:pt>
                <c:pt idx="1452">
                  <c:v>19.53</c:v>
                </c:pt>
                <c:pt idx="1453">
                  <c:v>19.54</c:v>
                </c:pt>
                <c:pt idx="1454">
                  <c:v>19.55</c:v>
                </c:pt>
                <c:pt idx="1455">
                  <c:v>19.559999999999999</c:v>
                </c:pt>
                <c:pt idx="1456">
                  <c:v>19.57</c:v>
                </c:pt>
                <c:pt idx="1457">
                  <c:v>19.579999999999991</c:v>
                </c:pt>
                <c:pt idx="1458">
                  <c:v>19.59</c:v>
                </c:pt>
                <c:pt idx="1459">
                  <c:v>19.600000000000001</c:v>
                </c:pt>
                <c:pt idx="1460">
                  <c:v>19.610000000000031</c:v>
                </c:pt>
                <c:pt idx="1461">
                  <c:v>19.62</c:v>
                </c:pt>
                <c:pt idx="1462">
                  <c:v>19.630000000000031</c:v>
                </c:pt>
                <c:pt idx="1463">
                  <c:v>19.64</c:v>
                </c:pt>
                <c:pt idx="1464">
                  <c:v>19.649999999999999</c:v>
                </c:pt>
                <c:pt idx="1465">
                  <c:v>19.66</c:v>
                </c:pt>
                <c:pt idx="1466">
                  <c:v>19.670000000000009</c:v>
                </c:pt>
                <c:pt idx="1467">
                  <c:v>19.68</c:v>
                </c:pt>
                <c:pt idx="1468">
                  <c:v>19.690000000000001</c:v>
                </c:pt>
                <c:pt idx="1469">
                  <c:v>19.7</c:v>
                </c:pt>
                <c:pt idx="1470">
                  <c:v>19.71</c:v>
                </c:pt>
                <c:pt idx="1471">
                  <c:v>19.72</c:v>
                </c:pt>
                <c:pt idx="1472">
                  <c:v>19.73</c:v>
                </c:pt>
                <c:pt idx="1473">
                  <c:v>19.739999999999991</c:v>
                </c:pt>
                <c:pt idx="1474">
                  <c:v>19.75</c:v>
                </c:pt>
                <c:pt idx="1475">
                  <c:v>19.760000000000002</c:v>
                </c:pt>
                <c:pt idx="1476">
                  <c:v>19.77</c:v>
                </c:pt>
                <c:pt idx="1477">
                  <c:v>19.77999999999999</c:v>
                </c:pt>
                <c:pt idx="1478">
                  <c:v>19.79</c:v>
                </c:pt>
                <c:pt idx="1479">
                  <c:v>19.8</c:v>
                </c:pt>
                <c:pt idx="1480">
                  <c:v>19.809999999999999</c:v>
                </c:pt>
                <c:pt idx="1481">
                  <c:v>19.82</c:v>
                </c:pt>
                <c:pt idx="1482">
                  <c:v>19.829999999999991</c:v>
                </c:pt>
                <c:pt idx="1483">
                  <c:v>19.84</c:v>
                </c:pt>
                <c:pt idx="1484">
                  <c:v>19.850000000000001</c:v>
                </c:pt>
                <c:pt idx="1485">
                  <c:v>19.86</c:v>
                </c:pt>
                <c:pt idx="1486">
                  <c:v>19.87</c:v>
                </c:pt>
                <c:pt idx="1487">
                  <c:v>19.88</c:v>
                </c:pt>
                <c:pt idx="1488">
                  <c:v>19.89</c:v>
                </c:pt>
                <c:pt idx="1489">
                  <c:v>19.899999999999999</c:v>
                </c:pt>
                <c:pt idx="1490">
                  <c:v>19.91</c:v>
                </c:pt>
                <c:pt idx="1491">
                  <c:v>19.920000000000002</c:v>
                </c:pt>
                <c:pt idx="1492">
                  <c:v>19.93</c:v>
                </c:pt>
                <c:pt idx="1493">
                  <c:v>19.939999999999991</c:v>
                </c:pt>
                <c:pt idx="1494">
                  <c:v>19.95</c:v>
                </c:pt>
                <c:pt idx="1495">
                  <c:v>19.95999999999999</c:v>
                </c:pt>
                <c:pt idx="1496">
                  <c:v>19.97</c:v>
                </c:pt>
                <c:pt idx="1497">
                  <c:v>19.97999999999999</c:v>
                </c:pt>
                <c:pt idx="1498">
                  <c:v>19.989999999999789</c:v>
                </c:pt>
                <c:pt idx="1499">
                  <c:v>20</c:v>
                </c:pt>
                <c:pt idx="1500">
                  <c:v>20.010000000000009</c:v>
                </c:pt>
                <c:pt idx="1501">
                  <c:v>20.02</c:v>
                </c:pt>
                <c:pt idx="1502">
                  <c:v>20.03</c:v>
                </c:pt>
                <c:pt idx="1503">
                  <c:v>20.04</c:v>
                </c:pt>
                <c:pt idx="1504">
                  <c:v>20.05</c:v>
                </c:pt>
                <c:pt idx="1505">
                  <c:v>20.059999999999999</c:v>
                </c:pt>
                <c:pt idx="1506">
                  <c:v>20.07</c:v>
                </c:pt>
                <c:pt idx="1507">
                  <c:v>20.079999999999991</c:v>
                </c:pt>
                <c:pt idx="1508">
                  <c:v>20.09</c:v>
                </c:pt>
                <c:pt idx="1509">
                  <c:v>20.100000000000001</c:v>
                </c:pt>
                <c:pt idx="1510">
                  <c:v>20.110000000000031</c:v>
                </c:pt>
                <c:pt idx="1511">
                  <c:v>20.12</c:v>
                </c:pt>
                <c:pt idx="1512">
                  <c:v>20.130000000000031</c:v>
                </c:pt>
                <c:pt idx="1513">
                  <c:v>20.14</c:v>
                </c:pt>
                <c:pt idx="1514">
                  <c:v>20.149999999999999</c:v>
                </c:pt>
                <c:pt idx="1515">
                  <c:v>20.16</c:v>
                </c:pt>
                <c:pt idx="1516">
                  <c:v>20.170000000000009</c:v>
                </c:pt>
                <c:pt idx="1517">
                  <c:v>20.18</c:v>
                </c:pt>
                <c:pt idx="1518">
                  <c:v>20.190000000000001</c:v>
                </c:pt>
                <c:pt idx="1519">
                  <c:v>20.2</c:v>
                </c:pt>
                <c:pt idx="1520">
                  <c:v>20.21</c:v>
                </c:pt>
                <c:pt idx="1521">
                  <c:v>20.22</c:v>
                </c:pt>
                <c:pt idx="1522">
                  <c:v>20.23</c:v>
                </c:pt>
                <c:pt idx="1523">
                  <c:v>20.239999999999991</c:v>
                </c:pt>
                <c:pt idx="1524">
                  <c:v>20.248999999999889</c:v>
                </c:pt>
                <c:pt idx="1525">
                  <c:v>20.259</c:v>
                </c:pt>
                <c:pt idx="1526">
                  <c:v>20.27</c:v>
                </c:pt>
                <c:pt idx="1527">
                  <c:v>20.27999999999999</c:v>
                </c:pt>
                <c:pt idx="1528">
                  <c:v>20.29</c:v>
                </c:pt>
                <c:pt idx="1529">
                  <c:v>20.3</c:v>
                </c:pt>
                <c:pt idx="1530">
                  <c:v>20.309999999999999</c:v>
                </c:pt>
                <c:pt idx="1531">
                  <c:v>20.318999999999999</c:v>
                </c:pt>
                <c:pt idx="1532">
                  <c:v>20.329000000000001</c:v>
                </c:pt>
                <c:pt idx="1533">
                  <c:v>20.34</c:v>
                </c:pt>
                <c:pt idx="1534">
                  <c:v>20.350000000000001</c:v>
                </c:pt>
                <c:pt idx="1535">
                  <c:v>20.36</c:v>
                </c:pt>
                <c:pt idx="1536">
                  <c:v>20.37</c:v>
                </c:pt>
                <c:pt idx="1537">
                  <c:v>20.38</c:v>
                </c:pt>
                <c:pt idx="1538">
                  <c:v>20.39</c:v>
                </c:pt>
                <c:pt idx="1539">
                  <c:v>20.399999999999999</c:v>
                </c:pt>
                <c:pt idx="1540">
                  <c:v>20.41</c:v>
                </c:pt>
                <c:pt idx="1541">
                  <c:v>20.420000000000002</c:v>
                </c:pt>
                <c:pt idx="1542">
                  <c:v>20.43</c:v>
                </c:pt>
                <c:pt idx="1543">
                  <c:v>20.439999999999991</c:v>
                </c:pt>
                <c:pt idx="1544">
                  <c:v>20.451000000000001</c:v>
                </c:pt>
                <c:pt idx="1545">
                  <c:v>20.459</c:v>
                </c:pt>
                <c:pt idx="1546">
                  <c:v>20.47</c:v>
                </c:pt>
                <c:pt idx="1547">
                  <c:v>20.47999999999999</c:v>
                </c:pt>
                <c:pt idx="1548">
                  <c:v>20.49</c:v>
                </c:pt>
                <c:pt idx="1549">
                  <c:v>20.498999999999889</c:v>
                </c:pt>
                <c:pt idx="1550">
                  <c:v>20.509</c:v>
                </c:pt>
                <c:pt idx="1551">
                  <c:v>20.52</c:v>
                </c:pt>
                <c:pt idx="1552">
                  <c:v>20.530999999999999</c:v>
                </c:pt>
                <c:pt idx="1553">
                  <c:v>20.541</c:v>
                </c:pt>
                <c:pt idx="1554">
                  <c:v>20.548999999999989</c:v>
                </c:pt>
                <c:pt idx="1555">
                  <c:v>20.56</c:v>
                </c:pt>
                <c:pt idx="1556">
                  <c:v>20.571000000000009</c:v>
                </c:pt>
                <c:pt idx="1557">
                  <c:v>20.579000000000001</c:v>
                </c:pt>
                <c:pt idx="1558">
                  <c:v>20.588999999999889</c:v>
                </c:pt>
                <c:pt idx="1559">
                  <c:v>20.600999999999999</c:v>
                </c:pt>
                <c:pt idx="1560">
                  <c:v>20.611000000000239</c:v>
                </c:pt>
                <c:pt idx="1561">
                  <c:v>20.620999999999999</c:v>
                </c:pt>
                <c:pt idx="1562">
                  <c:v>20.629000000000001</c:v>
                </c:pt>
                <c:pt idx="1563">
                  <c:v>20.638999999999999</c:v>
                </c:pt>
                <c:pt idx="1564">
                  <c:v>20.651000000000039</c:v>
                </c:pt>
                <c:pt idx="1565">
                  <c:v>20.66</c:v>
                </c:pt>
                <c:pt idx="1566">
                  <c:v>20.669</c:v>
                </c:pt>
                <c:pt idx="1567">
                  <c:v>20.678999999999991</c:v>
                </c:pt>
                <c:pt idx="1568">
                  <c:v>20.690999999999999</c:v>
                </c:pt>
                <c:pt idx="1569">
                  <c:v>20.7</c:v>
                </c:pt>
                <c:pt idx="1570">
                  <c:v>20.71</c:v>
                </c:pt>
                <c:pt idx="1571">
                  <c:v>20.72</c:v>
                </c:pt>
                <c:pt idx="1572">
                  <c:v>20.73</c:v>
                </c:pt>
                <c:pt idx="1573">
                  <c:v>20.739000000000001</c:v>
                </c:pt>
                <c:pt idx="1574">
                  <c:v>20.748999999999889</c:v>
                </c:pt>
                <c:pt idx="1575">
                  <c:v>20.759</c:v>
                </c:pt>
                <c:pt idx="1576">
                  <c:v>20.771000000000001</c:v>
                </c:pt>
                <c:pt idx="1577">
                  <c:v>20.779</c:v>
                </c:pt>
                <c:pt idx="1578">
                  <c:v>20.788999999999689</c:v>
                </c:pt>
                <c:pt idx="1579">
                  <c:v>20.798999999999989</c:v>
                </c:pt>
                <c:pt idx="1580">
                  <c:v>20.810000000000031</c:v>
                </c:pt>
                <c:pt idx="1581">
                  <c:v>20.82</c:v>
                </c:pt>
                <c:pt idx="1582">
                  <c:v>20.829000000000001</c:v>
                </c:pt>
                <c:pt idx="1583">
                  <c:v>20.84</c:v>
                </c:pt>
                <c:pt idx="1584">
                  <c:v>20.850999999999999</c:v>
                </c:pt>
                <c:pt idx="1585">
                  <c:v>20.861000000000001</c:v>
                </c:pt>
                <c:pt idx="1586">
                  <c:v>20.869</c:v>
                </c:pt>
                <c:pt idx="1587">
                  <c:v>20.88</c:v>
                </c:pt>
                <c:pt idx="1588">
                  <c:v>20.89</c:v>
                </c:pt>
                <c:pt idx="1589">
                  <c:v>20.9</c:v>
                </c:pt>
                <c:pt idx="1590">
                  <c:v>20.91</c:v>
                </c:pt>
                <c:pt idx="1591">
                  <c:v>20.919999999999991</c:v>
                </c:pt>
                <c:pt idx="1592">
                  <c:v>20.93</c:v>
                </c:pt>
                <c:pt idx="1593">
                  <c:v>20.939999999999991</c:v>
                </c:pt>
                <c:pt idx="1594">
                  <c:v>20.95</c:v>
                </c:pt>
                <c:pt idx="1595">
                  <c:v>20.95999999999999</c:v>
                </c:pt>
                <c:pt idx="1596">
                  <c:v>20.97</c:v>
                </c:pt>
                <c:pt idx="1597">
                  <c:v>20.97999999999999</c:v>
                </c:pt>
                <c:pt idx="1598">
                  <c:v>20.99</c:v>
                </c:pt>
                <c:pt idx="1599">
                  <c:v>21</c:v>
                </c:pt>
                <c:pt idx="1600">
                  <c:v>21.01</c:v>
                </c:pt>
                <c:pt idx="1601">
                  <c:v>21.02</c:v>
                </c:pt>
                <c:pt idx="1602">
                  <c:v>21.03</c:v>
                </c:pt>
                <c:pt idx="1603">
                  <c:v>21.04</c:v>
                </c:pt>
                <c:pt idx="1604">
                  <c:v>21.05</c:v>
                </c:pt>
                <c:pt idx="1605">
                  <c:v>21.06</c:v>
                </c:pt>
                <c:pt idx="1606">
                  <c:v>21.07</c:v>
                </c:pt>
                <c:pt idx="1607">
                  <c:v>21.08</c:v>
                </c:pt>
                <c:pt idx="1608">
                  <c:v>21.09</c:v>
                </c:pt>
                <c:pt idx="1609">
                  <c:v>21.1</c:v>
                </c:pt>
                <c:pt idx="1610">
                  <c:v>21.110000000000031</c:v>
                </c:pt>
                <c:pt idx="1611">
                  <c:v>21.12</c:v>
                </c:pt>
                <c:pt idx="1612">
                  <c:v>21.130000000000031</c:v>
                </c:pt>
                <c:pt idx="1613">
                  <c:v>21.14</c:v>
                </c:pt>
                <c:pt idx="1614">
                  <c:v>21.150000000000031</c:v>
                </c:pt>
                <c:pt idx="1615">
                  <c:v>21.16</c:v>
                </c:pt>
                <c:pt idx="1616">
                  <c:v>21.169</c:v>
                </c:pt>
                <c:pt idx="1617">
                  <c:v>21.18</c:v>
                </c:pt>
                <c:pt idx="1618">
                  <c:v>21.19</c:v>
                </c:pt>
                <c:pt idx="1619">
                  <c:v>21.2</c:v>
                </c:pt>
                <c:pt idx="1620">
                  <c:v>21.21</c:v>
                </c:pt>
                <c:pt idx="1621">
                  <c:v>21.22</c:v>
                </c:pt>
                <c:pt idx="1622">
                  <c:v>21.23</c:v>
                </c:pt>
                <c:pt idx="1623">
                  <c:v>21.24</c:v>
                </c:pt>
                <c:pt idx="1624">
                  <c:v>21.248999999999889</c:v>
                </c:pt>
                <c:pt idx="1625">
                  <c:v>21.259999999999991</c:v>
                </c:pt>
                <c:pt idx="1626">
                  <c:v>21.27</c:v>
                </c:pt>
                <c:pt idx="1627">
                  <c:v>21.27999999999999</c:v>
                </c:pt>
                <c:pt idx="1628">
                  <c:v>21.29</c:v>
                </c:pt>
                <c:pt idx="1629">
                  <c:v>21.3</c:v>
                </c:pt>
                <c:pt idx="1630">
                  <c:v>21.310000000000031</c:v>
                </c:pt>
                <c:pt idx="1631">
                  <c:v>21.32</c:v>
                </c:pt>
                <c:pt idx="1632">
                  <c:v>21.329000000000001</c:v>
                </c:pt>
                <c:pt idx="1633">
                  <c:v>21.34</c:v>
                </c:pt>
                <c:pt idx="1634">
                  <c:v>21.35</c:v>
                </c:pt>
                <c:pt idx="1635">
                  <c:v>21.36</c:v>
                </c:pt>
                <c:pt idx="1636">
                  <c:v>21.37</c:v>
                </c:pt>
                <c:pt idx="1637">
                  <c:v>21.38</c:v>
                </c:pt>
                <c:pt idx="1638">
                  <c:v>21.39</c:v>
                </c:pt>
                <c:pt idx="1639">
                  <c:v>21.4</c:v>
                </c:pt>
                <c:pt idx="1640">
                  <c:v>21.41</c:v>
                </c:pt>
                <c:pt idx="1641">
                  <c:v>21.419999999999991</c:v>
                </c:pt>
                <c:pt idx="1642">
                  <c:v>21.43</c:v>
                </c:pt>
                <c:pt idx="1643">
                  <c:v>21.439999999999991</c:v>
                </c:pt>
                <c:pt idx="1644">
                  <c:v>21.45</c:v>
                </c:pt>
                <c:pt idx="1645">
                  <c:v>21.45999999999999</c:v>
                </c:pt>
                <c:pt idx="1646">
                  <c:v>21.47</c:v>
                </c:pt>
                <c:pt idx="1647">
                  <c:v>21.47999999999999</c:v>
                </c:pt>
                <c:pt idx="1648">
                  <c:v>21.49</c:v>
                </c:pt>
                <c:pt idx="1649">
                  <c:v>21.5</c:v>
                </c:pt>
                <c:pt idx="1650">
                  <c:v>21.51</c:v>
                </c:pt>
                <c:pt idx="1651">
                  <c:v>21.52</c:v>
                </c:pt>
                <c:pt idx="1652">
                  <c:v>21.53</c:v>
                </c:pt>
                <c:pt idx="1653">
                  <c:v>21.54</c:v>
                </c:pt>
                <c:pt idx="1654">
                  <c:v>21.55</c:v>
                </c:pt>
                <c:pt idx="1655">
                  <c:v>21.56</c:v>
                </c:pt>
                <c:pt idx="1656">
                  <c:v>21.57</c:v>
                </c:pt>
                <c:pt idx="1657">
                  <c:v>21.58</c:v>
                </c:pt>
                <c:pt idx="1658">
                  <c:v>21.59</c:v>
                </c:pt>
                <c:pt idx="1659">
                  <c:v>21.6</c:v>
                </c:pt>
                <c:pt idx="1660">
                  <c:v>21.610000000000031</c:v>
                </c:pt>
                <c:pt idx="1661">
                  <c:v>21.62</c:v>
                </c:pt>
                <c:pt idx="1662">
                  <c:v>21.630000000000031</c:v>
                </c:pt>
                <c:pt idx="1663">
                  <c:v>21.64</c:v>
                </c:pt>
                <c:pt idx="1664">
                  <c:v>21.650000000000031</c:v>
                </c:pt>
                <c:pt idx="1665">
                  <c:v>21.66</c:v>
                </c:pt>
                <c:pt idx="1666">
                  <c:v>21.67</c:v>
                </c:pt>
                <c:pt idx="1667">
                  <c:v>21.68</c:v>
                </c:pt>
                <c:pt idx="1668">
                  <c:v>21.69</c:v>
                </c:pt>
                <c:pt idx="1669">
                  <c:v>21.7</c:v>
                </c:pt>
                <c:pt idx="1670">
                  <c:v>21.71</c:v>
                </c:pt>
                <c:pt idx="1671">
                  <c:v>21.72</c:v>
                </c:pt>
                <c:pt idx="1672">
                  <c:v>21.73</c:v>
                </c:pt>
                <c:pt idx="1673">
                  <c:v>21.74</c:v>
                </c:pt>
                <c:pt idx="1674">
                  <c:v>21.75</c:v>
                </c:pt>
                <c:pt idx="1675">
                  <c:v>21.759999999999991</c:v>
                </c:pt>
                <c:pt idx="1676">
                  <c:v>21.77</c:v>
                </c:pt>
                <c:pt idx="1677">
                  <c:v>21.77999999999999</c:v>
                </c:pt>
                <c:pt idx="1678">
                  <c:v>21.79</c:v>
                </c:pt>
                <c:pt idx="1679">
                  <c:v>21.8</c:v>
                </c:pt>
                <c:pt idx="1680">
                  <c:v>21.810000000000031</c:v>
                </c:pt>
                <c:pt idx="1681">
                  <c:v>21.82</c:v>
                </c:pt>
                <c:pt idx="1682">
                  <c:v>21.830000000000009</c:v>
                </c:pt>
                <c:pt idx="1683">
                  <c:v>21.84</c:v>
                </c:pt>
                <c:pt idx="1684">
                  <c:v>21.85</c:v>
                </c:pt>
                <c:pt idx="1685">
                  <c:v>21.86</c:v>
                </c:pt>
                <c:pt idx="1686">
                  <c:v>21.87</c:v>
                </c:pt>
                <c:pt idx="1687">
                  <c:v>21.88</c:v>
                </c:pt>
                <c:pt idx="1688">
                  <c:v>21.89</c:v>
                </c:pt>
                <c:pt idx="1689">
                  <c:v>21.9</c:v>
                </c:pt>
                <c:pt idx="1690">
                  <c:v>21.91</c:v>
                </c:pt>
                <c:pt idx="1691">
                  <c:v>21.919999999999991</c:v>
                </c:pt>
                <c:pt idx="1692">
                  <c:v>21.93</c:v>
                </c:pt>
                <c:pt idx="1693">
                  <c:v>21.939999999999991</c:v>
                </c:pt>
                <c:pt idx="1694">
                  <c:v>21.95</c:v>
                </c:pt>
                <c:pt idx="1695">
                  <c:v>21.95999999999999</c:v>
                </c:pt>
                <c:pt idx="1696">
                  <c:v>21.97</c:v>
                </c:pt>
                <c:pt idx="1697">
                  <c:v>21.97999999999999</c:v>
                </c:pt>
                <c:pt idx="1698">
                  <c:v>21.99</c:v>
                </c:pt>
                <c:pt idx="1699">
                  <c:v>22</c:v>
                </c:pt>
                <c:pt idx="1700">
                  <c:v>22.01</c:v>
                </c:pt>
                <c:pt idx="1701">
                  <c:v>22.02</c:v>
                </c:pt>
                <c:pt idx="1702">
                  <c:v>22.03</c:v>
                </c:pt>
                <c:pt idx="1703">
                  <c:v>22.04</c:v>
                </c:pt>
                <c:pt idx="1704">
                  <c:v>22.05</c:v>
                </c:pt>
                <c:pt idx="1705">
                  <c:v>22.06</c:v>
                </c:pt>
                <c:pt idx="1706">
                  <c:v>22.07</c:v>
                </c:pt>
                <c:pt idx="1707">
                  <c:v>22.08</c:v>
                </c:pt>
                <c:pt idx="1708">
                  <c:v>22.09</c:v>
                </c:pt>
                <c:pt idx="1709">
                  <c:v>22.099</c:v>
                </c:pt>
                <c:pt idx="1710">
                  <c:v>22.109000000000009</c:v>
                </c:pt>
                <c:pt idx="1711">
                  <c:v>22.12</c:v>
                </c:pt>
                <c:pt idx="1712">
                  <c:v>22.130000000000031</c:v>
                </c:pt>
                <c:pt idx="1713">
                  <c:v>22.14</c:v>
                </c:pt>
                <c:pt idx="1714">
                  <c:v>22.150000000000031</c:v>
                </c:pt>
                <c:pt idx="1715">
                  <c:v>22.16</c:v>
                </c:pt>
                <c:pt idx="1716">
                  <c:v>22.17</c:v>
                </c:pt>
                <c:pt idx="1717">
                  <c:v>22.18</c:v>
                </c:pt>
                <c:pt idx="1718">
                  <c:v>22.189</c:v>
                </c:pt>
                <c:pt idx="1719">
                  <c:v>22.201000000000001</c:v>
                </c:pt>
                <c:pt idx="1720">
                  <c:v>22.21</c:v>
                </c:pt>
                <c:pt idx="1721">
                  <c:v>22.22</c:v>
                </c:pt>
                <c:pt idx="1722">
                  <c:v>22.23</c:v>
                </c:pt>
                <c:pt idx="1723">
                  <c:v>22.24</c:v>
                </c:pt>
                <c:pt idx="1724">
                  <c:v>22.25</c:v>
                </c:pt>
                <c:pt idx="1725">
                  <c:v>22.259999999999991</c:v>
                </c:pt>
                <c:pt idx="1726">
                  <c:v>22.27</c:v>
                </c:pt>
                <c:pt idx="1727">
                  <c:v>22.27999999999999</c:v>
                </c:pt>
                <c:pt idx="1728">
                  <c:v>22.29</c:v>
                </c:pt>
                <c:pt idx="1729">
                  <c:v>22.298999999999989</c:v>
                </c:pt>
                <c:pt idx="1730">
                  <c:v>22.310000000000031</c:v>
                </c:pt>
                <c:pt idx="1731">
                  <c:v>22.32</c:v>
                </c:pt>
                <c:pt idx="1732">
                  <c:v>22.330000000000009</c:v>
                </c:pt>
                <c:pt idx="1733">
                  <c:v>22.34</c:v>
                </c:pt>
                <c:pt idx="1734">
                  <c:v>22.35</c:v>
                </c:pt>
                <c:pt idx="1735">
                  <c:v>22.36</c:v>
                </c:pt>
                <c:pt idx="1736">
                  <c:v>22.37</c:v>
                </c:pt>
                <c:pt idx="1737">
                  <c:v>22.38</c:v>
                </c:pt>
                <c:pt idx="1738">
                  <c:v>22.39</c:v>
                </c:pt>
                <c:pt idx="1739">
                  <c:v>22.4</c:v>
                </c:pt>
                <c:pt idx="1740">
                  <c:v>22.41</c:v>
                </c:pt>
                <c:pt idx="1741">
                  <c:v>22.419999999999991</c:v>
                </c:pt>
                <c:pt idx="1742">
                  <c:v>22.43</c:v>
                </c:pt>
                <c:pt idx="1743">
                  <c:v>22.439999999999991</c:v>
                </c:pt>
                <c:pt idx="1744">
                  <c:v>22.45</c:v>
                </c:pt>
                <c:pt idx="1745">
                  <c:v>22.45999999999999</c:v>
                </c:pt>
                <c:pt idx="1746">
                  <c:v>22.47</c:v>
                </c:pt>
                <c:pt idx="1747">
                  <c:v>22.47999999999999</c:v>
                </c:pt>
                <c:pt idx="1748">
                  <c:v>22.49</c:v>
                </c:pt>
                <c:pt idx="1749">
                  <c:v>22.5</c:v>
                </c:pt>
                <c:pt idx="1750">
                  <c:v>22.51</c:v>
                </c:pt>
                <c:pt idx="1751">
                  <c:v>22.52</c:v>
                </c:pt>
                <c:pt idx="1752">
                  <c:v>22.53</c:v>
                </c:pt>
                <c:pt idx="1753">
                  <c:v>22.54</c:v>
                </c:pt>
                <c:pt idx="1754">
                  <c:v>22.55</c:v>
                </c:pt>
                <c:pt idx="1755">
                  <c:v>22.56</c:v>
                </c:pt>
                <c:pt idx="1756">
                  <c:v>22.57</c:v>
                </c:pt>
                <c:pt idx="1757">
                  <c:v>22.58</c:v>
                </c:pt>
                <c:pt idx="1758">
                  <c:v>22.59</c:v>
                </c:pt>
                <c:pt idx="1759">
                  <c:v>22.6</c:v>
                </c:pt>
                <c:pt idx="1760">
                  <c:v>22.609000000000009</c:v>
                </c:pt>
                <c:pt idx="1761">
                  <c:v>22.62</c:v>
                </c:pt>
                <c:pt idx="1762">
                  <c:v>22.630000000000031</c:v>
                </c:pt>
                <c:pt idx="1763">
                  <c:v>22.64</c:v>
                </c:pt>
                <c:pt idx="1764">
                  <c:v>22.650000000000031</c:v>
                </c:pt>
                <c:pt idx="1765">
                  <c:v>22.66</c:v>
                </c:pt>
                <c:pt idx="1766">
                  <c:v>22.669</c:v>
                </c:pt>
                <c:pt idx="1767">
                  <c:v>22.68</c:v>
                </c:pt>
                <c:pt idx="1768">
                  <c:v>22.689</c:v>
                </c:pt>
                <c:pt idx="1769">
                  <c:v>22.7</c:v>
                </c:pt>
                <c:pt idx="1770">
                  <c:v>22.709</c:v>
                </c:pt>
                <c:pt idx="1771">
                  <c:v>22.72</c:v>
                </c:pt>
                <c:pt idx="1772">
                  <c:v>22.73</c:v>
                </c:pt>
                <c:pt idx="1773">
                  <c:v>22.74</c:v>
                </c:pt>
                <c:pt idx="1774">
                  <c:v>22.75</c:v>
                </c:pt>
                <c:pt idx="1775">
                  <c:v>22.759999999999991</c:v>
                </c:pt>
                <c:pt idx="1776">
                  <c:v>22.77</c:v>
                </c:pt>
                <c:pt idx="1777">
                  <c:v>22.779</c:v>
                </c:pt>
                <c:pt idx="1778">
                  <c:v>22.79</c:v>
                </c:pt>
                <c:pt idx="1779">
                  <c:v>22.8</c:v>
                </c:pt>
                <c:pt idx="1780">
                  <c:v>22.810000000000031</c:v>
                </c:pt>
                <c:pt idx="1781">
                  <c:v>22.818999999999999</c:v>
                </c:pt>
                <c:pt idx="1782">
                  <c:v>22.829000000000001</c:v>
                </c:pt>
                <c:pt idx="1783">
                  <c:v>22.84</c:v>
                </c:pt>
                <c:pt idx="1784">
                  <c:v>22.849</c:v>
                </c:pt>
                <c:pt idx="1785">
                  <c:v>22.859000000000009</c:v>
                </c:pt>
                <c:pt idx="1786">
                  <c:v>22.87</c:v>
                </c:pt>
                <c:pt idx="1787">
                  <c:v>22.88</c:v>
                </c:pt>
                <c:pt idx="1788">
                  <c:v>22.888999999999989</c:v>
                </c:pt>
                <c:pt idx="1789">
                  <c:v>22.9</c:v>
                </c:pt>
                <c:pt idx="1790">
                  <c:v>22.91</c:v>
                </c:pt>
                <c:pt idx="1791">
                  <c:v>22.919999999999991</c:v>
                </c:pt>
                <c:pt idx="1792">
                  <c:v>22.93</c:v>
                </c:pt>
                <c:pt idx="1793">
                  <c:v>22.939999999999991</c:v>
                </c:pt>
                <c:pt idx="1794">
                  <c:v>22.95</c:v>
                </c:pt>
                <c:pt idx="1795">
                  <c:v>22.95999999999999</c:v>
                </c:pt>
                <c:pt idx="1796">
                  <c:v>22.97</c:v>
                </c:pt>
                <c:pt idx="1797">
                  <c:v>22.97999999999999</c:v>
                </c:pt>
                <c:pt idx="1798">
                  <c:v>22.99</c:v>
                </c:pt>
                <c:pt idx="1799">
                  <c:v>23</c:v>
                </c:pt>
                <c:pt idx="1800">
                  <c:v>23.01</c:v>
                </c:pt>
                <c:pt idx="1801">
                  <c:v>23.02</c:v>
                </c:pt>
                <c:pt idx="1802">
                  <c:v>23.03</c:v>
                </c:pt>
                <c:pt idx="1803">
                  <c:v>23.04</c:v>
                </c:pt>
                <c:pt idx="1804">
                  <c:v>23.05</c:v>
                </c:pt>
                <c:pt idx="1805">
                  <c:v>23.06</c:v>
                </c:pt>
                <c:pt idx="1806">
                  <c:v>23.07</c:v>
                </c:pt>
                <c:pt idx="1807">
                  <c:v>23.08</c:v>
                </c:pt>
                <c:pt idx="1808">
                  <c:v>23.09</c:v>
                </c:pt>
                <c:pt idx="1809">
                  <c:v>23.1</c:v>
                </c:pt>
                <c:pt idx="1810">
                  <c:v>23.110000000000031</c:v>
                </c:pt>
                <c:pt idx="1811">
                  <c:v>23.12</c:v>
                </c:pt>
                <c:pt idx="1812">
                  <c:v>23.130000000000031</c:v>
                </c:pt>
                <c:pt idx="1813">
                  <c:v>23.14</c:v>
                </c:pt>
                <c:pt idx="1814">
                  <c:v>23.150000000000031</c:v>
                </c:pt>
                <c:pt idx="1815">
                  <c:v>23.16</c:v>
                </c:pt>
                <c:pt idx="1816">
                  <c:v>23.17</c:v>
                </c:pt>
                <c:pt idx="1817">
                  <c:v>23.18</c:v>
                </c:pt>
                <c:pt idx="1818">
                  <c:v>23.19</c:v>
                </c:pt>
                <c:pt idx="1819">
                  <c:v>23.2</c:v>
                </c:pt>
                <c:pt idx="1820">
                  <c:v>23.21</c:v>
                </c:pt>
                <c:pt idx="1821">
                  <c:v>23.22</c:v>
                </c:pt>
                <c:pt idx="1822">
                  <c:v>23.23</c:v>
                </c:pt>
                <c:pt idx="1823">
                  <c:v>23.24</c:v>
                </c:pt>
                <c:pt idx="1824">
                  <c:v>23.25</c:v>
                </c:pt>
                <c:pt idx="1825">
                  <c:v>23.259999999999991</c:v>
                </c:pt>
                <c:pt idx="1826">
                  <c:v>23.27</c:v>
                </c:pt>
                <c:pt idx="1827">
                  <c:v>23.27999999999999</c:v>
                </c:pt>
                <c:pt idx="1828">
                  <c:v>23.29</c:v>
                </c:pt>
                <c:pt idx="1829">
                  <c:v>23.3</c:v>
                </c:pt>
                <c:pt idx="1830">
                  <c:v>23.310000000000031</c:v>
                </c:pt>
                <c:pt idx="1831">
                  <c:v>23.32</c:v>
                </c:pt>
                <c:pt idx="1832">
                  <c:v>23.329000000000001</c:v>
                </c:pt>
                <c:pt idx="1833">
                  <c:v>23.34</c:v>
                </c:pt>
                <c:pt idx="1834">
                  <c:v>23.35</c:v>
                </c:pt>
                <c:pt idx="1835">
                  <c:v>23.36</c:v>
                </c:pt>
                <c:pt idx="1836">
                  <c:v>23.37</c:v>
                </c:pt>
                <c:pt idx="1837">
                  <c:v>23.38</c:v>
                </c:pt>
                <c:pt idx="1838">
                  <c:v>23.39</c:v>
                </c:pt>
                <c:pt idx="1839">
                  <c:v>23.4</c:v>
                </c:pt>
                <c:pt idx="1840">
                  <c:v>23.41</c:v>
                </c:pt>
                <c:pt idx="1841">
                  <c:v>23.419999999999991</c:v>
                </c:pt>
                <c:pt idx="1842">
                  <c:v>23.43</c:v>
                </c:pt>
                <c:pt idx="1843">
                  <c:v>23.439999999999991</c:v>
                </c:pt>
                <c:pt idx="1844">
                  <c:v>23.45</c:v>
                </c:pt>
                <c:pt idx="1845">
                  <c:v>23.45999999999999</c:v>
                </c:pt>
                <c:pt idx="1846">
                  <c:v>23.47</c:v>
                </c:pt>
                <c:pt idx="1847">
                  <c:v>23.47999999999999</c:v>
                </c:pt>
                <c:pt idx="1848">
                  <c:v>23.49</c:v>
                </c:pt>
                <c:pt idx="1849">
                  <c:v>23.5</c:v>
                </c:pt>
                <c:pt idx="1850">
                  <c:v>23.51</c:v>
                </c:pt>
                <c:pt idx="1851">
                  <c:v>23.52</c:v>
                </c:pt>
                <c:pt idx="1852">
                  <c:v>23.53</c:v>
                </c:pt>
                <c:pt idx="1853">
                  <c:v>23.54</c:v>
                </c:pt>
                <c:pt idx="1854">
                  <c:v>23.55</c:v>
                </c:pt>
                <c:pt idx="1855">
                  <c:v>23.56</c:v>
                </c:pt>
                <c:pt idx="1856">
                  <c:v>23.57</c:v>
                </c:pt>
                <c:pt idx="1857">
                  <c:v>23.58</c:v>
                </c:pt>
                <c:pt idx="1858">
                  <c:v>23.59</c:v>
                </c:pt>
                <c:pt idx="1859">
                  <c:v>23.6</c:v>
                </c:pt>
                <c:pt idx="1860">
                  <c:v>23.610000000000031</c:v>
                </c:pt>
                <c:pt idx="1861">
                  <c:v>23.62</c:v>
                </c:pt>
                <c:pt idx="1862">
                  <c:v>23.630000000000031</c:v>
                </c:pt>
                <c:pt idx="1863">
                  <c:v>23.64</c:v>
                </c:pt>
                <c:pt idx="1864">
                  <c:v>23.650000000000031</c:v>
                </c:pt>
                <c:pt idx="1865">
                  <c:v>23.66</c:v>
                </c:pt>
                <c:pt idx="1866">
                  <c:v>23.67</c:v>
                </c:pt>
                <c:pt idx="1867">
                  <c:v>23.68</c:v>
                </c:pt>
                <c:pt idx="1868">
                  <c:v>23.69</c:v>
                </c:pt>
                <c:pt idx="1869">
                  <c:v>23.7</c:v>
                </c:pt>
                <c:pt idx="1870">
                  <c:v>23.71</c:v>
                </c:pt>
                <c:pt idx="1871">
                  <c:v>23.72</c:v>
                </c:pt>
                <c:pt idx="1872">
                  <c:v>23.73</c:v>
                </c:pt>
                <c:pt idx="1873">
                  <c:v>23.74</c:v>
                </c:pt>
                <c:pt idx="1874">
                  <c:v>23.75</c:v>
                </c:pt>
                <c:pt idx="1875">
                  <c:v>23.759999999999991</c:v>
                </c:pt>
                <c:pt idx="1876">
                  <c:v>23.77</c:v>
                </c:pt>
                <c:pt idx="1877">
                  <c:v>23.77999999999999</c:v>
                </c:pt>
                <c:pt idx="1878">
                  <c:v>23.79</c:v>
                </c:pt>
                <c:pt idx="1879">
                  <c:v>23.8</c:v>
                </c:pt>
                <c:pt idx="1880">
                  <c:v>23.810000000000031</c:v>
                </c:pt>
                <c:pt idx="1881">
                  <c:v>23.818999999999999</c:v>
                </c:pt>
                <c:pt idx="1882">
                  <c:v>23.830000000000009</c:v>
                </c:pt>
                <c:pt idx="1883">
                  <c:v>23.84</c:v>
                </c:pt>
                <c:pt idx="1884">
                  <c:v>23.85</c:v>
                </c:pt>
                <c:pt idx="1885">
                  <c:v>23.86</c:v>
                </c:pt>
                <c:pt idx="1886">
                  <c:v>23.87</c:v>
                </c:pt>
                <c:pt idx="1887">
                  <c:v>23.88</c:v>
                </c:pt>
                <c:pt idx="1888">
                  <c:v>23.89</c:v>
                </c:pt>
                <c:pt idx="1889">
                  <c:v>23.9</c:v>
                </c:pt>
                <c:pt idx="1890">
                  <c:v>23.91</c:v>
                </c:pt>
                <c:pt idx="1891">
                  <c:v>23.919999999999991</c:v>
                </c:pt>
                <c:pt idx="1892">
                  <c:v>23.93</c:v>
                </c:pt>
                <c:pt idx="1893">
                  <c:v>23.939999999999991</c:v>
                </c:pt>
                <c:pt idx="1894">
                  <c:v>23.95</c:v>
                </c:pt>
                <c:pt idx="1895">
                  <c:v>23.95999999999999</c:v>
                </c:pt>
                <c:pt idx="1896">
                  <c:v>23.97</c:v>
                </c:pt>
                <c:pt idx="1897">
                  <c:v>23.97999999999999</c:v>
                </c:pt>
                <c:pt idx="1898">
                  <c:v>23.99</c:v>
                </c:pt>
                <c:pt idx="1899">
                  <c:v>24</c:v>
                </c:pt>
                <c:pt idx="1900">
                  <c:v>24.01</c:v>
                </c:pt>
                <c:pt idx="1901">
                  <c:v>24.02</c:v>
                </c:pt>
                <c:pt idx="1902">
                  <c:v>24.029</c:v>
                </c:pt>
                <c:pt idx="1903">
                  <c:v>24.04</c:v>
                </c:pt>
                <c:pt idx="1904">
                  <c:v>24.05</c:v>
                </c:pt>
                <c:pt idx="1905">
                  <c:v>24.06</c:v>
                </c:pt>
                <c:pt idx="1906">
                  <c:v>24.068999999999889</c:v>
                </c:pt>
                <c:pt idx="1907">
                  <c:v>24.08</c:v>
                </c:pt>
                <c:pt idx="1908">
                  <c:v>24.09</c:v>
                </c:pt>
                <c:pt idx="1909">
                  <c:v>24.100999999999999</c:v>
                </c:pt>
                <c:pt idx="1910">
                  <c:v>24.109000000000009</c:v>
                </c:pt>
                <c:pt idx="1911">
                  <c:v>24.12</c:v>
                </c:pt>
                <c:pt idx="1912">
                  <c:v>24.130000000000031</c:v>
                </c:pt>
                <c:pt idx="1913">
                  <c:v>24.14</c:v>
                </c:pt>
                <c:pt idx="1914">
                  <c:v>24.150000000000031</c:v>
                </c:pt>
                <c:pt idx="1915">
                  <c:v>24.16</c:v>
                </c:pt>
                <c:pt idx="1916">
                  <c:v>24.17</c:v>
                </c:pt>
                <c:pt idx="1917">
                  <c:v>24.178999999999991</c:v>
                </c:pt>
                <c:pt idx="1918">
                  <c:v>24.189</c:v>
                </c:pt>
                <c:pt idx="1919">
                  <c:v>24.2</c:v>
                </c:pt>
                <c:pt idx="1920">
                  <c:v>24.209</c:v>
                </c:pt>
                <c:pt idx="1921">
                  <c:v>24.22</c:v>
                </c:pt>
                <c:pt idx="1922">
                  <c:v>24.23</c:v>
                </c:pt>
                <c:pt idx="1923">
                  <c:v>24.24</c:v>
                </c:pt>
                <c:pt idx="1924">
                  <c:v>24.25</c:v>
                </c:pt>
                <c:pt idx="1925">
                  <c:v>24.259</c:v>
                </c:pt>
                <c:pt idx="1926">
                  <c:v>24.27</c:v>
                </c:pt>
                <c:pt idx="1927">
                  <c:v>24.279</c:v>
                </c:pt>
                <c:pt idx="1928">
                  <c:v>24.29</c:v>
                </c:pt>
                <c:pt idx="1929">
                  <c:v>24.298999999999989</c:v>
                </c:pt>
                <c:pt idx="1930">
                  <c:v>24.310000000000031</c:v>
                </c:pt>
                <c:pt idx="1931">
                  <c:v>24.32</c:v>
                </c:pt>
                <c:pt idx="1932">
                  <c:v>24.330000000000009</c:v>
                </c:pt>
                <c:pt idx="1933">
                  <c:v>24.34</c:v>
                </c:pt>
                <c:pt idx="1934">
                  <c:v>24.349</c:v>
                </c:pt>
                <c:pt idx="1935">
                  <c:v>24.36</c:v>
                </c:pt>
                <c:pt idx="1936">
                  <c:v>24.37</c:v>
                </c:pt>
                <c:pt idx="1937">
                  <c:v>24.38</c:v>
                </c:pt>
                <c:pt idx="1938">
                  <c:v>24.39</c:v>
                </c:pt>
                <c:pt idx="1939">
                  <c:v>24.4</c:v>
                </c:pt>
                <c:pt idx="1940">
                  <c:v>24.41</c:v>
                </c:pt>
                <c:pt idx="1941">
                  <c:v>24.419999999999991</c:v>
                </c:pt>
                <c:pt idx="1942">
                  <c:v>24.43</c:v>
                </c:pt>
                <c:pt idx="1943">
                  <c:v>24.439</c:v>
                </c:pt>
                <c:pt idx="1944">
                  <c:v>24.45</c:v>
                </c:pt>
                <c:pt idx="1945">
                  <c:v>24.45999999999999</c:v>
                </c:pt>
                <c:pt idx="1946">
                  <c:v>24.47</c:v>
                </c:pt>
                <c:pt idx="1947">
                  <c:v>24.47999999999999</c:v>
                </c:pt>
                <c:pt idx="1948">
                  <c:v>24.49</c:v>
                </c:pt>
                <c:pt idx="1949">
                  <c:v>24.5</c:v>
                </c:pt>
                <c:pt idx="1950">
                  <c:v>24.51</c:v>
                </c:pt>
                <c:pt idx="1951">
                  <c:v>24.52</c:v>
                </c:pt>
                <c:pt idx="1952">
                  <c:v>24.53</c:v>
                </c:pt>
                <c:pt idx="1953">
                  <c:v>24.54</c:v>
                </c:pt>
                <c:pt idx="1954">
                  <c:v>24.55</c:v>
                </c:pt>
                <c:pt idx="1955">
                  <c:v>24.56</c:v>
                </c:pt>
                <c:pt idx="1956">
                  <c:v>24.57</c:v>
                </c:pt>
                <c:pt idx="1957">
                  <c:v>24.58</c:v>
                </c:pt>
                <c:pt idx="1958">
                  <c:v>24.59</c:v>
                </c:pt>
                <c:pt idx="1959">
                  <c:v>24.6</c:v>
                </c:pt>
                <c:pt idx="1960">
                  <c:v>24.610000000000031</c:v>
                </c:pt>
                <c:pt idx="1961">
                  <c:v>24.62</c:v>
                </c:pt>
                <c:pt idx="1962">
                  <c:v>24.630000000000031</c:v>
                </c:pt>
                <c:pt idx="1963">
                  <c:v>24.64</c:v>
                </c:pt>
                <c:pt idx="1964">
                  <c:v>24.650000000000031</c:v>
                </c:pt>
                <c:pt idx="1965">
                  <c:v>24.66</c:v>
                </c:pt>
                <c:pt idx="1966">
                  <c:v>24.67</c:v>
                </c:pt>
                <c:pt idx="1967">
                  <c:v>24.68</c:v>
                </c:pt>
                <c:pt idx="1968">
                  <c:v>24.69</c:v>
                </c:pt>
                <c:pt idx="1969">
                  <c:v>24.7</c:v>
                </c:pt>
                <c:pt idx="1970">
                  <c:v>24.71</c:v>
                </c:pt>
                <c:pt idx="1971">
                  <c:v>24.72</c:v>
                </c:pt>
                <c:pt idx="1972">
                  <c:v>24.73</c:v>
                </c:pt>
                <c:pt idx="1973">
                  <c:v>24.74</c:v>
                </c:pt>
                <c:pt idx="1974">
                  <c:v>24.75</c:v>
                </c:pt>
                <c:pt idx="1975">
                  <c:v>24.759999999999991</c:v>
                </c:pt>
                <c:pt idx="1976">
                  <c:v>24.77</c:v>
                </c:pt>
                <c:pt idx="1977">
                  <c:v>24.77999999999999</c:v>
                </c:pt>
                <c:pt idx="1978">
                  <c:v>24.79</c:v>
                </c:pt>
                <c:pt idx="1979">
                  <c:v>24.8</c:v>
                </c:pt>
                <c:pt idx="1980">
                  <c:v>24.810000000000031</c:v>
                </c:pt>
                <c:pt idx="1981">
                  <c:v>24.82</c:v>
                </c:pt>
                <c:pt idx="1982">
                  <c:v>24.830000000000009</c:v>
                </c:pt>
                <c:pt idx="1983">
                  <c:v>24.84</c:v>
                </c:pt>
                <c:pt idx="1984">
                  <c:v>24.85</c:v>
                </c:pt>
                <c:pt idx="1985">
                  <c:v>24.86</c:v>
                </c:pt>
                <c:pt idx="1986">
                  <c:v>24.87</c:v>
                </c:pt>
                <c:pt idx="1987">
                  <c:v>24.88</c:v>
                </c:pt>
                <c:pt idx="1988">
                  <c:v>24.89</c:v>
                </c:pt>
                <c:pt idx="1989">
                  <c:v>24.9</c:v>
                </c:pt>
                <c:pt idx="1990">
                  <c:v>24.91</c:v>
                </c:pt>
                <c:pt idx="1991">
                  <c:v>24.919999999999991</c:v>
                </c:pt>
                <c:pt idx="1992">
                  <c:v>24.93</c:v>
                </c:pt>
                <c:pt idx="1993">
                  <c:v>24.939</c:v>
                </c:pt>
                <c:pt idx="1994">
                  <c:v>24.95</c:v>
                </c:pt>
                <c:pt idx="1995">
                  <c:v>24.95999999999999</c:v>
                </c:pt>
                <c:pt idx="1996">
                  <c:v>24.97</c:v>
                </c:pt>
                <c:pt idx="1997">
                  <c:v>24.97999999999999</c:v>
                </c:pt>
                <c:pt idx="1998">
                  <c:v>24.99</c:v>
                </c:pt>
                <c:pt idx="1999">
                  <c:v>25</c:v>
                </c:pt>
                <c:pt idx="2000">
                  <c:v>25.01</c:v>
                </c:pt>
                <c:pt idx="2001">
                  <c:v>25.02</c:v>
                </c:pt>
                <c:pt idx="2002">
                  <c:v>25.03</c:v>
                </c:pt>
                <c:pt idx="2003">
                  <c:v>25.04</c:v>
                </c:pt>
                <c:pt idx="2004">
                  <c:v>25.05</c:v>
                </c:pt>
                <c:pt idx="2005">
                  <c:v>25.06</c:v>
                </c:pt>
                <c:pt idx="2006">
                  <c:v>25.07</c:v>
                </c:pt>
                <c:pt idx="2007">
                  <c:v>25.081</c:v>
                </c:pt>
                <c:pt idx="2008">
                  <c:v>25.09</c:v>
                </c:pt>
                <c:pt idx="2009">
                  <c:v>25.1</c:v>
                </c:pt>
                <c:pt idx="2010">
                  <c:v>25.110000000000031</c:v>
                </c:pt>
                <c:pt idx="2011">
                  <c:v>25.12</c:v>
                </c:pt>
                <c:pt idx="2012">
                  <c:v>25.130000000000031</c:v>
                </c:pt>
                <c:pt idx="2013">
                  <c:v>25.14</c:v>
                </c:pt>
                <c:pt idx="2014">
                  <c:v>25.150000000000031</c:v>
                </c:pt>
                <c:pt idx="2015">
                  <c:v>25.16</c:v>
                </c:pt>
                <c:pt idx="2016">
                  <c:v>25.17</c:v>
                </c:pt>
                <c:pt idx="2017">
                  <c:v>25.178999999999991</c:v>
                </c:pt>
                <c:pt idx="2018">
                  <c:v>25.189</c:v>
                </c:pt>
                <c:pt idx="2019">
                  <c:v>25.2</c:v>
                </c:pt>
                <c:pt idx="2020">
                  <c:v>25.21</c:v>
                </c:pt>
                <c:pt idx="2021">
                  <c:v>25.22</c:v>
                </c:pt>
                <c:pt idx="2022">
                  <c:v>25.23</c:v>
                </c:pt>
                <c:pt idx="2023">
                  <c:v>25.24</c:v>
                </c:pt>
                <c:pt idx="2024">
                  <c:v>25.25</c:v>
                </c:pt>
                <c:pt idx="2025">
                  <c:v>25.259</c:v>
                </c:pt>
                <c:pt idx="2026">
                  <c:v>25.27</c:v>
                </c:pt>
                <c:pt idx="2027">
                  <c:v>25.27999999999999</c:v>
                </c:pt>
                <c:pt idx="2028">
                  <c:v>25.29</c:v>
                </c:pt>
                <c:pt idx="2029">
                  <c:v>25.3</c:v>
                </c:pt>
                <c:pt idx="2030">
                  <c:v>25.310000000000031</c:v>
                </c:pt>
                <c:pt idx="2031">
                  <c:v>25.32</c:v>
                </c:pt>
                <c:pt idx="2032">
                  <c:v>25.330000000000009</c:v>
                </c:pt>
                <c:pt idx="2033">
                  <c:v>25.34</c:v>
                </c:pt>
                <c:pt idx="2034">
                  <c:v>25.35</c:v>
                </c:pt>
                <c:pt idx="2035">
                  <c:v>25.36</c:v>
                </c:pt>
                <c:pt idx="2036">
                  <c:v>25.37</c:v>
                </c:pt>
                <c:pt idx="2037">
                  <c:v>25.38</c:v>
                </c:pt>
                <c:pt idx="2038">
                  <c:v>25.39</c:v>
                </c:pt>
                <c:pt idx="2039">
                  <c:v>25.4</c:v>
                </c:pt>
                <c:pt idx="2040">
                  <c:v>25.41</c:v>
                </c:pt>
                <c:pt idx="2041">
                  <c:v>25.419999999999991</c:v>
                </c:pt>
                <c:pt idx="2042">
                  <c:v>25.43</c:v>
                </c:pt>
                <c:pt idx="2043">
                  <c:v>25.439999999999991</c:v>
                </c:pt>
                <c:pt idx="2044">
                  <c:v>25.45</c:v>
                </c:pt>
                <c:pt idx="2045">
                  <c:v>25.45999999999999</c:v>
                </c:pt>
                <c:pt idx="2046">
                  <c:v>25.47</c:v>
                </c:pt>
                <c:pt idx="2047">
                  <c:v>25.47999999999999</c:v>
                </c:pt>
                <c:pt idx="2048">
                  <c:v>25.49</c:v>
                </c:pt>
                <c:pt idx="2049">
                  <c:v>25.5</c:v>
                </c:pt>
                <c:pt idx="2050">
                  <c:v>25.51</c:v>
                </c:pt>
                <c:pt idx="2051">
                  <c:v>25.52</c:v>
                </c:pt>
                <c:pt idx="2052">
                  <c:v>25.53</c:v>
                </c:pt>
                <c:pt idx="2053">
                  <c:v>25.54</c:v>
                </c:pt>
                <c:pt idx="2054">
                  <c:v>25.55</c:v>
                </c:pt>
                <c:pt idx="2055">
                  <c:v>25.56</c:v>
                </c:pt>
                <c:pt idx="2056">
                  <c:v>25.57</c:v>
                </c:pt>
                <c:pt idx="2057">
                  <c:v>25.58</c:v>
                </c:pt>
                <c:pt idx="2058">
                  <c:v>25.59</c:v>
                </c:pt>
                <c:pt idx="2059">
                  <c:v>25.6</c:v>
                </c:pt>
                <c:pt idx="2060">
                  <c:v>25.610000000000031</c:v>
                </c:pt>
                <c:pt idx="2061">
                  <c:v>25.62</c:v>
                </c:pt>
                <c:pt idx="2062">
                  <c:v>25.630000000000031</c:v>
                </c:pt>
                <c:pt idx="2063">
                  <c:v>25.64</c:v>
                </c:pt>
                <c:pt idx="2064">
                  <c:v>25.650000000000031</c:v>
                </c:pt>
                <c:pt idx="2065">
                  <c:v>25.66</c:v>
                </c:pt>
                <c:pt idx="2066">
                  <c:v>25.67</c:v>
                </c:pt>
                <c:pt idx="2067">
                  <c:v>25.68</c:v>
                </c:pt>
                <c:pt idx="2068">
                  <c:v>25.69</c:v>
                </c:pt>
                <c:pt idx="2069">
                  <c:v>25.7</c:v>
                </c:pt>
                <c:pt idx="2070">
                  <c:v>25.71</c:v>
                </c:pt>
                <c:pt idx="2071">
                  <c:v>25.72</c:v>
                </c:pt>
                <c:pt idx="2072">
                  <c:v>25.73</c:v>
                </c:pt>
                <c:pt idx="2073">
                  <c:v>25.74</c:v>
                </c:pt>
                <c:pt idx="2074">
                  <c:v>25.748999999999889</c:v>
                </c:pt>
                <c:pt idx="2075">
                  <c:v>25.759999999999991</c:v>
                </c:pt>
                <c:pt idx="2076">
                  <c:v>25.77</c:v>
                </c:pt>
                <c:pt idx="2077">
                  <c:v>25.77999999999999</c:v>
                </c:pt>
                <c:pt idx="2078">
                  <c:v>25.79</c:v>
                </c:pt>
                <c:pt idx="2079">
                  <c:v>25.8</c:v>
                </c:pt>
                <c:pt idx="2080">
                  <c:v>25.810000000000031</c:v>
                </c:pt>
                <c:pt idx="2081">
                  <c:v>25.82</c:v>
                </c:pt>
                <c:pt idx="2082">
                  <c:v>25.830000000000009</c:v>
                </c:pt>
                <c:pt idx="2083">
                  <c:v>25.84</c:v>
                </c:pt>
                <c:pt idx="2084">
                  <c:v>25.85</c:v>
                </c:pt>
                <c:pt idx="2085">
                  <c:v>25.86</c:v>
                </c:pt>
                <c:pt idx="2086">
                  <c:v>25.87</c:v>
                </c:pt>
                <c:pt idx="2087">
                  <c:v>25.88</c:v>
                </c:pt>
                <c:pt idx="2088">
                  <c:v>25.89</c:v>
                </c:pt>
                <c:pt idx="2089">
                  <c:v>25.9</c:v>
                </c:pt>
                <c:pt idx="2090">
                  <c:v>25.91</c:v>
                </c:pt>
                <c:pt idx="2091">
                  <c:v>25.919999999999991</c:v>
                </c:pt>
                <c:pt idx="2092">
                  <c:v>25.93</c:v>
                </c:pt>
                <c:pt idx="2093">
                  <c:v>25.939999999999991</c:v>
                </c:pt>
                <c:pt idx="2094">
                  <c:v>25.95</c:v>
                </c:pt>
                <c:pt idx="2095">
                  <c:v>25.95999999999999</c:v>
                </c:pt>
                <c:pt idx="2096">
                  <c:v>25.97</c:v>
                </c:pt>
                <c:pt idx="2097">
                  <c:v>25.97999999999999</c:v>
                </c:pt>
                <c:pt idx="2098">
                  <c:v>25.99</c:v>
                </c:pt>
                <c:pt idx="2099">
                  <c:v>26</c:v>
                </c:pt>
                <c:pt idx="2100">
                  <c:v>26.01</c:v>
                </c:pt>
                <c:pt idx="2101">
                  <c:v>26.02</c:v>
                </c:pt>
                <c:pt idx="2102">
                  <c:v>26.029</c:v>
                </c:pt>
                <c:pt idx="2103">
                  <c:v>26.04</c:v>
                </c:pt>
                <c:pt idx="2104">
                  <c:v>26.05</c:v>
                </c:pt>
                <c:pt idx="2105">
                  <c:v>26.06</c:v>
                </c:pt>
                <c:pt idx="2106">
                  <c:v>26.068999999999889</c:v>
                </c:pt>
                <c:pt idx="2107">
                  <c:v>26.08</c:v>
                </c:pt>
                <c:pt idx="2108">
                  <c:v>26.09</c:v>
                </c:pt>
                <c:pt idx="2109">
                  <c:v>26.1</c:v>
                </c:pt>
                <c:pt idx="2110">
                  <c:v>26.109000000000009</c:v>
                </c:pt>
                <c:pt idx="2111">
                  <c:v>26.12</c:v>
                </c:pt>
                <c:pt idx="2112">
                  <c:v>26.130000000000031</c:v>
                </c:pt>
                <c:pt idx="2113">
                  <c:v>26.14</c:v>
                </c:pt>
                <c:pt idx="2114">
                  <c:v>26.150000000000031</c:v>
                </c:pt>
                <c:pt idx="2115">
                  <c:v>26.16</c:v>
                </c:pt>
                <c:pt idx="2116">
                  <c:v>26.17</c:v>
                </c:pt>
                <c:pt idx="2117">
                  <c:v>26.178999999999991</c:v>
                </c:pt>
                <c:pt idx="2118">
                  <c:v>26.189</c:v>
                </c:pt>
                <c:pt idx="2119">
                  <c:v>26.2</c:v>
                </c:pt>
                <c:pt idx="2120">
                  <c:v>26.21</c:v>
                </c:pt>
                <c:pt idx="2121">
                  <c:v>26.22</c:v>
                </c:pt>
                <c:pt idx="2122">
                  <c:v>26.23</c:v>
                </c:pt>
                <c:pt idx="2123">
                  <c:v>26.24</c:v>
                </c:pt>
                <c:pt idx="2124">
                  <c:v>26.25</c:v>
                </c:pt>
                <c:pt idx="2125">
                  <c:v>26.259999999999991</c:v>
                </c:pt>
                <c:pt idx="2126">
                  <c:v>26.27</c:v>
                </c:pt>
                <c:pt idx="2127">
                  <c:v>26.27999999999999</c:v>
                </c:pt>
                <c:pt idx="2128">
                  <c:v>26.29</c:v>
                </c:pt>
                <c:pt idx="2129">
                  <c:v>26.3</c:v>
                </c:pt>
                <c:pt idx="2130">
                  <c:v>26.310000000000031</c:v>
                </c:pt>
                <c:pt idx="2131">
                  <c:v>26.32</c:v>
                </c:pt>
                <c:pt idx="2132">
                  <c:v>26.330000000000009</c:v>
                </c:pt>
                <c:pt idx="2133">
                  <c:v>26.34</c:v>
                </c:pt>
                <c:pt idx="2134">
                  <c:v>26.35</c:v>
                </c:pt>
                <c:pt idx="2135">
                  <c:v>26.36</c:v>
                </c:pt>
                <c:pt idx="2136">
                  <c:v>26.37</c:v>
                </c:pt>
                <c:pt idx="2137">
                  <c:v>26.38</c:v>
                </c:pt>
                <c:pt idx="2138">
                  <c:v>26.388999999999989</c:v>
                </c:pt>
                <c:pt idx="2139">
                  <c:v>26.4</c:v>
                </c:pt>
                <c:pt idx="2140">
                  <c:v>26.41</c:v>
                </c:pt>
                <c:pt idx="2141">
                  <c:v>26.419999999999991</c:v>
                </c:pt>
                <c:pt idx="2142">
                  <c:v>26.43</c:v>
                </c:pt>
                <c:pt idx="2143">
                  <c:v>26.439</c:v>
                </c:pt>
                <c:pt idx="2144">
                  <c:v>26.45</c:v>
                </c:pt>
                <c:pt idx="2145">
                  <c:v>26.45999999999999</c:v>
                </c:pt>
                <c:pt idx="2146">
                  <c:v>26.47</c:v>
                </c:pt>
                <c:pt idx="2147">
                  <c:v>26.47999999999999</c:v>
                </c:pt>
                <c:pt idx="2148">
                  <c:v>26.49</c:v>
                </c:pt>
                <c:pt idx="2149">
                  <c:v>26.5</c:v>
                </c:pt>
                <c:pt idx="2150">
                  <c:v>26.51</c:v>
                </c:pt>
                <c:pt idx="2151">
                  <c:v>26.52</c:v>
                </c:pt>
                <c:pt idx="2152">
                  <c:v>26.53</c:v>
                </c:pt>
                <c:pt idx="2153">
                  <c:v>26.54</c:v>
                </c:pt>
                <c:pt idx="2154">
                  <c:v>26.55</c:v>
                </c:pt>
                <c:pt idx="2155">
                  <c:v>26.56</c:v>
                </c:pt>
                <c:pt idx="2156">
                  <c:v>26.57</c:v>
                </c:pt>
                <c:pt idx="2157">
                  <c:v>26.58</c:v>
                </c:pt>
                <c:pt idx="2158">
                  <c:v>26.59</c:v>
                </c:pt>
                <c:pt idx="2159">
                  <c:v>26.6</c:v>
                </c:pt>
                <c:pt idx="2160">
                  <c:v>26.610000000000031</c:v>
                </c:pt>
                <c:pt idx="2161">
                  <c:v>26.62</c:v>
                </c:pt>
                <c:pt idx="2162">
                  <c:v>26.630000000000031</c:v>
                </c:pt>
                <c:pt idx="2163">
                  <c:v>26.64</c:v>
                </c:pt>
                <c:pt idx="2164">
                  <c:v>26.650000000000031</c:v>
                </c:pt>
                <c:pt idx="2165">
                  <c:v>26.66</c:v>
                </c:pt>
                <c:pt idx="2166">
                  <c:v>26.67</c:v>
                </c:pt>
                <c:pt idx="2167">
                  <c:v>26.68</c:v>
                </c:pt>
                <c:pt idx="2168">
                  <c:v>26.69</c:v>
                </c:pt>
                <c:pt idx="2169">
                  <c:v>26.7</c:v>
                </c:pt>
                <c:pt idx="2170">
                  <c:v>26.71</c:v>
                </c:pt>
                <c:pt idx="2171">
                  <c:v>26.72</c:v>
                </c:pt>
                <c:pt idx="2172">
                  <c:v>26.73</c:v>
                </c:pt>
                <c:pt idx="2173">
                  <c:v>26.74</c:v>
                </c:pt>
                <c:pt idx="2174">
                  <c:v>26.75</c:v>
                </c:pt>
                <c:pt idx="2175">
                  <c:v>26.759999999999991</c:v>
                </c:pt>
                <c:pt idx="2176">
                  <c:v>26.77</c:v>
                </c:pt>
                <c:pt idx="2177">
                  <c:v>26.779</c:v>
                </c:pt>
                <c:pt idx="2178">
                  <c:v>26.79</c:v>
                </c:pt>
                <c:pt idx="2179">
                  <c:v>26.8</c:v>
                </c:pt>
                <c:pt idx="2180">
                  <c:v>26.810000000000031</c:v>
                </c:pt>
                <c:pt idx="2181">
                  <c:v>26.82</c:v>
                </c:pt>
                <c:pt idx="2182">
                  <c:v>26.830000000000009</c:v>
                </c:pt>
                <c:pt idx="2183">
                  <c:v>26.84</c:v>
                </c:pt>
                <c:pt idx="2184">
                  <c:v>26.85</c:v>
                </c:pt>
                <c:pt idx="2185">
                  <c:v>26.859000000000009</c:v>
                </c:pt>
                <c:pt idx="2186">
                  <c:v>26.87</c:v>
                </c:pt>
                <c:pt idx="2187">
                  <c:v>26.88</c:v>
                </c:pt>
                <c:pt idx="2188">
                  <c:v>26.888999999999989</c:v>
                </c:pt>
                <c:pt idx="2189">
                  <c:v>26.9</c:v>
                </c:pt>
                <c:pt idx="2190">
                  <c:v>26.91</c:v>
                </c:pt>
                <c:pt idx="2191">
                  <c:v>26.919999999999991</c:v>
                </c:pt>
                <c:pt idx="2192">
                  <c:v>26.928999999999789</c:v>
                </c:pt>
                <c:pt idx="2193">
                  <c:v>26.939</c:v>
                </c:pt>
                <c:pt idx="2194">
                  <c:v>26.95</c:v>
                </c:pt>
                <c:pt idx="2195">
                  <c:v>26.95999999999999</c:v>
                </c:pt>
                <c:pt idx="2196">
                  <c:v>26.97</c:v>
                </c:pt>
                <c:pt idx="2197">
                  <c:v>26.97999999999999</c:v>
                </c:pt>
                <c:pt idx="2198">
                  <c:v>26.99</c:v>
                </c:pt>
                <c:pt idx="2199">
                  <c:v>27</c:v>
                </c:pt>
                <c:pt idx="2200">
                  <c:v>27.01</c:v>
                </c:pt>
                <c:pt idx="2201">
                  <c:v>27.02</c:v>
                </c:pt>
                <c:pt idx="2202">
                  <c:v>27.03</c:v>
                </c:pt>
                <c:pt idx="2203">
                  <c:v>27.04</c:v>
                </c:pt>
                <c:pt idx="2204">
                  <c:v>27.048999999999989</c:v>
                </c:pt>
                <c:pt idx="2205">
                  <c:v>27.06</c:v>
                </c:pt>
                <c:pt idx="2206">
                  <c:v>27.068999999999889</c:v>
                </c:pt>
                <c:pt idx="2207">
                  <c:v>27.08</c:v>
                </c:pt>
                <c:pt idx="2208">
                  <c:v>27.09</c:v>
                </c:pt>
                <c:pt idx="2209">
                  <c:v>27.1</c:v>
                </c:pt>
                <c:pt idx="2210">
                  <c:v>27.110000000000031</c:v>
                </c:pt>
                <c:pt idx="2211">
                  <c:v>27.12</c:v>
                </c:pt>
                <c:pt idx="2212">
                  <c:v>27.130000000000031</c:v>
                </c:pt>
                <c:pt idx="2213">
                  <c:v>27.14</c:v>
                </c:pt>
                <c:pt idx="2214">
                  <c:v>27.150000000000031</c:v>
                </c:pt>
                <c:pt idx="2215">
                  <c:v>27.16</c:v>
                </c:pt>
                <c:pt idx="2216">
                  <c:v>27.169</c:v>
                </c:pt>
                <c:pt idx="2217">
                  <c:v>27.18</c:v>
                </c:pt>
                <c:pt idx="2218">
                  <c:v>27.19</c:v>
                </c:pt>
                <c:pt idx="2219">
                  <c:v>27.2</c:v>
                </c:pt>
                <c:pt idx="2220">
                  <c:v>27.209</c:v>
                </c:pt>
                <c:pt idx="2221">
                  <c:v>27.22</c:v>
                </c:pt>
                <c:pt idx="2222">
                  <c:v>27.23</c:v>
                </c:pt>
                <c:pt idx="2223">
                  <c:v>27.24</c:v>
                </c:pt>
                <c:pt idx="2224">
                  <c:v>27.248999999999889</c:v>
                </c:pt>
                <c:pt idx="2225">
                  <c:v>27.259999999999991</c:v>
                </c:pt>
                <c:pt idx="2226">
                  <c:v>27.27</c:v>
                </c:pt>
                <c:pt idx="2227">
                  <c:v>27.27999999999999</c:v>
                </c:pt>
                <c:pt idx="2228">
                  <c:v>27.29</c:v>
                </c:pt>
                <c:pt idx="2229">
                  <c:v>27.3</c:v>
                </c:pt>
                <c:pt idx="2230">
                  <c:v>27.310000000000031</c:v>
                </c:pt>
                <c:pt idx="2231">
                  <c:v>27.32</c:v>
                </c:pt>
                <c:pt idx="2232">
                  <c:v>27.329000000000001</c:v>
                </c:pt>
                <c:pt idx="2233">
                  <c:v>27.34</c:v>
                </c:pt>
                <c:pt idx="2234">
                  <c:v>27.35</c:v>
                </c:pt>
                <c:pt idx="2235">
                  <c:v>27.36</c:v>
                </c:pt>
                <c:pt idx="2236">
                  <c:v>27.37</c:v>
                </c:pt>
                <c:pt idx="2237">
                  <c:v>27.38</c:v>
                </c:pt>
                <c:pt idx="2238">
                  <c:v>27.39</c:v>
                </c:pt>
                <c:pt idx="2239">
                  <c:v>27.4</c:v>
                </c:pt>
                <c:pt idx="2240">
                  <c:v>27.41</c:v>
                </c:pt>
                <c:pt idx="2241">
                  <c:v>27.419999999999991</c:v>
                </c:pt>
                <c:pt idx="2242">
                  <c:v>27.43</c:v>
                </c:pt>
                <c:pt idx="2243">
                  <c:v>27.439999999999991</c:v>
                </c:pt>
                <c:pt idx="2244">
                  <c:v>27.45</c:v>
                </c:pt>
                <c:pt idx="2245">
                  <c:v>27.45999999999999</c:v>
                </c:pt>
                <c:pt idx="2246">
                  <c:v>27.47</c:v>
                </c:pt>
                <c:pt idx="2247">
                  <c:v>27.47999999999999</c:v>
                </c:pt>
                <c:pt idx="2248">
                  <c:v>27.49</c:v>
                </c:pt>
                <c:pt idx="2249">
                  <c:v>27.5</c:v>
                </c:pt>
                <c:pt idx="2250">
                  <c:v>27.51</c:v>
                </c:pt>
                <c:pt idx="2251">
                  <c:v>27.52</c:v>
                </c:pt>
                <c:pt idx="2252">
                  <c:v>27.53</c:v>
                </c:pt>
                <c:pt idx="2253">
                  <c:v>27.54</c:v>
                </c:pt>
                <c:pt idx="2254">
                  <c:v>27.55</c:v>
                </c:pt>
                <c:pt idx="2255">
                  <c:v>27.56</c:v>
                </c:pt>
                <c:pt idx="2256">
                  <c:v>27.57</c:v>
                </c:pt>
                <c:pt idx="2257">
                  <c:v>27.58</c:v>
                </c:pt>
                <c:pt idx="2258">
                  <c:v>27.59</c:v>
                </c:pt>
                <c:pt idx="2259">
                  <c:v>27.6</c:v>
                </c:pt>
                <c:pt idx="2260">
                  <c:v>27.610000000000031</c:v>
                </c:pt>
                <c:pt idx="2261">
                  <c:v>27.62</c:v>
                </c:pt>
                <c:pt idx="2262">
                  <c:v>27.630000000000031</c:v>
                </c:pt>
                <c:pt idx="2263">
                  <c:v>27.64</c:v>
                </c:pt>
                <c:pt idx="2264">
                  <c:v>27.650000000000031</c:v>
                </c:pt>
                <c:pt idx="2265">
                  <c:v>27.66</c:v>
                </c:pt>
                <c:pt idx="2266">
                  <c:v>27.67</c:v>
                </c:pt>
                <c:pt idx="2267">
                  <c:v>27.68</c:v>
                </c:pt>
                <c:pt idx="2268">
                  <c:v>27.69</c:v>
                </c:pt>
                <c:pt idx="2269">
                  <c:v>27.7</c:v>
                </c:pt>
                <c:pt idx="2270">
                  <c:v>27.71</c:v>
                </c:pt>
                <c:pt idx="2271">
                  <c:v>27.72</c:v>
                </c:pt>
                <c:pt idx="2272">
                  <c:v>27.73</c:v>
                </c:pt>
                <c:pt idx="2273">
                  <c:v>27.74</c:v>
                </c:pt>
                <c:pt idx="2274">
                  <c:v>27.75</c:v>
                </c:pt>
                <c:pt idx="2275">
                  <c:v>27.759999999999991</c:v>
                </c:pt>
                <c:pt idx="2276">
                  <c:v>27.77</c:v>
                </c:pt>
                <c:pt idx="2277">
                  <c:v>27.77999999999999</c:v>
                </c:pt>
                <c:pt idx="2278">
                  <c:v>27.79</c:v>
                </c:pt>
                <c:pt idx="2279">
                  <c:v>27.8</c:v>
                </c:pt>
                <c:pt idx="2280">
                  <c:v>27.810000000000031</c:v>
                </c:pt>
                <c:pt idx="2281">
                  <c:v>27.82</c:v>
                </c:pt>
                <c:pt idx="2282">
                  <c:v>27.830000000000009</c:v>
                </c:pt>
                <c:pt idx="2283">
                  <c:v>27.84</c:v>
                </c:pt>
                <c:pt idx="2284">
                  <c:v>27.85</c:v>
                </c:pt>
                <c:pt idx="2285">
                  <c:v>27.86</c:v>
                </c:pt>
                <c:pt idx="2286">
                  <c:v>27.87</c:v>
                </c:pt>
                <c:pt idx="2287">
                  <c:v>27.88</c:v>
                </c:pt>
                <c:pt idx="2288">
                  <c:v>27.89</c:v>
                </c:pt>
                <c:pt idx="2289">
                  <c:v>27.9</c:v>
                </c:pt>
                <c:pt idx="2290">
                  <c:v>27.91</c:v>
                </c:pt>
                <c:pt idx="2291">
                  <c:v>27.919999999999991</c:v>
                </c:pt>
                <c:pt idx="2292">
                  <c:v>27.93</c:v>
                </c:pt>
                <c:pt idx="2293">
                  <c:v>27.939999999999991</c:v>
                </c:pt>
                <c:pt idx="2294">
                  <c:v>27.95</c:v>
                </c:pt>
                <c:pt idx="2295">
                  <c:v>27.95999999999999</c:v>
                </c:pt>
                <c:pt idx="2296">
                  <c:v>27.97</c:v>
                </c:pt>
                <c:pt idx="2297">
                  <c:v>27.97999999999999</c:v>
                </c:pt>
                <c:pt idx="2298">
                  <c:v>27.99</c:v>
                </c:pt>
                <c:pt idx="2299">
                  <c:v>28</c:v>
                </c:pt>
                <c:pt idx="2300">
                  <c:v>28.01</c:v>
                </c:pt>
                <c:pt idx="2301">
                  <c:v>28.02</c:v>
                </c:pt>
                <c:pt idx="2302">
                  <c:v>28.03</c:v>
                </c:pt>
                <c:pt idx="2303">
                  <c:v>28.04</c:v>
                </c:pt>
                <c:pt idx="2304">
                  <c:v>28.05</c:v>
                </c:pt>
                <c:pt idx="2305">
                  <c:v>28.06</c:v>
                </c:pt>
                <c:pt idx="2306">
                  <c:v>28.07</c:v>
                </c:pt>
                <c:pt idx="2307">
                  <c:v>28.08</c:v>
                </c:pt>
                <c:pt idx="2308">
                  <c:v>28.09</c:v>
                </c:pt>
                <c:pt idx="2309">
                  <c:v>28.1</c:v>
                </c:pt>
                <c:pt idx="2310">
                  <c:v>28.109000000000009</c:v>
                </c:pt>
                <c:pt idx="2311">
                  <c:v>28.12</c:v>
                </c:pt>
                <c:pt idx="2312">
                  <c:v>28.130000000000031</c:v>
                </c:pt>
                <c:pt idx="2313">
                  <c:v>28.14</c:v>
                </c:pt>
                <c:pt idx="2314">
                  <c:v>28.150000000000031</c:v>
                </c:pt>
                <c:pt idx="2315">
                  <c:v>28.16</c:v>
                </c:pt>
                <c:pt idx="2316">
                  <c:v>28.17</c:v>
                </c:pt>
                <c:pt idx="2317">
                  <c:v>28.18</c:v>
                </c:pt>
                <c:pt idx="2318">
                  <c:v>28.189</c:v>
                </c:pt>
                <c:pt idx="2319">
                  <c:v>28.2</c:v>
                </c:pt>
                <c:pt idx="2320">
                  <c:v>28.21</c:v>
                </c:pt>
                <c:pt idx="2321">
                  <c:v>28.22</c:v>
                </c:pt>
                <c:pt idx="2322">
                  <c:v>28.23</c:v>
                </c:pt>
                <c:pt idx="2323">
                  <c:v>28.24</c:v>
                </c:pt>
                <c:pt idx="2324">
                  <c:v>28.25</c:v>
                </c:pt>
                <c:pt idx="2325">
                  <c:v>28.259</c:v>
                </c:pt>
                <c:pt idx="2326">
                  <c:v>28.27</c:v>
                </c:pt>
                <c:pt idx="2327">
                  <c:v>28.27999999999999</c:v>
                </c:pt>
                <c:pt idx="2328">
                  <c:v>28.29</c:v>
                </c:pt>
                <c:pt idx="2329">
                  <c:v>28.3</c:v>
                </c:pt>
                <c:pt idx="2330">
                  <c:v>28.310000000000031</c:v>
                </c:pt>
                <c:pt idx="2331">
                  <c:v>28.32</c:v>
                </c:pt>
                <c:pt idx="2332">
                  <c:v>28.330000000000009</c:v>
                </c:pt>
                <c:pt idx="2333">
                  <c:v>28.34</c:v>
                </c:pt>
                <c:pt idx="2334">
                  <c:v>28.35</c:v>
                </c:pt>
                <c:pt idx="2335">
                  <c:v>28.36</c:v>
                </c:pt>
                <c:pt idx="2336">
                  <c:v>28.37</c:v>
                </c:pt>
                <c:pt idx="2337">
                  <c:v>28.38</c:v>
                </c:pt>
                <c:pt idx="2338">
                  <c:v>28.388999999999989</c:v>
                </c:pt>
                <c:pt idx="2339">
                  <c:v>28.4</c:v>
                </c:pt>
                <c:pt idx="2340">
                  <c:v>28.41</c:v>
                </c:pt>
                <c:pt idx="2341">
                  <c:v>28.419999999999991</c:v>
                </c:pt>
                <c:pt idx="2342">
                  <c:v>28.43</c:v>
                </c:pt>
                <c:pt idx="2343">
                  <c:v>28.439999999999991</c:v>
                </c:pt>
                <c:pt idx="2344">
                  <c:v>28.45</c:v>
                </c:pt>
                <c:pt idx="2345">
                  <c:v>28.45999999999999</c:v>
                </c:pt>
                <c:pt idx="2346">
                  <c:v>28.47</c:v>
                </c:pt>
                <c:pt idx="2347">
                  <c:v>28.481000000000002</c:v>
                </c:pt>
                <c:pt idx="2348">
                  <c:v>28.49</c:v>
                </c:pt>
                <c:pt idx="2349">
                  <c:v>28.498999999999889</c:v>
                </c:pt>
                <c:pt idx="2350">
                  <c:v>28.51</c:v>
                </c:pt>
                <c:pt idx="2351">
                  <c:v>28.52</c:v>
                </c:pt>
                <c:pt idx="2352">
                  <c:v>28.53</c:v>
                </c:pt>
                <c:pt idx="2353">
                  <c:v>28.54</c:v>
                </c:pt>
                <c:pt idx="2354">
                  <c:v>28.55</c:v>
                </c:pt>
                <c:pt idx="2355">
                  <c:v>28.56</c:v>
                </c:pt>
                <c:pt idx="2356">
                  <c:v>28.568999999999889</c:v>
                </c:pt>
                <c:pt idx="2357">
                  <c:v>28.58</c:v>
                </c:pt>
                <c:pt idx="2358">
                  <c:v>28.59</c:v>
                </c:pt>
                <c:pt idx="2359">
                  <c:v>28.599</c:v>
                </c:pt>
                <c:pt idx="2360">
                  <c:v>28.610000000000031</c:v>
                </c:pt>
                <c:pt idx="2361">
                  <c:v>28.62</c:v>
                </c:pt>
                <c:pt idx="2362">
                  <c:v>28.630000000000031</c:v>
                </c:pt>
                <c:pt idx="2363">
                  <c:v>28.64</c:v>
                </c:pt>
                <c:pt idx="2364">
                  <c:v>28.650000000000031</c:v>
                </c:pt>
                <c:pt idx="2365">
                  <c:v>28.66</c:v>
                </c:pt>
                <c:pt idx="2366">
                  <c:v>28.669</c:v>
                </c:pt>
                <c:pt idx="2367">
                  <c:v>28.68</c:v>
                </c:pt>
                <c:pt idx="2368">
                  <c:v>28.689</c:v>
                </c:pt>
                <c:pt idx="2369">
                  <c:v>28.7</c:v>
                </c:pt>
                <c:pt idx="2370">
                  <c:v>28.71</c:v>
                </c:pt>
                <c:pt idx="2371">
                  <c:v>28.72</c:v>
                </c:pt>
                <c:pt idx="2372">
                  <c:v>28.73</c:v>
                </c:pt>
                <c:pt idx="2373">
                  <c:v>28.74</c:v>
                </c:pt>
                <c:pt idx="2374">
                  <c:v>28.75</c:v>
                </c:pt>
                <c:pt idx="2375">
                  <c:v>28.759999999999991</c:v>
                </c:pt>
                <c:pt idx="2376">
                  <c:v>28.77</c:v>
                </c:pt>
                <c:pt idx="2377">
                  <c:v>28.77999999999999</c:v>
                </c:pt>
                <c:pt idx="2378">
                  <c:v>28.79</c:v>
                </c:pt>
                <c:pt idx="2379">
                  <c:v>28.8</c:v>
                </c:pt>
                <c:pt idx="2380">
                  <c:v>28.810000000000031</c:v>
                </c:pt>
                <c:pt idx="2381">
                  <c:v>28.82</c:v>
                </c:pt>
                <c:pt idx="2382">
                  <c:v>28.830000000000009</c:v>
                </c:pt>
                <c:pt idx="2383">
                  <c:v>28.84</c:v>
                </c:pt>
                <c:pt idx="2384">
                  <c:v>28.85</c:v>
                </c:pt>
                <c:pt idx="2385">
                  <c:v>28.86</c:v>
                </c:pt>
                <c:pt idx="2386">
                  <c:v>28.869</c:v>
                </c:pt>
                <c:pt idx="2387">
                  <c:v>28.88</c:v>
                </c:pt>
                <c:pt idx="2388">
                  <c:v>28.888999999999989</c:v>
                </c:pt>
                <c:pt idx="2389">
                  <c:v>28.9</c:v>
                </c:pt>
                <c:pt idx="2390">
                  <c:v>28.91</c:v>
                </c:pt>
                <c:pt idx="2391">
                  <c:v>28.919</c:v>
                </c:pt>
                <c:pt idx="2392">
                  <c:v>28.928999999999789</c:v>
                </c:pt>
                <c:pt idx="2393">
                  <c:v>28.939</c:v>
                </c:pt>
                <c:pt idx="2394">
                  <c:v>28.95</c:v>
                </c:pt>
                <c:pt idx="2395">
                  <c:v>28.95999999999999</c:v>
                </c:pt>
                <c:pt idx="2396">
                  <c:v>28.97</c:v>
                </c:pt>
                <c:pt idx="2397">
                  <c:v>28.97999999999999</c:v>
                </c:pt>
                <c:pt idx="2398">
                  <c:v>28.99</c:v>
                </c:pt>
                <c:pt idx="2399">
                  <c:v>29</c:v>
                </c:pt>
                <c:pt idx="2400">
                  <c:v>29.01</c:v>
                </c:pt>
                <c:pt idx="2401">
                  <c:v>29.02</c:v>
                </c:pt>
                <c:pt idx="2402">
                  <c:v>29.029</c:v>
                </c:pt>
                <c:pt idx="2403">
                  <c:v>29.04</c:v>
                </c:pt>
                <c:pt idx="2404">
                  <c:v>29.048999999999989</c:v>
                </c:pt>
                <c:pt idx="2405">
                  <c:v>29.06</c:v>
                </c:pt>
                <c:pt idx="2406">
                  <c:v>29.068999999999889</c:v>
                </c:pt>
                <c:pt idx="2407">
                  <c:v>29.08</c:v>
                </c:pt>
                <c:pt idx="2408">
                  <c:v>29.09</c:v>
                </c:pt>
                <c:pt idx="2409">
                  <c:v>29.099</c:v>
                </c:pt>
                <c:pt idx="2410">
                  <c:v>29.110000000000031</c:v>
                </c:pt>
                <c:pt idx="2411">
                  <c:v>29.12</c:v>
                </c:pt>
                <c:pt idx="2412">
                  <c:v>29.130000000000031</c:v>
                </c:pt>
                <c:pt idx="2413">
                  <c:v>29.14</c:v>
                </c:pt>
                <c:pt idx="2414">
                  <c:v>29.150000000000031</c:v>
                </c:pt>
                <c:pt idx="2415">
                  <c:v>29.16</c:v>
                </c:pt>
                <c:pt idx="2416">
                  <c:v>29.169</c:v>
                </c:pt>
                <c:pt idx="2417">
                  <c:v>29.18</c:v>
                </c:pt>
                <c:pt idx="2418">
                  <c:v>29.19</c:v>
                </c:pt>
                <c:pt idx="2419">
                  <c:v>29.2</c:v>
                </c:pt>
                <c:pt idx="2420">
                  <c:v>29.21</c:v>
                </c:pt>
                <c:pt idx="2421">
                  <c:v>29.22</c:v>
                </c:pt>
                <c:pt idx="2422">
                  <c:v>29.23</c:v>
                </c:pt>
                <c:pt idx="2423">
                  <c:v>29.24</c:v>
                </c:pt>
                <c:pt idx="2424">
                  <c:v>29.25</c:v>
                </c:pt>
                <c:pt idx="2425">
                  <c:v>29.259999999999991</c:v>
                </c:pt>
                <c:pt idx="2426">
                  <c:v>29.27</c:v>
                </c:pt>
                <c:pt idx="2427">
                  <c:v>29.27999999999999</c:v>
                </c:pt>
                <c:pt idx="2428">
                  <c:v>29.29</c:v>
                </c:pt>
                <c:pt idx="2429">
                  <c:v>29.3</c:v>
                </c:pt>
                <c:pt idx="2430">
                  <c:v>29.310000000000031</c:v>
                </c:pt>
                <c:pt idx="2431">
                  <c:v>29.32</c:v>
                </c:pt>
                <c:pt idx="2432">
                  <c:v>29.330000000000009</c:v>
                </c:pt>
                <c:pt idx="2433">
                  <c:v>29.34</c:v>
                </c:pt>
                <c:pt idx="2434">
                  <c:v>29.35</c:v>
                </c:pt>
                <c:pt idx="2435">
                  <c:v>29.36</c:v>
                </c:pt>
                <c:pt idx="2436">
                  <c:v>29.37</c:v>
                </c:pt>
                <c:pt idx="2437">
                  <c:v>29.38</c:v>
                </c:pt>
                <c:pt idx="2438">
                  <c:v>29.39</c:v>
                </c:pt>
                <c:pt idx="2439">
                  <c:v>29.4</c:v>
                </c:pt>
                <c:pt idx="2440">
                  <c:v>29.41</c:v>
                </c:pt>
                <c:pt idx="2441">
                  <c:v>29.419999999999991</c:v>
                </c:pt>
                <c:pt idx="2442">
                  <c:v>29.43</c:v>
                </c:pt>
                <c:pt idx="2443">
                  <c:v>29.439999999999991</c:v>
                </c:pt>
                <c:pt idx="2444">
                  <c:v>29.45</c:v>
                </c:pt>
                <c:pt idx="2445">
                  <c:v>29.45999999999999</c:v>
                </c:pt>
                <c:pt idx="2446">
                  <c:v>29.47</c:v>
                </c:pt>
                <c:pt idx="2447">
                  <c:v>29.47999999999999</c:v>
                </c:pt>
                <c:pt idx="2448">
                  <c:v>29.49</c:v>
                </c:pt>
                <c:pt idx="2449">
                  <c:v>29.498999999999889</c:v>
                </c:pt>
                <c:pt idx="2450">
                  <c:v>29.51</c:v>
                </c:pt>
                <c:pt idx="2451">
                  <c:v>29.52</c:v>
                </c:pt>
                <c:pt idx="2452">
                  <c:v>29.53</c:v>
                </c:pt>
                <c:pt idx="2453">
                  <c:v>29.54</c:v>
                </c:pt>
                <c:pt idx="2454">
                  <c:v>29.55</c:v>
                </c:pt>
                <c:pt idx="2455">
                  <c:v>29.56</c:v>
                </c:pt>
                <c:pt idx="2456">
                  <c:v>29.57</c:v>
                </c:pt>
                <c:pt idx="2457">
                  <c:v>29.58</c:v>
                </c:pt>
                <c:pt idx="2458">
                  <c:v>29.59</c:v>
                </c:pt>
                <c:pt idx="2459">
                  <c:v>29.6</c:v>
                </c:pt>
                <c:pt idx="2460">
                  <c:v>29.610000000000031</c:v>
                </c:pt>
                <c:pt idx="2461">
                  <c:v>29.619000000000039</c:v>
                </c:pt>
                <c:pt idx="2462">
                  <c:v>29.630000000000031</c:v>
                </c:pt>
                <c:pt idx="2463">
                  <c:v>29.64</c:v>
                </c:pt>
                <c:pt idx="2464">
                  <c:v>29.650000000000031</c:v>
                </c:pt>
                <c:pt idx="2465">
                  <c:v>29.66</c:v>
                </c:pt>
                <c:pt idx="2466">
                  <c:v>29.67</c:v>
                </c:pt>
                <c:pt idx="2467">
                  <c:v>29.678999999999991</c:v>
                </c:pt>
                <c:pt idx="2468">
                  <c:v>29.69</c:v>
                </c:pt>
                <c:pt idx="2469">
                  <c:v>29.7</c:v>
                </c:pt>
                <c:pt idx="2470">
                  <c:v>29.71</c:v>
                </c:pt>
                <c:pt idx="2471">
                  <c:v>29.72</c:v>
                </c:pt>
                <c:pt idx="2472">
                  <c:v>29.73</c:v>
                </c:pt>
                <c:pt idx="2473">
                  <c:v>29.74</c:v>
                </c:pt>
                <c:pt idx="2474">
                  <c:v>29.75</c:v>
                </c:pt>
                <c:pt idx="2475">
                  <c:v>29.759999999999991</c:v>
                </c:pt>
                <c:pt idx="2476">
                  <c:v>29.77</c:v>
                </c:pt>
                <c:pt idx="2477">
                  <c:v>29.779</c:v>
                </c:pt>
                <c:pt idx="2478">
                  <c:v>29.79</c:v>
                </c:pt>
                <c:pt idx="2479">
                  <c:v>29.8</c:v>
                </c:pt>
                <c:pt idx="2480">
                  <c:v>29.810000000000031</c:v>
                </c:pt>
                <c:pt idx="2481">
                  <c:v>29.82</c:v>
                </c:pt>
                <c:pt idx="2482">
                  <c:v>29.830000000000009</c:v>
                </c:pt>
                <c:pt idx="2483">
                  <c:v>29.84</c:v>
                </c:pt>
                <c:pt idx="2484">
                  <c:v>29.85</c:v>
                </c:pt>
                <c:pt idx="2485">
                  <c:v>29.86</c:v>
                </c:pt>
                <c:pt idx="2486">
                  <c:v>29.87</c:v>
                </c:pt>
                <c:pt idx="2487">
                  <c:v>29.88</c:v>
                </c:pt>
                <c:pt idx="2488">
                  <c:v>29.89</c:v>
                </c:pt>
                <c:pt idx="2489">
                  <c:v>29.9</c:v>
                </c:pt>
                <c:pt idx="2490">
                  <c:v>29.91</c:v>
                </c:pt>
                <c:pt idx="2491">
                  <c:v>29.919999999999991</c:v>
                </c:pt>
                <c:pt idx="2492">
                  <c:v>29.93</c:v>
                </c:pt>
                <c:pt idx="2493">
                  <c:v>29.939999999999991</c:v>
                </c:pt>
                <c:pt idx="2494">
                  <c:v>29.95</c:v>
                </c:pt>
                <c:pt idx="2495">
                  <c:v>29.95999999999999</c:v>
                </c:pt>
                <c:pt idx="2496">
                  <c:v>29.97</c:v>
                </c:pt>
                <c:pt idx="2497">
                  <c:v>29.97999999999999</c:v>
                </c:pt>
                <c:pt idx="2498">
                  <c:v>29.99</c:v>
                </c:pt>
                <c:pt idx="2499">
                  <c:v>30</c:v>
                </c:pt>
                <c:pt idx="2500">
                  <c:v>30.01</c:v>
                </c:pt>
                <c:pt idx="2501">
                  <c:v>30.02</c:v>
                </c:pt>
                <c:pt idx="2502">
                  <c:v>30.029</c:v>
                </c:pt>
                <c:pt idx="2503">
                  <c:v>30.04</c:v>
                </c:pt>
                <c:pt idx="2504">
                  <c:v>30.05</c:v>
                </c:pt>
                <c:pt idx="2505">
                  <c:v>30.06</c:v>
                </c:pt>
                <c:pt idx="2506">
                  <c:v>30.068999999999889</c:v>
                </c:pt>
                <c:pt idx="2507">
                  <c:v>30.08</c:v>
                </c:pt>
                <c:pt idx="2508">
                  <c:v>30.09</c:v>
                </c:pt>
                <c:pt idx="2509">
                  <c:v>30.099</c:v>
                </c:pt>
                <c:pt idx="2510">
                  <c:v>30.109000000000009</c:v>
                </c:pt>
                <c:pt idx="2511">
                  <c:v>30.12</c:v>
                </c:pt>
                <c:pt idx="2512">
                  <c:v>30.130000000000031</c:v>
                </c:pt>
                <c:pt idx="2513">
                  <c:v>30.138999999999999</c:v>
                </c:pt>
                <c:pt idx="2514">
                  <c:v>30.150000000000031</c:v>
                </c:pt>
                <c:pt idx="2515">
                  <c:v>30.16</c:v>
                </c:pt>
                <c:pt idx="2516">
                  <c:v>30.17</c:v>
                </c:pt>
                <c:pt idx="2517">
                  <c:v>30.178999999999991</c:v>
                </c:pt>
                <c:pt idx="2518">
                  <c:v>30.189</c:v>
                </c:pt>
                <c:pt idx="2519">
                  <c:v>30.2</c:v>
                </c:pt>
                <c:pt idx="2520">
                  <c:v>30.21</c:v>
                </c:pt>
                <c:pt idx="2521">
                  <c:v>30.22</c:v>
                </c:pt>
                <c:pt idx="2522">
                  <c:v>30.23</c:v>
                </c:pt>
                <c:pt idx="2523">
                  <c:v>30.24</c:v>
                </c:pt>
                <c:pt idx="2524">
                  <c:v>30.25</c:v>
                </c:pt>
                <c:pt idx="2525">
                  <c:v>30.259</c:v>
                </c:pt>
                <c:pt idx="2526">
                  <c:v>30.27</c:v>
                </c:pt>
                <c:pt idx="2527">
                  <c:v>30.279</c:v>
                </c:pt>
                <c:pt idx="2528">
                  <c:v>30.29</c:v>
                </c:pt>
                <c:pt idx="2529">
                  <c:v>30.298999999999989</c:v>
                </c:pt>
                <c:pt idx="2530">
                  <c:v>30.310000000000031</c:v>
                </c:pt>
                <c:pt idx="2531">
                  <c:v>30.32</c:v>
                </c:pt>
                <c:pt idx="2532">
                  <c:v>30.330000000000009</c:v>
                </c:pt>
                <c:pt idx="2533">
                  <c:v>30.34</c:v>
                </c:pt>
                <c:pt idx="2534">
                  <c:v>30.35</c:v>
                </c:pt>
                <c:pt idx="2535">
                  <c:v>30.36</c:v>
                </c:pt>
                <c:pt idx="2536">
                  <c:v>30.369</c:v>
                </c:pt>
                <c:pt idx="2537">
                  <c:v>30.38</c:v>
                </c:pt>
                <c:pt idx="2538">
                  <c:v>30.39</c:v>
                </c:pt>
                <c:pt idx="2539">
                  <c:v>30.4</c:v>
                </c:pt>
                <c:pt idx="2540">
                  <c:v>30.41</c:v>
                </c:pt>
                <c:pt idx="2541">
                  <c:v>30.419</c:v>
                </c:pt>
                <c:pt idx="2542">
                  <c:v>30.43</c:v>
                </c:pt>
                <c:pt idx="2543">
                  <c:v>30.439</c:v>
                </c:pt>
                <c:pt idx="2544">
                  <c:v>30.451000000000001</c:v>
                </c:pt>
                <c:pt idx="2545">
                  <c:v>30.459</c:v>
                </c:pt>
                <c:pt idx="2546">
                  <c:v>30.47</c:v>
                </c:pt>
                <c:pt idx="2547">
                  <c:v>30.47999999999999</c:v>
                </c:pt>
                <c:pt idx="2548">
                  <c:v>30.491</c:v>
                </c:pt>
                <c:pt idx="2549">
                  <c:v>30.501000000000001</c:v>
                </c:pt>
                <c:pt idx="2550">
                  <c:v>30.51</c:v>
                </c:pt>
                <c:pt idx="2551">
                  <c:v>30.52</c:v>
                </c:pt>
                <c:pt idx="2552">
                  <c:v>30.530999999999999</c:v>
                </c:pt>
                <c:pt idx="2553">
                  <c:v>30.541</c:v>
                </c:pt>
                <c:pt idx="2554">
                  <c:v>30.550999999999991</c:v>
                </c:pt>
                <c:pt idx="2555">
                  <c:v>30.559000000000001</c:v>
                </c:pt>
                <c:pt idx="2556">
                  <c:v>30.571000000000009</c:v>
                </c:pt>
                <c:pt idx="2557">
                  <c:v>30.581</c:v>
                </c:pt>
                <c:pt idx="2558">
                  <c:v>30.588999999999889</c:v>
                </c:pt>
                <c:pt idx="2559">
                  <c:v>30.600999999999999</c:v>
                </c:pt>
                <c:pt idx="2560">
                  <c:v>30.611000000000239</c:v>
                </c:pt>
                <c:pt idx="2561">
                  <c:v>30.620999999999999</c:v>
                </c:pt>
                <c:pt idx="2562">
                  <c:v>30.629000000000001</c:v>
                </c:pt>
                <c:pt idx="2563">
                  <c:v>30.640999999999991</c:v>
                </c:pt>
                <c:pt idx="2564">
                  <c:v>30.651000000000039</c:v>
                </c:pt>
                <c:pt idx="2565">
                  <c:v>30.661000000000001</c:v>
                </c:pt>
                <c:pt idx="2566">
                  <c:v>30.669</c:v>
                </c:pt>
                <c:pt idx="2567">
                  <c:v>30.681000000000001</c:v>
                </c:pt>
                <c:pt idx="2568">
                  <c:v>30.690999999999999</c:v>
                </c:pt>
                <c:pt idx="2569">
                  <c:v>30.701000000000001</c:v>
                </c:pt>
                <c:pt idx="2570">
                  <c:v>30.710999999999999</c:v>
                </c:pt>
                <c:pt idx="2571">
                  <c:v>30.721</c:v>
                </c:pt>
                <c:pt idx="2572">
                  <c:v>30.73</c:v>
                </c:pt>
                <c:pt idx="2573">
                  <c:v>30.741</c:v>
                </c:pt>
                <c:pt idx="2574">
                  <c:v>30.751000000000001</c:v>
                </c:pt>
                <c:pt idx="2575">
                  <c:v>30.760999999999989</c:v>
                </c:pt>
                <c:pt idx="2576">
                  <c:v>30.77</c:v>
                </c:pt>
                <c:pt idx="2577">
                  <c:v>30.780999999999889</c:v>
                </c:pt>
                <c:pt idx="2578">
                  <c:v>30.791</c:v>
                </c:pt>
                <c:pt idx="2579">
                  <c:v>30.800999999999991</c:v>
                </c:pt>
                <c:pt idx="2580">
                  <c:v>30.810000000000031</c:v>
                </c:pt>
                <c:pt idx="2581">
                  <c:v>30.82</c:v>
                </c:pt>
                <c:pt idx="2582">
                  <c:v>30.829000000000001</c:v>
                </c:pt>
                <c:pt idx="2583">
                  <c:v>30.841000000000001</c:v>
                </c:pt>
                <c:pt idx="2584">
                  <c:v>30.85</c:v>
                </c:pt>
                <c:pt idx="2585">
                  <c:v>30.861000000000001</c:v>
                </c:pt>
                <c:pt idx="2586">
                  <c:v>30.869</c:v>
                </c:pt>
                <c:pt idx="2587">
                  <c:v>30.879000000000001</c:v>
                </c:pt>
                <c:pt idx="2588">
                  <c:v>30.89</c:v>
                </c:pt>
                <c:pt idx="2589">
                  <c:v>30.899000000000001</c:v>
                </c:pt>
                <c:pt idx="2590">
                  <c:v>30.908999999999889</c:v>
                </c:pt>
                <c:pt idx="2591">
                  <c:v>30.919</c:v>
                </c:pt>
                <c:pt idx="2592">
                  <c:v>30.93</c:v>
                </c:pt>
                <c:pt idx="2593">
                  <c:v>30.939</c:v>
                </c:pt>
                <c:pt idx="2594">
                  <c:v>30.95</c:v>
                </c:pt>
                <c:pt idx="2595">
                  <c:v>30.959</c:v>
                </c:pt>
                <c:pt idx="2596">
                  <c:v>30.97</c:v>
                </c:pt>
                <c:pt idx="2597">
                  <c:v>30.97999999999999</c:v>
                </c:pt>
                <c:pt idx="2598">
                  <c:v>30.99</c:v>
                </c:pt>
                <c:pt idx="2599">
                  <c:v>31</c:v>
                </c:pt>
                <c:pt idx="2600">
                  <c:v>31.01</c:v>
                </c:pt>
                <c:pt idx="2601">
                  <c:v>31.02</c:v>
                </c:pt>
                <c:pt idx="2602">
                  <c:v>31.03</c:v>
                </c:pt>
                <c:pt idx="2603">
                  <c:v>31.04</c:v>
                </c:pt>
                <c:pt idx="2604">
                  <c:v>31.048999999999989</c:v>
                </c:pt>
                <c:pt idx="2605">
                  <c:v>31.06</c:v>
                </c:pt>
                <c:pt idx="2606">
                  <c:v>31.068999999999889</c:v>
                </c:pt>
                <c:pt idx="2607">
                  <c:v>31.08</c:v>
                </c:pt>
                <c:pt idx="2608">
                  <c:v>31.09</c:v>
                </c:pt>
                <c:pt idx="2609">
                  <c:v>31.099</c:v>
                </c:pt>
                <c:pt idx="2610">
                  <c:v>31.110000000000031</c:v>
                </c:pt>
                <c:pt idx="2611">
                  <c:v>31.12</c:v>
                </c:pt>
                <c:pt idx="2612">
                  <c:v>31.130000000000031</c:v>
                </c:pt>
                <c:pt idx="2613">
                  <c:v>31.138999999999999</c:v>
                </c:pt>
                <c:pt idx="2614">
                  <c:v>31.150000000000031</c:v>
                </c:pt>
                <c:pt idx="2615">
                  <c:v>31.16</c:v>
                </c:pt>
                <c:pt idx="2616">
                  <c:v>31.17</c:v>
                </c:pt>
                <c:pt idx="2617">
                  <c:v>31.18</c:v>
                </c:pt>
                <c:pt idx="2618">
                  <c:v>31.189</c:v>
                </c:pt>
                <c:pt idx="2619">
                  <c:v>31.2</c:v>
                </c:pt>
                <c:pt idx="2620">
                  <c:v>31.209</c:v>
                </c:pt>
                <c:pt idx="2621">
                  <c:v>31.22</c:v>
                </c:pt>
                <c:pt idx="2622">
                  <c:v>31.23</c:v>
                </c:pt>
                <c:pt idx="2623">
                  <c:v>31.24</c:v>
                </c:pt>
                <c:pt idx="2624">
                  <c:v>31.248999999999889</c:v>
                </c:pt>
                <c:pt idx="2625">
                  <c:v>31.259</c:v>
                </c:pt>
                <c:pt idx="2626">
                  <c:v>31.27</c:v>
                </c:pt>
                <c:pt idx="2627">
                  <c:v>31.27999999999999</c:v>
                </c:pt>
                <c:pt idx="2628">
                  <c:v>31.29</c:v>
                </c:pt>
                <c:pt idx="2629">
                  <c:v>31.3</c:v>
                </c:pt>
                <c:pt idx="2630">
                  <c:v>31.310000000000031</c:v>
                </c:pt>
                <c:pt idx="2631">
                  <c:v>31.32</c:v>
                </c:pt>
                <c:pt idx="2632">
                  <c:v>31.330000000000009</c:v>
                </c:pt>
                <c:pt idx="2633">
                  <c:v>31.34</c:v>
                </c:pt>
                <c:pt idx="2634">
                  <c:v>31.35</c:v>
                </c:pt>
                <c:pt idx="2635">
                  <c:v>31.36</c:v>
                </c:pt>
                <c:pt idx="2636">
                  <c:v>31.37</c:v>
                </c:pt>
                <c:pt idx="2637">
                  <c:v>31.38</c:v>
                </c:pt>
                <c:pt idx="2638">
                  <c:v>31.39</c:v>
                </c:pt>
                <c:pt idx="2639">
                  <c:v>31.4</c:v>
                </c:pt>
                <c:pt idx="2640">
                  <c:v>31.41</c:v>
                </c:pt>
                <c:pt idx="2641">
                  <c:v>31.419999999999991</c:v>
                </c:pt>
                <c:pt idx="2642">
                  <c:v>31.43</c:v>
                </c:pt>
                <c:pt idx="2643">
                  <c:v>31.439999999999991</c:v>
                </c:pt>
                <c:pt idx="2644">
                  <c:v>31.45</c:v>
                </c:pt>
                <c:pt idx="2645">
                  <c:v>31.45999999999999</c:v>
                </c:pt>
                <c:pt idx="2646">
                  <c:v>31.47</c:v>
                </c:pt>
                <c:pt idx="2647">
                  <c:v>31.47999999999999</c:v>
                </c:pt>
                <c:pt idx="2648">
                  <c:v>31.49</c:v>
                </c:pt>
                <c:pt idx="2649">
                  <c:v>31.5</c:v>
                </c:pt>
                <c:pt idx="2650">
                  <c:v>31.51</c:v>
                </c:pt>
                <c:pt idx="2651">
                  <c:v>31.52</c:v>
                </c:pt>
                <c:pt idx="2652">
                  <c:v>31.529</c:v>
                </c:pt>
                <c:pt idx="2653">
                  <c:v>31.54</c:v>
                </c:pt>
                <c:pt idx="2654">
                  <c:v>31.55</c:v>
                </c:pt>
                <c:pt idx="2655">
                  <c:v>31.56</c:v>
                </c:pt>
                <c:pt idx="2656">
                  <c:v>31.57</c:v>
                </c:pt>
                <c:pt idx="2657">
                  <c:v>31.58</c:v>
                </c:pt>
                <c:pt idx="2658">
                  <c:v>31.59</c:v>
                </c:pt>
                <c:pt idx="2659">
                  <c:v>31.6</c:v>
                </c:pt>
                <c:pt idx="2660">
                  <c:v>31.609000000000009</c:v>
                </c:pt>
                <c:pt idx="2661">
                  <c:v>31.62</c:v>
                </c:pt>
                <c:pt idx="2662">
                  <c:v>31.630000000000031</c:v>
                </c:pt>
                <c:pt idx="2663">
                  <c:v>31.638999999999999</c:v>
                </c:pt>
                <c:pt idx="2664">
                  <c:v>31.650000000000031</c:v>
                </c:pt>
                <c:pt idx="2665">
                  <c:v>31.66</c:v>
                </c:pt>
                <c:pt idx="2666">
                  <c:v>31.67</c:v>
                </c:pt>
                <c:pt idx="2667">
                  <c:v>31.68</c:v>
                </c:pt>
                <c:pt idx="2668">
                  <c:v>31.69</c:v>
                </c:pt>
                <c:pt idx="2669">
                  <c:v>31.7</c:v>
                </c:pt>
                <c:pt idx="2670">
                  <c:v>31.709</c:v>
                </c:pt>
                <c:pt idx="2671">
                  <c:v>31.72</c:v>
                </c:pt>
                <c:pt idx="2672">
                  <c:v>31.73</c:v>
                </c:pt>
                <c:pt idx="2673">
                  <c:v>31.74</c:v>
                </c:pt>
                <c:pt idx="2674">
                  <c:v>31.748999999999889</c:v>
                </c:pt>
                <c:pt idx="2675">
                  <c:v>31.759999999999991</c:v>
                </c:pt>
                <c:pt idx="2676">
                  <c:v>31.77</c:v>
                </c:pt>
                <c:pt idx="2677">
                  <c:v>31.779</c:v>
                </c:pt>
                <c:pt idx="2678">
                  <c:v>31.79</c:v>
                </c:pt>
                <c:pt idx="2679">
                  <c:v>31.8</c:v>
                </c:pt>
                <c:pt idx="2680">
                  <c:v>31.810000000000031</c:v>
                </c:pt>
                <c:pt idx="2681">
                  <c:v>31.818999999999999</c:v>
                </c:pt>
                <c:pt idx="2682">
                  <c:v>31.829000000000001</c:v>
                </c:pt>
                <c:pt idx="2683">
                  <c:v>31.84</c:v>
                </c:pt>
                <c:pt idx="2684">
                  <c:v>31.85</c:v>
                </c:pt>
                <c:pt idx="2685">
                  <c:v>31.859000000000009</c:v>
                </c:pt>
                <c:pt idx="2686">
                  <c:v>31.87</c:v>
                </c:pt>
                <c:pt idx="2687">
                  <c:v>31.88</c:v>
                </c:pt>
                <c:pt idx="2688">
                  <c:v>31.888999999999989</c:v>
                </c:pt>
                <c:pt idx="2689">
                  <c:v>31.9</c:v>
                </c:pt>
                <c:pt idx="2690">
                  <c:v>31.91</c:v>
                </c:pt>
                <c:pt idx="2691">
                  <c:v>31.919999999999991</c:v>
                </c:pt>
                <c:pt idx="2692">
                  <c:v>31.928999999999789</c:v>
                </c:pt>
                <c:pt idx="2693">
                  <c:v>31.939999999999991</c:v>
                </c:pt>
                <c:pt idx="2694">
                  <c:v>31.95</c:v>
                </c:pt>
                <c:pt idx="2695">
                  <c:v>31.95999999999999</c:v>
                </c:pt>
                <c:pt idx="2696">
                  <c:v>31.97</c:v>
                </c:pt>
                <c:pt idx="2697">
                  <c:v>31.97999999999999</c:v>
                </c:pt>
                <c:pt idx="2698">
                  <c:v>31.99</c:v>
                </c:pt>
                <c:pt idx="2699">
                  <c:v>32</c:v>
                </c:pt>
                <c:pt idx="2700">
                  <c:v>32.01</c:v>
                </c:pt>
                <c:pt idx="2701">
                  <c:v>32.020000000000003</c:v>
                </c:pt>
                <c:pt idx="2702">
                  <c:v>32.03</c:v>
                </c:pt>
                <c:pt idx="2703">
                  <c:v>32.04</c:v>
                </c:pt>
                <c:pt idx="2704">
                  <c:v>32.049000000000007</c:v>
                </c:pt>
                <c:pt idx="2705">
                  <c:v>32.061</c:v>
                </c:pt>
                <c:pt idx="2706">
                  <c:v>32.07</c:v>
                </c:pt>
                <c:pt idx="2707">
                  <c:v>32.079000000000001</c:v>
                </c:pt>
                <c:pt idx="2708">
                  <c:v>32.091000000000001</c:v>
                </c:pt>
                <c:pt idx="2709">
                  <c:v>32.099000000000011</c:v>
                </c:pt>
                <c:pt idx="2710">
                  <c:v>32.11</c:v>
                </c:pt>
                <c:pt idx="2711">
                  <c:v>32.120000000000012</c:v>
                </c:pt>
                <c:pt idx="2712">
                  <c:v>32.130000000000003</c:v>
                </c:pt>
                <c:pt idx="2713">
                  <c:v>32.139000000000003</c:v>
                </c:pt>
                <c:pt idx="2714">
                  <c:v>32.15</c:v>
                </c:pt>
                <c:pt idx="2715">
                  <c:v>32.160000000000011</c:v>
                </c:pt>
                <c:pt idx="2716">
                  <c:v>32.17</c:v>
                </c:pt>
                <c:pt idx="2717">
                  <c:v>32.18</c:v>
                </c:pt>
                <c:pt idx="2718">
                  <c:v>32.190000000000012</c:v>
                </c:pt>
                <c:pt idx="2719">
                  <c:v>32.200000000000003</c:v>
                </c:pt>
                <c:pt idx="2720">
                  <c:v>32.209000000000003</c:v>
                </c:pt>
                <c:pt idx="2721">
                  <c:v>32.220000000000013</c:v>
                </c:pt>
                <c:pt idx="2722">
                  <c:v>32.230000000000011</c:v>
                </c:pt>
                <c:pt idx="2723">
                  <c:v>32.24</c:v>
                </c:pt>
                <c:pt idx="2724">
                  <c:v>32.249000000000002</c:v>
                </c:pt>
                <c:pt idx="2725">
                  <c:v>32.260000000000012</c:v>
                </c:pt>
                <c:pt idx="2726">
                  <c:v>32.270000000000003</c:v>
                </c:pt>
                <c:pt idx="2727">
                  <c:v>32.28</c:v>
                </c:pt>
                <c:pt idx="2728">
                  <c:v>32.290000000000013</c:v>
                </c:pt>
                <c:pt idx="2729">
                  <c:v>32.299000000000063</c:v>
                </c:pt>
                <c:pt idx="2730">
                  <c:v>32.31</c:v>
                </c:pt>
                <c:pt idx="2731">
                  <c:v>32.32</c:v>
                </c:pt>
                <c:pt idx="2732">
                  <c:v>32.331000000000003</c:v>
                </c:pt>
                <c:pt idx="2733">
                  <c:v>32.339000000000013</c:v>
                </c:pt>
                <c:pt idx="2734">
                  <c:v>32.350999999999999</c:v>
                </c:pt>
                <c:pt idx="2735">
                  <c:v>32.359000000000002</c:v>
                </c:pt>
                <c:pt idx="2736">
                  <c:v>32.371000000000002</c:v>
                </c:pt>
                <c:pt idx="2737">
                  <c:v>32.381</c:v>
                </c:pt>
                <c:pt idx="2738">
                  <c:v>32.391000000000012</c:v>
                </c:pt>
                <c:pt idx="2739">
                  <c:v>32.401000000000003</c:v>
                </c:pt>
                <c:pt idx="2740">
                  <c:v>32.411000000000001</c:v>
                </c:pt>
                <c:pt idx="2741">
                  <c:v>32.421000000000006</c:v>
                </c:pt>
                <c:pt idx="2742">
                  <c:v>32.430999999999997</c:v>
                </c:pt>
                <c:pt idx="2743">
                  <c:v>32.441000000000003</c:v>
                </c:pt>
                <c:pt idx="2744">
                  <c:v>32.451000000000001</c:v>
                </c:pt>
                <c:pt idx="2745">
                  <c:v>32.461000000000013</c:v>
                </c:pt>
                <c:pt idx="2746">
                  <c:v>32.470999999999997</c:v>
                </c:pt>
                <c:pt idx="2747">
                  <c:v>32.481000000000002</c:v>
                </c:pt>
                <c:pt idx="2748">
                  <c:v>32.491</c:v>
                </c:pt>
                <c:pt idx="2749">
                  <c:v>32.500999999999998</c:v>
                </c:pt>
                <c:pt idx="2750">
                  <c:v>32.511000000000003</c:v>
                </c:pt>
                <c:pt idx="2751">
                  <c:v>32.521000000000001</c:v>
                </c:pt>
                <c:pt idx="2752">
                  <c:v>32.529000000000003</c:v>
                </c:pt>
                <c:pt idx="2753">
                  <c:v>32.540999999999997</c:v>
                </c:pt>
                <c:pt idx="2754">
                  <c:v>32.551000000000002</c:v>
                </c:pt>
                <c:pt idx="2755">
                  <c:v>32.561</c:v>
                </c:pt>
                <c:pt idx="2756">
                  <c:v>32.57</c:v>
                </c:pt>
                <c:pt idx="2757">
                  <c:v>32.582000000000001</c:v>
                </c:pt>
                <c:pt idx="2758">
                  <c:v>32.589000000000013</c:v>
                </c:pt>
                <c:pt idx="2759">
                  <c:v>32.601000000000013</c:v>
                </c:pt>
                <c:pt idx="2760">
                  <c:v>32.609000000000002</c:v>
                </c:pt>
                <c:pt idx="2761">
                  <c:v>32.621000000000002</c:v>
                </c:pt>
                <c:pt idx="2762">
                  <c:v>32.630000000000003</c:v>
                </c:pt>
                <c:pt idx="2763">
                  <c:v>32.641000000000012</c:v>
                </c:pt>
                <c:pt idx="2764">
                  <c:v>32.65</c:v>
                </c:pt>
                <c:pt idx="2765">
                  <c:v>32.661000000000001</c:v>
                </c:pt>
                <c:pt idx="2766">
                  <c:v>32.669000000000011</c:v>
                </c:pt>
                <c:pt idx="2767">
                  <c:v>32.680999999999997</c:v>
                </c:pt>
                <c:pt idx="2768">
                  <c:v>32.690000000000012</c:v>
                </c:pt>
                <c:pt idx="2769">
                  <c:v>32.701000000000001</c:v>
                </c:pt>
                <c:pt idx="2770">
                  <c:v>32.709000000000003</c:v>
                </c:pt>
                <c:pt idx="2771">
                  <c:v>32.721000000000011</c:v>
                </c:pt>
                <c:pt idx="2772">
                  <c:v>32.729000000000013</c:v>
                </c:pt>
                <c:pt idx="2773">
                  <c:v>32.741</c:v>
                </c:pt>
                <c:pt idx="2774">
                  <c:v>32.750999999999998</c:v>
                </c:pt>
                <c:pt idx="2775">
                  <c:v>32.761000000000003</c:v>
                </c:pt>
                <c:pt idx="2776">
                  <c:v>32.770000000000003</c:v>
                </c:pt>
                <c:pt idx="2777">
                  <c:v>32.781000000000013</c:v>
                </c:pt>
                <c:pt idx="2778">
                  <c:v>32.791000000000011</c:v>
                </c:pt>
                <c:pt idx="2779">
                  <c:v>32.799000000000063</c:v>
                </c:pt>
                <c:pt idx="2780">
                  <c:v>32.808999999999997</c:v>
                </c:pt>
                <c:pt idx="2781">
                  <c:v>32.821000000000012</c:v>
                </c:pt>
                <c:pt idx="2782">
                  <c:v>32.831000000000003</c:v>
                </c:pt>
                <c:pt idx="2783">
                  <c:v>32.841000000000001</c:v>
                </c:pt>
                <c:pt idx="2784">
                  <c:v>32.85</c:v>
                </c:pt>
                <c:pt idx="2785">
                  <c:v>32.860999999999997</c:v>
                </c:pt>
                <c:pt idx="2786">
                  <c:v>32.871000000000002</c:v>
                </c:pt>
                <c:pt idx="2787">
                  <c:v>32.878999999999998</c:v>
                </c:pt>
                <c:pt idx="2788">
                  <c:v>32.889000000000003</c:v>
                </c:pt>
                <c:pt idx="2789">
                  <c:v>32.901000000000003</c:v>
                </c:pt>
                <c:pt idx="2790">
                  <c:v>32.911000000000001</c:v>
                </c:pt>
                <c:pt idx="2791">
                  <c:v>32.921000000000006</c:v>
                </c:pt>
                <c:pt idx="2792">
                  <c:v>32.93</c:v>
                </c:pt>
                <c:pt idx="2793">
                  <c:v>32.941000000000003</c:v>
                </c:pt>
                <c:pt idx="2794">
                  <c:v>32.949000000000012</c:v>
                </c:pt>
                <c:pt idx="2795">
                  <c:v>32.959000000000003</c:v>
                </c:pt>
                <c:pt idx="2796">
                  <c:v>32.970999999999997</c:v>
                </c:pt>
                <c:pt idx="2797">
                  <c:v>32.981000000000002</c:v>
                </c:pt>
                <c:pt idx="2798">
                  <c:v>32.99</c:v>
                </c:pt>
                <c:pt idx="2799">
                  <c:v>32.999000000000002</c:v>
                </c:pt>
                <c:pt idx="2800">
                  <c:v>33.01</c:v>
                </c:pt>
                <c:pt idx="2801">
                  <c:v>33.020000000000003</c:v>
                </c:pt>
                <c:pt idx="2802">
                  <c:v>33.03</c:v>
                </c:pt>
                <c:pt idx="2803">
                  <c:v>33.04</c:v>
                </c:pt>
                <c:pt idx="2804">
                  <c:v>33.049999999999997</c:v>
                </c:pt>
                <c:pt idx="2805">
                  <c:v>33.06</c:v>
                </c:pt>
                <c:pt idx="2806">
                  <c:v>33.07</c:v>
                </c:pt>
                <c:pt idx="2807">
                  <c:v>33.08</c:v>
                </c:pt>
                <c:pt idx="2808">
                  <c:v>33.090000000000003</c:v>
                </c:pt>
                <c:pt idx="2809">
                  <c:v>33.1</c:v>
                </c:pt>
                <c:pt idx="2810">
                  <c:v>33.11</c:v>
                </c:pt>
                <c:pt idx="2811">
                  <c:v>33.120000000000012</c:v>
                </c:pt>
                <c:pt idx="2812">
                  <c:v>33.130000000000003</c:v>
                </c:pt>
                <c:pt idx="2813">
                  <c:v>33.14</c:v>
                </c:pt>
                <c:pt idx="2814">
                  <c:v>33.15</c:v>
                </c:pt>
                <c:pt idx="2815">
                  <c:v>33.160000000000011</c:v>
                </c:pt>
                <c:pt idx="2816">
                  <c:v>33.169000000000011</c:v>
                </c:pt>
                <c:pt idx="2817">
                  <c:v>33.18</c:v>
                </c:pt>
                <c:pt idx="2818">
                  <c:v>33.190000000000012</c:v>
                </c:pt>
                <c:pt idx="2819">
                  <c:v>33.200000000000003</c:v>
                </c:pt>
                <c:pt idx="2820">
                  <c:v>33.209000000000003</c:v>
                </c:pt>
                <c:pt idx="2821">
                  <c:v>33.219000000000001</c:v>
                </c:pt>
                <c:pt idx="2822">
                  <c:v>33.230000000000011</c:v>
                </c:pt>
                <c:pt idx="2823">
                  <c:v>33.24</c:v>
                </c:pt>
                <c:pt idx="2824">
                  <c:v>33.249000000000002</c:v>
                </c:pt>
                <c:pt idx="2825">
                  <c:v>33.260000000000012</c:v>
                </c:pt>
                <c:pt idx="2826">
                  <c:v>33.270000000000003</c:v>
                </c:pt>
                <c:pt idx="2827">
                  <c:v>33.279000000000003</c:v>
                </c:pt>
                <c:pt idx="2828">
                  <c:v>33.290000000000013</c:v>
                </c:pt>
                <c:pt idx="2829">
                  <c:v>33.299000000000063</c:v>
                </c:pt>
                <c:pt idx="2830">
                  <c:v>33.31</c:v>
                </c:pt>
                <c:pt idx="2831">
                  <c:v>33.32</c:v>
                </c:pt>
                <c:pt idx="2832">
                  <c:v>33.329000000000001</c:v>
                </c:pt>
                <c:pt idx="2833">
                  <c:v>33.340000000000003</c:v>
                </c:pt>
                <c:pt idx="2834">
                  <c:v>33.35</c:v>
                </c:pt>
                <c:pt idx="2835">
                  <c:v>33.36</c:v>
                </c:pt>
                <c:pt idx="2836">
                  <c:v>33.369999999999997</c:v>
                </c:pt>
                <c:pt idx="2837">
                  <c:v>33.380000000000003</c:v>
                </c:pt>
                <c:pt idx="2838">
                  <c:v>33.39</c:v>
                </c:pt>
                <c:pt idx="2839">
                  <c:v>33.4</c:v>
                </c:pt>
                <c:pt idx="2840">
                  <c:v>33.409999999999997</c:v>
                </c:pt>
                <c:pt idx="2841">
                  <c:v>33.42</c:v>
                </c:pt>
                <c:pt idx="2842">
                  <c:v>33.43</c:v>
                </c:pt>
                <c:pt idx="2843">
                  <c:v>33.44</c:v>
                </c:pt>
                <c:pt idx="2844">
                  <c:v>33.450000000000003</c:v>
                </c:pt>
                <c:pt idx="2845">
                  <c:v>33.46</c:v>
                </c:pt>
                <c:pt idx="2846">
                  <c:v>33.47</c:v>
                </c:pt>
                <c:pt idx="2847">
                  <c:v>33.479999999999997</c:v>
                </c:pt>
                <c:pt idx="2848">
                  <c:v>33.49</c:v>
                </c:pt>
                <c:pt idx="2849">
                  <c:v>33.5</c:v>
                </c:pt>
                <c:pt idx="2850">
                  <c:v>33.51</c:v>
                </c:pt>
                <c:pt idx="2851">
                  <c:v>33.520000000000003</c:v>
                </c:pt>
                <c:pt idx="2852">
                  <c:v>33.529000000000003</c:v>
                </c:pt>
                <c:pt idx="2853">
                  <c:v>33.54</c:v>
                </c:pt>
                <c:pt idx="2854">
                  <c:v>33.549999999999997</c:v>
                </c:pt>
                <c:pt idx="2855">
                  <c:v>33.56</c:v>
                </c:pt>
                <c:pt idx="2856">
                  <c:v>33.57</c:v>
                </c:pt>
                <c:pt idx="2857">
                  <c:v>33.58</c:v>
                </c:pt>
                <c:pt idx="2858">
                  <c:v>33.590000000000003</c:v>
                </c:pt>
                <c:pt idx="2859">
                  <c:v>33.6</c:v>
                </c:pt>
                <c:pt idx="2860">
                  <c:v>33.609000000000002</c:v>
                </c:pt>
                <c:pt idx="2861">
                  <c:v>33.620000000000012</c:v>
                </c:pt>
                <c:pt idx="2862">
                  <c:v>33.630000000000003</c:v>
                </c:pt>
                <c:pt idx="2863">
                  <c:v>33.64</c:v>
                </c:pt>
                <c:pt idx="2864">
                  <c:v>33.65</c:v>
                </c:pt>
                <c:pt idx="2865">
                  <c:v>33.660000000000011</c:v>
                </c:pt>
                <c:pt idx="2866">
                  <c:v>33.67</c:v>
                </c:pt>
                <c:pt idx="2867">
                  <c:v>33.68</c:v>
                </c:pt>
                <c:pt idx="2868">
                  <c:v>33.689</c:v>
                </c:pt>
                <c:pt idx="2869">
                  <c:v>33.700000000000003</c:v>
                </c:pt>
                <c:pt idx="2870">
                  <c:v>33.71</c:v>
                </c:pt>
                <c:pt idx="2871">
                  <c:v>33.720000000000013</c:v>
                </c:pt>
                <c:pt idx="2872">
                  <c:v>33.730000000000011</c:v>
                </c:pt>
                <c:pt idx="2873">
                  <c:v>33.741</c:v>
                </c:pt>
                <c:pt idx="2874">
                  <c:v>33.75</c:v>
                </c:pt>
                <c:pt idx="2875">
                  <c:v>33.760000000000012</c:v>
                </c:pt>
                <c:pt idx="2876">
                  <c:v>33.770000000000003</c:v>
                </c:pt>
                <c:pt idx="2877">
                  <c:v>33.781000000000013</c:v>
                </c:pt>
                <c:pt idx="2878">
                  <c:v>33.790000000000013</c:v>
                </c:pt>
                <c:pt idx="2879">
                  <c:v>33.800000000000011</c:v>
                </c:pt>
                <c:pt idx="2880">
                  <c:v>33.81</c:v>
                </c:pt>
                <c:pt idx="2881">
                  <c:v>33.82</c:v>
                </c:pt>
                <c:pt idx="2882">
                  <c:v>33.83</c:v>
                </c:pt>
                <c:pt idx="2883">
                  <c:v>33.840000000000003</c:v>
                </c:pt>
                <c:pt idx="2884">
                  <c:v>33.848999999999997</c:v>
                </c:pt>
                <c:pt idx="2885">
                  <c:v>33.860999999999997</c:v>
                </c:pt>
                <c:pt idx="2886">
                  <c:v>33.869999999999997</c:v>
                </c:pt>
                <c:pt idx="2887">
                  <c:v>33.880000000000003</c:v>
                </c:pt>
                <c:pt idx="2888">
                  <c:v>33.891000000000012</c:v>
                </c:pt>
                <c:pt idx="2889">
                  <c:v>33.9</c:v>
                </c:pt>
                <c:pt idx="2890">
                  <c:v>33.909999999999997</c:v>
                </c:pt>
                <c:pt idx="2891">
                  <c:v>33.918999999999997</c:v>
                </c:pt>
                <c:pt idx="2892">
                  <c:v>33.93</c:v>
                </c:pt>
                <c:pt idx="2893">
                  <c:v>33.94</c:v>
                </c:pt>
                <c:pt idx="2894">
                  <c:v>33.951000000000001</c:v>
                </c:pt>
                <c:pt idx="2895">
                  <c:v>33.959000000000003</c:v>
                </c:pt>
                <c:pt idx="2896">
                  <c:v>33.970999999999997</c:v>
                </c:pt>
                <c:pt idx="2897">
                  <c:v>33.979999999999997</c:v>
                </c:pt>
                <c:pt idx="2898">
                  <c:v>33.991</c:v>
                </c:pt>
                <c:pt idx="2899">
                  <c:v>34.002000000000002</c:v>
                </c:pt>
                <c:pt idx="2900">
                  <c:v>34.011000000000003</c:v>
                </c:pt>
                <c:pt idx="2901">
                  <c:v>34.019000000000013</c:v>
                </c:pt>
                <c:pt idx="2902">
                  <c:v>34.031000000000013</c:v>
                </c:pt>
                <c:pt idx="2903">
                  <c:v>34.040999999999997</c:v>
                </c:pt>
                <c:pt idx="2904">
                  <c:v>34.051000000000002</c:v>
                </c:pt>
                <c:pt idx="2905">
                  <c:v>34.06</c:v>
                </c:pt>
                <c:pt idx="2906">
                  <c:v>34.072000000000003</c:v>
                </c:pt>
                <c:pt idx="2907">
                  <c:v>34.082000000000001</c:v>
                </c:pt>
                <c:pt idx="2908">
                  <c:v>34.091000000000001</c:v>
                </c:pt>
                <c:pt idx="2909">
                  <c:v>34.099000000000011</c:v>
                </c:pt>
                <c:pt idx="2910">
                  <c:v>34.110999999999997</c:v>
                </c:pt>
                <c:pt idx="2911">
                  <c:v>34.121000000000002</c:v>
                </c:pt>
                <c:pt idx="2912">
                  <c:v>34.130000000000003</c:v>
                </c:pt>
                <c:pt idx="2913">
                  <c:v>34.139000000000003</c:v>
                </c:pt>
                <c:pt idx="2914">
                  <c:v>34.15</c:v>
                </c:pt>
                <c:pt idx="2915">
                  <c:v>34.160000000000011</c:v>
                </c:pt>
                <c:pt idx="2916">
                  <c:v>34.171000000000006</c:v>
                </c:pt>
                <c:pt idx="2917">
                  <c:v>34.18</c:v>
                </c:pt>
                <c:pt idx="2918">
                  <c:v>34.190000000000012</c:v>
                </c:pt>
                <c:pt idx="2919">
                  <c:v>34.200000000000003</c:v>
                </c:pt>
                <c:pt idx="2920">
                  <c:v>34.211000000000013</c:v>
                </c:pt>
                <c:pt idx="2921">
                  <c:v>34.220000000000013</c:v>
                </c:pt>
                <c:pt idx="2922">
                  <c:v>34.230000000000011</c:v>
                </c:pt>
                <c:pt idx="2923">
                  <c:v>34.24</c:v>
                </c:pt>
                <c:pt idx="2924">
                  <c:v>34.250999999999998</c:v>
                </c:pt>
                <c:pt idx="2925">
                  <c:v>34.261000000000003</c:v>
                </c:pt>
                <c:pt idx="2926">
                  <c:v>34.270000000000003</c:v>
                </c:pt>
                <c:pt idx="2927">
                  <c:v>34.28</c:v>
                </c:pt>
                <c:pt idx="2928">
                  <c:v>34.291000000000011</c:v>
                </c:pt>
                <c:pt idx="2929">
                  <c:v>34.299000000000063</c:v>
                </c:pt>
                <c:pt idx="2930">
                  <c:v>34.311</c:v>
                </c:pt>
                <c:pt idx="2931">
                  <c:v>34.322000000000003</c:v>
                </c:pt>
                <c:pt idx="2932">
                  <c:v>34.331000000000003</c:v>
                </c:pt>
                <c:pt idx="2933">
                  <c:v>34.341000000000001</c:v>
                </c:pt>
                <c:pt idx="2934">
                  <c:v>34.350999999999999</c:v>
                </c:pt>
                <c:pt idx="2935">
                  <c:v>34.360999999999997</c:v>
                </c:pt>
                <c:pt idx="2936">
                  <c:v>34.371000000000002</c:v>
                </c:pt>
                <c:pt idx="2937">
                  <c:v>34.381</c:v>
                </c:pt>
                <c:pt idx="2938">
                  <c:v>34.389000000000003</c:v>
                </c:pt>
                <c:pt idx="2939">
                  <c:v>34.402000000000001</c:v>
                </c:pt>
                <c:pt idx="2940">
                  <c:v>34.411000000000001</c:v>
                </c:pt>
                <c:pt idx="2941">
                  <c:v>34.421000000000006</c:v>
                </c:pt>
                <c:pt idx="2942">
                  <c:v>34.430999999999997</c:v>
                </c:pt>
                <c:pt idx="2943">
                  <c:v>34.442</c:v>
                </c:pt>
                <c:pt idx="2944">
                  <c:v>34.451999999999998</c:v>
                </c:pt>
                <c:pt idx="2945">
                  <c:v>34.461000000000013</c:v>
                </c:pt>
                <c:pt idx="2946">
                  <c:v>34.470999999999997</c:v>
                </c:pt>
                <c:pt idx="2947">
                  <c:v>34.481999999999999</c:v>
                </c:pt>
                <c:pt idx="2948">
                  <c:v>34.491</c:v>
                </c:pt>
                <c:pt idx="2949">
                  <c:v>34.500999999999998</c:v>
                </c:pt>
                <c:pt idx="2950">
                  <c:v>34.509</c:v>
                </c:pt>
                <c:pt idx="2951">
                  <c:v>34.522000000000013</c:v>
                </c:pt>
                <c:pt idx="2952">
                  <c:v>34.529000000000003</c:v>
                </c:pt>
                <c:pt idx="2953">
                  <c:v>34.540999999999997</c:v>
                </c:pt>
                <c:pt idx="2954">
                  <c:v>34.549000000000007</c:v>
                </c:pt>
                <c:pt idx="2955">
                  <c:v>34.561</c:v>
                </c:pt>
                <c:pt idx="2956">
                  <c:v>34.57</c:v>
                </c:pt>
                <c:pt idx="2957">
                  <c:v>34.582000000000001</c:v>
                </c:pt>
                <c:pt idx="2958">
                  <c:v>34.589000000000013</c:v>
                </c:pt>
                <c:pt idx="2959">
                  <c:v>34.602000000000011</c:v>
                </c:pt>
                <c:pt idx="2960">
                  <c:v>34.609000000000002</c:v>
                </c:pt>
                <c:pt idx="2961">
                  <c:v>34.622000000000163</c:v>
                </c:pt>
                <c:pt idx="2962">
                  <c:v>34.629000000000012</c:v>
                </c:pt>
                <c:pt idx="2963">
                  <c:v>34.641000000000012</c:v>
                </c:pt>
                <c:pt idx="2964">
                  <c:v>34.649000000000001</c:v>
                </c:pt>
                <c:pt idx="2965">
                  <c:v>34.661000000000001</c:v>
                </c:pt>
                <c:pt idx="2966">
                  <c:v>34.671000000000006</c:v>
                </c:pt>
                <c:pt idx="2967">
                  <c:v>34.682000000000002</c:v>
                </c:pt>
                <c:pt idx="2968">
                  <c:v>34.689</c:v>
                </c:pt>
                <c:pt idx="2969">
                  <c:v>34.699000000000012</c:v>
                </c:pt>
                <c:pt idx="2970">
                  <c:v>34.712000000000003</c:v>
                </c:pt>
                <c:pt idx="2971">
                  <c:v>34.722000000000413</c:v>
                </c:pt>
                <c:pt idx="2972">
                  <c:v>34.731000000000002</c:v>
                </c:pt>
                <c:pt idx="2973">
                  <c:v>34.741</c:v>
                </c:pt>
                <c:pt idx="2974">
                  <c:v>34.749000000000002</c:v>
                </c:pt>
                <c:pt idx="2975">
                  <c:v>34.762000000000263</c:v>
                </c:pt>
                <c:pt idx="2976">
                  <c:v>34.769000000000013</c:v>
                </c:pt>
                <c:pt idx="2977">
                  <c:v>34.782000000000011</c:v>
                </c:pt>
                <c:pt idx="2978">
                  <c:v>34.791000000000011</c:v>
                </c:pt>
                <c:pt idx="2979">
                  <c:v>34.802</c:v>
                </c:pt>
                <c:pt idx="2980">
                  <c:v>34.81</c:v>
                </c:pt>
                <c:pt idx="2981">
                  <c:v>34.822000000000003</c:v>
                </c:pt>
                <c:pt idx="2982">
                  <c:v>34.831000000000003</c:v>
                </c:pt>
                <c:pt idx="2983">
                  <c:v>34.841000000000001</c:v>
                </c:pt>
                <c:pt idx="2984">
                  <c:v>34.85</c:v>
                </c:pt>
                <c:pt idx="2985">
                  <c:v>34.860999999999997</c:v>
                </c:pt>
                <c:pt idx="2986">
                  <c:v>34.871000000000002</c:v>
                </c:pt>
                <c:pt idx="2987">
                  <c:v>34.878999999999998</c:v>
                </c:pt>
                <c:pt idx="2988">
                  <c:v>34.889000000000003</c:v>
                </c:pt>
                <c:pt idx="2989">
                  <c:v>34.901000000000003</c:v>
                </c:pt>
                <c:pt idx="2990">
                  <c:v>34.911000000000001</c:v>
                </c:pt>
                <c:pt idx="2991">
                  <c:v>34.918999999999997</c:v>
                </c:pt>
                <c:pt idx="2992">
                  <c:v>34.93</c:v>
                </c:pt>
                <c:pt idx="2993">
                  <c:v>34.941000000000003</c:v>
                </c:pt>
                <c:pt idx="2994">
                  <c:v>34.951000000000001</c:v>
                </c:pt>
                <c:pt idx="2995">
                  <c:v>34.959000000000003</c:v>
                </c:pt>
                <c:pt idx="2996">
                  <c:v>34.970999999999997</c:v>
                </c:pt>
                <c:pt idx="2997">
                  <c:v>34.981000000000002</c:v>
                </c:pt>
                <c:pt idx="2998">
                  <c:v>34.99</c:v>
                </c:pt>
                <c:pt idx="2999">
                  <c:v>35.000999999999998</c:v>
                </c:pt>
                <c:pt idx="3000">
                  <c:v>35.011000000000003</c:v>
                </c:pt>
                <c:pt idx="3001">
                  <c:v>35.020000000000003</c:v>
                </c:pt>
                <c:pt idx="3002">
                  <c:v>35.029000000000003</c:v>
                </c:pt>
                <c:pt idx="3003">
                  <c:v>35.04</c:v>
                </c:pt>
                <c:pt idx="3004">
                  <c:v>35.049999999999997</c:v>
                </c:pt>
                <c:pt idx="3005">
                  <c:v>35.06</c:v>
                </c:pt>
                <c:pt idx="3006">
                  <c:v>35.07</c:v>
                </c:pt>
                <c:pt idx="3007">
                  <c:v>35.08</c:v>
                </c:pt>
                <c:pt idx="3008">
                  <c:v>35.091000000000001</c:v>
                </c:pt>
                <c:pt idx="3009">
                  <c:v>35.1</c:v>
                </c:pt>
                <c:pt idx="3010">
                  <c:v>35.109000000000002</c:v>
                </c:pt>
                <c:pt idx="3011">
                  <c:v>35.120000000000012</c:v>
                </c:pt>
                <c:pt idx="3012">
                  <c:v>35.130000000000003</c:v>
                </c:pt>
                <c:pt idx="3013">
                  <c:v>35.14</c:v>
                </c:pt>
                <c:pt idx="3014">
                  <c:v>35.15</c:v>
                </c:pt>
                <c:pt idx="3015">
                  <c:v>35.160000000000011</c:v>
                </c:pt>
                <c:pt idx="3016">
                  <c:v>35.169000000000011</c:v>
                </c:pt>
                <c:pt idx="3017">
                  <c:v>35.18</c:v>
                </c:pt>
                <c:pt idx="3018">
                  <c:v>35.190000000000012</c:v>
                </c:pt>
                <c:pt idx="3019">
                  <c:v>35.200000000000003</c:v>
                </c:pt>
                <c:pt idx="3020">
                  <c:v>35.21</c:v>
                </c:pt>
                <c:pt idx="3021">
                  <c:v>35.220000000000013</c:v>
                </c:pt>
                <c:pt idx="3022">
                  <c:v>35.230000000000011</c:v>
                </c:pt>
                <c:pt idx="3023">
                  <c:v>35.24</c:v>
                </c:pt>
                <c:pt idx="3024">
                  <c:v>35.249000000000002</c:v>
                </c:pt>
                <c:pt idx="3025">
                  <c:v>35.260000000000012</c:v>
                </c:pt>
                <c:pt idx="3026">
                  <c:v>35.270000000000003</c:v>
                </c:pt>
                <c:pt idx="3027">
                  <c:v>35.28</c:v>
                </c:pt>
                <c:pt idx="3028">
                  <c:v>35.290000000000013</c:v>
                </c:pt>
                <c:pt idx="3029">
                  <c:v>35.300000000000011</c:v>
                </c:pt>
                <c:pt idx="3030">
                  <c:v>35.31</c:v>
                </c:pt>
                <c:pt idx="3031">
                  <c:v>35.32</c:v>
                </c:pt>
                <c:pt idx="3032">
                  <c:v>35.33</c:v>
                </c:pt>
                <c:pt idx="3033">
                  <c:v>35.340000000000003</c:v>
                </c:pt>
                <c:pt idx="3034">
                  <c:v>35.348999999999997</c:v>
                </c:pt>
                <c:pt idx="3035">
                  <c:v>35.36</c:v>
                </c:pt>
                <c:pt idx="3036">
                  <c:v>35.369999999999997</c:v>
                </c:pt>
                <c:pt idx="3037">
                  <c:v>35.380000000000003</c:v>
                </c:pt>
                <c:pt idx="3038">
                  <c:v>35.39</c:v>
                </c:pt>
                <c:pt idx="3039">
                  <c:v>35.4</c:v>
                </c:pt>
                <c:pt idx="3040">
                  <c:v>35.409999999999997</c:v>
                </c:pt>
                <c:pt idx="3041">
                  <c:v>35.42</c:v>
                </c:pt>
                <c:pt idx="3042">
                  <c:v>35.43</c:v>
                </c:pt>
                <c:pt idx="3043">
                  <c:v>35.44</c:v>
                </c:pt>
                <c:pt idx="3044">
                  <c:v>35.450000000000003</c:v>
                </c:pt>
                <c:pt idx="3045">
                  <c:v>35.46</c:v>
                </c:pt>
                <c:pt idx="3046">
                  <c:v>35.47</c:v>
                </c:pt>
                <c:pt idx="3047">
                  <c:v>35.479999999999997</c:v>
                </c:pt>
                <c:pt idx="3048">
                  <c:v>35.49</c:v>
                </c:pt>
                <c:pt idx="3049">
                  <c:v>35.5</c:v>
                </c:pt>
                <c:pt idx="3050">
                  <c:v>35.51</c:v>
                </c:pt>
                <c:pt idx="3051">
                  <c:v>35.520000000000003</c:v>
                </c:pt>
                <c:pt idx="3052">
                  <c:v>35.531000000000013</c:v>
                </c:pt>
                <c:pt idx="3053">
                  <c:v>35.54</c:v>
                </c:pt>
                <c:pt idx="3054">
                  <c:v>35.549999999999997</c:v>
                </c:pt>
                <c:pt idx="3055">
                  <c:v>35.56</c:v>
                </c:pt>
                <c:pt idx="3056">
                  <c:v>35.57</c:v>
                </c:pt>
                <c:pt idx="3057">
                  <c:v>35.58</c:v>
                </c:pt>
                <c:pt idx="3058">
                  <c:v>35.590000000000003</c:v>
                </c:pt>
                <c:pt idx="3059">
                  <c:v>35.599000000000011</c:v>
                </c:pt>
                <c:pt idx="3060">
                  <c:v>35.610999999999997</c:v>
                </c:pt>
                <c:pt idx="3061">
                  <c:v>35.620000000000012</c:v>
                </c:pt>
                <c:pt idx="3062">
                  <c:v>35.630000000000003</c:v>
                </c:pt>
                <c:pt idx="3063">
                  <c:v>35.64</c:v>
                </c:pt>
                <c:pt idx="3064">
                  <c:v>35.651000000000003</c:v>
                </c:pt>
                <c:pt idx="3065">
                  <c:v>35.659000000000013</c:v>
                </c:pt>
                <c:pt idx="3066">
                  <c:v>35.669000000000011</c:v>
                </c:pt>
                <c:pt idx="3067">
                  <c:v>35.68</c:v>
                </c:pt>
                <c:pt idx="3068">
                  <c:v>35.691000000000003</c:v>
                </c:pt>
                <c:pt idx="3069">
                  <c:v>35.700000000000003</c:v>
                </c:pt>
                <c:pt idx="3070">
                  <c:v>35.71</c:v>
                </c:pt>
                <c:pt idx="3071">
                  <c:v>35.720000000000013</c:v>
                </c:pt>
                <c:pt idx="3072">
                  <c:v>35.730000000000011</c:v>
                </c:pt>
                <c:pt idx="3073">
                  <c:v>35.741</c:v>
                </c:pt>
                <c:pt idx="3074">
                  <c:v>35.75</c:v>
                </c:pt>
                <c:pt idx="3075">
                  <c:v>35.760000000000012</c:v>
                </c:pt>
                <c:pt idx="3076">
                  <c:v>35.770000000000003</c:v>
                </c:pt>
                <c:pt idx="3077">
                  <c:v>35.781000000000013</c:v>
                </c:pt>
                <c:pt idx="3078">
                  <c:v>35.790000000000013</c:v>
                </c:pt>
                <c:pt idx="3079">
                  <c:v>35.800000000000011</c:v>
                </c:pt>
                <c:pt idx="3080">
                  <c:v>35.811</c:v>
                </c:pt>
                <c:pt idx="3081">
                  <c:v>35.82</c:v>
                </c:pt>
                <c:pt idx="3082">
                  <c:v>35.83</c:v>
                </c:pt>
                <c:pt idx="3083">
                  <c:v>35.840000000000003</c:v>
                </c:pt>
                <c:pt idx="3084">
                  <c:v>35.848999999999997</c:v>
                </c:pt>
                <c:pt idx="3085">
                  <c:v>35.860999999999997</c:v>
                </c:pt>
                <c:pt idx="3086">
                  <c:v>35.869999999999997</c:v>
                </c:pt>
                <c:pt idx="3087">
                  <c:v>35.878999999999998</c:v>
                </c:pt>
                <c:pt idx="3088">
                  <c:v>35.891000000000012</c:v>
                </c:pt>
                <c:pt idx="3089">
                  <c:v>35.9</c:v>
                </c:pt>
                <c:pt idx="3090">
                  <c:v>35.911000000000001</c:v>
                </c:pt>
                <c:pt idx="3091">
                  <c:v>35.918999999999997</c:v>
                </c:pt>
                <c:pt idx="3092">
                  <c:v>35.930999999999997</c:v>
                </c:pt>
                <c:pt idx="3093">
                  <c:v>35.94</c:v>
                </c:pt>
                <c:pt idx="3094">
                  <c:v>35.951000000000001</c:v>
                </c:pt>
                <c:pt idx="3095">
                  <c:v>35.961000000000013</c:v>
                </c:pt>
                <c:pt idx="3096">
                  <c:v>35.970999999999997</c:v>
                </c:pt>
                <c:pt idx="3097">
                  <c:v>35.979999999999997</c:v>
                </c:pt>
                <c:pt idx="3098">
                  <c:v>35.991</c:v>
                </c:pt>
                <c:pt idx="3099">
                  <c:v>36.000999999999998</c:v>
                </c:pt>
                <c:pt idx="3100">
                  <c:v>36.011000000000003</c:v>
                </c:pt>
                <c:pt idx="3101">
                  <c:v>36.021000000000001</c:v>
                </c:pt>
                <c:pt idx="3102">
                  <c:v>36.031000000000013</c:v>
                </c:pt>
                <c:pt idx="3103">
                  <c:v>36.040999999999997</c:v>
                </c:pt>
                <c:pt idx="3104">
                  <c:v>36.049999999999997</c:v>
                </c:pt>
                <c:pt idx="3105">
                  <c:v>36.061</c:v>
                </c:pt>
                <c:pt idx="3106">
                  <c:v>36.071000000000012</c:v>
                </c:pt>
                <c:pt idx="3107">
                  <c:v>36.082000000000001</c:v>
                </c:pt>
                <c:pt idx="3108">
                  <c:v>36.091000000000001</c:v>
                </c:pt>
                <c:pt idx="3109">
                  <c:v>36.101000000000013</c:v>
                </c:pt>
                <c:pt idx="3110">
                  <c:v>36.110999999999997</c:v>
                </c:pt>
                <c:pt idx="3111">
                  <c:v>36.121000000000002</c:v>
                </c:pt>
                <c:pt idx="3112">
                  <c:v>36.131</c:v>
                </c:pt>
                <c:pt idx="3113">
                  <c:v>36.141000000000012</c:v>
                </c:pt>
                <c:pt idx="3114">
                  <c:v>36.151000000000003</c:v>
                </c:pt>
                <c:pt idx="3115">
                  <c:v>36.161000000000001</c:v>
                </c:pt>
                <c:pt idx="3116">
                  <c:v>36.171000000000006</c:v>
                </c:pt>
                <c:pt idx="3117">
                  <c:v>36.180999999999997</c:v>
                </c:pt>
                <c:pt idx="3118">
                  <c:v>36.190000000000012</c:v>
                </c:pt>
                <c:pt idx="3119">
                  <c:v>36.200000000000003</c:v>
                </c:pt>
                <c:pt idx="3120">
                  <c:v>36.211000000000013</c:v>
                </c:pt>
                <c:pt idx="3121">
                  <c:v>36.219000000000001</c:v>
                </c:pt>
                <c:pt idx="3122">
                  <c:v>36.230000000000011</c:v>
                </c:pt>
                <c:pt idx="3123">
                  <c:v>36.24</c:v>
                </c:pt>
                <c:pt idx="3124">
                  <c:v>36.25</c:v>
                </c:pt>
                <c:pt idx="3125">
                  <c:v>36.260000000000012</c:v>
                </c:pt>
                <c:pt idx="3126">
                  <c:v>36.270000000000003</c:v>
                </c:pt>
                <c:pt idx="3127">
                  <c:v>36.28</c:v>
                </c:pt>
                <c:pt idx="3128">
                  <c:v>36.291000000000011</c:v>
                </c:pt>
                <c:pt idx="3129">
                  <c:v>36.300000000000011</c:v>
                </c:pt>
                <c:pt idx="3130">
                  <c:v>36.311</c:v>
                </c:pt>
                <c:pt idx="3131">
                  <c:v>36.321000000000012</c:v>
                </c:pt>
                <c:pt idx="3132">
                  <c:v>36.331000000000003</c:v>
                </c:pt>
                <c:pt idx="3133">
                  <c:v>36.341000000000001</c:v>
                </c:pt>
                <c:pt idx="3134">
                  <c:v>36.350999999999999</c:v>
                </c:pt>
                <c:pt idx="3135">
                  <c:v>36.360999999999997</c:v>
                </c:pt>
                <c:pt idx="3136">
                  <c:v>36.369999999999997</c:v>
                </c:pt>
                <c:pt idx="3137">
                  <c:v>36.381</c:v>
                </c:pt>
                <c:pt idx="3138">
                  <c:v>36.389000000000003</c:v>
                </c:pt>
                <c:pt idx="3139">
                  <c:v>36.401000000000003</c:v>
                </c:pt>
                <c:pt idx="3140">
                  <c:v>36.411000000000001</c:v>
                </c:pt>
                <c:pt idx="3141">
                  <c:v>36.421000000000006</c:v>
                </c:pt>
                <c:pt idx="3142">
                  <c:v>36.429000000000002</c:v>
                </c:pt>
                <c:pt idx="3143">
                  <c:v>36.441000000000003</c:v>
                </c:pt>
                <c:pt idx="3144">
                  <c:v>36.451000000000001</c:v>
                </c:pt>
                <c:pt idx="3145">
                  <c:v>36.461000000000013</c:v>
                </c:pt>
                <c:pt idx="3146">
                  <c:v>36.470999999999997</c:v>
                </c:pt>
                <c:pt idx="3147">
                  <c:v>36.481000000000002</c:v>
                </c:pt>
                <c:pt idx="3148">
                  <c:v>36.491</c:v>
                </c:pt>
                <c:pt idx="3149">
                  <c:v>36.500999999999998</c:v>
                </c:pt>
                <c:pt idx="3150">
                  <c:v>36.509</c:v>
                </c:pt>
                <c:pt idx="3151">
                  <c:v>36.522000000000013</c:v>
                </c:pt>
                <c:pt idx="3152">
                  <c:v>36.53</c:v>
                </c:pt>
                <c:pt idx="3153">
                  <c:v>36.540999999999997</c:v>
                </c:pt>
                <c:pt idx="3154">
                  <c:v>36.549000000000007</c:v>
                </c:pt>
                <c:pt idx="3155">
                  <c:v>36.561</c:v>
                </c:pt>
                <c:pt idx="3156">
                  <c:v>36.57</c:v>
                </c:pt>
                <c:pt idx="3157">
                  <c:v>36.581000000000003</c:v>
                </c:pt>
                <c:pt idx="3158">
                  <c:v>36.590000000000003</c:v>
                </c:pt>
                <c:pt idx="3159">
                  <c:v>36.601000000000013</c:v>
                </c:pt>
                <c:pt idx="3160">
                  <c:v>36.609000000000002</c:v>
                </c:pt>
                <c:pt idx="3161">
                  <c:v>36.621000000000002</c:v>
                </c:pt>
                <c:pt idx="3162">
                  <c:v>36.631</c:v>
                </c:pt>
                <c:pt idx="3163">
                  <c:v>36.641000000000012</c:v>
                </c:pt>
                <c:pt idx="3164">
                  <c:v>36.65</c:v>
                </c:pt>
                <c:pt idx="3165">
                  <c:v>36.662000000000013</c:v>
                </c:pt>
                <c:pt idx="3166">
                  <c:v>36.669000000000011</c:v>
                </c:pt>
                <c:pt idx="3167">
                  <c:v>36.680999999999997</c:v>
                </c:pt>
                <c:pt idx="3168">
                  <c:v>36.690000000000012</c:v>
                </c:pt>
                <c:pt idx="3169">
                  <c:v>36.701000000000001</c:v>
                </c:pt>
                <c:pt idx="3170">
                  <c:v>36.71</c:v>
                </c:pt>
                <c:pt idx="3171">
                  <c:v>36.722000000000413</c:v>
                </c:pt>
                <c:pt idx="3172">
                  <c:v>36.730000000000011</c:v>
                </c:pt>
                <c:pt idx="3173">
                  <c:v>36.741</c:v>
                </c:pt>
                <c:pt idx="3174">
                  <c:v>36.749000000000002</c:v>
                </c:pt>
                <c:pt idx="3175">
                  <c:v>36.759</c:v>
                </c:pt>
                <c:pt idx="3176">
                  <c:v>36.769000000000013</c:v>
                </c:pt>
                <c:pt idx="3177">
                  <c:v>36.781000000000013</c:v>
                </c:pt>
                <c:pt idx="3178">
                  <c:v>36.790000000000013</c:v>
                </c:pt>
                <c:pt idx="3179">
                  <c:v>36.799000000000063</c:v>
                </c:pt>
                <c:pt idx="3180">
                  <c:v>36.808999999999997</c:v>
                </c:pt>
                <c:pt idx="3181">
                  <c:v>36.819000000000003</c:v>
                </c:pt>
                <c:pt idx="3182">
                  <c:v>36.829000000000001</c:v>
                </c:pt>
                <c:pt idx="3183">
                  <c:v>36.839000000000013</c:v>
                </c:pt>
                <c:pt idx="3184">
                  <c:v>36.848999999999997</c:v>
                </c:pt>
                <c:pt idx="3185">
                  <c:v>36.859000000000002</c:v>
                </c:pt>
                <c:pt idx="3186">
                  <c:v>36.869</c:v>
                </c:pt>
                <c:pt idx="3187">
                  <c:v>36.878999999999998</c:v>
                </c:pt>
                <c:pt idx="3188">
                  <c:v>36.889000000000003</c:v>
                </c:pt>
                <c:pt idx="3189">
                  <c:v>36.901000000000003</c:v>
                </c:pt>
                <c:pt idx="3190">
                  <c:v>36.911000000000001</c:v>
                </c:pt>
                <c:pt idx="3191">
                  <c:v>36.921000000000006</c:v>
                </c:pt>
                <c:pt idx="3192">
                  <c:v>36.93</c:v>
                </c:pt>
                <c:pt idx="3193">
                  <c:v>36.941000000000003</c:v>
                </c:pt>
                <c:pt idx="3194">
                  <c:v>36.949000000000012</c:v>
                </c:pt>
                <c:pt idx="3195">
                  <c:v>36.961000000000013</c:v>
                </c:pt>
                <c:pt idx="3196">
                  <c:v>36.970999999999997</c:v>
                </c:pt>
                <c:pt idx="3197">
                  <c:v>36.979000000000013</c:v>
                </c:pt>
                <c:pt idx="3198">
                  <c:v>36.99</c:v>
                </c:pt>
                <c:pt idx="3199">
                  <c:v>37</c:v>
                </c:pt>
                <c:pt idx="3200">
                  <c:v>37.01</c:v>
                </c:pt>
                <c:pt idx="3201">
                  <c:v>37.020000000000003</c:v>
                </c:pt>
                <c:pt idx="3202">
                  <c:v>37.029000000000003</c:v>
                </c:pt>
                <c:pt idx="3203">
                  <c:v>37.04</c:v>
                </c:pt>
                <c:pt idx="3204">
                  <c:v>37.049999999999997</c:v>
                </c:pt>
                <c:pt idx="3205">
                  <c:v>37.06</c:v>
                </c:pt>
                <c:pt idx="3206">
                  <c:v>37.07</c:v>
                </c:pt>
                <c:pt idx="3207">
                  <c:v>37.08</c:v>
                </c:pt>
                <c:pt idx="3208">
                  <c:v>37.090000000000003</c:v>
                </c:pt>
                <c:pt idx="3209">
                  <c:v>37.099000000000011</c:v>
                </c:pt>
                <c:pt idx="3210">
                  <c:v>37.11</c:v>
                </c:pt>
                <c:pt idx="3211">
                  <c:v>37.120000000000012</c:v>
                </c:pt>
                <c:pt idx="3212">
                  <c:v>37.130000000000003</c:v>
                </c:pt>
                <c:pt idx="3213">
                  <c:v>37.14</c:v>
                </c:pt>
                <c:pt idx="3214">
                  <c:v>37.15</c:v>
                </c:pt>
                <c:pt idx="3215">
                  <c:v>37.160000000000011</c:v>
                </c:pt>
                <c:pt idx="3216">
                  <c:v>37.169000000000011</c:v>
                </c:pt>
                <c:pt idx="3217">
                  <c:v>37.18</c:v>
                </c:pt>
                <c:pt idx="3218">
                  <c:v>37.190000000000012</c:v>
                </c:pt>
                <c:pt idx="3219">
                  <c:v>37.200000000000003</c:v>
                </c:pt>
                <c:pt idx="3220">
                  <c:v>37.21</c:v>
                </c:pt>
                <c:pt idx="3221">
                  <c:v>37.220000000000013</c:v>
                </c:pt>
                <c:pt idx="3222">
                  <c:v>37.230000000000011</c:v>
                </c:pt>
                <c:pt idx="3223">
                  <c:v>37.24</c:v>
                </c:pt>
                <c:pt idx="3224">
                  <c:v>37.25</c:v>
                </c:pt>
                <c:pt idx="3225">
                  <c:v>37.260000000000012</c:v>
                </c:pt>
                <c:pt idx="3226">
                  <c:v>37.270000000000003</c:v>
                </c:pt>
                <c:pt idx="3227">
                  <c:v>37.28</c:v>
                </c:pt>
                <c:pt idx="3228">
                  <c:v>37.290000000000013</c:v>
                </c:pt>
                <c:pt idx="3229">
                  <c:v>37.300000000000011</c:v>
                </c:pt>
                <c:pt idx="3230">
                  <c:v>37.31</c:v>
                </c:pt>
                <c:pt idx="3231">
                  <c:v>37.32</c:v>
                </c:pt>
                <c:pt idx="3232">
                  <c:v>37.33</c:v>
                </c:pt>
                <c:pt idx="3233">
                  <c:v>37.340000000000003</c:v>
                </c:pt>
                <c:pt idx="3234">
                  <c:v>37.35</c:v>
                </c:pt>
                <c:pt idx="3235">
                  <c:v>37.36</c:v>
                </c:pt>
                <c:pt idx="3236">
                  <c:v>37.369999999999997</c:v>
                </c:pt>
                <c:pt idx="3237">
                  <c:v>37.380000000000003</c:v>
                </c:pt>
                <c:pt idx="3238">
                  <c:v>37.39</c:v>
                </c:pt>
                <c:pt idx="3239">
                  <c:v>37.4</c:v>
                </c:pt>
                <c:pt idx="3240">
                  <c:v>37.409999999999997</c:v>
                </c:pt>
                <c:pt idx="3241">
                  <c:v>37.42</c:v>
                </c:pt>
                <c:pt idx="3242">
                  <c:v>37.43</c:v>
                </c:pt>
                <c:pt idx="3243">
                  <c:v>37.44</c:v>
                </c:pt>
                <c:pt idx="3244">
                  <c:v>37.449000000000012</c:v>
                </c:pt>
                <c:pt idx="3245">
                  <c:v>37.46</c:v>
                </c:pt>
                <c:pt idx="3246">
                  <c:v>37.47</c:v>
                </c:pt>
                <c:pt idx="3247">
                  <c:v>37.479999999999997</c:v>
                </c:pt>
                <c:pt idx="3248">
                  <c:v>37.49</c:v>
                </c:pt>
                <c:pt idx="3249">
                  <c:v>37.5</c:v>
                </c:pt>
                <c:pt idx="3250">
                  <c:v>37.51</c:v>
                </c:pt>
                <c:pt idx="3251">
                  <c:v>37.520000000000003</c:v>
                </c:pt>
                <c:pt idx="3252">
                  <c:v>37.53</c:v>
                </c:pt>
                <c:pt idx="3253">
                  <c:v>37.54</c:v>
                </c:pt>
                <c:pt idx="3254">
                  <c:v>37.549999999999997</c:v>
                </c:pt>
                <c:pt idx="3255">
                  <c:v>37.56</c:v>
                </c:pt>
                <c:pt idx="3256">
                  <c:v>37.57</c:v>
                </c:pt>
                <c:pt idx="3257">
                  <c:v>37.58</c:v>
                </c:pt>
                <c:pt idx="3258">
                  <c:v>37.590000000000003</c:v>
                </c:pt>
                <c:pt idx="3259">
                  <c:v>37.6</c:v>
                </c:pt>
                <c:pt idx="3260">
                  <c:v>37.610999999999997</c:v>
                </c:pt>
                <c:pt idx="3261">
                  <c:v>37.620000000000012</c:v>
                </c:pt>
                <c:pt idx="3262">
                  <c:v>37.630000000000003</c:v>
                </c:pt>
                <c:pt idx="3263">
                  <c:v>37.64</c:v>
                </c:pt>
                <c:pt idx="3264">
                  <c:v>37.65</c:v>
                </c:pt>
                <c:pt idx="3265">
                  <c:v>37.660000000000011</c:v>
                </c:pt>
                <c:pt idx="3266">
                  <c:v>37.67</c:v>
                </c:pt>
                <c:pt idx="3267">
                  <c:v>37.68</c:v>
                </c:pt>
                <c:pt idx="3268">
                  <c:v>37.690000000000012</c:v>
                </c:pt>
                <c:pt idx="3269">
                  <c:v>37.700000000000003</c:v>
                </c:pt>
                <c:pt idx="3270">
                  <c:v>37.71</c:v>
                </c:pt>
                <c:pt idx="3271">
                  <c:v>37.720000000000013</c:v>
                </c:pt>
                <c:pt idx="3272">
                  <c:v>37.730000000000011</c:v>
                </c:pt>
                <c:pt idx="3273">
                  <c:v>37.741</c:v>
                </c:pt>
                <c:pt idx="3274">
                  <c:v>37.749000000000002</c:v>
                </c:pt>
                <c:pt idx="3275">
                  <c:v>37.760000000000012</c:v>
                </c:pt>
                <c:pt idx="3276">
                  <c:v>37.769000000000013</c:v>
                </c:pt>
                <c:pt idx="3277">
                  <c:v>37.781000000000013</c:v>
                </c:pt>
                <c:pt idx="3278">
                  <c:v>37.790000000000013</c:v>
                </c:pt>
                <c:pt idx="3279">
                  <c:v>37.800000000000011</c:v>
                </c:pt>
                <c:pt idx="3280">
                  <c:v>37.811</c:v>
                </c:pt>
                <c:pt idx="3281">
                  <c:v>37.821000000000012</c:v>
                </c:pt>
                <c:pt idx="3282">
                  <c:v>37.83</c:v>
                </c:pt>
                <c:pt idx="3283">
                  <c:v>37.840000000000003</c:v>
                </c:pt>
                <c:pt idx="3284">
                  <c:v>37.850999999999999</c:v>
                </c:pt>
                <c:pt idx="3285">
                  <c:v>37.860999999999997</c:v>
                </c:pt>
                <c:pt idx="3286">
                  <c:v>37.869</c:v>
                </c:pt>
                <c:pt idx="3287">
                  <c:v>37.880000000000003</c:v>
                </c:pt>
                <c:pt idx="3288">
                  <c:v>37.891000000000012</c:v>
                </c:pt>
                <c:pt idx="3289">
                  <c:v>37.9</c:v>
                </c:pt>
                <c:pt idx="3290">
                  <c:v>37.909999999999997</c:v>
                </c:pt>
                <c:pt idx="3291">
                  <c:v>37.918999999999997</c:v>
                </c:pt>
                <c:pt idx="3292">
                  <c:v>37.932000000000002</c:v>
                </c:pt>
                <c:pt idx="3293">
                  <c:v>37.94</c:v>
                </c:pt>
                <c:pt idx="3294">
                  <c:v>37.951000000000001</c:v>
                </c:pt>
                <c:pt idx="3295">
                  <c:v>37.962000000000003</c:v>
                </c:pt>
                <c:pt idx="3296">
                  <c:v>37.970999999999997</c:v>
                </c:pt>
                <c:pt idx="3297">
                  <c:v>37.979999999999997</c:v>
                </c:pt>
                <c:pt idx="3298">
                  <c:v>37.992000000000012</c:v>
                </c:pt>
                <c:pt idx="3299">
                  <c:v>38.002000000000002</c:v>
                </c:pt>
                <c:pt idx="3300">
                  <c:v>38.011000000000003</c:v>
                </c:pt>
                <c:pt idx="3301">
                  <c:v>38.020000000000003</c:v>
                </c:pt>
                <c:pt idx="3302">
                  <c:v>38.032000000000011</c:v>
                </c:pt>
                <c:pt idx="3303">
                  <c:v>38.04</c:v>
                </c:pt>
                <c:pt idx="3304">
                  <c:v>38.052</c:v>
                </c:pt>
                <c:pt idx="3305">
                  <c:v>38.062000000000012</c:v>
                </c:pt>
                <c:pt idx="3306">
                  <c:v>38.071000000000012</c:v>
                </c:pt>
                <c:pt idx="3307">
                  <c:v>38.082000000000001</c:v>
                </c:pt>
                <c:pt idx="3308">
                  <c:v>38.091000000000001</c:v>
                </c:pt>
                <c:pt idx="3309">
                  <c:v>38.099000000000011</c:v>
                </c:pt>
                <c:pt idx="3310">
                  <c:v>38.112000000000002</c:v>
                </c:pt>
                <c:pt idx="3311">
                  <c:v>38.121000000000002</c:v>
                </c:pt>
                <c:pt idx="3312">
                  <c:v>38.131</c:v>
                </c:pt>
                <c:pt idx="3313">
                  <c:v>38.14</c:v>
                </c:pt>
                <c:pt idx="3314">
                  <c:v>38.151000000000003</c:v>
                </c:pt>
                <c:pt idx="3315">
                  <c:v>38.159000000000013</c:v>
                </c:pt>
                <c:pt idx="3316">
                  <c:v>38.171000000000006</c:v>
                </c:pt>
                <c:pt idx="3317">
                  <c:v>38.18</c:v>
                </c:pt>
                <c:pt idx="3318">
                  <c:v>38.190000000000012</c:v>
                </c:pt>
                <c:pt idx="3319">
                  <c:v>38.200000000000003</c:v>
                </c:pt>
                <c:pt idx="3320">
                  <c:v>38.211000000000013</c:v>
                </c:pt>
                <c:pt idx="3321">
                  <c:v>38.220000000000013</c:v>
                </c:pt>
                <c:pt idx="3322">
                  <c:v>38.230000000000011</c:v>
                </c:pt>
                <c:pt idx="3323">
                  <c:v>38.24</c:v>
                </c:pt>
                <c:pt idx="3324">
                  <c:v>38.250999999999998</c:v>
                </c:pt>
                <c:pt idx="3325">
                  <c:v>38.259</c:v>
                </c:pt>
                <c:pt idx="3326">
                  <c:v>38.270000000000003</c:v>
                </c:pt>
                <c:pt idx="3327">
                  <c:v>38.279000000000003</c:v>
                </c:pt>
                <c:pt idx="3328">
                  <c:v>38.292000000000463</c:v>
                </c:pt>
                <c:pt idx="3329">
                  <c:v>38.299000000000063</c:v>
                </c:pt>
                <c:pt idx="3330">
                  <c:v>38.311999999999998</c:v>
                </c:pt>
                <c:pt idx="3331">
                  <c:v>38.32</c:v>
                </c:pt>
                <c:pt idx="3332">
                  <c:v>38.331000000000003</c:v>
                </c:pt>
                <c:pt idx="3333">
                  <c:v>38.341999999999999</c:v>
                </c:pt>
                <c:pt idx="3334">
                  <c:v>38.351999999999997</c:v>
                </c:pt>
                <c:pt idx="3335">
                  <c:v>38.362000000000002</c:v>
                </c:pt>
                <c:pt idx="3336">
                  <c:v>38.371000000000002</c:v>
                </c:pt>
                <c:pt idx="3337">
                  <c:v>38.381999999999998</c:v>
                </c:pt>
                <c:pt idx="3338">
                  <c:v>38.391000000000012</c:v>
                </c:pt>
                <c:pt idx="3339">
                  <c:v>38.401000000000003</c:v>
                </c:pt>
                <c:pt idx="3340">
                  <c:v>38.411000000000001</c:v>
                </c:pt>
                <c:pt idx="3341">
                  <c:v>38.421000000000006</c:v>
                </c:pt>
                <c:pt idx="3342">
                  <c:v>38.429000000000002</c:v>
                </c:pt>
                <c:pt idx="3343">
                  <c:v>38.442</c:v>
                </c:pt>
                <c:pt idx="3344">
                  <c:v>38.451999999999998</c:v>
                </c:pt>
                <c:pt idx="3345">
                  <c:v>38.462000000000003</c:v>
                </c:pt>
                <c:pt idx="3346">
                  <c:v>38.470999999999997</c:v>
                </c:pt>
                <c:pt idx="3347">
                  <c:v>38.481999999999999</c:v>
                </c:pt>
                <c:pt idx="3348">
                  <c:v>38.492000000000012</c:v>
                </c:pt>
                <c:pt idx="3349">
                  <c:v>38.502000000000002</c:v>
                </c:pt>
                <c:pt idx="3350">
                  <c:v>38.509</c:v>
                </c:pt>
                <c:pt idx="3351">
                  <c:v>38.522000000000013</c:v>
                </c:pt>
                <c:pt idx="3352">
                  <c:v>38.529000000000003</c:v>
                </c:pt>
                <c:pt idx="3353">
                  <c:v>38.542000000000002</c:v>
                </c:pt>
                <c:pt idx="3354">
                  <c:v>38.549000000000007</c:v>
                </c:pt>
                <c:pt idx="3355">
                  <c:v>38.562000000000012</c:v>
                </c:pt>
                <c:pt idx="3356">
                  <c:v>38.569000000000003</c:v>
                </c:pt>
                <c:pt idx="3357">
                  <c:v>38.582000000000001</c:v>
                </c:pt>
                <c:pt idx="3358">
                  <c:v>38.590000000000003</c:v>
                </c:pt>
                <c:pt idx="3359">
                  <c:v>38.602000000000011</c:v>
                </c:pt>
                <c:pt idx="3360">
                  <c:v>38.609000000000002</c:v>
                </c:pt>
                <c:pt idx="3361">
                  <c:v>38.622000000000163</c:v>
                </c:pt>
                <c:pt idx="3362">
                  <c:v>38.630000000000003</c:v>
                </c:pt>
                <c:pt idx="3363">
                  <c:v>38.639000000000003</c:v>
                </c:pt>
                <c:pt idx="3364">
                  <c:v>38.649000000000001</c:v>
                </c:pt>
                <c:pt idx="3365">
                  <c:v>38.662000000000013</c:v>
                </c:pt>
                <c:pt idx="3366">
                  <c:v>38.669000000000011</c:v>
                </c:pt>
                <c:pt idx="3367">
                  <c:v>38.682000000000002</c:v>
                </c:pt>
                <c:pt idx="3368">
                  <c:v>38.689</c:v>
                </c:pt>
                <c:pt idx="3369">
                  <c:v>38.702000000000012</c:v>
                </c:pt>
                <c:pt idx="3370">
                  <c:v>38.712000000000003</c:v>
                </c:pt>
                <c:pt idx="3371">
                  <c:v>38.722000000000413</c:v>
                </c:pt>
                <c:pt idx="3372">
                  <c:v>38.729000000000013</c:v>
                </c:pt>
                <c:pt idx="3373">
                  <c:v>38.742000000000012</c:v>
                </c:pt>
                <c:pt idx="3374">
                  <c:v>38.749000000000002</c:v>
                </c:pt>
                <c:pt idx="3375">
                  <c:v>38.759</c:v>
                </c:pt>
                <c:pt idx="3376">
                  <c:v>38.769000000000013</c:v>
                </c:pt>
                <c:pt idx="3377">
                  <c:v>38.782000000000011</c:v>
                </c:pt>
                <c:pt idx="3378">
                  <c:v>38.792000000000463</c:v>
                </c:pt>
                <c:pt idx="3379">
                  <c:v>38.802</c:v>
                </c:pt>
                <c:pt idx="3380">
                  <c:v>38.808999999999997</c:v>
                </c:pt>
                <c:pt idx="3381">
                  <c:v>38.822000000000003</c:v>
                </c:pt>
                <c:pt idx="3382">
                  <c:v>38.832000000000001</c:v>
                </c:pt>
                <c:pt idx="3383">
                  <c:v>38.841999999999999</c:v>
                </c:pt>
                <c:pt idx="3384">
                  <c:v>38.848999999999997</c:v>
                </c:pt>
                <c:pt idx="3385">
                  <c:v>38.862000000000002</c:v>
                </c:pt>
                <c:pt idx="3386">
                  <c:v>38.872</c:v>
                </c:pt>
                <c:pt idx="3387">
                  <c:v>38.878999999999998</c:v>
                </c:pt>
                <c:pt idx="3388">
                  <c:v>38.889000000000003</c:v>
                </c:pt>
                <c:pt idx="3389">
                  <c:v>38.902000000000001</c:v>
                </c:pt>
                <c:pt idx="3390">
                  <c:v>38.911999999999999</c:v>
                </c:pt>
                <c:pt idx="3391">
                  <c:v>38.918999999999997</c:v>
                </c:pt>
                <c:pt idx="3392">
                  <c:v>38.932000000000002</c:v>
                </c:pt>
                <c:pt idx="3393">
                  <c:v>38.942</c:v>
                </c:pt>
                <c:pt idx="3394">
                  <c:v>38.949000000000012</c:v>
                </c:pt>
                <c:pt idx="3395">
                  <c:v>38.962000000000003</c:v>
                </c:pt>
                <c:pt idx="3396">
                  <c:v>38.970999999999997</c:v>
                </c:pt>
                <c:pt idx="3397">
                  <c:v>38.981999999999999</c:v>
                </c:pt>
                <c:pt idx="3398">
                  <c:v>38.992000000000012</c:v>
                </c:pt>
                <c:pt idx="3399">
                  <c:v>39.002000000000002</c:v>
                </c:pt>
                <c:pt idx="3400">
                  <c:v>39.011000000000003</c:v>
                </c:pt>
                <c:pt idx="3401">
                  <c:v>39.019000000000013</c:v>
                </c:pt>
                <c:pt idx="3402">
                  <c:v>39.029000000000003</c:v>
                </c:pt>
                <c:pt idx="3403">
                  <c:v>39.04</c:v>
                </c:pt>
                <c:pt idx="3404">
                  <c:v>39.051000000000002</c:v>
                </c:pt>
                <c:pt idx="3405">
                  <c:v>39.06</c:v>
                </c:pt>
                <c:pt idx="3406">
                  <c:v>39.07</c:v>
                </c:pt>
                <c:pt idx="3407">
                  <c:v>39.08</c:v>
                </c:pt>
                <c:pt idx="3408">
                  <c:v>39.091000000000001</c:v>
                </c:pt>
                <c:pt idx="3409">
                  <c:v>39.1</c:v>
                </c:pt>
                <c:pt idx="3410">
                  <c:v>39.11</c:v>
                </c:pt>
                <c:pt idx="3411">
                  <c:v>39.120000000000012</c:v>
                </c:pt>
                <c:pt idx="3412">
                  <c:v>39.131</c:v>
                </c:pt>
                <c:pt idx="3413">
                  <c:v>39.14</c:v>
                </c:pt>
                <c:pt idx="3414">
                  <c:v>39.15</c:v>
                </c:pt>
                <c:pt idx="3415">
                  <c:v>39.160000000000011</c:v>
                </c:pt>
                <c:pt idx="3416">
                  <c:v>39.171000000000006</c:v>
                </c:pt>
                <c:pt idx="3417">
                  <c:v>39.18</c:v>
                </c:pt>
                <c:pt idx="3418">
                  <c:v>39.190000000000012</c:v>
                </c:pt>
                <c:pt idx="3419">
                  <c:v>39.200000000000003</c:v>
                </c:pt>
                <c:pt idx="3420">
                  <c:v>39.211000000000013</c:v>
                </c:pt>
                <c:pt idx="3421">
                  <c:v>39.220000000000013</c:v>
                </c:pt>
                <c:pt idx="3422">
                  <c:v>39.230000000000011</c:v>
                </c:pt>
                <c:pt idx="3423">
                  <c:v>39.24</c:v>
                </c:pt>
                <c:pt idx="3424">
                  <c:v>39.25</c:v>
                </c:pt>
                <c:pt idx="3425">
                  <c:v>39.260000000000012</c:v>
                </c:pt>
                <c:pt idx="3426">
                  <c:v>39.270000000000003</c:v>
                </c:pt>
                <c:pt idx="3427">
                  <c:v>39.28</c:v>
                </c:pt>
                <c:pt idx="3428">
                  <c:v>39.291000000000011</c:v>
                </c:pt>
                <c:pt idx="3429">
                  <c:v>39.300000000000011</c:v>
                </c:pt>
                <c:pt idx="3430">
                  <c:v>39.31</c:v>
                </c:pt>
                <c:pt idx="3431">
                  <c:v>39.32</c:v>
                </c:pt>
                <c:pt idx="3432">
                  <c:v>39.33</c:v>
                </c:pt>
                <c:pt idx="3433">
                  <c:v>39.340000000000003</c:v>
                </c:pt>
                <c:pt idx="3434">
                  <c:v>39.35</c:v>
                </c:pt>
                <c:pt idx="3435">
                  <c:v>39.36</c:v>
                </c:pt>
                <c:pt idx="3436">
                  <c:v>39.369</c:v>
                </c:pt>
                <c:pt idx="3437">
                  <c:v>39.380000000000003</c:v>
                </c:pt>
                <c:pt idx="3438">
                  <c:v>39.39</c:v>
                </c:pt>
                <c:pt idx="3439">
                  <c:v>39.4</c:v>
                </c:pt>
                <c:pt idx="3440">
                  <c:v>39.411000000000001</c:v>
                </c:pt>
                <c:pt idx="3441">
                  <c:v>39.42</c:v>
                </c:pt>
                <c:pt idx="3442">
                  <c:v>39.43</c:v>
                </c:pt>
                <c:pt idx="3443">
                  <c:v>39.44</c:v>
                </c:pt>
                <c:pt idx="3444">
                  <c:v>39.449000000000012</c:v>
                </c:pt>
                <c:pt idx="3445">
                  <c:v>39.46</c:v>
                </c:pt>
                <c:pt idx="3446">
                  <c:v>39.47</c:v>
                </c:pt>
                <c:pt idx="3447">
                  <c:v>39.479999999999997</c:v>
                </c:pt>
                <c:pt idx="3448">
                  <c:v>39.491</c:v>
                </c:pt>
                <c:pt idx="3449">
                  <c:v>39.499000000000002</c:v>
                </c:pt>
                <c:pt idx="3450">
                  <c:v>39.51</c:v>
                </c:pt>
                <c:pt idx="3451">
                  <c:v>39.520000000000003</c:v>
                </c:pt>
                <c:pt idx="3452">
                  <c:v>39.53</c:v>
                </c:pt>
                <c:pt idx="3453">
                  <c:v>39.54</c:v>
                </c:pt>
                <c:pt idx="3454">
                  <c:v>39.549999999999997</c:v>
                </c:pt>
                <c:pt idx="3455">
                  <c:v>39.56</c:v>
                </c:pt>
                <c:pt idx="3456">
                  <c:v>39.57</c:v>
                </c:pt>
                <c:pt idx="3457">
                  <c:v>39.579000000000001</c:v>
                </c:pt>
                <c:pt idx="3458">
                  <c:v>39.590000000000003</c:v>
                </c:pt>
                <c:pt idx="3459">
                  <c:v>39.6</c:v>
                </c:pt>
                <c:pt idx="3460">
                  <c:v>39.610999999999997</c:v>
                </c:pt>
                <c:pt idx="3461">
                  <c:v>39.619</c:v>
                </c:pt>
                <c:pt idx="3462">
                  <c:v>39.630000000000003</c:v>
                </c:pt>
                <c:pt idx="3463">
                  <c:v>39.639000000000003</c:v>
                </c:pt>
                <c:pt idx="3464">
                  <c:v>39.651000000000003</c:v>
                </c:pt>
                <c:pt idx="3465">
                  <c:v>39.659000000000013</c:v>
                </c:pt>
                <c:pt idx="3466">
                  <c:v>39.669000000000011</c:v>
                </c:pt>
                <c:pt idx="3467">
                  <c:v>39.68</c:v>
                </c:pt>
                <c:pt idx="3468">
                  <c:v>39.692000000000213</c:v>
                </c:pt>
                <c:pt idx="3469">
                  <c:v>39.699000000000012</c:v>
                </c:pt>
                <c:pt idx="3470">
                  <c:v>39.709000000000003</c:v>
                </c:pt>
                <c:pt idx="3471">
                  <c:v>39.720000000000013</c:v>
                </c:pt>
                <c:pt idx="3472">
                  <c:v>39.729000000000013</c:v>
                </c:pt>
                <c:pt idx="3473">
                  <c:v>39.739000000000011</c:v>
                </c:pt>
                <c:pt idx="3474">
                  <c:v>39.750999999999998</c:v>
                </c:pt>
                <c:pt idx="3475">
                  <c:v>39.760000000000012</c:v>
                </c:pt>
                <c:pt idx="3476">
                  <c:v>39.769000000000013</c:v>
                </c:pt>
                <c:pt idx="3477">
                  <c:v>39.779000000000003</c:v>
                </c:pt>
                <c:pt idx="3478">
                  <c:v>39.791000000000011</c:v>
                </c:pt>
                <c:pt idx="3479">
                  <c:v>39.799000000000063</c:v>
                </c:pt>
                <c:pt idx="3480">
                  <c:v>39.808999999999997</c:v>
                </c:pt>
                <c:pt idx="3481">
                  <c:v>39.819000000000003</c:v>
                </c:pt>
                <c:pt idx="3482">
                  <c:v>39.832000000000001</c:v>
                </c:pt>
                <c:pt idx="3483">
                  <c:v>39.840000000000003</c:v>
                </c:pt>
                <c:pt idx="3484">
                  <c:v>39.850999999999999</c:v>
                </c:pt>
                <c:pt idx="3485">
                  <c:v>39.862000000000002</c:v>
                </c:pt>
                <c:pt idx="3486">
                  <c:v>39.871000000000002</c:v>
                </c:pt>
                <c:pt idx="3487">
                  <c:v>39.881999999999998</c:v>
                </c:pt>
                <c:pt idx="3488">
                  <c:v>39.891000000000012</c:v>
                </c:pt>
                <c:pt idx="3489">
                  <c:v>39.899000000000001</c:v>
                </c:pt>
                <c:pt idx="3490">
                  <c:v>39.911999999999999</c:v>
                </c:pt>
                <c:pt idx="3491">
                  <c:v>39.918999999999997</c:v>
                </c:pt>
                <c:pt idx="3492">
                  <c:v>39.930999999999997</c:v>
                </c:pt>
                <c:pt idx="3493">
                  <c:v>39.94</c:v>
                </c:pt>
                <c:pt idx="3494">
                  <c:v>39.950000000000003</c:v>
                </c:pt>
                <c:pt idx="3495">
                  <c:v>39.962000000000003</c:v>
                </c:pt>
                <c:pt idx="3496">
                  <c:v>39.970999999999997</c:v>
                </c:pt>
                <c:pt idx="3497">
                  <c:v>39.979000000000013</c:v>
                </c:pt>
                <c:pt idx="3498">
                  <c:v>39.99</c:v>
                </c:pt>
                <c:pt idx="3499">
                  <c:v>40.002000000000002</c:v>
                </c:pt>
                <c:pt idx="3500">
                  <c:v>40.011000000000003</c:v>
                </c:pt>
                <c:pt idx="3501">
                  <c:v>40.020000000000003</c:v>
                </c:pt>
                <c:pt idx="3502">
                  <c:v>40.032000000000011</c:v>
                </c:pt>
                <c:pt idx="3503">
                  <c:v>40.039000000000001</c:v>
                </c:pt>
                <c:pt idx="3504">
                  <c:v>40.049000000000007</c:v>
                </c:pt>
                <c:pt idx="3505">
                  <c:v>40.062000000000012</c:v>
                </c:pt>
                <c:pt idx="3506">
                  <c:v>40.07</c:v>
                </c:pt>
                <c:pt idx="3507">
                  <c:v>40.079000000000001</c:v>
                </c:pt>
                <c:pt idx="3508">
                  <c:v>40.091000000000001</c:v>
                </c:pt>
                <c:pt idx="3509">
                  <c:v>40.1</c:v>
                </c:pt>
                <c:pt idx="3510">
                  <c:v>40.109000000000002</c:v>
                </c:pt>
                <c:pt idx="3511">
                  <c:v>40.120000000000012</c:v>
                </c:pt>
                <c:pt idx="3512">
                  <c:v>40.131</c:v>
                </c:pt>
                <c:pt idx="3513">
                  <c:v>40.139000000000003</c:v>
                </c:pt>
                <c:pt idx="3514">
                  <c:v>40.15</c:v>
                </c:pt>
                <c:pt idx="3515">
                  <c:v>40.159000000000013</c:v>
                </c:pt>
                <c:pt idx="3516">
                  <c:v>40.171000000000006</c:v>
                </c:pt>
                <c:pt idx="3517">
                  <c:v>40.18</c:v>
                </c:pt>
                <c:pt idx="3518">
                  <c:v>40.190000000000012</c:v>
                </c:pt>
                <c:pt idx="3519">
                  <c:v>40.200000000000003</c:v>
                </c:pt>
                <c:pt idx="3520">
                  <c:v>40.209000000000003</c:v>
                </c:pt>
                <c:pt idx="3521">
                  <c:v>40.222000000000413</c:v>
                </c:pt>
                <c:pt idx="3522">
                  <c:v>40.230000000000011</c:v>
                </c:pt>
                <c:pt idx="3523">
                  <c:v>40.24</c:v>
                </c:pt>
                <c:pt idx="3524">
                  <c:v>40.249000000000002</c:v>
                </c:pt>
                <c:pt idx="3525">
                  <c:v>40.260000000000012</c:v>
                </c:pt>
                <c:pt idx="3526">
                  <c:v>40.270000000000003</c:v>
                </c:pt>
                <c:pt idx="3527">
                  <c:v>40.28</c:v>
                </c:pt>
                <c:pt idx="3528">
                  <c:v>40.291000000000011</c:v>
                </c:pt>
                <c:pt idx="3529">
                  <c:v>40.302</c:v>
                </c:pt>
                <c:pt idx="3530">
                  <c:v>40.308999999999997</c:v>
                </c:pt>
                <c:pt idx="3531">
                  <c:v>40.32</c:v>
                </c:pt>
                <c:pt idx="3532">
                  <c:v>40.329000000000001</c:v>
                </c:pt>
                <c:pt idx="3533">
                  <c:v>40.341999999999999</c:v>
                </c:pt>
                <c:pt idx="3534">
                  <c:v>40.351999999999997</c:v>
                </c:pt>
                <c:pt idx="3535">
                  <c:v>40.359000000000002</c:v>
                </c:pt>
                <c:pt idx="3536">
                  <c:v>40.372</c:v>
                </c:pt>
                <c:pt idx="3537">
                  <c:v>40.381999999999998</c:v>
                </c:pt>
                <c:pt idx="3538">
                  <c:v>40.392000000000003</c:v>
                </c:pt>
                <c:pt idx="3539">
                  <c:v>40.402000000000001</c:v>
                </c:pt>
                <c:pt idx="3540">
                  <c:v>40.411000000000001</c:v>
                </c:pt>
                <c:pt idx="3541">
                  <c:v>40.418999999999997</c:v>
                </c:pt>
                <c:pt idx="3542">
                  <c:v>40.432000000000002</c:v>
                </c:pt>
                <c:pt idx="3543">
                  <c:v>40.442</c:v>
                </c:pt>
                <c:pt idx="3544">
                  <c:v>40.451999999999998</c:v>
                </c:pt>
                <c:pt idx="3545">
                  <c:v>40.462000000000003</c:v>
                </c:pt>
                <c:pt idx="3546">
                  <c:v>40.472000000000001</c:v>
                </c:pt>
                <c:pt idx="3547">
                  <c:v>40.481999999999999</c:v>
                </c:pt>
                <c:pt idx="3548">
                  <c:v>40.492000000000012</c:v>
                </c:pt>
                <c:pt idx="3549">
                  <c:v>40.502000000000002</c:v>
                </c:pt>
                <c:pt idx="3550">
                  <c:v>40.509</c:v>
                </c:pt>
                <c:pt idx="3551">
                  <c:v>40.522000000000013</c:v>
                </c:pt>
                <c:pt idx="3552">
                  <c:v>40.532000000000011</c:v>
                </c:pt>
                <c:pt idx="3553">
                  <c:v>40.542000000000002</c:v>
                </c:pt>
                <c:pt idx="3554">
                  <c:v>40.552</c:v>
                </c:pt>
                <c:pt idx="3555">
                  <c:v>40.562000000000012</c:v>
                </c:pt>
                <c:pt idx="3556">
                  <c:v>40.572000000000003</c:v>
                </c:pt>
                <c:pt idx="3557">
                  <c:v>40.582000000000001</c:v>
                </c:pt>
                <c:pt idx="3558">
                  <c:v>40.589000000000013</c:v>
                </c:pt>
                <c:pt idx="3559">
                  <c:v>40.602000000000011</c:v>
                </c:pt>
                <c:pt idx="3560">
                  <c:v>40.609000000000002</c:v>
                </c:pt>
                <c:pt idx="3561">
                  <c:v>40.622000000000163</c:v>
                </c:pt>
                <c:pt idx="3562">
                  <c:v>40.629000000000012</c:v>
                </c:pt>
                <c:pt idx="3563">
                  <c:v>40.642000000000003</c:v>
                </c:pt>
                <c:pt idx="3564">
                  <c:v>40.65</c:v>
                </c:pt>
                <c:pt idx="3565">
                  <c:v>40.662000000000013</c:v>
                </c:pt>
                <c:pt idx="3566">
                  <c:v>40.669000000000011</c:v>
                </c:pt>
                <c:pt idx="3567">
                  <c:v>40.682000000000002</c:v>
                </c:pt>
                <c:pt idx="3568">
                  <c:v>40.689</c:v>
                </c:pt>
                <c:pt idx="3569">
                  <c:v>40.702000000000012</c:v>
                </c:pt>
                <c:pt idx="3570">
                  <c:v>40.709000000000003</c:v>
                </c:pt>
                <c:pt idx="3571">
                  <c:v>40.722000000000413</c:v>
                </c:pt>
                <c:pt idx="3572">
                  <c:v>40.729000000000013</c:v>
                </c:pt>
                <c:pt idx="3573">
                  <c:v>40.739000000000011</c:v>
                </c:pt>
                <c:pt idx="3574">
                  <c:v>40.752000000000002</c:v>
                </c:pt>
                <c:pt idx="3575">
                  <c:v>40.762000000000263</c:v>
                </c:pt>
                <c:pt idx="3576">
                  <c:v>40.769000000000013</c:v>
                </c:pt>
                <c:pt idx="3577">
                  <c:v>40.782000000000011</c:v>
                </c:pt>
                <c:pt idx="3578">
                  <c:v>40.792000000000463</c:v>
                </c:pt>
                <c:pt idx="3579">
                  <c:v>40.802</c:v>
                </c:pt>
                <c:pt idx="3580">
                  <c:v>40.808999999999997</c:v>
                </c:pt>
                <c:pt idx="3581">
                  <c:v>40.822000000000003</c:v>
                </c:pt>
                <c:pt idx="3582">
                  <c:v>40.832000000000001</c:v>
                </c:pt>
                <c:pt idx="3583">
                  <c:v>40.841999999999999</c:v>
                </c:pt>
                <c:pt idx="3584">
                  <c:v>40.848999999999997</c:v>
                </c:pt>
                <c:pt idx="3585">
                  <c:v>40.862000000000002</c:v>
                </c:pt>
                <c:pt idx="3586">
                  <c:v>40.872</c:v>
                </c:pt>
                <c:pt idx="3587">
                  <c:v>40.878999999999998</c:v>
                </c:pt>
                <c:pt idx="3588">
                  <c:v>40.889000000000003</c:v>
                </c:pt>
                <c:pt idx="3589">
                  <c:v>40.902000000000001</c:v>
                </c:pt>
                <c:pt idx="3590">
                  <c:v>40.909000000000013</c:v>
                </c:pt>
                <c:pt idx="3591">
                  <c:v>40.922000000000011</c:v>
                </c:pt>
                <c:pt idx="3592">
                  <c:v>40.93</c:v>
                </c:pt>
                <c:pt idx="3593">
                  <c:v>40.942</c:v>
                </c:pt>
                <c:pt idx="3594">
                  <c:v>40.951999999999998</c:v>
                </c:pt>
                <c:pt idx="3595">
                  <c:v>40.959000000000003</c:v>
                </c:pt>
                <c:pt idx="3596">
                  <c:v>40.972000000000001</c:v>
                </c:pt>
                <c:pt idx="3597">
                  <c:v>40.979000000000013</c:v>
                </c:pt>
                <c:pt idx="3598">
                  <c:v>40.992000000000012</c:v>
                </c:pt>
                <c:pt idx="3599">
                  <c:v>41.000999999999998</c:v>
                </c:pt>
                <c:pt idx="3600">
                  <c:v>41.011000000000003</c:v>
                </c:pt>
                <c:pt idx="3601">
                  <c:v>41.019000000000013</c:v>
                </c:pt>
                <c:pt idx="3602">
                  <c:v>41.031000000000013</c:v>
                </c:pt>
                <c:pt idx="3603">
                  <c:v>41.04</c:v>
                </c:pt>
                <c:pt idx="3604">
                  <c:v>41.051000000000002</c:v>
                </c:pt>
                <c:pt idx="3605">
                  <c:v>41.058999999999997</c:v>
                </c:pt>
                <c:pt idx="3606">
                  <c:v>41.07</c:v>
                </c:pt>
                <c:pt idx="3607">
                  <c:v>41.08</c:v>
                </c:pt>
                <c:pt idx="3608">
                  <c:v>41.091000000000001</c:v>
                </c:pt>
                <c:pt idx="3609">
                  <c:v>41.102000000000011</c:v>
                </c:pt>
                <c:pt idx="3610">
                  <c:v>41.109000000000002</c:v>
                </c:pt>
                <c:pt idx="3611">
                  <c:v>41.120000000000012</c:v>
                </c:pt>
                <c:pt idx="3612">
                  <c:v>41.13</c:v>
                </c:pt>
                <c:pt idx="3613">
                  <c:v>41.139000000000003</c:v>
                </c:pt>
                <c:pt idx="3614">
                  <c:v>41.15</c:v>
                </c:pt>
                <c:pt idx="3615">
                  <c:v>41.160000000000011</c:v>
                </c:pt>
                <c:pt idx="3616">
                  <c:v>41.171000000000006</c:v>
                </c:pt>
                <c:pt idx="3617">
                  <c:v>41.18</c:v>
                </c:pt>
                <c:pt idx="3618">
                  <c:v>41.190000000000012</c:v>
                </c:pt>
                <c:pt idx="3619">
                  <c:v>41.2</c:v>
                </c:pt>
                <c:pt idx="3620">
                  <c:v>41.211000000000013</c:v>
                </c:pt>
                <c:pt idx="3621">
                  <c:v>41.219000000000001</c:v>
                </c:pt>
                <c:pt idx="3622">
                  <c:v>41.230000000000011</c:v>
                </c:pt>
                <c:pt idx="3623">
                  <c:v>41.24</c:v>
                </c:pt>
                <c:pt idx="3624">
                  <c:v>41.249000000000002</c:v>
                </c:pt>
                <c:pt idx="3625">
                  <c:v>41.260000000000012</c:v>
                </c:pt>
                <c:pt idx="3626">
                  <c:v>41.27</c:v>
                </c:pt>
                <c:pt idx="3627">
                  <c:v>41.28</c:v>
                </c:pt>
                <c:pt idx="3628">
                  <c:v>41.289000000000001</c:v>
                </c:pt>
                <c:pt idx="3629">
                  <c:v>41.299000000000063</c:v>
                </c:pt>
                <c:pt idx="3630">
                  <c:v>41.31</c:v>
                </c:pt>
                <c:pt idx="3631">
                  <c:v>41.32</c:v>
                </c:pt>
                <c:pt idx="3632">
                  <c:v>41.329000000000001</c:v>
                </c:pt>
                <c:pt idx="3633">
                  <c:v>41.34</c:v>
                </c:pt>
                <c:pt idx="3634">
                  <c:v>41.35</c:v>
                </c:pt>
                <c:pt idx="3635">
                  <c:v>41.36</c:v>
                </c:pt>
                <c:pt idx="3636">
                  <c:v>41.369</c:v>
                </c:pt>
                <c:pt idx="3637">
                  <c:v>41.38</c:v>
                </c:pt>
                <c:pt idx="3638">
                  <c:v>41.39</c:v>
                </c:pt>
                <c:pt idx="3639">
                  <c:v>41.4</c:v>
                </c:pt>
                <c:pt idx="3640">
                  <c:v>41.41</c:v>
                </c:pt>
                <c:pt idx="3641">
                  <c:v>41.42</c:v>
                </c:pt>
                <c:pt idx="3642">
                  <c:v>41.43</c:v>
                </c:pt>
                <c:pt idx="3643">
                  <c:v>41.44</c:v>
                </c:pt>
                <c:pt idx="3644">
                  <c:v>41.45</c:v>
                </c:pt>
                <c:pt idx="3645">
                  <c:v>41.46</c:v>
                </c:pt>
                <c:pt idx="3646">
                  <c:v>41.47</c:v>
                </c:pt>
                <c:pt idx="3647">
                  <c:v>41.48</c:v>
                </c:pt>
                <c:pt idx="3648">
                  <c:v>41.488999999999997</c:v>
                </c:pt>
                <c:pt idx="3649">
                  <c:v>41.5</c:v>
                </c:pt>
                <c:pt idx="3650">
                  <c:v>41.51</c:v>
                </c:pt>
                <c:pt idx="3651">
                  <c:v>41.52</c:v>
                </c:pt>
                <c:pt idx="3652">
                  <c:v>41.529000000000003</c:v>
                </c:pt>
                <c:pt idx="3653">
                  <c:v>41.54</c:v>
                </c:pt>
                <c:pt idx="3654">
                  <c:v>41.55</c:v>
                </c:pt>
                <c:pt idx="3655">
                  <c:v>41.56</c:v>
                </c:pt>
                <c:pt idx="3656">
                  <c:v>41.569000000000003</c:v>
                </c:pt>
                <c:pt idx="3657">
                  <c:v>41.58</c:v>
                </c:pt>
                <c:pt idx="3658">
                  <c:v>41.59</c:v>
                </c:pt>
                <c:pt idx="3659">
                  <c:v>41.6</c:v>
                </c:pt>
                <c:pt idx="3660">
                  <c:v>41.609000000000002</c:v>
                </c:pt>
                <c:pt idx="3661">
                  <c:v>41.619</c:v>
                </c:pt>
                <c:pt idx="3662">
                  <c:v>41.63</c:v>
                </c:pt>
                <c:pt idx="3663">
                  <c:v>41.64</c:v>
                </c:pt>
                <c:pt idx="3664">
                  <c:v>41.651000000000003</c:v>
                </c:pt>
                <c:pt idx="3665">
                  <c:v>41.659000000000013</c:v>
                </c:pt>
                <c:pt idx="3666">
                  <c:v>41.67</c:v>
                </c:pt>
                <c:pt idx="3667">
                  <c:v>41.68</c:v>
                </c:pt>
                <c:pt idx="3668">
                  <c:v>41.689</c:v>
                </c:pt>
                <c:pt idx="3669">
                  <c:v>41.701000000000001</c:v>
                </c:pt>
                <c:pt idx="3670">
                  <c:v>41.71</c:v>
                </c:pt>
                <c:pt idx="3671">
                  <c:v>41.719000000000001</c:v>
                </c:pt>
                <c:pt idx="3672">
                  <c:v>41.729000000000013</c:v>
                </c:pt>
                <c:pt idx="3673">
                  <c:v>41.742000000000012</c:v>
                </c:pt>
                <c:pt idx="3674">
                  <c:v>41.749000000000002</c:v>
                </c:pt>
                <c:pt idx="3675">
                  <c:v>41.760000000000012</c:v>
                </c:pt>
                <c:pt idx="3676">
                  <c:v>41.771000000000001</c:v>
                </c:pt>
                <c:pt idx="3677">
                  <c:v>41.781000000000013</c:v>
                </c:pt>
                <c:pt idx="3678">
                  <c:v>41.789000000000001</c:v>
                </c:pt>
                <c:pt idx="3679">
                  <c:v>41.8</c:v>
                </c:pt>
                <c:pt idx="3680">
                  <c:v>41.811</c:v>
                </c:pt>
                <c:pt idx="3681">
                  <c:v>41.822000000000003</c:v>
                </c:pt>
                <c:pt idx="3682">
                  <c:v>41.832000000000001</c:v>
                </c:pt>
                <c:pt idx="3683">
                  <c:v>41.84</c:v>
                </c:pt>
                <c:pt idx="3684">
                  <c:v>41.850999999999999</c:v>
                </c:pt>
                <c:pt idx="3685">
                  <c:v>41.860999999999997</c:v>
                </c:pt>
                <c:pt idx="3686">
                  <c:v>41.869</c:v>
                </c:pt>
                <c:pt idx="3687">
                  <c:v>41.878999999999998</c:v>
                </c:pt>
                <c:pt idx="3688">
                  <c:v>41.891000000000012</c:v>
                </c:pt>
                <c:pt idx="3689">
                  <c:v>41.9</c:v>
                </c:pt>
                <c:pt idx="3690">
                  <c:v>41.91</c:v>
                </c:pt>
                <c:pt idx="3691">
                  <c:v>41.918999999999997</c:v>
                </c:pt>
                <c:pt idx="3692">
                  <c:v>41.930999999999997</c:v>
                </c:pt>
                <c:pt idx="3693">
                  <c:v>41.942</c:v>
                </c:pt>
                <c:pt idx="3694">
                  <c:v>41.949000000000012</c:v>
                </c:pt>
                <c:pt idx="3695">
                  <c:v>41.96</c:v>
                </c:pt>
                <c:pt idx="3696">
                  <c:v>41.970999999999997</c:v>
                </c:pt>
                <c:pt idx="3697">
                  <c:v>41.98</c:v>
                </c:pt>
                <c:pt idx="3698">
                  <c:v>41.988999999999997</c:v>
                </c:pt>
                <c:pt idx="3699">
                  <c:v>41.999000000000002</c:v>
                </c:pt>
                <c:pt idx="3700">
                  <c:v>42.011000000000003</c:v>
                </c:pt>
                <c:pt idx="3701">
                  <c:v>42.022000000000013</c:v>
                </c:pt>
                <c:pt idx="3702">
                  <c:v>42.032000000000011</c:v>
                </c:pt>
                <c:pt idx="3703">
                  <c:v>42.042000000000002</c:v>
                </c:pt>
                <c:pt idx="3704">
                  <c:v>42.051000000000002</c:v>
                </c:pt>
                <c:pt idx="3705">
                  <c:v>42.062000000000012</c:v>
                </c:pt>
                <c:pt idx="3706">
                  <c:v>42.069000000000003</c:v>
                </c:pt>
                <c:pt idx="3707">
                  <c:v>42.082000000000001</c:v>
                </c:pt>
                <c:pt idx="3708">
                  <c:v>42.091000000000001</c:v>
                </c:pt>
                <c:pt idx="3709">
                  <c:v>42.1</c:v>
                </c:pt>
                <c:pt idx="3710">
                  <c:v>42.112000000000002</c:v>
                </c:pt>
                <c:pt idx="3711">
                  <c:v>42.122000000000163</c:v>
                </c:pt>
                <c:pt idx="3712">
                  <c:v>42.131</c:v>
                </c:pt>
                <c:pt idx="3713">
                  <c:v>42.14</c:v>
                </c:pt>
                <c:pt idx="3714">
                  <c:v>42.152000000000001</c:v>
                </c:pt>
                <c:pt idx="3715">
                  <c:v>42.160000000000011</c:v>
                </c:pt>
                <c:pt idx="3716">
                  <c:v>42.171000000000006</c:v>
                </c:pt>
                <c:pt idx="3717">
                  <c:v>42.18</c:v>
                </c:pt>
                <c:pt idx="3718">
                  <c:v>42.190000000000012</c:v>
                </c:pt>
                <c:pt idx="3719">
                  <c:v>42.199000000000012</c:v>
                </c:pt>
                <c:pt idx="3720">
                  <c:v>42.211000000000013</c:v>
                </c:pt>
                <c:pt idx="3721">
                  <c:v>42.222000000000413</c:v>
                </c:pt>
                <c:pt idx="3722">
                  <c:v>42.230000000000011</c:v>
                </c:pt>
                <c:pt idx="3723">
                  <c:v>42.239000000000011</c:v>
                </c:pt>
                <c:pt idx="3724">
                  <c:v>42.252000000000002</c:v>
                </c:pt>
                <c:pt idx="3725">
                  <c:v>42.260000000000012</c:v>
                </c:pt>
                <c:pt idx="3726">
                  <c:v>42.27</c:v>
                </c:pt>
                <c:pt idx="3727">
                  <c:v>42.28</c:v>
                </c:pt>
                <c:pt idx="3728">
                  <c:v>42.292000000000463</c:v>
                </c:pt>
                <c:pt idx="3729">
                  <c:v>42.302</c:v>
                </c:pt>
                <c:pt idx="3730">
                  <c:v>42.311999999999998</c:v>
                </c:pt>
                <c:pt idx="3731">
                  <c:v>42.32</c:v>
                </c:pt>
                <c:pt idx="3732">
                  <c:v>42.332000000000001</c:v>
                </c:pt>
                <c:pt idx="3733">
                  <c:v>42.341999999999999</c:v>
                </c:pt>
                <c:pt idx="3734">
                  <c:v>42.351999999999997</c:v>
                </c:pt>
                <c:pt idx="3735">
                  <c:v>42.362000000000002</c:v>
                </c:pt>
                <c:pt idx="3736">
                  <c:v>42.372</c:v>
                </c:pt>
                <c:pt idx="3737">
                  <c:v>42.381999999999998</c:v>
                </c:pt>
                <c:pt idx="3738">
                  <c:v>42.392000000000003</c:v>
                </c:pt>
                <c:pt idx="3739">
                  <c:v>42.402000000000001</c:v>
                </c:pt>
                <c:pt idx="3740">
                  <c:v>42.411999999999999</c:v>
                </c:pt>
                <c:pt idx="3741">
                  <c:v>42.422000000000011</c:v>
                </c:pt>
                <c:pt idx="3742">
                  <c:v>42.432000000000002</c:v>
                </c:pt>
                <c:pt idx="3743">
                  <c:v>42.442</c:v>
                </c:pt>
                <c:pt idx="3744">
                  <c:v>42.451999999999998</c:v>
                </c:pt>
                <c:pt idx="3745">
                  <c:v>42.462000000000003</c:v>
                </c:pt>
                <c:pt idx="3746">
                  <c:v>42.472000000000001</c:v>
                </c:pt>
                <c:pt idx="3747">
                  <c:v>42.481999999999999</c:v>
                </c:pt>
                <c:pt idx="3748">
                  <c:v>42.492000000000012</c:v>
                </c:pt>
                <c:pt idx="3749">
                  <c:v>42.502000000000002</c:v>
                </c:pt>
                <c:pt idx="3750">
                  <c:v>42.512</c:v>
                </c:pt>
                <c:pt idx="3751">
                  <c:v>42.522000000000013</c:v>
                </c:pt>
                <c:pt idx="3752">
                  <c:v>42.529000000000003</c:v>
                </c:pt>
                <c:pt idx="3753">
                  <c:v>42.542000000000002</c:v>
                </c:pt>
                <c:pt idx="3754">
                  <c:v>42.549000000000007</c:v>
                </c:pt>
                <c:pt idx="3755">
                  <c:v>42.562000000000012</c:v>
                </c:pt>
                <c:pt idx="3756">
                  <c:v>42.569000000000003</c:v>
                </c:pt>
                <c:pt idx="3757">
                  <c:v>42.582000000000001</c:v>
                </c:pt>
                <c:pt idx="3758">
                  <c:v>42.589000000000013</c:v>
                </c:pt>
                <c:pt idx="3759">
                  <c:v>42.602000000000011</c:v>
                </c:pt>
                <c:pt idx="3760">
                  <c:v>42.609000000000002</c:v>
                </c:pt>
                <c:pt idx="3761">
                  <c:v>42.619</c:v>
                </c:pt>
                <c:pt idx="3762">
                  <c:v>42.629000000000012</c:v>
                </c:pt>
                <c:pt idx="3763">
                  <c:v>42.642000000000003</c:v>
                </c:pt>
                <c:pt idx="3764">
                  <c:v>42.649000000000001</c:v>
                </c:pt>
                <c:pt idx="3765">
                  <c:v>42.659000000000013</c:v>
                </c:pt>
                <c:pt idx="3766">
                  <c:v>42.669000000000011</c:v>
                </c:pt>
                <c:pt idx="3767">
                  <c:v>42.682000000000002</c:v>
                </c:pt>
                <c:pt idx="3768">
                  <c:v>42.689</c:v>
                </c:pt>
                <c:pt idx="3769">
                  <c:v>42.699000000000012</c:v>
                </c:pt>
                <c:pt idx="3770">
                  <c:v>42.712000000000003</c:v>
                </c:pt>
                <c:pt idx="3771">
                  <c:v>42.722000000000413</c:v>
                </c:pt>
                <c:pt idx="3772">
                  <c:v>42.729000000000013</c:v>
                </c:pt>
                <c:pt idx="3773">
                  <c:v>42.739000000000011</c:v>
                </c:pt>
                <c:pt idx="3774">
                  <c:v>42.749000000000002</c:v>
                </c:pt>
                <c:pt idx="3775">
                  <c:v>42.762000000000263</c:v>
                </c:pt>
                <c:pt idx="3776">
                  <c:v>42.769000000000013</c:v>
                </c:pt>
                <c:pt idx="3777">
                  <c:v>42.782000000000011</c:v>
                </c:pt>
                <c:pt idx="3778">
                  <c:v>42.792000000000463</c:v>
                </c:pt>
                <c:pt idx="3779">
                  <c:v>42.802</c:v>
                </c:pt>
                <c:pt idx="3780">
                  <c:v>42.808999999999997</c:v>
                </c:pt>
                <c:pt idx="3781">
                  <c:v>42.819000000000003</c:v>
                </c:pt>
                <c:pt idx="3782">
                  <c:v>42.829000000000001</c:v>
                </c:pt>
                <c:pt idx="3783">
                  <c:v>42.841999999999999</c:v>
                </c:pt>
                <c:pt idx="3784">
                  <c:v>42.848999999999997</c:v>
                </c:pt>
                <c:pt idx="3785">
                  <c:v>42.859000000000002</c:v>
                </c:pt>
                <c:pt idx="3786">
                  <c:v>42.869</c:v>
                </c:pt>
                <c:pt idx="3787">
                  <c:v>42.878999999999998</c:v>
                </c:pt>
                <c:pt idx="3788">
                  <c:v>42.889000000000003</c:v>
                </c:pt>
                <c:pt idx="3789">
                  <c:v>42.899000000000001</c:v>
                </c:pt>
                <c:pt idx="3790">
                  <c:v>42.909000000000013</c:v>
                </c:pt>
                <c:pt idx="3791">
                  <c:v>42.918999999999997</c:v>
                </c:pt>
                <c:pt idx="3792">
                  <c:v>42.929000000000002</c:v>
                </c:pt>
                <c:pt idx="3793">
                  <c:v>42.939</c:v>
                </c:pt>
                <c:pt idx="3794">
                  <c:v>42.949000000000012</c:v>
                </c:pt>
                <c:pt idx="3795">
                  <c:v>42.96</c:v>
                </c:pt>
                <c:pt idx="3796">
                  <c:v>42.970999999999997</c:v>
                </c:pt>
                <c:pt idx="3797">
                  <c:v>42.98</c:v>
                </c:pt>
                <c:pt idx="3798">
                  <c:v>42.992000000000012</c:v>
                </c:pt>
                <c:pt idx="3799">
                  <c:v>43.002000000000002</c:v>
                </c:pt>
                <c:pt idx="3800">
                  <c:v>43.011000000000003</c:v>
                </c:pt>
                <c:pt idx="3801">
                  <c:v>43.02</c:v>
                </c:pt>
                <c:pt idx="3802">
                  <c:v>43.031000000000013</c:v>
                </c:pt>
                <c:pt idx="3803">
                  <c:v>43.04</c:v>
                </c:pt>
                <c:pt idx="3804">
                  <c:v>43.051000000000002</c:v>
                </c:pt>
                <c:pt idx="3805">
                  <c:v>43.06</c:v>
                </c:pt>
                <c:pt idx="3806">
                  <c:v>43.07</c:v>
                </c:pt>
                <c:pt idx="3807">
                  <c:v>43.08</c:v>
                </c:pt>
                <c:pt idx="3808">
                  <c:v>43.092000000000013</c:v>
                </c:pt>
                <c:pt idx="3809">
                  <c:v>43.102000000000011</c:v>
                </c:pt>
                <c:pt idx="3810">
                  <c:v>43.112000000000002</c:v>
                </c:pt>
                <c:pt idx="3811">
                  <c:v>43.120000000000012</c:v>
                </c:pt>
                <c:pt idx="3812">
                  <c:v>43.132000000000012</c:v>
                </c:pt>
                <c:pt idx="3813">
                  <c:v>43.139000000000003</c:v>
                </c:pt>
                <c:pt idx="3814">
                  <c:v>43.15</c:v>
                </c:pt>
                <c:pt idx="3815">
                  <c:v>43.160000000000011</c:v>
                </c:pt>
                <c:pt idx="3816">
                  <c:v>43.171000000000006</c:v>
                </c:pt>
                <c:pt idx="3817">
                  <c:v>43.18</c:v>
                </c:pt>
                <c:pt idx="3818">
                  <c:v>43.190000000000012</c:v>
                </c:pt>
                <c:pt idx="3819">
                  <c:v>43.2</c:v>
                </c:pt>
                <c:pt idx="3820">
                  <c:v>43.211000000000013</c:v>
                </c:pt>
                <c:pt idx="3821">
                  <c:v>43.220000000000013</c:v>
                </c:pt>
                <c:pt idx="3822">
                  <c:v>43.230000000000011</c:v>
                </c:pt>
                <c:pt idx="3823">
                  <c:v>43.24</c:v>
                </c:pt>
                <c:pt idx="3824">
                  <c:v>43.249000000000002</c:v>
                </c:pt>
                <c:pt idx="3825">
                  <c:v>43.260000000000012</c:v>
                </c:pt>
                <c:pt idx="3826">
                  <c:v>43.27</c:v>
                </c:pt>
                <c:pt idx="3827">
                  <c:v>43.28</c:v>
                </c:pt>
                <c:pt idx="3828">
                  <c:v>43.290000000000013</c:v>
                </c:pt>
                <c:pt idx="3829">
                  <c:v>43.3</c:v>
                </c:pt>
                <c:pt idx="3830">
                  <c:v>43.31</c:v>
                </c:pt>
                <c:pt idx="3831">
                  <c:v>43.32</c:v>
                </c:pt>
                <c:pt idx="3832">
                  <c:v>43.329000000000001</c:v>
                </c:pt>
                <c:pt idx="3833">
                  <c:v>43.34</c:v>
                </c:pt>
                <c:pt idx="3834">
                  <c:v>43.35</c:v>
                </c:pt>
                <c:pt idx="3835">
                  <c:v>43.36</c:v>
                </c:pt>
                <c:pt idx="3836">
                  <c:v>43.369</c:v>
                </c:pt>
                <c:pt idx="3837">
                  <c:v>43.38</c:v>
                </c:pt>
                <c:pt idx="3838">
                  <c:v>43.39</c:v>
                </c:pt>
                <c:pt idx="3839">
                  <c:v>43.4</c:v>
                </c:pt>
                <c:pt idx="3840">
                  <c:v>43.409000000000013</c:v>
                </c:pt>
                <c:pt idx="3841">
                  <c:v>43.42</c:v>
                </c:pt>
                <c:pt idx="3842">
                  <c:v>43.43</c:v>
                </c:pt>
                <c:pt idx="3843">
                  <c:v>43.44</c:v>
                </c:pt>
                <c:pt idx="3844">
                  <c:v>43.449000000000012</c:v>
                </c:pt>
                <c:pt idx="3845">
                  <c:v>43.46</c:v>
                </c:pt>
                <c:pt idx="3846">
                  <c:v>43.47</c:v>
                </c:pt>
                <c:pt idx="3847">
                  <c:v>43.48</c:v>
                </c:pt>
                <c:pt idx="3848">
                  <c:v>43.49</c:v>
                </c:pt>
                <c:pt idx="3849">
                  <c:v>43.499000000000002</c:v>
                </c:pt>
                <c:pt idx="3850">
                  <c:v>43.51</c:v>
                </c:pt>
                <c:pt idx="3851">
                  <c:v>43.52</c:v>
                </c:pt>
                <c:pt idx="3852">
                  <c:v>43.531000000000013</c:v>
                </c:pt>
                <c:pt idx="3853">
                  <c:v>43.54</c:v>
                </c:pt>
                <c:pt idx="3854">
                  <c:v>43.55</c:v>
                </c:pt>
                <c:pt idx="3855">
                  <c:v>43.56</c:v>
                </c:pt>
                <c:pt idx="3856">
                  <c:v>43.569000000000003</c:v>
                </c:pt>
                <c:pt idx="3857">
                  <c:v>43.58</c:v>
                </c:pt>
                <c:pt idx="3858">
                  <c:v>43.59</c:v>
                </c:pt>
                <c:pt idx="3859">
                  <c:v>43.6</c:v>
                </c:pt>
                <c:pt idx="3860">
                  <c:v>43.610999999999997</c:v>
                </c:pt>
                <c:pt idx="3861">
                  <c:v>43.620000000000012</c:v>
                </c:pt>
                <c:pt idx="3862">
                  <c:v>43.63</c:v>
                </c:pt>
                <c:pt idx="3863">
                  <c:v>43.64</c:v>
                </c:pt>
                <c:pt idx="3864">
                  <c:v>43.649000000000001</c:v>
                </c:pt>
                <c:pt idx="3865">
                  <c:v>43.660000000000011</c:v>
                </c:pt>
                <c:pt idx="3866">
                  <c:v>43.67</c:v>
                </c:pt>
                <c:pt idx="3867">
                  <c:v>43.68</c:v>
                </c:pt>
                <c:pt idx="3868">
                  <c:v>43.689</c:v>
                </c:pt>
                <c:pt idx="3869">
                  <c:v>43.7</c:v>
                </c:pt>
                <c:pt idx="3870">
                  <c:v>43.71</c:v>
                </c:pt>
                <c:pt idx="3871">
                  <c:v>43.720000000000013</c:v>
                </c:pt>
                <c:pt idx="3872">
                  <c:v>43.729000000000013</c:v>
                </c:pt>
                <c:pt idx="3873">
                  <c:v>43.742000000000012</c:v>
                </c:pt>
                <c:pt idx="3874">
                  <c:v>43.749000000000002</c:v>
                </c:pt>
                <c:pt idx="3875">
                  <c:v>43.760000000000012</c:v>
                </c:pt>
                <c:pt idx="3876">
                  <c:v>43.772000000000013</c:v>
                </c:pt>
                <c:pt idx="3877">
                  <c:v>43.781000000000013</c:v>
                </c:pt>
                <c:pt idx="3878">
                  <c:v>43.789000000000001</c:v>
                </c:pt>
                <c:pt idx="3879">
                  <c:v>43.8</c:v>
                </c:pt>
                <c:pt idx="3880">
                  <c:v>43.811999999999998</c:v>
                </c:pt>
                <c:pt idx="3881">
                  <c:v>43.822000000000003</c:v>
                </c:pt>
                <c:pt idx="3882">
                  <c:v>43.832000000000001</c:v>
                </c:pt>
                <c:pt idx="3883">
                  <c:v>43.84</c:v>
                </c:pt>
                <c:pt idx="3884">
                  <c:v>43.851999999999997</c:v>
                </c:pt>
                <c:pt idx="3885">
                  <c:v>43.862000000000002</c:v>
                </c:pt>
                <c:pt idx="3886">
                  <c:v>43.869</c:v>
                </c:pt>
                <c:pt idx="3887">
                  <c:v>43.88</c:v>
                </c:pt>
                <c:pt idx="3888">
                  <c:v>43.892000000000003</c:v>
                </c:pt>
                <c:pt idx="3889">
                  <c:v>43.899000000000001</c:v>
                </c:pt>
                <c:pt idx="3890">
                  <c:v>43.91</c:v>
                </c:pt>
                <c:pt idx="3891">
                  <c:v>43.918999999999997</c:v>
                </c:pt>
                <c:pt idx="3892">
                  <c:v>43.929000000000002</c:v>
                </c:pt>
                <c:pt idx="3893">
                  <c:v>43.942</c:v>
                </c:pt>
                <c:pt idx="3894">
                  <c:v>43.949000000000012</c:v>
                </c:pt>
                <c:pt idx="3895">
                  <c:v>43.96</c:v>
                </c:pt>
                <c:pt idx="3896">
                  <c:v>43.969000000000001</c:v>
                </c:pt>
                <c:pt idx="3897">
                  <c:v>43.98</c:v>
                </c:pt>
                <c:pt idx="3898">
                  <c:v>43.99</c:v>
                </c:pt>
                <c:pt idx="3899">
                  <c:v>43.999000000000002</c:v>
                </c:pt>
                <c:pt idx="3900">
                  <c:v>44.012</c:v>
                </c:pt>
                <c:pt idx="3901">
                  <c:v>44.019000000000013</c:v>
                </c:pt>
                <c:pt idx="3902">
                  <c:v>44.029000000000003</c:v>
                </c:pt>
                <c:pt idx="3903">
                  <c:v>44.04</c:v>
                </c:pt>
                <c:pt idx="3904">
                  <c:v>44.052</c:v>
                </c:pt>
                <c:pt idx="3905">
                  <c:v>44.062000000000012</c:v>
                </c:pt>
                <c:pt idx="3906">
                  <c:v>44.07</c:v>
                </c:pt>
                <c:pt idx="3907">
                  <c:v>44.082000000000001</c:v>
                </c:pt>
                <c:pt idx="3908">
                  <c:v>44.091000000000001</c:v>
                </c:pt>
                <c:pt idx="3909">
                  <c:v>44.099000000000011</c:v>
                </c:pt>
                <c:pt idx="3910">
                  <c:v>44.109000000000002</c:v>
                </c:pt>
                <c:pt idx="3911">
                  <c:v>44.120000000000012</c:v>
                </c:pt>
                <c:pt idx="3912">
                  <c:v>44.132000000000012</c:v>
                </c:pt>
                <c:pt idx="3913">
                  <c:v>44.142000000000003</c:v>
                </c:pt>
                <c:pt idx="3914">
                  <c:v>44.15</c:v>
                </c:pt>
                <c:pt idx="3915">
                  <c:v>44.160000000000011</c:v>
                </c:pt>
                <c:pt idx="3916">
                  <c:v>44.172000000000011</c:v>
                </c:pt>
                <c:pt idx="3917">
                  <c:v>44.18</c:v>
                </c:pt>
                <c:pt idx="3918">
                  <c:v>44.190000000000012</c:v>
                </c:pt>
                <c:pt idx="3919">
                  <c:v>44.2</c:v>
                </c:pt>
                <c:pt idx="3920">
                  <c:v>44.21</c:v>
                </c:pt>
                <c:pt idx="3921">
                  <c:v>44.220000000000013</c:v>
                </c:pt>
                <c:pt idx="3922">
                  <c:v>44.230000000000011</c:v>
                </c:pt>
                <c:pt idx="3923">
                  <c:v>44.24</c:v>
                </c:pt>
                <c:pt idx="3924">
                  <c:v>44.249000000000002</c:v>
                </c:pt>
                <c:pt idx="3925">
                  <c:v>44.260000000000012</c:v>
                </c:pt>
                <c:pt idx="3926">
                  <c:v>44.27</c:v>
                </c:pt>
                <c:pt idx="3927">
                  <c:v>44.279000000000003</c:v>
                </c:pt>
                <c:pt idx="3928">
                  <c:v>44.292000000000463</c:v>
                </c:pt>
                <c:pt idx="3929">
                  <c:v>44.299000000000063</c:v>
                </c:pt>
                <c:pt idx="3930">
                  <c:v>44.31</c:v>
                </c:pt>
                <c:pt idx="3931">
                  <c:v>44.322000000000003</c:v>
                </c:pt>
                <c:pt idx="3932">
                  <c:v>44.332000000000001</c:v>
                </c:pt>
                <c:pt idx="3933">
                  <c:v>44.341000000000001</c:v>
                </c:pt>
                <c:pt idx="3934">
                  <c:v>44.348999999999997</c:v>
                </c:pt>
                <c:pt idx="3935">
                  <c:v>44.360999999999997</c:v>
                </c:pt>
                <c:pt idx="3936">
                  <c:v>44.372</c:v>
                </c:pt>
                <c:pt idx="3937">
                  <c:v>44.381999999999998</c:v>
                </c:pt>
                <c:pt idx="3938">
                  <c:v>44.391000000000012</c:v>
                </c:pt>
                <c:pt idx="3939">
                  <c:v>44.401000000000003</c:v>
                </c:pt>
                <c:pt idx="3940">
                  <c:v>44.411000000000001</c:v>
                </c:pt>
                <c:pt idx="3941">
                  <c:v>44.422000000000011</c:v>
                </c:pt>
                <c:pt idx="3942">
                  <c:v>44.432000000000002</c:v>
                </c:pt>
                <c:pt idx="3943">
                  <c:v>44.442</c:v>
                </c:pt>
                <c:pt idx="3944">
                  <c:v>44.451999999999998</c:v>
                </c:pt>
                <c:pt idx="3945">
                  <c:v>44.462000000000003</c:v>
                </c:pt>
                <c:pt idx="3946">
                  <c:v>44.472000000000001</c:v>
                </c:pt>
                <c:pt idx="3947">
                  <c:v>44.481999999999999</c:v>
                </c:pt>
                <c:pt idx="3948">
                  <c:v>44.492000000000012</c:v>
                </c:pt>
                <c:pt idx="3949">
                  <c:v>44.502000000000002</c:v>
                </c:pt>
                <c:pt idx="3950">
                  <c:v>44.511000000000003</c:v>
                </c:pt>
                <c:pt idx="3951">
                  <c:v>44.522000000000013</c:v>
                </c:pt>
                <c:pt idx="3952">
                  <c:v>44.531000000000013</c:v>
                </c:pt>
                <c:pt idx="3953">
                  <c:v>44.542000000000002</c:v>
                </c:pt>
                <c:pt idx="3954">
                  <c:v>44.552</c:v>
                </c:pt>
                <c:pt idx="3955">
                  <c:v>44.562000000000012</c:v>
                </c:pt>
                <c:pt idx="3956">
                  <c:v>44.57</c:v>
                </c:pt>
                <c:pt idx="3957">
                  <c:v>44.582000000000001</c:v>
                </c:pt>
                <c:pt idx="3958">
                  <c:v>44.591000000000001</c:v>
                </c:pt>
                <c:pt idx="3959">
                  <c:v>44.602000000000011</c:v>
                </c:pt>
                <c:pt idx="3960">
                  <c:v>44.609000000000002</c:v>
                </c:pt>
                <c:pt idx="3961">
                  <c:v>44.622000000000163</c:v>
                </c:pt>
                <c:pt idx="3962">
                  <c:v>44.629000000000012</c:v>
                </c:pt>
                <c:pt idx="3963">
                  <c:v>44.642000000000003</c:v>
                </c:pt>
                <c:pt idx="3964">
                  <c:v>44.65</c:v>
                </c:pt>
                <c:pt idx="3965">
                  <c:v>44.662000000000013</c:v>
                </c:pt>
                <c:pt idx="3966">
                  <c:v>44.669000000000011</c:v>
                </c:pt>
                <c:pt idx="3967">
                  <c:v>44.682000000000002</c:v>
                </c:pt>
                <c:pt idx="3968">
                  <c:v>44.690000000000012</c:v>
                </c:pt>
                <c:pt idx="3969">
                  <c:v>44.702000000000012</c:v>
                </c:pt>
                <c:pt idx="3970">
                  <c:v>44.709000000000003</c:v>
                </c:pt>
                <c:pt idx="3971">
                  <c:v>44.722000000000413</c:v>
                </c:pt>
                <c:pt idx="3972">
                  <c:v>44.730000000000011</c:v>
                </c:pt>
                <c:pt idx="3973">
                  <c:v>44.742000000000012</c:v>
                </c:pt>
                <c:pt idx="3974">
                  <c:v>44.749000000000002</c:v>
                </c:pt>
                <c:pt idx="3975">
                  <c:v>44.762000000000263</c:v>
                </c:pt>
                <c:pt idx="3976">
                  <c:v>44.77</c:v>
                </c:pt>
                <c:pt idx="3977">
                  <c:v>44.782000000000011</c:v>
                </c:pt>
                <c:pt idx="3978">
                  <c:v>44.791000000000011</c:v>
                </c:pt>
                <c:pt idx="3979">
                  <c:v>44.802</c:v>
                </c:pt>
                <c:pt idx="3980">
                  <c:v>44.808999999999997</c:v>
                </c:pt>
                <c:pt idx="3981">
                  <c:v>44.819000000000003</c:v>
                </c:pt>
                <c:pt idx="3982">
                  <c:v>44.829000000000001</c:v>
                </c:pt>
                <c:pt idx="3983">
                  <c:v>44.841999999999999</c:v>
                </c:pt>
                <c:pt idx="3984">
                  <c:v>44.848999999999997</c:v>
                </c:pt>
                <c:pt idx="3985">
                  <c:v>44.862000000000002</c:v>
                </c:pt>
                <c:pt idx="3986">
                  <c:v>44.872</c:v>
                </c:pt>
                <c:pt idx="3987">
                  <c:v>44.881999999999998</c:v>
                </c:pt>
                <c:pt idx="3988">
                  <c:v>44.891000000000012</c:v>
                </c:pt>
                <c:pt idx="3989">
                  <c:v>44.902000000000001</c:v>
                </c:pt>
                <c:pt idx="3990">
                  <c:v>44.911999999999999</c:v>
                </c:pt>
                <c:pt idx="3991">
                  <c:v>44.922000000000011</c:v>
                </c:pt>
                <c:pt idx="3992">
                  <c:v>44.93</c:v>
                </c:pt>
                <c:pt idx="3993">
                  <c:v>44.942</c:v>
                </c:pt>
                <c:pt idx="3994">
                  <c:v>44.951000000000001</c:v>
                </c:pt>
                <c:pt idx="3995">
                  <c:v>44.959000000000003</c:v>
                </c:pt>
                <c:pt idx="3996">
                  <c:v>44.970999999999997</c:v>
                </c:pt>
                <c:pt idx="3997">
                  <c:v>44.979000000000013</c:v>
                </c:pt>
                <c:pt idx="3998">
                  <c:v>44.992000000000012</c:v>
                </c:pt>
                <c:pt idx="3999">
                  <c:v>44.999000000000002</c:v>
                </c:pt>
                <c:pt idx="4000">
                  <c:v>45.011000000000003</c:v>
                </c:pt>
                <c:pt idx="4001">
                  <c:v>45.02</c:v>
                </c:pt>
                <c:pt idx="4002">
                  <c:v>45.029000000000003</c:v>
                </c:pt>
                <c:pt idx="4003">
                  <c:v>45.04</c:v>
                </c:pt>
                <c:pt idx="4004">
                  <c:v>45.051000000000002</c:v>
                </c:pt>
                <c:pt idx="4005">
                  <c:v>45.06</c:v>
                </c:pt>
                <c:pt idx="4006">
                  <c:v>45.07</c:v>
                </c:pt>
                <c:pt idx="4007">
                  <c:v>45.08</c:v>
                </c:pt>
                <c:pt idx="4008">
                  <c:v>45.091000000000001</c:v>
                </c:pt>
                <c:pt idx="4009">
                  <c:v>45.099000000000011</c:v>
                </c:pt>
                <c:pt idx="4010">
                  <c:v>45.110999999999997</c:v>
                </c:pt>
                <c:pt idx="4011">
                  <c:v>45.120000000000012</c:v>
                </c:pt>
                <c:pt idx="4012">
                  <c:v>45.131</c:v>
                </c:pt>
                <c:pt idx="4013">
                  <c:v>45.139000000000003</c:v>
                </c:pt>
                <c:pt idx="4014">
                  <c:v>45.15</c:v>
                </c:pt>
                <c:pt idx="4015">
                  <c:v>45.160000000000011</c:v>
                </c:pt>
                <c:pt idx="4016">
                  <c:v>45.171000000000006</c:v>
                </c:pt>
                <c:pt idx="4017">
                  <c:v>45.18</c:v>
                </c:pt>
                <c:pt idx="4018">
                  <c:v>45.190000000000012</c:v>
                </c:pt>
                <c:pt idx="4019">
                  <c:v>45.2</c:v>
                </c:pt>
                <c:pt idx="4020">
                  <c:v>45.21</c:v>
                </c:pt>
                <c:pt idx="4021">
                  <c:v>45.220000000000013</c:v>
                </c:pt>
                <c:pt idx="4022">
                  <c:v>45.230000000000011</c:v>
                </c:pt>
                <c:pt idx="4023">
                  <c:v>45.24</c:v>
                </c:pt>
                <c:pt idx="4024">
                  <c:v>45.250999999999998</c:v>
                </c:pt>
                <c:pt idx="4025">
                  <c:v>45.260000000000012</c:v>
                </c:pt>
                <c:pt idx="4026">
                  <c:v>45.27</c:v>
                </c:pt>
                <c:pt idx="4027">
                  <c:v>45.28</c:v>
                </c:pt>
                <c:pt idx="4028">
                  <c:v>45.290000000000013</c:v>
                </c:pt>
                <c:pt idx="4029">
                  <c:v>45.3</c:v>
                </c:pt>
                <c:pt idx="4030">
                  <c:v>45.31</c:v>
                </c:pt>
                <c:pt idx="4031">
                  <c:v>45.32</c:v>
                </c:pt>
                <c:pt idx="4032">
                  <c:v>45.33</c:v>
                </c:pt>
                <c:pt idx="4033">
                  <c:v>45.34</c:v>
                </c:pt>
                <c:pt idx="4034">
                  <c:v>45.35</c:v>
                </c:pt>
                <c:pt idx="4035">
                  <c:v>45.359000000000002</c:v>
                </c:pt>
                <c:pt idx="4036">
                  <c:v>45.37</c:v>
                </c:pt>
                <c:pt idx="4037">
                  <c:v>45.38</c:v>
                </c:pt>
                <c:pt idx="4038">
                  <c:v>45.39</c:v>
                </c:pt>
                <c:pt idx="4039">
                  <c:v>45.4</c:v>
                </c:pt>
                <c:pt idx="4040">
                  <c:v>45.41</c:v>
                </c:pt>
                <c:pt idx="4041">
                  <c:v>45.42</c:v>
                </c:pt>
                <c:pt idx="4042">
                  <c:v>45.43</c:v>
                </c:pt>
                <c:pt idx="4043">
                  <c:v>45.44</c:v>
                </c:pt>
                <c:pt idx="4044">
                  <c:v>45.45</c:v>
                </c:pt>
                <c:pt idx="4045">
                  <c:v>45.46</c:v>
                </c:pt>
                <c:pt idx="4046">
                  <c:v>45.47</c:v>
                </c:pt>
                <c:pt idx="4047">
                  <c:v>45.48</c:v>
                </c:pt>
                <c:pt idx="4048">
                  <c:v>45.49</c:v>
                </c:pt>
                <c:pt idx="4049">
                  <c:v>45.5</c:v>
                </c:pt>
                <c:pt idx="4050">
                  <c:v>45.51</c:v>
                </c:pt>
                <c:pt idx="4051">
                  <c:v>45.52</c:v>
                </c:pt>
                <c:pt idx="4052">
                  <c:v>45.529000000000003</c:v>
                </c:pt>
                <c:pt idx="4053">
                  <c:v>45.54</c:v>
                </c:pt>
                <c:pt idx="4054">
                  <c:v>45.55</c:v>
                </c:pt>
                <c:pt idx="4055">
                  <c:v>45.56</c:v>
                </c:pt>
                <c:pt idx="4056">
                  <c:v>45.57</c:v>
                </c:pt>
                <c:pt idx="4057">
                  <c:v>45.58</c:v>
                </c:pt>
                <c:pt idx="4058">
                  <c:v>45.59</c:v>
                </c:pt>
                <c:pt idx="4059">
                  <c:v>45.6</c:v>
                </c:pt>
                <c:pt idx="4060">
                  <c:v>45.61</c:v>
                </c:pt>
                <c:pt idx="4061">
                  <c:v>45.620000000000012</c:v>
                </c:pt>
                <c:pt idx="4062">
                  <c:v>45.63</c:v>
                </c:pt>
                <c:pt idx="4063">
                  <c:v>45.64</c:v>
                </c:pt>
                <c:pt idx="4064">
                  <c:v>45.65</c:v>
                </c:pt>
                <c:pt idx="4065">
                  <c:v>45.660000000000011</c:v>
                </c:pt>
                <c:pt idx="4066">
                  <c:v>45.67</c:v>
                </c:pt>
                <c:pt idx="4067">
                  <c:v>45.68</c:v>
                </c:pt>
                <c:pt idx="4068">
                  <c:v>45.690000000000012</c:v>
                </c:pt>
                <c:pt idx="4069">
                  <c:v>45.7</c:v>
                </c:pt>
                <c:pt idx="4070">
                  <c:v>45.71</c:v>
                </c:pt>
                <c:pt idx="4071">
                  <c:v>45.720000000000013</c:v>
                </c:pt>
                <c:pt idx="4072">
                  <c:v>45.730000000000011</c:v>
                </c:pt>
                <c:pt idx="4073">
                  <c:v>45.741</c:v>
                </c:pt>
                <c:pt idx="4074">
                  <c:v>45.75</c:v>
                </c:pt>
                <c:pt idx="4075">
                  <c:v>45.760000000000012</c:v>
                </c:pt>
                <c:pt idx="4076">
                  <c:v>45.77</c:v>
                </c:pt>
                <c:pt idx="4077">
                  <c:v>45.781000000000013</c:v>
                </c:pt>
                <c:pt idx="4078">
                  <c:v>45.790000000000013</c:v>
                </c:pt>
                <c:pt idx="4079">
                  <c:v>45.8</c:v>
                </c:pt>
                <c:pt idx="4080">
                  <c:v>45.811</c:v>
                </c:pt>
                <c:pt idx="4081">
                  <c:v>45.821000000000012</c:v>
                </c:pt>
                <c:pt idx="4082">
                  <c:v>45.83</c:v>
                </c:pt>
                <c:pt idx="4083">
                  <c:v>45.84</c:v>
                </c:pt>
                <c:pt idx="4084">
                  <c:v>45.848999999999997</c:v>
                </c:pt>
                <c:pt idx="4085">
                  <c:v>45.860999999999997</c:v>
                </c:pt>
                <c:pt idx="4086">
                  <c:v>45.87</c:v>
                </c:pt>
                <c:pt idx="4087">
                  <c:v>45.88</c:v>
                </c:pt>
                <c:pt idx="4088">
                  <c:v>45.891000000000012</c:v>
                </c:pt>
                <c:pt idx="4089">
                  <c:v>45.901000000000003</c:v>
                </c:pt>
                <c:pt idx="4090">
                  <c:v>45.91</c:v>
                </c:pt>
                <c:pt idx="4091">
                  <c:v>45.918999999999997</c:v>
                </c:pt>
                <c:pt idx="4092">
                  <c:v>45.93</c:v>
                </c:pt>
                <c:pt idx="4093">
                  <c:v>45.941000000000003</c:v>
                </c:pt>
                <c:pt idx="4094">
                  <c:v>45.95</c:v>
                </c:pt>
                <c:pt idx="4095">
                  <c:v>45.96</c:v>
                </c:pt>
                <c:pt idx="4096">
                  <c:v>45.970999999999997</c:v>
                </c:pt>
                <c:pt idx="4097">
                  <c:v>45.98</c:v>
                </c:pt>
                <c:pt idx="4098">
                  <c:v>45.99</c:v>
                </c:pt>
                <c:pt idx="4099">
                  <c:v>45.999000000000002</c:v>
                </c:pt>
                <c:pt idx="4100">
                  <c:v>46.011000000000003</c:v>
                </c:pt>
                <c:pt idx="4101">
                  <c:v>46.02</c:v>
                </c:pt>
                <c:pt idx="4102">
                  <c:v>46.029000000000003</c:v>
                </c:pt>
                <c:pt idx="4103">
                  <c:v>46.04</c:v>
                </c:pt>
                <c:pt idx="4104">
                  <c:v>46.051000000000002</c:v>
                </c:pt>
                <c:pt idx="4105">
                  <c:v>46.062000000000012</c:v>
                </c:pt>
                <c:pt idx="4106">
                  <c:v>46.07</c:v>
                </c:pt>
                <c:pt idx="4107">
                  <c:v>46.079000000000001</c:v>
                </c:pt>
                <c:pt idx="4108">
                  <c:v>46.091000000000001</c:v>
                </c:pt>
                <c:pt idx="4109">
                  <c:v>46.1</c:v>
                </c:pt>
                <c:pt idx="4110">
                  <c:v>46.109000000000002</c:v>
                </c:pt>
                <c:pt idx="4111">
                  <c:v>46.120000000000012</c:v>
                </c:pt>
                <c:pt idx="4112">
                  <c:v>46.13</c:v>
                </c:pt>
                <c:pt idx="4113">
                  <c:v>46.141000000000012</c:v>
                </c:pt>
                <c:pt idx="4114">
                  <c:v>46.15</c:v>
                </c:pt>
                <c:pt idx="4115">
                  <c:v>46.160000000000011</c:v>
                </c:pt>
                <c:pt idx="4116">
                  <c:v>46.171000000000006</c:v>
                </c:pt>
                <c:pt idx="4117">
                  <c:v>46.18</c:v>
                </c:pt>
                <c:pt idx="4118">
                  <c:v>46.190000000000012</c:v>
                </c:pt>
                <c:pt idx="4119">
                  <c:v>46.2</c:v>
                </c:pt>
                <c:pt idx="4120">
                  <c:v>46.211000000000013</c:v>
                </c:pt>
                <c:pt idx="4121">
                  <c:v>46.221000000000011</c:v>
                </c:pt>
                <c:pt idx="4122">
                  <c:v>46.230000000000011</c:v>
                </c:pt>
                <c:pt idx="4123">
                  <c:v>46.24</c:v>
                </c:pt>
                <c:pt idx="4124">
                  <c:v>46.250999999999998</c:v>
                </c:pt>
                <c:pt idx="4125">
                  <c:v>46.260000000000012</c:v>
                </c:pt>
                <c:pt idx="4126">
                  <c:v>46.27</c:v>
                </c:pt>
                <c:pt idx="4127">
                  <c:v>46.28</c:v>
                </c:pt>
                <c:pt idx="4128">
                  <c:v>46.291000000000011</c:v>
                </c:pt>
                <c:pt idx="4129">
                  <c:v>46.3</c:v>
                </c:pt>
                <c:pt idx="4130">
                  <c:v>46.311</c:v>
                </c:pt>
                <c:pt idx="4131">
                  <c:v>46.319000000000003</c:v>
                </c:pt>
                <c:pt idx="4132">
                  <c:v>46.331000000000003</c:v>
                </c:pt>
                <c:pt idx="4133">
                  <c:v>46.341000000000001</c:v>
                </c:pt>
                <c:pt idx="4134">
                  <c:v>46.350999999999999</c:v>
                </c:pt>
                <c:pt idx="4135">
                  <c:v>46.360999999999997</c:v>
                </c:pt>
                <c:pt idx="4136">
                  <c:v>46.371000000000002</c:v>
                </c:pt>
                <c:pt idx="4137">
                  <c:v>46.381</c:v>
                </c:pt>
                <c:pt idx="4138">
                  <c:v>46.391000000000012</c:v>
                </c:pt>
                <c:pt idx="4139">
                  <c:v>46.401000000000003</c:v>
                </c:pt>
                <c:pt idx="4140">
                  <c:v>46.411000000000001</c:v>
                </c:pt>
                <c:pt idx="4141">
                  <c:v>46.421000000000006</c:v>
                </c:pt>
                <c:pt idx="4142">
                  <c:v>46.430999999999997</c:v>
                </c:pt>
                <c:pt idx="4143">
                  <c:v>46.441000000000003</c:v>
                </c:pt>
                <c:pt idx="4144">
                  <c:v>46.451000000000001</c:v>
                </c:pt>
                <c:pt idx="4145">
                  <c:v>46.461000000000013</c:v>
                </c:pt>
                <c:pt idx="4146">
                  <c:v>46.470999999999997</c:v>
                </c:pt>
                <c:pt idx="4147">
                  <c:v>46.481000000000002</c:v>
                </c:pt>
                <c:pt idx="4148">
                  <c:v>46.49</c:v>
                </c:pt>
                <c:pt idx="4149">
                  <c:v>46.502000000000002</c:v>
                </c:pt>
                <c:pt idx="4150">
                  <c:v>46.509</c:v>
                </c:pt>
                <c:pt idx="4151">
                  <c:v>46.521000000000001</c:v>
                </c:pt>
                <c:pt idx="4152">
                  <c:v>46.529000000000003</c:v>
                </c:pt>
                <c:pt idx="4153">
                  <c:v>46.540999999999997</c:v>
                </c:pt>
                <c:pt idx="4154">
                  <c:v>46.549000000000007</c:v>
                </c:pt>
                <c:pt idx="4155">
                  <c:v>46.561</c:v>
                </c:pt>
                <c:pt idx="4156">
                  <c:v>46.569000000000003</c:v>
                </c:pt>
                <c:pt idx="4157">
                  <c:v>46.582000000000001</c:v>
                </c:pt>
                <c:pt idx="4158">
                  <c:v>46.589000000000013</c:v>
                </c:pt>
                <c:pt idx="4159">
                  <c:v>46.601000000000013</c:v>
                </c:pt>
                <c:pt idx="4160">
                  <c:v>46.609000000000002</c:v>
                </c:pt>
                <c:pt idx="4161">
                  <c:v>46.621000000000002</c:v>
                </c:pt>
                <c:pt idx="4162">
                  <c:v>46.631</c:v>
                </c:pt>
                <c:pt idx="4163">
                  <c:v>46.642000000000003</c:v>
                </c:pt>
                <c:pt idx="4164">
                  <c:v>46.65</c:v>
                </c:pt>
                <c:pt idx="4165">
                  <c:v>46.659000000000013</c:v>
                </c:pt>
                <c:pt idx="4166">
                  <c:v>46.669000000000011</c:v>
                </c:pt>
                <c:pt idx="4167">
                  <c:v>46.682000000000002</c:v>
                </c:pt>
                <c:pt idx="4168">
                  <c:v>46.691000000000003</c:v>
                </c:pt>
                <c:pt idx="4169">
                  <c:v>46.699000000000012</c:v>
                </c:pt>
                <c:pt idx="4170">
                  <c:v>46.711000000000013</c:v>
                </c:pt>
                <c:pt idx="4171">
                  <c:v>46.721000000000011</c:v>
                </c:pt>
                <c:pt idx="4172">
                  <c:v>46.730000000000011</c:v>
                </c:pt>
                <c:pt idx="4173">
                  <c:v>46.741</c:v>
                </c:pt>
                <c:pt idx="4174">
                  <c:v>46.749000000000002</c:v>
                </c:pt>
                <c:pt idx="4175">
                  <c:v>46.762000000000263</c:v>
                </c:pt>
                <c:pt idx="4176">
                  <c:v>46.77</c:v>
                </c:pt>
                <c:pt idx="4177">
                  <c:v>46.782000000000011</c:v>
                </c:pt>
                <c:pt idx="4178">
                  <c:v>46.789000000000001</c:v>
                </c:pt>
                <c:pt idx="4179">
                  <c:v>46.802</c:v>
                </c:pt>
                <c:pt idx="4180">
                  <c:v>46.811</c:v>
                </c:pt>
                <c:pt idx="4181">
                  <c:v>46.819000000000003</c:v>
                </c:pt>
                <c:pt idx="4182">
                  <c:v>46.829000000000001</c:v>
                </c:pt>
                <c:pt idx="4183">
                  <c:v>46.841999999999999</c:v>
                </c:pt>
                <c:pt idx="4184">
                  <c:v>46.848999999999997</c:v>
                </c:pt>
                <c:pt idx="4185">
                  <c:v>46.862000000000002</c:v>
                </c:pt>
                <c:pt idx="4186">
                  <c:v>46.869</c:v>
                </c:pt>
                <c:pt idx="4187">
                  <c:v>46.881999999999998</c:v>
                </c:pt>
                <c:pt idx="4188">
                  <c:v>46.891000000000012</c:v>
                </c:pt>
                <c:pt idx="4189">
                  <c:v>46.899000000000001</c:v>
                </c:pt>
                <c:pt idx="4190">
                  <c:v>46.909000000000013</c:v>
                </c:pt>
                <c:pt idx="4191">
                  <c:v>46.922000000000011</c:v>
                </c:pt>
                <c:pt idx="4192">
                  <c:v>46.930999999999997</c:v>
                </c:pt>
                <c:pt idx="4193">
                  <c:v>46.941000000000003</c:v>
                </c:pt>
                <c:pt idx="4194">
                  <c:v>46.951000000000001</c:v>
                </c:pt>
                <c:pt idx="4195">
                  <c:v>46.962000000000003</c:v>
                </c:pt>
                <c:pt idx="4196">
                  <c:v>46.970999999999997</c:v>
                </c:pt>
                <c:pt idx="4197">
                  <c:v>46.981000000000002</c:v>
                </c:pt>
                <c:pt idx="4198">
                  <c:v>46.991</c:v>
                </c:pt>
                <c:pt idx="4199">
                  <c:v>47.000999999999998</c:v>
                </c:pt>
                <c:pt idx="4200">
                  <c:v>47.011000000000003</c:v>
                </c:pt>
                <c:pt idx="4201">
                  <c:v>47.021000000000001</c:v>
                </c:pt>
                <c:pt idx="4202">
                  <c:v>47.031000000000013</c:v>
                </c:pt>
                <c:pt idx="4203">
                  <c:v>47.040999999999997</c:v>
                </c:pt>
                <c:pt idx="4204">
                  <c:v>47.051000000000002</c:v>
                </c:pt>
                <c:pt idx="4205">
                  <c:v>47.058999999999997</c:v>
                </c:pt>
                <c:pt idx="4206">
                  <c:v>47.071000000000012</c:v>
                </c:pt>
                <c:pt idx="4207">
                  <c:v>47.08</c:v>
                </c:pt>
                <c:pt idx="4208">
                  <c:v>47.09</c:v>
                </c:pt>
                <c:pt idx="4209">
                  <c:v>47.101000000000013</c:v>
                </c:pt>
                <c:pt idx="4210">
                  <c:v>47.110999999999997</c:v>
                </c:pt>
                <c:pt idx="4211">
                  <c:v>47.121000000000002</c:v>
                </c:pt>
                <c:pt idx="4212">
                  <c:v>47.13</c:v>
                </c:pt>
                <c:pt idx="4213">
                  <c:v>47.139000000000003</c:v>
                </c:pt>
                <c:pt idx="4214">
                  <c:v>47.15</c:v>
                </c:pt>
                <c:pt idx="4215">
                  <c:v>47.160000000000011</c:v>
                </c:pt>
                <c:pt idx="4216">
                  <c:v>47.171000000000006</c:v>
                </c:pt>
                <c:pt idx="4217">
                  <c:v>47.18</c:v>
                </c:pt>
                <c:pt idx="4218">
                  <c:v>47.190000000000012</c:v>
                </c:pt>
                <c:pt idx="4219">
                  <c:v>47.2</c:v>
                </c:pt>
                <c:pt idx="4220">
                  <c:v>47.21</c:v>
                </c:pt>
                <c:pt idx="4221">
                  <c:v>47.220000000000013</c:v>
                </c:pt>
                <c:pt idx="4222">
                  <c:v>47.230000000000011</c:v>
                </c:pt>
                <c:pt idx="4223">
                  <c:v>47.24</c:v>
                </c:pt>
                <c:pt idx="4224">
                  <c:v>47.25</c:v>
                </c:pt>
                <c:pt idx="4225">
                  <c:v>47.260000000000012</c:v>
                </c:pt>
                <c:pt idx="4226">
                  <c:v>47.27</c:v>
                </c:pt>
                <c:pt idx="4227">
                  <c:v>47.28</c:v>
                </c:pt>
                <c:pt idx="4228">
                  <c:v>47.290000000000013</c:v>
                </c:pt>
                <c:pt idx="4229">
                  <c:v>47.3</c:v>
                </c:pt>
                <c:pt idx="4230">
                  <c:v>47.31</c:v>
                </c:pt>
                <c:pt idx="4231">
                  <c:v>47.32</c:v>
                </c:pt>
                <c:pt idx="4232">
                  <c:v>47.33</c:v>
                </c:pt>
                <c:pt idx="4233">
                  <c:v>47.34</c:v>
                </c:pt>
                <c:pt idx="4234">
                  <c:v>47.35</c:v>
                </c:pt>
                <c:pt idx="4235">
                  <c:v>47.36</c:v>
                </c:pt>
                <c:pt idx="4236">
                  <c:v>47.37</c:v>
                </c:pt>
                <c:pt idx="4237">
                  <c:v>47.38</c:v>
                </c:pt>
                <c:pt idx="4238">
                  <c:v>47.39</c:v>
                </c:pt>
                <c:pt idx="4239">
                  <c:v>47.4</c:v>
                </c:pt>
                <c:pt idx="4240">
                  <c:v>47.41</c:v>
                </c:pt>
                <c:pt idx="4241">
                  <c:v>47.42</c:v>
                </c:pt>
                <c:pt idx="4242">
                  <c:v>47.43</c:v>
                </c:pt>
                <c:pt idx="4243">
                  <c:v>47.44</c:v>
                </c:pt>
                <c:pt idx="4244">
                  <c:v>47.45</c:v>
                </c:pt>
                <c:pt idx="4245">
                  <c:v>47.46</c:v>
                </c:pt>
                <c:pt idx="4246">
                  <c:v>47.47</c:v>
                </c:pt>
                <c:pt idx="4247">
                  <c:v>47.48</c:v>
                </c:pt>
                <c:pt idx="4248">
                  <c:v>47.49</c:v>
                </c:pt>
                <c:pt idx="4249">
                  <c:v>47.499000000000002</c:v>
                </c:pt>
                <c:pt idx="4250">
                  <c:v>47.51</c:v>
                </c:pt>
                <c:pt idx="4251">
                  <c:v>47.52</c:v>
                </c:pt>
                <c:pt idx="4252">
                  <c:v>47.529000000000003</c:v>
                </c:pt>
                <c:pt idx="4253">
                  <c:v>47.54</c:v>
                </c:pt>
                <c:pt idx="4254">
                  <c:v>47.55</c:v>
                </c:pt>
                <c:pt idx="4255">
                  <c:v>47.56</c:v>
                </c:pt>
                <c:pt idx="4256">
                  <c:v>47.57</c:v>
                </c:pt>
                <c:pt idx="4257">
                  <c:v>47.58</c:v>
                </c:pt>
                <c:pt idx="4258">
                  <c:v>47.59</c:v>
                </c:pt>
                <c:pt idx="4259">
                  <c:v>47.6</c:v>
                </c:pt>
                <c:pt idx="4260">
                  <c:v>47.61</c:v>
                </c:pt>
                <c:pt idx="4261">
                  <c:v>47.620000000000012</c:v>
                </c:pt>
                <c:pt idx="4262">
                  <c:v>47.63</c:v>
                </c:pt>
                <c:pt idx="4263">
                  <c:v>47.639000000000003</c:v>
                </c:pt>
                <c:pt idx="4264">
                  <c:v>47.65</c:v>
                </c:pt>
                <c:pt idx="4265">
                  <c:v>47.660000000000011</c:v>
                </c:pt>
                <c:pt idx="4266">
                  <c:v>47.669000000000011</c:v>
                </c:pt>
                <c:pt idx="4267">
                  <c:v>47.68</c:v>
                </c:pt>
                <c:pt idx="4268">
                  <c:v>47.691000000000003</c:v>
                </c:pt>
                <c:pt idx="4269">
                  <c:v>47.7</c:v>
                </c:pt>
                <c:pt idx="4270">
                  <c:v>47.71</c:v>
                </c:pt>
                <c:pt idx="4271">
                  <c:v>47.719000000000001</c:v>
                </c:pt>
                <c:pt idx="4272">
                  <c:v>47.730000000000011</c:v>
                </c:pt>
                <c:pt idx="4273">
                  <c:v>47.741</c:v>
                </c:pt>
                <c:pt idx="4274">
                  <c:v>47.750999999999998</c:v>
                </c:pt>
                <c:pt idx="4275">
                  <c:v>47.760000000000012</c:v>
                </c:pt>
                <c:pt idx="4276">
                  <c:v>47.77</c:v>
                </c:pt>
                <c:pt idx="4277">
                  <c:v>47.779000000000003</c:v>
                </c:pt>
                <c:pt idx="4278">
                  <c:v>47.790000000000013</c:v>
                </c:pt>
                <c:pt idx="4279">
                  <c:v>47.8</c:v>
                </c:pt>
                <c:pt idx="4280">
                  <c:v>47.811</c:v>
                </c:pt>
                <c:pt idx="4281">
                  <c:v>47.821000000000012</c:v>
                </c:pt>
                <c:pt idx="4282">
                  <c:v>47.83</c:v>
                </c:pt>
                <c:pt idx="4283">
                  <c:v>47.84</c:v>
                </c:pt>
                <c:pt idx="4284">
                  <c:v>47.85</c:v>
                </c:pt>
                <c:pt idx="4285">
                  <c:v>47.860999999999997</c:v>
                </c:pt>
                <c:pt idx="4286">
                  <c:v>47.869</c:v>
                </c:pt>
                <c:pt idx="4287">
                  <c:v>47.88</c:v>
                </c:pt>
                <c:pt idx="4288">
                  <c:v>47.891000000000012</c:v>
                </c:pt>
                <c:pt idx="4289">
                  <c:v>47.901000000000003</c:v>
                </c:pt>
                <c:pt idx="4290">
                  <c:v>47.91</c:v>
                </c:pt>
                <c:pt idx="4291">
                  <c:v>47.918999999999997</c:v>
                </c:pt>
                <c:pt idx="4292">
                  <c:v>47.930999999999997</c:v>
                </c:pt>
                <c:pt idx="4293">
                  <c:v>47.941000000000003</c:v>
                </c:pt>
                <c:pt idx="4294">
                  <c:v>47.95</c:v>
                </c:pt>
                <c:pt idx="4295">
                  <c:v>47.96</c:v>
                </c:pt>
                <c:pt idx="4296">
                  <c:v>47.970999999999997</c:v>
                </c:pt>
                <c:pt idx="4297">
                  <c:v>47.981000000000002</c:v>
                </c:pt>
                <c:pt idx="4298">
                  <c:v>47.99</c:v>
                </c:pt>
                <c:pt idx="4299">
                  <c:v>47.999000000000002</c:v>
                </c:pt>
                <c:pt idx="4300">
                  <c:v>48.011000000000003</c:v>
                </c:pt>
                <c:pt idx="4301">
                  <c:v>48.021000000000001</c:v>
                </c:pt>
                <c:pt idx="4302">
                  <c:v>48.029000000000003</c:v>
                </c:pt>
                <c:pt idx="4303">
                  <c:v>48.039000000000001</c:v>
                </c:pt>
                <c:pt idx="4304">
                  <c:v>48.051000000000002</c:v>
                </c:pt>
                <c:pt idx="4305">
                  <c:v>48.061</c:v>
                </c:pt>
                <c:pt idx="4306">
                  <c:v>48.07</c:v>
                </c:pt>
                <c:pt idx="4307">
                  <c:v>48.081000000000003</c:v>
                </c:pt>
                <c:pt idx="4308">
                  <c:v>48.091000000000001</c:v>
                </c:pt>
                <c:pt idx="4309">
                  <c:v>48.1</c:v>
                </c:pt>
                <c:pt idx="4310">
                  <c:v>48.110999999999997</c:v>
                </c:pt>
                <c:pt idx="4311">
                  <c:v>48.120000000000012</c:v>
                </c:pt>
                <c:pt idx="4312">
                  <c:v>48.13</c:v>
                </c:pt>
                <c:pt idx="4313">
                  <c:v>48.141000000000012</c:v>
                </c:pt>
                <c:pt idx="4314">
                  <c:v>48.15</c:v>
                </c:pt>
                <c:pt idx="4315">
                  <c:v>48.160000000000011</c:v>
                </c:pt>
                <c:pt idx="4316">
                  <c:v>48.171000000000006</c:v>
                </c:pt>
                <c:pt idx="4317">
                  <c:v>48.18</c:v>
                </c:pt>
                <c:pt idx="4318">
                  <c:v>48.190000000000012</c:v>
                </c:pt>
                <c:pt idx="4319">
                  <c:v>48.2</c:v>
                </c:pt>
                <c:pt idx="4320">
                  <c:v>48.211000000000013</c:v>
                </c:pt>
                <c:pt idx="4321">
                  <c:v>48.221000000000011</c:v>
                </c:pt>
                <c:pt idx="4322">
                  <c:v>48.230000000000011</c:v>
                </c:pt>
                <c:pt idx="4323">
                  <c:v>48.24</c:v>
                </c:pt>
                <c:pt idx="4324">
                  <c:v>48.250999999999998</c:v>
                </c:pt>
                <c:pt idx="4325">
                  <c:v>48.261000000000003</c:v>
                </c:pt>
                <c:pt idx="4326">
                  <c:v>48.27</c:v>
                </c:pt>
                <c:pt idx="4327">
                  <c:v>48.279000000000003</c:v>
                </c:pt>
                <c:pt idx="4328">
                  <c:v>48.290000000000013</c:v>
                </c:pt>
                <c:pt idx="4329">
                  <c:v>48.3</c:v>
                </c:pt>
                <c:pt idx="4330">
                  <c:v>48.311</c:v>
                </c:pt>
                <c:pt idx="4331">
                  <c:v>48.322000000000003</c:v>
                </c:pt>
                <c:pt idx="4332">
                  <c:v>48.331000000000003</c:v>
                </c:pt>
                <c:pt idx="4333">
                  <c:v>48.34</c:v>
                </c:pt>
                <c:pt idx="4334">
                  <c:v>48.350999999999999</c:v>
                </c:pt>
                <c:pt idx="4335">
                  <c:v>48.360999999999997</c:v>
                </c:pt>
                <c:pt idx="4336">
                  <c:v>48.371000000000002</c:v>
                </c:pt>
                <c:pt idx="4337">
                  <c:v>48.381</c:v>
                </c:pt>
                <c:pt idx="4338">
                  <c:v>48.392000000000003</c:v>
                </c:pt>
                <c:pt idx="4339">
                  <c:v>48.401000000000003</c:v>
                </c:pt>
                <c:pt idx="4340">
                  <c:v>48.411000000000001</c:v>
                </c:pt>
                <c:pt idx="4341">
                  <c:v>48.418999999999997</c:v>
                </c:pt>
                <c:pt idx="4342">
                  <c:v>48.432000000000002</c:v>
                </c:pt>
                <c:pt idx="4343">
                  <c:v>48.442</c:v>
                </c:pt>
                <c:pt idx="4344">
                  <c:v>48.451000000000001</c:v>
                </c:pt>
                <c:pt idx="4345">
                  <c:v>48.462000000000003</c:v>
                </c:pt>
                <c:pt idx="4346">
                  <c:v>48.472000000000001</c:v>
                </c:pt>
                <c:pt idx="4347">
                  <c:v>48.481000000000002</c:v>
                </c:pt>
                <c:pt idx="4348">
                  <c:v>48.49</c:v>
                </c:pt>
                <c:pt idx="4349">
                  <c:v>48.502000000000002</c:v>
                </c:pt>
                <c:pt idx="4350">
                  <c:v>48.509</c:v>
                </c:pt>
                <c:pt idx="4351">
                  <c:v>48.522000000000013</c:v>
                </c:pt>
                <c:pt idx="4352">
                  <c:v>48.529000000000003</c:v>
                </c:pt>
                <c:pt idx="4353">
                  <c:v>48.540999999999997</c:v>
                </c:pt>
                <c:pt idx="4354">
                  <c:v>48.551000000000002</c:v>
                </c:pt>
                <c:pt idx="4355">
                  <c:v>48.558999999999997</c:v>
                </c:pt>
                <c:pt idx="4356">
                  <c:v>48.57</c:v>
                </c:pt>
                <c:pt idx="4357">
                  <c:v>48.582000000000001</c:v>
                </c:pt>
                <c:pt idx="4358">
                  <c:v>48.589000000000013</c:v>
                </c:pt>
                <c:pt idx="4359">
                  <c:v>48.602000000000011</c:v>
                </c:pt>
                <c:pt idx="4360">
                  <c:v>48.609000000000002</c:v>
                </c:pt>
                <c:pt idx="4361">
                  <c:v>48.622000000000163</c:v>
                </c:pt>
                <c:pt idx="4362">
                  <c:v>48.629000000000012</c:v>
                </c:pt>
                <c:pt idx="4363">
                  <c:v>48.642000000000003</c:v>
                </c:pt>
                <c:pt idx="4364">
                  <c:v>48.649000000000001</c:v>
                </c:pt>
                <c:pt idx="4365">
                  <c:v>48.662000000000013</c:v>
                </c:pt>
                <c:pt idx="4366">
                  <c:v>48.669000000000011</c:v>
                </c:pt>
                <c:pt idx="4367">
                  <c:v>48.682000000000002</c:v>
                </c:pt>
                <c:pt idx="4368">
                  <c:v>48.689</c:v>
                </c:pt>
                <c:pt idx="4369">
                  <c:v>48.699000000000012</c:v>
                </c:pt>
                <c:pt idx="4370">
                  <c:v>48.711000000000013</c:v>
                </c:pt>
                <c:pt idx="4371">
                  <c:v>48.722000000000413</c:v>
                </c:pt>
                <c:pt idx="4372">
                  <c:v>48.729000000000013</c:v>
                </c:pt>
                <c:pt idx="4373">
                  <c:v>48.739000000000011</c:v>
                </c:pt>
                <c:pt idx="4374">
                  <c:v>48.749000000000002</c:v>
                </c:pt>
                <c:pt idx="4375">
                  <c:v>48.759</c:v>
                </c:pt>
                <c:pt idx="4376">
                  <c:v>48.769000000000013</c:v>
                </c:pt>
                <c:pt idx="4377">
                  <c:v>48.779000000000003</c:v>
                </c:pt>
                <c:pt idx="4378">
                  <c:v>48.789000000000001</c:v>
                </c:pt>
                <c:pt idx="4379">
                  <c:v>48.799000000000063</c:v>
                </c:pt>
                <c:pt idx="4380">
                  <c:v>48.808999999999997</c:v>
                </c:pt>
                <c:pt idx="4381">
                  <c:v>48.819000000000003</c:v>
                </c:pt>
                <c:pt idx="4382">
                  <c:v>48.829000000000001</c:v>
                </c:pt>
                <c:pt idx="4383">
                  <c:v>48.839000000000013</c:v>
                </c:pt>
                <c:pt idx="4384">
                  <c:v>48.848999999999997</c:v>
                </c:pt>
                <c:pt idx="4385">
                  <c:v>48.860999999999997</c:v>
                </c:pt>
                <c:pt idx="4386">
                  <c:v>48.869</c:v>
                </c:pt>
                <c:pt idx="4387">
                  <c:v>48.881</c:v>
                </c:pt>
                <c:pt idx="4388">
                  <c:v>48.889000000000003</c:v>
                </c:pt>
                <c:pt idx="4389">
                  <c:v>48.901000000000003</c:v>
                </c:pt>
                <c:pt idx="4390">
                  <c:v>48.909000000000013</c:v>
                </c:pt>
                <c:pt idx="4391">
                  <c:v>48.922000000000011</c:v>
                </c:pt>
                <c:pt idx="4392">
                  <c:v>48.93</c:v>
                </c:pt>
                <c:pt idx="4393">
                  <c:v>48.941000000000003</c:v>
                </c:pt>
                <c:pt idx="4394">
                  <c:v>48.949000000000012</c:v>
                </c:pt>
                <c:pt idx="4395">
                  <c:v>48.961000000000013</c:v>
                </c:pt>
                <c:pt idx="4396">
                  <c:v>48.97</c:v>
                </c:pt>
                <c:pt idx="4397">
                  <c:v>48.979000000000013</c:v>
                </c:pt>
                <c:pt idx="4398">
                  <c:v>48.99</c:v>
                </c:pt>
                <c:pt idx="4399">
                  <c:v>48.999000000000002</c:v>
                </c:pt>
                <c:pt idx="4400">
                  <c:v>49.01</c:v>
                </c:pt>
                <c:pt idx="4401">
                  <c:v>49.019000000000013</c:v>
                </c:pt>
                <c:pt idx="4402">
                  <c:v>49.029000000000003</c:v>
                </c:pt>
                <c:pt idx="4403">
                  <c:v>49.039000000000001</c:v>
                </c:pt>
                <c:pt idx="4404">
                  <c:v>49.05</c:v>
                </c:pt>
                <c:pt idx="4405">
                  <c:v>49.06</c:v>
                </c:pt>
                <c:pt idx="4406">
                  <c:v>49.07</c:v>
                </c:pt>
                <c:pt idx="4407">
                  <c:v>49.08</c:v>
                </c:pt>
                <c:pt idx="4408">
                  <c:v>49.09</c:v>
                </c:pt>
                <c:pt idx="4409">
                  <c:v>49.101000000000013</c:v>
                </c:pt>
                <c:pt idx="4410">
                  <c:v>49.110999999999997</c:v>
                </c:pt>
                <c:pt idx="4411">
                  <c:v>49.121000000000002</c:v>
                </c:pt>
                <c:pt idx="4412">
                  <c:v>49.13</c:v>
                </c:pt>
                <c:pt idx="4413">
                  <c:v>49.141000000000012</c:v>
                </c:pt>
                <c:pt idx="4414">
                  <c:v>49.15</c:v>
                </c:pt>
                <c:pt idx="4415">
                  <c:v>49.160000000000011</c:v>
                </c:pt>
                <c:pt idx="4416">
                  <c:v>49.171000000000006</c:v>
                </c:pt>
                <c:pt idx="4417">
                  <c:v>49.18</c:v>
                </c:pt>
                <c:pt idx="4418">
                  <c:v>49.190000000000012</c:v>
                </c:pt>
                <c:pt idx="4419">
                  <c:v>49.2</c:v>
                </c:pt>
                <c:pt idx="4420">
                  <c:v>49.21</c:v>
                </c:pt>
                <c:pt idx="4421">
                  <c:v>49.220000000000013</c:v>
                </c:pt>
                <c:pt idx="4422">
                  <c:v>49.230000000000011</c:v>
                </c:pt>
                <c:pt idx="4423">
                  <c:v>49.24</c:v>
                </c:pt>
                <c:pt idx="4424">
                  <c:v>49.25</c:v>
                </c:pt>
                <c:pt idx="4425">
                  <c:v>49.260000000000012</c:v>
                </c:pt>
                <c:pt idx="4426">
                  <c:v>49.27</c:v>
                </c:pt>
                <c:pt idx="4427">
                  <c:v>49.28</c:v>
                </c:pt>
                <c:pt idx="4428">
                  <c:v>49.290000000000013</c:v>
                </c:pt>
                <c:pt idx="4429">
                  <c:v>49.3</c:v>
                </c:pt>
                <c:pt idx="4430">
                  <c:v>49.31</c:v>
                </c:pt>
                <c:pt idx="4431">
                  <c:v>49.32</c:v>
                </c:pt>
                <c:pt idx="4432">
                  <c:v>49.33</c:v>
                </c:pt>
                <c:pt idx="4433">
                  <c:v>49.34</c:v>
                </c:pt>
                <c:pt idx="4434">
                  <c:v>49.35</c:v>
                </c:pt>
                <c:pt idx="4435">
                  <c:v>49.36</c:v>
                </c:pt>
                <c:pt idx="4436">
                  <c:v>49.37</c:v>
                </c:pt>
                <c:pt idx="4437">
                  <c:v>49.38</c:v>
                </c:pt>
                <c:pt idx="4438">
                  <c:v>49.39</c:v>
                </c:pt>
                <c:pt idx="4439">
                  <c:v>49.4</c:v>
                </c:pt>
                <c:pt idx="4440">
                  <c:v>49.41</c:v>
                </c:pt>
                <c:pt idx="4441">
                  <c:v>49.42</c:v>
                </c:pt>
                <c:pt idx="4442">
                  <c:v>49.43</c:v>
                </c:pt>
                <c:pt idx="4443">
                  <c:v>49.44</c:v>
                </c:pt>
                <c:pt idx="4444">
                  <c:v>49.45</c:v>
                </c:pt>
                <c:pt idx="4445">
                  <c:v>49.46</c:v>
                </c:pt>
                <c:pt idx="4446">
                  <c:v>49.47</c:v>
                </c:pt>
                <c:pt idx="4447">
                  <c:v>49.48</c:v>
                </c:pt>
                <c:pt idx="4448">
                  <c:v>49.49</c:v>
                </c:pt>
                <c:pt idx="4449">
                  <c:v>49.5</c:v>
                </c:pt>
                <c:pt idx="4450">
                  <c:v>49.51</c:v>
                </c:pt>
                <c:pt idx="4451">
                  <c:v>49.52</c:v>
                </c:pt>
                <c:pt idx="4452">
                  <c:v>49.531000000000013</c:v>
                </c:pt>
                <c:pt idx="4453">
                  <c:v>49.539000000000001</c:v>
                </c:pt>
                <c:pt idx="4454">
                  <c:v>49.55</c:v>
                </c:pt>
                <c:pt idx="4455">
                  <c:v>49.56</c:v>
                </c:pt>
                <c:pt idx="4456">
                  <c:v>49.57</c:v>
                </c:pt>
                <c:pt idx="4457">
                  <c:v>49.58</c:v>
                </c:pt>
                <c:pt idx="4458">
                  <c:v>49.59</c:v>
                </c:pt>
                <c:pt idx="4459">
                  <c:v>49.599000000000011</c:v>
                </c:pt>
                <c:pt idx="4460">
                  <c:v>49.61</c:v>
                </c:pt>
                <c:pt idx="4461">
                  <c:v>49.619</c:v>
                </c:pt>
                <c:pt idx="4462">
                  <c:v>49.63</c:v>
                </c:pt>
                <c:pt idx="4463">
                  <c:v>49.639000000000003</c:v>
                </c:pt>
                <c:pt idx="4464">
                  <c:v>49.651000000000003</c:v>
                </c:pt>
                <c:pt idx="4465">
                  <c:v>49.661000000000001</c:v>
                </c:pt>
                <c:pt idx="4466">
                  <c:v>49.671000000000006</c:v>
                </c:pt>
                <c:pt idx="4467">
                  <c:v>49.680999999999997</c:v>
                </c:pt>
                <c:pt idx="4468">
                  <c:v>49.691000000000003</c:v>
                </c:pt>
                <c:pt idx="4469">
                  <c:v>49.699000000000012</c:v>
                </c:pt>
                <c:pt idx="4470">
                  <c:v>49.711000000000013</c:v>
                </c:pt>
                <c:pt idx="4471">
                  <c:v>49.719000000000001</c:v>
                </c:pt>
                <c:pt idx="4472">
                  <c:v>49.731000000000002</c:v>
                </c:pt>
                <c:pt idx="4473">
                  <c:v>49.741</c:v>
                </c:pt>
                <c:pt idx="4474">
                  <c:v>49.750999999999998</c:v>
                </c:pt>
                <c:pt idx="4475">
                  <c:v>49.760000000000012</c:v>
                </c:pt>
                <c:pt idx="4476">
                  <c:v>49.771000000000001</c:v>
                </c:pt>
                <c:pt idx="4477">
                  <c:v>49.781000000000013</c:v>
                </c:pt>
                <c:pt idx="4478">
                  <c:v>49.791000000000011</c:v>
                </c:pt>
                <c:pt idx="4479">
                  <c:v>49.8</c:v>
                </c:pt>
                <c:pt idx="4480">
                  <c:v>49.811</c:v>
                </c:pt>
                <c:pt idx="4481">
                  <c:v>49.821000000000012</c:v>
                </c:pt>
                <c:pt idx="4482">
                  <c:v>49.831000000000003</c:v>
                </c:pt>
                <c:pt idx="4483">
                  <c:v>49.84</c:v>
                </c:pt>
                <c:pt idx="4484">
                  <c:v>49.850999999999999</c:v>
                </c:pt>
                <c:pt idx="4485">
                  <c:v>49.860999999999997</c:v>
                </c:pt>
                <c:pt idx="4486">
                  <c:v>49.871000000000002</c:v>
                </c:pt>
                <c:pt idx="4487">
                  <c:v>49.881</c:v>
                </c:pt>
                <c:pt idx="4488">
                  <c:v>49.891000000000012</c:v>
                </c:pt>
                <c:pt idx="4489">
                  <c:v>49.9</c:v>
                </c:pt>
                <c:pt idx="4490">
                  <c:v>49.911000000000001</c:v>
                </c:pt>
                <c:pt idx="4491">
                  <c:v>49.918999999999997</c:v>
                </c:pt>
                <c:pt idx="4492">
                  <c:v>49.93</c:v>
                </c:pt>
                <c:pt idx="4493">
                  <c:v>49.941000000000003</c:v>
                </c:pt>
                <c:pt idx="4494">
                  <c:v>49.951000000000001</c:v>
                </c:pt>
                <c:pt idx="4495">
                  <c:v>49.96</c:v>
                </c:pt>
                <c:pt idx="4496">
                  <c:v>49.970999999999997</c:v>
                </c:pt>
                <c:pt idx="4497">
                  <c:v>49.981000000000002</c:v>
                </c:pt>
                <c:pt idx="4498">
                  <c:v>49.99</c:v>
                </c:pt>
                <c:pt idx="4499">
                  <c:v>50</c:v>
                </c:pt>
                <c:pt idx="4500">
                  <c:v>50.011000000000003</c:v>
                </c:pt>
                <c:pt idx="4501">
                  <c:v>50.021000000000001</c:v>
                </c:pt>
                <c:pt idx="4502">
                  <c:v>50.031000000000013</c:v>
                </c:pt>
                <c:pt idx="4503">
                  <c:v>50.04</c:v>
                </c:pt>
                <c:pt idx="4504">
                  <c:v>50.051000000000002</c:v>
                </c:pt>
                <c:pt idx="4505">
                  <c:v>50.061</c:v>
                </c:pt>
                <c:pt idx="4506">
                  <c:v>50.071000000000012</c:v>
                </c:pt>
                <c:pt idx="4507">
                  <c:v>50.082000000000001</c:v>
                </c:pt>
                <c:pt idx="4508">
                  <c:v>50.091000000000001</c:v>
                </c:pt>
                <c:pt idx="4509">
                  <c:v>50.101000000000013</c:v>
                </c:pt>
                <c:pt idx="4510">
                  <c:v>50.110999999999997</c:v>
                </c:pt>
                <c:pt idx="4511">
                  <c:v>50.120000000000012</c:v>
                </c:pt>
                <c:pt idx="4512">
                  <c:v>50.131</c:v>
                </c:pt>
                <c:pt idx="4513">
                  <c:v>50.139000000000003</c:v>
                </c:pt>
                <c:pt idx="4514">
                  <c:v>50.151000000000003</c:v>
                </c:pt>
                <c:pt idx="4515">
                  <c:v>50.160000000000011</c:v>
                </c:pt>
                <c:pt idx="4516">
                  <c:v>50.171000000000006</c:v>
                </c:pt>
                <c:pt idx="4517">
                  <c:v>50.18</c:v>
                </c:pt>
                <c:pt idx="4518">
                  <c:v>50.190000000000012</c:v>
                </c:pt>
                <c:pt idx="4519">
                  <c:v>50.2</c:v>
                </c:pt>
                <c:pt idx="4520">
                  <c:v>50.211000000000013</c:v>
                </c:pt>
                <c:pt idx="4521">
                  <c:v>50.220000000000013</c:v>
                </c:pt>
                <c:pt idx="4522">
                  <c:v>50.231000000000002</c:v>
                </c:pt>
                <c:pt idx="4523">
                  <c:v>50.24</c:v>
                </c:pt>
                <c:pt idx="4524">
                  <c:v>50.250999999999998</c:v>
                </c:pt>
                <c:pt idx="4525">
                  <c:v>50.260000000000012</c:v>
                </c:pt>
                <c:pt idx="4526">
                  <c:v>50.269000000000013</c:v>
                </c:pt>
                <c:pt idx="4527">
                  <c:v>50.282000000000011</c:v>
                </c:pt>
                <c:pt idx="4528">
                  <c:v>50.291000000000011</c:v>
                </c:pt>
                <c:pt idx="4529">
                  <c:v>50.301000000000002</c:v>
                </c:pt>
                <c:pt idx="4530">
                  <c:v>50.311</c:v>
                </c:pt>
                <c:pt idx="4531">
                  <c:v>50.322000000000003</c:v>
                </c:pt>
                <c:pt idx="4532">
                  <c:v>50.331000000000003</c:v>
                </c:pt>
                <c:pt idx="4533">
                  <c:v>50.339000000000013</c:v>
                </c:pt>
                <c:pt idx="4534">
                  <c:v>50.351999999999997</c:v>
                </c:pt>
                <c:pt idx="4535">
                  <c:v>50.362000000000002</c:v>
                </c:pt>
                <c:pt idx="4536">
                  <c:v>50.371000000000002</c:v>
                </c:pt>
                <c:pt idx="4537">
                  <c:v>50.381</c:v>
                </c:pt>
                <c:pt idx="4538">
                  <c:v>50.389000000000003</c:v>
                </c:pt>
                <c:pt idx="4539">
                  <c:v>50.402000000000001</c:v>
                </c:pt>
                <c:pt idx="4540">
                  <c:v>50.411000000000001</c:v>
                </c:pt>
                <c:pt idx="4541">
                  <c:v>50.421000000000006</c:v>
                </c:pt>
                <c:pt idx="4542">
                  <c:v>50.430999999999997</c:v>
                </c:pt>
                <c:pt idx="4543">
                  <c:v>50.442</c:v>
                </c:pt>
                <c:pt idx="4544">
                  <c:v>50.45</c:v>
                </c:pt>
                <c:pt idx="4545">
                  <c:v>50.462000000000003</c:v>
                </c:pt>
                <c:pt idx="4546">
                  <c:v>50.472000000000001</c:v>
                </c:pt>
                <c:pt idx="4547">
                  <c:v>50.481999999999999</c:v>
                </c:pt>
                <c:pt idx="4548">
                  <c:v>50.49</c:v>
                </c:pt>
                <c:pt idx="4549">
                  <c:v>50.502000000000002</c:v>
                </c:pt>
                <c:pt idx="4550">
                  <c:v>50.509</c:v>
                </c:pt>
                <c:pt idx="4551">
                  <c:v>50.522000000000013</c:v>
                </c:pt>
                <c:pt idx="4552">
                  <c:v>50.529000000000003</c:v>
                </c:pt>
                <c:pt idx="4553">
                  <c:v>50.542000000000002</c:v>
                </c:pt>
                <c:pt idx="4554">
                  <c:v>50.549000000000007</c:v>
                </c:pt>
                <c:pt idx="4555">
                  <c:v>50.561</c:v>
                </c:pt>
                <c:pt idx="4556">
                  <c:v>50.569000000000003</c:v>
                </c:pt>
                <c:pt idx="4557">
                  <c:v>50.581000000000003</c:v>
                </c:pt>
                <c:pt idx="4558">
                  <c:v>50.589000000000013</c:v>
                </c:pt>
                <c:pt idx="4559">
                  <c:v>50.602000000000011</c:v>
                </c:pt>
                <c:pt idx="4560">
                  <c:v>50.609000000000002</c:v>
                </c:pt>
                <c:pt idx="4561">
                  <c:v>50.621000000000002</c:v>
                </c:pt>
                <c:pt idx="4562">
                  <c:v>50.63</c:v>
                </c:pt>
                <c:pt idx="4563">
                  <c:v>50.642000000000003</c:v>
                </c:pt>
                <c:pt idx="4564">
                  <c:v>50.649000000000001</c:v>
                </c:pt>
                <c:pt idx="4565">
                  <c:v>50.659000000000013</c:v>
                </c:pt>
                <c:pt idx="4566">
                  <c:v>50.669000000000011</c:v>
                </c:pt>
                <c:pt idx="4567">
                  <c:v>50.682000000000002</c:v>
                </c:pt>
                <c:pt idx="4568">
                  <c:v>50.689</c:v>
                </c:pt>
                <c:pt idx="4569">
                  <c:v>50.702000000000012</c:v>
                </c:pt>
                <c:pt idx="4570">
                  <c:v>50.709000000000003</c:v>
                </c:pt>
                <c:pt idx="4571">
                  <c:v>50.722000000000413</c:v>
                </c:pt>
                <c:pt idx="4572">
                  <c:v>50.729000000000013</c:v>
                </c:pt>
                <c:pt idx="4573">
                  <c:v>50.739000000000011</c:v>
                </c:pt>
                <c:pt idx="4574">
                  <c:v>50.749000000000002</c:v>
                </c:pt>
                <c:pt idx="4575">
                  <c:v>50.761000000000003</c:v>
                </c:pt>
                <c:pt idx="4576">
                  <c:v>50.77</c:v>
                </c:pt>
                <c:pt idx="4577">
                  <c:v>50.781000000000013</c:v>
                </c:pt>
                <c:pt idx="4578">
                  <c:v>50.789000000000001</c:v>
                </c:pt>
                <c:pt idx="4579">
                  <c:v>50.802</c:v>
                </c:pt>
                <c:pt idx="4580">
                  <c:v>50.81</c:v>
                </c:pt>
                <c:pt idx="4581">
                  <c:v>50.819000000000003</c:v>
                </c:pt>
                <c:pt idx="4582">
                  <c:v>50.832000000000001</c:v>
                </c:pt>
                <c:pt idx="4583">
                  <c:v>50.841999999999999</c:v>
                </c:pt>
                <c:pt idx="4584">
                  <c:v>50.848999999999997</c:v>
                </c:pt>
                <c:pt idx="4585">
                  <c:v>50.860999999999997</c:v>
                </c:pt>
                <c:pt idx="4586">
                  <c:v>50.869</c:v>
                </c:pt>
                <c:pt idx="4587">
                  <c:v>50.881999999999998</c:v>
                </c:pt>
                <c:pt idx="4588">
                  <c:v>50.891000000000012</c:v>
                </c:pt>
                <c:pt idx="4589">
                  <c:v>50.902000000000001</c:v>
                </c:pt>
                <c:pt idx="4590">
                  <c:v>50.911000000000001</c:v>
                </c:pt>
                <c:pt idx="4591">
                  <c:v>50.921000000000006</c:v>
                </c:pt>
                <c:pt idx="4592">
                  <c:v>50.930999999999997</c:v>
                </c:pt>
                <c:pt idx="4593">
                  <c:v>50.941000000000003</c:v>
                </c:pt>
                <c:pt idx="4594">
                  <c:v>50.951000000000001</c:v>
                </c:pt>
                <c:pt idx="4595">
                  <c:v>50.962000000000003</c:v>
                </c:pt>
                <c:pt idx="4596">
                  <c:v>50.970999999999997</c:v>
                </c:pt>
                <c:pt idx="4597">
                  <c:v>50.981000000000002</c:v>
                </c:pt>
                <c:pt idx="4598">
                  <c:v>50.991</c:v>
                </c:pt>
                <c:pt idx="4599">
                  <c:v>51.002000000000002</c:v>
                </c:pt>
                <c:pt idx="4600">
                  <c:v>51.011000000000003</c:v>
                </c:pt>
                <c:pt idx="4601">
                  <c:v>51.021000000000001</c:v>
                </c:pt>
                <c:pt idx="4602">
                  <c:v>51.031000000000013</c:v>
                </c:pt>
                <c:pt idx="4603">
                  <c:v>51.040999999999997</c:v>
                </c:pt>
                <c:pt idx="4604">
                  <c:v>51.051000000000002</c:v>
                </c:pt>
                <c:pt idx="4605">
                  <c:v>51.061</c:v>
                </c:pt>
                <c:pt idx="4606">
                  <c:v>51.071000000000012</c:v>
                </c:pt>
                <c:pt idx="4607">
                  <c:v>51.082000000000001</c:v>
                </c:pt>
                <c:pt idx="4608">
                  <c:v>51.09</c:v>
                </c:pt>
                <c:pt idx="4609">
                  <c:v>51.101000000000013</c:v>
                </c:pt>
                <c:pt idx="4610">
                  <c:v>51.110999999999997</c:v>
                </c:pt>
                <c:pt idx="4611">
                  <c:v>51.121000000000002</c:v>
                </c:pt>
                <c:pt idx="4612">
                  <c:v>51.13</c:v>
                </c:pt>
                <c:pt idx="4613">
                  <c:v>51.139000000000003</c:v>
                </c:pt>
                <c:pt idx="4614">
                  <c:v>51.151000000000003</c:v>
                </c:pt>
                <c:pt idx="4615">
                  <c:v>51.160000000000011</c:v>
                </c:pt>
                <c:pt idx="4616">
                  <c:v>51.171000000000006</c:v>
                </c:pt>
                <c:pt idx="4617">
                  <c:v>51.18</c:v>
                </c:pt>
                <c:pt idx="4618">
                  <c:v>51.190000000000012</c:v>
                </c:pt>
                <c:pt idx="4619">
                  <c:v>51.2</c:v>
                </c:pt>
                <c:pt idx="4620">
                  <c:v>51.21</c:v>
                </c:pt>
                <c:pt idx="4621">
                  <c:v>51.220000000000013</c:v>
                </c:pt>
                <c:pt idx="4622">
                  <c:v>51.230000000000011</c:v>
                </c:pt>
                <c:pt idx="4623">
                  <c:v>51.24</c:v>
                </c:pt>
                <c:pt idx="4624">
                  <c:v>51.249000000000002</c:v>
                </c:pt>
                <c:pt idx="4625">
                  <c:v>51.260000000000012</c:v>
                </c:pt>
                <c:pt idx="4626">
                  <c:v>51.27</c:v>
                </c:pt>
                <c:pt idx="4627">
                  <c:v>51.28</c:v>
                </c:pt>
                <c:pt idx="4628">
                  <c:v>51.291000000000011</c:v>
                </c:pt>
                <c:pt idx="4629">
                  <c:v>51.3</c:v>
                </c:pt>
                <c:pt idx="4630">
                  <c:v>51.31</c:v>
                </c:pt>
                <c:pt idx="4631">
                  <c:v>51.32</c:v>
                </c:pt>
                <c:pt idx="4632">
                  <c:v>51.331000000000003</c:v>
                </c:pt>
                <c:pt idx="4633">
                  <c:v>51.34</c:v>
                </c:pt>
                <c:pt idx="4634">
                  <c:v>51.35</c:v>
                </c:pt>
                <c:pt idx="4635">
                  <c:v>51.36</c:v>
                </c:pt>
                <c:pt idx="4636">
                  <c:v>51.37</c:v>
                </c:pt>
                <c:pt idx="4637">
                  <c:v>51.38</c:v>
                </c:pt>
                <c:pt idx="4638">
                  <c:v>51.39</c:v>
                </c:pt>
                <c:pt idx="4639">
                  <c:v>51.4</c:v>
                </c:pt>
                <c:pt idx="4640">
                  <c:v>51.41</c:v>
                </c:pt>
                <c:pt idx="4641">
                  <c:v>51.42</c:v>
                </c:pt>
                <c:pt idx="4642">
                  <c:v>51.43</c:v>
                </c:pt>
                <c:pt idx="4643">
                  <c:v>51.44</c:v>
                </c:pt>
                <c:pt idx="4644">
                  <c:v>51.45</c:v>
                </c:pt>
                <c:pt idx="4645">
                  <c:v>51.46</c:v>
                </c:pt>
                <c:pt idx="4646">
                  <c:v>51.47</c:v>
                </c:pt>
                <c:pt idx="4647">
                  <c:v>51.48</c:v>
                </c:pt>
                <c:pt idx="4648">
                  <c:v>51.49</c:v>
                </c:pt>
                <c:pt idx="4649">
                  <c:v>51.5</c:v>
                </c:pt>
                <c:pt idx="4650">
                  <c:v>51.51</c:v>
                </c:pt>
                <c:pt idx="4651">
                  <c:v>51.521000000000001</c:v>
                </c:pt>
                <c:pt idx="4652">
                  <c:v>51.531000000000013</c:v>
                </c:pt>
                <c:pt idx="4653">
                  <c:v>51.539000000000001</c:v>
                </c:pt>
                <c:pt idx="4654">
                  <c:v>51.55</c:v>
                </c:pt>
                <c:pt idx="4655">
                  <c:v>51.56</c:v>
                </c:pt>
                <c:pt idx="4656">
                  <c:v>51.571000000000012</c:v>
                </c:pt>
                <c:pt idx="4657">
                  <c:v>51.58</c:v>
                </c:pt>
                <c:pt idx="4658">
                  <c:v>51.591000000000001</c:v>
                </c:pt>
                <c:pt idx="4659">
                  <c:v>51.599000000000011</c:v>
                </c:pt>
                <c:pt idx="4660">
                  <c:v>51.61</c:v>
                </c:pt>
                <c:pt idx="4661">
                  <c:v>51.619</c:v>
                </c:pt>
                <c:pt idx="4662">
                  <c:v>51.631</c:v>
                </c:pt>
                <c:pt idx="4663">
                  <c:v>51.639000000000003</c:v>
                </c:pt>
                <c:pt idx="4664">
                  <c:v>51.651000000000003</c:v>
                </c:pt>
                <c:pt idx="4665">
                  <c:v>51.659000000000013</c:v>
                </c:pt>
                <c:pt idx="4666">
                  <c:v>51.671000000000006</c:v>
                </c:pt>
                <c:pt idx="4667">
                  <c:v>51.680999999999997</c:v>
                </c:pt>
                <c:pt idx="4668">
                  <c:v>51.691000000000003</c:v>
                </c:pt>
                <c:pt idx="4669">
                  <c:v>51.7</c:v>
                </c:pt>
                <c:pt idx="4670">
                  <c:v>51.709000000000003</c:v>
                </c:pt>
                <c:pt idx="4671">
                  <c:v>51.719000000000001</c:v>
                </c:pt>
                <c:pt idx="4672">
                  <c:v>51.731000000000002</c:v>
                </c:pt>
                <c:pt idx="4673">
                  <c:v>51.741</c:v>
                </c:pt>
                <c:pt idx="4674">
                  <c:v>51.749000000000002</c:v>
                </c:pt>
                <c:pt idx="4675">
                  <c:v>51.760000000000012</c:v>
                </c:pt>
                <c:pt idx="4676">
                  <c:v>51.771000000000001</c:v>
                </c:pt>
                <c:pt idx="4677">
                  <c:v>51.781000000000013</c:v>
                </c:pt>
                <c:pt idx="4678">
                  <c:v>51.790000000000013</c:v>
                </c:pt>
                <c:pt idx="4679">
                  <c:v>51.8</c:v>
                </c:pt>
                <c:pt idx="4680">
                  <c:v>51.811</c:v>
                </c:pt>
                <c:pt idx="4681">
                  <c:v>51.821000000000012</c:v>
                </c:pt>
                <c:pt idx="4682">
                  <c:v>51.83</c:v>
                </c:pt>
                <c:pt idx="4683">
                  <c:v>51.84</c:v>
                </c:pt>
                <c:pt idx="4684">
                  <c:v>51.850999999999999</c:v>
                </c:pt>
                <c:pt idx="4685">
                  <c:v>51.860999999999997</c:v>
                </c:pt>
                <c:pt idx="4686">
                  <c:v>51.869</c:v>
                </c:pt>
                <c:pt idx="4687">
                  <c:v>51.88</c:v>
                </c:pt>
                <c:pt idx="4688">
                  <c:v>51.891000000000012</c:v>
                </c:pt>
                <c:pt idx="4689">
                  <c:v>51.901000000000003</c:v>
                </c:pt>
                <c:pt idx="4690">
                  <c:v>51.911000000000001</c:v>
                </c:pt>
                <c:pt idx="4691">
                  <c:v>51.918999999999997</c:v>
                </c:pt>
                <c:pt idx="4692">
                  <c:v>51.93</c:v>
                </c:pt>
                <c:pt idx="4693">
                  <c:v>51.941000000000003</c:v>
                </c:pt>
                <c:pt idx="4694">
                  <c:v>51.95</c:v>
                </c:pt>
                <c:pt idx="4695">
                  <c:v>51.96</c:v>
                </c:pt>
                <c:pt idx="4696">
                  <c:v>51.970999999999997</c:v>
                </c:pt>
                <c:pt idx="4697">
                  <c:v>51.981000000000002</c:v>
                </c:pt>
                <c:pt idx="4698">
                  <c:v>51.99</c:v>
                </c:pt>
                <c:pt idx="4699">
                  <c:v>52</c:v>
                </c:pt>
                <c:pt idx="4700">
                  <c:v>52.011000000000003</c:v>
                </c:pt>
                <c:pt idx="4701">
                  <c:v>52.021000000000001</c:v>
                </c:pt>
                <c:pt idx="4702">
                  <c:v>52.029000000000003</c:v>
                </c:pt>
                <c:pt idx="4703">
                  <c:v>52.04</c:v>
                </c:pt>
                <c:pt idx="4704">
                  <c:v>52.05</c:v>
                </c:pt>
                <c:pt idx="4705">
                  <c:v>52.061</c:v>
                </c:pt>
                <c:pt idx="4706">
                  <c:v>52.071000000000012</c:v>
                </c:pt>
                <c:pt idx="4707">
                  <c:v>52.08</c:v>
                </c:pt>
                <c:pt idx="4708">
                  <c:v>52.091000000000001</c:v>
                </c:pt>
                <c:pt idx="4709">
                  <c:v>52.101000000000013</c:v>
                </c:pt>
                <c:pt idx="4710">
                  <c:v>52.109000000000002</c:v>
                </c:pt>
                <c:pt idx="4711">
                  <c:v>52.120000000000012</c:v>
                </c:pt>
                <c:pt idx="4712">
                  <c:v>52.131</c:v>
                </c:pt>
                <c:pt idx="4713">
                  <c:v>52.141000000000012</c:v>
                </c:pt>
                <c:pt idx="4714">
                  <c:v>52.15</c:v>
                </c:pt>
                <c:pt idx="4715">
                  <c:v>52.160000000000011</c:v>
                </c:pt>
                <c:pt idx="4716">
                  <c:v>52.171000000000006</c:v>
                </c:pt>
                <c:pt idx="4717">
                  <c:v>52.18</c:v>
                </c:pt>
                <c:pt idx="4718">
                  <c:v>52.190000000000012</c:v>
                </c:pt>
                <c:pt idx="4719">
                  <c:v>52.2</c:v>
                </c:pt>
                <c:pt idx="4720">
                  <c:v>52.211000000000013</c:v>
                </c:pt>
                <c:pt idx="4721">
                  <c:v>52.221000000000011</c:v>
                </c:pt>
                <c:pt idx="4722">
                  <c:v>52.230000000000011</c:v>
                </c:pt>
                <c:pt idx="4723">
                  <c:v>52.24</c:v>
                </c:pt>
                <c:pt idx="4724">
                  <c:v>52.250999999999998</c:v>
                </c:pt>
                <c:pt idx="4725">
                  <c:v>52.260000000000012</c:v>
                </c:pt>
                <c:pt idx="4726">
                  <c:v>52.27</c:v>
                </c:pt>
                <c:pt idx="4727">
                  <c:v>52.282000000000011</c:v>
                </c:pt>
                <c:pt idx="4728">
                  <c:v>52.291000000000011</c:v>
                </c:pt>
                <c:pt idx="4729">
                  <c:v>52.302</c:v>
                </c:pt>
                <c:pt idx="4730">
                  <c:v>52.311</c:v>
                </c:pt>
                <c:pt idx="4731">
                  <c:v>52.322000000000003</c:v>
                </c:pt>
                <c:pt idx="4732">
                  <c:v>52.331000000000003</c:v>
                </c:pt>
                <c:pt idx="4733">
                  <c:v>52.341000000000001</c:v>
                </c:pt>
                <c:pt idx="4734">
                  <c:v>52.350999999999999</c:v>
                </c:pt>
                <c:pt idx="4735">
                  <c:v>52.360999999999997</c:v>
                </c:pt>
                <c:pt idx="4736">
                  <c:v>52.371000000000002</c:v>
                </c:pt>
                <c:pt idx="4737">
                  <c:v>52.381</c:v>
                </c:pt>
                <c:pt idx="4738">
                  <c:v>52.392000000000003</c:v>
                </c:pt>
                <c:pt idx="4739">
                  <c:v>52.402000000000001</c:v>
                </c:pt>
                <c:pt idx="4740">
                  <c:v>52.411000000000001</c:v>
                </c:pt>
                <c:pt idx="4741">
                  <c:v>52.418999999999997</c:v>
                </c:pt>
                <c:pt idx="4742">
                  <c:v>52.430999999999997</c:v>
                </c:pt>
                <c:pt idx="4743">
                  <c:v>52.442</c:v>
                </c:pt>
                <c:pt idx="4744">
                  <c:v>52.451000000000001</c:v>
                </c:pt>
                <c:pt idx="4745">
                  <c:v>52.461000000000013</c:v>
                </c:pt>
                <c:pt idx="4746">
                  <c:v>52.470999999999997</c:v>
                </c:pt>
                <c:pt idx="4747">
                  <c:v>52.481000000000002</c:v>
                </c:pt>
                <c:pt idx="4748">
                  <c:v>52.49</c:v>
                </c:pt>
                <c:pt idx="4749">
                  <c:v>52.502000000000002</c:v>
                </c:pt>
                <c:pt idx="4750">
                  <c:v>52.511000000000003</c:v>
                </c:pt>
                <c:pt idx="4751">
                  <c:v>52.522000000000013</c:v>
                </c:pt>
                <c:pt idx="4752">
                  <c:v>52.531000000000013</c:v>
                </c:pt>
                <c:pt idx="4753">
                  <c:v>52.540999999999997</c:v>
                </c:pt>
                <c:pt idx="4754">
                  <c:v>52.551000000000002</c:v>
                </c:pt>
                <c:pt idx="4755">
                  <c:v>52.558999999999997</c:v>
                </c:pt>
                <c:pt idx="4756">
                  <c:v>52.57</c:v>
                </c:pt>
                <c:pt idx="4757">
                  <c:v>52.582000000000001</c:v>
                </c:pt>
                <c:pt idx="4758">
                  <c:v>52.589000000000013</c:v>
                </c:pt>
                <c:pt idx="4759">
                  <c:v>52.602000000000011</c:v>
                </c:pt>
                <c:pt idx="4760">
                  <c:v>52.609000000000002</c:v>
                </c:pt>
                <c:pt idx="4761">
                  <c:v>52.621000000000002</c:v>
                </c:pt>
                <c:pt idx="4762">
                  <c:v>52.629000000000012</c:v>
                </c:pt>
                <c:pt idx="4763">
                  <c:v>52.642000000000003</c:v>
                </c:pt>
                <c:pt idx="4764">
                  <c:v>52.651000000000003</c:v>
                </c:pt>
                <c:pt idx="4765">
                  <c:v>52.659000000000013</c:v>
                </c:pt>
                <c:pt idx="4766">
                  <c:v>52.671000000000006</c:v>
                </c:pt>
                <c:pt idx="4767">
                  <c:v>52.680999999999997</c:v>
                </c:pt>
                <c:pt idx="4768">
                  <c:v>52.691000000000003</c:v>
                </c:pt>
                <c:pt idx="4769">
                  <c:v>52.701000000000001</c:v>
                </c:pt>
                <c:pt idx="4770">
                  <c:v>52.709000000000003</c:v>
                </c:pt>
                <c:pt idx="4771">
                  <c:v>52.721000000000011</c:v>
                </c:pt>
                <c:pt idx="4772">
                  <c:v>52.730000000000011</c:v>
                </c:pt>
                <c:pt idx="4773">
                  <c:v>52.739000000000011</c:v>
                </c:pt>
                <c:pt idx="4774">
                  <c:v>52.750999999999998</c:v>
                </c:pt>
                <c:pt idx="4775">
                  <c:v>52.762000000000263</c:v>
                </c:pt>
                <c:pt idx="4776">
                  <c:v>52.771000000000001</c:v>
                </c:pt>
                <c:pt idx="4777">
                  <c:v>52.781000000000013</c:v>
                </c:pt>
                <c:pt idx="4778">
                  <c:v>52.789000000000001</c:v>
                </c:pt>
                <c:pt idx="4779">
                  <c:v>52.802</c:v>
                </c:pt>
                <c:pt idx="4780">
                  <c:v>52.811</c:v>
                </c:pt>
                <c:pt idx="4781">
                  <c:v>52.819000000000003</c:v>
                </c:pt>
                <c:pt idx="4782">
                  <c:v>52.829000000000001</c:v>
                </c:pt>
                <c:pt idx="4783">
                  <c:v>52.841999999999999</c:v>
                </c:pt>
                <c:pt idx="4784">
                  <c:v>52.850999999999999</c:v>
                </c:pt>
                <c:pt idx="4785">
                  <c:v>52.860999999999997</c:v>
                </c:pt>
                <c:pt idx="4786">
                  <c:v>52.869</c:v>
                </c:pt>
                <c:pt idx="4787">
                  <c:v>52.881999999999998</c:v>
                </c:pt>
                <c:pt idx="4788">
                  <c:v>52.891000000000012</c:v>
                </c:pt>
                <c:pt idx="4789">
                  <c:v>52.899000000000001</c:v>
                </c:pt>
                <c:pt idx="4790">
                  <c:v>52.911000000000001</c:v>
                </c:pt>
                <c:pt idx="4791">
                  <c:v>52.921000000000006</c:v>
                </c:pt>
                <c:pt idx="4792">
                  <c:v>52.930999999999997</c:v>
                </c:pt>
                <c:pt idx="4793">
                  <c:v>52.941000000000003</c:v>
                </c:pt>
                <c:pt idx="4794">
                  <c:v>52.951000000000001</c:v>
                </c:pt>
                <c:pt idx="4795">
                  <c:v>52.961000000000013</c:v>
                </c:pt>
                <c:pt idx="4796">
                  <c:v>52.970999999999997</c:v>
                </c:pt>
                <c:pt idx="4797">
                  <c:v>52.981000000000002</c:v>
                </c:pt>
                <c:pt idx="4798">
                  <c:v>52.991</c:v>
                </c:pt>
                <c:pt idx="4799">
                  <c:v>53.000999999999998</c:v>
                </c:pt>
                <c:pt idx="4800">
                  <c:v>53.011000000000003</c:v>
                </c:pt>
                <c:pt idx="4801">
                  <c:v>53.02</c:v>
                </c:pt>
                <c:pt idx="4802">
                  <c:v>53.031000000000013</c:v>
                </c:pt>
                <c:pt idx="4803">
                  <c:v>53.04</c:v>
                </c:pt>
                <c:pt idx="4804">
                  <c:v>53.051000000000002</c:v>
                </c:pt>
                <c:pt idx="4805">
                  <c:v>53.061</c:v>
                </c:pt>
                <c:pt idx="4806">
                  <c:v>53.071000000000012</c:v>
                </c:pt>
                <c:pt idx="4807">
                  <c:v>53.08</c:v>
                </c:pt>
                <c:pt idx="4808">
                  <c:v>53.09</c:v>
                </c:pt>
                <c:pt idx="4809">
                  <c:v>53.099000000000011</c:v>
                </c:pt>
                <c:pt idx="4810">
                  <c:v>53.110999999999997</c:v>
                </c:pt>
                <c:pt idx="4811">
                  <c:v>53.120000000000012</c:v>
                </c:pt>
                <c:pt idx="4812">
                  <c:v>53.131</c:v>
                </c:pt>
                <c:pt idx="4813">
                  <c:v>53.139000000000003</c:v>
                </c:pt>
                <c:pt idx="4814">
                  <c:v>53.15</c:v>
                </c:pt>
                <c:pt idx="4815">
                  <c:v>53.160000000000011</c:v>
                </c:pt>
                <c:pt idx="4816">
                  <c:v>53.17</c:v>
                </c:pt>
                <c:pt idx="4817">
                  <c:v>53.18</c:v>
                </c:pt>
                <c:pt idx="4818">
                  <c:v>53.190000000000012</c:v>
                </c:pt>
                <c:pt idx="4819">
                  <c:v>53.2</c:v>
                </c:pt>
                <c:pt idx="4820">
                  <c:v>53.21</c:v>
                </c:pt>
                <c:pt idx="4821">
                  <c:v>53.220000000000013</c:v>
                </c:pt>
                <c:pt idx="4822">
                  <c:v>53.230000000000011</c:v>
                </c:pt>
                <c:pt idx="4823">
                  <c:v>53.24</c:v>
                </c:pt>
                <c:pt idx="4824">
                  <c:v>53.25</c:v>
                </c:pt>
                <c:pt idx="4825">
                  <c:v>53.260000000000012</c:v>
                </c:pt>
                <c:pt idx="4826">
                  <c:v>53.27</c:v>
                </c:pt>
                <c:pt idx="4827">
                  <c:v>53.28</c:v>
                </c:pt>
                <c:pt idx="4828">
                  <c:v>53.291000000000011</c:v>
                </c:pt>
                <c:pt idx="4829">
                  <c:v>53.3</c:v>
                </c:pt>
                <c:pt idx="4830">
                  <c:v>53.31</c:v>
                </c:pt>
                <c:pt idx="4831">
                  <c:v>53.32</c:v>
                </c:pt>
                <c:pt idx="4832">
                  <c:v>53.33</c:v>
                </c:pt>
                <c:pt idx="4833">
                  <c:v>53.34</c:v>
                </c:pt>
                <c:pt idx="4834">
                  <c:v>53.348999999999997</c:v>
                </c:pt>
                <c:pt idx="4835">
                  <c:v>53.36</c:v>
                </c:pt>
                <c:pt idx="4836">
                  <c:v>53.37</c:v>
                </c:pt>
                <c:pt idx="4837">
                  <c:v>53.38</c:v>
                </c:pt>
                <c:pt idx="4838">
                  <c:v>53.39</c:v>
                </c:pt>
                <c:pt idx="4839">
                  <c:v>53.4</c:v>
                </c:pt>
                <c:pt idx="4840">
                  <c:v>53.41</c:v>
                </c:pt>
                <c:pt idx="4841">
                  <c:v>53.42</c:v>
                </c:pt>
                <c:pt idx="4842">
                  <c:v>53.43</c:v>
                </c:pt>
                <c:pt idx="4843">
                  <c:v>53.44</c:v>
                </c:pt>
                <c:pt idx="4844">
                  <c:v>53.45</c:v>
                </c:pt>
                <c:pt idx="4845">
                  <c:v>53.46</c:v>
                </c:pt>
                <c:pt idx="4846">
                  <c:v>53.47</c:v>
                </c:pt>
                <c:pt idx="4847">
                  <c:v>53.48</c:v>
                </c:pt>
                <c:pt idx="4848">
                  <c:v>53.49</c:v>
                </c:pt>
                <c:pt idx="4849">
                  <c:v>53.5</c:v>
                </c:pt>
                <c:pt idx="4850">
                  <c:v>53.51</c:v>
                </c:pt>
                <c:pt idx="4851">
                  <c:v>53.52</c:v>
                </c:pt>
                <c:pt idx="4852">
                  <c:v>53.531000000000013</c:v>
                </c:pt>
                <c:pt idx="4853">
                  <c:v>53.54</c:v>
                </c:pt>
                <c:pt idx="4854">
                  <c:v>53.55</c:v>
                </c:pt>
                <c:pt idx="4855">
                  <c:v>53.56</c:v>
                </c:pt>
                <c:pt idx="4856">
                  <c:v>53.57</c:v>
                </c:pt>
                <c:pt idx="4857">
                  <c:v>53.58</c:v>
                </c:pt>
                <c:pt idx="4858">
                  <c:v>53.59</c:v>
                </c:pt>
                <c:pt idx="4859">
                  <c:v>53.599000000000011</c:v>
                </c:pt>
                <c:pt idx="4860">
                  <c:v>53.610999999999997</c:v>
                </c:pt>
                <c:pt idx="4861">
                  <c:v>53.620000000000012</c:v>
                </c:pt>
                <c:pt idx="4862">
                  <c:v>53.63</c:v>
                </c:pt>
                <c:pt idx="4863">
                  <c:v>53.639000000000003</c:v>
                </c:pt>
                <c:pt idx="4864">
                  <c:v>53.651000000000003</c:v>
                </c:pt>
                <c:pt idx="4865">
                  <c:v>53.660000000000011</c:v>
                </c:pt>
                <c:pt idx="4866">
                  <c:v>53.669000000000011</c:v>
                </c:pt>
                <c:pt idx="4867">
                  <c:v>53.68</c:v>
                </c:pt>
                <c:pt idx="4868">
                  <c:v>53.691000000000003</c:v>
                </c:pt>
                <c:pt idx="4869">
                  <c:v>53.701000000000001</c:v>
                </c:pt>
                <c:pt idx="4870">
                  <c:v>53.71</c:v>
                </c:pt>
                <c:pt idx="4871">
                  <c:v>53.720000000000013</c:v>
                </c:pt>
                <c:pt idx="4872">
                  <c:v>53.730000000000011</c:v>
                </c:pt>
                <c:pt idx="4873">
                  <c:v>53.741</c:v>
                </c:pt>
                <c:pt idx="4874">
                  <c:v>53.75</c:v>
                </c:pt>
                <c:pt idx="4875">
                  <c:v>53.760000000000012</c:v>
                </c:pt>
                <c:pt idx="4876">
                  <c:v>53.77</c:v>
                </c:pt>
                <c:pt idx="4877">
                  <c:v>53.781000000000013</c:v>
                </c:pt>
                <c:pt idx="4878">
                  <c:v>53.790000000000013</c:v>
                </c:pt>
                <c:pt idx="4879">
                  <c:v>53.8</c:v>
                </c:pt>
                <c:pt idx="4880">
                  <c:v>53.811</c:v>
                </c:pt>
                <c:pt idx="4881">
                  <c:v>53.821000000000012</c:v>
                </c:pt>
                <c:pt idx="4882">
                  <c:v>53.83</c:v>
                </c:pt>
                <c:pt idx="4883">
                  <c:v>53.84</c:v>
                </c:pt>
                <c:pt idx="4884">
                  <c:v>53.850999999999999</c:v>
                </c:pt>
                <c:pt idx="4885">
                  <c:v>53.860999999999997</c:v>
                </c:pt>
                <c:pt idx="4886">
                  <c:v>53.87</c:v>
                </c:pt>
                <c:pt idx="4887">
                  <c:v>53.88</c:v>
                </c:pt>
                <c:pt idx="4888">
                  <c:v>53.889000000000003</c:v>
                </c:pt>
                <c:pt idx="4889">
                  <c:v>53.9</c:v>
                </c:pt>
                <c:pt idx="4890">
                  <c:v>53.91</c:v>
                </c:pt>
                <c:pt idx="4891">
                  <c:v>53.92</c:v>
                </c:pt>
                <c:pt idx="4892">
                  <c:v>53.930999999999997</c:v>
                </c:pt>
                <c:pt idx="4893">
                  <c:v>53.941000000000003</c:v>
                </c:pt>
                <c:pt idx="4894">
                  <c:v>53.95</c:v>
                </c:pt>
                <c:pt idx="4895">
                  <c:v>53.96</c:v>
                </c:pt>
                <c:pt idx="4896">
                  <c:v>53.969000000000001</c:v>
                </c:pt>
                <c:pt idx="4897">
                  <c:v>53.981000000000002</c:v>
                </c:pt>
                <c:pt idx="4898">
                  <c:v>53.991</c:v>
                </c:pt>
                <c:pt idx="4899">
                  <c:v>54</c:v>
                </c:pt>
                <c:pt idx="4900">
                  <c:v>54.01</c:v>
                </c:pt>
                <c:pt idx="4901">
                  <c:v>54.021000000000001</c:v>
                </c:pt>
                <c:pt idx="4902">
                  <c:v>54.029000000000003</c:v>
                </c:pt>
                <c:pt idx="4903">
                  <c:v>54.04</c:v>
                </c:pt>
                <c:pt idx="4904">
                  <c:v>54.051000000000002</c:v>
                </c:pt>
                <c:pt idx="4905">
                  <c:v>54.061</c:v>
                </c:pt>
                <c:pt idx="4906">
                  <c:v>54.071000000000012</c:v>
                </c:pt>
                <c:pt idx="4907">
                  <c:v>54.08</c:v>
                </c:pt>
                <c:pt idx="4908">
                  <c:v>54.091000000000001</c:v>
                </c:pt>
                <c:pt idx="4909">
                  <c:v>54.1</c:v>
                </c:pt>
                <c:pt idx="4910">
                  <c:v>54.110999999999997</c:v>
                </c:pt>
                <c:pt idx="4911">
                  <c:v>54.120000000000012</c:v>
                </c:pt>
                <c:pt idx="4912">
                  <c:v>54.13</c:v>
                </c:pt>
                <c:pt idx="4913">
                  <c:v>54.141000000000012</c:v>
                </c:pt>
                <c:pt idx="4914">
                  <c:v>54.151000000000003</c:v>
                </c:pt>
                <c:pt idx="4915">
                  <c:v>54.160000000000011</c:v>
                </c:pt>
                <c:pt idx="4916">
                  <c:v>54.169000000000011</c:v>
                </c:pt>
                <c:pt idx="4917">
                  <c:v>54.18</c:v>
                </c:pt>
                <c:pt idx="4918">
                  <c:v>54.190000000000012</c:v>
                </c:pt>
                <c:pt idx="4919">
                  <c:v>54.2</c:v>
                </c:pt>
                <c:pt idx="4920">
                  <c:v>54.21</c:v>
                </c:pt>
                <c:pt idx="4921">
                  <c:v>54.220000000000013</c:v>
                </c:pt>
                <c:pt idx="4922">
                  <c:v>54.230000000000011</c:v>
                </c:pt>
                <c:pt idx="4923">
                  <c:v>54.24</c:v>
                </c:pt>
                <c:pt idx="4924">
                  <c:v>54.249000000000002</c:v>
                </c:pt>
                <c:pt idx="4925">
                  <c:v>54.260000000000012</c:v>
                </c:pt>
                <c:pt idx="4926">
                  <c:v>54.27</c:v>
                </c:pt>
                <c:pt idx="4927">
                  <c:v>54.28</c:v>
                </c:pt>
                <c:pt idx="4928">
                  <c:v>54.291000000000011</c:v>
                </c:pt>
                <c:pt idx="4929">
                  <c:v>54.301000000000002</c:v>
                </c:pt>
                <c:pt idx="4930">
                  <c:v>54.31</c:v>
                </c:pt>
                <c:pt idx="4931">
                  <c:v>54.32</c:v>
                </c:pt>
                <c:pt idx="4932">
                  <c:v>54.33</c:v>
                </c:pt>
                <c:pt idx="4933">
                  <c:v>54.341999999999999</c:v>
                </c:pt>
                <c:pt idx="4934">
                  <c:v>54.350999999999999</c:v>
                </c:pt>
                <c:pt idx="4935">
                  <c:v>54.360999999999997</c:v>
                </c:pt>
                <c:pt idx="4936">
                  <c:v>54.371000000000002</c:v>
                </c:pt>
                <c:pt idx="4937">
                  <c:v>54.381999999999998</c:v>
                </c:pt>
                <c:pt idx="4938">
                  <c:v>54.391000000000012</c:v>
                </c:pt>
                <c:pt idx="4939">
                  <c:v>54.4</c:v>
                </c:pt>
                <c:pt idx="4940">
                  <c:v>54.411000000000001</c:v>
                </c:pt>
                <c:pt idx="4941">
                  <c:v>54.422000000000011</c:v>
                </c:pt>
                <c:pt idx="4942">
                  <c:v>54.430999999999997</c:v>
                </c:pt>
                <c:pt idx="4943">
                  <c:v>54.44</c:v>
                </c:pt>
                <c:pt idx="4944">
                  <c:v>54.451000000000001</c:v>
                </c:pt>
                <c:pt idx="4945">
                  <c:v>54.46</c:v>
                </c:pt>
                <c:pt idx="4946">
                  <c:v>54.472000000000001</c:v>
                </c:pt>
                <c:pt idx="4947">
                  <c:v>54.48</c:v>
                </c:pt>
                <c:pt idx="4948">
                  <c:v>54.491</c:v>
                </c:pt>
                <c:pt idx="4949">
                  <c:v>54.502000000000002</c:v>
                </c:pt>
                <c:pt idx="4950">
                  <c:v>54.511000000000003</c:v>
                </c:pt>
                <c:pt idx="4951">
                  <c:v>54.52</c:v>
                </c:pt>
                <c:pt idx="4952">
                  <c:v>54.531000000000013</c:v>
                </c:pt>
                <c:pt idx="4953">
                  <c:v>54.540999999999997</c:v>
                </c:pt>
                <c:pt idx="4954">
                  <c:v>54.551000000000002</c:v>
                </c:pt>
                <c:pt idx="4955">
                  <c:v>54.562000000000012</c:v>
                </c:pt>
                <c:pt idx="4956">
                  <c:v>54.57</c:v>
                </c:pt>
                <c:pt idx="4957">
                  <c:v>54.582000000000001</c:v>
                </c:pt>
                <c:pt idx="4958">
                  <c:v>54.589000000000013</c:v>
                </c:pt>
                <c:pt idx="4959">
                  <c:v>54.602000000000011</c:v>
                </c:pt>
                <c:pt idx="4960">
                  <c:v>54.610999999999997</c:v>
                </c:pt>
                <c:pt idx="4961">
                  <c:v>54.622000000000163</c:v>
                </c:pt>
                <c:pt idx="4962">
                  <c:v>54.632000000000012</c:v>
                </c:pt>
                <c:pt idx="4963">
                  <c:v>54.642000000000003</c:v>
                </c:pt>
                <c:pt idx="4964">
                  <c:v>54.651000000000003</c:v>
                </c:pt>
                <c:pt idx="4965">
                  <c:v>54.662000000000013</c:v>
                </c:pt>
                <c:pt idx="4966">
                  <c:v>54.672000000000011</c:v>
                </c:pt>
                <c:pt idx="4967">
                  <c:v>54.682000000000002</c:v>
                </c:pt>
                <c:pt idx="4968">
                  <c:v>54.691000000000003</c:v>
                </c:pt>
                <c:pt idx="4969">
                  <c:v>54.699000000000012</c:v>
                </c:pt>
                <c:pt idx="4970">
                  <c:v>54.709000000000003</c:v>
                </c:pt>
                <c:pt idx="4971">
                  <c:v>54.722000000000413</c:v>
                </c:pt>
                <c:pt idx="4972">
                  <c:v>54.731000000000002</c:v>
                </c:pt>
                <c:pt idx="4973">
                  <c:v>54.739000000000011</c:v>
                </c:pt>
                <c:pt idx="4974">
                  <c:v>54.749000000000002</c:v>
                </c:pt>
                <c:pt idx="4975">
                  <c:v>54.762000000000263</c:v>
                </c:pt>
                <c:pt idx="4976">
                  <c:v>54.77</c:v>
                </c:pt>
                <c:pt idx="4977">
                  <c:v>54.779000000000003</c:v>
                </c:pt>
                <c:pt idx="4978">
                  <c:v>54.792000000000463</c:v>
                </c:pt>
                <c:pt idx="4979">
                  <c:v>54.802</c:v>
                </c:pt>
                <c:pt idx="4980">
                  <c:v>54.811</c:v>
                </c:pt>
                <c:pt idx="4981">
                  <c:v>54.819000000000003</c:v>
                </c:pt>
                <c:pt idx="4982">
                  <c:v>54.832000000000001</c:v>
                </c:pt>
                <c:pt idx="4983">
                  <c:v>54.839000000000013</c:v>
                </c:pt>
                <c:pt idx="4984">
                  <c:v>54.851999999999997</c:v>
                </c:pt>
                <c:pt idx="4985">
                  <c:v>54.862000000000002</c:v>
                </c:pt>
                <c:pt idx="4986">
                  <c:v>54.872</c:v>
                </c:pt>
                <c:pt idx="4987">
                  <c:v>54.881999999999998</c:v>
                </c:pt>
                <c:pt idx="4988">
                  <c:v>54.891000000000012</c:v>
                </c:pt>
                <c:pt idx="4989">
                  <c:v>54.9</c:v>
                </c:pt>
                <c:pt idx="4990">
                  <c:v>54.911999999999999</c:v>
                </c:pt>
                <c:pt idx="4991">
                  <c:v>54.922000000000011</c:v>
                </c:pt>
                <c:pt idx="4992">
                  <c:v>54.932000000000002</c:v>
                </c:pt>
                <c:pt idx="4993">
                  <c:v>54.94</c:v>
                </c:pt>
                <c:pt idx="4994">
                  <c:v>54.951000000000001</c:v>
                </c:pt>
                <c:pt idx="4995">
                  <c:v>54.96</c:v>
                </c:pt>
                <c:pt idx="4996">
                  <c:v>54.972000000000001</c:v>
                </c:pt>
                <c:pt idx="4997">
                  <c:v>54.98</c:v>
                </c:pt>
                <c:pt idx="4998">
                  <c:v>54.99</c:v>
                </c:pt>
                <c:pt idx="4999">
                  <c:v>54.999000000000002</c:v>
                </c:pt>
                <c:pt idx="5000">
                  <c:v>55.009</c:v>
                </c:pt>
                <c:pt idx="5001">
                  <c:v>55.02</c:v>
                </c:pt>
                <c:pt idx="5002">
                  <c:v>55.03</c:v>
                </c:pt>
                <c:pt idx="5003">
                  <c:v>55.040999999999997</c:v>
                </c:pt>
                <c:pt idx="5004">
                  <c:v>55.049000000000007</c:v>
                </c:pt>
                <c:pt idx="5005">
                  <c:v>55.06</c:v>
                </c:pt>
                <c:pt idx="5006">
                  <c:v>55.07</c:v>
                </c:pt>
                <c:pt idx="5007">
                  <c:v>55.081000000000003</c:v>
                </c:pt>
                <c:pt idx="5008">
                  <c:v>55.089000000000013</c:v>
                </c:pt>
                <c:pt idx="5009">
                  <c:v>55.099000000000011</c:v>
                </c:pt>
                <c:pt idx="5010">
                  <c:v>55.109000000000002</c:v>
                </c:pt>
                <c:pt idx="5011">
                  <c:v>55.120000000000012</c:v>
                </c:pt>
                <c:pt idx="5012">
                  <c:v>55.131</c:v>
                </c:pt>
                <c:pt idx="5013">
                  <c:v>55.139000000000003</c:v>
                </c:pt>
                <c:pt idx="5014">
                  <c:v>55.15</c:v>
                </c:pt>
                <c:pt idx="5015">
                  <c:v>55.160000000000011</c:v>
                </c:pt>
                <c:pt idx="5016">
                  <c:v>55.171000000000006</c:v>
                </c:pt>
                <c:pt idx="5017">
                  <c:v>55.18</c:v>
                </c:pt>
                <c:pt idx="5018">
                  <c:v>55.190000000000012</c:v>
                </c:pt>
                <c:pt idx="5019">
                  <c:v>55.2</c:v>
                </c:pt>
                <c:pt idx="5020">
                  <c:v>55.211000000000013</c:v>
                </c:pt>
                <c:pt idx="5021">
                  <c:v>55.220000000000013</c:v>
                </c:pt>
                <c:pt idx="5022">
                  <c:v>55.230000000000011</c:v>
                </c:pt>
                <c:pt idx="5023">
                  <c:v>55.24</c:v>
                </c:pt>
                <c:pt idx="5024">
                  <c:v>55.250999999999998</c:v>
                </c:pt>
                <c:pt idx="5025">
                  <c:v>55.259</c:v>
                </c:pt>
                <c:pt idx="5026">
                  <c:v>55.27</c:v>
                </c:pt>
                <c:pt idx="5027">
                  <c:v>55.28</c:v>
                </c:pt>
                <c:pt idx="5028">
                  <c:v>55.291000000000011</c:v>
                </c:pt>
                <c:pt idx="5029">
                  <c:v>55.3</c:v>
                </c:pt>
                <c:pt idx="5030">
                  <c:v>55.31</c:v>
                </c:pt>
                <c:pt idx="5031">
                  <c:v>55.32</c:v>
                </c:pt>
                <c:pt idx="5032">
                  <c:v>55.331000000000003</c:v>
                </c:pt>
                <c:pt idx="5033">
                  <c:v>55.34</c:v>
                </c:pt>
                <c:pt idx="5034">
                  <c:v>55.35</c:v>
                </c:pt>
                <c:pt idx="5035">
                  <c:v>55.36</c:v>
                </c:pt>
                <c:pt idx="5036">
                  <c:v>55.371000000000002</c:v>
                </c:pt>
                <c:pt idx="5037">
                  <c:v>55.378999999999998</c:v>
                </c:pt>
                <c:pt idx="5038">
                  <c:v>55.39</c:v>
                </c:pt>
                <c:pt idx="5039">
                  <c:v>55.4</c:v>
                </c:pt>
                <c:pt idx="5040">
                  <c:v>55.411000000000001</c:v>
                </c:pt>
                <c:pt idx="5041">
                  <c:v>55.42</c:v>
                </c:pt>
                <c:pt idx="5042">
                  <c:v>55.43</c:v>
                </c:pt>
                <c:pt idx="5043">
                  <c:v>55.44</c:v>
                </c:pt>
                <c:pt idx="5044">
                  <c:v>55.45</c:v>
                </c:pt>
                <c:pt idx="5045">
                  <c:v>55.46</c:v>
                </c:pt>
                <c:pt idx="5046">
                  <c:v>55.47</c:v>
                </c:pt>
                <c:pt idx="5047">
                  <c:v>55.48</c:v>
                </c:pt>
                <c:pt idx="5048">
                  <c:v>55.491</c:v>
                </c:pt>
                <c:pt idx="5049">
                  <c:v>55.5</c:v>
                </c:pt>
                <c:pt idx="5050">
                  <c:v>55.51</c:v>
                </c:pt>
                <c:pt idx="5051">
                  <c:v>55.52</c:v>
                </c:pt>
                <c:pt idx="5052">
                  <c:v>55.531000000000013</c:v>
                </c:pt>
                <c:pt idx="5053">
                  <c:v>55.54</c:v>
                </c:pt>
                <c:pt idx="5054">
                  <c:v>55.55</c:v>
                </c:pt>
                <c:pt idx="5055">
                  <c:v>55.56</c:v>
                </c:pt>
                <c:pt idx="5056">
                  <c:v>55.571000000000012</c:v>
                </c:pt>
                <c:pt idx="5057">
                  <c:v>55.58</c:v>
                </c:pt>
                <c:pt idx="5058">
                  <c:v>55.59</c:v>
                </c:pt>
                <c:pt idx="5059">
                  <c:v>55.6</c:v>
                </c:pt>
                <c:pt idx="5060">
                  <c:v>55.610999999999997</c:v>
                </c:pt>
                <c:pt idx="5061">
                  <c:v>55.620000000000012</c:v>
                </c:pt>
                <c:pt idx="5062">
                  <c:v>55.63</c:v>
                </c:pt>
                <c:pt idx="5063">
                  <c:v>55.64</c:v>
                </c:pt>
                <c:pt idx="5064">
                  <c:v>55.649000000000001</c:v>
                </c:pt>
                <c:pt idx="5065">
                  <c:v>55.660000000000011</c:v>
                </c:pt>
                <c:pt idx="5066">
                  <c:v>55.67</c:v>
                </c:pt>
                <c:pt idx="5067">
                  <c:v>55.68</c:v>
                </c:pt>
                <c:pt idx="5068">
                  <c:v>55.689</c:v>
                </c:pt>
                <c:pt idx="5069">
                  <c:v>55.7</c:v>
                </c:pt>
                <c:pt idx="5070">
                  <c:v>55.71</c:v>
                </c:pt>
                <c:pt idx="5071">
                  <c:v>55.720000000000013</c:v>
                </c:pt>
                <c:pt idx="5072">
                  <c:v>55.729000000000013</c:v>
                </c:pt>
                <c:pt idx="5073">
                  <c:v>55.74</c:v>
                </c:pt>
                <c:pt idx="5074">
                  <c:v>55.75</c:v>
                </c:pt>
                <c:pt idx="5075">
                  <c:v>55.760000000000012</c:v>
                </c:pt>
                <c:pt idx="5076">
                  <c:v>55.769000000000013</c:v>
                </c:pt>
                <c:pt idx="5077">
                  <c:v>55.78</c:v>
                </c:pt>
                <c:pt idx="5078">
                  <c:v>55.790000000000013</c:v>
                </c:pt>
                <c:pt idx="5079">
                  <c:v>55.8</c:v>
                </c:pt>
                <c:pt idx="5080">
                  <c:v>55.808999999999997</c:v>
                </c:pt>
                <c:pt idx="5081">
                  <c:v>55.82</c:v>
                </c:pt>
                <c:pt idx="5082">
                  <c:v>55.83</c:v>
                </c:pt>
                <c:pt idx="5083">
                  <c:v>55.84</c:v>
                </c:pt>
                <c:pt idx="5084">
                  <c:v>55.848999999999997</c:v>
                </c:pt>
                <c:pt idx="5085">
                  <c:v>55.860999999999997</c:v>
                </c:pt>
                <c:pt idx="5086">
                  <c:v>55.87</c:v>
                </c:pt>
                <c:pt idx="5087">
                  <c:v>55.88</c:v>
                </c:pt>
                <c:pt idx="5088">
                  <c:v>55.889000000000003</c:v>
                </c:pt>
                <c:pt idx="5089">
                  <c:v>55.9</c:v>
                </c:pt>
                <c:pt idx="5090">
                  <c:v>55.91</c:v>
                </c:pt>
                <c:pt idx="5091">
                  <c:v>55.92</c:v>
                </c:pt>
                <c:pt idx="5092">
                  <c:v>55.929000000000002</c:v>
                </c:pt>
                <c:pt idx="5093">
                  <c:v>55.94</c:v>
                </c:pt>
                <c:pt idx="5094">
                  <c:v>55.95</c:v>
                </c:pt>
                <c:pt idx="5095">
                  <c:v>55.96</c:v>
                </c:pt>
                <c:pt idx="5096">
                  <c:v>55.969000000000001</c:v>
                </c:pt>
                <c:pt idx="5097">
                  <c:v>55.98</c:v>
                </c:pt>
                <c:pt idx="5098">
                  <c:v>55.99</c:v>
                </c:pt>
                <c:pt idx="5099">
                  <c:v>56</c:v>
                </c:pt>
                <c:pt idx="5100">
                  <c:v>56.009</c:v>
                </c:pt>
                <c:pt idx="5101">
                  <c:v>56.02</c:v>
                </c:pt>
                <c:pt idx="5102">
                  <c:v>56.03</c:v>
                </c:pt>
                <c:pt idx="5103">
                  <c:v>56.04</c:v>
                </c:pt>
                <c:pt idx="5104">
                  <c:v>56.049000000000007</c:v>
                </c:pt>
                <c:pt idx="5105">
                  <c:v>56.061</c:v>
                </c:pt>
                <c:pt idx="5106">
                  <c:v>56.07</c:v>
                </c:pt>
                <c:pt idx="5107">
                  <c:v>56.08</c:v>
                </c:pt>
                <c:pt idx="5108">
                  <c:v>56.089000000000013</c:v>
                </c:pt>
                <c:pt idx="5109">
                  <c:v>56.1</c:v>
                </c:pt>
                <c:pt idx="5110">
                  <c:v>56.11</c:v>
                </c:pt>
                <c:pt idx="5111">
                  <c:v>56.120000000000012</c:v>
                </c:pt>
                <c:pt idx="5112">
                  <c:v>56.13</c:v>
                </c:pt>
                <c:pt idx="5113">
                  <c:v>56.14</c:v>
                </c:pt>
                <c:pt idx="5114">
                  <c:v>56.15</c:v>
                </c:pt>
                <c:pt idx="5115">
                  <c:v>56.160000000000011</c:v>
                </c:pt>
                <c:pt idx="5116">
                  <c:v>56.171000000000006</c:v>
                </c:pt>
                <c:pt idx="5117">
                  <c:v>56.18</c:v>
                </c:pt>
                <c:pt idx="5118">
                  <c:v>56.190000000000012</c:v>
                </c:pt>
                <c:pt idx="5119">
                  <c:v>56.2</c:v>
                </c:pt>
                <c:pt idx="5120">
                  <c:v>56.209000000000003</c:v>
                </c:pt>
                <c:pt idx="5121">
                  <c:v>56.220000000000013</c:v>
                </c:pt>
                <c:pt idx="5122">
                  <c:v>56.230000000000011</c:v>
                </c:pt>
                <c:pt idx="5123">
                  <c:v>56.24</c:v>
                </c:pt>
                <c:pt idx="5124">
                  <c:v>56.249000000000002</c:v>
                </c:pt>
                <c:pt idx="5125">
                  <c:v>56.260000000000012</c:v>
                </c:pt>
                <c:pt idx="5126">
                  <c:v>56.27</c:v>
                </c:pt>
                <c:pt idx="5127">
                  <c:v>56.28</c:v>
                </c:pt>
                <c:pt idx="5128">
                  <c:v>56.289000000000001</c:v>
                </c:pt>
                <c:pt idx="5129">
                  <c:v>56.3</c:v>
                </c:pt>
                <c:pt idx="5130">
                  <c:v>56.31</c:v>
                </c:pt>
                <c:pt idx="5131">
                  <c:v>56.32</c:v>
                </c:pt>
                <c:pt idx="5132">
                  <c:v>56.329000000000001</c:v>
                </c:pt>
                <c:pt idx="5133">
                  <c:v>56.34</c:v>
                </c:pt>
                <c:pt idx="5134">
                  <c:v>56.35</c:v>
                </c:pt>
                <c:pt idx="5135">
                  <c:v>56.36</c:v>
                </c:pt>
                <c:pt idx="5136">
                  <c:v>56.371000000000002</c:v>
                </c:pt>
                <c:pt idx="5137">
                  <c:v>56.38</c:v>
                </c:pt>
                <c:pt idx="5138">
                  <c:v>56.39</c:v>
                </c:pt>
                <c:pt idx="5139">
                  <c:v>56.4</c:v>
                </c:pt>
                <c:pt idx="5140">
                  <c:v>56.41</c:v>
                </c:pt>
                <c:pt idx="5141">
                  <c:v>56.418999999999997</c:v>
                </c:pt>
                <c:pt idx="5142">
                  <c:v>56.43</c:v>
                </c:pt>
                <c:pt idx="5143">
                  <c:v>56.44</c:v>
                </c:pt>
                <c:pt idx="5144">
                  <c:v>56.451999999999998</c:v>
                </c:pt>
                <c:pt idx="5145">
                  <c:v>56.459000000000003</c:v>
                </c:pt>
                <c:pt idx="5146">
                  <c:v>56.472000000000001</c:v>
                </c:pt>
                <c:pt idx="5147">
                  <c:v>56.48</c:v>
                </c:pt>
                <c:pt idx="5148">
                  <c:v>56.492000000000012</c:v>
                </c:pt>
                <c:pt idx="5149">
                  <c:v>56.502000000000002</c:v>
                </c:pt>
                <c:pt idx="5150">
                  <c:v>56.509</c:v>
                </c:pt>
                <c:pt idx="5151">
                  <c:v>56.52</c:v>
                </c:pt>
                <c:pt idx="5152">
                  <c:v>56.531000000000013</c:v>
                </c:pt>
                <c:pt idx="5153">
                  <c:v>56.539000000000001</c:v>
                </c:pt>
                <c:pt idx="5154">
                  <c:v>56.552</c:v>
                </c:pt>
                <c:pt idx="5155">
                  <c:v>56.56</c:v>
                </c:pt>
                <c:pt idx="5156">
                  <c:v>56.572000000000003</c:v>
                </c:pt>
                <c:pt idx="5157">
                  <c:v>56.582000000000001</c:v>
                </c:pt>
                <c:pt idx="5158">
                  <c:v>56.592000000000013</c:v>
                </c:pt>
                <c:pt idx="5159">
                  <c:v>56.599000000000011</c:v>
                </c:pt>
                <c:pt idx="5160">
                  <c:v>56.612000000000002</c:v>
                </c:pt>
                <c:pt idx="5161">
                  <c:v>56.619</c:v>
                </c:pt>
                <c:pt idx="5162">
                  <c:v>56.632000000000012</c:v>
                </c:pt>
                <c:pt idx="5163">
                  <c:v>56.639000000000003</c:v>
                </c:pt>
                <c:pt idx="5164">
                  <c:v>56.652000000000001</c:v>
                </c:pt>
                <c:pt idx="5165">
                  <c:v>56.659000000000013</c:v>
                </c:pt>
                <c:pt idx="5166">
                  <c:v>56.672000000000011</c:v>
                </c:pt>
                <c:pt idx="5167">
                  <c:v>56.682000000000002</c:v>
                </c:pt>
                <c:pt idx="5168">
                  <c:v>56.692000000000213</c:v>
                </c:pt>
                <c:pt idx="5169">
                  <c:v>56.7</c:v>
                </c:pt>
                <c:pt idx="5170">
                  <c:v>56.712000000000003</c:v>
                </c:pt>
                <c:pt idx="5171">
                  <c:v>56.721000000000011</c:v>
                </c:pt>
                <c:pt idx="5172">
                  <c:v>56.731000000000002</c:v>
                </c:pt>
                <c:pt idx="5173">
                  <c:v>56.742000000000012</c:v>
                </c:pt>
                <c:pt idx="5174">
                  <c:v>56.752000000000002</c:v>
                </c:pt>
                <c:pt idx="5175">
                  <c:v>56.759</c:v>
                </c:pt>
                <c:pt idx="5176">
                  <c:v>56.772000000000013</c:v>
                </c:pt>
                <c:pt idx="5177">
                  <c:v>56.782000000000011</c:v>
                </c:pt>
                <c:pt idx="5178">
                  <c:v>56.792000000000463</c:v>
                </c:pt>
                <c:pt idx="5179">
                  <c:v>56.8</c:v>
                </c:pt>
                <c:pt idx="5180">
                  <c:v>56.811999999999998</c:v>
                </c:pt>
                <c:pt idx="5181">
                  <c:v>56.822000000000003</c:v>
                </c:pt>
                <c:pt idx="5182">
                  <c:v>56.832000000000001</c:v>
                </c:pt>
                <c:pt idx="5183">
                  <c:v>56.841999999999999</c:v>
                </c:pt>
                <c:pt idx="5184">
                  <c:v>56.851999999999997</c:v>
                </c:pt>
                <c:pt idx="5185">
                  <c:v>56.862000000000002</c:v>
                </c:pt>
                <c:pt idx="5186">
                  <c:v>56.872</c:v>
                </c:pt>
                <c:pt idx="5187">
                  <c:v>56.881999999999998</c:v>
                </c:pt>
                <c:pt idx="5188">
                  <c:v>56.892000000000003</c:v>
                </c:pt>
                <c:pt idx="5189">
                  <c:v>56.902000000000001</c:v>
                </c:pt>
                <c:pt idx="5190">
                  <c:v>56.911999999999999</c:v>
                </c:pt>
                <c:pt idx="5191">
                  <c:v>56.922000000000011</c:v>
                </c:pt>
                <c:pt idx="5192">
                  <c:v>56.932000000000002</c:v>
                </c:pt>
                <c:pt idx="5193">
                  <c:v>56.942</c:v>
                </c:pt>
                <c:pt idx="5194">
                  <c:v>56.951000000000001</c:v>
                </c:pt>
                <c:pt idx="5195">
                  <c:v>56.96</c:v>
                </c:pt>
                <c:pt idx="5196">
                  <c:v>56.972000000000001</c:v>
                </c:pt>
                <c:pt idx="5197">
                  <c:v>56.981999999999999</c:v>
                </c:pt>
                <c:pt idx="5198">
                  <c:v>56.992000000000012</c:v>
                </c:pt>
                <c:pt idx="5199">
                  <c:v>56.999000000000002</c:v>
                </c:pt>
                <c:pt idx="5200">
                  <c:v>57.012</c:v>
                </c:pt>
                <c:pt idx="5201">
                  <c:v>57.019000000000013</c:v>
                </c:pt>
                <c:pt idx="5202">
                  <c:v>57.031000000000013</c:v>
                </c:pt>
                <c:pt idx="5203">
                  <c:v>57.04</c:v>
                </c:pt>
                <c:pt idx="5204">
                  <c:v>57.052</c:v>
                </c:pt>
                <c:pt idx="5205">
                  <c:v>57.058999999999997</c:v>
                </c:pt>
                <c:pt idx="5206">
                  <c:v>57.072000000000003</c:v>
                </c:pt>
                <c:pt idx="5207">
                  <c:v>57.081000000000003</c:v>
                </c:pt>
                <c:pt idx="5208">
                  <c:v>57.092000000000013</c:v>
                </c:pt>
                <c:pt idx="5209">
                  <c:v>57.099000000000011</c:v>
                </c:pt>
                <c:pt idx="5210">
                  <c:v>57.109000000000002</c:v>
                </c:pt>
                <c:pt idx="5211">
                  <c:v>57.121000000000002</c:v>
                </c:pt>
                <c:pt idx="5212">
                  <c:v>57.132000000000012</c:v>
                </c:pt>
                <c:pt idx="5213">
                  <c:v>57.139000000000003</c:v>
                </c:pt>
                <c:pt idx="5214">
                  <c:v>57.151000000000003</c:v>
                </c:pt>
                <c:pt idx="5215">
                  <c:v>57.160000000000011</c:v>
                </c:pt>
                <c:pt idx="5216">
                  <c:v>57.171000000000006</c:v>
                </c:pt>
                <c:pt idx="5217">
                  <c:v>57.179000000000002</c:v>
                </c:pt>
                <c:pt idx="5218">
                  <c:v>57.192000000000213</c:v>
                </c:pt>
                <c:pt idx="5219">
                  <c:v>57.2</c:v>
                </c:pt>
                <c:pt idx="5220">
                  <c:v>57.212000000000003</c:v>
                </c:pt>
                <c:pt idx="5221">
                  <c:v>57.219000000000001</c:v>
                </c:pt>
                <c:pt idx="5222">
                  <c:v>57.230000000000011</c:v>
                </c:pt>
                <c:pt idx="5223">
                  <c:v>57.24</c:v>
                </c:pt>
                <c:pt idx="5224">
                  <c:v>57.252000000000002</c:v>
                </c:pt>
                <c:pt idx="5225">
                  <c:v>57.260000000000012</c:v>
                </c:pt>
                <c:pt idx="5226">
                  <c:v>57.272000000000013</c:v>
                </c:pt>
                <c:pt idx="5227">
                  <c:v>57.28</c:v>
                </c:pt>
                <c:pt idx="5228">
                  <c:v>57.290000000000013</c:v>
                </c:pt>
                <c:pt idx="5229">
                  <c:v>57.299000000000063</c:v>
                </c:pt>
                <c:pt idx="5230">
                  <c:v>57.31</c:v>
                </c:pt>
                <c:pt idx="5231">
                  <c:v>57.32</c:v>
                </c:pt>
                <c:pt idx="5232">
                  <c:v>57.332000000000001</c:v>
                </c:pt>
                <c:pt idx="5233">
                  <c:v>57.34</c:v>
                </c:pt>
                <c:pt idx="5234">
                  <c:v>57.35</c:v>
                </c:pt>
                <c:pt idx="5235">
                  <c:v>57.36</c:v>
                </c:pt>
                <c:pt idx="5236">
                  <c:v>57.371000000000002</c:v>
                </c:pt>
                <c:pt idx="5237">
                  <c:v>57.378999999999998</c:v>
                </c:pt>
                <c:pt idx="5238">
                  <c:v>57.389000000000003</c:v>
                </c:pt>
                <c:pt idx="5239">
                  <c:v>57.4</c:v>
                </c:pt>
                <c:pt idx="5240">
                  <c:v>57.411999999999999</c:v>
                </c:pt>
                <c:pt idx="5241">
                  <c:v>57.42</c:v>
                </c:pt>
                <c:pt idx="5242">
                  <c:v>57.43</c:v>
                </c:pt>
                <c:pt idx="5243">
                  <c:v>57.44</c:v>
                </c:pt>
                <c:pt idx="5244">
                  <c:v>57.451000000000001</c:v>
                </c:pt>
                <c:pt idx="5245">
                  <c:v>57.46</c:v>
                </c:pt>
                <c:pt idx="5246">
                  <c:v>57.47</c:v>
                </c:pt>
                <c:pt idx="5247">
                  <c:v>57.48</c:v>
                </c:pt>
                <c:pt idx="5248">
                  <c:v>57.492000000000012</c:v>
                </c:pt>
                <c:pt idx="5249">
                  <c:v>57.5</c:v>
                </c:pt>
                <c:pt idx="5250">
                  <c:v>57.51</c:v>
                </c:pt>
                <c:pt idx="5251">
                  <c:v>57.52</c:v>
                </c:pt>
                <c:pt idx="5252">
                  <c:v>57.531000000000013</c:v>
                </c:pt>
                <c:pt idx="5253">
                  <c:v>57.54</c:v>
                </c:pt>
                <c:pt idx="5254">
                  <c:v>57.55</c:v>
                </c:pt>
                <c:pt idx="5255">
                  <c:v>57.56</c:v>
                </c:pt>
                <c:pt idx="5256">
                  <c:v>57.571000000000012</c:v>
                </c:pt>
                <c:pt idx="5257">
                  <c:v>57.58</c:v>
                </c:pt>
                <c:pt idx="5258">
                  <c:v>57.59</c:v>
                </c:pt>
                <c:pt idx="5259">
                  <c:v>57.6</c:v>
                </c:pt>
                <c:pt idx="5260">
                  <c:v>57.612000000000002</c:v>
                </c:pt>
                <c:pt idx="5261">
                  <c:v>57.620000000000012</c:v>
                </c:pt>
                <c:pt idx="5262">
                  <c:v>57.63</c:v>
                </c:pt>
                <c:pt idx="5263">
                  <c:v>57.64</c:v>
                </c:pt>
                <c:pt idx="5264">
                  <c:v>57.649000000000001</c:v>
                </c:pt>
                <c:pt idx="5265">
                  <c:v>57.660000000000011</c:v>
                </c:pt>
                <c:pt idx="5266">
                  <c:v>57.67</c:v>
                </c:pt>
                <c:pt idx="5267">
                  <c:v>57.68</c:v>
                </c:pt>
                <c:pt idx="5268">
                  <c:v>57.689</c:v>
                </c:pt>
                <c:pt idx="5269">
                  <c:v>57.7</c:v>
                </c:pt>
                <c:pt idx="5270">
                  <c:v>57.71</c:v>
                </c:pt>
                <c:pt idx="5271">
                  <c:v>57.720000000000013</c:v>
                </c:pt>
                <c:pt idx="5272">
                  <c:v>57.731000000000002</c:v>
                </c:pt>
                <c:pt idx="5273">
                  <c:v>57.74</c:v>
                </c:pt>
                <c:pt idx="5274">
                  <c:v>57.75</c:v>
                </c:pt>
                <c:pt idx="5275">
                  <c:v>57.760000000000012</c:v>
                </c:pt>
                <c:pt idx="5276">
                  <c:v>57.769000000000013</c:v>
                </c:pt>
                <c:pt idx="5277">
                  <c:v>57.78</c:v>
                </c:pt>
                <c:pt idx="5278">
                  <c:v>57.790000000000013</c:v>
                </c:pt>
                <c:pt idx="5279">
                  <c:v>57.8</c:v>
                </c:pt>
                <c:pt idx="5280">
                  <c:v>57.808999999999997</c:v>
                </c:pt>
                <c:pt idx="5281">
                  <c:v>57.82</c:v>
                </c:pt>
                <c:pt idx="5282">
                  <c:v>57.83</c:v>
                </c:pt>
                <c:pt idx="5283">
                  <c:v>57.84</c:v>
                </c:pt>
                <c:pt idx="5284">
                  <c:v>57.848999999999997</c:v>
                </c:pt>
                <c:pt idx="5285">
                  <c:v>57.86</c:v>
                </c:pt>
                <c:pt idx="5286">
                  <c:v>57.87</c:v>
                </c:pt>
                <c:pt idx="5287">
                  <c:v>57.88</c:v>
                </c:pt>
                <c:pt idx="5288">
                  <c:v>57.889000000000003</c:v>
                </c:pt>
                <c:pt idx="5289">
                  <c:v>57.9</c:v>
                </c:pt>
                <c:pt idx="5290">
                  <c:v>57.91</c:v>
                </c:pt>
                <c:pt idx="5291">
                  <c:v>57.92</c:v>
                </c:pt>
                <c:pt idx="5292">
                  <c:v>57.929000000000002</c:v>
                </c:pt>
                <c:pt idx="5293">
                  <c:v>57.94</c:v>
                </c:pt>
                <c:pt idx="5294">
                  <c:v>57.95</c:v>
                </c:pt>
                <c:pt idx="5295">
                  <c:v>57.96</c:v>
                </c:pt>
                <c:pt idx="5296">
                  <c:v>57.969000000000001</c:v>
                </c:pt>
                <c:pt idx="5297">
                  <c:v>57.98</c:v>
                </c:pt>
                <c:pt idx="5298">
                  <c:v>57.99</c:v>
                </c:pt>
                <c:pt idx="5299">
                  <c:v>58</c:v>
                </c:pt>
                <c:pt idx="5300">
                  <c:v>58.009</c:v>
                </c:pt>
                <c:pt idx="5301">
                  <c:v>58.022000000000013</c:v>
                </c:pt>
                <c:pt idx="5302">
                  <c:v>58.029000000000003</c:v>
                </c:pt>
                <c:pt idx="5303">
                  <c:v>58.04</c:v>
                </c:pt>
                <c:pt idx="5304">
                  <c:v>58.049000000000007</c:v>
                </c:pt>
                <c:pt idx="5305">
                  <c:v>58.06</c:v>
                </c:pt>
                <c:pt idx="5306">
                  <c:v>58.07</c:v>
                </c:pt>
                <c:pt idx="5307">
                  <c:v>58.08</c:v>
                </c:pt>
                <c:pt idx="5308">
                  <c:v>58.09</c:v>
                </c:pt>
                <c:pt idx="5309">
                  <c:v>58.099000000000011</c:v>
                </c:pt>
                <c:pt idx="5310">
                  <c:v>58.109000000000002</c:v>
                </c:pt>
                <c:pt idx="5311">
                  <c:v>58.120000000000012</c:v>
                </c:pt>
                <c:pt idx="5312">
                  <c:v>58.129000000000012</c:v>
                </c:pt>
                <c:pt idx="5313">
                  <c:v>58.14</c:v>
                </c:pt>
                <c:pt idx="5314">
                  <c:v>58.15</c:v>
                </c:pt>
                <c:pt idx="5315">
                  <c:v>58.160000000000011</c:v>
                </c:pt>
                <c:pt idx="5316">
                  <c:v>58.169000000000011</c:v>
                </c:pt>
                <c:pt idx="5317">
                  <c:v>58.18</c:v>
                </c:pt>
                <c:pt idx="5318">
                  <c:v>58.190000000000012</c:v>
                </c:pt>
                <c:pt idx="5319">
                  <c:v>58.2</c:v>
                </c:pt>
                <c:pt idx="5320">
                  <c:v>58.209000000000003</c:v>
                </c:pt>
                <c:pt idx="5321">
                  <c:v>58.219000000000001</c:v>
                </c:pt>
                <c:pt idx="5322">
                  <c:v>58.230000000000011</c:v>
                </c:pt>
                <c:pt idx="5323">
                  <c:v>58.24</c:v>
                </c:pt>
                <c:pt idx="5324">
                  <c:v>58.249000000000002</c:v>
                </c:pt>
                <c:pt idx="5325">
                  <c:v>58.260000000000012</c:v>
                </c:pt>
                <c:pt idx="5326">
                  <c:v>58.27</c:v>
                </c:pt>
                <c:pt idx="5327">
                  <c:v>58.28</c:v>
                </c:pt>
                <c:pt idx="5328">
                  <c:v>58.289000000000001</c:v>
                </c:pt>
                <c:pt idx="5329">
                  <c:v>58.3</c:v>
                </c:pt>
                <c:pt idx="5330">
                  <c:v>58.31</c:v>
                </c:pt>
                <c:pt idx="5331">
                  <c:v>58.32</c:v>
                </c:pt>
                <c:pt idx="5332">
                  <c:v>58.329000000000001</c:v>
                </c:pt>
                <c:pt idx="5333">
                  <c:v>58.34</c:v>
                </c:pt>
                <c:pt idx="5334">
                  <c:v>58.35</c:v>
                </c:pt>
                <c:pt idx="5335">
                  <c:v>58.36</c:v>
                </c:pt>
                <c:pt idx="5336">
                  <c:v>58.369</c:v>
                </c:pt>
                <c:pt idx="5337">
                  <c:v>58.38</c:v>
                </c:pt>
                <c:pt idx="5338">
                  <c:v>58.39</c:v>
                </c:pt>
                <c:pt idx="5339">
                  <c:v>58.4</c:v>
                </c:pt>
                <c:pt idx="5340">
                  <c:v>58.409000000000013</c:v>
                </c:pt>
                <c:pt idx="5341">
                  <c:v>58.42</c:v>
                </c:pt>
                <c:pt idx="5342">
                  <c:v>58.43</c:v>
                </c:pt>
                <c:pt idx="5343">
                  <c:v>58.44</c:v>
                </c:pt>
                <c:pt idx="5344">
                  <c:v>58.451000000000001</c:v>
                </c:pt>
                <c:pt idx="5345">
                  <c:v>58.46</c:v>
                </c:pt>
                <c:pt idx="5346">
                  <c:v>58.469000000000001</c:v>
                </c:pt>
                <c:pt idx="5347">
                  <c:v>58.48</c:v>
                </c:pt>
                <c:pt idx="5348">
                  <c:v>58.492000000000012</c:v>
                </c:pt>
                <c:pt idx="5349">
                  <c:v>58.499000000000002</c:v>
                </c:pt>
                <c:pt idx="5350">
                  <c:v>58.509</c:v>
                </c:pt>
                <c:pt idx="5351">
                  <c:v>58.52</c:v>
                </c:pt>
                <c:pt idx="5352">
                  <c:v>58.532000000000011</c:v>
                </c:pt>
                <c:pt idx="5353">
                  <c:v>58.539000000000001</c:v>
                </c:pt>
                <c:pt idx="5354">
                  <c:v>58.549000000000007</c:v>
                </c:pt>
                <c:pt idx="5355">
                  <c:v>58.56</c:v>
                </c:pt>
                <c:pt idx="5356">
                  <c:v>58.572000000000003</c:v>
                </c:pt>
                <c:pt idx="5357">
                  <c:v>58.582000000000001</c:v>
                </c:pt>
                <c:pt idx="5358">
                  <c:v>58.592000000000013</c:v>
                </c:pt>
                <c:pt idx="5359">
                  <c:v>58.599000000000011</c:v>
                </c:pt>
                <c:pt idx="5360">
                  <c:v>58.612000000000002</c:v>
                </c:pt>
                <c:pt idx="5361">
                  <c:v>58.619</c:v>
                </c:pt>
                <c:pt idx="5362">
                  <c:v>58.632000000000012</c:v>
                </c:pt>
                <c:pt idx="5363">
                  <c:v>58.639000000000003</c:v>
                </c:pt>
                <c:pt idx="5364">
                  <c:v>58.652000000000001</c:v>
                </c:pt>
                <c:pt idx="5365">
                  <c:v>58.659000000000013</c:v>
                </c:pt>
                <c:pt idx="5366">
                  <c:v>58.672000000000011</c:v>
                </c:pt>
                <c:pt idx="5367">
                  <c:v>58.682000000000002</c:v>
                </c:pt>
                <c:pt idx="5368">
                  <c:v>58.692000000000213</c:v>
                </c:pt>
                <c:pt idx="5369">
                  <c:v>58.702000000000012</c:v>
                </c:pt>
                <c:pt idx="5370">
                  <c:v>58.709000000000003</c:v>
                </c:pt>
                <c:pt idx="5371">
                  <c:v>58.719000000000001</c:v>
                </c:pt>
                <c:pt idx="5372">
                  <c:v>58.732000000000063</c:v>
                </c:pt>
                <c:pt idx="5373">
                  <c:v>58.742000000000012</c:v>
                </c:pt>
                <c:pt idx="5374">
                  <c:v>58.749000000000002</c:v>
                </c:pt>
                <c:pt idx="5375">
                  <c:v>58.760000000000012</c:v>
                </c:pt>
                <c:pt idx="5376">
                  <c:v>58.772000000000013</c:v>
                </c:pt>
                <c:pt idx="5377">
                  <c:v>58.781000000000013</c:v>
                </c:pt>
                <c:pt idx="5378">
                  <c:v>58.789000000000001</c:v>
                </c:pt>
                <c:pt idx="5379">
                  <c:v>58.8</c:v>
                </c:pt>
                <c:pt idx="5380">
                  <c:v>58.811999999999998</c:v>
                </c:pt>
                <c:pt idx="5381">
                  <c:v>58.819000000000003</c:v>
                </c:pt>
                <c:pt idx="5382">
                  <c:v>58.829000000000001</c:v>
                </c:pt>
                <c:pt idx="5383">
                  <c:v>58.839000000000013</c:v>
                </c:pt>
                <c:pt idx="5384">
                  <c:v>58.851999999999997</c:v>
                </c:pt>
                <c:pt idx="5385">
                  <c:v>58.862000000000002</c:v>
                </c:pt>
                <c:pt idx="5386">
                  <c:v>58.869</c:v>
                </c:pt>
                <c:pt idx="5387">
                  <c:v>58.88</c:v>
                </c:pt>
                <c:pt idx="5388">
                  <c:v>58.891000000000012</c:v>
                </c:pt>
                <c:pt idx="5389">
                  <c:v>58.902000000000001</c:v>
                </c:pt>
                <c:pt idx="5390">
                  <c:v>58.909000000000013</c:v>
                </c:pt>
                <c:pt idx="5391">
                  <c:v>58.92</c:v>
                </c:pt>
                <c:pt idx="5392">
                  <c:v>58.932000000000002</c:v>
                </c:pt>
                <c:pt idx="5393">
                  <c:v>58.94</c:v>
                </c:pt>
                <c:pt idx="5394">
                  <c:v>58.95</c:v>
                </c:pt>
                <c:pt idx="5395">
                  <c:v>58.96</c:v>
                </c:pt>
                <c:pt idx="5396">
                  <c:v>58.972000000000001</c:v>
                </c:pt>
                <c:pt idx="5397">
                  <c:v>58.981000000000002</c:v>
                </c:pt>
                <c:pt idx="5398">
                  <c:v>58.99</c:v>
                </c:pt>
                <c:pt idx="5399">
                  <c:v>59</c:v>
                </c:pt>
                <c:pt idx="5400">
                  <c:v>59.012</c:v>
                </c:pt>
                <c:pt idx="5401">
                  <c:v>59.019000000000013</c:v>
                </c:pt>
                <c:pt idx="5402">
                  <c:v>59.03</c:v>
                </c:pt>
                <c:pt idx="5403">
                  <c:v>59.04</c:v>
                </c:pt>
                <c:pt idx="5404">
                  <c:v>59.052</c:v>
                </c:pt>
                <c:pt idx="5405">
                  <c:v>59.06</c:v>
                </c:pt>
                <c:pt idx="5406">
                  <c:v>59.07</c:v>
                </c:pt>
                <c:pt idx="5407">
                  <c:v>59.08</c:v>
                </c:pt>
                <c:pt idx="5408">
                  <c:v>59.092000000000013</c:v>
                </c:pt>
                <c:pt idx="5409">
                  <c:v>59.1</c:v>
                </c:pt>
                <c:pt idx="5410">
                  <c:v>59.11</c:v>
                </c:pt>
                <c:pt idx="5411">
                  <c:v>59.120000000000012</c:v>
                </c:pt>
                <c:pt idx="5412">
                  <c:v>59.132000000000012</c:v>
                </c:pt>
                <c:pt idx="5413">
                  <c:v>59.14</c:v>
                </c:pt>
                <c:pt idx="5414">
                  <c:v>59.15</c:v>
                </c:pt>
                <c:pt idx="5415">
                  <c:v>59.160000000000011</c:v>
                </c:pt>
                <c:pt idx="5416">
                  <c:v>59.172000000000011</c:v>
                </c:pt>
                <c:pt idx="5417">
                  <c:v>59.18</c:v>
                </c:pt>
                <c:pt idx="5418">
                  <c:v>59.190000000000012</c:v>
                </c:pt>
                <c:pt idx="5419">
                  <c:v>59.2</c:v>
                </c:pt>
                <c:pt idx="5420">
                  <c:v>59.211000000000013</c:v>
                </c:pt>
                <c:pt idx="5421">
                  <c:v>59.220000000000013</c:v>
                </c:pt>
                <c:pt idx="5422">
                  <c:v>59.230000000000011</c:v>
                </c:pt>
                <c:pt idx="5423">
                  <c:v>59.24</c:v>
                </c:pt>
                <c:pt idx="5424">
                  <c:v>59.252000000000002</c:v>
                </c:pt>
                <c:pt idx="5425">
                  <c:v>59.260000000000012</c:v>
                </c:pt>
                <c:pt idx="5426">
                  <c:v>59.27</c:v>
                </c:pt>
                <c:pt idx="5427">
                  <c:v>59.28</c:v>
                </c:pt>
                <c:pt idx="5428">
                  <c:v>59.291000000000011</c:v>
                </c:pt>
                <c:pt idx="5429">
                  <c:v>59.3</c:v>
                </c:pt>
                <c:pt idx="5430">
                  <c:v>59.31</c:v>
                </c:pt>
                <c:pt idx="5431">
                  <c:v>59.32</c:v>
                </c:pt>
                <c:pt idx="5432">
                  <c:v>59.331000000000003</c:v>
                </c:pt>
                <c:pt idx="5433">
                  <c:v>59.34</c:v>
                </c:pt>
                <c:pt idx="5434">
                  <c:v>59.35</c:v>
                </c:pt>
                <c:pt idx="5435">
                  <c:v>59.36</c:v>
                </c:pt>
                <c:pt idx="5436">
                  <c:v>59.371000000000002</c:v>
                </c:pt>
                <c:pt idx="5437">
                  <c:v>59.38</c:v>
                </c:pt>
                <c:pt idx="5438">
                  <c:v>59.39</c:v>
                </c:pt>
                <c:pt idx="5439">
                  <c:v>59.4</c:v>
                </c:pt>
                <c:pt idx="5440">
                  <c:v>59.411000000000001</c:v>
                </c:pt>
                <c:pt idx="5441">
                  <c:v>59.42</c:v>
                </c:pt>
                <c:pt idx="5442">
                  <c:v>59.43</c:v>
                </c:pt>
                <c:pt idx="5443">
                  <c:v>59.44</c:v>
                </c:pt>
                <c:pt idx="5444">
                  <c:v>59.451000000000001</c:v>
                </c:pt>
                <c:pt idx="5445">
                  <c:v>59.46</c:v>
                </c:pt>
                <c:pt idx="5446">
                  <c:v>59.47</c:v>
                </c:pt>
                <c:pt idx="5447">
                  <c:v>59.48</c:v>
                </c:pt>
                <c:pt idx="5448">
                  <c:v>59.491</c:v>
                </c:pt>
                <c:pt idx="5449">
                  <c:v>59.5</c:v>
                </c:pt>
                <c:pt idx="5450">
                  <c:v>59.51</c:v>
                </c:pt>
                <c:pt idx="5451">
                  <c:v>59.52</c:v>
                </c:pt>
                <c:pt idx="5452">
                  <c:v>59.531000000000013</c:v>
                </c:pt>
                <c:pt idx="5453">
                  <c:v>59.54</c:v>
                </c:pt>
                <c:pt idx="5454">
                  <c:v>59.55</c:v>
                </c:pt>
                <c:pt idx="5455">
                  <c:v>59.56</c:v>
                </c:pt>
                <c:pt idx="5456">
                  <c:v>59.571000000000012</c:v>
                </c:pt>
                <c:pt idx="5457">
                  <c:v>59.58</c:v>
                </c:pt>
                <c:pt idx="5458">
                  <c:v>59.59</c:v>
                </c:pt>
                <c:pt idx="5459">
                  <c:v>59.599000000000011</c:v>
                </c:pt>
                <c:pt idx="5460">
                  <c:v>59.612000000000002</c:v>
                </c:pt>
                <c:pt idx="5461">
                  <c:v>59.620000000000012</c:v>
                </c:pt>
                <c:pt idx="5462">
                  <c:v>59.63</c:v>
                </c:pt>
                <c:pt idx="5463">
                  <c:v>59.64</c:v>
                </c:pt>
                <c:pt idx="5464">
                  <c:v>59.651000000000003</c:v>
                </c:pt>
                <c:pt idx="5465">
                  <c:v>59.660000000000011</c:v>
                </c:pt>
                <c:pt idx="5466">
                  <c:v>59.67</c:v>
                </c:pt>
                <c:pt idx="5467">
                  <c:v>59.68</c:v>
                </c:pt>
                <c:pt idx="5468">
                  <c:v>59.692000000000213</c:v>
                </c:pt>
                <c:pt idx="5469">
                  <c:v>59.7</c:v>
                </c:pt>
                <c:pt idx="5470">
                  <c:v>59.71</c:v>
                </c:pt>
                <c:pt idx="5471">
                  <c:v>59.720000000000013</c:v>
                </c:pt>
                <c:pt idx="5472">
                  <c:v>59.731000000000002</c:v>
                </c:pt>
                <c:pt idx="5473">
                  <c:v>59.74</c:v>
                </c:pt>
                <c:pt idx="5474">
                  <c:v>59.75</c:v>
                </c:pt>
                <c:pt idx="5475">
                  <c:v>59.760000000000012</c:v>
                </c:pt>
                <c:pt idx="5476">
                  <c:v>59.771000000000001</c:v>
                </c:pt>
                <c:pt idx="5477">
                  <c:v>59.78</c:v>
                </c:pt>
                <c:pt idx="5478">
                  <c:v>59.790000000000013</c:v>
                </c:pt>
                <c:pt idx="5479">
                  <c:v>59.8</c:v>
                </c:pt>
                <c:pt idx="5480">
                  <c:v>59.808999999999997</c:v>
                </c:pt>
                <c:pt idx="5481">
                  <c:v>59.82</c:v>
                </c:pt>
                <c:pt idx="5482">
                  <c:v>59.83</c:v>
                </c:pt>
                <c:pt idx="5483">
                  <c:v>59.84</c:v>
                </c:pt>
                <c:pt idx="5484">
                  <c:v>59.848999999999997</c:v>
                </c:pt>
                <c:pt idx="5485">
                  <c:v>59.859000000000002</c:v>
                </c:pt>
                <c:pt idx="5486">
                  <c:v>59.87</c:v>
                </c:pt>
                <c:pt idx="5487">
                  <c:v>59.88</c:v>
                </c:pt>
                <c:pt idx="5488">
                  <c:v>59.889000000000003</c:v>
                </c:pt>
                <c:pt idx="5489">
                  <c:v>59.9</c:v>
                </c:pt>
                <c:pt idx="5490">
                  <c:v>59.91</c:v>
                </c:pt>
                <c:pt idx="5491">
                  <c:v>59.92</c:v>
                </c:pt>
                <c:pt idx="5492">
                  <c:v>59.929000000000002</c:v>
                </c:pt>
                <c:pt idx="5493">
                  <c:v>59.94</c:v>
                </c:pt>
                <c:pt idx="5494">
                  <c:v>59.95</c:v>
                </c:pt>
                <c:pt idx="5495">
                  <c:v>59.96</c:v>
                </c:pt>
                <c:pt idx="5496">
                  <c:v>59.969000000000001</c:v>
                </c:pt>
                <c:pt idx="5497">
                  <c:v>59.98</c:v>
                </c:pt>
                <c:pt idx="5498">
                  <c:v>59.99</c:v>
                </c:pt>
                <c:pt idx="5499">
                  <c:v>60</c:v>
                </c:pt>
              </c:numCache>
            </c:numRef>
          </c:xVal>
          <c:yVal>
            <c:numRef>
              <c:f>Sheet1!$AS$302:$AS$5802</c:f>
              <c:numCache>
                <c:formatCode>General</c:formatCode>
                <c:ptCount val="5501"/>
                <c:pt idx="0">
                  <c:v>1564</c:v>
                </c:pt>
                <c:pt idx="1">
                  <c:v>1582</c:v>
                </c:pt>
                <c:pt idx="2">
                  <c:v>1566</c:v>
                </c:pt>
                <c:pt idx="3">
                  <c:v>1566</c:v>
                </c:pt>
                <c:pt idx="4">
                  <c:v>1604</c:v>
                </c:pt>
                <c:pt idx="5">
                  <c:v>1570</c:v>
                </c:pt>
                <c:pt idx="6">
                  <c:v>1580</c:v>
                </c:pt>
                <c:pt idx="7">
                  <c:v>1574</c:v>
                </c:pt>
                <c:pt idx="8">
                  <c:v>1586</c:v>
                </c:pt>
                <c:pt idx="9">
                  <c:v>1578</c:v>
                </c:pt>
                <c:pt idx="10">
                  <c:v>1556</c:v>
                </c:pt>
                <c:pt idx="11">
                  <c:v>1574</c:v>
                </c:pt>
                <c:pt idx="12">
                  <c:v>1548</c:v>
                </c:pt>
                <c:pt idx="13">
                  <c:v>1576</c:v>
                </c:pt>
                <c:pt idx="14">
                  <c:v>1564</c:v>
                </c:pt>
                <c:pt idx="15">
                  <c:v>1556</c:v>
                </c:pt>
                <c:pt idx="16">
                  <c:v>1588</c:v>
                </c:pt>
                <c:pt idx="17">
                  <c:v>1572</c:v>
                </c:pt>
                <c:pt idx="18">
                  <c:v>1570</c:v>
                </c:pt>
                <c:pt idx="19">
                  <c:v>1568</c:v>
                </c:pt>
                <c:pt idx="20">
                  <c:v>1562</c:v>
                </c:pt>
                <c:pt idx="21">
                  <c:v>1568</c:v>
                </c:pt>
                <c:pt idx="22">
                  <c:v>1562</c:v>
                </c:pt>
                <c:pt idx="23">
                  <c:v>1592</c:v>
                </c:pt>
                <c:pt idx="24">
                  <c:v>1570</c:v>
                </c:pt>
                <c:pt idx="25">
                  <c:v>1568</c:v>
                </c:pt>
                <c:pt idx="26">
                  <c:v>1582</c:v>
                </c:pt>
                <c:pt idx="27">
                  <c:v>1548</c:v>
                </c:pt>
                <c:pt idx="28">
                  <c:v>1558</c:v>
                </c:pt>
                <c:pt idx="29">
                  <c:v>1562</c:v>
                </c:pt>
                <c:pt idx="30">
                  <c:v>1548</c:v>
                </c:pt>
                <c:pt idx="31">
                  <c:v>1572</c:v>
                </c:pt>
                <c:pt idx="32">
                  <c:v>1550</c:v>
                </c:pt>
                <c:pt idx="33">
                  <c:v>1572</c:v>
                </c:pt>
                <c:pt idx="34">
                  <c:v>1578</c:v>
                </c:pt>
                <c:pt idx="35">
                  <c:v>1562</c:v>
                </c:pt>
                <c:pt idx="36">
                  <c:v>1578</c:v>
                </c:pt>
                <c:pt idx="37">
                  <c:v>1568</c:v>
                </c:pt>
                <c:pt idx="38">
                  <c:v>1570</c:v>
                </c:pt>
                <c:pt idx="39">
                  <c:v>1576</c:v>
                </c:pt>
                <c:pt idx="40">
                  <c:v>1596</c:v>
                </c:pt>
                <c:pt idx="41">
                  <c:v>1552</c:v>
                </c:pt>
                <c:pt idx="42">
                  <c:v>1556</c:v>
                </c:pt>
                <c:pt idx="43">
                  <c:v>1564</c:v>
                </c:pt>
                <c:pt idx="44">
                  <c:v>1576</c:v>
                </c:pt>
                <c:pt idx="45">
                  <c:v>1564</c:v>
                </c:pt>
                <c:pt idx="46">
                  <c:v>1578</c:v>
                </c:pt>
                <c:pt idx="47">
                  <c:v>1568</c:v>
                </c:pt>
                <c:pt idx="48">
                  <c:v>1540</c:v>
                </c:pt>
                <c:pt idx="49">
                  <c:v>1562</c:v>
                </c:pt>
                <c:pt idx="50">
                  <c:v>1562</c:v>
                </c:pt>
                <c:pt idx="51">
                  <c:v>1572</c:v>
                </c:pt>
                <c:pt idx="52">
                  <c:v>1560</c:v>
                </c:pt>
                <c:pt idx="53">
                  <c:v>1552</c:v>
                </c:pt>
                <c:pt idx="54">
                  <c:v>1548</c:v>
                </c:pt>
                <c:pt idx="55">
                  <c:v>1556</c:v>
                </c:pt>
                <c:pt idx="56">
                  <c:v>1560</c:v>
                </c:pt>
                <c:pt idx="57">
                  <c:v>1586</c:v>
                </c:pt>
                <c:pt idx="58">
                  <c:v>1578</c:v>
                </c:pt>
                <c:pt idx="59">
                  <c:v>1560</c:v>
                </c:pt>
                <c:pt idx="60">
                  <c:v>1562</c:v>
                </c:pt>
                <c:pt idx="61">
                  <c:v>1570</c:v>
                </c:pt>
                <c:pt idx="62">
                  <c:v>1566</c:v>
                </c:pt>
                <c:pt idx="63">
                  <c:v>1564</c:v>
                </c:pt>
                <c:pt idx="64">
                  <c:v>1562</c:v>
                </c:pt>
                <c:pt idx="65">
                  <c:v>1564</c:v>
                </c:pt>
                <c:pt idx="66">
                  <c:v>1558</c:v>
                </c:pt>
                <c:pt idx="67">
                  <c:v>1552</c:v>
                </c:pt>
                <c:pt idx="68">
                  <c:v>1580</c:v>
                </c:pt>
                <c:pt idx="69">
                  <c:v>1560</c:v>
                </c:pt>
                <c:pt idx="70">
                  <c:v>1570</c:v>
                </c:pt>
                <c:pt idx="71">
                  <c:v>1588</c:v>
                </c:pt>
                <c:pt idx="72">
                  <c:v>1586</c:v>
                </c:pt>
                <c:pt idx="73">
                  <c:v>1550</c:v>
                </c:pt>
                <c:pt idx="74">
                  <c:v>1538</c:v>
                </c:pt>
                <c:pt idx="75">
                  <c:v>1564</c:v>
                </c:pt>
                <c:pt idx="76">
                  <c:v>1570</c:v>
                </c:pt>
                <c:pt idx="77">
                  <c:v>1550</c:v>
                </c:pt>
                <c:pt idx="78">
                  <c:v>1562</c:v>
                </c:pt>
                <c:pt idx="79">
                  <c:v>1576</c:v>
                </c:pt>
                <c:pt idx="80">
                  <c:v>1546</c:v>
                </c:pt>
                <c:pt idx="81">
                  <c:v>1582</c:v>
                </c:pt>
                <c:pt idx="82">
                  <c:v>1554</c:v>
                </c:pt>
                <c:pt idx="83">
                  <c:v>1556</c:v>
                </c:pt>
                <c:pt idx="84">
                  <c:v>1564</c:v>
                </c:pt>
                <c:pt idx="85">
                  <c:v>1574</c:v>
                </c:pt>
                <c:pt idx="86">
                  <c:v>1572</c:v>
                </c:pt>
                <c:pt idx="87">
                  <c:v>1568</c:v>
                </c:pt>
                <c:pt idx="88">
                  <c:v>1574</c:v>
                </c:pt>
                <c:pt idx="89">
                  <c:v>1576</c:v>
                </c:pt>
                <c:pt idx="90">
                  <c:v>1574</c:v>
                </c:pt>
                <c:pt idx="91">
                  <c:v>1552</c:v>
                </c:pt>
                <c:pt idx="92">
                  <c:v>1554</c:v>
                </c:pt>
                <c:pt idx="93">
                  <c:v>1590</c:v>
                </c:pt>
                <c:pt idx="94">
                  <c:v>1572</c:v>
                </c:pt>
                <c:pt idx="95">
                  <c:v>1558</c:v>
                </c:pt>
                <c:pt idx="96">
                  <c:v>1568</c:v>
                </c:pt>
                <c:pt idx="97">
                  <c:v>1576</c:v>
                </c:pt>
                <c:pt idx="98">
                  <c:v>1562</c:v>
                </c:pt>
                <c:pt idx="99">
                  <c:v>1576</c:v>
                </c:pt>
                <c:pt idx="100">
                  <c:v>1600</c:v>
                </c:pt>
                <c:pt idx="101">
                  <c:v>1572</c:v>
                </c:pt>
                <c:pt idx="102">
                  <c:v>1574</c:v>
                </c:pt>
                <c:pt idx="103">
                  <c:v>1584</c:v>
                </c:pt>
                <c:pt idx="104">
                  <c:v>1600</c:v>
                </c:pt>
                <c:pt idx="105">
                  <c:v>1602</c:v>
                </c:pt>
                <c:pt idx="106">
                  <c:v>1612</c:v>
                </c:pt>
                <c:pt idx="107">
                  <c:v>1602</c:v>
                </c:pt>
                <c:pt idx="108">
                  <c:v>1638</c:v>
                </c:pt>
                <c:pt idx="109">
                  <c:v>1608</c:v>
                </c:pt>
                <c:pt idx="110">
                  <c:v>1568</c:v>
                </c:pt>
                <c:pt idx="111">
                  <c:v>1590</c:v>
                </c:pt>
                <c:pt idx="112">
                  <c:v>1582</c:v>
                </c:pt>
                <c:pt idx="113">
                  <c:v>1576</c:v>
                </c:pt>
                <c:pt idx="114">
                  <c:v>1572</c:v>
                </c:pt>
                <c:pt idx="115">
                  <c:v>1574</c:v>
                </c:pt>
                <c:pt idx="116">
                  <c:v>1568</c:v>
                </c:pt>
                <c:pt idx="117">
                  <c:v>1570</c:v>
                </c:pt>
                <c:pt idx="118">
                  <c:v>1582</c:v>
                </c:pt>
                <c:pt idx="119">
                  <c:v>1560</c:v>
                </c:pt>
                <c:pt idx="120">
                  <c:v>1584</c:v>
                </c:pt>
                <c:pt idx="121">
                  <c:v>1560</c:v>
                </c:pt>
                <c:pt idx="122">
                  <c:v>1574</c:v>
                </c:pt>
                <c:pt idx="123">
                  <c:v>1562</c:v>
                </c:pt>
                <c:pt idx="124">
                  <c:v>1578</c:v>
                </c:pt>
                <c:pt idx="125">
                  <c:v>1564</c:v>
                </c:pt>
                <c:pt idx="126">
                  <c:v>1554</c:v>
                </c:pt>
                <c:pt idx="127">
                  <c:v>1566</c:v>
                </c:pt>
                <c:pt idx="128">
                  <c:v>1562</c:v>
                </c:pt>
                <c:pt idx="129">
                  <c:v>1568</c:v>
                </c:pt>
                <c:pt idx="130">
                  <c:v>1568</c:v>
                </c:pt>
                <c:pt idx="131">
                  <c:v>1558</c:v>
                </c:pt>
                <c:pt idx="132">
                  <c:v>1576</c:v>
                </c:pt>
                <c:pt idx="133">
                  <c:v>1552</c:v>
                </c:pt>
                <c:pt idx="134">
                  <c:v>1568</c:v>
                </c:pt>
                <c:pt idx="135">
                  <c:v>1562</c:v>
                </c:pt>
                <c:pt idx="136">
                  <c:v>1580</c:v>
                </c:pt>
                <c:pt idx="137">
                  <c:v>1568</c:v>
                </c:pt>
                <c:pt idx="138">
                  <c:v>1556</c:v>
                </c:pt>
                <c:pt idx="139">
                  <c:v>1562</c:v>
                </c:pt>
                <c:pt idx="140">
                  <c:v>1556</c:v>
                </c:pt>
                <c:pt idx="141">
                  <c:v>1550</c:v>
                </c:pt>
                <c:pt idx="142">
                  <c:v>1558</c:v>
                </c:pt>
                <c:pt idx="143">
                  <c:v>1566</c:v>
                </c:pt>
                <c:pt idx="144">
                  <c:v>1576</c:v>
                </c:pt>
                <c:pt idx="145">
                  <c:v>1556</c:v>
                </c:pt>
                <c:pt idx="146">
                  <c:v>1578</c:v>
                </c:pt>
                <c:pt idx="147">
                  <c:v>1550</c:v>
                </c:pt>
                <c:pt idx="148">
                  <c:v>1564</c:v>
                </c:pt>
                <c:pt idx="149">
                  <c:v>1558</c:v>
                </c:pt>
                <c:pt idx="150">
                  <c:v>1552</c:v>
                </c:pt>
                <c:pt idx="151">
                  <c:v>1568</c:v>
                </c:pt>
                <c:pt idx="152">
                  <c:v>1552</c:v>
                </c:pt>
                <c:pt idx="153">
                  <c:v>1552</c:v>
                </c:pt>
                <c:pt idx="154">
                  <c:v>1556</c:v>
                </c:pt>
                <c:pt idx="155">
                  <c:v>1556</c:v>
                </c:pt>
                <c:pt idx="156">
                  <c:v>1560</c:v>
                </c:pt>
                <c:pt idx="157">
                  <c:v>1572</c:v>
                </c:pt>
                <c:pt idx="158">
                  <c:v>1566</c:v>
                </c:pt>
                <c:pt idx="159">
                  <c:v>1568</c:v>
                </c:pt>
                <c:pt idx="160">
                  <c:v>1548</c:v>
                </c:pt>
                <c:pt idx="161">
                  <c:v>1568</c:v>
                </c:pt>
                <c:pt idx="162">
                  <c:v>1546</c:v>
                </c:pt>
                <c:pt idx="163">
                  <c:v>1564</c:v>
                </c:pt>
                <c:pt idx="164">
                  <c:v>1556</c:v>
                </c:pt>
                <c:pt idx="165">
                  <c:v>1564</c:v>
                </c:pt>
                <c:pt idx="166">
                  <c:v>1534</c:v>
                </c:pt>
                <c:pt idx="167">
                  <c:v>1560</c:v>
                </c:pt>
                <c:pt idx="168">
                  <c:v>1576</c:v>
                </c:pt>
                <c:pt idx="169">
                  <c:v>1534</c:v>
                </c:pt>
                <c:pt idx="170">
                  <c:v>1564</c:v>
                </c:pt>
                <c:pt idx="171">
                  <c:v>1578</c:v>
                </c:pt>
                <c:pt idx="172">
                  <c:v>1560</c:v>
                </c:pt>
                <c:pt idx="173">
                  <c:v>1548</c:v>
                </c:pt>
                <c:pt idx="174">
                  <c:v>1556</c:v>
                </c:pt>
                <c:pt idx="175">
                  <c:v>1560</c:v>
                </c:pt>
                <c:pt idx="176">
                  <c:v>1572</c:v>
                </c:pt>
                <c:pt idx="177">
                  <c:v>1558</c:v>
                </c:pt>
                <c:pt idx="178">
                  <c:v>1578</c:v>
                </c:pt>
                <c:pt idx="179">
                  <c:v>1574</c:v>
                </c:pt>
                <c:pt idx="180">
                  <c:v>1564</c:v>
                </c:pt>
                <c:pt idx="181">
                  <c:v>1560</c:v>
                </c:pt>
                <c:pt idx="182">
                  <c:v>1544</c:v>
                </c:pt>
                <c:pt idx="183">
                  <c:v>1558</c:v>
                </c:pt>
                <c:pt idx="184">
                  <c:v>1558</c:v>
                </c:pt>
                <c:pt idx="185">
                  <c:v>1576</c:v>
                </c:pt>
                <c:pt idx="186">
                  <c:v>1562</c:v>
                </c:pt>
                <c:pt idx="187">
                  <c:v>1560</c:v>
                </c:pt>
                <c:pt idx="188">
                  <c:v>1594</c:v>
                </c:pt>
                <c:pt idx="189">
                  <c:v>1552</c:v>
                </c:pt>
                <c:pt idx="190">
                  <c:v>1558</c:v>
                </c:pt>
                <c:pt idx="191">
                  <c:v>1552</c:v>
                </c:pt>
                <c:pt idx="192">
                  <c:v>1556</c:v>
                </c:pt>
                <c:pt idx="193">
                  <c:v>1550</c:v>
                </c:pt>
                <c:pt idx="194">
                  <c:v>1570</c:v>
                </c:pt>
                <c:pt idx="195">
                  <c:v>1568</c:v>
                </c:pt>
                <c:pt idx="196">
                  <c:v>1546</c:v>
                </c:pt>
                <c:pt idx="197">
                  <c:v>1554</c:v>
                </c:pt>
                <c:pt idx="198">
                  <c:v>1554</c:v>
                </c:pt>
                <c:pt idx="199">
                  <c:v>1570</c:v>
                </c:pt>
                <c:pt idx="200">
                  <c:v>1546</c:v>
                </c:pt>
                <c:pt idx="201">
                  <c:v>1540</c:v>
                </c:pt>
                <c:pt idx="202">
                  <c:v>1560</c:v>
                </c:pt>
                <c:pt idx="203">
                  <c:v>1554</c:v>
                </c:pt>
                <c:pt idx="204">
                  <c:v>1558</c:v>
                </c:pt>
                <c:pt idx="205">
                  <c:v>1556</c:v>
                </c:pt>
                <c:pt idx="206">
                  <c:v>1548</c:v>
                </c:pt>
                <c:pt idx="207">
                  <c:v>1536</c:v>
                </c:pt>
                <c:pt idx="208">
                  <c:v>1566</c:v>
                </c:pt>
                <c:pt idx="209">
                  <c:v>1566</c:v>
                </c:pt>
                <c:pt idx="210">
                  <c:v>1566</c:v>
                </c:pt>
                <c:pt idx="211">
                  <c:v>1568</c:v>
                </c:pt>
                <c:pt idx="212">
                  <c:v>1552</c:v>
                </c:pt>
                <c:pt idx="213">
                  <c:v>1546</c:v>
                </c:pt>
                <c:pt idx="214">
                  <c:v>1562</c:v>
                </c:pt>
                <c:pt idx="215">
                  <c:v>1552</c:v>
                </c:pt>
                <c:pt idx="216">
                  <c:v>1552</c:v>
                </c:pt>
                <c:pt idx="217">
                  <c:v>1560</c:v>
                </c:pt>
                <c:pt idx="218">
                  <c:v>1540</c:v>
                </c:pt>
                <c:pt idx="219">
                  <c:v>1554</c:v>
                </c:pt>
                <c:pt idx="220">
                  <c:v>1566</c:v>
                </c:pt>
                <c:pt idx="221">
                  <c:v>1550</c:v>
                </c:pt>
                <c:pt idx="222">
                  <c:v>1560</c:v>
                </c:pt>
                <c:pt idx="223">
                  <c:v>1564</c:v>
                </c:pt>
                <c:pt idx="224">
                  <c:v>1568</c:v>
                </c:pt>
                <c:pt idx="225">
                  <c:v>1586</c:v>
                </c:pt>
                <c:pt idx="226">
                  <c:v>1562</c:v>
                </c:pt>
                <c:pt idx="227">
                  <c:v>1526</c:v>
                </c:pt>
                <c:pt idx="228">
                  <c:v>1574</c:v>
                </c:pt>
                <c:pt idx="229">
                  <c:v>1550</c:v>
                </c:pt>
                <c:pt idx="230">
                  <c:v>1544</c:v>
                </c:pt>
                <c:pt idx="231">
                  <c:v>1560</c:v>
                </c:pt>
                <c:pt idx="232">
                  <c:v>1552</c:v>
                </c:pt>
                <c:pt idx="233">
                  <c:v>1564</c:v>
                </c:pt>
                <c:pt idx="234">
                  <c:v>1564</c:v>
                </c:pt>
                <c:pt idx="235">
                  <c:v>1580</c:v>
                </c:pt>
                <c:pt idx="236">
                  <c:v>1566</c:v>
                </c:pt>
                <c:pt idx="237">
                  <c:v>1554</c:v>
                </c:pt>
                <c:pt idx="238">
                  <c:v>1568</c:v>
                </c:pt>
                <c:pt idx="239">
                  <c:v>1552</c:v>
                </c:pt>
                <c:pt idx="240">
                  <c:v>1564</c:v>
                </c:pt>
                <c:pt idx="241">
                  <c:v>1546</c:v>
                </c:pt>
                <c:pt idx="242">
                  <c:v>1554</c:v>
                </c:pt>
                <c:pt idx="243">
                  <c:v>1570</c:v>
                </c:pt>
                <c:pt idx="244">
                  <c:v>1562</c:v>
                </c:pt>
                <c:pt idx="245">
                  <c:v>1564</c:v>
                </c:pt>
                <c:pt idx="246">
                  <c:v>1568</c:v>
                </c:pt>
                <c:pt idx="247">
                  <c:v>1574</c:v>
                </c:pt>
                <c:pt idx="248">
                  <c:v>1562</c:v>
                </c:pt>
                <c:pt idx="249">
                  <c:v>1564</c:v>
                </c:pt>
                <c:pt idx="250">
                  <c:v>1572</c:v>
                </c:pt>
                <c:pt idx="251">
                  <c:v>1554</c:v>
                </c:pt>
                <c:pt idx="252">
                  <c:v>1562</c:v>
                </c:pt>
                <c:pt idx="253">
                  <c:v>1570</c:v>
                </c:pt>
                <c:pt idx="254">
                  <c:v>1554</c:v>
                </c:pt>
                <c:pt idx="255">
                  <c:v>1568</c:v>
                </c:pt>
                <c:pt idx="256">
                  <c:v>1554</c:v>
                </c:pt>
                <c:pt idx="257">
                  <c:v>1568</c:v>
                </c:pt>
                <c:pt idx="258">
                  <c:v>1584</c:v>
                </c:pt>
                <c:pt idx="259">
                  <c:v>1554</c:v>
                </c:pt>
                <c:pt idx="260">
                  <c:v>1558</c:v>
                </c:pt>
                <c:pt idx="261">
                  <c:v>1562</c:v>
                </c:pt>
                <c:pt idx="262">
                  <c:v>1566</c:v>
                </c:pt>
                <c:pt idx="263">
                  <c:v>1566</c:v>
                </c:pt>
                <c:pt idx="264">
                  <c:v>1566</c:v>
                </c:pt>
                <c:pt idx="265">
                  <c:v>1580</c:v>
                </c:pt>
                <c:pt idx="266">
                  <c:v>1562</c:v>
                </c:pt>
                <c:pt idx="267">
                  <c:v>1568</c:v>
                </c:pt>
                <c:pt idx="268">
                  <c:v>1560</c:v>
                </c:pt>
                <c:pt idx="269">
                  <c:v>1570</c:v>
                </c:pt>
                <c:pt idx="270">
                  <c:v>1570</c:v>
                </c:pt>
                <c:pt idx="271">
                  <c:v>1548</c:v>
                </c:pt>
                <c:pt idx="272">
                  <c:v>1554</c:v>
                </c:pt>
                <c:pt idx="273">
                  <c:v>1552</c:v>
                </c:pt>
                <c:pt idx="274">
                  <c:v>1550</c:v>
                </c:pt>
                <c:pt idx="275">
                  <c:v>1546</c:v>
                </c:pt>
                <c:pt idx="276">
                  <c:v>1554</c:v>
                </c:pt>
                <c:pt idx="277">
                  <c:v>1566</c:v>
                </c:pt>
                <c:pt idx="278">
                  <c:v>1542</c:v>
                </c:pt>
                <c:pt idx="279">
                  <c:v>1558</c:v>
                </c:pt>
                <c:pt idx="280">
                  <c:v>1564</c:v>
                </c:pt>
                <c:pt idx="281">
                  <c:v>1562</c:v>
                </c:pt>
                <c:pt idx="282">
                  <c:v>1550</c:v>
                </c:pt>
                <c:pt idx="283">
                  <c:v>1552</c:v>
                </c:pt>
                <c:pt idx="284">
                  <c:v>1572</c:v>
                </c:pt>
                <c:pt idx="285">
                  <c:v>1552</c:v>
                </c:pt>
                <c:pt idx="286">
                  <c:v>1562</c:v>
                </c:pt>
                <c:pt idx="287">
                  <c:v>1570</c:v>
                </c:pt>
                <c:pt idx="288">
                  <c:v>1572</c:v>
                </c:pt>
                <c:pt idx="289">
                  <c:v>1542</c:v>
                </c:pt>
                <c:pt idx="290">
                  <c:v>1550</c:v>
                </c:pt>
                <c:pt idx="291">
                  <c:v>1562</c:v>
                </c:pt>
                <c:pt idx="292">
                  <c:v>1540</c:v>
                </c:pt>
                <c:pt idx="293">
                  <c:v>1566</c:v>
                </c:pt>
                <c:pt idx="294">
                  <c:v>1540</c:v>
                </c:pt>
                <c:pt idx="295">
                  <c:v>1554</c:v>
                </c:pt>
                <c:pt idx="296">
                  <c:v>1586</c:v>
                </c:pt>
                <c:pt idx="297">
                  <c:v>1568</c:v>
                </c:pt>
                <c:pt idx="298">
                  <c:v>1558</c:v>
                </c:pt>
                <c:pt idx="299">
                  <c:v>1580</c:v>
                </c:pt>
                <c:pt idx="300">
                  <c:v>1564</c:v>
                </c:pt>
                <c:pt idx="301">
                  <c:v>1548</c:v>
                </c:pt>
                <c:pt idx="302">
                  <c:v>1554</c:v>
                </c:pt>
                <c:pt idx="303">
                  <c:v>1566</c:v>
                </c:pt>
                <c:pt idx="304">
                  <c:v>1568</c:v>
                </c:pt>
                <c:pt idx="305">
                  <c:v>1550</c:v>
                </c:pt>
                <c:pt idx="306">
                  <c:v>1554</c:v>
                </c:pt>
                <c:pt idx="307">
                  <c:v>1554</c:v>
                </c:pt>
                <c:pt idx="308">
                  <c:v>1558</c:v>
                </c:pt>
                <c:pt idx="309">
                  <c:v>1564</c:v>
                </c:pt>
                <c:pt idx="310">
                  <c:v>1544</c:v>
                </c:pt>
                <c:pt idx="311">
                  <c:v>1562</c:v>
                </c:pt>
                <c:pt idx="312">
                  <c:v>1572</c:v>
                </c:pt>
                <c:pt idx="313">
                  <c:v>1554</c:v>
                </c:pt>
                <c:pt idx="314">
                  <c:v>1592</c:v>
                </c:pt>
                <c:pt idx="315">
                  <c:v>1560</c:v>
                </c:pt>
                <c:pt idx="316">
                  <c:v>1562</c:v>
                </c:pt>
                <c:pt idx="317">
                  <c:v>1578</c:v>
                </c:pt>
                <c:pt idx="318">
                  <c:v>1540</c:v>
                </c:pt>
                <c:pt idx="319">
                  <c:v>1560</c:v>
                </c:pt>
                <c:pt idx="320">
                  <c:v>1560</c:v>
                </c:pt>
                <c:pt idx="321">
                  <c:v>1558</c:v>
                </c:pt>
                <c:pt idx="322">
                  <c:v>1554</c:v>
                </c:pt>
                <c:pt idx="323">
                  <c:v>1544</c:v>
                </c:pt>
                <c:pt idx="324">
                  <c:v>1554</c:v>
                </c:pt>
                <c:pt idx="325">
                  <c:v>1578</c:v>
                </c:pt>
                <c:pt idx="326">
                  <c:v>1556</c:v>
                </c:pt>
                <c:pt idx="327">
                  <c:v>1552</c:v>
                </c:pt>
                <c:pt idx="328">
                  <c:v>1600</c:v>
                </c:pt>
                <c:pt idx="329">
                  <c:v>1576</c:v>
                </c:pt>
                <c:pt idx="330">
                  <c:v>1570</c:v>
                </c:pt>
                <c:pt idx="331">
                  <c:v>1556</c:v>
                </c:pt>
                <c:pt idx="332">
                  <c:v>1574</c:v>
                </c:pt>
                <c:pt idx="333">
                  <c:v>1534</c:v>
                </c:pt>
                <c:pt idx="334">
                  <c:v>1558</c:v>
                </c:pt>
                <c:pt idx="335">
                  <c:v>1558</c:v>
                </c:pt>
                <c:pt idx="336">
                  <c:v>1556</c:v>
                </c:pt>
                <c:pt idx="337">
                  <c:v>1564</c:v>
                </c:pt>
                <c:pt idx="338">
                  <c:v>1562</c:v>
                </c:pt>
                <c:pt idx="339">
                  <c:v>1560</c:v>
                </c:pt>
                <c:pt idx="340">
                  <c:v>1562</c:v>
                </c:pt>
                <c:pt idx="341">
                  <c:v>1552</c:v>
                </c:pt>
                <c:pt idx="342">
                  <c:v>1572</c:v>
                </c:pt>
                <c:pt idx="343">
                  <c:v>1566</c:v>
                </c:pt>
                <c:pt idx="344">
                  <c:v>1554</c:v>
                </c:pt>
                <c:pt idx="345">
                  <c:v>1580</c:v>
                </c:pt>
                <c:pt idx="346">
                  <c:v>1578</c:v>
                </c:pt>
                <c:pt idx="347">
                  <c:v>1562</c:v>
                </c:pt>
                <c:pt idx="348">
                  <c:v>1564</c:v>
                </c:pt>
                <c:pt idx="349">
                  <c:v>1568</c:v>
                </c:pt>
                <c:pt idx="350">
                  <c:v>1556</c:v>
                </c:pt>
                <c:pt idx="351">
                  <c:v>1568</c:v>
                </c:pt>
                <c:pt idx="352">
                  <c:v>1578</c:v>
                </c:pt>
                <c:pt idx="353">
                  <c:v>1566</c:v>
                </c:pt>
                <c:pt idx="354">
                  <c:v>1550</c:v>
                </c:pt>
                <c:pt idx="355">
                  <c:v>1572</c:v>
                </c:pt>
                <c:pt idx="356">
                  <c:v>1540</c:v>
                </c:pt>
                <c:pt idx="357">
                  <c:v>1566</c:v>
                </c:pt>
                <c:pt idx="358">
                  <c:v>1558</c:v>
                </c:pt>
                <c:pt idx="359">
                  <c:v>1572</c:v>
                </c:pt>
                <c:pt idx="360">
                  <c:v>1564</c:v>
                </c:pt>
                <c:pt idx="361">
                  <c:v>1580</c:v>
                </c:pt>
                <c:pt idx="362">
                  <c:v>1598</c:v>
                </c:pt>
                <c:pt idx="363">
                  <c:v>1592</c:v>
                </c:pt>
                <c:pt idx="364">
                  <c:v>1562</c:v>
                </c:pt>
                <c:pt idx="365">
                  <c:v>1558</c:v>
                </c:pt>
                <c:pt idx="366">
                  <c:v>1554</c:v>
                </c:pt>
                <c:pt idx="367">
                  <c:v>1564</c:v>
                </c:pt>
                <c:pt idx="368">
                  <c:v>1560</c:v>
                </c:pt>
                <c:pt idx="369">
                  <c:v>1568</c:v>
                </c:pt>
                <c:pt idx="370">
                  <c:v>1560</c:v>
                </c:pt>
                <c:pt idx="371">
                  <c:v>1548</c:v>
                </c:pt>
                <c:pt idx="372">
                  <c:v>1572</c:v>
                </c:pt>
                <c:pt idx="373">
                  <c:v>1570</c:v>
                </c:pt>
                <c:pt idx="374">
                  <c:v>1550</c:v>
                </c:pt>
                <c:pt idx="375">
                  <c:v>1560</c:v>
                </c:pt>
                <c:pt idx="376">
                  <c:v>1550</c:v>
                </c:pt>
                <c:pt idx="377">
                  <c:v>1576</c:v>
                </c:pt>
                <c:pt idx="378">
                  <c:v>1556</c:v>
                </c:pt>
                <c:pt idx="379">
                  <c:v>1556</c:v>
                </c:pt>
                <c:pt idx="380">
                  <c:v>1572</c:v>
                </c:pt>
                <c:pt idx="381">
                  <c:v>1542</c:v>
                </c:pt>
                <c:pt idx="382">
                  <c:v>1552</c:v>
                </c:pt>
                <c:pt idx="383">
                  <c:v>1560</c:v>
                </c:pt>
                <c:pt idx="384">
                  <c:v>1562</c:v>
                </c:pt>
                <c:pt idx="385">
                  <c:v>1560</c:v>
                </c:pt>
                <c:pt idx="386">
                  <c:v>1582</c:v>
                </c:pt>
                <c:pt idx="387">
                  <c:v>1584</c:v>
                </c:pt>
                <c:pt idx="388">
                  <c:v>1558</c:v>
                </c:pt>
                <c:pt idx="389">
                  <c:v>1568</c:v>
                </c:pt>
                <c:pt idx="390">
                  <c:v>1574</c:v>
                </c:pt>
                <c:pt idx="391">
                  <c:v>1546</c:v>
                </c:pt>
                <c:pt idx="392">
                  <c:v>1580</c:v>
                </c:pt>
                <c:pt idx="393">
                  <c:v>1560</c:v>
                </c:pt>
                <c:pt idx="394">
                  <c:v>1570</c:v>
                </c:pt>
                <c:pt idx="395">
                  <c:v>1570</c:v>
                </c:pt>
                <c:pt idx="396">
                  <c:v>1572</c:v>
                </c:pt>
                <c:pt idx="397">
                  <c:v>1574</c:v>
                </c:pt>
                <c:pt idx="398">
                  <c:v>1562</c:v>
                </c:pt>
                <c:pt idx="399">
                  <c:v>1570</c:v>
                </c:pt>
                <c:pt idx="400">
                  <c:v>1570</c:v>
                </c:pt>
                <c:pt idx="401">
                  <c:v>1578</c:v>
                </c:pt>
                <c:pt idx="402">
                  <c:v>1570</c:v>
                </c:pt>
                <c:pt idx="403">
                  <c:v>1560</c:v>
                </c:pt>
                <c:pt idx="404">
                  <c:v>1582</c:v>
                </c:pt>
                <c:pt idx="405">
                  <c:v>1562</c:v>
                </c:pt>
                <c:pt idx="406">
                  <c:v>1568</c:v>
                </c:pt>
                <c:pt idx="407">
                  <c:v>1564</c:v>
                </c:pt>
                <c:pt idx="408">
                  <c:v>1558</c:v>
                </c:pt>
                <c:pt idx="409">
                  <c:v>1558</c:v>
                </c:pt>
                <c:pt idx="410">
                  <c:v>1566</c:v>
                </c:pt>
                <c:pt idx="411">
                  <c:v>1574</c:v>
                </c:pt>
                <c:pt idx="412">
                  <c:v>1572</c:v>
                </c:pt>
                <c:pt idx="413">
                  <c:v>1566</c:v>
                </c:pt>
                <c:pt idx="414">
                  <c:v>1558</c:v>
                </c:pt>
                <c:pt idx="415">
                  <c:v>1564</c:v>
                </c:pt>
                <c:pt idx="416">
                  <c:v>1544</c:v>
                </c:pt>
                <c:pt idx="417">
                  <c:v>1568</c:v>
                </c:pt>
                <c:pt idx="418">
                  <c:v>1554</c:v>
                </c:pt>
                <c:pt idx="419">
                  <c:v>1554</c:v>
                </c:pt>
                <c:pt idx="420">
                  <c:v>1558</c:v>
                </c:pt>
                <c:pt idx="421">
                  <c:v>1556</c:v>
                </c:pt>
                <c:pt idx="422">
                  <c:v>1568</c:v>
                </c:pt>
                <c:pt idx="423">
                  <c:v>1564</c:v>
                </c:pt>
                <c:pt idx="424">
                  <c:v>1550</c:v>
                </c:pt>
                <c:pt idx="425">
                  <c:v>1546</c:v>
                </c:pt>
                <c:pt idx="426">
                  <c:v>1570</c:v>
                </c:pt>
                <c:pt idx="427">
                  <c:v>1566</c:v>
                </c:pt>
                <c:pt idx="428">
                  <c:v>1566</c:v>
                </c:pt>
                <c:pt idx="429">
                  <c:v>1562</c:v>
                </c:pt>
                <c:pt idx="430">
                  <c:v>1562</c:v>
                </c:pt>
                <c:pt idx="431">
                  <c:v>1558</c:v>
                </c:pt>
                <c:pt idx="432">
                  <c:v>1558</c:v>
                </c:pt>
                <c:pt idx="433">
                  <c:v>1564</c:v>
                </c:pt>
                <c:pt idx="434">
                  <c:v>1558</c:v>
                </c:pt>
                <c:pt idx="435">
                  <c:v>1570</c:v>
                </c:pt>
                <c:pt idx="436">
                  <c:v>1550</c:v>
                </c:pt>
                <c:pt idx="437">
                  <c:v>1568</c:v>
                </c:pt>
                <c:pt idx="438">
                  <c:v>1564</c:v>
                </c:pt>
                <c:pt idx="439">
                  <c:v>1550</c:v>
                </c:pt>
                <c:pt idx="440">
                  <c:v>1562</c:v>
                </c:pt>
                <c:pt idx="441">
                  <c:v>1560</c:v>
                </c:pt>
                <c:pt idx="442">
                  <c:v>1556</c:v>
                </c:pt>
                <c:pt idx="443">
                  <c:v>1558</c:v>
                </c:pt>
                <c:pt idx="444">
                  <c:v>1538</c:v>
                </c:pt>
                <c:pt idx="445">
                  <c:v>1580</c:v>
                </c:pt>
                <c:pt idx="446">
                  <c:v>1556</c:v>
                </c:pt>
                <c:pt idx="447">
                  <c:v>1576</c:v>
                </c:pt>
                <c:pt idx="448">
                  <c:v>1562</c:v>
                </c:pt>
                <c:pt idx="449">
                  <c:v>1566</c:v>
                </c:pt>
                <c:pt idx="450">
                  <c:v>1572</c:v>
                </c:pt>
                <c:pt idx="451">
                  <c:v>1576</c:v>
                </c:pt>
                <c:pt idx="452">
                  <c:v>1550</c:v>
                </c:pt>
                <c:pt idx="453">
                  <c:v>1576</c:v>
                </c:pt>
                <c:pt idx="454">
                  <c:v>1552</c:v>
                </c:pt>
                <c:pt idx="455">
                  <c:v>1576</c:v>
                </c:pt>
                <c:pt idx="456">
                  <c:v>1598</c:v>
                </c:pt>
                <c:pt idx="457">
                  <c:v>1580</c:v>
                </c:pt>
                <c:pt idx="458">
                  <c:v>1582</c:v>
                </c:pt>
                <c:pt idx="459">
                  <c:v>1552</c:v>
                </c:pt>
                <c:pt idx="460">
                  <c:v>1592</c:v>
                </c:pt>
                <c:pt idx="461">
                  <c:v>1568</c:v>
                </c:pt>
                <c:pt idx="462">
                  <c:v>1568</c:v>
                </c:pt>
                <c:pt idx="463">
                  <c:v>1558</c:v>
                </c:pt>
                <c:pt idx="464">
                  <c:v>1574</c:v>
                </c:pt>
                <c:pt idx="465">
                  <c:v>1562</c:v>
                </c:pt>
                <c:pt idx="466">
                  <c:v>1570</c:v>
                </c:pt>
                <c:pt idx="467">
                  <c:v>1568</c:v>
                </c:pt>
                <c:pt idx="468">
                  <c:v>1584</c:v>
                </c:pt>
                <c:pt idx="469">
                  <c:v>1568</c:v>
                </c:pt>
                <c:pt idx="470">
                  <c:v>1578</c:v>
                </c:pt>
                <c:pt idx="471">
                  <c:v>1558</c:v>
                </c:pt>
                <c:pt idx="472">
                  <c:v>1554</c:v>
                </c:pt>
                <c:pt idx="473">
                  <c:v>1548</c:v>
                </c:pt>
                <c:pt idx="474">
                  <c:v>1556</c:v>
                </c:pt>
                <c:pt idx="475">
                  <c:v>1566</c:v>
                </c:pt>
                <c:pt idx="476">
                  <c:v>1580</c:v>
                </c:pt>
                <c:pt idx="477">
                  <c:v>1570</c:v>
                </c:pt>
                <c:pt idx="478">
                  <c:v>1580</c:v>
                </c:pt>
                <c:pt idx="479">
                  <c:v>1564</c:v>
                </c:pt>
                <c:pt idx="480">
                  <c:v>1558</c:v>
                </c:pt>
                <c:pt idx="481">
                  <c:v>1584</c:v>
                </c:pt>
                <c:pt idx="482">
                  <c:v>1548</c:v>
                </c:pt>
                <c:pt idx="483">
                  <c:v>1552</c:v>
                </c:pt>
                <c:pt idx="484">
                  <c:v>1556</c:v>
                </c:pt>
                <c:pt idx="485">
                  <c:v>1582</c:v>
                </c:pt>
                <c:pt idx="486">
                  <c:v>1590</c:v>
                </c:pt>
                <c:pt idx="487">
                  <c:v>1552</c:v>
                </c:pt>
                <c:pt idx="488">
                  <c:v>1560</c:v>
                </c:pt>
                <c:pt idx="489">
                  <c:v>1550</c:v>
                </c:pt>
                <c:pt idx="490">
                  <c:v>1588</c:v>
                </c:pt>
                <c:pt idx="491">
                  <c:v>1580</c:v>
                </c:pt>
                <c:pt idx="492">
                  <c:v>1558</c:v>
                </c:pt>
                <c:pt idx="493">
                  <c:v>1574</c:v>
                </c:pt>
                <c:pt idx="494">
                  <c:v>1570</c:v>
                </c:pt>
                <c:pt idx="495">
                  <c:v>1552</c:v>
                </c:pt>
                <c:pt idx="496">
                  <c:v>1576</c:v>
                </c:pt>
                <c:pt idx="497">
                  <c:v>1572</c:v>
                </c:pt>
                <c:pt idx="498">
                  <c:v>1578</c:v>
                </c:pt>
                <c:pt idx="499">
                  <c:v>1572</c:v>
                </c:pt>
                <c:pt idx="500">
                  <c:v>1570</c:v>
                </c:pt>
                <c:pt idx="501">
                  <c:v>1554</c:v>
                </c:pt>
                <c:pt idx="502">
                  <c:v>1556</c:v>
                </c:pt>
                <c:pt idx="503">
                  <c:v>1590</c:v>
                </c:pt>
                <c:pt idx="504">
                  <c:v>1576</c:v>
                </c:pt>
                <c:pt idx="505">
                  <c:v>1570</c:v>
                </c:pt>
                <c:pt idx="506">
                  <c:v>1552</c:v>
                </c:pt>
                <c:pt idx="507">
                  <c:v>1570</c:v>
                </c:pt>
                <c:pt idx="508">
                  <c:v>1594</c:v>
                </c:pt>
                <c:pt idx="509">
                  <c:v>1584</c:v>
                </c:pt>
                <c:pt idx="510">
                  <c:v>1574</c:v>
                </c:pt>
                <c:pt idx="511">
                  <c:v>1552</c:v>
                </c:pt>
                <c:pt idx="512">
                  <c:v>1580</c:v>
                </c:pt>
                <c:pt idx="513">
                  <c:v>1562</c:v>
                </c:pt>
                <c:pt idx="514">
                  <c:v>1570</c:v>
                </c:pt>
                <c:pt idx="515">
                  <c:v>1578</c:v>
                </c:pt>
                <c:pt idx="516">
                  <c:v>1586</c:v>
                </c:pt>
                <c:pt idx="517">
                  <c:v>1570</c:v>
                </c:pt>
                <c:pt idx="518">
                  <c:v>1564</c:v>
                </c:pt>
                <c:pt idx="519">
                  <c:v>1556</c:v>
                </c:pt>
                <c:pt idx="520">
                  <c:v>1578</c:v>
                </c:pt>
                <c:pt idx="521">
                  <c:v>1556</c:v>
                </c:pt>
                <c:pt idx="522">
                  <c:v>1554</c:v>
                </c:pt>
                <c:pt idx="523">
                  <c:v>1566</c:v>
                </c:pt>
                <c:pt idx="524">
                  <c:v>1578</c:v>
                </c:pt>
                <c:pt idx="525">
                  <c:v>1558</c:v>
                </c:pt>
                <c:pt idx="526">
                  <c:v>1560</c:v>
                </c:pt>
                <c:pt idx="527">
                  <c:v>1552</c:v>
                </c:pt>
                <c:pt idx="528">
                  <c:v>1564</c:v>
                </c:pt>
                <c:pt idx="529">
                  <c:v>1566</c:v>
                </c:pt>
                <c:pt idx="530">
                  <c:v>1556</c:v>
                </c:pt>
                <c:pt idx="531">
                  <c:v>1566</c:v>
                </c:pt>
                <c:pt idx="532">
                  <c:v>1584</c:v>
                </c:pt>
                <c:pt idx="533">
                  <c:v>1538</c:v>
                </c:pt>
                <c:pt idx="534">
                  <c:v>1582</c:v>
                </c:pt>
                <c:pt idx="535">
                  <c:v>1578</c:v>
                </c:pt>
                <c:pt idx="536">
                  <c:v>1580</c:v>
                </c:pt>
                <c:pt idx="537">
                  <c:v>1576</c:v>
                </c:pt>
                <c:pt idx="538">
                  <c:v>1568</c:v>
                </c:pt>
                <c:pt idx="539">
                  <c:v>1586</c:v>
                </c:pt>
                <c:pt idx="540">
                  <c:v>1578</c:v>
                </c:pt>
                <c:pt idx="541">
                  <c:v>1582</c:v>
                </c:pt>
                <c:pt idx="542">
                  <c:v>1586</c:v>
                </c:pt>
                <c:pt idx="543">
                  <c:v>1578</c:v>
                </c:pt>
                <c:pt idx="544">
                  <c:v>1556</c:v>
                </c:pt>
                <c:pt idx="545">
                  <c:v>1592</c:v>
                </c:pt>
                <c:pt idx="546">
                  <c:v>1562</c:v>
                </c:pt>
                <c:pt idx="547">
                  <c:v>1602</c:v>
                </c:pt>
                <c:pt idx="548">
                  <c:v>1578</c:v>
                </c:pt>
                <c:pt idx="549">
                  <c:v>1544</c:v>
                </c:pt>
                <c:pt idx="550">
                  <c:v>1588</c:v>
                </c:pt>
                <c:pt idx="551">
                  <c:v>1588</c:v>
                </c:pt>
                <c:pt idx="552">
                  <c:v>1560</c:v>
                </c:pt>
                <c:pt idx="553">
                  <c:v>1568</c:v>
                </c:pt>
                <c:pt idx="554">
                  <c:v>1578</c:v>
                </c:pt>
                <c:pt idx="555">
                  <c:v>1580</c:v>
                </c:pt>
                <c:pt idx="556">
                  <c:v>1594</c:v>
                </c:pt>
                <c:pt idx="557">
                  <c:v>1586</c:v>
                </c:pt>
                <c:pt idx="558">
                  <c:v>1588</c:v>
                </c:pt>
                <c:pt idx="559">
                  <c:v>1558</c:v>
                </c:pt>
                <c:pt idx="560">
                  <c:v>1570</c:v>
                </c:pt>
                <c:pt idx="561">
                  <c:v>1582</c:v>
                </c:pt>
                <c:pt idx="562">
                  <c:v>1584</c:v>
                </c:pt>
                <c:pt idx="563">
                  <c:v>1580</c:v>
                </c:pt>
                <c:pt idx="564">
                  <c:v>1572</c:v>
                </c:pt>
                <c:pt idx="565">
                  <c:v>1548</c:v>
                </c:pt>
                <c:pt idx="566">
                  <c:v>1572</c:v>
                </c:pt>
                <c:pt idx="567">
                  <c:v>1592</c:v>
                </c:pt>
                <c:pt idx="568">
                  <c:v>1600</c:v>
                </c:pt>
                <c:pt idx="569">
                  <c:v>1574</c:v>
                </c:pt>
                <c:pt idx="570">
                  <c:v>1586</c:v>
                </c:pt>
                <c:pt idx="571">
                  <c:v>1586</c:v>
                </c:pt>
                <c:pt idx="572">
                  <c:v>1594</c:v>
                </c:pt>
                <c:pt idx="573">
                  <c:v>1596</c:v>
                </c:pt>
                <c:pt idx="574">
                  <c:v>1580</c:v>
                </c:pt>
                <c:pt idx="575">
                  <c:v>1576</c:v>
                </c:pt>
                <c:pt idx="576">
                  <c:v>1580</c:v>
                </c:pt>
                <c:pt idx="577">
                  <c:v>1568</c:v>
                </c:pt>
                <c:pt idx="578">
                  <c:v>1572</c:v>
                </c:pt>
                <c:pt idx="579">
                  <c:v>1568</c:v>
                </c:pt>
                <c:pt idx="580">
                  <c:v>1582</c:v>
                </c:pt>
                <c:pt idx="581">
                  <c:v>1566</c:v>
                </c:pt>
                <c:pt idx="582">
                  <c:v>1576</c:v>
                </c:pt>
                <c:pt idx="583">
                  <c:v>1572</c:v>
                </c:pt>
                <c:pt idx="584">
                  <c:v>1572</c:v>
                </c:pt>
                <c:pt idx="585">
                  <c:v>1588</c:v>
                </c:pt>
                <c:pt idx="586">
                  <c:v>1598</c:v>
                </c:pt>
                <c:pt idx="587">
                  <c:v>1576</c:v>
                </c:pt>
                <c:pt idx="588">
                  <c:v>1572</c:v>
                </c:pt>
                <c:pt idx="589">
                  <c:v>1582</c:v>
                </c:pt>
                <c:pt idx="590">
                  <c:v>1578</c:v>
                </c:pt>
                <c:pt idx="591">
                  <c:v>1574</c:v>
                </c:pt>
                <c:pt idx="592">
                  <c:v>1576</c:v>
                </c:pt>
                <c:pt idx="593">
                  <c:v>1570</c:v>
                </c:pt>
                <c:pt idx="594">
                  <c:v>1564</c:v>
                </c:pt>
                <c:pt idx="595">
                  <c:v>1590</c:v>
                </c:pt>
                <c:pt idx="596">
                  <c:v>1566</c:v>
                </c:pt>
                <c:pt idx="597">
                  <c:v>1606</c:v>
                </c:pt>
                <c:pt idx="598">
                  <c:v>1566</c:v>
                </c:pt>
                <c:pt idx="599">
                  <c:v>1578</c:v>
                </c:pt>
                <c:pt idx="600">
                  <c:v>1564</c:v>
                </c:pt>
                <c:pt idx="601">
                  <c:v>1594</c:v>
                </c:pt>
                <c:pt idx="602">
                  <c:v>1578</c:v>
                </c:pt>
                <c:pt idx="603">
                  <c:v>1560</c:v>
                </c:pt>
                <c:pt idx="604">
                  <c:v>1596</c:v>
                </c:pt>
                <c:pt idx="605">
                  <c:v>1600</c:v>
                </c:pt>
                <c:pt idx="606">
                  <c:v>1554</c:v>
                </c:pt>
                <c:pt idx="607">
                  <c:v>1576</c:v>
                </c:pt>
                <c:pt idx="608">
                  <c:v>1590</c:v>
                </c:pt>
                <c:pt idx="609">
                  <c:v>1576</c:v>
                </c:pt>
                <c:pt idx="610">
                  <c:v>1542</c:v>
                </c:pt>
                <c:pt idx="611">
                  <c:v>1582</c:v>
                </c:pt>
                <c:pt idx="612">
                  <c:v>1582</c:v>
                </c:pt>
                <c:pt idx="613">
                  <c:v>1618</c:v>
                </c:pt>
                <c:pt idx="614">
                  <c:v>1594</c:v>
                </c:pt>
                <c:pt idx="615">
                  <c:v>1578</c:v>
                </c:pt>
                <c:pt idx="616">
                  <c:v>1596</c:v>
                </c:pt>
                <c:pt idx="617">
                  <c:v>1602</c:v>
                </c:pt>
                <c:pt idx="618">
                  <c:v>1584</c:v>
                </c:pt>
                <c:pt idx="619">
                  <c:v>1588</c:v>
                </c:pt>
                <c:pt idx="620">
                  <c:v>1586</c:v>
                </c:pt>
                <c:pt idx="621">
                  <c:v>1582</c:v>
                </c:pt>
                <c:pt idx="622">
                  <c:v>1580</c:v>
                </c:pt>
                <c:pt idx="623">
                  <c:v>1592</c:v>
                </c:pt>
                <c:pt idx="624">
                  <c:v>1572</c:v>
                </c:pt>
                <c:pt idx="625">
                  <c:v>1606</c:v>
                </c:pt>
                <c:pt idx="626">
                  <c:v>1576</c:v>
                </c:pt>
                <c:pt idx="627">
                  <c:v>1572</c:v>
                </c:pt>
                <c:pt idx="628">
                  <c:v>1580</c:v>
                </c:pt>
                <c:pt idx="629">
                  <c:v>1584</c:v>
                </c:pt>
                <c:pt idx="630">
                  <c:v>1598</c:v>
                </c:pt>
                <c:pt idx="631">
                  <c:v>1580</c:v>
                </c:pt>
                <c:pt idx="632">
                  <c:v>1578</c:v>
                </c:pt>
                <c:pt idx="633">
                  <c:v>1590</c:v>
                </c:pt>
                <c:pt idx="634">
                  <c:v>1572</c:v>
                </c:pt>
                <c:pt idx="635">
                  <c:v>1596</c:v>
                </c:pt>
                <c:pt idx="636">
                  <c:v>1584</c:v>
                </c:pt>
                <c:pt idx="637">
                  <c:v>1614</c:v>
                </c:pt>
                <c:pt idx="638">
                  <c:v>1570</c:v>
                </c:pt>
                <c:pt idx="639">
                  <c:v>1592</c:v>
                </c:pt>
                <c:pt idx="640">
                  <c:v>1588</c:v>
                </c:pt>
                <c:pt idx="641">
                  <c:v>1604</c:v>
                </c:pt>
                <c:pt idx="642">
                  <c:v>1594</c:v>
                </c:pt>
                <c:pt idx="643">
                  <c:v>1576</c:v>
                </c:pt>
                <c:pt idx="644">
                  <c:v>1582</c:v>
                </c:pt>
                <c:pt idx="645">
                  <c:v>1604</c:v>
                </c:pt>
                <c:pt idx="646">
                  <c:v>1592</c:v>
                </c:pt>
                <c:pt idx="647">
                  <c:v>1586</c:v>
                </c:pt>
                <c:pt idx="648">
                  <c:v>1608</c:v>
                </c:pt>
                <c:pt idx="649">
                  <c:v>1590</c:v>
                </c:pt>
                <c:pt idx="650">
                  <c:v>1588</c:v>
                </c:pt>
                <c:pt idx="651">
                  <c:v>1600</c:v>
                </c:pt>
                <c:pt idx="652">
                  <c:v>1588</c:v>
                </c:pt>
                <c:pt idx="653">
                  <c:v>1586</c:v>
                </c:pt>
                <c:pt idx="654">
                  <c:v>1574</c:v>
                </c:pt>
                <c:pt idx="655">
                  <c:v>1576</c:v>
                </c:pt>
                <c:pt idx="656">
                  <c:v>1590</c:v>
                </c:pt>
                <c:pt idx="657">
                  <c:v>1580</c:v>
                </c:pt>
                <c:pt idx="658">
                  <c:v>1594</c:v>
                </c:pt>
                <c:pt idx="659">
                  <c:v>1580</c:v>
                </c:pt>
                <c:pt idx="660">
                  <c:v>1604</c:v>
                </c:pt>
                <c:pt idx="661">
                  <c:v>1590</c:v>
                </c:pt>
                <c:pt idx="662">
                  <c:v>1596</c:v>
                </c:pt>
                <c:pt idx="663">
                  <c:v>1580</c:v>
                </c:pt>
                <c:pt idx="664">
                  <c:v>1554</c:v>
                </c:pt>
                <c:pt idx="665">
                  <c:v>1598</c:v>
                </c:pt>
                <c:pt idx="666">
                  <c:v>1584</c:v>
                </c:pt>
                <c:pt idx="667">
                  <c:v>1570</c:v>
                </c:pt>
                <c:pt idx="668">
                  <c:v>1582</c:v>
                </c:pt>
                <c:pt idx="669">
                  <c:v>1586</c:v>
                </c:pt>
                <c:pt idx="670">
                  <c:v>1612</c:v>
                </c:pt>
                <c:pt idx="671">
                  <c:v>1580</c:v>
                </c:pt>
                <c:pt idx="672">
                  <c:v>1572</c:v>
                </c:pt>
                <c:pt idx="673">
                  <c:v>1590</c:v>
                </c:pt>
                <c:pt idx="674">
                  <c:v>1594</c:v>
                </c:pt>
                <c:pt idx="675">
                  <c:v>1588</c:v>
                </c:pt>
                <c:pt idx="676">
                  <c:v>1608</c:v>
                </c:pt>
                <c:pt idx="677">
                  <c:v>1564</c:v>
                </c:pt>
                <c:pt idx="678">
                  <c:v>1608</c:v>
                </c:pt>
                <c:pt idx="679">
                  <c:v>1574</c:v>
                </c:pt>
                <c:pt idx="680">
                  <c:v>1576</c:v>
                </c:pt>
                <c:pt idx="681">
                  <c:v>1576</c:v>
                </c:pt>
                <c:pt idx="682">
                  <c:v>1570</c:v>
                </c:pt>
                <c:pt idx="683">
                  <c:v>1584</c:v>
                </c:pt>
                <c:pt idx="684">
                  <c:v>1590</c:v>
                </c:pt>
                <c:pt idx="685">
                  <c:v>1588</c:v>
                </c:pt>
                <c:pt idx="686">
                  <c:v>1586</c:v>
                </c:pt>
                <c:pt idx="687">
                  <c:v>1564</c:v>
                </c:pt>
                <c:pt idx="688">
                  <c:v>1564</c:v>
                </c:pt>
                <c:pt idx="689">
                  <c:v>1642</c:v>
                </c:pt>
                <c:pt idx="690">
                  <c:v>1610</c:v>
                </c:pt>
                <c:pt idx="691">
                  <c:v>1600</c:v>
                </c:pt>
                <c:pt idx="692">
                  <c:v>1570</c:v>
                </c:pt>
                <c:pt idx="693">
                  <c:v>1598</c:v>
                </c:pt>
                <c:pt idx="694">
                  <c:v>1584</c:v>
                </c:pt>
                <c:pt idx="695">
                  <c:v>1598</c:v>
                </c:pt>
                <c:pt idx="696">
                  <c:v>1588</c:v>
                </c:pt>
                <c:pt idx="697">
                  <c:v>1592</c:v>
                </c:pt>
                <c:pt idx="698">
                  <c:v>1600</c:v>
                </c:pt>
                <c:pt idx="699">
                  <c:v>1590</c:v>
                </c:pt>
                <c:pt idx="700">
                  <c:v>1584</c:v>
                </c:pt>
                <c:pt idx="701">
                  <c:v>1566</c:v>
                </c:pt>
                <c:pt idx="702">
                  <c:v>1596</c:v>
                </c:pt>
                <c:pt idx="703">
                  <c:v>1578</c:v>
                </c:pt>
                <c:pt idx="704">
                  <c:v>1586</c:v>
                </c:pt>
                <c:pt idx="705">
                  <c:v>1590</c:v>
                </c:pt>
                <c:pt idx="706">
                  <c:v>1590</c:v>
                </c:pt>
                <c:pt idx="707">
                  <c:v>1584</c:v>
                </c:pt>
                <c:pt idx="708">
                  <c:v>1602</c:v>
                </c:pt>
                <c:pt idx="709">
                  <c:v>1588</c:v>
                </c:pt>
                <c:pt idx="710">
                  <c:v>1578</c:v>
                </c:pt>
                <c:pt idx="711">
                  <c:v>1612</c:v>
                </c:pt>
                <c:pt idx="712">
                  <c:v>1600</c:v>
                </c:pt>
                <c:pt idx="713">
                  <c:v>1580</c:v>
                </c:pt>
                <c:pt idx="714">
                  <c:v>1574</c:v>
                </c:pt>
                <c:pt idx="715">
                  <c:v>1600</c:v>
                </c:pt>
                <c:pt idx="716">
                  <c:v>1608</c:v>
                </c:pt>
                <c:pt idx="717">
                  <c:v>1614</c:v>
                </c:pt>
                <c:pt idx="718">
                  <c:v>1602</c:v>
                </c:pt>
                <c:pt idx="719">
                  <c:v>1622</c:v>
                </c:pt>
                <c:pt idx="720">
                  <c:v>1622</c:v>
                </c:pt>
                <c:pt idx="721">
                  <c:v>1626</c:v>
                </c:pt>
                <c:pt idx="722">
                  <c:v>1606</c:v>
                </c:pt>
                <c:pt idx="723">
                  <c:v>1602</c:v>
                </c:pt>
                <c:pt idx="724">
                  <c:v>1584</c:v>
                </c:pt>
                <c:pt idx="725">
                  <c:v>1596</c:v>
                </c:pt>
                <c:pt idx="726">
                  <c:v>1596</c:v>
                </c:pt>
                <c:pt idx="727">
                  <c:v>1598</c:v>
                </c:pt>
                <c:pt idx="728">
                  <c:v>1584</c:v>
                </c:pt>
                <c:pt idx="729">
                  <c:v>1594</c:v>
                </c:pt>
                <c:pt idx="730">
                  <c:v>1560</c:v>
                </c:pt>
                <c:pt idx="731">
                  <c:v>1578</c:v>
                </c:pt>
                <c:pt idx="732">
                  <c:v>1592</c:v>
                </c:pt>
                <c:pt idx="733">
                  <c:v>1596</c:v>
                </c:pt>
                <c:pt idx="734">
                  <c:v>1612</c:v>
                </c:pt>
                <c:pt idx="735">
                  <c:v>1592</c:v>
                </c:pt>
                <c:pt idx="736">
                  <c:v>1592</c:v>
                </c:pt>
                <c:pt idx="737">
                  <c:v>1598</c:v>
                </c:pt>
                <c:pt idx="738">
                  <c:v>1614</c:v>
                </c:pt>
                <c:pt idx="739">
                  <c:v>1616</c:v>
                </c:pt>
                <c:pt idx="740">
                  <c:v>1590</c:v>
                </c:pt>
                <c:pt idx="741">
                  <c:v>1608</c:v>
                </c:pt>
                <c:pt idx="742">
                  <c:v>1608</c:v>
                </c:pt>
                <c:pt idx="743">
                  <c:v>1622</c:v>
                </c:pt>
                <c:pt idx="744">
                  <c:v>1586</c:v>
                </c:pt>
                <c:pt idx="745">
                  <c:v>1574</c:v>
                </c:pt>
                <c:pt idx="746">
                  <c:v>1590</c:v>
                </c:pt>
                <c:pt idx="747">
                  <c:v>1596</c:v>
                </c:pt>
                <c:pt idx="748">
                  <c:v>1592</c:v>
                </c:pt>
                <c:pt idx="749">
                  <c:v>1582</c:v>
                </c:pt>
                <c:pt idx="750">
                  <c:v>1608</c:v>
                </c:pt>
                <c:pt idx="751">
                  <c:v>1586</c:v>
                </c:pt>
                <c:pt idx="752">
                  <c:v>1598</c:v>
                </c:pt>
                <c:pt idx="753">
                  <c:v>1582</c:v>
                </c:pt>
                <c:pt idx="754">
                  <c:v>1598</c:v>
                </c:pt>
                <c:pt idx="755">
                  <c:v>1596</c:v>
                </c:pt>
                <c:pt idx="756">
                  <c:v>1580</c:v>
                </c:pt>
                <c:pt idx="757">
                  <c:v>1598</c:v>
                </c:pt>
                <c:pt idx="758">
                  <c:v>1594</c:v>
                </c:pt>
                <c:pt idx="759">
                  <c:v>1616</c:v>
                </c:pt>
                <c:pt idx="760">
                  <c:v>1574</c:v>
                </c:pt>
                <c:pt idx="761">
                  <c:v>1610</c:v>
                </c:pt>
                <c:pt idx="762">
                  <c:v>1612</c:v>
                </c:pt>
                <c:pt idx="763">
                  <c:v>1596</c:v>
                </c:pt>
                <c:pt idx="764">
                  <c:v>1592</c:v>
                </c:pt>
                <c:pt idx="765">
                  <c:v>1612</c:v>
                </c:pt>
                <c:pt idx="766">
                  <c:v>1584</c:v>
                </c:pt>
                <c:pt idx="767">
                  <c:v>1602</c:v>
                </c:pt>
                <c:pt idx="768">
                  <c:v>1592</c:v>
                </c:pt>
                <c:pt idx="769">
                  <c:v>1580</c:v>
                </c:pt>
                <c:pt idx="770">
                  <c:v>1604</c:v>
                </c:pt>
                <c:pt idx="771">
                  <c:v>1590</c:v>
                </c:pt>
                <c:pt idx="772">
                  <c:v>1612</c:v>
                </c:pt>
                <c:pt idx="773">
                  <c:v>1584</c:v>
                </c:pt>
                <c:pt idx="774">
                  <c:v>1618</c:v>
                </c:pt>
                <c:pt idx="775">
                  <c:v>1602</c:v>
                </c:pt>
                <c:pt idx="776">
                  <c:v>1604</c:v>
                </c:pt>
                <c:pt idx="777">
                  <c:v>1584</c:v>
                </c:pt>
                <c:pt idx="778">
                  <c:v>1584</c:v>
                </c:pt>
                <c:pt idx="779">
                  <c:v>1586</c:v>
                </c:pt>
                <c:pt idx="780">
                  <c:v>1564</c:v>
                </c:pt>
                <c:pt idx="781">
                  <c:v>1586</c:v>
                </c:pt>
                <c:pt idx="782">
                  <c:v>1576</c:v>
                </c:pt>
                <c:pt idx="783">
                  <c:v>1596</c:v>
                </c:pt>
                <c:pt idx="784">
                  <c:v>1596</c:v>
                </c:pt>
                <c:pt idx="785">
                  <c:v>1594</c:v>
                </c:pt>
                <c:pt idx="786">
                  <c:v>1620</c:v>
                </c:pt>
                <c:pt idx="787">
                  <c:v>1618</c:v>
                </c:pt>
                <c:pt idx="788">
                  <c:v>1602</c:v>
                </c:pt>
                <c:pt idx="789">
                  <c:v>1610</c:v>
                </c:pt>
                <c:pt idx="790">
                  <c:v>1596</c:v>
                </c:pt>
                <c:pt idx="791">
                  <c:v>1604</c:v>
                </c:pt>
                <c:pt idx="792">
                  <c:v>1574</c:v>
                </c:pt>
                <c:pt idx="793">
                  <c:v>1600</c:v>
                </c:pt>
                <c:pt idx="794">
                  <c:v>1590</c:v>
                </c:pt>
                <c:pt idx="795">
                  <c:v>1616</c:v>
                </c:pt>
                <c:pt idx="796">
                  <c:v>1586</c:v>
                </c:pt>
                <c:pt idx="797">
                  <c:v>1608</c:v>
                </c:pt>
                <c:pt idx="798">
                  <c:v>1602</c:v>
                </c:pt>
                <c:pt idx="799">
                  <c:v>1606</c:v>
                </c:pt>
                <c:pt idx="800">
                  <c:v>1612</c:v>
                </c:pt>
                <c:pt idx="801">
                  <c:v>1602</c:v>
                </c:pt>
                <c:pt idx="802">
                  <c:v>1614</c:v>
                </c:pt>
                <c:pt idx="803">
                  <c:v>1610</c:v>
                </c:pt>
                <c:pt idx="804">
                  <c:v>1596</c:v>
                </c:pt>
                <c:pt idx="805">
                  <c:v>1600</c:v>
                </c:pt>
                <c:pt idx="806">
                  <c:v>1612</c:v>
                </c:pt>
                <c:pt idx="807">
                  <c:v>1624</c:v>
                </c:pt>
                <c:pt idx="808">
                  <c:v>1598</c:v>
                </c:pt>
                <c:pt idx="809">
                  <c:v>1604</c:v>
                </c:pt>
                <c:pt idx="810">
                  <c:v>1610</c:v>
                </c:pt>
                <c:pt idx="811">
                  <c:v>1614</c:v>
                </c:pt>
                <c:pt idx="812">
                  <c:v>1620</c:v>
                </c:pt>
                <c:pt idx="813">
                  <c:v>1608</c:v>
                </c:pt>
                <c:pt idx="814">
                  <c:v>1598</c:v>
                </c:pt>
                <c:pt idx="815">
                  <c:v>1602</c:v>
                </c:pt>
                <c:pt idx="816">
                  <c:v>1592</c:v>
                </c:pt>
                <c:pt idx="817">
                  <c:v>1576</c:v>
                </c:pt>
                <c:pt idx="818">
                  <c:v>1614</c:v>
                </c:pt>
                <c:pt idx="819">
                  <c:v>1610</c:v>
                </c:pt>
                <c:pt idx="820">
                  <c:v>1594</c:v>
                </c:pt>
                <c:pt idx="821">
                  <c:v>1582</c:v>
                </c:pt>
                <c:pt idx="822">
                  <c:v>1596</c:v>
                </c:pt>
                <c:pt idx="823">
                  <c:v>1602</c:v>
                </c:pt>
                <c:pt idx="824">
                  <c:v>1614</c:v>
                </c:pt>
                <c:pt idx="825">
                  <c:v>1598</c:v>
                </c:pt>
                <c:pt idx="826">
                  <c:v>1612</c:v>
                </c:pt>
                <c:pt idx="827">
                  <c:v>1586</c:v>
                </c:pt>
                <c:pt idx="828">
                  <c:v>1612</c:v>
                </c:pt>
                <c:pt idx="829">
                  <c:v>1606</c:v>
                </c:pt>
                <c:pt idx="830">
                  <c:v>1590</c:v>
                </c:pt>
                <c:pt idx="831">
                  <c:v>1600</c:v>
                </c:pt>
                <c:pt idx="832">
                  <c:v>1598</c:v>
                </c:pt>
                <c:pt idx="833">
                  <c:v>1616</c:v>
                </c:pt>
                <c:pt idx="834">
                  <c:v>1588</c:v>
                </c:pt>
                <c:pt idx="835">
                  <c:v>1592</c:v>
                </c:pt>
                <c:pt idx="836">
                  <c:v>1596</c:v>
                </c:pt>
                <c:pt idx="837">
                  <c:v>1618</c:v>
                </c:pt>
                <c:pt idx="838">
                  <c:v>1578</c:v>
                </c:pt>
                <c:pt idx="839">
                  <c:v>1612</c:v>
                </c:pt>
                <c:pt idx="840">
                  <c:v>1612</c:v>
                </c:pt>
                <c:pt idx="841">
                  <c:v>1592</c:v>
                </c:pt>
                <c:pt idx="842">
                  <c:v>1596</c:v>
                </c:pt>
                <c:pt idx="843">
                  <c:v>1608</c:v>
                </c:pt>
                <c:pt idx="844">
                  <c:v>1614</c:v>
                </c:pt>
                <c:pt idx="845">
                  <c:v>1600</c:v>
                </c:pt>
                <c:pt idx="846">
                  <c:v>1600</c:v>
                </c:pt>
                <c:pt idx="847">
                  <c:v>1582</c:v>
                </c:pt>
                <c:pt idx="848">
                  <c:v>1630</c:v>
                </c:pt>
                <c:pt idx="849">
                  <c:v>1590</c:v>
                </c:pt>
                <c:pt idx="850">
                  <c:v>1610</c:v>
                </c:pt>
                <c:pt idx="851">
                  <c:v>1594</c:v>
                </c:pt>
                <c:pt idx="852">
                  <c:v>1596</c:v>
                </c:pt>
                <c:pt idx="853">
                  <c:v>1608</c:v>
                </c:pt>
                <c:pt idx="854">
                  <c:v>1600</c:v>
                </c:pt>
                <c:pt idx="855">
                  <c:v>1594</c:v>
                </c:pt>
                <c:pt idx="856">
                  <c:v>1600</c:v>
                </c:pt>
                <c:pt idx="857">
                  <c:v>1602</c:v>
                </c:pt>
                <c:pt idx="858">
                  <c:v>1616</c:v>
                </c:pt>
                <c:pt idx="859">
                  <c:v>1592</c:v>
                </c:pt>
                <c:pt idx="860">
                  <c:v>1602</c:v>
                </c:pt>
                <c:pt idx="861">
                  <c:v>1614</c:v>
                </c:pt>
                <c:pt idx="862">
                  <c:v>1624</c:v>
                </c:pt>
                <c:pt idx="863">
                  <c:v>1606</c:v>
                </c:pt>
                <c:pt idx="864">
                  <c:v>1624</c:v>
                </c:pt>
                <c:pt idx="865">
                  <c:v>1616</c:v>
                </c:pt>
                <c:pt idx="866">
                  <c:v>1634</c:v>
                </c:pt>
                <c:pt idx="867">
                  <c:v>1626</c:v>
                </c:pt>
                <c:pt idx="868">
                  <c:v>1618</c:v>
                </c:pt>
                <c:pt idx="869">
                  <c:v>1630</c:v>
                </c:pt>
                <c:pt idx="870">
                  <c:v>1584</c:v>
                </c:pt>
                <c:pt idx="871">
                  <c:v>1600</c:v>
                </c:pt>
                <c:pt idx="872">
                  <c:v>1600</c:v>
                </c:pt>
                <c:pt idx="873">
                  <c:v>1608</c:v>
                </c:pt>
                <c:pt idx="874">
                  <c:v>1604</c:v>
                </c:pt>
                <c:pt idx="875">
                  <c:v>1612</c:v>
                </c:pt>
                <c:pt idx="876">
                  <c:v>1608</c:v>
                </c:pt>
                <c:pt idx="877">
                  <c:v>1608</c:v>
                </c:pt>
                <c:pt idx="878">
                  <c:v>1634</c:v>
                </c:pt>
                <c:pt idx="879">
                  <c:v>1572</c:v>
                </c:pt>
                <c:pt idx="880">
                  <c:v>1622</c:v>
                </c:pt>
                <c:pt idx="881">
                  <c:v>1622</c:v>
                </c:pt>
                <c:pt idx="882">
                  <c:v>1618</c:v>
                </c:pt>
                <c:pt idx="883">
                  <c:v>1612</c:v>
                </c:pt>
                <c:pt idx="884">
                  <c:v>1588</c:v>
                </c:pt>
                <c:pt idx="885">
                  <c:v>1622</c:v>
                </c:pt>
                <c:pt idx="886">
                  <c:v>1592</c:v>
                </c:pt>
                <c:pt idx="887">
                  <c:v>1612</c:v>
                </c:pt>
                <c:pt idx="888">
                  <c:v>1606</c:v>
                </c:pt>
                <c:pt idx="889">
                  <c:v>1624</c:v>
                </c:pt>
                <c:pt idx="890">
                  <c:v>1592</c:v>
                </c:pt>
                <c:pt idx="891">
                  <c:v>1628</c:v>
                </c:pt>
                <c:pt idx="892">
                  <c:v>1622</c:v>
                </c:pt>
                <c:pt idx="893">
                  <c:v>1612</c:v>
                </c:pt>
                <c:pt idx="894">
                  <c:v>1634</c:v>
                </c:pt>
                <c:pt idx="895">
                  <c:v>1634</c:v>
                </c:pt>
                <c:pt idx="896">
                  <c:v>1606</c:v>
                </c:pt>
                <c:pt idx="897">
                  <c:v>1616</c:v>
                </c:pt>
                <c:pt idx="898">
                  <c:v>1636</c:v>
                </c:pt>
                <c:pt idx="899">
                  <c:v>1628</c:v>
                </c:pt>
                <c:pt idx="900">
                  <c:v>1640</c:v>
                </c:pt>
                <c:pt idx="901">
                  <c:v>1612</c:v>
                </c:pt>
                <c:pt idx="902">
                  <c:v>1636</c:v>
                </c:pt>
                <c:pt idx="903">
                  <c:v>1604</c:v>
                </c:pt>
                <c:pt idx="904">
                  <c:v>1598</c:v>
                </c:pt>
                <c:pt idx="905">
                  <c:v>1658</c:v>
                </c:pt>
                <c:pt idx="906">
                  <c:v>1620</c:v>
                </c:pt>
                <c:pt idx="907">
                  <c:v>1592</c:v>
                </c:pt>
                <c:pt idx="908">
                  <c:v>1604</c:v>
                </c:pt>
                <c:pt idx="909">
                  <c:v>1634</c:v>
                </c:pt>
                <c:pt idx="910">
                  <c:v>1622</c:v>
                </c:pt>
                <c:pt idx="911">
                  <c:v>1638</c:v>
                </c:pt>
                <c:pt idx="912">
                  <c:v>1602</c:v>
                </c:pt>
                <c:pt idx="913">
                  <c:v>1610</c:v>
                </c:pt>
                <c:pt idx="914">
                  <c:v>1594</c:v>
                </c:pt>
                <c:pt idx="915">
                  <c:v>1622</c:v>
                </c:pt>
                <c:pt idx="916">
                  <c:v>1664</c:v>
                </c:pt>
                <c:pt idx="917">
                  <c:v>1604</c:v>
                </c:pt>
                <c:pt idx="918">
                  <c:v>1610</c:v>
                </c:pt>
                <c:pt idx="919">
                  <c:v>1616</c:v>
                </c:pt>
                <c:pt idx="920">
                  <c:v>1622</c:v>
                </c:pt>
                <c:pt idx="921">
                  <c:v>1634</c:v>
                </c:pt>
                <c:pt idx="922">
                  <c:v>1638</c:v>
                </c:pt>
                <c:pt idx="923">
                  <c:v>1624</c:v>
                </c:pt>
                <c:pt idx="924">
                  <c:v>1646</c:v>
                </c:pt>
                <c:pt idx="925">
                  <c:v>1614</c:v>
                </c:pt>
                <c:pt idx="926">
                  <c:v>1612</c:v>
                </c:pt>
                <c:pt idx="927">
                  <c:v>1604</c:v>
                </c:pt>
                <c:pt idx="928">
                  <c:v>1594</c:v>
                </c:pt>
                <c:pt idx="929">
                  <c:v>1622</c:v>
                </c:pt>
                <c:pt idx="930">
                  <c:v>1608</c:v>
                </c:pt>
                <c:pt idx="931">
                  <c:v>1636</c:v>
                </c:pt>
                <c:pt idx="932">
                  <c:v>1622</c:v>
                </c:pt>
                <c:pt idx="933">
                  <c:v>1630</c:v>
                </c:pt>
                <c:pt idx="934">
                  <c:v>1608</c:v>
                </c:pt>
                <c:pt idx="935">
                  <c:v>1612</c:v>
                </c:pt>
                <c:pt idx="936">
                  <c:v>1634</c:v>
                </c:pt>
                <c:pt idx="937">
                  <c:v>1640</c:v>
                </c:pt>
                <c:pt idx="938">
                  <c:v>1630</c:v>
                </c:pt>
                <c:pt idx="939">
                  <c:v>1654</c:v>
                </c:pt>
                <c:pt idx="940">
                  <c:v>1610</c:v>
                </c:pt>
                <c:pt idx="941">
                  <c:v>1622</c:v>
                </c:pt>
                <c:pt idx="942">
                  <c:v>1604</c:v>
                </c:pt>
                <c:pt idx="943">
                  <c:v>1652</c:v>
                </c:pt>
                <c:pt idx="944">
                  <c:v>1632</c:v>
                </c:pt>
                <c:pt idx="945">
                  <c:v>1608</c:v>
                </c:pt>
                <c:pt idx="946">
                  <c:v>1638</c:v>
                </c:pt>
                <c:pt idx="947">
                  <c:v>1654</c:v>
                </c:pt>
                <c:pt idx="948">
                  <c:v>1620</c:v>
                </c:pt>
                <c:pt idx="949">
                  <c:v>1636</c:v>
                </c:pt>
                <c:pt idx="950">
                  <c:v>1616</c:v>
                </c:pt>
                <c:pt idx="951">
                  <c:v>1636</c:v>
                </c:pt>
                <c:pt idx="952">
                  <c:v>1604</c:v>
                </c:pt>
                <c:pt idx="953">
                  <c:v>1612</c:v>
                </c:pt>
                <c:pt idx="954">
                  <c:v>1640</c:v>
                </c:pt>
                <c:pt idx="955">
                  <c:v>1616</c:v>
                </c:pt>
                <c:pt idx="956">
                  <c:v>1630</c:v>
                </c:pt>
                <c:pt idx="957">
                  <c:v>1646</c:v>
                </c:pt>
                <c:pt idx="958">
                  <c:v>1614</c:v>
                </c:pt>
                <c:pt idx="959">
                  <c:v>1628</c:v>
                </c:pt>
                <c:pt idx="960">
                  <c:v>1616</c:v>
                </c:pt>
                <c:pt idx="961">
                  <c:v>1640</c:v>
                </c:pt>
                <c:pt idx="962">
                  <c:v>1624</c:v>
                </c:pt>
                <c:pt idx="963">
                  <c:v>1624</c:v>
                </c:pt>
                <c:pt idx="964">
                  <c:v>1650</c:v>
                </c:pt>
                <c:pt idx="965">
                  <c:v>1610</c:v>
                </c:pt>
                <c:pt idx="966">
                  <c:v>1634</c:v>
                </c:pt>
                <c:pt idx="967">
                  <c:v>1620</c:v>
                </c:pt>
                <c:pt idx="968">
                  <c:v>1644</c:v>
                </c:pt>
                <c:pt idx="969">
                  <c:v>1640</c:v>
                </c:pt>
                <c:pt idx="970">
                  <c:v>1610</c:v>
                </c:pt>
                <c:pt idx="971">
                  <c:v>1630</c:v>
                </c:pt>
                <c:pt idx="972">
                  <c:v>1624</c:v>
                </c:pt>
                <c:pt idx="973">
                  <c:v>1624</c:v>
                </c:pt>
                <c:pt idx="974">
                  <c:v>1618</c:v>
                </c:pt>
                <c:pt idx="975">
                  <c:v>1642</c:v>
                </c:pt>
                <c:pt idx="976">
                  <c:v>1612</c:v>
                </c:pt>
                <c:pt idx="977">
                  <c:v>1636</c:v>
                </c:pt>
                <c:pt idx="978">
                  <c:v>1630</c:v>
                </c:pt>
                <c:pt idx="979">
                  <c:v>1624</c:v>
                </c:pt>
                <c:pt idx="980">
                  <c:v>1640</c:v>
                </c:pt>
                <c:pt idx="981">
                  <c:v>1658</c:v>
                </c:pt>
                <c:pt idx="982">
                  <c:v>1636</c:v>
                </c:pt>
                <c:pt idx="983">
                  <c:v>1632</c:v>
                </c:pt>
                <c:pt idx="984">
                  <c:v>1634</c:v>
                </c:pt>
                <c:pt idx="985">
                  <c:v>1626</c:v>
                </c:pt>
                <c:pt idx="986">
                  <c:v>1620</c:v>
                </c:pt>
                <c:pt idx="987">
                  <c:v>1600</c:v>
                </c:pt>
                <c:pt idx="988">
                  <c:v>1598</c:v>
                </c:pt>
                <c:pt idx="989">
                  <c:v>1648</c:v>
                </c:pt>
                <c:pt idx="990">
                  <c:v>1614</c:v>
                </c:pt>
                <c:pt idx="991">
                  <c:v>1632</c:v>
                </c:pt>
                <c:pt idx="992">
                  <c:v>1620</c:v>
                </c:pt>
                <c:pt idx="993">
                  <c:v>1660</c:v>
                </c:pt>
                <c:pt idx="994">
                  <c:v>1634</c:v>
                </c:pt>
                <c:pt idx="995">
                  <c:v>1658</c:v>
                </c:pt>
                <c:pt idx="996">
                  <c:v>1642</c:v>
                </c:pt>
                <c:pt idx="997">
                  <c:v>1610</c:v>
                </c:pt>
                <c:pt idx="998">
                  <c:v>1636</c:v>
                </c:pt>
                <c:pt idx="999">
                  <c:v>1640</c:v>
                </c:pt>
                <c:pt idx="1000">
                  <c:v>1618</c:v>
                </c:pt>
                <c:pt idx="1001">
                  <c:v>1648</c:v>
                </c:pt>
                <c:pt idx="1002">
                  <c:v>1632</c:v>
                </c:pt>
                <c:pt idx="1003">
                  <c:v>1612</c:v>
                </c:pt>
                <c:pt idx="1004">
                  <c:v>1648</c:v>
                </c:pt>
                <c:pt idx="1005">
                  <c:v>1626</c:v>
                </c:pt>
                <c:pt idx="1006">
                  <c:v>1654</c:v>
                </c:pt>
                <c:pt idx="1007">
                  <c:v>1628</c:v>
                </c:pt>
                <c:pt idx="1008">
                  <c:v>1656</c:v>
                </c:pt>
                <c:pt idx="1009">
                  <c:v>1644</c:v>
                </c:pt>
                <c:pt idx="1010">
                  <c:v>1608</c:v>
                </c:pt>
                <c:pt idx="1011">
                  <c:v>1610</c:v>
                </c:pt>
                <c:pt idx="1012">
                  <c:v>1668</c:v>
                </c:pt>
                <c:pt idx="1013">
                  <c:v>1634</c:v>
                </c:pt>
                <c:pt idx="1014">
                  <c:v>1570</c:v>
                </c:pt>
                <c:pt idx="1015">
                  <c:v>1606</c:v>
                </c:pt>
                <c:pt idx="1016">
                  <c:v>1640</c:v>
                </c:pt>
                <c:pt idx="1017">
                  <c:v>1616</c:v>
                </c:pt>
                <c:pt idx="1018">
                  <c:v>1672</c:v>
                </c:pt>
                <c:pt idx="1019">
                  <c:v>1642</c:v>
                </c:pt>
                <c:pt idx="1020">
                  <c:v>1628</c:v>
                </c:pt>
                <c:pt idx="1021">
                  <c:v>1634</c:v>
                </c:pt>
                <c:pt idx="1022">
                  <c:v>1652</c:v>
                </c:pt>
                <c:pt idx="1023">
                  <c:v>1620</c:v>
                </c:pt>
                <c:pt idx="1024">
                  <c:v>1644</c:v>
                </c:pt>
                <c:pt idx="1025">
                  <c:v>1622</c:v>
                </c:pt>
                <c:pt idx="1026">
                  <c:v>1628</c:v>
                </c:pt>
                <c:pt idx="1027">
                  <c:v>1632</c:v>
                </c:pt>
                <c:pt idx="1028">
                  <c:v>1624</c:v>
                </c:pt>
                <c:pt idx="1029">
                  <c:v>1656</c:v>
                </c:pt>
                <c:pt idx="1030">
                  <c:v>1640</c:v>
                </c:pt>
                <c:pt idx="1031">
                  <c:v>1630</c:v>
                </c:pt>
                <c:pt idx="1032">
                  <c:v>1624</c:v>
                </c:pt>
                <c:pt idx="1033">
                  <c:v>1628</c:v>
                </c:pt>
                <c:pt idx="1034">
                  <c:v>1602</c:v>
                </c:pt>
                <c:pt idx="1035">
                  <c:v>1624</c:v>
                </c:pt>
                <c:pt idx="1036">
                  <c:v>1618</c:v>
                </c:pt>
                <c:pt idx="1037">
                  <c:v>1636</c:v>
                </c:pt>
                <c:pt idx="1038">
                  <c:v>1628</c:v>
                </c:pt>
                <c:pt idx="1039">
                  <c:v>1626</c:v>
                </c:pt>
                <c:pt idx="1040">
                  <c:v>1646</c:v>
                </c:pt>
                <c:pt idx="1041">
                  <c:v>1630</c:v>
                </c:pt>
                <c:pt idx="1042">
                  <c:v>1648</c:v>
                </c:pt>
                <c:pt idx="1043">
                  <c:v>1604</c:v>
                </c:pt>
                <c:pt idx="1044">
                  <c:v>1638</c:v>
                </c:pt>
                <c:pt idx="1045">
                  <c:v>1648</c:v>
                </c:pt>
                <c:pt idx="1046">
                  <c:v>1618</c:v>
                </c:pt>
                <c:pt idx="1047">
                  <c:v>1610</c:v>
                </c:pt>
                <c:pt idx="1048">
                  <c:v>1626</c:v>
                </c:pt>
                <c:pt idx="1049">
                  <c:v>1642</c:v>
                </c:pt>
                <c:pt idx="1050">
                  <c:v>1620</c:v>
                </c:pt>
                <c:pt idx="1051">
                  <c:v>1646</c:v>
                </c:pt>
                <c:pt idx="1052">
                  <c:v>1638</c:v>
                </c:pt>
                <c:pt idx="1053">
                  <c:v>1634</c:v>
                </c:pt>
                <c:pt idx="1054">
                  <c:v>1648</c:v>
                </c:pt>
                <c:pt idx="1055">
                  <c:v>1646</c:v>
                </c:pt>
                <c:pt idx="1056">
                  <c:v>1632</c:v>
                </c:pt>
                <c:pt idx="1057">
                  <c:v>1678</c:v>
                </c:pt>
                <c:pt idx="1058">
                  <c:v>1626</c:v>
                </c:pt>
                <c:pt idx="1059">
                  <c:v>1642</c:v>
                </c:pt>
                <c:pt idx="1060">
                  <c:v>1622</c:v>
                </c:pt>
                <c:pt idx="1061">
                  <c:v>1640</c:v>
                </c:pt>
                <c:pt idx="1062">
                  <c:v>1670</c:v>
                </c:pt>
                <c:pt idx="1063">
                  <c:v>1636</c:v>
                </c:pt>
                <c:pt idx="1064">
                  <c:v>1670</c:v>
                </c:pt>
                <c:pt idx="1065">
                  <c:v>1620</c:v>
                </c:pt>
                <c:pt idx="1066">
                  <c:v>1620</c:v>
                </c:pt>
                <c:pt idx="1067">
                  <c:v>1648</c:v>
                </c:pt>
                <c:pt idx="1068">
                  <c:v>1630</c:v>
                </c:pt>
                <c:pt idx="1069">
                  <c:v>1654</c:v>
                </c:pt>
                <c:pt idx="1070">
                  <c:v>1652</c:v>
                </c:pt>
                <c:pt idx="1071">
                  <c:v>1634</c:v>
                </c:pt>
                <c:pt idx="1072">
                  <c:v>1668</c:v>
                </c:pt>
                <c:pt idx="1073">
                  <c:v>1610</c:v>
                </c:pt>
                <c:pt idx="1074">
                  <c:v>1638</c:v>
                </c:pt>
                <c:pt idx="1075">
                  <c:v>1638</c:v>
                </c:pt>
                <c:pt idx="1076">
                  <c:v>1640</c:v>
                </c:pt>
                <c:pt idx="1077">
                  <c:v>1662</c:v>
                </c:pt>
                <c:pt idx="1078">
                  <c:v>1608</c:v>
                </c:pt>
                <c:pt idx="1079">
                  <c:v>1646</c:v>
                </c:pt>
                <c:pt idx="1080">
                  <c:v>1650</c:v>
                </c:pt>
                <c:pt idx="1081">
                  <c:v>1656</c:v>
                </c:pt>
                <c:pt idx="1082">
                  <c:v>1640</c:v>
                </c:pt>
                <c:pt idx="1083">
                  <c:v>1634</c:v>
                </c:pt>
                <c:pt idx="1084">
                  <c:v>1670</c:v>
                </c:pt>
                <c:pt idx="1085">
                  <c:v>1668</c:v>
                </c:pt>
                <c:pt idx="1086">
                  <c:v>1644</c:v>
                </c:pt>
                <c:pt idx="1087">
                  <c:v>1638</c:v>
                </c:pt>
                <c:pt idx="1088">
                  <c:v>1628</c:v>
                </c:pt>
                <c:pt idx="1089">
                  <c:v>1636</c:v>
                </c:pt>
                <c:pt idx="1090">
                  <c:v>1624</c:v>
                </c:pt>
                <c:pt idx="1091">
                  <c:v>1638</c:v>
                </c:pt>
                <c:pt idx="1092">
                  <c:v>1638</c:v>
                </c:pt>
                <c:pt idx="1093">
                  <c:v>1622</c:v>
                </c:pt>
                <c:pt idx="1094">
                  <c:v>1646</c:v>
                </c:pt>
                <c:pt idx="1095">
                  <c:v>1674</c:v>
                </c:pt>
                <c:pt idx="1096">
                  <c:v>1624</c:v>
                </c:pt>
                <c:pt idx="1097">
                  <c:v>1652</c:v>
                </c:pt>
                <c:pt idx="1098">
                  <c:v>1622</c:v>
                </c:pt>
                <c:pt idx="1099">
                  <c:v>1640</c:v>
                </c:pt>
                <c:pt idx="1100">
                  <c:v>1646</c:v>
                </c:pt>
                <c:pt idx="1101">
                  <c:v>1668</c:v>
                </c:pt>
                <c:pt idx="1102">
                  <c:v>1642</c:v>
                </c:pt>
                <c:pt idx="1103">
                  <c:v>1648</c:v>
                </c:pt>
                <c:pt idx="1104">
                  <c:v>1656</c:v>
                </c:pt>
                <c:pt idx="1105">
                  <c:v>1660</c:v>
                </c:pt>
                <c:pt idx="1106">
                  <c:v>1648</c:v>
                </c:pt>
                <c:pt idx="1107">
                  <c:v>1648</c:v>
                </c:pt>
                <c:pt idx="1108">
                  <c:v>1650</c:v>
                </c:pt>
                <c:pt idx="1109">
                  <c:v>1658</c:v>
                </c:pt>
                <c:pt idx="1110">
                  <c:v>1652</c:v>
                </c:pt>
                <c:pt idx="1111">
                  <c:v>1672</c:v>
                </c:pt>
                <c:pt idx="1112">
                  <c:v>1646</c:v>
                </c:pt>
                <c:pt idx="1113">
                  <c:v>1658</c:v>
                </c:pt>
                <c:pt idx="1114">
                  <c:v>1668</c:v>
                </c:pt>
                <c:pt idx="1115">
                  <c:v>1678</c:v>
                </c:pt>
                <c:pt idx="1116">
                  <c:v>1660</c:v>
                </c:pt>
                <c:pt idx="1117">
                  <c:v>1630</c:v>
                </c:pt>
                <c:pt idx="1118">
                  <c:v>1646</c:v>
                </c:pt>
                <c:pt idx="1119">
                  <c:v>1634</c:v>
                </c:pt>
                <c:pt idx="1120">
                  <c:v>1644</c:v>
                </c:pt>
                <c:pt idx="1121">
                  <c:v>1684</c:v>
                </c:pt>
                <c:pt idx="1122">
                  <c:v>1654</c:v>
                </c:pt>
                <c:pt idx="1123">
                  <c:v>1644</c:v>
                </c:pt>
                <c:pt idx="1124">
                  <c:v>1642</c:v>
                </c:pt>
                <c:pt idx="1125">
                  <c:v>1688</c:v>
                </c:pt>
                <c:pt idx="1126">
                  <c:v>1654</c:v>
                </c:pt>
                <c:pt idx="1127">
                  <c:v>1638</c:v>
                </c:pt>
                <c:pt idx="1128">
                  <c:v>1678</c:v>
                </c:pt>
                <c:pt idx="1129">
                  <c:v>1680</c:v>
                </c:pt>
                <c:pt idx="1130">
                  <c:v>1668</c:v>
                </c:pt>
                <c:pt idx="1131">
                  <c:v>1664</c:v>
                </c:pt>
                <c:pt idx="1132">
                  <c:v>1666</c:v>
                </c:pt>
                <c:pt idx="1133">
                  <c:v>1648</c:v>
                </c:pt>
                <c:pt idx="1134">
                  <c:v>1642</c:v>
                </c:pt>
                <c:pt idx="1135">
                  <c:v>1678</c:v>
                </c:pt>
                <c:pt idx="1136">
                  <c:v>1654</c:v>
                </c:pt>
                <c:pt idx="1137">
                  <c:v>1692</c:v>
                </c:pt>
                <c:pt idx="1138">
                  <c:v>1650</c:v>
                </c:pt>
                <c:pt idx="1139">
                  <c:v>1642</c:v>
                </c:pt>
                <c:pt idx="1140">
                  <c:v>1658</c:v>
                </c:pt>
                <c:pt idx="1141">
                  <c:v>1650</c:v>
                </c:pt>
                <c:pt idx="1142">
                  <c:v>1676</c:v>
                </c:pt>
                <c:pt idx="1143">
                  <c:v>1664</c:v>
                </c:pt>
                <c:pt idx="1144">
                  <c:v>1674</c:v>
                </c:pt>
                <c:pt idx="1145">
                  <c:v>1628</c:v>
                </c:pt>
                <c:pt idx="1146">
                  <c:v>1674</c:v>
                </c:pt>
                <c:pt idx="1147">
                  <c:v>1658</c:v>
                </c:pt>
                <c:pt idx="1148">
                  <c:v>1676</c:v>
                </c:pt>
                <c:pt idx="1149">
                  <c:v>1670</c:v>
                </c:pt>
                <c:pt idx="1150">
                  <c:v>1668</c:v>
                </c:pt>
                <c:pt idx="1151">
                  <c:v>1640</c:v>
                </c:pt>
                <c:pt idx="1152">
                  <c:v>1652</c:v>
                </c:pt>
                <c:pt idx="1153">
                  <c:v>1672</c:v>
                </c:pt>
                <c:pt idx="1154">
                  <c:v>1686</c:v>
                </c:pt>
                <c:pt idx="1155">
                  <c:v>1640</c:v>
                </c:pt>
                <c:pt idx="1156">
                  <c:v>1668</c:v>
                </c:pt>
                <c:pt idx="1157">
                  <c:v>1632</c:v>
                </c:pt>
                <c:pt idx="1158">
                  <c:v>1674</c:v>
                </c:pt>
                <c:pt idx="1159">
                  <c:v>1654</c:v>
                </c:pt>
                <c:pt idx="1160">
                  <c:v>1660</c:v>
                </c:pt>
                <c:pt idx="1161">
                  <c:v>1678</c:v>
                </c:pt>
                <c:pt idx="1162">
                  <c:v>1630</c:v>
                </c:pt>
                <c:pt idx="1163">
                  <c:v>1670</c:v>
                </c:pt>
                <c:pt idx="1164">
                  <c:v>1640</c:v>
                </c:pt>
                <c:pt idx="1165">
                  <c:v>1640</c:v>
                </c:pt>
                <c:pt idx="1166">
                  <c:v>1662</c:v>
                </c:pt>
                <c:pt idx="1167">
                  <c:v>1658</c:v>
                </c:pt>
                <c:pt idx="1168">
                  <c:v>1674</c:v>
                </c:pt>
                <c:pt idx="1169">
                  <c:v>1648</c:v>
                </c:pt>
                <c:pt idx="1170">
                  <c:v>1642</c:v>
                </c:pt>
                <c:pt idx="1171">
                  <c:v>1650</c:v>
                </c:pt>
                <c:pt idx="1172">
                  <c:v>1694</c:v>
                </c:pt>
                <c:pt idx="1173">
                  <c:v>1654</c:v>
                </c:pt>
                <c:pt idx="1174">
                  <c:v>1648</c:v>
                </c:pt>
                <c:pt idx="1175">
                  <c:v>1670</c:v>
                </c:pt>
                <c:pt idx="1176">
                  <c:v>1630</c:v>
                </c:pt>
                <c:pt idx="1177">
                  <c:v>1654</c:v>
                </c:pt>
                <c:pt idx="1178">
                  <c:v>1660</c:v>
                </c:pt>
                <c:pt idx="1179">
                  <c:v>1658</c:v>
                </c:pt>
                <c:pt idx="1180">
                  <c:v>1660</c:v>
                </c:pt>
                <c:pt idx="1181">
                  <c:v>1648</c:v>
                </c:pt>
                <c:pt idx="1182">
                  <c:v>1664</c:v>
                </c:pt>
                <c:pt idx="1183">
                  <c:v>1660</c:v>
                </c:pt>
                <c:pt idx="1184">
                  <c:v>1642</c:v>
                </c:pt>
                <c:pt idx="1185">
                  <c:v>1640</c:v>
                </c:pt>
                <c:pt idx="1186">
                  <c:v>1638</c:v>
                </c:pt>
                <c:pt idx="1187">
                  <c:v>1648</c:v>
                </c:pt>
                <c:pt idx="1188">
                  <c:v>1664</c:v>
                </c:pt>
                <c:pt idx="1189">
                  <c:v>1650</c:v>
                </c:pt>
                <c:pt idx="1190">
                  <c:v>1654</c:v>
                </c:pt>
                <c:pt idx="1191">
                  <c:v>1650</c:v>
                </c:pt>
                <c:pt idx="1192">
                  <c:v>1644</c:v>
                </c:pt>
                <c:pt idx="1193">
                  <c:v>1660</c:v>
                </c:pt>
                <c:pt idx="1194">
                  <c:v>1678</c:v>
                </c:pt>
                <c:pt idx="1195">
                  <c:v>1610</c:v>
                </c:pt>
                <c:pt idx="1196">
                  <c:v>1640</c:v>
                </c:pt>
                <c:pt idx="1197">
                  <c:v>1654</c:v>
                </c:pt>
                <c:pt idx="1198">
                  <c:v>1644</c:v>
                </c:pt>
                <c:pt idx="1199">
                  <c:v>1680</c:v>
                </c:pt>
                <c:pt idx="1200">
                  <c:v>1710</c:v>
                </c:pt>
                <c:pt idx="1201">
                  <c:v>1670</c:v>
                </c:pt>
                <c:pt idx="1202">
                  <c:v>1672</c:v>
                </c:pt>
                <c:pt idx="1203">
                  <c:v>1674</c:v>
                </c:pt>
                <c:pt idx="1204">
                  <c:v>1662</c:v>
                </c:pt>
                <c:pt idx="1205">
                  <c:v>1636</c:v>
                </c:pt>
                <c:pt idx="1206">
                  <c:v>1646</c:v>
                </c:pt>
                <c:pt idx="1207">
                  <c:v>1660</c:v>
                </c:pt>
                <c:pt idx="1208">
                  <c:v>1674</c:v>
                </c:pt>
                <c:pt idx="1209">
                  <c:v>1668</c:v>
                </c:pt>
                <c:pt idx="1210">
                  <c:v>1640</c:v>
                </c:pt>
                <c:pt idx="1211">
                  <c:v>1654</c:v>
                </c:pt>
                <c:pt idx="1212">
                  <c:v>1666</c:v>
                </c:pt>
                <c:pt idx="1213">
                  <c:v>1668</c:v>
                </c:pt>
                <c:pt idx="1214">
                  <c:v>1644</c:v>
                </c:pt>
                <c:pt idx="1215">
                  <c:v>1664</c:v>
                </c:pt>
                <c:pt idx="1216">
                  <c:v>1674</c:v>
                </c:pt>
                <c:pt idx="1217">
                  <c:v>1682</c:v>
                </c:pt>
                <c:pt idx="1218">
                  <c:v>1618</c:v>
                </c:pt>
                <c:pt idx="1219">
                  <c:v>1632</c:v>
                </c:pt>
                <c:pt idx="1220">
                  <c:v>1696</c:v>
                </c:pt>
                <c:pt idx="1221">
                  <c:v>1642</c:v>
                </c:pt>
                <c:pt idx="1222">
                  <c:v>1652</c:v>
                </c:pt>
                <c:pt idx="1223">
                  <c:v>1656</c:v>
                </c:pt>
                <c:pt idx="1224">
                  <c:v>1676</c:v>
                </c:pt>
                <c:pt idx="1225">
                  <c:v>1674</c:v>
                </c:pt>
                <c:pt idx="1226">
                  <c:v>1654</c:v>
                </c:pt>
                <c:pt idx="1227">
                  <c:v>1678</c:v>
                </c:pt>
                <c:pt idx="1228">
                  <c:v>1652</c:v>
                </c:pt>
                <c:pt idx="1229">
                  <c:v>1668</c:v>
                </c:pt>
                <c:pt idx="1230">
                  <c:v>1660</c:v>
                </c:pt>
                <c:pt idx="1231">
                  <c:v>1668</c:v>
                </c:pt>
                <c:pt idx="1232">
                  <c:v>1656</c:v>
                </c:pt>
                <c:pt idx="1233">
                  <c:v>1666</c:v>
                </c:pt>
                <c:pt idx="1234">
                  <c:v>1668</c:v>
                </c:pt>
                <c:pt idx="1235">
                  <c:v>1666</c:v>
                </c:pt>
                <c:pt idx="1236">
                  <c:v>1658</c:v>
                </c:pt>
                <c:pt idx="1237">
                  <c:v>1632</c:v>
                </c:pt>
                <c:pt idx="1238">
                  <c:v>1654</c:v>
                </c:pt>
                <c:pt idx="1239">
                  <c:v>1614</c:v>
                </c:pt>
                <c:pt idx="1240">
                  <c:v>1674</c:v>
                </c:pt>
                <c:pt idx="1241">
                  <c:v>1656</c:v>
                </c:pt>
                <c:pt idx="1242">
                  <c:v>1682</c:v>
                </c:pt>
                <c:pt idx="1243">
                  <c:v>1652</c:v>
                </c:pt>
                <c:pt idx="1244">
                  <c:v>1674</c:v>
                </c:pt>
                <c:pt idx="1245">
                  <c:v>1694</c:v>
                </c:pt>
                <c:pt idx="1246">
                  <c:v>1656</c:v>
                </c:pt>
                <c:pt idx="1247">
                  <c:v>1668</c:v>
                </c:pt>
                <c:pt idx="1248">
                  <c:v>1624</c:v>
                </c:pt>
                <c:pt idx="1249">
                  <c:v>1686</c:v>
                </c:pt>
                <c:pt idx="1250">
                  <c:v>1668</c:v>
                </c:pt>
                <c:pt idx="1251">
                  <c:v>1680</c:v>
                </c:pt>
                <c:pt idx="1252">
                  <c:v>1628</c:v>
                </c:pt>
                <c:pt idx="1253">
                  <c:v>1682</c:v>
                </c:pt>
                <c:pt idx="1254">
                  <c:v>1660</c:v>
                </c:pt>
                <c:pt idx="1255">
                  <c:v>1670</c:v>
                </c:pt>
                <c:pt idx="1256">
                  <c:v>1642</c:v>
                </c:pt>
                <c:pt idx="1257">
                  <c:v>1646</c:v>
                </c:pt>
                <c:pt idx="1258">
                  <c:v>1682</c:v>
                </c:pt>
                <c:pt idx="1259">
                  <c:v>1636</c:v>
                </c:pt>
                <c:pt idx="1260">
                  <c:v>1678</c:v>
                </c:pt>
                <c:pt idx="1261">
                  <c:v>1680</c:v>
                </c:pt>
                <c:pt idx="1262">
                  <c:v>1682</c:v>
                </c:pt>
                <c:pt idx="1263">
                  <c:v>1662</c:v>
                </c:pt>
                <c:pt idx="1264">
                  <c:v>1656</c:v>
                </c:pt>
                <c:pt idx="1265">
                  <c:v>1666</c:v>
                </c:pt>
                <c:pt idx="1266">
                  <c:v>1648</c:v>
                </c:pt>
                <c:pt idx="1267">
                  <c:v>1660</c:v>
                </c:pt>
                <c:pt idx="1268">
                  <c:v>1672</c:v>
                </c:pt>
                <c:pt idx="1269">
                  <c:v>1656</c:v>
                </c:pt>
                <c:pt idx="1270">
                  <c:v>1634</c:v>
                </c:pt>
                <c:pt idx="1271">
                  <c:v>1658</c:v>
                </c:pt>
                <c:pt idx="1272">
                  <c:v>1652</c:v>
                </c:pt>
                <c:pt idx="1273">
                  <c:v>1664</c:v>
                </c:pt>
                <c:pt idx="1274">
                  <c:v>1662</c:v>
                </c:pt>
                <c:pt idx="1275">
                  <c:v>1640</c:v>
                </c:pt>
                <c:pt idx="1276">
                  <c:v>1664</c:v>
                </c:pt>
                <c:pt idx="1277">
                  <c:v>1686</c:v>
                </c:pt>
                <c:pt idx="1278">
                  <c:v>1640</c:v>
                </c:pt>
                <c:pt idx="1279">
                  <c:v>1652</c:v>
                </c:pt>
                <c:pt idx="1280">
                  <c:v>1674</c:v>
                </c:pt>
                <c:pt idx="1281">
                  <c:v>1648</c:v>
                </c:pt>
                <c:pt idx="1282">
                  <c:v>1640</c:v>
                </c:pt>
                <c:pt idx="1283">
                  <c:v>1692</c:v>
                </c:pt>
                <c:pt idx="1284">
                  <c:v>1660</c:v>
                </c:pt>
                <c:pt idx="1285">
                  <c:v>1660</c:v>
                </c:pt>
                <c:pt idx="1286">
                  <c:v>1664</c:v>
                </c:pt>
                <c:pt idx="1287">
                  <c:v>1682</c:v>
                </c:pt>
                <c:pt idx="1288">
                  <c:v>1648</c:v>
                </c:pt>
                <c:pt idx="1289">
                  <c:v>1642</c:v>
                </c:pt>
                <c:pt idx="1290">
                  <c:v>1666</c:v>
                </c:pt>
                <c:pt idx="1291">
                  <c:v>1646</c:v>
                </c:pt>
                <c:pt idx="1292">
                  <c:v>1656</c:v>
                </c:pt>
                <c:pt idx="1293">
                  <c:v>1650</c:v>
                </c:pt>
                <c:pt idx="1294">
                  <c:v>1634</c:v>
                </c:pt>
                <c:pt idx="1295">
                  <c:v>1674</c:v>
                </c:pt>
                <c:pt idx="1296">
                  <c:v>1648</c:v>
                </c:pt>
                <c:pt idx="1297">
                  <c:v>1678</c:v>
                </c:pt>
                <c:pt idx="1298">
                  <c:v>1674</c:v>
                </c:pt>
                <c:pt idx="1299">
                  <c:v>1654</c:v>
                </c:pt>
                <c:pt idx="1300">
                  <c:v>1702</c:v>
                </c:pt>
                <c:pt idx="1301">
                  <c:v>1662</c:v>
                </c:pt>
                <c:pt idx="1302">
                  <c:v>1674</c:v>
                </c:pt>
                <c:pt idx="1303">
                  <c:v>1680</c:v>
                </c:pt>
                <c:pt idx="1304">
                  <c:v>1652</c:v>
                </c:pt>
                <c:pt idx="1305">
                  <c:v>1674</c:v>
                </c:pt>
                <c:pt idx="1306">
                  <c:v>1678</c:v>
                </c:pt>
                <c:pt idx="1307">
                  <c:v>1672</c:v>
                </c:pt>
                <c:pt idx="1308">
                  <c:v>1666</c:v>
                </c:pt>
                <c:pt idx="1309">
                  <c:v>1658</c:v>
                </c:pt>
                <c:pt idx="1310">
                  <c:v>1650</c:v>
                </c:pt>
                <c:pt idx="1311">
                  <c:v>1670</c:v>
                </c:pt>
                <c:pt idx="1312">
                  <c:v>1664</c:v>
                </c:pt>
                <c:pt idx="1313">
                  <c:v>1650</c:v>
                </c:pt>
                <c:pt idx="1314">
                  <c:v>1658</c:v>
                </c:pt>
                <c:pt idx="1315">
                  <c:v>1670</c:v>
                </c:pt>
                <c:pt idx="1316">
                  <c:v>1626</c:v>
                </c:pt>
                <c:pt idx="1317">
                  <c:v>1656</c:v>
                </c:pt>
                <c:pt idx="1318">
                  <c:v>1674</c:v>
                </c:pt>
                <c:pt idx="1319">
                  <c:v>1648</c:v>
                </c:pt>
                <c:pt idx="1320">
                  <c:v>1676</c:v>
                </c:pt>
                <c:pt idx="1321">
                  <c:v>1656</c:v>
                </c:pt>
                <c:pt idx="1322">
                  <c:v>1650</c:v>
                </c:pt>
                <c:pt idx="1323">
                  <c:v>1660</c:v>
                </c:pt>
                <c:pt idx="1324">
                  <c:v>1642</c:v>
                </c:pt>
                <c:pt idx="1325">
                  <c:v>1686</c:v>
                </c:pt>
                <c:pt idx="1326">
                  <c:v>1668</c:v>
                </c:pt>
                <c:pt idx="1327">
                  <c:v>1658</c:v>
                </c:pt>
                <c:pt idx="1328">
                  <c:v>1648</c:v>
                </c:pt>
                <c:pt idx="1329">
                  <c:v>1656</c:v>
                </c:pt>
                <c:pt idx="1330">
                  <c:v>1694</c:v>
                </c:pt>
                <c:pt idx="1331">
                  <c:v>1650</c:v>
                </c:pt>
                <c:pt idx="1332">
                  <c:v>1636</c:v>
                </c:pt>
                <c:pt idx="1333">
                  <c:v>1664</c:v>
                </c:pt>
                <c:pt idx="1334">
                  <c:v>1662</c:v>
                </c:pt>
                <c:pt idx="1335">
                  <c:v>1688</c:v>
                </c:pt>
                <c:pt idx="1336">
                  <c:v>1626</c:v>
                </c:pt>
                <c:pt idx="1337">
                  <c:v>1646</c:v>
                </c:pt>
                <c:pt idx="1338">
                  <c:v>1672</c:v>
                </c:pt>
                <c:pt idx="1339">
                  <c:v>1652</c:v>
                </c:pt>
                <c:pt idx="1340">
                  <c:v>1668</c:v>
                </c:pt>
                <c:pt idx="1341">
                  <c:v>1652</c:v>
                </c:pt>
                <c:pt idx="1342">
                  <c:v>1622</c:v>
                </c:pt>
                <c:pt idx="1343">
                  <c:v>1666</c:v>
                </c:pt>
                <c:pt idx="1344">
                  <c:v>1660</c:v>
                </c:pt>
                <c:pt idx="1345">
                  <c:v>1624</c:v>
                </c:pt>
                <c:pt idx="1346">
                  <c:v>1636</c:v>
                </c:pt>
                <c:pt idx="1347">
                  <c:v>1610</c:v>
                </c:pt>
                <c:pt idx="1348">
                  <c:v>1634</c:v>
                </c:pt>
                <c:pt idx="1349">
                  <c:v>1620</c:v>
                </c:pt>
                <c:pt idx="1350">
                  <c:v>1640</c:v>
                </c:pt>
                <c:pt idx="1351">
                  <c:v>1656</c:v>
                </c:pt>
                <c:pt idx="1352">
                  <c:v>1684</c:v>
                </c:pt>
                <c:pt idx="1353">
                  <c:v>1670</c:v>
                </c:pt>
                <c:pt idx="1354">
                  <c:v>1650</c:v>
                </c:pt>
                <c:pt idx="1355">
                  <c:v>1674</c:v>
                </c:pt>
                <c:pt idx="1356">
                  <c:v>1698</c:v>
                </c:pt>
                <c:pt idx="1357">
                  <c:v>1632</c:v>
                </c:pt>
                <c:pt idx="1358">
                  <c:v>1650</c:v>
                </c:pt>
                <c:pt idx="1359">
                  <c:v>1684</c:v>
                </c:pt>
                <c:pt idx="1360">
                  <c:v>1650</c:v>
                </c:pt>
                <c:pt idx="1361">
                  <c:v>1648</c:v>
                </c:pt>
                <c:pt idx="1362">
                  <c:v>1632</c:v>
                </c:pt>
                <c:pt idx="1363">
                  <c:v>1638</c:v>
                </c:pt>
                <c:pt idx="1364">
                  <c:v>1664</c:v>
                </c:pt>
                <c:pt idx="1365">
                  <c:v>1664</c:v>
                </c:pt>
                <c:pt idx="1366">
                  <c:v>1682</c:v>
                </c:pt>
                <c:pt idx="1367">
                  <c:v>1634</c:v>
                </c:pt>
                <c:pt idx="1368">
                  <c:v>1654</c:v>
                </c:pt>
                <c:pt idx="1369">
                  <c:v>1646</c:v>
                </c:pt>
                <c:pt idx="1370">
                  <c:v>1628</c:v>
                </c:pt>
                <c:pt idx="1371">
                  <c:v>1656</c:v>
                </c:pt>
                <c:pt idx="1372">
                  <c:v>1632</c:v>
                </c:pt>
                <c:pt idx="1373">
                  <c:v>1674</c:v>
                </c:pt>
                <c:pt idx="1374">
                  <c:v>1676</c:v>
                </c:pt>
                <c:pt idx="1375">
                  <c:v>1642</c:v>
                </c:pt>
                <c:pt idx="1376">
                  <c:v>1650</c:v>
                </c:pt>
                <c:pt idx="1377">
                  <c:v>1636</c:v>
                </c:pt>
                <c:pt idx="1378">
                  <c:v>1642</c:v>
                </c:pt>
                <c:pt idx="1379">
                  <c:v>1650</c:v>
                </c:pt>
                <c:pt idx="1380">
                  <c:v>1644</c:v>
                </c:pt>
                <c:pt idx="1381">
                  <c:v>1670</c:v>
                </c:pt>
                <c:pt idx="1382">
                  <c:v>1634</c:v>
                </c:pt>
                <c:pt idx="1383">
                  <c:v>1696</c:v>
                </c:pt>
                <c:pt idx="1384">
                  <c:v>1654</c:v>
                </c:pt>
                <c:pt idx="1385">
                  <c:v>1636</c:v>
                </c:pt>
                <c:pt idx="1386">
                  <c:v>1674</c:v>
                </c:pt>
                <c:pt idx="1387">
                  <c:v>1648</c:v>
                </c:pt>
                <c:pt idx="1388">
                  <c:v>1694</c:v>
                </c:pt>
                <c:pt idx="1389">
                  <c:v>1648</c:v>
                </c:pt>
                <c:pt idx="1390">
                  <c:v>1644</c:v>
                </c:pt>
                <c:pt idx="1391">
                  <c:v>1672</c:v>
                </c:pt>
                <c:pt idx="1392">
                  <c:v>1648</c:v>
                </c:pt>
                <c:pt idx="1393">
                  <c:v>1660</c:v>
                </c:pt>
                <c:pt idx="1394">
                  <c:v>1656</c:v>
                </c:pt>
                <c:pt idx="1395">
                  <c:v>1646</c:v>
                </c:pt>
                <c:pt idx="1396">
                  <c:v>1630</c:v>
                </c:pt>
                <c:pt idx="1397">
                  <c:v>1626</c:v>
                </c:pt>
                <c:pt idx="1398">
                  <c:v>1672</c:v>
                </c:pt>
                <c:pt idx="1399">
                  <c:v>1662</c:v>
                </c:pt>
                <c:pt idx="1400">
                  <c:v>1646</c:v>
                </c:pt>
                <c:pt idx="1401">
                  <c:v>1634</c:v>
                </c:pt>
                <c:pt idx="1402">
                  <c:v>1650</c:v>
                </c:pt>
                <c:pt idx="1403">
                  <c:v>1668</c:v>
                </c:pt>
                <c:pt idx="1404">
                  <c:v>1648</c:v>
                </c:pt>
                <c:pt idx="1405">
                  <c:v>1642</c:v>
                </c:pt>
                <c:pt idx="1406">
                  <c:v>1646</c:v>
                </c:pt>
                <c:pt idx="1407">
                  <c:v>1646</c:v>
                </c:pt>
                <c:pt idx="1408">
                  <c:v>1658</c:v>
                </c:pt>
                <c:pt idx="1409">
                  <c:v>1670</c:v>
                </c:pt>
                <c:pt idx="1410">
                  <c:v>1664</c:v>
                </c:pt>
                <c:pt idx="1411">
                  <c:v>1666</c:v>
                </c:pt>
                <c:pt idx="1412">
                  <c:v>1658</c:v>
                </c:pt>
                <c:pt idx="1413">
                  <c:v>1644</c:v>
                </c:pt>
                <c:pt idx="1414">
                  <c:v>1662</c:v>
                </c:pt>
                <c:pt idx="1415">
                  <c:v>1676</c:v>
                </c:pt>
                <c:pt idx="1416">
                  <c:v>1670</c:v>
                </c:pt>
                <c:pt idx="1417">
                  <c:v>1650</c:v>
                </c:pt>
                <c:pt idx="1418">
                  <c:v>1664</c:v>
                </c:pt>
                <c:pt idx="1419">
                  <c:v>1710</c:v>
                </c:pt>
                <c:pt idx="1420">
                  <c:v>1672</c:v>
                </c:pt>
                <c:pt idx="1421">
                  <c:v>1668</c:v>
                </c:pt>
                <c:pt idx="1422">
                  <c:v>1672</c:v>
                </c:pt>
                <c:pt idx="1423">
                  <c:v>1664</c:v>
                </c:pt>
                <c:pt idx="1424">
                  <c:v>1670</c:v>
                </c:pt>
                <c:pt idx="1425">
                  <c:v>1654</c:v>
                </c:pt>
                <c:pt idx="1426">
                  <c:v>1674</c:v>
                </c:pt>
                <c:pt idx="1427">
                  <c:v>1672</c:v>
                </c:pt>
                <c:pt idx="1428">
                  <c:v>1666</c:v>
                </c:pt>
                <c:pt idx="1429">
                  <c:v>1636</c:v>
                </c:pt>
                <c:pt idx="1430">
                  <c:v>1648</c:v>
                </c:pt>
                <c:pt idx="1431">
                  <c:v>1688</c:v>
                </c:pt>
                <c:pt idx="1432">
                  <c:v>1676</c:v>
                </c:pt>
                <c:pt idx="1433">
                  <c:v>1644</c:v>
                </c:pt>
                <c:pt idx="1434">
                  <c:v>1640</c:v>
                </c:pt>
                <c:pt idx="1435">
                  <c:v>1668</c:v>
                </c:pt>
                <c:pt idx="1436">
                  <c:v>1676</c:v>
                </c:pt>
                <c:pt idx="1437">
                  <c:v>1662</c:v>
                </c:pt>
                <c:pt idx="1438">
                  <c:v>1660</c:v>
                </c:pt>
                <c:pt idx="1439">
                  <c:v>1654</c:v>
                </c:pt>
                <c:pt idx="1440">
                  <c:v>1678</c:v>
                </c:pt>
                <c:pt idx="1441">
                  <c:v>1628</c:v>
                </c:pt>
                <c:pt idx="1442">
                  <c:v>1656</c:v>
                </c:pt>
                <c:pt idx="1443">
                  <c:v>1684</c:v>
                </c:pt>
                <c:pt idx="1444">
                  <c:v>1666</c:v>
                </c:pt>
                <c:pt idx="1445">
                  <c:v>1664</c:v>
                </c:pt>
                <c:pt idx="1446">
                  <c:v>1684</c:v>
                </c:pt>
                <c:pt idx="1447">
                  <c:v>1644</c:v>
                </c:pt>
                <c:pt idx="1448">
                  <c:v>1642</c:v>
                </c:pt>
                <c:pt idx="1449">
                  <c:v>1692</c:v>
                </c:pt>
                <c:pt idx="1450">
                  <c:v>1662</c:v>
                </c:pt>
                <c:pt idx="1451">
                  <c:v>1666</c:v>
                </c:pt>
                <c:pt idx="1452">
                  <c:v>1628</c:v>
                </c:pt>
                <c:pt idx="1453">
                  <c:v>1654</c:v>
                </c:pt>
                <c:pt idx="1454">
                  <c:v>1644</c:v>
                </c:pt>
                <c:pt idx="1455">
                  <c:v>1684</c:v>
                </c:pt>
                <c:pt idx="1456">
                  <c:v>1644</c:v>
                </c:pt>
                <c:pt idx="1457">
                  <c:v>1638</c:v>
                </c:pt>
                <c:pt idx="1458">
                  <c:v>1660</c:v>
                </c:pt>
                <c:pt idx="1459">
                  <c:v>1658</c:v>
                </c:pt>
                <c:pt idx="1460">
                  <c:v>1648</c:v>
                </c:pt>
                <c:pt idx="1461">
                  <c:v>1648</c:v>
                </c:pt>
                <c:pt idx="1462">
                  <c:v>1660</c:v>
                </c:pt>
                <c:pt idx="1463">
                  <c:v>1652</c:v>
                </c:pt>
                <c:pt idx="1464">
                  <c:v>1632</c:v>
                </c:pt>
                <c:pt idx="1465">
                  <c:v>1648</c:v>
                </c:pt>
                <c:pt idx="1466">
                  <c:v>1636</c:v>
                </c:pt>
                <c:pt idx="1467">
                  <c:v>1666</c:v>
                </c:pt>
                <c:pt idx="1468">
                  <c:v>1680</c:v>
                </c:pt>
                <c:pt idx="1469">
                  <c:v>1668</c:v>
                </c:pt>
                <c:pt idx="1470">
                  <c:v>1650</c:v>
                </c:pt>
                <c:pt idx="1471">
                  <c:v>1658</c:v>
                </c:pt>
                <c:pt idx="1472">
                  <c:v>1668</c:v>
                </c:pt>
                <c:pt idx="1473">
                  <c:v>1666</c:v>
                </c:pt>
                <c:pt idx="1474">
                  <c:v>1630</c:v>
                </c:pt>
                <c:pt idx="1475">
                  <c:v>1638</c:v>
                </c:pt>
                <c:pt idx="1476">
                  <c:v>1654</c:v>
                </c:pt>
                <c:pt idx="1477">
                  <c:v>1646</c:v>
                </c:pt>
                <c:pt idx="1478">
                  <c:v>1660</c:v>
                </c:pt>
                <c:pt idx="1479">
                  <c:v>1666</c:v>
                </c:pt>
                <c:pt idx="1480">
                  <c:v>1656</c:v>
                </c:pt>
                <c:pt idx="1481">
                  <c:v>1646</c:v>
                </c:pt>
                <c:pt idx="1482">
                  <c:v>1646</c:v>
                </c:pt>
                <c:pt idx="1483">
                  <c:v>1650</c:v>
                </c:pt>
                <c:pt idx="1484">
                  <c:v>1656</c:v>
                </c:pt>
                <c:pt idx="1485">
                  <c:v>1646</c:v>
                </c:pt>
                <c:pt idx="1486">
                  <c:v>1640</c:v>
                </c:pt>
                <c:pt idx="1487">
                  <c:v>1668</c:v>
                </c:pt>
                <c:pt idx="1488">
                  <c:v>1678</c:v>
                </c:pt>
                <c:pt idx="1489">
                  <c:v>1624</c:v>
                </c:pt>
                <c:pt idx="1490">
                  <c:v>1632</c:v>
                </c:pt>
                <c:pt idx="1491">
                  <c:v>1658</c:v>
                </c:pt>
                <c:pt idx="1492">
                  <c:v>1636</c:v>
                </c:pt>
                <c:pt idx="1493">
                  <c:v>1638</c:v>
                </c:pt>
                <c:pt idx="1494">
                  <c:v>1664</c:v>
                </c:pt>
                <c:pt idx="1495">
                  <c:v>1672</c:v>
                </c:pt>
                <c:pt idx="1496">
                  <c:v>1662</c:v>
                </c:pt>
                <c:pt idx="1497">
                  <c:v>1646</c:v>
                </c:pt>
                <c:pt idx="1498">
                  <c:v>1640</c:v>
                </c:pt>
                <c:pt idx="1499">
                  <c:v>1630</c:v>
                </c:pt>
                <c:pt idx="1500">
                  <c:v>1658</c:v>
                </c:pt>
                <c:pt idx="1501">
                  <c:v>1664</c:v>
                </c:pt>
                <c:pt idx="1502">
                  <c:v>1640</c:v>
                </c:pt>
                <c:pt idx="1503">
                  <c:v>1682</c:v>
                </c:pt>
                <c:pt idx="1504">
                  <c:v>1690</c:v>
                </c:pt>
                <c:pt idx="1505">
                  <c:v>1650</c:v>
                </c:pt>
                <c:pt idx="1506">
                  <c:v>1656</c:v>
                </c:pt>
                <c:pt idx="1507">
                  <c:v>1678</c:v>
                </c:pt>
                <c:pt idx="1508">
                  <c:v>1620</c:v>
                </c:pt>
                <c:pt idx="1509">
                  <c:v>1628</c:v>
                </c:pt>
                <c:pt idx="1510">
                  <c:v>1652</c:v>
                </c:pt>
                <c:pt idx="1511">
                  <c:v>1648</c:v>
                </c:pt>
                <c:pt idx="1512">
                  <c:v>1670</c:v>
                </c:pt>
                <c:pt idx="1513">
                  <c:v>1652</c:v>
                </c:pt>
                <c:pt idx="1514">
                  <c:v>1650</c:v>
                </c:pt>
                <c:pt idx="1515">
                  <c:v>1618</c:v>
                </c:pt>
                <c:pt idx="1516">
                  <c:v>1628</c:v>
                </c:pt>
                <c:pt idx="1517">
                  <c:v>1672</c:v>
                </c:pt>
                <c:pt idx="1518">
                  <c:v>1660</c:v>
                </c:pt>
                <c:pt idx="1519">
                  <c:v>1658</c:v>
                </c:pt>
                <c:pt idx="1520">
                  <c:v>1690</c:v>
                </c:pt>
                <c:pt idx="1521">
                  <c:v>1670</c:v>
                </c:pt>
                <c:pt idx="1522">
                  <c:v>1650</c:v>
                </c:pt>
                <c:pt idx="1523">
                  <c:v>1640</c:v>
                </c:pt>
                <c:pt idx="1524">
                  <c:v>1636</c:v>
                </c:pt>
                <c:pt idx="1525">
                  <c:v>1628</c:v>
                </c:pt>
                <c:pt idx="1526">
                  <c:v>1658</c:v>
                </c:pt>
                <c:pt idx="1527">
                  <c:v>1670</c:v>
                </c:pt>
                <c:pt idx="1528">
                  <c:v>1656</c:v>
                </c:pt>
                <c:pt idx="1529">
                  <c:v>1632</c:v>
                </c:pt>
                <c:pt idx="1530">
                  <c:v>1668</c:v>
                </c:pt>
                <c:pt idx="1531">
                  <c:v>1660</c:v>
                </c:pt>
                <c:pt idx="1532">
                  <c:v>1654</c:v>
                </c:pt>
                <c:pt idx="1533">
                  <c:v>1630</c:v>
                </c:pt>
                <c:pt idx="1534">
                  <c:v>1668</c:v>
                </c:pt>
                <c:pt idx="1535">
                  <c:v>1668</c:v>
                </c:pt>
                <c:pt idx="1536">
                  <c:v>1628</c:v>
                </c:pt>
                <c:pt idx="1537">
                  <c:v>1662</c:v>
                </c:pt>
                <c:pt idx="1538">
                  <c:v>1604</c:v>
                </c:pt>
                <c:pt idx="1539">
                  <c:v>1630</c:v>
                </c:pt>
                <c:pt idx="1540">
                  <c:v>1644</c:v>
                </c:pt>
                <c:pt idx="1541">
                  <c:v>1636</c:v>
                </c:pt>
                <c:pt idx="1542">
                  <c:v>1652</c:v>
                </c:pt>
                <c:pt idx="1543">
                  <c:v>1634</c:v>
                </c:pt>
                <c:pt idx="1544">
                  <c:v>1662</c:v>
                </c:pt>
                <c:pt idx="1545">
                  <c:v>1626</c:v>
                </c:pt>
                <c:pt idx="1546">
                  <c:v>1674</c:v>
                </c:pt>
                <c:pt idx="1547">
                  <c:v>1640</c:v>
                </c:pt>
                <c:pt idx="1548">
                  <c:v>1630</c:v>
                </c:pt>
                <c:pt idx="1549">
                  <c:v>1646</c:v>
                </c:pt>
                <c:pt idx="1550">
                  <c:v>1646</c:v>
                </c:pt>
                <c:pt idx="1551">
                  <c:v>1664</c:v>
                </c:pt>
                <c:pt idx="1552">
                  <c:v>1646</c:v>
                </c:pt>
                <c:pt idx="1553">
                  <c:v>1658</c:v>
                </c:pt>
                <c:pt idx="1554">
                  <c:v>1642</c:v>
                </c:pt>
                <c:pt idx="1555">
                  <c:v>1658</c:v>
                </c:pt>
                <c:pt idx="1556">
                  <c:v>1676</c:v>
                </c:pt>
                <c:pt idx="1557">
                  <c:v>1644</c:v>
                </c:pt>
                <c:pt idx="1558">
                  <c:v>1632</c:v>
                </c:pt>
                <c:pt idx="1559">
                  <c:v>1652</c:v>
                </c:pt>
                <c:pt idx="1560">
                  <c:v>1640</c:v>
                </c:pt>
                <c:pt idx="1561">
                  <c:v>1614</c:v>
                </c:pt>
                <c:pt idx="1562">
                  <c:v>1654</c:v>
                </c:pt>
                <c:pt idx="1563">
                  <c:v>1636</c:v>
                </c:pt>
                <c:pt idx="1564">
                  <c:v>1608</c:v>
                </c:pt>
                <c:pt idx="1565">
                  <c:v>1600</c:v>
                </c:pt>
                <c:pt idx="1566">
                  <c:v>1636</c:v>
                </c:pt>
                <c:pt idx="1567">
                  <c:v>1662</c:v>
                </c:pt>
                <c:pt idx="1568">
                  <c:v>1658</c:v>
                </c:pt>
                <c:pt idx="1569">
                  <c:v>1634</c:v>
                </c:pt>
                <c:pt idx="1570">
                  <c:v>1632</c:v>
                </c:pt>
                <c:pt idx="1571">
                  <c:v>1628</c:v>
                </c:pt>
                <c:pt idx="1572">
                  <c:v>1636</c:v>
                </c:pt>
                <c:pt idx="1573">
                  <c:v>1640</c:v>
                </c:pt>
                <c:pt idx="1574">
                  <c:v>1648</c:v>
                </c:pt>
                <c:pt idx="1575">
                  <c:v>1666</c:v>
                </c:pt>
                <c:pt idx="1576">
                  <c:v>1638</c:v>
                </c:pt>
                <c:pt idx="1577">
                  <c:v>1678</c:v>
                </c:pt>
                <c:pt idx="1578">
                  <c:v>1628</c:v>
                </c:pt>
                <c:pt idx="1579">
                  <c:v>1634</c:v>
                </c:pt>
                <c:pt idx="1580">
                  <c:v>1634</c:v>
                </c:pt>
                <c:pt idx="1581">
                  <c:v>1600</c:v>
                </c:pt>
                <c:pt idx="1582">
                  <c:v>1650</c:v>
                </c:pt>
                <c:pt idx="1583">
                  <c:v>1624</c:v>
                </c:pt>
                <c:pt idx="1584">
                  <c:v>1642</c:v>
                </c:pt>
                <c:pt idx="1585">
                  <c:v>1632</c:v>
                </c:pt>
                <c:pt idx="1586">
                  <c:v>1624</c:v>
                </c:pt>
                <c:pt idx="1587">
                  <c:v>1644</c:v>
                </c:pt>
                <c:pt idx="1588">
                  <c:v>1648</c:v>
                </c:pt>
                <c:pt idx="1589">
                  <c:v>1630</c:v>
                </c:pt>
                <c:pt idx="1590">
                  <c:v>1644</c:v>
                </c:pt>
                <c:pt idx="1591">
                  <c:v>1650</c:v>
                </c:pt>
                <c:pt idx="1592">
                  <c:v>1642</c:v>
                </c:pt>
                <c:pt idx="1593">
                  <c:v>1644</c:v>
                </c:pt>
                <c:pt idx="1594">
                  <c:v>1664</c:v>
                </c:pt>
                <c:pt idx="1595">
                  <c:v>1622</c:v>
                </c:pt>
                <c:pt idx="1596">
                  <c:v>1630</c:v>
                </c:pt>
                <c:pt idx="1597">
                  <c:v>1654</c:v>
                </c:pt>
                <c:pt idx="1598">
                  <c:v>1644</c:v>
                </c:pt>
                <c:pt idx="1599">
                  <c:v>1668</c:v>
                </c:pt>
                <c:pt idx="1600">
                  <c:v>1632</c:v>
                </c:pt>
                <c:pt idx="1601">
                  <c:v>1654</c:v>
                </c:pt>
                <c:pt idx="1602">
                  <c:v>1662</c:v>
                </c:pt>
                <c:pt idx="1603">
                  <c:v>1628</c:v>
                </c:pt>
                <c:pt idx="1604">
                  <c:v>1632</c:v>
                </c:pt>
                <c:pt idx="1605">
                  <c:v>1654</c:v>
                </c:pt>
                <c:pt idx="1606">
                  <c:v>1630</c:v>
                </c:pt>
                <c:pt idx="1607">
                  <c:v>1608</c:v>
                </c:pt>
                <c:pt idx="1608">
                  <c:v>1624</c:v>
                </c:pt>
                <c:pt idx="1609">
                  <c:v>1638</c:v>
                </c:pt>
                <c:pt idx="1610">
                  <c:v>1650</c:v>
                </c:pt>
                <c:pt idx="1611">
                  <c:v>1648</c:v>
                </c:pt>
                <c:pt idx="1612">
                  <c:v>1636</c:v>
                </c:pt>
                <c:pt idx="1613">
                  <c:v>1640</c:v>
                </c:pt>
                <c:pt idx="1614">
                  <c:v>1608</c:v>
                </c:pt>
                <c:pt idx="1615">
                  <c:v>1616</c:v>
                </c:pt>
                <c:pt idx="1616">
                  <c:v>1644</c:v>
                </c:pt>
                <c:pt idx="1617">
                  <c:v>1636</c:v>
                </c:pt>
                <c:pt idx="1618">
                  <c:v>1608</c:v>
                </c:pt>
                <c:pt idx="1619">
                  <c:v>1620</c:v>
                </c:pt>
                <c:pt idx="1620">
                  <c:v>1618</c:v>
                </c:pt>
                <c:pt idx="1621">
                  <c:v>1648</c:v>
                </c:pt>
                <c:pt idx="1622">
                  <c:v>1640</c:v>
                </c:pt>
                <c:pt idx="1623">
                  <c:v>1642</c:v>
                </c:pt>
                <c:pt idx="1624">
                  <c:v>1632</c:v>
                </c:pt>
                <c:pt idx="1625">
                  <c:v>1646</c:v>
                </c:pt>
                <c:pt idx="1626">
                  <c:v>1628</c:v>
                </c:pt>
                <c:pt idx="1627">
                  <c:v>1636</c:v>
                </c:pt>
                <c:pt idx="1628">
                  <c:v>1614</c:v>
                </c:pt>
                <c:pt idx="1629">
                  <c:v>1630</c:v>
                </c:pt>
                <c:pt idx="1630">
                  <c:v>1594</c:v>
                </c:pt>
                <c:pt idx="1631">
                  <c:v>1676</c:v>
                </c:pt>
                <c:pt idx="1632">
                  <c:v>1644</c:v>
                </c:pt>
                <c:pt idx="1633">
                  <c:v>1632</c:v>
                </c:pt>
                <c:pt idx="1634">
                  <c:v>1622</c:v>
                </c:pt>
                <c:pt idx="1635">
                  <c:v>1626</c:v>
                </c:pt>
                <c:pt idx="1636">
                  <c:v>1642</c:v>
                </c:pt>
                <c:pt idx="1637">
                  <c:v>1632</c:v>
                </c:pt>
                <c:pt idx="1638">
                  <c:v>1626</c:v>
                </c:pt>
                <c:pt idx="1639">
                  <c:v>1656</c:v>
                </c:pt>
                <c:pt idx="1640">
                  <c:v>1632</c:v>
                </c:pt>
                <c:pt idx="1641">
                  <c:v>1620</c:v>
                </c:pt>
                <c:pt idx="1642">
                  <c:v>1622</c:v>
                </c:pt>
                <c:pt idx="1643">
                  <c:v>1618</c:v>
                </c:pt>
                <c:pt idx="1644">
                  <c:v>1640</c:v>
                </c:pt>
                <c:pt idx="1645">
                  <c:v>1636</c:v>
                </c:pt>
                <c:pt idx="1646">
                  <c:v>1636</c:v>
                </c:pt>
                <c:pt idx="1647">
                  <c:v>1624</c:v>
                </c:pt>
                <c:pt idx="1648">
                  <c:v>1610</c:v>
                </c:pt>
                <c:pt idx="1649">
                  <c:v>1600</c:v>
                </c:pt>
                <c:pt idx="1650">
                  <c:v>1642</c:v>
                </c:pt>
                <c:pt idx="1651">
                  <c:v>1656</c:v>
                </c:pt>
                <c:pt idx="1652">
                  <c:v>1628</c:v>
                </c:pt>
                <c:pt idx="1653">
                  <c:v>1654</c:v>
                </c:pt>
                <c:pt idx="1654">
                  <c:v>1644</c:v>
                </c:pt>
                <c:pt idx="1655">
                  <c:v>1678</c:v>
                </c:pt>
                <c:pt idx="1656">
                  <c:v>1622</c:v>
                </c:pt>
                <c:pt idx="1657">
                  <c:v>1636</c:v>
                </c:pt>
                <c:pt idx="1658">
                  <c:v>1658</c:v>
                </c:pt>
                <c:pt idx="1659">
                  <c:v>1636</c:v>
                </c:pt>
                <c:pt idx="1660">
                  <c:v>1628</c:v>
                </c:pt>
                <c:pt idx="1661">
                  <c:v>1618</c:v>
                </c:pt>
                <c:pt idx="1662">
                  <c:v>1622</c:v>
                </c:pt>
                <c:pt idx="1663">
                  <c:v>1614</c:v>
                </c:pt>
                <c:pt idx="1664">
                  <c:v>1644</c:v>
                </c:pt>
                <c:pt idx="1665">
                  <c:v>1670</c:v>
                </c:pt>
                <c:pt idx="1666">
                  <c:v>1672</c:v>
                </c:pt>
                <c:pt idx="1667">
                  <c:v>1634</c:v>
                </c:pt>
                <c:pt idx="1668">
                  <c:v>1616</c:v>
                </c:pt>
                <c:pt idx="1669">
                  <c:v>1646</c:v>
                </c:pt>
                <c:pt idx="1670">
                  <c:v>1614</c:v>
                </c:pt>
                <c:pt idx="1671">
                  <c:v>1644</c:v>
                </c:pt>
                <c:pt idx="1672">
                  <c:v>1622</c:v>
                </c:pt>
                <c:pt idx="1673">
                  <c:v>1620</c:v>
                </c:pt>
                <c:pt idx="1674">
                  <c:v>1640</c:v>
                </c:pt>
                <c:pt idx="1675">
                  <c:v>1616</c:v>
                </c:pt>
                <c:pt idx="1676">
                  <c:v>1640</c:v>
                </c:pt>
                <c:pt idx="1677">
                  <c:v>1656</c:v>
                </c:pt>
                <c:pt idx="1678">
                  <c:v>1608</c:v>
                </c:pt>
                <c:pt idx="1679">
                  <c:v>1624</c:v>
                </c:pt>
                <c:pt idx="1680">
                  <c:v>1640</c:v>
                </c:pt>
                <c:pt idx="1681">
                  <c:v>1626</c:v>
                </c:pt>
                <c:pt idx="1682">
                  <c:v>1620</c:v>
                </c:pt>
                <c:pt idx="1683">
                  <c:v>1632</c:v>
                </c:pt>
                <c:pt idx="1684">
                  <c:v>1656</c:v>
                </c:pt>
                <c:pt idx="1685">
                  <c:v>1614</c:v>
                </c:pt>
                <c:pt idx="1686">
                  <c:v>1624</c:v>
                </c:pt>
                <c:pt idx="1687">
                  <c:v>1628</c:v>
                </c:pt>
                <c:pt idx="1688">
                  <c:v>1628</c:v>
                </c:pt>
                <c:pt idx="1689">
                  <c:v>1616</c:v>
                </c:pt>
                <c:pt idx="1690">
                  <c:v>1624</c:v>
                </c:pt>
                <c:pt idx="1691">
                  <c:v>1638</c:v>
                </c:pt>
                <c:pt idx="1692">
                  <c:v>1634</c:v>
                </c:pt>
                <c:pt idx="1693">
                  <c:v>1632</c:v>
                </c:pt>
                <c:pt idx="1694">
                  <c:v>1652</c:v>
                </c:pt>
                <c:pt idx="1695">
                  <c:v>1626</c:v>
                </c:pt>
                <c:pt idx="1696">
                  <c:v>1642</c:v>
                </c:pt>
                <c:pt idx="1697">
                  <c:v>1690</c:v>
                </c:pt>
                <c:pt idx="1698">
                  <c:v>1640</c:v>
                </c:pt>
                <c:pt idx="1699">
                  <c:v>1646</c:v>
                </c:pt>
                <c:pt idx="1700">
                  <c:v>1640</c:v>
                </c:pt>
                <c:pt idx="1701">
                  <c:v>1650</c:v>
                </c:pt>
                <c:pt idx="1702">
                  <c:v>1630</c:v>
                </c:pt>
                <c:pt idx="1703">
                  <c:v>1662</c:v>
                </c:pt>
                <c:pt idx="1704">
                  <c:v>1626</c:v>
                </c:pt>
                <c:pt idx="1705">
                  <c:v>1612</c:v>
                </c:pt>
                <c:pt idx="1706">
                  <c:v>1638</c:v>
                </c:pt>
                <c:pt idx="1707">
                  <c:v>1620</c:v>
                </c:pt>
                <c:pt idx="1708">
                  <c:v>1624</c:v>
                </c:pt>
                <c:pt idx="1709">
                  <c:v>1628</c:v>
                </c:pt>
                <c:pt idx="1710">
                  <c:v>1642</c:v>
                </c:pt>
                <c:pt idx="1711">
                  <c:v>1634</c:v>
                </c:pt>
                <c:pt idx="1712">
                  <c:v>1638</c:v>
                </c:pt>
                <c:pt idx="1713">
                  <c:v>1624</c:v>
                </c:pt>
                <c:pt idx="1714">
                  <c:v>1624</c:v>
                </c:pt>
                <c:pt idx="1715">
                  <c:v>1644</c:v>
                </c:pt>
                <c:pt idx="1716">
                  <c:v>1664</c:v>
                </c:pt>
                <c:pt idx="1717">
                  <c:v>1634</c:v>
                </c:pt>
                <c:pt idx="1718">
                  <c:v>1600</c:v>
                </c:pt>
                <c:pt idx="1719">
                  <c:v>1594</c:v>
                </c:pt>
                <c:pt idx="1720">
                  <c:v>1648</c:v>
                </c:pt>
                <c:pt idx="1721">
                  <c:v>1614</c:v>
                </c:pt>
                <c:pt idx="1722">
                  <c:v>1606</c:v>
                </c:pt>
                <c:pt idx="1723">
                  <c:v>1610</c:v>
                </c:pt>
                <c:pt idx="1724">
                  <c:v>1630</c:v>
                </c:pt>
                <c:pt idx="1725">
                  <c:v>1618</c:v>
                </c:pt>
                <c:pt idx="1726">
                  <c:v>1606</c:v>
                </c:pt>
                <c:pt idx="1727">
                  <c:v>1626</c:v>
                </c:pt>
                <c:pt idx="1728">
                  <c:v>1616</c:v>
                </c:pt>
                <c:pt idx="1729">
                  <c:v>1634</c:v>
                </c:pt>
                <c:pt idx="1730">
                  <c:v>1642</c:v>
                </c:pt>
                <c:pt idx="1731">
                  <c:v>1630</c:v>
                </c:pt>
                <c:pt idx="1732">
                  <c:v>1634</c:v>
                </c:pt>
                <c:pt idx="1733">
                  <c:v>1646</c:v>
                </c:pt>
                <c:pt idx="1734">
                  <c:v>1616</c:v>
                </c:pt>
                <c:pt idx="1735">
                  <c:v>1636</c:v>
                </c:pt>
                <c:pt idx="1736">
                  <c:v>1624</c:v>
                </c:pt>
                <c:pt idx="1737">
                  <c:v>1620</c:v>
                </c:pt>
                <c:pt idx="1738">
                  <c:v>1624</c:v>
                </c:pt>
                <c:pt idx="1739">
                  <c:v>1630</c:v>
                </c:pt>
                <c:pt idx="1740">
                  <c:v>1628</c:v>
                </c:pt>
                <c:pt idx="1741">
                  <c:v>1612</c:v>
                </c:pt>
                <c:pt idx="1742">
                  <c:v>1654</c:v>
                </c:pt>
                <c:pt idx="1743">
                  <c:v>1654</c:v>
                </c:pt>
                <c:pt idx="1744">
                  <c:v>1618</c:v>
                </c:pt>
                <c:pt idx="1745">
                  <c:v>1596</c:v>
                </c:pt>
                <c:pt idx="1746">
                  <c:v>1614</c:v>
                </c:pt>
                <c:pt idx="1747">
                  <c:v>1618</c:v>
                </c:pt>
                <c:pt idx="1748">
                  <c:v>1608</c:v>
                </c:pt>
                <c:pt idx="1749">
                  <c:v>1616</c:v>
                </c:pt>
                <c:pt idx="1750">
                  <c:v>1638</c:v>
                </c:pt>
                <c:pt idx="1751">
                  <c:v>1636</c:v>
                </c:pt>
                <c:pt idx="1752">
                  <c:v>1636</c:v>
                </c:pt>
                <c:pt idx="1753">
                  <c:v>1614</c:v>
                </c:pt>
                <c:pt idx="1754">
                  <c:v>1614</c:v>
                </c:pt>
                <c:pt idx="1755">
                  <c:v>1648</c:v>
                </c:pt>
                <c:pt idx="1756">
                  <c:v>1618</c:v>
                </c:pt>
                <c:pt idx="1757">
                  <c:v>1612</c:v>
                </c:pt>
                <c:pt idx="1758">
                  <c:v>1612</c:v>
                </c:pt>
                <c:pt idx="1759">
                  <c:v>1596</c:v>
                </c:pt>
                <c:pt idx="1760">
                  <c:v>1614</c:v>
                </c:pt>
                <c:pt idx="1761">
                  <c:v>1646</c:v>
                </c:pt>
                <c:pt idx="1762">
                  <c:v>1652</c:v>
                </c:pt>
                <c:pt idx="1763">
                  <c:v>1624</c:v>
                </c:pt>
                <c:pt idx="1764">
                  <c:v>1632</c:v>
                </c:pt>
                <c:pt idx="1765">
                  <c:v>1646</c:v>
                </c:pt>
                <c:pt idx="1766">
                  <c:v>1616</c:v>
                </c:pt>
                <c:pt idx="1767">
                  <c:v>1606</c:v>
                </c:pt>
                <c:pt idx="1768">
                  <c:v>1608</c:v>
                </c:pt>
                <c:pt idx="1769">
                  <c:v>1660</c:v>
                </c:pt>
                <c:pt idx="1770">
                  <c:v>1626</c:v>
                </c:pt>
                <c:pt idx="1771">
                  <c:v>1612</c:v>
                </c:pt>
                <c:pt idx="1772">
                  <c:v>1622</c:v>
                </c:pt>
                <c:pt idx="1773">
                  <c:v>1622</c:v>
                </c:pt>
                <c:pt idx="1774">
                  <c:v>1616</c:v>
                </c:pt>
                <c:pt idx="1775">
                  <c:v>1618</c:v>
                </c:pt>
                <c:pt idx="1776">
                  <c:v>1590</c:v>
                </c:pt>
                <c:pt idx="1777">
                  <c:v>1644</c:v>
                </c:pt>
                <c:pt idx="1778">
                  <c:v>1684</c:v>
                </c:pt>
                <c:pt idx="1779">
                  <c:v>1616</c:v>
                </c:pt>
                <c:pt idx="1780">
                  <c:v>1628</c:v>
                </c:pt>
                <c:pt idx="1781">
                  <c:v>1644</c:v>
                </c:pt>
                <c:pt idx="1782">
                  <c:v>1624</c:v>
                </c:pt>
                <c:pt idx="1783">
                  <c:v>1606</c:v>
                </c:pt>
                <c:pt idx="1784">
                  <c:v>1622</c:v>
                </c:pt>
                <c:pt idx="1785">
                  <c:v>1618</c:v>
                </c:pt>
                <c:pt idx="1786">
                  <c:v>1612</c:v>
                </c:pt>
                <c:pt idx="1787">
                  <c:v>1584</c:v>
                </c:pt>
                <c:pt idx="1788">
                  <c:v>1608</c:v>
                </c:pt>
                <c:pt idx="1789">
                  <c:v>1632</c:v>
                </c:pt>
                <c:pt idx="1790">
                  <c:v>1648</c:v>
                </c:pt>
                <c:pt idx="1791">
                  <c:v>1608</c:v>
                </c:pt>
                <c:pt idx="1792">
                  <c:v>1600</c:v>
                </c:pt>
                <c:pt idx="1793">
                  <c:v>1598</c:v>
                </c:pt>
                <c:pt idx="1794">
                  <c:v>1640</c:v>
                </c:pt>
                <c:pt idx="1795">
                  <c:v>1632</c:v>
                </c:pt>
                <c:pt idx="1796">
                  <c:v>1616</c:v>
                </c:pt>
                <c:pt idx="1797">
                  <c:v>1624</c:v>
                </c:pt>
                <c:pt idx="1798">
                  <c:v>1616</c:v>
                </c:pt>
                <c:pt idx="1799">
                  <c:v>1610</c:v>
                </c:pt>
                <c:pt idx="1800">
                  <c:v>1620</c:v>
                </c:pt>
                <c:pt idx="1801">
                  <c:v>1636</c:v>
                </c:pt>
                <c:pt idx="1802">
                  <c:v>1618</c:v>
                </c:pt>
                <c:pt idx="1803">
                  <c:v>1618</c:v>
                </c:pt>
                <c:pt idx="1804">
                  <c:v>1606</c:v>
                </c:pt>
                <c:pt idx="1805">
                  <c:v>1626</c:v>
                </c:pt>
                <c:pt idx="1806">
                  <c:v>1634</c:v>
                </c:pt>
                <c:pt idx="1807">
                  <c:v>1596</c:v>
                </c:pt>
                <c:pt idx="1808">
                  <c:v>1592</c:v>
                </c:pt>
                <c:pt idx="1809">
                  <c:v>1596</c:v>
                </c:pt>
                <c:pt idx="1810">
                  <c:v>1648</c:v>
                </c:pt>
                <c:pt idx="1811">
                  <c:v>1624</c:v>
                </c:pt>
                <c:pt idx="1812">
                  <c:v>1618</c:v>
                </c:pt>
                <c:pt idx="1813">
                  <c:v>1628</c:v>
                </c:pt>
                <c:pt idx="1814">
                  <c:v>1656</c:v>
                </c:pt>
                <c:pt idx="1815">
                  <c:v>1622</c:v>
                </c:pt>
                <c:pt idx="1816">
                  <c:v>1622</c:v>
                </c:pt>
                <c:pt idx="1817">
                  <c:v>1642</c:v>
                </c:pt>
                <c:pt idx="1818">
                  <c:v>1606</c:v>
                </c:pt>
                <c:pt idx="1819">
                  <c:v>1620</c:v>
                </c:pt>
                <c:pt idx="1820">
                  <c:v>1608</c:v>
                </c:pt>
                <c:pt idx="1821">
                  <c:v>1606</c:v>
                </c:pt>
                <c:pt idx="1822">
                  <c:v>1618</c:v>
                </c:pt>
                <c:pt idx="1823">
                  <c:v>1606</c:v>
                </c:pt>
                <c:pt idx="1824">
                  <c:v>1628</c:v>
                </c:pt>
                <c:pt idx="1825">
                  <c:v>1616</c:v>
                </c:pt>
                <c:pt idx="1826">
                  <c:v>1608</c:v>
                </c:pt>
                <c:pt idx="1827">
                  <c:v>1620</c:v>
                </c:pt>
                <c:pt idx="1828">
                  <c:v>1616</c:v>
                </c:pt>
                <c:pt idx="1829">
                  <c:v>1594</c:v>
                </c:pt>
                <c:pt idx="1830">
                  <c:v>1612</c:v>
                </c:pt>
                <c:pt idx="1831">
                  <c:v>1634</c:v>
                </c:pt>
                <c:pt idx="1832">
                  <c:v>1614</c:v>
                </c:pt>
                <c:pt idx="1833">
                  <c:v>1608</c:v>
                </c:pt>
                <c:pt idx="1834">
                  <c:v>1610</c:v>
                </c:pt>
                <c:pt idx="1835">
                  <c:v>1634</c:v>
                </c:pt>
                <c:pt idx="1836">
                  <c:v>1634</c:v>
                </c:pt>
                <c:pt idx="1837">
                  <c:v>1616</c:v>
                </c:pt>
                <c:pt idx="1838">
                  <c:v>1630</c:v>
                </c:pt>
                <c:pt idx="1839">
                  <c:v>1610</c:v>
                </c:pt>
                <c:pt idx="1840">
                  <c:v>1600</c:v>
                </c:pt>
                <c:pt idx="1841">
                  <c:v>1614</c:v>
                </c:pt>
                <c:pt idx="1842">
                  <c:v>1600</c:v>
                </c:pt>
                <c:pt idx="1843">
                  <c:v>1620</c:v>
                </c:pt>
                <c:pt idx="1844">
                  <c:v>1614</c:v>
                </c:pt>
                <c:pt idx="1845">
                  <c:v>1606</c:v>
                </c:pt>
                <c:pt idx="1846">
                  <c:v>1620</c:v>
                </c:pt>
                <c:pt idx="1847">
                  <c:v>1608</c:v>
                </c:pt>
                <c:pt idx="1848">
                  <c:v>1616</c:v>
                </c:pt>
                <c:pt idx="1849">
                  <c:v>1614</c:v>
                </c:pt>
                <c:pt idx="1850">
                  <c:v>1646</c:v>
                </c:pt>
                <c:pt idx="1851">
                  <c:v>1612</c:v>
                </c:pt>
                <c:pt idx="1852">
                  <c:v>1650</c:v>
                </c:pt>
                <c:pt idx="1853">
                  <c:v>1610</c:v>
                </c:pt>
                <c:pt idx="1854">
                  <c:v>1618</c:v>
                </c:pt>
                <c:pt idx="1855">
                  <c:v>1630</c:v>
                </c:pt>
                <c:pt idx="1856">
                  <c:v>1608</c:v>
                </c:pt>
                <c:pt idx="1857">
                  <c:v>1602</c:v>
                </c:pt>
                <c:pt idx="1858">
                  <c:v>1612</c:v>
                </c:pt>
                <c:pt idx="1859">
                  <c:v>1616</c:v>
                </c:pt>
                <c:pt idx="1860">
                  <c:v>1632</c:v>
                </c:pt>
                <c:pt idx="1861">
                  <c:v>1584</c:v>
                </c:pt>
                <c:pt idx="1862">
                  <c:v>1592</c:v>
                </c:pt>
                <c:pt idx="1863">
                  <c:v>1602</c:v>
                </c:pt>
                <c:pt idx="1864">
                  <c:v>1604</c:v>
                </c:pt>
                <c:pt idx="1865">
                  <c:v>1584</c:v>
                </c:pt>
                <c:pt idx="1866">
                  <c:v>1618</c:v>
                </c:pt>
                <c:pt idx="1867">
                  <c:v>1610</c:v>
                </c:pt>
                <c:pt idx="1868">
                  <c:v>1616</c:v>
                </c:pt>
                <c:pt idx="1869">
                  <c:v>1596</c:v>
                </c:pt>
                <c:pt idx="1870">
                  <c:v>1594</c:v>
                </c:pt>
                <c:pt idx="1871">
                  <c:v>1612</c:v>
                </c:pt>
                <c:pt idx="1872">
                  <c:v>1628</c:v>
                </c:pt>
                <c:pt idx="1873">
                  <c:v>1628</c:v>
                </c:pt>
                <c:pt idx="1874">
                  <c:v>1632</c:v>
                </c:pt>
                <c:pt idx="1875">
                  <c:v>1606</c:v>
                </c:pt>
                <c:pt idx="1876">
                  <c:v>1630</c:v>
                </c:pt>
                <c:pt idx="1877">
                  <c:v>1630</c:v>
                </c:pt>
                <c:pt idx="1878">
                  <c:v>1620</c:v>
                </c:pt>
                <c:pt idx="1879">
                  <c:v>1626</c:v>
                </c:pt>
                <c:pt idx="1880">
                  <c:v>1612</c:v>
                </c:pt>
                <c:pt idx="1881">
                  <c:v>1600</c:v>
                </c:pt>
                <c:pt idx="1882">
                  <c:v>1624</c:v>
                </c:pt>
                <c:pt idx="1883">
                  <c:v>1630</c:v>
                </c:pt>
                <c:pt idx="1884">
                  <c:v>1600</c:v>
                </c:pt>
                <c:pt idx="1885">
                  <c:v>1592</c:v>
                </c:pt>
                <c:pt idx="1886">
                  <c:v>1612</c:v>
                </c:pt>
                <c:pt idx="1887">
                  <c:v>1634</c:v>
                </c:pt>
                <c:pt idx="1888">
                  <c:v>1616</c:v>
                </c:pt>
                <c:pt idx="1889">
                  <c:v>1598</c:v>
                </c:pt>
                <c:pt idx="1890">
                  <c:v>1608</c:v>
                </c:pt>
                <c:pt idx="1891">
                  <c:v>1624</c:v>
                </c:pt>
                <c:pt idx="1892">
                  <c:v>1616</c:v>
                </c:pt>
                <c:pt idx="1893">
                  <c:v>1610</c:v>
                </c:pt>
                <c:pt idx="1894">
                  <c:v>1636</c:v>
                </c:pt>
                <c:pt idx="1895">
                  <c:v>1606</c:v>
                </c:pt>
                <c:pt idx="1896">
                  <c:v>1606</c:v>
                </c:pt>
                <c:pt idx="1897">
                  <c:v>1608</c:v>
                </c:pt>
                <c:pt idx="1898">
                  <c:v>1586</c:v>
                </c:pt>
                <c:pt idx="1899">
                  <c:v>1580</c:v>
                </c:pt>
                <c:pt idx="1900">
                  <c:v>1614</c:v>
                </c:pt>
                <c:pt idx="1901">
                  <c:v>1626</c:v>
                </c:pt>
                <c:pt idx="1902">
                  <c:v>1596</c:v>
                </c:pt>
                <c:pt idx="1903">
                  <c:v>1598</c:v>
                </c:pt>
                <c:pt idx="1904">
                  <c:v>1622</c:v>
                </c:pt>
                <c:pt idx="1905">
                  <c:v>1624</c:v>
                </c:pt>
                <c:pt idx="1906">
                  <c:v>1616</c:v>
                </c:pt>
                <c:pt idx="1907">
                  <c:v>1568</c:v>
                </c:pt>
                <c:pt idx="1908">
                  <c:v>1604</c:v>
                </c:pt>
                <c:pt idx="1909">
                  <c:v>1608</c:v>
                </c:pt>
                <c:pt idx="1910">
                  <c:v>1618</c:v>
                </c:pt>
                <c:pt idx="1911">
                  <c:v>1612</c:v>
                </c:pt>
                <c:pt idx="1912">
                  <c:v>1630</c:v>
                </c:pt>
                <c:pt idx="1913">
                  <c:v>1614</c:v>
                </c:pt>
                <c:pt idx="1914">
                  <c:v>1614</c:v>
                </c:pt>
                <c:pt idx="1915">
                  <c:v>1600</c:v>
                </c:pt>
                <c:pt idx="1916">
                  <c:v>1632</c:v>
                </c:pt>
                <c:pt idx="1917">
                  <c:v>1646</c:v>
                </c:pt>
                <c:pt idx="1918">
                  <c:v>1622</c:v>
                </c:pt>
                <c:pt idx="1919">
                  <c:v>1600</c:v>
                </c:pt>
                <c:pt idx="1920">
                  <c:v>1606</c:v>
                </c:pt>
                <c:pt idx="1921">
                  <c:v>1632</c:v>
                </c:pt>
                <c:pt idx="1922">
                  <c:v>1620</c:v>
                </c:pt>
                <c:pt idx="1923">
                  <c:v>1620</c:v>
                </c:pt>
                <c:pt idx="1924">
                  <c:v>1638</c:v>
                </c:pt>
                <c:pt idx="1925">
                  <c:v>1628</c:v>
                </c:pt>
                <c:pt idx="1926">
                  <c:v>1638</c:v>
                </c:pt>
                <c:pt idx="1927">
                  <c:v>1604</c:v>
                </c:pt>
                <c:pt idx="1928">
                  <c:v>1616</c:v>
                </c:pt>
                <c:pt idx="1929">
                  <c:v>1616</c:v>
                </c:pt>
                <c:pt idx="1930">
                  <c:v>1636</c:v>
                </c:pt>
                <c:pt idx="1931">
                  <c:v>1616</c:v>
                </c:pt>
                <c:pt idx="1932">
                  <c:v>1612</c:v>
                </c:pt>
                <c:pt idx="1933">
                  <c:v>1622</c:v>
                </c:pt>
                <c:pt idx="1934">
                  <c:v>1606</c:v>
                </c:pt>
                <c:pt idx="1935">
                  <c:v>1616</c:v>
                </c:pt>
                <c:pt idx="1936">
                  <c:v>1632</c:v>
                </c:pt>
                <c:pt idx="1937">
                  <c:v>1600</c:v>
                </c:pt>
                <c:pt idx="1938">
                  <c:v>1636</c:v>
                </c:pt>
                <c:pt idx="1939">
                  <c:v>1618</c:v>
                </c:pt>
                <c:pt idx="1940">
                  <c:v>1584</c:v>
                </c:pt>
                <c:pt idx="1941">
                  <c:v>1626</c:v>
                </c:pt>
                <c:pt idx="1942">
                  <c:v>1630</c:v>
                </c:pt>
                <c:pt idx="1943">
                  <c:v>1622</c:v>
                </c:pt>
                <c:pt idx="1944">
                  <c:v>1614</c:v>
                </c:pt>
                <c:pt idx="1945">
                  <c:v>1620</c:v>
                </c:pt>
                <c:pt idx="1946">
                  <c:v>1616</c:v>
                </c:pt>
                <c:pt idx="1947">
                  <c:v>1622</c:v>
                </c:pt>
                <c:pt idx="1948">
                  <c:v>1600</c:v>
                </c:pt>
                <c:pt idx="1949">
                  <c:v>1608</c:v>
                </c:pt>
                <c:pt idx="1950">
                  <c:v>1630</c:v>
                </c:pt>
                <c:pt idx="1951">
                  <c:v>1628</c:v>
                </c:pt>
                <c:pt idx="1952">
                  <c:v>1618</c:v>
                </c:pt>
                <c:pt idx="1953">
                  <c:v>1608</c:v>
                </c:pt>
                <c:pt idx="1954">
                  <c:v>1644</c:v>
                </c:pt>
                <c:pt idx="1955">
                  <c:v>1664</c:v>
                </c:pt>
                <c:pt idx="1956">
                  <c:v>1592</c:v>
                </c:pt>
                <c:pt idx="1957">
                  <c:v>1612</c:v>
                </c:pt>
                <c:pt idx="1958">
                  <c:v>1598</c:v>
                </c:pt>
                <c:pt idx="1959">
                  <c:v>1624</c:v>
                </c:pt>
                <c:pt idx="1960">
                  <c:v>1620</c:v>
                </c:pt>
                <c:pt idx="1961">
                  <c:v>1638</c:v>
                </c:pt>
                <c:pt idx="1962">
                  <c:v>1610</c:v>
                </c:pt>
                <c:pt idx="1963">
                  <c:v>1634</c:v>
                </c:pt>
                <c:pt idx="1964">
                  <c:v>1612</c:v>
                </c:pt>
                <c:pt idx="1965">
                  <c:v>1616</c:v>
                </c:pt>
                <c:pt idx="1966">
                  <c:v>1620</c:v>
                </c:pt>
                <c:pt idx="1967">
                  <c:v>1610</c:v>
                </c:pt>
                <c:pt idx="1968">
                  <c:v>1636</c:v>
                </c:pt>
                <c:pt idx="1969">
                  <c:v>1632</c:v>
                </c:pt>
                <c:pt idx="1970">
                  <c:v>1620</c:v>
                </c:pt>
                <c:pt idx="1971">
                  <c:v>1626</c:v>
                </c:pt>
                <c:pt idx="1972">
                  <c:v>1628</c:v>
                </c:pt>
                <c:pt idx="1973">
                  <c:v>1618</c:v>
                </c:pt>
                <c:pt idx="1974">
                  <c:v>1614</c:v>
                </c:pt>
                <c:pt idx="1975">
                  <c:v>1598</c:v>
                </c:pt>
                <c:pt idx="1976">
                  <c:v>1598</c:v>
                </c:pt>
                <c:pt idx="1977">
                  <c:v>1628</c:v>
                </c:pt>
                <c:pt idx="1978">
                  <c:v>1628</c:v>
                </c:pt>
                <c:pt idx="1979">
                  <c:v>1626</c:v>
                </c:pt>
                <c:pt idx="1980">
                  <c:v>1602</c:v>
                </c:pt>
                <c:pt idx="1981">
                  <c:v>1608</c:v>
                </c:pt>
                <c:pt idx="1982">
                  <c:v>1618</c:v>
                </c:pt>
                <c:pt idx="1983">
                  <c:v>1642</c:v>
                </c:pt>
                <c:pt idx="1984">
                  <c:v>1612</c:v>
                </c:pt>
                <c:pt idx="1985">
                  <c:v>1612</c:v>
                </c:pt>
                <c:pt idx="1986">
                  <c:v>1618</c:v>
                </c:pt>
                <c:pt idx="1987">
                  <c:v>1594</c:v>
                </c:pt>
                <c:pt idx="1988">
                  <c:v>1620</c:v>
                </c:pt>
                <c:pt idx="1989">
                  <c:v>1600</c:v>
                </c:pt>
                <c:pt idx="1990">
                  <c:v>1596</c:v>
                </c:pt>
                <c:pt idx="1991">
                  <c:v>1630</c:v>
                </c:pt>
                <c:pt idx="1992">
                  <c:v>1636</c:v>
                </c:pt>
                <c:pt idx="1993">
                  <c:v>1596</c:v>
                </c:pt>
                <c:pt idx="1994">
                  <c:v>1606</c:v>
                </c:pt>
                <c:pt idx="1995">
                  <c:v>1620</c:v>
                </c:pt>
                <c:pt idx="1996">
                  <c:v>1632</c:v>
                </c:pt>
                <c:pt idx="1997">
                  <c:v>1624</c:v>
                </c:pt>
                <c:pt idx="1998">
                  <c:v>1608</c:v>
                </c:pt>
                <c:pt idx="1999">
                  <c:v>1632</c:v>
                </c:pt>
                <c:pt idx="2000">
                  <c:v>1610</c:v>
                </c:pt>
                <c:pt idx="2001">
                  <c:v>1602</c:v>
                </c:pt>
                <c:pt idx="2002">
                  <c:v>1620</c:v>
                </c:pt>
                <c:pt idx="2003">
                  <c:v>1612</c:v>
                </c:pt>
                <c:pt idx="2004">
                  <c:v>1618</c:v>
                </c:pt>
                <c:pt idx="2005">
                  <c:v>1626</c:v>
                </c:pt>
                <c:pt idx="2006">
                  <c:v>1610</c:v>
                </c:pt>
                <c:pt idx="2007">
                  <c:v>1624</c:v>
                </c:pt>
                <c:pt idx="2008">
                  <c:v>1606</c:v>
                </c:pt>
                <c:pt idx="2009">
                  <c:v>1600</c:v>
                </c:pt>
                <c:pt idx="2010">
                  <c:v>1588</c:v>
                </c:pt>
                <c:pt idx="2011">
                  <c:v>1598</c:v>
                </c:pt>
                <c:pt idx="2012">
                  <c:v>1624</c:v>
                </c:pt>
                <c:pt idx="2013">
                  <c:v>1612</c:v>
                </c:pt>
                <c:pt idx="2014">
                  <c:v>1618</c:v>
                </c:pt>
                <c:pt idx="2015">
                  <c:v>1630</c:v>
                </c:pt>
                <c:pt idx="2016">
                  <c:v>1598</c:v>
                </c:pt>
                <c:pt idx="2017">
                  <c:v>1642</c:v>
                </c:pt>
                <c:pt idx="2018">
                  <c:v>1626</c:v>
                </c:pt>
                <c:pt idx="2019">
                  <c:v>1626</c:v>
                </c:pt>
                <c:pt idx="2020">
                  <c:v>1592</c:v>
                </c:pt>
                <c:pt idx="2021">
                  <c:v>1608</c:v>
                </c:pt>
                <c:pt idx="2022">
                  <c:v>1610</c:v>
                </c:pt>
                <c:pt idx="2023">
                  <c:v>1628</c:v>
                </c:pt>
                <c:pt idx="2024">
                  <c:v>1614</c:v>
                </c:pt>
                <c:pt idx="2025">
                  <c:v>1604</c:v>
                </c:pt>
                <c:pt idx="2026">
                  <c:v>1586</c:v>
                </c:pt>
                <c:pt idx="2027">
                  <c:v>1620</c:v>
                </c:pt>
                <c:pt idx="2028">
                  <c:v>1594</c:v>
                </c:pt>
                <c:pt idx="2029">
                  <c:v>1628</c:v>
                </c:pt>
                <c:pt idx="2030">
                  <c:v>1608</c:v>
                </c:pt>
                <c:pt idx="2031">
                  <c:v>1594</c:v>
                </c:pt>
                <c:pt idx="2032">
                  <c:v>1624</c:v>
                </c:pt>
                <c:pt idx="2033">
                  <c:v>1622</c:v>
                </c:pt>
                <c:pt idx="2034">
                  <c:v>1620</c:v>
                </c:pt>
                <c:pt idx="2035">
                  <c:v>1612</c:v>
                </c:pt>
                <c:pt idx="2036">
                  <c:v>1634</c:v>
                </c:pt>
                <c:pt idx="2037">
                  <c:v>1586</c:v>
                </c:pt>
                <c:pt idx="2038">
                  <c:v>1604</c:v>
                </c:pt>
                <c:pt idx="2039">
                  <c:v>1608</c:v>
                </c:pt>
                <c:pt idx="2040">
                  <c:v>1604</c:v>
                </c:pt>
                <c:pt idx="2041">
                  <c:v>1608</c:v>
                </c:pt>
                <c:pt idx="2042">
                  <c:v>1616</c:v>
                </c:pt>
                <c:pt idx="2043">
                  <c:v>1606</c:v>
                </c:pt>
                <c:pt idx="2044">
                  <c:v>1614</c:v>
                </c:pt>
                <c:pt idx="2045">
                  <c:v>1598</c:v>
                </c:pt>
                <c:pt idx="2046">
                  <c:v>1602</c:v>
                </c:pt>
                <c:pt idx="2047">
                  <c:v>1632</c:v>
                </c:pt>
                <c:pt idx="2048">
                  <c:v>1612</c:v>
                </c:pt>
                <c:pt idx="2049">
                  <c:v>1592</c:v>
                </c:pt>
                <c:pt idx="2050">
                  <c:v>1618</c:v>
                </c:pt>
                <c:pt idx="2051">
                  <c:v>1600</c:v>
                </c:pt>
                <c:pt idx="2052">
                  <c:v>1572</c:v>
                </c:pt>
                <c:pt idx="2053">
                  <c:v>1632</c:v>
                </c:pt>
                <c:pt idx="2054">
                  <c:v>1598</c:v>
                </c:pt>
                <c:pt idx="2055">
                  <c:v>1614</c:v>
                </c:pt>
                <c:pt idx="2056">
                  <c:v>1602</c:v>
                </c:pt>
                <c:pt idx="2057">
                  <c:v>1588</c:v>
                </c:pt>
                <c:pt idx="2058">
                  <c:v>1592</c:v>
                </c:pt>
                <c:pt idx="2059">
                  <c:v>1590</c:v>
                </c:pt>
                <c:pt idx="2060">
                  <c:v>1596</c:v>
                </c:pt>
                <c:pt idx="2061">
                  <c:v>1626</c:v>
                </c:pt>
                <c:pt idx="2062">
                  <c:v>1618</c:v>
                </c:pt>
                <c:pt idx="2063">
                  <c:v>1608</c:v>
                </c:pt>
                <c:pt idx="2064">
                  <c:v>1614</c:v>
                </c:pt>
                <c:pt idx="2065">
                  <c:v>1600</c:v>
                </c:pt>
                <c:pt idx="2066">
                  <c:v>1598</c:v>
                </c:pt>
                <c:pt idx="2067">
                  <c:v>1626</c:v>
                </c:pt>
                <c:pt idx="2068">
                  <c:v>1634</c:v>
                </c:pt>
                <c:pt idx="2069">
                  <c:v>1632</c:v>
                </c:pt>
                <c:pt idx="2070">
                  <c:v>1588</c:v>
                </c:pt>
                <c:pt idx="2071">
                  <c:v>1592</c:v>
                </c:pt>
                <c:pt idx="2072">
                  <c:v>1610</c:v>
                </c:pt>
                <c:pt idx="2073">
                  <c:v>1612</c:v>
                </c:pt>
                <c:pt idx="2074">
                  <c:v>1612</c:v>
                </c:pt>
                <c:pt idx="2075">
                  <c:v>1596</c:v>
                </c:pt>
                <c:pt idx="2076">
                  <c:v>1616</c:v>
                </c:pt>
                <c:pt idx="2077">
                  <c:v>1622</c:v>
                </c:pt>
                <c:pt idx="2078">
                  <c:v>1606</c:v>
                </c:pt>
                <c:pt idx="2079">
                  <c:v>1604</c:v>
                </c:pt>
                <c:pt idx="2080">
                  <c:v>1598</c:v>
                </c:pt>
                <c:pt idx="2081">
                  <c:v>1640</c:v>
                </c:pt>
                <c:pt idx="2082">
                  <c:v>1610</c:v>
                </c:pt>
                <c:pt idx="2083">
                  <c:v>1624</c:v>
                </c:pt>
                <c:pt idx="2084">
                  <c:v>1606</c:v>
                </c:pt>
                <c:pt idx="2085">
                  <c:v>1628</c:v>
                </c:pt>
                <c:pt idx="2086">
                  <c:v>1578</c:v>
                </c:pt>
                <c:pt idx="2087">
                  <c:v>1626</c:v>
                </c:pt>
                <c:pt idx="2088">
                  <c:v>1606</c:v>
                </c:pt>
                <c:pt idx="2089">
                  <c:v>1624</c:v>
                </c:pt>
                <c:pt idx="2090">
                  <c:v>1622</c:v>
                </c:pt>
                <c:pt idx="2091">
                  <c:v>1616</c:v>
                </c:pt>
                <c:pt idx="2092">
                  <c:v>1612</c:v>
                </c:pt>
                <c:pt idx="2093">
                  <c:v>1608</c:v>
                </c:pt>
                <c:pt idx="2094">
                  <c:v>1606</c:v>
                </c:pt>
                <c:pt idx="2095">
                  <c:v>1602</c:v>
                </c:pt>
                <c:pt idx="2096">
                  <c:v>1610</c:v>
                </c:pt>
                <c:pt idx="2097">
                  <c:v>1604</c:v>
                </c:pt>
                <c:pt idx="2098">
                  <c:v>1624</c:v>
                </c:pt>
                <c:pt idx="2099">
                  <c:v>1606</c:v>
                </c:pt>
                <c:pt idx="2100">
                  <c:v>1574</c:v>
                </c:pt>
                <c:pt idx="2101">
                  <c:v>1626</c:v>
                </c:pt>
                <c:pt idx="2102">
                  <c:v>1626</c:v>
                </c:pt>
                <c:pt idx="2103">
                  <c:v>1606</c:v>
                </c:pt>
                <c:pt idx="2104">
                  <c:v>1614</c:v>
                </c:pt>
                <c:pt idx="2105">
                  <c:v>1588</c:v>
                </c:pt>
                <c:pt idx="2106">
                  <c:v>1612</c:v>
                </c:pt>
                <c:pt idx="2107">
                  <c:v>1588</c:v>
                </c:pt>
                <c:pt idx="2108">
                  <c:v>1582</c:v>
                </c:pt>
                <c:pt idx="2109">
                  <c:v>1610</c:v>
                </c:pt>
                <c:pt idx="2110">
                  <c:v>1604</c:v>
                </c:pt>
                <c:pt idx="2111">
                  <c:v>1594</c:v>
                </c:pt>
                <c:pt idx="2112">
                  <c:v>1618</c:v>
                </c:pt>
                <c:pt idx="2113">
                  <c:v>1606</c:v>
                </c:pt>
                <c:pt idx="2114">
                  <c:v>1592</c:v>
                </c:pt>
                <c:pt idx="2115">
                  <c:v>1614</c:v>
                </c:pt>
                <c:pt idx="2116">
                  <c:v>1596</c:v>
                </c:pt>
                <c:pt idx="2117">
                  <c:v>1614</c:v>
                </c:pt>
                <c:pt idx="2118">
                  <c:v>1622</c:v>
                </c:pt>
                <c:pt idx="2119">
                  <c:v>1628</c:v>
                </c:pt>
                <c:pt idx="2120">
                  <c:v>1616</c:v>
                </c:pt>
                <c:pt idx="2121">
                  <c:v>1612</c:v>
                </c:pt>
                <c:pt idx="2122">
                  <c:v>1598</c:v>
                </c:pt>
                <c:pt idx="2123">
                  <c:v>1610</c:v>
                </c:pt>
                <c:pt idx="2124">
                  <c:v>1616</c:v>
                </c:pt>
                <c:pt idx="2125">
                  <c:v>1604</c:v>
                </c:pt>
                <c:pt idx="2126">
                  <c:v>1604</c:v>
                </c:pt>
                <c:pt idx="2127">
                  <c:v>1602</c:v>
                </c:pt>
                <c:pt idx="2128">
                  <c:v>1600</c:v>
                </c:pt>
                <c:pt idx="2129">
                  <c:v>1622</c:v>
                </c:pt>
                <c:pt idx="2130">
                  <c:v>1614</c:v>
                </c:pt>
                <c:pt idx="2131">
                  <c:v>1618</c:v>
                </c:pt>
                <c:pt idx="2132">
                  <c:v>1598</c:v>
                </c:pt>
                <c:pt idx="2133">
                  <c:v>1602</c:v>
                </c:pt>
                <c:pt idx="2134">
                  <c:v>1596</c:v>
                </c:pt>
                <c:pt idx="2135">
                  <c:v>1618</c:v>
                </c:pt>
                <c:pt idx="2136">
                  <c:v>1610</c:v>
                </c:pt>
                <c:pt idx="2137">
                  <c:v>1588</c:v>
                </c:pt>
                <c:pt idx="2138">
                  <c:v>1606</c:v>
                </c:pt>
                <c:pt idx="2139">
                  <c:v>1602</c:v>
                </c:pt>
                <c:pt idx="2140">
                  <c:v>1614</c:v>
                </c:pt>
                <c:pt idx="2141">
                  <c:v>1608</c:v>
                </c:pt>
                <c:pt idx="2142">
                  <c:v>1600</c:v>
                </c:pt>
                <c:pt idx="2143">
                  <c:v>1614</c:v>
                </c:pt>
                <c:pt idx="2144">
                  <c:v>1608</c:v>
                </c:pt>
                <c:pt idx="2145">
                  <c:v>1616</c:v>
                </c:pt>
                <c:pt idx="2146">
                  <c:v>1608</c:v>
                </c:pt>
                <c:pt idx="2147">
                  <c:v>1604</c:v>
                </c:pt>
                <c:pt idx="2148">
                  <c:v>1618</c:v>
                </c:pt>
                <c:pt idx="2149">
                  <c:v>1600</c:v>
                </c:pt>
                <c:pt idx="2150">
                  <c:v>1616</c:v>
                </c:pt>
                <c:pt idx="2151">
                  <c:v>1620</c:v>
                </c:pt>
                <c:pt idx="2152">
                  <c:v>1630</c:v>
                </c:pt>
                <c:pt idx="2153">
                  <c:v>1604</c:v>
                </c:pt>
                <c:pt idx="2154">
                  <c:v>1636</c:v>
                </c:pt>
                <c:pt idx="2155">
                  <c:v>1606</c:v>
                </c:pt>
                <c:pt idx="2156">
                  <c:v>1630</c:v>
                </c:pt>
                <c:pt idx="2157">
                  <c:v>1612</c:v>
                </c:pt>
                <c:pt idx="2158">
                  <c:v>1602</c:v>
                </c:pt>
                <c:pt idx="2159">
                  <c:v>1602</c:v>
                </c:pt>
                <c:pt idx="2160">
                  <c:v>1630</c:v>
                </c:pt>
                <c:pt idx="2161">
                  <c:v>1608</c:v>
                </c:pt>
                <c:pt idx="2162">
                  <c:v>1608</c:v>
                </c:pt>
                <c:pt idx="2163">
                  <c:v>1602</c:v>
                </c:pt>
                <c:pt idx="2164">
                  <c:v>1622</c:v>
                </c:pt>
                <c:pt idx="2165">
                  <c:v>1602</c:v>
                </c:pt>
                <c:pt idx="2166">
                  <c:v>1622</c:v>
                </c:pt>
                <c:pt idx="2167">
                  <c:v>1614</c:v>
                </c:pt>
                <c:pt idx="2168">
                  <c:v>1628</c:v>
                </c:pt>
                <c:pt idx="2169">
                  <c:v>1604</c:v>
                </c:pt>
                <c:pt idx="2170">
                  <c:v>1602</c:v>
                </c:pt>
                <c:pt idx="2171">
                  <c:v>1646</c:v>
                </c:pt>
                <c:pt idx="2172">
                  <c:v>1624</c:v>
                </c:pt>
                <c:pt idx="2173">
                  <c:v>1614</c:v>
                </c:pt>
                <c:pt idx="2174">
                  <c:v>1586</c:v>
                </c:pt>
                <c:pt idx="2175">
                  <c:v>1626</c:v>
                </c:pt>
                <c:pt idx="2176">
                  <c:v>1592</c:v>
                </c:pt>
                <c:pt idx="2177">
                  <c:v>1618</c:v>
                </c:pt>
                <c:pt idx="2178">
                  <c:v>1584</c:v>
                </c:pt>
                <c:pt idx="2179">
                  <c:v>1616</c:v>
                </c:pt>
                <c:pt idx="2180">
                  <c:v>1602</c:v>
                </c:pt>
                <c:pt idx="2181">
                  <c:v>1588</c:v>
                </c:pt>
                <c:pt idx="2182">
                  <c:v>1588</c:v>
                </c:pt>
                <c:pt idx="2183">
                  <c:v>1598</c:v>
                </c:pt>
                <c:pt idx="2184">
                  <c:v>1622</c:v>
                </c:pt>
                <c:pt idx="2185">
                  <c:v>1598</c:v>
                </c:pt>
                <c:pt idx="2186">
                  <c:v>1598</c:v>
                </c:pt>
                <c:pt idx="2187">
                  <c:v>1594</c:v>
                </c:pt>
                <c:pt idx="2188">
                  <c:v>1618</c:v>
                </c:pt>
                <c:pt idx="2189">
                  <c:v>1602</c:v>
                </c:pt>
                <c:pt idx="2190">
                  <c:v>1602</c:v>
                </c:pt>
                <c:pt idx="2191">
                  <c:v>1634</c:v>
                </c:pt>
                <c:pt idx="2192">
                  <c:v>1590</c:v>
                </c:pt>
                <c:pt idx="2193">
                  <c:v>1580</c:v>
                </c:pt>
                <c:pt idx="2194">
                  <c:v>1626</c:v>
                </c:pt>
                <c:pt idx="2195">
                  <c:v>1590</c:v>
                </c:pt>
                <c:pt idx="2196">
                  <c:v>1626</c:v>
                </c:pt>
                <c:pt idx="2197">
                  <c:v>1604</c:v>
                </c:pt>
                <c:pt idx="2198">
                  <c:v>1602</c:v>
                </c:pt>
                <c:pt idx="2199">
                  <c:v>1606</c:v>
                </c:pt>
                <c:pt idx="2200">
                  <c:v>1604</c:v>
                </c:pt>
                <c:pt idx="2201">
                  <c:v>1602</c:v>
                </c:pt>
                <c:pt idx="2202">
                  <c:v>1602</c:v>
                </c:pt>
                <c:pt idx="2203">
                  <c:v>1626</c:v>
                </c:pt>
                <c:pt idx="2204">
                  <c:v>1582</c:v>
                </c:pt>
                <c:pt idx="2205">
                  <c:v>1594</c:v>
                </c:pt>
                <c:pt idx="2206">
                  <c:v>1616</c:v>
                </c:pt>
                <c:pt idx="2207">
                  <c:v>1616</c:v>
                </c:pt>
                <c:pt idx="2208">
                  <c:v>1602</c:v>
                </c:pt>
                <c:pt idx="2209">
                  <c:v>1604</c:v>
                </c:pt>
                <c:pt idx="2210">
                  <c:v>1626</c:v>
                </c:pt>
                <c:pt idx="2211">
                  <c:v>1596</c:v>
                </c:pt>
                <c:pt idx="2212">
                  <c:v>1588</c:v>
                </c:pt>
                <c:pt idx="2213">
                  <c:v>1602</c:v>
                </c:pt>
                <c:pt idx="2214">
                  <c:v>1606</c:v>
                </c:pt>
                <c:pt idx="2215">
                  <c:v>1602</c:v>
                </c:pt>
                <c:pt idx="2216">
                  <c:v>1604</c:v>
                </c:pt>
                <c:pt idx="2217">
                  <c:v>1598</c:v>
                </c:pt>
                <c:pt idx="2218">
                  <c:v>1618</c:v>
                </c:pt>
                <c:pt idx="2219">
                  <c:v>1604</c:v>
                </c:pt>
                <c:pt idx="2220">
                  <c:v>1620</c:v>
                </c:pt>
                <c:pt idx="2221">
                  <c:v>1634</c:v>
                </c:pt>
                <c:pt idx="2222">
                  <c:v>1574</c:v>
                </c:pt>
                <c:pt idx="2223">
                  <c:v>1610</c:v>
                </c:pt>
                <c:pt idx="2224">
                  <c:v>1614</c:v>
                </c:pt>
                <c:pt idx="2225">
                  <c:v>1616</c:v>
                </c:pt>
                <c:pt idx="2226">
                  <c:v>1614</c:v>
                </c:pt>
                <c:pt idx="2227">
                  <c:v>1618</c:v>
                </c:pt>
                <c:pt idx="2228">
                  <c:v>1604</c:v>
                </c:pt>
                <c:pt idx="2229">
                  <c:v>1608</c:v>
                </c:pt>
                <c:pt idx="2230">
                  <c:v>1592</c:v>
                </c:pt>
                <c:pt idx="2231">
                  <c:v>1630</c:v>
                </c:pt>
                <c:pt idx="2232">
                  <c:v>1612</c:v>
                </c:pt>
                <c:pt idx="2233">
                  <c:v>1610</c:v>
                </c:pt>
                <c:pt idx="2234">
                  <c:v>1616</c:v>
                </c:pt>
                <c:pt idx="2235">
                  <c:v>1628</c:v>
                </c:pt>
                <c:pt idx="2236">
                  <c:v>1614</c:v>
                </c:pt>
                <c:pt idx="2237">
                  <c:v>1598</c:v>
                </c:pt>
                <c:pt idx="2238">
                  <c:v>1600</c:v>
                </c:pt>
                <c:pt idx="2239">
                  <c:v>1590</c:v>
                </c:pt>
                <c:pt idx="2240">
                  <c:v>1596</c:v>
                </c:pt>
                <c:pt idx="2241">
                  <c:v>1610</c:v>
                </c:pt>
                <c:pt idx="2242">
                  <c:v>1636</c:v>
                </c:pt>
                <c:pt idx="2243">
                  <c:v>1610</c:v>
                </c:pt>
                <c:pt idx="2244">
                  <c:v>1626</c:v>
                </c:pt>
                <c:pt idx="2245">
                  <c:v>1612</c:v>
                </c:pt>
                <c:pt idx="2246">
                  <c:v>1638</c:v>
                </c:pt>
                <c:pt idx="2247">
                  <c:v>1604</c:v>
                </c:pt>
                <c:pt idx="2248">
                  <c:v>1634</c:v>
                </c:pt>
                <c:pt idx="2249">
                  <c:v>1600</c:v>
                </c:pt>
                <c:pt idx="2250">
                  <c:v>1624</c:v>
                </c:pt>
                <c:pt idx="2251">
                  <c:v>1622</c:v>
                </c:pt>
                <c:pt idx="2252">
                  <c:v>1608</c:v>
                </c:pt>
                <c:pt idx="2253">
                  <c:v>1610</c:v>
                </c:pt>
                <c:pt idx="2254">
                  <c:v>1632</c:v>
                </c:pt>
                <c:pt idx="2255">
                  <c:v>1632</c:v>
                </c:pt>
                <c:pt idx="2256">
                  <c:v>1616</c:v>
                </c:pt>
                <c:pt idx="2257">
                  <c:v>1628</c:v>
                </c:pt>
                <c:pt idx="2258">
                  <c:v>1610</c:v>
                </c:pt>
                <c:pt idx="2259">
                  <c:v>1592</c:v>
                </c:pt>
                <c:pt idx="2260">
                  <c:v>1618</c:v>
                </c:pt>
                <c:pt idx="2261">
                  <c:v>1582</c:v>
                </c:pt>
                <c:pt idx="2262">
                  <c:v>1616</c:v>
                </c:pt>
                <c:pt idx="2263">
                  <c:v>1620</c:v>
                </c:pt>
                <c:pt idx="2264">
                  <c:v>1622</c:v>
                </c:pt>
                <c:pt idx="2265">
                  <c:v>1614</c:v>
                </c:pt>
                <c:pt idx="2266">
                  <c:v>1600</c:v>
                </c:pt>
                <c:pt idx="2267">
                  <c:v>1622</c:v>
                </c:pt>
                <c:pt idx="2268">
                  <c:v>1582</c:v>
                </c:pt>
                <c:pt idx="2269">
                  <c:v>1624</c:v>
                </c:pt>
                <c:pt idx="2270">
                  <c:v>1582</c:v>
                </c:pt>
                <c:pt idx="2271">
                  <c:v>1612</c:v>
                </c:pt>
                <c:pt idx="2272">
                  <c:v>1598</c:v>
                </c:pt>
                <c:pt idx="2273">
                  <c:v>1620</c:v>
                </c:pt>
                <c:pt idx="2274">
                  <c:v>1594</c:v>
                </c:pt>
                <c:pt idx="2275">
                  <c:v>1612</c:v>
                </c:pt>
                <c:pt idx="2276">
                  <c:v>1600</c:v>
                </c:pt>
                <c:pt idx="2277">
                  <c:v>1594</c:v>
                </c:pt>
                <c:pt idx="2278">
                  <c:v>1614</c:v>
                </c:pt>
                <c:pt idx="2279">
                  <c:v>1612</c:v>
                </c:pt>
                <c:pt idx="2280">
                  <c:v>1610</c:v>
                </c:pt>
                <c:pt idx="2281">
                  <c:v>1600</c:v>
                </c:pt>
                <c:pt idx="2282">
                  <c:v>1628</c:v>
                </c:pt>
                <c:pt idx="2283">
                  <c:v>1622</c:v>
                </c:pt>
                <c:pt idx="2284">
                  <c:v>1588</c:v>
                </c:pt>
                <c:pt idx="2285">
                  <c:v>1628</c:v>
                </c:pt>
                <c:pt idx="2286">
                  <c:v>1626</c:v>
                </c:pt>
                <c:pt idx="2287">
                  <c:v>1596</c:v>
                </c:pt>
                <c:pt idx="2288">
                  <c:v>1604</c:v>
                </c:pt>
                <c:pt idx="2289">
                  <c:v>1612</c:v>
                </c:pt>
                <c:pt idx="2290">
                  <c:v>1606</c:v>
                </c:pt>
                <c:pt idx="2291">
                  <c:v>1604</c:v>
                </c:pt>
                <c:pt idx="2292">
                  <c:v>1596</c:v>
                </c:pt>
                <c:pt idx="2293">
                  <c:v>1612</c:v>
                </c:pt>
                <c:pt idx="2294">
                  <c:v>1594</c:v>
                </c:pt>
                <c:pt idx="2295">
                  <c:v>1628</c:v>
                </c:pt>
                <c:pt idx="2296">
                  <c:v>1598</c:v>
                </c:pt>
                <c:pt idx="2297">
                  <c:v>1598</c:v>
                </c:pt>
                <c:pt idx="2298">
                  <c:v>1620</c:v>
                </c:pt>
                <c:pt idx="2299">
                  <c:v>1592</c:v>
                </c:pt>
                <c:pt idx="2300">
                  <c:v>1610</c:v>
                </c:pt>
                <c:pt idx="2301">
                  <c:v>1628</c:v>
                </c:pt>
                <c:pt idx="2302">
                  <c:v>1622</c:v>
                </c:pt>
                <c:pt idx="2303">
                  <c:v>1614</c:v>
                </c:pt>
                <c:pt idx="2304">
                  <c:v>1616</c:v>
                </c:pt>
                <c:pt idx="2305">
                  <c:v>1632</c:v>
                </c:pt>
                <c:pt idx="2306">
                  <c:v>1608</c:v>
                </c:pt>
                <c:pt idx="2307">
                  <c:v>1594</c:v>
                </c:pt>
                <c:pt idx="2308">
                  <c:v>1620</c:v>
                </c:pt>
                <c:pt idx="2309">
                  <c:v>1636</c:v>
                </c:pt>
                <c:pt idx="2310">
                  <c:v>1604</c:v>
                </c:pt>
                <c:pt idx="2311">
                  <c:v>1614</c:v>
                </c:pt>
                <c:pt idx="2312">
                  <c:v>1624</c:v>
                </c:pt>
                <c:pt idx="2313">
                  <c:v>1610</c:v>
                </c:pt>
                <c:pt idx="2314">
                  <c:v>1596</c:v>
                </c:pt>
                <c:pt idx="2315">
                  <c:v>1604</c:v>
                </c:pt>
                <c:pt idx="2316">
                  <c:v>1608</c:v>
                </c:pt>
                <c:pt idx="2317">
                  <c:v>1588</c:v>
                </c:pt>
                <c:pt idx="2318">
                  <c:v>1620</c:v>
                </c:pt>
                <c:pt idx="2319">
                  <c:v>1604</c:v>
                </c:pt>
                <c:pt idx="2320">
                  <c:v>1634</c:v>
                </c:pt>
                <c:pt idx="2321">
                  <c:v>1590</c:v>
                </c:pt>
                <c:pt idx="2322">
                  <c:v>1614</c:v>
                </c:pt>
                <c:pt idx="2323">
                  <c:v>1626</c:v>
                </c:pt>
                <c:pt idx="2324">
                  <c:v>1626</c:v>
                </c:pt>
                <c:pt idx="2325">
                  <c:v>1618</c:v>
                </c:pt>
                <c:pt idx="2326">
                  <c:v>1614</c:v>
                </c:pt>
                <c:pt idx="2327">
                  <c:v>1630</c:v>
                </c:pt>
                <c:pt idx="2328">
                  <c:v>1600</c:v>
                </c:pt>
                <c:pt idx="2329">
                  <c:v>1626</c:v>
                </c:pt>
                <c:pt idx="2330">
                  <c:v>1608</c:v>
                </c:pt>
                <c:pt idx="2331">
                  <c:v>1604</c:v>
                </c:pt>
                <c:pt idx="2332">
                  <c:v>1614</c:v>
                </c:pt>
                <c:pt idx="2333">
                  <c:v>1598</c:v>
                </c:pt>
                <c:pt idx="2334">
                  <c:v>1584</c:v>
                </c:pt>
                <c:pt idx="2335">
                  <c:v>1610</c:v>
                </c:pt>
                <c:pt idx="2336">
                  <c:v>1610</c:v>
                </c:pt>
                <c:pt idx="2337">
                  <c:v>1610</c:v>
                </c:pt>
                <c:pt idx="2338">
                  <c:v>1620</c:v>
                </c:pt>
                <c:pt idx="2339">
                  <c:v>1594</c:v>
                </c:pt>
                <c:pt idx="2340">
                  <c:v>1602</c:v>
                </c:pt>
                <c:pt idx="2341">
                  <c:v>1614</c:v>
                </c:pt>
                <c:pt idx="2342">
                  <c:v>1632</c:v>
                </c:pt>
                <c:pt idx="2343">
                  <c:v>1628</c:v>
                </c:pt>
                <c:pt idx="2344">
                  <c:v>1598</c:v>
                </c:pt>
                <c:pt idx="2345">
                  <c:v>1620</c:v>
                </c:pt>
                <c:pt idx="2346">
                  <c:v>1630</c:v>
                </c:pt>
                <c:pt idx="2347">
                  <c:v>1610</c:v>
                </c:pt>
                <c:pt idx="2348">
                  <c:v>1578</c:v>
                </c:pt>
                <c:pt idx="2349">
                  <c:v>1592</c:v>
                </c:pt>
                <c:pt idx="2350">
                  <c:v>1608</c:v>
                </c:pt>
                <c:pt idx="2351">
                  <c:v>1606</c:v>
                </c:pt>
                <c:pt idx="2352">
                  <c:v>1604</c:v>
                </c:pt>
                <c:pt idx="2353">
                  <c:v>1590</c:v>
                </c:pt>
                <c:pt idx="2354">
                  <c:v>1614</c:v>
                </c:pt>
                <c:pt idx="2355">
                  <c:v>1586</c:v>
                </c:pt>
                <c:pt idx="2356">
                  <c:v>1600</c:v>
                </c:pt>
                <c:pt idx="2357">
                  <c:v>1606</c:v>
                </c:pt>
                <c:pt idx="2358">
                  <c:v>1620</c:v>
                </c:pt>
                <c:pt idx="2359">
                  <c:v>1598</c:v>
                </c:pt>
                <c:pt idx="2360">
                  <c:v>1620</c:v>
                </c:pt>
                <c:pt idx="2361">
                  <c:v>1612</c:v>
                </c:pt>
                <c:pt idx="2362">
                  <c:v>1596</c:v>
                </c:pt>
                <c:pt idx="2363">
                  <c:v>1632</c:v>
                </c:pt>
                <c:pt idx="2364">
                  <c:v>1614</c:v>
                </c:pt>
                <c:pt idx="2365">
                  <c:v>1622</c:v>
                </c:pt>
                <c:pt idx="2366">
                  <c:v>1606</c:v>
                </c:pt>
                <c:pt idx="2367">
                  <c:v>1610</c:v>
                </c:pt>
                <c:pt idx="2368">
                  <c:v>1608</c:v>
                </c:pt>
                <c:pt idx="2369">
                  <c:v>1588</c:v>
                </c:pt>
                <c:pt idx="2370">
                  <c:v>1624</c:v>
                </c:pt>
                <c:pt idx="2371">
                  <c:v>1594</c:v>
                </c:pt>
                <c:pt idx="2372">
                  <c:v>1610</c:v>
                </c:pt>
                <c:pt idx="2373">
                  <c:v>1598</c:v>
                </c:pt>
                <c:pt idx="2374">
                  <c:v>1596</c:v>
                </c:pt>
                <c:pt idx="2375">
                  <c:v>1594</c:v>
                </c:pt>
                <c:pt idx="2376">
                  <c:v>1574</c:v>
                </c:pt>
                <c:pt idx="2377">
                  <c:v>1612</c:v>
                </c:pt>
                <c:pt idx="2378">
                  <c:v>1618</c:v>
                </c:pt>
                <c:pt idx="2379">
                  <c:v>1598</c:v>
                </c:pt>
                <c:pt idx="2380">
                  <c:v>1610</c:v>
                </c:pt>
                <c:pt idx="2381">
                  <c:v>1606</c:v>
                </c:pt>
                <c:pt idx="2382">
                  <c:v>1622</c:v>
                </c:pt>
                <c:pt idx="2383">
                  <c:v>1586</c:v>
                </c:pt>
                <c:pt idx="2384">
                  <c:v>1628</c:v>
                </c:pt>
                <c:pt idx="2385">
                  <c:v>1610</c:v>
                </c:pt>
                <c:pt idx="2386">
                  <c:v>1580</c:v>
                </c:pt>
                <c:pt idx="2387">
                  <c:v>1614</c:v>
                </c:pt>
                <c:pt idx="2388">
                  <c:v>1594</c:v>
                </c:pt>
                <c:pt idx="2389">
                  <c:v>1596</c:v>
                </c:pt>
                <c:pt idx="2390">
                  <c:v>1622</c:v>
                </c:pt>
                <c:pt idx="2391">
                  <c:v>1580</c:v>
                </c:pt>
                <c:pt idx="2392">
                  <c:v>1594</c:v>
                </c:pt>
                <c:pt idx="2393">
                  <c:v>1610</c:v>
                </c:pt>
                <c:pt idx="2394">
                  <c:v>1610</c:v>
                </c:pt>
                <c:pt idx="2395">
                  <c:v>1594</c:v>
                </c:pt>
                <c:pt idx="2396">
                  <c:v>1590</c:v>
                </c:pt>
                <c:pt idx="2397">
                  <c:v>1616</c:v>
                </c:pt>
                <c:pt idx="2398">
                  <c:v>1624</c:v>
                </c:pt>
                <c:pt idx="2399">
                  <c:v>1612</c:v>
                </c:pt>
                <c:pt idx="2400">
                  <c:v>1624</c:v>
                </c:pt>
                <c:pt idx="2401">
                  <c:v>1598</c:v>
                </c:pt>
                <c:pt idx="2402">
                  <c:v>1604</c:v>
                </c:pt>
                <c:pt idx="2403">
                  <c:v>1610</c:v>
                </c:pt>
                <c:pt idx="2404">
                  <c:v>1586</c:v>
                </c:pt>
                <c:pt idx="2405">
                  <c:v>1606</c:v>
                </c:pt>
                <c:pt idx="2406">
                  <c:v>1620</c:v>
                </c:pt>
                <c:pt idx="2407">
                  <c:v>1606</c:v>
                </c:pt>
                <c:pt idx="2408">
                  <c:v>1592</c:v>
                </c:pt>
                <c:pt idx="2409">
                  <c:v>1598</c:v>
                </c:pt>
                <c:pt idx="2410">
                  <c:v>1606</c:v>
                </c:pt>
                <c:pt idx="2411">
                  <c:v>1604</c:v>
                </c:pt>
                <c:pt idx="2412">
                  <c:v>1594</c:v>
                </c:pt>
                <c:pt idx="2413">
                  <c:v>1620</c:v>
                </c:pt>
                <c:pt idx="2414">
                  <c:v>1614</c:v>
                </c:pt>
                <c:pt idx="2415">
                  <c:v>1604</c:v>
                </c:pt>
                <c:pt idx="2416">
                  <c:v>1612</c:v>
                </c:pt>
                <c:pt idx="2417">
                  <c:v>1586</c:v>
                </c:pt>
                <c:pt idx="2418">
                  <c:v>1602</c:v>
                </c:pt>
                <c:pt idx="2419">
                  <c:v>1604</c:v>
                </c:pt>
                <c:pt idx="2420">
                  <c:v>1622</c:v>
                </c:pt>
                <c:pt idx="2421">
                  <c:v>1614</c:v>
                </c:pt>
                <c:pt idx="2422">
                  <c:v>1602</c:v>
                </c:pt>
                <c:pt idx="2423">
                  <c:v>1608</c:v>
                </c:pt>
                <c:pt idx="2424">
                  <c:v>1600</c:v>
                </c:pt>
                <c:pt idx="2425">
                  <c:v>1604</c:v>
                </c:pt>
                <c:pt idx="2426">
                  <c:v>1620</c:v>
                </c:pt>
                <c:pt idx="2427">
                  <c:v>1596</c:v>
                </c:pt>
                <c:pt idx="2428">
                  <c:v>1600</c:v>
                </c:pt>
                <c:pt idx="2429">
                  <c:v>1616</c:v>
                </c:pt>
                <c:pt idx="2430">
                  <c:v>1590</c:v>
                </c:pt>
                <c:pt idx="2431">
                  <c:v>1610</c:v>
                </c:pt>
                <c:pt idx="2432">
                  <c:v>1588</c:v>
                </c:pt>
                <c:pt idx="2433">
                  <c:v>1640</c:v>
                </c:pt>
                <c:pt idx="2434">
                  <c:v>1610</c:v>
                </c:pt>
                <c:pt idx="2435">
                  <c:v>1626</c:v>
                </c:pt>
                <c:pt idx="2436">
                  <c:v>1586</c:v>
                </c:pt>
                <c:pt idx="2437">
                  <c:v>1612</c:v>
                </c:pt>
                <c:pt idx="2438">
                  <c:v>1632</c:v>
                </c:pt>
                <c:pt idx="2439">
                  <c:v>1602</c:v>
                </c:pt>
                <c:pt idx="2440">
                  <c:v>1598</c:v>
                </c:pt>
                <c:pt idx="2441">
                  <c:v>1640</c:v>
                </c:pt>
                <c:pt idx="2442">
                  <c:v>1626</c:v>
                </c:pt>
                <c:pt idx="2443">
                  <c:v>1604</c:v>
                </c:pt>
                <c:pt idx="2444">
                  <c:v>1600</c:v>
                </c:pt>
                <c:pt idx="2445">
                  <c:v>1592</c:v>
                </c:pt>
                <c:pt idx="2446">
                  <c:v>1614</c:v>
                </c:pt>
                <c:pt idx="2447">
                  <c:v>1610</c:v>
                </c:pt>
                <c:pt idx="2448">
                  <c:v>1616</c:v>
                </c:pt>
                <c:pt idx="2449">
                  <c:v>1622</c:v>
                </c:pt>
                <c:pt idx="2450">
                  <c:v>1598</c:v>
                </c:pt>
                <c:pt idx="2451">
                  <c:v>1568</c:v>
                </c:pt>
                <c:pt idx="2452">
                  <c:v>1588</c:v>
                </c:pt>
                <c:pt idx="2453">
                  <c:v>1592</c:v>
                </c:pt>
                <c:pt idx="2454">
                  <c:v>1606</c:v>
                </c:pt>
                <c:pt idx="2455">
                  <c:v>1604</c:v>
                </c:pt>
                <c:pt idx="2456">
                  <c:v>1600</c:v>
                </c:pt>
                <c:pt idx="2457">
                  <c:v>1582</c:v>
                </c:pt>
                <c:pt idx="2458">
                  <c:v>1602</c:v>
                </c:pt>
                <c:pt idx="2459">
                  <c:v>1614</c:v>
                </c:pt>
                <c:pt idx="2460">
                  <c:v>1600</c:v>
                </c:pt>
                <c:pt idx="2461">
                  <c:v>1602</c:v>
                </c:pt>
                <c:pt idx="2462">
                  <c:v>1624</c:v>
                </c:pt>
                <c:pt idx="2463">
                  <c:v>1618</c:v>
                </c:pt>
                <c:pt idx="2464">
                  <c:v>1598</c:v>
                </c:pt>
                <c:pt idx="2465">
                  <c:v>1586</c:v>
                </c:pt>
                <c:pt idx="2466">
                  <c:v>1612</c:v>
                </c:pt>
                <c:pt idx="2467">
                  <c:v>1604</c:v>
                </c:pt>
                <c:pt idx="2468">
                  <c:v>1584</c:v>
                </c:pt>
                <c:pt idx="2469">
                  <c:v>1600</c:v>
                </c:pt>
                <c:pt idx="2470">
                  <c:v>1606</c:v>
                </c:pt>
                <c:pt idx="2471">
                  <c:v>1602</c:v>
                </c:pt>
                <c:pt idx="2472">
                  <c:v>1614</c:v>
                </c:pt>
                <c:pt idx="2473">
                  <c:v>1582</c:v>
                </c:pt>
                <c:pt idx="2474">
                  <c:v>1572</c:v>
                </c:pt>
                <c:pt idx="2475">
                  <c:v>1606</c:v>
                </c:pt>
                <c:pt idx="2476">
                  <c:v>1592</c:v>
                </c:pt>
                <c:pt idx="2477">
                  <c:v>1594</c:v>
                </c:pt>
                <c:pt idx="2478">
                  <c:v>1604</c:v>
                </c:pt>
                <c:pt idx="2479">
                  <c:v>1612</c:v>
                </c:pt>
                <c:pt idx="2480">
                  <c:v>1602</c:v>
                </c:pt>
                <c:pt idx="2481">
                  <c:v>1576</c:v>
                </c:pt>
                <c:pt idx="2482">
                  <c:v>1634</c:v>
                </c:pt>
                <c:pt idx="2483">
                  <c:v>1584</c:v>
                </c:pt>
                <c:pt idx="2484">
                  <c:v>1608</c:v>
                </c:pt>
                <c:pt idx="2485">
                  <c:v>1608</c:v>
                </c:pt>
                <c:pt idx="2486">
                  <c:v>1594</c:v>
                </c:pt>
                <c:pt idx="2487">
                  <c:v>1592</c:v>
                </c:pt>
                <c:pt idx="2488">
                  <c:v>1582</c:v>
                </c:pt>
                <c:pt idx="2489">
                  <c:v>1610</c:v>
                </c:pt>
                <c:pt idx="2490">
                  <c:v>1604</c:v>
                </c:pt>
                <c:pt idx="2491">
                  <c:v>1606</c:v>
                </c:pt>
                <c:pt idx="2492">
                  <c:v>1574</c:v>
                </c:pt>
                <c:pt idx="2493">
                  <c:v>1608</c:v>
                </c:pt>
                <c:pt idx="2494">
                  <c:v>1602</c:v>
                </c:pt>
                <c:pt idx="2495">
                  <c:v>1600</c:v>
                </c:pt>
                <c:pt idx="2496">
                  <c:v>1600</c:v>
                </c:pt>
                <c:pt idx="2497">
                  <c:v>1600</c:v>
                </c:pt>
                <c:pt idx="2498">
                  <c:v>1602</c:v>
                </c:pt>
                <c:pt idx="2499">
                  <c:v>1616</c:v>
                </c:pt>
                <c:pt idx="2500">
                  <c:v>1580</c:v>
                </c:pt>
                <c:pt idx="2501">
                  <c:v>1590</c:v>
                </c:pt>
                <c:pt idx="2502">
                  <c:v>1626</c:v>
                </c:pt>
                <c:pt idx="2503">
                  <c:v>1610</c:v>
                </c:pt>
                <c:pt idx="2504">
                  <c:v>1594</c:v>
                </c:pt>
                <c:pt idx="2505">
                  <c:v>1620</c:v>
                </c:pt>
                <c:pt idx="2506">
                  <c:v>1588</c:v>
                </c:pt>
                <c:pt idx="2507">
                  <c:v>1622</c:v>
                </c:pt>
                <c:pt idx="2508">
                  <c:v>1588</c:v>
                </c:pt>
                <c:pt idx="2509">
                  <c:v>1614</c:v>
                </c:pt>
                <c:pt idx="2510">
                  <c:v>1610</c:v>
                </c:pt>
                <c:pt idx="2511">
                  <c:v>1628</c:v>
                </c:pt>
                <c:pt idx="2512">
                  <c:v>1578</c:v>
                </c:pt>
                <c:pt idx="2513">
                  <c:v>1580</c:v>
                </c:pt>
                <c:pt idx="2514">
                  <c:v>1598</c:v>
                </c:pt>
                <c:pt idx="2515">
                  <c:v>1600</c:v>
                </c:pt>
                <c:pt idx="2516">
                  <c:v>1594</c:v>
                </c:pt>
                <c:pt idx="2517">
                  <c:v>1602</c:v>
                </c:pt>
                <c:pt idx="2518">
                  <c:v>1580</c:v>
                </c:pt>
                <c:pt idx="2519">
                  <c:v>1624</c:v>
                </c:pt>
                <c:pt idx="2520">
                  <c:v>1582</c:v>
                </c:pt>
                <c:pt idx="2521">
                  <c:v>1590</c:v>
                </c:pt>
                <c:pt idx="2522">
                  <c:v>1574</c:v>
                </c:pt>
                <c:pt idx="2523">
                  <c:v>1620</c:v>
                </c:pt>
                <c:pt idx="2524">
                  <c:v>1610</c:v>
                </c:pt>
                <c:pt idx="2525">
                  <c:v>1598</c:v>
                </c:pt>
                <c:pt idx="2526">
                  <c:v>1614</c:v>
                </c:pt>
                <c:pt idx="2527">
                  <c:v>1600</c:v>
                </c:pt>
                <c:pt idx="2528">
                  <c:v>1580</c:v>
                </c:pt>
                <c:pt idx="2529">
                  <c:v>1630</c:v>
                </c:pt>
                <c:pt idx="2530">
                  <c:v>1574</c:v>
                </c:pt>
                <c:pt idx="2531">
                  <c:v>1618</c:v>
                </c:pt>
                <c:pt idx="2532">
                  <c:v>1610</c:v>
                </c:pt>
                <c:pt idx="2533">
                  <c:v>1604</c:v>
                </c:pt>
                <c:pt idx="2534">
                  <c:v>1596</c:v>
                </c:pt>
                <c:pt idx="2535">
                  <c:v>1596</c:v>
                </c:pt>
                <c:pt idx="2536">
                  <c:v>1598</c:v>
                </c:pt>
                <c:pt idx="2537">
                  <c:v>1614</c:v>
                </c:pt>
                <c:pt idx="2538">
                  <c:v>1606</c:v>
                </c:pt>
                <c:pt idx="2539">
                  <c:v>1566</c:v>
                </c:pt>
                <c:pt idx="2540">
                  <c:v>1622</c:v>
                </c:pt>
                <c:pt idx="2541">
                  <c:v>1624</c:v>
                </c:pt>
                <c:pt idx="2542">
                  <c:v>1590</c:v>
                </c:pt>
                <c:pt idx="2543">
                  <c:v>1594</c:v>
                </c:pt>
                <c:pt idx="2544">
                  <c:v>1602</c:v>
                </c:pt>
                <c:pt idx="2545">
                  <c:v>1602</c:v>
                </c:pt>
                <c:pt idx="2546">
                  <c:v>1602</c:v>
                </c:pt>
                <c:pt idx="2547">
                  <c:v>1612</c:v>
                </c:pt>
                <c:pt idx="2548">
                  <c:v>1576</c:v>
                </c:pt>
                <c:pt idx="2549">
                  <c:v>1570</c:v>
                </c:pt>
                <c:pt idx="2550">
                  <c:v>1614</c:v>
                </c:pt>
                <c:pt idx="2551">
                  <c:v>1592</c:v>
                </c:pt>
                <c:pt idx="2552">
                  <c:v>1598</c:v>
                </c:pt>
                <c:pt idx="2553">
                  <c:v>1620</c:v>
                </c:pt>
                <c:pt idx="2554">
                  <c:v>1580</c:v>
                </c:pt>
                <c:pt idx="2555">
                  <c:v>1596</c:v>
                </c:pt>
                <c:pt idx="2556">
                  <c:v>1594</c:v>
                </c:pt>
                <c:pt idx="2557">
                  <c:v>1580</c:v>
                </c:pt>
                <c:pt idx="2558">
                  <c:v>1604</c:v>
                </c:pt>
                <c:pt idx="2559">
                  <c:v>1568</c:v>
                </c:pt>
                <c:pt idx="2560">
                  <c:v>1616</c:v>
                </c:pt>
                <c:pt idx="2561">
                  <c:v>1592</c:v>
                </c:pt>
                <c:pt idx="2562">
                  <c:v>1604</c:v>
                </c:pt>
                <c:pt idx="2563">
                  <c:v>1606</c:v>
                </c:pt>
                <c:pt idx="2564">
                  <c:v>1572</c:v>
                </c:pt>
                <c:pt idx="2565">
                  <c:v>1602</c:v>
                </c:pt>
                <c:pt idx="2566">
                  <c:v>1598</c:v>
                </c:pt>
                <c:pt idx="2567">
                  <c:v>1620</c:v>
                </c:pt>
                <c:pt idx="2568">
                  <c:v>1612</c:v>
                </c:pt>
                <c:pt idx="2569">
                  <c:v>1598</c:v>
                </c:pt>
                <c:pt idx="2570">
                  <c:v>1596</c:v>
                </c:pt>
                <c:pt idx="2571">
                  <c:v>1578</c:v>
                </c:pt>
                <c:pt idx="2572">
                  <c:v>1590</c:v>
                </c:pt>
                <c:pt idx="2573">
                  <c:v>1606</c:v>
                </c:pt>
                <c:pt idx="2574">
                  <c:v>1600</c:v>
                </c:pt>
                <c:pt idx="2575">
                  <c:v>1632</c:v>
                </c:pt>
                <c:pt idx="2576">
                  <c:v>1624</c:v>
                </c:pt>
                <c:pt idx="2577">
                  <c:v>1604</c:v>
                </c:pt>
                <c:pt idx="2578">
                  <c:v>1584</c:v>
                </c:pt>
                <c:pt idx="2579">
                  <c:v>1626</c:v>
                </c:pt>
                <c:pt idx="2580">
                  <c:v>1600</c:v>
                </c:pt>
                <c:pt idx="2581">
                  <c:v>1628</c:v>
                </c:pt>
                <c:pt idx="2582">
                  <c:v>1626</c:v>
                </c:pt>
                <c:pt idx="2583">
                  <c:v>1598</c:v>
                </c:pt>
                <c:pt idx="2584">
                  <c:v>1592</c:v>
                </c:pt>
                <c:pt idx="2585">
                  <c:v>1584</c:v>
                </c:pt>
                <c:pt idx="2586">
                  <c:v>1588</c:v>
                </c:pt>
                <c:pt idx="2587">
                  <c:v>1600</c:v>
                </c:pt>
                <c:pt idx="2588">
                  <c:v>1602</c:v>
                </c:pt>
                <c:pt idx="2589">
                  <c:v>1618</c:v>
                </c:pt>
                <c:pt idx="2590">
                  <c:v>1602</c:v>
                </c:pt>
                <c:pt idx="2591">
                  <c:v>1630</c:v>
                </c:pt>
                <c:pt idx="2592">
                  <c:v>1590</c:v>
                </c:pt>
                <c:pt idx="2593">
                  <c:v>1602</c:v>
                </c:pt>
                <c:pt idx="2594">
                  <c:v>1570</c:v>
                </c:pt>
                <c:pt idx="2595">
                  <c:v>1596</c:v>
                </c:pt>
                <c:pt idx="2596">
                  <c:v>1594</c:v>
                </c:pt>
                <c:pt idx="2597">
                  <c:v>1600</c:v>
                </c:pt>
                <c:pt idx="2598">
                  <c:v>1586</c:v>
                </c:pt>
                <c:pt idx="2599">
                  <c:v>1590</c:v>
                </c:pt>
                <c:pt idx="2600">
                  <c:v>1602</c:v>
                </c:pt>
                <c:pt idx="2601">
                  <c:v>1638</c:v>
                </c:pt>
                <c:pt idx="2602">
                  <c:v>1594</c:v>
                </c:pt>
                <c:pt idx="2603">
                  <c:v>1574</c:v>
                </c:pt>
                <c:pt idx="2604">
                  <c:v>1610</c:v>
                </c:pt>
                <c:pt idx="2605">
                  <c:v>1596</c:v>
                </c:pt>
                <c:pt idx="2606">
                  <c:v>1592</c:v>
                </c:pt>
                <c:pt idx="2607">
                  <c:v>1584</c:v>
                </c:pt>
                <c:pt idx="2608">
                  <c:v>1588</c:v>
                </c:pt>
                <c:pt idx="2609">
                  <c:v>1600</c:v>
                </c:pt>
                <c:pt idx="2610">
                  <c:v>1606</c:v>
                </c:pt>
                <c:pt idx="2611">
                  <c:v>1606</c:v>
                </c:pt>
                <c:pt idx="2612">
                  <c:v>1604</c:v>
                </c:pt>
                <c:pt idx="2613">
                  <c:v>1590</c:v>
                </c:pt>
                <c:pt idx="2614">
                  <c:v>1620</c:v>
                </c:pt>
                <c:pt idx="2615">
                  <c:v>1620</c:v>
                </c:pt>
                <c:pt idx="2616">
                  <c:v>1600</c:v>
                </c:pt>
                <c:pt idx="2617">
                  <c:v>1590</c:v>
                </c:pt>
                <c:pt idx="2618">
                  <c:v>1574</c:v>
                </c:pt>
                <c:pt idx="2619">
                  <c:v>1578</c:v>
                </c:pt>
                <c:pt idx="2620">
                  <c:v>1602</c:v>
                </c:pt>
                <c:pt idx="2621">
                  <c:v>1598</c:v>
                </c:pt>
                <c:pt idx="2622">
                  <c:v>1598</c:v>
                </c:pt>
                <c:pt idx="2623">
                  <c:v>1592</c:v>
                </c:pt>
                <c:pt idx="2624">
                  <c:v>1588</c:v>
                </c:pt>
                <c:pt idx="2625">
                  <c:v>1624</c:v>
                </c:pt>
                <c:pt idx="2626">
                  <c:v>1592</c:v>
                </c:pt>
                <c:pt idx="2627">
                  <c:v>1588</c:v>
                </c:pt>
                <c:pt idx="2628">
                  <c:v>1594</c:v>
                </c:pt>
                <c:pt idx="2629">
                  <c:v>1604</c:v>
                </c:pt>
                <c:pt idx="2630">
                  <c:v>1594</c:v>
                </c:pt>
                <c:pt idx="2631">
                  <c:v>1614</c:v>
                </c:pt>
                <c:pt idx="2632">
                  <c:v>1626</c:v>
                </c:pt>
                <c:pt idx="2633">
                  <c:v>1594</c:v>
                </c:pt>
                <c:pt idx="2634">
                  <c:v>1606</c:v>
                </c:pt>
                <c:pt idx="2635">
                  <c:v>1592</c:v>
                </c:pt>
                <c:pt idx="2636">
                  <c:v>1580</c:v>
                </c:pt>
                <c:pt idx="2637">
                  <c:v>1606</c:v>
                </c:pt>
                <c:pt idx="2638">
                  <c:v>1600</c:v>
                </c:pt>
                <c:pt idx="2639">
                  <c:v>1606</c:v>
                </c:pt>
                <c:pt idx="2640">
                  <c:v>1586</c:v>
                </c:pt>
                <c:pt idx="2641">
                  <c:v>1602</c:v>
                </c:pt>
                <c:pt idx="2642">
                  <c:v>1588</c:v>
                </c:pt>
                <c:pt idx="2643">
                  <c:v>1576</c:v>
                </c:pt>
                <c:pt idx="2644">
                  <c:v>1598</c:v>
                </c:pt>
                <c:pt idx="2645">
                  <c:v>1586</c:v>
                </c:pt>
                <c:pt idx="2646">
                  <c:v>1596</c:v>
                </c:pt>
                <c:pt idx="2647">
                  <c:v>1598</c:v>
                </c:pt>
                <c:pt idx="2648">
                  <c:v>1632</c:v>
                </c:pt>
                <c:pt idx="2649">
                  <c:v>1600</c:v>
                </c:pt>
                <c:pt idx="2650">
                  <c:v>1588</c:v>
                </c:pt>
                <c:pt idx="2651">
                  <c:v>1614</c:v>
                </c:pt>
                <c:pt idx="2652">
                  <c:v>1586</c:v>
                </c:pt>
                <c:pt idx="2653">
                  <c:v>1582</c:v>
                </c:pt>
                <c:pt idx="2654">
                  <c:v>1620</c:v>
                </c:pt>
                <c:pt idx="2655">
                  <c:v>1606</c:v>
                </c:pt>
                <c:pt idx="2656">
                  <c:v>1584</c:v>
                </c:pt>
                <c:pt idx="2657">
                  <c:v>1588</c:v>
                </c:pt>
                <c:pt idx="2658">
                  <c:v>1588</c:v>
                </c:pt>
                <c:pt idx="2659">
                  <c:v>1604</c:v>
                </c:pt>
                <c:pt idx="2660">
                  <c:v>1564</c:v>
                </c:pt>
                <c:pt idx="2661">
                  <c:v>1586</c:v>
                </c:pt>
                <c:pt idx="2662">
                  <c:v>1590</c:v>
                </c:pt>
                <c:pt idx="2663">
                  <c:v>1574</c:v>
                </c:pt>
                <c:pt idx="2664">
                  <c:v>1622</c:v>
                </c:pt>
                <c:pt idx="2665">
                  <c:v>1622</c:v>
                </c:pt>
                <c:pt idx="2666">
                  <c:v>1570</c:v>
                </c:pt>
                <c:pt idx="2667">
                  <c:v>1592</c:v>
                </c:pt>
                <c:pt idx="2668">
                  <c:v>1600</c:v>
                </c:pt>
                <c:pt idx="2669">
                  <c:v>1580</c:v>
                </c:pt>
                <c:pt idx="2670">
                  <c:v>1614</c:v>
                </c:pt>
                <c:pt idx="2671">
                  <c:v>1606</c:v>
                </c:pt>
                <c:pt idx="2672">
                  <c:v>1602</c:v>
                </c:pt>
                <c:pt idx="2673">
                  <c:v>1568</c:v>
                </c:pt>
                <c:pt idx="2674">
                  <c:v>1606</c:v>
                </c:pt>
                <c:pt idx="2675">
                  <c:v>1594</c:v>
                </c:pt>
                <c:pt idx="2676">
                  <c:v>1584</c:v>
                </c:pt>
                <c:pt idx="2677">
                  <c:v>1588</c:v>
                </c:pt>
                <c:pt idx="2678">
                  <c:v>1596</c:v>
                </c:pt>
                <c:pt idx="2679">
                  <c:v>1612</c:v>
                </c:pt>
                <c:pt idx="2680">
                  <c:v>1594</c:v>
                </c:pt>
                <c:pt idx="2681">
                  <c:v>1634</c:v>
                </c:pt>
                <c:pt idx="2682">
                  <c:v>1622</c:v>
                </c:pt>
                <c:pt idx="2683">
                  <c:v>1620</c:v>
                </c:pt>
                <c:pt idx="2684">
                  <c:v>1582</c:v>
                </c:pt>
                <c:pt idx="2685">
                  <c:v>1580</c:v>
                </c:pt>
                <c:pt idx="2686">
                  <c:v>1572</c:v>
                </c:pt>
                <c:pt idx="2687">
                  <c:v>1584</c:v>
                </c:pt>
                <c:pt idx="2688">
                  <c:v>1596</c:v>
                </c:pt>
                <c:pt idx="2689">
                  <c:v>1590</c:v>
                </c:pt>
                <c:pt idx="2690">
                  <c:v>1592</c:v>
                </c:pt>
                <c:pt idx="2691">
                  <c:v>1574</c:v>
                </c:pt>
                <c:pt idx="2692">
                  <c:v>1582</c:v>
                </c:pt>
                <c:pt idx="2693">
                  <c:v>1614</c:v>
                </c:pt>
                <c:pt idx="2694">
                  <c:v>1590</c:v>
                </c:pt>
                <c:pt idx="2695">
                  <c:v>1578</c:v>
                </c:pt>
                <c:pt idx="2696">
                  <c:v>1612</c:v>
                </c:pt>
                <c:pt idx="2697">
                  <c:v>1592</c:v>
                </c:pt>
                <c:pt idx="2698">
                  <c:v>1588</c:v>
                </c:pt>
                <c:pt idx="2699">
                  <c:v>1606</c:v>
                </c:pt>
                <c:pt idx="2700">
                  <c:v>1596</c:v>
                </c:pt>
                <c:pt idx="2701">
                  <c:v>1584</c:v>
                </c:pt>
                <c:pt idx="2702">
                  <c:v>1580</c:v>
                </c:pt>
                <c:pt idx="2703">
                  <c:v>1578</c:v>
                </c:pt>
                <c:pt idx="2704">
                  <c:v>1614</c:v>
                </c:pt>
                <c:pt idx="2705">
                  <c:v>1586</c:v>
                </c:pt>
                <c:pt idx="2706">
                  <c:v>1592</c:v>
                </c:pt>
                <c:pt idx="2707">
                  <c:v>1608</c:v>
                </c:pt>
                <c:pt idx="2708">
                  <c:v>1596</c:v>
                </c:pt>
                <c:pt idx="2709">
                  <c:v>1604</c:v>
                </c:pt>
                <c:pt idx="2710">
                  <c:v>1590</c:v>
                </c:pt>
                <c:pt idx="2711">
                  <c:v>1596</c:v>
                </c:pt>
                <c:pt idx="2712">
                  <c:v>1598</c:v>
                </c:pt>
                <c:pt idx="2713">
                  <c:v>1592</c:v>
                </c:pt>
                <c:pt idx="2714">
                  <c:v>1580</c:v>
                </c:pt>
                <c:pt idx="2715">
                  <c:v>1582</c:v>
                </c:pt>
                <c:pt idx="2716">
                  <c:v>1580</c:v>
                </c:pt>
                <c:pt idx="2717">
                  <c:v>1620</c:v>
                </c:pt>
                <c:pt idx="2718">
                  <c:v>1598</c:v>
                </c:pt>
                <c:pt idx="2719">
                  <c:v>1606</c:v>
                </c:pt>
                <c:pt idx="2720">
                  <c:v>1556</c:v>
                </c:pt>
                <c:pt idx="2721">
                  <c:v>1612</c:v>
                </c:pt>
                <c:pt idx="2722">
                  <c:v>1582</c:v>
                </c:pt>
                <c:pt idx="2723">
                  <c:v>1590</c:v>
                </c:pt>
                <c:pt idx="2724">
                  <c:v>1602</c:v>
                </c:pt>
                <c:pt idx="2725">
                  <c:v>1594</c:v>
                </c:pt>
                <c:pt idx="2726">
                  <c:v>1576</c:v>
                </c:pt>
                <c:pt idx="2727">
                  <c:v>1584</c:v>
                </c:pt>
                <c:pt idx="2728">
                  <c:v>1596</c:v>
                </c:pt>
                <c:pt idx="2729">
                  <c:v>1598</c:v>
                </c:pt>
                <c:pt idx="2730">
                  <c:v>1594</c:v>
                </c:pt>
                <c:pt idx="2731">
                  <c:v>1592</c:v>
                </c:pt>
                <c:pt idx="2732">
                  <c:v>1588</c:v>
                </c:pt>
                <c:pt idx="2733">
                  <c:v>1572</c:v>
                </c:pt>
                <c:pt idx="2734">
                  <c:v>1586</c:v>
                </c:pt>
                <c:pt idx="2735">
                  <c:v>1586</c:v>
                </c:pt>
                <c:pt idx="2736">
                  <c:v>1592</c:v>
                </c:pt>
                <c:pt idx="2737">
                  <c:v>1608</c:v>
                </c:pt>
                <c:pt idx="2738">
                  <c:v>1584</c:v>
                </c:pt>
                <c:pt idx="2739">
                  <c:v>1590</c:v>
                </c:pt>
                <c:pt idx="2740">
                  <c:v>1578</c:v>
                </c:pt>
                <c:pt idx="2741">
                  <c:v>1572</c:v>
                </c:pt>
                <c:pt idx="2742">
                  <c:v>1576</c:v>
                </c:pt>
                <c:pt idx="2743">
                  <c:v>1560</c:v>
                </c:pt>
                <c:pt idx="2744">
                  <c:v>1582</c:v>
                </c:pt>
                <c:pt idx="2745">
                  <c:v>1604</c:v>
                </c:pt>
                <c:pt idx="2746">
                  <c:v>1584</c:v>
                </c:pt>
                <c:pt idx="2747">
                  <c:v>1630</c:v>
                </c:pt>
                <c:pt idx="2748">
                  <c:v>1588</c:v>
                </c:pt>
                <c:pt idx="2749">
                  <c:v>1584</c:v>
                </c:pt>
                <c:pt idx="2750">
                  <c:v>1584</c:v>
                </c:pt>
                <c:pt idx="2751">
                  <c:v>1582</c:v>
                </c:pt>
                <c:pt idx="2752">
                  <c:v>1614</c:v>
                </c:pt>
                <c:pt idx="2753">
                  <c:v>1600</c:v>
                </c:pt>
                <c:pt idx="2754">
                  <c:v>1574</c:v>
                </c:pt>
                <c:pt idx="2755">
                  <c:v>1596</c:v>
                </c:pt>
                <c:pt idx="2756">
                  <c:v>1582</c:v>
                </c:pt>
                <c:pt idx="2757">
                  <c:v>1584</c:v>
                </c:pt>
                <c:pt idx="2758">
                  <c:v>1598</c:v>
                </c:pt>
                <c:pt idx="2759">
                  <c:v>1604</c:v>
                </c:pt>
                <c:pt idx="2760">
                  <c:v>1612</c:v>
                </c:pt>
                <c:pt idx="2761">
                  <c:v>1606</c:v>
                </c:pt>
                <c:pt idx="2762">
                  <c:v>1584</c:v>
                </c:pt>
                <c:pt idx="2763">
                  <c:v>1570</c:v>
                </c:pt>
                <c:pt idx="2764">
                  <c:v>1602</c:v>
                </c:pt>
                <c:pt idx="2765">
                  <c:v>1602</c:v>
                </c:pt>
                <c:pt idx="2766">
                  <c:v>1584</c:v>
                </c:pt>
                <c:pt idx="2767">
                  <c:v>1588</c:v>
                </c:pt>
                <c:pt idx="2768">
                  <c:v>1614</c:v>
                </c:pt>
                <c:pt idx="2769">
                  <c:v>1600</c:v>
                </c:pt>
                <c:pt idx="2770">
                  <c:v>1570</c:v>
                </c:pt>
                <c:pt idx="2771">
                  <c:v>1578</c:v>
                </c:pt>
                <c:pt idx="2772">
                  <c:v>1608</c:v>
                </c:pt>
                <c:pt idx="2773">
                  <c:v>1584</c:v>
                </c:pt>
                <c:pt idx="2774">
                  <c:v>1592</c:v>
                </c:pt>
                <c:pt idx="2775">
                  <c:v>1586</c:v>
                </c:pt>
                <c:pt idx="2776">
                  <c:v>1592</c:v>
                </c:pt>
                <c:pt idx="2777">
                  <c:v>1584</c:v>
                </c:pt>
                <c:pt idx="2778">
                  <c:v>1592</c:v>
                </c:pt>
                <c:pt idx="2779">
                  <c:v>1590</c:v>
                </c:pt>
                <c:pt idx="2780">
                  <c:v>1604</c:v>
                </c:pt>
                <c:pt idx="2781">
                  <c:v>1602</c:v>
                </c:pt>
                <c:pt idx="2782">
                  <c:v>1606</c:v>
                </c:pt>
                <c:pt idx="2783">
                  <c:v>1604</c:v>
                </c:pt>
                <c:pt idx="2784">
                  <c:v>1604</c:v>
                </c:pt>
                <c:pt idx="2785">
                  <c:v>1572</c:v>
                </c:pt>
                <c:pt idx="2786">
                  <c:v>1566</c:v>
                </c:pt>
                <c:pt idx="2787">
                  <c:v>1606</c:v>
                </c:pt>
                <c:pt idx="2788">
                  <c:v>1586</c:v>
                </c:pt>
                <c:pt idx="2789">
                  <c:v>1598</c:v>
                </c:pt>
                <c:pt idx="2790">
                  <c:v>1612</c:v>
                </c:pt>
                <c:pt idx="2791">
                  <c:v>1600</c:v>
                </c:pt>
                <c:pt idx="2792">
                  <c:v>1560</c:v>
                </c:pt>
                <c:pt idx="2793">
                  <c:v>1592</c:v>
                </c:pt>
                <c:pt idx="2794">
                  <c:v>1604</c:v>
                </c:pt>
                <c:pt idx="2795">
                  <c:v>1596</c:v>
                </c:pt>
                <c:pt idx="2796">
                  <c:v>1584</c:v>
                </c:pt>
                <c:pt idx="2797">
                  <c:v>1586</c:v>
                </c:pt>
                <c:pt idx="2798">
                  <c:v>1572</c:v>
                </c:pt>
                <c:pt idx="2799">
                  <c:v>1598</c:v>
                </c:pt>
                <c:pt idx="2800">
                  <c:v>1616</c:v>
                </c:pt>
                <c:pt idx="2801">
                  <c:v>1604</c:v>
                </c:pt>
                <c:pt idx="2802">
                  <c:v>1578</c:v>
                </c:pt>
                <c:pt idx="2803">
                  <c:v>1602</c:v>
                </c:pt>
                <c:pt idx="2804">
                  <c:v>1598</c:v>
                </c:pt>
                <c:pt idx="2805">
                  <c:v>1590</c:v>
                </c:pt>
                <c:pt idx="2806">
                  <c:v>1598</c:v>
                </c:pt>
                <c:pt idx="2807">
                  <c:v>1598</c:v>
                </c:pt>
                <c:pt idx="2808">
                  <c:v>1594</c:v>
                </c:pt>
                <c:pt idx="2809">
                  <c:v>1588</c:v>
                </c:pt>
                <c:pt idx="2810">
                  <c:v>1590</c:v>
                </c:pt>
                <c:pt idx="2811">
                  <c:v>1586</c:v>
                </c:pt>
                <c:pt idx="2812">
                  <c:v>1588</c:v>
                </c:pt>
                <c:pt idx="2813">
                  <c:v>1596</c:v>
                </c:pt>
                <c:pt idx="2814">
                  <c:v>1592</c:v>
                </c:pt>
                <c:pt idx="2815">
                  <c:v>1636</c:v>
                </c:pt>
                <c:pt idx="2816">
                  <c:v>1594</c:v>
                </c:pt>
                <c:pt idx="2817">
                  <c:v>1574</c:v>
                </c:pt>
                <c:pt idx="2818">
                  <c:v>1580</c:v>
                </c:pt>
                <c:pt idx="2819">
                  <c:v>1580</c:v>
                </c:pt>
                <c:pt idx="2820">
                  <c:v>1640</c:v>
                </c:pt>
                <c:pt idx="2821">
                  <c:v>1586</c:v>
                </c:pt>
                <c:pt idx="2822">
                  <c:v>1594</c:v>
                </c:pt>
                <c:pt idx="2823">
                  <c:v>1576</c:v>
                </c:pt>
                <c:pt idx="2824">
                  <c:v>1566</c:v>
                </c:pt>
                <c:pt idx="2825">
                  <c:v>1582</c:v>
                </c:pt>
                <c:pt idx="2826">
                  <c:v>1562</c:v>
                </c:pt>
                <c:pt idx="2827">
                  <c:v>1580</c:v>
                </c:pt>
                <c:pt idx="2828">
                  <c:v>1570</c:v>
                </c:pt>
                <c:pt idx="2829">
                  <c:v>1594</c:v>
                </c:pt>
                <c:pt idx="2830">
                  <c:v>1582</c:v>
                </c:pt>
                <c:pt idx="2831">
                  <c:v>1600</c:v>
                </c:pt>
                <c:pt idx="2832">
                  <c:v>1604</c:v>
                </c:pt>
                <c:pt idx="2833">
                  <c:v>1580</c:v>
                </c:pt>
                <c:pt idx="2834">
                  <c:v>1594</c:v>
                </c:pt>
                <c:pt idx="2835">
                  <c:v>1584</c:v>
                </c:pt>
                <c:pt idx="2836">
                  <c:v>1568</c:v>
                </c:pt>
                <c:pt idx="2837">
                  <c:v>1568</c:v>
                </c:pt>
                <c:pt idx="2838">
                  <c:v>1596</c:v>
                </c:pt>
                <c:pt idx="2839">
                  <c:v>1592</c:v>
                </c:pt>
                <c:pt idx="2840">
                  <c:v>1604</c:v>
                </c:pt>
                <c:pt idx="2841">
                  <c:v>1590</c:v>
                </c:pt>
                <c:pt idx="2842">
                  <c:v>1572</c:v>
                </c:pt>
                <c:pt idx="2843">
                  <c:v>1576</c:v>
                </c:pt>
                <c:pt idx="2844">
                  <c:v>1564</c:v>
                </c:pt>
                <c:pt idx="2845">
                  <c:v>1586</c:v>
                </c:pt>
                <c:pt idx="2846">
                  <c:v>1606</c:v>
                </c:pt>
                <c:pt idx="2847">
                  <c:v>1588</c:v>
                </c:pt>
                <c:pt idx="2848">
                  <c:v>1580</c:v>
                </c:pt>
                <c:pt idx="2849">
                  <c:v>1596</c:v>
                </c:pt>
                <c:pt idx="2850">
                  <c:v>1614</c:v>
                </c:pt>
                <c:pt idx="2851">
                  <c:v>1592</c:v>
                </c:pt>
                <c:pt idx="2852">
                  <c:v>1558</c:v>
                </c:pt>
                <c:pt idx="2853">
                  <c:v>1590</c:v>
                </c:pt>
                <c:pt idx="2854">
                  <c:v>1600</c:v>
                </c:pt>
                <c:pt idx="2855">
                  <c:v>1574</c:v>
                </c:pt>
                <c:pt idx="2856">
                  <c:v>1590</c:v>
                </c:pt>
                <c:pt idx="2857">
                  <c:v>1602</c:v>
                </c:pt>
                <c:pt idx="2858">
                  <c:v>1602</c:v>
                </c:pt>
                <c:pt idx="2859">
                  <c:v>1578</c:v>
                </c:pt>
                <c:pt idx="2860">
                  <c:v>1616</c:v>
                </c:pt>
                <c:pt idx="2861">
                  <c:v>1570</c:v>
                </c:pt>
                <c:pt idx="2862">
                  <c:v>1568</c:v>
                </c:pt>
                <c:pt idx="2863">
                  <c:v>1580</c:v>
                </c:pt>
                <c:pt idx="2864">
                  <c:v>1618</c:v>
                </c:pt>
                <c:pt idx="2865">
                  <c:v>1612</c:v>
                </c:pt>
                <c:pt idx="2866">
                  <c:v>1604</c:v>
                </c:pt>
                <c:pt idx="2867">
                  <c:v>1586</c:v>
                </c:pt>
                <c:pt idx="2868">
                  <c:v>1590</c:v>
                </c:pt>
                <c:pt idx="2869">
                  <c:v>1582</c:v>
                </c:pt>
                <c:pt idx="2870">
                  <c:v>1580</c:v>
                </c:pt>
                <c:pt idx="2871">
                  <c:v>1598</c:v>
                </c:pt>
                <c:pt idx="2872">
                  <c:v>1578</c:v>
                </c:pt>
                <c:pt idx="2873">
                  <c:v>1594</c:v>
                </c:pt>
                <c:pt idx="2874">
                  <c:v>1582</c:v>
                </c:pt>
                <c:pt idx="2875">
                  <c:v>1592</c:v>
                </c:pt>
                <c:pt idx="2876">
                  <c:v>1574</c:v>
                </c:pt>
                <c:pt idx="2877">
                  <c:v>1596</c:v>
                </c:pt>
                <c:pt idx="2878">
                  <c:v>1576</c:v>
                </c:pt>
                <c:pt idx="2879">
                  <c:v>1568</c:v>
                </c:pt>
                <c:pt idx="2880">
                  <c:v>1564</c:v>
                </c:pt>
                <c:pt idx="2881">
                  <c:v>1594</c:v>
                </c:pt>
                <c:pt idx="2882">
                  <c:v>1604</c:v>
                </c:pt>
                <c:pt idx="2883">
                  <c:v>1570</c:v>
                </c:pt>
                <c:pt idx="2884">
                  <c:v>1590</c:v>
                </c:pt>
                <c:pt idx="2885">
                  <c:v>1624</c:v>
                </c:pt>
                <c:pt idx="2886">
                  <c:v>1580</c:v>
                </c:pt>
                <c:pt idx="2887">
                  <c:v>1592</c:v>
                </c:pt>
                <c:pt idx="2888">
                  <c:v>1600</c:v>
                </c:pt>
                <c:pt idx="2889">
                  <c:v>1578</c:v>
                </c:pt>
                <c:pt idx="2890">
                  <c:v>1596</c:v>
                </c:pt>
                <c:pt idx="2891">
                  <c:v>1548</c:v>
                </c:pt>
                <c:pt idx="2892">
                  <c:v>1610</c:v>
                </c:pt>
                <c:pt idx="2893">
                  <c:v>1580</c:v>
                </c:pt>
                <c:pt idx="2894">
                  <c:v>1584</c:v>
                </c:pt>
                <c:pt idx="2895">
                  <c:v>1592</c:v>
                </c:pt>
                <c:pt idx="2896">
                  <c:v>1574</c:v>
                </c:pt>
                <c:pt idx="2897">
                  <c:v>1570</c:v>
                </c:pt>
                <c:pt idx="2898">
                  <c:v>1600</c:v>
                </c:pt>
                <c:pt idx="2899">
                  <c:v>1590</c:v>
                </c:pt>
                <c:pt idx="2900">
                  <c:v>1608</c:v>
                </c:pt>
                <c:pt idx="2901">
                  <c:v>1586</c:v>
                </c:pt>
                <c:pt idx="2902">
                  <c:v>1584</c:v>
                </c:pt>
                <c:pt idx="2903">
                  <c:v>1592</c:v>
                </c:pt>
                <c:pt idx="2904">
                  <c:v>1608</c:v>
                </c:pt>
                <c:pt idx="2905">
                  <c:v>1612</c:v>
                </c:pt>
                <c:pt idx="2906">
                  <c:v>1608</c:v>
                </c:pt>
                <c:pt idx="2907">
                  <c:v>1604</c:v>
                </c:pt>
                <c:pt idx="2908">
                  <c:v>1604</c:v>
                </c:pt>
                <c:pt idx="2909">
                  <c:v>1566</c:v>
                </c:pt>
                <c:pt idx="2910">
                  <c:v>1580</c:v>
                </c:pt>
                <c:pt idx="2911">
                  <c:v>1572</c:v>
                </c:pt>
                <c:pt idx="2912">
                  <c:v>1586</c:v>
                </c:pt>
                <c:pt idx="2913">
                  <c:v>1576</c:v>
                </c:pt>
                <c:pt idx="2914">
                  <c:v>1590</c:v>
                </c:pt>
                <c:pt idx="2915">
                  <c:v>1576</c:v>
                </c:pt>
                <c:pt idx="2916">
                  <c:v>1590</c:v>
                </c:pt>
                <c:pt idx="2917">
                  <c:v>1584</c:v>
                </c:pt>
                <c:pt idx="2918">
                  <c:v>1564</c:v>
                </c:pt>
                <c:pt idx="2919">
                  <c:v>1590</c:v>
                </c:pt>
                <c:pt idx="2920">
                  <c:v>1600</c:v>
                </c:pt>
                <c:pt idx="2921">
                  <c:v>1582</c:v>
                </c:pt>
                <c:pt idx="2922">
                  <c:v>1596</c:v>
                </c:pt>
                <c:pt idx="2923">
                  <c:v>1578</c:v>
                </c:pt>
                <c:pt idx="2924">
                  <c:v>1564</c:v>
                </c:pt>
                <c:pt idx="2925">
                  <c:v>1608</c:v>
                </c:pt>
                <c:pt idx="2926">
                  <c:v>1602</c:v>
                </c:pt>
                <c:pt idx="2927">
                  <c:v>1586</c:v>
                </c:pt>
                <c:pt idx="2928">
                  <c:v>1614</c:v>
                </c:pt>
                <c:pt idx="2929">
                  <c:v>1610</c:v>
                </c:pt>
                <c:pt idx="2930">
                  <c:v>1586</c:v>
                </c:pt>
                <c:pt idx="2931">
                  <c:v>1574</c:v>
                </c:pt>
                <c:pt idx="2932">
                  <c:v>1582</c:v>
                </c:pt>
                <c:pt idx="2933">
                  <c:v>1604</c:v>
                </c:pt>
                <c:pt idx="2934">
                  <c:v>1596</c:v>
                </c:pt>
                <c:pt idx="2935">
                  <c:v>1574</c:v>
                </c:pt>
                <c:pt idx="2936">
                  <c:v>1618</c:v>
                </c:pt>
                <c:pt idx="2937">
                  <c:v>1606</c:v>
                </c:pt>
                <c:pt idx="2938">
                  <c:v>1608</c:v>
                </c:pt>
                <c:pt idx="2939">
                  <c:v>1564</c:v>
                </c:pt>
                <c:pt idx="2940">
                  <c:v>1556</c:v>
                </c:pt>
                <c:pt idx="2941">
                  <c:v>1584</c:v>
                </c:pt>
                <c:pt idx="2942">
                  <c:v>1586</c:v>
                </c:pt>
                <c:pt idx="2943">
                  <c:v>1578</c:v>
                </c:pt>
                <c:pt idx="2944">
                  <c:v>1590</c:v>
                </c:pt>
                <c:pt idx="2945">
                  <c:v>1574</c:v>
                </c:pt>
                <c:pt idx="2946">
                  <c:v>1576</c:v>
                </c:pt>
                <c:pt idx="2947">
                  <c:v>1574</c:v>
                </c:pt>
                <c:pt idx="2948">
                  <c:v>1598</c:v>
                </c:pt>
                <c:pt idx="2949">
                  <c:v>1590</c:v>
                </c:pt>
                <c:pt idx="2950">
                  <c:v>1602</c:v>
                </c:pt>
                <c:pt idx="2951">
                  <c:v>1590</c:v>
                </c:pt>
                <c:pt idx="2952">
                  <c:v>1576</c:v>
                </c:pt>
                <c:pt idx="2953">
                  <c:v>1580</c:v>
                </c:pt>
                <c:pt idx="2954">
                  <c:v>1578</c:v>
                </c:pt>
                <c:pt idx="2955">
                  <c:v>1564</c:v>
                </c:pt>
                <c:pt idx="2956">
                  <c:v>1590</c:v>
                </c:pt>
                <c:pt idx="2957">
                  <c:v>1598</c:v>
                </c:pt>
                <c:pt idx="2958">
                  <c:v>1554</c:v>
                </c:pt>
                <c:pt idx="2959">
                  <c:v>1628</c:v>
                </c:pt>
                <c:pt idx="2960">
                  <c:v>1576</c:v>
                </c:pt>
                <c:pt idx="2961">
                  <c:v>1588</c:v>
                </c:pt>
                <c:pt idx="2962">
                  <c:v>1576</c:v>
                </c:pt>
                <c:pt idx="2963">
                  <c:v>1592</c:v>
                </c:pt>
                <c:pt idx="2964">
                  <c:v>1576</c:v>
                </c:pt>
                <c:pt idx="2965">
                  <c:v>1616</c:v>
                </c:pt>
                <c:pt idx="2966">
                  <c:v>1604</c:v>
                </c:pt>
                <c:pt idx="2967">
                  <c:v>1600</c:v>
                </c:pt>
                <c:pt idx="2968">
                  <c:v>1580</c:v>
                </c:pt>
                <c:pt idx="2969">
                  <c:v>1582</c:v>
                </c:pt>
                <c:pt idx="2970">
                  <c:v>1594</c:v>
                </c:pt>
                <c:pt idx="2971">
                  <c:v>1574</c:v>
                </c:pt>
                <c:pt idx="2972">
                  <c:v>1604</c:v>
                </c:pt>
                <c:pt idx="2973">
                  <c:v>1586</c:v>
                </c:pt>
                <c:pt idx="2974">
                  <c:v>1610</c:v>
                </c:pt>
                <c:pt idx="2975">
                  <c:v>1588</c:v>
                </c:pt>
                <c:pt idx="2976">
                  <c:v>1602</c:v>
                </c:pt>
                <c:pt idx="2977">
                  <c:v>1574</c:v>
                </c:pt>
                <c:pt idx="2978">
                  <c:v>1598</c:v>
                </c:pt>
                <c:pt idx="2979">
                  <c:v>1590</c:v>
                </c:pt>
                <c:pt idx="2980">
                  <c:v>1590</c:v>
                </c:pt>
                <c:pt idx="2981">
                  <c:v>1574</c:v>
                </c:pt>
                <c:pt idx="2982">
                  <c:v>1570</c:v>
                </c:pt>
                <c:pt idx="2983">
                  <c:v>1578</c:v>
                </c:pt>
                <c:pt idx="2984">
                  <c:v>1582</c:v>
                </c:pt>
                <c:pt idx="2985">
                  <c:v>1566</c:v>
                </c:pt>
                <c:pt idx="2986">
                  <c:v>1590</c:v>
                </c:pt>
                <c:pt idx="2987">
                  <c:v>1590</c:v>
                </c:pt>
                <c:pt idx="2988">
                  <c:v>1582</c:v>
                </c:pt>
                <c:pt idx="2989">
                  <c:v>1570</c:v>
                </c:pt>
                <c:pt idx="2990">
                  <c:v>1578</c:v>
                </c:pt>
                <c:pt idx="2991">
                  <c:v>1582</c:v>
                </c:pt>
                <c:pt idx="2992">
                  <c:v>1572</c:v>
                </c:pt>
                <c:pt idx="2993">
                  <c:v>1588</c:v>
                </c:pt>
                <c:pt idx="2994">
                  <c:v>1584</c:v>
                </c:pt>
                <c:pt idx="2995">
                  <c:v>1556</c:v>
                </c:pt>
                <c:pt idx="2996">
                  <c:v>1598</c:v>
                </c:pt>
                <c:pt idx="2997">
                  <c:v>1574</c:v>
                </c:pt>
                <c:pt idx="2998">
                  <c:v>1574</c:v>
                </c:pt>
                <c:pt idx="2999">
                  <c:v>1582</c:v>
                </c:pt>
                <c:pt idx="3000">
                  <c:v>1582</c:v>
                </c:pt>
                <c:pt idx="3001">
                  <c:v>1594</c:v>
                </c:pt>
                <c:pt idx="3002">
                  <c:v>1594</c:v>
                </c:pt>
                <c:pt idx="3003">
                  <c:v>1580</c:v>
                </c:pt>
                <c:pt idx="3004">
                  <c:v>1594</c:v>
                </c:pt>
                <c:pt idx="3005">
                  <c:v>1582</c:v>
                </c:pt>
                <c:pt idx="3006">
                  <c:v>1576</c:v>
                </c:pt>
                <c:pt idx="3007">
                  <c:v>1606</c:v>
                </c:pt>
                <c:pt idx="3008">
                  <c:v>1590</c:v>
                </c:pt>
                <c:pt idx="3009">
                  <c:v>1574</c:v>
                </c:pt>
                <c:pt idx="3010">
                  <c:v>1606</c:v>
                </c:pt>
                <c:pt idx="3011">
                  <c:v>1588</c:v>
                </c:pt>
                <c:pt idx="3012">
                  <c:v>1574</c:v>
                </c:pt>
                <c:pt idx="3013">
                  <c:v>1568</c:v>
                </c:pt>
                <c:pt idx="3014">
                  <c:v>1582</c:v>
                </c:pt>
                <c:pt idx="3015">
                  <c:v>1584</c:v>
                </c:pt>
                <c:pt idx="3016">
                  <c:v>1608</c:v>
                </c:pt>
                <c:pt idx="3017">
                  <c:v>1604</c:v>
                </c:pt>
                <c:pt idx="3018">
                  <c:v>1564</c:v>
                </c:pt>
                <c:pt idx="3019">
                  <c:v>1566</c:v>
                </c:pt>
                <c:pt idx="3020">
                  <c:v>1588</c:v>
                </c:pt>
                <c:pt idx="3021">
                  <c:v>1606</c:v>
                </c:pt>
                <c:pt idx="3022">
                  <c:v>1588</c:v>
                </c:pt>
                <c:pt idx="3023">
                  <c:v>1574</c:v>
                </c:pt>
                <c:pt idx="3024">
                  <c:v>1568</c:v>
                </c:pt>
                <c:pt idx="3025">
                  <c:v>1580</c:v>
                </c:pt>
                <c:pt idx="3026">
                  <c:v>1570</c:v>
                </c:pt>
                <c:pt idx="3027">
                  <c:v>1590</c:v>
                </c:pt>
                <c:pt idx="3028">
                  <c:v>1598</c:v>
                </c:pt>
                <c:pt idx="3029">
                  <c:v>1572</c:v>
                </c:pt>
                <c:pt idx="3030">
                  <c:v>1572</c:v>
                </c:pt>
                <c:pt idx="3031">
                  <c:v>1606</c:v>
                </c:pt>
                <c:pt idx="3032">
                  <c:v>1568</c:v>
                </c:pt>
                <c:pt idx="3033">
                  <c:v>1594</c:v>
                </c:pt>
                <c:pt idx="3034">
                  <c:v>1600</c:v>
                </c:pt>
                <c:pt idx="3035">
                  <c:v>1592</c:v>
                </c:pt>
                <c:pt idx="3036">
                  <c:v>1594</c:v>
                </c:pt>
                <c:pt idx="3037">
                  <c:v>1590</c:v>
                </c:pt>
                <c:pt idx="3038">
                  <c:v>1584</c:v>
                </c:pt>
                <c:pt idx="3039">
                  <c:v>1590</c:v>
                </c:pt>
                <c:pt idx="3040">
                  <c:v>1610</c:v>
                </c:pt>
                <c:pt idx="3041">
                  <c:v>1576</c:v>
                </c:pt>
                <c:pt idx="3042">
                  <c:v>1572</c:v>
                </c:pt>
                <c:pt idx="3043">
                  <c:v>1580</c:v>
                </c:pt>
                <c:pt idx="3044">
                  <c:v>1602</c:v>
                </c:pt>
                <c:pt idx="3045">
                  <c:v>1568</c:v>
                </c:pt>
                <c:pt idx="3046">
                  <c:v>1592</c:v>
                </c:pt>
                <c:pt idx="3047">
                  <c:v>1564</c:v>
                </c:pt>
                <c:pt idx="3048">
                  <c:v>1562</c:v>
                </c:pt>
                <c:pt idx="3049">
                  <c:v>1556</c:v>
                </c:pt>
                <c:pt idx="3050">
                  <c:v>1584</c:v>
                </c:pt>
                <c:pt idx="3051">
                  <c:v>1562</c:v>
                </c:pt>
                <c:pt idx="3052">
                  <c:v>1596</c:v>
                </c:pt>
                <c:pt idx="3053">
                  <c:v>1576</c:v>
                </c:pt>
                <c:pt idx="3054">
                  <c:v>1566</c:v>
                </c:pt>
                <c:pt idx="3055">
                  <c:v>1582</c:v>
                </c:pt>
                <c:pt idx="3056">
                  <c:v>1574</c:v>
                </c:pt>
                <c:pt idx="3057">
                  <c:v>1614</c:v>
                </c:pt>
                <c:pt idx="3058">
                  <c:v>1566</c:v>
                </c:pt>
                <c:pt idx="3059">
                  <c:v>1570</c:v>
                </c:pt>
                <c:pt idx="3060">
                  <c:v>1580</c:v>
                </c:pt>
                <c:pt idx="3061">
                  <c:v>1592</c:v>
                </c:pt>
                <c:pt idx="3062">
                  <c:v>1588</c:v>
                </c:pt>
                <c:pt idx="3063">
                  <c:v>1590</c:v>
                </c:pt>
                <c:pt idx="3064">
                  <c:v>1558</c:v>
                </c:pt>
                <c:pt idx="3065">
                  <c:v>1572</c:v>
                </c:pt>
                <c:pt idx="3066">
                  <c:v>1580</c:v>
                </c:pt>
                <c:pt idx="3067">
                  <c:v>1568</c:v>
                </c:pt>
                <c:pt idx="3068">
                  <c:v>1576</c:v>
                </c:pt>
                <c:pt idx="3069">
                  <c:v>1580</c:v>
                </c:pt>
                <c:pt idx="3070">
                  <c:v>1582</c:v>
                </c:pt>
                <c:pt idx="3071">
                  <c:v>1612</c:v>
                </c:pt>
                <c:pt idx="3072">
                  <c:v>1586</c:v>
                </c:pt>
                <c:pt idx="3073">
                  <c:v>1572</c:v>
                </c:pt>
                <c:pt idx="3074">
                  <c:v>1576</c:v>
                </c:pt>
                <c:pt idx="3075">
                  <c:v>1594</c:v>
                </c:pt>
                <c:pt idx="3076">
                  <c:v>1594</c:v>
                </c:pt>
                <c:pt idx="3077">
                  <c:v>1568</c:v>
                </c:pt>
                <c:pt idx="3078">
                  <c:v>1610</c:v>
                </c:pt>
                <c:pt idx="3079">
                  <c:v>1574</c:v>
                </c:pt>
                <c:pt idx="3080">
                  <c:v>1554</c:v>
                </c:pt>
                <c:pt idx="3081">
                  <c:v>1554</c:v>
                </c:pt>
                <c:pt idx="3082">
                  <c:v>1580</c:v>
                </c:pt>
                <c:pt idx="3083">
                  <c:v>1576</c:v>
                </c:pt>
                <c:pt idx="3084">
                  <c:v>1576</c:v>
                </c:pt>
                <c:pt idx="3085">
                  <c:v>1590</c:v>
                </c:pt>
                <c:pt idx="3086">
                  <c:v>1570</c:v>
                </c:pt>
                <c:pt idx="3087">
                  <c:v>1582</c:v>
                </c:pt>
                <c:pt idx="3088">
                  <c:v>1584</c:v>
                </c:pt>
                <c:pt idx="3089">
                  <c:v>1572</c:v>
                </c:pt>
                <c:pt idx="3090">
                  <c:v>1588</c:v>
                </c:pt>
                <c:pt idx="3091">
                  <c:v>1578</c:v>
                </c:pt>
                <c:pt idx="3092">
                  <c:v>1584</c:v>
                </c:pt>
                <c:pt idx="3093">
                  <c:v>1596</c:v>
                </c:pt>
                <c:pt idx="3094">
                  <c:v>1572</c:v>
                </c:pt>
                <c:pt idx="3095">
                  <c:v>1564</c:v>
                </c:pt>
                <c:pt idx="3096">
                  <c:v>1602</c:v>
                </c:pt>
                <c:pt idx="3097">
                  <c:v>1588</c:v>
                </c:pt>
                <c:pt idx="3098">
                  <c:v>1604</c:v>
                </c:pt>
                <c:pt idx="3099">
                  <c:v>1552</c:v>
                </c:pt>
                <c:pt idx="3100">
                  <c:v>1576</c:v>
                </c:pt>
                <c:pt idx="3101">
                  <c:v>1590</c:v>
                </c:pt>
                <c:pt idx="3102">
                  <c:v>1584</c:v>
                </c:pt>
                <c:pt idx="3103">
                  <c:v>1570</c:v>
                </c:pt>
                <c:pt idx="3104">
                  <c:v>1576</c:v>
                </c:pt>
                <c:pt idx="3105">
                  <c:v>1572</c:v>
                </c:pt>
                <c:pt idx="3106">
                  <c:v>1582</c:v>
                </c:pt>
                <c:pt idx="3107">
                  <c:v>1586</c:v>
                </c:pt>
                <c:pt idx="3108">
                  <c:v>1568</c:v>
                </c:pt>
                <c:pt idx="3109">
                  <c:v>1592</c:v>
                </c:pt>
                <c:pt idx="3110">
                  <c:v>1580</c:v>
                </c:pt>
                <c:pt idx="3111">
                  <c:v>1570</c:v>
                </c:pt>
                <c:pt idx="3112">
                  <c:v>1586</c:v>
                </c:pt>
                <c:pt idx="3113">
                  <c:v>1598</c:v>
                </c:pt>
                <c:pt idx="3114">
                  <c:v>1590</c:v>
                </c:pt>
                <c:pt idx="3115">
                  <c:v>1584</c:v>
                </c:pt>
                <c:pt idx="3116">
                  <c:v>1600</c:v>
                </c:pt>
                <c:pt idx="3117">
                  <c:v>1608</c:v>
                </c:pt>
                <c:pt idx="3118">
                  <c:v>1572</c:v>
                </c:pt>
                <c:pt idx="3119">
                  <c:v>1588</c:v>
                </c:pt>
                <c:pt idx="3120">
                  <c:v>1572</c:v>
                </c:pt>
                <c:pt idx="3121">
                  <c:v>1582</c:v>
                </c:pt>
                <c:pt idx="3122">
                  <c:v>1570</c:v>
                </c:pt>
                <c:pt idx="3123">
                  <c:v>1584</c:v>
                </c:pt>
                <c:pt idx="3124">
                  <c:v>1568</c:v>
                </c:pt>
                <c:pt idx="3125">
                  <c:v>1582</c:v>
                </c:pt>
                <c:pt idx="3126">
                  <c:v>1596</c:v>
                </c:pt>
                <c:pt idx="3127">
                  <c:v>1600</c:v>
                </c:pt>
                <c:pt idx="3128">
                  <c:v>1590</c:v>
                </c:pt>
                <c:pt idx="3129">
                  <c:v>1602</c:v>
                </c:pt>
                <c:pt idx="3130">
                  <c:v>1590</c:v>
                </c:pt>
                <c:pt idx="3131">
                  <c:v>1590</c:v>
                </c:pt>
                <c:pt idx="3132">
                  <c:v>1588</c:v>
                </c:pt>
                <c:pt idx="3133">
                  <c:v>1606</c:v>
                </c:pt>
                <c:pt idx="3134">
                  <c:v>1584</c:v>
                </c:pt>
                <c:pt idx="3135">
                  <c:v>1594</c:v>
                </c:pt>
                <c:pt idx="3136">
                  <c:v>1572</c:v>
                </c:pt>
                <c:pt idx="3137">
                  <c:v>1586</c:v>
                </c:pt>
                <c:pt idx="3138">
                  <c:v>1574</c:v>
                </c:pt>
                <c:pt idx="3139">
                  <c:v>1614</c:v>
                </c:pt>
                <c:pt idx="3140">
                  <c:v>1578</c:v>
                </c:pt>
                <c:pt idx="3141">
                  <c:v>1586</c:v>
                </c:pt>
                <c:pt idx="3142">
                  <c:v>1584</c:v>
                </c:pt>
                <c:pt idx="3143">
                  <c:v>1586</c:v>
                </c:pt>
                <c:pt idx="3144">
                  <c:v>1586</c:v>
                </c:pt>
                <c:pt idx="3145">
                  <c:v>1562</c:v>
                </c:pt>
                <c:pt idx="3146">
                  <c:v>1570</c:v>
                </c:pt>
                <c:pt idx="3147">
                  <c:v>1586</c:v>
                </c:pt>
                <c:pt idx="3148">
                  <c:v>1570</c:v>
                </c:pt>
                <c:pt idx="3149">
                  <c:v>1572</c:v>
                </c:pt>
                <c:pt idx="3150">
                  <c:v>1586</c:v>
                </c:pt>
                <c:pt idx="3151">
                  <c:v>1592</c:v>
                </c:pt>
                <c:pt idx="3152">
                  <c:v>1616</c:v>
                </c:pt>
                <c:pt idx="3153">
                  <c:v>1590</c:v>
                </c:pt>
                <c:pt idx="3154">
                  <c:v>1588</c:v>
                </c:pt>
                <c:pt idx="3155">
                  <c:v>1574</c:v>
                </c:pt>
                <c:pt idx="3156">
                  <c:v>1588</c:v>
                </c:pt>
                <c:pt idx="3157">
                  <c:v>1574</c:v>
                </c:pt>
                <c:pt idx="3158">
                  <c:v>1576</c:v>
                </c:pt>
                <c:pt idx="3159">
                  <c:v>1598</c:v>
                </c:pt>
                <c:pt idx="3160">
                  <c:v>1576</c:v>
                </c:pt>
                <c:pt idx="3161">
                  <c:v>1588</c:v>
                </c:pt>
                <c:pt idx="3162">
                  <c:v>1584</c:v>
                </c:pt>
                <c:pt idx="3163">
                  <c:v>1576</c:v>
                </c:pt>
                <c:pt idx="3164">
                  <c:v>1628</c:v>
                </c:pt>
                <c:pt idx="3165">
                  <c:v>1558</c:v>
                </c:pt>
                <c:pt idx="3166">
                  <c:v>1594</c:v>
                </c:pt>
                <c:pt idx="3167">
                  <c:v>1574</c:v>
                </c:pt>
                <c:pt idx="3168">
                  <c:v>1560</c:v>
                </c:pt>
                <c:pt idx="3169">
                  <c:v>1558</c:v>
                </c:pt>
                <c:pt idx="3170">
                  <c:v>1570</c:v>
                </c:pt>
                <c:pt idx="3171">
                  <c:v>1592</c:v>
                </c:pt>
                <c:pt idx="3172">
                  <c:v>1568</c:v>
                </c:pt>
                <c:pt idx="3173">
                  <c:v>1616</c:v>
                </c:pt>
                <c:pt idx="3174">
                  <c:v>1576</c:v>
                </c:pt>
                <c:pt idx="3175">
                  <c:v>1576</c:v>
                </c:pt>
                <c:pt idx="3176">
                  <c:v>1576</c:v>
                </c:pt>
                <c:pt idx="3177">
                  <c:v>1572</c:v>
                </c:pt>
                <c:pt idx="3178">
                  <c:v>1594</c:v>
                </c:pt>
                <c:pt idx="3179">
                  <c:v>1582</c:v>
                </c:pt>
                <c:pt idx="3180">
                  <c:v>1574</c:v>
                </c:pt>
                <c:pt idx="3181">
                  <c:v>1586</c:v>
                </c:pt>
                <c:pt idx="3182">
                  <c:v>1558</c:v>
                </c:pt>
                <c:pt idx="3183">
                  <c:v>1570</c:v>
                </c:pt>
                <c:pt idx="3184">
                  <c:v>1596</c:v>
                </c:pt>
                <c:pt idx="3185">
                  <c:v>1586</c:v>
                </c:pt>
                <c:pt idx="3186">
                  <c:v>1584</c:v>
                </c:pt>
                <c:pt idx="3187">
                  <c:v>1574</c:v>
                </c:pt>
                <c:pt idx="3188">
                  <c:v>1598</c:v>
                </c:pt>
                <c:pt idx="3189">
                  <c:v>1574</c:v>
                </c:pt>
                <c:pt idx="3190">
                  <c:v>1580</c:v>
                </c:pt>
                <c:pt idx="3191">
                  <c:v>1584</c:v>
                </c:pt>
                <c:pt idx="3192">
                  <c:v>1590</c:v>
                </c:pt>
                <c:pt idx="3193">
                  <c:v>1578</c:v>
                </c:pt>
                <c:pt idx="3194">
                  <c:v>1574</c:v>
                </c:pt>
                <c:pt idx="3195">
                  <c:v>1592</c:v>
                </c:pt>
                <c:pt idx="3196">
                  <c:v>1586</c:v>
                </c:pt>
                <c:pt idx="3197">
                  <c:v>1598</c:v>
                </c:pt>
                <c:pt idx="3198">
                  <c:v>1606</c:v>
                </c:pt>
                <c:pt idx="3199">
                  <c:v>1576</c:v>
                </c:pt>
                <c:pt idx="3200">
                  <c:v>1598</c:v>
                </c:pt>
                <c:pt idx="3201">
                  <c:v>1570</c:v>
                </c:pt>
                <c:pt idx="3202">
                  <c:v>1590</c:v>
                </c:pt>
                <c:pt idx="3203">
                  <c:v>1562</c:v>
                </c:pt>
                <c:pt idx="3204">
                  <c:v>1582</c:v>
                </c:pt>
                <c:pt idx="3205">
                  <c:v>1590</c:v>
                </c:pt>
                <c:pt idx="3206">
                  <c:v>1596</c:v>
                </c:pt>
                <c:pt idx="3207">
                  <c:v>1582</c:v>
                </c:pt>
                <c:pt idx="3208">
                  <c:v>1604</c:v>
                </c:pt>
                <c:pt idx="3209">
                  <c:v>1560</c:v>
                </c:pt>
                <c:pt idx="3210">
                  <c:v>1562</c:v>
                </c:pt>
                <c:pt idx="3211">
                  <c:v>1600</c:v>
                </c:pt>
                <c:pt idx="3212">
                  <c:v>1618</c:v>
                </c:pt>
                <c:pt idx="3213">
                  <c:v>1576</c:v>
                </c:pt>
                <c:pt idx="3214">
                  <c:v>1578</c:v>
                </c:pt>
                <c:pt idx="3215">
                  <c:v>1578</c:v>
                </c:pt>
                <c:pt idx="3216">
                  <c:v>1586</c:v>
                </c:pt>
                <c:pt idx="3217">
                  <c:v>1584</c:v>
                </c:pt>
                <c:pt idx="3218">
                  <c:v>1592</c:v>
                </c:pt>
                <c:pt idx="3219">
                  <c:v>1568</c:v>
                </c:pt>
                <c:pt idx="3220">
                  <c:v>1604</c:v>
                </c:pt>
                <c:pt idx="3221">
                  <c:v>1572</c:v>
                </c:pt>
                <c:pt idx="3222">
                  <c:v>1582</c:v>
                </c:pt>
                <c:pt idx="3223">
                  <c:v>1570</c:v>
                </c:pt>
                <c:pt idx="3224">
                  <c:v>1566</c:v>
                </c:pt>
                <c:pt idx="3225">
                  <c:v>1592</c:v>
                </c:pt>
                <c:pt idx="3226">
                  <c:v>1564</c:v>
                </c:pt>
                <c:pt idx="3227">
                  <c:v>1570</c:v>
                </c:pt>
                <c:pt idx="3228">
                  <c:v>1598</c:v>
                </c:pt>
                <c:pt idx="3229">
                  <c:v>1566</c:v>
                </c:pt>
                <c:pt idx="3230">
                  <c:v>1578</c:v>
                </c:pt>
                <c:pt idx="3231">
                  <c:v>1562</c:v>
                </c:pt>
                <c:pt idx="3232">
                  <c:v>1560</c:v>
                </c:pt>
                <c:pt idx="3233">
                  <c:v>1580</c:v>
                </c:pt>
                <c:pt idx="3234">
                  <c:v>1596</c:v>
                </c:pt>
                <c:pt idx="3235">
                  <c:v>1574</c:v>
                </c:pt>
                <c:pt idx="3236">
                  <c:v>1590</c:v>
                </c:pt>
                <c:pt idx="3237">
                  <c:v>1566</c:v>
                </c:pt>
                <c:pt idx="3238">
                  <c:v>1576</c:v>
                </c:pt>
                <c:pt idx="3239">
                  <c:v>1568</c:v>
                </c:pt>
                <c:pt idx="3240">
                  <c:v>1572</c:v>
                </c:pt>
                <c:pt idx="3241">
                  <c:v>1576</c:v>
                </c:pt>
                <c:pt idx="3242">
                  <c:v>1566</c:v>
                </c:pt>
                <c:pt idx="3243">
                  <c:v>1594</c:v>
                </c:pt>
                <c:pt idx="3244">
                  <c:v>1576</c:v>
                </c:pt>
                <c:pt idx="3245">
                  <c:v>1582</c:v>
                </c:pt>
                <c:pt idx="3246">
                  <c:v>1602</c:v>
                </c:pt>
                <c:pt idx="3247">
                  <c:v>1614</c:v>
                </c:pt>
                <c:pt idx="3248">
                  <c:v>1606</c:v>
                </c:pt>
                <c:pt idx="3249">
                  <c:v>1580</c:v>
                </c:pt>
                <c:pt idx="3250">
                  <c:v>1588</c:v>
                </c:pt>
                <c:pt idx="3251">
                  <c:v>1576</c:v>
                </c:pt>
                <c:pt idx="3252">
                  <c:v>1582</c:v>
                </c:pt>
                <c:pt idx="3253">
                  <c:v>1590</c:v>
                </c:pt>
                <c:pt idx="3254">
                  <c:v>1582</c:v>
                </c:pt>
                <c:pt idx="3255">
                  <c:v>1560</c:v>
                </c:pt>
                <c:pt idx="3256">
                  <c:v>1572</c:v>
                </c:pt>
                <c:pt idx="3257">
                  <c:v>1572</c:v>
                </c:pt>
                <c:pt idx="3258">
                  <c:v>1568</c:v>
                </c:pt>
                <c:pt idx="3259">
                  <c:v>1568</c:v>
                </c:pt>
                <c:pt idx="3260">
                  <c:v>1584</c:v>
                </c:pt>
                <c:pt idx="3261">
                  <c:v>1606</c:v>
                </c:pt>
                <c:pt idx="3262">
                  <c:v>1564</c:v>
                </c:pt>
                <c:pt idx="3263">
                  <c:v>1584</c:v>
                </c:pt>
                <c:pt idx="3264">
                  <c:v>1586</c:v>
                </c:pt>
                <c:pt idx="3265">
                  <c:v>1574</c:v>
                </c:pt>
                <c:pt idx="3266">
                  <c:v>1570</c:v>
                </c:pt>
                <c:pt idx="3267">
                  <c:v>1590</c:v>
                </c:pt>
                <c:pt idx="3268">
                  <c:v>1592</c:v>
                </c:pt>
                <c:pt idx="3269">
                  <c:v>1584</c:v>
                </c:pt>
                <c:pt idx="3270">
                  <c:v>1574</c:v>
                </c:pt>
                <c:pt idx="3271">
                  <c:v>1568</c:v>
                </c:pt>
                <c:pt idx="3272">
                  <c:v>1562</c:v>
                </c:pt>
                <c:pt idx="3273">
                  <c:v>1584</c:v>
                </c:pt>
                <c:pt idx="3274">
                  <c:v>1592</c:v>
                </c:pt>
                <c:pt idx="3275">
                  <c:v>1580</c:v>
                </c:pt>
                <c:pt idx="3276">
                  <c:v>1572</c:v>
                </c:pt>
                <c:pt idx="3277">
                  <c:v>1578</c:v>
                </c:pt>
                <c:pt idx="3278">
                  <c:v>1588</c:v>
                </c:pt>
                <c:pt idx="3279">
                  <c:v>1584</c:v>
                </c:pt>
                <c:pt idx="3280">
                  <c:v>1582</c:v>
                </c:pt>
                <c:pt idx="3281">
                  <c:v>1558</c:v>
                </c:pt>
                <c:pt idx="3282">
                  <c:v>1594</c:v>
                </c:pt>
                <c:pt idx="3283">
                  <c:v>1574</c:v>
                </c:pt>
                <c:pt idx="3284">
                  <c:v>1574</c:v>
                </c:pt>
                <c:pt idx="3285">
                  <c:v>1554</c:v>
                </c:pt>
                <c:pt idx="3286">
                  <c:v>1586</c:v>
                </c:pt>
                <c:pt idx="3287">
                  <c:v>1568</c:v>
                </c:pt>
                <c:pt idx="3288">
                  <c:v>1598</c:v>
                </c:pt>
                <c:pt idx="3289">
                  <c:v>1572</c:v>
                </c:pt>
                <c:pt idx="3290">
                  <c:v>1546</c:v>
                </c:pt>
                <c:pt idx="3291">
                  <c:v>1586</c:v>
                </c:pt>
                <c:pt idx="3292">
                  <c:v>1598</c:v>
                </c:pt>
                <c:pt idx="3293">
                  <c:v>1560</c:v>
                </c:pt>
                <c:pt idx="3294">
                  <c:v>1580</c:v>
                </c:pt>
                <c:pt idx="3295">
                  <c:v>1608</c:v>
                </c:pt>
                <c:pt idx="3296">
                  <c:v>1578</c:v>
                </c:pt>
                <c:pt idx="3297">
                  <c:v>1612</c:v>
                </c:pt>
                <c:pt idx="3298">
                  <c:v>1564</c:v>
                </c:pt>
                <c:pt idx="3299">
                  <c:v>1570</c:v>
                </c:pt>
                <c:pt idx="3300">
                  <c:v>1598</c:v>
                </c:pt>
                <c:pt idx="3301">
                  <c:v>1570</c:v>
                </c:pt>
                <c:pt idx="3302">
                  <c:v>1584</c:v>
                </c:pt>
                <c:pt idx="3303">
                  <c:v>1576</c:v>
                </c:pt>
                <c:pt idx="3304">
                  <c:v>1572</c:v>
                </c:pt>
                <c:pt idx="3305">
                  <c:v>1582</c:v>
                </c:pt>
                <c:pt idx="3306">
                  <c:v>1580</c:v>
                </c:pt>
                <c:pt idx="3307">
                  <c:v>1566</c:v>
                </c:pt>
                <c:pt idx="3308">
                  <c:v>1598</c:v>
                </c:pt>
                <c:pt idx="3309">
                  <c:v>1562</c:v>
                </c:pt>
                <c:pt idx="3310">
                  <c:v>1576</c:v>
                </c:pt>
                <c:pt idx="3311">
                  <c:v>1574</c:v>
                </c:pt>
                <c:pt idx="3312">
                  <c:v>1588</c:v>
                </c:pt>
                <c:pt idx="3313">
                  <c:v>1610</c:v>
                </c:pt>
                <c:pt idx="3314">
                  <c:v>1590</c:v>
                </c:pt>
                <c:pt idx="3315">
                  <c:v>1588</c:v>
                </c:pt>
                <c:pt idx="3316">
                  <c:v>1572</c:v>
                </c:pt>
                <c:pt idx="3317">
                  <c:v>1588</c:v>
                </c:pt>
                <c:pt idx="3318">
                  <c:v>1556</c:v>
                </c:pt>
                <c:pt idx="3319">
                  <c:v>1594</c:v>
                </c:pt>
                <c:pt idx="3320">
                  <c:v>1598</c:v>
                </c:pt>
                <c:pt idx="3321">
                  <c:v>1568</c:v>
                </c:pt>
                <c:pt idx="3322">
                  <c:v>1600</c:v>
                </c:pt>
                <c:pt idx="3323">
                  <c:v>1564</c:v>
                </c:pt>
                <c:pt idx="3324">
                  <c:v>1606</c:v>
                </c:pt>
                <c:pt idx="3325">
                  <c:v>1604</c:v>
                </c:pt>
                <c:pt idx="3326">
                  <c:v>1568</c:v>
                </c:pt>
                <c:pt idx="3327">
                  <c:v>1592</c:v>
                </c:pt>
                <c:pt idx="3328">
                  <c:v>1582</c:v>
                </c:pt>
                <c:pt idx="3329">
                  <c:v>1576</c:v>
                </c:pt>
                <c:pt idx="3330">
                  <c:v>1616</c:v>
                </c:pt>
                <c:pt idx="3331">
                  <c:v>1574</c:v>
                </c:pt>
                <c:pt idx="3332">
                  <c:v>1576</c:v>
                </c:pt>
                <c:pt idx="3333">
                  <c:v>1576</c:v>
                </c:pt>
                <c:pt idx="3334">
                  <c:v>1592</c:v>
                </c:pt>
                <c:pt idx="3335">
                  <c:v>1560</c:v>
                </c:pt>
                <c:pt idx="3336">
                  <c:v>1602</c:v>
                </c:pt>
                <c:pt idx="3337">
                  <c:v>1592</c:v>
                </c:pt>
                <c:pt idx="3338">
                  <c:v>1572</c:v>
                </c:pt>
                <c:pt idx="3339">
                  <c:v>1566</c:v>
                </c:pt>
                <c:pt idx="3340">
                  <c:v>1596</c:v>
                </c:pt>
                <c:pt idx="3341">
                  <c:v>1584</c:v>
                </c:pt>
                <c:pt idx="3342">
                  <c:v>1594</c:v>
                </c:pt>
                <c:pt idx="3343">
                  <c:v>1576</c:v>
                </c:pt>
                <c:pt idx="3344">
                  <c:v>1582</c:v>
                </c:pt>
                <c:pt idx="3345">
                  <c:v>1590</c:v>
                </c:pt>
                <c:pt idx="3346">
                  <c:v>1600</c:v>
                </c:pt>
                <c:pt idx="3347">
                  <c:v>1586</c:v>
                </c:pt>
                <c:pt idx="3348">
                  <c:v>1594</c:v>
                </c:pt>
                <c:pt idx="3349">
                  <c:v>1578</c:v>
                </c:pt>
                <c:pt idx="3350">
                  <c:v>1586</c:v>
                </c:pt>
                <c:pt idx="3351">
                  <c:v>1570</c:v>
                </c:pt>
                <c:pt idx="3352">
                  <c:v>1588</c:v>
                </c:pt>
                <c:pt idx="3353">
                  <c:v>1574</c:v>
                </c:pt>
                <c:pt idx="3354">
                  <c:v>1586</c:v>
                </c:pt>
                <c:pt idx="3355">
                  <c:v>1580</c:v>
                </c:pt>
                <c:pt idx="3356">
                  <c:v>1568</c:v>
                </c:pt>
                <c:pt idx="3357">
                  <c:v>1566</c:v>
                </c:pt>
                <c:pt idx="3358">
                  <c:v>1556</c:v>
                </c:pt>
                <c:pt idx="3359">
                  <c:v>1586</c:v>
                </c:pt>
                <c:pt idx="3360">
                  <c:v>1584</c:v>
                </c:pt>
                <c:pt idx="3361">
                  <c:v>1598</c:v>
                </c:pt>
                <c:pt idx="3362">
                  <c:v>1578</c:v>
                </c:pt>
                <c:pt idx="3363">
                  <c:v>1580</c:v>
                </c:pt>
                <c:pt idx="3364">
                  <c:v>1584</c:v>
                </c:pt>
                <c:pt idx="3365">
                  <c:v>1588</c:v>
                </c:pt>
                <c:pt idx="3366">
                  <c:v>1574</c:v>
                </c:pt>
                <c:pt idx="3367">
                  <c:v>1584</c:v>
                </c:pt>
                <c:pt idx="3368">
                  <c:v>1564</c:v>
                </c:pt>
                <c:pt idx="3369">
                  <c:v>1580</c:v>
                </c:pt>
                <c:pt idx="3370">
                  <c:v>1570</c:v>
                </c:pt>
                <c:pt idx="3371">
                  <c:v>1604</c:v>
                </c:pt>
                <c:pt idx="3372">
                  <c:v>1582</c:v>
                </c:pt>
                <c:pt idx="3373">
                  <c:v>1578</c:v>
                </c:pt>
                <c:pt idx="3374">
                  <c:v>1586</c:v>
                </c:pt>
                <c:pt idx="3375">
                  <c:v>1586</c:v>
                </c:pt>
                <c:pt idx="3376">
                  <c:v>1582</c:v>
                </c:pt>
                <c:pt idx="3377">
                  <c:v>1578</c:v>
                </c:pt>
                <c:pt idx="3378">
                  <c:v>1578</c:v>
                </c:pt>
                <c:pt idx="3379">
                  <c:v>1582</c:v>
                </c:pt>
                <c:pt idx="3380">
                  <c:v>1568</c:v>
                </c:pt>
                <c:pt idx="3381">
                  <c:v>1572</c:v>
                </c:pt>
                <c:pt idx="3382">
                  <c:v>1590</c:v>
                </c:pt>
                <c:pt idx="3383">
                  <c:v>1594</c:v>
                </c:pt>
                <c:pt idx="3384">
                  <c:v>1588</c:v>
                </c:pt>
                <c:pt idx="3385">
                  <c:v>1588</c:v>
                </c:pt>
                <c:pt idx="3386">
                  <c:v>1584</c:v>
                </c:pt>
                <c:pt idx="3387">
                  <c:v>1584</c:v>
                </c:pt>
                <c:pt idx="3388">
                  <c:v>1572</c:v>
                </c:pt>
                <c:pt idx="3389">
                  <c:v>1582</c:v>
                </c:pt>
                <c:pt idx="3390">
                  <c:v>1582</c:v>
                </c:pt>
                <c:pt idx="3391">
                  <c:v>1578</c:v>
                </c:pt>
                <c:pt idx="3392">
                  <c:v>1586</c:v>
                </c:pt>
                <c:pt idx="3393">
                  <c:v>1580</c:v>
                </c:pt>
                <c:pt idx="3394">
                  <c:v>1572</c:v>
                </c:pt>
                <c:pt idx="3395">
                  <c:v>1582</c:v>
                </c:pt>
                <c:pt idx="3396">
                  <c:v>1560</c:v>
                </c:pt>
                <c:pt idx="3397">
                  <c:v>1554</c:v>
                </c:pt>
                <c:pt idx="3398">
                  <c:v>1584</c:v>
                </c:pt>
                <c:pt idx="3399">
                  <c:v>1572</c:v>
                </c:pt>
                <c:pt idx="3400">
                  <c:v>1582</c:v>
                </c:pt>
                <c:pt idx="3401">
                  <c:v>1582</c:v>
                </c:pt>
                <c:pt idx="3402">
                  <c:v>1600</c:v>
                </c:pt>
                <c:pt idx="3403">
                  <c:v>1560</c:v>
                </c:pt>
                <c:pt idx="3404">
                  <c:v>1566</c:v>
                </c:pt>
                <c:pt idx="3405">
                  <c:v>1578</c:v>
                </c:pt>
                <c:pt idx="3406">
                  <c:v>1566</c:v>
                </c:pt>
                <c:pt idx="3407">
                  <c:v>1586</c:v>
                </c:pt>
                <c:pt idx="3408">
                  <c:v>1588</c:v>
                </c:pt>
                <c:pt idx="3409">
                  <c:v>1594</c:v>
                </c:pt>
                <c:pt idx="3410">
                  <c:v>1570</c:v>
                </c:pt>
                <c:pt idx="3411">
                  <c:v>1596</c:v>
                </c:pt>
                <c:pt idx="3412">
                  <c:v>1590</c:v>
                </c:pt>
                <c:pt idx="3413">
                  <c:v>1574</c:v>
                </c:pt>
                <c:pt idx="3414">
                  <c:v>1586</c:v>
                </c:pt>
                <c:pt idx="3415">
                  <c:v>1570</c:v>
                </c:pt>
                <c:pt idx="3416">
                  <c:v>1588</c:v>
                </c:pt>
                <c:pt idx="3417">
                  <c:v>1594</c:v>
                </c:pt>
                <c:pt idx="3418">
                  <c:v>1584</c:v>
                </c:pt>
                <c:pt idx="3419">
                  <c:v>1580</c:v>
                </c:pt>
                <c:pt idx="3420">
                  <c:v>1600</c:v>
                </c:pt>
                <c:pt idx="3421">
                  <c:v>1570</c:v>
                </c:pt>
                <c:pt idx="3422">
                  <c:v>1580</c:v>
                </c:pt>
                <c:pt idx="3423">
                  <c:v>1588</c:v>
                </c:pt>
                <c:pt idx="3424">
                  <c:v>1578</c:v>
                </c:pt>
                <c:pt idx="3425">
                  <c:v>1600</c:v>
                </c:pt>
                <c:pt idx="3426">
                  <c:v>1568</c:v>
                </c:pt>
                <c:pt idx="3427">
                  <c:v>1600</c:v>
                </c:pt>
                <c:pt idx="3428">
                  <c:v>1588</c:v>
                </c:pt>
                <c:pt idx="3429">
                  <c:v>1594</c:v>
                </c:pt>
                <c:pt idx="3430">
                  <c:v>1608</c:v>
                </c:pt>
                <c:pt idx="3431">
                  <c:v>1570</c:v>
                </c:pt>
                <c:pt idx="3432">
                  <c:v>1592</c:v>
                </c:pt>
                <c:pt idx="3433">
                  <c:v>1566</c:v>
                </c:pt>
                <c:pt idx="3434">
                  <c:v>1568</c:v>
                </c:pt>
                <c:pt idx="3435">
                  <c:v>1570</c:v>
                </c:pt>
                <c:pt idx="3436">
                  <c:v>1588</c:v>
                </c:pt>
                <c:pt idx="3437">
                  <c:v>1564</c:v>
                </c:pt>
                <c:pt idx="3438">
                  <c:v>1574</c:v>
                </c:pt>
                <c:pt idx="3439">
                  <c:v>1580</c:v>
                </c:pt>
                <c:pt idx="3440">
                  <c:v>1578</c:v>
                </c:pt>
                <c:pt idx="3441">
                  <c:v>1578</c:v>
                </c:pt>
                <c:pt idx="3442">
                  <c:v>1602</c:v>
                </c:pt>
                <c:pt idx="3443">
                  <c:v>1596</c:v>
                </c:pt>
                <c:pt idx="3444">
                  <c:v>1572</c:v>
                </c:pt>
                <c:pt idx="3445">
                  <c:v>1596</c:v>
                </c:pt>
                <c:pt idx="3446">
                  <c:v>1566</c:v>
                </c:pt>
                <c:pt idx="3447">
                  <c:v>1580</c:v>
                </c:pt>
                <c:pt idx="3448">
                  <c:v>1572</c:v>
                </c:pt>
                <c:pt idx="3449">
                  <c:v>1582</c:v>
                </c:pt>
                <c:pt idx="3450">
                  <c:v>1590</c:v>
                </c:pt>
                <c:pt idx="3451">
                  <c:v>1584</c:v>
                </c:pt>
                <c:pt idx="3452">
                  <c:v>1568</c:v>
                </c:pt>
                <c:pt idx="3453">
                  <c:v>1592</c:v>
                </c:pt>
                <c:pt idx="3454">
                  <c:v>1594</c:v>
                </c:pt>
                <c:pt idx="3455">
                  <c:v>1566</c:v>
                </c:pt>
                <c:pt idx="3456">
                  <c:v>1574</c:v>
                </c:pt>
                <c:pt idx="3457">
                  <c:v>1586</c:v>
                </c:pt>
                <c:pt idx="3458">
                  <c:v>1566</c:v>
                </c:pt>
                <c:pt idx="3459">
                  <c:v>1588</c:v>
                </c:pt>
                <c:pt idx="3460">
                  <c:v>1554</c:v>
                </c:pt>
                <c:pt idx="3461">
                  <c:v>1594</c:v>
                </c:pt>
                <c:pt idx="3462">
                  <c:v>1582</c:v>
                </c:pt>
                <c:pt idx="3463">
                  <c:v>1588</c:v>
                </c:pt>
                <c:pt idx="3464">
                  <c:v>1578</c:v>
                </c:pt>
                <c:pt idx="3465">
                  <c:v>1602</c:v>
                </c:pt>
                <c:pt idx="3466">
                  <c:v>1590</c:v>
                </c:pt>
                <c:pt idx="3467">
                  <c:v>1616</c:v>
                </c:pt>
                <c:pt idx="3468">
                  <c:v>1596</c:v>
                </c:pt>
                <c:pt idx="3469">
                  <c:v>1568</c:v>
                </c:pt>
                <c:pt idx="3470">
                  <c:v>1574</c:v>
                </c:pt>
                <c:pt idx="3471">
                  <c:v>1572</c:v>
                </c:pt>
                <c:pt idx="3472">
                  <c:v>1570</c:v>
                </c:pt>
                <c:pt idx="3473">
                  <c:v>1586</c:v>
                </c:pt>
                <c:pt idx="3474">
                  <c:v>1582</c:v>
                </c:pt>
                <c:pt idx="3475">
                  <c:v>1558</c:v>
                </c:pt>
                <c:pt idx="3476">
                  <c:v>1568</c:v>
                </c:pt>
                <c:pt idx="3477">
                  <c:v>1572</c:v>
                </c:pt>
                <c:pt idx="3478">
                  <c:v>1576</c:v>
                </c:pt>
                <c:pt idx="3479">
                  <c:v>1568</c:v>
                </c:pt>
                <c:pt idx="3480">
                  <c:v>1586</c:v>
                </c:pt>
                <c:pt idx="3481">
                  <c:v>1580</c:v>
                </c:pt>
                <c:pt idx="3482">
                  <c:v>1602</c:v>
                </c:pt>
                <c:pt idx="3483">
                  <c:v>1594</c:v>
                </c:pt>
                <c:pt idx="3484">
                  <c:v>1580</c:v>
                </c:pt>
                <c:pt idx="3485">
                  <c:v>1574</c:v>
                </c:pt>
                <c:pt idx="3486">
                  <c:v>1612</c:v>
                </c:pt>
                <c:pt idx="3487">
                  <c:v>1566</c:v>
                </c:pt>
                <c:pt idx="3488">
                  <c:v>1580</c:v>
                </c:pt>
                <c:pt idx="3489">
                  <c:v>1568</c:v>
                </c:pt>
                <c:pt idx="3490">
                  <c:v>1592</c:v>
                </c:pt>
                <c:pt idx="3491">
                  <c:v>1566</c:v>
                </c:pt>
                <c:pt idx="3492">
                  <c:v>1574</c:v>
                </c:pt>
                <c:pt idx="3493">
                  <c:v>1578</c:v>
                </c:pt>
                <c:pt idx="3494">
                  <c:v>1586</c:v>
                </c:pt>
                <c:pt idx="3495">
                  <c:v>1592</c:v>
                </c:pt>
                <c:pt idx="3496">
                  <c:v>1572</c:v>
                </c:pt>
                <c:pt idx="3497">
                  <c:v>1580</c:v>
                </c:pt>
                <c:pt idx="3498">
                  <c:v>1580</c:v>
                </c:pt>
                <c:pt idx="3499">
                  <c:v>1568</c:v>
                </c:pt>
                <c:pt idx="3500">
                  <c:v>1602</c:v>
                </c:pt>
                <c:pt idx="3501">
                  <c:v>1574</c:v>
                </c:pt>
                <c:pt idx="3502">
                  <c:v>1586</c:v>
                </c:pt>
                <c:pt idx="3503">
                  <c:v>1572</c:v>
                </c:pt>
                <c:pt idx="3504">
                  <c:v>1582</c:v>
                </c:pt>
                <c:pt idx="3505">
                  <c:v>1624</c:v>
                </c:pt>
                <c:pt idx="3506">
                  <c:v>1592</c:v>
                </c:pt>
                <c:pt idx="3507">
                  <c:v>1578</c:v>
                </c:pt>
                <c:pt idx="3508">
                  <c:v>1574</c:v>
                </c:pt>
                <c:pt idx="3509">
                  <c:v>1594</c:v>
                </c:pt>
                <c:pt idx="3510">
                  <c:v>1588</c:v>
                </c:pt>
                <c:pt idx="3511">
                  <c:v>1556</c:v>
                </c:pt>
                <c:pt idx="3512">
                  <c:v>1560</c:v>
                </c:pt>
                <c:pt idx="3513">
                  <c:v>1598</c:v>
                </c:pt>
                <c:pt idx="3514">
                  <c:v>1574</c:v>
                </c:pt>
                <c:pt idx="3515">
                  <c:v>1570</c:v>
                </c:pt>
                <c:pt idx="3516">
                  <c:v>1578</c:v>
                </c:pt>
                <c:pt idx="3517">
                  <c:v>1564</c:v>
                </c:pt>
                <c:pt idx="3518">
                  <c:v>1560</c:v>
                </c:pt>
                <c:pt idx="3519">
                  <c:v>1578</c:v>
                </c:pt>
                <c:pt idx="3520">
                  <c:v>1584</c:v>
                </c:pt>
                <c:pt idx="3521">
                  <c:v>1576</c:v>
                </c:pt>
                <c:pt idx="3522">
                  <c:v>1566</c:v>
                </c:pt>
                <c:pt idx="3523">
                  <c:v>1602</c:v>
                </c:pt>
                <c:pt idx="3524">
                  <c:v>1582</c:v>
                </c:pt>
                <c:pt idx="3525">
                  <c:v>1596</c:v>
                </c:pt>
                <c:pt idx="3526">
                  <c:v>1590</c:v>
                </c:pt>
                <c:pt idx="3527">
                  <c:v>1574</c:v>
                </c:pt>
                <c:pt idx="3528">
                  <c:v>1572</c:v>
                </c:pt>
                <c:pt idx="3529">
                  <c:v>1596</c:v>
                </c:pt>
                <c:pt idx="3530">
                  <c:v>1558</c:v>
                </c:pt>
                <c:pt idx="3531">
                  <c:v>1586</c:v>
                </c:pt>
                <c:pt idx="3532">
                  <c:v>1584</c:v>
                </c:pt>
                <c:pt idx="3533">
                  <c:v>1592</c:v>
                </c:pt>
                <c:pt idx="3534">
                  <c:v>1586</c:v>
                </c:pt>
                <c:pt idx="3535">
                  <c:v>1582</c:v>
                </c:pt>
                <c:pt idx="3536">
                  <c:v>1572</c:v>
                </c:pt>
                <c:pt idx="3537">
                  <c:v>1592</c:v>
                </c:pt>
                <c:pt idx="3538">
                  <c:v>1572</c:v>
                </c:pt>
                <c:pt idx="3539">
                  <c:v>1578</c:v>
                </c:pt>
                <c:pt idx="3540">
                  <c:v>1586</c:v>
                </c:pt>
                <c:pt idx="3541">
                  <c:v>1552</c:v>
                </c:pt>
                <c:pt idx="3542">
                  <c:v>1592</c:v>
                </c:pt>
                <c:pt idx="3543">
                  <c:v>1578</c:v>
                </c:pt>
                <c:pt idx="3544">
                  <c:v>1598</c:v>
                </c:pt>
                <c:pt idx="3545">
                  <c:v>1576</c:v>
                </c:pt>
                <c:pt idx="3546">
                  <c:v>1574</c:v>
                </c:pt>
                <c:pt idx="3547">
                  <c:v>1576</c:v>
                </c:pt>
                <c:pt idx="3548">
                  <c:v>1592</c:v>
                </c:pt>
                <c:pt idx="3549">
                  <c:v>1582</c:v>
                </c:pt>
                <c:pt idx="3550">
                  <c:v>1596</c:v>
                </c:pt>
                <c:pt idx="3551">
                  <c:v>1596</c:v>
                </c:pt>
                <c:pt idx="3552">
                  <c:v>1572</c:v>
                </c:pt>
                <c:pt idx="3553">
                  <c:v>1584</c:v>
                </c:pt>
                <c:pt idx="3554">
                  <c:v>1562</c:v>
                </c:pt>
                <c:pt idx="3555">
                  <c:v>1594</c:v>
                </c:pt>
                <c:pt idx="3556">
                  <c:v>1598</c:v>
                </c:pt>
                <c:pt idx="3557">
                  <c:v>1592</c:v>
                </c:pt>
                <c:pt idx="3558">
                  <c:v>1598</c:v>
                </c:pt>
                <c:pt idx="3559">
                  <c:v>1564</c:v>
                </c:pt>
                <c:pt idx="3560">
                  <c:v>1586</c:v>
                </c:pt>
                <c:pt idx="3561">
                  <c:v>1580</c:v>
                </c:pt>
                <c:pt idx="3562">
                  <c:v>1580</c:v>
                </c:pt>
                <c:pt idx="3563">
                  <c:v>1562</c:v>
                </c:pt>
                <c:pt idx="3564">
                  <c:v>1562</c:v>
                </c:pt>
                <c:pt idx="3565">
                  <c:v>1572</c:v>
                </c:pt>
                <c:pt idx="3566">
                  <c:v>1596</c:v>
                </c:pt>
                <c:pt idx="3567">
                  <c:v>1588</c:v>
                </c:pt>
                <c:pt idx="3568">
                  <c:v>1570</c:v>
                </c:pt>
                <c:pt idx="3569">
                  <c:v>1586</c:v>
                </c:pt>
                <c:pt idx="3570">
                  <c:v>1600</c:v>
                </c:pt>
                <c:pt idx="3571">
                  <c:v>1596</c:v>
                </c:pt>
                <c:pt idx="3572">
                  <c:v>1600</c:v>
                </c:pt>
                <c:pt idx="3573">
                  <c:v>1586</c:v>
                </c:pt>
                <c:pt idx="3574">
                  <c:v>1590</c:v>
                </c:pt>
                <c:pt idx="3575">
                  <c:v>1582</c:v>
                </c:pt>
                <c:pt idx="3576">
                  <c:v>1606</c:v>
                </c:pt>
                <c:pt idx="3577">
                  <c:v>1572</c:v>
                </c:pt>
                <c:pt idx="3578">
                  <c:v>1588</c:v>
                </c:pt>
                <c:pt idx="3579">
                  <c:v>1568</c:v>
                </c:pt>
                <c:pt idx="3580">
                  <c:v>1578</c:v>
                </c:pt>
                <c:pt idx="3581">
                  <c:v>1580</c:v>
                </c:pt>
                <c:pt idx="3582">
                  <c:v>1580</c:v>
                </c:pt>
                <c:pt idx="3583">
                  <c:v>1568</c:v>
                </c:pt>
                <c:pt idx="3584">
                  <c:v>1572</c:v>
                </c:pt>
                <c:pt idx="3585">
                  <c:v>1574</c:v>
                </c:pt>
                <c:pt idx="3586">
                  <c:v>1564</c:v>
                </c:pt>
                <c:pt idx="3587">
                  <c:v>1572</c:v>
                </c:pt>
                <c:pt idx="3588">
                  <c:v>1594</c:v>
                </c:pt>
                <c:pt idx="3589">
                  <c:v>1596</c:v>
                </c:pt>
                <c:pt idx="3590">
                  <c:v>1584</c:v>
                </c:pt>
                <c:pt idx="3591">
                  <c:v>1566</c:v>
                </c:pt>
                <c:pt idx="3592">
                  <c:v>1570</c:v>
                </c:pt>
                <c:pt idx="3593">
                  <c:v>1600</c:v>
                </c:pt>
                <c:pt idx="3594">
                  <c:v>1578</c:v>
                </c:pt>
                <c:pt idx="3595">
                  <c:v>1586</c:v>
                </c:pt>
                <c:pt idx="3596">
                  <c:v>1606</c:v>
                </c:pt>
                <c:pt idx="3597">
                  <c:v>1570</c:v>
                </c:pt>
                <c:pt idx="3598">
                  <c:v>1596</c:v>
                </c:pt>
                <c:pt idx="3599">
                  <c:v>1574</c:v>
                </c:pt>
                <c:pt idx="3600">
                  <c:v>1558</c:v>
                </c:pt>
                <c:pt idx="3601">
                  <c:v>1582</c:v>
                </c:pt>
                <c:pt idx="3602">
                  <c:v>1590</c:v>
                </c:pt>
                <c:pt idx="3603">
                  <c:v>1580</c:v>
                </c:pt>
                <c:pt idx="3604">
                  <c:v>1576</c:v>
                </c:pt>
                <c:pt idx="3605">
                  <c:v>1606</c:v>
                </c:pt>
                <c:pt idx="3606">
                  <c:v>1576</c:v>
                </c:pt>
                <c:pt idx="3607">
                  <c:v>1574</c:v>
                </c:pt>
                <c:pt idx="3608">
                  <c:v>1594</c:v>
                </c:pt>
                <c:pt idx="3609">
                  <c:v>1578</c:v>
                </c:pt>
                <c:pt idx="3610">
                  <c:v>1588</c:v>
                </c:pt>
                <c:pt idx="3611">
                  <c:v>1604</c:v>
                </c:pt>
                <c:pt idx="3612">
                  <c:v>1586</c:v>
                </c:pt>
                <c:pt idx="3613">
                  <c:v>1572</c:v>
                </c:pt>
                <c:pt idx="3614">
                  <c:v>1572</c:v>
                </c:pt>
                <c:pt idx="3615">
                  <c:v>1596</c:v>
                </c:pt>
                <c:pt idx="3616">
                  <c:v>1570</c:v>
                </c:pt>
                <c:pt idx="3617">
                  <c:v>1592</c:v>
                </c:pt>
                <c:pt idx="3618">
                  <c:v>1574</c:v>
                </c:pt>
                <c:pt idx="3619">
                  <c:v>1592</c:v>
                </c:pt>
                <c:pt idx="3620">
                  <c:v>1588</c:v>
                </c:pt>
                <c:pt idx="3621">
                  <c:v>1578</c:v>
                </c:pt>
                <c:pt idx="3622">
                  <c:v>1558</c:v>
                </c:pt>
                <c:pt idx="3623">
                  <c:v>1598</c:v>
                </c:pt>
                <c:pt idx="3624">
                  <c:v>1586</c:v>
                </c:pt>
                <c:pt idx="3625">
                  <c:v>1566</c:v>
                </c:pt>
                <c:pt idx="3626">
                  <c:v>1588</c:v>
                </c:pt>
                <c:pt idx="3627">
                  <c:v>1600</c:v>
                </c:pt>
                <c:pt idx="3628">
                  <c:v>1590</c:v>
                </c:pt>
                <c:pt idx="3629">
                  <c:v>1608</c:v>
                </c:pt>
                <c:pt idx="3630">
                  <c:v>1584</c:v>
                </c:pt>
                <c:pt idx="3631">
                  <c:v>1586</c:v>
                </c:pt>
                <c:pt idx="3632">
                  <c:v>1564</c:v>
                </c:pt>
                <c:pt idx="3633">
                  <c:v>1598</c:v>
                </c:pt>
                <c:pt idx="3634">
                  <c:v>1580</c:v>
                </c:pt>
                <c:pt idx="3635">
                  <c:v>1594</c:v>
                </c:pt>
                <c:pt idx="3636">
                  <c:v>1608</c:v>
                </c:pt>
                <c:pt idx="3637">
                  <c:v>1576</c:v>
                </c:pt>
                <c:pt idx="3638">
                  <c:v>1578</c:v>
                </c:pt>
                <c:pt idx="3639">
                  <c:v>1574</c:v>
                </c:pt>
                <c:pt idx="3640">
                  <c:v>1564</c:v>
                </c:pt>
                <c:pt idx="3641">
                  <c:v>1574</c:v>
                </c:pt>
                <c:pt idx="3642">
                  <c:v>1582</c:v>
                </c:pt>
                <c:pt idx="3643">
                  <c:v>1572</c:v>
                </c:pt>
                <c:pt idx="3644">
                  <c:v>1588</c:v>
                </c:pt>
                <c:pt idx="3645">
                  <c:v>1582</c:v>
                </c:pt>
                <c:pt idx="3646">
                  <c:v>1570</c:v>
                </c:pt>
                <c:pt idx="3647">
                  <c:v>1584</c:v>
                </c:pt>
                <c:pt idx="3648">
                  <c:v>1578</c:v>
                </c:pt>
                <c:pt idx="3649">
                  <c:v>1556</c:v>
                </c:pt>
                <c:pt idx="3650">
                  <c:v>1582</c:v>
                </c:pt>
                <c:pt idx="3651">
                  <c:v>1592</c:v>
                </c:pt>
                <c:pt idx="3652">
                  <c:v>1572</c:v>
                </c:pt>
                <c:pt idx="3653">
                  <c:v>1570</c:v>
                </c:pt>
                <c:pt idx="3654">
                  <c:v>1578</c:v>
                </c:pt>
                <c:pt idx="3655">
                  <c:v>1562</c:v>
                </c:pt>
                <c:pt idx="3656">
                  <c:v>1574</c:v>
                </c:pt>
                <c:pt idx="3657">
                  <c:v>1562</c:v>
                </c:pt>
                <c:pt idx="3658">
                  <c:v>1600</c:v>
                </c:pt>
                <c:pt idx="3659">
                  <c:v>1574</c:v>
                </c:pt>
                <c:pt idx="3660">
                  <c:v>1600</c:v>
                </c:pt>
                <c:pt idx="3661">
                  <c:v>1584</c:v>
                </c:pt>
                <c:pt idx="3662">
                  <c:v>1562</c:v>
                </c:pt>
                <c:pt idx="3663">
                  <c:v>1560</c:v>
                </c:pt>
                <c:pt idx="3664">
                  <c:v>1570</c:v>
                </c:pt>
                <c:pt idx="3665">
                  <c:v>1568</c:v>
                </c:pt>
                <c:pt idx="3666">
                  <c:v>1574</c:v>
                </c:pt>
                <c:pt idx="3667">
                  <c:v>1574</c:v>
                </c:pt>
                <c:pt idx="3668">
                  <c:v>1610</c:v>
                </c:pt>
                <c:pt idx="3669">
                  <c:v>1584</c:v>
                </c:pt>
                <c:pt idx="3670">
                  <c:v>1588</c:v>
                </c:pt>
                <c:pt idx="3671">
                  <c:v>1596</c:v>
                </c:pt>
                <c:pt idx="3672">
                  <c:v>1602</c:v>
                </c:pt>
                <c:pt idx="3673">
                  <c:v>1584</c:v>
                </c:pt>
                <c:pt idx="3674">
                  <c:v>1580</c:v>
                </c:pt>
                <c:pt idx="3675">
                  <c:v>1588</c:v>
                </c:pt>
                <c:pt idx="3676">
                  <c:v>1584</c:v>
                </c:pt>
                <c:pt idx="3677">
                  <c:v>1570</c:v>
                </c:pt>
                <c:pt idx="3678">
                  <c:v>1578</c:v>
                </c:pt>
                <c:pt idx="3679">
                  <c:v>1584</c:v>
                </c:pt>
                <c:pt idx="3680">
                  <c:v>1576</c:v>
                </c:pt>
                <c:pt idx="3681">
                  <c:v>1584</c:v>
                </c:pt>
                <c:pt idx="3682">
                  <c:v>1586</c:v>
                </c:pt>
                <c:pt idx="3683">
                  <c:v>1584</c:v>
                </c:pt>
                <c:pt idx="3684">
                  <c:v>1600</c:v>
                </c:pt>
                <c:pt idx="3685">
                  <c:v>1588</c:v>
                </c:pt>
                <c:pt idx="3686">
                  <c:v>1584</c:v>
                </c:pt>
                <c:pt idx="3687">
                  <c:v>1590</c:v>
                </c:pt>
                <c:pt idx="3688">
                  <c:v>1576</c:v>
                </c:pt>
                <c:pt idx="3689">
                  <c:v>1574</c:v>
                </c:pt>
                <c:pt idx="3690">
                  <c:v>1596</c:v>
                </c:pt>
                <c:pt idx="3691">
                  <c:v>1594</c:v>
                </c:pt>
                <c:pt idx="3692">
                  <c:v>1578</c:v>
                </c:pt>
                <c:pt idx="3693">
                  <c:v>1570</c:v>
                </c:pt>
                <c:pt idx="3694">
                  <c:v>1584</c:v>
                </c:pt>
                <c:pt idx="3695">
                  <c:v>1614</c:v>
                </c:pt>
                <c:pt idx="3696">
                  <c:v>1594</c:v>
                </c:pt>
                <c:pt idx="3697">
                  <c:v>1562</c:v>
                </c:pt>
                <c:pt idx="3698">
                  <c:v>1578</c:v>
                </c:pt>
                <c:pt idx="3699">
                  <c:v>1568</c:v>
                </c:pt>
                <c:pt idx="3700">
                  <c:v>1566</c:v>
                </c:pt>
                <c:pt idx="3701">
                  <c:v>1562</c:v>
                </c:pt>
                <c:pt idx="3702">
                  <c:v>1594</c:v>
                </c:pt>
                <c:pt idx="3703">
                  <c:v>1578</c:v>
                </c:pt>
                <c:pt idx="3704">
                  <c:v>1578</c:v>
                </c:pt>
                <c:pt idx="3705">
                  <c:v>1598</c:v>
                </c:pt>
                <c:pt idx="3706">
                  <c:v>1586</c:v>
                </c:pt>
                <c:pt idx="3707">
                  <c:v>1572</c:v>
                </c:pt>
                <c:pt idx="3708">
                  <c:v>1580</c:v>
                </c:pt>
                <c:pt idx="3709">
                  <c:v>1578</c:v>
                </c:pt>
                <c:pt idx="3710">
                  <c:v>1586</c:v>
                </c:pt>
                <c:pt idx="3711">
                  <c:v>1582</c:v>
                </c:pt>
                <c:pt idx="3712">
                  <c:v>1574</c:v>
                </c:pt>
                <c:pt idx="3713">
                  <c:v>1558</c:v>
                </c:pt>
                <c:pt idx="3714">
                  <c:v>1564</c:v>
                </c:pt>
                <c:pt idx="3715">
                  <c:v>1582</c:v>
                </c:pt>
                <c:pt idx="3716">
                  <c:v>1586</c:v>
                </c:pt>
                <c:pt idx="3717">
                  <c:v>1590</c:v>
                </c:pt>
                <c:pt idx="3718">
                  <c:v>1592</c:v>
                </c:pt>
                <c:pt idx="3719">
                  <c:v>1562</c:v>
                </c:pt>
                <c:pt idx="3720">
                  <c:v>1582</c:v>
                </c:pt>
                <c:pt idx="3721">
                  <c:v>1572</c:v>
                </c:pt>
                <c:pt idx="3722">
                  <c:v>1594</c:v>
                </c:pt>
                <c:pt idx="3723">
                  <c:v>1562</c:v>
                </c:pt>
                <c:pt idx="3724">
                  <c:v>1606</c:v>
                </c:pt>
                <c:pt idx="3725">
                  <c:v>1594</c:v>
                </c:pt>
                <c:pt idx="3726">
                  <c:v>1588</c:v>
                </c:pt>
                <c:pt idx="3727">
                  <c:v>1560</c:v>
                </c:pt>
                <c:pt idx="3728">
                  <c:v>1560</c:v>
                </c:pt>
                <c:pt idx="3729">
                  <c:v>1552</c:v>
                </c:pt>
                <c:pt idx="3730">
                  <c:v>1608</c:v>
                </c:pt>
                <c:pt idx="3731">
                  <c:v>1568</c:v>
                </c:pt>
                <c:pt idx="3732">
                  <c:v>1582</c:v>
                </c:pt>
                <c:pt idx="3733">
                  <c:v>1566</c:v>
                </c:pt>
                <c:pt idx="3734">
                  <c:v>1574</c:v>
                </c:pt>
                <c:pt idx="3735">
                  <c:v>1606</c:v>
                </c:pt>
                <c:pt idx="3736">
                  <c:v>1566</c:v>
                </c:pt>
                <c:pt idx="3737">
                  <c:v>1574</c:v>
                </c:pt>
                <c:pt idx="3738">
                  <c:v>1600</c:v>
                </c:pt>
                <c:pt idx="3739">
                  <c:v>1568</c:v>
                </c:pt>
                <c:pt idx="3740">
                  <c:v>1566</c:v>
                </c:pt>
                <c:pt idx="3741">
                  <c:v>1584</c:v>
                </c:pt>
                <c:pt idx="3742">
                  <c:v>1590</c:v>
                </c:pt>
                <c:pt idx="3743">
                  <c:v>1598</c:v>
                </c:pt>
                <c:pt idx="3744">
                  <c:v>1586</c:v>
                </c:pt>
                <c:pt idx="3745">
                  <c:v>1564</c:v>
                </c:pt>
                <c:pt idx="3746">
                  <c:v>1570</c:v>
                </c:pt>
                <c:pt idx="3747">
                  <c:v>1580</c:v>
                </c:pt>
                <c:pt idx="3748">
                  <c:v>1560</c:v>
                </c:pt>
                <c:pt idx="3749">
                  <c:v>1566</c:v>
                </c:pt>
                <c:pt idx="3750">
                  <c:v>1586</c:v>
                </c:pt>
                <c:pt idx="3751">
                  <c:v>1566</c:v>
                </c:pt>
                <c:pt idx="3752">
                  <c:v>1558</c:v>
                </c:pt>
                <c:pt idx="3753">
                  <c:v>1580</c:v>
                </c:pt>
                <c:pt idx="3754">
                  <c:v>1576</c:v>
                </c:pt>
                <c:pt idx="3755">
                  <c:v>1580</c:v>
                </c:pt>
                <c:pt idx="3756">
                  <c:v>1582</c:v>
                </c:pt>
                <c:pt idx="3757">
                  <c:v>1566</c:v>
                </c:pt>
                <c:pt idx="3758">
                  <c:v>1570</c:v>
                </c:pt>
                <c:pt idx="3759">
                  <c:v>1572</c:v>
                </c:pt>
                <c:pt idx="3760">
                  <c:v>1564</c:v>
                </c:pt>
                <c:pt idx="3761">
                  <c:v>1596</c:v>
                </c:pt>
                <c:pt idx="3762">
                  <c:v>1578</c:v>
                </c:pt>
                <c:pt idx="3763">
                  <c:v>1574</c:v>
                </c:pt>
                <c:pt idx="3764">
                  <c:v>1594</c:v>
                </c:pt>
                <c:pt idx="3765">
                  <c:v>1602</c:v>
                </c:pt>
                <c:pt idx="3766">
                  <c:v>1588</c:v>
                </c:pt>
                <c:pt idx="3767">
                  <c:v>1596</c:v>
                </c:pt>
                <c:pt idx="3768">
                  <c:v>1594</c:v>
                </c:pt>
                <c:pt idx="3769">
                  <c:v>1608</c:v>
                </c:pt>
                <c:pt idx="3770">
                  <c:v>1580</c:v>
                </c:pt>
                <c:pt idx="3771">
                  <c:v>1582</c:v>
                </c:pt>
                <c:pt idx="3772">
                  <c:v>1558</c:v>
                </c:pt>
                <c:pt idx="3773">
                  <c:v>1556</c:v>
                </c:pt>
                <c:pt idx="3774">
                  <c:v>1588</c:v>
                </c:pt>
                <c:pt idx="3775">
                  <c:v>1560</c:v>
                </c:pt>
                <c:pt idx="3776">
                  <c:v>1586</c:v>
                </c:pt>
                <c:pt idx="3777">
                  <c:v>1584</c:v>
                </c:pt>
                <c:pt idx="3778">
                  <c:v>1572</c:v>
                </c:pt>
                <c:pt idx="3779">
                  <c:v>1572</c:v>
                </c:pt>
                <c:pt idx="3780">
                  <c:v>1592</c:v>
                </c:pt>
                <c:pt idx="3781">
                  <c:v>1594</c:v>
                </c:pt>
                <c:pt idx="3782">
                  <c:v>1568</c:v>
                </c:pt>
                <c:pt idx="3783">
                  <c:v>1572</c:v>
                </c:pt>
                <c:pt idx="3784">
                  <c:v>1580</c:v>
                </c:pt>
                <c:pt idx="3785">
                  <c:v>1570</c:v>
                </c:pt>
                <c:pt idx="3786">
                  <c:v>1596</c:v>
                </c:pt>
                <c:pt idx="3787">
                  <c:v>1600</c:v>
                </c:pt>
                <c:pt idx="3788">
                  <c:v>1592</c:v>
                </c:pt>
                <c:pt idx="3789">
                  <c:v>1576</c:v>
                </c:pt>
                <c:pt idx="3790">
                  <c:v>1588</c:v>
                </c:pt>
                <c:pt idx="3791">
                  <c:v>1562</c:v>
                </c:pt>
                <c:pt idx="3792">
                  <c:v>1588</c:v>
                </c:pt>
                <c:pt idx="3793">
                  <c:v>1594</c:v>
                </c:pt>
                <c:pt idx="3794">
                  <c:v>1576</c:v>
                </c:pt>
                <c:pt idx="3795">
                  <c:v>1594</c:v>
                </c:pt>
                <c:pt idx="3796">
                  <c:v>1580</c:v>
                </c:pt>
                <c:pt idx="3797">
                  <c:v>1570</c:v>
                </c:pt>
                <c:pt idx="3798">
                  <c:v>1600</c:v>
                </c:pt>
                <c:pt idx="3799">
                  <c:v>1584</c:v>
                </c:pt>
                <c:pt idx="3800">
                  <c:v>1574</c:v>
                </c:pt>
                <c:pt idx="3801">
                  <c:v>1562</c:v>
                </c:pt>
                <c:pt idx="3802">
                  <c:v>1558</c:v>
                </c:pt>
                <c:pt idx="3803">
                  <c:v>1572</c:v>
                </c:pt>
                <c:pt idx="3804">
                  <c:v>1582</c:v>
                </c:pt>
                <c:pt idx="3805">
                  <c:v>1576</c:v>
                </c:pt>
                <c:pt idx="3806">
                  <c:v>1574</c:v>
                </c:pt>
                <c:pt idx="3807">
                  <c:v>1592</c:v>
                </c:pt>
                <c:pt idx="3808">
                  <c:v>1566</c:v>
                </c:pt>
                <c:pt idx="3809">
                  <c:v>1566</c:v>
                </c:pt>
                <c:pt idx="3810">
                  <c:v>1586</c:v>
                </c:pt>
                <c:pt idx="3811">
                  <c:v>1600</c:v>
                </c:pt>
                <c:pt idx="3812">
                  <c:v>1566</c:v>
                </c:pt>
                <c:pt idx="3813">
                  <c:v>1564</c:v>
                </c:pt>
                <c:pt idx="3814">
                  <c:v>1580</c:v>
                </c:pt>
                <c:pt idx="3815">
                  <c:v>1572</c:v>
                </c:pt>
                <c:pt idx="3816">
                  <c:v>1600</c:v>
                </c:pt>
                <c:pt idx="3817">
                  <c:v>1564</c:v>
                </c:pt>
                <c:pt idx="3818">
                  <c:v>1586</c:v>
                </c:pt>
                <c:pt idx="3819">
                  <c:v>1570</c:v>
                </c:pt>
                <c:pt idx="3820">
                  <c:v>1566</c:v>
                </c:pt>
                <c:pt idx="3821">
                  <c:v>1588</c:v>
                </c:pt>
                <c:pt idx="3822">
                  <c:v>1582</c:v>
                </c:pt>
                <c:pt idx="3823">
                  <c:v>1578</c:v>
                </c:pt>
                <c:pt idx="3824">
                  <c:v>1572</c:v>
                </c:pt>
                <c:pt idx="3825">
                  <c:v>1586</c:v>
                </c:pt>
                <c:pt idx="3826">
                  <c:v>1582</c:v>
                </c:pt>
                <c:pt idx="3827">
                  <c:v>1586</c:v>
                </c:pt>
                <c:pt idx="3828">
                  <c:v>1572</c:v>
                </c:pt>
                <c:pt idx="3829">
                  <c:v>1578</c:v>
                </c:pt>
                <c:pt idx="3830">
                  <c:v>1598</c:v>
                </c:pt>
                <c:pt idx="3831">
                  <c:v>1564</c:v>
                </c:pt>
                <c:pt idx="3832">
                  <c:v>1590</c:v>
                </c:pt>
                <c:pt idx="3833">
                  <c:v>1588</c:v>
                </c:pt>
                <c:pt idx="3834">
                  <c:v>1586</c:v>
                </c:pt>
                <c:pt idx="3835">
                  <c:v>1564</c:v>
                </c:pt>
                <c:pt idx="3836">
                  <c:v>1570</c:v>
                </c:pt>
                <c:pt idx="3837">
                  <c:v>1588</c:v>
                </c:pt>
                <c:pt idx="3838">
                  <c:v>1588</c:v>
                </c:pt>
                <c:pt idx="3839">
                  <c:v>1592</c:v>
                </c:pt>
                <c:pt idx="3840">
                  <c:v>1592</c:v>
                </c:pt>
                <c:pt idx="3841">
                  <c:v>1564</c:v>
                </c:pt>
                <c:pt idx="3842">
                  <c:v>1590</c:v>
                </c:pt>
                <c:pt idx="3843">
                  <c:v>1592</c:v>
                </c:pt>
                <c:pt idx="3844">
                  <c:v>1590</c:v>
                </c:pt>
                <c:pt idx="3845">
                  <c:v>1560</c:v>
                </c:pt>
                <c:pt idx="3846">
                  <c:v>1602</c:v>
                </c:pt>
                <c:pt idx="3847">
                  <c:v>1552</c:v>
                </c:pt>
                <c:pt idx="3848">
                  <c:v>1558</c:v>
                </c:pt>
                <c:pt idx="3849">
                  <c:v>1578</c:v>
                </c:pt>
                <c:pt idx="3850">
                  <c:v>1570</c:v>
                </c:pt>
                <c:pt idx="3851">
                  <c:v>1586</c:v>
                </c:pt>
                <c:pt idx="3852">
                  <c:v>1576</c:v>
                </c:pt>
                <c:pt idx="3853">
                  <c:v>1586</c:v>
                </c:pt>
                <c:pt idx="3854">
                  <c:v>1600</c:v>
                </c:pt>
                <c:pt idx="3855">
                  <c:v>1570</c:v>
                </c:pt>
                <c:pt idx="3856">
                  <c:v>1596</c:v>
                </c:pt>
                <c:pt idx="3857">
                  <c:v>1566</c:v>
                </c:pt>
                <c:pt idx="3858">
                  <c:v>1564</c:v>
                </c:pt>
                <c:pt idx="3859">
                  <c:v>1600</c:v>
                </c:pt>
                <c:pt idx="3860">
                  <c:v>1598</c:v>
                </c:pt>
                <c:pt idx="3861">
                  <c:v>1562</c:v>
                </c:pt>
                <c:pt idx="3862">
                  <c:v>1594</c:v>
                </c:pt>
                <c:pt idx="3863">
                  <c:v>1590</c:v>
                </c:pt>
                <c:pt idx="3864">
                  <c:v>1584</c:v>
                </c:pt>
                <c:pt idx="3865">
                  <c:v>1554</c:v>
                </c:pt>
                <c:pt idx="3866">
                  <c:v>1570</c:v>
                </c:pt>
                <c:pt idx="3867">
                  <c:v>1580</c:v>
                </c:pt>
                <c:pt idx="3868">
                  <c:v>1596</c:v>
                </c:pt>
                <c:pt idx="3869">
                  <c:v>1562</c:v>
                </c:pt>
                <c:pt idx="3870">
                  <c:v>1576</c:v>
                </c:pt>
                <c:pt idx="3871">
                  <c:v>1572</c:v>
                </c:pt>
                <c:pt idx="3872">
                  <c:v>1574</c:v>
                </c:pt>
                <c:pt idx="3873">
                  <c:v>1586</c:v>
                </c:pt>
                <c:pt idx="3874">
                  <c:v>1574</c:v>
                </c:pt>
                <c:pt idx="3875">
                  <c:v>1588</c:v>
                </c:pt>
                <c:pt idx="3876">
                  <c:v>1600</c:v>
                </c:pt>
                <c:pt idx="3877">
                  <c:v>1578</c:v>
                </c:pt>
                <c:pt idx="3878">
                  <c:v>1600</c:v>
                </c:pt>
                <c:pt idx="3879">
                  <c:v>1574</c:v>
                </c:pt>
                <c:pt idx="3880">
                  <c:v>1582</c:v>
                </c:pt>
                <c:pt idx="3881">
                  <c:v>1592</c:v>
                </c:pt>
                <c:pt idx="3882">
                  <c:v>1580</c:v>
                </c:pt>
                <c:pt idx="3883">
                  <c:v>1556</c:v>
                </c:pt>
                <c:pt idx="3884">
                  <c:v>1576</c:v>
                </c:pt>
                <c:pt idx="3885">
                  <c:v>1578</c:v>
                </c:pt>
                <c:pt idx="3886">
                  <c:v>1558</c:v>
                </c:pt>
                <c:pt idx="3887">
                  <c:v>1584</c:v>
                </c:pt>
                <c:pt idx="3888">
                  <c:v>1594</c:v>
                </c:pt>
                <c:pt idx="3889">
                  <c:v>1580</c:v>
                </c:pt>
                <c:pt idx="3890">
                  <c:v>1562</c:v>
                </c:pt>
                <c:pt idx="3891">
                  <c:v>1564</c:v>
                </c:pt>
                <c:pt idx="3892">
                  <c:v>1580</c:v>
                </c:pt>
                <c:pt idx="3893">
                  <c:v>1574</c:v>
                </c:pt>
                <c:pt idx="3894">
                  <c:v>1566</c:v>
                </c:pt>
                <c:pt idx="3895">
                  <c:v>1574</c:v>
                </c:pt>
                <c:pt idx="3896">
                  <c:v>1582</c:v>
                </c:pt>
                <c:pt idx="3897">
                  <c:v>1576</c:v>
                </c:pt>
                <c:pt idx="3898">
                  <c:v>1582</c:v>
                </c:pt>
                <c:pt idx="3899">
                  <c:v>1570</c:v>
                </c:pt>
                <c:pt idx="3900">
                  <c:v>1572</c:v>
                </c:pt>
                <c:pt idx="3901">
                  <c:v>1570</c:v>
                </c:pt>
                <c:pt idx="3902">
                  <c:v>1580</c:v>
                </c:pt>
                <c:pt idx="3903">
                  <c:v>1588</c:v>
                </c:pt>
                <c:pt idx="3904">
                  <c:v>1556</c:v>
                </c:pt>
                <c:pt idx="3905">
                  <c:v>1548</c:v>
                </c:pt>
                <c:pt idx="3906">
                  <c:v>1570</c:v>
                </c:pt>
                <c:pt idx="3907">
                  <c:v>1580</c:v>
                </c:pt>
                <c:pt idx="3908">
                  <c:v>1566</c:v>
                </c:pt>
                <c:pt idx="3909">
                  <c:v>1582</c:v>
                </c:pt>
                <c:pt idx="3910">
                  <c:v>1566</c:v>
                </c:pt>
                <c:pt idx="3911">
                  <c:v>1568</c:v>
                </c:pt>
                <c:pt idx="3912">
                  <c:v>1570</c:v>
                </c:pt>
                <c:pt idx="3913">
                  <c:v>1562</c:v>
                </c:pt>
                <c:pt idx="3914">
                  <c:v>1578</c:v>
                </c:pt>
                <c:pt idx="3915">
                  <c:v>1582</c:v>
                </c:pt>
                <c:pt idx="3916">
                  <c:v>1564</c:v>
                </c:pt>
                <c:pt idx="3917">
                  <c:v>1562</c:v>
                </c:pt>
                <c:pt idx="3918">
                  <c:v>1590</c:v>
                </c:pt>
                <c:pt idx="3919">
                  <c:v>1594</c:v>
                </c:pt>
                <c:pt idx="3920">
                  <c:v>1572</c:v>
                </c:pt>
                <c:pt idx="3921">
                  <c:v>1566</c:v>
                </c:pt>
                <c:pt idx="3922">
                  <c:v>1572</c:v>
                </c:pt>
                <c:pt idx="3923">
                  <c:v>1562</c:v>
                </c:pt>
                <c:pt idx="3924">
                  <c:v>1578</c:v>
                </c:pt>
                <c:pt idx="3925">
                  <c:v>1590</c:v>
                </c:pt>
                <c:pt idx="3926">
                  <c:v>1556</c:v>
                </c:pt>
                <c:pt idx="3927">
                  <c:v>1592</c:v>
                </c:pt>
                <c:pt idx="3928">
                  <c:v>1594</c:v>
                </c:pt>
                <c:pt idx="3929">
                  <c:v>1572</c:v>
                </c:pt>
                <c:pt idx="3930">
                  <c:v>1564</c:v>
                </c:pt>
                <c:pt idx="3931">
                  <c:v>1578</c:v>
                </c:pt>
                <c:pt idx="3932">
                  <c:v>1576</c:v>
                </c:pt>
                <c:pt idx="3933">
                  <c:v>1584</c:v>
                </c:pt>
                <c:pt idx="3934">
                  <c:v>1570</c:v>
                </c:pt>
                <c:pt idx="3935">
                  <c:v>1584</c:v>
                </c:pt>
                <c:pt idx="3936">
                  <c:v>1564</c:v>
                </c:pt>
                <c:pt idx="3937">
                  <c:v>1560</c:v>
                </c:pt>
                <c:pt idx="3938">
                  <c:v>1590</c:v>
                </c:pt>
                <c:pt idx="3939">
                  <c:v>1570</c:v>
                </c:pt>
                <c:pt idx="3940">
                  <c:v>1566</c:v>
                </c:pt>
                <c:pt idx="3941">
                  <c:v>1576</c:v>
                </c:pt>
                <c:pt idx="3942">
                  <c:v>1564</c:v>
                </c:pt>
                <c:pt idx="3943">
                  <c:v>1570</c:v>
                </c:pt>
                <c:pt idx="3944">
                  <c:v>1576</c:v>
                </c:pt>
                <c:pt idx="3945">
                  <c:v>1570</c:v>
                </c:pt>
                <c:pt idx="3946">
                  <c:v>1564</c:v>
                </c:pt>
                <c:pt idx="3947">
                  <c:v>1582</c:v>
                </c:pt>
                <c:pt idx="3948">
                  <c:v>1568</c:v>
                </c:pt>
                <c:pt idx="3949">
                  <c:v>1582</c:v>
                </c:pt>
                <c:pt idx="3950">
                  <c:v>1576</c:v>
                </c:pt>
                <c:pt idx="3951">
                  <c:v>1570</c:v>
                </c:pt>
                <c:pt idx="3952">
                  <c:v>1564</c:v>
                </c:pt>
                <c:pt idx="3953">
                  <c:v>1578</c:v>
                </c:pt>
                <c:pt idx="3954">
                  <c:v>1574</c:v>
                </c:pt>
                <c:pt idx="3955">
                  <c:v>1576</c:v>
                </c:pt>
                <c:pt idx="3956">
                  <c:v>1600</c:v>
                </c:pt>
                <c:pt idx="3957">
                  <c:v>1562</c:v>
                </c:pt>
                <c:pt idx="3958">
                  <c:v>1566</c:v>
                </c:pt>
                <c:pt idx="3959">
                  <c:v>1578</c:v>
                </c:pt>
                <c:pt idx="3960">
                  <c:v>1556</c:v>
                </c:pt>
                <c:pt idx="3961">
                  <c:v>1558</c:v>
                </c:pt>
                <c:pt idx="3962">
                  <c:v>1572</c:v>
                </c:pt>
                <c:pt idx="3963">
                  <c:v>1562</c:v>
                </c:pt>
                <c:pt idx="3964">
                  <c:v>1572</c:v>
                </c:pt>
                <c:pt idx="3965">
                  <c:v>1578</c:v>
                </c:pt>
                <c:pt idx="3966">
                  <c:v>1584</c:v>
                </c:pt>
                <c:pt idx="3967">
                  <c:v>1560</c:v>
                </c:pt>
                <c:pt idx="3968">
                  <c:v>1576</c:v>
                </c:pt>
                <c:pt idx="3969">
                  <c:v>1590</c:v>
                </c:pt>
                <c:pt idx="3970">
                  <c:v>1560</c:v>
                </c:pt>
                <c:pt idx="3971">
                  <c:v>1592</c:v>
                </c:pt>
                <c:pt idx="3972">
                  <c:v>1594</c:v>
                </c:pt>
                <c:pt idx="3973">
                  <c:v>1590</c:v>
                </c:pt>
                <c:pt idx="3974">
                  <c:v>1580</c:v>
                </c:pt>
                <c:pt idx="3975">
                  <c:v>1574</c:v>
                </c:pt>
                <c:pt idx="3976">
                  <c:v>1576</c:v>
                </c:pt>
                <c:pt idx="3977">
                  <c:v>1576</c:v>
                </c:pt>
                <c:pt idx="3978">
                  <c:v>1546</c:v>
                </c:pt>
                <c:pt idx="3979">
                  <c:v>1556</c:v>
                </c:pt>
                <c:pt idx="3980">
                  <c:v>1568</c:v>
                </c:pt>
                <c:pt idx="3981">
                  <c:v>1570</c:v>
                </c:pt>
                <c:pt idx="3982">
                  <c:v>1566</c:v>
                </c:pt>
                <c:pt idx="3983">
                  <c:v>1562</c:v>
                </c:pt>
                <c:pt idx="3984">
                  <c:v>1556</c:v>
                </c:pt>
                <c:pt idx="3985">
                  <c:v>1552</c:v>
                </c:pt>
                <c:pt idx="3986">
                  <c:v>1570</c:v>
                </c:pt>
                <c:pt idx="3987">
                  <c:v>1578</c:v>
                </c:pt>
                <c:pt idx="3988">
                  <c:v>1570</c:v>
                </c:pt>
                <c:pt idx="3989">
                  <c:v>1562</c:v>
                </c:pt>
                <c:pt idx="3990">
                  <c:v>1588</c:v>
                </c:pt>
                <c:pt idx="3991">
                  <c:v>1590</c:v>
                </c:pt>
                <c:pt idx="3992">
                  <c:v>1556</c:v>
                </c:pt>
                <c:pt idx="3993">
                  <c:v>1580</c:v>
                </c:pt>
                <c:pt idx="3994">
                  <c:v>1552</c:v>
                </c:pt>
                <c:pt idx="3995">
                  <c:v>1572</c:v>
                </c:pt>
                <c:pt idx="3996">
                  <c:v>1566</c:v>
                </c:pt>
                <c:pt idx="3997">
                  <c:v>1566</c:v>
                </c:pt>
                <c:pt idx="3998">
                  <c:v>1588</c:v>
                </c:pt>
                <c:pt idx="3999">
                  <c:v>1582</c:v>
                </c:pt>
                <c:pt idx="4000">
                  <c:v>1568</c:v>
                </c:pt>
                <c:pt idx="4001">
                  <c:v>1584</c:v>
                </c:pt>
                <c:pt idx="4002">
                  <c:v>1586</c:v>
                </c:pt>
                <c:pt idx="4003">
                  <c:v>1568</c:v>
                </c:pt>
                <c:pt idx="4004">
                  <c:v>1568</c:v>
                </c:pt>
                <c:pt idx="4005">
                  <c:v>1566</c:v>
                </c:pt>
                <c:pt idx="4006">
                  <c:v>1556</c:v>
                </c:pt>
                <c:pt idx="4007">
                  <c:v>1572</c:v>
                </c:pt>
                <c:pt idx="4008">
                  <c:v>1558</c:v>
                </c:pt>
                <c:pt idx="4009">
                  <c:v>1572</c:v>
                </c:pt>
                <c:pt idx="4010">
                  <c:v>1572</c:v>
                </c:pt>
                <c:pt idx="4011">
                  <c:v>1572</c:v>
                </c:pt>
                <c:pt idx="4012">
                  <c:v>1574</c:v>
                </c:pt>
                <c:pt idx="4013">
                  <c:v>1574</c:v>
                </c:pt>
                <c:pt idx="4014">
                  <c:v>1558</c:v>
                </c:pt>
                <c:pt idx="4015">
                  <c:v>1570</c:v>
                </c:pt>
                <c:pt idx="4016">
                  <c:v>1562</c:v>
                </c:pt>
                <c:pt idx="4017">
                  <c:v>1580</c:v>
                </c:pt>
                <c:pt idx="4018">
                  <c:v>1574</c:v>
                </c:pt>
                <c:pt idx="4019">
                  <c:v>1572</c:v>
                </c:pt>
                <c:pt idx="4020">
                  <c:v>1566</c:v>
                </c:pt>
                <c:pt idx="4021">
                  <c:v>1558</c:v>
                </c:pt>
                <c:pt idx="4022">
                  <c:v>1560</c:v>
                </c:pt>
                <c:pt idx="4023">
                  <c:v>1584</c:v>
                </c:pt>
                <c:pt idx="4024">
                  <c:v>1588</c:v>
                </c:pt>
                <c:pt idx="4025">
                  <c:v>1590</c:v>
                </c:pt>
                <c:pt idx="4026">
                  <c:v>1574</c:v>
                </c:pt>
                <c:pt idx="4027">
                  <c:v>1586</c:v>
                </c:pt>
                <c:pt idx="4028">
                  <c:v>1574</c:v>
                </c:pt>
                <c:pt idx="4029">
                  <c:v>1568</c:v>
                </c:pt>
                <c:pt idx="4030">
                  <c:v>1590</c:v>
                </c:pt>
                <c:pt idx="4031">
                  <c:v>1562</c:v>
                </c:pt>
                <c:pt idx="4032">
                  <c:v>1572</c:v>
                </c:pt>
                <c:pt idx="4033">
                  <c:v>1550</c:v>
                </c:pt>
                <c:pt idx="4034">
                  <c:v>1562</c:v>
                </c:pt>
                <c:pt idx="4035">
                  <c:v>1600</c:v>
                </c:pt>
                <c:pt idx="4036">
                  <c:v>1576</c:v>
                </c:pt>
                <c:pt idx="4037">
                  <c:v>1584</c:v>
                </c:pt>
                <c:pt idx="4038">
                  <c:v>1536</c:v>
                </c:pt>
                <c:pt idx="4039">
                  <c:v>1562</c:v>
                </c:pt>
                <c:pt idx="4040">
                  <c:v>1574</c:v>
                </c:pt>
                <c:pt idx="4041">
                  <c:v>1570</c:v>
                </c:pt>
                <c:pt idx="4042">
                  <c:v>1564</c:v>
                </c:pt>
                <c:pt idx="4043">
                  <c:v>1572</c:v>
                </c:pt>
                <c:pt idx="4044">
                  <c:v>1586</c:v>
                </c:pt>
                <c:pt idx="4045">
                  <c:v>1562</c:v>
                </c:pt>
                <c:pt idx="4046">
                  <c:v>1582</c:v>
                </c:pt>
                <c:pt idx="4047">
                  <c:v>1566</c:v>
                </c:pt>
                <c:pt idx="4048">
                  <c:v>1558</c:v>
                </c:pt>
                <c:pt idx="4049">
                  <c:v>1558</c:v>
                </c:pt>
                <c:pt idx="4050">
                  <c:v>1568</c:v>
                </c:pt>
                <c:pt idx="4051">
                  <c:v>1544</c:v>
                </c:pt>
                <c:pt idx="4052">
                  <c:v>1570</c:v>
                </c:pt>
                <c:pt idx="4053">
                  <c:v>1576</c:v>
                </c:pt>
                <c:pt idx="4054">
                  <c:v>1576</c:v>
                </c:pt>
                <c:pt idx="4055">
                  <c:v>1568</c:v>
                </c:pt>
                <c:pt idx="4056">
                  <c:v>1556</c:v>
                </c:pt>
                <c:pt idx="4057">
                  <c:v>1572</c:v>
                </c:pt>
                <c:pt idx="4058">
                  <c:v>1586</c:v>
                </c:pt>
                <c:pt idx="4059">
                  <c:v>1584</c:v>
                </c:pt>
                <c:pt idx="4060">
                  <c:v>1570</c:v>
                </c:pt>
                <c:pt idx="4061">
                  <c:v>1568</c:v>
                </c:pt>
                <c:pt idx="4062">
                  <c:v>1578</c:v>
                </c:pt>
                <c:pt idx="4063">
                  <c:v>1574</c:v>
                </c:pt>
                <c:pt idx="4064">
                  <c:v>1574</c:v>
                </c:pt>
                <c:pt idx="4065">
                  <c:v>1578</c:v>
                </c:pt>
                <c:pt idx="4066">
                  <c:v>1564</c:v>
                </c:pt>
                <c:pt idx="4067">
                  <c:v>1550</c:v>
                </c:pt>
                <c:pt idx="4068">
                  <c:v>1570</c:v>
                </c:pt>
                <c:pt idx="4069">
                  <c:v>1560</c:v>
                </c:pt>
                <c:pt idx="4070">
                  <c:v>1584</c:v>
                </c:pt>
                <c:pt idx="4071">
                  <c:v>1578</c:v>
                </c:pt>
                <c:pt idx="4072">
                  <c:v>1558</c:v>
                </c:pt>
                <c:pt idx="4073">
                  <c:v>1572</c:v>
                </c:pt>
                <c:pt idx="4074">
                  <c:v>1568</c:v>
                </c:pt>
                <c:pt idx="4075">
                  <c:v>1578</c:v>
                </c:pt>
                <c:pt idx="4076">
                  <c:v>1548</c:v>
                </c:pt>
                <c:pt idx="4077">
                  <c:v>1568</c:v>
                </c:pt>
                <c:pt idx="4078">
                  <c:v>1570</c:v>
                </c:pt>
                <c:pt idx="4079">
                  <c:v>1576</c:v>
                </c:pt>
                <c:pt idx="4080">
                  <c:v>1554</c:v>
                </c:pt>
                <c:pt idx="4081">
                  <c:v>1562</c:v>
                </c:pt>
                <c:pt idx="4082">
                  <c:v>1586</c:v>
                </c:pt>
                <c:pt idx="4083">
                  <c:v>1560</c:v>
                </c:pt>
                <c:pt idx="4084">
                  <c:v>1590</c:v>
                </c:pt>
                <c:pt idx="4085">
                  <c:v>1604</c:v>
                </c:pt>
                <c:pt idx="4086">
                  <c:v>1578</c:v>
                </c:pt>
                <c:pt idx="4087">
                  <c:v>1550</c:v>
                </c:pt>
                <c:pt idx="4088">
                  <c:v>1562</c:v>
                </c:pt>
                <c:pt idx="4089">
                  <c:v>1582</c:v>
                </c:pt>
                <c:pt idx="4090">
                  <c:v>1572</c:v>
                </c:pt>
                <c:pt idx="4091">
                  <c:v>1556</c:v>
                </c:pt>
                <c:pt idx="4092">
                  <c:v>1568</c:v>
                </c:pt>
                <c:pt idx="4093">
                  <c:v>1570</c:v>
                </c:pt>
                <c:pt idx="4094">
                  <c:v>1548</c:v>
                </c:pt>
                <c:pt idx="4095">
                  <c:v>1566</c:v>
                </c:pt>
                <c:pt idx="4096">
                  <c:v>1550</c:v>
                </c:pt>
                <c:pt idx="4097">
                  <c:v>1562</c:v>
                </c:pt>
                <c:pt idx="4098">
                  <c:v>1578</c:v>
                </c:pt>
                <c:pt idx="4099">
                  <c:v>1582</c:v>
                </c:pt>
                <c:pt idx="4100">
                  <c:v>1582</c:v>
                </c:pt>
                <c:pt idx="4101">
                  <c:v>1546</c:v>
                </c:pt>
                <c:pt idx="4102">
                  <c:v>1572</c:v>
                </c:pt>
                <c:pt idx="4103">
                  <c:v>1584</c:v>
                </c:pt>
                <c:pt idx="4104">
                  <c:v>1574</c:v>
                </c:pt>
                <c:pt idx="4105">
                  <c:v>1588</c:v>
                </c:pt>
                <c:pt idx="4106">
                  <c:v>1578</c:v>
                </c:pt>
                <c:pt idx="4107">
                  <c:v>1570</c:v>
                </c:pt>
                <c:pt idx="4108">
                  <c:v>1580</c:v>
                </c:pt>
                <c:pt idx="4109">
                  <c:v>1568</c:v>
                </c:pt>
                <c:pt idx="4110">
                  <c:v>1590</c:v>
                </c:pt>
                <c:pt idx="4111">
                  <c:v>1584</c:v>
                </c:pt>
                <c:pt idx="4112">
                  <c:v>1554</c:v>
                </c:pt>
                <c:pt idx="4113">
                  <c:v>1544</c:v>
                </c:pt>
                <c:pt idx="4114">
                  <c:v>1586</c:v>
                </c:pt>
                <c:pt idx="4115">
                  <c:v>1586</c:v>
                </c:pt>
                <c:pt idx="4116">
                  <c:v>1588</c:v>
                </c:pt>
                <c:pt idx="4117">
                  <c:v>1578</c:v>
                </c:pt>
                <c:pt idx="4118">
                  <c:v>1554</c:v>
                </c:pt>
                <c:pt idx="4119">
                  <c:v>1560</c:v>
                </c:pt>
                <c:pt idx="4120">
                  <c:v>1566</c:v>
                </c:pt>
                <c:pt idx="4121">
                  <c:v>1568</c:v>
                </c:pt>
                <c:pt idx="4122">
                  <c:v>1556</c:v>
                </c:pt>
                <c:pt idx="4123">
                  <c:v>1586</c:v>
                </c:pt>
                <c:pt idx="4124">
                  <c:v>1542</c:v>
                </c:pt>
                <c:pt idx="4125">
                  <c:v>1556</c:v>
                </c:pt>
                <c:pt idx="4126">
                  <c:v>1532</c:v>
                </c:pt>
                <c:pt idx="4127">
                  <c:v>1556</c:v>
                </c:pt>
                <c:pt idx="4128">
                  <c:v>1582</c:v>
                </c:pt>
                <c:pt idx="4129">
                  <c:v>1586</c:v>
                </c:pt>
                <c:pt idx="4130">
                  <c:v>1562</c:v>
                </c:pt>
                <c:pt idx="4131">
                  <c:v>1564</c:v>
                </c:pt>
                <c:pt idx="4132">
                  <c:v>1572</c:v>
                </c:pt>
                <c:pt idx="4133">
                  <c:v>1564</c:v>
                </c:pt>
                <c:pt idx="4134">
                  <c:v>1574</c:v>
                </c:pt>
                <c:pt idx="4135">
                  <c:v>1580</c:v>
                </c:pt>
                <c:pt idx="4136">
                  <c:v>1570</c:v>
                </c:pt>
                <c:pt idx="4137">
                  <c:v>1580</c:v>
                </c:pt>
                <c:pt idx="4138">
                  <c:v>1572</c:v>
                </c:pt>
                <c:pt idx="4139">
                  <c:v>1554</c:v>
                </c:pt>
                <c:pt idx="4140">
                  <c:v>1578</c:v>
                </c:pt>
                <c:pt idx="4141">
                  <c:v>1590</c:v>
                </c:pt>
                <c:pt idx="4142">
                  <c:v>1572</c:v>
                </c:pt>
                <c:pt idx="4143">
                  <c:v>1558</c:v>
                </c:pt>
                <c:pt idx="4144">
                  <c:v>1560</c:v>
                </c:pt>
                <c:pt idx="4145">
                  <c:v>1572</c:v>
                </c:pt>
                <c:pt idx="4146">
                  <c:v>1558</c:v>
                </c:pt>
                <c:pt idx="4147">
                  <c:v>1578</c:v>
                </c:pt>
                <c:pt idx="4148">
                  <c:v>1558</c:v>
                </c:pt>
                <c:pt idx="4149">
                  <c:v>1556</c:v>
                </c:pt>
                <c:pt idx="4150">
                  <c:v>1564</c:v>
                </c:pt>
                <c:pt idx="4151">
                  <c:v>1574</c:v>
                </c:pt>
                <c:pt idx="4152">
                  <c:v>1574</c:v>
                </c:pt>
                <c:pt idx="4153">
                  <c:v>1574</c:v>
                </c:pt>
                <c:pt idx="4154">
                  <c:v>1576</c:v>
                </c:pt>
                <c:pt idx="4155">
                  <c:v>1582</c:v>
                </c:pt>
                <c:pt idx="4156">
                  <c:v>1568</c:v>
                </c:pt>
                <c:pt idx="4157">
                  <c:v>1568</c:v>
                </c:pt>
                <c:pt idx="4158">
                  <c:v>1574</c:v>
                </c:pt>
                <c:pt idx="4159">
                  <c:v>1570</c:v>
                </c:pt>
                <c:pt idx="4160">
                  <c:v>1582</c:v>
                </c:pt>
                <c:pt idx="4161">
                  <c:v>1572</c:v>
                </c:pt>
                <c:pt idx="4162">
                  <c:v>1550</c:v>
                </c:pt>
                <c:pt idx="4163">
                  <c:v>1560</c:v>
                </c:pt>
                <c:pt idx="4164">
                  <c:v>1586</c:v>
                </c:pt>
                <c:pt idx="4165">
                  <c:v>1566</c:v>
                </c:pt>
                <c:pt idx="4166">
                  <c:v>1562</c:v>
                </c:pt>
                <c:pt idx="4167">
                  <c:v>1566</c:v>
                </c:pt>
                <c:pt idx="4168">
                  <c:v>1576</c:v>
                </c:pt>
                <c:pt idx="4169">
                  <c:v>1570</c:v>
                </c:pt>
                <c:pt idx="4170">
                  <c:v>1568</c:v>
                </c:pt>
                <c:pt idx="4171">
                  <c:v>1546</c:v>
                </c:pt>
                <c:pt idx="4172">
                  <c:v>1578</c:v>
                </c:pt>
                <c:pt idx="4173">
                  <c:v>1546</c:v>
                </c:pt>
                <c:pt idx="4174">
                  <c:v>1556</c:v>
                </c:pt>
                <c:pt idx="4175">
                  <c:v>1580</c:v>
                </c:pt>
                <c:pt idx="4176">
                  <c:v>1548</c:v>
                </c:pt>
                <c:pt idx="4177">
                  <c:v>1558</c:v>
                </c:pt>
                <c:pt idx="4178">
                  <c:v>1576</c:v>
                </c:pt>
                <c:pt idx="4179">
                  <c:v>1554</c:v>
                </c:pt>
                <c:pt idx="4180">
                  <c:v>1578</c:v>
                </c:pt>
                <c:pt idx="4181">
                  <c:v>1578</c:v>
                </c:pt>
                <c:pt idx="4182">
                  <c:v>1574</c:v>
                </c:pt>
                <c:pt idx="4183">
                  <c:v>1576</c:v>
                </c:pt>
                <c:pt idx="4184">
                  <c:v>1570</c:v>
                </c:pt>
                <c:pt idx="4185">
                  <c:v>1552</c:v>
                </c:pt>
                <c:pt idx="4186">
                  <c:v>1568</c:v>
                </c:pt>
                <c:pt idx="4187">
                  <c:v>1554</c:v>
                </c:pt>
                <c:pt idx="4188">
                  <c:v>1580</c:v>
                </c:pt>
                <c:pt idx="4189">
                  <c:v>1570</c:v>
                </c:pt>
                <c:pt idx="4190">
                  <c:v>1574</c:v>
                </c:pt>
                <c:pt idx="4191">
                  <c:v>1586</c:v>
                </c:pt>
                <c:pt idx="4192">
                  <c:v>1550</c:v>
                </c:pt>
                <c:pt idx="4193">
                  <c:v>1560</c:v>
                </c:pt>
                <c:pt idx="4194">
                  <c:v>1558</c:v>
                </c:pt>
                <c:pt idx="4195">
                  <c:v>1566</c:v>
                </c:pt>
                <c:pt idx="4196">
                  <c:v>1558</c:v>
                </c:pt>
                <c:pt idx="4197">
                  <c:v>1544</c:v>
                </c:pt>
                <c:pt idx="4198">
                  <c:v>1568</c:v>
                </c:pt>
                <c:pt idx="4199">
                  <c:v>1582</c:v>
                </c:pt>
                <c:pt idx="4200">
                  <c:v>1562</c:v>
                </c:pt>
                <c:pt idx="4201">
                  <c:v>1556</c:v>
                </c:pt>
                <c:pt idx="4202">
                  <c:v>1568</c:v>
                </c:pt>
                <c:pt idx="4203">
                  <c:v>1572</c:v>
                </c:pt>
                <c:pt idx="4204">
                  <c:v>1570</c:v>
                </c:pt>
                <c:pt idx="4205">
                  <c:v>1566</c:v>
                </c:pt>
                <c:pt idx="4206">
                  <c:v>1576</c:v>
                </c:pt>
                <c:pt idx="4207">
                  <c:v>1552</c:v>
                </c:pt>
                <c:pt idx="4208">
                  <c:v>1566</c:v>
                </c:pt>
                <c:pt idx="4209">
                  <c:v>1590</c:v>
                </c:pt>
                <c:pt idx="4210">
                  <c:v>1558</c:v>
                </c:pt>
                <c:pt idx="4211">
                  <c:v>1580</c:v>
                </c:pt>
                <c:pt idx="4212">
                  <c:v>1556</c:v>
                </c:pt>
                <c:pt idx="4213">
                  <c:v>1574</c:v>
                </c:pt>
                <c:pt idx="4214">
                  <c:v>1568</c:v>
                </c:pt>
                <c:pt idx="4215">
                  <c:v>1574</c:v>
                </c:pt>
                <c:pt idx="4216">
                  <c:v>1558</c:v>
                </c:pt>
                <c:pt idx="4217">
                  <c:v>1568</c:v>
                </c:pt>
                <c:pt idx="4218">
                  <c:v>1548</c:v>
                </c:pt>
                <c:pt idx="4219">
                  <c:v>1576</c:v>
                </c:pt>
                <c:pt idx="4220">
                  <c:v>1554</c:v>
                </c:pt>
                <c:pt idx="4221">
                  <c:v>1592</c:v>
                </c:pt>
                <c:pt idx="4222">
                  <c:v>1558</c:v>
                </c:pt>
                <c:pt idx="4223">
                  <c:v>1568</c:v>
                </c:pt>
                <c:pt idx="4224">
                  <c:v>1550</c:v>
                </c:pt>
                <c:pt idx="4225">
                  <c:v>1570</c:v>
                </c:pt>
                <c:pt idx="4226">
                  <c:v>1550</c:v>
                </c:pt>
                <c:pt idx="4227">
                  <c:v>1576</c:v>
                </c:pt>
                <c:pt idx="4228">
                  <c:v>1568</c:v>
                </c:pt>
                <c:pt idx="4229">
                  <c:v>1558</c:v>
                </c:pt>
                <c:pt idx="4230">
                  <c:v>1568</c:v>
                </c:pt>
                <c:pt idx="4231">
                  <c:v>1584</c:v>
                </c:pt>
                <c:pt idx="4232">
                  <c:v>1574</c:v>
                </c:pt>
                <c:pt idx="4233">
                  <c:v>1568</c:v>
                </c:pt>
                <c:pt idx="4234">
                  <c:v>1578</c:v>
                </c:pt>
                <c:pt idx="4235">
                  <c:v>1554</c:v>
                </c:pt>
                <c:pt idx="4236">
                  <c:v>1578</c:v>
                </c:pt>
                <c:pt idx="4237">
                  <c:v>1554</c:v>
                </c:pt>
                <c:pt idx="4238">
                  <c:v>1562</c:v>
                </c:pt>
                <c:pt idx="4239">
                  <c:v>1562</c:v>
                </c:pt>
                <c:pt idx="4240">
                  <c:v>1562</c:v>
                </c:pt>
                <c:pt idx="4241">
                  <c:v>1584</c:v>
                </c:pt>
                <c:pt idx="4242">
                  <c:v>1552</c:v>
                </c:pt>
                <c:pt idx="4243">
                  <c:v>1564</c:v>
                </c:pt>
                <c:pt idx="4244">
                  <c:v>1546</c:v>
                </c:pt>
                <c:pt idx="4245">
                  <c:v>1558</c:v>
                </c:pt>
                <c:pt idx="4246">
                  <c:v>1552</c:v>
                </c:pt>
                <c:pt idx="4247">
                  <c:v>1572</c:v>
                </c:pt>
                <c:pt idx="4248">
                  <c:v>1554</c:v>
                </c:pt>
                <c:pt idx="4249">
                  <c:v>1568</c:v>
                </c:pt>
                <c:pt idx="4250">
                  <c:v>1554</c:v>
                </c:pt>
                <c:pt idx="4251">
                  <c:v>1570</c:v>
                </c:pt>
                <c:pt idx="4252">
                  <c:v>1562</c:v>
                </c:pt>
                <c:pt idx="4253">
                  <c:v>1564</c:v>
                </c:pt>
                <c:pt idx="4254">
                  <c:v>1580</c:v>
                </c:pt>
                <c:pt idx="4255">
                  <c:v>1566</c:v>
                </c:pt>
                <c:pt idx="4256">
                  <c:v>1574</c:v>
                </c:pt>
                <c:pt idx="4257">
                  <c:v>1556</c:v>
                </c:pt>
                <c:pt idx="4258">
                  <c:v>1578</c:v>
                </c:pt>
                <c:pt idx="4259">
                  <c:v>1568</c:v>
                </c:pt>
                <c:pt idx="4260">
                  <c:v>1548</c:v>
                </c:pt>
                <c:pt idx="4261">
                  <c:v>1572</c:v>
                </c:pt>
                <c:pt idx="4262">
                  <c:v>1558</c:v>
                </c:pt>
                <c:pt idx="4263">
                  <c:v>1554</c:v>
                </c:pt>
                <c:pt idx="4264">
                  <c:v>1580</c:v>
                </c:pt>
                <c:pt idx="4265">
                  <c:v>1564</c:v>
                </c:pt>
                <c:pt idx="4266">
                  <c:v>1550</c:v>
                </c:pt>
                <c:pt idx="4267">
                  <c:v>1556</c:v>
                </c:pt>
                <c:pt idx="4268">
                  <c:v>1566</c:v>
                </c:pt>
                <c:pt idx="4269">
                  <c:v>1554</c:v>
                </c:pt>
                <c:pt idx="4270">
                  <c:v>1544</c:v>
                </c:pt>
                <c:pt idx="4271">
                  <c:v>1568</c:v>
                </c:pt>
                <c:pt idx="4272">
                  <c:v>1566</c:v>
                </c:pt>
                <c:pt idx="4273">
                  <c:v>1590</c:v>
                </c:pt>
                <c:pt idx="4274">
                  <c:v>1570</c:v>
                </c:pt>
                <c:pt idx="4275">
                  <c:v>1590</c:v>
                </c:pt>
                <c:pt idx="4276">
                  <c:v>1560</c:v>
                </c:pt>
                <c:pt idx="4277">
                  <c:v>1570</c:v>
                </c:pt>
                <c:pt idx="4278">
                  <c:v>1546</c:v>
                </c:pt>
                <c:pt idx="4279">
                  <c:v>1558</c:v>
                </c:pt>
                <c:pt idx="4280">
                  <c:v>1566</c:v>
                </c:pt>
                <c:pt idx="4281">
                  <c:v>1564</c:v>
                </c:pt>
                <c:pt idx="4282">
                  <c:v>1540</c:v>
                </c:pt>
                <c:pt idx="4283">
                  <c:v>1564</c:v>
                </c:pt>
                <c:pt idx="4284">
                  <c:v>1554</c:v>
                </c:pt>
                <c:pt idx="4285">
                  <c:v>1562</c:v>
                </c:pt>
                <c:pt idx="4286">
                  <c:v>1544</c:v>
                </c:pt>
                <c:pt idx="4287">
                  <c:v>1560</c:v>
                </c:pt>
                <c:pt idx="4288">
                  <c:v>1564</c:v>
                </c:pt>
                <c:pt idx="4289">
                  <c:v>1558</c:v>
                </c:pt>
                <c:pt idx="4290">
                  <c:v>1570</c:v>
                </c:pt>
                <c:pt idx="4291">
                  <c:v>1574</c:v>
                </c:pt>
                <c:pt idx="4292">
                  <c:v>1554</c:v>
                </c:pt>
                <c:pt idx="4293">
                  <c:v>1542</c:v>
                </c:pt>
                <c:pt idx="4294">
                  <c:v>1580</c:v>
                </c:pt>
                <c:pt idx="4295">
                  <c:v>1576</c:v>
                </c:pt>
                <c:pt idx="4296">
                  <c:v>1568</c:v>
                </c:pt>
                <c:pt idx="4297">
                  <c:v>1542</c:v>
                </c:pt>
                <c:pt idx="4298">
                  <c:v>1572</c:v>
                </c:pt>
                <c:pt idx="4299">
                  <c:v>1582</c:v>
                </c:pt>
                <c:pt idx="4300">
                  <c:v>1558</c:v>
                </c:pt>
                <c:pt idx="4301">
                  <c:v>1564</c:v>
                </c:pt>
                <c:pt idx="4302">
                  <c:v>1576</c:v>
                </c:pt>
                <c:pt idx="4303">
                  <c:v>1558</c:v>
                </c:pt>
                <c:pt idx="4304">
                  <c:v>1578</c:v>
                </c:pt>
                <c:pt idx="4305">
                  <c:v>1574</c:v>
                </c:pt>
                <c:pt idx="4306">
                  <c:v>1564</c:v>
                </c:pt>
                <c:pt idx="4307">
                  <c:v>1568</c:v>
                </c:pt>
                <c:pt idx="4308">
                  <c:v>1554</c:v>
                </c:pt>
                <c:pt idx="4309">
                  <c:v>1566</c:v>
                </c:pt>
                <c:pt idx="4310">
                  <c:v>1554</c:v>
                </c:pt>
                <c:pt idx="4311">
                  <c:v>1566</c:v>
                </c:pt>
                <c:pt idx="4312">
                  <c:v>1570</c:v>
                </c:pt>
                <c:pt idx="4313">
                  <c:v>1562</c:v>
                </c:pt>
                <c:pt idx="4314">
                  <c:v>1556</c:v>
                </c:pt>
                <c:pt idx="4315">
                  <c:v>1556</c:v>
                </c:pt>
                <c:pt idx="4316">
                  <c:v>1548</c:v>
                </c:pt>
                <c:pt idx="4317">
                  <c:v>1554</c:v>
                </c:pt>
                <c:pt idx="4318">
                  <c:v>1542</c:v>
                </c:pt>
                <c:pt idx="4319">
                  <c:v>1568</c:v>
                </c:pt>
                <c:pt idx="4320">
                  <c:v>1550</c:v>
                </c:pt>
                <c:pt idx="4321">
                  <c:v>1560</c:v>
                </c:pt>
                <c:pt idx="4322">
                  <c:v>1570</c:v>
                </c:pt>
                <c:pt idx="4323">
                  <c:v>1566</c:v>
                </c:pt>
                <c:pt idx="4324">
                  <c:v>1558</c:v>
                </c:pt>
                <c:pt idx="4325">
                  <c:v>1538</c:v>
                </c:pt>
                <c:pt idx="4326">
                  <c:v>1570</c:v>
                </c:pt>
                <c:pt idx="4327">
                  <c:v>1550</c:v>
                </c:pt>
                <c:pt idx="4328">
                  <c:v>1560</c:v>
                </c:pt>
                <c:pt idx="4329">
                  <c:v>1562</c:v>
                </c:pt>
                <c:pt idx="4330">
                  <c:v>1594</c:v>
                </c:pt>
                <c:pt idx="4331">
                  <c:v>1550</c:v>
                </c:pt>
                <c:pt idx="4332">
                  <c:v>1564</c:v>
                </c:pt>
                <c:pt idx="4333">
                  <c:v>1556</c:v>
                </c:pt>
                <c:pt idx="4334">
                  <c:v>1568</c:v>
                </c:pt>
                <c:pt idx="4335">
                  <c:v>1576</c:v>
                </c:pt>
                <c:pt idx="4336">
                  <c:v>1542</c:v>
                </c:pt>
                <c:pt idx="4337">
                  <c:v>1548</c:v>
                </c:pt>
                <c:pt idx="4338">
                  <c:v>1560</c:v>
                </c:pt>
                <c:pt idx="4339">
                  <c:v>1548</c:v>
                </c:pt>
                <c:pt idx="4340">
                  <c:v>1562</c:v>
                </c:pt>
                <c:pt idx="4341">
                  <c:v>1566</c:v>
                </c:pt>
                <c:pt idx="4342">
                  <c:v>1566</c:v>
                </c:pt>
                <c:pt idx="4343">
                  <c:v>1562</c:v>
                </c:pt>
                <c:pt idx="4344">
                  <c:v>1552</c:v>
                </c:pt>
                <c:pt idx="4345">
                  <c:v>1560</c:v>
                </c:pt>
                <c:pt idx="4346">
                  <c:v>1572</c:v>
                </c:pt>
                <c:pt idx="4347">
                  <c:v>1560</c:v>
                </c:pt>
                <c:pt idx="4348">
                  <c:v>1564</c:v>
                </c:pt>
                <c:pt idx="4349">
                  <c:v>1550</c:v>
                </c:pt>
                <c:pt idx="4350">
                  <c:v>1594</c:v>
                </c:pt>
                <c:pt idx="4351">
                  <c:v>1574</c:v>
                </c:pt>
                <c:pt idx="4352">
                  <c:v>1576</c:v>
                </c:pt>
                <c:pt idx="4353">
                  <c:v>1558</c:v>
                </c:pt>
                <c:pt idx="4354">
                  <c:v>1576</c:v>
                </c:pt>
                <c:pt idx="4355">
                  <c:v>1550</c:v>
                </c:pt>
                <c:pt idx="4356">
                  <c:v>1576</c:v>
                </c:pt>
                <c:pt idx="4357">
                  <c:v>1558</c:v>
                </c:pt>
                <c:pt idx="4358">
                  <c:v>1562</c:v>
                </c:pt>
                <c:pt idx="4359">
                  <c:v>1564</c:v>
                </c:pt>
                <c:pt idx="4360">
                  <c:v>1578</c:v>
                </c:pt>
                <c:pt idx="4361">
                  <c:v>1540</c:v>
                </c:pt>
                <c:pt idx="4362">
                  <c:v>1570</c:v>
                </c:pt>
                <c:pt idx="4363">
                  <c:v>1562</c:v>
                </c:pt>
                <c:pt idx="4364">
                  <c:v>1548</c:v>
                </c:pt>
                <c:pt idx="4365">
                  <c:v>1582</c:v>
                </c:pt>
                <c:pt idx="4366">
                  <c:v>1546</c:v>
                </c:pt>
                <c:pt idx="4367">
                  <c:v>1566</c:v>
                </c:pt>
                <c:pt idx="4368">
                  <c:v>1562</c:v>
                </c:pt>
                <c:pt idx="4369">
                  <c:v>1550</c:v>
                </c:pt>
                <c:pt idx="4370">
                  <c:v>1538</c:v>
                </c:pt>
                <c:pt idx="4371">
                  <c:v>1554</c:v>
                </c:pt>
                <c:pt idx="4372">
                  <c:v>1582</c:v>
                </c:pt>
                <c:pt idx="4373">
                  <c:v>1550</c:v>
                </c:pt>
                <c:pt idx="4374">
                  <c:v>1578</c:v>
                </c:pt>
                <c:pt idx="4375">
                  <c:v>1556</c:v>
                </c:pt>
                <c:pt idx="4376">
                  <c:v>1562</c:v>
                </c:pt>
                <c:pt idx="4377">
                  <c:v>1554</c:v>
                </c:pt>
                <c:pt idx="4378">
                  <c:v>1574</c:v>
                </c:pt>
                <c:pt idx="4379">
                  <c:v>1562</c:v>
                </c:pt>
                <c:pt idx="4380">
                  <c:v>1564</c:v>
                </c:pt>
                <c:pt idx="4381">
                  <c:v>1558</c:v>
                </c:pt>
                <c:pt idx="4382">
                  <c:v>1568</c:v>
                </c:pt>
                <c:pt idx="4383">
                  <c:v>1532</c:v>
                </c:pt>
                <c:pt idx="4384">
                  <c:v>1534</c:v>
                </c:pt>
                <c:pt idx="4385">
                  <c:v>1558</c:v>
                </c:pt>
                <c:pt idx="4386">
                  <c:v>1550</c:v>
                </c:pt>
                <c:pt idx="4387">
                  <c:v>1580</c:v>
                </c:pt>
                <c:pt idx="4388">
                  <c:v>1558</c:v>
                </c:pt>
                <c:pt idx="4389">
                  <c:v>1548</c:v>
                </c:pt>
                <c:pt idx="4390">
                  <c:v>1556</c:v>
                </c:pt>
                <c:pt idx="4391">
                  <c:v>1552</c:v>
                </c:pt>
                <c:pt idx="4392">
                  <c:v>1550</c:v>
                </c:pt>
                <c:pt idx="4393">
                  <c:v>1552</c:v>
                </c:pt>
                <c:pt idx="4394">
                  <c:v>1564</c:v>
                </c:pt>
                <c:pt idx="4395">
                  <c:v>1574</c:v>
                </c:pt>
                <c:pt idx="4396">
                  <c:v>1578</c:v>
                </c:pt>
                <c:pt idx="4397">
                  <c:v>1560</c:v>
                </c:pt>
                <c:pt idx="4398">
                  <c:v>1546</c:v>
                </c:pt>
                <c:pt idx="4399">
                  <c:v>1560</c:v>
                </c:pt>
                <c:pt idx="4400">
                  <c:v>1554</c:v>
                </c:pt>
                <c:pt idx="4401">
                  <c:v>1562</c:v>
                </c:pt>
                <c:pt idx="4402">
                  <c:v>1548</c:v>
                </c:pt>
                <c:pt idx="4403">
                  <c:v>1568</c:v>
                </c:pt>
                <c:pt idx="4404">
                  <c:v>1538</c:v>
                </c:pt>
                <c:pt idx="4405">
                  <c:v>1548</c:v>
                </c:pt>
                <c:pt idx="4406">
                  <c:v>1572</c:v>
                </c:pt>
                <c:pt idx="4407">
                  <c:v>1560</c:v>
                </c:pt>
                <c:pt idx="4408">
                  <c:v>1566</c:v>
                </c:pt>
                <c:pt idx="4409">
                  <c:v>1550</c:v>
                </c:pt>
                <c:pt idx="4410">
                  <c:v>1562</c:v>
                </c:pt>
                <c:pt idx="4411">
                  <c:v>1550</c:v>
                </c:pt>
                <c:pt idx="4412">
                  <c:v>1552</c:v>
                </c:pt>
                <c:pt idx="4413">
                  <c:v>1548</c:v>
                </c:pt>
                <c:pt idx="4414">
                  <c:v>1566</c:v>
                </c:pt>
                <c:pt idx="4415">
                  <c:v>1562</c:v>
                </c:pt>
                <c:pt idx="4416">
                  <c:v>1562</c:v>
                </c:pt>
                <c:pt idx="4417">
                  <c:v>1546</c:v>
                </c:pt>
                <c:pt idx="4418">
                  <c:v>1558</c:v>
                </c:pt>
                <c:pt idx="4419">
                  <c:v>1556</c:v>
                </c:pt>
                <c:pt idx="4420">
                  <c:v>1546</c:v>
                </c:pt>
                <c:pt idx="4421">
                  <c:v>1550</c:v>
                </c:pt>
                <c:pt idx="4422">
                  <c:v>1562</c:v>
                </c:pt>
                <c:pt idx="4423">
                  <c:v>1570</c:v>
                </c:pt>
                <c:pt idx="4424">
                  <c:v>1564</c:v>
                </c:pt>
                <c:pt idx="4425">
                  <c:v>1584</c:v>
                </c:pt>
                <c:pt idx="4426">
                  <c:v>1558</c:v>
                </c:pt>
                <c:pt idx="4427">
                  <c:v>1560</c:v>
                </c:pt>
                <c:pt idx="4428">
                  <c:v>1566</c:v>
                </c:pt>
                <c:pt idx="4429">
                  <c:v>1572</c:v>
                </c:pt>
                <c:pt idx="4430">
                  <c:v>1552</c:v>
                </c:pt>
                <c:pt idx="4431">
                  <c:v>1576</c:v>
                </c:pt>
                <c:pt idx="4432">
                  <c:v>1572</c:v>
                </c:pt>
                <c:pt idx="4433">
                  <c:v>1574</c:v>
                </c:pt>
                <c:pt idx="4434">
                  <c:v>1584</c:v>
                </c:pt>
                <c:pt idx="4435">
                  <c:v>1568</c:v>
                </c:pt>
                <c:pt idx="4436">
                  <c:v>1562</c:v>
                </c:pt>
                <c:pt idx="4437">
                  <c:v>1538</c:v>
                </c:pt>
                <c:pt idx="4438">
                  <c:v>1580</c:v>
                </c:pt>
                <c:pt idx="4439">
                  <c:v>1566</c:v>
                </c:pt>
                <c:pt idx="4440">
                  <c:v>1570</c:v>
                </c:pt>
                <c:pt idx="4441">
                  <c:v>1550</c:v>
                </c:pt>
                <c:pt idx="4442">
                  <c:v>1548</c:v>
                </c:pt>
                <c:pt idx="4443">
                  <c:v>1566</c:v>
                </c:pt>
                <c:pt idx="4444">
                  <c:v>1550</c:v>
                </c:pt>
                <c:pt idx="4445">
                  <c:v>1558</c:v>
                </c:pt>
                <c:pt idx="4446">
                  <c:v>1572</c:v>
                </c:pt>
                <c:pt idx="4447">
                  <c:v>1570</c:v>
                </c:pt>
                <c:pt idx="4448">
                  <c:v>1556</c:v>
                </c:pt>
                <c:pt idx="4449">
                  <c:v>1552</c:v>
                </c:pt>
                <c:pt idx="4450">
                  <c:v>1572</c:v>
                </c:pt>
                <c:pt idx="4451">
                  <c:v>1568</c:v>
                </c:pt>
                <c:pt idx="4452">
                  <c:v>1550</c:v>
                </c:pt>
                <c:pt idx="4453">
                  <c:v>1544</c:v>
                </c:pt>
                <c:pt idx="4454">
                  <c:v>1558</c:v>
                </c:pt>
                <c:pt idx="4455">
                  <c:v>1570</c:v>
                </c:pt>
                <c:pt idx="4456">
                  <c:v>1548</c:v>
                </c:pt>
                <c:pt idx="4457">
                  <c:v>1558</c:v>
                </c:pt>
                <c:pt idx="4458">
                  <c:v>1582</c:v>
                </c:pt>
                <c:pt idx="4459">
                  <c:v>1578</c:v>
                </c:pt>
                <c:pt idx="4460">
                  <c:v>1558</c:v>
                </c:pt>
                <c:pt idx="4461">
                  <c:v>1554</c:v>
                </c:pt>
                <c:pt idx="4462">
                  <c:v>1568</c:v>
                </c:pt>
                <c:pt idx="4463">
                  <c:v>1566</c:v>
                </c:pt>
                <c:pt idx="4464">
                  <c:v>1546</c:v>
                </c:pt>
                <c:pt idx="4465">
                  <c:v>1570</c:v>
                </c:pt>
                <c:pt idx="4466">
                  <c:v>1560</c:v>
                </c:pt>
                <c:pt idx="4467">
                  <c:v>1554</c:v>
                </c:pt>
                <c:pt idx="4468">
                  <c:v>1566</c:v>
                </c:pt>
                <c:pt idx="4469">
                  <c:v>1554</c:v>
                </c:pt>
                <c:pt idx="4470">
                  <c:v>1570</c:v>
                </c:pt>
                <c:pt idx="4471">
                  <c:v>1542</c:v>
                </c:pt>
                <c:pt idx="4472">
                  <c:v>1560</c:v>
                </c:pt>
                <c:pt idx="4473">
                  <c:v>1556</c:v>
                </c:pt>
                <c:pt idx="4474">
                  <c:v>1560</c:v>
                </c:pt>
                <c:pt idx="4475">
                  <c:v>1570</c:v>
                </c:pt>
                <c:pt idx="4476">
                  <c:v>1548</c:v>
                </c:pt>
                <c:pt idx="4477">
                  <c:v>1570</c:v>
                </c:pt>
                <c:pt idx="4478">
                  <c:v>1570</c:v>
                </c:pt>
                <c:pt idx="4479">
                  <c:v>1566</c:v>
                </c:pt>
                <c:pt idx="4480">
                  <c:v>1560</c:v>
                </c:pt>
                <c:pt idx="4481">
                  <c:v>1566</c:v>
                </c:pt>
                <c:pt idx="4482">
                  <c:v>1546</c:v>
                </c:pt>
                <c:pt idx="4483">
                  <c:v>1554</c:v>
                </c:pt>
                <c:pt idx="4484">
                  <c:v>1574</c:v>
                </c:pt>
                <c:pt idx="4485">
                  <c:v>1552</c:v>
                </c:pt>
                <c:pt idx="4486">
                  <c:v>1552</c:v>
                </c:pt>
                <c:pt idx="4487">
                  <c:v>1552</c:v>
                </c:pt>
                <c:pt idx="4488">
                  <c:v>1558</c:v>
                </c:pt>
                <c:pt idx="4489">
                  <c:v>1546</c:v>
                </c:pt>
                <c:pt idx="4490">
                  <c:v>1546</c:v>
                </c:pt>
                <c:pt idx="4491">
                  <c:v>1552</c:v>
                </c:pt>
                <c:pt idx="4492">
                  <c:v>1544</c:v>
                </c:pt>
                <c:pt idx="4493">
                  <c:v>1556</c:v>
                </c:pt>
                <c:pt idx="4494">
                  <c:v>1542</c:v>
                </c:pt>
                <c:pt idx="4495">
                  <c:v>1544</c:v>
                </c:pt>
                <c:pt idx="4496">
                  <c:v>1554</c:v>
                </c:pt>
                <c:pt idx="4497">
                  <c:v>1554</c:v>
                </c:pt>
                <c:pt idx="4498">
                  <c:v>1570</c:v>
                </c:pt>
                <c:pt idx="4499">
                  <c:v>1546</c:v>
                </c:pt>
                <c:pt idx="4500">
                  <c:v>1558</c:v>
                </c:pt>
                <c:pt idx="4501">
                  <c:v>1570</c:v>
                </c:pt>
                <c:pt idx="4502">
                  <c:v>1544</c:v>
                </c:pt>
                <c:pt idx="4503">
                  <c:v>1564</c:v>
                </c:pt>
                <c:pt idx="4504">
                  <c:v>1578</c:v>
                </c:pt>
                <c:pt idx="4505">
                  <c:v>1570</c:v>
                </c:pt>
                <c:pt idx="4506">
                  <c:v>1548</c:v>
                </c:pt>
                <c:pt idx="4507">
                  <c:v>1554</c:v>
                </c:pt>
                <c:pt idx="4508">
                  <c:v>1568</c:v>
                </c:pt>
                <c:pt idx="4509">
                  <c:v>1576</c:v>
                </c:pt>
                <c:pt idx="4510">
                  <c:v>1556</c:v>
                </c:pt>
                <c:pt idx="4511">
                  <c:v>1544</c:v>
                </c:pt>
                <c:pt idx="4512">
                  <c:v>1548</c:v>
                </c:pt>
                <c:pt idx="4513">
                  <c:v>1576</c:v>
                </c:pt>
                <c:pt idx="4514">
                  <c:v>1584</c:v>
                </c:pt>
                <c:pt idx="4515">
                  <c:v>1546</c:v>
                </c:pt>
                <c:pt idx="4516">
                  <c:v>1560</c:v>
                </c:pt>
                <c:pt idx="4517">
                  <c:v>1546</c:v>
                </c:pt>
                <c:pt idx="4518">
                  <c:v>1570</c:v>
                </c:pt>
                <c:pt idx="4519">
                  <c:v>1568</c:v>
                </c:pt>
                <c:pt idx="4520">
                  <c:v>1590</c:v>
                </c:pt>
                <c:pt idx="4521">
                  <c:v>1550</c:v>
                </c:pt>
                <c:pt idx="4522">
                  <c:v>1578</c:v>
                </c:pt>
                <c:pt idx="4523">
                  <c:v>1552</c:v>
                </c:pt>
                <c:pt idx="4524">
                  <c:v>1568</c:v>
                </c:pt>
                <c:pt idx="4525">
                  <c:v>1562</c:v>
                </c:pt>
                <c:pt idx="4526">
                  <c:v>1544</c:v>
                </c:pt>
                <c:pt idx="4527">
                  <c:v>1550</c:v>
                </c:pt>
                <c:pt idx="4528">
                  <c:v>1550</c:v>
                </c:pt>
                <c:pt idx="4529">
                  <c:v>1552</c:v>
                </c:pt>
                <c:pt idx="4530">
                  <c:v>1552</c:v>
                </c:pt>
                <c:pt idx="4531">
                  <c:v>1538</c:v>
                </c:pt>
                <c:pt idx="4532">
                  <c:v>1554</c:v>
                </c:pt>
                <c:pt idx="4533">
                  <c:v>1558</c:v>
                </c:pt>
                <c:pt idx="4534">
                  <c:v>1564</c:v>
                </c:pt>
                <c:pt idx="4535">
                  <c:v>1562</c:v>
                </c:pt>
                <c:pt idx="4536">
                  <c:v>1560</c:v>
                </c:pt>
                <c:pt idx="4537">
                  <c:v>1570</c:v>
                </c:pt>
                <c:pt idx="4538">
                  <c:v>1554</c:v>
                </c:pt>
                <c:pt idx="4539">
                  <c:v>1556</c:v>
                </c:pt>
                <c:pt idx="4540">
                  <c:v>1564</c:v>
                </c:pt>
                <c:pt idx="4541">
                  <c:v>1562</c:v>
                </c:pt>
                <c:pt idx="4542">
                  <c:v>1556</c:v>
                </c:pt>
                <c:pt idx="4543">
                  <c:v>1574</c:v>
                </c:pt>
                <c:pt idx="4544">
                  <c:v>1564</c:v>
                </c:pt>
                <c:pt idx="4545">
                  <c:v>1552</c:v>
                </c:pt>
                <c:pt idx="4546">
                  <c:v>1552</c:v>
                </c:pt>
                <c:pt idx="4547">
                  <c:v>1562</c:v>
                </c:pt>
                <c:pt idx="4548">
                  <c:v>1546</c:v>
                </c:pt>
                <c:pt idx="4549">
                  <c:v>1566</c:v>
                </c:pt>
                <c:pt idx="4550">
                  <c:v>1544</c:v>
                </c:pt>
                <c:pt idx="4551">
                  <c:v>1560</c:v>
                </c:pt>
                <c:pt idx="4552">
                  <c:v>1542</c:v>
                </c:pt>
                <c:pt idx="4553">
                  <c:v>1548</c:v>
                </c:pt>
                <c:pt idx="4554">
                  <c:v>1554</c:v>
                </c:pt>
                <c:pt idx="4555">
                  <c:v>1580</c:v>
                </c:pt>
                <c:pt idx="4556">
                  <c:v>1564</c:v>
                </c:pt>
                <c:pt idx="4557">
                  <c:v>1562</c:v>
                </c:pt>
                <c:pt idx="4558">
                  <c:v>1546</c:v>
                </c:pt>
                <c:pt idx="4559">
                  <c:v>1554</c:v>
                </c:pt>
                <c:pt idx="4560">
                  <c:v>1562</c:v>
                </c:pt>
                <c:pt idx="4561">
                  <c:v>1558</c:v>
                </c:pt>
                <c:pt idx="4562">
                  <c:v>1548</c:v>
                </c:pt>
                <c:pt idx="4563">
                  <c:v>1558</c:v>
                </c:pt>
                <c:pt idx="4564">
                  <c:v>1558</c:v>
                </c:pt>
                <c:pt idx="4565">
                  <c:v>1544</c:v>
                </c:pt>
                <c:pt idx="4566">
                  <c:v>1582</c:v>
                </c:pt>
                <c:pt idx="4567">
                  <c:v>1560</c:v>
                </c:pt>
                <c:pt idx="4568">
                  <c:v>1552</c:v>
                </c:pt>
                <c:pt idx="4569">
                  <c:v>1550</c:v>
                </c:pt>
                <c:pt idx="4570">
                  <c:v>1548</c:v>
                </c:pt>
                <c:pt idx="4571">
                  <c:v>1572</c:v>
                </c:pt>
                <c:pt idx="4572">
                  <c:v>1552</c:v>
                </c:pt>
                <c:pt idx="4573">
                  <c:v>1538</c:v>
                </c:pt>
                <c:pt idx="4574">
                  <c:v>1538</c:v>
                </c:pt>
                <c:pt idx="4575">
                  <c:v>1566</c:v>
                </c:pt>
                <c:pt idx="4576">
                  <c:v>1548</c:v>
                </c:pt>
                <c:pt idx="4577">
                  <c:v>1540</c:v>
                </c:pt>
                <c:pt idx="4578">
                  <c:v>1566</c:v>
                </c:pt>
                <c:pt idx="4579">
                  <c:v>1566</c:v>
                </c:pt>
                <c:pt idx="4580">
                  <c:v>1582</c:v>
                </c:pt>
                <c:pt idx="4581">
                  <c:v>1558</c:v>
                </c:pt>
                <c:pt idx="4582">
                  <c:v>1548</c:v>
                </c:pt>
                <c:pt idx="4583">
                  <c:v>1560</c:v>
                </c:pt>
                <c:pt idx="4584">
                  <c:v>1570</c:v>
                </c:pt>
                <c:pt idx="4585">
                  <c:v>1566</c:v>
                </c:pt>
                <c:pt idx="4586">
                  <c:v>1566</c:v>
                </c:pt>
                <c:pt idx="4587">
                  <c:v>1568</c:v>
                </c:pt>
                <c:pt idx="4588">
                  <c:v>1552</c:v>
                </c:pt>
                <c:pt idx="4589">
                  <c:v>1554</c:v>
                </c:pt>
                <c:pt idx="4590">
                  <c:v>1566</c:v>
                </c:pt>
                <c:pt idx="4591">
                  <c:v>1540</c:v>
                </c:pt>
                <c:pt idx="4592">
                  <c:v>1560</c:v>
                </c:pt>
                <c:pt idx="4593">
                  <c:v>1564</c:v>
                </c:pt>
                <c:pt idx="4594">
                  <c:v>1548</c:v>
                </c:pt>
                <c:pt idx="4595">
                  <c:v>1556</c:v>
                </c:pt>
                <c:pt idx="4596">
                  <c:v>1540</c:v>
                </c:pt>
                <c:pt idx="4597">
                  <c:v>1570</c:v>
                </c:pt>
                <c:pt idx="4598">
                  <c:v>1568</c:v>
                </c:pt>
                <c:pt idx="4599">
                  <c:v>1552</c:v>
                </c:pt>
                <c:pt idx="4600">
                  <c:v>1556</c:v>
                </c:pt>
                <c:pt idx="4601">
                  <c:v>1544</c:v>
                </c:pt>
                <c:pt idx="4602">
                  <c:v>1578</c:v>
                </c:pt>
                <c:pt idx="4603">
                  <c:v>1560</c:v>
                </c:pt>
                <c:pt idx="4604">
                  <c:v>1564</c:v>
                </c:pt>
                <c:pt idx="4605">
                  <c:v>1554</c:v>
                </c:pt>
                <c:pt idx="4606">
                  <c:v>1582</c:v>
                </c:pt>
                <c:pt idx="4607">
                  <c:v>1544</c:v>
                </c:pt>
                <c:pt idx="4608">
                  <c:v>1554</c:v>
                </c:pt>
                <c:pt idx="4609">
                  <c:v>1550</c:v>
                </c:pt>
                <c:pt idx="4610">
                  <c:v>1550</c:v>
                </c:pt>
                <c:pt idx="4611">
                  <c:v>1544</c:v>
                </c:pt>
                <c:pt idx="4612">
                  <c:v>1548</c:v>
                </c:pt>
                <c:pt idx="4613">
                  <c:v>1538</c:v>
                </c:pt>
                <c:pt idx="4614">
                  <c:v>1558</c:v>
                </c:pt>
                <c:pt idx="4615">
                  <c:v>1542</c:v>
                </c:pt>
                <c:pt idx="4616">
                  <c:v>1550</c:v>
                </c:pt>
                <c:pt idx="4617">
                  <c:v>1546</c:v>
                </c:pt>
                <c:pt idx="4618">
                  <c:v>1560</c:v>
                </c:pt>
                <c:pt idx="4619">
                  <c:v>1552</c:v>
                </c:pt>
                <c:pt idx="4620">
                  <c:v>1574</c:v>
                </c:pt>
                <c:pt idx="4621">
                  <c:v>1556</c:v>
                </c:pt>
                <c:pt idx="4622">
                  <c:v>1562</c:v>
                </c:pt>
                <c:pt idx="4623">
                  <c:v>1572</c:v>
                </c:pt>
                <c:pt idx="4624">
                  <c:v>1562</c:v>
                </c:pt>
                <c:pt idx="4625">
                  <c:v>1554</c:v>
                </c:pt>
                <c:pt idx="4626">
                  <c:v>1550</c:v>
                </c:pt>
                <c:pt idx="4627">
                  <c:v>1560</c:v>
                </c:pt>
                <c:pt idx="4628">
                  <c:v>1552</c:v>
                </c:pt>
                <c:pt idx="4629">
                  <c:v>1542</c:v>
                </c:pt>
                <c:pt idx="4630">
                  <c:v>1548</c:v>
                </c:pt>
                <c:pt idx="4631">
                  <c:v>1558</c:v>
                </c:pt>
                <c:pt idx="4632">
                  <c:v>1552</c:v>
                </c:pt>
                <c:pt idx="4633">
                  <c:v>1578</c:v>
                </c:pt>
                <c:pt idx="4634">
                  <c:v>1538</c:v>
                </c:pt>
                <c:pt idx="4635">
                  <c:v>1562</c:v>
                </c:pt>
                <c:pt idx="4636">
                  <c:v>1536</c:v>
                </c:pt>
                <c:pt idx="4637">
                  <c:v>1548</c:v>
                </c:pt>
                <c:pt idx="4638">
                  <c:v>1550</c:v>
                </c:pt>
                <c:pt idx="4639">
                  <c:v>1556</c:v>
                </c:pt>
                <c:pt idx="4640">
                  <c:v>1564</c:v>
                </c:pt>
                <c:pt idx="4641">
                  <c:v>1548</c:v>
                </c:pt>
                <c:pt idx="4642">
                  <c:v>1580</c:v>
                </c:pt>
                <c:pt idx="4643">
                  <c:v>1562</c:v>
                </c:pt>
                <c:pt idx="4644">
                  <c:v>1544</c:v>
                </c:pt>
                <c:pt idx="4645">
                  <c:v>1554</c:v>
                </c:pt>
                <c:pt idx="4646">
                  <c:v>1546</c:v>
                </c:pt>
                <c:pt idx="4647">
                  <c:v>1558</c:v>
                </c:pt>
                <c:pt idx="4648">
                  <c:v>1544</c:v>
                </c:pt>
                <c:pt idx="4649">
                  <c:v>1528</c:v>
                </c:pt>
                <c:pt idx="4650">
                  <c:v>1554</c:v>
                </c:pt>
                <c:pt idx="4651">
                  <c:v>1550</c:v>
                </c:pt>
                <c:pt idx="4652">
                  <c:v>1534</c:v>
                </c:pt>
                <c:pt idx="4653">
                  <c:v>1538</c:v>
                </c:pt>
                <c:pt idx="4654">
                  <c:v>1576</c:v>
                </c:pt>
                <c:pt idx="4655">
                  <c:v>1564</c:v>
                </c:pt>
                <c:pt idx="4656">
                  <c:v>1548</c:v>
                </c:pt>
                <c:pt idx="4657">
                  <c:v>1544</c:v>
                </c:pt>
                <c:pt idx="4658">
                  <c:v>1544</c:v>
                </c:pt>
                <c:pt idx="4659">
                  <c:v>1538</c:v>
                </c:pt>
                <c:pt idx="4660">
                  <c:v>1564</c:v>
                </c:pt>
                <c:pt idx="4661">
                  <c:v>1536</c:v>
                </c:pt>
                <c:pt idx="4662">
                  <c:v>1560</c:v>
                </c:pt>
                <c:pt idx="4663">
                  <c:v>1554</c:v>
                </c:pt>
                <c:pt idx="4664">
                  <c:v>1564</c:v>
                </c:pt>
                <c:pt idx="4665">
                  <c:v>1562</c:v>
                </c:pt>
                <c:pt idx="4666">
                  <c:v>1556</c:v>
                </c:pt>
                <c:pt idx="4667">
                  <c:v>1546</c:v>
                </c:pt>
                <c:pt idx="4668">
                  <c:v>1564</c:v>
                </c:pt>
                <c:pt idx="4669">
                  <c:v>1544</c:v>
                </c:pt>
                <c:pt idx="4670">
                  <c:v>1568</c:v>
                </c:pt>
                <c:pt idx="4671">
                  <c:v>1536</c:v>
                </c:pt>
                <c:pt idx="4672">
                  <c:v>1562</c:v>
                </c:pt>
                <c:pt idx="4673">
                  <c:v>1564</c:v>
                </c:pt>
                <c:pt idx="4674">
                  <c:v>1570</c:v>
                </c:pt>
                <c:pt idx="4675">
                  <c:v>1578</c:v>
                </c:pt>
                <c:pt idx="4676">
                  <c:v>1558</c:v>
                </c:pt>
                <c:pt idx="4677">
                  <c:v>1548</c:v>
                </c:pt>
                <c:pt idx="4678">
                  <c:v>1562</c:v>
                </c:pt>
                <c:pt idx="4679">
                  <c:v>1554</c:v>
                </c:pt>
                <c:pt idx="4680">
                  <c:v>1554</c:v>
                </c:pt>
                <c:pt idx="4681">
                  <c:v>1546</c:v>
                </c:pt>
                <c:pt idx="4682">
                  <c:v>1564</c:v>
                </c:pt>
                <c:pt idx="4683">
                  <c:v>1554</c:v>
                </c:pt>
                <c:pt idx="4684">
                  <c:v>1568</c:v>
                </c:pt>
                <c:pt idx="4685">
                  <c:v>1548</c:v>
                </c:pt>
                <c:pt idx="4686">
                  <c:v>1572</c:v>
                </c:pt>
                <c:pt idx="4687">
                  <c:v>1550</c:v>
                </c:pt>
                <c:pt idx="4688">
                  <c:v>1546</c:v>
                </c:pt>
                <c:pt idx="4689">
                  <c:v>1552</c:v>
                </c:pt>
                <c:pt idx="4690">
                  <c:v>1558</c:v>
                </c:pt>
                <c:pt idx="4691">
                  <c:v>1560</c:v>
                </c:pt>
                <c:pt idx="4692">
                  <c:v>1546</c:v>
                </c:pt>
                <c:pt idx="4693">
                  <c:v>1556</c:v>
                </c:pt>
                <c:pt idx="4694">
                  <c:v>1562</c:v>
                </c:pt>
                <c:pt idx="4695">
                  <c:v>1548</c:v>
                </c:pt>
                <c:pt idx="4696">
                  <c:v>1568</c:v>
                </c:pt>
                <c:pt idx="4697">
                  <c:v>1572</c:v>
                </c:pt>
                <c:pt idx="4698">
                  <c:v>1560</c:v>
                </c:pt>
                <c:pt idx="4699">
                  <c:v>1574</c:v>
                </c:pt>
                <c:pt idx="4700">
                  <c:v>1556</c:v>
                </c:pt>
                <c:pt idx="4701">
                  <c:v>1572</c:v>
                </c:pt>
                <c:pt idx="4702">
                  <c:v>1546</c:v>
                </c:pt>
                <c:pt idx="4703">
                  <c:v>1552</c:v>
                </c:pt>
                <c:pt idx="4704">
                  <c:v>1536</c:v>
                </c:pt>
                <c:pt idx="4705">
                  <c:v>1568</c:v>
                </c:pt>
                <c:pt idx="4706">
                  <c:v>1568</c:v>
                </c:pt>
                <c:pt idx="4707">
                  <c:v>1550</c:v>
                </c:pt>
                <c:pt idx="4708">
                  <c:v>1554</c:v>
                </c:pt>
                <c:pt idx="4709">
                  <c:v>1552</c:v>
                </c:pt>
                <c:pt idx="4710">
                  <c:v>1546</c:v>
                </c:pt>
                <c:pt idx="4711">
                  <c:v>1564</c:v>
                </c:pt>
                <c:pt idx="4712">
                  <c:v>1584</c:v>
                </c:pt>
                <c:pt idx="4713">
                  <c:v>1554</c:v>
                </c:pt>
                <c:pt idx="4714">
                  <c:v>1544</c:v>
                </c:pt>
                <c:pt idx="4715">
                  <c:v>1548</c:v>
                </c:pt>
                <c:pt idx="4716">
                  <c:v>1578</c:v>
                </c:pt>
                <c:pt idx="4717">
                  <c:v>1550</c:v>
                </c:pt>
                <c:pt idx="4718">
                  <c:v>1560</c:v>
                </c:pt>
                <c:pt idx="4719">
                  <c:v>1568</c:v>
                </c:pt>
                <c:pt idx="4720">
                  <c:v>1544</c:v>
                </c:pt>
                <c:pt idx="4721">
                  <c:v>1556</c:v>
                </c:pt>
                <c:pt idx="4722">
                  <c:v>1554</c:v>
                </c:pt>
                <c:pt idx="4723">
                  <c:v>1548</c:v>
                </c:pt>
                <c:pt idx="4724">
                  <c:v>1556</c:v>
                </c:pt>
                <c:pt idx="4725">
                  <c:v>1550</c:v>
                </c:pt>
                <c:pt idx="4726">
                  <c:v>1572</c:v>
                </c:pt>
                <c:pt idx="4727">
                  <c:v>1562</c:v>
                </c:pt>
                <c:pt idx="4728">
                  <c:v>1550</c:v>
                </c:pt>
                <c:pt idx="4729">
                  <c:v>1554</c:v>
                </c:pt>
                <c:pt idx="4730">
                  <c:v>1568</c:v>
                </c:pt>
                <c:pt idx="4731">
                  <c:v>1558</c:v>
                </c:pt>
                <c:pt idx="4732">
                  <c:v>1558</c:v>
                </c:pt>
                <c:pt idx="4733">
                  <c:v>1542</c:v>
                </c:pt>
                <c:pt idx="4734">
                  <c:v>1544</c:v>
                </c:pt>
                <c:pt idx="4735">
                  <c:v>1564</c:v>
                </c:pt>
                <c:pt idx="4736">
                  <c:v>1558</c:v>
                </c:pt>
                <c:pt idx="4737">
                  <c:v>1550</c:v>
                </c:pt>
                <c:pt idx="4738">
                  <c:v>1558</c:v>
                </c:pt>
                <c:pt idx="4739">
                  <c:v>1538</c:v>
                </c:pt>
                <c:pt idx="4740">
                  <c:v>1562</c:v>
                </c:pt>
                <c:pt idx="4741">
                  <c:v>1542</c:v>
                </c:pt>
                <c:pt idx="4742">
                  <c:v>1544</c:v>
                </c:pt>
                <c:pt idx="4743">
                  <c:v>1570</c:v>
                </c:pt>
                <c:pt idx="4744">
                  <c:v>1550</c:v>
                </c:pt>
                <c:pt idx="4745">
                  <c:v>1544</c:v>
                </c:pt>
                <c:pt idx="4746">
                  <c:v>1552</c:v>
                </c:pt>
                <c:pt idx="4747">
                  <c:v>1566</c:v>
                </c:pt>
                <c:pt idx="4748">
                  <c:v>1546</c:v>
                </c:pt>
                <c:pt idx="4749">
                  <c:v>1544</c:v>
                </c:pt>
                <c:pt idx="4750">
                  <c:v>1548</c:v>
                </c:pt>
                <c:pt idx="4751">
                  <c:v>1550</c:v>
                </c:pt>
                <c:pt idx="4752">
                  <c:v>1562</c:v>
                </c:pt>
                <c:pt idx="4753">
                  <c:v>1548</c:v>
                </c:pt>
                <c:pt idx="4754">
                  <c:v>1574</c:v>
                </c:pt>
                <c:pt idx="4755">
                  <c:v>1556</c:v>
                </c:pt>
                <c:pt idx="4756">
                  <c:v>1564</c:v>
                </c:pt>
                <c:pt idx="4757">
                  <c:v>1548</c:v>
                </c:pt>
                <c:pt idx="4758">
                  <c:v>1566</c:v>
                </c:pt>
                <c:pt idx="4759">
                  <c:v>1544</c:v>
                </c:pt>
                <c:pt idx="4760">
                  <c:v>1558</c:v>
                </c:pt>
                <c:pt idx="4761">
                  <c:v>1528</c:v>
                </c:pt>
                <c:pt idx="4762">
                  <c:v>1556</c:v>
                </c:pt>
                <c:pt idx="4763">
                  <c:v>1562</c:v>
                </c:pt>
                <c:pt idx="4764">
                  <c:v>1550</c:v>
                </c:pt>
                <c:pt idx="4765">
                  <c:v>1542</c:v>
                </c:pt>
                <c:pt idx="4766">
                  <c:v>1558</c:v>
                </c:pt>
                <c:pt idx="4767">
                  <c:v>1562</c:v>
                </c:pt>
                <c:pt idx="4768">
                  <c:v>1558</c:v>
                </c:pt>
                <c:pt idx="4769">
                  <c:v>1570</c:v>
                </c:pt>
                <c:pt idx="4770">
                  <c:v>1566</c:v>
                </c:pt>
                <c:pt idx="4771">
                  <c:v>1552</c:v>
                </c:pt>
                <c:pt idx="4772">
                  <c:v>1554</c:v>
                </c:pt>
                <c:pt idx="4773">
                  <c:v>1544</c:v>
                </c:pt>
                <c:pt idx="4774">
                  <c:v>1564</c:v>
                </c:pt>
                <c:pt idx="4775">
                  <c:v>1542</c:v>
                </c:pt>
                <c:pt idx="4776">
                  <c:v>1562</c:v>
                </c:pt>
                <c:pt idx="4777">
                  <c:v>1576</c:v>
                </c:pt>
                <c:pt idx="4778">
                  <c:v>1560</c:v>
                </c:pt>
                <c:pt idx="4779">
                  <c:v>1552</c:v>
                </c:pt>
                <c:pt idx="4780">
                  <c:v>1576</c:v>
                </c:pt>
                <c:pt idx="4781">
                  <c:v>1562</c:v>
                </c:pt>
                <c:pt idx="4782">
                  <c:v>1558</c:v>
                </c:pt>
                <c:pt idx="4783">
                  <c:v>1552</c:v>
                </c:pt>
                <c:pt idx="4784">
                  <c:v>1560</c:v>
                </c:pt>
                <c:pt idx="4785">
                  <c:v>1574</c:v>
                </c:pt>
                <c:pt idx="4786">
                  <c:v>1572</c:v>
                </c:pt>
                <c:pt idx="4787">
                  <c:v>1564</c:v>
                </c:pt>
                <c:pt idx="4788">
                  <c:v>1562</c:v>
                </c:pt>
                <c:pt idx="4789">
                  <c:v>1550</c:v>
                </c:pt>
                <c:pt idx="4790">
                  <c:v>1550</c:v>
                </c:pt>
                <c:pt idx="4791">
                  <c:v>1550</c:v>
                </c:pt>
                <c:pt idx="4792">
                  <c:v>1548</c:v>
                </c:pt>
                <c:pt idx="4793">
                  <c:v>1568</c:v>
                </c:pt>
                <c:pt idx="4794">
                  <c:v>1558</c:v>
                </c:pt>
                <c:pt idx="4795">
                  <c:v>1552</c:v>
                </c:pt>
                <c:pt idx="4796">
                  <c:v>1552</c:v>
                </c:pt>
                <c:pt idx="4797">
                  <c:v>1542</c:v>
                </c:pt>
                <c:pt idx="4798">
                  <c:v>1570</c:v>
                </c:pt>
                <c:pt idx="4799">
                  <c:v>1584</c:v>
                </c:pt>
                <c:pt idx="4800">
                  <c:v>1534</c:v>
                </c:pt>
                <c:pt idx="4801">
                  <c:v>1536</c:v>
                </c:pt>
                <c:pt idx="4802">
                  <c:v>1552</c:v>
                </c:pt>
                <c:pt idx="4803">
                  <c:v>1542</c:v>
                </c:pt>
                <c:pt idx="4804">
                  <c:v>1570</c:v>
                </c:pt>
                <c:pt idx="4805">
                  <c:v>1558</c:v>
                </c:pt>
                <c:pt idx="4806">
                  <c:v>1552</c:v>
                </c:pt>
                <c:pt idx="4807">
                  <c:v>1554</c:v>
                </c:pt>
                <c:pt idx="4808">
                  <c:v>1540</c:v>
                </c:pt>
                <c:pt idx="4809">
                  <c:v>1558</c:v>
                </c:pt>
                <c:pt idx="4810">
                  <c:v>1550</c:v>
                </c:pt>
                <c:pt idx="4811">
                  <c:v>1556</c:v>
                </c:pt>
                <c:pt idx="4812">
                  <c:v>1550</c:v>
                </c:pt>
                <c:pt idx="4813">
                  <c:v>1546</c:v>
                </c:pt>
                <c:pt idx="4814">
                  <c:v>1554</c:v>
                </c:pt>
                <c:pt idx="4815">
                  <c:v>1562</c:v>
                </c:pt>
                <c:pt idx="4816">
                  <c:v>1558</c:v>
                </c:pt>
                <c:pt idx="4817">
                  <c:v>1566</c:v>
                </c:pt>
                <c:pt idx="4818">
                  <c:v>1556</c:v>
                </c:pt>
                <c:pt idx="4819">
                  <c:v>1556</c:v>
                </c:pt>
                <c:pt idx="4820">
                  <c:v>1554</c:v>
                </c:pt>
                <c:pt idx="4821">
                  <c:v>1540</c:v>
                </c:pt>
                <c:pt idx="4822">
                  <c:v>1550</c:v>
                </c:pt>
                <c:pt idx="4823">
                  <c:v>1564</c:v>
                </c:pt>
                <c:pt idx="4824">
                  <c:v>1550</c:v>
                </c:pt>
                <c:pt idx="4825">
                  <c:v>1544</c:v>
                </c:pt>
                <c:pt idx="4826">
                  <c:v>1548</c:v>
                </c:pt>
                <c:pt idx="4827">
                  <c:v>1546</c:v>
                </c:pt>
                <c:pt idx="4828">
                  <c:v>1556</c:v>
                </c:pt>
                <c:pt idx="4829">
                  <c:v>1562</c:v>
                </c:pt>
                <c:pt idx="4830">
                  <c:v>1552</c:v>
                </c:pt>
                <c:pt idx="4831">
                  <c:v>1558</c:v>
                </c:pt>
                <c:pt idx="4832">
                  <c:v>1550</c:v>
                </c:pt>
                <c:pt idx="4833">
                  <c:v>1536</c:v>
                </c:pt>
                <c:pt idx="4834">
                  <c:v>1554</c:v>
                </c:pt>
                <c:pt idx="4835">
                  <c:v>1542</c:v>
                </c:pt>
                <c:pt idx="4836">
                  <c:v>1560</c:v>
                </c:pt>
                <c:pt idx="4837">
                  <c:v>1558</c:v>
                </c:pt>
                <c:pt idx="4838">
                  <c:v>1560</c:v>
                </c:pt>
                <c:pt idx="4839">
                  <c:v>1552</c:v>
                </c:pt>
                <c:pt idx="4840">
                  <c:v>1560</c:v>
                </c:pt>
                <c:pt idx="4841">
                  <c:v>1530</c:v>
                </c:pt>
                <c:pt idx="4842">
                  <c:v>1552</c:v>
                </c:pt>
                <c:pt idx="4843">
                  <c:v>1564</c:v>
                </c:pt>
                <c:pt idx="4844">
                  <c:v>1546</c:v>
                </c:pt>
                <c:pt idx="4845">
                  <c:v>1552</c:v>
                </c:pt>
                <c:pt idx="4846">
                  <c:v>1556</c:v>
                </c:pt>
                <c:pt idx="4847">
                  <c:v>1556</c:v>
                </c:pt>
                <c:pt idx="4848">
                  <c:v>1554</c:v>
                </c:pt>
                <c:pt idx="4849">
                  <c:v>1576</c:v>
                </c:pt>
                <c:pt idx="4850">
                  <c:v>1566</c:v>
                </c:pt>
                <c:pt idx="4851">
                  <c:v>1554</c:v>
                </c:pt>
                <c:pt idx="4852">
                  <c:v>1576</c:v>
                </c:pt>
                <c:pt idx="4853">
                  <c:v>1552</c:v>
                </c:pt>
                <c:pt idx="4854">
                  <c:v>1552</c:v>
                </c:pt>
                <c:pt idx="4855">
                  <c:v>1534</c:v>
                </c:pt>
                <c:pt idx="4856">
                  <c:v>1554</c:v>
                </c:pt>
                <c:pt idx="4857">
                  <c:v>1564</c:v>
                </c:pt>
                <c:pt idx="4858">
                  <c:v>1546</c:v>
                </c:pt>
                <c:pt idx="4859">
                  <c:v>1552</c:v>
                </c:pt>
                <c:pt idx="4860">
                  <c:v>1556</c:v>
                </c:pt>
                <c:pt idx="4861">
                  <c:v>1544</c:v>
                </c:pt>
                <c:pt idx="4862">
                  <c:v>1564</c:v>
                </c:pt>
                <c:pt idx="4863">
                  <c:v>1558</c:v>
                </c:pt>
                <c:pt idx="4864">
                  <c:v>1548</c:v>
                </c:pt>
                <c:pt idx="4865">
                  <c:v>1534</c:v>
                </c:pt>
                <c:pt idx="4866">
                  <c:v>1566</c:v>
                </c:pt>
                <c:pt idx="4867">
                  <c:v>1550</c:v>
                </c:pt>
                <c:pt idx="4868">
                  <c:v>1534</c:v>
                </c:pt>
                <c:pt idx="4869">
                  <c:v>1554</c:v>
                </c:pt>
                <c:pt idx="4870">
                  <c:v>1562</c:v>
                </c:pt>
                <c:pt idx="4871">
                  <c:v>1556</c:v>
                </c:pt>
                <c:pt idx="4872">
                  <c:v>1552</c:v>
                </c:pt>
                <c:pt idx="4873">
                  <c:v>1526</c:v>
                </c:pt>
                <c:pt idx="4874">
                  <c:v>1548</c:v>
                </c:pt>
                <c:pt idx="4875">
                  <c:v>1556</c:v>
                </c:pt>
                <c:pt idx="4876">
                  <c:v>1550</c:v>
                </c:pt>
                <c:pt idx="4877">
                  <c:v>1560</c:v>
                </c:pt>
                <c:pt idx="4878">
                  <c:v>1556</c:v>
                </c:pt>
                <c:pt idx="4879">
                  <c:v>1544</c:v>
                </c:pt>
                <c:pt idx="4880">
                  <c:v>1560</c:v>
                </c:pt>
                <c:pt idx="4881">
                  <c:v>1540</c:v>
                </c:pt>
                <c:pt idx="4882">
                  <c:v>1562</c:v>
                </c:pt>
                <c:pt idx="4883">
                  <c:v>1566</c:v>
                </c:pt>
                <c:pt idx="4884">
                  <c:v>1540</c:v>
                </c:pt>
                <c:pt idx="4885">
                  <c:v>1558</c:v>
                </c:pt>
                <c:pt idx="4886">
                  <c:v>1550</c:v>
                </c:pt>
                <c:pt idx="4887">
                  <c:v>1564</c:v>
                </c:pt>
                <c:pt idx="4888">
                  <c:v>1564</c:v>
                </c:pt>
                <c:pt idx="4889">
                  <c:v>1568</c:v>
                </c:pt>
                <c:pt idx="4890">
                  <c:v>1558</c:v>
                </c:pt>
                <c:pt idx="4891">
                  <c:v>1570</c:v>
                </c:pt>
                <c:pt idx="4892">
                  <c:v>1558</c:v>
                </c:pt>
                <c:pt idx="4893">
                  <c:v>1546</c:v>
                </c:pt>
                <c:pt idx="4894">
                  <c:v>1532</c:v>
                </c:pt>
                <c:pt idx="4895">
                  <c:v>1570</c:v>
                </c:pt>
                <c:pt idx="4896">
                  <c:v>1568</c:v>
                </c:pt>
                <c:pt idx="4897">
                  <c:v>1556</c:v>
                </c:pt>
                <c:pt idx="4898">
                  <c:v>1558</c:v>
                </c:pt>
                <c:pt idx="4899">
                  <c:v>1558</c:v>
                </c:pt>
                <c:pt idx="4900">
                  <c:v>1550</c:v>
                </c:pt>
                <c:pt idx="4901">
                  <c:v>1536</c:v>
                </c:pt>
                <c:pt idx="4902">
                  <c:v>1536</c:v>
                </c:pt>
                <c:pt idx="4903">
                  <c:v>1578</c:v>
                </c:pt>
                <c:pt idx="4904">
                  <c:v>1554</c:v>
                </c:pt>
                <c:pt idx="4905">
                  <c:v>1556</c:v>
                </c:pt>
                <c:pt idx="4906">
                  <c:v>1570</c:v>
                </c:pt>
                <c:pt idx="4907">
                  <c:v>1558</c:v>
                </c:pt>
                <c:pt idx="4908">
                  <c:v>1548</c:v>
                </c:pt>
                <c:pt idx="4909">
                  <c:v>1550</c:v>
                </c:pt>
                <c:pt idx="4910">
                  <c:v>1562</c:v>
                </c:pt>
                <c:pt idx="4911">
                  <c:v>1540</c:v>
                </c:pt>
                <c:pt idx="4912">
                  <c:v>1540</c:v>
                </c:pt>
                <c:pt idx="4913">
                  <c:v>1542</c:v>
                </c:pt>
                <c:pt idx="4914">
                  <c:v>1554</c:v>
                </c:pt>
                <c:pt idx="4915">
                  <c:v>1554</c:v>
                </c:pt>
                <c:pt idx="4916">
                  <c:v>1540</c:v>
                </c:pt>
                <c:pt idx="4917">
                  <c:v>1548</c:v>
                </c:pt>
                <c:pt idx="4918">
                  <c:v>1550</c:v>
                </c:pt>
                <c:pt idx="4919">
                  <c:v>1552</c:v>
                </c:pt>
                <c:pt idx="4920">
                  <c:v>1558</c:v>
                </c:pt>
                <c:pt idx="4921">
                  <c:v>1568</c:v>
                </c:pt>
                <c:pt idx="4922">
                  <c:v>1548</c:v>
                </c:pt>
                <c:pt idx="4923">
                  <c:v>1556</c:v>
                </c:pt>
                <c:pt idx="4924">
                  <c:v>1534</c:v>
                </c:pt>
                <c:pt idx="4925">
                  <c:v>1538</c:v>
                </c:pt>
                <c:pt idx="4926">
                  <c:v>1570</c:v>
                </c:pt>
                <c:pt idx="4927">
                  <c:v>1550</c:v>
                </c:pt>
                <c:pt idx="4928">
                  <c:v>1572</c:v>
                </c:pt>
                <c:pt idx="4929">
                  <c:v>1552</c:v>
                </c:pt>
                <c:pt idx="4930">
                  <c:v>1564</c:v>
                </c:pt>
                <c:pt idx="4931">
                  <c:v>1538</c:v>
                </c:pt>
                <c:pt idx="4932">
                  <c:v>1558</c:v>
                </c:pt>
                <c:pt idx="4933">
                  <c:v>1566</c:v>
                </c:pt>
                <c:pt idx="4934">
                  <c:v>1540</c:v>
                </c:pt>
                <c:pt idx="4935">
                  <c:v>1544</c:v>
                </c:pt>
                <c:pt idx="4936">
                  <c:v>1550</c:v>
                </c:pt>
                <c:pt idx="4937">
                  <c:v>1544</c:v>
                </c:pt>
                <c:pt idx="4938">
                  <c:v>1554</c:v>
                </c:pt>
                <c:pt idx="4939">
                  <c:v>1552</c:v>
                </c:pt>
                <c:pt idx="4940">
                  <c:v>1566</c:v>
                </c:pt>
                <c:pt idx="4941">
                  <c:v>1552</c:v>
                </c:pt>
                <c:pt idx="4942">
                  <c:v>1552</c:v>
                </c:pt>
                <c:pt idx="4943">
                  <c:v>1546</c:v>
                </c:pt>
                <c:pt idx="4944">
                  <c:v>1550</c:v>
                </c:pt>
                <c:pt idx="4945">
                  <c:v>1566</c:v>
                </c:pt>
                <c:pt idx="4946">
                  <c:v>1552</c:v>
                </c:pt>
                <c:pt idx="4947">
                  <c:v>1544</c:v>
                </c:pt>
                <c:pt idx="4948">
                  <c:v>1572</c:v>
                </c:pt>
                <c:pt idx="4949">
                  <c:v>1550</c:v>
                </c:pt>
                <c:pt idx="4950">
                  <c:v>1546</c:v>
                </c:pt>
                <c:pt idx="4951">
                  <c:v>1548</c:v>
                </c:pt>
                <c:pt idx="4952">
                  <c:v>1546</c:v>
                </c:pt>
                <c:pt idx="4953">
                  <c:v>1548</c:v>
                </c:pt>
                <c:pt idx="4954">
                  <c:v>1550</c:v>
                </c:pt>
                <c:pt idx="4955">
                  <c:v>1554</c:v>
                </c:pt>
                <c:pt idx="4956">
                  <c:v>1560</c:v>
                </c:pt>
                <c:pt idx="4957">
                  <c:v>1538</c:v>
                </c:pt>
                <c:pt idx="4958">
                  <c:v>1570</c:v>
                </c:pt>
                <c:pt idx="4959">
                  <c:v>1560</c:v>
                </c:pt>
                <c:pt idx="4960">
                  <c:v>1570</c:v>
                </c:pt>
                <c:pt idx="4961">
                  <c:v>1568</c:v>
                </c:pt>
                <c:pt idx="4962">
                  <c:v>1550</c:v>
                </c:pt>
                <c:pt idx="4963">
                  <c:v>1560</c:v>
                </c:pt>
                <c:pt idx="4964">
                  <c:v>1548</c:v>
                </c:pt>
                <c:pt idx="4965">
                  <c:v>1554</c:v>
                </c:pt>
                <c:pt idx="4966">
                  <c:v>1570</c:v>
                </c:pt>
                <c:pt idx="4967">
                  <c:v>1566</c:v>
                </c:pt>
                <c:pt idx="4968">
                  <c:v>1560</c:v>
                </c:pt>
                <c:pt idx="4969">
                  <c:v>1540</c:v>
                </c:pt>
                <c:pt idx="4970">
                  <c:v>1554</c:v>
                </c:pt>
                <c:pt idx="4971">
                  <c:v>1542</c:v>
                </c:pt>
                <c:pt idx="4972">
                  <c:v>1544</c:v>
                </c:pt>
                <c:pt idx="4973">
                  <c:v>1576</c:v>
                </c:pt>
                <c:pt idx="4974">
                  <c:v>1544</c:v>
                </c:pt>
                <c:pt idx="4975">
                  <c:v>1536</c:v>
                </c:pt>
                <c:pt idx="4976">
                  <c:v>1584</c:v>
                </c:pt>
                <c:pt idx="4977">
                  <c:v>1540</c:v>
                </c:pt>
                <c:pt idx="4978">
                  <c:v>1550</c:v>
                </c:pt>
                <c:pt idx="4979">
                  <c:v>1542</c:v>
                </c:pt>
                <c:pt idx="4980">
                  <c:v>1542</c:v>
                </c:pt>
                <c:pt idx="4981">
                  <c:v>1548</c:v>
                </c:pt>
                <c:pt idx="4982">
                  <c:v>1554</c:v>
                </c:pt>
                <c:pt idx="4983">
                  <c:v>1584</c:v>
                </c:pt>
                <c:pt idx="4984">
                  <c:v>1556</c:v>
                </c:pt>
                <c:pt idx="4985">
                  <c:v>1576</c:v>
                </c:pt>
                <c:pt idx="4986">
                  <c:v>1562</c:v>
                </c:pt>
                <c:pt idx="4987">
                  <c:v>1540</c:v>
                </c:pt>
                <c:pt idx="4988">
                  <c:v>1544</c:v>
                </c:pt>
                <c:pt idx="4989">
                  <c:v>1532</c:v>
                </c:pt>
                <c:pt idx="4990">
                  <c:v>1542</c:v>
                </c:pt>
                <c:pt idx="4991">
                  <c:v>1572</c:v>
                </c:pt>
                <c:pt idx="4992">
                  <c:v>1562</c:v>
                </c:pt>
                <c:pt idx="4993">
                  <c:v>1550</c:v>
                </c:pt>
                <c:pt idx="4994">
                  <c:v>1542</c:v>
                </c:pt>
                <c:pt idx="4995">
                  <c:v>1526</c:v>
                </c:pt>
                <c:pt idx="4996">
                  <c:v>1544</c:v>
                </c:pt>
                <c:pt idx="4997">
                  <c:v>1548</c:v>
                </c:pt>
                <c:pt idx="4998">
                  <c:v>1534</c:v>
                </c:pt>
                <c:pt idx="4999">
                  <c:v>1548</c:v>
                </c:pt>
                <c:pt idx="5000">
                  <c:v>1544</c:v>
                </c:pt>
                <c:pt idx="5001">
                  <c:v>1560</c:v>
                </c:pt>
                <c:pt idx="5002">
                  <c:v>1576</c:v>
                </c:pt>
                <c:pt idx="5003">
                  <c:v>1558</c:v>
                </c:pt>
                <c:pt idx="5004">
                  <c:v>1550</c:v>
                </c:pt>
                <c:pt idx="5005">
                  <c:v>1544</c:v>
                </c:pt>
                <c:pt idx="5006">
                  <c:v>1548</c:v>
                </c:pt>
                <c:pt idx="5007">
                  <c:v>1570</c:v>
                </c:pt>
                <c:pt idx="5008">
                  <c:v>1546</c:v>
                </c:pt>
                <c:pt idx="5009">
                  <c:v>1556</c:v>
                </c:pt>
                <c:pt idx="5010">
                  <c:v>1564</c:v>
                </c:pt>
                <c:pt idx="5011">
                  <c:v>1552</c:v>
                </c:pt>
                <c:pt idx="5012">
                  <c:v>1544</c:v>
                </c:pt>
                <c:pt idx="5013">
                  <c:v>1566</c:v>
                </c:pt>
                <c:pt idx="5014">
                  <c:v>1548</c:v>
                </c:pt>
                <c:pt idx="5015">
                  <c:v>1562</c:v>
                </c:pt>
                <c:pt idx="5016">
                  <c:v>1540</c:v>
                </c:pt>
                <c:pt idx="5017">
                  <c:v>1566</c:v>
                </c:pt>
                <c:pt idx="5018">
                  <c:v>1540</c:v>
                </c:pt>
                <c:pt idx="5019">
                  <c:v>1544</c:v>
                </c:pt>
                <c:pt idx="5020">
                  <c:v>1560</c:v>
                </c:pt>
                <c:pt idx="5021">
                  <c:v>1558</c:v>
                </c:pt>
                <c:pt idx="5022">
                  <c:v>1548</c:v>
                </c:pt>
                <c:pt idx="5023">
                  <c:v>1544</c:v>
                </c:pt>
                <c:pt idx="5024">
                  <c:v>1554</c:v>
                </c:pt>
                <c:pt idx="5025">
                  <c:v>1560</c:v>
                </c:pt>
                <c:pt idx="5026">
                  <c:v>1562</c:v>
                </c:pt>
                <c:pt idx="5027">
                  <c:v>1542</c:v>
                </c:pt>
                <c:pt idx="5028">
                  <c:v>1544</c:v>
                </c:pt>
                <c:pt idx="5029">
                  <c:v>1546</c:v>
                </c:pt>
                <c:pt idx="5030">
                  <c:v>1544</c:v>
                </c:pt>
                <c:pt idx="5031">
                  <c:v>1552</c:v>
                </c:pt>
                <c:pt idx="5032">
                  <c:v>1552</c:v>
                </c:pt>
                <c:pt idx="5033">
                  <c:v>1552</c:v>
                </c:pt>
                <c:pt idx="5034">
                  <c:v>1560</c:v>
                </c:pt>
                <c:pt idx="5035">
                  <c:v>1548</c:v>
                </c:pt>
                <c:pt idx="5036">
                  <c:v>1554</c:v>
                </c:pt>
                <c:pt idx="5037">
                  <c:v>1578</c:v>
                </c:pt>
                <c:pt idx="5038">
                  <c:v>1552</c:v>
                </c:pt>
                <c:pt idx="5039">
                  <c:v>1544</c:v>
                </c:pt>
                <c:pt idx="5040">
                  <c:v>1540</c:v>
                </c:pt>
                <c:pt idx="5041">
                  <c:v>1552</c:v>
                </c:pt>
                <c:pt idx="5042">
                  <c:v>1558</c:v>
                </c:pt>
                <c:pt idx="5043">
                  <c:v>1560</c:v>
                </c:pt>
                <c:pt idx="5044">
                  <c:v>1546</c:v>
                </c:pt>
                <c:pt idx="5045">
                  <c:v>1578</c:v>
                </c:pt>
                <c:pt idx="5046">
                  <c:v>1568</c:v>
                </c:pt>
                <c:pt idx="5047">
                  <c:v>1548</c:v>
                </c:pt>
                <c:pt idx="5048">
                  <c:v>1550</c:v>
                </c:pt>
                <c:pt idx="5049">
                  <c:v>1552</c:v>
                </c:pt>
                <c:pt idx="5050">
                  <c:v>1574</c:v>
                </c:pt>
                <c:pt idx="5051">
                  <c:v>1566</c:v>
                </c:pt>
                <c:pt idx="5052">
                  <c:v>1556</c:v>
                </c:pt>
                <c:pt idx="5053">
                  <c:v>1530</c:v>
                </c:pt>
                <c:pt idx="5054">
                  <c:v>1542</c:v>
                </c:pt>
                <c:pt idx="5055">
                  <c:v>1566</c:v>
                </c:pt>
                <c:pt idx="5056">
                  <c:v>1544</c:v>
                </c:pt>
                <c:pt idx="5057">
                  <c:v>1542</c:v>
                </c:pt>
                <c:pt idx="5058">
                  <c:v>1546</c:v>
                </c:pt>
                <c:pt idx="5059">
                  <c:v>1524</c:v>
                </c:pt>
                <c:pt idx="5060">
                  <c:v>1560</c:v>
                </c:pt>
                <c:pt idx="5061">
                  <c:v>1550</c:v>
                </c:pt>
                <c:pt idx="5062">
                  <c:v>1554</c:v>
                </c:pt>
                <c:pt idx="5063">
                  <c:v>1554</c:v>
                </c:pt>
                <c:pt idx="5064">
                  <c:v>1540</c:v>
                </c:pt>
                <c:pt idx="5065">
                  <c:v>1560</c:v>
                </c:pt>
                <c:pt idx="5066">
                  <c:v>1536</c:v>
                </c:pt>
                <c:pt idx="5067">
                  <c:v>1556</c:v>
                </c:pt>
                <c:pt idx="5068">
                  <c:v>1566</c:v>
                </c:pt>
                <c:pt idx="5069">
                  <c:v>1554</c:v>
                </c:pt>
                <c:pt idx="5070">
                  <c:v>1538</c:v>
                </c:pt>
                <c:pt idx="5071">
                  <c:v>1540</c:v>
                </c:pt>
                <c:pt idx="5072">
                  <c:v>1564</c:v>
                </c:pt>
                <c:pt idx="5073">
                  <c:v>1542</c:v>
                </c:pt>
                <c:pt idx="5074">
                  <c:v>1556</c:v>
                </c:pt>
                <c:pt idx="5075">
                  <c:v>1546</c:v>
                </c:pt>
                <c:pt idx="5076">
                  <c:v>1572</c:v>
                </c:pt>
                <c:pt idx="5077">
                  <c:v>1548</c:v>
                </c:pt>
                <c:pt idx="5078">
                  <c:v>1544</c:v>
                </c:pt>
                <c:pt idx="5079">
                  <c:v>1546</c:v>
                </c:pt>
                <c:pt idx="5080">
                  <c:v>1554</c:v>
                </c:pt>
                <c:pt idx="5081">
                  <c:v>1554</c:v>
                </c:pt>
                <c:pt idx="5082">
                  <c:v>1558</c:v>
                </c:pt>
                <c:pt idx="5083">
                  <c:v>1558</c:v>
                </c:pt>
                <c:pt idx="5084">
                  <c:v>1546</c:v>
                </c:pt>
                <c:pt idx="5085">
                  <c:v>1548</c:v>
                </c:pt>
                <c:pt idx="5086">
                  <c:v>1550</c:v>
                </c:pt>
                <c:pt idx="5087">
                  <c:v>1564</c:v>
                </c:pt>
                <c:pt idx="5088">
                  <c:v>1556</c:v>
                </c:pt>
                <c:pt idx="5089">
                  <c:v>1546</c:v>
                </c:pt>
                <c:pt idx="5090">
                  <c:v>1550</c:v>
                </c:pt>
                <c:pt idx="5091">
                  <c:v>1550</c:v>
                </c:pt>
                <c:pt idx="5092">
                  <c:v>1560</c:v>
                </c:pt>
                <c:pt idx="5093">
                  <c:v>1544</c:v>
                </c:pt>
                <c:pt idx="5094">
                  <c:v>1542</c:v>
                </c:pt>
                <c:pt idx="5095">
                  <c:v>1532</c:v>
                </c:pt>
                <c:pt idx="5096">
                  <c:v>1562</c:v>
                </c:pt>
                <c:pt idx="5097">
                  <c:v>1574</c:v>
                </c:pt>
                <c:pt idx="5098">
                  <c:v>1572</c:v>
                </c:pt>
                <c:pt idx="5099">
                  <c:v>1550</c:v>
                </c:pt>
                <c:pt idx="5100">
                  <c:v>1554</c:v>
                </c:pt>
                <c:pt idx="5101">
                  <c:v>1566</c:v>
                </c:pt>
                <c:pt idx="5102">
                  <c:v>1564</c:v>
                </c:pt>
                <c:pt idx="5103">
                  <c:v>1558</c:v>
                </c:pt>
                <c:pt idx="5104">
                  <c:v>1554</c:v>
                </c:pt>
                <c:pt idx="5105">
                  <c:v>1548</c:v>
                </c:pt>
                <c:pt idx="5106">
                  <c:v>1548</c:v>
                </c:pt>
                <c:pt idx="5107">
                  <c:v>1558</c:v>
                </c:pt>
                <c:pt idx="5108">
                  <c:v>1544</c:v>
                </c:pt>
                <c:pt idx="5109">
                  <c:v>1552</c:v>
                </c:pt>
                <c:pt idx="5110">
                  <c:v>1544</c:v>
                </c:pt>
                <c:pt idx="5111">
                  <c:v>1546</c:v>
                </c:pt>
                <c:pt idx="5112">
                  <c:v>1568</c:v>
                </c:pt>
                <c:pt idx="5113">
                  <c:v>1568</c:v>
                </c:pt>
                <c:pt idx="5114">
                  <c:v>1536</c:v>
                </c:pt>
                <c:pt idx="5115">
                  <c:v>1542</c:v>
                </c:pt>
                <c:pt idx="5116">
                  <c:v>1568</c:v>
                </c:pt>
                <c:pt idx="5117">
                  <c:v>1550</c:v>
                </c:pt>
                <c:pt idx="5118">
                  <c:v>1580</c:v>
                </c:pt>
                <c:pt idx="5119">
                  <c:v>1564</c:v>
                </c:pt>
                <c:pt idx="5120">
                  <c:v>1556</c:v>
                </c:pt>
                <c:pt idx="5121">
                  <c:v>1552</c:v>
                </c:pt>
                <c:pt idx="5122">
                  <c:v>1542</c:v>
                </c:pt>
                <c:pt idx="5123">
                  <c:v>1556</c:v>
                </c:pt>
                <c:pt idx="5124">
                  <c:v>1550</c:v>
                </c:pt>
                <c:pt idx="5125">
                  <c:v>1556</c:v>
                </c:pt>
                <c:pt idx="5126">
                  <c:v>1550</c:v>
                </c:pt>
                <c:pt idx="5127">
                  <c:v>1560</c:v>
                </c:pt>
                <c:pt idx="5128">
                  <c:v>1554</c:v>
                </c:pt>
                <c:pt idx="5129">
                  <c:v>1542</c:v>
                </c:pt>
                <c:pt idx="5130">
                  <c:v>1554</c:v>
                </c:pt>
                <c:pt idx="5131">
                  <c:v>1562</c:v>
                </c:pt>
                <c:pt idx="5132">
                  <c:v>1566</c:v>
                </c:pt>
                <c:pt idx="5133">
                  <c:v>1536</c:v>
                </c:pt>
                <c:pt idx="5134">
                  <c:v>1554</c:v>
                </c:pt>
                <c:pt idx="5135">
                  <c:v>1536</c:v>
                </c:pt>
                <c:pt idx="5136">
                  <c:v>1554</c:v>
                </c:pt>
                <c:pt idx="5137">
                  <c:v>1550</c:v>
                </c:pt>
                <c:pt idx="5138">
                  <c:v>1558</c:v>
                </c:pt>
                <c:pt idx="5139">
                  <c:v>1548</c:v>
                </c:pt>
                <c:pt idx="5140">
                  <c:v>1544</c:v>
                </c:pt>
                <c:pt idx="5141">
                  <c:v>1576</c:v>
                </c:pt>
                <c:pt idx="5142">
                  <c:v>1564</c:v>
                </c:pt>
                <c:pt idx="5143">
                  <c:v>1560</c:v>
                </c:pt>
                <c:pt idx="5144">
                  <c:v>1552</c:v>
                </c:pt>
                <c:pt idx="5145">
                  <c:v>1552</c:v>
                </c:pt>
                <c:pt idx="5146">
                  <c:v>1560</c:v>
                </c:pt>
                <c:pt idx="5147">
                  <c:v>1550</c:v>
                </c:pt>
                <c:pt idx="5148">
                  <c:v>1540</c:v>
                </c:pt>
                <c:pt idx="5149">
                  <c:v>1544</c:v>
                </c:pt>
                <c:pt idx="5150">
                  <c:v>1564</c:v>
                </c:pt>
                <c:pt idx="5151">
                  <c:v>1554</c:v>
                </c:pt>
                <c:pt idx="5152">
                  <c:v>1552</c:v>
                </c:pt>
                <c:pt idx="5153">
                  <c:v>1536</c:v>
                </c:pt>
                <c:pt idx="5154">
                  <c:v>1562</c:v>
                </c:pt>
                <c:pt idx="5155">
                  <c:v>1562</c:v>
                </c:pt>
                <c:pt idx="5156">
                  <c:v>1544</c:v>
                </c:pt>
                <c:pt idx="5157">
                  <c:v>1538</c:v>
                </c:pt>
                <c:pt idx="5158">
                  <c:v>1562</c:v>
                </c:pt>
                <c:pt idx="5159">
                  <c:v>1550</c:v>
                </c:pt>
                <c:pt idx="5160">
                  <c:v>1542</c:v>
                </c:pt>
                <c:pt idx="5161">
                  <c:v>1550</c:v>
                </c:pt>
                <c:pt idx="5162">
                  <c:v>1548</c:v>
                </c:pt>
                <c:pt idx="5163">
                  <c:v>1546</c:v>
                </c:pt>
                <c:pt idx="5164">
                  <c:v>1568</c:v>
                </c:pt>
                <c:pt idx="5165">
                  <c:v>1550</c:v>
                </c:pt>
                <c:pt idx="5166">
                  <c:v>1558</c:v>
                </c:pt>
                <c:pt idx="5167">
                  <c:v>1546</c:v>
                </c:pt>
                <c:pt idx="5168">
                  <c:v>1556</c:v>
                </c:pt>
                <c:pt idx="5169">
                  <c:v>1548</c:v>
                </c:pt>
                <c:pt idx="5170">
                  <c:v>1546</c:v>
                </c:pt>
                <c:pt idx="5171">
                  <c:v>1554</c:v>
                </c:pt>
                <c:pt idx="5172">
                  <c:v>1544</c:v>
                </c:pt>
                <c:pt idx="5173">
                  <c:v>1550</c:v>
                </c:pt>
                <c:pt idx="5174">
                  <c:v>1544</c:v>
                </c:pt>
                <c:pt idx="5175">
                  <c:v>1552</c:v>
                </c:pt>
                <c:pt idx="5176">
                  <c:v>1540</c:v>
                </c:pt>
                <c:pt idx="5177">
                  <c:v>1552</c:v>
                </c:pt>
                <c:pt idx="5178">
                  <c:v>1548</c:v>
                </c:pt>
                <c:pt idx="5179">
                  <c:v>1550</c:v>
                </c:pt>
                <c:pt idx="5180">
                  <c:v>1570</c:v>
                </c:pt>
                <c:pt idx="5181">
                  <c:v>1548</c:v>
                </c:pt>
                <c:pt idx="5182">
                  <c:v>1570</c:v>
                </c:pt>
                <c:pt idx="5183">
                  <c:v>1560</c:v>
                </c:pt>
                <c:pt idx="5184">
                  <c:v>1540</c:v>
                </c:pt>
                <c:pt idx="5185">
                  <c:v>1538</c:v>
                </c:pt>
                <c:pt idx="5186">
                  <c:v>1554</c:v>
                </c:pt>
                <c:pt idx="5187">
                  <c:v>1544</c:v>
                </c:pt>
                <c:pt idx="5188">
                  <c:v>1564</c:v>
                </c:pt>
                <c:pt idx="5189">
                  <c:v>1564</c:v>
                </c:pt>
                <c:pt idx="5190">
                  <c:v>1554</c:v>
                </c:pt>
                <c:pt idx="5191">
                  <c:v>1548</c:v>
                </c:pt>
                <c:pt idx="5192">
                  <c:v>1544</c:v>
                </c:pt>
                <c:pt idx="5193">
                  <c:v>1570</c:v>
                </c:pt>
                <c:pt idx="5194">
                  <c:v>1564</c:v>
                </c:pt>
                <c:pt idx="5195">
                  <c:v>1540</c:v>
                </c:pt>
                <c:pt idx="5196">
                  <c:v>1540</c:v>
                </c:pt>
                <c:pt idx="5197">
                  <c:v>1556</c:v>
                </c:pt>
                <c:pt idx="5198">
                  <c:v>1576</c:v>
                </c:pt>
                <c:pt idx="5199">
                  <c:v>1540</c:v>
                </c:pt>
                <c:pt idx="5200">
                  <c:v>1548</c:v>
                </c:pt>
                <c:pt idx="5201">
                  <c:v>1562</c:v>
                </c:pt>
                <c:pt idx="5202">
                  <c:v>1562</c:v>
                </c:pt>
                <c:pt idx="5203">
                  <c:v>1560</c:v>
                </c:pt>
                <c:pt idx="5204">
                  <c:v>1564</c:v>
                </c:pt>
                <c:pt idx="5205">
                  <c:v>1544</c:v>
                </c:pt>
                <c:pt idx="5206">
                  <c:v>1558</c:v>
                </c:pt>
                <c:pt idx="5207">
                  <c:v>1550</c:v>
                </c:pt>
                <c:pt idx="5208">
                  <c:v>1558</c:v>
                </c:pt>
                <c:pt idx="5209">
                  <c:v>1548</c:v>
                </c:pt>
                <c:pt idx="5210">
                  <c:v>1546</c:v>
                </c:pt>
                <c:pt idx="5211">
                  <c:v>1536</c:v>
                </c:pt>
                <c:pt idx="5212">
                  <c:v>1538</c:v>
                </c:pt>
                <c:pt idx="5213">
                  <c:v>1554</c:v>
                </c:pt>
                <c:pt idx="5214">
                  <c:v>1556</c:v>
                </c:pt>
                <c:pt idx="5215">
                  <c:v>1548</c:v>
                </c:pt>
                <c:pt idx="5216">
                  <c:v>1564</c:v>
                </c:pt>
                <c:pt idx="5217">
                  <c:v>1556</c:v>
                </c:pt>
                <c:pt idx="5218">
                  <c:v>1560</c:v>
                </c:pt>
                <c:pt idx="5219">
                  <c:v>1564</c:v>
                </c:pt>
                <c:pt idx="5220">
                  <c:v>1544</c:v>
                </c:pt>
                <c:pt idx="5221">
                  <c:v>1536</c:v>
                </c:pt>
                <c:pt idx="5222">
                  <c:v>1572</c:v>
                </c:pt>
                <c:pt idx="5223">
                  <c:v>1556</c:v>
                </c:pt>
                <c:pt idx="5224">
                  <c:v>1558</c:v>
                </c:pt>
                <c:pt idx="5225">
                  <c:v>1544</c:v>
                </c:pt>
                <c:pt idx="5226">
                  <c:v>1552</c:v>
                </c:pt>
                <c:pt idx="5227">
                  <c:v>1546</c:v>
                </c:pt>
                <c:pt idx="5228">
                  <c:v>1540</c:v>
                </c:pt>
                <c:pt idx="5229">
                  <c:v>1534</c:v>
                </c:pt>
                <c:pt idx="5230">
                  <c:v>1560</c:v>
                </c:pt>
                <c:pt idx="5231">
                  <c:v>1550</c:v>
                </c:pt>
                <c:pt idx="5232">
                  <c:v>1548</c:v>
                </c:pt>
                <c:pt idx="5233">
                  <c:v>1544</c:v>
                </c:pt>
                <c:pt idx="5234">
                  <c:v>1552</c:v>
                </c:pt>
                <c:pt idx="5235">
                  <c:v>1546</c:v>
                </c:pt>
                <c:pt idx="5236">
                  <c:v>1548</c:v>
                </c:pt>
                <c:pt idx="5237">
                  <c:v>1532</c:v>
                </c:pt>
                <c:pt idx="5238">
                  <c:v>1560</c:v>
                </c:pt>
                <c:pt idx="5239">
                  <c:v>1546</c:v>
                </c:pt>
                <c:pt idx="5240">
                  <c:v>1558</c:v>
                </c:pt>
                <c:pt idx="5241">
                  <c:v>1546</c:v>
                </c:pt>
                <c:pt idx="5242">
                  <c:v>1548</c:v>
                </c:pt>
                <c:pt idx="5243">
                  <c:v>1546</c:v>
                </c:pt>
                <c:pt idx="5244">
                  <c:v>1570</c:v>
                </c:pt>
                <c:pt idx="5245">
                  <c:v>1552</c:v>
                </c:pt>
                <c:pt idx="5246">
                  <c:v>1572</c:v>
                </c:pt>
                <c:pt idx="5247">
                  <c:v>1534</c:v>
                </c:pt>
                <c:pt idx="5248">
                  <c:v>1578</c:v>
                </c:pt>
                <c:pt idx="5249">
                  <c:v>1558</c:v>
                </c:pt>
                <c:pt idx="5250">
                  <c:v>1538</c:v>
                </c:pt>
                <c:pt idx="5251">
                  <c:v>1548</c:v>
                </c:pt>
                <c:pt idx="5252">
                  <c:v>1546</c:v>
                </c:pt>
                <c:pt idx="5253">
                  <c:v>1562</c:v>
                </c:pt>
                <c:pt idx="5254">
                  <c:v>1550</c:v>
                </c:pt>
                <c:pt idx="5255">
                  <c:v>1550</c:v>
                </c:pt>
                <c:pt idx="5256">
                  <c:v>1546</c:v>
                </c:pt>
                <c:pt idx="5257">
                  <c:v>1556</c:v>
                </c:pt>
                <c:pt idx="5258">
                  <c:v>1542</c:v>
                </c:pt>
                <c:pt idx="5259">
                  <c:v>1534</c:v>
                </c:pt>
                <c:pt idx="5260">
                  <c:v>1534</c:v>
                </c:pt>
                <c:pt idx="5261">
                  <c:v>1558</c:v>
                </c:pt>
                <c:pt idx="5262">
                  <c:v>1542</c:v>
                </c:pt>
                <c:pt idx="5263">
                  <c:v>1564</c:v>
                </c:pt>
                <c:pt idx="5264">
                  <c:v>1546</c:v>
                </c:pt>
                <c:pt idx="5265">
                  <c:v>1546</c:v>
                </c:pt>
                <c:pt idx="5266">
                  <c:v>1550</c:v>
                </c:pt>
                <c:pt idx="5267">
                  <c:v>1554</c:v>
                </c:pt>
                <c:pt idx="5268">
                  <c:v>1556</c:v>
                </c:pt>
                <c:pt idx="5269">
                  <c:v>1550</c:v>
                </c:pt>
                <c:pt idx="5270">
                  <c:v>1552</c:v>
                </c:pt>
                <c:pt idx="5271">
                  <c:v>1552</c:v>
                </c:pt>
                <c:pt idx="5272">
                  <c:v>1552</c:v>
                </c:pt>
                <c:pt idx="5273">
                  <c:v>1556</c:v>
                </c:pt>
                <c:pt idx="5274">
                  <c:v>1546</c:v>
                </c:pt>
                <c:pt idx="5275">
                  <c:v>1556</c:v>
                </c:pt>
                <c:pt idx="5276">
                  <c:v>1564</c:v>
                </c:pt>
                <c:pt idx="5277">
                  <c:v>1538</c:v>
                </c:pt>
                <c:pt idx="5278">
                  <c:v>1562</c:v>
                </c:pt>
                <c:pt idx="5279">
                  <c:v>1556</c:v>
                </c:pt>
                <c:pt idx="5280">
                  <c:v>1568</c:v>
                </c:pt>
                <c:pt idx="5281">
                  <c:v>1542</c:v>
                </c:pt>
                <c:pt idx="5282">
                  <c:v>1554</c:v>
                </c:pt>
                <c:pt idx="5283">
                  <c:v>1548</c:v>
                </c:pt>
                <c:pt idx="5284">
                  <c:v>1554</c:v>
                </c:pt>
                <c:pt idx="5285">
                  <c:v>1558</c:v>
                </c:pt>
                <c:pt idx="5286">
                  <c:v>1542</c:v>
                </c:pt>
                <c:pt idx="5287">
                  <c:v>1552</c:v>
                </c:pt>
                <c:pt idx="5288">
                  <c:v>1558</c:v>
                </c:pt>
                <c:pt idx="5289">
                  <c:v>1534</c:v>
                </c:pt>
                <c:pt idx="5290">
                  <c:v>1558</c:v>
                </c:pt>
                <c:pt idx="5291">
                  <c:v>1544</c:v>
                </c:pt>
                <c:pt idx="5292">
                  <c:v>1548</c:v>
                </c:pt>
                <c:pt idx="5293">
                  <c:v>1562</c:v>
                </c:pt>
                <c:pt idx="5294">
                  <c:v>1560</c:v>
                </c:pt>
                <c:pt idx="5295">
                  <c:v>1540</c:v>
                </c:pt>
                <c:pt idx="5296">
                  <c:v>1546</c:v>
                </c:pt>
                <c:pt idx="5297">
                  <c:v>1564</c:v>
                </c:pt>
                <c:pt idx="5298">
                  <c:v>1542</c:v>
                </c:pt>
                <c:pt idx="5299">
                  <c:v>1548</c:v>
                </c:pt>
                <c:pt idx="5300">
                  <c:v>1552</c:v>
                </c:pt>
                <c:pt idx="5301">
                  <c:v>1544</c:v>
                </c:pt>
                <c:pt idx="5302">
                  <c:v>1560</c:v>
                </c:pt>
                <c:pt idx="5303">
                  <c:v>1540</c:v>
                </c:pt>
                <c:pt idx="5304">
                  <c:v>1552</c:v>
                </c:pt>
                <c:pt idx="5305">
                  <c:v>1544</c:v>
                </c:pt>
                <c:pt idx="5306">
                  <c:v>1536</c:v>
                </c:pt>
                <c:pt idx="5307">
                  <c:v>1536</c:v>
                </c:pt>
                <c:pt idx="5308">
                  <c:v>1552</c:v>
                </c:pt>
                <c:pt idx="5309">
                  <c:v>1544</c:v>
                </c:pt>
                <c:pt idx="5310">
                  <c:v>1552</c:v>
                </c:pt>
                <c:pt idx="5311">
                  <c:v>1562</c:v>
                </c:pt>
                <c:pt idx="5312">
                  <c:v>1548</c:v>
                </c:pt>
                <c:pt idx="5313">
                  <c:v>1546</c:v>
                </c:pt>
                <c:pt idx="5314">
                  <c:v>1540</c:v>
                </c:pt>
                <c:pt idx="5315">
                  <c:v>1558</c:v>
                </c:pt>
                <c:pt idx="5316">
                  <c:v>1540</c:v>
                </c:pt>
                <c:pt idx="5317">
                  <c:v>1530</c:v>
                </c:pt>
                <c:pt idx="5318">
                  <c:v>1534</c:v>
                </c:pt>
                <c:pt idx="5319">
                  <c:v>1542</c:v>
                </c:pt>
                <c:pt idx="5320">
                  <c:v>1562</c:v>
                </c:pt>
                <c:pt idx="5321">
                  <c:v>1550</c:v>
                </c:pt>
                <c:pt idx="5322">
                  <c:v>1538</c:v>
                </c:pt>
                <c:pt idx="5323">
                  <c:v>1536</c:v>
                </c:pt>
                <c:pt idx="5324">
                  <c:v>1544</c:v>
                </c:pt>
                <c:pt idx="5325">
                  <c:v>1550</c:v>
                </c:pt>
                <c:pt idx="5326">
                  <c:v>1546</c:v>
                </c:pt>
                <c:pt idx="5327">
                  <c:v>1548</c:v>
                </c:pt>
                <c:pt idx="5328">
                  <c:v>1548</c:v>
                </c:pt>
                <c:pt idx="5329">
                  <c:v>1550</c:v>
                </c:pt>
                <c:pt idx="5330">
                  <c:v>1548</c:v>
                </c:pt>
                <c:pt idx="5331">
                  <c:v>1550</c:v>
                </c:pt>
                <c:pt idx="5332">
                  <c:v>1540</c:v>
                </c:pt>
                <c:pt idx="5333">
                  <c:v>1556</c:v>
                </c:pt>
                <c:pt idx="5334">
                  <c:v>1564</c:v>
                </c:pt>
                <c:pt idx="5335">
                  <c:v>1540</c:v>
                </c:pt>
                <c:pt idx="5336">
                  <c:v>1534</c:v>
                </c:pt>
                <c:pt idx="5337">
                  <c:v>1554</c:v>
                </c:pt>
                <c:pt idx="5338">
                  <c:v>1540</c:v>
                </c:pt>
                <c:pt idx="5339">
                  <c:v>1550</c:v>
                </c:pt>
                <c:pt idx="5340">
                  <c:v>1538</c:v>
                </c:pt>
                <c:pt idx="5341">
                  <c:v>1538</c:v>
                </c:pt>
                <c:pt idx="5342">
                  <c:v>1560</c:v>
                </c:pt>
                <c:pt idx="5343">
                  <c:v>1562</c:v>
                </c:pt>
                <c:pt idx="5344">
                  <c:v>1550</c:v>
                </c:pt>
                <c:pt idx="5345">
                  <c:v>1544</c:v>
                </c:pt>
                <c:pt idx="5346">
                  <c:v>1562</c:v>
                </c:pt>
                <c:pt idx="5347">
                  <c:v>1548</c:v>
                </c:pt>
                <c:pt idx="5348">
                  <c:v>1550</c:v>
                </c:pt>
                <c:pt idx="5349">
                  <c:v>1552</c:v>
                </c:pt>
                <c:pt idx="5350">
                  <c:v>1566</c:v>
                </c:pt>
                <c:pt idx="5351">
                  <c:v>1560</c:v>
                </c:pt>
                <c:pt idx="5352">
                  <c:v>1552</c:v>
                </c:pt>
                <c:pt idx="5353">
                  <c:v>1554</c:v>
                </c:pt>
                <c:pt idx="5354">
                  <c:v>1560</c:v>
                </c:pt>
                <c:pt idx="5355">
                  <c:v>1538</c:v>
                </c:pt>
                <c:pt idx="5356">
                  <c:v>1532</c:v>
                </c:pt>
                <c:pt idx="5357">
                  <c:v>1540</c:v>
                </c:pt>
                <c:pt idx="5358">
                  <c:v>1548</c:v>
                </c:pt>
                <c:pt idx="5359">
                  <c:v>1546</c:v>
                </c:pt>
                <c:pt idx="5360">
                  <c:v>1554</c:v>
                </c:pt>
                <c:pt idx="5361">
                  <c:v>1538</c:v>
                </c:pt>
                <c:pt idx="5362">
                  <c:v>1560</c:v>
                </c:pt>
                <c:pt idx="5363">
                  <c:v>1560</c:v>
                </c:pt>
                <c:pt idx="5364">
                  <c:v>1566</c:v>
                </c:pt>
                <c:pt idx="5365">
                  <c:v>1548</c:v>
                </c:pt>
                <c:pt idx="5366">
                  <c:v>1538</c:v>
                </c:pt>
                <c:pt idx="5367">
                  <c:v>1560</c:v>
                </c:pt>
                <c:pt idx="5368">
                  <c:v>1538</c:v>
                </c:pt>
                <c:pt idx="5369">
                  <c:v>1538</c:v>
                </c:pt>
                <c:pt idx="5370">
                  <c:v>1538</c:v>
                </c:pt>
                <c:pt idx="5371">
                  <c:v>1540</c:v>
                </c:pt>
                <c:pt idx="5372">
                  <c:v>1554</c:v>
                </c:pt>
                <c:pt idx="5373">
                  <c:v>1536</c:v>
                </c:pt>
                <c:pt idx="5374">
                  <c:v>1542</c:v>
                </c:pt>
                <c:pt idx="5375">
                  <c:v>1538</c:v>
                </c:pt>
                <c:pt idx="5376">
                  <c:v>1546</c:v>
                </c:pt>
                <c:pt idx="5377">
                  <c:v>1576</c:v>
                </c:pt>
                <c:pt idx="5378">
                  <c:v>1550</c:v>
                </c:pt>
                <c:pt idx="5379">
                  <c:v>1544</c:v>
                </c:pt>
                <c:pt idx="5380">
                  <c:v>1552</c:v>
                </c:pt>
                <c:pt idx="5381">
                  <c:v>1564</c:v>
                </c:pt>
                <c:pt idx="5382">
                  <c:v>1560</c:v>
                </c:pt>
                <c:pt idx="5383">
                  <c:v>1570</c:v>
                </c:pt>
                <c:pt idx="5384">
                  <c:v>1550</c:v>
                </c:pt>
                <c:pt idx="5385">
                  <c:v>1538</c:v>
                </c:pt>
                <c:pt idx="5386">
                  <c:v>1560</c:v>
                </c:pt>
                <c:pt idx="5387">
                  <c:v>1552</c:v>
                </c:pt>
                <c:pt idx="5388">
                  <c:v>1552</c:v>
                </c:pt>
                <c:pt idx="5389">
                  <c:v>1540</c:v>
                </c:pt>
                <c:pt idx="5390">
                  <c:v>1536</c:v>
                </c:pt>
                <c:pt idx="5391">
                  <c:v>1556</c:v>
                </c:pt>
                <c:pt idx="5392">
                  <c:v>1536</c:v>
                </c:pt>
                <c:pt idx="5393">
                  <c:v>1538</c:v>
                </c:pt>
                <c:pt idx="5394">
                  <c:v>1536</c:v>
                </c:pt>
                <c:pt idx="5395">
                  <c:v>1548</c:v>
                </c:pt>
                <c:pt idx="5396">
                  <c:v>1550</c:v>
                </c:pt>
                <c:pt idx="5397">
                  <c:v>1544</c:v>
                </c:pt>
                <c:pt idx="5398">
                  <c:v>1556</c:v>
                </c:pt>
                <c:pt idx="5399">
                  <c:v>1540</c:v>
                </c:pt>
                <c:pt idx="5400">
                  <c:v>1548</c:v>
                </c:pt>
                <c:pt idx="5401">
                  <c:v>1534</c:v>
                </c:pt>
                <c:pt idx="5402">
                  <c:v>1542</c:v>
                </c:pt>
                <c:pt idx="5403">
                  <c:v>1550</c:v>
                </c:pt>
                <c:pt idx="5404">
                  <c:v>1540</c:v>
                </c:pt>
                <c:pt idx="5405">
                  <c:v>1548</c:v>
                </c:pt>
                <c:pt idx="5406">
                  <c:v>1548</c:v>
                </c:pt>
                <c:pt idx="5407">
                  <c:v>1548</c:v>
                </c:pt>
                <c:pt idx="5408">
                  <c:v>1554</c:v>
                </c:pt>
                <c:pt idx="5409">
                  <c:v>1544</c:v>
                </c:pt>
                <c:pt idx="5410">
                  <c:v>1548</c:v>
                </c:pt>
                <c:pt idx="5411">
                  <c:v>1542</c:v>
                </c:pt>
                <c:pt idx="5412">
                  <c:v>1550</c:v>
                </c:pt>
                <c:pt idx="5413">
                  <c:v>1544</c:v>
                </c:pt>
                <c:pt idx="5414">
                  <c:v>1544</c:v>
                </c:pt>
                <c:pt idx="5415">
                  <c:v>1564</c:v>
                </c:pt>
                <c:pt idx="5416">
                  <c:v>1542</c:v>
                </c:pt>
                <c:pt idx="5417">
                  <c:v>1550</c:v>
                </c:pt>
                <c:pt idx="5418">
                  <c:v>1550</c:v>
                </c:pt>
                <c:pt idx="5419">
                  <c:v>1538</c:v>
                </c:pt>
                <c:pt idx="5420">
                  <c:v>1548</c:v>
                </c:pt>
                <c:pt idx="5421">
                  <c:v>1560</c:v>
                </c:pt>
                <c:pt idx="5422">
                  <c:v>1560</c:v>
                </c:pt>
                <c:pt idx="5423">
                  <c:v>1560</c:v>
                </c:pt>
                <c:pt idx="5424">
                  <c:v>1560</c:v>
                </c:pt>
                <c:pt idx="5425">
                  <c:v>1570</c:v>
                </c:pt>
                <c:pt idx="5426">
                  <c:v>1536</c:v>
                </c:pt>
                <c:pt idx="5427">
                  <c:v>1560</c:v>
                </c:pt>
                <c:pt idx="5428">
                  <c:v>1538</c:v>
                </c:pt>
                <c:pt idx="5429">
                  <c:v>1556</c:v>
                </c:pt>
                <c:pt idx="5430">
                  <c:v>1542</c:v>
                </c:pt>
                <c:pt idx="5431">
                  <c:v>1544</c:v>
                </c:pt>
                <c:pt idx="5432">
                  <c:v>1540</c:v>
                </c:pt>
                <c:pt idx="5433">
                  <c:v>1538</c:v>
                </c:pt>
                <c:pt idx="5434">
                  <c:v>1554</c:v>
                </c:pt>
                <c:pt idx="5435">
                  <c:v>1546</c:v>
                </c:pt>
                <c:pt idx="5436">
                  <c:v>1552</c:v>
                </c:pt>
                <c:pt idx="5437">
                  <c:v>1548</c:v>
                </c:pt>
                <c:pt idx="5438">
                  <c:v>1564</c:v>
                </c:pt>
                <c:pt idx="5439">
                  <c:v>1546</c:v>
                </c:pt>
                <c:pt idx="5440">
                  <c:v>1554</c:v>
                </c:pt>
                <c:pt idx="5441">
                  <c:v>1552</c:v>
                </c:pt>
                <c:pt idx="5442">
                  <c:v>1556</c:v>
                </c:pt>
                <c:pt idx="5443">
                  <c:v>1548</c:v>
                </c:pt>
                <c:pt idx="5444">
                  <c:v>1552</c:v>
                </c:pt>
                <c:pt idx="5445">
                  <c:v>1540</c:v>
                </c:pt>
                <c:pt idx="5446">
                  <c:v>1550</c:v>
                </c:pt>
                <c:pt idx="5447">
                  <c:v>1580</c:v>
                </c:pt>
                <c:pt idx="5448">
                  <c:v>1542</c:v>
                </c:pt>
                <c:pt idx="5449">
                  <c:v>1546</c:v>
                </c:pt>
                <c:pt idx="5450">
                  <c:v>1530</c:v>
                </c:pt>
                <c:pt idx="5451">
                  <c:v>1552</c:v>
                </c:pt>
                <c:pt idx="5452">
                  <c:v>1542</c:v>
                </c:pt>
                <c:pt idx="5453">
                  <c:v>1546</c:v>
                </c:pt>
                <c:pt idx="5454">
                  <c:v>1546</c:v>
                </c:pt>
                <c:pt idx="5455">
                  <c:v>1542</c:v>
                </c:pt>
                <c:pt idx="5456">
                  <c:v>1540</c:v>
                </c:pt>
                <c:pt idx="5457">
                  <c:v>1536</c:v>
                </c:pt>
                <c:pt idx="5458">
                  <c:v>1558</c:v>
                </c:pt>
                <c:pt idx="5459">
                  <c:v>1544</c:v>
                </c:pt>
                <c:pt idx="5460">
                  <c:v>1554</c:v>
                </c:pt>
                <c:pt idx="5461">
                  <c:v>1530</c:v>
                </c:pt>
                <c:pt idx="5462">
                  <c:v>1532</c:v>
                </c:pt>
                <c:pt idx="5463">
                  <c:v>1554</c:v>
                </c:pt>
                <c:pt idx="5464">
                  <c:v>1526</c:v>
                </c:pt>
                <c:pt idx="5465">
                  <c:v>1534</c:v>
                </c:pt>
                <c:pt idx="5466">
                  <c:v>1558</c:v>
                </c:pt>
                <c:pt idx="5467">
                  <c:v>1550</c:v>
                </c:pt>
                <c:pt idx="5468">
                  <c:v>1552</c:v>
                </c:pt>
                <c:pt idx="5469">
                  <c:v>1544</c:v>
                </c:pt>
                <c:pt idx="5470">
                  <c:v>1532</c:v>
                </c:pt>
                <c:pt idx="5471">
                  <c:v>1542</c:v>
                </c:pt>
                <c:pt idx="5472">
                  <c:v>1536</c:v>
                </c:pt>
                <c:pt idx="5473">
                  <c:v>1534</c:v>
                </c:pt>
                <c:pt idx="5474">
                  <c:v>1534</c:v>
                </c:pt>
                <c:pt idx="5475">
                  <c:v>1544</c:v>
                </c:pt>
                <c:pt idx="5476">
                  <c:v>1544</c:v>
                </c:pt>
                <c:pt idx="5477">
                  <c:v>1540</c:v>
                </c:pt>
                <c:pt idx="5478">
                  <c:v>1536</c:v>
                </c:pt>
                <c:pt idx="5479">
                  <c:v>1544</c:v>
                </c:pt>
                <c:pt idx="5480">
                  <c:v>1544</c:v>
                </c:pt>
                <c:pt idx="5481">
                  <c:v>1558</c:v>
                </c:pt>
                <c:pt idx="5482">
                  <c:v>1538</c:v>
                </c:pt>
                <c:pt idx="5483">
                  <c:v>1544</c:v>
                </c:pt>
                <c:pt idx="5484">
                  <c:v>1552</c:v>
                </c:pt>
                <c:pt idx="5485">
                  <c:v>1544</c:v>
                </c:pt>
                <c:pt idx="5486">
                  <c:v>1546</c:v>
                </c:pt>
                <c:pt idx="5487">
                  <c:v>1546</c:v>
                </c:pt>
                <c:pt idx="5488">
                  <c:v>1564</c:v>
                </c:pt>
                <c:pt idx="5489">
                  <c:v>1542</c:v>
                </c:pt>
                <c:pt idx="5490">
                  <c:v>1538</c:v>
                </c:pt>
                <c:pt idx="5491">
                  <c:v>1528</c:v>
                </c:pt>
                <c:pt idx="5492">
                  <c:v>1554</c:v>
                </c:pt>
                <c:pt idx="5493">
                  <c:v>1558</c:v>
                </c:pt>
                <c:pt idx="5494">
                  <c:v>1534</c:v>
                </c:pt>
                <c:pt idx="5495">
                  <c:v>1558</c:v>
                </c:pt>
                <c:pt idx="5496">
                  <c:v>1546</c:v>
                </c:pt>
                <c:pt idx="5497">
                  <c:v>1564</c:v>
                </c:pt>
                <c:pt idx="5498">
                  <c:v>1550</c:v>
                </c:pt>
                <c:pt idx="5499">
                  <c:v>1532</c:v>
                </c:pt>
              </c:numCache>
            </c:numRef>
          </c:yVal>
          <c:smooth val="0"/>
        </c:ser>
        <c:ser>
          <c:idx val="2"/>
          <c:order val="3"/>
          <c:tx>
            <c:v>Physical Mixture (FM9)</c:v>
          </c:tx>
          <c:spPr>
            <a:ln w="6350">
              <a:solidFill>
                <a:sysClr val="windowText" lastClr="000000"/>
              </a:solidFill>
            </a:ln>
          </c:spPr>
          <c:marker>
            <c:symbol val="none"/>
          </c:marker>
          <c:xVal>
            <c:numRef>
              <c:f>Sheet1!$AL$302:$AL$5803</c:f>
              <c:numCache>
                <c:formatCode>General</c:formatCode>
                <c:ptCount val="5502"/>
                <c:pt idx="0">
                  <c:v>5.0110000000000001</c:v>
                </c:pt>
                <c:pt idx="1">
                  <c:v>5.0209999999999946</c:v>
                </c:pt>
                <c:pt idx="2">
                  <c:v>5.03</c:v>
                </c:pt>
                <c:pt idx="3">
                  <c:v>5.04</c:v>
                </c:pt>
                <c:pt idx="4">
                  <c:v>5.05</c:v>
                </c:pt>
                <c:pt idx="5">
                  <c:v>5.0590000000000002</c:v>
                </c:pt>
                <c:pt idx="6">
                  <c:v>5.069</c:v>
                </c:pt>
                <c:pt idx="7">
                  <c:v>5.0789999999999997</c:v>
                </c:pt>
                <c:pt idx="8">
                  <c:v>5.09</c:v>
                </c:pt>
                <c:pt idx="9">
                  <c:v>5.0990000000000002</c:v>
                </c:pt>
                <c:pt idx="10">
                  <c:v>5.1099999999999994</c:v>
                </c:pt>
                <c:pt idx="11">
                  <c:v>5.1199999999999974</c:v>
                </c:pt>
                <c:pt idx="12">
                  <c:v>5.13</c:v>
                </c:pt>
                <c:pt idx="13">
                  <c:v>5.14</c:v>
                </c:pt>
                <c:pt idx="14">
                  <c:v>5.1499999999999986</c:v>
                </c:pt>
                <c:pt idx="15">
                  <c:v>5.1599999999999966</c:v>
                </c:pt>
                <c:pt idx="16">
                  <c:v>5.17</c:v>
                </c:pt>
                <c:pt idx="17">
                  <c:v>5.18</c:v>
                </c:pt>
                <c:pt idx="18">
                  <c:v>5.1899999999999986</c:v>
                </c:pt>
                <c:pt idx="19">
                  <c:v>5.2</c:v>
                </c:pt>
                <c:pt idx="20">
                  <c:v>5.21</c:v>
                </c:pt>
                <c:pt idx="21">
                  <c:v>5.22</c:v>
                </c:pt>
                <c:pt idx="22">
                  <c:v>5.23</c:v>
                </c:pt>
                <c:pt idx="23">
                  <c:v>5.24</c:v>
                </c:pt>
                <c:pt idx="24">
                  <c:v>5.25</c:v>
                </c:pt>
                <c:pt idx="25">
                  <c:v>5.26</c:v>
                </c:pt>
                <c:pt idx="26">
                  <c:v>5.2700000000000014</c:v>
                </c:pt>
                <c:pt idx="27">
                  <c:v>5.28</c:v>
                </c:pt>
                <c:pt idx="28">
                  <c:v>5.29</c:v>
                </c:pt>
                <c:pt idx="29">
                  <c:v>5.3</c:v>
                </c:pt>
                <c:pt idx="30">
                  <c:v>5.31</c:v>
                </c:pt>
                <c:pt idx="31">
                  <c:v>5.3199999999999976</c:v>
                </c:pt>
                <c:pt idx="32">
                  <c:v>5.33</c:v>
                </c:pt>
                <c:pt idx="33">
                  <c:v>5.34</c:v>
                </c:pt>
                <c:pt idx="34">
                  <c:v>5.35</c:v>
                </c:pt>
                <c:pt idx="35">
                  <c:v>5.3599999999999977</c:v>
                </c:pt>
                <c:pt idx="36">
                  <c:v>5.37</c:v>
                </c:pt>
                <c:pt idx="37">
                  <c:v>5.38</c:v>
                </c:pt>
                <c:pt idx="38">
                  <c:v>5.39</c:v>
                </c:pt>
                <c:pt idx="39">
                  <c:v>5.4</c:v>
                </c:pt>
                <c:pt idx="40">
                  <c:v>5.41</c:v>
                </c:pt>
                <c:pt idx="41">
                  <c:v>5.42</c:v>
                </c:pt>
                <c:pt idx="42">
                  <c:v>5.4300000000000024</c:v>
                </c:pt>
                <c:pt idx="43">
                  <c:v>5.44</c:v>
                </c:pt>
                <c:pt idx="44">
                  <c:v>5.45</c:v>
                </c:pt>
                <c:pt idx="45">
                  <c:v>5.46</c:v>
                </c:pt>
                <c:pt idx="46">
                  <c:v>5.4700000000000024</c:v>
                </c:pt>
                <c:pt idx="47">
                  <c:v>5.48</c:v>
                </c:pt>
                <c:pt idx="48">
                  <c:v>5.49</c:v>
                </c:pt>
                <c:pt idx="49">
                  <c:v>5.5</c:v>
                </c:pt>
                <c:pt idx="50">
                  <c:v>5.51</c:v>
                </c:pt>
                <c:pt idx="51">
                  <c:v>5.52</c:v>
                </c:pt>
                <c:pt idx="52">
                  <c:v>5.53</c:v>
                </c:pt>
                <c:pt idx="53">
                  <c:v>5.54</c:v>
                </c:pt>
                <c:pt idx="54">
                  <c:v>5.55</c:v>
                </c:pt>
                <c:pt idx="55">
                  <c:v>5.56</c:v>
                </c:pt>
                <c:pt idx="56">
                  <c:v>5.569</c:v>
                </c:pt>
                <c:pt idx="57">
                  <c:v>5.58</c:v>
                </c:pt>
                <c:pt idx="58">
                  <c:v>5.59</c:v>
                </c:pt>
                <c:pt idx="59">
                  <c:v>5.6</c:v>
                </c:pt>
                <c:pt idx="60">
                  <c:v>5.6099999999999977</c:v>
                </c:pt>
                <c:pt idx="61">
                  <c:v>5.6199999999999957</c:v>
                </c:pt>
                <c:pt idx="62">
                  <c:v>5.63</c:v>
                </c:pt>
                <c:pt idx="63">
                  <c:v>5.64</c:v>
                </c:pt>
                <c:pt idx="64">
                  <c:v>5.6499999999999977</c:v>
                </c:pt>
                <c:pt idx="65">
                  <c:v>5.6599999999999957</c:v>
                </c:pt>
                <c:pt idx="66">
                  <c:v>5.67</c:v>
                </c:pt>
                <c:pt idx="67">
                  <c:v>5.68</c:v>
                </c:pt>
                <c:pt idx="68">
                  <c:v>5.6899999999999986</c:v>
                </c:pt>
                <c:pt idx="69">
                  <c:v>5.7</c:v>
                </c:pt>
                <c:pt idx="70">
                  <c:v>5.71</c:v>
                </c:pt>
                <c:pt idx="71">
                  <c:v>5.72</c:v>
                </c:pt>
                <c:pt idx="72">
                  <c:v>5.7290000000000001</c:v>
                </c:pt>
                <c:pt idx="73">
                  <c:v>5.74</c:v>
                </c:pt>
                <c:pt idx="74">
                  <c:v>5.75</c:v>
                </c:pt>
                <c:pt idx="75">
                  <c:v>5.76</c:v>
                </c:pt>
                <c:pt idx="76">
                  <c:v>5.7690000000000001</c:v>
                </c:pt>
                <c:pt idx="77">
                  <c:v>5.78</c:v>
                </c:pt>
                <c:pt idx="78">
                  <c:v>5.79</c:v>
                </c:pt>
                <c:pt idx="79">
                  <c:v>5.8</c:v>
                </c:pt>
                <c:pt idx="80">
                  <c:v>5.81</c:v>
                </c:pt>
                <c:pt idx="81">
                  <c:v>5.8199999999999976</c:v>
                </c:pt>
                <c:pt idx="82">
                  <c:v>5.83</c:v>
                </c:pt>
                <c:pt idx="83">
                  <c:v>5.84</c:v>
                </c:pt>
                <c:pt idx="84">
                  <c:v>5.85</c:v>
                </c:pt>
                <c:pt idx="85">
                  <c:v>5.8599999999999977</c:v>
                </c:pt>
                <c:pt idx="86">
                  <c:v>5.87</c:v>
                </c:pt>
                <c:pt idx="87">
                  <c:v>5.88</c:v>
                </c:pt>
                <c:pt idx="88">
                  <c:v>5.89</c:v>
                </c:pt>
                <c:pt idx="89">
                  <c:v>5.9</c:v>
                </c:pt>
                <c:pt idx="90">
                  <c:v>5.91</c:v>
                </c:pt>
                <c:pt idx="91">
                  <c:v>5.92</c:v>
                </c:pt>
                <c:pt idx="92">
                  <c:v>5.9300000000000024</c:v>
                </c:pt>
                <c:pt idx="93">
                  <c:v>5.94</c:v>
                </c:pt>
                <c:pt idx="94">
                  <c:v>5.95</c:v>
                </c:pt>
                <c:pt idx="95">
                  <c:v>5.96</c:v>
                </c:pt>
                <c:pt idx="96">
                  <c:v>5.9700000000000024</c:v>
                </c:pt>
                <c:pt idx="97">
                  <c:v>5.98</c:v>
                </c:pt>
                <c:pt idx="98">
                  <c:v>5.99</c:v>
                </c:pt>
                <c:pt idx="99">
                  <c:v>5.9989999999999997</c:v>
                </c:pt>
                <c:pt idx="100">
                  <c:v>6.01</c:v>
                </c:pt>
                <c:pt idx="101">
                  <c:v>6.0209999999999946</c:v>
                </c:pt>
                <c:pt idx="102">
                  <c:v>6.03</c:v>
                </c:pt>
                <c:pt idx="103">
                  <c:v>6.04</c:v>
                </c:pt>
                <c:pt idx="104">
                  <c:v>6.05</c:v>
                </c:pt>
                <c:pt idx="105">
                  <c:v>6.0609999999999946</c:v>
                </c:pt>
                <c:pt idx="106">
                  <c:v>6.07</c:v>
                </c:pt>
                <c:pt idx="107">
                  <c:v>6.0789999999999997</c:v>
                </c:pt>
                <c:pt idx="108">
                  <c:v>6.09</c:v>
                </c:pt>
                <c:pt idx="109">
                  <c:v>6.1</c:v>
                </c:pt>
                <c:pt idx="110">
                  <c:v>6.1099999999999994</c:v>
                </c:pt>
                <c:pt idx="111">
                  <c:v>6.1199999999999974</c:v>
                </c:pt>
                <c:pt idx="112">
                  <c:v>6.13</c:v>
                </c:pt>
                <c:pt idx="113">
                  <c:v>6.14</c:v>
                </c:pt>
                <c:pt idx="114">
                  <c:v>6.1499999999999986</c:v>
                </c:pt>
                <c:pt idx="115">
                  <c:v>6.1589999999999927</c:v>
                </c:pt>
                <c:pt idx="116">
                  <c:v>6.1689999999999827</c:v>
                </c:pt>
                <c:pt idx="117">
                  <c:v>6.18</c:v>
                </c:pt>
                <c:pt idx="118">
                  <c:v>6.1899999999999986</c:v>
                </c:pt>
                <c:pt idx="119">
                  <c:v>6.2</c:v>
                </c:pt>
                <c:pt idx="120">
                  <c:v>6.21</c:v>
                </c:pt>
                <c:pt idx="121">
                  <c:v>6.22</c:v>
                </c:pt>
                <c:pt idx="122">
                  <c:v>6.2290000000000001</c:v>
                </c:pt>
                <c:pt idx="123">
                  <c:v>6.2389999999999999</c:v>
                </c:pt>
                <c:pt idx="124">
                  <c:v>6.2510000000000003</c:v>
                </c:pt>
                <c:pt idx="125">
                  <c:v>6.2590000000000003</c:v>
                </c:pt>
                <c:pt idx="126">
                  <c:v>6.2709999999999999</c:v>
                </c:pt>
                <c:pt idx="127">
                  <c:v>6.2789999999999999</c:v>
                </c:pt>
                <c:pt idx="128">
                  <c:v>6.2910000000000004</c:v>
                </c:pt>
                <c:pt idx="129">
                  <c:v>6.3</c:v>
                </c:pt>
                <c:pt idx="130">
                  <c:v>6.3109999999999946</c:v>
                </c:pt>
                <c:pt idx="131">
                  <c:v>6.319</c:v>
                </c:pt>
                <c:pt idx="132">
                  <c:v>6.33</c:v>
                </c:pt>
                <c:pt idx="133">
                  <c:v>6.3390000000000004</c:v>
                </c:pt>
                <c:pt idx="134">
                  <c:v>6.351</c:v>
                </c:pt>
                <c:pt idx="135">
                  <c:v>6.3609999999999847</c:v>
                </c:pt>
                <c:pt idx="136">
                  <c:v>6.37</c:v>
                </c:pt>
                <c:pt idx="137">
                  <c:v>6.38</c:v>
                </c:pt>
                <c:pt idx="138">
                  <c:v>6.3890000000000002</c:v>
                </c:pt>
                <c:pt idx="139">
                  <c:v>6.4009999999999998</c:v>
                </c:pt>
                <c:pt idx="140">
                  <c:v>6.4109999999999996</c:v>
                </c:pt>
                <c:pt idx="141">
                  <c:v>6.4210000000000003</c:v>
                </c:pt>
                <c:pt idx="142">
                  <c:v>6.4290000000000003</c:v>
                </c:pt>
                <c:pt idx="143">
                  <c:v>6.4420000000000002</c:v>
                </c:pt>
                <c:pt idx="144">
                  <c:v>6.4509999999999996</c:v>
                </c:pt>
                <c:pt idx="145">
                  <c:v>6.4610000000000003</c:v>
                </c:pt>
                <c:pt idx="146">
                  <c:v>6.4710000000000134</c:v>
                </c:pt>
                <c:pt idx="147">
                  <c:v>6.4809999999999999</c:v>
                </c:pt>
                <c:pt idx="148">
                  <c:v>6.49</c:v>
                </c:pt>
                <c:pt idx="149">
                  <c:v>6.5010000000000003</c:v>
                </c:pt>
                <c:pt idx="150">
                  <c:v>6.5090000000000003</c:v>
                </c:pt>
                <c:pt idx="151">
                  <c:v>6.5209999999999946</c:v>
                </c:pt>
                <c:pt idx="152">
                  <c:v>6.53</c:v>
                </c:pt>
                <c:pt idx="153">
                  <c:v>6.5410000000000004</c:v>
                </c:pt>
                <c:pt idx="154">
                  <c:v>6.5510000000000002</c:v>
                </c:pt>
                <c:pt idx="155">
                  <c:v>6.5609999999999946</c:v>
                </c:pt>
                <c:pt idx="156">
                  <c:v>6.57</c:v>
                </c:pt>
                <c:pt idx="157">
                  <c:v>6.5810000000000004</c:v>
                </c:pt>
                <c:pt idx="158">
                  <c:v>6.59</c:v>
                </c:pt>
                <c:pt idx="159">
                  <c:v>6.601</c:v>
                </c:pt>
                <c:pt idx="160">
                  <c:v>6.6099999999999977</c:v>
                </c:pt>
                <c:pt idx="161">
                  <c:v>6.6209999999999827</c:v>
                </c:pt>
                <c:pt idx="162">
                  <c:v>6.6289999999999827</c:v>
                </c:pt>
                <c:pt idx="163">
                  <c:v>6.641</c:v>
                </c:pt>
                <c:pt idx="164">
                  <c:v>6.649</c:v>
                </c:pt>
                <c:pt idx="165">
                  <c:v>6.6609999999999827</c:v>
                </c:pt>
                <c:pt idx="166">
                  <c:v>6.6710000000000003</c:v>
                </c:pt>
                <c:pt idx="167">
                  <c:v>6.681</c:v>
                </c:pt>
                <c:pt idx="168">
                  <c:v>6.6899999999999986</c:v>
                </c:pt>
                <c:pt idx="169">
                  <c:v>6.7009999999999996</c:v>
                </c:pt>
                <c:pt idx="170">
                  <c:v>6.7110000000000003</c:v>
                </c:pt>
                <c:pt idx="171">
                  <c:v>6.7210000000000001</c:v>
                </c:pt>
                <c:pt idx="172">
                  <c:v>6.7290000000000001</c:v>
                </c:pt>
                <c:pt idx="173">
                  <c:v>6.7409999999999997</c:v>
                </c:pt>
                <c:pt idx="174">
                  <c:v>6.7510000000000003</c:v>
                </c:pt>
                <c:pt idx="175">
                  <c:v>6.7610000000000001</c:v>
                </c:pt>
                <c:pt idx="176">
                  <c:v>6.7690000000000001</c:v>
                </c:pt>
                <c:pt idx="177">
                  <c:v>6.782</c:v>
                </c:pt>
                <c:pt idx="178">
                  <c:v>6.7910000000000004</c:v>
                </c:pt>
                <c:pt idx="179">
                  <c:v>6.8019999999999996</c:v>
                </c:pt>
                <c:pt idx="180">
                  <c:v>6.81</c:v>
                </c:pt>
                <c:pt idx="181">
                  <c:v>6.8209999999999846</c:v>
                </c:pt>
                <c:pt idx="182">
                  <c:v>6.8310000000000004</c:v>
                </c:pt>
                <c:pt idx="183">
                  <c:v>6.8410000000000002</c:v>
                </c:pt>
                <c:pt idx="184">
                  <c:v>6.8490000000000002</c:v>
                </c:pt>
                <c:pt idx="185">
                  <c:v>6.8609999999999847</c:v>
                </c:pt>
                <c:pt idx="186">
                  <c:v>6.87</c:v>
                </c:pt>
                <c:pt idx="187">
                  <c:v>6.8810000000000002</c:v>
                </c:pt>
                <c:pt idx="188">
                  <c:v>6.89</c:v>
                </c:pt>
                <c:pt idx="189">
                  <c:v>6.9009999999999998</c:v>
                </c:pt>
                <c:pt idx="190">
                  <c:v>6.9089999999999998</c:v>
                </c:pt>
                <c:pt idx="191">
                  <c:v>6.9210000000000003</c:v>
                </c:pt>
                <c:pt idx="192">
                  <c:v>6.9290000000000003</c:v>
                </c:pt>
                <c:pt idx="193">
                  <c:v>6.9409999999999998</c:v>
                </c:pt>
                <c:pt idx="194">
                  <c:v>6.9489999999999998</c:v>
                </c:pt>
                <c:pt idx="195">
                  <c:v>6.9610000000000003</c:v>
                </c:pt>
                <c:pt idx="196">
                  <c:v>6.9710000000000134</c:v>
                </c:pt>
                <c:pt idx="197">
                  <c:v>6.98</c:v>
                </c:pt>
                <c:pt idx="198">
                  <c:v>6.9909999999999997</c:v>
                </c:pt>
                <c:pt idx="199">
                  <c:v>6.9989999999999997</c:v>
                </c:pt>
                <c:pt idx="200">
                  <c:v>7.0110000000000001</c:v>
                </c:pt>
                <c:pt idx="201">
                  <c:v>7.02</c:v>
                </c:pt>
                <c:pt idx="202">
                  <c:v>7.0309999999999997</c:v>
                </c:pt>
                <c:pt idx="203">
                  <c:v>7.04</c:v>
                </c:pt>
                <c:pt idx="204">
                  <c:v>7.05</c:v>
                </c:pt>
                <c:pt idx="205">
                  <c:v>7.0590000000000002</c:v>
                </c:pt>
                <c:pt idx="206">
                  <c:v>7.069</c:v>
                </c:pt>
                <c:pt idx="207">
                  <c:v>7.0789999999999997</c:v>
                </c:pt>
                <c:pt idx="208">
                  <c:v>7.09</c:v>
                </c:pt>
                <c:pt idx="209">
                  <c:v>7.1</c:v>
                </c:pt>
                <c:pt idx="210">
                  <c:v>7.1099999999999994</c:v>
                </c:pt>
                <c:pt idx="211">
                  <c:v>7.1199999999999974</c:v>
                </c:pt>
                <c:pt idx="212">
                  <c:v>7.13</c:v>
                </c:pt>
                <c:pt idx="213">
                  <c:v>7.14</c:v>
                </c:pt>
                <c:pt idx="214">
                  <c:v>7.1499999999999986</c:v>
                </c:pt>
                <c:pt idx="215">
                  <c:v>7.1599999999999966</c:v>
                </c:pt>
                <c:pt idx="216">
                  <c:v>7.1689999999999827</c:v>
                </c:pt>
                <c:pt idx="217">
                  <c:v>7.18</c:v>
                </c:pt>
                <c:pt idx="218">
                  <c:v>7.1899999999999986</c:v>
                </c:pt>
                <c:pt idx="219">
                  <c:v>7.1989999999999927</c:v>
                </c:pt>
                <c:pt idx="220">
                  <c:v>7.21</c:v>
                </c:pt>
                <c:pt idx="221">
                  <c:v>7.22</c:v>
                </c:pt>
                <c:pt idx="222">
                  <c:v>7.23</c:v>
                </c:pt>
                <c:pt idx="223">
                  <c:v>7.2389999999999999</c:v>
                </c:pt>
                <c:pt idx="224">
                  <c:v>7.25</c:v>
                </c:pt>
                <c:pt idx="225">
                  <c:v>7.26</c:v>
                </c:pt>
                <c:pt idx="226">
                  <c:v>7.2700000000000014</c:v>
                </c:pt>
                <c:pt idx="227">
                  <c:v>7.28</c:v>
                </c:pt>
                <c:pt idx="228">
                  <c:v>7.29</c:v>
                </c:pt>
                <c:pt idx="229">
                  <c:v>7.3</c:v>
                </c:pt>
                <c:pt idx="230">
                  <c:v>7.31</c:v>
                </c:pt>
                <c:pt idx="231">
                  <c:v>7.319</c:v>
                </c:pt>
                <c:pt idx="232">
                  <c:v>7.33</c:v>
                </c:pt>
                <c:pt idx="233">
                  <c:v>7.34</c:v>
                </c:pt>
                <c:pt idx="234">
                  <c:v>7.35</c:v>
                </c:pt>
                <c:pt idx="235">
                  <c:v>7.3599999999999977</c:v>
                </c:pt>
                <c:pt idx="236">
                  <c:v>7.37</c:v>
                </c:pt>
                <c:pt idx="237">
                  <c:v>7.38</c:v>
                </c:pt>
                <c:pt idx="238">
                  <c:v>7.39</c:v>
                </c:pt>
                <c:pt idx="239">
                  <c:v>7.4</c:v>
                </c:pt>
                <c:pt idx="240">
                  <c:v>7.41</c:v>
                </c:pt>
                <c:pt idx="241">
                  <c:v>7.42</c:v>
                </c:pt>
                <c:pt idx="242">
                  <c:v>7.4300000000000024</c:v>
                </c:pt>
                <c:pt idx="243">
                  <c:v>7.44</c:v>
                </c:pt>
                <c:pt idx="244">
                  <c:v>7.45</c:v>
                </c:pt>
                <c:pt idx="245">
                  <c:v>7.46</c:v>
                </c:pt>
                <c:pt idx="246">
                  <c:v>7.4700000000000024</c:v>
                </c:pt>
                <c:pt idx="247">
                  <c:v>7.4790000000000134</c:v>
                </c:pt>
                <c:pt idx="248">
                  <c:v>7.49</c:v>
                </c:pt>
                <c:pt idx="249">
                  <c:v>7.5</c:v>
                </c:pt>
                <c:pt idx="250">
                  <c:v>7.5090000000000003</c:v>
                </c:pt>
                <c:pt idx="251">
                  <c:v>7.52</c:v>
                </c:pt>
                <c:pt idx="252">
                  <c:v>7.5289999999999946</c:v>
                </c:pt>
                <c:pt idx="253">
                  <c:v>7.54</c:v>
                </c:pt>
                <c:pt idx="254">
                  <c:v>7.55</c:v>
                </c:pt>
                <c:pt idx="255">
                  <c:v>7.56</c:v>
                </c:pt>
                <c:pt idx="256">
                  <c:v>7.569</c:v>
                </c:pt>
                <c:pt idx="257">
                  <c:v>7.58</c:v>
                </c:pt>
                <c:pt idx="258">
                  <c:v>7.59</c:v>
                </c:pt>
                <c:pt idx="259">
                  <c:v>7.6</c:v>
                </c:pt>
                <c:pt idx="260">
                  <c:v>7.6099999999999977</c:v>
                </c:pt>
                <c:pt idx="261">
                  <c:v>7.6199999999999957</c:v>
                </c:pt>
                <c:pt idx="262">
                  <c:v>7.63</c:v>
                </c:pt>
                <c:pt idx="263">
                  <c:v>7.64</c:v>
                </c:pt>
                <c:pt idx="264">
                  <c:v>7.649</c:v>
                </c:pt>
                <c:pt idx="265">
                  <c:v>7.6599999999999957</c:v>
                </c:pt>
                <c:pt idx="266">
                  <c:v>7.67</c:v>
                </c:pt>
                <c:pt idx="267">
                  <c:v>7.68</c:v>
                </c:pt>
                <c:pt idx="268">
                  <c:v>7.6899999999999986</c:v>
                </c:pt>
                <c:pt idx="269">
                  <c:v>7.7</c:v>
                </c:pt>
                <c:pt idx="270">
                  <c:v>7.71</c:v>
                </c:pt>
                <c:pt idx="271">
                  <c:v>7.72</c:v>
                </c:pt>
                <c:pt idx="272">
                  <c:v>7.7290000000000001</c:v>
                </c:pt>
                <c:pt idx="273">
                  <c:v>7.74</c:v>
                </c:pt>
                <c:pt idx="274">
                  <c:v>7.75</c:v>
                </c:pt>
                <c:pt idx="275">
                  <c:v>7.76</c:v>
                </c:pt>
                <c:pt idx="276">
                  <c:v>7.7700000000000014</c:v>
                </c:pt>
                <c:pt idx="277">
                  <c:v>7.78</c:v>
                </c:pt>
                <c:pt idx="278">
                  <c:v>7.79</c:v>
                </c:pt>
                <c:pt idx="279">
                  <c:v>7.8</c:v>
                </c:pt>
                <c:pt idx="280">
                  <c:v>7.8090000000000002</c:v>
                </c:pt>
                <c:pt idx="281">
                  <c:v>7.8199999999999976</c:v>
                </c:pt>
                <c:pt idx="282">
                  <c:v>7.83</c:v>
                </c:pt>
                <c:pt idx="283">
                  <c:v>7.84</c:v>
                </c:pt>
                <c:pt idx="284">
                  <c:v>7.85</c:v>
                </c:pt>
                <c:pt idx="285">
                  <c:v>7.8609999999999847</c:v>
                </c:pt>
                <c:pt idx="286">
                  <c:v>7.87</c:v>
                </c:pt>
                <c:pt idx="287">
                  <c:v>7.88</c:v>
                </c:pt>
                <c:pt idx="288">
                  <c:v>7.89</c:v>
                </c:pt>
                <c:pt idx="289">
                  <c:v>7.9</c:v>
                </c:pt>
                <c:pt idx="290">
                  <c:v>7.91</c:v>
                </c:pt>
                <c:pt idx="291">
                  <c:v>7.92</c:v>
                </c:pt>
                <c:pt idx="292">
                  <c:v>7.9290000000000003</c:v>
                </c:pt>
                <c:pt idx="293">
                  <c:v>7.94</c:v>
                </c:pt>
                <c:pt idx="294">
                  <c:v>7.95</c:v>
                </c:pt>
                <c:pt idx="295">
                  <c:v>7.96</c:v>
                </c:pt>
                <c:pt idx="296">
                  <c:v>7.9700000000000024</c:v>
                </c:pt>
                <c:pt idx="297">
                  <c:v>7.9809999999999999</c:v>
                </c:pt>
                <c:pt idx="298">
                  <c:v>7.99</c:v>
                </c:pt>
                <c:pt idx="299">
                  <c:v>8</c:v>
                </c:pt>
                <c:pt idx="300">
                  <c:v>8.0090000000000003</c:v>
                </c:pt>
                <c:pt idx="301">
                  <c:v>8.02</c:v>
                </c:pt>
                <c:pt idx="302">
                  <c:v>8.0300000000000011</c:v>
                </c:pt>
                <c:pt idx="303">
                  <c:v>8.0400000000000009</c:v>
                </c:pt>
                <c:pt idx="304">
                  <c:v>8.0500000000000007</c:v>
                </c:pt>
                <c:pt idx="305">
                  <c:v>8.06</c:v>
                </c:pt>
                <c:pt idx="306">
                  <c:v>8.0690000000000008</c:v>
                </c:pt>
                <c:pt idx="307">
                  <c:v>8.0810000000000013</c:v>
                </c:pt>
                <c:pt idx="308">
                  <c:v>8.09</c:v>
                </c:pt>
                <c:pt idx="309">
                  <c:v>8.0990000000000002</c:v>
                </c:pt>
                <c:pt idx="310">
                  <c:v>8.11</c:v>
                </c:pt>
                <c:pt idx="311">
                  <c:v>8.120000000000001</c:v>
                </c:pt>
                <c:pt idx="312">
                  <c:v>8.1299999999999972</c:v>
                </c:pt>
                <c:pt idx="313">
                  <c:v>8.141</c:v>
                </c:pt>
                <c:pt idx="314">
                  <c:v>8.1489999999999991</c:v>
                </c:pt>
                <c:pt idx="315">
                  <c:v>8.16</c:v>
                </c:pt>
                <c:pt idx="316">
                  <c:v>8.17</c:v>
                </c:pt>
                <c:pt idx="317">
                  <c:v>8.18</c:v>
                </c:pt>
                <c:pt idx="318">
                  <c:v>8.19</c:v>
                </c:pt>
                <c:pt idx="319">
                  <c:v>8.2000000000000011</c:v>
                </c:pt>
                <c:pt idx="320">
                  <c:v>8.2100000000000009</c:v>
                </c:pt>
                <c:pt idx="321">
                  <c:v>8.2210000000000001</c:v>
                </c:pt>
                <c:pt idx="322">
                  <c:v>8.2289999999999992</c:v>
                </c:pt>
                <c:pt idx="323">
                  <c:v>8.2389999999999972</c:v>
                </c:pt>
                <c:pt idx="324">
                  <c:v>8.2510000000000012</c:v>
                </c:pt>
                <c:pt idx="325">
                  <c:v>8.2590000000000003</c:v>
                </c:pt>
                <c:pt idx="326">
                  <c:v>8.2690000000000001</c:v>
                </c:pt>
                <c:pt idx="327">
                  <c:v>8.2790000000000017</c:v>
                </c:pt>
                <c:pt idx="328">
                  <c:v>8.2910000000000004</c:v>
                </c:pt>
                <c:pt idx="329">
                  <c:v>8.2989999999999995</c:v>
                </c:pt>
                <c:pt idx="330">
                  <c:v>8.3110000000000035</c:v>
                </c:pt>
                <c:pt idx="331">
                  <c:v>8.32</c:v>
                </c:pt>
                <c:pt idx="332">
                  <c:v>8.3310000000000013</c:v>
                </c:pt>
                <c:pt idx="333">
                  <c:v>8.3410000000000011</c:v>
                </c:pt>
                <c:pt idx="334">
                  <c:v>8.3500000000000068</c:v>
                </c:pt>
                <c:pt idx="335">
                  <c:v>8.3610000000000007</c:v>
                </c:pt>
                <c:pt idx="336">
                  <c:v>8.3700000000000028</c:v>
                </c:pt>
                <c:pt idx="337">
                  <c:v>8.3800000000000008</c:v>
                </c:pt>
                <c:pt idx="338">
                  <c:v>8.3890000000000047</c:v>
                </c:pt>
                <c:pt idx="339">
                  <c:v>8.4010000000000016</c:v>
                </c:pt>
                <c:pt idx="340">
                  <c:v>8.4110000000000014</c:v>
                </c:pt>
                <c:pt idx="341">
                  <c:v>8.4220000000000006</c:v>
                </c:pt>
                <c:pt idx="342">
                  <c:v>8.4310000000000009</c:v>
                </c:pt>
                <c:pt idx="343">
                  <c:v>8.4409999999999972</c:v>
                </c:pt>
                <c:pt idx="344">
                  <c:v>8.4500000000000028</c:v>
                </c:pt>
                <c:pt idx="345">
                  <c:v>8.4610000000000003</c:v>
                </c:pt>
                <c:pt idx="346">
                  <c:v>8.4690000000000047</c:v>
                </c:pt>
                <c:pt idx="347">
                  <c:v>8.4820000000000046</c:v>
                </c:pt>
                <c:pt idx="348">
                  <c:v>8.49</c:v>
                </c:pt>
                <c:pt idx="349">
                  <c:v>8.5010000000000012</c:v>
                </c:pt>
                <c:pt idx="350">
                  <c:v>8.511000000000001</c:v>
                </c:pt>
                <c:pt idx="351">
                  <c:v>8.5210000000000008</c:v>
                </c:pt>
                <c:pt idx="352">
                  <c:v>8.5290000000000017</c:v>
                </c:pt>
                <c:pt idx="353">
                  <c:v>8.5410000000000004</c:v>
                </c:pt>
                <c:pt idx="354">
                  <c:v>8.5520000000000067</c:v>
                </c:pt>
                <c:pt idx="355">
                  <c:v>8.5610000000000035</c:v>
                </c:pt>
                <c:pt idx="356">
                  <c:v>8.57</c:v>
                </c:pt>
                <c:pt idx="357">
                  <c:v>8.5810000000000013</c:v>
                </c:pt>
                <c:pt idx="358">
                  <c:v>8.5890000000000004</c:v>
                </c:pt>
                <c:pt idx="359">
                  <c:v>8.6010000000000009</c:v>
                </c:pt>
                <c:pt idx="360">
                  <c:v>8.61</c:v>
                </c:pt>
                <c:pt idx="361">
                  <c:v>8.620000000000001</c:v>
                </c:pt>
                <c:pt idx="362">
                  <c:v>8.6289999999999996</c:v>
                </c:pt>
                <c:pt idx="363">
                  <c:v>8.6419999999999995</c:v>
                </c:pt>
                <c:pt idx="364">
                  <c:v>8.65</c:v>
                </c:pt>
                <c:pt idx="365">
                  <c:v>8.6620000000000008</c:v>
                </c:pt>
                <c:pt idx="366">
                  <c:v>8.6690000000000005</c:v>
                </c:pt>
                <c:pt idx="367">
                  <c:v>8.6820000000000004</c:v>
                </c:pt>
                <c:pt idx="368">
                  <c:v>8.69</c:v>
                </c:pt>
                <c:pt idx="369">
                  <c:v>8.7010000000000005</c:v>
                </c:pt>
                <c:pt idx="370">
                  <c:v>8.7089999999999996</c:v>
                </c:pt>
                <c:pt idx="371">
                  <c:v>8.7210000000000001</c:v>
                </c:pt>
                <c:pt idx="372">
                  <c:v>8.7289999999999992</c:v>
                </c:pt>
                <c:pt idx="373">
                  <c:v>8.7409999999999997</c:v>
                </c:pt>
                <c:pt idx="374">
                  <c:v>8.7520000000000007</c:v>
                </c:pt>
                <c:pt idx="375">
                  <c:v>8.7620000000000005</c:v>
                </c:pt>
                <c:pt idx="376">
                  <c:v>8.77</c:v>
                </c:pt>
                <c:pt idx="377">
                  <c:v>8.7810000000000006</c:v>
                </c:pt>
                <c:pt idx="378">
                  <c:v>8.7900000000000009</c:v>
                </c:pt>
                <c:pt idx="379">
                  <c:v>8.7989999999999995</c:v>
                </c:pt>
                <c:pt idx="380">
                  <c:v>8.8090000000000028</c:v>
                </c:pt>
                <c:pt idx="381">
                  <c:v>8.8220000000000027</c:v>
                </c:pt>
                <c:pt idx="382">
                  <c:v>8.8310000000000013</c:v>
                </c:pt>
                <c:pt idx="383">
                  <c:v>8.8410000000000011</c:v>
                </c:pt>
                <c:pt idx="384">
                  <c:v>8.8490000000000002</c:v>
                </c:pt>
                <c:pt idx="385">
                  <c:v>8.8600000000000048</c:v>
                </c:pt>
                <c:pt idx="386">
                  <c:v>8.8710000000000004</c:v>
                </c:pt>
                <c:pt idx="387">
                  <c:v>8.8810000000000002</c:v>
                </c:pt>
                <c:pt idx="388">
                  <c:v>8.89</c:v>
                </c:pt>
                <c:pt idx="389">
                  <c:v>8.9020000000000028</c:v>
                </c:pt>
                <c:pt idx="390">
                  <c:v>8.9120000000000008</c:v>
                </c:pt>
                <c:pt idx="391">
                  <c:v>8.9220000000000006</c:v>
                </c:pt>
                <c:pt idx="392">
                  <c:v>8.9290000000000003</c:v>
                </c:pt>
                <c:pt idx="393">
                  <c:v>8.9420000000000002</c:v>
                </c:pt>
                <c:pt idx="394">
                  <c:v>8.9489999999999998</c:v>
                </c:pt>
                <c:pt idx="395">
                  <c:v>8.9610000000000003</c:v>
                </c:pt>
                <c:pt idx="396">
                  <c:v>8.9710000000000001</c:v>
                </c:pt>
                <c:pt idx="397">
                  <c:v>8.9820000000000046</c:v>
                </c:pt>
                <c:pt idx="398">
                  <c:v>8.9890000000000008</c:v>
                </c:pt>
                <c:pt idx="399">
                  <c:v>9</c:v>
                </c:pt>
                <c:pt idx="400">
                  <c:v>9.01</c:v>
                </c:pt>
                <c:pt idx="401">
                  <c:v>9.02</c:v>
                </c:pt>
                <c:pt idx="402">
                  <c:v>9.0290000000000017</c:v>
                </c:pt>
                <c:pt idx="403">
                  <c:v>9.0400000000000009</c:v>
                </c:pt>
                <c:pt idx="404">
                  <c:v>9.0500000000000007</c:v>
                </c:pt>
                <c:pt idx="405">
                  <c:v>9.0590000000000028</c:v>
                </c:pt>
                <c:pt idx="406">
                  <c:v>9.0690000000000008</c:v>
                </c:pt>
                <c:pt idx="407">
                  <c:v>9.0790000000000006</c:v>
                </c:pt>
                <c:pt idx="408">
                  <c:v>9.09</c:v>
                </c:pt>
                <c:pt idx="409">
                  <c:v>9.1</c:v>
                </c:pt>
                <c:pt idx="410">
                  <c:v>9.109</c:v>
                </c:pt>
                <c:pt idx="411">
                  <c:v>9.120000000000001</c:v>
                </c:pt>
                <c:pt idx="412">
                  <c:v>9.1299999999999972</c:v>
                </c:pt>
                <c:pt idx="413">
                  <c:v>9.14</c:v>
                </c:pt>
                <c:pt idx="414">
                  <c:v>9.1489999999999991</c:v>
                </c:pt>
                <c:pt idx="415">
                  <c:v>9.16</c:v>
                </c:pt>
                <c:pt idx="416">
                  <c:v>9.1690000000000005</c:v>
                </c:pt>
                <c:pt idx="417">
                  <c:v>9.18</c:v>
                </c:pt>
                <c:pt idx="418">
                  <c:v>9.19</c:v>
                </c:pt>
                <c:pt idx="419">
                  <c:v>9.1989999999999998</c:v>
                </c:pt>
                <c:pt idx="420">
                  <c:v>9.2089999999999996</c:v>
                </c:pt>
                <c:pt idx="421">
                  <c:v>9.2200000000000024</c:v>
                </c:pt>
                <c:pt idx="422">
                  <c:v>9.23</c:v>
                </c:pt>
                <c:pt idx="423">
                  <c:v>9.24</c:v>
                </c:pt>
                <c:pt idx="424">
                  <c:v>9.25</c:v>
                </c:pt>
                <c:pt idx="425">
                  <c:v>9.26</c:v>
                </c:pt>
                <c:pt idx="426">
                  <c:v>9.27</c:v>
                </c:pt>
                <c:pt idx="427">
                  <c:v>9.2800000000000011</c:v>
                </c:pt>
                <c:pt idx="428">
                  <c:v>9.2900000000000009</c:v>
                </c:pt>
                <c:pt idx="429">
                  <c:v>9.3000000000000007</c:v>
                </c:pt>
                <c:pt idx="430">
                  <c:v>9.31</c:v>
                </c:pt>
                <c:pt idx="431">
                  <c:v>9.32</c:v>
                </c:pt>
                <c:pt idx="432">
                  <c:v>9.33</c:v>
                </c:pt>
                <c:pt idx="433">
                  <c:v>9.34</c:v>
                </c:pt>
                <c:pt idx="434">
                  <c:v>9.3500000000000068</c:v>
                </c:pt>
                <c:pt idx="435">
                  <c:v>9.3600000000000048</c:v>
                </c:pt>
                <c:pt idx="436">
                  <c:v>9.3700000000000028</c:v>
                </c:pt>
                <c:pt idx="437">
                  <c:v>9.3800000000000008</c:v>
                </c:pt>
                <c:pt idx="438">
                  <c:v>9.39</c:v>
                </c:pt>
                <c:pt idx="439">
                  <c:v>9.4</c:v>
                </c:pt>
                <c:pt idx="440">
                  <c:v>9.41</c:v>
                </c:pt>
                <c:pt idx="441">
                  <c:v>9.42</c:v>
                </c:pt>
                <c:pt idx="442">
                  <c:v>9.43</c:v>
                </c:pt>
                <c:pt idx="443">
                  <c:v>9.44</c:v>
                </c:pt>
                <c:pt idx="444">
                  <c:v>9.4500000000000028</c:v>
                </c:pt>
                <c:pt idx="445">
                  <c:v>9.4600000000000026</c:v>
                </c:pt>
                <c:pt idx="446">
                  <c:v>9.4700000000000006</c:v>
                </c:pt>
                <c:pt idx="447">
                  <c:v>9.48</c:v>
                </c:pt>
                <c:pt idx="448">
                  <c:v>9.49</c:v>
                </c:pt>
                <c:pt idx="449">
                  <c:v>9.5</c:v>
                </c:pt>
                <c:pt idx="450">
                  <c:v>9.51</c:v>
                </c:pt>
                <c:pt idx="451">
                  <c:v>9.52</c:v>
                </c:pt>
                <c:pt idx="452">
                  <c:v>9.5300000000000011</c:v>
                </c:pt>
                <c:pt idx="453">
                  <c:v>9.5400000000000009</c:v>
                </c:pt>
                <c:pt idx="454">
                  <c:v>9.5500000000000007</c:v>
                </c:pt>
                <c:pt idx="455">
                  <c:v>9.56</c:v>
                </c:pt>
                <c:pt idx="456">
                  <c:v>9.5690000000000008</c:v>
                </c:pt>
                <c:pt idx="457">
                  <c:v>9.58</c:v>
                </c:pt>
                <c:pt idx="458">
                  <c:v>9.59</c:v>
                </c:pt>
                <c:pt idx="459">
                  <c:v>9.6</c:v>
                </c:pt>
                <c:pt idx="460">
                  <c:v>9.61</c:v>
                </c:pt>
                <c:pt idx="461">
                  <c:v>9.620000000000001</c:v>
                </c:pt>
                <c:pt idx="462">
                  <c:v>9.6299999999999972</c:v>
                </c:pt>
                <c:pt idx="463">
                  <c:v>9.64</c:v>
                </c:pt>
                <c:pt idx="464">
                  <c:v>9.6489999999999991</c:v>
                </c:pt>
                <c:pt idx="465">
                  <c:v>9.66</c:v>
                </c:pt>
                <c:pt idx="466">
                  <c:v>9.67</c:v>
                </c:pt>
                <c:pt idx="467">
                  <c:v>9.68</c:v>
                </c:pt>
                <c:pt idx="468">
                  <c:v>9.6890000000000001</c:v>
                </c:pt>
                <c:pt idx="469">
                  <c:v>9.7000000000000011</c:v>
                </c:pt>
                <c:pt idx="470">
                  <c:v>9.7100000000000009</c:v>
                </c:pt>
                <c:pt idx="471">
                  <c:v>9.7200000000000024</c:v>
                </c:pt>
                <c:pt idx="472">
                  <c:v>9.7289999999999992</c:v>
                </c:pt>
                <c:pt idx="473">
                  <c:v>9.74</c:v>
                </c:pt>
                <c:pt idx="474">
                  <c:v>9.75</c:v>
                </c:pt>
                <c:pt idx="475">
                  <c:v>9.76</c:v>
                </c:pt>
                <c:pt idx="476">
                  <c:v>9.77</c:v>
                </c:pt>
                <c:pt idx="477">
                  <c:v>9.7800000000000011</c:v>
                </c:pt>
                <c:pt idx="478">
                  <c:v>9.7900000000000009</c:v>
                </c:pt>
                <c:pt idx="479">
                  <c:v>9.8000000000000007</c:v>
                </c:pt>
                <c:pt idx="480">
                  <c:v>9.8090000000000028</c:v>
                </c:pt>
                <c:pt idx="481">
                  <c:v>9.82</c:v>
                </c:pt>
                <c:pt idx="482">
                  <c:v>9.83</c:v>
                </c:pt>
                <c:pt idx="483">
                  <c:v>9.84</c:v>
                </c:pt>
                <c:pt idx="484">
                  <c:v>9.8490000000000002</c:v>
                </c:pt>
                <c:pt idx="485">
                  <c:v>9.8600000000000048</c:v>
                </c:pt>
                <c:pt idx="486">
                  <c:v>9.8700000000000028</c:v>
                </c:pt>
                <c:pt idx="487">
                  <c:v>9.8800000000000008</c:v>
                </c:pt>
                <c:pt idx="488">
                  <c:v>9.89</c:v>
                </c:pt>
                <c:pt idx="489">
                  <c:v>9.9</c:v>
                </c:pt>
                <c:pt idx="490">
                  <c:v>9.91</c:v>
                </c:pt>
                <c:pt idx="491">
                  <c:v>9.92</c:v>
                </c:pt>
                <c:pt idx="492">
                  <c:v>9.93</c:v>
                </c:pt>
                <c:pt idx="493">
                  <c:v>9.94</c:v>
                </c:pt>
                <c:pt idx="494">
                  <c:v>9.9500000000000028</c:v>
                </c:pt>
                <c:pt idx="495">
                  <c:v>9.9600000000000026</c:v>
                </c:pt>
                <c:pt idx="496">
                  <c:v>9.9710000000000001</c:v>
                </c:pt>
                <c:pt idx="497">
                  <c:v>9.98</c:v>
                </c:pt>
                <c:pt idx="498">
                  <c:v>9.99</c:v>
                </c:pt>
                <c:pt idx="499">
                  <c:v>10</c:v>
                </c:pt>
                <c:pt idx="500">
                  <c:v>10.009</c:v>
                </c:pt>
                <c:pt idx="501">
                  <c:v>10.021000000000001</c:v>
                </c:pt>
                <c:pt idx="502">
                  <c:v>10.029999999999999</c:v>
                </c:pt>
                <c:pt idx="503">
                  <c:v>10.039999999999999</c:v>
                </c:pt>
                <c:pt idx="504">
                  <c:v>10.050000000000001</c:v>
                </c:pt>
                <c:pt idx="505">
                  <c:v>10.061</c:v>
                </c:pt>
                <c:pt idx="506">
                  <c:v>10.07</c:v>
                </c:pt>
                <c:pt idx="507">
                  <c:v>10.079000000000001</c:v>
                </c:pt>
                <c:pt idx="508">
                  <c:v>10.09</c:v>
                </c:pt>
                <c:pt idx="509">
                  <c:v>10.1</c:v>
                </c:pt>
                <c:pt idx="510">
                  <c:v>10.11</c:v>
                </c:pt>
                <c:pt idx="511">
                  <c:v>10.119999999999999</c:v>
                </c:pt>
                <c:pt idx="512">
                  <c:v>10.130000000000001</c:v>
                </c:pt>
                <c:pt idx="513">
                  <c:v>10.141</c:v>
                </c:pt>
                <c:pt idx="514">
                  <c:v>10.15</c:v>
                </c:pt>
                <c:pt idx="515">
                  <c:v>10.16</c:v>
                </c:pt>
                <c:pt idx="516">
                  <c:v>10.169</c:v>
                </c:pt>
                <c:pt idx="517">
                  <c:v>10.179</c:v>
                </c:pt>
                <c:pt idx="518">
                  <c:v>10.19</c:v>
                </c:pt>
                <c:pt idx="519">
                  <c:v>10.199999999999999</c:v>
                </c:pt>
                <c:pt idx="520">
                  <c:v>10.209</c:v>
                </c:pt>
                <c:pt idx="521">
                  <c:v>10.220000000000001</c:v>
                </c:pt>
                <c:pt idx="522">
                  <c:v>10.23</c:v>
                </c:pt>
                <c:pt idx="523">
                  <c:v>10.24</c:v>
                </c:pt>
                <c:pt idx="524">
                  <c:v>10.250999999999999</c:v>
                </c:pt>
                <c:pt idx="525">
                  <c:v>10.259</c:v>
                </c:pt>
                <c:pt idx="526">
                  <c:v>10.27</c:v>
                </c:pt>
                <c:pt idx="527">
                  <c:v>10.279</c:v>
                </c:pt>
                <c:pt idx="528">
                  <c:v>10.291</c:v>
                </c:pt>
                <c:pt idx="529">
                  <c:v>10.3</c:v>
                </c:pt>
                <c:pt idx="530">
                  <c:v>10.311</c:v>
                </c:pt>
                <c:pt idx="531">
                  <c:v>10.32</c:v>
                </c:pt>
                <c:pt idx="532">
                  <c:v>10.33</c:v>
                </c:pt>
                <c:pt idx="533">
                  <c:v>10.34</c:v>
                </c:pt>
                <c:pt idx="534">
                  <c:v>10.349</c:v>
                </c:pt>
                <c:pt idx="535">
                  <c:v>10.360000000000021</c:v>
                </c:pt>
                <c:pt idx="536">
                  <c:v>10.371</c:v>
                </c:pt>
                <c:pt idx="537">
                  <c:v>10.381</c:v>
                </c:pt>
                <c:pt idx="538">
                  <c:v>10.391</c:v>
                </c:pt>
                <c:pt idx="539">
                  <c:v>10.398999999999999</c:v>
                </c:pt>
                <c:pt idx="540">
                  <c:v>10.41</c:v>
                </c:pt>
                <c:pt idx="541">
                  <c:v>10.42</c:v>
                </c:pt>
                <c:pt idx="542">
                  <c:v>10.430999999999999</c:v>
                </c:pt>
                <c:pt idx="543">
                  <c:v>10.441000000000001</c:v>
                </c:pt>
                <c:pt idx="544">
                  <c:v>10.451000000000001</c:v>
                </c:pt>
                <c:pt idx="545">
                  <c:v>10.46</c:v>
                </c:pt>
                <c:pt idx="546">
                  <c:v>10.471</c:v>
                </c:pt>
                <c:pt idx="547">
                  <c:v>10.481</c:v>
                </c:pt>
                <c:pt idx="548">
                  <c:v>10.49</c:v>
                </c:pt>
                <c:pt idx="549">
                  <c:v>10.500999999999999</c:v>
                </c:pt>
                <c:pt idx="550">
                  <c:v>10.509</c:v>
                </c:pt>
                <c:pt idx="551">
                  <c:v>10.521000000000001</c:v>
                </c:pt>
                <c:pt idx="552">
                  <c:v>10.53</c:v>
                </c:pt>
                <c:pt idx="553">
                  <c:v>10.541</c:v>
                </c:pt>
                <c:pt idx="554">
                  <c:v>10.551</c:v>
                </c:pt>
                <c:pt idx="555">
                  <c:v>10.561</c:v>
                </c:pt>
                <c:pt idx="556">
                  <c:v>10.57</c:v>
                </c:pt>
                <c:pt idx="557">
                  <c:v>10.581</c:v>
                </c:pt>
                <c:pt idx="558">
                  <c:v>10.589</c:v>
                </c:pt>
                <c:pt idx="559">
                  <c:v>10.601000000000001</c:v>
                </c:pt>
                <c:pt idx="560">
                  <c:v>10.61</c:v>
                </c:pt>
                <c:pt idx="561">
                  <c:v>10.621</c:v>
                </c:pt>
                <c:pt idx="562">
                  <c:v>10.629</c:v>
                </c:pt>
                <c:pt idx="563">
                  <c:v>10.641</c:v>
                </c:pt>
                <c:pt idx="564">
                  <c:v>10.65</c:v>
                </c:pt>
                <c:pt idx="565">
                  <c:v>10.662000000000001</c:v>
                </c:pt>
                <c:pt idx="566">
                  <c:v>10.672000000000001</c:v>
                </c:pt>
                <c:pt idx="567">
                  <c:v>10.682</c:v>
                </c:pt>
                <c:pt idx="568">
                  <c:v>10.69</c:v>
                </c:pt>
                <c:pt idx="569">
                  <c:v>10.701000000000001</c:v>
                </c:pt>
                <c:pt idx="570">
                  <c:v>10.709</c:v>
                </c:pt>
                <c:pt idx="571">
                  <c:v>10.722</c:v>
                </c:pt>
                <c:pt idx="572">
                  <c:v>10.73</c:v>
                </c:pt>
                <c:pt idx="573">
                  <c:v>10.74</c:v>
                </c:pt>
                <c:pt idx="574">
                  <c:v>10.752000000000001</c:v>
                </c:pt>
                <c:pt idx="575">
                  <c:v>10.760999999999999</c:v>
                </c:pt>
                <c:pt idx="576">
                  <c:v>10.769</c:v>
                </c:pt>
                <c:pt idx="577">
                  <c:v>10.781000000000001</c:v>
                </c:pt>
                <c:pt idx="578">
                  <c:v>10.791</c:v>
                </c:pt>
                <c:pt idx="579">
                  <c:v>10.801</c:v>
                </c:pt>
                <c:pt idx="580">
                  <c:v>10.81</c:v>
                </c:pt>
                <c:pt idx="581">
                  <c:v>10.82</c:v>
                </c:pt>
                <c:pt idx="582">
                  <c:v>10.829000000000001</c:v>
                </c:pt>
                <c:pt idx="583">
                  <c:v>10.840999999999999</c:v>
                </c:pt>
                <c:pt idx="584">
                  <c:v>10.85000000000003</c:v>
                </c:pt>
                <c:pt idx="585">
                  <c:v>10.861000000000001</c:v>
                </c:pt>
                <c:pt idx="586">
                  <c:v>10.871</c:v>
                </c:pt>
                <c:pt idx="587">
                  <c:v>10.881</c:v>
                </c:pt>
                <c:pt idx="588">
                  <c:v>10.89</c:v>
                </c:pt>
                <c:pt idx="589">
                  <c:v>10.901</c:v>
                </c:pt>
                <c:pt idx="590">
                  <c:v>10.911</c:v>
                </c:pt>
                <c:pt idx="591">
                  <c:v>10.919</c:v>
                </c:pt>
                <c:pt idx="592">
                  <c:v>10.932</c:v>
                </c:pt>
                <c:pt idx="593">
                  <c:v>10.942</c:v>
                </c:pt>
                <c:pt idx="594">
                  <c:v>10.949</c:v>
                </c:pt>
                <c:pt idx="595">
                  <c:v>10.959000000000019</c:v>
                </c:pt>
                <c:pt idx="596">
                  <c:v>10.97</c:v>
                </c:pt>
                <c:pt idx="597">
                  <c:v>10.98200000000001</c:v>
                </c:pt>
                <c:pt idx="598">
                  <c:v>10.989000000000001</c:v>
                </c:pt>
                <c:pt idx="599">
                  <c:v>10.999000000000001</c:v>
                </c:pt>
                <c:pt idx="600">
                  <c:v>11.010999999999999</c:v>
                </c:pt>
                <c:pt idx="601">
                  <c:v>11.019</c:v>
                </c:pt>
                <c:pt idx="602">
                  <c:v>11.031000000000001</c:v>
                </c:pt>
                <c:pt idx="603">
                  <c:v>11.039</c:v>
                </c:pt>
                <c:pt idx="604">
                  <c:v>11.051</c:v>
                </c:pt>
                <c:pt idx="605">
                  <c:v>11.05900000000001</c:v>
                </c:pt>
                <c:pt idx="606">
                  <c:v>11.069000000000001</c:v>
                </c:pt>
                <c:pt idx="607">
                  <c:v>11.08</c:v>
                </c:pt>
                <c:pt idx="608">
                  <c:v>11.09</c:v>
                </c:pt>
                <c:pt idx="609">
                  <c:v>11.099</c:v>
                </c:pt>
                <c:pt idx="610">
                  <c:v>11.11</c:v>
                </c:pt>
                <c:pt idx="611">
                  <c:v>11.12</c:v>
                </c:pt>
                <c:pt idx="612">
                  <c:v>11.131</c:v>
                </c:pt>
                <c:pt idx="613">
                  <c:v>11.14</c:v>
                </c:pt>
                <c:pt idx="614">
                  <c:v>11.15</c:v>
                </c:pt>
                <c:pt idx="615">
                  <c:v>11.16</c:v>
                </c:pt>
                <c:pt idx="616">
                  <c:v>11.17</c:v>
                </c:pt>
                <c:pt idx="617">
                  <c:v>11.18</c:v>
                </c:pt>
                <c:pt idx="618">
                  <c:v>11.19</c:v>
                </c:pt>
                <c:pt idx="619">
                  <c:v>11.2</c:v>
                </c:pt>
                <c:pt idx="620">
                  <c:v>11.209</c:v>
                </c:pt>
                <c:pt idx="621">
                  <c:v>11.22</c:v>
                </c:pt>
                <c:pt idx="622">
                  <c:v>11.23</c:v>
                </c:pt>
                <c:pt idx="623">
                  <c:v>11.24</c:v>
                </c:pt>
                <c:pt idx="624">
                  <c:v>11.25</c:v>
                </c:pt>
                <c:pt idx="625">
                  <c:v>11.259</c:v>
                </c:pt>
                <c:pt idx="626">
                  <c:v>11.27</c:v>
                </c:pt>
                <c:pt idx="627">
                  <c:v>11.28</c:v>
                </c:pt>
                <c:pt idx="628">
                  <c:v>11.29</c:v>
                </c:pt>
                <c:pt idx="629">
                  <c:v>11.3</c:v>
                </c:pt>
                <c:pt idx="630">
                  <c:v>11.31</c:v>
                </c:pt>
                <c:pt idx="631">
                  <c:v>11.32</c:v>
                </c:pt>
                <c:pt idx="632">
                  <c:v>11.329000000000001</c:v>
                </c:pt>
                <c:pt idx="633">
                  <c:v>11.34</c:v>
                </c:pt>
                <c:pt idx="634">
                  <c:v>11.35000000000003</c:v>
                </c:pt>
                <c:pt idx="635">
                  <c:v>11.360000000000021</c:v>
                </c:pt>
                <c:pt idx="636">
                  <c:v>11.37000000000001</c:v>
                </c:pt>
                <c:pt idx="637">
                  <c:v>11.38</c:v>
                </c:pt>
                <c:pt idx="638">
                  <c:v>11.39</c:v>
                </c:pt>
                <c:pt idx="639">
                  <c:v>11.4</c:v>
                </c:pt>
                <c:pt idx="640">
                  <c:v>11.41</c:v>
                </c:pt>
                <c:pt idx="641">
                  <c:v>11.419</c:v>
                </c:pt>
                <c:pt idx="642">
                  <c:v>11.43</c:v>
                </c:pt>
                <c:pt idx="643">
                  <c:v>11.44</c:v>
                </c:pt>
                <c:pt idx="644">
                  <c:v>11.45000000000001</c:v>
                </c:pt>
                <c:pt idx="645">
                  <c:v>11.46</c:v>
                </c:pt>
                <c:pt idx="646">
                  <c:v>11.47</c:v>
                </c:pt>
                <c:pt idx="647">
                  <c:v>11.48</c:v>
                </c:pt>
                <c:pt idx="648">
                  <c:v>11.489000000000001</c:v>
                </c:pt>
                <c:pt idx="649">
                  <c:v>11.5</c:v>
                </c:pt>
                <c:pt idx="650">
                  <c:v>11.51</c:v>
                </c:pt>
                <c:pt idx="651">
                  <c:v>11.52</c:v>
                </c:pt>
                <c:pt idx="652">
                  <c:v>11.53</c:v>
                </c:pt>
                <c:pt idx="653">
                  <c:v>11.54</c:v>
                </c:pt>
                <c:pt idx="654">
                  <c:v>11.55</c:v>
                </c:pt>
                <c:pt idx="655">
                  <c:v>11.56</c:v>
                </c:pt>
                <c:pt idx="656">
                  <c:v>11.57</c:v>
                </c:pt>
                <c:pt idx="657">
                  <c:v>11.581</c:v>
                </c:pt>
                <c:pt idx="658">
                  <c:v>11.59</c:v>
                </c:pt>
                <c:pt idx="659">
                  <c:v>11.6</c:v>
                </c:pt>
                <c:pt idx="660">
                  <c:v>11.61</c:v>
                </c:pt>
                <c:pt idx="661">
                  <c:v>11.62</c:v>
                </c:pt>
                <c:pt idx="662">
                  <c:v>11.63</c:v>
                </c:pt>
                <c:pt idx="663">
                  <c:v>11.64</c:v>
                </c:pt>
                <c:pt idx="664">
                  <c:v>11.65</c:v>
                </c:pt>
                <c:pt idx="665">
                  <c:v>11.66</c:v>
                </c:pt>
                <c:pt idx="666">
                  <c:v>11.67</c:v>
                </c:pt>
                <c:pt idx="667">
                  <c:v>11.68</c:v>
                </c:pt>
                <c:pt idx="668">
                  <c:v>11.689</c:v>
                </c:pt>
                <c:pt idx="669">
                  <c:v>11.7</c:v>
                </c:pt>
                <c:pt idx="670">
                  <c:v>11.71</c:v>
                </c:pt>
                <c:pt idx="671">
                  <c:v>11.72</c:v>
                </c:pt>
                <c:pt idx="672">
                  <c:v>11.73</c:v>
                </c:pt>
                <c:pt idx="673">
                  <c:v>11.741</c:v>
                </c:pt>
                <c:pt idx="674">
                  <c:v>11.75</c:v>
                </c:pt>
                <c:pt idx="675">
                  <c:v>11.76</c:v>
                </c:pt>
                <c:pt idx="676">
                  <c:v>11.77</c:v>
                </c:pt>
                <c:pt idx="677">
                  <c:v>11.78</c:v>
                </c:pt>
                <c:pt idx="678">
                  <c:v>11.79</c:v>
                </c:pt>
                <c:pt idx="679">
                  <c:v>11.8</c:v>
                </c:pt>
                <c:pt idx="680">
                  <c:v>11.81</c:v>
                </c:pt>
                <c:pt idx="681">
                  <c:v>11.82</c:v>
                </c:pt>
                <c:pt idx="682">
                  <c:v>11.83</c:v>
                </c:pt>
                <c:pt idx="683">
                  <c:v>11.84</c:v>
                </c:pt>
                <c:pt idx="684">
                  <c:v>11.849</c:v>
                </c:pt>
                <c:pt idx="685">
                  <c:v>11.861000000000001</c:v>
                </c:pt>
                <c:pt idx="686">
                  <c:v>11.87000000000001</c:v>
                </c:pt>
                <c:pt idx="687">
                  <c:v>11.88</c:v>
                </c:pt>
                <c:pt idx="688">
                  <c:v>11.891</c:v>
                </c:pt>
                <c:pt idx="689">
                  <c:v>11.898999999999999</c:v>
                </c:pt>
                <c:pt idx="690">
                  <c:v>11.91</c:v>
                </c:pt>
                <c:pt idx="691">
                  <c:v>11.919</c:v>
                </c:pt>
                <c:pt idx="692">
                  <c:v>11.929</c:v>
                </c:pt>
                <c:pt idx="693">
                  <c:v>11.94</c:v>
                </c:pt>
                <c:pt idx="694">
                  <c:v>11.95000000000001</c:v>
                </c:pt>
                <c:pt idx="695">
                  <c:v>11.959000000000019</c:v>
                </c:pt>
                <c:pt idx="696">
                  <c:v>11.971</c:v>
                </c:pt>
                <c:pt idx="697">
                  <c:v>11.97900000000001</c:v>
                </c:pt>
                <c:pt idx="698">
                  <c:v>11.99</c:v>
                </c:pt>
                <c:pt idx="699">
                  <c:v>11.999000000000001</c:v>
                </c:pt>
                <c:pt idx="700">
                  <c:v>12.009</c:v>
                </c:pt>
                <c:pt idx="701">
                  <c:v>12.022</c:v>
                </c:pt>
                <c:pt idx="702">
                  <c:v>12.03</c:v>
                </c:pt>
                <c:pt idx="703">
                  <c:v>12.04</c:v>
                </c:pt>
                <c:pt idx="704">
                  <c:v>12.051</c:v>
                </c:pt>
                <c:pt idx="705">
                  <c:v>12.06200000000001</c:v>
                </c:pt>
                <c:pt idx="706">
                  <c:v>12.07</c:v>
                </c:pt>
                <c:pt idx="707">
                  <c:v>12.079000000000001</c:v>
                </c:pt>
                <c:pt idx="708">
                  <c:v>12.089</c:v>
                </c:pt>
                <c:pt idx="709">
                  <c:v>12.1</c:v>
                </c:pt>
                <c:pt idx="710">
                  <c:v>12.109</c:v>
                </c:pt>
                <c:pt idx="711">
                  <c:v>12.12</c:v>
                </c:pt>
                <c:pt idx="712">
                  <c:v>12.129</c:v>
                </c:pt>
                <c:pt idx="713">
                  <c:v>12.14</c:v>
                </c:pt>
                <c:pt idx="714">
                  <c:v>12.15</c:v>
                </c:pt>
                <c:pt idx="715">
                  <c:v>12.16</c:v>
                </c:pt>
                <c:pt idx="716">
                  <c:v>12.170999999999999</c:v>
                </c:pt>
                <c:pt idx="717">
                  <c:v>12.179</c:v>
                </c:pt>
                <c:pt idx="718">
                  <c:v>12.19</c:v>
                </c:pt>
                <c:pt idx="719">
                  <c:v>12.2</c:v>
                </c:pt>
                <c:pt idx="720">
                  <c:v>12.21</c:v>
                </c:pt>
                <c:pt idx="721">
                  <c:v>12.218999999999999</c:v>
                </c:pt>
                <c:pt idx="722">
                  <c:v>12.23</c:v>
                </c:pt>
                <c:pt idx="723">
                  <c:v>12.239000000000001</c:v>
                </c:pt>
                <c:pt idx="724">
                  <c:v>12.250999999999999</c:v>
                </c:pt>
                <c:pt idx="725">
                  <c:v>12.26</c:v>
                </c:pt>
                <c:pt idx="726">
                  <c:v>12.269</c:v>
                </c:pt>
                <c:pt idx="727">
                  <c:v>12.279</c:v>
                </c:pt>
                <c:pt idx="728">
                  <c:v>12.291</c:v>
                </c:pt>
                <c:pt idx="729">
                  <c:v>12.298999999999999</c:v>
                </c:pt>
                <c:pt idx="730">
                  <c:v>12.311</c:v>
                </c:pt>
                <c:pt idx="731">
                  <c:v>12.319000000000001</c:v>
                </c:pt>
                <c:pt idx="732">
                  <c:v>12.332000000000001</c:v>
                </c:pt>
                <c:pt idx="733">
                  <c:v>12.339</c:v>
                </c:pt>
                <c:pt idx="734">
                  <c:v>12.351000000000001</c:v>
                </c:pt>
                <c:pt idx="735">
                  <c:v>12.361000000000001</c:v>
                </c:pt>
                <c:pt idx="736">
                  <c:v>12.371</c:v>
                </c:pt>
                <c:pt idx="737">
                  <c:v>12.381</c:v>
                </c:pt>
                <c:pt idx="738">
                  <c:v>12.391</c:v>
                </c:pt>
                <c:pt idx="739">
                  <c:v>12.40200000000001</c:v>
                </c:pt>
                <c:pt idx="740">
                  <c:v>12.411</c:v>
                </c:pt>
                <c:pt idx="741">
                  <c:v>12.422000000000001</c:v>
                </c:pt>
                <c:pt idx="742">
                  <c:v>12.430999999999999</c:v>
                </c:pt>
                <c:pt idx="743">
                  <c:v>12.442</c:v>
                </c:pt>
                <c:pt idx="744">
                  <c:v>12.451000000000001</c:v>
                </c:pt>
                <c:pt idx="745">
                  <c:v>12.461</c:v>
                </c:pt>
                <c:pt idx="746">
                  <c:v>12.471</c:v>
                </c:pt>
                <c:pt idx="747">
                  <c:v>12.48200000000001</c:v>
                </c:pt>
                <c:pt idx="748">
                  <c:v>12.491</c:v>
                </c:pt>
                <c:pt idx="749">
                  <c:v>12.502000000000001</c:v>
                </c:pt>
                <c:pt idx="750">
                  <c:v>12.509</c:v>
                </c:pt>
                <c:pt idx="751">
                  <c:v>12.522</c:v>
                </c:pt>
                <c:pt idx="752">
                  <c:v>12.53</c:v>
                </c:pt>
                <c:pt idx="753">
                  <c:v>12.542</c:v>
                </c:pt>
                <c:pt idx="754">
                  <c:v>12.548999999999999</c:v>
                </c:pt>
                <c:pt idx="755">
                  <c:v>12.561</c:v>
                </c:pt>
                <c:pt idx="756">
                  <c:v>12.57</c:v>
                </c:pt>
                <c:pt idx="757">
                  <c:v>12.582000000000001</c:v>
                </c:pt>
                <c:pt idx="758">
                  <c:v>12.589</c:v>
                </c:pt>
                <c:pt idx="759">
                  <c:v>12.601000000000001</c:v>
                </c:pt>
                <c:pt idx="760">
                  <c:v>12.61</c:v>
                </c:pt>
                <c:pt idx="761">
                  <c:v>12.621</c:v>
                </c:pt>
                <c:pt idx="762">
                  <c:v>12.63</c:v>
                </c:pt>
                <c:pt idx="763">
                  <c:v>12.641999999999999</c:v>
                </c:pt>
                <c:pt idx="764">
                  <c:v>12.65</c:v>
                </c:pt>
                <c:pt idx="765">
                  <c:v>12.662000000000001</c:v>
                </c:pt>
                <c:pt idx="766">
                  <c:v>12.669</c:v>
                </c:pt>
                <c:pt idx="767">
                  <c:v>12.682</c:v>
                </c:pt>
                <c:pt idx="768">
                  <c:v>12.692</c:v>
                </c:pt>
                <c:pt idx="769">
                  <c:v>12.702</c:v>
                </c:pt>
                <c:pt idx="770">
                  <c:v>12.709</c:v>
                </c:pt>
                <c:pt idx="771">
                  <c:v>12.722</c:v>
                </c:pt>
                <c:pt idx="772">
                  <c:v>12.728999999999999</c:v>
                </c:pt>
                <c:pt idx="773">
                  <c:v>12.743</c:v>
                </c:pt>
                <c:pt idx="774">
                  <c:v>12.749000000000001</c:v>
                </c:pt>
                <c:pt idx="775">
                  <c:v>12.762</c:v>
                </c:pt>
                <c:pt idx="776">
                  <c:v>12.769</c:v>
                </c:pt>
                <c:pt idx="777">
                  <c:v>12.782</c:v>
                </c:pt>
                <c:pt idx="778">
                  <c:v>12.789</c:v>
                </c:pt>
                <c:pt idx="779">
                  <c:v>12.801</c:v>
                </c:pt>
                <c:pt idx="780">
                  <c:v>12.80900000000001</c:v>
                </c:pt>
                <c:pt idx="781">
                  <c:v>12.82200000000001</c:v>
                </c:pt>
                <c:pt idx="782">
                  <c:v>12.829000000000001</c:v>
                </c:pt>
                <c:pt idx="783">
                  <c:v>12.840999999999999</c:v>
                </c:pt>
                <c:pt idx="784">
                  <c:v>12.85000000000003</c:v>
                </c:pt>
                <c:pt idx="785">
                  <c:v>12.861000000000001</c:v>
                </c:pt>
                <c:pt idx="786">
                  <c:v>12.871</c:v>
                </c:pt>
                <c:pt idx="787">
                  <c:v>12.88200000000003</c:v>
                </c:pt>
                <c:pt idx="788">
                  <c:v>12.88900000000001</c:v>
                </c:pt>
                <c:pt idx="789">
                  <c:v>12.901</c:v>
                </c:pt>
                <c:pt idx="790">
                  <c:v>12.911</c:v>
                </c:pt>
                <c:pt idx="791">
                  <c:v>12.922000000000001</c:v>
                </c:pt>
                <c:pt idx="792">
                  <c:v>12.929</c:v>
                </c:pt>
                <c:pt idx="793">
                  <c:v>12.941000000000001</c:v>
                </c:pt>
                <c:pt idx="794">
                  <c:v>12.949</c:v>
                </c:pt>
                <c:pt idx="795">
                  <c:v>12.96200000000003</c:v>
                </c:pt>
                <c:pt idx="796">
                  <c:v>12.972000000000021</c:v>
                </c:pt>
                <c:pt idx="797">
                  <c:v>12.981</c:v>
                </c:pt>
                <c:pt idx="798">
                  <c:v>12.989000000000001</c:v>
                </c:pt>
                <c:pt idx="799">
                  <c:v>12.999000000000001</c:v>
                </c:pt>
                <c:pt idx="800">
                  <c:v>13.010999999999999</c:v>
                </c:pt>
                <c:pt idx="801">
                  <c:v>13.019</c:v>
                </c:pt>
                <c:pt idx="802">
                  <c:v>13.032</c:v>
                </c:pt>
                <c:pt idx="803">
                  <c:v>13.039</c:v>
                </c:pt>
                <c:pt idx="804">
                  <c:v>13.051</c:v>
                </c:pt>
                <c:pt idx="805">
                  <c:v>13.06</c:v>
                </c:pt>
                <c:pt idx="806">
                  <c:v>13.069000000000001</c:v>
                </c:pt>
                <c:pt idx="807">
                  <c:v>13.08</c:v>
                </c:pt>
                <c:pt idx="808">
                  <c:v>13.090999999999999</c:v>
                </c:pt>
                <c:pt idx="809">
                  <c:v>13.1</c:v>
                </c:pt>
                <c:pt idx="810">
                  <c:v>13.11</c:v>
                </c:pt>
                <c:pt idx="811">
                  <c:v>13.119</c:v>
                </c:pt>
                <c:pt idx="812">
                  <c:v>13.13</c:v>
                </c:pt>
                <c:pt idx="813">
                  <c:v>13.14</c:v>
                </c:pt>
                <c:pt idx="814">
                  <c:v>13.15</c:v>
                </c:pt>
                <c:pt idx="815">
                  <c:v>13.16</c:v>
                </c:pt>
                <c:pt idx="816">
                  <c:v>13.169</c:v>
                </c:pt>
                <c:pt idx="817">
                  <c:v>13.179</c:v>
                </c:pt>
                <c:pt idx="818">
                  <c:v>13.19</c:v>
                </c:pt>
                <c:pt idx="819">
                  <c:v>13.2</c:v>
                </c:pt>
                <c:pt idx="820">
                  <c:v>13.209</c:v>
                </c:pt>
                <c:pt idx="821">
                  <c:v>13.22</c:v>
                </c:pt>
                <c:pt idx="822">
                  <c:v>13.23</c:v>
                </c:pt>
                <c:pt idx="823">
                  <c:v>13.24</c:v>
                </c:pt>
                <c:pt idx="824">
                  <c:v>13.25</c:v>
                </c:pt>
                <c:pt idx="825">
                  <c:v>13.26</c:v>
                </c:pt>
                <c:pt idx="826">
                  <c:v>13.27</c:v>
                </c:pt>
                <c:pt idx="827">
                  <c:v>13.28</c:v>
                </c:pt>
                <c:pt idx="828">
                  <c:v>13.29</c:v>
                </c:pt>
                <c:pt idx="829">
                  <c:v>13.3</c:v>
                </c:pt>
                <c:pt idx="830">
                  <c:v>13.31</c:v>
                </c:pt>
                <c:pt idx="831">
                  <c:v>13.32</c:v>
                </c:pt>
                <c:pt idx="832">
                  <c:v>13.329000000000001</c:v>
                </c:pt>
                <c:pt idx="833">
                  <c:v>13.34</c:v>
                </c:pt>
                <c:pt idx="834">
                  <c:v>13.35000000000003</c:v>
                </c:pt>
                <c:pt idx="835">
                  <c:v>13.360000000000021</c:v>
                </c:pt>
                <c:pt idx="836">
                  <c:v>13.37000000000001</c:v>
                </c:pt>
                <c:pt idx="837">
                  <c:v>13.38</c:v>
                </c:pt>
                <c:pt idx="838">
                  <c:v>13.39</c:v>
                </c:pt>
                <c:pt idx="839">
                  <c:v>13.4</c:v>
                </c:pt>
                <c:pt idx="840">
                  <c:v>13.409000000000001</c:v>
                </c:pt>
                <c:pt idx="841">
                  <c:v>13.42</c:v>
                </c:pt>
                <c:pt idx="842">
                  <c:v>13.43</c:v>
                </c:pt>
                <c:pt idx="843">
                  <c:v>13.44</c:v>
                </c:pt>
                <c:pt idx="844">
                  <c:v>13.449</c:v>
                </c:pt>
                <c:pt idx="845">
                  <c:v>13.46</c:v>
                </c:pt>
                <c:pt idx="846">
                  <c:v>13.469000000000021</c:v>
                </c:pt>
                <c:pt idx="847">
                  <c:v>13.48</c:v>
                </c:pt>
                <c:pt idx="848">
                  <c:v>13.489000000000001</c:v>
                </c:pt>
                <c:pt idx="849">
                  <c:v>13.499000000000001</c:v>
                </c:pt>
                <c:pt idx="850">
                  <c:v>13.51</c:v>
                </c:pt>
                <c:pt idx="851">
                  <c:v>13.52</c:v>
                </c:pt>
                <c:pt idx="852">
                  <c:v>13.529</c:v>
                </c:pt>
                <c:pt idx="853">
                  <c:v>13.54</c:v>
                </c:pt>
                <c:pt idx="854">
                  <c:v>13.55</c:v>
                </c:pt>
                <c:pt idx="855">
                  <c:v>13.56</c:v>
                </c:pt>
                <c:pt idx="856">
                  <c:v>13.57</c:v>
                </c:pt>
                <c:pt idx="857">
                  <c:v>13.58</c:v>
                </c:pt>
                <c:pt idx="858">
                  <c:v>13.59</c:v>
                </c:pt>
                <c:pt idx="859">
                  <c:v>13.6</c:v>
                </c:pt>
                <c:pt idx="860">
                  <c:v>13.609</c:v>
                </c:pt>
                <c:pt idx="861">
                  <c:v>13.62</c:v>
                </c:pt>
                <c:pt idx="862">
                  <c:v>13.63</c:v>
                </c:pt>
                <c:pt idx="863">
                  <c:v>13.64</c:v>
                </c:pt>
                <c:pt idx="864">
                  <c:v>13.65</c:v>
                </c:pt>
                <c:pt idx="865">
                  <c:v>13.66</c:v>
                </c:pt>
                <c:pt idx="866">
                  <c:v>13.67</c:v>
                </c:pt>
                <c:pt idx="867">
                  <c:v>13.68</c:v>
                </c:pt>
                <c:pt idx="868">
                  <c:v>13.689</c:v>
                </c:pt>
                <c:pt idx="869">
                  <c:v>13.699</c:v>
                </c:pt>
                <c:pt idx="870">
                  <c:v>13.709</c:v>
                </c:pt>
                <c:pt idx="871">
                  <c:v>13.72</c:v>
                </c:pt>
                <c:pt idx="872">
                  <c:v>13.73</c:v>
                </c:pt>
                <c:pt idx="873">
                  <c:v>13.74</c:v>
                </c:pt>
                <c:pt idx="874">
                  <c:v>13.75</c:v>
                </c:pt>
                <c:pt idx="875">
                  <c:v>13.76</c:v>
                </c:pt>
                <c:pt idx="876">
                  <c:v>13.769</c:v>
                </c:pt>
                <c:pt idx="877">
                  <c:v>13.78</c:v>
                </c:pt>
                <c:pt idx="878">
                  <c:v>13.79</c:v>
                </c:pt>
                <c:pt idx="879">
                  <c:v>13.8</c:v>
                </c:pt>
                <c:pt idx="880">
                  <c:v>13.80900000000001</c:v>
                </c:pt>
                <c:pt idx="881">
                  <c:v>13.819000000000001</c:v>
                </c:pt>
                <c:pt idx="882">
                  <c:v>13.83</c:v>
                </c:pt>
                <c:pt idx="883">
                  <c:v>13.84</c:v>
                </c:pt>
                <c:pt idx="884">
                  <c:v>13.851000000000001</c:v>
                </c:pt>
                <c:pt idx="885">
                  <c:v>13.860000000000021</c:v>
                </c:pt>
                <c:pt idx="886">
                  <c:v>13.87000000000001</c:v>
                </c:pt>
                <c:pt idx="887">
                  <c:v>13.88</c:v>
                </c:pt>
                <c:pt idx="888">
                  <c:v>13.88900000000001</c:v>
                </c:pt>
                <c:pt idx="889">
                  <c:v>13.898999999999999</c:v>
                </c:pt>
                <c:pt idx="890">
                  <c:v>13.91</c:v>
                </c:pt>
                <c:pt idx="891">
                  <c:v>13.92</c:v>
                </c:pt>
                <c:pt idx="892">
                  <c:v>13.929</c:v>
                </c:pt>
                <c:pt idx="893">
                  <c:v>13.939</c:v>
                </c:pt>
                <c:pt idx="894">
                  <c:v>13.95000000000001</c:v>
                </c:pt>
                <c:pt idx="895">
                  <c:v>13.96</c:v>
                </c:pt>
                <c:pt idx="896">
                  <c:v>13.972000000000021</c:v>
                </c:pt>
                <c:pt idx="897">
                  <c:v>13.98</c:v>
                </c:pt>
                <c:pt idx="898">
                  <c:v>13.99</c:v>
                </c:pt>
                <c:pt idx="899">
                  <c:v>14</c:v>
                </c:pt>
                <c:pt idx="900">
                  <c:v>14.012</c:v>
                </c:pt>
                <c:pt idx="901">
                  <c:v>14.02</c:v>
                </c:pt>
                <c:pt idx="902">
                  <c:v>14.03</c:v>
                </c:pt>
                <c:pt idx="903">
                  <c:v>14.04</c:v>
                </c:pt>
                <c:pt idx="904">
                  <c:v>14.051</c:v>
                </c:pt>
                <c:pt idx="905">
                  <c:v>14.061</c:v>
                </c:pt>
                <c:pt idx="906">
                  <c:v>14.07</c:v>
                </c:pt>
                <c:pt idx="907">
                  <c:v>14.079000000000001</c:v>
                </c:pt>
                <c:pt idx="908">
                  <c:v>14.090999999999999</c:v>
                </c:pt>
                <c:pt idx="909">
                  <c:v>14.102</c:v>
                </c:pt>
                <c:pt idx="910">
                  <c:v>14.109</c:v>
                </c:pt>
                <c:pt idx="911">
                  <c:v>14.12</c:v>
                </c:pt>
                <c:pt idx="912">
                  <c:v>14.129</c:v>
                </c:pt>
                <c:pt idx="913">
                  <c:v>14.141</c:v>
                </c:pt>
                <c:pt idx="914">
                  <c:v>14.148999999999999</c:v>
                </c:pt>
                <c:pt idx="915">
                  <c:v>14.16</c:v>
                </c:pt>
                <c:pt idx="916">
                  <c:v>14.169</c:v>
                </c:pt>
                <c:pt idx="917">
                  <c:v>14.18</c:v>
                </c:pt>
                <c:pt idx="918">
                  <c:v>14.189</c:v>
                </c:pt>
                <c:pt idx="919">
                  <c:v>14.2</c:v>
                </c:pt>
                <c:pt idx="920">
                  <c:v>14.21</c:v>
                </c:pt>
                <c:pt idx="921">
                  <c:v>14.222</c:v>
                </c:pt>
                <c:pt idx="922">
                  <c:v>14.23</c:v>
                </c:pt>
                <c:pt idx="923">
                  <c:v>14.24</c:v>
                </c:pt>
                <c:pt idx="924">
                  <c:v>14.249000000000001</c:v>
                </c:pt>
                <c:pt idx="925">
                  <c:v>14.259</c:v>
                </c:pt>
                <c:pt idx="926">
                  <c:v>14.27</c:v>
                </c:pt>
                <c:pt idx="927">
                  <c:v>14.28</c:v>
                </c:pt>
                <c:pt idx="928">
                  <c:v>14.292</c:v>
                </c:pt>
                <c:pt idx="929">
                  <c:v>14.3</c:v>
                </c:pt>
                <c:pt idx="930">
                  <c:v>14.311</c:v>
                </c:pt>
                <c:pt idx="931">
                  <c:v>14.32</c:v>
                </c:pt>
                <c:pt idx="932">
                  <c:v>14.332000000000001</c:v>
                </c:pt>
                <c:pt idx="933">
                  <c:v>14.342000000000001</c:v>
                </c:pt>
                <c:pt idx="934">
                  <c:v>14.351000000000001</c:v>
                </c:pt>
                <c:pt idx="935">
                  <c:v>14.35900000000008</c:v>
                </c:pt>
                <c:pt idx="936">
                  <c:v>14.371</c:v>
                </c:pt>
                <c:pt idx="937">
                  <c:v>14.38200000000003</c:v>
                </c:pt>
                <c:pt idx="938">
                  <c:v>14.391</c:v>
                </c:pt>
                <c:pt idx="939">
                  <c:v>14.4</c:v>
                </c:pt>
                <c:pt idx="940">
                  <c:v>14.411</c:v>
                </c:pt>
                <c:pt idx="941">
                  <c:v>14.422000000000001</c:v>
                </c:pt>
                <c:pt idx="942">
                  <c:v>14.432</c:v>
                </c:pt>
                <c:pt idx="943">
                  <c:v>14.442</c:v>
                </c:pt>
                <c:pt idx="944">
                  <c:v>14.451000000000001</c:v>
                </c:pt>
                <c:pt idx="945">
                  <c:v>14.461</c:v>
                </c:pt>
                <c:pt idx="946">
                  <c:v>14.472000000000021</c:v>
                </c:pt>
                <c:pt idx="947">
                  <c:v>14.48200000000001</c:v>
                </c:pt>
                <c:pt idx="948">
                  <c:v>14.492000000000001</c:v>
                </c:pt>
                <c:pt idx="949">
                  <c:v>14.500999999999999</c:v>
                </c:pt>
                <c:pt idx="950">
                  <c:v>14.512</c:v>
                </c:pt>
                <c:pt idx="951">
                  <c:v>14.522</c:v>
                </c:pt>
                <c:pt idx="952">
                  <c:v>14.532</c:v>
                </c:pt>
                <c:pt idx="953">
                  <c:v>14.542</c:v>
                </c:pt>
                <c:pt idx="954">
                  <c:v>14.552000000000019</c:v>
                </c:pt>
                <c:pt idx="955">
                  <c:v>14.56200000000001</c:v>
                </c:pt>
                <c:pt idx="956">
                  <c:v>14.57</c:v>
                </c:pt>
                <c:pt idx="957">
                  <c:v>14.581</c:v>
                </c:pt>
                <c:pt idx="958">
                  <c:v>14.589</c:v>
                </c:pt>
                <c:pt idx="959">
                  <c:v>14.601000000000001</c:v>
                </c:pt>
                <c:pt idx="960">
                  <c:v>14.61</c:v>
                </c:pt>
                <c:pt idx="961">
                  <c:v>14.621</c:v>
                </c:pt>
                <c:pt idx="962">
                  <c:v>14.629</c:v>
                </c:pt>
                <c:pt idx="963">
                  <c:v>14.641</c:v>
                </c:pt>
                <c:pt idx="964">
                  <c:v>14.65</c:v>
                </c:pt>
                <c:pt idx="965">
                  <c:v>14.661</c:v>
                </c:pt>
                <c:pt idx="966">
                  <c:v>14.672000000000001</c:v>
                </c:pt>
                <c:pt idx="967">
                  <c:v>14.682</c:v>
                </c:pt>
                <c:pt idx="968">
                  <c:v>14.692</c:v>
                </c:pt>
                <c:pt idx="969">
                  <c:v>14.699</c:v>
                </c:pt>
                <c:pt idx="970">
                  <c:v>14.709</c:v>
                </c:pt>
                <c:pt idx="971">
                  <c:v>14.722</c:v>
                </c:pt>
                <c:pt idx="972">
                  <c:v>14.731999999999999</c:v>
                </c:pt>
                <c:pt idx="973">
                  <c:v>14.741</c:v>
                </c:pt>
                <c:pt idx="974">
                  <c:v>14.749000000000001</c:v>
                </c:pt>
                <c:pt idx="975">
                  <c:v>14.762</c:v>
                </c:pt>
                <c:pt idx="976">
                  <c:v>14.772</c:v>
                </c:pt>
                <c:pt idx="977">
                  <c:v>14.779</c:v>
                </c:pt>
                <c:pt idx="978">
                  <c:v>14.789</c:v>
                </c:pt>
                <c:pt idx="979">
                  <c:v>14.802000000000019</c:v>
                </c:pt>
                <c:pt idx="980">
                  <c:v>14.81</c:v>
                </c:pt>
                <c:pt idx="981">
                  <c:v>14.82</c:v>
                </c:pt>
                <c:pt idx="982">
                  <c:v>14.829000000000001</c:v>
                </c:pt>
                <c:pt idx="983">
                  <c:v>14.839</c:v>
                </c:pt>
                <c:pt idx="984">
                  <c:v>14.85000000000003</c:v>
                </c:pt>
                <c:pt idx="985">
                  <c:v>14.860000000000021</c:v>
                </c:pt>
                <c:pt idx="986">
                  <c:v>14.86900000000003</c:v>
                </c:pt>
                <c:pt idx="987">
                  <c:v>14.879000000000021</c:v>
                </c:pt>
                <c:pt idx="988">
                  <c:v>14.88900000000001</c:v>
                </c:pt>
                <c:pt idx="989">
                  <c:v>14.90200000000001</c:v>
                </c:pt>
                <c:pt idx="990">
                  <c:v>14.912000000000001</c:v>
                </c:pt>
                <c:pt idx="991">
                  <c:v>14.920999999999999</c:v>
                </c:pt>
                <c:pt idx="992">
                  <c:v>14.93</c:v>
                </c:pt>
                <c:pt idx="993">
                  <c:v>14.942</c:v>
                </c:pt>
                <c:pt idx="994">
                  <c:v>14.949</c:v>
                </c:pt>
                <c:pt idx="995">
                  <c:v>14.959000000000019</c:v>
                </c:pt>
                <c:pt idx="996">
                  <c:v>14.972000000000021</c:v>
                </c:pt>
                <c:pt idx="997">
                  <c:v>14.98200000000001</c:v>
                </c:pt>
                <c:pt idx="998">
                  <c:v>14.989000000000001</c:v>
                </c:pt>
                <c:pt idx="999">
                  <c:v>15</c:v>
                </c:pt>
                <c:pt idx="1000">
                  <c:v>15.009</c:v>
                </c:pt>
                <c:pt idx="1001">
                  <c:v>15.019</c:v>
                </c:pt>
                <c:pt idx="1002">
                  <c:v>15.029</c:v>
                </c:pt>
                <c:pt idx="1003">
                  <c:v>15.041</c:v>
                </c:pt>
                <c:pt idx="1004">
                  <c:v>15.048999999999999</c:v>
                </c:pt>
                <c:pt idx="1005">
                  <c:v>15.06</c:v>
                </c:pt>
                <c:pt idx="1006">
                  <c:v>15.069000000000001</c:v>
                </c:pt>
                <c:pt idx="1007">
                  <c:v>15.081</c:v>
                </c:pt>
                <c:pt idx="1008">
                  <c:v>15.09</c:v>
                </c:pt>
                <c:pt idx="1009">
                  <c:v>15.1</c:v>
                </c:pt>
                <c:pt idx="1010">
                  <c:v>15.11</c:v>
                </c:pt>
                <c:pt idx="1011">
                  <c:v>15.12</c:v>
                </c:pt>
                <c:pt idx="1012">
                  <c:v>15.131</c:v>
                </c:pt>
                <c:pt idx="1013">
                  <c:v>15.14</c:v>
                </c:pt>
                <c:pt idx="1014">
                  <c:v>15.148999999999999</c:v>
                </c:pt>
                <c:pt idx="1015">
                  <c:v>15.16</c:v>
                </c:pt>
                <c:pt idx="1016">
                  <c:v>15.169</c:v>
                </c:pt>
                <c:pt idx="1017">
                  <c:v>15.18</c:v>
                </c:pt>
                <c:pt idx="1018">
                  <c:v>15.189</c:v>
                </c:pt>
                <c:pt idx="1019">
                  <c:v>15.2</c:v>
                </c:pt>
                <c:pt idx="1020">
                  <c:v>15.21</c:v>
                </c:pt>
                <c:pt idx="1021">
                  <c:v>15.22</c:v>
                </c:pt>
                <c:pt idx="1022">
                  <c:v>15.23</c:v>
                </c:pt>
                <c:pt idx="1023">
                  <c:v>15.24</c:v>
                </c:pt>
                <c:pt idx="1024">
                  <c:v>15.25</c:v>
                </c:pt>
                <c:pt idx="1025">
                  <c:v>15.259</c:v>
                </c:pt>
                <c:pt idx="1026">
                  <c:v>15.27</c:v>
                </c:pt>
                <c:pt idx="1027">
                  <c:v>15.28</c:v>
                </c:pt>
                <c:pt idx="1028">
                  <c:v>15.29</c:v>
                </c:pt>
                <c:pt idx="1029">
                  <c:v>15.3</c:v>
                </c:pt>
                <c:pt idx="1030">
                  <c:v>15.31</c:v>
                </c:pt>
                <c:pt idx="1031">
                  <c:v>15.32</c:v>
                </c:pt>
                <c:pt idx="1032">
                  <c:v>15.329000000000001</c:v>
                </c:pt>
                <c:pt idx="1033">
                  <c:v>15.34</c:v>
                </c:pt>
                <c:pt idx="1034">
                  <c:v>15.35000000000003</c:v>
                </c:pt>
                <c:pt idx="1035">
                  <c:v>15.360000000000021</c:v>
                </c:pt>
                <c:pt idx="1036">
                  <c:v>15.37000000000001</c:v>
                </c:pt>
                <c:pt idx="1037">
                  <c:v>15.38</c:v>
                </c:pt>
                <c:pt idx="1038">
                  <c:v>15.39</c:v>
                </c:pt>
                <c:pt idx="1039">
                  <c:v>15.4</c:v>
                </c:pt>
                <c:pt idx="1040">
                  <c:v>15.41</c:v>
                </c:pt>
                <c:pt idx="1041">
                  <c:v>15.42</c:v>
                </c:pt>
                <c:pt idx="1042">
                  <c:v>15.43</c:v>
                </c:pt>
                <c:pt idx="1043">
                  <c:v>15.439</c:v>
                </c:pt>
                <c:pt idx="1044">
                  <c:v>15.45000000000001</c:v>
                </c:pt>
                <c:pt idx="1045">
                  <c:v>15.46</c:v>
                </c:pt>
                <c:pt idx="1046">
                  <c:v>15.47</c:v>
                </c:pt>
                <c:pt idx="1047">
                  <c:v>15.48</c:v>
                </c:pt>
                <c:pt idx="1048">
                  <c:v>15.49</c:v>
                </c:pt>
                <c:pt idx="1049">
                  <c:v>15.5</c:v>
                </c:pt>
                <c:pt idx="1050">
                  <c:v>15.509</c:v>
                </c:pt>
                <c:pt idx="1051">
                  <c:v>15.52</c:v>
                </c:pt>
                <c:pt idx="1052">
                  <c:v>15.529</c:v>
                </c:pt>
                <c:pt idx="1053">
                  <c:v>15.54</c:v>
                </c:pt>
                <c:pt idx="1054">
                  <c:v>15.55</c:v>
                </c:pt>
                <c:pt idx="1055">
                  <c:v>15.56</c:v>
                </c:pt>
                <c:pt idx="1056">
                  <c:v>15.57</c:v>
                </c:pt>
                <c:pt idx="1057">
                  <c:v>15.581</c:v>
                </c:pt>
                <c:pt idx="1058">
                  <c:v>15.59</c:v>
                </c:pt>
                <c:pt idx="1059">
                  <c:v>15.6</c:v>
                </c:pt>
                <c:pt idx="1060">
                  <c:v>15.609</c:v>
                </c:pt>
                <c:pt idx="1061">
                  <c:v>15.62</c:v>
                </c:pt>
                <c:pt idx="1062">
                  <c:v>15.63</c:v>
                </c:pt>
                <c:pt idx="1063">
                  <c:v>15.64</c:v>
                </c:pt>
                <c:pt idx="1064">
                  <c:v>15.648999999999999</c:v>
                </c:pt>
                <c:pt idx="1065">
                  <c:v>15.66</c:v>
                </c:pt>
                <c:pt idx="1066">
                  <c:v>15.67</c:v>
                </c:pt>
                <c:pt idx="1067">
                  <c:v>15.68</c:v>
                </c:pt>
                <c:pt idx="1068">
                  <c:v>15.689</c:v>
                </c:pt>
                <c:pt idx="1069">
                  <c:v>15.699</c:v>
                </c:pt>
                <c:pt idx="1070">
                  <c:v>15.71</c:v>
                </c:pt>
                <c:pt idx="1071">
                  <c:v>15.72</c:v>
                </c:pt>
                <c:pt idx="1072">
                  <c:v>15.73</c:v>
                </c:pt>
                <c:pt idx="1073">
                  <c:v>15.739000000000001</c:v>
                </c:pt>
                <c:pt idx="1074">
                  <c:v>15.75</c:v>
                </c:pt>
                <c:pt idx="1075">
                  <c:v>15.76</c:v>
                </c:pt>
                <c:pt idx="1076">
                  <c:v>15.77</c:v>
                </c:pt>
                <c:pt idx="1077">
                  <c:v>15.779</c:v>
                </c:pt>
                <c:pt idx="1078">
                  <c:v>15.79</c:v>
                </c:pt>
                <c:pt idx="1079">
                  <c:v>15.8</c:v>
                </c:pt>
                <c:pt idx="1080">
                  <c:v>15.81</c:v>
                </c:pt>
                <c:pt idx="1081">
                  <c:v>15.819000000000001</c:v>
                </c:pt>
                <c:pt idx="1082">
                  <c:v>15.829000000000001</c:v>
                </c:pt>
                <c:pt idx="1083">
                  <c:v>15.84</c:v>
                </c:pt>
                <c:pt idx="1084">
                  <c:v>15.85200000000013</c:v>
                </c:pt>
                <c:pt idx="1085">
                  <c:v>15.85900000000008</c:v>
                </c:pt>
                <c:pt idx="1086">
                  <c:v>15.87000000000001</c:v>
                </c:pt>
                <c:pt idx="1087">
                  <c:v>15.88</c:v>
                </c:pt>
                <c:pt idx="1088">
                  <c:v>15.88900000000001</c:v>
                </c:pt>
                <c:pt idx="1089">
                  <c:v>15.9</c:v>
                </c:pt>
                <c:pt idx="1090">
                  <c:v>15.91</c:v>
                </c:pt>
                <c:pt idx="1091">
                  <c:v>15.92</c:v>
                </c:pt>
                <c:pt idx="1092">
                  <c:v>15.93</c:v>
                </c:pt>
                <c:pt idx="1093">
                  <c:v>15.94</c:v>
                </c:pt>
                <c:pt idx="1094">
                  <c:v>15.95000000000001</c:v>
                </c:pt>
                <c:pt idx="1095">
                  <c:v>15.96</c:v>
                </c:pt>
                <c:pt idx="1096">
                  <c:v>15.97</c:v>
                </c:pt>
                <c:pt idx="1097">
                  <c:v>15.981</c:v>
                </c:pt>
                <c:pt idx="1098">
                  <c:v>15.99</c:v>
                </c:pt>
                <c:pt idx="1099">
                  <c:v>16</c:v>
                </c:pt>
                <c:pt idx="1100">
                  <c:v>16.010000000000009</c:v>
                </c:pt>
                <c:pt idx="1101">
                  <c:v>16.02</c:v>
                </c:pt>
                <c:pt idx="1102">
                  <c:v>16.03</c:v>
                </c:pt>
                <c:pt idx="1103">
                  <c:v>16.039000000000001</c:v>
                </c:pt>
                <c:pt idx="1104">
                  <c:v>16.05</c:v>
                </c:pt>
                <c:pt idx="1105">
                  <c:v>16.061999999999991</c:v>
                </c:pt>
                <c:pt idx="1106">
                  <c:v>16.068999999999889</c:v>
                </c:pt>
                <c:pt idx="1107">
                  <c:v>16.079000000000001</c:v>
                </c:pt>
                <c:pt idx="1108">
                  <c:v>16.088999999999889</c:v>
                </c:pt>
                <c:pt idx="1109">
                  <c:v>16.099</c:v>
                </c:pt>
                <c:pt idx="1110">
                  <c:v>16.110000000000031</c:v>
                </c:pt>
                <c:pt idx="1111">
                  <c:v>16.12</c:v>
                </c:pt>
                <c:pt idx="1112">
                  <c:v>16.129000000000001</c:v>
                </c:pt>
                <c:pt idx="1113">
                  <c:v>16.141999999999999</c:v>
                </c:pt>
                <c:pt idx="1114">
                  <c:v>16.149000000000001</c:v>
                </c:pt>
                <c:pt idx="1115">
                  <c:v>16.16</c:v>
                </c:pt>
                <c:pt idx="1116">
                  <c:v>16.169</c:v>
                </c:pt>
                <c:pt idx="1117">
                  <c:v>16.18</c:v>
                </c:pt>
                <c:pt idx="1118">
                  <c:v>16.190000000000001</c:v>
                </c:pt>
                <c:pt idx="1119">
                  <c:v>16.199000000000009</c:v>
                </c:pt>
                <c:pt idx="1120">
                  <c:v>16.209</c:v>
                </c:pt>
                <c:pt idx="1121">
                  <c:v>16.221</c:v>
                </c:pt>
                <c:pt idx="1122">
                  <c:v>16.23</c:v>
                </c:pt>
                <c:pt idx="1123">
                  <c:v>16.239999999999991</c:v>
                </c:pt>
                <c:pt idx="1124">
                  <c:v>16.248999999999889</c:v>
                </c:pt>
                <c:pt idx="1125">
                  <c:v>16.259</c:v>
                </c:pt>
                <c:pt idx="1126">
                  <c:v>16.27</c:v>
                </c:pt>
                <c:pt idx="1127">
                  <c:v>16.27999999999999</c:v>
                </c:pt>
                <c:pt idx="1128">
                  <c:v>16.291</c:v>
                </c:pt>
                <c:pt idx="1129">
                  <c:v>16.300999999999991</c:v>
                </c:pt>
                <c:pt idx="1130">
                  <c:v>16.309999999999999</c:v>
                </c:pt>
                <c:pt idx="1131">
                  <c:v>16.32</c:v>
                </c:pt>
                <c:pt idx="1132">
                  <c:v>16.331000000000031</c:v>
                </c:pt>
                <c:pt idx="1133">
                  <c:v>16.341000000000001</c:v>
                </c:pt>
                <c:pt idx="1134">
                  <c:v>16.350999999999999</c:v>
                </c:pt>
                <c:pt idx="1135">
                  <c:v>16.359000000000009</c:v>
                </c:pt>
                <c:pt idx="1136">
                  <c:v>16.370999999999999</c:v>
                </c:pt>
                <c:pt idx="1137">
                  <c:v>16.38</c:v>
                </c:pt>
                <c:pt idx="1138">
                  <c:v>16.390999999999991</c:v>
                </c:pt>
                <c:pt idx="1139">
                  <c:v>16.399999999999999</c:v>
                </c:pt>
                <c:pt idx="1140">
                  <c:v>16.411000000000001</c:v>
                </c:pt>
                <c:pt idx="1141">
                  <c:v>16.420999999999989</c:v>
                </c:pt>
                <c:pt idx="1142">
                  <c:v>16.431999999999999</c:v>
                </c:pt>
                <c:pt idx="1143">
                  <c:v>16.44199999999999</c:v>
                </c:pt>
                <c:pt idx="1144">
                  <c:v>16.451000000000001</c:v>
                </c:pt>
                <c:pt idx="1145">
                  <c:v>16.460999999999789</c:v>
                </c:pt>
                <c:pt idx="1146">
                  <c:v>16.471</c:v>
                </c:pt>
                <c:pt idx="1147">
                  <c:v>16.481999999999989</c:v>
                </c:pt>
                <c:pt idx="1148">
                  <c:v>16.491</c:v>
                </c:pt>
                <c:pt idx="1149">
                  <c:v>16.501000000000001</c:v>
                </c:pt>
                <c:pt idx="1150">
                  <c:v>16.510999999999999</c:v>
                </c:pt>
                <c:pt idx="1151">
                  <c:v>16.521999999999991</c:v>
                </c:pt>
                <c:pt idx="1152">
                  <c:v>16.532</c:v>
                </c:pt>
                <c:pt idx="1153">
                  <c:v>16.542000000000002</c:v>
                </c:pt>
                <c:pt idx="1154">
                  <c:v>16.552</c:v>
                </c:pt>
                <c:pt idx="1155">
                  <c:v>16.561999999999991</c:v>
                </c:pt>
                <c:pt idx="1156">
                  <c:v>16.571000000000009</c:v>
                </c:pt>
                <c:pt idx="1157">
                  <c:v>16.58199999999999</c:v>
                </c:pt>
                <c:pt idx="1158">
                  <c:v>16.588999999999889</c:v>
                </c:pt>
                <c:pt idx="1159">
                  <c:v>16.600999999999999</c:v>
                </c:pt>
                <c:pt idx="1160">
                  <c:v>16.611000000000239</c:v>
                </c:pt>
                <c:pt idx="1161">
                  <c:v>16.620999999999999</c:v>
                </c:pt>
                <c:pt idx="1162">
                  <c:v>16.629000000000001</c:v>
                </c:pt>
                <c:pt idx="1163">
                  <c:v>16.640999999999991</c:v>
                </c:pt>
                <c:pt idx="1164">
                  <c:v>16.649999999999999</c:v>
                </c:pt>
                <c:pt idx="1165">
                  <c:v>16.66</c:v>
                </c:pt>
                <c:pt idx="1166">
                  <c:v>16.669</c:v>
                </c:pt>
                <c:pt idx="1167">
                  <c:v>16.681000000000001</c:v>
                </c:pt>
                <c:pt idx="1168">
                  <c:v>16.690999999999999</c:v>
                </c:pt>
                <c:pt idx="1169">
                  <c:v>16.702000000000002</c:v>
                </c:pt>
                <c:pt idx="1170">
                  <c:v>16.709</c:v>
                </c:pt>
                <c:pt idx="1171">
                  <c:v>16.721</c:v>
                </c:pt>
                <c:pt idx="1172">
                  <c:v>16.731999999999999</c:v>
                </c:pt>
                <c:pt idx="1173">
                  <c:v>16.741</c:v>
                </c:pt>
                <c:pt idx="1174">
                  <c:v>16.748999999999889</c:v>
                </c:pt>
                <c:pt idx="1175">
                  <c:v>16.76199999999999</c:v>
                </c:pt>
                <c:pt idx="1176">
                  <c:v>16.77</c:v>
                </c:pt>
                <c:pt idx="1177">
                  <c:v>16.781999999999989</c:v>
                </c:pt>
                <c:pt idx="1178">
                  <c:v>16.788999999999689</c:v>
                </c:pt>
                <c:pt idx="1179">
                  <c:v>16.802</c:v>
                </c:pt>
                <c:pt idx="1180">
                  <c:v>16.809000000000001</c:v>
                </c:pt>
                <c:pt idx="1181">
                  <c:v>16.821000000000009</c:v>
                </c:pt>
                <c:pt idx="1182">
                  <c:v>16.829999999999991</c:v>
                </c:pt>
                <c:pt idx="1183">
                  <c:v>16.841999999999999</c:v>
                </c:pt>
                <c:pt idx="1184">
                  <c:v>16.850000000000001</c:v>
                </c:pt>
                <c:pt idx="1185">
                  <c:v>16.861000000000001</c:v>
                </c:pt>
                <c:pt idx="1186">
                  <c:v>16.870999999999999</c:v>
                </c:pt>
                <c:pt idx="1187">
                  <c:v>16.881</c:v>
                </c:pt>
                <c:pt idx="1188">
                  <c:v>16.890999999999991</c:v>
                </c:pt>
                <c:pt idx="1189">
                  <c:v>16.90199999999999</c:v>
                </c:pt>
                <c:pt idx="1190">
                  <c:v>16.911999999999999</c:v>
                </c:pt>
                <c:pt idx="1191">
                  <c:v>16.92199999999999</c:v>
                </c:pt>
                <c:pt idx="1192">
                  <c:v>16.931000000000001</c:v>
                </c:pt>
                <c:pt idx="1193">
                  <c:v>16.940999999999889</c:v>
                </c:pt>
                <c:pt idx="1194">
                  <c:v>16.949000000000002</c:v>
                </c:pt>
                <c:pt idx="1195">
                  <c:v>16.960999999999789</c:v>
                </c:pt>
                <c:pt idx="1196">
                  <c:v>16.971</c:v>
                </c:pt>
                <c:pt idx="1197">
                  <c:v>16.981999999999989</c:v>
                </c:pt>
                <c:pt idx="1198">
                  <c:v>16.988999999999589</c:v>
                </c:pt>
                <c:pt idx="1199">
                  <c:v>16.998999999999889</c:v>
                </c:pt>
                <c:pt idx="1200">
                  <c:v>17.009</c:v>
                </c:pt>
                <c:pt idx="1201">
                  <c:v>17.018999999999991</c:v>
                </c:pt>
                <c:pt idx="1202">
                  <c:v>17.03</c:v>
                </c:pt>
                <c:pt idx="1203">
                  <c:v>17.04</c:v>
                </c:pt>
                <c:pt idx="1204">
                  <c:v>17.048999999999989</c:v>
                </c:pt>
                <c:pt idx="1205">
                  <c:v>17.059999999999999</c:v>
                </c:pt>
                <c:pt idx="1206">
                  <c:v>17.07</c:v>
                </c:pt>
                <c:pt idx="1207">
                  <c:v>17.079999999999991</c:v>
                </c:pt>
                <c:pt idx="1208">
                  <c:v>17.088999999999889</c:v>
                </c:pt>
                <c:pt idx="1209">
                  <c:v>17.100000000000001</c:v>
                </c:pt>
                <c:pt idx="1210">
                  <c:v>17.110000000000031</c:v>
                </c:pt>
                <c:pt idx="1211">
                  <c:v>17.12</c:v>
                </c:pt>
                <c:pt idx="1212">
                  <c:v>17.130000000000031</c:v>
                </c:pt>
                <c:pt idx="1213">
                  <c:v>17.138999999999999</c:v>
                </c:pt>
                <c:pt idx="1214">
                  <c:v>17.149000000000001</c:v>
                </c:pt>
                <c:pt idx="1215">
                  <c:v>17.16</c:v>
                </c:pt>
                <c:pt idx="1216">
                  <c:v>17.169</c:v>
                </c:pt>
                <c:pt idx="1217">
                  <c:v>17.178999999999991</c:v>
                </c:pt>
                <c:pt idx="1218">
                  <c:v>17.190000000000001</c:v>
                </c:pt>
                <c:pt idx="1219">
                  <c:v>17.2</c:v>
                </c:pt>
                <c:pt idx="1220">
                  <c:v>17.21</c:v>
                </c:pt>
                <c:pt idx="1221">
                  <c:v>17.219000000000001</c:v>
                </c:pt>
                <c:pt idx="1222">
                  <c:v>17.23</c:v>
                </c:pt>
                <c:pt idx="1223">
                  <c:v>17.239999999999991</c:v>
                </c:pt>
                <c:pt idx="1224">
                  <c:v>17.25</c:v>
                </c:pt>
                <c:pt idx="1225">
                  <c:v>17.260999999999989</c:v>
                </c:pt>
                <c:pt idx="1226">
                  <c:v>17.27</c:v>
                </c:pt>
                <c:pt idx="1227">
                  <c:v>17.279</c:v>
                </c:pt>
                <c:pt idx="1228">
                  <c:v>17.29</c:v>
                </c:pt>
                <c:pt idx="1229">
                  <c:v>17.3</c:v>
                </c:pt>
                <c:pt idx="1230">
                  <c:v>17.309999999999999</c:v>
                </c:pt>
                <c:pt idx="1231">
                  <c:v>17.32</c:v>
                </c:pt>
                <c:pt idx="1232">
                  <c:v>17.329999999999991</c:v>
                </c:pt>
                <c:pt idx="1233">
                  <c:v>17.34</c:v>
                </c:pt>
                <c:pt idx="1234">
                  <c:v>17.350000000000001</c:v>
                </c:pt>
                <c:pt idx="1235">
                  <c:v>17.36</c:v>
                </c:pt>
                <c:pt idx="1236">
                  <c:v>17.37</c:v>
                </c:pt>
                <c:pt idx="1237">
                  <c:v>17.38</c:v>
                </c:pt>
                <c:pt idx="1238">
                  <c:v>17.39</c:v>
                </c:pt>
                <c:pt idx="1239">
                  <c:v>17.399999999999999</c:v>
                </c:pt>
                <c:pt idx="1240">
                  <c:v>17.41</c:v>
                </c:pt>
                <c:pt idx="1241">
                  <c:v>17.419</c:v>
                </c:pt>
                <c:pt idx="1242">
                  <c:v>17.43</c:v>
                </c:pt>
                <c:pt idx="1243">
                  <c:v>17.439999999999991</c:v>
                </c:pt>
                <c:pt idx="1244">
                  <c:v>17.45</c:v>
                </c:pt>
                <c:pt idx="1245">
                  <c:v>17.459</c:v>
                </c:pt>
                <c:pt idx="1246">
                  <c:v>17.47</c:v>
                </c:pt>
                <c:pt idx="1247">
                  <c:v>17.47999999999999</c:v>
                </c:pt>
                <c:pt idx="1248">
                  <c:v>17.488999999999589</c:v>
                </c:pt>
                <c:pt idx="1249">
                  <c:v>17.5</c:v>
                </c:pt>
                <c:pt idx="1250">
                  <c:v>17.510000000000009</c:v>
                </c:pt>
                <c:pt idx="1251">
                  <c:v>17.52</c:v>
                </c:pt>
                <c:pt idx="1252">
                  <c:v>17.529</c:v>
                </c:pt>
                <c:pt idx="1253">
                  <c:v>17.54</c:v>
                </c:pt>
                <c:pt idx="1254">
                  <c:v>17.548999999999989</c:v>
                </c:pt>
                <c:pt idx="1255">
                  <c:v>17.559999999999999</c:v>
                </c:pt>
                <c:pt idx="1256">
                  <c:v>17.57</c:v>
                </c:pt>
                <c:pt idx="1257">
                  <c:v>17.579999999999991</c:v>
                </c:pt>
                <c:pt idx="1258">
                  <c:v>17.59</c:v>
                </c:pt>
                <c:pt idx="1259">
                  <c:v>17.599</c:v>
                </c:pt>
                <c:pt idx="1260">
                  <c:v>17.610000000000031</c:v>
                </c:pt>
                <c:pt idx="1261">
                  <c:v>17.62</c:v>
                </c:pt>
                <c:pt idx="1262">
                  <c:v>17.630000000000031</c:v>
                </c:pt>
                <c:pt idx="1263">
                  <c:v>17.638999999999999</c:v>
                </c:pt>
                <c:pt idx="1264">
                  <c:v>17.649999999999999</c:v>
                </c:pt>
                <c:pt idx="1265">
                  <c:v>17.66</c:v>
                </c:pt>
                <c:pt idx="1266">
                  <c:v>17.669</c:v>
                </c:pt>
                <c:pt idx="1267">
                  <c:v>17.68</c:v>
                </c:pt>
                <c:pt idx="1268">
                  <c:v>17.690000000000001</c:v>
                </c:pt>
                <c:pt idx="1269">
                  <c:v>17.7</c:v>
                </c:pt>
                <c:pt idx="1270">
                  <c:v>17.709</c:v>
                </c:pt>
                <c:pt idx="1271">
                  <c:v>17.72</c:v>
                </c:pt>
                <c:pt idx="1272">
                  <c:v>17.73</c:v>
                </c:pt>
                <c:pt idx="1273">
                  <c:v>17.739000000000001</c:v>
                </c:pt>
                <c:pt idx="1274">
                  <c:v>17.748999999999889</c:v>
                </c:pt>
                <c:pt idx="1275">
                  <c:v>17.759</c:v>
                </c:pt>
                <c:pt idx="1276">
                  <c:v>17.77</c:v>
                </c:pt>
                <c:pt idx="1277">
                  <c:v>17.77999999999999</c:v>
                </c:pt>
                <c:pt idx="1278">
                  <c:v>17.79</c:v>
                </c:pt>
                <c:pt idx="1279">
                  <c:v>17.8</c:v>
                </c:pt>
                <c:pt idx="1280">
                  <c:v>17.809999999999999</c:v>
                </c:pt>
                <c:pt idx="1281">
                  <c:v>17.82</c:v>
                </c:pt>
                <c:pt idx="1282">
                  <c:v>17.829999999999991</c:v>
                </c:pt>
                <c:pt idx="1283">
                  <c:v>17.84</c:v>
                </c:pt>
                <c:pt idx="1284">
                  <c:v>17.849</c:v>
                </c:pt>
                <c:pt idx="1285">
                  <c:v>17.859000000000009</c:v>
                </c:pt>
                <c:pt idx="1286">
                  <c:v>17.87</c:v>
                </c:pt>
                <c:pt idx="1287">
                  <c:v>17.88</c:v>
                </c:pt>
                <c:pt idx="1288">
                  <c:v>17.89</c:v>
                </c:pt>
                <c:pt idx="1289">
                  <c:v>17.899000000000001</c:v>
                </c:pt>
                <c:pt idx="1290">
                  <c:v>17.91</c:v>
                </c:pt>
                <c:pt idx="1291">
                  <c:v>17.919</c:v>
                </c:pt>
                <c:pt idx="1292">
                  <c:v>17.93</c:v>
                </c:pt>
                <c:pt idx="1293">
                  <c:v>17.939</c:v>
                </c:pt>
                <c:pt idx="1294">
                  <c:v>17.95</c:v>
                </c:pt>
                <c:pt idx="1295">
                  <c:v>17.95999999999999</c:v>
                </c:pt>
                <c:pt idx="1296">
                  <c:v>17.971</c:v>
                </c:pt>
                <c:pt idx="1297">
                  <c:v>17.978999999999989</c:v>
                </c:pt>
                <c:pt idx="1298">
                  <c:v>17.989999999999789</c:v>
                </c:pt>
                <c:pt idx="1299">
                  <c:v>18</c:v>
                </c:pt>
                <c:pt idx="1300">
                  <c:v>18.010999999999999</c:v>
                </c:pt>
                <c:pt idx="1301">
                  <c:v>18.02</c:v>
                </c:pt>
                <c:pt idx="1302">
                  <c:v>18.03</c:v>
                </c:pt>
                <c:pt idx="1303">
                  <c:v>18.04</c:v>
                </c:pt>
                <c:pt idx="1304">
                  <c:v>18.050999999999991</c:v>
                </c:pt>
                <c:pt idx="1305">
                  <c:v>18.059000000000001</c:v>
                </c:pt>
                <c:pt idx="1306">
                  <c:v>18.071999999999999</c:v>
                </c:pt>
                <c:pt idx="1307">
                  <c:v>18.079999999999991</c:v>
                </c:pt>
                <c:pt idx="1308">
                  <c:v>18.088999999999889</c:v>
                </c:pt>
                <c:pt idx="1309">
                  <c:v>18.100000000000001</c:v>
                </c:pt>
                <c:pt idx="1310">
                  <c:v>18.110000000000031</c:v>
                </c:pt>
                <c:pt idx="1311">
                  <c:v>18.12</c:v>
                </c:pt>
                <c:pt idx="1312">
                  <c:v>18.129000000000001</c:v>
                </c:pt>
                <c:pt idx="1313">
                  <c:v>18.138999999999999</c:v>
                </c:pt>
                <c:pt idx="1314">
                  <c:v>18.149999999999999</c:v>
                </c:pt>
                <c:pt idx="1315">
                  <c:v>18.16</c:v>
                </c:pt>
                <c:pt idx="1316">
                  <c:v>18.169</c:v>
                </c:pt>
                <c:pt idx="1317">
                  <c:v>18.18</c:v>
                </c:pt>
                <c:pt idx="1318">
                  <c:v>18.189</c:v>
                </c:pt>
                <c:pt idx="1319">
                  <c:v>18.199000000000009</c:v>
                </c:pt>
                <c:pt idx="1320">
                  <c:v>18.210999999999999</c:v>
                </c:pt>
                <c:pt idx="1321">
                  <c:v>18.219000000000001</c:v>
                </c:pt>
                <c:pt idx="1322">
                  <c:v>18.228999999999989</c:v>
                </c:pt>
                <c:pt idx="1323">
                  <c:v>18.239999999999991</c:v>
                </c:pt>
                <c:pt idx="1324">
                  <c:v>18.25</c:v>
                </c:pt>
                <c:pt idx="1325">
                  <c:v>18.259</c:v>
                </c:pt>
                <c:pt idx="1326">
                  <c:v>18.27</c:v>
                </c:pt>
                <c:pt idx="1327">
                  <c:v>18.27999999999999</c:v>
                </c:pt>
                <c:pt idx="1328">
                  <c:v>18.288999999999689</c:v>
                </c:pt>
                <c:pt idx="1329">
                  <c:v>18.300999999999991</c:v>
                </c:pt>
                <c:pt idx="1330">
                  <c:v>18.309999999999999</c:v>
                </c:pt>
                <c:pt idx="1331">
                  <c:v>18.318999999999999</c:v>
                </c:pt>
                <c:pt idx="1332">
                  <c:v>18.331000000000031</c:v>
                </c:pt>
                <c:pt idx="1333">
                  <c:v>18.341000000000001</c:v>
                </c:pt>
                <c:pt idx="1334">
                  <c:v>18.349</c:v>
                </c:pt>
                <c:pt idx="1335">
                  <c:v>18.359000000000009</c:v>
                </c:pt>
                <c:pt idx="1336">
                  <c:v>18.369</c:v>
                </c:pt>
                <c:pt idx="1337">
                  <c:v>18.379000000000001</c:v>
                </c:pt>
                <c:pt idx="1338">
                  <c:v>18.388999999999989</c:v>
                </c:pt>
                <c:pt idx="1339">
                  <c:v>18.399999999999999</c:v>
                </c:pt>
                <c:pt idx="1340">
                  <c:v>18.41</c:v>
                </c:pt>
                <c:pt idx="1341">
                  <c:v>18.419</c:v>
                </c:pt>
                <c:pt idx="1342">
                  <c:v>18.431000000000001</c:v>
                </c:pt>
                <c:pt idx="1343">
                  <c:v>18.439</c:v>
                </c:pt>
                <c:pt idx="1344">
                  <c:v>18.45</c:v>
                </c:pt>
                <c:pt idx="1345">
                  <c:v>18.459</c:v>
                </c:pt>
                <c:pt idx="1346">
                  <c:v>18.468999999999689</c:v>
                </c:pt>
                <c:pt idx="1347">
                  <c:v>18.47999999999999</c:v>
                </c:pt>
                <c:pt idx="1348">
                  <c:v>18.489999999999789</c:v>
                </c:pt>
                <c:pt idx="1349">
                  <c:v>18.501000000000001</c:v>
                </c:pt>
                <c:pt idx="1350">
                  <c:v>18.510999999999999</c:v>
                </c:pt>
                <c:pt idx="1351">
                  <c:v>18.521000000000001</c:v>
                </c:pt>
                <c:pt idx="1352">
                  <c:v>18.530999999999999</c:v>
                </c:pt>
                <c:pt idx="1353">
                  <c:v>18.541</c:v>
                </c:pt>
                <c:pt idx="1354">
                  <c:v>18.550999999999991</c:v>
                </c:pt>
                <c:pt idx="1355">
                  <c:v>18.561</c:v>
                </c:pt>
                <c:pt idx="1356">
                  <c:v>18.571000000000009</c:v>
                </c:pt>
                <c:pt idx="1357">
                  <c:v>18.581</c:v>
                </c:pt>
                <c:pt idx="1358">
                  <c:v>18.591000000000001</c:v>
                </c:pt>
                <c:pt idx="1359">
                  <c:v>18.600999999999999</c:v>
                </c:pt>
                <c:pt idx="1360">
                  <c:v>18.611000000000239</c:v>
                </c:pt>
                <c:pt idx="1361">
                  <c:v>18.620999999999999</c:v>
                </c:pt>
                <c:pt idx="1362">
                  <c:v>18.631000000000139</c:v>
                </c:pt>
                <c:pt idx="1363">
                  <c:v>18.640999999999991</c:v>
                </c:pt>
                <c:pt idx="1364">
                  <c:v>18.651000000000039</c:v>
                </c:pt>
                <c:pt idx="1365">
                  <c:v>18.661000000000001</c:v>
                </c:pt>
                <c:pt idx="1366">
                  <c:v>18.670999999999999</c:v>
                </c:pt>
                <c:pt idx="1367">
                  <c:v>18.681000000000001</c:v>
                </c:pt>
                <c:pt idx="1368">
                  <c:v>18.689</c:v>
                </c:pt>
                <c:pt idx="1369">
                  <c:v>18.701000000000001</c:v>
                </c:pt>
                <c:pt idx="1370">
                  <c:v>18.712</c:v>
                </c:pt>
                <c:pt idx="1371">
                  <c:v>18.721</c:v>
                </c:pt>
                <c:pt idx="1372">
                  <c:v>18.731000000000009</c:v>
                </c:pt>
                <c:pt idx="1373">
                  <c:v>18.741</c:v>
                </c:pt>
                <c:pt idx="1374">
                  <c:v>18.751000000000001</c:v>
                </c:pt>
                <c:pt idx="1375">
                  <c:v>18.760999999999989</c:v>
                </c:pt>
                <c:pt idx="1376">
                  <c:v>18.771000000000001</c:v>
                </c:pt>
                <c:pt idx="1377">
                  <c:v>18.779</c:v>
                </c:pt>
                <c:pt idx="1378">
                  <c:v>18.788999999999689</c:v>
                </c:pt>
                <c:pt idx="1379">
                  <c:v>18.800999999999991</c:v>
                </c:pt>
                <c:pt idx="1380">
                  <c:v>18.811000000000039</c:v>
                </c:pt>
                <c:pt idx="1381">
                  <c:v>18.818999999999999</c:v>
                </c:pt>
                <c:pt idx="1382">
                  <c:v>18.829000000000001</c:v>
                </c:pt>
                <c:pt idx="1383">
                  <c:v>18.838999999999999</c:v>
                </c:pt>
                <c:pt idx="1384">
                  <c:v>18.850999999999999</c:v>
                </c:pt>
                <c:pt idx="1385">
                  <c:v>18.859000000000009</c:v>
                </c:pt>
                <c:pt idx="1386">
                  <c:v>18.870999999999999</c:v>
                </c:pt>
                <c:pt idx="1387">
                  <c:v>18.881</c:v>
                </c:pt>
                <c:pt idx="1388">
                  <c:v>18.89</c:v>
                </c:pt>
                <c:pt idx="1389">
                  <c:v>18.899000000000001</c:v>
                </c:pt>
                <c:pt idx="1390">
                  <c:v>18.91</c:v>
                </c:pt>
                <c:pt idx="1391">
                  <c:v>18.919</c:v>
                </c:pt>
                <c:pt idx="1392">
                  <c:v>18.931000000000001</c:v>
                </c:pt>
                <c:pt idx="1393">
                  <c:v>18.939</c:v>
                </c:pt>
                <c:pt idx="1394">
                  <c:v>18.95</c:v>
                </c:pt>
                <c:pt idx="1395">
                  <c:v>18.95999999999999</c:v>
                </c:pt>
                <c:pt idx="1396">
                  <c:v>18.97</c:v>
                </c:pt>
                <c:pt idx="1397">
                  <c:v>18.97999999999999</c:v>
                </c:pt>
                <c:pt idx="1398">
                  <c:v>18.989999999999789</c:v>
                </c:pt>
                <c:pt idx="1399">
                  <c:v>18.998999999999889</c:v>
                </c:pt>
                <c:pt idx="1400">
                  <c:v>19.009</c:v>
                </c:pt>
                <c:pt idx="1401">
                  <c:v>19.02</c:v>
                </c:pt>
                <c:pt idx="1402">
                  <c:v>19.029</c:v>
                </c:pt>
                <c:pt idx="1403">
                  <c:v>19.04</c:v>
                </c:pt>
                <c:pt idx="1404">
                  <c:v>19.048999999999989</c:v>
                </c:pt>
                <c:pt idx="1405">
                  <c:v>19.059999999999999</c:v>
                </c:pt>
                <c:pt idx="1406">
                  <c:v>19.07</c:v>
                </c:pt>
                <c:pt idx="1407">
                  <c:v>19.079999999999991</c:v>
                </c:pt>
                <c:pt idx="1408">
                  <c:v>19.09</c:v>
                </c:pt>
                <c:pt idx="1409">
                  <c:v>19.099</c:v>
                </c:pt>
                <c:pt idx="1410">
                  <c:v>19.110000000000031</c:v>
                </c:pt>
                <c:pt idx="1411">
                  <c:v>19.119000000000039</c:v>
                </c:pt>
                <c:pt idx="1412">
                  <c:v>19.130000000000031</c:v>
                </c:pt>
                <c:pt idx="1413">
                  <c:v>19.14</c:v>
                </c:pt>
                <c:pt idx="1414">
                  <c:v>19.149999999999999</c:v>
                </c:pt>
                <c:pt idx="1415">
                  <c:v>19.16</c:v>
                </c:pt>
                <c:pt idx="1416">
                  <c:v>19.169</c:v>
                </c:pt>
                <c:pt idx="1417">
                  <c:v>19.178999999999991</c:v>
                </c:pt>
                <c:pt idx="1418">
                  <c:v>19.190000000000001</c:v>
                </c:pt>
                <c:pt idx="1419">
                  <c:v>19.2</c:v>
                </c:pt>
                <c:pt idx="1420">
                  <c:v>19.209</c:v>
                </c:pt>
                <c:pt idx="1421">
                  <c:v>19.22</c:v>
                </c:pt>
                <c:pt idx="1422">
                  <c:v>19.23</c:v>
                </c:pt>
                <c:pt idx="1423">
                  <c:v>19.239999999999991</c:v>
                </c:pt>
                <c:pt idx="1424">
                  <c:v>19.25</c:v>
                </c:pt>
                <c:pt idx="1425">
                  <c:v>19.260000000000002</c:v>
                </c:pt>
                <c:pt idx="1426">
                  <c:v>19.27</c:v>
                </c:pt>
                <c:pt idx="1427">
                  <c:v>19.27999999999999</c:v>
                </c:pt>
                <c:pt idx="1428">
                  <c:v>19.29</c:v>
                </c:pt>
                <c:pt idx="1429">
                  <c:v>19.3</c:v>
                </c:pt>
                <c:pt idx="1430">
                  <c:v>19.309999999999999</c:v>
                </c:pt>
                <c:pt idx="1431">
                  <c:v>19.32</c:v>
                </c:pt>
                <c:pt idx="1432">
                  <c:v>19.329999999999991</c:v>
                </c:pt>
                <c:pt idx="1433">
                  <c:v>19.34</c:v>
                </c:pt>
                <c:pt idx="1434">
                  <c:v>19.350000000000001</c:v>
                </c:pt>
                <c:pt idx="1435">
                  <c:v>19.36</c:v>
                </c:pt>
                <c:pt idx="1436">
                  <c:v>19.37</c:v>
                </c:pt>
                <c:pt idx="1437">
                  <c:v>19.38</c:v>
                </c:pt>
                <c:pt idx="1438">
                  <c:v>19.39</c:v>
                </c:pt>
                <c:pt idx="1439">
                  <c:v>19.399999999999999</c:v>
                </c:pt>
                <c:pt idx="1440">
                  <c:v>19.41</c:v>
                </c:pt>
                <c:pt idx="1441">
                  <c:v>19.419</c:v>
                </c:pt>
                <c:pt idx="1442">
                  <c:v>19.43</c:v>
                </c:pt>
                <c:pt idx="1443">
                  <c:v>19.439999999999991</c:v>
                </c:pt>
                <c:pt idx="1444">
                  <c:v>19.45</c:v>
                </c:pt>
                <c:pt idx="1445">
                  <c:v>19.459</c:v>
                </c:pt>
                <c:pt idx="1446">
                  <c:v>19.47</c:v>
                </c:pt>
                <c:pt idx="1447">
                  <c:v>19.47999999999999</c:v>
                </c:pt>
                <c:pt idx="1448">
                  <c:v>19.489999999999789</c:v>
                </c:pt>
                <c:pt idx="1449">
                  <c:v>19.5</c:v>
                </c:pt>
                <c:pt idx="1450">
                  <c:v>19.510000000000009</c:v>
                </c:pt>
                <c:pt idx="1451">
                  <c:v>19.52</c:v>
                </c:pt>
                <c:pt idx="1452">
                  <c:v>19.53</c:v>
                </c:pt>
                <c:pt idx="1453">
                  <c:v>19.54</c:v>
                </c:pt>
                <c:pt idx="1454">
                  <c:v>19.55</c:v>
                </c:pt>
                <c:pt idx="1455">
                  <c:v>19.559999999999999</c:v>
                </c:pt>
                <c:pt idx="1456">
                  <c:v>19.57</c:v>
                </c:pt>
                <c:pt idx="1457">
                  <c:v>19.579999999999991</c:v>
                </c:pt>
                <c:pt idx="1458">
                  <c:v>19.59</c:v>
                </c:pt>
                <c:pt idx="1459">
                  <c:v>19.600000000000001</c:v>
                </c:pt>
                <c:pt idx="1460">
                  <c:v>19.610000000000031</c:v>
                </c:pt>
                <c:pt idx="1461">
                  <c:v>19.62</c:v>
                </c:pt>
                <c:pt idx="1462">
                  <c:v>19.630000000000031</c:v>
                </c:pt>
                <c:pt idx="1463">
                  <c:v>19.64</c:v>
                </c:pt>
                <c:pt idx="1464">
                  <c:v>19.649999999999999</c:v>
                </c:pt>
                <c:pt idx="1465">
                  <c:v>19.66</c:v>
                </c:pt>
                <c:pt idx="1466">
                  <c:v>19.670000000000009</c:v>
                </c:pt>
                <c:pt idx="1467">
                  <c:v>19.68</c:v>
                </c:pt>
                <c:pt idx="1468">
                  <c:v>19.689</c:v>
                </c:pt>
                <c:pt idx="1469">
                  <c:v>19.7</c:v>
                </c:pt>
                <c:pt idx="1470">
                  <c:v>19.71</c:v>
                </c:pt>
                <c:pt idx="1471">
                  <c:v>19.72</c:v>
                </c:pt>
                <c:pt idx="1472">
                  <c:v>19.73</c:v>
                </c:pt>
                <c:pt idx="1473">
                  <c:v>19.739999999999991</c:v>
                </c:pt>
                <c:pt idx="1474">
                  <c:v>19.75</c:v>
                </c:pt>
                <c:pt idx="1475">
                  <c:v>19.760000000000002</c:v>
                </c:pt>
                <c:pt idx="1476">
                  <c:v>19.77</c:v>
                </c:pt>
                <c:pt idx="1477">
                  <c:v>19.77999999999999</c:v>
                </c:pt>
                <c:pt idx="1478">
                  <c:v>19.79</c:v>
                </c:pt>
                <c:pt idx="1479">
                  <c:v>19.8</c:v>
                </c:pt>
                <c:pt idx="1480">
                  <c:v>19.809999999999999</c:v>
                </c:pt>
                <c:pt idx="1481">
                  <c:v>19.818999999999999</c:v>
                </c:pt>
                <c:pt idx="1482">
                  <c:v>19.829999999999991</c:v>
                </c:pt>
                <c:pt idx="1483">
                  <c:v>19.84</c:v>
                </c:pt>
                <c:pt idx="1484">
                  <c:v>19.850000000000001</c:v>
                </c:pt>
                <c:pt idx="1485">
                  <c:v>19.86</c:v>
                </c:pt>
                <c:pt idx="1486">
                  <c:v>19.87</c:v>
                </c:pt>
                <c:pt idx="1487">
                  <c:v>19.88</c:v>
                </c:pt>
                <c:pt idx="1488">
                  <c:v>19.89</c:v>
                </c:pt>
                <c:pt idx="1489">
                  <c:v>19.899999999999999</c:v>
                </c:pt>
                <c:pt idx="1490">
                  <c:v>19.91</c:v>
                </c:pt>
                <c:pt idx="1491">
                  <c:v>19.920000000000002</c:v>
                </c:pt>
                <c:pt idx="1492">
                  <c:v>19.93</c:v>
                </c:pt>
                <c:pt idx="1493">
                  <c:v>19.939999999999991</c:v>
                </c:pt>
                <c:pt idx="1494">
                  <c:v>19.95</c:v>
                </c:pt>
                <c:pt idx="1495">
                  <c:v>19.95999999999999</c:v>
                </c:pt>
                <c:pt idx="1496">
                  <c:v>19.97</c:v>
                </c:pt>
                <c:pt idx="1497">
                  <c:v>19.97999999999999</c:v>
                </c:pt>
                <c:pt idx="1498">
                  <c:v>19.989999999999789</c:v>
                </c:pt>
                <c:pt idx="1499">
                  <c:v>20</c:v>
                </c:pt>
                <c:pt idx="1500">
                  <c:v>20.010000000000009</c:v>
                </c:pt>
                <c:pt idx="1501">
                  <c:v>20.02</c:v>
                </c:pt>
                <c:pt idx="1502">
                  <c:v>20.03</c:v>
                </c:pt>
                <c:pt idx="1503">
                  <c:v>20.04</c:v>
                </c:pt>
                <c:pt idx="1504">
                  <c:v>20.05</c:v>
                </c:pt>
                <c:pt idx="1505">
                  <c:v>20.059999999999999</c:v>
                </c:pt>
                <c:pt idx="1506">
                  <c:v>20.068999999999889</c:v>
                </c:pt>
                <c:pt idx="1507">
                  <c:v>20.079000000000001</c:v>
                </c:pt>
                <c:pt idx="1508">
                  <c:v>20.09</c:v>
                </c:pt>
                <c:pt idx="1509">
                  <c:v>20.099</c:v>
                </c:pt>
                <c:pt idx="1510">
                  <c:v>20.109000000000009</c:v>
                </c:pt>
                <c:pt idx="1511">
                  <c:v>20.12</c:v>
                </c:pt>
                <c:pt idx="1512">
                  <c:v>20.130000000000031</c:v>
                </c:pt>
                <c:pt idx="1513">
                  <c:v>20.14</c:v>
                </c:pt>
                <c:pt idx="1514">
                  <c:v>20.149000000000001</c:v>
                </c:pt>
                <c:pt idx="1515">
                  <c:v>20.16</c:v>
                </c:pt>
                <c:pt idx="1516">
                  <c:v>20.170000000000009</c:v>
                </c:pt>
                <c:pt idx="1517">
                  <c:v>20.18</c:v>
                </c:pt>
                <c:pt idx="1518">
                  <c:v>20.190999999999999</c:v>
                </c:pt>
                <c:pt idx="1519">
                  <c:v>20.2</c:v>
                </c:pt>
                <c:pt idx="1520">
                  <c:v>20.209</c:v>
                </c:pt>
                <c:pt idx="1521">
                  <c:v>20.22</c:v>
                </c:pt>
                <c:pt idx="1522">
                  <c:v>20.228999999999989</c:v>
                </c:pt>
                <c:pt idx="1523">
                  <c:v>20.239999999999991</c:v>
                </c:pt>
                <c:pt idx="1524">
                  <c:v>20.248999999999889</c:v>
                </c:pt>
                <c:pt idx="1525">
                  <c:v>20.259</c:v>
                </c:pt>
                <c:pt idx="1526">
                  <c:v>20.268999999999789</c:v>
                </c:pt>
                <c:pt idx="1527">
                  <c:v>20.279</c:v>
                </c:pt>
                <c:pt idx="1528">
                  <c:v>20.29</c:v>
                </c:pt>
                <c:pt idx="1529">
                  <c:v>20.298999999999989</c:v>
                </c:pt>
                <c:pt idx="1530">
                  <c:v>20.309000000000001</c:v>
                </c:pt>
                <c:pt idx="1531">
                  <c:v>20.32</c:v>
                </c:pt>
                <c:pt idx="1532">
                  <c:v>20.329999999999991</c:v>
                </c:pt>
                <c:pt idx="1533">
                  <c:v>20.338999999999999</c:v>
                </c:pt>
                <c:pt idx="1534">
                  <c:v>20.349</c:v>
                </c:pt>
                <c:pt idx="1535">
                  <c:v>20.36</c:v>
                </c:pt>
                <c:pt idx="1536">
                  <c:v>20.369</c:v>
                </c:pt>
                <c:pt idx="1537">
                  <c:v>20.38</c:v>
                </c:pt>
                <c:pt idx="1538">
                  <c:v>20.39</c:v>
                </c:pt>
                <c:pt idx="1539">
                  <c:v>20.399999999999999</c:v>
                </c:pt>
                <c:pt idx="1540">
                  <c:v>20.41</c:v>
                </c:pt>
                <c:pt idx="1541">
                  <c:v>20.420000000000002</c:v>
                </c:pt>
                <c:pt idx="1542">
                  <c:v>20.43</c:v>
                </c:pt>
                <c:pt idx="1543">
                  <c:v>20.439999999999991</c:v>
                </c:pt>
                <c:pt idx="1544">
                  <c:v>20.45</c:v>
                </c:pt>
                <c:pt idx="1545">
                  <c:v>20.45999999999999</c:v>
                </c:pt>
                <c:pt idx="1546">
                  <c:v>20.468999999999689</c:v>
                </c:pt>
                <c:pt idx="1547">
                  <c:v>20.47999999999999</c:v>
                </c:pt>
                <c:pt idx="1548">
                  <c:v>20.491</c:v>
                </c:pt>
                <c:pt idx="1549">
                  <c:v>20.498999999999889</c:v>
                </c:pt>
                <c:pt idx="1550">
                  <c:v>20.51</c:v>
                </c:pt>
                <c:pt idx="1551">
                  <c:v>20.52</c:v>
                </c:pt>
                <c:pt idx="1552">
                  <c:v>20.529</c:v>
                </c:pt>
                <c:pt idx="1553">
                  <c:v>20.54</c:v>
                </c:pt>
                <c:pt idx="1554">
                  <c:v>20.548999999999989</c:v>
                </c:pt>
                <c:pt idx="1555">
                  <c:v>20.559000000000001</c:v>
                </c:pt>
                <c:pt idx="1556">
                  <c:v>20.57</c:v>
                </c:pt>
                <c:pt idx="1557">
                  <c:v>20.581</c:v>
                </c:pt>
                <c:pt idx="1558">
                  <c:v>20.591000000000001</c:v>
                </c:pt>
                <c:pt idx="1559">
                  <c:v>20.599</c:v>
                </c:pt>
                <c:pt idx="1560">
                  <c:v>20.611000000000239</c:v>
                </c:pt>
                <c:pt idx="1561">
                  <c:v>20.619000000000039</c:v>
                </c:pt>
                <c:pt idx="1562">
                  <c:v>20.630000000000031</c:v>
                </c:pt>
                <c:pt idx="1563">
                  <c:v>20.638999999999999</c:v>
                </c:pt>
                <c:pt idx="1564">
                  <c:v>20.651000000000039</c:v>
                </c:pt>
                <c:pt idx="1565">
                  <c:v>20.658999999999999</c:v>
                </c:pt>
                <c:pt idx="1566">
                  <c:v>20.670999999999999</c:v>
                </c:pt>
                <c:pt idx="1567">
                  <c:v>20.678999999999991</c:v>
                </c:pt>
                <c:pt idx="1568">
                  <c:v>20.690999999999999</c:v>
                </c:pt>
                <c:pt idx="1569">
                  <c:v>20.701000000000001</c:v>
                </c:pt>
                <c:pt idx="1570">
                  <c:v>20.709</c:v>
                </c:pt>
                <c:pt idx="1571">
                  <c:v>20.721</c:v>
                </c:pt>
                <c:pt idx="1572">
                  <c:v>20.73</c:v>
                </c:pt>
                <c:pt idx="1573">
                  <c:v>20.74</c:v>
                </c:pt>
                <c:pt idx="1574">
                  <c:v>20.75</c:v>
                </c:pt>
                <c:pt idx="1575">
                  <c:v>20.759</c:v>
                </c:pt>
                <c:pt idx="1576">
                  <c:v>20.771000000000001</c:v>
                </c:pt>
                <c:pt idx="1577">
                  <c:v>20.779</c:v>
                </c:pt>
                <c:pt idx="1578">
                  <c:v>20.79</c:v>
                </c:pt>
                <c:pt idx="1579">
                  <c:v>20.798999999999989</c:v>
                </c:pt>
                <c:pt idx="1580">
                  <c:v>20.810000000000031</c:v>
                </c:pt>
                <c:pt idx="1581">
                  <c:v>20.82</c:v>
                </c:pt>
                <c:pt idx="1582">
                  <c:v>20.831000000000031</c:v>
                </c:pt>
                <c:pt idx="1583">
                  <c:v>20.838999999999999</c:v>
                </c:pt>
                <c:pt idx="1584">
                  <c:v>20.849</c:v>
                </c:pt>
                <c:pt idx="1585">
                  <c:v>20.86</c:v>
                </c:pt>
                <c:pt idx="1586">
                  <c:v>20.869</c:v>
                </c:pt>
                <c:pt idx="1587">
                  <c:v>20.879000000000001</c:v>
                </c:pt>
                <c:pt idx="1588">
                  <c:v>20.888999999999989</c:v>
                </c:pt>
                <c:pt idx="1589">
                  <c:v>20.9</c:v>
                </c:pt>
                <c:pt idx="1590">
                  <c:v>20.91</c:v>
                </c:pt>
                <c:pt idx="1591">
                  <c:v>20.919999999999991</c:v>
                </c:pt>
                <c:pt idx="1592">
                  <c:v>20.93</c:v>
                </c:pt>
                <c:pt idx="1593">
                  <c:v>20.940999999999889</c:v>
                </c:pt>
                <c:pt idx="1594">
                  <c:v>20.95</c:v>
                </c:pt>
                <c:pt idx="1595">
                  <c:v>20.95999999999999</c:v>
                </c:pt>
                <c:pt idx="1596">
                  <c:v>20.97</c:v>
                </c:pt>
                <c:pt idx="1597">
                  <c:v>20.978999999999989</c:v>
                </c:pt>
                <c:pt idx="1598">
                  <c:v>20.99</c:v>
                </c:pt>
                <c:pt idx="1599">
                  <c:v>21</c:v>
                </c:pt>
                <c:pt idx="1600">
                  <c:v>21.01</c:v>
                </c:pt>
                <c:pt idx="1601">
                  <c:v>21.02</c:v>
                </c:pt>
                <c:pt idx="1602">
                  <c:v>21.03</c:v>
                </c:pt>
                <c:pt idx="1603">
                  <c:v>21.04</c:v>
                </c:pt>
                <c:pt idx="1604">
                  <c:v>21.05</c:v>
                </c:pt>
                <c:pt idx="1605">
                  <c:v>21.06</c:v>
                </c:pt>
                <c:pt idx="1606">
                  <c:v>21.07</c:v>
                </c:pt>
                <c:pt idx="1607">
                  <c:v>21.08</c:v>
                </c:pt>
                <c:pt idx="1608">
                  <c:v>21.09</c:v>
                </c:pt>
                <c:pt idx="1609">
                  <c:v>21.1</c:v>
                </c:pt>
                <c:pt idx="1610">
                  <c:v>21.110000000000031</c:v>
                </c:pt>
                <c:pt idx="1611">
                  <c:v>21.12</c:v>
                </c:pt>
                <c:pt idx="1612">
                  <c:v>21.130000000000031</c:v>
                </c:pt>
                <c:pt idx="1613">
                  <c:v>21.138999999999999</c:v>
                </c:pt>
                <c:pt idx="1614">
                  <c:v>21.150000000000031</c:v>
                </c:pt>
                <c:pt idx="1615">
                  <c:v>21.16</c:v>
                </c:pt>
                <c:pt idx="1616">
                  <c:v>21.17</c:v>
                </c:pt>
                <c:pt idx="1617">
                  <c:v>21.18</c:v>
                </c:pt>
                <c:pt idx="1618">
                  <c:v>21.19</c:v>
                </c:pt>
                <c:pt idx="1619">
                  <c:v>21.2</c:v>
                </c:pt>
                <c:pt idx="1620">
                  <c:v>21.21</c:v>
                </c:pt>
                <c:pt idx="1621">
                  <c:v>21.22</c:v>
                </c:pt>
                <c:pt idx="1622">
                  <c:v>21.23</c:v>
                </c:pt>
                <c:pt idx="1623">
                  <c:v>21.24</c:v>
                </c:pt>
                <c:pt idx="1624">
                  <c:v>21.25</c:v>
                </c:pt>
                <c:pt idx="1625">
                  <c:v>21.259</c:v>
                </c:pt>
                <c:pt idx="1626">
                  <c:v>21.27</c:v>
                </c:pt>
                <c:pt idx="1627">
                  <c:v>21.27999999999999</c:v>
                </c:pt>
                <c:pt idx="1628">
                  <c:v>21.29</c:v>
                </c:pt>
                <c:pt idx="1629">
                  <c:v>21.3</c:v>
                </c:pt>
                <c:pt idx="1630">
                  <c:v>21.310000000000031</c:v>
                </c:pt>
                <c:pt idx="1631">
                  <c:v>21.32</c:v>
                </c:pt>
                <c:pt idx="1632">
                  <c:v>21.330000000000009</c:v>
                </c:pt>
                <c:pt idx="1633">
                  <c:v>21.34</c:v>
                </c:pt>
                <c:pt idx="1634">
                  <c:v>21.35</c:v>
                </c:pt>
                <c:pt idx="1635">
                  <c:v>21.36</c:v>
                </c:pt>
                <c:pt idx="1636">
                  <c:v>21.37</c:v>
                </c:pt>
                <c:pt idx="1637">
                  <c:v>21.38</c:v>
                </c:pt>
                <c:pt idx="1638">
                  <c:v>21.39</c:v>
                </c:pt>
                <c:pt idx="1639">
                  <c:v>21.4</c:v>
                </c:pt>
                <c:pt idx="1640">
                  <c:v>21.41</c:v>
                </c:pt>
                <c:pt idx="1641">
                  <c:v>21.419999999999991</c:v>
                </c:pt>
                <c:pt idx="1642">
                  <c:v>21.43</c:v>
                </c:pt>
                <c:pt idx="1643">
                  <c:v>21.439999999999991</c:v>
                </c:pt>
                <c:pt idx="1644">
                  <c:v>21.45</c:v>
                </c:pt>
                <c:pt idx="1645">
                  <c:v>21.45999999999999</c:v>
                </c:pt>
                <c:pt idx="1646">
                  <c:v>21.47</c:v>
                </c:pt>
                <c:pt idx="1647">
                  <c:v>21.47999999999999</c:v>
                </c:pt>
                <c:pt idx="1648">
                  <c:v>21.49</c:v>
                </c:pt>
                <c:pt idx="1649">
                  <c:v>21.5</c:v>
                </c:pt>
                <c:pt idx="1650">
                  <c:v>21.51</c:v>
                </c:pt>
                <c:pt idx="1651">
                  <c:v>21.52</c:v>
                </c:pt>
                <c:pt idx="1652">
                  <c:v>21.53</c:v>
                </c:pt>
                <c:pt idx="1653">
                  <c:v>21.54</c:v>
                </c:pt>
                <c:pt idx="1654">
                  <c:v>21.55</c:v>
                </c:pt>
                <c:pt idx="1655">
                  <c:v>21.56</c:v>
                </c:pt>
                <c:pt idx="1656">
                  <c:v>21.57</c:v>
                </c:pt>
                <c:pt idx="1657">
                  <c:v>21.58</c:v>
                </c:pt>
                <c:pt idx="1658">
                  <c:v>21.59</c:v>
                </c:pt>
                <c:pt idx="1659">
                  <c:v>21.6</c:v>
                </c:pt>
                <c:pt idx="1660">
                  <c:v>21.610000000000031</c:v>
                </c:pt>
                <c:pt idx="1661">
                  <c:v>21.62</c:v>
                </c:pt>
                <c:pt idx="1662">
                  <c:v>21.630000000000031</c:v>
                </c:pt>
                <c:pt idx="1663">
                  <c:v>21.64</c:v>
                </c:pt>
                <c:pt idx="1664">
                  <c:v>21.650000000000031</c:v>
                </c:pt>
                <c:pt idx="1665">
                  <c:v>21.66</c:v>
                </c:pt>
                <c:pt idx="1666">
                  <c:v>21.67</c:v>
                </c:pt>
                <c:pt idx="1667">
                  <c:v>21.68</c:v>
                </c:pt>
                <c:pt idx="1668">
                  <c:v>21.689</c:v>
                </c:pt>
                <c:pt idx="1669">
                  <c:v>21.7</c:v>
                </c:pt>
                <c:pt idx="1670">
                  <c:v>21.71</c:v>
                </c:pt>
                <c:pt idx="1671">
                  <c:v>21.72</c:v>
                </c:pt>
                <c:pt idx="1672">
                  <c:v>21.728999999999989</c:v>
                </c:pt>
                <c:pt idx="1673">
                  <c:v>21.74</c:v>
                </c:pt>
                <c:pt idx="1674">
                  <c:v>21.75</c:v>
                </c:pt>
                <c:pt idx="1675">
                  <c:v>21.759999999999991</c:v>
                </c:pt>
                <c:pt idx="1676">
                  <c:v>21.77</c:v>
                </c:pt>
                <c:pt idx="1677">
                  <c:v>21.77999999999999</c:v>
                </c:pt>
                <c:pt idx="1678">
                  <c:v>21.79</c:v>
                </c:pt>
                <c:pt idx="1679">
                  <c:v>21.8</c:v>
                </c:pt>
                <c:pt idx="1680">
                  <c:v>21.810000000000031</c:v>
                </c:pt>
                <c:pt idx="1681">
                  <c:v>21.82</c:v>
                </c:pt>
                <c:pt idx="1682">
                  <c:v>21.830000000000009</c:v>
                </c:pt>
                <c:pt idx="1683">
                  <c:v>21.84</c:v>
                </c:pt>
                <c:pt idx="1684">
                  <c:v>21.85</c:v>
                </c:pt>
                <c:pt idx="1685">
                  <c:v>21.86</c:v>
                </c:pt>
                <c:pt idx="1686">
                  <c:v>21.87</c:v>
                </c:pt>
                <c:pt idx="1687">
                  <c:v>21.88</c:v>
                </c:pt>
                <c:pt idx="1688">
                  <c:v>21.89</c:v>
                </c:pt>
                <c:pt idx="1689">
                  <c:v>21.9</c:v>
                </c:pt>
                <c:pt idx="1690">
                  <c:v>21.91</c:v>
                </c:pt>
                <c:pt idx="1691">
                  <c:v>21.919999999999991</c:v>
                </c:pt>
                <c:pt idx="1692">
                  <c:v>21.928999999999789</c:v>
                </c:pt>
                <c:pt idx="1693">
                  <c:v>21.939999999999991</c:v>
                </c:pt>
                <c:pt idx="1694">
                  <c:v>21.95</c:v>
                </c:pt>
                <c:pt idx="1695">
                  <c:v>21.95999999999999</c:v>
                </c:pt>
                <c:pt idx="1696">
                  <c:v>21.97</c:v>
                </c:pt>
                <c:pt idx="1697">
                  <c:v>21.978999999999989</c:v>
                </c:pt>
                <c:pt idx="1698">
                  <c:v>21.99</c:v>
                </c:pt>
                <c:pt idx="1699">
                  <c:v>22</c:v>
                </c:pt>
                <c:pt idx="1700">
                  <c:v>22.01</c:v>
                </c:pt>
                <c:pt idx="1701">
                  <c:v>22.02</c:v>
                </c:pt>
                <c:pt idx="1702">
                  <c:v>22.03</c:v>
                </c:pt>
                <c:pt idx="1703">
                  <c:v>22.04</c:v>
                </c:pt>
                <c:pt idx="1704">
                  <c:v>22.05</c:v>
                </c:pt>
                <c:pt idx="1705">
                  <c:v>22.059000000000001</c:v>
                </c:pt>
                <c:pt idx="1706">
                  <c:v>22.068999999999889</c:v>
                </c:pt>
                <c:pt idx="1707">
                  <c:v>22.08</c:v>
                </c:pt>
                <c:pt idx="1708">
                  <c:v>22.09</c:v>
                </c:pt>
                <c:pt idx="1709">
                  <c:v>22.1</c:v>
                </c:pt>
                <c:pt idx="1710">
                  <c:v>22.110000000000031</c:v>
                </c:pt>
                <c:pt idx="1711">
                  <c:v>22.12</c:v>
                </c:pt>
                <c:pt idx="1712">
                  <c:v>22.130000000000031</c:v>
                </c:pt>
                <c:pt idx="1713">
                  <c:v>22.14</c:v>
                </c:pt>
                <c:pt idx="1714">
                  <c:v>22.150000000000031</c:v>
                </c:pt>
                <c:pt idx="1715">
                  <c:v>22.16</c:v>
                </c:pt>
                <c:pt idx="1716">
                  <c:v>22.169</c:v>
                </c:pt>
                <c:pt idx="1717">
                  <c:v>22.18</c:v>
                </c:pt>
                <c:pt idx="1718">
                  <c:v>22.189</c:v>
                </c:pt>
                <c:pt idx="1719">
                  <c:v>22.199000000000009</c:v>
                </c:pt>
                <c:pt idx="1720">
                  <c:v>22.21</c:v>
                </c:pt>
                <c:pt idx="1721">
                  <c:v>22.219000000000001</c:v>
                </c:pt>
                <c:pt idx="1722">
                  <c:v>22.228999999999989</c:v>
                </c:pt>
                <c:pt idx="1723">
                  <c:v>22.24</c:v>
                </c:pt>
                <c:pt idx="1724">
                  <c:v>22.248999999999889</c:v>
                </c:pt>
                <c:pt idx="1725">
                  <c:v>22.259</c:v>
                </c:pt>
                <c:pt idx="1726">
                  <c:v>22.27</c:v>
                </c:pt>
                <c:pt idx="1727">
                  <c:v>22.27999999999999</c:v>
                </c:pt>
                <c:pt idx="1728">
                  <c:v>22.29</c:v>
                </c:pt>
                <c:pt idx="1729">
                  <c:v>22.298999999999989</c:v>
                </c:pt>
                <c:pt idx="1730">
                  <c:v>22.310000000000031</c:v>
                </c:pt>
                <c:pt idx="1731">
                  <c:v>22.318999999999999</c:v>
                </c:pt>
                <c:pt idx="1732">
                  <c:v>22.330000000000009</c:v>
                </c:pt>
                <c:pt idx="1733">
                  <c:v>22.338999999999999</c:v>
                </c:pt>
                <c:pt idx="1734">
                  <c:v>22.349</c:v>
                </c:pt>
                <c:pt idx="1735">
                  <c:v>22.36</c:v>
                </c:pt>
                <c:pt idx="1736">
                  <c:v>22.37</c:v>
                </c:pt>
                <c:pt idx="1737">
                  <c:v>22.38</c:v>
                </c:pt>
                <c:pt idx="1738">
                  <c:v>22.388999999999989</c:v>
                </c:pt>
                <c:pt idx="1739">
                  <c:v>22.4</c:v>
                </c:pt>
                <c:pt idx="1740">
                  <c:v>22.41</c:v>
                </c:pt>
                <c:pt idx="1741">
                  <c:v>22.419</c:v>
                </c:pt>
                <c:pt idx="1742">
                  <c:v>22.43</c:v>
                </c:pt>
                <c:pt idx="1743">
                  <c:v>22.439999999999991</c:v>
                </c:pt>
                <c:pt idx="1744">
                  <c:v>22.45</c:v>
                </c:pt>
                <c:pt idx="1745">
                  <c:v>22.45999999999999</c:v>
                </c:pt>
                <c:pt idx="1746">
                  <c:v>22.47</c:v>
                </c:pt>
                <c:pt idx="1747">
                  <c:v>22.478999999999989</c:v>
                </c:pt>
                <c:pt idx="1748">
                  <c:v>22.49</c:v>
                </c:pt>
                <c:pt idx="1749">
                  <c:v>22.5</c:v>
                </c:pt>
                <c:pt idx="1750">
                  <c:v>22.509</c:v>
                </c:pt>
                <c:pt idx="1751">
                  <c:v>22.52</c:v>
                </c:pt>
                <c:pt idx="1752">
                  <c:v>22.53</c:v>
                </c:pt>
                <c:pt idx="1753">
                  <c:v>22.54</c:v>
                </c:pt>
                <c:pt idx="1754">
                  <c:v>22.548999999999989</c:v>
                </c:pt>
                <c:pt idx="1755">
                  <c:v>22.56</c:v>
                </c:pt>
                <c:pt idx="1756">
                  <c:v>22.57</c:v>
                </c:pt>
                <c:pt idx="1757">
                  <c:v>22.579000000000001</c:v>
                </c:pt>
                <c:pt idx="1758">
                  <c:v>22.59</c:v>
                </c:pt>
                <c:pt idx="1759">
                  <c:v>22.599</c:v>
                </c:pt>
                <c:pt idx="1760">
                  <c:v>22.610000000000031</c:v>
                </c:pt>
                <c:pt idx="1761">
                  <c:v>22.619000000000039</c:v>
                </c:pt>
                <c:pt idx="1762">
                  <c:v>22.630000000000031</c:v>
                </c:pt>
                <c:pt idx="1763">
                  <c:v>22.640999999999991</c:v>
                </c:pt>
                <c:pt idx="1764">
                  <c:v>22.650000000000031</c:v>
                </c:pt>
                <c:pt idx="1765">
                  <c:v>22.66</c:v>
                </c:pt>
                <c:pt idx="1766">
                  <c:v>22.669</c:v>
                </c:pt>
                <c:pt idx="1767">
                  <c:v>22.678999999999991</c:v>
                </c:pt>
                <c:pt idx="1768">
                  <c:v>22.689</c:v>
                </c:pt>
                <c:pt idx="1769">
                  <c:v>22.7</c:v>
                </c:pt>
                <c:pt idx="1770">
                  <c:v>22.709</c:v>
                </c:pt>
                <c:pt idx="1771">
                  <c:v>22.72</c:v>
                </c:pt>
                <c:pt idx="1772">
                  <c:v>22.73</c:v>
                </c:pt>
                <c:pt idx="1773">
                  <c:v>22.74</c:v>
                </c:pt>
                <c:pt idx="1774">
                  <c:v>22.75</c:v>
                </c:pt>
                <c:pt idx="1775">
                  <c:v>22.759999999999991</c:v>
                </c:pt>
                <c:pt idx="1776">
                  <c:v>22.77</c:v>
                </c:pt>
                <c:pt idx="1777">
                  <c:v>22.77999999999999</c:v>
                </c:pt>
                <c:pt idx="1778">
                  <c:v>22.79</c:v>
                </c:pt>
                <c:pt idx="1779">
                  <c:v>22.8</c:v>
                </c:pt>
                <c:pt idx="1780">
                  <c:v>22.810000000000031</c:v>
                </c:pt>
                <c:pt idx="1781">
                  <c:v>22.818999999999999</c:v>
                </c:pt>
                <c:pt idx="1782">
                  <c:v>22.830000000000009</c:v>
                </c:pt>
                <c:pt idx="1783">
                  <c:v>22.84</c:v>
                </c:pt>
                <c:pt idx="1784">
                  <c:v>22.849</c:v>
                </c:pt>
                <c:pt idx="1785">
                  <c:v>22.86</c:v>
                </c:pt>
                <c:pt idx="1786">
                  <c:v>22.87</c:v>
                </c:pt>
                <c:pt idx="1787">
                  <c:v>22.88</c:v>
                </c:pt>
                <c:pt idx="1788">
                  <c:v>22.89</c:v>
                </c:pt>
                <c:pt idx="1789">
                  <c:v>22.9</c:v>
                </c:pt>
                <c:pt idx="1790">
                  <c:v>22.91</c:v>
                </c:pt>
                <c:pt idx="1791">
                  <c:v>22.919999999999991</c:v>
                </c:pt>
                <c:pt idx="1792">
                  <c:v>22.93</c:v>
                </c:pt>
                <c:pt idx="1793">
                  <c:v>22.939999999999991</c:v>
                </c:pt>
                <c:pt idx="1794">
                  <c:v>22.95</c:v>
                </c:pt>
                <c:pt idx="1795">
                  <c:v>22.95999999999999</c:v>
                </c:pt>
                <c:pt idx="1796">
                  <c:v>22.97</c:v>
                </c:pt>
                <c:pt idx="1797">
                  <c:v>22.97999999999999</c:v>
                </c:pt>
                <c:pt idx="1798">
                  <c:v>22.99</c:v>
                </c:pt>
                <c:pt idx="1799">
                  <c:v>23</c:v>
                </c:pt>
                <c:pt idx="1800">
                  <c:v>23.01</c:v>
                </c:pt>
                <c:pt idx="1801">
                  <c:v>23.02</c:v>
                </c:pt>
                <c:pt idx="1802">
                  <c:v>23.03</c:v>
                </c:pt>
                <c:pt idx="1803">
                  <c:v>23.04</c:v>
                </c:pt>
                <c:pt idx="1804">
                  <c:v>23.05</c:v>
                </c:pt>
                <c:pt idx="1805">
                  <c:v>23.06</c:v>
                </c:pt>
                <c:pt idx="1806">
                  <c:v>23.07</c:v>
                </c:pt>
                <c:pt idx="1807">
                  <c:v>23.08</c:v>
                </c:pt>
                <c:pt idx="1808">
                  <c:v>23.09</c:v>
                </c:pt>
                <c:pt idx="1809">
                  <c:v>23.1</c:v>
                </c:pt>
                <c:pt idx="1810">
                  <c:v>23.110000000000031</c:v>
                </c:pt>
                <c:pt idx="1811">
                  <c:v>23.12</c:v>
                </c:pt>
                <c:pt idx="1812">
                  <c:v>23.130000000000031</c:v>
                </c:pt>
                <c:pt idx="1813">
                  <c:v>23.14</c:v>
                </c:pt>
                <c:pt idx="1814">
                  <c:v>23.150000000000031</c:v>
                </c:pt>
                <c:pt idx="1815">
                  <c:v>23.16</c:v>
                </c:pt>
                <c:pt idx="1816">
                  <c:v>23.169</c:v>
                </c:pt>
                <c:pt idx="1817">
                  <c:v>23.18</c:v>
                </c:pt>
                <c:pt idx="1818">
                  <c:v>23.19</c:v>
                </c:pt>
                <c:pt idx="1819">
                  <c:v>23.2</c:v>
                </c:pt>
                <c:pt idx="1820">
                  <c:v>23.21</c:v>
                </c:pt>
                <c:pt idx="1821">
                  <c:v>23.22</c:v>
                </c:pt>
                <c:pt idx="1822">
                  <c:v>23.23</c:v>
                </c:pt>
                <c:pt idx="1823">
                  <c:v>23.24</c:v>
                </c:pt>
                <c:pt idx="1824">
                  <c:v>23.25</c:v>
                </c:pt>
                <c:pt idx="1825">
                  <c:v>23.259999999999991</c:v>
                </c:pt>
                <c:pt idx="1826">
                  <c:v>23.27</c:v>
                </c:pt>
                <c:pt idx="1827">
                  <c:v>23.27999999999999</c:v>
                </c:pt>
                <c:pt idx="1828">
                  <c:v>23.29</c:v>
                </c:pt>
                <c:pt idx="1829">
                  <c:v>23.3</c:v>
                </c:pt>
                <c:pt idx="1830">
                  <c:v>23.310000000000031</c:v>
                </c:pt>
                <c:pt idx="1831">
                  <c:v>23.32</c:v>
                </c:pt>
                <c:pt idx="1832">
                  <c:v>23.330000000000009</c:v>
                </c:pt>
                <c:pt idx="1833">
                  <c:v>23.34</c:v>
                </c:pt>
                <c:pt idx="1834">
                  <c:v>23.35</c:v>
                </c:pt>
                <c:pt idx="1835">
                  <c:v>23.36</c:v>
                </c:pt>
                <c:pt idx="1836">
                  <c:v>23.37</c:v>
                </c:pt>
                <c:pt idx="1837">
                  <c:v>23.38</c:v>
                </c:pt>
                <c:pt idx="1838">
                  <c:v>23.39</c:v>
                </c:pt>
                <c:pt idx="1839">
                  <c:v>23.4</c:v>
                </c:pt>
                <c:pt idx="1840">
                  <c:v>23.41</c:v>
                </c:pt>
                <c:pt idx="1841">
                  <c:v>23.419999999999991</c:v>
                </c:pt>
                <c:pt idx="1842">
                  <c:v>23.43</c:v>
                </c:pt>
                <c:pt idx="1843">
                  <c:v>23.439999999999991</c:v>
                </c:pt>
                <c:pt idx="1844">
                  <c:v>23.45</c:v>
                </c:pt>
                <c:pt idx="1845">
                  <c:v>23.45999999999999</c:v>
                </c:pt>
                <c:pt idx="1846">
                  <c:v>23.47</c:v>
                </c:pt>
                <c:pt idx="1847">
                  <c:v>23.47999999999999</c:v>
                </c:pt>
                <c:pt idx="1848">
                  <c:v>23.49</c:v>
                </c:pt>
                <c:pt idx="1849">
                  <c:v>23.5</c:v>
                </c:pt>
                <c:pt idx="1850">
                  <c:v>23.51</c:v>
                </c:pt>
                <c:pt idx="1851">
                  <c:v>23.52</c:v>
                </c:pt>
                <c:pt idx="1852">
                  <c:v>23.53</c:v>
                </c:pt>
                <c:pt idx="1853">
                  <c:v>23.54</c:v>
                </c:pt>
                <c:pt idx="1854">
                  <c:v>23.55</c:v>
                </c:pt>
                <c:pt idx="1855">
                  <c:v>23.56</c:v>
                </c:pt>
                <c:pt idx="1856">
                  <c:v>23.57</c:v>
                </c:pt>
                <c:pt idx="1857">
                  <c:v>23.58</c:v>
                </c:pt>
                <c:pt idx="1858">
                  <c:v>23.59</c:v>
                </c:pt>
                <c:pt idx="1859">
                  <c:v>23.6</c:v>
                </c:pt>
                <c:pt idx="1860">
                  <c:v>23.610000000000031</c:v>
                </c:pt>
                <c:pt idx="1861">
                  <c:v>23.62</c:v>
                </c:pt>
                <c:pt idx="1862">
                  <c:v>23.630000000000031</c:v>
                </c:pt>
                <c:pt idx="1863">
                  <c:v>23.64</c:v>
                </c:pt>
                <c:pt idx="1864">
                  <c:v>23.650000000000031</c:v>
                </c:pt>
                <c:pt idx="1865">
                  <c:v>23.66</c:v>
                </c:pt>
                <c:pt idx="1866">
                  <c:v>23.67</c:v>
                </c:pt>
                <c:pt idx="1867">
                  <c:v>23.68</c:v>
                </c:pt>
                <c:pt idx="1868">
                  <c:v>23.69</c:v>
                </c:pt>
                <c:pt idx="1869">
                  <c:v>23.7</c:v>
                </c:pt>
                <c:pt idx="1870">
                  <c:v>23.71</c:v>
                </c:pt>
                <c:pt idx="1871">
                  <c:v>23.72</c:v>
                </c:pt>
                <c:pt idx="1872">
                  <c:v>23.73</c:v>
                </c:pt>
                <c:pt idx="1873">
                  <c:v>23.74</c:v>
                </c:pt>
                <c:pt idx="1874">
                  <c:v>23.75</c:v>
                </c:pt>
                <c:pt idx="1875">
                  <c:v>23.759999999999991</c:v>
                </c:pt>
                <c:pt idx="1876">
                  <c:v>23.77</c:v>
                </c:pt>
                <c:pt idx="1877">
                  <c:v>23.77999999999999</c:v>
                </c:pt>
                <c:pt idx="1878">
                  <c:v>23.79</c:v>
                </c:pt>
                <c:pt idx="1879">
                  <c:v>23.8</c:v>
                </c:pt>
                <c:pt idx="1880">
                  <c:v>23.810000000000031</c:v>
                </c:pt>
                <c:pt idx="1881">
                  <c:v>23.818999999999999</c:v>
                </c:pt>
                <c:pt idx="1882">
                  <c:v>23.830000000000009</c:v>
                </c:pt>
                <c:pt idx="1883">
                  <c:v>23.84</c:v>
                </c:pt>
                <c:pt idx="1884">
                  <c:v>23.85</c:v>
                </c:pt>
                <c:pt idx="1885">
                  <c:v>23.86</c:v>
                </c:pt>
                <c:pt idx="1886">
                  <c:v>23.87</c:v>
                </c:pt>
                <c:pt idx="1887">
                  <c:v>23.88</c:v>
                </c:pt>
                <c:pt idx="1888">
                  <c:v>23.89</c:v>
                </c:pt>
                <c:pt idx="1889">
                  <c:v>23.9</c:v>
                </c:pt>
                <c:pt idx="1890">
                  <c:v>23.91</c:v>
                </c:pt>
                <c:pt idx="1891">
                  <c:v>23.919999999999991</c:v>
                </c:pt>
                <c:pt idx="1892">
                  <c:v>23.928999999999789</c:v>
                </c:pt>
                <c:pt idx="1893">
                  <c:v>23.939999999999991</c:v>
                </c:pt>
                <c:pt idx="1894">
                  <c:v>23.95</c:v>
                </c:pt>
                <c:pt idx="1895">
                  <c:v>23.95999999999999</c:v>
                </c:pt>
                <c:pt idx="1896">
                  <c:v>23.97</c:v>
                </c:pt>
                <c:pt idx="1897">
                  <c:v>23.97999999999999</c:v>
                </c:pt>
                <c:pt idx="1898">
                  <c:v>23.99</c:v>
                </c:pt>
                <c:pt idx="1899">
                  <c:v>23.998999999999889</c:v>
                </c:pt>
                <c:pt idx="1900">
                  <c:v>24.01</c:v>
                </c:pt>
                <c:pt idx="1901">
                  <c:v>24.018999999999991</c:v>
                </c:pt>
                <c:pt idx="1902">
                  <c:v>24.029</c:v>
                </c:pt>
                <c:pt idx="1903">
                  <c:v>24.04</c:v>
                </c:pt>
                <c:pt idx="1904">
                  <c:v>24.048999999999989</c:v>
                </c:pt>
                <c:pt idx="1905">
                  <c:v>24.059000000000001</c:v>
                </c:pt>
                <c:pt idx="1906">
                  <c:v>24.068999999999889</c:v>
                </c:pt>
                <c:pt idx="1907">
                  <c:v>24.079000000000001</c:v>
                </c:pt>
                <c:pt idx="1908">
                  <c:v>24.09</c:v>
                </c:pt>
                <c:pt idx="1909">
                  <c:v>24.099</c:v>
                </c:pt>
                <c:pt idx="1910">
                  <c:v>24.110000000000031</c:v>
                </c:pt>
                <c:pt idx="1911">
                  <c:v>24.12</c:v>
                </c:pt>
                <c:pt idx="1912">
                  <c:v>24.130000000000031</c:v>
                </c:pt>
                <c:pt idx="1913">
                  <c:v>24.14</c:v>
                </c:pt>
                <c:pt idx="1914">
                  <c:v>24.149000000000001</c:v>
                </c:pt>
                <c:pt idx="1915">
                  <c:v>24.16</c:v>
                </c:pt>
                <c:pt idx="1916">
                  <c:v>24.17</c:v>
                </c:pt>
                <c:pt idx="1917">
                  <c:v>24.178999999999991</c:v>
                </c:pt>
                <c:pt idx="1918">
                  <c:v>24.189</c:v>
                </c:pt>
                <c:pt idx="1919">
                  <c:v>24.2</c:v>
                </c:pt>
                <c:pt idx="1920">
                  <c:v>24.209</c:v>
                </c:pt>
                <c:pt idx="1921">
                  <c:v>24.22</c:v>
                </c:pt>
                <c:pt idx="1922">
                  <c:v>24.23</c:v>
                </c:pt>
                <c:pt idx="1923">
                  <c:v>24.24</c:v>
                </c:pt>
                <c:pt idx="1924">
                  <c:v>24.25</c:v>
                </c:pt>
                <c:pt idx="1925">
                  <c:v>24.259</c:v>
                </c:pt>
                <c:pt idx="1926">
                  <c:v>24.27</c:v>
                </c:pt>
                <c:pt idx="1927">
                  <c:v>24.27999999999999</c:v>
                </c:pt>
                <c:pt idx="1928">
                  <c:v>24.288999999999689</c:v>
                </c:pt>
                <c:pt idx="1929">
                  <c:v>24.298999999999989</c:v>
                </c:pt>
                <c:pt idx="1930">
                  <c:v>24.309000000000001</c:v>
                </c:pt>
                <c:pt idx="1931">
                  <c:v>24.318999999999999</c:v>
                </c:pt>
                <c:pt idx="1932">
                  <c:v>24.330000000000009</c:v>
                </c:pt>
                <c:pt idx="1933">
                  <c:v>24.34</c:v>
                </c:pt>
                <c:pt idx="1934">
                  <c:v>24.349</c:v>
                </c:pt>
                <c:pt idx="1935">
                  <c:v>24.359000000000009</c:v>
                </c:pt>
                <c:pt idx="1936">
                  <c:v>24.369</c:v>
                </c:pt>
                <c:pt idx="1937">
                  <c:v>24.379000000000001</c:v>
                </c:pt>
                <c:pt idx="1938">
                  <c:v>24.388999999999989</c:v>
                </c:pt>
                <c:pt idx="1939">
                  <c:v>24.399000000000001</c:v>
                </c:pt>
                <c:pt idx="1940">
                  <c:v>24.41</c:v>
                </c:pt>
                <c:pt idx="1941">
                  <c:v>24.419999999999991</c:v>
                </c:pt>
                <c:pt idx="1942">
                  <c:v>24.428999999999789</c:v>
                </c:pt>
                <c:pt idx="1943">
                  <c:v>24.439999999999991</c:v>
                </c:pt>
                <c:pt idx="1944">
                  <c:v>24.45</c:v>
                </c:pt>
                <c:pt idx="1945">
                  <c:v>24.45999999999999</c:v>
                </c:pt>
                <c:pt idx="1946">
                  <c:v>24.468999999999689</c:v>
                </c:pt>
                <c:pt idx="1947">
                  <c:v>24.478999999999989</c:v>
                </c:pt>
                <c:pt idx="1948">
                  <c:v>24.49</c:v>
                </c:pt>
                <c:pt idx="1949">
                  <c:v>24.498999999999889</c:v>
                </c:pt>
                <c:pt idx="1950">
                  <c:v>24.509</c:v>
                </c:pt>
                <c:pt idx="1951">
                  <c:v>24.52</c:v>
                </c:pt>
                <c:pt idx="1952">
                  <c:v>24.53</c:v>
                </c:pt>
                <c:pt idx="1953">
                  <c:v>24.54</c:v>
                </c:pt>
                <c:pt idx="1954">
                  <c:v>24.548999999999989</c:v>
                </c:pt>
                <c:pt idx="1955">
                  <c:v>24.559000000000001</c:v>
                </c:pt>
                <c:pt idx="1956">
                  <c:v>24.568999999999889</c:v>
                </c:pt>
                <c:pt idx="1957">
                  <c:v>24.58</c:v>
                </c:pt>
                <c:pt idx="1958">
                  <c:v>24.59</c:v>
                </c:pt>
                <c:pt idx="1959">
                  <c:v>24.6</c:v>
                </c:pt>
                <c:pt idx="1960">
                  <c:v>24.610000000000031</c:v>
                </c:pt>
                <c:pt idx="1961">
                  <c:v>24.62</c:v>
                </c:pt>
                <c:pt idx="1962">
                  <c:v>24.630000000000031</c:v>
                </c:pt>
                <c:pt idx="1963">
                  <c:v>24.638999999999999</c:v>
                </c:pt>
                <c:pt idx="1964">
                  <c:v>24.650000000000031</c:v>
                </c:pt>
                <c:pt idx="1965">
                  <c:v>24.66</c:v>
                </c:pt>
                <c:pt idx="1966">
                  <c:v>24.67</c:v>
                </c:pt>
                <c:pt idx="1967">
                  <c:v>24.678999999999991</c:v>
                </c:pt>
                <c:pt idx="1968">
                  <c:v>24.689</c:v>
                </c:pt>
                <c:pt idx="1969">
                  <c:v>24.699000000000009</c:v>
                </c:pt>
                <c:pt idx="1970">
                  <c:v>24.71</c:v>
                </c:pt>
                <c:pt idx="1971">
                  <c:v>24.72</c:v>
                </c:pt>
                <c:pt idx="1972">
                  <c:v>24.728999999999989</c:v>
                </c:pt>
                <c:pt idx="1973">
                  <c:v>24.74</c:v>
                </c:pt>
                <c:pt idx="1974">
                  <c:v>24.75</c:v>
                </c:pt>
                <c:pt idx="1975">
                  <c:v>24.759</c:v>
                </c:pt>
                <c:pt idx="1976">
                  <c:v>24.77</c:v>
                </c:pt>
                <c:pt idx="1977">
                  <c:v>24.77999999999999</c:v>
                </c:pt>
                <c:pt idx="1978">
                  <c:v>24.79</c:v>
                </c:pt>
                <c:pt idx="1979">
                  <c:v>24.798999999999989</c:v>
                </c:pt>
                <c:pt idx="1980">
                  <c:v>24.810000000000031</c:v>
                </c:pt>
                <c:pt idx="1981">
                  <c:v>24.818999999999999</c:v>
                </c:pt>
                <c:pt idx="1982">
                  <c:v>24.830000000000009</c:v>
                </c:pt>
                <c:pt idx="1983">
                  <c:v>24.84</c:v>
                </c:pt>
                <c:pt idx="1984">
                  <c:v>24.85</c:v>
                </c:pt>
                <c:pt idx="1985">
                  <c:v>24.86</c:v>
                </c:pt>
                <c:pt idx="1986">
                  <c:v>24.869</c:v>
                </c:pt>
                <c:pt idx="1987">
                  <c:v>24.88</c:v>
                </c:pt>
                <c:pt idx="1988">
                  <c:v>24.888999999999989</c:v>
                </c:pt>
                <c:pt idx="1989">
                  <c:v>24.9</c:v>
                </c:pt>
                <c:pt idx="1990">
                  <c:v>24.908999999999889</c:v>
                </c:pt>
                <c:pt idx="1991">
                  <c:v>24.920999999999989</c:v>
                </c:pt>
                <c:pt idx="1992">
                  <c:v>24.928999999999789</c:v>
                </c:pt>
                <c:pt idx="1993">
                  <c:v>24.939999999999991</c:v>
                </c:pt>
                <c:pt idx="1994">
                  <c:v>24.95</c:v>
                </c:pt>
                <c:pt idx="1995">
                  <c:v>24.95999999999999</c:v>
                </c:pt>
                <c:pt idx="1996">
                  <c:v>24.97</c:v>
                </c:pt>
                <c:pt idx="1997">
                  <c:v>24.97999999999999</c:v>
                </c:pt>
                <c:pt idx="1998">
                  <c:v>24.99</c:v>
                </c:pt>
                <c:pt idx="1999">
                  <c:v>25</c:v>
                </c:pt>
                <c:pt idx="2000">
                  <c:v>25.009</c:v>
                </c:pt>
                <c:pt idx="2001">
                  <c:v>25.02</c:v>
                </c:pt>
                <c:pt idx="2002">
                  <c:v>25.029</c:v>
                </c:pt>
                <c:pt idx="2003">
                  <c:v>25.041</c:v>
                </c:pt>
                <c:pt idx="2004">
                  <c:v>25.048999999999989</c:v>
                </c:pt>
                <c:pt idx="2005">
                  <c:v>25.06</c:v>
                </c:pt>
                <c:pt idx="2006">
                  <c:v>25.07</c:v>
                </c:pt>
                <c:pt idx="2007">
                  <c:v>25.08</c:v>
                </c:pt>
                <c:pt idx="2008">
                  <c:v>25.09</c:v>
                </c:pt>
                <c:pt idx="2009">
                  <c:v>25.1</c:v>
                </c:pt>
                <c:pt idx="2010">
                  <c:v>25.110000000000031</c:v>
                </c:pt>
                <c:pt idx="2011">
                  <c:v>25.12</c:v>
                </c:pt>
                <c:pt idx="2012">
                  <c:v>25.130000000000031</c:v>
                </c:pt>
                <c:pt idx="2013">
                  <c:v>25.14</c:v>
                </c:pt>
                <c:pt idx="2014">
                  <c:v>25.150000000000031</c:v>
                </c:pt>
                <c:pt idx="2015">
                  <c:v>25.16</c:v>
                </c:pt>
                <c:pt idx="2016">
                  <c:v>25.17</c:v>
                </c:pt>
                <c:pt idx="2017">
                  <c:v>25.18</c:v>
                </c:pt>
                <c:pt idx="2018">
                  <c:v>25.19</c:v>
                </c:pt>
                <c:pt idx="2019">
                  <c:v>25.2</c:v>
                </c:pt>
                <c:pt idx="2020">
                  <c:v>25.21</c:v>
                </c:pt>
                <c:pt idx="2021">
                  <c:v>25.22</c:v>
                </c:pt>
                <c:pt idx="2022">
                  <c:v>25.23</c:v>
                </c:pt>
                <c:pt idx="2023">
                  <c:v>25.24</c:v>
                </c:pt>
                <c:pt idx="2024">
                  <c:v>25.25</c:v>
                </c:pt>
                <c:pt idx="2025">
                  <c:v>25.259999999999991</c:v>
                </c:pt>
                <c:pt idx="2026">
                  <c:v>25.27</c:v>
                </c:pt>
                <c:pt idx="2027">
                  <c:v>25.27999999999999</c:v>
                </c:pt>
                <c:pt idx="2028">
                  <c:v>25.29</c:v>
                </c:pt>
                <c:pt idx="2029">
                  <c:v>25.3</c:v>
                </c:pt>
                <c:pt idx="2030">
                  <c:v>25.310000000000031</c:v>
                </c:pt>
                <c:pt idx="2031">
                  <c:v>25.32</c:v>
                </c:pt>
                <c:pt idx="2032">
                  <c:v>25.329000000000001</c:v>
                </c:pt>
                <c:pt idx="2033">
                  <c:v>25.34</c:v>
                </c:pt>
                <c:pt idx="2034">
                  <c:v>25.35</c:v>
                </c:pt>
                <c:pt idx="2035">
                  <c:v>25.36</c:v>
                </c:pt>
                <c:pt idx="2036">
                  <c:v>25.37</c:v>
                </c:pt>
                <c:pt idx="2037">
                  <c:v>25.38</c:v>
                </c:pt>
                <c:pt idx="2038">
                  <c:v>25.39</c:v>
                </c:pt>
                <c:pt idx="2039">
                  <c:v>25.4</c:v>
                </c:pt>
                <c:pt idx="2040">
                  <c:v>25.41</c:v>
                </c:pt>
                <c:pt idx="2041">
                  <c:v>25.419999999999991</c:v>
                </c:pt>
                <c:pt idx="2042">
                  <c:v>25.43</c:v>
                </c:pt>
                <c:pt idx="2043">
                  <c:v>25.439999999999991</c:v>
                </c:pt>
                <c:pt idx="2044">
                  <c:v>25.45</c:v>
                </c:pt>
                <c:pt idx="2045">
                  <c:v>25.45999999999999</c:v>
                </c:pt>
                <c:pt idx="2046">
                  <c:v>25.47</c:v>
                </c:pt>
                <c:pt idx="2047">
                  <c:v>25.47999999999999</c:v>
                </c:pt>
                <c:pt idx="2048">
                  <c:v>25.49</c:v>
                </c:pt>
                <c:pt idx="2049">
                  <c:v>25.498999999999889</c:v>
                </c:pt>
                <c:pt idx="2050">
                  <c:v>25.51</c:v>
                </c:pt>
                <c:pt idx="2051">
                  <c:v>25.52</c:v>
                </c:pt>
                <c:pt idx="2052">
                  <c:v>25.53</c:v>
                </c:pt>
                <c:pt idx="2053">
                  <c:v>25.54</c:v>
                </c:pt>
                <c:pt idx="2054">
                  <c:v>25.55</c:v>
                </c:pt>
                <c:pt idx="2055">
                  <c:v>25.56</c:v>
                </c:pt>
                <c:pt idx="2056">
                  <c:v>25.57</c:v>
                </c:pt>
                <c:pt idx="2057">
                  <c:v>25.58</c:v>
                </c:pt>
                <c:pt idx="2058">
                  <c:v>25.59</c:v>
                </c:pt>
                <c:pt idx="2059">
                  <c:v>25.6</c:v>
                </c:pt>
                <c:pt idx="2060">
                  <c:v>25.610000000000031</c:v>
                </c:pt>
                <c:pt idx="2061">
                  <c:v>25.62</c:v>
                </c:pt>
                <c:pt idx="2062">
                  <c:v>25.630000000000031</c:v>
                </c:pt>
                <c:pt idx="2063">
                  <c:v>25.638999999999999</c:v>
                </c:pt>
                <c:pt idx="2064">
                  <c:v>25.650000000000031</c:v>
                </c:pt>
                <c:pt idx="2065">
                  <c:v>25.66</c:v>
                </c:pt>
                <c:pt idx="2066">
                  <c:v>25.67</c:v>
                </c:pt>
                <c:pt idx="2067">
                  <c:v>25.68</c:v>
                </c:pt>
                <c:pt idx="2068">
                  <c:v>25.69</c:v>
                </c:pt>
                <c:pt idx="2069">
                  <c:v>25.7</c:v>
                </c:pt>
                <c:pt idx="2070">
                  <c:v>25.71</c:v>
                </c:pt>
                <c:pt idx="2071">
                  <c:v>25.72</c:v>
                </c:pt>
                <c:pt idx="2072">
                  <c:v>25.73</c:v>
                </c:pt>
                <c:pt idx="2073">
                  <c:v>25.741</c:v>
                </c:pt>
                <c:pt idx="2074">
                  <c:v>25.75</c:v>
                </c:pt>
                <c:pt idx="2075">
                  <c:v>25.759999999999991</c:v>
                </c:pt>
                <c:pt idx="2076">
                  <c:v>25.77</c:v>
                </c:pt>
                <c:pt idx="2077">
                  <c:v>25.779</c:v>
                </c:pt>
                <c:pt idx="2078">
                  <c:v>25.79</c:v>
                </c:pt>
                <c:pt idx="2079">
                  <c:v>25.8</c:v>
                </c:pt>
                <c:pt idx="2080">
                  <c:v>25.810000000000031</c:v>
                </c:pt>
                <c:pt idx="2081">
                  <c:v>25.82</c:v>
                </c:pt>
                <c:pt idx="2082">
                  <c:v>25.830000000000009</c:v>
                </c:pt>
                <c:pt idx="2083">
                  <c:v>25.84</c:v>
                </c:pt>
                <c:pt idx="2084">
                  <c:v>25.85</c:v>
                </c:pt>
                <c:pt idx="2085">
                  <c:v>25.86</c:v>
                </c:pt>
                <c:pt idx="2086">
                  <c:v>25.87</c:v>
                </c:pt>
                <c:pt idx="2087">
                  <c:v>25.88</c:v>
                </c:pt>
                <c:pt idx="2088">
                  <c:v>25.888999999999989</c:v>
                </c:pt>
                <c:pt idx="2089">
                  <c:v>25.9</c:v>
                </c:pt>
                <c:pt idx="2090">
                  <c:v>25.91</c:v>
                </c:pt>
                <c:pt idx="2091">
                  <c:v>25.919999999999991</c:v>
                </c:pt>
                <c:pt idx="2092">
                  <c:v>25.93</c:v>
                </c:pt>
                <c:pt idx="2093">
                  <c:v>25.939</c:v>
                </c:pt>
                <c:pt idx="2094">
                  <c:v>25.95</c:v>
                </c:pt>
                <c:pt idx="2095">
                  <c:v>25.95999999999999</c:v>
                </c:pt>
                <c:pt idx="2096">
                  <c:v>25.97</c:v>
                </c:pt>
                <c:pt idx="2097">
                  <c:v>25.97999999999999</c:v>
                </c:pt>
                <c:pt idx="2098">
                  <c:v>25.99</c:v>
                </c:pt>
                <c:pt idx="2099">
                  <c:v>26</c:v>
                </c:pt>
                <c:pt idx="2100">
                  <c:v>26.01</c:v>
                </c:pt>
                <c:pt idx="2101">
                  <c:v>26.018999999999991</c:v>
                </c:pt>
                <c:pt idx="2102">
                  <c:v>26.029</c:v>
                </c:pt>
                <c:pt idx="2103">
                  <c:v>26.04</c:v>
                </c:pt>
                <c:pt idx="2104">
                  <c:v>26.048999999999989</c:v>
                </c:pt>
                <c:pt idx="2105">
                  <c:v>26.06</c:v>
                </c:pt>
                <c:pt idx="2106">
                  <c:v>26.068999999999889</c:v>
                </c:pt>
                <c:pt idx="2107">
                  <c:v>26.08</c:v>
                </c:pt>
                <c:pt idx="2108">
                  <c:v>26.09</c:v>
                </c:pt>
                <c:pt idx="2109">
                  <c:v>26.099</c:v>
                </c:pt>
                <c:pt idx="2110">
                  <c:v>26.110000000000031</c:v>
                </c:pt>
                <c:pt idx="2111">
                  <c:v>26.12</c:v>
                </c:pt>
                <c:pt idx="2112">
                  <c:v>26.130000000000031</c:v>
                </c:pt>
                <c:pt idx="2113">
                  <c:v>26.138999999999999</c:v>
                </c:pt>
                <c:pt idx="2114">
                  <c:v>26.150000000000031</c:v>
                </c:pt>
                <c:pt idx="2115">
                  <c:v>26.16</c:v>
                </c:pt>
                <c:pt idx="2116">
                  <c:v>26.17</c:v>
                </c:pt>
                <c:pt idx="2117">
                  <c:v>26.178999999999991</c:v>
                </c:pt>
                <c:pt idx="2118">
                  <c:v>26.189</c:v>
                </c:pt>
                <c:pt idx="2119">
                  <c:v>26.199000000000009</c:v>
                </c:pt>
                <c:pt idx="2120">
                  <c:v>26.209</c:v>
                </c:pt>
                <c:pt idx="2121">
                  <c:v>26.219000000000001</c:v>
                </c:pt>
                <c:pt idx="2122">
                  <c:v>26.23</c:v>
                </c:pt>
                <c:pt idx="2123">
                  <c:v>26.24</c:v>
                </c:pt>
                <c:pt idx="2124">
                  <c:v>26.248999999999889</c:v>
                </c:pt>
                <c:pt idx="2125">
                  <c:v>26.259</c:v>
                </c:pt>
                <c:pt idx="2126">
                  <c:v>26.27</c:v>
                </c:pt>
                <c:pt idx="2127">
                  <c:v>26.27999999999999</c:v>
                </c:pt>
                <c:pt idx="2128">
                  <c:v>26.29</c:v>
                </c:pt>
                <c:pt idx="2129">
                  <c:v>26.298999999999989</c:v>
                </c:pt>
                <c:pt idx="2130">
                  <c:v>26.310000000000031</c:v>
                </c:pt>
                <c:pt idx="2131">
                  <c:v>26.318999999999999</c:v>
                </c:pt>
                <c:pt idx="2132">
                  <c:v>26.330000000000009</c:v>
                </c:pt>
                <c:pt idx="2133">
                  <c:v>26.34</c:v>
                </c:pt>
                <c:pt idx="2134">
                  <c:v>26.349</c:v>
                </c:pt>
                <c:pt idx="2135">
                  <c:v>26.359000000000009</c:v>
                </c:pt>
                <c:pt idx="2136">
                  <c:v>26.37</c:v>
                </c:pt>
                <c:pt idx="2137">
                  <c:v>26.38</c:v>
                </c:pt>
                <c:pt idx="2138">
                  <c:v>26.388999999999989</c:v>
                </c:pt>
                <c:pt idx="2139">
                  <c:v>26.4</c:v>
                </c:pt>
                <c:pt idx="2140">
                  <c:v>26.41</c:v>
                </c:pt>
                <c:pt idx="2141">
                  <c:v>26.419999999999991</c:v>
                </c:pt>
                <c:pt idx="2142">
                  <c:v>26.428999999999789</c:v>
                </c:pt>
                <c:pt idx="2143">
                  <c:v>26.439</c:v>
                </c:pt>
                <c:pt idx="2144">
                  <c:v>26.45</c:v>
                </c:pt>
                <c:pt idx="2145">
                  <c:v>26.45999999999999</c:v>
                </c:pt>
                <c:pt idx="2146">
                  <c:v>26.47</c:v>
                </c:pt>
                <c:pt idx="2147">
                  <c:v>26.478999999999989</c:v>
                </c:pt>
                <c:pt idx="2148">
                  <c:v>26.49</c:v>
                </c:pt>
                <c:pt idx="2149">
                  <c:v>26.5</c:v>
                </c:pt>
                <c:pt idx="2150">
                  <c:v>26.51</c:v>
                </c:pt>
                <c:pt idx="2151">
                  <c:v>26.518999999999991</c:v>
                </c:pt>
                <c:pt idx="2152">
                  <c:v>26.53</c:v>
                </c:pt>
                <c:pt idx="2153">
                  <c:v>26.54</c:v>
                </c:pt>
                <c:pt idx="2154">
                  <c:v>26.548999999999989</c:v>
                </c:pt>
                <c:pt idx="2155">
                  <c:v>26.56</c:v>
                </c:pt>
                <c:pt idx="2156">
                  <c:v>26.57</c:v>
                </c:pt>
                <c:pt idx="2157">
                  <c:v>26.58</c:v>
                </c:pt>
                <c:pt idx="2158">
                  <c:v>26.59</c:v>
                </c:pt>
                <c:pt idx="2159">
                  <c:v>26.600999999999999</c:v>
                </c:pt>
                <c:pt idx="2160">
                  <c:v>26.609000000000009</c:v>
                </c:pt>
                <c:pt idx="2161">
                  <c:v>26.62</c:v>
                </c:pt>
                <c:pt idx="2162">
                  <c:v>26.630000000000031</c:v>
                </c:pt>
                <c:pt idx="2163">
                  <c:v>26.64</c:v>
                </c:pt>
                <c:pt idx="2164">
                  <c:v>26.650000000000031</c:v>
                </c:pt>
                <c:pt idx="2165">
                  <c:v>26.66</c:v>
                </c:pt>
                <c:pt idx="2166">
                  <c:v>26.669</c:v>
                </c:pt>
                <c:pt idx="2167">
                  <c:v>26.68</c:v>
                </c:pt>
                <c:pt idx="2168">
                  <c:v>26.689</c:v>
                </c:pt>
                <c:pt idx="2169">
                  <c:v>26.699000000000009</c:v>
                </c:pt>
                <c:pt idx="2170">
                  <c:v>26.71</c:v>
                </c:pt>
                <c:pt idx="2171">
                  <c:v>26.72</c:v>
                </c:pt>
                <c:pt idx="2172">
                  <c:v>26.728999999999989</c:v>
                </c:pt>
                <c:pt idx="2173">
                  <c:v>26.739000000000001</c:v>
                </c:pt>
                <c:pt idx="2174">
                  <c:v>26.748999999999889</c:v>
                </c:pt>
                <c:pt idx="2175">
                  <c:v>26.759999999999991</c:v>
                </c:pt>
                <c:pt idx="2176">
                  <c:v>26.77</c:v>
                </c:pt>
                <c:pt idx="2177">
                  <c:v>26.779</c:v>
                </c:pt>
                <c:pt idx="2178">
                  <c:v>26.788999999999689</c:v>
                </c:pt>
                <c:pt idx="2179">
                  <c:v>26.8</c:v>
                </c:pt>
                <c:pt idx="2180">
                  <c:v>26.810000000000031</c:v>
                </c:pt>
                <c:pt idx="2181">
                  <c:v>26.82</c:v>
                </c:pt>
                <c:pt idx="2182">
                  <c:v>26.829000000000001</c:v>
                </c:pt>
                <c:pt idx="2183">
                  <c:v>26.84</c:v>
                </c:pt>
                <c:pt idx="2184">
                  <c:v>26.85</c:v>
                </c:pt>
                <c:pt idx="2185">
                  <c:v>26.86</c:v>
                </c:pt>
                <c:pt idx="2186">
                  <c:v>26.87</c:v>
                </c:pt>
                <c:pt idx="2187">
                  <c:v>26.88</c:v>
                </c:pt>
                <c:pt idx="2188">
                  <c:v>26.89</c:v>
                </c:pt>
                <c:pt idx="2189">
                  <c:v>26.9</c:v>
                </c:pt>
                <c:pt idx="2190">
                  <c:v>26.91</c:v>
                </c:pt>
                <c:pt idx="2191">
                  <c:v>26.919999999999991</c:v>
                </c:pt>
                <c:pt idx="2192">
                  <c:v>26.93</c:v>
                </c:pt>
                <c:pt idx="2193">
                  <c:v>26.939999999999991</c:v>
                </c:pt>
                <c:pt idx="2194">
                  <c:v>26.95</c:v>
                </c:pt>
                <c:pt idx="2195">
                  <c:v>26.95999999999999</c:v>
                </c:pt>
                <c:pt idx="2196">
                  <c:v>26.97</c:v>
                </c:pt>
                <c:pt idx="2197">
                  <c:v>26.978999999999989</c:v>
                </c:pt>
                <c:pt idx="2198">
                  <c:v>26.988999999999589</c:v>
                </c:pt>
                <c:pt idx="2199">
                  <c:v>26.998999999999889</c:v>
                </c:pt>
                <c:pt idx="2200">
                  <c:v>27.009</c:v>
                </c:pt>
                <c:pt idx="2201">
                  <c:v>27.018999999999991</c:v>
                </c:pt>
                <c:pt idx="2202">
                  <c:v>27.029</c:v>
                </c:pt>
                <c:pt idx="2203">
                  <c:v>27.039000000000001</c:v>
                </c:pt>
                <c:pt idx="2204">
                  <c:v>27.048999999999989</c:v>
                </c:pt>
                <c:pt idx="2205">
                  <c:v>27.059000000000001</c:v>
                </c:pt>
                <c:pt idx="2206">
                  <c:v>27.068999999999889</c:v>
                </c:pt>
                <c:pt idx="2207">
                  <c:v>27.08</c:v>
                </c:pt>
                <c:pt idx="2208">
                  <c:v>27.09</c:v>
                </c:pt>
                <c:pt idx="2209">
                  <c:v>27.099</c:v>
                </c:pt>
                <c:pt idx="2210">
                  <c:v>27.109000000000009</c:v>
                </c:pt>
                <c:pt idx="2211">
                  <c:v>27.119000000000039</c:v>
                </c:pt>
                <c:pt idx="2212">
                  <c:v>27.130000000000031</c:v>
                </c:pt>
                <c:pt idx="2213">
                  <c:v>27.138999999999999</c:v>
                </c:pt>
                <c:pt idx="2214">
                  <c:v>27.150000000000031</c:v>
                </c:pt>
                <c:pt idx="2215">
                  <c:v>27.16</c:v>
                </c:pt>
                <c:pt idx="2216">
                  <c:v>27.17</c:v>
                </c:pt>
                <c:pt idx="2217">
                  <c:v>27.18</c:v>
                </c:pt>
                <c:pt idx="2218">
                  <c:v>27.189</c:v>
                </c:pt>
                <c:pt idx="2219">
                  <c:v>27.2</c:v>
                </c:pt>
                <c:pt idx="2220">
                  <c:v>27.209</c:v>
                </c:pt>
                <c:pt idx="2221">
                  <c:v>27.22</c:v>
                </c:pt>
                <c:pt idx="2222">
                  <c:v>27.23</c:v>
                </c:pt>
                <c:pt idx="2223">
                  <c:v>27.24</c:v>
                </c:pt>
                <c:pt idx="2224">
                  <c:v>27.25</c:v>
                </c:pt>
                <c:pt idx="2225">
                  <c:v>27.259999999999991</c:v>
                </c:pt>
                <c:pt idx="2226">
                  <c:v>27.27</c:v>
                </c:pt>
                <c:pt idx="2227">
                  <c:v>27.279</c:v>
                </c:pt>
                <c:pt idx="2228">
                  <c:v>27.29</c:v>
                </c:pt>
                <c:pt idx="2229">
                  <c:v>27.3</c:v>
                </c:pt>
                <c:pt idx="2230">
                  <c:v>27.310000000000031</c:v>
                </c:pt>
                <c:pt idx="2231">
                  <c:v>27.32</c:v>
                </c:pt>
                <c:pt idx="2232">
                  <c:v>27.330000000000009</c:v>
                </c:pt>
                <c:pt idx="2233">
                  <c:v>27.34</c:v>
                </c:pt>
                <c:pt idx="2234">
                  <c:v>27.35</c:v>
                </c:pt>
                <c:pt idx="2235">
                  <c:v>27.36</c:v>
                </c:pt>
                <c:pt idx="2236">
                  <c:v>27.37</c:v>
                </c:pt>
                <c:pt idx="2237">
                  <c:v>27.38</c:v>
                </c:pt>
                <c:pt idx="2238">
                  <c:v>27.39</c:v>
                </c:pt>
                <c:pt idx="2239">
                  <c:v>27.4</c:v>
                </c:pt>
                <c:pt idx="2240">
                  <c:v>27.41</c:v>
                </c:pt>
                <c:pt idx="2241">
                  <c:v>27.419999999999991</c:v>
                </c:pt>
                <c:pt idx="2242">
                  <c:v>27.43</c:v>
                </c:pt>
                <c:pt idx="2243">
                  <c:v>27.439999999999991</c:v>
                </c:pt>
                <c:pt idx="2244">
                  <c:v>27.45</c:v>
                </c:pt>
                <c:pt idx="2245">
                  <c:v>27.45999999999999</c:v>
                </c:pt>
                <c:pt idx="2246">
                  <c:v>27.47</c:v>
                </c:pt>
                <c:pt idx="2247">
                  <c:v>27.47999999999999</c:v>
                </c:pt>
                <c:pt idx="2248">
                  <c:v>27.49</c:v>
                </c:pt>
                <c:pt idx="2249">
                  <c:v>27.5</c:v>
                </c:pt>
                <c:pt idx="2250">
                  <c:v>27.51</c:v>
                </c:pt>
                <c:pt idx="2251">
                  <c:v>27.52</c:v>
                </c:pt>
                <c:pt idx="2252">
                  <c:v>27.529</c:v>
                </c:pt>
                <c:pt idx="2253">
                  <c:v>27.54</c:v>
                </c:pt>
                <c:pt idx="2254">
                  <c:v>27.55</c:v>
                </c:pt>
                <c:pt idx="2255">
                  <c:v>27.56</c:v>
                </c:pt>
                <c:pt idx="2256">
                  <c:v>27.568999999999889</c:v>
                </c:pt>
                <c:pt idx="2257">
                  <c:v>27.58</c:v>
                </c:pt>
                <c:pt idx="2258">
                  <c:v>27.588999999999889</c:v>
                </c:pt>
                <c:pt idx="2259">
                  <c:v>27.6</c:v>
                </c:pt>
                <c:pt idx="2260">
                  <c:v>27.610000000000031</c:v>
                </c:pt>
                <c:pt idx="2261">
                  <c:v>27.619000000000039</c:v>
                </c:pt>
                <c:pt idx="2262">
                  <c:v>27.630000000000031</c:v>
                </c:pt>
                <c:pt idx="2263">
                  <c:v>27.64</c:v>
                </c:pt>
                <c:pt idx="2264">
                  <c:v>27.650000000000031</c:v>
                </c:pt>
                <c:pt idx="2265">
                  <c:v>27.66</c:v>
                </c:pt>
                <c:pt idx="2266">
                  <c:v>27.67</c:v>
                </c:pt>
                <c:pt idx="2267">
                  <c:v>27.68</c:v>
                </c:pt>
                <c:pt idx="2268">
                  <c:v>27.689</c:v>
                </c:pt>
                <c:pt idx="2269">
                  <c:v>27.7</c:v>
                </c:pt>
                <c:pt idx="2270">
                  <c:v>27.71</c:v>
                </c:pt>
                <c:pt idx="2271">
                  <c:v>27.72</c:v>
                </c:pt>
                <c:pt idx="2272">
                  <c:v>27.73</c:v>
                </c:pt>
                <c:pt idx="2273">
                  <c:v>27.739000000000001</c:v>
                </c:pt>
                <c:pt idx="2274">
                  <c:v>27.748999999999889</c:v>
                </c:pt>
                <c:pt idx="2275">
                  <c:v>27.759999999999991</c:v>
                </c:pt>
                <c:pt idx="2276">
                  <c:v>27.77</c:v>
                </c:pt>
                <c:pt idx="2277">
                  <c:v>27.779</c:v>
                </c:pt>
                <c:pt idx="2278">
                  <c:v>27.79</c:v>
                </c:pt>
                <c:pt idx="2279">
                  <c:v>27.8</c:v>
                </c:pt>
                <c:pt idx="2280">
                  <c:v>27.810000000000031</c:v>
                </c:pt>
                <c:pt idx="2281">
                  <c:v>27.818999999999999</c:v>
                </c:pt>
                <c:pt idx="2282">
                  <c:v>27.829000000000001</c:v>
                </c:pt>
                <c:pt idx="2283">
                  <c:v>27.84</c:v>
                </c:pt>
                <c:pt idx="2284">
                  <c:v>27.85</c:v>
                </c:pt>
                <c:pt idx="2285">
                  <c:v>27.86</c:v>
                </c:pt>
                <c:pt idx="2286">
                  <c:v>27.869</c:v>
                </c:pt>
                <c:pt idx="2287">
                  <c:v>27.88</c:v>
                </c:pt>
                <c:pt idx="2288">
                  <c:v>27.888999999999989</c:v>
                </c:pt>
                <c:pt idx="2289">
                  <c:v>27.899000000000001</c:v>
                </c:pt>
                <c:pt idx="2290">
                  <c:v>27.908999999999889</c:v>
                </c:pt>
                <c:pt idx="2291">
                  <c:v>27.919999999999991</c:v>
                </c:pt>
                <c:pt idx="2292">
                  <c:v>27.93</c:v>
                </c:pt>
                <c:pt idx="2293">
                  <c:v>27.939999999999991</c:v>
                </c:pt>
                <c:pt idx="2294">
                  <c:v>27.949000000000002</c:v>
                </c:pt>
                <c:pt idx="2295">
                  <c:v>27.95999999999999</c:v>
                </c:pt>
                <c:pt idx="2296">
                  <c:v>27.97</c:v>
                </c:pt>
                <c:pt idx="2297">
                  <c:v>27.978999999999989</c:v>
                </c:pt>
                <c:pt idx="2298">
                  <c:v>27.988999999999589</c:v>
                </c:pt>
                <c:pt idx="2299">
                  <c:v>28</c:v>
                </c:pt>
                <c:pt idx="2300">
                  <c:v>28.01</c:v>
                </c:pt>
                <c:pt idx="2301">
                  <c:v>28.018999999999991</c:v>
                </c:pt>
                <c:pt idx="2302">
                  <c:v>28.029</c:v>
                </c:pt>
                <c:pt idx="2303">
                  <c:v>28.04</c:v>
                </c:pt>
                <c:pt idx="2304">
                  <c:v>28.05</c:v>
                </c:pt>
                <c:pt idx="2305">
                  <c:v>28.06</c:v>
                </c:pt>
                <c:pt idx="2306">
                  <c:v>28.068999999999889</c:v>
                </c:pt>
                <c:pt idx="2307">
                  <c:v>28.08</c:v>
                </c:pt>
                <c:pt idx="2308">
                  <c:v>28.09</c:v>
                </c:pt>
                <c:pt idx="2309">
                  <c:v>28.099</c:v>
                </c:pt>
                <c:pt idx="2310">
                  <c:v>28.110000000000031</c:v>
                </c:pt>
                <c:pt idx="2311">
                  <c:v>28.12</c:v>
                </c:pt>
                <c:pt idx="2312">
                  <c:v>28.130000000000031</c:v>
                </c:pt>
                <c:pt idx="2313">
                  <c:v>28.138999999999999</c:v>
                </c:pt>
                <c:pt idx="2314">
                  <c:v>28.150000000000031</c:v>
                </c:pt>
                <c:pt idx="2315">
                  <c:v>28.16</c:v>
                </c:pt>
                <c:pt idx="2316">
                  <c:v>28.17</c:v>
                </c:pt>
                <c:pt idx="2317">
                  <c:v>28.178999999999991</c:v>
                </c:pt>
                <c:pt idx="2318">
                  <c:v>28.189</c:v>
                </c:pt>
                <c:pt idx="2319">
                  <c:v>28.2</c:v>
                </c:pt>
                <c:pt idx="2320">
                  <c:v>28.209</c:v>
                </c:pt>
                <c:pt idx="2321">
                  <c:v>28.22</c:v>
                </c:pt>
                <c:pt idx="2322">
                  <c:v>28.228999999999989</c:v>
                </c:pt>
                <c:pt idx="2323">
                  <c:v>28.24</c:v>
                </c:pt>
                <c:pt idx="2324">
                  <c:v>28.248999999999889</c:v>
                </c:pt>
                <c:pt idx="2325">
                  <c:v>28.259999999999991</c:v>
                </c:pt>
                <c:pt idx="2326">
                  <c:v>28.27</c:v>
                </c:pt>
                <c:pt idx="2327">
                  <c:v>28.279</c:v>
                </c:pt>
                <c:pt idx="2328">
                  <c:v>28.29</c:v>
                </c:pt>
                <c:pt idx="2329">
                  <c:v>28.298999999999989</c:v>
                </c:pt>
                <c:pt idx="2330">
                  <c:v>28.310000000000031</c:v>
                </c:pt>
                <c:pt idx="2331">
                  <c:v>28.318999999999999</c:v>
                </c:pt>
                <c:pt idx="2332">
                  <c:v>28.329000000000001</c:v>
                </c:pt>
                <c:pt idx="2333">
                  <c:v>28.34</c:v>
                </c:pt>
                <c:pt idx="2334">
                  <c:v>28.350999999999999</c:v>
                </c:pt>
                <c:pt idx="2335">
                  <c:v>28.361000000000001</c:v>
                </c:pt>
                <c:pt idx="2336">
                  <c:v>28.369</c:v>
                </c:pt>
                <c:pt idx="2337">
                  <c:v>28.38</c:v>
                </c:pt>
                <c:pt idx="2338">
                  <c:v>28.388999999999989</c:v>
                </c:pt>
                <c:pt idx="2339">
                  <c:v>28.4</c:v>
                </c:pt>
                <c:pt idx="2340">
                  <c:v>28.41</c:v>
                </c:pt>
                <c:pt idx="2341">
                  <c:v>28.419999999999991</c:v>
                </c:pt>
                <c:pt idx="2342">
                  <c:v>28.428999999999789</c:v>
                </c:pt>
                <c:pt idx="2343">
                  <c:v>28.439999999999991</c:v>
                </c:pt>
                <c:pt idx="2344">
                  <c:v>28.45</c:v>
                </c:pt>
                <c:pt idx="2345">
                  <c:v>28.459</c:v>
                </c:pt>
                <c:pt idx="2346">
                  <c:v>28.47</c:v>
                </c:pt>
                <c:pt idx="2347">
                  <c:v>28.478999999999989</c:v>
                </c:pt>
                <c:pt idx="2348">
                  <c:v>28.488999999999589</c:v>
                </c:pt>
                <c:pt idx="2349">
                  <c:v>28.498999999999889</c:v>
                </c:pt>
                <c:pt idx="2350">
                  <c:v>28.51</c:v>
                </c:pt>
                <c:pt idx="2351">
                  <c:v>28.518999999999991</c:v>
                </c:pt>
                <c:pt idx="2352">
                  <c:v>28.529</c:v>
                </c:pt>
                <c:pt idx="2353">
                  <c:v>28.54</c:v>
                </c:pt>
                <c:pt idx="2354">
                  <c:v>28.548999999999989</c:v>
                </c:pt>
                <c:pt idx="2355">
                  <c:v>28.56</c:v>
                </c:pt>
                <c:pt idx="2356">
                  <c:v>28.568999999999889</c:v>
                </c:pt>
                <c:pt idx="2357">
                  <c:v>28.579000000000001</c:v>
                </c:pt>
                <c:pt idx="2358">
                  <c:v>28.59</c:v>
                </c:pt>
                <c:pt idx="2359">
                  <c:v>28.6</c:v>
                </c:pt>
                <c:pt idx="2360">
                  <c:v>28.610000000000031</c:v>
                </c:pt>
                <c:pt idx="2361">
                  <c:v>28.619000000000039</c:v>
                </c:pt>
                <c:pt idx="2362">
                  <c:v>28.630000000000031</c:v>
                </c:pt>
                <c:pt idx="2363">
                  <c:v>28.64</c:v>
                </c:pt>
                <c:pt idx="2364">
                  <c:v>28.650000000000031</c:v>
                </c:pt>
                <c:pt idx="2365">
                  <c:v>28.658999999999999</c:v>
                </c:pt>
                <c:pt idx="2366">
                  <c:v>28.67</c:v>
                </c:pt>
                <c:pt idx="2367">
                  <c:v>28.68</c:v>
                </c:pt>
                <c:pt idx="2368">
                  <c:v>28.689</c:v>
                </c:pt>
                <c:pt idx="2369">
                  <c:v>28.699000000000009</c:v>
                </c:pt>
                <c:pt idx="2370">
                  <c:v>28.71</c:v>
                </c:pt>
                <c:pt idx="2371">
                  <c:v>28.72</c:v>
                </c:pt>
                <c:pt idx="2372">
                  <c:v>28.73</c:v>
                </c:pt>
                <c:pt idx="2373">
                  <c:v>28.739000000000001</c:v>
                </c:pt>
                <c:pt idx="2374">
                  <c:v>28.75</c:v>
                </c:pt>
                <c:pt idx="2375">
                  <c:v>28.759</c:v>
                </c:pt>
                <c:pt idx="2376">
                  <c:v>28.768999999999789</c:v>
                </c:pt>
                <c:pt idx="2377">
                  <c:v>28.779</c:v>
                </c:pt>
                <c:pt idx="2378">
                  <c:v>28.79</c:v>
                </c:pt>
                <c:pt idx="2379">
                  <c:v>28.8</c:v>
                </c:pt>
                <c:pt idx="2380">
                  <c:v>28.810000000000031</c:v>
                </c:pt>
                <c:pt idx="2381">
                  <c:v>28.818999999999999</c:v>
                </c:pt>
                <c:pt idx="2382">
                  <c:v>28.829000000000001</c:v>
                </c:pt>
                <c:pt idx="2383">
                  <c:v>28.84</c:v>
                </c:pt>
                <c:pt idx="2384">
                  <c:v>28.849</c:v>
                </c:pt>
                <c:pt idx="2385">
                  <c:v>28.859000000000009</c:v>
                </c:pt>
                <c:pt idx="2386">
                  <c:v>28.87</c:v>
                </c:pt>
                <c:pt idx="2387">
                  <c:v>28.879000000000001</c:v>
                </c:pt>
                <c:pt idx="2388">
                  <c:v>28.89</c:v>
                </c:pt>
                <c:pt idx="2389">
                  <c:v>28.899000000000001</c:v>
                </c:pt>
                <c:pt idx="2390">
                  <c:v>28.908999999999889</c:v>
                </c:pt>
                <c:pt idx="2391">
                  <c:v>28.919</c:v>
                </c:pt>
                <c:pt idx="2392">
                  <c:v>28.93</c:v>
                </c:pt>
                <c:pt idx="2393">
                  <c:v>28.939</c:v>
                </c:pt>
                <c:pt idx="2394">
                  <c:v>28.95</c:v>
                </c:pt>
                <c:pt idx="2395">
                  <c:v>28.95999999999999</c:v>
                </c:pt>
                <c:pt idx="2396">
                  <c:v>28.97</c:v>
                </c:pt>
                <c:pt idx="2397">
                  <c:v>28.97999999999999</c:v>
                </c:pt>
                <c:pt idx="2398">
                  <c:v>28.988999999999589</c:v>
                </c:pt>
                <c:pt idx="2399">
                  <c:v>28.998999999999889</c:v>
                </c:pt>
                <c:pt idx="2400">
                  <c:v>29.01</c:v>
                </c:pt>
                <c:pt idx="2401">
                  <c:v>29.02</c:v>
                </c:pt>
                <c:pt idx="2402">
                  <c:v>29.029</c:v>
                </c:pt>
                <c:pt idx="2403">
                  <c:v>29.04</c:v>
                </c:pt>
                <c:pt idx="2404">
                  <c:v>29.048999999999989</c:v>
                </c:pt>
                <c:pt idx="2405">
                  <c:v>29.06</c:v>
                </c:pt>
                <c:pt idx="2406">
                  <c:v>29.068999999999889</c:v>
                </c:pt>
                <c:pt idx="2407">
                  <c:v>29.08</c:v>
                </c:pt>
                <c:pt idx="2408">
                  <c:v>29.09</c:v>
                </c:pt>
                <c:pt idx="2409">
                  <c:v>29.099</c:v>
                </c:pt>
                <c:pt idx="2410">
                  <c:v>29.109000000000009</c:v>
                </c:pt>
                <c:pt idx="2411">
                  <c:v>29.12</c:v>
                </c:pt>
                <c:pt idx="2412">
                  <c:v>29.130000000000031</c:v>
                </c:pt>
                <c:pt idx="2413">
                  <c:v>29.138999999999999</c:v>
                </c:pt>
                <c:pt idx="2414">
                  <c:v>29.149000000000001</c:v>
                </c:pt>
                <c:pt idx="2415">
                  <c:v>29.16</c:v>
                </c:pt>
                <c:pt idx="2416">
                  <c:v>29.17</c:v>
                </c:pt>
                <c:pt idx="2417">
                  <c:v>29.178999999999991</c:v>
                </c:pt>
                <c:pt idx="2418">
                  <c:v>29.189</c:v>
                </c:pt>
                <c:pt idx="2419">
                  <c:v>29.2</c:v>
                </c:pt>
                <c:pt idx="2420">
                  <c:v>29.21</c:v>
                </c:pt>
                <c:pt idx="2421">
                  <c:v>29.22</c:v>
                </c:pt>
                <c:pt idx="2422">
                  <c:v>29.228999999999989</c:v>
                </c:pt>
                <c:pt idx="2423">
                  <c:v>29.24</c:v>
                </c:pt>
                <c:pt idx="2424">
                  <c:v>29.25</c:v>
                </c:pt>
                <c:pt idx="2425">
                  <c:v>29.259999999999991</c:v>
                </c:pt>
                <c:pt idx="2426">
                  <c:v>29.27</c:v>
                </c:pt>
                <c:pt idx="2427">
                  <c:v>29.279</c:v>
                </c:pt>
                <c:pt idx="2428">
                  <c:v>29.29</c:v>
                </c:pt>
                <c:pt idx="2429">
                  <c:v>29.3</c:v>
                </c:pt>
                <c:pt idx="2430">
                  <c:v>29.310000000000031</c:v>
                </c:pt>
                <c:pt idx="2431">
                  <c:v>29.32</c:v>
                </c:pt>
                <c:pt idx="2432">
                  <c:v>29.330000000000009</c:v>
                </c:pt>
                <c:pt idx="2433">
                  <c:v>29.34</c:v>
                </c:pt>
                <c:pt idx="2434">
                  <c:v>29.35</c:v>
                </c:pt>
                <c:pt idx="2435">
                  <c:v>29.359000000000009</c:v>
                </c:pt>
                <c:pt idx="2436">
                  <c:v>29.37</c:v>
                </c:pt>
                <c:pt idx="2437">
                  <c:v>29.38</c:v>
                </c:pt>
                <c:pt idx="2438">
                  <c:v>29.388999999999989</c:v>
                </c:pt>
                <c:pt idx="2439">
                  <c:v>29.4</c:v>
                </c:pt>
                <c:pt idx="2440">
                  <c:v>29.41</c:v>
                </c:pt>
                <c:pt idx="2441">
                  <c:v>29.419999999999991</c:v>
                </c:pt>
                <c:pt idx="2442">
                  <c:v>29.43</c:v>
                </c:pt>
                <c:pt idx="2443">
                  <c:v>29.439999999999991</c:v>
                </c:pt>
                <c:pt idx="2444">
                  <c:v>29.45</c:v>
                </c:pt>
                <c:pt idx="2445">
                  <c:v>29.45999999999999</c:v>
                </c:pt>
                <c:pt idx="2446">
                  <c:v>29.47</c:v>
                </c:pt>
                <c:pt idx="2447">
                  <c:v>29.47999999999999</c:v>
                </c:pt>
                <c:pt idx="2448">
                  <c:v>29.49</c:v>
                </c:pt>
                <c:pt idx="2449">
                  <c:v>29.5</c:v>
                </c:pt>
                <c:pt idx="2450">
                  <c:v>29.509</c:v>
                </c:pt>
                <c:pt idx="2451">
                  <c:v>29.52</c:v>
                </c:pt>
                <c:pt idx="2452">
                  <c:v>29.53</c:v>
                </c:pt>
                <c:pt idx="2453">
                  <c:v>29.54</c:v>
                </c:pt>
                <c:pt idx="2454">
                  <c:v>29.548999999999989</c:v>
                </c:pt>
                <c:pt idx="2455">
                  <c:v>29.56</c:v>
                </c:pt>
                <c:pt idx="2456">
                  <c:v>29.57</c:v>
                </c:pt>
                <c:pt idx="2457">
                  <c:v>29.58</c:v>
                </c:pt>
                <c:pt idx="2458">
                  <c:v>29.59</c:v>
                </c:pt>
                <c:pt idx="2459">
                  <c:v>29.6</c:v>
                </c:pt>
                <c:pt idx="2460">
                  <c:v>29.610000000000031</c:v>
                </c:pt>
                <c:pt idx="2461">
                  <c:v>29.62</c:v>
                </c:pt>
                <c:pt idx="2462">
                  <c:v>29.630000000000031</c:v>
                </c:pt>
                <c:pt idx="2463">
                  <c:v>29.64</c:v>
                </c:pt>
                <c:pt idx="2464">
                  <c:v>29.650000000000031</c:v>
                </c:pt>
                <c:pt idx="2465">
                  <c:v>29.66</c:v>
                </c:pt>
                <c:pt idx="2466">
                  <c:v>29.67</c:v>
                </c:pt>
                <c:pt idx="2467">
                  <c:v>29.678999999999991</c:v>
                </c:pt>
                <c:pt idx="2468">
                  <c:v>29.69</c:v>
                </c:pt>
                <c:pt idx="2469">
                  <c:v>29.7</c:v>
                </c:pt>
                <c:pt idx="2470">
                  <c:v>29.71</c:v>
                </c:pt>
                <c:pt idx="2471">
                  <c:v>29.72</c:v>
                </c:pt>
                <c:pt idx="2472">
                  <c:v>29.73</c:v>
                </c:pt>
                <c:pt idx="2473">
                  <c:v>29.74</c:v>
                </c:pt>
                <c:pt idx="2474">
                  <c:v>29.75</c:v>
                </c:pt>
                <c:pt idx="2475">
                  <c:v>29.759999999999991</c:v>
                </c:pt>
                <c:pt idx="2476">
                  <c:v>29.77</c:v>
                </c:pt>
                <c:pt idx="2477">
                  <c:v>29.77999999999999</c:v>
                </c:pt>
                <c:pt idx="2478">
                  <c:v>29.79</c:v>
                </c:pt>
                <c:pt idx="2479">
                  <c:v>29.8</c:v>
                </c:pt>
                <c:pt idx="2480">
                  <c:v>29.810000000000031</c:v>
                </c:pt>
                <c:pt idx="2481">
                  <c:v>29.818999999999999</c:v>
                </c:pt>
                <c:pt idx="2482">
                  <c:v>29.830000000000009</c:v>
                </c:pt>
                <c:pt idx="2483">
                  <c:v>29.84</c:v>
                </c:pt>
                <c:pt idx="2484">
                  <c:v>29.85</c:v>
                </c:pt>
                <c:pt idx="2485">
                  <c:v>29.859000000000009</c:v>
                </c:pt>
                <c:pt idx="2486">
                  <c:v>29.87</c:v>
                </c:pt>
                <c:pt idx="2487">
                  <c:v>29.88</c:v>
                </c:pt>
                <c:pt idx="2488">
                  <c:v>29.89</c:v>
                </c:pt>
                <c:pt idx="2489">
                  <c:v>29.899000000000001</c:v>
                </c:pt>
                <c:pt idx="2490">
                  <c:v>29.91</c:v>
                </c:pt>
                <c:pt idx="2491">
                  <c:v>29.919999999999991</c:v>
                </c:pt>
                <c:pt idx="2492">
                  <c:v>29.93</c:v>
                </c:pt>
                <c:pt idx="2493">
                  <c:v>29.939999999999991</c:v>
                </c:pt>
                <c:pt idx="2494">
                  <c:v>29.949000000000002</c:v>
                </c:pt>
                <c:pt idx="2495">
                  <c:v>29.95999999999999</c:v>
                </c:pt>
                <c:pt idx="2496">
                  <c:v>29.97</c:v>
                </c:pt>
                <c:pt idx="2497">
                  <c:v>29.981000000000002</c:v>
                </c:pt>
                <c:pt idx="2498">
                  <c:v>29.99</c:v>
                </c:pt>
                <c:pt idx="2499">
                  <c:v>29.998999999999889</c:v>
                </c:pt>
                <c:pt idx="2500">
                  <c:v>30.01</c:v>
                </c:pt>
                <c:pt idx="2501">
                  <c:v>30.018999999999991</c:v>
                </c:pt>
                <c:pt idx="2502">
                  <c:v>30.029</c:v>
                </c:pt>
                <c:pt idx="2503">
                  <c:v>30.039000000000001</c:v>
                </c:pt>
                <c:pt idx="2504">
                  <c:v>30.048999999999989</c:v>
                </c:pt>
                <c:pt idx="2505">
                  <c:v>30.06</c:v>
                </c:pt>
                <c:pt idx="2506">
                  <c:v>30.068999999999889</c:v>
                </c:pt>
                <c:pt idx="2507">
                  <c:v>30.079000000000001</c:v>
                </c:pt>
                <c:pt idx="2508">
                  <c:v>30.09</c:v>
                </c:pt>
                <c:pt idx="2509">
                  <c:v>30.1</c:v>
                </c:pt>
                <c:pt idx="2510">
                  <c:v>30.110000000000031</c:v>
                </c:pt>
                <c:pt idx="2511">
                  <c:v>30.12</c:v>
                </c:pt>
                <c:pt idx="2512">
                  <c:v>30.130000000000031</c:v>
                </c:pt>
                <c:pt idx="2513">
                  <c:v>30.138999999999999</c:v>
                </c:pt>
                <c:pt idx="2514">
                  <c:v>30.150000000000031</c:v>
                </c:pt>
                <c:pt idx="2515">
                  <c:v>30.16</c:v>
                </c:pt>
                <c:pt idx="2516">
                  <c:v>30.17</c:v>
                </c:pt>
                <c:pt idx="2517">
                  <c:v>30.18</c:v>
                </c:pt>
                <c:pt idx="2518">
                  <c:v>30.189</c:v>
                </c:pt>
                <c:pt idx="2519">
                  <c:v>30.199000000000009</c:v>
                </c:pt>
                <c:pt idx="2520">
                  <c:v>30.209</c:v>
                </c:pt>
                <c:pt idx="2521">
                  <c:v>30.219000000000001</c:v>
                </c:pt>
                <c:pt idx="2522">
                  <c:v>30.23</c:v>
                </c:pt>
                <c:pt idx="2523">
                  <c:v>30.239000000000001</c:v>
                </c:pt>
                <c:pt idx="2524">
                  <c:v>30.25</c:v>
                </c:pt>
                <c:pt idx="2525">
                  <c:v>30.259</c:v>
                </c:pt>
                <c:pt idx="2526">
                  <c:v>30.27</c:v>
                </c:pt>
                <c:pt idx="2527">
                  <c:v>30.279</c:v>
                </c:pt>
                <c:pt idx="2528">
                  <c:v>30.288999999999689</c:v>
                </c:pt>
                <c:pt idx="2529">
                  <c:v>30.298999999999989</c:v>
                </c:pt>
                <c:pt idx="2530">
                  <c:v>30.309000000000001</c:v>
                </c:pt>
                <c:pt idx="2531">
                  <c:v>30.318999999999999</c:v>
                </c:pt>
                <c:pt idx="2532">
                  <c:v>30.329000000000001</c:v>
                </c:pt>
                <c:pt idx="2533">
                  <c:v>30.338999999999999</c:v>
                </c:pt>
                <c:pt idx="2534">
                  <c:v>30.349</c:v>
                </c:pt>
                <c:pt idx="2535">
                  <c:v>30.359000000000009</c:v>
                </c:pt>
                <c:pt idx="2536">
                  <c:v>30.370999999999999</c:v>
                </c:pt>
                <c:pt idx="2537">
                  <c:v>30.38</c:v>
                </c:pt>
                <c:pt idx="2538">
                  <c:v>30.39</c:v>
                </c:pt>
                <c:pt idx="2539">
                  <c:v>30.399000000000001</c:v>
                </c:pt>
                <c:pt idx="2540">
                  <c:v>30.411000000000001</c:v>
                </c:pt>
                <c:pt idx="2541">
                  <c:v>30.420999999999989</c:v>
                </c:pt>
                <c:pt idx="2542">
                  <c:v>30.43</c:v>
                </c:pt>
                <c:pt idx="2543">
                  <c:v>30.439</c:v>
                </c:pt>
                <c:pt idx="2544">
                  <c:v>30.45</c:v>
                </c:pt>
                <c:pt idx="2545">
                  <c:v>30.461999999999989</c:v>
                </c:pt>
                <c:pt idx="2546">
                  <c:v>30.468999999999689</c:v>
                </c:pt>
                <c:pt idx="2547">
                  <c:v>30.481000000000002</c:v>
                </c:pt>
                <c:pt idx="2548">
                  <c:v>30.491</c:v>
                </c:pt>
                <c:pt idx="2549">
                  <c:v>30.498999999999889</c:v>
                </c:pt>
                <c:pt idx="2550">
                  <c:v>30.509</c:v>
                </c:pt>
                <c:pt idx="2551">
                  <c:v>30.52</c:v>
                </c:pt>
                <c:pt idx="2552">
                  <c:v>30.529</c:v>
                </c:pt>
                <c:pt idx="2553">
                  <c:v>30.542000000000002</c:v>
                </c:pt>
                <c:pt idx="2554">
                  <c:v>30.550999999999991</c:v>
                </c:pt>
                <c:pt idx="2555">
                  <c:v>30.56</c:v>
                </c:pt>
                <c:pt idx="2556">
                  <c:v>30.568999999999889</c:v>
                </c:pt>
                <c:pt idx="2557">
                  <c:v>30.579000000000001</c:v>
                </c:pt>
                <c:pt idx="2558">
                  <c:v>30.591000000000001</c:v>
                </c:pt>
                <c:pt idx="2559">
                  <c:v>30.6</c:v>
                </c:pt>
                <c:pt idx="2560">
                  <c:v>30.609000000000009</c:v>
                </c:pt>
                <c:pt idx="2561">
                  <c:v>30.620999999999999</c:v>
                </c:pt>
                <c:pt idx="2562">
                  <c:v>30.631000000000139</c:v>
                </c:pt>
                <c:pt idx="2563">
                  <c:v>30.638999999999999</c:v>
                </c:pt>
                <c:pt idx="2564">
                  <c:v>30.649000000000001</c:v>
                </c:pt>
                <c:pt idx="2565">
                  <c:v>30.661999999999999</c:v>
                </c:pt>
                <c:pt idx="2566">
                  <c:v>30.670999999999999</c:v>
                </c:pt>
                <c:pt idx="2567">
                  <c:v>30.678999999999991</c:v>
                </c:pt>
                <c:pt idx="2568">
                  <c:v>30.689</c:v>
                </c:pt>
                <c:pt idx="2569">
                  <c:v>30.701000000000001</c:v>
                </c:pt>
                <c:pt idx="2570">
                  <c:v>30.712</c:v>
                </c:pt>
                <c:pt idx="2571">
                  <c:v>30.72</c:v>
                </c:pt>
                <c:pt idx="2572">
                  <c:v>30.731000000000009</c:v>
                </c:pt>
                <c:pt idx="2573">
                  <c:v>30.74199999999999</c:v>
                </c:pt>
                <c:pt idx="2574">
                  <c:v>30.751000000000001</c:v>
                </c:pt>
                <c:pt idx="2575">
                  <c:v>30.76199999999999</c:v>
                </c:pt>
                <c:pt idx="2576">
                  <c:v>30.771000000000001</c:v>
                </c:pt>
                <c:pt idx="2577">
                  <c:v>30.779</c:v>
                </c:pt>
                <c:pt idx="2578">
                  <c:v>30.791</c:v>
                </c:pt>
                <c:pt idx="2579">
                  <c:v>30.798999999999989</c:v>
                </c:pt>
                <c:pt idx="2580">
                  <c:v>30.812000000000001</c:v>
                </c:pt>
                <c:pt idx="2581">
                  <c:v>30.821000000000009</c:v>
                </c:pt>
                <c:pt idx="2582">
                  <c:v>30.831000000000031</c:v>
                </c:pt>
                <c:pt idx="2583">
                  <c:v>30.838999999999999</c:v>
                </c:pt>
                <c:pt idx="2584">
                  <c:v>30.852</c:v>
                </c:pt>
                <c:pt idx="2585">
                  <c:v>30.859000000000009</c:v>
                </c:pt>
                <c:pt idx="2586">
                  <c:v>30.870999999999999</c:v>
                </c:pt>
                <c:pt idx="2587">
                  <c:v>30.879000000000001</c:v>
                </c:pt>
                <c:pt idx="2588">
                  <c:v>30.890999999999991</c:v>
                </c:pt>
                <c:pt idx="2589">
                  <c:v>30.901</c:v>
                </c:pt>
                <c:pt idx="2590">
                  <c:v>30.908999999999889</c:v>
                </c:pt>
                <c:pt idx="2591">
                  <c:v>30.919</c:v>
                </c:pt>
                <c:pt idx="2592">
                  <c:v>30.931999999999999</c:v>
                </c:pt>
                <c:pt idx="2593">
                  <c:v>30.939999999999991</c:v>
                </c:pt>
                <c:pt idx="2594">
                  <c:v>30.95</c:v>
                </c:pt>
                <c:pt idx="2595">
                  <c:v>30.959</c:v>
                </c:pt>
                <c:pt idx="2596">
                  <c:v>30.968999999999689</c:v>
                </c:pt>
                <c:pt idx="2597">
                  <c:v>30.978999999999989</c:v>
                </c:pt>
                <c:pt idx="2598">
                  <c:v>30.99</c:v>
                </c:pt>
                <c:pt idx="2599">
                  <c:v>30.998999999999889</c:v>
                </c:pt>
                <c:pt idx="2600">
                  <c:v>31.009</c:v>
                </c:pt>
                <c:pt idx="2601">
                  <c:v>31.02</c:v>
                </c:pt>
                <c:pt idx="2602">
                  <c:v>31.029</c:v>
                </c:pt>
                <c:pt idx="2603">
                  <c:v>31.039000000000001</c:v>
                </c:pt>
                <c:pt idx="2604">
                  <c:v>31.048999999999989</c:v>
                </c:pt>
                <c:pt idx="2605">
                  <c:v>31.059000000000001</c:v>
                </c:pt>
                <c:pt idx="2606">
                  <c:v>31.068999999999889</c:v>
                </c:pt>
                <c:pt idx="2607">
                  <c:v>31.079000000000001</c:v>
                </c:pt>
                <c:pt idx="2608">
                  <c:v>31.088999999999889</c:v>
                </c:pt>
                <c:pt idx="2609">
                  <c:v>31.099</c:v>
                </c:pt>
                <c:pt idx="2610">
                  <c:v>31.110000000000031</c:v>
                </c:pt>
                <c:pt idx="2611">
                  <c:v>31.12</c:v>
                </c:pt>
                <c:pt idx="2612">
                  <c:v>31.130000000000031</c:v>
                </c:pt>
                <c:pt idx="2613">
                  <c:v>31.138999999999999</c:v>
                </c:pt>
                <c:pt idx="2614">
                  <c:v>31.150000000000031</c:v>
                </c:pt>
                <c:pt idx="2615">
                  <c:v>31.16</c:v>
                </c:pt>
                <c:pt idx="2616">
                  <c:v>31.169</c:v>
                </c:pt>
                <c:pt idx="2617">
                  <c:v>31.18</c:v>
                </c:pt>
                <c:pt idx="2618">
                  <c:v>31.189</c:v>
                </c:pt>
                <c:pt idx="2619">
                  <c:v>31.2</c:v>
                </c:pt>
                <c:pt idx="2620">
                  <c:v>31.209</c:v>
                </c:pt>
                <c:pt idx="2621">
                  <c:v>31.22</c:v>
                </c:pt>
                <c:pt idx="2622">
                  <c:v>31.228999999999989</c:v>
                </c:pt>
                <c:pt idx="2623">
                  <c:v>31.239000000000001</c:v>
                </c:pt>
                <c:pt idx="2624">
                  <c:v>31.25</c:v>
                </c:pt>
                <c:pt idx="2625">
                  <c:v>31.259</c:v>
                </c:pt>
                <c:pt idx="2626">
                  <c:v>31.268999999999789</c:v>
                </c:pt>
                <c:pt idx="2627">
                  <c:v>31.279</c:v>
                </c:pt>
                <c:pt idx="2628">
                  <c:v>31.288999999999689</c:v>
                </c:pt>
                <c:pt idx="2629">
                  <c:v>31.3</c:v>
                </c:pt>
                <c:pt idx="2630">
                  <c:v>31.309000000000001</c:v>
                </c:pt>
                <c:pt idx="2631">
                  <c:v>31.318999999999999</c:v>
                </c:pt>
                <c:pt idx="2632">
                  <c:v>31.329000000000001</c:v>
                </c:pt>
                <c:pt idx="2633">
                  <c:v>31.338999999999999</c:v>
                </c:pt>
                <c:pt idx="2634">
                  <c:v>31.35</c:v>
                </c:pt>
                <c:pt idx="2635">
                  <c:v>31.359000000000009</c:v>
                </c:pt>
                <c:pt idx="2636">
                  <c:v>31.369</c:v>
                </c:pt>
                <c:pt idx="2637">
                  <c:v>31.38</c:v>
                </c:pt>
                <c:pt idx="2638">
                  <c:v>31.388999999999989</c:v>
                </c:pt>
                <c:pt idx="2639">
                  <c:v>31.399000000000001</c:v>
                </c:pt>
                <c:pt idx="2640">
                  <c:v>31.41</c:v>
                </c:pt>
                <c:pt idx="2641">
                  <c:v>31.420999999999989</c:v>
                </c:pt>
                <c:pt idx="2642">
                  <c:v>31.43</c:v>
                </c:pt>
                <c:pt idx="2643">
                  <c:v>31.439</c:v>
                </c:pt>
                <c:pt idx="2644">
                  <c:v>31.45</c:v>
                </c:pt>
                <c:pt idx="2645">
                  <c:v>31.45999999999999</c:v>
                </c:pt>
                <c:pt idx="2646">
                  <c:v>31.47</c:v>
                </c:pt>
                <c:pt idx="2647">
                  <c:v>31.47999999999999</c:v>
                </c:pt>
                <c:pt idx="2648">
                  <c:v>31.488999999999589</c:v>
                </c:pt>
                <c:pt idx="2649">
                  <c:v>31.5</c:v>
                </c:pt>
                <c:pt idx="2650">
                  <c:v>31.51</c:v>
                </c:pt>
                <c:pt idx="2651">
                  <c:v>31.52</c:v>
                </c:pt>
                <c:pt idx="2652">
                  <c:v>31.529</c:v>
                </c:pt>
                <c:pt idx="2653">
                  <c:v>31.54</c:v>
                </c:pt>
                <c:pt idx="2654">
                  <c:v>31.548999999999989</c:v>
                </c:pt>
                <c:pt idx="2655">
                  <c:v>31.56</c:v>
                </c:pt>
                <c:pt idx="2656">
                  <c:v>31.57</c:v>
                </c:pt>
                <c:pt idx="2657">
                  <c:v>31.58</c:v>
                </c:pt>
                <c:pt idx="2658">
                  <c:v>31.588999999999889</c:v>
                </c:pt>
                <c:pt idx="2659">
                  <c:v>31.599</c:v>
                </c:pt>
                <c:pt idx="2660">
                  <c:v>31.610000000000031</c:v>
                </c:pt>
                <c:pt idx="2661">
                  <c:v>31.619000000000039</c:v>
                </c:pt>
                <c:pt idx="2662">
                  <c:v>31.629000000000001</c:v>
                </c:pt>
                <c:pt idx="2663">
                  <c:v>31.64</c:v>
                </c:pt>
                <c:pt idx="2664">
                  <c:v>31.650000000000031</c:v>
                </c:pt>
                <c:pt idx="2665">
                  <c:v>31.66</c:v>
                </c:pt>
                <c:pt idx="2666">
                  <c:v>31.669</c:v>
                </c:pt>
                <c:pt idx="2667">
                  <c:v>31.68</c:v>
                </c:pt>
                <c:pt idx="2668">
                  <c:v>31.69</c:v>
                </c:pt>
                <c:pt idx="2669">
                  <c:v>31.699000000000009</c:v>
                </c:pt>
                <c:pt idx="2670">
                  <c:v>31.709</c:v>
                </c:pt>
                <c:pt idx="2671">
                  <c:v>31.719000000000001</c:v>
                </c:pt>
                <c:pt idx="2672">
                  <c:v>31.73</c:v>
                </c:pt>
                <c:pt idx="2673">
                  <c:v>31.74</c:v>
                </c:pt>
                <c:pt idx="2674">
                  <c:v>31.748999999999889</c:v>
                </c:pt>
                <c:pt idx="2675">
                  <c:v>31.759</c:v>
                </c:pt>
                <c:pt idx="2676">
                  <c:v>31.768999999999789</c:v>
                </c:pt>
                <c:pt idx="2677">
                  <c:v>31.779</c:v>
                </c:pt>
                <c:pt idx="2678">
                  <c:v>31.79</c:v>
                </c:pt>
                <c:pt idx="2679">
                  <c:v>31.8</c:v>
                </c:pt>
                <c:pt idx="2680">
                  <c:v>31.810000000000031</c:v>
                </c:pt>
                <c:pt idx="2681">
                  <c:v>31.818999999999999</c:v>
                </c:pt>
                <c:pt idx="2682">
                  <c:v>31.829000000000001</c:v>
                </c:pt>
                <c:pt idx="2683">
                  <c:v>31.84</c:v>
                </c:pt>
                <c:pt idx="2684">
                  <c:v>31.850999999999999</c:v>
                </c:pt>
                <c:pt idx="2685">
                  <c:v>31.86</c:v>
                </c:pt>
                <c:pt idx="2686">
                  <c:v>31.87</c:v>
                </c:pt>
                <c:pt idx="2687">
                  <c:v>31.88</c:v>
                </c:pt>
                <c:pt idx="2688">
                  <c:v>31.888999999999989</c:v>
                </c:pt>
                <c:pt idx="2689">
                  <c:v>31.9</c:v>
                </c:pt>
                <c:pt idx="2690">
                  <c:v>31.908999999999889</c:v>
                </c:pt>
                <c:pt idx="2691">
                  <c:v>31.919999999999991</c:v>
                </c:pt>
                <c:pt idx="2692">
                  <c:v>31.93</c:v>
                </c:pt>
                <c:pt idx="2693">
                  <c:v>31.939999999999991</c:v>
                </c:pt>
                <c:pt idx="2694">
                  <c:v>31.95</c:v>
                </c:pt>
                <c:pt idx="2695">
                  <c:v>31.95999999999999</c:v>
                </c:pt>
                <c:pt idx="2696">
                  <c:v>31.97</c:v>
                </c:pt>
                <c:pt idx="2697">
                  <c:v>31.978999999999989</c:v>
                </c:pt>
                <c:pt idx="2698">
                  <c:v>31.988999999999589</c:v>
                </c:pt>
                <c:pt idx="2699">
                  <c:v>32</c:v>
                </c:pt>
                <c:pt idx="2700">
                  <c:v>32.009</c:v>
                </c:pt>
                <c:pt idx="2701">
                  <c:v>32.020000000000003</c:v>
                </c:pt>
                <c:pt idx="2702">
                  <c:v>32.03</c:v>
                </c:pt>
                <c:pt idx="2703">
                  <c:v>32.04</c:v>
                </c:pt>
                <c:pt idx="2704">
                  <c:v>32.051000000000002</c:v>
                </c:pt>
                <c:pt idx="2705">
                  <c:v>32.058999999999997</c:v>
                </c:pt>
                <c:pt idx="2706">
                  <c:v>32.071000000000012</c:v>
                </c:pt>
                <c:pt idx="2707">
                  <c:v>32.08</c:v>
                </c:pt>
                <c:pt idx="2708">
                  <c:v>32.089000000000013</c:v>
                </c:pt>
                <c:pt idx="2709">
                  <c:v>32.101000000000013</c:v>
                </c:pt>
                <c:pt idx="2710">
                  <c:v>32.11</c:v>
                </c:pt>
                <c:pt idx="2711">
                  <c:v>32.120000000000012</c:v>
                </c:pt>
                <c:pt idx="2712">
                  <c:v>32.130000000000003</c:v>
                </c:pt>
                <c:pt idx="2713">
                  <c:v>32.14</c:v>
                </c:pt>
                <c:pt idx="2714">
                  <c:v>32.15</c:v>
                </c:pt>
                <c:pt idx="2715">
                  <c:v>32.160000000000011</c:v>
                </c:pt>
                <c:pt idx="2716">
                  <c:v>32.17</c:v>
                </c:pt>
                <c:pt idx="2717">
                  <c:v>32.18</c:v>
                </c:pt>
                <c:pt idx="2718">
                  <c:v>32.189</c:v>
                </c:pt>
                <c:pt idx="2719">
                  <c:v>32.200000000000003</c:v>
                </c:pt>
                <c:pt idx="2720">
                  <c:v>32.21</c:v>
                </c:pt>
                <c:pt idx="2721">
                  <c:v>32.219000000000001</c:v>
                </c:pt>
                <c:pt idx="2722">
                  <c:v>32.229000000000013</c:v>
                </c:pt>
                <c:pt idx="2723">
                  <c:v>32.24</c:v>
                </c:pt>
                <c:pt idx="2724">
                  <c:v>32.249000000000002</c:v>
                </c:pt>
                <c:pt idx="2725">
                  <c:v>32.259</c:v>
                </c:pt>
                <c:pt idx="2726">
                  <c:v>32.269000000000013</c:v>
                </c:pt>
                <c:pt idx="2727">
                  <c:v>32.28</c:v>
                </c:pt>
                <c:pt idx="2728">
                  <c:v>32.290000000000013</c:v>
                </c:pt>
                <c:pt idx="2729">
                  <c:v>32.302</c:v>
                </c:pt>
                <c:pt idx="2730">
                  <c:v>32.31</c:v>
                </c:pt>
                <c:pt idx="2731">
                  <c:v>32.319000000000003</c:v>
                </c:pt>
                <c:pt idx="2732">
                  <c:v>32.329000000000001</c:v>
                </c:pt>
                <c:pt idx="2733">
                  <c:v>32.341000000000001</c:v>
                </c:pt>
                <c:pt idx="2734">
                  <c:v>32.348999999999997</c:v>
                </c:pt>
                <c:pt idx="2735">
                  <c:v>32.360999999999997</c:v>
                </c:pt>
                <c:pt idx="2736">
                  <c:v>32.369999999999997</c:v>
                </c:pt>
                <c:pt idx="2737">
                  <c:v>32.381999999999998</c:v>
                </c:pt>
                <c:pt idx="2738">
                  <c:v>32.392000000000003</c:v>
                </c:pt>
                <c:pt idx="2739">
                  <c:v>32.402000000000001</c:v>
                </c:pt>
                <c:pt idx="2740">
                  <c:v>32.409999999999997</c:v>
                </c:pt>
                <c:pt idx="2741">
                  <c:v>32.421000000000006</c:v>
                </c:pt>
                <c:pt idx="2742">
                  <c:v>32.430999999999997</c:v>
                </c:pt>
                <c:pt idx="2743">
                  <c:v>32.44</c:v>
                </c:pt>
                <c:pt idx="2744">
                  <c:v>32.451999999999998</c:v>
                </c:pt>
                <c:pt idx="2745">
                  <c:v>32.459000000000003</c:v>
                </c:pt>
                <c:pt idx="2746">
                  <c:v>32.472000000000001</c:v>
                </c:pt>
                <c:pt idx="2747">
                  <c:v>32.479000000000013</c:v>
                </c:pt>
                <c:pt idx="2748">
                  <c:v>32.488999999999997</c:v>
                </c:pt>
                <c:pt idx="2749">
                  <c:v>32.500999999999998</c:v>
                </c:pt>
                <c:pt idx="2750">
                  <c:v>32.511000000000003</c:v>
                </c:pt>
                <c:pt idx="2751">
                  <c:v>32.521000000000001</c:v>
                </c:pt>
                <c:pt idx="2752">
                  <c:v>32.531000000000013</c:v>
                </c:pt>
                <c:pt idx="2753">
                  <c:v>32.540999999999997</c:v>
                </c:pt>
                <c:pt idx="2754">
                  <c:v>32.552</c:v>
                </c:pt>
                <c:pt idx="2755">
                  <c:v>32.558999999999997</c:v>
                </c:pt>
                <c:pt idx="2756">
                  <c:v>32.57</c:v>
                </c:pt>
                <c:pt idx="2757">
                  <c:v>32.582000000000001</c:v>
                </c:pt>
                <c:pt idx="2758">
                  <c:v>32.592000000000013</c:v>
                </c:pt>
                <c:pt idx="2759">
                  <c:v>32.602000000000011</c:v>
                </c:pt>
                <c:pt idx="2760">
                  <c:v>32.610999999999997</c:v>
                </c:pt>
                <c:pt idx="2761">
                  <c:v>32.621000000000002</c:v>
                </c:pt>
                <c:pt idx="2762">
                  <c:v>32.632000000000012</c:v>
                </c:pt>
                <c:pt idx="2763">
                  <c:v>32.642000000000003</c:v>
                </c:pt>
                <c:pt idx="2764">
                  <c:v>32.649000000000001</c:v>
                </c:pt>
                <c:pt idx="2765">
                  <c:v>32.662000000000013</c:v>
                </c:pt>
                <c:pt idx="2766">
                  <c:v>32.672000000000011</c:v>
                </c:pt>
                <c:pt idx="2767">
                  <c:v>32.682000000000002</c:v>
                </c:pt>
                <c:pt idx="2768">
                  <c:v>32.690000000000012</c:v>
                </c:pt>
                <c:pt idx="2769">
                  <c:v>32.699000000000012</c:v>
                </c:pt>
                <c:pt idx="2770">
                  <c:v>32.712000000000003</c:v>
                </c:pt>
                <c:pt idx="2771">
                  <c:v>32.722000000000413</c:v>
                </c:pt>
                <c:pt idx="2772">
                  <c:v>32.731000000000002</c:v>
                </c:pt>
                <c:pt idx="2773">
                  <c:v>32.742000000000012</c:v>
                </c:pt>
                <c:pt idx="2774">
                  <c:v>32.752000000000002</c:v>
                </c:pt>
                <c:pt idx="2775">
                  <c:v>32.760000000000012</c:v>
                </c:pt>
                <c:pt idx="2776">
                  <c:v>32.772000000000013</c:v>
                </c:pt>
                <c:pt idx="2777">
                  <c:v>32.779000000000003</c:v>
                </c:pt>
                <c:pt idx="2778">
                  <c:v>32.789000000000001</c:v>
                </c:pt>
                <c:pt idx="2779">
                  <c:v>32.799000000000063</c:v>
                </c:pt>
                <c:pt idx="2780">
                  <c:v>32.811</c:v>
                </c:pt>
                <c:pt idx="2781">
                  <c:v>32.819000000000003</c:v>
                </c:pt>
                <c:pt idx="2782">
                  <c:v>32.829000000000001</c:v>
                </c:pt>
                <c:pt idx="2783">
                  <c:v>32.839000000000013</c:v>
                </c:pt>
                <c:pt idx="2784">
                  <c:v>32.85</c:v>
                </c:pt>
                <c:pt idx="2785">
                  <c:v>32.859000000000002</c:v>
                </c:pt>
                <c:pt idx="2786">
                  <c:v>32.869</c:v>
                </c:pt>
                <c:pt idx="2787">
                  <c:v>32.878999999999998</c:v>
                </c:pt>
                <c:pt idx="2788">
                  <c:v>32.891000000000012</c:v>
                </c:pt>
                <c:pt idx="2789">
                  <c:v>32.902000000000001</c:v>
                </c:pt>
                <c:pt idx="2790">
                  <c:v>32.909000000000013</c:v>
                </c:pt>
                <c:pt idx="2791">
                  <c:v>32.922000000000011</c:v>
                </c:pt>
                <c:pt idx="2792">
                  <c:v>32.932000000000002</c:v>
                </c:pt>
                <c:pt idx="2793">
                  <c:v>32.939</c:v>
                </c:pt>
                <c:pt idx="2794">
                  <c:v>32.951999999999998</c:v>
                </c:pt>
                <c:pt idx="2795">
                  <c:v>32.959000000000003</c:v>
                </c:pt>
                <c:pt idx="2796">
                  <c:v>32.97</c:v>
                </c:pt>
                <c:pt idx="2797">
                  <c:v>32.979999999999997</c:v>
                </c:pt>
                <c:pt idx="2798">
                  <c:v>32.99</c:v>
                </c:pt>
                <c:pt idx="2799">
                  <c:v>33</c:v>
                </c:pt>
                <c:pt idx="2800">
                  <c:v>33.009</c:v>
                </c:pt>
                <c:pt idx="2801">
                  <c:v>33.021000000000001</c:v>
                </c:pt>
                <c:pt idx="2802">
                  <c:v>33.03</c:v>
                </c:pt>
                <c:pt idx="2803">
                  <c:v>33.04</c:v>
                </c:pt>
                <c:pt idx="2804">
                  <c:v>33.049000000000007</c:v>
                </c:pt>
                <c:pt idx="2805">
                  <c:v>33.061</c:v>
                </c:pt>
                <c:pt idx="2806">
                  <c:v>33.07</c:v>
                </c:pt>
                <c:pt idx="2807">
                  <c:v>33.08</c:v>
                </c:pt>
                <c:pt idx="2808">
                  <c:v>33.089000000000013</c:v>
                </c:pt>
                <c:pt idx="2809">
                  <c:v>33.102000000000011</c:v>
                </c:pt>
                <c:pt idx="2810">
                  <c:v>33.109000000000002</c:v>
                </c:pt>
                <c:pt idx="2811">
                  <c:v>33.120000000000012</c:v>
                </c:pt>
                <c:pt idx="2812">
                  <c:v>33.131</c:v>
                </c:pt>
                <c:pt idx="2813">
                  <c:v>33.14</c:v>
                </c:pt>
                <c:pt idx="2814">
                  <c:v>33.15</c:v>
                </c:pt>
                <c:pt idx="2815">
                  <c:v>33.160000000000011</c:v>
                </c:pt>
                <c:pt idx="2816">
                  <c:v>33.169000000000011</c:v>
                </c:pt>
                <c:pt idx="2817">
                  <c:v>33.18</c:v>
                </c:pt>
                <c:pt idx="2818">
                  <c:v>33.189</c:v>
                </c:pt>
                <c:pt idx="2819">
                  <c:v>33.200000000000003</c:v>
                </c:pt>
                <c:pt idx="2820">
                  <c:v>33.209000000000003</c:v>
                </c:pt>
                <c:pt idx="2821">
                  <c:v>33.219000000000001</c:v>
                </c:pt>
                <c:pt idx="2822">
                  <c:v>33.229000000000013</c:v>
                </c:pt>
                <c:pt idx="2823">
                  <c:v>33.24</c:v>
                </c:pt>
                <c:pt idx="2824">
                  <c:v>33.249000000000002</c:v>
                </c:pt>
                <c:pt idx="2825">
                  <c:v>33.259</c:v>
                </c:pt>
                <c:pt idx="2826">
                  <c:v>33.270000000000003</c:v>
                </c:pt>
                <c:pt idx="2827">
                  <c:v>33.279000000000003</c:v>
                </c:pt>
                <c:pt idx="2828">
                  <c:v>33.289000000000001</c:v>
                </c:pt>
                <c:pt idx="2829">
                  <c:v>33.299000000000063</c:v>
                </c:pt>
                <c:pt idx="2830">
                  <c:v>33.308999999999997</c:v>
                </c:pt>
                <c:pt idx="2831">
                  <c:v>33.319000000000003</c:v>
                </c:pt>
                <c:pt idx="2832">
                  <c:v>33.329000000000001</c:v>
                </c:pt>
                <c:pt idx="2833">
                  <c:v>33.339000000000013</c:v>
                </c:pt>
                <c:pt idx="2834">
                  <c:v>33.348999999999997</c:v>
                </c:pt>
                <c:pt idx="2835">
                  <c:v>33.359000000000002</c:v>
                </c:pt>
                <c:pt idx="2836">
                  <c:v>33.369</c:v>
                </c:pt>
                <c:pt idx="2837">
                  <c:v>33.378999999999998</c:v>
                </c:pt>
                <c:pt idx="2838">
                  <c:v>33.389000000000003</c:v>
                </c:pt>
                <c:pt idx="2839">
                  <c:v>33.399000000000001</c:v>
                </c:pt>
                <c:pt idx="2840">
                  <c:v>33.409000000000013</c:v>
                </c:pt>
                <c:pt idx="2841">
                  <c:v>33.418999999999997</c:v>
                </c:pt>
                <c:pt idx="2842">
                  <c:v>33.429000000000002</c:v>
                </c:pt>
                <c:pt idx="2843">
                  <c:v>33.439</c:v>
                </c:pt>
                <c:pt idx="2844">
                  <c:v>33.450000000000003</c:v>
                </c:pt>
                <c:pt idx="2845">
                  <c:v>33.46</c:v>
                </c:pt>
                <c:pt idx="2846">
                  <c:v>33.469000000000001</c:v>
                </c:pt>
                <c:pt idx="2847">
                  <c:v>33.479000000000013</c:v>
                </c:pt>
                <c:pt idx="2848">
                  <c:v>33.49</c:v>
                </c:pt>
                <c:pt idx="2849">
                  <c:v>33.5</c:v>
                </c:pt>
                <c:pt idx="2850">
                  <c:v>33.509</c:v>
                </c:pt>
                <c:pt idx="2851">
                  <c:v>33.520000000000003</c:v>
                </c:pt>
                <c:pt idx="2852">
                  <c:v>33.529000000000003</c:v>
                </c:pt>
                <c:pt idx="2853">
                  <c:v>33.54</c:v>
                </c:pt>
                <c:pt idx="2854">
                  <c:v>33.549000000000007</c:v>
                </c:pt>
                <c:pt idx="2855">
                  <c:v>33.56</c:v>
                </c:pt>
                <c:pt idx="2856">
                  <c:v>33.57</c:v>
                </c:pt>
                <c:pt idx="2857">
                  <c:v>33.58</c:v>
                </c:pt>
                <c:pt idx="2858">
                  <c:v>33.590000000000003</c:v>
                </c:pt>
                <c:pt idx="2859">
                  <c:v>33.6</c:v>
                </c:pt>
                <c:pt idx="2860">
                  <c:v>33.609000000000002</c:v>
                </c:pt>
                <c:pt idx="2861">
                  <c:v>33.620000000000012</c:v>
                </c:pt>
                <c:pt idx="2862">
                  <c:v>33.630000000000003</c:v>
                </c:pt>
                <c:pt idx="2863">
                  <c:v>33.64</c:v>
                </c:pt>
                <c:pt idx="2864">
                  <c:v>33.651000000000003</c:v>
                </c:pt>
                <c:pt idx="2865">
                  <c:v>33.660000000000011</c:v>
                </c:pt>
                <c:pt idx="2866">
                  <c:v>33.669000000000011</c:v>
                </c:pt>
                <c:pt idx="2867">
                  <c:v>33.68</c:v>
                </c:pt>
                <c:pt idx="2868">
                  <c:v>33.689</c:v>
                </c:pt>
                <c:pt idx="2869">
                  <c:v>33.700000000000003</c:v>
                </c:pt>
                <c:pt idx="2870">
                  <c:v>33.71</c:v>
                </c:pt>
                <c:pt idx="2871">
                  <c:v>33.719000000000001</c:v>
                </c:pt>
                <c:pt idx="2872">
                  <c:v>33.732000000000063</c:v>
                </c:pt>
                <c:pt idx="2873">
                  <c:v>33.742000000000012</c:v>
                </c:pt>
                <c:pt idx="2874">
                  <c:v>33.749000000000002</c:v>
                </c:pt>
                <c:pt idx="2875">
                  <c:v>33.760000000000012</c:v>
                </c:pt>
                <c:pt idx="2876">
                  <c:v>33.771000000000001</c:v>
                </c:pt>
                <c:pt idx="2877">
                  <c:v>33.781000000000013</c:v>
                </c:pt>
                <c:pt idx="2878">
                  <c:v>33.790000000000013</c:v>
                </c:pt>
                <c:pt idx="2879">
                  <c:v>33.801000000000002</c:v>
                </c:pt>
                <c:pt idx="2880">
                  <c:v>33.811</c:v>
                </c:pt>
                <c:pt idx="2881">
                  <c:v>33.819000000000003</c:v>
                </c:pt>
                <c:pt idx="2882">
                  <c:v>33.83</c:v>
                </c:pt>
                <c:pt idx="2883">
                  <c:v>33.840000000000003</c:v>
                </c:pt>
                <c:pt idx="2884">
                  <c:v>33.850999999999999</c:v>
                </c:pt>
                <c:pt idx="2885">
                  <c:v>33.860999999999997</c:v>
                </c:pt>
                <c:pt idx="2886">
                  <c:v>33.871000000000002</c:v>
                </c:pt>
                <c:pt idx="2887">
                  <c:v>33.880000000000003</c:v>
                </c:pt>
                <c:pt idx="2888">
                  <c:v>33.889000000000003</c:v>
                </c:pt>
                <c:pt idx="2889">
                  <c:v>33.9</c:v>
                </c:pt>
                <c:pt idx="2890">
                  <c:v>33.909999999999997</c:v>
                </c:pt>
                <c:pt idx="2891">
                  <c:v>33.918999999999997</c:v>
                </c:pt>
                <c:pt idx="2892">
                  <c:v>33.930999999999997</c:v>
                </c:pt>
                <c:pt idx="2893">
                  <c:v>33.941000000000003</c:v>
                </c:pt>
                <c:pt idx="2894">
                  <c:v>33.950000000000003</c:v>
                </c:pt>
                <c:pt idx="2895">
                  <c:v>33.96</c:v>
                </c:pt>
                <c:pt idx="2896">
                  <c:v>33.970999999999997</c:v>
                </c:pt>
                <c:pt idx="2897">
                  <c:v>33.981000000000002</c:v>
                </c:pt>
                <c:pt idx="2898">
                  <c:v>33.991</c:v>
                </c:pt>
                <c:pt idx="2899">
                  <c:v>33.999000000000002</c:v>
                </c:pt>
                <c:pt idx="2900">
                  <c:v>34.011000000000003</c:v>
                </c:pt>
                <c:pt idx="2901">
                  <c:v>34.021000000000001</c:v>
                </c:pt>
                <c:pt idx="2902">
                  <c:v>34.03</c:v>
                </c:pt>
                <c:pt idx="2903">
                  <c:v>34.04</c:v>
                </c:pt>
                <c:pt idx="2904">
                  <c:v>34.051000000000002</c:v>
                </c:pt>
                <c:pt idx="2905">
                  <c:v>34.062000000000012</c:v>
                </c:pt>
                <c:pt idx="2906">
                  <c:v>34.071000000000012</c:v>
                </c:pt>
                <c:pt idx="2907">
                  <c:v>34.08</c:v>
                </c:pt>
                <c:pt idx="2908">
                  <c:v>34.089000000000013</c:v>
                </c:pt>
                <c:pt idx="2909">
                  <c:v>34.102000000000011</c:v>
                </c:pt>
                <c:pt idx="2910">
                  <c:v>34.109000000000002</c:v>
                </c:pt>
                <c:pt idx="2911">
                  <c:v>34.120000000000012</c:v>
                </c:pt>
                <c:pt idx="2912">
                  <c:v>34.130000000000003</c:v>
                </c:pt>
                <c:pt idx="2913">
                  <c:v>34.141000000000012</c:v>
                </c:pt>
                <c:pt idx="2914">
                  <c:v>34.15</c:v>
                </c:pt>
                <c:pt idx="2915">
                  <c:v>34.160000000000011</c:v>
                </c:pt>
                <c:pt idx="2916">
                  <c:v>34.169000000000011</c:v>
                </c:pt>
                <c:pt idx="2917">
                  <c:v>34.18</c:v>
                </c:pt>
                <c:pt idx="2918">
                  <c:v>34.190000000000012</c:v>
                </c:pt>
                <c:pt idx="2919">
                  <c:v>34.200000000000003</c:v>
                </c:pt>
                <c:pt idx="2920">
                  <c:v>34.209000000000003</c:v>
                </c:pt>
                <c:pt idx="2921">
                  <c:v>34.221000000000011</c:v>
                </c:pt>
                <c:pt idx="2922">
                  <c:v>34.230000000000011</c:v>
                </c:pt>
                <c:pt idx="2923">
                  <c:v>34.239000000000011</c:v>
                </c:pt>
                <c:pt idx="2924">
                  <c:v>34.25</c:v>
                </c:pt>
                <c:pt idx="2925">
                  <c:v>34.260000000000012</c:v>
                </c:pt>
                <c:pt idx="2926">
                  <c:v>34.270000000000003</c:v>
                </c:pt>
                <c:pt idx="2927">
                  <c:v>34.281000000000013</c:v>
                </c:pt>
                <c:pt idx="2928">
                  <c:v>34.289000000000001</c:v>
                </c:pt>
                <c:pt idx="2929">
                  <c:v>34.301000000000002</c:v>
                </c:pt>
                <c:pt idx="2930">
                  <c:v>34.31</c:v>
                </c:pt>
                <c:pt idx="2931">
                  <c:v>34.32</c:v>
                </c:pt>
                <c:pt idx="2932">
                  <c:v>34.331000000000003</c:v>
                </c:pt>
                <c:pt idx="2933">
                  <c:v>34.341000000000001</c:v>
                </c:pt>
                <c:pt idx="2934">
                  <c:v>34.348999999999997</c:v>
                </c:pt>
                <c:pt idx="2935">
                  <c:v>34.359000000000002</c:v>
                </c:pt>
                <c:pt idx="2936">
                  <c:v>34.371000000000002</c:v>
                </c:pt>
                <c:pt idx="2937">
                  <c:v>34.381</c:v>
                </c:pt>
                <c:pt idx="2938">
                  <c:v>34.391000000000012</c:v>
                </c:pt>
                <c:pt idx="2939">
                  <c:v>34.4</c:v>
                </c:pt>
                <c:pt idx="2940">
                  <c:v>34.411000000000001</c:v>
                </c:pt>
                <c:pt idx="2941">
                  <c:v>34.421000000000006</c:v>
                </c:pt>
                <c:pt idx="2942">
                  <c:v>34.430999999999997</c:v>
                </c:pt>
                <c:pt idx="2943">
                  <c:v>34.44</c:v>
                </c:pt>
                <c:pt idx="2944">
                  <c:v>34.450000000000003</c:v>
                </c:pt>
                <c:pt idx="2945">
                  <c:v>34.461000000000013</c:v>
                </c:pt>
                <c:pt idx="2946">
                  <c:v>34.470999999999997</c:v>
                </c:pt>
                <c:pt idx="2947">
                  <c:v>34.481000000000002</c:v>
                </c:pt>
                <c:pt idx="2948">
                  <c:v>34.49</c:v>
                </c:pt>
                <c:pt idx="2949">
                  <c:v>34.500999999999998</c:v>
                </c:pt>
                <c:pt idx="2950">
                  <c:v>34.511000000000003</c:v>
                </c:pt>
                <c:pt idx="2951">
                  <c:v>34.520000000000003</c:v>
                </c:pt>
                <c:pt idx="2952">
                  <c:v>34.531000000000013</c:v>
                </c:pt>
                <c:pt idx="2953">
                  <c:v>34.540999999999997</c:v>
                </c:pt>
                <c:pt idx="2954">
                  <c:v>34.551000000000002</c:v>
                </c:pt>
                <c:pt idx="2955">
                  <c:v>34.558999999999997</c:v>
                </c:pt>
                <c:pt idx="2956">
                  <c:v>34.571000000000012</c:v>
                </c:pt>
                <c:pt idx="2957">
                  <c:v>34.582000000000001</c:v>
                </c:pt>
                <c:pt idx="2958">
                  <c:v>34.591000000000001</c:v>
                </c:pt>
                <c:pt idx="2959">
                  <c:v>34.602000000000011</c:v>
                </c:pt>
                <c:pt idx="2960">
                  <c:v>34.610999999999997</c:v>
                </c:pt>
                <c:pt idx="2961">
                  <c:v>34.621000000000002</c:v>
                </c:pt>
                <c:pt idx="2962">
                  <c:v>34.632000000000012</c:v>
                </c:pt>
                <c:pt idx="2963">
                  <c:v>34.639000000000003</c:v>
                </c:pt>
                <c:pt idx="2964">
                  <c:v>34.65</c:v>
                </c:pt>
                <c:pt idx="2965">
                  <c:v>34.659000000000013</c:v>
                </c:pt>
                <c:pt idx="2966">
                  <c:v>34.671000000000006</c:v>
                </c:pt>
                <c:pt idx="2967">
                  <c:v>34.682000000000002</c:v>
                </c:pt>
                <c:pt idx="2968">
                  <c:v>34.691000000000003</c:v>
                </c:pt>
                <c:pt idx="2969">
                  <c:v>34.699000000000012</c:v>
                </c:pt>
                <c:pt idx="2970">
                  <c:v>34.709000000000003</c:v>
                </c:pt>
                <c:pt idx="2971">
                  <c:v>34.722000000000413</c:v>
                </c:pt>
                <c:pt idx="2972">
                  <c:v>34.731000000000002</c:v>
                </c:pt>
                <c:pt idx="2973">
                  <c:v>34.739000000000011</c:v>
                </c:pt>
                <c:pt idx="2974">
                  <c:v>34.750999999999998</c:v>
                </c:pt>
                <c:pt idx="2975">
                  <c:v>34.761000000000003</c:v>
                </c:pt>
                <c:pt idx="2976">
                  <c:v>34.770000000000003</c:v>
                </c:pt>
                <c:pt idx="2977">
                  <c:v>34.779000000000003</c:v>
                </c:pt>
                <c:pt idx="2978">
                  <c:v>34.789000000000001</c:v>
                </c:pt>
                <c:pt idx="2979">
                  <c:v>34.802</c:v>
                </c:pt>
                <c:pt idx="2980">
                  <c:v>34.811</c:v>
                </c:pt>
                <c:pt idx="2981">
                  <c:v>34.819000000000003</c:v>
                </c:pt>
                <c:pt idx="2982">
                  <c:v>34.831000000000003</c:v>
                </c:pt>
                <c:pt idx="2983">
                  <c:v>34.841000000000001</c:v>
                </c:pt>
                <c:pt idx="2984">
                  <c:v>34.85</c:v>
                </c:pt>
                <c:pt idx="2985">
                  <c:v>34.860999999999997</c:v>
                </c:pt>
                <c:pt idx="2986">
                  <c:v>34.869999999999997</c:v>
                </c:pt>
                <c:pt idx="2987">
                  <c:v>34.881</c:v>
                </c:pt>
                <c:pt idx="2988">
                  <c:v>34.89</c:v>
                </c:pt>
                <c:pt idx="2989">
                  <c:v>34.901000000000003</c:v>
                </c:pt>
                <c:pt idx="2990">
                  <c:v>34.909999999999997</c:v>
                </c:pt>
                <c:pt idx="2991">
                  <c:v>34.92</c:v>
                </c:pt>
                <c:pt idx="2992">
                  <c:v>34.930999999999997</c:v>
                </c:pt>
                <c:pt idx="2993">
                  <c:v>34.939</c:v>
                </c:pt>
                <c:pt idx="2994">
                  <c:v>34.949000000000012</c:v>
                </c:pt>
                <c:pt idx="2995">
                  <c:v>34.96</c:v>
                </c:pt>
                <c:pt idx="2996">
                  <c:v>34.970999999999997</c:v>
                </c:pt>
                <c:pt idx="2997">
                  <c:v>34.979999999999997</c:v>
                </c:pt>
                <c:pt idx="2998">
                  <c:v>34.99</c:v>
                </c:pt>
                <c:pt idx="2999">
                  <c:v>34.999000000000002</c:v>
                </c:pt>
                <c:pt idx="3000">
                  <c:v>35.01</c:v>
                </c:pt>
                <c:pt idx="3001">
                  <c:v>35.021000000000001</c:v>
                </c:pt>
                <c:pt idx="3002">
                  <c:v>35.029000000000003</c:v>
                </c:pt>
                <c:pt idx="3003">
                  <c:v>35.039000000000001</c:v>
                </c:pt>
                <c:pt idx="3004">
                  <c:v>35.049999999999997</c:v>
                </c:pt>
                <c:pt idx="3005">
                  <c:v>35.061</c:v>
                </c:pt>
                <c:pt idx="3006">
                  <c:v>35.07</c:v>
                </c:pt>
                <c:pt idx="3007">
                  <c:v>35.08</c:v>
                </c:pt>
                <c:pt idx="3008">
                  <c:v>35.091000000000001</c:v>
                </c:pt>
                <c:pt idx="3009">
                  <c:v>35.1</c:v>
                </c:pt>
                <c:pt idx="3010">
                  <c:v>35.109000000000002</c:v>
                </c:pt>
                <c:pt idx="3011">
                  <c:v>35.120000000000012</c:v>
                </c:pt>
                <c:pt idx="3012">
                  <c:v>35.131</c:v>
                </c:pt>
                <c:pt idx="3013">
                  <c:v>35.14</c:v>
                </c:pt>
                <c:pt idx="3014">
                  <c:v>35.15</c:v>
                </c:pt>
                <c:pt idx="3015">
                  <c:v>35.160000000000011</c:v>
                </c:pt>
                <c:pt idx="3016">
                  <c:v>35.169000000000011</c:v>
                </c:pt>
                <c:pt idx="3017">
                  <c:v>35.18</c:v>
                </c:pt>
                <c:pt idx="3018">
                  <c:v>35.190000000000012</c:v>
                </c:pt>
                <c:pt idx="3019">
                  <c:v>35.200000000000003</c:v>
                </c:pt>
                <c:pt idx="3020">
                  <c:v>35.209000000000003</c:v>
                </c:pt>
                <c:pt idx="3021">
                  <c:v>35.219000000000001</c:v>
                </c:pt>
                <c:pt idx="3022">
                  <c:v>35.230000000000011</c:v>
                </c:pt>
                <c:pt idx="3023">
                  <c:v>35.24</c:v>
                </c:pt>
                <c:pt idx="3024">
                  <c:v>35.249000000000002</c:v>
                </c:pt>
                <c:pt idx="3025">
                  <c:v>35.260000000000012</c:v>
                </c:pt>
                <c:pt idx="3026">
                  <c:v>35.270000000000003</c:v>
                </c:pt>
                <c:pt idx="3027">
                  <c:v>35.28</c:v>
                </c:pt>
                <c:pt idx="3028">
                  <c:v>35.289000000000001</c:v>
                </c:pt>
                <c:pt idx="3029">
                  <c:v>35.300000000000011</c:v>
                </c:pt>
                <c:pt idx="3030">
                  <c:v>35.31</c:v>
                </c:pt>
                <c:pt idx="3031">
                  <c:v>35.32</c:v>
                </c:pt>
                <c:pt idx="3032">
                  <c:v>35.329000000000001</c:v>
                </c:pt>
                <c:pt idx="3033">
                  <c:v>35.340000000000003</c:v>
                </c:pt>
                <c:pt idx="3034">
                  <c:v>35.35</c:v>
                </c:pt>
                <c:pt idx="3035">
                  <c:v>35.36</c:v>
                </c:pt>
                <c:pt idx="3036">
                  <c:v>35.369999999999997</c:v>
                </c:pt>
                <c:pt idx="3037">
                  <c:v>35.380000000000003</c:v>
                </c:pt>
                <c:pt idx="3038">
                  <c:v>35.39</c:v>
                </c:pt>
                <c:pt idx="3039">
                  <c:v>35.4</c:v>
                </c:pt>
                <c:pt idx="3040">
                  <c:v>35.409999999999997</c:v>
                </c:pt>
                <c:pt idx="3041">
                  <c:v>35.418999999999997</c:v>
                </c:pt>
                <c:pt idx="3042">
                  <c:v>35.429000000000002</c:v>
                </c:pt>
                <c:pt idx="3043">
                  <c:v>35.44</c:v>
                </c:pt>
                <c:pt idx="3044">
                  <c:v>35.449000000000012</c:v>
                </c:pt>
                <c:pt idx="3045">
                  <c:v>35.46</c:v>
                </c:pt>
                <c:pt idx="3046">
                  <c:v>35.47</c:v>
                </c:pt>
                <c:pt idx="3047">
                  <c:v>35.479999999999997</c:v>
                </c:pt>
                <c:pt idx="3048">
                  <c:v>35.488999999999997</c:v>
                </c:pt>
                <c:pt idx="3049">
                  <c:v>35.499000000000002</c:v>
                </c:pt>
                <c:pt idx="3050">
                  <c:v>35.51</c:v>
                </c:pt>
                <c:pt idx="3051">
                  <c:v>35.520000000000003</c:v>
                </c:pt>
                <c:pt idx="3052">
                  <c:v>35.529000000000003</c:v>
                </c:pt>
                <c:pt idx="3053">
                  <c:v>35.54</c:v>
                </c:pt>
                <c:pt idx="3054">
                  <c:v>35.549999999999997</c:v>
                </c:pt>
                <c:pt idx="3055">
                  <c:v>35.56</c:v>
                </c:pt>
                <c:pt idx="3056">
                  <c:v>35.57</c:v>
                </c:pt>
                <c:pt idx="3057">
                  <c:v>35.58</c:v>
                </c:pt>
                <c:pt idx="3058">
                  <c:v>35.590000000000003</c:v>
                </c:pt>
                <c:pt idx="3059">
                  <c:v>35.6</c:v>
                </c:pt>
                <c:pt idx="3060">
                  <c:v>35.609000000000002</c:v>
                </c:pt>
                <c:pt idx="3061">
                  <c:v>35.620000000000012</c:v>
                </c:pt>
                <c:pt idx="3062">
                  <c:v>35.630000000000003</c:v>
                </c:pt>
                <c:pt idx="3063">
                  <c:v>35.64</c:v>
                </c:pt>
                <c:pt idx="3064">
                  <c:v>35.65</c:v>
                </c:pt>
                <c:pt idx="3065">
                  <c:v>35.660000000000011</c:v>
                </c:pt>
                <c:pt idx="3066">
                  <c:v>35.67</c:v>
                </c:pt>
                <c:pt idx="3067">
                  <c:v>35.68</c:v>
                </c:pt>
                <c:pt idx="3068">
                  <c:v>35.690000000000012</c:v>
                </c:pt>
                <c:pt idx="3069">
                  <c:v>35.699000000000012</c:v>
                </c:pt>
                <c:pt idx="3070">
                  <c:v>35.71</c:v>
                </c:pt>
                <c:pt idx="3071">
                  <c:v>35.720000000000013</c:v>
                </c:pt>
                <c:pt idx="3072">
                  <c:v>35.730000000000011</c:v>
                </c:pt>
                <c:pt idx="3073">
                  <c:v>35.741</c:v>
                </c:pt>
                <c:pt idx="3074">
                  <c:v>35.749000000000002</c:v>
                </c:pt>
                <c:pt idx="3075">
                  <c:v>35.759</c:v>
                </c:pt>
                <c:pt idx="3076">
                  <c:v>35.770000000000003</c:v>
                </c:pt>
                <c:pt idx="3077">
                  <c:v>35.781000000000013</c:v>
                </c:pt>
                <c:pt idx="3078">
                  <c:v>35.790000000000013</c:v>
                </c:pt>
                <c:pt idx="3079">
                  <c:v>35.800000000000011</c:v>
                </c:pt>
                <c:pt idx="3080">
                  <c:v>35.811</c:v>
                </c:pt>
                <c:pt idx="3081">
                  <c:v>35.821000000000012</c:v>
                </c:pt>
                <c:pt idx="3082">
                  <c:v>35.83</c:v>
                </c:pt>
                <c:pt idx="3083">
                  <c:v>35.840000000000003</c:v>
                </c:pt>
                <c:pt idx="3084">
                  <c:v>35.850999999999999</c:v>
                </c:pt>
                <c:pt idx="3085">
                  <c:v>35.860999999999997</c:v>
                </c:pt>
                <c:pt idx="3086">
                  <c:v>35.871000000000002</c:v>
                </c:pt>
                <c:pt idx="3087">
                  <c:v>35.880000000000003</c:v>
                </c:pt>
                <c:pt idx="3088">
                  <c:v>35.889000000000003</c:v>
                </c:pt>
                <c:pt idx="3089">
                  <c:v>35.901000000000003</c:v>
                </c:pt>
                <c:pt idx="3090">
                  <c:v>35.909999999999997</c:v>
                </c:pt>
                <c:pt idx="3091">
                  <c:v>35.92</c:v>
                </c:pt>
                <c:pt idx="3092">
                  <c:v>35.93</c:v>
                </c:pt>
                <c:pt idx="3093">
                  <c:v>35.942</c:v>
                </c:pt>
                <c:pt idx="3094">
                  <c:v>35.949000000000012</c:v>
                </c:pt>
                <c:pt idx="3095">
                  <c:v>35.96</c:v>
                </c:pt>
                <c:pt idx="3096">
                  <c:v>35.970999999999997</c:v>
                </c:pt>
                <c:pt idx="3097">
                  <c:v>35.979999999999997</c:v>
                </c:pt>
                <c:pt idx="3098">
                  <c:v>35.99</c:v>
                </c:pt>
                <c:pt idx="3099">
                  <c:v>36</c:v>
                </c:pt>
                <c:pt idx="3100">
                  <c:v>36.011000000000003</c:v>
                </c:pt>
                <c:pt idx="3101">
                  <c:v>36.022000000000013</c:v>
                </c:pt>
                <c:pt idx="3102">
                  <c:v>36.029000000000003</c:v>
                </c:pt>
                <c:pt idx="3103">
                  <c:v>36.04</c:v>
                </c:pt>
                <c:pt idx="3104">
                  <c:v>36.052</c:v>
                </c:pt>
                <c:pt idx="3105">
                  <c:v>36.062000000000012</c:v>
                </c:pt>
                <c:pt idx="3106">
                  <c:v>36.071000000000012</c:v>
                </c:pt>
                <c:pt idx="3107">
                  <c:v>36.079000000000001</c:v>
                </c:pt>
                <c:pt idx="3108">
                  <c:v>36.090000000000003</c:v>
                </c:pt>
                <c:pt idx="3109">
                  <c:v>36.101000000000013</c:v>
                </c:pt>
                <c:pt idx="3110">
                  <c:v>36.109000000000002</c:v>
                </c:pt>
                <c:pt idx="3111">
                  <c:v>36.119</c:v>
                </c:pt>
                <c:pt idx="3112">
                  <c:v>36.129000000000012</c:v>
                </c:pt>
                <c:pt idx="3113">
                  <c:v>36.141000000000012</c:v>
                </c:pt>
                <c:pt idx="3114">
                  <c:v>36.15</c:v>
                </c:pt>
                <c:pt idx="3115">
                  <c:v>36.160000000000011</c:v>
                </c:pt>
                <c:pt idx="3116">
                  <c:v>36.171000000000006</c:v>
                </c:pt>
                <c:pt idx="3117">
                  <c:v>36.18</c:v>
                </c:pt>
                <c:pt idx="3118">
                  <c:v>36.190000000000012</c:v>
                </c:pt>
                <c:pt idx="3119">
                  <c:v>36.201000000000001</c:v>
                </c:pt>
                <c:pt idx="3120">
                  <c:v>36.209000000000003</c:v>
                </c:pt>
                <c:pt idx="3121">
                  <c:v>36.222000000000413</c:v>
                </c:pt>
                <c:pt idx="3122">
                  <c:v>36.230000000000011</c:v>
                </c:pt>
                <c:pt idx="3123">
                  <c:v>36.242000000000012</c:v>
                </c:pt>
                <c:pt idx="3124">
                  <c:v>36.249000000000002</c:v>
                </c:pt>
                <c:pt idx="3125">
                  <c:v>36.261000000000003</c:v>
                </c:pt>
                <c:pt idx="3126">
                  <c:v>36.270000000000003</c:v>
                </c:pt>
                <c:pt idx="3127">
                  <c:v>36.282000000000011</c:v>
                </c:pt>
                <c:pt idx="3128">
                  <c:v>36.291000000000011</c:v>
                </c:pt>
                <c:pt idx="3129">
                  <c:v>36.302</c:v>
                </c:pt>
                <c:pt idx="3130">
                  <c:v>36.31</c:v>
                </c:pt>
                <c:pt idx="3131">
                  <c:v>36.322000000000003</c:v>
                </c:pt>
                <c:pt idx="3132">
                  <c:v>36.331000000000003</c:v>
                </c:pt>
                <c:pt idx="3133">
                  <c:v>36.341000000000001</c:v>
                </c:pt>
                <c:pt idx="3134">
                  <c:v>36.350999999999999</c:v>
                </c:pt>
                <c:pt idx="3135">
                  <c:v>36.359000000000002</c:v>
                </c:pt>
                <c:pt idx="3136">
                  <c:v>36.371000000000002</c:v>
                </c:pt>
                <c:pt idx="3137">
                  <c:v>36.381</c:v>
                </c:pt>
                <c:pt idx="3138">
                  <c:v>36.392000000000003</c:v>
                </c:pt>
                <c:pt idx="3139">
                  <c:v>36.399000000000001</c:v>
                </c:pt>
                <c:pt idx="3140">
                  <c:v>36.411000000000001</c:v>
                </c:pt>
                <c:pt idx="3141">
                  <c:v>36.422000000000011</c:v>
                </c:pt>
                <c:pt idx="3142">
                  <c:v>36.432000000000002</c:v>
                </c:pt>
                <c:pt idx="3143">
                  <c:v>36.441000000000003</c:v>
                </c:pt>
                <c:pt idx="3144">
                  <c:v>36.450000000000003</c:v>
                </c:pt>
                <c:pt idx="3145">
                  <c:v>36.461000000000013</c:v>
                </c:pt>
                <c:pt idx="3146">
                  <c:v>36.470999999999997</c:v>
                </c:pt>
                <c:pt idx="3147">
                  <c:v>36.479000000000013</c:v>
                </c:pt>
                <c:pt idx="3148">
                  <c:v>36.488999999999997</c:v>
                </c:pt>
                <c:pt idx="3149">
                  <c:v>36.499000000000002</c:v>
                </c:pt>
                <c:pt idx="3150">
                  <c:v>36.512</c:v>
                </c:pt>
                <c:pt idx="3151">
                  <c:v>36.519000000000013</c:v>
                </c:pt>
                <c:pt idx="3152">
                  <c:v>36.531000000000013</c:v>
                </c:pt>
                <c:pt idx="3153">
                  <c:v>36.542000000000002</c:v>
                </c:pt>
                <c:pt idx="3154">
                  <c:v>36.551000000000002</c:v>
                </c:pt>
                <c:pt idx="3155">
                  <c:v>36.56</c:v>
                </c:pt>
                <c:pt idx="3156">
                  <c:v>36.57</c:v>
                </c:pt>
                <c:pt idx="3157">
                  <c:v>36.579000000000001</c:v>
                </c:pt>
                <c:pt idx="3158">
                  <c:v>36.591000000000001</c:v>
                </c:pt>
                <c:pt idx="3159">
                  <c:v>36.599000000000011</c:v>
                </c:pt>
                <c:pt idx="3160">
                  <c:v>36.610999999999997</c:v>
                </c:pt>
                <c:pt idx="3161">
                  <c:v>36.621000000000002</c:v>
                </c:pt>
                <c:pt idx="3162">
                  <c:v>36.631</c:v>
                </c:pt>
                <c:pt idx="3163">
                  <c:v>36.642000000000003</c:v>
                </c:pt>
                <c:pt idx="3164">
                  <c:v>36.65</c:v>
                </c:pt>
                <c:pt idx="3165">
                  <c:v>36.659000000000013</c:v>
                </c:pt>
                <c:pt idx="3166">
                  <c:v>36.671000000000006</c:v>
                </c:pt>
                <c:pt idx="3167">
                  <c:v>36.679000000000002</c:v>
                </c:pt>
                <c:pt idx="3168">
                  <c:v>36.692000000000213</c:v>
                </c:pt>
                <c:pt idx="3169">
                  <c:v>36.702000000000012</c:v>
                </c:pt>
                <c:pt idx="3170">
                  <c:v>36.711000000000013</c:v>
                </c:pt>
                <c:pt idx="3171">
                  <c:v>36.719000000000001</c:v>
                </c:pt>
                <c:pt idx="3172">
                  <c:v>36.731000000000002</c:v>
                </c:pt>
                <c:pt idx="3173">
                  <c:v>36.739000000000011</c:v>
                </c:pt>
                <c:pt idx="3174">
                  <c:v>36.750999999999998</c:v>
                </c:pt>
                <c:pt idx="3175">
                  <c:v>36.762000000000263</c:v>
                </c:pt>
                <c:pt idx="3176">
                  <c:v>36.771000000000001</c:v>
                </c:pt>
                <c:pt idx="3177">
                  <c:v>36.779000000000003</c:v>
                </c:pt>
                <c:pt idx="3178">
                  <c:v>36.791000000000011</c:v>
                </c:pt>
                <c:pt idx="3179">
                  <c:v>36.802</c:v>
                </c:pt>
                <c:pt idx="3180">
                  <c:v>36.81</c:v>
                </c:pt>
                <c:pt idx="3181">
                  <c:v>36.819000000000003</c:v>
                </c:pt>
                <c:pt idx="3182">
                  <c:v>36.832000000000001</c:v>
                </c:pt>
                <c:pt idx="3183">
                  <c:v>36.841999999999999</c:v>
                </c:pt>
                <c:pt idx="3184">
                  <c:v>36.848999999999997</c:v>
                </c:pt>
                <c:pt idx="3185">
                  <c:v>36.859000000000002</c:v>
                </c:pt>
                <c:pt idx="3186">
                  <c:v>36.871000000000002</c:v>
                </c:pt>
                <c:pt idx="3187">
                  <c:v>36.881999999999998</c:v>
                </c:pt>
                <c:pt idx="3188">
                  <c:v>36.891000000000012</c:v>
                </c:pt>
                <c:pt idx="3189">
                  <c:v>36.901000000000003</c:v>
                </c:pt>
                <c:pt idx="3190">
                  <c:v>36.911000000000001</c:v>
                </c:pt>
                <c:pt idx="3191">
                  <c:v>36.922000000000011</c:v>
                </c:pt>
                <c:pt idx="3192">
                  <c:v>36.93</c:v>
                </c:pt>
                <c:pt idx="3193">
                  <c:v>36.941000000000003</c:v>
                </c:pt>
                <c:pt idx="3194">
                  <c:v>36.951000000000001</c:v>
                </c:pt>
                <c:pt idx="3195">
                  <c:v>36.959000000000003</c:v>
                </c:pt>
                <c:pt idx="3196">
                  <c:v>36.97</c:v>
                </c:pt>
                <c:pt idx="3197">
                  <c:v>36.981999999999999</c:v>
                </c:pt>
                <c:pt idx="3198">
                  <c:v>36.988999999999997</c:v>
                </c:pt>
                <c:pt idx="3199">
                  <c:v>36.999000000000002</c:v>
                </c:pt>
                <c:pt idx="3200">
                  <c:v>37.011000000000003</c:v>
                </c:pt>
                <c:pt idx="3201">
                  <c:v>37.022000000000013</c:v>
                </c:pt>
                <c:pt idx="3202">
                  <c:v>37.029000000000003</c:v>
                </c:pt>
                <c:pt idx="3203">
                  <c:v>37.039000000000001</c:v>
                </c:pt>
                <c:pt idx="3204">
                  <c:v>37.051000000000002</c:v>
                </c:pt>
                <c:pt idx="3205">
                  <c:v>37.061</c:v>
                </c:pt>
                <c:pt idx="3206">
                  <c:v>37.069000000000003</c:v>
                </c:pt>
                <c:pt idx="3207">
                  <c:v>37.079000000000001</c:v>
                </c:pt>
                <c:pt idx="3208">
                  <c:v>37.089000000000013</c:v>
                </c:pt>
                <c:pt idx="3209">
                  <c:v>37.102000000000011</c:v>
                </c:pt>
                <c:pt idx="3210">
                  <c:v>37.11</c:v>
                </c:pt>
                <c:pt idx="3211">
                  <c:v>37.120000000000012</c:v>
                </c:pt>
                <c:pt idx="3212">
                  <c:v>37.130000000000003</c:v>
                </c:pt>
                <c:pt idx="3213">
                  <c:v>37.139000000000003</c:v>
                </c:pt>
                <c:pt idx="3214">
                  <c:v>37.15</c:v>
                </c:pt>
                <c:pt idx="3215">
                  <c:v>37.160000000000011</c:v>
                </c:pt>
                <c:pt idx="3216">
                  <c:v>37.169000000000011</c:v>
                </c:pt>
                <c:pt idx="3217">
                  <c:v>37.18</c:v>
                </c:pt>
                <c:pt idx="3218">
                  <c:v>37.190000000000012</c:v>
                </c:pt>
                <c:pt idx="3219">
                  <c:v>37.200000000000003</c:v>
                </c:pt>
                <c:pt idx="3220">
                  <c:v>37.21</c:v>
                </c:pt>
                <c:pt idx="3221">
                  <c:v>37.219000000000001</c:v>
                </c:pt>
                <c:pt idx="3222">
                  <c:v>37.230000000000011</c:v>
                </c:pt>
                <c:pt idx="3223">
                  <c:v>37.24</c:v>
                </c:pt>
                <c:pt idx="3224">
                  <c:v>37.249000000000002</c:v>
                </c:pt>
                <c:pt idx="3225">
                  <c:v>37.259</c:v>
                </c:pt>
                <c:pt idx="3226">
                  <c:v>37.269000000000013</c:v>
                </c:pt>
                <c:pt idx="3227">
                  <c:v>37.279000000000003</c:v>
                </c:pt>
                <c:pt idx="3228">
                  <c:v>37.289000000000001</c:v>
                </c:pt>
                <c:pt idx="3229">
                  <c:v>37.299000000000063</c:v>
                </c:pt>
                <c:pt idx="3230">
                  <c:v>37.31</c:v>
                </c:pt>
                <c:pt idx="3231">
                  <c:v>37.32</c:v>
                </c:pt>
                <c:pt idx="3232">
                  <c:v>37.329000000000001</c:v>
                </c:pt>
                <c:pt idx="3233">
                  <c:v>37.340000000000003</c:v>
                </c:pt>
                <c:pt idx="3234">
                  <c:v>37.348999999999997</c:v>
                </c:pt>
                <c:pt idx="3235">
                  <c:v>37.359000000000002</c:v>
                </c:pt>
                <c:pt idx="3236">
                  <c:v>37.369999999999997</c:v>
                </c:pt>
                <c:pt idx="3237">
                  <c:v>37.380000000000003</c:v>
                </c:pt>
                <c:pt idx="3238">
                  <c:v>37.39</c:v>
                </c:pt>
                <c:pt idx="3239">
                  <c:v>37.4</c:v>
                </c:pt>
                <c:pt idx="3240">
                  <c:v>37.409000000000013</c:v>
                </c:pt>
                <c:pt idx="3241">
                  <c:v>37.418999999999997</c:v>
                </c:pt>
                <c:pt idx="3242">
                  <c:v>37.429000000000002</c:v>
                </c:pt>
                <c:pt idx="3243">
                  <c:v>37.44</c:v>
                </c:pt>
                <c:pt idx="3244">
                  <c:v>37.449000000000012</c:v>
                </c:pt>
                <c:pt idx="3245">
                  <c:v>37.46</c:v>
                </c:pt>
                <c:pt idx="3246">
                  <c:v>37.469000000000001</c:v>
                </c:pt>
                <c:pt idx="3247">
                  <c:v>37.479999999999997</c:v>
                </c:pt>
                <c:pt idx="3248">
                  <c:v>37.49</c:v>
                </c:pt>
                <c:pt idx="3249">
                  <c:v>37.499000000000002</c:v>
                </c:pt>
                <c:pt idx="3250">
                  <c:v>37.51</c:v>
                </c:pt>
                <c:pt idx="3251">
                  <c:v>37.520000000000003</c:v>
                </c:pt>
                <c:pt idx="3252">
                  <c:v>37.529000000000003</c:v>
                </c:pt>
                <c:pt idx="3253">
                  <c:v>37.54</c:v>
                </c:pt>
                <c:pt idx="3254">
                  <c:v>37.549999999999997</c:v>
                </c:pt>
                <c:pt idx="3255">
                  <c:v>37.56</c:v>
                </c:pt>
                <c:pt idx="3256">
                  <c:v>37.569000000000003</c:v>
                </c:pt>
                <c:pt idx="3257">
                  <c:v>37.581000000000003</c:v>
                </c:pt>
                <c:pt idx="3258">
                  <c:v>37.590000000000003</c:v>
                </c:pt>
                <c:pt idx="3259">
                  <c:v>37.6</c:v>
                </c:pt>
                <c:pt idx="3260">
                  <c:v>37.609000000000002</c:v>
                </c:pt>
                <c:pt idx="3261">
                  <c:v>37.621000000000002</c:v>
                </c:pt>
                <c:pt idx="3262">
                  <c:v>37.630000000000003</c:v>
                </c:pt>
                <c:pt idx="3263">
                  <c:v>37.639000000000003</c:v>
                </c:pt>
                <c:pt idx="3264">
                  <c:v>37.651000000000003</c:v>
                </c:pt>
                <c:pt idx="3265">
                  <c:v>37.661000000000001</c:v>
                </c:pt>
                <c:pt idx="3266">
                  <c:v>37.67</c:v>
                </c:pt>
                <c:pt idx="3267">
                  <c:v>37.68</c:v>
                </c:pt>
                <c:pt idx="3268">
                  <c:v>37.691000000000003</c:v>
                </c:pt>
                <c:pt idx="3269">
                  <c:v>37.700000000000003</c:v>
                </c:pt>
                <c:pt idx="3270">
                  <c:v>37.71</c:v>
                </c:pt>
                <c:pt idx="3271">
                  <c:v>37.719000000000001</c:v>
                </c:pt>
                <c:pt idx="3272">
                  <c:v>37.731000000000002</c:v>
                </c:pt>
                <c:pt idx="3273">
                  <c:v>37.741</c:v>
                </c:pt>
                <c:pt idx="3274">
                  <c:v>37.75</c:v>
                </c:pt>
                <c:pt idx="3275">
                  <c:v>37.761000000000003</c:v>
                </c:pt>
                <c:pt idx="3276">
                  <c:v>37.771000000000001</c:v>
                </c:pt>
                <c:pt idx="3277">
                  <c:v>37.781000000000013</c:v>
                </c:pt>
                <c:pt idx="3278">
                  <c:v>37.790000000000013</c:v>
                </c:pt>
                <c:pt idx="3279">
                  <c:v>37.800000000000011</c:v>
                </c:pt>
                <c:pt idx="3280">
                  <c:v>37.811</c:v>
                </c:pt>
                <c:pt idx="3281">
                  <c:v>37.822000000000003</c:v>
                </c:pt>
                <c:pt idx="3282">
                  <c:v>37.83</c:v>
                </c:pt>
                <c:pt idx="3283">
                  <c:v>37.840000000000003</c:v>
                </c:pt>
                <c:pt idx="3284">
                  <c:v>37.850999999999999</c:v>
                </c:pt>
                <c:pt idx="3285">
                  <c:v>37.860999999999997</c:v>
                </c:pt>
                <c:pt idx="3286">
                  <c:v>37.871000000000002</c:v>
                </c:pt>
                <c:pt idx="3287">
                  <c:v>37.880000000000003</c:v>
                </c:pt>
                <c:pt idx="3288">
                  <c:v>37.889000000000003</c:v>
                </c:pt>
                <c:pt idx="3289">
                  <c:v>37.901000000000003</c:v>
                </c:pt>
                <c:pt idx="3290">
                  <c:v>37.909000000000013</c:v>
                </c:pt>
                <c:pt idx="3291">
                  <c:v>37.92</c:v>
                </c:pt>
                <c:pt idx="3292">
                  <c:v>37.930999999999997</c:v>
                </c:pt>
                <c:pt idx="3293">
                  <c:v>37.942</c:v>
                </c:pt>
                <c:pt idx="3294">
                  <c:v>37.949000000000012</c:v>
                </c:pt>
                <c:pt idx="3295">
                  <c:v>37.959000000000003</c:v>
                </c:pt>
                <c:pt idx="3296">
                  <c:v>37.970999999999997</c:v>
                </c:pt>
                <c:pt idx="3297">
                  <c:v>37.979999999999997</c:v>
                </c:pt>
                <c:pt idx="3298">
                  <c:v>37.99</c:v>
                </c:pt>
                <c:pt idx="3299">
                  <c:v>37.999000000000002</c:v>
                </c:pt>
                <c:pt idx="3300">
                  <c:v>38.011000000000003</c:v>
                </c:pt>
                <c:pt idx="3301">
                  <c:v>38.022000000000013</c:v>
                </c:pt>
                <c:pt idx="3302">
                  <c:v>38.029000000000003</c:v>
                </c:pt>
                <c:pt idx="3303">
                  <c:v>38.04</c:v>
                </c:pt>
                <c:pt idx="3304">
                  <c:v>38.051000000000002</c:v>
                </c:pt>
                <c:pt idx="3305">
                  <c:v>38.062000000000012</c:v>
                </c:pt>
                <c:pt idx="3306">
                  <c:v>38.071000000000012</c:v>
                </c:pt>
                <c:pt idx="3307">
                  <c:v>38.08</c:v>
                </c:pt>
                <c:pt idx="3308">
                  <c:v>38.089000000000013</c:v>
                </c:pt>
                <c:pt idx="3309">
                  <c:v>38.102000000000011</c:v>
                </c:pt>
                <c:pt idx="3310">
                  <c:v>38.109000000000002</c:v>
                </c:pt>
                <c:pt idx="3311">
                  <c:v>38.119</c:v>
                </c:pt>
                <c:pt idx="3312">
                  <c:v>38.129000000000012</c:v>
                </c:pt>
                <c:pt idx="3313">
                  <c:v>38.141000000000012</c:v>
                </c:pt>
                <c:pt idx="3314">
                  <c:v>38.152000000000001</c:v>
                </c:pt>
                <c:pt idx="3315">
                  <c:v>38.160000000000011</c:v>
                </c:pt>
                <c:pt idx="3316">
                  <c:v>38.169000000000011</c:v>
                </c:pt>
                <c:pt idx="3317">
                  <c:v>38.18</c:v>
                </c:pt>
                <c:pt idx="3318">
                  <c:v>38.190000000000012</c:v>
                </c:pt>
                <c:pt idx="3319">
                  <c:v>38.200000000000003</c:v>
                </c:pt>
                <c:pt idx="3320">
                  <c:v>38.209000000000003</c:v>
                </c:pt>
                <c:pt idx="3321">
                  <c:v>38.221000000000011</c:v>
                </c:pt>
                <c:pt idx="3322">
                  <c:v>38.230000000000011</c:v>
                </c:pt>
                <c:pt idx="3323">
                  <c:v>38.24</c:v>
                </c:pt>
                <c:pt idx="3324">
                  <c:v>38.249000000000002</c:v>
                </c:pt>
                <c:pt idx="3325">
                  <c:v>38.261000000000003</c:v>
                </c:pt>
                <c:pt idx="3326">
                  <c:v>38.270000000000003</c:v>
                </c:pt>
                <c:pt idx="3327">
                  <c:v>38.28</c:v>
                </c:pt>
                <c:pt idx="3328">
                  <c:v>38.292000000000463</c:v>
                </c:pt>
                <c:pt idx="3329">
                  <c:v>38.301000000000002</c:v>
                </c:pt>
                <c:pt idx="3330">
                  <c:v>38.31</c:v>
                </c:pt>
                <c:pt idx="3331">
                  <c:v>38.322000000000003</c:v>
                </c:pt>
                <c:pt idx="3332">
                  <c:v>38.33</c:v>
                </c:pt>
                <c:pt idx="3333">
                  <c:v>38.341000000000001</c:v>
                </c:pt>
                <c:pt idx="3334">
                  <c:v>38.350999999999999</c:v>
                </c:pt>
                <c:pt idx="3335">
                  <c:v>38.36</c:v>
                </c:pt>
                <c:pt idx="3336">
                  <c:v>38.369999999999997</c:v>
                </c:pt>
                <c:pt idx="3337">
                  <c:v>38.381</c:v>
                </c:pt>
                <c:pt idx="3338">
                  <c:v>38.391000000000012</c:v>
                </c:pt>
                <c:pt idx="3339">
                  <c:v>38.4</c:v>
                </c:pt>
                <c:pt idx="3340">
                  <c:v>38.409999999999997</c:v>
                </c:pt>
                <c:pt idx="3341">
                  <c:v>38.421000000000006</c:v>
                </c:pt>
                <c:pt idx="3342">
                  <c:v>38.430999999999997</c:v>
                </c:pt>
                <c:pt idx="3343">
                  <c:v>38.44</c:v>
                </c:pt>
                <c:pt idx="3344">
                  <c:v>38.451999999999998</c:v>
                </c:pt>
                <c:pt idx="3345">
                  <c:v>38.462000000000003</c:v>
                </c:pt>
                <c:pt idx="3346">
                  <c:v>38.470999999999997</c:v>
                </c:pt>
                <c:pt idx="3347">
                  <c:v>38.479000000000013</c:v>
                </c:pt>
                <c:pt idx="3348">
                  <c:v>38.488999999999997</c:v>
                </c:pt>
                <c:pt idx="3349">
                  <c:v>38.499000000000002</c:v>
                </c:pt>
                <c:pt idx="3350">
                  <c:v>38.511000000000003</c:v>
                </c:pt>
                <c:pt idx="3351">
                  <c:v>38.521000000000001</c:v>
                </c:pt>
                <c:pt idx="3352">
                  <c:v>38.529000000000003</c:v>
                </c:pt>
                <c:pt idx="3353">
                  <c:v>38.540999999999997</c:v>
                </c:pt>
                <c:pt idx="3354">
                  <c:v>38.551000000000002</c:v>
                </c:pt>
                <c:pt idx="3355">
                  <c:v>38.558999999999997</c:v>
                </c:pt>
                <c:pt idx="3356">
                  <c:v>38.571000000000012</c:v>
                </c:pt>
                <c:pt idx="3357">
                  <c:v>38.582000000000001</c:v>
                </c:pt>
                <c:pt idx="3358">
                  <c:v>38.592000000000013</c:v>
                </c:pt>
                <c:pt idx="3359">
                  <c:v>38.601000000000013</c:v>
                </c:pt>
                <c:pt idx="3360">
                  <c:v>38.610999999999997</c:v>
                </c:pt>
                <c:pt idx="3361">
                  <c:v>38.621000000000002</c:v>
                </c:pt>
                <c:pt idx="3362">
                  <c:v>38.632000000000012</c:v>
                </c:pt>
                <c:pt idx="3363">
                  <c:v>38.639000000000003</c:v>
                </c:pt>
                <c:pt idx="3364">
                  <c:v>38.651000000000003</c:v>
                </c:pt>
                <c:pt idx="3365">
                  <c:v>38.661000000000001</c:v>
                </c:pt>
                <c:pt idx="3366">
                  <c:v>38.671000000000006</c:v>
                </c:pt>
                <c:pt idx="3367">
                  <c:v>38.680999999999997</c:v>
                </c:pt>
                <c:pt idx="3368">
                  <c:v>38.691000000000003</c:v>
                </c:pt>
                <c:pt idx="3369">
                  <c:v>38.699000000000012</c:v>
                </c:pt>
                <c:pt idx="3370">
                  <c:v>38.711000000000013</c:v>
                </c:pt>
                <c:pt idx="3371">
                  <c:v>38.719000000000001</c:v>
                </c:pt>
                <c:pt idx="3372">
                  <c:v>38.731000000000002</c:v>
                </c:pt>
                <c:pt idx="3373">
                  <c:v>38.74</c:v>
                </c:pt>
                <c:pt idx="3374">
                  <c:v>38.749000000000002</c:v>
                </c:pt>
                <c:pt idx="3375">
                  <c:v>38.759</c:v>
                </c:pt>
                <c:pt idx="3376">
                  <c:v>38.770000000000003</c:v>
                </c:pt>
                <c:pt idx="3377">
                  <c:v>38.779000000000003</c:v>
                </c:pt>
                <c:pt idx="3378">
                  <c:v>38.789000000000001</c:v>
                </c:pt>
                <c:pt idx="3379">
                  <c:v>38.799000000000063</c:v>
                </c:pt>
                <c:pt idx="3380">
                  <c:v>38.81</c:v>
                </c:pt>
                <c:pt idx="3381">
                  <c:v>38.819000000000003</c:v>
                </c:pt>
                <c:pt idx="3382">
                  <c:v>38.829000000000001</c:v>
                </c:pt>
                <c:pt idx="3383">
                  <c:v>38.839000000000013</c:v>
                </c:pt>
                <c:pt idx="3384">
                  <c:v>38.85</c:v>
                </c:pt>
                <c:pt idx="3385">
                  <c:v>38.859000000000002</c:v>
                </c:pt>
                <c:pt idx="3386">
                  <c:v>38.871000000000002</c:v>
                </c:pt>
                <c:pt idx="3387">
                  <c:v>38.881</c:v>
                </c:pt>
                <c:pt idx="3388">
                  <c:v>38.89</c:v>
                </c:pt>
                <c:pt idx="3389">
                  <c:v>38.901000000000003</c:v>
                </c:pt>
                <c:pt idx="3390">
                  <c:v>38.909999999999997</c:v>
                </c:pt>
                <c:pt idx="3391">
                  <c:v>38.921000000000006</c:v>
                </c:pt>
                <c:pt idx="3392">
                  <c:v>38.93</c:v>
                </c:pt>
                <c:pt idx="3393">
                  <c:v>38.941000000000003</c:v>
                </c:pt>
                <c:pt idx="3394">
                  <c:v>38.950000000000003</c:v>
                </c:pt>
                <c:pt idx="3395">
                  <c:v>38.959000000000003</c:v>
                </c:pt>
                <c:pt idx="3396">
                  <c:v>38.969000000000001</c:v>
                </c:pt>
                <c:pt idx="3397">
                  <c:v>38.979999999999997</c:v>
                </c:pt>
                <c:pt idx="3398">
                  <c:v>38.99</c:v>
                </c:pt>
                <c:pt idx="3399">
                  <c:v>39</c:v>
                </c:pt>
                <c:pt idx="3400">
                  <c:v>39.01</c:v>
                </c:pt>
                <c:pt idx="3401">
                  <c:v>39.020000000000003</c:v>
                </c:pt>
                <c:pt idx="3402">
                  <c:v>39.03</c:v>
                </c:pt>
                <c:pt idx="3403">
                  <c:v>39.040999999999997</c:v>
                </c:pt>
                <c:pt idx="3404">
                  <c:v>39.049999999999997</c:v>
                </c:pt>
                <c:pt idx="3405">
                  <c:v>39.06</c:v>
                </c:pt>
                <c:pt idx="3406">
                  <c:v>39.07</c:v>
                </c:pt>
                <c:pt idx="3407">
                  <c:v>39.08</c:v>
                </c:pt>
                <c:pt idx="3408">
                  <c:v>39.090000000000003</c:v>
                </c:pt>
                <c:pt idx="3409">
                  <c:v>39.101000000000013</c:v>
                </c:pt>
                <c:pt idx="3410">
                  <c:v>39.11</c:v>
                </c:pt>
                <c:pt idx="3411">
                  <c:v>39.120000000000012</c:v>
                </c:pt>
                <c:pt idx="3412">
                  <c:v>39.130000000000003</c:v>
                </c:pt>
                <c:pt idx="3413">
                  <c:v>39.14</c:v>
                </c:pt>
                <c:pt idx="3414">
                  <c:v>39.15</c:v>
                </c:pt>
                <c:pt idx="3415">
                  <c:v>39.160000000000011</c:v>
                </c:pt>
                <c:pt idx="3416">
                  <c:v>39.169000000000011</c:v>
                </c:pt>
                <c:pt idx="3417">
                  <c:v>39.18</c:v>
                </c:pt>
                <c:pt idx="3418">
                  <c:v>39.190000000000012</c:v>
                </c:pt>
                <c:pt idx="3419">
                  <c:v>39.200000000000003</c:v>
                </c:pt>
                <c:pt idx="3420">
                  <c:v>39.209000000000003</c:v>
                </c:pt>
                <c:pt idx="3421">
                  <c:v>39.220000000000013</c:v>
                </c:pt>
                <c:pt idx="3422">
                  <c:v>39.230000000000011</c:v>
                </c:pt>
                <c:pt idx="3423">
                  <c:v>39.24</c:v>
                </c:pt>
                <c:pt idx="3424">
                  <c:v>39.249000000000002</c:v>
                </c:pt>
                <c:pt idx="3425">
                  <c:v>39.260000000000012</c:v>
                </c:pt>
                <c:pt idx="3426">
                  <c:v>39.270000000000003</c:v>
                </c:pt>
                <c:pt idx="3427">
                  <c:v>39.28</c:v>
                </c:pt>
                <c:pt idx="3428">
                  <c:v>39.289000000000001</c:v>
                </c:pt>
                <c:pt idx="3429">
                  <c:v>39.300000000000011</c:v>
                </c:pt>
                <c:pt idx="3430">
                  <c:v>39.31</c:v>
                </c:pt>
                <c:pt idx="3431">
                  <c:v>39.32</c:v>
                </c:pt>
                <c:pt idx="3432">
                  <c:v>39.329000000000001</c:v>
                </c:pt>
                <c:pt idx="3433">
                  <c:v>39.340000000000003</c:v>
                </c:pt>
                <c:pt idx="3434">
                  <c:v>39.35</c:v>
                </c:pt>
                <c:pt idx="3435">
                  <c:v>39.36</c:v>
                </c:pt>
                <c:pt idx="3436">
                  <c:v>39.369</c:v>
                </c:pt>
                <c:pt idx="3437">
                  <c:v>39.380000000000003</c:v>
                </c:pt>
                <c:pt idx="3438">
                  <c:v>39.39</c:v>
                </c:pt>
                <c:pt idx="3439">
                  <c:v>39.4</c:v>
                </c:pt>
                <c:pt idx="3440">
                  <c:v>39.409000000000013</c:v>
                </c:pt>
                <c:pt idx="3441">
                  <c:v>39.418999999999997</c:v>
                </c:pt>
                <c:pt idx="3442">
                  <c:v>39.43</c:v>
                </c:pt>
                <c:pt idx="3443">
                  <c:v>39.44</c:v>
                </c:pt>
                <c:pt idx="3444">
                  <c:v>39.449000000000012</c:v>
                </c:pt>
                <c:pt idx="3445">
                  <c:v>39.46</c:v>
                </c:pt>
                <c:pt idx="3446">
                  <c:v>39.47</c:v>
                </c:pt>
                <c:pt idx="3447">
                  <c:v>39.479999999999997</c:v>
                </c:pt>
                <c:pt idx="3448">
                  <c:v>39.49</c:v>
                </c:pt>
                <c:pt idx="3449">
                  <c:v>39.5</c:v>
                </c:pt>
                <c:pt idx="3450">
                  <c:v>39.51</c:v>
                </c:pt>
                <c:pt idx="3451">
                  <c:v>39.520000000000003</c:v>
                </c:pt>
                <c:pt idx="3452">
                  <c:v>39.529000000000003</c:v>
                </c:pt>
                <c:pt idx="3453">
                  <c:v>39.54</c:v>
                </c:pt>
                <c:pt idx="3454">
                  <c:v>39.549999999999997</c:v>
                </c:pt>
                <c:pt idx="3455">
                  <c:v>39.56</c:v>
                </c:pt>
                <c:pt idx="3456">
                  <c:v>39.569000000000003</c:v>
                </c:pt>
                <c:pt idx="3457">
                  <c:v>39.58</c:v>
                </c:pt>
                <c:pt idx="3458">
                  <c:v>39.590000000000003</c:v>
                </c:pt>
                <c:pt idx="3459">
                  <c:v>39.6</c:v>
                </c:pt>
                <c:pt idx="3460">
                  <c:v>39.609000000000002</c:v>
                </c:pt>
                <c:pt idx="3461">
                  <c:v>39.619</c:v>
                </c:pt>
                <c:pt idx="3462">
                  <c:v>39.630000000000003</c:v>
                </c:pt>
                <c:pt idx="3463">
                  <c:v>39.639000000000003</c:v>
                </c:pt>
                <c:pt idx="3464">
                  <c:v>39.651000000000003</c:v>
                </c:pt>
                <c:pt idx="3465">
                  <c:v>39.659000000000013</c:v>
                </c:pt>
                <c:pt idx="3466">
                  <c:v>39.669000000000011</c:v>
                </c:pt>
                <c:pt idx="3467">
                  <c:v>39.68</c:v>
                </c:pt>
                <c:pt idx="3468">
                  <c:v>39.690000000000012</c:v>
                </c:pt>
                <c:pt idx="3469">
                  <c:v>39.700000000000003</c:v>
                </c:pt>
                <c:pt idx="3470">
                  <c:v>39.71</c:v>
                </c:pt>
                <c:pt idx="3471">
                  <c:v>39.720000000000013</c:v>
                </c:pt>
                <c:pt idx="3472">
                  <c:v>39.730000000000011</c:v>
                </c:pt>
                <c:pt idx="3473">
                  <c:v>39.741</c:v>
                </c:pt>
                <c:pt idx="3474">
                  <c:v>39.749000000000002</c:v>
                </c:pt>
                <c:pt idx="3475">
                  <c:v>39.759</c:v>
                </c:pt>
                <c:pt idx="3476">
                  <c:v>39.769000000000013</c:v>
                </c:pt>
                <c:pt idx="3477">
                  <c:v>39.781000000000013</c:v>
                </c:pt>
                <c:pt idx="3478">
                  <c:v>39.790000000000013</c:v>
                </c:pt>
                <c:pt idx="3479">
                  <c:v>39.800000000000011</c:v>
                </c:pt>
                <c:pt idx="3480">
                  <c:v>39.811</c:v>
                </c:pt>
                <c:pt idx="3481">
                  <c:v>39.822000000000003</c:v>
                </c:pt>
                <c:pt idx="3482">
                  <c:v>39.829000000000001</c:v>
                </c:pt>
                <c:pt idx="3483">
                  <c:v>39.840000000000003</c:v>
                </c:pt>
                <c:pt idx="3484">
                  <c:v>39.850999999999999</c:v>
                </c:pt>
                <c:pt idx="3485">
                  <c:v>39.860999999999997</c:v>
                </c:pt>
                <c:pt idx="3486">
                  <c:v>39.869999999999997</c:v>
                </c:pt>
                <c:pt idx="3487">
                  <c:v>39.878999999999998</c:v>
                </c:pt>
                <c:pt idx="3488">
                  <c:v>39.889000000000003</c:v>
                </c:pt>
                <c:pt idx="3489">
                  <c:v>39.901000000000003</c:v>
                </c:pt>
                <c:pt idx="3490">
                  <c:v>39.909999999999997</c:v>
                </c:pt>
                <c:pt idx="3491">
                  <c:v>39.918999999999997</c:v>
                </c:pt>
                <c:pt idx="3492">
                  <c:v>39.930999999999997</c:v>
                </c:pt>
                <c:pt idx="3493">
                  <c:v>39.941000000000003</c:v>
                </c:pt>
                <c:pt idx="3494">
                  <c:v>39.950000000000003</c:v>
                </c:pt>
                <c:pt idx="3495">
                  <c:v>39.96</c:v>
                </c:pt>
                <c:pt idx="3496">
                  <c:v>39.969000000000001</c:v>
                </c:pt>
                <c:pt idx="3497">
                  <c:v>39.981000000000002</c:v>
                </c:pt>
                <c:pt idx="3498">
                  <c:v>39.988999999999997</c:v>
                </c:pt>
                <c:pt idx="3499">
                  <c:v>40</c:v>
                </c:pt>
                <c:pt idx="3500">
                  <c:v>40.011000000000003</c:v>
                </c:pt>
                <c:pt idx="3501">
                  <c:v>40.021000000000001</c:v>
                </c:pt>
                <c:pt idx="3502">
                  <c:v>40.029000000000003</c:v>
                </c:pt>
                <c:pt idx="3503">
                  <c:v>40.04</c:v>
                </c:pt>
                <c:pt idx="3504">
                  <c:v>40.051000000000002</c:v>
                </c:pt>
                <c:pt idx="3505">
                  <c:v>40.061</c:v>
                </c:pt>
                <c:pt idx="3506">
                  <c:v>40.071000000000012</c:v>
                </c:pt>
                <c:pt idx="3507">
                  <c:v>40.08</c:v>
                </c:pt>
                <c:pt idx="3508">
                  <c:v>40.090000000000003</c:v>
                </c:pt>
                <c:pt idx="3509">
                  <c:v>40.101000000000013</c:v>
                </c:pt>
                <c:pt idx="3510">
                  <c:v>40.109000000000002</c:v>
                </c:pt>
                <c:pt idx="3511">
                  <c:v>40.120000000000012</c:v>
                </c:pt>
                <c:pt idx="3512">
                  <c:v>40.131</c:v>
                </c:pt>
                <c:pt idx="3513">
                  <c:v>40.141000000000012</c:v>
                </c:pt>
                <c:pt idx="3514">
                  <c:v>40.151000000000003</c:v>
                </c:pt>
                <c:pt idx="3515">
                  <c:v>40.160000000000011</c:v>
                </c:pt>
                <c:pt idx="3516">
                  <c:v>40.169000000000011</c:v>
                </c:pt>
                <c:pt idx="3517">
                  <c:v>40.18</c:v>
                </c:pt>
                <c:pt idx="3518">
                  <c:v>40.190000000000012</c:v>
                </c:pt>
                <c:pt idx="3519">
                  <c:v>40.200000000000003</c:v>
                </c:pt>
                <c:pt idx="3520">
                  <c:v>40.211000000000013</c:v>
                </c:pt>
                <c:pt idx="3521">
                  <c:v>40.219000000000001</c:v>
                </c:pt>
                <c:pt idx="3522">
                  <c:v>40.230000000000011</c:v>
                </c:pt>
                <c:pt idx="3523">
                  <c:v>40.24</c:v>
                </c:pt>
                <c:pt idx="3524">
                  <c:v>40.250999999999998</c:v>
                </c:pt>
                <c:pt idx="3525">
                  <c:v>40.261000000000003</c:v>
                </c:pt>
                <c:pt idx="3526">
                  <c:v>40.270000000000003</c:v>
                </c:pt>
                <c:pt idx="3527">
                  <c:v>40.281000000000013</c:v>
                </c:pt>
                <c:pt idx="3528">
                  <c:v>40.291000000000011</c:v>
                </c:pt>
                <c:pt idx="3529">
                  <c:v>40.301000000000002</c:v>
                </c:pt>
                <c:pt idx="3530">
                  <c:v>40.311</c:v>
                </c:pt>
                <c:pt idx="3531">
                  <c:v>40.321000000000012</c:v>
                </c:pt>
                <c:pt idx="3532">
                  <c:v>40.33</c:v>
                </c:pt>
                <c:pt idx="3533">
                  <c:v>40.341000000000001</c:v>
                </c:pt>
                <c:pt idx="3534">
                  <c:v>40.350999999999999</c:v>
                </c:pt>
                <c:pt idx="3535">
                  <c:v>40.360999999999997</c:v>
                </c:pt>
                <c:pt idx="3536">
                  <c:v>40.369</c:v>
                </c:pt>
                <c:pt idx="3537">
                  <c:v>40.381999999999998</c:v>
                </c:pt>
                <c:pt idx="3538">
                  <c:v>40.391000000000012</c:v>
                </c:pt>
                <c:pt idx="3539">
                  <c:v>40.402000000000001</c:v>
                </c:pt>
                <c:pt idx="3540">
                  <c:v>40.409999999999997</c:v>
                </c:pt>
                <c:pt idx="3541">
                  <c:v>40.418999999999997</c:v>
                </c:pt>
                <c:pt idx="3542">
                  <c:v>40.430999999999997</c:v>
                </c:pt>
                <c:pt idx="3543">
                  <c:v>40.44</c:v>
                </c:pt>
                <c:pt idx="3544">
                  <c:v>40.450000000000003</c:v>
                </c:pt>
                <c:pt idx="3545">
                  <c:v>40.459000000000003</c:v>
                </c:pt>
                <c:pt idx="3546">
                  <c:v>40.470999999999997</c:v>
                </c:pt>
                <c:pt idx="3547">
                  <c:v>40.481000000000002</c:v>
                </c:pt>
                <c:pt idx="3548">
                  <c:v>40.49</c:v>
                </c:pt>
                <c:pt idx="3549">
                  <c:v>40.499000000000002</c:v>
                </c:pt>
                <c:pt idx="3550">
                  <c:v>40.511000000000003</c:v>
                </c:pt>
                <c:pt idx="3551">
                  <c:v>40.520000000000003</c:v>
                </c:pt>
                <c:pt idx="3552">
                  <c:v>40.531000000000013</c:v>
                </c:pt>
                <c:pt idx="3553">
                  <c:v>40.539000000000001</c:v>
                </c:pt>
                <c:pt idx="3554">
                  <c:v>40.551000000000002</c:v>
                </c:pt>
                <c:pt idx="3555">
                  <c:v>40.562000000000012</c:v>
                </c:pt>
                <c:pt idx="3556">
                  <c:v>40.569000000000003</c:v>
                </c:pt>
                <c:pt idx="3557">
                  <c:v>40.582000000000001</c:v>
                </c:pt>
                <c:pt idx="3558">
                  <c:v>40.592000000000013</c:v>
                </c:pt>
                <c:pt idx="3559">
                  <c:v>40.599000000000011</c:v>
                </c:pt>
                <c:pt idx="3560">
                  <c:v>40.609000000000002</c:v>
                </c:pt>
                <c:pt idx="3561">
                  <c:v>40.621000000000002</c:v>
                </c:pt>
                <c:pt idx="3562">
                  <c:v>40.631</c:v>
                </c:pt>
                <c:pt idx="3563">
                  <c:v>40.641000000000012</c:v>
                </c:pt>
                <c:pt idx="3564">
                  <c:v>40.65</c:v>
                </c:pt>
                <c:pt idx="3565">
                  <c:v>40.659000000000013</c:v>
                </c:pt>
                <c:pt idx="3566">
                  <c:v>40.672000000000011</c:v>
                </c:pt>
                <c:pt idx="3567">
                  <c:v>40.680999999999997</c:v>
                </c:pt>
                <c:pt idx="3568">
                  <c:v>40.690000000000012</c:v>
                </c:pt>
                <c:pt idx="3569">
                  <c:v>40.699000000000012</c:v>
                </c:pt>
                <c:pt idx="3570">
                  <c:v>40.711000000000013</c:v>
                </c:pt>
                <c:pt idx="3571">
                  <c:v>40.721000000000011</c:v>
                </c:pt>
                <c:pt idx="3572">
                  <c:v>40.731000000000002</c:v>
                </c:pt>
                <c:pt idx="3573">
                  <c:v>40.741</c:v>
                </c:pt>
                <c:pt idx="3574">
                  <c:v>40.750999999999998</c:v>
                </c:pt>
                <c:pt idx="3575">
                  <c:v>40.761000000000003</c:v>
                </c:pt>
                <c:pt idx="3576">
                  <c:v>40.771000000000001</c:v>
                </c:pt>
                <c:pt idx="3577">
                  <c:v>40.782000000000011</c:v>
                </c:pt>
                <c:pt idx="3578">
                  <c:v>40.792000000000463</c:v>
                </c:pt>
                <c:pt idx="3579">
                  <c:v>40.799000000000063</c:v>
                </c:pt>
                <c:pt idx="3580">
                  <c:v>40.81</c:v>
                </c:pt>
                <c:pt idx="3581">
                  <c:v>40.819000000000003</c:v>
                </c:pt>
                <c:pt idx="3582">
                  <c:v>40.832000000000001</c:v>
                </c:pt>
                <c:pt idx="3583">
                  <c:v>40.841999999999999</c:v>
                </c:pt>
                <c:pt idx="3584">
                  <c:v>40.850999999999999</c:v>
                </c:pt>
                <c:pt idx="3585">
                  <c:v>40.859000000000002</c:v>
                </c:pt>
                <c:pt idx="3586">
                  <c:v>40.871000000000002</c:v>
                </c:pt>
                <c:pt idx="3587">
                  <c:v>40.881999999999998</c:v>
                </c:pt>
                <c:pt idx="3588">
                  <c:v>40.89</c:v>
                </c:pt>
                <c:pt idx="3589">
                  <c:v>40.902000000000001</c:v>
                </c:pt>
                <c:pt idx="3590">
                  <c:v>40.911000000000001</c:v>
                </c:pt>
                <c:pt idx="3591">
                  <c:v>40.922000000000011</c:v>
                </c:pt>
                <c:pt idx="3592">
                  <c:v>40.930999999999997</c:v>
                </c:pt>
                <c:pt idx="3593">
                  <c:v>40.939</c:v>
                </c:pt>
                <c:pt idx="3594">
                  <c:v>40.949000000000012</c:v>
                </c:pt>
                <c:pt idx="3595">
                  <c:v>40.961000000000013</c:v>
                </c:pt>
                <c:pt idx="3596">
                  <c:v>40.970999999999997</c:v>
                </c:pt>
                <c:pt idx="3597">
                  <c:v>40.981999999999999</c:v>
                </c:pt>
                <c:pt idx="3598">
                  <c:v>40.991</c:v>
                </c:pt>
                <c:pt idx="3599">
                  <c:v>41.000999999999998</c:v>
                </c:pt>
                <c:pt idx="3600">
                  <c:v>41.01</c:v>
                </c:pt>
                <c:pt idx="3601">
                  <c:v>41.019000000000013</c:v>
                </c:pt>
                <c:pt idx="3602">
                  <c:v>41.032000000000011</c:v>
                </c:pt>
                <c:pt idx="3603">
                  <c:v>41.039000000000001</c:v>
                </c:pt>
                <c:pt idx="3604">
                  <c:v>41.052</c:v>
                </c:pt>
                <c:pt idx="3605">
                  <c:v>41.061</c:v>
                </c:pt>
                <c:pt idx="3606">
                  <c:v>41.07</c:v>
                </c:pt>
                <c:pt idx="3607">
                  <c:v>41.079000000000001</c:v>
                </c:pt>
                <c:pt idx="3608">
                  <c:v>41.091000000000001</c:v>
                </c:pt>
                <c:pt idx="3609">
                  <c:v>41.099000000000011</c:v>
                </c:pt>
                <c:pt idx="3610">
                  <c:v>41.11</c:v>
                </c:pt>
                <c:pt idx="3611">
                  <c:v>41.119</c:v>
                </c:pt>
                <c:pt idx="3612">
                  <c:v>41.131</c:v>
                </c:pt>
                <c:pt idx="3613">
                  <c:v>41.139000000000003</c:v>
                </c:pt>
                <c:pt idx="3614">
                  <c:v>41.15</c:v>
                </c:pt>
                <c:pt idx="3615">
                  <c:v>41.160000000000011</c:v>
                </c:pt>
                <c:pt idx="3616">
                  <c:v>41.171000000000006</c:v>
                </c:pt>
                <c:pt idx="3617">
                  <c:v>41.18</c:v>
                </c:pt>
                <c:pt idx="3618">
                  <c:v>41.190000000000012</c:v>
                </c:pt>
                <c:pt idx="3619">
                  <c:v>41.2</c:v>
                </c:pt>
                <c:pt idx="3620">
                  <c:v>41.211000000000013</c:v>
                </c:pt>
                <c:pt idx="3621">
                  <c:v>41.220000000000013</c:v>
                </c:pt>
                <c:pt idx="3622">
                  <c:v>41.230000000000011</c:v>
                </c:pt>
                <c:pt idx="3623">
                  <c:v>41.24</c:v>
                </c:pt>
                <c:pt idx="3624">
                  <c:v>41.249000000000002</c:v>
                </c:pt>
                <c:pt idx="3625">
                  <c:v>41.260000000000012</c:v>
                </c:pt>
                <c:pt idx="3626">
                  <c:v>41.27</c:v>
                </c:pt>
                <c:pt idx="3627">
                  <c:v>41.28</c:v>
                </c:pt>
                <c:pt idx="3628">
                  <c:v>41.290000000000013</c:v>
                </c:pt>
                <c:pt idx="3629">
                  <c:v>41.3</c:v>
                </c:pt>
                <c:pt idx="3630">
                  <c:v>41.31</c:v>
                </c:pt>
                <c:pt idx="3631">
                  <c:v>41.32</c:v>
                </c:pt>
                <c:pt idx="3632">
                  <c:v>41.329000000000001</c:v>
                </c:pt>
                <c:pt idx="3633">
                  <c:v>41.34</c:v>
                </c:pt>
                <c:pt idx="3634">
                  <c:v>41.35</c:v>
                </c:pt>
                <c:pt idx="3635">
                  <c:v>41.36</c:v>
                </c:pt>
                <c:pt idx="3636">
                  <c:v>41.369</c:v>
                </c:pt>
                <c:pt idx="3637">
                  <c:v>41.38</c:v>
                </c:pt>
                <c:pt idx="3638">
                  <c:v>41.389000000000003</c:v>
                </c:pt>
                <c:pt idx="3639">
                  <c:v>41.4</c:v>
                </c:pt>
                <c:pt idx="3640">
                  <c:v>41.409000000000013</c:v>
                </c:pt>
                <c:pt idx="3641">
                  <c:v>41.418999999999997</c:v>
                </c:pt>
                <c:pt idx="3642">
                  <c:v>41.43</c:v>
                </c:pt>
                <c:pt idx="3643">
                  <c:v>41.44</c:v>
                </c:pt>
                <c:pt idx="3644">
                  <c:v>41.449000000000012</c:v>
                </c:pt>
                <c:pt idx="3645">
                  <c:v>41.46</c:v>
                </c:pt>
                <c:pt idx="3646">
                  <c:v>41.47</c:v>
                </c:pt>
                <c:pt idx="3647">
                  <c:v>41.48</c:v>
                </c:pt>
                <c:pt idx="3648">
                  <c:v>41.49</c:v>
                </c:pt>
                <c:pt idx="3649">
                  <c:v>41.499000000000002</c:v>
                </c:pt>
                <c:pt idx="3650">
                  <c:v>41.509</c:v>
                </c:pt>
                <c:pt idx="3651">
                  <c:v>41.52</c:v>
                </c:pt>
                <c:pt idx="3652">
                  <c:v>41.529000000000003</c:v>
                </c:pt>
                <c:pt idx="3653">
                  <c:v>41.540999999999997</c:v>
                </c:pt>
                <c:pt idx="3654">
                  <c:v>41.55</c:v>
                </c:pt>
                <c:pt idx="3655">
                  <c:v>41.561</c:v>
                </c:pt>
                <c:pt idx="3656">
                  <c:v>41.571000000000012</c:v>
                </c:pt>
                <c:pt idx="3657">
                  <c:v>41.581000000000003</c:v>
                </c:pt>
                <c:pt idx="3658">
                  <c:v>41.59</c:v>
                </c:pt>
                <c:pt idx="3659">
                  <c:v>41.602000000000011</c:v>
                </c:pt>
                <c:pt idx="3660">
                  <c:v>41.610999999999997</c:v>
                </c:pt>
                <c:pt idx="3661">
                  <c:v>41.621000000000002</c:v>
                </c:pt>
                <c:pt idx="3662">
                  <c:v>41.63</c:v>
                </c:pt>
                <c:pt idx="3663">
                  <c:v>41.642000000000003</c:v>
                </c:pt>
                <c:pt idx="3664">
                  <c:v>41.651000000000003</c:v>
                </c:pt>
                <c:pt idx="3665">
                  <c:v>41.661000000000001</c:v>
                </c:pt>
                <c:pt idx="3666">
                  <c:v>41.67</c:v>
                </c:pt>
                <c:pt idx="3667">
                  <c:v>41.68</c:v>
                </c:pt>
                <c:pt idx="3668">
                  <c:v>41.689</c:v>
                </c:pt>
                <c:pt idx="3669">
                  <c:v>41.701000000000001</c:v>
                </c:pt>
                <c:pt idx="3670">
                  <c:v>41.71</c:v>
                </c:pt>
                <c:pt idx="3671">
                  <c:v>41.719000000000001</c:v>
                </c:pt>
                <c:pt idx="3672">
                  <c:v>41.731000000000002</c:v>
                </c:pt>
                <c:pt idx="3673">
                  <c:v>41.741</c:v>
                </c:pt>
                <c:pt idx="3674">
                  <c:v>41.75</c:v>
                </c:pt>
                <c:pt idx="3675">
                  <c:v>41.759</c:v>
                </c:pt>
                <c:pt idx="3676">
                  <c:v>41.77</c:v>
                </c:pt>
                <c:pt idx="3677">
                  <c:v>41.782000000000011</c:v>
                </c:pt>
                <c:pt idx="3678">
                  <c:v>41.789000000000001</c:v>
                </c:pt>
                <c:pt idx="3679">
                  <c:v>41.802</c:v>
                </c:pt>
                <c:pt idx="3680">
                  <c:v>41.811</c:v>
                </c:pt>
                <c:pt idx="3681">
                  <c:v>41.822000000000003</c:v>
                </c:pt>
                <c:pt idx="3682">
                  <c:v>41.829000000000001</c:v>
                </c:pt>
                <c:pt idx="3683">
                  <c:v>41.84</c:v>
                </c:pt>
                <c:pt idx="3684">
                  <c:v>41.850999999999999</c:v>
                </c:pt>
                <c:pt idx="3685">
                  <c:v>41.860999999999997</c:v>
                </c:pt>
                <c:pt idx="3686">
                  <c:v>41.871000000000002</c:v>
                </c:pt>
                <c:pt idx="3687">
                  <c:v>41.88</c:v>
                </c:pt>
                <c:pt idx="3688">
                  <c:v>41.891000000000012</c:v>
                </c:pt>
                <c:pt idx="3689">
                  <c:v>41.901000000000003</c:v>
                </c:pt>
                <c:pt idx="3690">
                  <c:v>41.91</c:v>
                </c:pt>
                <c:pt idx="3691">
                  <c:v>41.92</c:v>
                </c:pt>
                <c:pt idx="3692">
                  <c:v>41.930999999999997</c:v>
                </c:pt>
                <c:pt idx="3693">
                  <c:v>41.941000000000003</c:v>
                </c:pt>
                <c:pt idx="3694">
                  <c:v>41.951000000000001</c:v>
                </c:pt>
                <c:pt idx="3695">
                  <c:v>41.96</c:v>
                </c:pt>
                <c:pt idx="3696">
                  <c:v>41.970999999999997</c:v>
                </c:pt>
                <c:pt idx="3697">
                  <c:v>41.981000000000002</c:v>
                </c:pt>
                <c:pt idx="3698">
                  <c:v>41.991</c:v>
                </c:pt>
                <c:pt idx="3699">
                  <c:v>41.999000000000002</c:v>
                </c:pt>
                <c:pt idx="3700">
                  <c:v>42.011000000000003</c:v>
                </c:pt>
                <c:pt idx="3701">
                  <c:v>42.022000000000013</c:v>
                </c:pt>
                <c:pt idx="3702">
                  <c:v>42.029000000000003</c:v>
                </c:pt>
                <c:pt idx="3703">
                  <c:v>42.04</c:v>
                </c:pt>
                <c:pt idx="3704">
                  <c:v>42.052</c:v>
                </c:pt>
                <c:pt idx="3705">
                  <c:v>42.061</c:v>
                </c:pt>
                <c:pt idx="3706">
                  <c:v>42.071000000000012</c:v>
                </c:pt>
                <c:pt idx="3707">
                  <c:v>42.08</c:v>
                </c:pt>
                <c:pt idx="3708">
                  <c:v>42.09</c:v>
                </c:pt>
                <c:pt idx="3709">
                  <c:v>42.101000000000013</c:v>
                </c:pt>
                <c:pt idx="3710">
                  <c:v>42.109000000000002</c:v>
                </c:pt>
                <c:pt idx="3711">
                  <c:v>42.119</c:v>
                </c:pt>
                <c:pt idx="3712">
                  <c:v>42.13</c:v>
                </c:pt>
                <c:pt idx="3713">
                  <c:v>42.142000000000003</c:v>
                </c:pt>
                <c:pt idx="3714">
                  <c:v>42.152000000000001</c:v>
                </c:pt>
                <c:pt idx="3715">
                  <c:v>42.160000000000011</c:v>
                </c:pt>
                <c:pt idx="3716">
                  <c:v>42.169000000000011</c:v>
                </c:pt>
                <c:pt idx="3717">
                  <c:v>42.18</c:v>
                </c:pt>
                <c:pt idx="3718">
                  <c:v>42.190000000000012</c:v>
                </c:pt>
                <c:pt idx="3719">
                  <c:v>42.2</c:v>
                </c:pt>
                <c:pt idx="3720">
                  <c:v>42.209000000000003</c:v>
                </c:pt>
                <c:pt idx="3721">
                  <c:v>42.222000000000413</c:v>
                </c:pt>
                <c:pt idx="3722">
                  <c:v>42.230000000000011</c:v>
                </c:pt>
                <c:pt idx="3723">
                  <c:v>42.24</c:v>
                </c:pt>
                <c:pt idx="3724">
                  <c:v>42.249000000000002</c:v>
                </c:pt>
                <c:pt idx="3725">
                  <c:v>42.261000000000003</c:v>
                </c:pt>
                <c:pt idx="3726">
                  <c:v>42.27</c:v>
                </c:pt>
                <c:pt idx="3727">
                  <c:v>42.281000000000013</c:v>
                </c:pt>
                <c:pt idx="3728">
                  <c:v>42.290000000000013</c:v>
                </c:pt>
                <c:pt idx="3729">
                  <c:v>42.302</c:v>
                </c:pt>
                <c:pt idx="3730">
                  <c:v>42.31</c:v>
                </c:pt>
                <c:pt idx="3731">
                  <c:v>42.32</c:v>
                </c:pt>
                <c:pt idx="3732">
                  <c:v>42.331000000000003</c:v>
                </c:pt>
                <c:pt idx="3733">
                  <c:v>42.341000000000001</c:v>
                </c:pt>
                <c:pt idx="3734">
                  <c:v>42.348999999999997</c:v>
                </c:pt>
                <c:pt idx="3735">
                  <c:v>42.360999999999997</c:v>
                </c:pt>
                <c:pt idx="3736">
                  <c:v>42.371000000000002</c:v>
                </c:pt>
                <c:pt idx="3737">
                  <c:v>42.38</c:v>
                </c:pt>
                <c:pt idx="3738">
                  <c:v>42.392000000000003</c:v>
                </c:pt>
                <c:pt idx="3739">
                  <c:v>42.402000000000001</c:v>
                </c:pt>
                <c:pt idx="3740">
                  <c:v>42.411000000000001</c:v>
                </c:pt>
                <c:pt idx="3741">
                  <c:v>42.421000000000006</c:v>
                </c:pt>
                <c:pt idx="3742">
                  <c:v>42.430999999999997</c:v>
                </c:pt>
                <c:pt idx="3743">
                  <c:v>42.439</c:v>
                </c:pt>
                <c:pt idx="3744">
                  <c:v>42.451000000000001</c:v>
                </c:pt>
                <c:pt idx="3745">
                  <c:v>42.459000000000003</c:v>
                </c:pt>
                <c:pt idx="3746">
                  <c:v>42.47</c:v>
                </c:pt>
                <c:pt idx="3747">
                  <c:v>42.481999999999999</c:v>
                </c:pt>
                <c:pt idx="3748">
                  <c:v>42.488999999999997</c:v>
                </c:pt>
                <c:pt idx="3749">
                  <c:v>42.500999999999998</c:v>
                </c:pt>
                <c:pt idx="3750">
                  <c:v>42.511000000000003</c:v>
                </c:pt>
                <c:pt idx="3751">
                  <c:v>42.522000000000013</c:v>
                </c:pt>
                <c:pt idx="3752">
                  <c:v>42.531000000000013</c:v>
                </c:pt>
                <c:pt idx="3753">
                  <c:v>42.540999999999997</c:v>
                </c:pt>
                <c:pt idx="3754">
                  <c:v>42.552</c:v>
                </c:pt>
                <c:pt idx="3755">
                  <c:v>42.558999999999997</c:v>
                </c:pt>
                <c:pt idx="3756">
                  <c:v>42.57</c:v>
                </c:pt>
                <c:pt idx="3757">
                  <c:v>42.582000000000001</c:v>
                </c:pt>
                <c:pt idx="3758">
                  <c:v>42.592000000000013</c:v>
                </c:pt>
                <c:pt idx="3759">
                  <c:v>42.602000000000011</c:v>
                </c:pt>
                <c:pt idx="3760">
                  <c:v>42.61</c:v>
                </c:pt>
                <c:pt idx="3761">
                  <c:v>42.619</c:v>
                </c:pt>
                <c:pt idx="3762">
                  <c:v>42.632000000000012</c:v>
                </c:pt>
                <c:pt idx="3763">
                  <c:v>42.642000000000003</c:v>
                </c:pt>
                <c:pt idx="3764">
                  <c:v>42.65</c:v>
                </c:pt>
                <c:pt idx="3765">
                  <c:v>42.659000000000013</c:v>
                </c:pt>
                <c:pt idx="3766">
                  <c:v>42.671000000000006</c:v>
                </c:pt>
                <c:pt idx="3767">
                  <c:v>42.679000000000002</c:v>
                </c:pt>
                <c:pt idx="3768">
                  <c:v>42.689</c:v>
                </c:pt>
                <c:pt idx="3769">
                  <c:v>42.699000000000012</c:v>
                </c:pt>
                <c:pt idx="3770">
                  <c:v>42.712000000000003</c:v>
                </c:pt>
                <c:pt idx="3771">
                  <c:v>42.722000000000413</c:v>
                </c:pt>
                <c:pt idx="3772">
                  <c:v>42.730000000000011</c:v>
                </c:pt>
                <c:pt idx="3773">
                  <c:v>42.742000000000012</c:v>
                </c:pt>
                <c:pt idx="3774">
                  <c:v>42.752000000000002</c:v>
                </c:pt>
                <c:pt idx="3775">
                  <c:v>42.761000000000003</c:v>
                </c:pt>
                <c:pt idx="3776">
                  <c:v>42.769000000000013</c:v>
                </c:pt>
                <c:pt idx="3777">
                  <c:v>42.779000000000003</c:v>
                </c:pt>
                <c:pt idx="3778">
                  <c:v>42.792000000000463</c:v>
                </c:pt>
                <c:pt idx="3779">
                  <c:v>42.802</c:v>
                </c:pt>
                <c:pt idx="3780">
                  <c:v>42.81</c:v>
                </c:pt>
                <c:pt idx="3781">
                  <c:v>42.821000000000012</c:v>
                </c:pt>
                <c:pt idx="3782">
                  <c:v>42.83</c:v>
                </c:pt>
                <c:pt idx="3783">
                  <c:v>42.841000000000001</c:v>
                </c:pt>
                <c:pt idx="3784">
                  <c:v>42.848999999999997</c:v>
                </c:pt>
                <c:pt idx="3785">
                  <c:v>42.86</c:v>
                </c:pt>
                <c:pt idx="3786">
                  <c:v>42.871000000000002</c:v>
                </c:pt>
                <c:pt idx="3787">
                  <c:v>42.878999999999998</c:v>
                </c:pt>
                <c:pt idx="3788">
                  <c:v>42.891000000000012</c:v>
                </c:pt>
                <c:pt idx="3789">
                  <c:v>42.9</c:v>
                </c:pt>
                <c:pt idx="3790">
                  <c:v>42.911000000000001</c:v>
                </c:pt>
                <c:pt idx="3791">
                  <c:v>42.918999999999997</c:v>
                </c:pt>
                <c:pt idx="3792">
                  <c:v>42.930999999999997</c:v>
                </c:pt>
                <c:pt idx="3793">
                  <c:v>42.941000000000003</c:v>
                </c:pt>
                <c:pt idx="3794">
                  <c:v>42.951000000000001</c:v>
                </c:pt>
                <c:pt idx="3795">
                  <c:v>42.96</c:v>
                </c:pt>
                <c:pt idx="3796">
                  <c:v>42.969000000000001</c:v>
                </c:pt>
                <c:pt idx="3797">
                  <c:v>42.98</c:v>
                </c:pt>
                <c:pt idx="3798">
                  <c:v>42.988999999999997</c:v>
                </c:pt>
                <c:pt idx="3799">
                  <c:v>42.999000000000002</c:v>
                </c:pt>
                <c:pt idx="3800">
                  <c:v>43.011000000000003</c:v>
                </c:pt>
                <c:pt idx="3801">
                  <c:v>43.021000000000001</c:v>
                </c:pt>
                <c:pt idx="3802">
                  <c:v>43.029000000000003</c:v>
                </c:pt>
                <c:pt idx="3803">
                  <c:v>43.04</c:v>
                </c:pt>
                <c:pt idx="3804">
                  <c:v>43.051000000000002</c:v>
                </c:pt>
                <c:pt idx="3805">
                  <c:v>43.06</c:v>
                </c:pt>
                <c:pt idx="3806">
                  <c:v>43.07</c:v>
                </c:pt>
                <c:pt idx="3807">
                  <c:v>43.08</c:v>
                </c:pt>
                <c:pt idx="3808">
                  <c:v>43.091000000000001</c:v>
                </c:pt>
                <c:pt idx="3809">
                  <c:v>43.101000000000013</c:v>
                </c:pt>
                <c:pt idx="3810">
                  <c:v>43.11</c:v>
                </c:pt>
                <c:pt idx="3811">
                  <c:v>43.120000000000012</c:v>
                </c:pt>
                <c:pt idx="3812">
                  <c:v>43.131</c:v>
                </c:pt>
                <c:pt idx="3813">
                  <c:v>43.14</c:v>
                </c:pt>
                <c:pt idx="3814">
                  <c:v>43.15</c:v>
                </c:pt>
                <c:pt idx="3815">
                  <c:v>43.160000000000011</c:v>
                </c:pt>
                <c:pt idx="3816">
                  <c:v>43.169000000000011</c:v>
                </c:pt>
                <c:pt idx="3817">
                  <c:v>43.18</c:v>
                </c:pt>
                <c:pt idx="3818">
                  <c:v>43.190000000000012</c:v>
                </c:pt>
                <c:pt idx="3819">
                  <c:v>43.2</c:v>
                </c:pt>
                <c:pt idx="3820">
                  <c:v>43.21</c:v>
                </c:pt>
                <c:pt idx="3821">
                  <c:v>43.220000000000013</c:v>
                </c:pt>
                <c:pt idx="3822">
                  <c:v>43.230000000000011</c:v>
                </c:pt>
                <c:pt idx="3823">
                  <c:v>43.24</c:v>
                </c:pt>
                <c:pt idx="3824">
                  <c:v>43.249000000000002</c:v>
                </c:pt>
                <c:pt idx="3825">
                  <c:v>43.260000000000012</c:v>
                </c:pt>
                <c:pt idx="3826">
                  <c:v>43.27</c:v>
                </c:pt>
                <c:pt idx="3827">
                  <c:v>43.279000000000003</c:v>
                </c:pt>
                <c:pt idx="3828">
                  <c:v>43.289000000000001</c:v>
                </c:pt>
                <c:pt idx="3829">
                  <c:v>43.3</c:v>
                </c:pt>
                <c:pt idx="3830">
                  <c:v>43.31</c:v>
                </c:pt>
                <c:pt idx="3831">
                  <c:v>43.32</c:v>
                </c:pt>
                <c:pt idx="3832">
                  <c:v>43.329000000000001</c:v>
                </c:pt>
                <c:pt idx="3833">
                  <c:v>43.341000000000001</c:v>
                </c:pt>
                <c:pt idx="3834">
                  <c:v>43.35</c:v>
                </c:pt>
                <c:pt idx="3835">
                  <c:v>43.36</c:v>
                </c:pt>
                <c:pt idx="3836">
                  <c:v>43.37</c:v>
                </c:pt>
                <c:pt idx="3837">
                  <c:v>43.38</c:v>
                </c:pt>
                <c:pt idx="3838">
                  <c:v>43.39</c:v>
                </c:pt>
                <c:pt idx="3839">
                  <c:v>43.4</c:v>
                </c:pt>
                <c:pt idx="3840">
                  <c:v>43.409000000000013</c:v>
                </c:pt>
                <c:pt idx="3841">
                  <c:v>43.42</c:v>
                </c:pt>
                <c:pt idx="3842">
                  <c:v>43.43</c:v>
                </c:pt>
                <c:pt idx="3843">
                  <c:v>43.44</c:v>
                </c:pt>
                <c:pt idx="3844">
                  <c:v>43.449000000000012</c:v>
                </c:pt>
                <c:pt idx="3845">
                  <c:v>43.46</c:v>
                </c:pt>
                <c:pt idx="3846">
                  <c:v>43.47</c:v>
                </c:pt>
                <c:pt idx="3847">
                  <c:v>43.48</c:v>
                </c:pt>
                <c:pt idx="3848">
                  <c:v>43.49</c:v>
                </c:pt>
                <c:pt idx="3849">
                  <c:v>43.5</c:v>
                </c:pt>
                <c:pt idx="3850">
                  <c:v>43.51</c:v>
                </c:pt>
                <c:pt idx="3851">
                  <c:v>43.52</c:v>
                </c:pt>
                <c:pt idx="3852">
                  <c:v>43.529000000000003</c:v>
                </c:pt>
                <c:pt idx="3853">
                  <c:v>43.54</c:v>
                </c:pt>
                <c:pt idx="3854">
                  <c:v>43.55</c:v>
                </c:pt>
                <c:pt idx="3855">
                  <c:v>43.56</c:v>
                </c:pt>
                <c:pt idx="3856">
                  <c:v>43.57</c:v>
                </c:pt>
                <c:pt idx="3857">
                  <c:v>43.58</c:v>
                </c:pt>
                <c:pt idx="3858">
                  <c:v>43.59</c:v>
                </c:pt>
                <c:pt idx="3859">
                  <c:v>43.6</c:v>
                </c:pt>
                <c:pt idx="3860">
                  <c:v>43.609000000000002</c:v>
                </c:pt>
                <c:pt idx="3861">
                  <c:v>43.620000000000012</c:v>
                </c:pt>
                <c:pt idx="3862">
                  <c:v>43.63</c:v>
                </c:pt>
                <c:pt idx="3863">
                  <c:v>43.64</c:v>
                </c:pt>
                <c:pt idx="3864">
                  <c:v>43.651000000000003</c:v>
                </c:pt>
                <c:pt idx="3865">
                  <c:v>43.660000000000011</c:v>
                </c:pt>
                <c:pt idx="3866">
                  <c:v>43.67</c:v>
                </c:pt>
                <c:pt idx="3867">
                  <c:v>43.68</c:v>
                </c:pt>
                <c:pt idx="3868">
                  <c:v>43.690000000000012</c:v>
                </c:pt>
                <c:pt idx="3869">
                  <c:v>43.701000000000001</c:v>
                </c:pt>
                <c:pt idx="3870">
                  <c:v>43.71</c:v>
                </c:pt>
                <c:pt idx="3871">
                  <c:v>43.720000000000013</c:v>
                </c:pt>
                <c:pt idx="3872">
                  <c:v>43.730000000000011</c:v>
                </c:pt>
                <c:pt idx="3873">
                  <c:v>43.741</c:v>
                </c:pt>
                <c:pt idx="3874">
                  <c:v>43.75</c:v>
                </c:pt>
                <c:pt idx="3875">
                  <c:v>43.760000000000012</c:v>
                </c:pt>
                <c:pt idx="3876">
                  <c:v>43.771000000000001</c:v>
                </c:pt>
                <c:pt idx="3877">
                  <c:v>43.781000000000013</c:v>
                </c:pt>
                <c:pt idx="3878">
                  <c:v>43.790000000000013</c:v>
                </c:pt>
                <c:pt idx="3879">
                  <c:v>43.8</c:v>
                </c:pt>
                <c:pt idx="3880">
                  <c:v>43.811</c:v>
                </c:pt>
                <c:pt idx="3881">
                  <c:v>43.819000000000003</c:v>
                </c:pt>
                <c:pt idx="3882">
                  <c:v>43.83</c:v>
                </c:pt>
                <c:pt idx="3883">
                  <c:v>43.84</c:v>
                </c:pt>
                <c:pt idx="3884">
                  <c:v>43.850999999999999</c:v>
                </c:pt>
                <c:pt idx="3885">
                  <c:v>43.859000000000002</c:v>
                </c:pt>
                <c:pt idx="3886">
                  <c:v>43.869</c:v>
                </c:pt>
                <c:pt idx="3887">
                  <c:v>43.88</c:v>
                </c:pt>
                <c:pt idx="3888">
                  <c:v>43.891000000000012</c:v>
                </c:pt>
                <c:pt idx="3889">
                  <c:v>43.901000000000003</c:v>
                </c:pt>
                <c:pt idx="3890">
                  <c:v>43.91</c:v>
                </c:pt>
                <c:pt idx="3891">
                  <c:v>43.92</c:v>
                </c:pt>
                <c:pt idx="3892">
                  <c:v>43.930999999999997</c:v>
                </c:pt>
                <c:pt idx="3893">
                  <c:v>43.941000000000003</c:v>
                </c:pt>
                <c:pt idx="3894">
                  <c:v>43.95</c:v>
                </c:pt>
                <c:pt idx="3895">
                  <c:v>43.96</c:v>
                </c:pt>
                <c:pt idx="3896">
                  <c:v>43.970999999999997</c:v>
                </c:pt>
                <c:pt idx="3897">
                  <c:v>43.98</c:v>
                </c:pt>
                <c:pt idx="3898">
                  <c:v>43.99</c:v>
                </c:pt>
                <c:pt idx="3899">
                  <c:v>44</c:v>
                </c:pt>
                <c:pt idx="3900">
                  <c:v>44.011000000000003</c:v>
                </c:pt>
                <c:pt idx="3901">
                  <c:v>44.02</c:v>
                </c:pt>
                <c:pt idx="3902">
                  <c:v>44.029000000000003</c:v>
                </c:pt>
                <c:pt idx="3903">
                  <c:v>44.04</c:v>
                </c:pt>
                <c:pt idx="3904">
                  <c:v>44.049000000000007</c:v>
                </c:pt>
                <c:pt idx="3905">
                  <c:v>44.061</c:v>
                </c:pt>
                <c:pt idx="3906">
                  <c:v>44.071000000000012</c:v>
                </c:pt>
                <c:pt idx="3907">
                  <c:v>44.08</c:v>
                </c:pt>
                <c:pt idx="3908">
                  <c:v>44.09</c:v>
                </c:pt>
                <c:pt idx="3909">
                  <c:v>44.101000000000013</c:v>
                </c:pt>
                <c:pt idx="3910">
                  <c:v>44.109000000000002</c:v>
                </c:pt>
                <c:pt idx="3911">
                  <c:v>44.120000000000012</c:v>
                </c:pt>
                <c:pt idx="3912">
                  <c:v>44.131</c:v>
                </c:pt>
                <c:pt idx="3913">
                  <c:v>44.141000000000012</c:v>
                </c:pt>
                <c:pt idx="3914">
                  <c:v>44.15</c:v>
                </c:pt>
                <c:pt idx="3915">
                  <c:v>44.160000000000011</c:v>
                </c:pt>
                <c:pt idx="3916">
                  <c:v>44.169000000000011</c:v>
                </c:pt>
                <c:pt idx="3917">
                  <c:v>44.18</c:v>
                </c:pt>
                <c:pt idx="3918">
                  <c:v>44.190000000000012</c:v>
                </c:pt>
                <c:pt idx="3919">
                  <c:v>44.199000000000012</c:v>
                </c:pt>
                <c:pt idx="3920">
                  <c:v>44.21</c:v>
                </c:pt>
                <c:pt idx="3921">
                  <c:v>44.221000000000011</c:v>
                </c:pt>
                <c:pt idx="3922">
                  <c:v>44.230000000000011</c:v>
                </c:pt>
                <c:pt idx="3923">
                  <c:v>44.24</c:v>
                </c:pt>
                <c:pt idx="3924">
                  <c:v>44.249000000000002</c:v>
                </c:pt>
                <c:pt idx="3925">
                  <c:v>44.260000000000012</c:v>
                </c:pt>
                <c:pt idx="3926">
                  <c:v>44.27</c:v>
                </c:pt>
                <c:pt idx="3927">
                  <c:v>44.28</c:v>
                </c:pt>
                <c:pt idx="3928">
                  <c:v>44.290000000000013</c:v>
                </c:pt>
                <c:pt idx="3929">
                  <c:v>44.301000000000002</c:v>
                </c:pt>
                <c:pt idx="3930">
                  <c:v>44.31</c:v>
                </c:pt>
                <c:pt idx="3931">
                  <c:v>44.321000000000012</c:v>
                </c:pt>
                <c:pt idx="3932">
                  <c:v>44.33</c:v>
                </c:pt>
                <c:pt idx="3933">
                  <c:v>44.341000000000001</c:v>
                </c:pt>
                <c:pt idx="3934">
                  <c:v>44.350999999999999</c:v>
                </c:pt>
                <c:pt idx="3935">
                  <c:v>44.360999999999997</c:v>
                </c:pt>
                <c:pt idx="3936">
                  <c:v>44.371000000000002</c:v>
                </c:pt>
                <c:pt idx="3937">
                  <c:v>44.381</c:v>
                </c:pt>
                <c:pt idx="3938">
                  <c:v>44.391000000000012</c:v>
                </c:pt>
                <c:pt idx="3939">
                  <c:v>44.401000000000003</c:v>
                </c:pt>
                <c:pt idx="3940">
                  <c:v>44.41</c:v>
                </c:pt>
                <c:pt idx="3941">
                  <c:v>44.421000000000006</c:v>
                </c:pt>
                <c:pt idx="3942">
                  <c:v>44.430999999999997</c:v>
                </c:pt>
                <c:pt idx="3943">
                  <c:v>44.44</c:v>
                </c:pt>
                <c:pt idx="3944">
                  <c:v>44.451000000000001</c:v>
                </c:pt>
                <c:pt idx="3945">
                  <c:v>44.461000000000013</c:v>
                </c:pt>
                <c:pt idx="3946">
                  <c:v>44.470999999999997</c:v>
                </c:pt>
                <c:pt idx="3947">
                  <c:v>44.479000000000013</c:v>
                </c:pt>
                <c:pt idx="3948">
                  <c:v>44.49</c:v>
                </c:pt>
                <c:pt idx="3949">
                  <c:v>44.500999999999998</c:v>
                </c:pt>
                <c:pt idx="3950">
                  <c:v>44.511000000000003</c:v>
                </c:pt>
                <c:pt idx="3951">
                  <c:v>44.522000000000013</c:v>
                </c:pt>
                <c:pt idx="3952">
                  <c:v>44.529000000000003</c:v>
                </c:pt>
                <c:pt idx="3953">
                  <c:v>44.539000000000001</c:v>
                </c:pt>
                <c:pt idx="3954">
                  <c:v>44.551000000000002</c:v>
                </c:pt>
                <c:pt idx="3955">
                  <c:v>44.562000000000012</c:v>
                </c:pt>
                <c:pt idx="3956">
                  <c:v>44.57</c:v>
                </c:pt>
                <c:pt idx="3957">
                  <c:v>44.582000000000001</c:v>
                </c:pt>
                <c:pt idx="3958">
                  <c:v>44.592000000000013</c:v>
                </c:pt>
                <c:pt idx="3959">
                  <c:v>44.602000000000011</c:v>
                </c:pt>
                <c:pt idx="3960">
                  <c:v>44.610999999999997</c:v>
                </c:pt>
                <c:pt idx="3961">
                  <c:v>44.620000000000012</c:v>
                </c:pt>
                <c:pt idx="3962">
                  <c:v>44.632000000000012</c:v>
                </c:pt>
                <c:pt idx="3963">
                  <c:v>44.642000000000003</c:v>
                </c:pt>
                <c:pt idx="3964">
                  <c:v>44.65</c:v>
                </c:pt>
                <c:pt idx="3965">
                  <c:v>44.659000000000013</c:v>
                </c:pt>
                <c:pt idx="3966">
                  <c:v>44.672000000000011</c:v>
                </c:pt>
                <c:pt idx="3967">
                  <c:v>44.679000000000002</c:v>
                </c:pt>
                <c:pt idx="3968">
                  <c:v>44.690000000000012</c:v>
                </c:pt>
                <c:pt idx="3969">
                  <c:v>44.699000000000012</c:v>
                </c:pt>
                <c:pt idx="3970">
                  <c:v>44.712000000000003</c:v>
                </c:pt>
                <c:pt idx="3971">
                  <c:v>44.721000000000011</c:v>
                </c:pt>
                <c:pt idx="3972">
                  <c:v>44.731000000000002</c:v>
                </c:pt>
                <c:pt idx="3973">
                  <c:v>44.739000000000011</c:v>
                </c:pt>
                <c:pt idx="3974">
                  <c:v>44.750999999999998</c:v>
                </c:pt>
                <c:pt idx="3975">
                  <c:v>44.761000000000003</c:v>
                </c:pt>
                <c:pt idx="3976">
                  <c:v>44.77</c:v>
                </c:pt>
                <c:pt idx="3977">
                  <c:v>44.779000000000003</c:v>
                </c:pt>
                <c:pt idx="3978">
                  <c:v>44.791000000000011</c:v>
                </c:pt>
                <c:pt idx="3979">
                  <c:v>44.802</c:v>
                </c:pt>
                <c:pt idx="3980">
                  <c:v>44.81</c:v>
                </c:pt>
                <c:pt idx="3981">
                  <c:v>44.821000000000012</c:v>
                </c:pt>
                <c:pt idx="3982">
                  <c:v>44.832000000000001</c:v>
                </c:pt>
                <c:pt idx="3983">
                  <c:v>44.839000000000013</c:v>
                </c:pt>
                <c:pt idx="3984">
                  <c:v>44.850999999999999</c:v>
                </c:pt>
                <c:pt idx="3985">
                  <c:v>44.859000000000002</c:v>
                </c:pt>
                <c:pt idx="3986">
                  <c:v>44.869</c:v>
                </c:pt>
                <c:pt idx="3987">
                  <c:v>44.878999999999998</c:v>
                </c:pt>
                <c:pt idx="3988">
                  <c:v>44.89</c:v>
                </c:pt>
                <c:pt idx="3989">
                  <c:v>44.899000000000001</c:v>
                </c:pt>
                <c:pt idx="3990">
                  <c:v>44.909000000000013</c:v>
                </c:pt>
                <c:pt idx="3991">
                  <c:v>44.918999999999997</c:v>
                </c:pt>
                <c:pt idx="3992">
                  <c:v>44.93</c:v>
                </c:pt>
                <c:pt idx="3993">
                  <c:v>44.94</c:v>
                </c:pt>
                <c:pt idx="3994">
                  <c:v>44.95</c:v>
                </c:pt>
                <c:pt idx="3995">
                  <c:v>44.96</c:v>
                </c:pt>
                <c:pt idx="3996">
                  <c:v>44.97</c:v>
                </c:pt>
                <c:pt idx="3997">
                  <c:v>44.98</c:v>
                </c:pt>
                <c:pt idx="3998">
                  <c:v>44.991</c:v>
                </c:pt>
                <c:pt idx="3999">
                  <c:v>44.999000000000002</c:v>
                </c:pt>
                <c:pt idx="4000">
                  <c:v>45.01</c:v>
                </c:pt>
                <c:pt idx="4001">
                  <c:v>45.021000000000001</c:v>
                </c:pt>
                <c:pt idx="4002">
                  <c:v>45.03</c:v>
                </c:pt>
                <c:pt idx="4003">
                  <c:v>45.04</c:v>
                </c:pt>
                <c:pt idx="4004">
                  <c:v>45.051000000000002</c:v>
                </c:pt>
                <c:pt idx="4005">
                  <c:v>45.06</c:v>
                </c:pt>
                <c:pt idx="4006">
                  <c:v>45.07</c:v>
                </c:pt>
                <c:pt idx="4007">
                  <c:v>45.08</c:v>
                </c:pt>
                <c:pt idx="4008">
                  <c:v>45.091000000000001</c:v>
                </c:pt>
                <c:pt idx="4009">
                  <c:v>45.1</c:v>
                </c:pt>
                <c:pt idx="4010">
                  <c:v>45.11</c:v>
                </c:pt>
                <c:pt idx="4011">
                  <c:v>45.120000000000012</c:v>
                </c:pt>
                <c:pt idx="4012">
                  <c:v>45.13</c:v>
                </c:pt>
                <c:pt idx="4013">
                  <c:v>45.14</c:v>
                </c:pt>
                <c:pt idx="4014">
                  <c:v>45.15</c:v>
                </c:pt>
                <c:pt idx="4015">
                  <c:v>45.160000000000011</c:v>
                </c:pt>
                <c:pt idx="4016">
                  <c:v>45.169000000000011</c:v>
                </c:pt>
                <c:pt idx="4017">
                  <c:v>45.18</c:v>
                </c:pt>
                <c:pt idx="4018">
                  <c:v>45.190000000000012</c:v>
                </c:pt>
                <c:pt idx="4019">
                  <c:v>45.2</c:v>
                </c:pt>
                <c:pt idx="4020">
                  <c:v>45.211000000000013</c:v>
                </c:pt>
                <c:pt idx="4021">
                  <c:v>45.220000000000013</c:v>
                </c:pt>
                <c:pt idx="4022">
                  <c:v>45.230000000000011</c:v>
                </c:pt>
                <c:pt idx="4023">
                  <c:v>45.24</c:v>
                </c:pt>
                <c:pt idx="4024">
                  <c:v>45.249000000000002</c:v>
                </c:pt>
                <c:pt idx="4025">
                  <c:v>45.260000000000012</c:v>
                </c:pt>
                <c:pt idx="4026">
                  <c:v>45.27</c:v>
                </c:pt>
                <c:pt idx="4027">
                  <c:v>45.28</c:v>
                </c:pt>
                <c:pt idx="4028">
                  <c:v>45.290000000000013</c:v>
                </c:pt>
                <c:pt idx="4029">
                  <c:v>45.3</c:v>
                </c:pt>
                <c:pt idx="4030">
                  <c:v>45.31</c:v>
                </c:pt>
                <c:pt idx="4031">
                  <c:v>45.32</c:v>
                </c:pt>
                <c:pt idx="4032">
                  <c:v>45.33</c:v>
                </c:pt>
                <c:pt idx="4033">
                  <c:v>45.34</c:v>
                </c:pt>
                <c:pt idx="4034">
                  <c:v>45.35</c:v>
                </c:pt>
                <c:pt idx="4035">
                  <c:v>45.359000000000002</c:v>
                </c:pt>
                <c:pt idx="4036">
                  <c:v>45.37</c:v>
                </c:pt>
                <c:pt idx="4037">
                  <c:v>45.38</c:v>
                </c:pt>
                <c:pt idx="4038">
                  <c:v>45.39</c:v>
                </c:pt>
                <c:pt idx="4039">
                  <c:v>45.4</c:v>
                </c:pt>
                <c:pt idx="4040">
                  <c:v>45.41</c:v>
                </c:pt>
                <c:pt idx="4041">
                  <c:v>45.418999999999997</c:v>
                </c:pt>
                <c:pt idx="4042">
                  <c:v>45.43</c:v>
                </c:pt>
                <c:pt idx="4043">
                  <c:v>45.44</c:v>
                </c:pt>
                <c:pt idx="4044">
                  <c:v>45.45</c:v>
                </c:pt>
                <c:pt idx="4045">
                  <c:v>45.46</c:v>
                </c:pt>
                <c:pt idx="4046">
                  <c:v>45.469000000000001</c:v>
                </c:pt>
                <c:pt idx="4047">
                  <c:v>45.48</c:v>
                </c:pt>
                <c:pt idx="4048">
                  <c:v>45.488999999999997</c:v>
                </c:pt>
                <c:pt idx="4049">
                  <c:v>45.5</c:v>
                </c:pt>
                <c:pt idx="4050">
                  <c:v>45.51</c:v>
                </c:pt>
                <c:pt idx="4051">
                  <c:v>45.52</c:v>
                </c:pt>
                <c:pt idx="4052">
                  <c:v>45.529000000000003</c:v>
                </c:pt>
                <c:pt idx="4053">
                  <c:v>45.54</c:v>
                </c:pt>
                <c:pt idx="4054">
                  <c:v>45.55</c:v>
                </c:pt>
                <c:pt idx="4055">
                  <c:v>45.56</c:v>
                </c:pt>
                <c:pt idx="4056">
                  <c:v>45.571000000000012</c:v>
                </c:pt>
                <c:pt idx="4057">
                  <c:v>45.58</c:v>
                </c:pt>
                <c:pt idx="4058">
                  <c:v>45.59</c:v>
                </c:pt>
                <c:pt idx="4059">
                  <c:v>45.6</c:v>
                </c:pt>
                <c:pt idx="4060">
                  <c:v>45.61</c:v>
                </c:pt>
                <c:pt idx="4061">
                  <c:v>45.620000000000012</c:v>
                </c:pt>
                <c:pt idx="4062">
                  <c:v>45.63</c:v>
                </c:pt>
                <c:pt idx="4063">
                  <c:v>45.64</c:v>
                </c:pt>
                <c:pt idx="4064">
                  <c:v>45.651000000000003</c:v>
                </c:pt>
                <c:pt idx="4065">
                  <c:v>45.660000000000011</c:v>
                </c:pt>
                <c:pt idx="4066">
                  <c:v>45.67</c:v>
                </c:pt>
                <c:pt idx="4067">
                  <c:v>45.68</c:v>
                </c:pt>
                <c:pt idx="4068">
                  <c:v>45.689</c:v>
                </c:pt>
                <c:pt idx="4069">
                  <c:v>45.7</c:v>
                </c:pt>
                <c:pt idx="4070">
                  <c:v>45.71</c:v>
                </c:pt>
                <c:pt idx="4071">
                  <c:v>45.720000000000013</c:v>
                </c:pt>
                <c:pt idx="4072">
                  <c:v>45.730000000000011</c:v>
                </c:pt>
                <c:pt idx="4073">
                  <c:v>45.74</c:v>
                </c:pt>
                <c:pt idx="4074">
                  <c:v>45.75</c:v>
                </c:pt>
                <c:pt idx="4075">
                  <c:v>45.760000000000012</c:v>
                </c:pt>
                <c:pt idx="4076">
                  <c:v>45.771000000000001</c:v>
                </c:pt>
                <c:pt idx="4077">
                  <c:v>45.781000000000013</c:v>
                </c:pt>
                <c:pt idx="4078">
                  <c:v>45.790000000000013</c:v>
                </c:pt>
                <c:pt idx="4079">
                  <c:v>45.8</c:v>
                </c:pt>
                <c:pt idx="4080">
                  <c:v>45.81</c:v>
                </c:pt>
                <c:pt idx="4081">
                  <c:v>45.819000000000003</c:v>
                </c:pt>
                <c:pt idx="4082">
                  <c:v>45.83</c:v>
                </c:pt>
                <c:pt idx="4083">
                  <c:v>45.84</c:v>
                </c:pt>
                <c:pt idx="4084">
                  <c:v>45.85</c:v>
                </c:pt>
                <c:pt idx="4085">
                  <c:v>45.859000000000002</c:v>
                </c:pt>
                <c:pt idx="4086">
                  <c:v>45.871000000000002</c:v>
                </c:pt>
                <c:pt idx="4087">
                  <c:v>45.88</c:v>
                </c:pt>
                <c:pt idx="4088">
                  <c:v>45.891000000000012</c:v>
                </c:pt>
                <c:pt idx="4089">
                  <c:v>45.901000000000003</c:v>
                </c:pt>
                <c:pt idx="4090">
                  <c:v>45.91</c:v>
                </c:pt>
                <c:pt idx="4091">
                  <c:v>45.92</c:v>
                </c:pt>
                <c:pt idx="4092">
                  <c:v>45.932000000000002</c:v>
                </c:pt>
                <c:pt idx="4093">
                  <c:v>45.942</c:v>
                </c:pt>
                <c:pt idx="4094">
                  <c:v>45.951000000000001</c:v>
                </c:pt>
                <c:pt idx="4095">
                  <c:v>45.96</c:v>
                </c:pt>
                <c:pt idx="4096">
                  <c:v>45.970999999999997</c:v>
                </c:pt>
                <c:pt idx="4097">
                  <c:v>45.98</c:v>
                </c:pt>
                <c:pt idx="4098">
                  <c:v>45.991</c:v>
                </c:pt>
                <c:pt idx="4099">
                  <c:v>46</c:v>
                </c:pt>
                <c:pt idx="4100">
                  <c:v>46.009</c:v>
                </c:pt>
                <c:pt idx="4101">
                  <c:v>46.02</c:v>
                </c:pt>
                <c:pt idx="4102">
                  <c:v>46.029000000000003</c:v>
                </c:pt>
                <c:pt idx="4103">
                  <c:v>46.04</c:v>
                </c:pt>
                <c:pt idx="4104">
                  <c:v>46.051000000000002</c:v>
                </c:pt>
                <c:pt idx="4105">
                  <c:v>46.061</c:v>
                </c:pt>
                <c:pt idx="4106">
                  <c:v>46.071000000000012</c:v>
                </c:pt>
                <c:pt idx="4107">
                  <c:v>46.08</c:v>
                </c:pt>
                <c:pt idx="4108">
                  <c:v>46.091000000000001</c:v>
                </c:pt>
                <c:pt idx="4109">
                  <c:v>46.1</c:v>
                </c:pt>
                <c:pt idx="4110">
                  <c:v>46.110999999999997</c:v>
                </c:pt>
                <c:pt idx="4111">
                  <c:v>46.120000000000012</c:v>
                </c:pt>
                <c:pt idx="4112">
                  <c:v>46.13</c:v>
                </c:pt>
                <c:pt idx="4113">
                  <c:v>46.142000000000003</c:v>
                </c:pt>
                <c:pt idx="4114">
                  <c:v>46.151000000000003</c:v>
                </c:pt>
                <c:pt idx="4115">
                  <c:v>46.160000000000011</c:v>
                </c:pt>
                <c:pt idx="4116">
                  <c:v>46.171000000000006</c:v>
                </c:pt>
                <c:pt idx="4117">
                  <c:v>46.180999999999997</c:v>
                </c:pt>
                <c:pt idx="4118">
                  <c:v>46.190000000000012</c:v>
                </c:pt>
                <c:pt idx="4119">
                  <c:v>46.201000000000001</c:v>
                </c:pt>
                <c:pt idx="4120">
                  <c:v>46.211000000000013</c:v>
                </c:pt>
                <c:pt idx="4121">
                  <c:v>46.221000000000011</c:v>
                </c:pt>
                <c:pt idx="4122">
                  <c:v>46.230000000000011</c:v>
                </c:pt>
                <c:pt idx="4123">
                  <c:v>46.241</c:v>
                </c:pt>
                <c:pt idx="4124">
                  <c:v>46.250999999999998</c:v>
                </c:pt>
                <c:pt idx="4125">
                  <c:v>46.261000000000003</c:v>
                </c:pt>
                <c:pt idx="4126">
                  <c:v>46.27</c:v>
                </c:pt>
                <c:pt idx="4127">
                  <c:v>46.28</c:v>
                </c:pt>
                <c:pt idx="4128">
                  <c:v>46.291000000000011</c:v>
                </c:pt>
                <c:pt idx="4129">
                  <c:v>46.301000000000002</c:v>
                </c:pt>
                <c:pt idx="4130">
                  <c:v>46.31</c:v>
                </c:pt>
                <c:pt idx="4131">
                  <c:v>46.32</c:v>
                </c:pt>
                <c:pt idx="4132">
                  <c:v>46.331000000000003</c:v>
                </c:pt>
                <c:pt idx="4133">
                  <c:v>46.341000000000001</c:v>
                </c:pt>
                <c:pt idx="4134">
                  <c:v>46.348999999999997</c:v>
                </c:pt>
                <c:pt idx="4135">
                  <c:v>46.360999999999997</c:v>
                </c:pt>
                <c:pt idx="4136">
                  <c:v>46.37</c:v>
                </c:pt>
                <c:pt idx="4137">
                  <c:v>46.381999999999998</c:v>
                </c:pt>
                <c:pt idx="4138">
                  <c:v>46.391000000000012</c:v>
                </c:pt>
                <c:pt idx="4139">
                  <c:v>46.402000000000001</c:v>
                </c:pt>
                <c:pt idx="4140">
                  <c:v>46.41</c:v>
                </c:pt>
                <c:pt idx="4141">
                  <c:v>46.421000000000006</c:v>
                </c:pt>
                <c:pt idx="4142">
                  <c:v>46.432000000000002</c:v>
                </c:pt>
                <c:pt idx="4143">
                  <c:v>46.439</c:v>
                </c:pt>
                <c:pt idx="4144">
                  <c:v>46.451000000000001</c:v>
                </c:pt>
                <c:pt idx="4145">
                  <c:v>46.46</c:v>
                </c:pt>
                <c:pt idx="4146">
                  <c:v>46.470999999999997</c:v>
                </c:pt>
                <c:pt idx="4147">
                  <c:v>46.481000000000002</c:v>
                </c:pt>
                <c:pt idx="4148">
                  <c:v>46.488999999999997</c:v>
                </c:pt>
                <c:pt idx="4149">
                  <c:v>46.500999999999998</c:v>
                </c:pt>
                <c:pt idx="4150">
                  <c:v>46.511000000000003</c:v>
                </c:pt>
                <c:pt idx="4151">
                  <c:v>46.522000000000013</c:v>
                </c:pt>
                <c:pt idx="4152">
                  <c:v>46.53</c:v>
                </c:pt>
                <c:pt idx="4153">
                  <c:v>46.540999999999997</c:v>
                </c:pt>
                <c:pt idx="4154">
                  <c:v>46.552</c:v>
                </c:pt>
                <c:pt idx="4155">
                  <c:v>46.561</c:v>
                </c:pt>
                <c:pt idx="4156">
                  <c:v>46.57</c:v>
                </c:pt>
                <c:pt idx="4157">
                  <c:v>46.581000000000003</c:v>
                </c:pt>
                <c:pt idx="4158">
                  <c:v>46.592000000000013</c:v>
                </c:pt>
                <c:pt idx="4159">
                  <c:v>46.599000000000011</c:v>
                </c:pt>
                <c:pt idx="4160">
                  <c:v>46.610999999999997</c:v>
                </c:pt>
                <c:pt idx="4161">
                  <c:v>46.619</c:v>
                </c:pt>
                <c:pt idx="4162">
                  <c:v>46.632000000000012</c:v>
                </c:pt>
                <c:pt idx="4163">
                  <c:v>46.642000000000003</c:v>
                </c:pt>
                <c:pt idx="4164">
                  <c:v>46.649000000000001</c:v>
                </c:pt>
                <c:pt idx="4165">
                  <c:v>46.659000000000013</c:v>
                </c:pt>
                <c:pt idx="4166">
                  <c:v>46.672000000000011</c:v>
                </c:pt>
                <c:pt idx="4167">
                  <c:v>46.680999999999997</c:v>
                </c:pt>
                <c:pt idx="4168">
                  <c:v>46.690000000000012</c:v>
                </c:pt>
                <c:pt idx="4169">
                  <c:v>46.699000000000012</c:v>
                </c:pt>
                <c:pt idx="4170">
                  <c:v>46.711000000000013</c:v>
                </c:pt>
                <c:pt idx="4171">
                  <c:v>46.721000000000011</c:v>
                </c:pt>
                <c:pt idx="4172">
                  <c:v>46.729000000000013</c:v>
                </c:pt>
                <c:pt idx="4173">
                  <c:v>46.739000000000011</c:v>
                </c:pt>
                <c:pt idx="4174">
                  <c:v>46.752000000000002</c:v>
                </c:pt>
                <c:pt idx="4175">
                  <c:v>46.761000000000003</c:v>
                </c:pt>
                <c:pt idx="4176">
                  <c:v>46.771000000000001</c:v>
                </c:pt>
                <c:pt idx="4177">
                  <c:v>46.779000000000003</c:v>
                </c:pt>
                <c:pt idx="4178">
                  <c:v>46.791000000000011</c:v>
                </c:pt>
                <c:pt idx="4179">
                  <c:v>46.801000000000002</c:v>
                </c:pt>
                <c:pt idx="4180">
                  <c:v>46.81</c:v>
                </c:pt>
                <c:pt idx="4181">
                  <c:v>46.821000000000012</c:v>
                </c:pt>
                <c:pt idx="4182">
                  <c:v>46.831000000000003</c:v>
                </c:pt>
                <c:pt idx="4183">
                  <c:v>46.841000000000001</c:v>
                </c:pt>
                <c:pt idx="4184">
                  <c:v>46.850999999999999</c:v>
                </c:pt>
                <c:pt idx="4185">
                  <c:v>46.859000000000002</c:v>
                </c:pt>
                <c:pt idx="4186">
                  <c:v>46.871000000000002</c:v>
                </c:pt>
                <c:pt idx="4187">
                  <c:v>46.881</c:v>
                </c:pt>
                <c:pt idx="4188">
                  <c:v>46.889000000000003</c:v>
                </c:pt>
                <c:pt idx="4189">
                  <c:v>46.899000000000001</c:v>
                </c:pt>
                <c:pt idx="4190">
                  <c:v>46.911000000000001</c:v>
                </c:pt>
                <c:pt idx="4191">
                  <c:v>46.922000000000011</c:v>
                </c:pt>
                <c:pt idx="4192">
                  <c:v>46.930999999999997</c:v>
                </c:pt>
                <c:pt idx="4193">
                  <c:v>46.941000000000003</c:v>
                </c:pt>
                <c:pt idx="4194">
                  <c:v>46.951000000000001</c:v>
                </c:pt>
                <c:pt idx="4195">
                  <c:v>46.96</c:v>
                </c:pt>
                <c:pt idx="4196">
                  <c:v>46.97</c:v>
                </c:pt>
                <c:pt idx="4197">
                  <c:v>46.981000000000002</c:v>
                </c:pt>
                <c:pt idx="4198">
                  <c:v>46.991</c:v>
                </c:pt>
                <c:pt idx="4199">
                  <c:v>46.999000000000002</c:v>
                </c:pt>
                <c:pt idx="4200">
                  <c:v>47.01</c:v>
                </c:pt>
                <c:pt idx="4201">
                  <c:v>47.02</c:v>
                </c:pt>
                <c:pt idx="4202">
                  <c:v>47.029000000000003</c:v>
                </c:pt>
                <c:pt idx="4203">
                  <c:v>47.039000000000001</c:v>
                </c:pt>
                <c:pt idx="4204">
                  <c:v>47.051000000000002</c:v>
                </c:pt>
                <c:pt idx="4205">
                  <c:v>47.062000000000012</c:v>
                </c:pt>
                <c:pt idx="4206">
                  <c:v>47.07</c:v>
                </c:pt>
                <c:pt idx="4207">
                  <c:v>47.079000000000001</c:v>
                </c:pt>
                <c:pt idx="4208">
                  <c:v>47.089000000000013</c:v>
                </c:pt>
                <c:pt idx="4209">
                  <c:v>47.102000000000011</c:v>
                </c:pt>
                <c:pt idx="4210">
                  <c:v>47.11</c:v>
                </c:pt>
                <c:pt idx="4211">
                  <c:v>47.120000000000012</c:v>
                </c:pt>
                <c:pt idx="4212">
                  <c:v>47.13</c:v>
                </c:pt>
                <c:pt idx="4213">
                  <c:v>47.14</c:v>
                </c:pt>
                <c:pt idx="4214">
                  <c:v>47.15</c:v>
                </c:pt>
                <c:pt idx="4215">
                  <c:v>47.160000000000011</c:v>
                </c:pt>
                <c:pt idx="4216">
                  <c:v>47.169000000000011</c:v>
                </c:pt>
                <c:pt idx="4217">
                  <c:v>47.18</c:v>
                </c:pt>
                <c:pt idx="4218">
                  <c:v>47.190000000000012</c:v>
                </c:pt>
                <c:pt idx="4219">
                  <c:v>47.2</c:v>
                </c:pt>
                <c:pt idx="4220">
                  <c:v>47.209000000000003</c:v>
                </c:pt>
                <c:pt idx="4221">
                  <c:v>47.220000000000013</c:v>
                </c:pt>
                <c:pt idx="4222">
                  <c:v>47.230000000000011</c:v>
                </c:pt>
                <c:pt idx="4223">
                  <c:v>47.24</c:v>
                </c:pt>
                <c:pt idx="4224">
                  <c:v>47.249000000000002</c:v>
                </c:pt>
                <c:pt idx="4225">
                  <c:v>47.260000000000012</c:v>
                </c:pt>
                <c:pt idx="4226">
                  <c:v>47.27</c:v>
                </c:pt>
                <c:pt idx="4227">
                  <c:v>47.28</c:v>
                </c:pt>
                <c:pt idx="4228">
                  <c:v>47.289000000000001</c:v>
                </c:pt>
                <c:pt idx="4229">
                  <c:v>47.3</c:v>
                </c:pt>
                <c:pt idx="4230">
                  <c:v>47.31</c:v>
                </c:pt>
                <c:pt idx="4231">
                  <c:v>47.319000000000003</c:v>
                </c:pt>
                <c:pt idx="4232">
                  <c:v>47.33</c:v>
                </c:pt>
                <c:pt idx="4233">
                  <c:v>47.341000000000001</c:v>
                </c:pt>
                <c:pt idx="4234">
                  <c:v>47.35</c:v>
                </c:pt>
                <c:pt idx="4235">
                  <c:v>47.36</c:v>
                </c:pt>
                <c:pt idx="4236">
                  <c:v>47.37</c:v>
                </c:pt>
                <c:pt idx="4237">
                  <c:v>47.38</c:v>
                </c:pt>
                <c:pt idx="4238">
                  <c:v>47.39</c:v>
                </c:pt>
                <c:pt idx="4239">
                  <c:v>47.4</c:v>
                </c:pt>
                <c:pt idx="4240">
                  <c:v>47.41</c:v>
                </c:pt>
                <c:pt idx="4241">
                  <c:v>47.42</c:v>
                </c:pt>
                <c:pt idx="4242">
                  <c:v>47.43</c:v>
                </c:pt>
                <c:pt idx="4243">
                  <c:v>47.44</c:v>
                </c:pt>
                <c:pt idx="4244">
                  <c:v>47.45</c:v>
                </c:pt>
                <c:pt idx="4245">
                  <c:v>47.46</c:v>
                </c:pt>
                <c:pt idx="4246">
                  <c:v>47.469000000000001</c:v>
                </c:pt>
                <c:pt idx="4247">
                  <c:v>47.48</c:v>
                </c:pt>
                <c:pt idx="4248">
                  <c:v>47.49</c:v>
                </c:pt>
                <c:pt idx="4249">
                  <c:v>47.499000000000002</c:v>
                </c:pt>
                <c:pt idx="4250">
                  <c:v>47.51</c:v>
                </c:pt>
                <c:pt idx="4251">
                  <c:v>47.521000000000001</c:v>
                </c:pt>
                <c:pt idx="4252">
                  <c:v>47.529000000000003</c:v>
                </c:pt>
                <c:pt idx="4253">
                  <c:v>47.54</c:v>
                </c:pt>
                <c:pt idx="4254">
                  <c:v>47.55</c:v>
                </c:pt>
                <c:pt idx="4255">
                  <c:v>47.56</c:v>
                </c:pt>
                <c:pt idx="4256">
                  <c:v>47.57</c:v>
                </c:pt>
                <c:pt idx="4257">
                  <c:v>47.581000000000003</c:v>
                </c:pt>
                <c:pt idx="4258">
                  <c:v>47.59</c:v>
                </c:pt>
                <c:pt idx="4259">
                  <c:v>47.6</c:v>
                </c:pt>
                <c:pt idx="4260">
                  <c:v>47.61</c:v>
                </c:pt>
                <c:pt idx="4261">
                  <c:v>47.621000000000002</c:v>
                </c:pt>
                <c:pt idx="4262">
                  <c:v>47.63</c:v>
                </c:pt>
                <c:pt idx="4263">
                  <c:v>47.641000000000012</c:v>
                </c:pt>
                <c:pt idx="4264">
                  <c:v>47.651000000000003</c:v>
                </c:pt>
                <c:pt idx="4265">
                  <c:v>47.660000000000011</c:v>
                </c:pt>
                <c:pt idx="4266">
                  <c:v>47.67</c:v>
                </c:pt>
                <c:pt idx="4267">
                  <c:v>47.68</c:v>
                </c:pt>
                <c:pt idx="4268">
                  <c:v>47.691000000000003</c:v>
                </c:pt>
                <c:pt idx="4269">
                  <c:v>47.701000000000001</c:v>
                </c:pt>
                <c:pt idx="4270">
                  <c:v>47.71</c:v>
                </c:pt>
                <c:pt idx="4271">
                  <c:v>47.720000000000013</c:v>
                </c:pt>
                <c:pt idx="4272">
                  <c:v>47.731000000000002</c:v>
                </c:pt>
                <c:pt idx="4273">
                  <c:v>47.741</c:v>
                </c:pt>
                <c:pt idx="4274">
                  <c:v>47.749000000000002</c:v>
                </c:pt>
                <c:pt idx="4275">
                  <c:v>47.760000000000012</c:v>
                </c:pt>
                <c:pt idx="4276">
                  <c:v>47.771000000000001</c:v>
                </c:pt>
                <c:pt idx="4277">
                  <c:v>47.781000000000013</c:v>
                </c:pt>
                <c:pt idx="4278">
                  <c:v>47.789000000000001</c:v>
                </c:pt>
                <c:pt idx="4279">
                  <c:v>47.802</c:v>
                </c:pt>
                <c:pt idx="4280">
                  <c:v>47.811</c:v>
                </c:pt>
                <c:pt idx="4281">
                  <c:v>47.821000000000012</c:v>
                </c:pt>
                <c:pt idx="4282">
                  <c:v>47.83</c:v>
                </c:pt>
                <c:pt idx="4283">
                  <c:v>47.84</c:v>
                </c:pt>
                <c:pt idx="4284">
                  <c:v>47.850999999999999</c:v>
                </c:pt>
                <c:pt idx="4285">
                  <c:v>47.860999999999997</c:v>
                </c:pt>
                <c:pt idx="4286">
                  <c:v>47.872</c:v>
                </c:pt>
                <c:pt idx="4287">
                  <c:v>47.878999999999998</c:v>
                </c:pt>
                <c:pt idx="4288">
                  <c:v>47.892000000000003</c:v>
                </c:pt>
                <c:pt idx="4289">
                  <c:v>47.902000000000001</c:v>
                </c:pt>
                <c:pt idx="4290">
                  <c:v>47.91</c:v>
                </c:pt>
                <c:pt idx="4291">
                  <c:v>47.918999999999997</c:v>
                </c:pt>
                <c:pt idx="4292">
                  <c:v>47.930999999999997</c:v>
                </c:pt>
                <c:pt idx="4293">
                  <c:v>47.942</c:v>
                </c:pt>
                <c:pt idx="4294">
                  <c:v>47.949000000000012</c:v>
                </c:pt>
                <c:pt idx="4295">
                  <c:v>47.96</c:v>
                </c:pt>
                <c:pt idx="4296">
                  <c:v>47.970999999999997</c:v>
                </c:pt>
                <c:pt idx="4297">
                  <c:v>47.981000000000002</c:v>
                </c:pt>
                <c:pt idx="4298">
                  <c:v>47.991</c:v>
                </c:pt>
                <c:pt idx="4299">
                  <c:v>48</c:v>
                </c:pt>
                <c:pt idx="4300">
                  <c:v>48.011000000000003</c:v>
                </c:pt>
                <c:pt idx="4301">
                  <c:v>48.021000000000001</c:v>
                </c:pt>
                <c:pt idx="4302">
                  <c:v>48.029000000000003</c:v>
                </c:pt>
                <c:pt idx="4303">
                  <c:v>48.04</c:v>
                </c:pt>
                <c:pt idx="4304">
                  <c:v>48.051000000000002</c:v>
                </c:pt>
                <c:pt idx="4305">
                  <c:v>48.061</c:v>
                </c:pt>
                <c:pt idx="4306">
                  <c:v>48.071000000000012</c:v>
                </c:pt>
                <c:pt idx="4307">
                  <c:v>48.08</c:v>
                </c:pt>
                <c:pt idx="4308">
                  <c:v>48.09</c:v>
                </c:pt>
                <c:pt idx="4309">
                  <c:v>48.101000000000013</c:v>
                </c:pt>
                <c:pt idx="4310">
                  <c:v>48.110999999999997</c:v>
                </c:pt>
                <c:pt idx="4311">
                  <c:v>48.120000000000012</c:v>
                </c:pt>
                <c:pt idx="4312">
                  <c:v>48.13</c:v>
                </c:pt>
                <c:pt idx="4313">
                  <c:v>48.141000000000012</c:v>
                </c:pt>
                <c:pt idx="4314">
                  <c:v>48.15</c:v>
                </c:pt>
                <c:pt idx="4315">
                  <c:v>48.160000000000011</c:v>
                </c:pt>
                <c:pt idx="4316">
                  <c:v>48.171000000000006</c:v>
                </c:pt>
                <c:pt idx="4317">
                  <c:v>48.182000000000002</c:v>
                </c:pt>
                <c:pt idx="4318">
                  <c:v>48.190000000000012</c:v>
                </c:pt>
                <c:pt idx="4319">
                  <c:v>48.2</c:v>
                </c:pt>
                <c:pt idx="4320">
                  <c:v>48.21</c:v>
                </c:pt>
                <c:pt idx="4321">
                  <c:v>48.221000000000011</c:v>
                </c:pt>
                <c:pt idx="4322">
                  <c:v>48.230000000000011</c:v>
                </c:pt>
                <c:pt idx="4323">
                  <c:v>48.24</c:v>
                </c:pt>
                <c:pt idx="4324">
                  <c:v>48.250999999999998</c:v>
                </c:pt>
                <c:pt idx="4325">
                  <c:v>48.261000000000003</c:v>
                </c:pt>
                <c:pt idx="4326">
                  <c:v>48.27</c:v>
                </c:pt>
                <c:pt idx="4327">
                  <c:v>48.28</c:v>
                </c:pt>
                <c:pt idx="4328">
                  <c:v>48.291000000000011</c:v>
                </c:pt>
                <c:pt idx="4329">
                  <c:v>48.3</c:v>
                </c:pt>
                <c:pt idx="4330">
                  <c:v>48.308999999999997</c:v>
                </c:pt>
                <c:pt idx="4331">
                  <c:v>48.322000000000003</c:v>
                </c:pt>
                <c:pt idx="4332">
                  <c:v>48.33</c:v>
                </c:pt>
                <c:pt idx="4333">
                  <c:v>48.341000000000001</c:v>
                </c:pt>
                <c:pt idx="4334">
                  <c:v>48.348999999999997</c:v>
                </c:pt>
                <c:pt idx="4335">
                  <c:v>48.360999999999997</c:v>
                </c:pt>
                <c:pt idx="4336">
                  <c:v>48.37</c:v>
                </c:pt>
                <c:pt idx="4337">
                  <c:v>48.38</c:v>
                </c:pt>
                <c:pt idx="4338">
                  <c:v>48.391000000000012</c:v>
                </c:pt>
                <c:pt idx="4339">
                  <c:v>48.401000000000003</c:v>
                </c:pt>
                <c:pt idx="4340">
                  <c:v>48.411000000000001</c:v>
                </c:pt>
                <c:pt idx="4341">
                  <c:v>48.421000000000006</c:v>
                </c:pt>
                <c:pt idx="4342">
                  <c:v>48.430999999999997</c:v>
                </c:pt>
                <c:pt idx="4343">
                  <c:v>48.442</c:v>
                </c:pt>
                <c:pt idx="4344">
                  <c:v>48.451000000000001</c:v>
                </c:pt>
                <c:pt idx="4345">
                  <c:v>48.461000000000013</c:v>
                </c:pt>
                <c:pt idx="4346">
                  <c:v>48.470999999999997</c:v>
                </c:pt>
                <c:pt idx="4347">
                  <c:v>48.481000000000002</c:v>
                </c:pt>
                <c:pt idx="4348">
                  <c:v>48.49</c:v>
                </c:pt>
                <c:pt idx="4349">
                  <c:v>48.499000000000002</c:v>
                </c:pt>
                <c:pt idx="4350">
                  <c:v>48.511000000000003</c:v>
                </c:pt>
                <c:pt idx="4351">
                  <c:v>48.522000000000013</c:v>
                </c:pt>
                <c:pt idx="4352">
                  <c:v>48.531000000000013</c:v>
                </c:pt>
                <c:pt idx="4353">
                  <c:v>48.539000000000001</c:v>
                </c:pt>
                <c:pt idx="4354">
                  <c:v>48.551000000000002</c:v>
                </c:pt>
                <c:pt idx="4355">
                  <c:v>48.561</c:v>
                </c:pt>
                <c:pt idx="4356">
                  <c:v>48.57</c:v>
                </c:pt>
                <c:pt idx="4357">
                  <c:v>48.579000000000001</c:v>
                </c:pt>
                <c:pt idx="4358">
                  <c:v>48.591000000000001</c:v>
                </c:pt>
                <c:pt idx="4359">
                  <c:v>48.6</c:v>
                </c:pt>
                <c:pt idx="4360">
                  <c:v>48.609000000000002</c:v>
                </c:pt>
                <c:pt idx="4361">
                  <c:v>48.619</c:v>
                </c:pt>
                <c:pt idx="4362">
                  <c:v>48.632000000000012</c:v>
                </c:pt>
                <c:pt idx="4363">
                  <c:v>48.641000000000012</c:v>
                </c:pt>
                <c:pt idx="4364">
                  <c:v>48.65</c:v>
                </c:pt>
                <c:pt idx="4365">
                  <c:v>48.659000000000013</c:v>
                </c:pt>
                <c:pt idx="4366">
                  <c:v>48.671000000000006</c:v>
                </c:pt>
                <c:pt idx="4367">
                  <c:v>48.679000000000002</c:v>
                </c:pt>
                <c:pt idx="4368">
                  <c:v>48.690000000000012</c:v>
                </c:pt>
                <c:pt idx="4369">
                  <c:v>48.7</c:v>
                </c:pt>
                <c:pt idx="4370">
                  <c:v>48.711000000000013</c:v>
                </c:pt>
                <c:pt idx="4371">
                  <c:v>48.719000000000001</c:v>
                </c:pt>
                <c:pt idx="4372">
                  <c:v>48.731000000000002</c:v>
                </c:pt>
                <c:pt idx="4373">
                  <c:v>48.739000000000011</c:v>
                </c:pt>
                <c:pt idx="4374">
                  <c:v>48.750999999999998</c:v>
                </c:pt>
                <c:pt idx="4375">
                  <c:v>48.761000000000003</c:v>
                </c:pt>
                <c:pt idx="4376">
                  <c:v>48.77</c:v>
                </c:pt>
                <c:pt idx="4377">
                  <c:v>48.779000000000003</c:v>
                </c:pt>
                <c:pt idx="4378">
                  <c:v>48.791000000000011</c:v>
                </c:pt>
                <c:pt idx="4379">
                  <c:v>48.801000000000002</c:v>
                </c:pt>
                <c:pt idx="4380">
                  <c:v>48.81</c:v>
                </c:pt>
                <c:pt idx="4381">
                  <c:v>48.821000000000012</c:v>
                </c:pt>
                <c:pt idx="4382">
                  <c:v>48.831000000000003</c:v>
                </c:pt>
                <c:pt idx="4383">
                  <c:v>48.841999999999999</c:v>
                </c:pt>
                <c:pt idx="4384">
                  <c:v>48.850999999999999</c:v>
                </c:pt>
                <c:pt idx="4385">
                  <c:v>48.860999999999997</c:v>
                </c:pt>
                <c:pt idx="4386">
                  <c:v>48.871000000000002</c:v>
                </c:pt>
                <c:pt idx="4387">
                  <c:v>48.881999999999998</c:v>
                </c:pt>
                <c:pt idx="4388">
                  <c:v>48.891000000000012</c:v>
                </c:pt>
                <c:pt idx="4389">
                  <c:v>48.899000000000001</c:v>
                </c:pt>
                <c:pt idx="4390">
                  <c:v>48.911000000000001</c:v>
                </c:pt>
                <c:pt idx="4391">
                  <c:v>48.921000000000006</c:v>
                </c:pt>
                <c:pt idx="4392">
                  <c:v>48.930999999999997</c:v>
                </c:pt>
                <c:pt idx="4393">
                  <c:v>48.941000000000003</c:v>
                </c:pt>
                <c:pt idx="4394">
                  <c:v>48.951000000000001</c:v>
                </c:pt>
                <c:pt idx="4395">
                  <c:v>48.96</c:v>
                </c:pt>
                <c:pt idx="4396">
                  <c:v>48.970999999999997</c:v>
                </c:pt>
                <c:pt idx="4397">
                  <c:v>48.981000000000002</c:v>
                </c:pt>
                <c:pt idx="4398">
                  <c:v>48.991</c:v>
                </c:pt>
                <c:pt idx="4399">
                  <c:v>49</c:v>
                </c:pt>
                <c:pt idx="4400">
                  <c:v>49.011000000000003</c:v>
                </c:pt>
                <c:pt idx="4401">
                  <c:v>49.021000000000001</c:v>
                </c:pt>
                <c:pt idx="4402">
                  <c:v>49.029000000000003</c:v>
                </c:pt>
                <c:pt idx="4403">
                  <c:v>49.04</c:v>
                </c:pt>
                <c:pt idx="4404">
                  <c:v>49.05</c:v>
                </c:pt>
                <c:pt idx="4405">
                  <c:v>49.062000000000012</c:v>
                </c:pt>
                <c:pt idx="4406">
                  <c:v>49.07</c:v>
                </c:pt>
                <c:pt idx="4407">
                  <c:v>49.08</c:v>
                </c:pt>
                <c:pt idx="4408">
                  <c:v>49.09</c:v>
                </c:pt>
                <c:pt idx="4409">
                  <c:v>49.101000000000013</c:v>
                </c:pt>
                <c:pt idx="4410">
                  <c:v>49.11</c:v>
                </c:pt>
                <c:pt idx="4411">
                  <c:v>49.119</c:v>
                </c:pt>
                <c:pt idx="4412">
                  <c:v>49.13</c:v>
                </c:pt>
                <c:pt idx="4413">
                  <c:v>49.139000000000003</c:v>
                </c:pt>
                <c:pt idx="4414">
                  <c:v>49.15</c:v>
                </c:pt>
                <c:pt idx="4415">
                  <c:v>49.160000000000011</c:v>
                </c:pt>
                <c:pt idx="4416">
                  <c:v>49.171000000000006</c:v>
                </c:pt>
                <c:pt idx="4417">
                  <c:v>49.180999999999997</c:v>
                </c:pt>
                <c:pt idx="4418">
                  <c:v>49.189</c:v>
                </c:pt>
                <c:pt idx="4419">
                  <c:v>49.2</c:v>
                </c:pt>
                <c:pt idx="4420">
                  <c:v>49.211000000000013</c:v>
                </c:pt>
                <c:pt idx="4421">
                  <c:v>49.221000000000011</c:v>
                </c:pt>
                <c:pt idx="4422">
                  <c:v>49.230000000000011</c:v>
                </c:pt>
                <c:pt idx="4423">
                  <c:v>49.24</c:v>
                </c:pt>
                <c:pt idx="4424">
                  <c:v>49.250999999999998</c:v>
                </c:pt>
                <c:pt idx="4425">
                  <c:v>49.260000000000012</c:v>
                </c:pt>
                <c:pt idx="4426">
                  <c:v>49.27</c:v>
                </c:pt>
                <c:pt idx="4427">
                  <c:v>49.28</c:v>
                </c:pt>
                <c:pt idx="4428">
                  <c:v>49.290000000000013</c:v>
                </c:pt>
                <c:pt idx="4429">
                  <c:v>49.3</c:v>
                </c:pt>
                <c:pt idx="4430">
                  <c:v>49.31</c:v>
                </c:pt>
                <c:pt idx="4431">
                  <c:v>49.32</c:v>
                </c:pt>
                <c:pt idx="4432">
                  <c:v>49.329000000000001</c:v>
                </c:pt>
                <c:pt idx="4433">
                  <c:v>49.34</c:v>
                </c:pt>
                <c:pt idx="4434">
                  <c:v>49.35</c:v>
                </c:pt>
                <c:pt idx="4435">
                  <c:v>49.36</c:v>
                </c:pt>
                <c:pt idx="4436">
                  <c:v>49.37</c:v>
                </c:pt>
                <c:pt idx="4437">
                  <c:v>49.38</c:v>
                </c:pt>
                <c:pt idx="4438">
                  <c:v>49.39</c:v>
                </c:pt>
                <c:pt idx="4439">
                  <c:v>49.4</c:v>
                </c:pt>
                <c:pt idx="4440">
                  <c:v>49.409000000000013</c:v>
                </c:pt>
                <c:pt idx="4441">
                  <c:v>49.42</c:v>
                </c:pt>
                <c:pt idx="4442">
                  <c:v>49.43</c:v>
                </c:pt>
                <c:pt idx="4443">
                  <c:v>49.44</c:v>
                </c:pt>
                <c:pt idx="4444">
                  <c:v>49.449000000000012</c:v>
                </c:pt>
                <c:pt idx="4445">
                  <c:v>49.46</c:v>
                </c:pt>
                <c:pt idx="4446">
                  <c:v>49.47</c:v>
                </c:pt>
                <c:pt idx="4447">
                  <c:v>49.48</c:v>
                </c:pt>
                <c:pt idx="4448">
                  <c:v>49.49</c:v>
                </c:pt>
                <c:pt idx="4449">
                  <c:v>49.5</c:v>
                </c:pt>
                <c:pt idx="4450">
                  <c:v>49.51</c:v>
                </c:pt>
                <c:pt idx="4451">
                  <c:v>49.521000000000001</c:v>
                </c:pt>
                <c:pt idx="4452">
                  <c:v>49.529000000000003</c:v>
                </c:pt>
                <c:pt idx="4453">
                  <c:v>49.540999999999997</c:v>
                </c:pt>
                <c:pt idx="4454">
                  <c:v>49.55</c:v>
                </c:pt>
                <c:pt idx="4455">
                  <c:v>49.561</c:v>
                </c:pt>
                <c:pt idx="4456">
                  <c:v>49.571000000000012</c:v>
                </c:pt>
                <c:pt idx="4457">
                  <c:v>49.581000000000003</c:v>
                </c:pt>
                <c:pt idx="4458">
                  <c:v>49.59</c:v>
                </c:pt>
                <c:pt idx="4459">
                  <c:v>49.602000000000011</c:v>
                </c:pt>
                <c:pt idx="4460">
                  <c:v>49.609000000000002</c:v>
                </c:pt>
                <c:pt idx="4461">
                  <c:v>49.621000000000002</c:v>
                </c:pt>
                <c:pt idx="4462">
                  <c:v>49.629000000000012</c:v>
                </c:pt>
                <c:pt idx="4463">
                  <c:v>49.641000000000012</c:v>
                </c:pt>
                <c:pt idx="4464">
                  <c:v>49.651000000000003</c:v>
                </c:pt>
                <c:pt idx="4465">
                  <c:v>49.661000000000001</c:v>
                </c:pt>
                <c:pt idx="4466">
                  <c:v>49.669000000000011</c:v>
                </c:pt>
                <c:pt idx="4467">
                  <c:v>49.68</c:v>
                </c:pt>
                <c:pt idx="4468">
                  <c:v>49.691000000000003</c:v>
                </c:pt>
                <c:pt idx="4469">
                  <c:v>49.701000000000001</c:v>
                </c:pt>
                <c:pt idx="4470">
                  <c:v>49.709000000000003</c:v>
                </c:pt>
                <c:pt idx="4471">
                  <c:v>49.721000000000011</c:v>
                </c:pt>
                <c:pt idx="4472">
                  <c:v>49.731000000000002</c:v>
                </c:pt>
                <c:pt idx="4473">
                  <c:v>49.74</c:v>
                </c:pt>
                <c:pt idx="4474">
                  <c:v>49.749000000000002</c:v>
                </c:pt>
                <c:pt idx="4475">
                  <c:v>49.761000000000003</c:v>
                </c:pt>
                <c:pt idx="4476">
                  <c:v>49.77</c:v>
                </c:pt>
                <c:pt idx="4477">
                  <c:v>49.781000000000013</c:v>
                </c:pt>
                <c:pt idx="4478">
                  <c:v>49.790000000000013</c:v>
                </c:pt>
                <c:pt idx="4479">
                  <c:v>49.8</c:v>
                </c:pt>
                <c:pt idx="4480">
                  <c:v>49.81</c:v>
                </c:pt>
                <c:pt idx="4481">
                  <c:v>49.821000000000012</c:v>
                </c:pt>
                <c:pt idx="4482">
                  <c:v>49.829000000000001</c:v>
                </c:pt>
                <c:pt idx="4483">
                  <c:v>49.841000000000001</c:v>
                </c:pt>
                <c:pt idx="4484">
                  <c:v>49.850999999999999</c:v>
                </c:pt>
                <c:pt idx="4485">
                  <c:v>49.860999999999997</c:v>
                </c:pt>
                <c:pt idx="4486">
                  <c:v>49.871000000000002</c:v>
                </c:pt>
                <c:pt idx="4487">
                  <c:v>49.88</c:v>
                </c:pt>
                <c:pt idx="4488">
                  <c:v>49.891000000000012</c:v>
                </c:pt>
                <c:pt idx="4489">
                  <c:v>49.901000000000003</c:v>
                </c:pt>
                <c:pt idx="4490">
                  <c:v>49.909000000000013</c:v>
                </c:pt>
                <c:pt idx="4491">
                  <c:v>49.92</c:v>
                </c:pt>
                <c:pt idx="4492">
                  <c:v>49.930999999999997</c:v>
                </c:pt>
                <c:pt idx="4493">
                  <c:v>49.941000000000003</c:v>
                </c:pt>
                <c:pt idx="4494">
                  <c:v>49.951000000000001</c:v>
                </c:pt>
                <c:pt idx="4495">
                  <c:v>49.96</c:v>
                </c:pt>
                <c:pt idx="4496">
                  <c:v>49.970999999999997</c:v>
                </c:pt>
                <c:pt idx="4497">
                  <c:v>49.98</c:v>
                </c:pt>
                <c:pt idx="4498">
                  <c:v>49.99</c:v>
                </c:pt>
                <c:pt idx="4499">
                  <c:v>50</c:v>
                </c:pt>
                <c:pt idx="4500">
                  <c:v>50.011000000000003</c:v>
                </c:pt>
                <c:pt idx="4501">
                  <c:v>50.021000000000001</c:v>
                </c:pt>
                <c:pt idx="4502">
                  <c:v>50.031000000000013</c:v>
                </c:pt>
                <c:pt idx="4503">
                  <c:v>50.04</c:v>
                </c:pt>
                <c:pt idx="4504">
                  <c:v>50.051000000000002</c:v>
                </c:pt>
                <c:pt idx="4505">
                  <c:v>50.061</c:v>
                </c:pt>
                <c:pt idx="4506">
                  <c:v>50.071000000000012</c:v>
                </c:pt>
                <c:pt idx="4507">
                  <c:v>50.08</c:v>
                </c:pt>
                <c:pt idx="4508">
                  <c:v>50.09</c:v>
                </c:pt>
                <c:pt idx="4509">
                  <c:v>50.102000000000011</c:v>
                </c:pt>
                <c:pt idx="4510">
                  <c:v>50.109000000000002</c:v>
                </c:pt>
                <c:pt idx="4511">
                  <c:v>50.120000000000012</c:v>
                </c:pt>
                <c:pt idx="4512">
                  <c:v>50.131</c:v>
                </c:pt>
                <c:pt idx="4513">
                  <c:v>50.141000000000012</c:v>
                </c:pt>
                <c:pt idx="4514">
                  <c:v>50.151000000000003</c:v>
                </c:pt>
                <c:pt idx="4515">
                  <c:v>50.160000000000011</c:v>
                </c:pt>
                <c:pt idx="4516">
                  <c:v>50.171000000000006</c:v>
                </c:pt>
                <c:pt idx="4517">
                  <c:v>50.182000000000002</c:v>
                </c:pt>
                <c:pt idx="4518">
                  <c:v>50.190000000000012</c:v>
                </c:pt>
                <c:pt idx="4519">
                  <c:v>50.2</c:v>
                </c:pt>
                <c:pt idx="4520">
                  <c:v>50.21</c:v>
                </c:pt>
                <c:pt idx="4521">
                  <c:v>50.221000000000011</c:v>
                </c:pt>
                <c:pt idx="4522">
                  <c:v>50.230000000000011</c:v>
                </c:pt>
                <c:pt idx="4523">
                  <c:v>50.24</c:v>
                </c:pt>
                <c:pt idx="4524">
                  <c:v>50.252000000000002</c:v>
                </c:pt>
                <c:pt idx="4525">
                  <c:v>50.261000000000003</c:v>
                </c:pt>
                <c:pt idx="4526">
                  <c:v>50.27</c:v>
                </c:pt>
                <c:pt idx="4527">
                  <c:v>50.279000000000003</c:v>
                </c:pt>
                <c:pt idx="4528">
                  <c:v>50.291000000000011</c:v>
                </c:pt>
                <c:pt idx="4529">
                  <c:v>50.301000000000002</c:v>
                </c:pt>
                <c:pt idx="4530">
                  <c:v>50.311</c:v>
                </c:pt>
                <c:pt idx="4531">
                  <c:v>50.322000000000003</c:v>
                </c:pt>
                <c:pt idx="4532">
                  <c:v>50.33</c:v>
                </c:pt>
                <c:pt idx="4533">
                  <c:v>50.341000000000001</c:v>
                </c:pt>
                <c:pt idx="4534">
                  <c:v>50.350999999999999</c:v>
                </c:pt>
                <c:pt idx="4535">
                  <c:v>50.360999999999997</c:v>
                </c:pt>
                <c:pt idx="4536">
                  <c:v>50.369</c:v>
                </c:pt>
                <c:pt idx="4537">
                  <c:v>50.378999999999998</c:v>
                </c:pt>
                <c:pt idx="4538">
                  <c:v>50.391000000000012</c:v>
                </c:pt>
                <c:pt idx="4539">
                  <c:v>50.4</c:v>
                </c:pt>
                <c:pt idx="4540">
                  <c:v>50.41</c:v>
                </c:pt>
                <c:pt idx="4541">
                  <c:v>50.421000000000006</c:v>
                </c:pt>
                <c:pt idx="4542">
                  <c:v>50.430999999999997</c:v>
                </c:pt>
                <c:pt idx="4543">
                  <c:v>50.439</c:v>
                </c:pt>
                <c:pt idx="4544">
                  <c:v>50.45</c:v>
                </c:pt>
                <c:pt idx="4545">
                  <c:v>50.459000000000003</c:v>
                </c:pt>
                <c:pt idx="4546">
                  <c:v>50.470999999999997</c:v>
                </c:pt>
                <c:pt idx="4547">
                  <c:v>50.481000000000002</c:v>
                </c:pt>
                <c:pt idx="4548">
                  <c:v>50.491</c:v>
                </c:pt>
                <c:pt idx="4549">
                  <c:v>50.500999999999998</c:v>
                </c:pt>
                <c:pt idx="4550">
                  <c:v>50.511000000000003</c:v>
                </c:pt>
                <c:pt idx="4551">
                  <c:v>50.521000000000001</c:v>
                </c:pt>
                <c:pt idx="4552">
                  <c:v>50.53</c:v>
                </c:pt>
                <c:pt idx="4553">
                  <c:v>50.539000000000001</c:v>
                </c:pt>
                <c:pt idx="4554">
                  <c:v>50.551000000000002</c:v>
                </c:pt>
                <c:pt idx="4555">
                  <c:v>50.561</c:v>
                </c:pt>
                <c:pt idx="4556">
                  <c:v>50.569000000000003</c:v>
                </c:pt>
                <c:pt idx="4557">
                  <c:v>50.579000000000001</c:v>
                </c:pt>
                <c:pt idx="4558">
                  <c:v>50.591000000000001</c:v>
                </c:pt>
                <c:pt idx="4559">
                  <c:v>50.599000000000011</c:v>
                </c:pt>
                <c:pt idx="4560">
                  <c:v>50.610999999999997</c:v>
                </c:pt>
                <c:pt idx="4561">
                  <c:v>50.619</c:v>
                </c:pt>
                <c:pt idx="4562">
                  <c:v>50.631</c:v>
                </c:pt>
                <c:pt idx="4563">
                  <c:v>50.642000000000003</c:v>
                </c:pt>
                <c:pt idx="4564">
                  <c:v>50.65</c:v>
                </c:pt>
                <c:pt idx="4565">
                  <c:v>50.659000000000013</c:v>
                </c:pt>
                <c:pt idx="4566">
                  <c:v>50.671000000000006</c:v>
                </c:pt>
                <c:pt idx="4567">
                  <c:v>50.679000000000002</c:v>
                </c:pt>
                <c:pt idx="4568">
                  <c:v>50.690000000000012</c:v>
                </c:pt>
                <c:pt idx="4569">
                  <c:v>50.7</c:v>
                </c:pt>
                <c:pt idx="4570">
                  <c:v>50.712000000000003</c:v>
                </c:pt>
                <c:pt idx="4571">
                  <c:v>50.719000000000001</c:v>
                </c:pt>
                <c:pt idx="4572">
                  <c:v>50.730000000000011</c:v>
                </c:pt>
                <c:pt idx="4573">
                  <c:v>50.74</c:v>
                </c:pt>
                <c:pt idx="4574">
                  <c:v>50.752000000000002</c:v>
                </c:pt>
                <c:pt idx="4575">
                  <c:v>50.762000000000263</c:v>
                </c:pt>
                <c:pt idx="4576">
                  <c:v>50.77</c:v>
                </c:pt>
                <c:pt idx="4577">
                  <c:v>50.781000000000013</c:v>
                </c:pt>
                <c:pt idx="4578">
                  <c:v>50.792000000000463</c:v>
                </c:pt>
                <c:pt idx="4579">
                  <c:v>50.8</c:v>
                </c:pt>
                <c:pt idx="4580">
                  <c:v>50.81</c:v>
                </c:pt>
                <c:pt idx="4581">
                  <c:v>50.821000000000012</c:v>
                </c:pt>
                <c:pt idx="4582">
                  <c:v>50.83</c:v>
                </c:pt>
                <c:pt idx="4583">
                  <c:v>50.839000000000013</c:v>
                </c:pt>
                <c:pt idx="4584">
                  <c:v>50.85</c:v>
                </c:pt>
                <c:pt idx="4585">
                  <c:v>50.860999999999997</c:v>
                </c:pt>
                <c:pt idx="4586">
                  <c:v>50.871000000000002</c:v>
                </c:pt>
                <c:pt idx="4587">
                  <c:v>50.878999999999998</c:v>
                </c:pt>
                <c:pt idx="4588">
                  <c:v>50.891000000000012</c:v>
                </c:pt>
                <c:pt idx="4589">
                  <c:v>50.901000000000003</c:v>
                </c:pt>
                <c:pt idx="4590">
                  <c:v>50.909000000000013</c:v>
                </c:pt>
                <c:pt idx="4591">
                  <c:v>50.918999999999997</c:v>
                </c:pt>
                <c:pt idx="4592">
                  <c:v>50.93</c:v>
                </c:pt>
                <c:pt idx="4593">
                  <c:v>50.939</c:v>
                </c:pt>
                <c:pt idx="4594">
                  <c:v>50.951000000000001</c:v>
                </c:pt>
                <c:pt idx="4595">
                  <c:v>50.96</c:v>
                </c:pt>
                <c:pt idx="4596">
                  <c:v>50.970999999999997</c:v>
                </c:pt>
                <c:pt idx="4597">
                  <c:v>50.981000000000002</c:v>
                </c:pt>
                <c:pt idx="4598">
                  <c:v>50.992000000000012</c:v>
                </c:pt>
                <c:pt idx="4599">
                  <c:v>51</c:v>
                </c:pt>
                <c:pt idx="4600">
                  <c:v>51.011000000000003</c:v>
                </c:pt>
                <c:pt idx="4601">
                  <c:v>51.022000000000013</c:v>
                </c:pt>
                <c:pt idx="4602">
                  <c:v>51.029000000000003</c:v>
                </c:pt>
                <c:pt idx="4603">
                  <c:v>51.039000000000001</c:v>
                </c:pt>
                <c:pt idx="4604">
                  <c:v>51.05</c:v>
                </c:pt>
                <c:pt idx="4605">
                  <c:v>51.06</c:v>
                </c:pt>
                <c:pt idx="4606">
                  <c:v>51.07</c:v>
                </c:pt>
                <c:pt idx="4607">
                  <c:v>51.081000000000003</c:v>
                </c:pt>
                <c:pt idx="4608">
                  <c:v>51.09</c:v>
                </c:pt>
                <c:pt idx="4609">
                  <c:v>51.099000000000011</c:v>
                </c:pt>
                <c:pt idx="4610">
                  <c:v>51.109000000000002</c:v>
                </c:pt>
                <c:pt idx="4611">
                  <c:v>51.120000000000012</c:v>
                </c:pt>
                <c:pt idx="4612">
                  <c:v>51.13</c:v>
                </c:pt>
                <c:pt idx="4613">
                  <c:v>51.14</c:v>
                </c:pt>
                <c:pt idx="4614">
                  <c:v>51.15</c:v>
                </c:pt>
                <c:pt idx="4615">
                  <c:v>51.160000000000011</c:v>
                </c:pt>
                <c:pt idx="4616">
                  <c:v>51.169000000000011</c:v>
                </c:pt>
                <c:pt idx="4617">
                  <c:v>51.18</c:v>
                </c:pt>
                <c:pt idx="4618">
                  <c:v>51.190000000000012</c:v>
                </c:pt>
                <c:pt idx="4619">
                  <c:v>51.2</c:v>
                </c:pt>
                <c:pt idx="4620">
                  <c:v>51.21</c:v>
                </c:pt>
                <c:pt idx="4621">
                  <c:v>51.220000000000013</c:v>
                </c:pt>
                <c:pt idx="4622">
                  <c:v>51.230000000000011</c:v>
                </c:pt>
                <c:pt idx="4623">
                  <c:v>51.24</c:v>
                </c:pt>
                <c:pt idx="4624">
                  <c:v>51.249000000000002</c:v>
                </c:pt>
                <c:pt idx="4625">
                  <c:v>51.260000000000012</c:v>
                </c:pt>
                <c:pt idx="4626">
                  <c:v>51.27</c:v>
                </c:pt>
                <c:pt idx="4627">
                  <c:v>51.28</c:v>
                </c:pt>
                <c:pt idx="4628">
                  <c:v>51.290000000000013</c:v>
                </c:pt>
                <c:pt idx="4629">
                  <c:v>51.3</c:v>
                </c:pt>
                <c:pt idx="4630">
                  <c:v>51.31</c:v>
                </c:pt>
                <c:pt idx="4631">
                  <c:v>51.32</c:v>
                </c:pt>
                <c:pt idx="4632">
                  <c:v>51.33</c:v>
                </c:pt>
                <c:pt idx="4633">
                  <c:v>51.34</c:v>
                </c:pt>
                <c:pt idx="4634">
                  <c:v>51.35</c:v>
                </c:pt>
                <c:pt idx="4635">
                  <c:v>51.36</c:v>
                </c:pt>
                <c:pt idx="4636">
                  <c:v>51.37</c:v>
                </c:pt>
                <c:pt idx="4637">
                  <c:v>51.38</c:v>
                </c:pt>
                <c:pt idx="4638">
                  <c:v>51.39</c:v>
                </c:pt>
                <c:pt idx="4639">
                  <c:v>51.4</c:v>
                </c:pt>
                <c:pt idx="4640">
                  <c:v>51.41</c:v>
                </c:pt>
                <c:pt idx="4641">
                  <c:v>51.42</c:v>
                </c:pt>
                <c:pt idx="4642">
                  <c:v>51.43</c:v>
                </c:pt>
                <c:pt idx="4643">
                  <c:v>51.441000000000003</c:v>
                </c:pt>
                <c:pt idx="4644">
                  <c:v>51.45</c:v>
                </c:pt>
                <c:pt idx="4645">
                  <c:v>51.46</c:v>
                </c:pt>
                <c:pt idx="4646">
                  <c:v>51.47</c:v>
                </c:pt>
                <c:pt idx="4647">
                  <c:v>51.479000000000013</c:v>
                </c:pt>
                <c:pt idx="4648">
                  <c:v>51.488999999999997</c:v>
                </c:pt>
                <c:pt idx="4649">
                  <c:v>51.500999999999998</c:v>
                </c:pt>
                <c:pt idx="4650">
                  <c:v>51.511000000000003</c:v>
                </c:pt>
                <c:pt idx="4651">
                  <c:v>51.522000000000013</c:v>
                </c:pt>
                <c:pt idx="4652">
                  <c:v>51.529000000000003</c:v>
                </c:pt>
                <c:pt idx="4653">
                  <c:v>51.540999999999997</c:v>
                </c:pt>
                <c:pt idx="4654">
                  <c:v>51.55</c:v>
                </c:pt>
                <c:pt idx="4655">
                  <c:v>51.561</c:v>
                </c:pt>
                <c:pt idx="4656">
                  <c:v>51.571000000000012</c:v>
                </c:pt>
                <c:pt idx="4657">
                  <c:v>51.581000000000003</c:v>
                </c:pt>
                <c:pt idx="4658">
                  <c:v>51.59</c:v>
                </c:pt>
                <c:pt idx="4659">
                  <c:v>51.601000000000013</c:v>
                </c:pt>
                <c:pt idx="4660">
                  <c:v>51.609000000000002</c:v>
                </c:pt>
                <c:pt idx="4661">
                  <c:v>51.621000000000002</c:v>
                </c:pt>
                <c:pt idx="4662">
                  <c:v>51.63</c:v>
                </c:pt>
                <c:pt idx="4663">
                  <c:v>51.641000000000012</c:v>
                </c:pt>
                <c:pt idx="4664">
                  <c:v>51.651000000000003</c:v>
                </c:pt>
                <c:pt idx="4665">
                  <c:v>51.661000000000001</c:v>
                </c:pt>
                <c:pt idx="4666">
                  <c:v>51.669000000000011</c:v>
                </c:pt>
                <c:pt idx="4667">
                  <c:v>51.68</c:v>
                </c:pt>
                <c:pt idx="4668">
                  <c:v>51.691000000000003</c:v>
                </c:pt>
                <c:pt idx="4669">
                  <c:v>51.701000000000001</c:v>
                </c:pt>
                <c:pt idx="4670">
                  <c:v>51.71</c:v>
                </c:pt>
                <c:pt idx="4671">
                  <c:v>51.721000000000011</c:v>
                </c:pt>
                <c:pt idx="4672">
                  <c:v>51.731000000000002</c:v>
                </c:pt>
                <c:pt idx="4673">
                  <c:v>51.741</c:v>
                </c:pt>
                <c:pt idx="4674">
                  <c:v>51.749000000000002</c:v>
                </c:pt>
                <c:pt idx="4675">
                  <c:v>51.761000000000003</c:v>
                </c:pt>
                <c:pt idx="4676">
                  <c:v>51.77</c:v>
                </c:pt>
                <c:pt idx="4677">
                  <c:v>51.781000000000013</c:v>
                </c:pt>
                <c:pt idx="4678">
                  <c:v>51.791000000000011</c:v>
                </c:pt>
                <c:pt idx="4679">
                  <c:v>51.801000000000002</c:v>
                </c:pt>
                <c:pt idx="4680">
                  <c:v>51.811</c:v>
                </c:pt>
                <c:pt idx="4681">
                  <c:v>51.821000000000012</c:v>
                </c:pt>
                <c:pt idx="4682">
                  <c:v>51.83</c:v>
                </c:pt>
                <c:pt idx="4683">
                  <c:v>51.841000000000001</c:v>
                </c:pt>
                <c:pt idx="4684">
                  <c:v>51.85</c:v>
                </c:pt>
                <c:pt idx="4685">
                  <c:v>51.860999999999997</c:v>
                </c:pt>
                <c:pt idx="4686">
                  <c:v>51.871000000000002</c:v>
                </c:pt>
                <c:pt idx="4687">
                  <c:v>51.881999999999998</c:v>
                </c:pt>
                <c:pt idx="4688">
                  <c:v>51.891000000000012</c:v>
                </c:pt>
                <c:pt idx="4689">
                  <c:v>51.902000000000001</c:v>
                </c:pt>
                <c:pt idx="4690">
                  <c:v>51.911000000000001</c:v>
                </c:pt>
                <c:pt idx="4691">
                  <c:v>51.921000000000006</c:v>
                </c:pt>
                <c:pt idx="4692">
                  <c:v>51.930999999999997</c:v>
                </c:pt>
                <c:pt idx="4693">
                  <c:v>51.942</c:v>
                </c:pt>
                <c:pt idx="4694">
                  <c:v>51.951999999999998</c:v>
                </c:pt>
                <c:pt idx="4695">
                  <c:v>51.961000000000013</c:v>
                </c:pt>
                <c:pt idx="4696">
                  <c:v>51.970999999999997</c:v>
                </c:pt>
                <c:pt idx="4697">
                  <c:v>51.981000000000002</c:v>
                </c:pt>
                <c:pt idx="4698">
                  <c:v>51.991</c:v>
                </c:pt>
                <c:pt idx="4699">
                  <c:v>52.000999999999998</c:v>
                </c:pt>
                <c:pt idx="4700">
                  <c:v>52.011000000000003</c:v>
                </c:pt>
                <c:pt idx="4701">
                  <c:v>52.021000000000001</c:v>
                </c:pt>
                <c:pt idx="4702">
                  <c:v>52.031000000000013</c:v>
                </c:pt>
                <c:pt idx="4703">
                  <c:v>52.040999999999997</c:v>
                </c:pt>
                <c:pt idx="4704">
                  <c:v>52.05</c:v>
                </c:pt>
                <c:pt idx="4705">
                  <c:v>52.061</c:v>
                </c:pt>
                <c:pt idx="4706">
                  <c:v>52.071000000000012</c:v>
                </c:pt>
                <c:pt idx="4707">
                  <c:v>52.08</c:v>
                </c:pt>
                <c:pt idx="4708">
                  <c:v>52.09</c:v>
                </c:pt>
                <c:pt idx="4709">
                  <c:v>52.102000000000011</c:v>
                </c:pt>
                <c:pt idx="4710">
                  <c:v>52.112000000000002</c:v>
                </c:pt>
                <c:pt idx="4711">
                  <c:v>52.121000000000002</c:v>
                </c:pt>
                <c:pt idx="4712">
                  <c:v>52.131</c:v>
                </c:pt>
                <c:pt idx="4713">
                  <c:v>52.139000000000003</c:v>
                </c:pt>
                <c:pt idx="4714">
                  <c:v>52.15</c:v>
                </c:pt>
                <c:pt idx="4715">
                  <c:v>52.160000000000011</c:v>
                </c:pt>
                <c:pt idx="4716">
                  <c:v>52.171000000000006</c:v>
                </c:pt>
                <c:pt idx="4717">
                  <c:v>52.182000000000002</c:v>
                </c:pt>
                <c:pt idx="4718">
                  <c:v>52.191000000000003</c:v>
                </c:pt>
                <c:pt idx="4719">
                  <c:v>52.201000000000001</c:v>
                </c:pt>
                <c:pt idx="4720">
                  <c:v>52.21</c:v>
                </c:pt>
                <c:pt idx="4721">
                  <c:v>52.221000000000011</c:v>
                </c:pt>
                <c:pt idx="4722">
                  <c:v>52.230000000000011</c:v>
                </c:pt>
                <c:pt idx="4723">
                  <c:v>52.241</c:v>
                </c:pt>
                <c:pt idx="4724">
                  <c:v>52.250999999999998</c:v>
                </c:pt>
                <c:pt idx="4725">
                  <c:v>52.261000000000003</c:v>
                </c:pt>
                <c:pt idx="4726">
                  <c:v>52.27</c:v>
                </c:pt>
                <c:pt idx="4727">
                  <c:v>52.282000000000011</c:v>
                </c:pt>
                <c:pt idx="4728">
                  <c:v>52.290000000000013</c:v>
                </c:pt>
                <c:pt idx="4729">
                  <c:v>52.301000000000002</c:v>
                </c:pt>
                <c:pt idx="4730">
                  <c:v>52.31</c:v>
                </c:pt>
                <c:pt idx="4731">
                  <c:v>52.321000000000012</c:v>
                </c:pt>
                <c:pt idx="4732">
                  <c:v>52.33</c:v>
                </c:pt>
                <c:pt idx="4733">
                  <c:v>52.341000000000001</c:v>
                </c:pt>
                <c:pt idx="4734">
                  <c:v>52.348999999999997</c:v>
                </c:pt>
                <c:pt idx="4735">
                  <c:v>52.360999999999997</c:v>
                </c:pt>
                <c:pt idx="4736">
                  <c:v>52.37</c:v>
                </c:pt>
                <c:pt idx="4737">
                  <c:v>52.381</c:v>
                </c:pt>
                <c:pt idx="4738">
                  <c:v>52.391000000000012</c:v>
                </c:pt>
                <c:pt idx="4739">
                  <c:v>52.402000000000001</c:v>
                </c:pt>
                <c:pt idx="4740">
                  <c:v>52.41</c:v>
                </c:pt>
                <c:pt idx="4741">
                  <c:v>52.422000000000011</c:v>
                </c:pt>
                <c:pt idx="4742">
                  <c:v>52.43</c:v>
                </c:pt>
                <c:pt idx="4743">
                  <c:v>52.442</c:v>
                </c:pt>
                <c:pt idx="4744">
                  <c:v>52.45</c:v>
                </c:pt>
                <c:pt idx="4745">
                  <c:v>52.461000000000013</c:v>
                </c:pt>
                <c:pt idx="4746">
                  <c:v>52.470999999999997</c:v>
                </c:pt>
                <c:pt idx="4747">
                  <c:v>52.481999999999999</c:v>
                </c:pt>
                <c:pt idx="4748">
                  <c:v>52.49</c:v>
                </c:pt>
                <c:pt idx="4749">
                  <c:v>52.499000000000002</c:v>
                </c:pt>
                <c:pt idx="4750">
                  <c:v>52.511000000000003</c:v>
                </c:pt>
                <c:pt idx="4751">
                  <c:v>52.522000000000013</c:v>
                </c:pt>
                <c:pt idx="4752">
                  <c:v>52.529000000000003</c:v>
                </c:pt>
                <c:pt idx="4753">
                  <c:v>52.539000000000001</c:v>
                </c:pt>
                <c:pt idx="4754">
                  <c:v>52.551000000000002</c:v>
                </c:pt>
                <c:pt idx="4755">
                  <c:v>52.562000000000012</c:v>
                </c:pt>
                <c:pt idx="4756">
                  <c:v>52.57</c:v>
                </c:pt>
                <c:pt idx="4757">
                  <c:v>52.579000000000001</c:v>
                </c:pt>
                <c:pt idx="4758">
                  <c:v>52.591000000000001</c:v>
                </c:pt>
                <c:pt idx="4759">
                  <c:v>52.599000000000011</c:v>
                </c:pt>
                <c:pt idx="4760">
                  <c:v>52.609000000000002</c:v>
                </c:pt>
                <c:pt idx="4761">
                  <c:v>52.619</c:v>
                </c:pt>
                <c:pt idx="4762">
                  <c:v>52.632000000000012</c:v>
                </c:pt>
                <c:pt idx="4763">
                  <c:v>52.641000000000012</c:v>
                </c:pt>
                <c:pt idx="4764">
                  <c:v>52.65</c:v>
                </c:pt>
                <c:pt idx="4765">
                  <c:v>52.659000000000013</c:v>
                </c:pt>
                <c:pt idx="4766">
                  <c:v>52.671000000000006</c:v>
                </c:pt>
                <c:pt idx="4767">
                  <c:v>52.680999999999997</c:v>
                </c:pt>
                <c:pt idx="4768">
                  <c:v>52.690000000000012</c:v>
                </c:pt>
                <c:pt idx="4769">
                  <c:v>52.7</c:v>
                </c:pt>
                <c:pt idx="4770">
                  <c:v>52.712000000000003</c:v>
                </c:pt>
                <c:pt idx="4771">
                  <c:v>52.721000000000011</c:v>
                </c:pt>
                <c:pt idx="4772">
                  <c:v>52.731000000000002</c:v>
                </c:pt>
                <c:pt idx="4773">
                  <c:v>52.74</c:v>
                </c:pt>
                <c:pt idx="4774">
                  <c:v>52.750999999999998</c:v>
                </c:pt>
                <c:pt idx="4775">
                  <c:v>52.761000000000003</c:v>
                </c:pt>
                <c:pt idx="4776">
                  <c:v>52.771000000000001</c:v>
                </c:pt>
                <c:pt idx="4777">
                  <c:v>52.781000000000013</c:v>
                </c:pt>
                <c:pt idx="4778">
                  <c:v>52.792000000000463</c:v>
                </c:pt>
                <c:pt idx="4779">
                  <c:v>52.801000000000002</c:v>
                </c:pt>
                <c:pt idx="4780">
                  <c:v>52.81</c:v>
                </c:pt>
                <c:pt idx="4781">
                  <c:v>52.821000000000012</c:v>
                </c:pt>
                <c:pt idx="4782">
                  <c:v>52.832000000000001</c:v>
                </c:pt>
                <c:pt idx="4783">
                  <c:v>52.841000000000001</c:v>
                </c:pt>
                <c:pt idx="4784">
                  <c:v>52.850999999999999</c:v>
                </c:pt>
                <c:pt idx="4785">
                  <c:v>52.860999999999997</c:v>
                </c:pt>
                <c:pt idx="4786">
                  <c:v>52.871000000000002</c:v>
                </c:pt>
                <c:pt idx="4787">
                  <c:v>52.881999999999998</c:v>
                </c:pt>
                <c:pt idx="4788">
                  <c:v>52.889000000000003</c:v>
                </c:pt>
                <c:pt idx="4789">
                  <c:v>52.899000000000001</c:v>
                </c:pt>
                <c:pt idx="4790">
                  <c:v>52.911000000000001</c:v>
                </c:pt>
                <c:pt idx="4791">
                  <c:v>52.921000000000006</c:v>
                </c:pt>
                <c:pt idx="4792">
                  <c:v>52.930999999999997</c:v>
                </c:pt>
                <c:pt idx="4793">
                  <c:v>52.941000000000003</c:v>
                </c:pt>
                <c:pt idx="4794">
                  <c:v>52.951000000000001</c:v>
                </c:pt>
                <c:pt idx="4795">
                  <c:v>52.96</c:v>
                </c:pt>
                <c:pt idx="4796">
                  <c:v>52.969000000000001</c:v>
                </c:pt>
                <c:pt idx="4797">
                  <c:v>52.981000000000002</c:v>
                </c:pt>
                <c:pt idx="4798">
                  <c:v>52.99</c:v>
                </c:pt>
                <c:pt idx="4799">
                  <c:v>52.999000000000002</c:v>
                </c:pt>
                <c:pt idx="4800">
                  <c:v>53.01</c:v>
                </c:pt>
                <c:pt idx="4801">
                  <c:v>53.021000000000001</c:v>
                </c:pt>
                <c:pt idx="4802">
                  <c:v>53.029000000000003</c:v>
                </c:pt>
                <c:pt idx="4803">
                  <c:v>53.04</c:v>
                </c:pt>
                <c:pt idx="4804">
                  <c:v>53.051000000000002</c:v>
                </c:pt>
                <c:pt idx="4805">
                  <c:v>53.061</c:v>
                </c:pt>
                <c:pt idx="4806">
                  <c:v>53.07</c:v>
                </c:pt>
                <c:pt idx="4807">
                  <c:v>53.08</c:v>
                </c:pt>
                <c:pt idx="4808">
                  <c:v>53.091000000000001</c:v>
                </c:pt>
                <c:pt idx="4809">
                  <c:v>53.101000000000013</c:v>
                </c:pt>
                <c:pt idx="4810">
                  <c:v>53.11</c:v>
                </c:pt>
                <c:pt idx="4811">
                  <c:v>53.120000000000012</c:v>
                </c:pt>
                <c:pt idx="4812">
                  <c:v>53.13</c:v>
                </c:pt>
                <c:pt idx="4813">
                  <c:v>53.141000000000012</c:v>
                </c:pt>
                <c:pt idx="4814">
                  <c:v>53.15</c:v>
                </c:pt>
                <c:pt idx="4815">
                  <c:v>53.160000000000011</c:v>
                </c:pt>
                <c:pt idx="4816">
                  <c:v>53.169000000000011</c:v>
                </c:pt>
                <c:pt idx="4817">
                  <c:v>53.18</c:v>
                </c:pt>
                <c:pt idx="4818">
                  <c:v>53.190000000000012</c:v>
                </c:pt>
                <c:pt idx="4819">
                  <c:v>53.2</c:v>
                </c:pt>
                <c:pt idx="4820">
                  <c:v>53.21</c:v>
                </c:pt>
                <c:pt idx="4821">
                  <c:v>53.221000000000011</c:v>
                </c:pt>
                <c:pt idx="4822">
                  <c:v>53.230000000000011</c:v>
                </c:pt>
                <c:pt idx="4823">
                  <c:v>53.24</c:v>
                </c:pt>
                <c:pt idx="4824">
                  <c:v>53.250999999999998</c:v>
                </c:pt>
                <c:pt idx="4825">
                  <c:v>53.260000000000012</c:v>
                </c:pt>
                <c:pt idx="4826">
                  <c:v>53.27</c:v>
                </c:pt>
                <c:pt idx="4827">
                  <c:v>53.28</c:v>
                </c:pt>
                <c:pt idx="4828">
                  <c:v>53.290000000000013</c:v>
                </c:pt>
                <c:pt idx="4829">
                  <c:v>53.301000000000002</c:v>
                </c:pt>
                <c:pt idx="4830">
                  <c:v>53.31</c:v>
                </c:pt>
                <c:pt idx="4831">
                  <c:v>53.32</c:v>
                </c:pt>
                <c:pt idx="4832">
                  <c:v>53.331000000000003</c:v>
                </c:pt>
                <c:pt idx="4833">
                  <c:v>53.341000000000001</c:v>
                </c:pt>
                <c:pt idx="4834">
                  <c:v>53.35</c:v>
                </c:pt>
                <c:pt idx="4835">
                  <c:v>53.36</c:v>
                </c:pt>
                <c:pt idx="4836">
                  <c:v>53.369</c:v>
                </c:pt>
                <c:pt idx="4837">
                  <c:v>53.38</c:v>
                </c:pt>
                <c:pt idx="4838">
                  <c:v>53.39</c:v>
                </c:pt>
                <c:pt idx="4839">
                  <c:v>53.4</c:v>
                </c:pt>
                <c:pt idx="4840">
                  <c:v>53.41</c:v>
                </c:pt>
                <c:pt idx="4841">
                  <c:v>53.42</c:v>
                </c:pt>
                <c:pt idx="4842">
                  <c:v>53.43</c:v>
                </c:pt>
                <c:pt idx="4843">
                  <c:v>53.44</c:v>
                </c:pt>
                <c:pt idx="4844">
                  <c:v>53.449000000000012</c:v>
                </c:pt>
                <c:pt idx="4845">
                  <c:v>53.461000000000013</c:v>
                </c:pt>
                <c:pt idx="4846">
                  <c:v>53.47</c:v>
                </c:pt>
                <c:pt idx="4847">
                  <c:v>53.48</c:v>
                </c:pt>
                <c:pt idx="4848">
                  <c:v>53.49</c:v>
                </c:pt>
                <c:pt idx="4849">
                  <c:v>53.5</c:v>
                </c:pt>
                <c:pt idx="4850">
                  <c:v>53.51</c:v>
                </c:pt>
                <c:pt idx="4851">
                  <c:v>53.52</c:v>
                </c:pt>
                <c:pt idx="4852">
                  <c:v>53.529000000000003</c:v>
                </c:pt>
                <c:pt idx="4853">
                  <c:v>53.54</c:v>
                </c:pt>
                <c:pt idx="4854">
                  <c:v>53.55</c:v>
                </c:pt>
                <c:pt idx="4855">
                  <c:v>53.56</c:v>
                </c:pt>
                <c:pt idx="4856">
                  <c:v>53.571000000000012</c:v>
                </c:pt>
                <c:pt idx="4857">
                  <c:v>53.581000000000003</c:v>
                </c:pt>
                <c:pt idx="4858">
                  <c:v>53.59</c:v>
                </c:pt>
                <c:pt idx="4859">
                  <c:v>53.6</c:v>
                </c:pt>
                <c:pt idx="4860">
                  <c:v>53.609000000000002</c:v>
                </c:pt>
                <c:pt idx="4861">
                  <c:v>53.620000000000012</c:v>
                </c:pt>
                <c:pt idx="4862">
                  <c:v>53.63</c:v>
                </c:pt>
                <c:pt idx="4863">
                  <c:v>53.64</c:v>
                </c:pt>
                <c:pt idx="4864">
                  <c:v>53.65</c:v>
                </c:pt>
                <c:pt idx="4865">
                  <c:v>53.661000000000001</c:v>
                </c:pt>
                <c:pt idx="4866">
                  <c:v>53.67</c:v>
                </c:pt>
                <c:pt idx="4867">
                  <c:v>53.68</c:v>
                </c:pt>
                <c:pt idx="4868">
                  <c:v>53.690000000000012</c:v>
                </c:pt>
                <c:pt idx="4869">
                  <c:v>53.701000000000001</c:v>
                </c:pt>
                <c:pt idx="4870">
                  <c:v>53.71</c:v>
                </c:pt>
                <c:pt idx="4871">
                  <c:v>53.720000000000013</c:v>
                </c:pt>
                <c:pt idx="4872">
                  <c:v>53.731000000000002</c:v>
                </c:pt>
                <c:pt idx="4873">
                  <c:v>53.741</c:v>
                </c:pt>
                <c:pt idx="4874">
                  <c:v>53.75</c:v>
                </c:pt>
                <c:pt idx="4875">
                  <c:v>53.759</c:v>
                </c:pt>
                <c:pt idx="4876">
                  <c:v>53.772000000000013</c:v>
                </c:pt>
                <c:pt idx="4877">
                  <c:v>53.782000000000011</c:v>
                </c:pt>
                <c:pt idx="4878">
                  <c:v>53.790000000000013</c:v>
                </c:pt>
                <c:pt idx="4879">
                  <c:v>53.801000000000002</c:v>
                </c:pt>
                <c:pt idx="4880">
                  <c:v>53.811</c:v>
                </c:pt>
                <c:pt idx="4881">
                  <c:v>53.822000000000003</c:v>
                </c:pt>
                <c:pt idx="4882">
                  <c:v>53.83</c:v>
                </c:pt>
                <c:pt idx="4883">
                  <c:v>53.839000000000013</c:v>
                </c:pt>
                <c:pt idx="4884">
                  <c:v>53.850999999999999</c:v>
                </c:pt>
                <c:pt idx="4885">
                  <c:v>53.859000000000002</c:v>
                </c:pt>
                <c:pt idx="4886">
                  <c:v>53.871000000000002</c:v>
                </c:pt>
                <c:pt idx="4887">
                  <c:v>53.88</c:v>
                </c:pt>
                <c:pt idx="4888">
                  <c:v>53.891000000000012</c:v>
                </c:pt>
                <c:pt idx="4889">
                  <c:v>53.901000000000003</c:v>
                </c:pt>
                <c:pt idx="4890">
                  <c:v>53.91</c:v>
                </c:pt>
                <c:pt idx="4891">
                  <c:v>53.918999999999997</c:v>
                </c:pt>
                <c:pt idx="4892">
                  <c:v>53.930999999999997</c:v>
                </c:pt>
                <c:pt idx="4893">
                  <c:v>53.94</c:v>
                </c:pt>
                <c:pt idx="4894">
                  <c:v>53.949000000000012</c:v>
                </c:pt>
                <c:pt idx="4895">
                  <c:v>53.96</c:v>
                </c:pt>
                <c:pt idx="4896">
                  <c:v>53.970999999999997</c:v>
                </c:pt>
                <c:pt idx="4897">
                  <c:v>53.98</c:v>
                </c:pt>
                <c:pt idx="4898">
                  <c:v>53.99</c:v>
                </c:pt>
                <c:pt idx="4899">
                  <c:v>53.999000000000002</c:v>
                </c:pt>
                <c:pt idx="4900">
                  <c:v>54.011000000000003</c:v>
                </c:pt>
                <c:pt idx="4901">
                  <c:v>54.02</c:v>
                </c:pt>
                <c:pt idx="4902">
                  <c:v>54.031000000000013</c:v>
                </c:pt>
                <c:pt idx="4903">
                  <c:v>54.04</c:v>
                </c:pt>
                <c:pt idx="4904">
                  <c:v>54.051000000000002</c:v>
                </c:pt>
                <c:pt idx="4905">
                  <c:v>54.061</c:v>
                </c:pt>
                <c:pt idx="4906">
                  <c:v>54.071000000000012</c:v>
                </c:pt>
                <c:pt idx="4907">
                  <c:v>54.08</c:v>
                </c:pt>
                <c:pt idx="4908">
                  <c:v>54.091000000000001</c:v>
                </c:pt>
                <c:pt idx="4909">
                  <c:v>54.1</c:v>
                </c:pt>
                <c:pt idx="4910">
                  <c:v>54.110999999999997</c:v>
                </c:pt>
                <c:pt idx="4911">
                  <c:v>54.120000000000012</c:v>
                </c:pt>
                <c:pt idx="4912">
                  <c:v>54.13</c:v>
                </c:pt>
                <c:pt idx="4913">
                  <c:v>54.141000000000012</c:v>
                </c:pt>
                <c:pt idx="4914">
                  <c:v>54.151000000000003</c:v>
                </c:pt>
                <c:pt idx="4915">
                  <c:v>54.160000000000011</c:v>
                </c:pt>
                <c:pt idx="4916">
                  <c:v>54.17</c:v>
                </c:pt>
                <c:pt idx="4917">
                  <c:v>54.18</c:v>
                </c:pt>
                <c:pt idx="4918">
                  <c:v>54.190000000000012</c:v>
                </c:pt>
                <c:pt idx="4919">
                  <c:v>54.199000000000012</c:v>
                </c:pt>
                <c:pt idx="4920">
                  <c:v>54.21</c:v>
                </c:pt>
                <c:pt idx="4921">
                  <c:v>54.221000000000011</c:v>
                </c:pt>
                <c:pt idx="4922">
                  <c:v>54.230000000000011</c:v>
                </c:pt>
                <c:pt idx="4923">
                  <c:v>54.24</c:v>
                </c:pt>
                <c:pt idx="4924">
                  <c:v>54.249000000000002</c:v>
                </c:pt>
                <c:pt idx="4925">
                  <c:v>54.261000000000003</c:v>
                </c:pt>
                <c:pt idx="4926">
                  <c:v>54.27</c:v>
                </c:pt>
                <c:pt idx="4927">
                  <c:v>54.28</c:v>
                </c:pt>
                <c:pt idx="4928">
                  <c:v>54.290000000000013</c:v>
                </c:pt>
                <c:pt idx="4929">
                  <c:v>54.302</c:v>
                </c:pt>
                <c:pt idx="4930">
                  <c:v>54.31</c:v>
                </c:pt>
                <c:pt idx="4931">
                  <c:v>54.32</c:v>
                </c:pt>
                <c:pt idx="4932">
                  <c:v>54.331000000000003</c:v>
                </c:pt>
                <c:pt idx="4933">
                  <c:v>54.341000000000001</c:v>
                </c:pt>
                <c:pt idx="4934">
                  <c:v>54.350999999999999</c:v>
                </c:pt>
                <c:pt idx="4935">
                  <c:v>54.360999999999997</c:v>
                </c:pt>
                <c:pt idx="4936">
                  <c:v>54.37</c:v>
                </c:pt>
                <c:pt idx="4937">
                  <c:v>54.381</c:v>
                </c:pt>
                <c:pt idx="4938">
                  <c:v>54.389000000000003</c:v>
                </c:pt>
                <c:pt idx="4939">
                  <c:v>54.401000000000003</c:v>
                </c:pt>
                <c:pt idx="4940">
                  <c:v>54.41</c:v>
                </c:pt>
                <c:pt idx="4941">
                  <c:v>54.421000000000006</c:v>
                </c:pt>
                <c:pt idx="4942">
                  <c:v>54.43</c:v>
                </c:pt>
                <c:pt idx="4943">
                  <c:v>54.441000000000003</c:v>
                </c:pt>
                <c:pt idx="4944">
                  <c:v>54.45</c:v>
                </c:pt>
                <c:pt idx="4945">
                  <c:v>54.462000000000003</c:v>
                </c:pt>
                <c:pt idx="4946">
                  <c:v>54.469000000000001</c:v>
                </c:pt>
                <c:pt idx="4947">
                  <c:v>54.481000000000002</c:v>
                </c:pt>
                <c:pt idx="4948">
                  <c:v>54.49</c:v>
                </c:pt>
                <c:pt idx="4949">
                  <c:v>54.500999999999998</c:v>
                </c:pt>
                <c:pt idx="4950">
                  <c:v>54.51</c:v>
                </c:pt>
                <c:pt idx="4951">
                  <c:v>54.521000000000001</c:v>
                </c:pt>
                <c:pt idx="4952">
                  <c:v>54.53</c:v>
                </c:pt>
                <c:pt idx="4953">
                  <c:v>54.540999999999997</c:v>
                </c:pt>
                <c:pt idx="4954">
                  <c:v>54.551000000000002</c:v>
                </c:pt>
                <c:pt idx="4955">
                  <c:v>54.561</c:v>
                </c:pt>
                <c:pt idx="4956">
                  <c:v>54.57</c:v>
                </c:pt>
                <c:pt idx="4957">
                  <c:v>54.581000000000003</c:v>
                </c:pt>
                <c:pt idx="4958">
                  <c:v>54.591000000000001</c:v>
                </c:pt>
                <c:pt idx="4959">
                  <c:v>54.601000000000013</c:v>
                </c:pt>
                <c:pt idx="4960">
                  <c:v>54.61</c:v>
                </c:pt>
                <c:pt idx="4961">
                  <c:v>54.621000000000002</c:v>
                </c:pt>
                <c:pt idx="4962">
                  <c:v>54.631</c:v>
                </c:pt>
                <c:pt idx="4963">
                  <c:v>54.642000000000003</c:v>
                </c:pt>
                <c:pt idx="4964">
                  <c:v>54.65</c:v>
                </c:pt>
                <c:pt idx="4965">
                  <c:v>54.662000000000013</c:v>
                </c:pt>
                <c:pt idx="4966">
                  <c:v>54.671000000000006</c:v>
                </c:pt>
                <c:pt idx="4967">
                  <c:v>54.680999999999997</c:v>
                </c:pt>
                <c:pt idx="4968">
                  <c:v>54.691000000000003</c:v>
                </c:pt>
                <c:pt idx="4969">
                  <c:v>54.701000000000001</c:v>
                </c:pt>
                <c:pt idx="4970">
                  <c:v>54.711000000000013</c:v>
                </c:pt>
                <c:pt idx="4971">
                  <c:v>54.722000000000413</c:v>
                </c:pt>
                <c:pt idx="4972">
                  <c:v>54.731000000000002</c:v>
                </c:pt>
                <c:pt idx="4973">
                  <c:v>54.741</c:v>
                </c:pt>
                <c:pt idx="4974">
                  <c:v>54.750999999999998</c:v>
                </c:pt>
                <c:pt idx="4975">
                  <c:v>54.762000000000263</c:v>
                </c:pt>
                <c:pt idx="4976">
                  <c:v>54.77</c:v>
                </c:pt>
                <c:pt idx="4977">
                  <c:v>54.781000000000013</c:v>
                </c:pt>
                <c:pt idx="4978">
                  <c:v>54.791000000000011</c:v>
                </c:pt>
                <c:pt idx="4979">
                  <c:v>54.801000000000002</c:v>
                </c:pt>
                <c:pt idx="4980">
                  <c:v>54.811</c:v>
                </c:pt>
                <c:pt idx="4981">
                  <c:v>54.821000000000012</c:v>
                </c:pt>
                <c:pt idx="4982">
                  <c:v>54.831000000000003</c:v>
                </c:pt>
                <c:pt idx="4983">
                  <c:v>54.841999999999999</c:v>
                </c:pt>
                <c:pt idx="4984">
                  <c:v>54.850999999999999</c:v>
                </c:pt>
                <c:pt idx="4985">
                  <c:v>54.860999999999997</c:v>
                </c:pt>
                <c:pt idx="4986">
                  <c:v>54.871000000000002</c:v>
                </c:pt>
                <c:pt idx="4987">
                  <c:v>54.88</c:v>
                </c:pt>
                <c:pt idx="4988">
                  <c:v>54.889000000000003</c:v>
                </c:pt>
                <c:pt idx="4989">
                  <c:v>54.901000000000003</c:v>
                </c:pt>
                <c:pt idx="4990">
                  <c:v>54.911000000000001</c:v>
                </c:pt>
                <c:pt idx="4991">
                  <c:v>54.92</c:v>
                </c:pt>
                <c:pt idx="4992">
                  <c:v>54.930999999999997</c:v>
                </c:pt>
                <c:pt idx="4993">
                  <c:v>54.941000000000003</c:v>
                </c:pt>
                <c:pt idx="4994">
                  <c:v>54.95</c:v>
                </c:pt>
                <c:pt idx="4995">
                  <c:v>54.96</c:v>
                </c:pt>
                <c:pt idx="4996">
                  <c:v>54.969000000000001</c:v>
                </c:pt>
                <c:pt idx="4997">
                  <c:v>54.98</c:v>
                </c:pt>
                <c:pt idx="4998">
                  <c:v>54.99</c:v>
                </c:pt>
                <c:pt idx="4999">
                  <c:v>55</c:v>
                </c:pt>
                <c:pt idx="5000">
                  <c:v>55.011000000000003</c:v>
                </c:pt>
                <c:pt idx="5001">
                  <c:v>55.02</c:v>
                </c:pt>
                <c:pt idx="5002">
                  <c:v>55.03</c:v>
                </c:pt>
                <c:pt idx="5003">
                  <c:v>55.04</c:v>
                </c:pt>
                <c:pt idx="5004">
                  <c:v>55.05</c:v>
                </c:pt>
                <c:pt idx="5005">
                  <c:v>55.061</c:v>
                </c:pt>
                <c:pt idx="5006">
                  <c:v>55.07</c:v>
                </c:pt>
                <c:pt idx="5007">
                  <c:v>55.08</c:v>
                </c:pt>
                <c:pt idx="5008">
                  <c:v>55.09</c:v>
                </c:pt>
                <c:pt idx="5009">
                  <c:v>55.1</c:v>
                </c:pt>
                <c:pt idx="5010">
                  <c:v>55.11</c:v>
                </c:pt>
                <c:pt idx="5011">
                  <c:v>55.120000000000012</c:v>
                </c:pt>
                <c:pt idx="5012">
                  <c:v>55.13</c:v>
                </c:pt>
                <c:pt idx="5013">
                  <c:v>55.141000000000012</c:v>
                </c:pt>
                <c:pt idx="5014">
                  <c:v>55.15</c:v>
                </c:pt>
                <c:pt idx="5015">
                  <c:v>55.160000000000011</c:v>
                </c:pt>
                <c:pt idx="5016">
                  <c:v>55.169000000000011</c:v>
                </c:pt>
                <c:pt idx="5017">
                  <c:v>55.18</c:v>
                </c:pt>
                <c:pt idx="5018">
                  <c:v>55.190000000000012</c:v>
                </c:pt>
                <c:pt idx="5019">
                  <c:v>55.2</c:v>
                </c:pt>
                <c:pt idx="5020">
                  <c:v>55.21</c:v>
                </c:pt>
                <c:pt idx="5021">
                  <c:v>55.221000000000011</c:v>
                </c:pt>
                <c:pt idx="5022">
                  <c:v>55.230000000000011</c:v>
                </c:pt>
                <c:pt idx="5023">
                  <c:v>55.24</c:v>
                </c:pt>
                <c:pt idx="5024">
                  <c:v>55.250999999999998</c:v>
                </c:pt>
                <c:pt idx="5025">
                  <c:v>55.261000000000003</c:v>
                </c:pt>
                <c:pt idx="5026">
                  <c:v>55.27</c:v>
                </c:pt>
                <c:pt idx="5027">
                  <c:v>55.28</c:v>
                </c:pt>
                <c:pt idx="5028">
                  <c:v>55.290000000000013</c:v>
                </c:pt>
                <c:pt idx="5029">
                  <c:v>55.3</c:v>
                </c:pt>
                <c:pt idx="5030">
                  <c:v>55.31</c:v>
                </c:pt>
                <c:pt idx="5031">
                  <c:v>55.32</c:v>
                </c:pt>
                <c:pt idx="5032">
                  <c:v>55.33</c:v>
                </c:pt>
                <c:pt idx="5033">
                  <c:v>55.341000000000001</c:v>
                </c:pt>
                <c:pt idx="5034">
                  <c:v>55.35</c:v>
                </c:pt>
                <c:pt idx="5035">
                  <c:v>55.360999999999997</c:v>
                </c:pt>
                <c:pt idx="5036">
                  <c:v>55.37</c:v>
                </c:pt>
                <c:pt idx="5037">
                  <c:v>55.38</c:v>
                </c:pt>
                <c:pt idx="5038">
                  <c:v>55.39</c:v>
                </c:pt>
                <c:pt idx="5039">
                  <c:v>55.4</c:v>
                </c:pt>
                <c:pt idx="5040">
                  <c:v>55.41</c:v>
                </c:pt>
                <c:pt idx="5041">
                  <c:v>55.42</c:v>
                </c:pt>
                <c:pt idx="5042">
                  <c:v>55.43</c:v>
                </c:pt>
                <c:pt idx="5043">
                  <c:v>55.44</c:v>
                </c:pt>
                <c:pt idx="5044">
                  <c:v>55.45</c:v>
                </c:pt>
                <c:pt idx="5045">
                  <c:v>55.461000000000013</c:v>
                </c:pt>
                <c:pt idx="5046">
                  <c:v>55.47</c:v>
                </c:pt>
                <c:pt idx="5047">
                  <c:v>55.48</c:v>
                </c:pt>
                <c:pt idx="5048">
                  <c:v>55.49</c:v>
                </c:pt>
                <c:pt idx="5049">
                  <c:v>55.5</c:v>
                </c:pt>
                <c:pt idx="5050">
                  <c:v>55.51</c:v>
                </c:pt>
                <c:pt idx="5051">
                  <c:v>55.52</c:v>
                </c:pt>
                <c:pt idx="5052">
                  <c:v>55.529000000000003</c:v>
                </c:pt>
                <c:pt idx="5053">
                  <c:v>55.54</c:v>
                </c:pt>
                <c:pt idx="5054">
                  <c:v>55.55</c:v>
                </c:pt>
                <c:pt idx="5055">
                  <c:v>55.56</c:v>
                </c:pt>
                <c:pt idx="5056">
                  <c:v>55.571000000000012</c:v>
                </c:pt>
                <c:pt idx="5057">
                  <c:v>55.58</c:v>
                </c:pt>
                <c:pt idx="5058">
                  <c:v>55.59</c:v>
                </c:pt>
                <c:pt idx="5059">
                  <c:v>55.6</c:v>
                </c:pt>
                <c:pt idx="5060">
                  <c:v>55.609000000000002</c:v>
                </c:pt>
                <c:pt idx="5061">
                  <c:v>55.620000000000012</c:v>
                </c:pt>
                <c:pt idx="5062">
                  <c:v>55.63</c:v>
                </c:pt>
                <c:pt idx="5063">
                  <c:v>55.64</c:v>
                </c:pt>
                <c:pt idx="5064">
                  <c:v>55.65</c:v>
                </c:pt>
                <c:pt idx="5065">
                  <c:v>55.661000000000001</c:v>
                </c:pt>
                <c:pt idx="5066">
                  <c:v>55.67</c:v>
                </c:pt>
                <c:pt idx="5067">
                  <c:v>55.68</c:v>
                </c:pt>
                <c:pt idx="5068">
                  <c:v>55.690000000000012</c:v>
                </c:pt>
                <c:pt idx="5069">
                  <c:v>55.701000000000001</c:v>
                </c:pt>
                <c:pt idx="5070">
                  <c:v>55.71</c:v>
                </c:pt>
                <c:pt idx="5071">
                  <c:v>55.720000000000013</c:v>
                </c:pt>
                <c:pt idx="5072">
                  <c:v>55.730000000000011</c:v>
                </c:pt>
                <c:pt idx="5073">
                  <c:v>55.741</c:v>
                </c:pt>
                <c:pt idx="5074">
                  <c:v>55.749000000000002</c:v>
                </c:pt>
                <c:pt idx="5075">
                  <c:v>55.760000000000012</c:v>
                </c:pt>
                <c:pt idx="5076">
                  <c:v>55.771000000000001</c:v>
                </c:pt>
                <c:pt idx="5077">
                  <c:v>55.78</c:v>
                </c:pt>
                <c:pt idx="5078">
                  <c:v>55.790000000000013</c:v>
                </c:pt>
                <c:pt idx="5079">
                  <c:v>55.8</c:v>
                </c:pt>
                <c:pt idx="5080">
                  <c:v>55.811</c:v>
                </c:pt>
                <c:pt idx="5081">
                  <c:v>55.822000000000003</c:v>
                </c:pt>
                <c:pt idx="5082">
                  <c:v>55.83</c:v>
                </c:pt>
                <c:pt idx="5083">
                  <c:v>55.84</c:v>
                </c:pt>
                <c:pt idx="5084">
                  <c:v>55.848999999999997</c:v>
                </c:pt>
                <c:pt idx="5085">
                  <c:v>55.860999999999997</c:v>
                </c:pt>
                <c:pt idx="5086">
                  <c:v>55.87</c:v>
                </c:pt>
                <c:pt idx="5087">
                  <c:v>55.88</c:v>
                </c:pt>
                <c:pt idx="5088">
                  <c:v>55.891000000000012</c:v>
                </c:pt>
                <c:pt idx="5089">
                  <c:v>55.901000000000003</c:v>
                </c:pt>
                <c:pt idx="5090">
                  <c:v>55.91</c:v>
                </c:pt>
                <c:pt idx="5091">
                  <c:v>55.92</c:v>
                </c:pt>
                <c:pt idx="5092">
                  <c:v>55.93</c:v>
                </c:pt>
                <c:pt idx="5093">
                  <c:v>55.942</c:v>
                </c:pt>
                <c:pt idx="5094">
                  <c:v>55.95</c:v>
                </c:pt>
                <c:pt idx="5095">
                  <c:v>55.96</c:v>
                </c:pt>
                <c:pt idx="5096">
                  <c:v>55.970999999999997</c:v>
                </c:pt>
                <c:pt idx="5097">
                  <c:v>55.98</c:v>
                </c:pt>
                <c:pt idx="5098">
                  <c:v>55.99</c:v>
                </c:pt>
                <c:pt idx="5099">
                  <c:v>56</c:v>
                </c:pt>
                <c:pt idx="5100">
                  <c:v>56.01</c:v>
                </c:pt>
                <c:pt idx="5101">
                  <c:v>56.021000000000001</c:v>
                </c:pt>
                <c:pt idx="5102">
                  <c:v>56.03</c:v>
                </c:pt>
                <c:pt idx="5103">
                  <c:v>56.04</c:v>
                </c:pt>
                <c:pt idx="5104">
                  <c:v>56.051000000000002</c:v>
                </c:pt>
                <c:pt idx="5105">
                  <c:v>56.061</c:v>
                </c:pt>
                <c:pt idx="5106">
                  <c:v>56.07</c:v>
                </c:pt>
                <c:pt idx="5107">
                  <c:v>56.08</c:v>
                </c:pt>
                <c:pt idx="5108">
                  <c:v>56.09</c:v>
                </c:pt>
                <c:pt idx="5109">
                  <c:v>56.1</c:v>
                </c:pt>
                <c:pt idx="5110">
                  <c:v>56.11</c:v>
                </c:pt>
                <c:pt idx="5111">
                  <c:v>56.120000000000012</c:v>
                </c:pt>
                <c:pt idx="5112">
                  <c:v>56.13</c:v>
                </c:pt>
                <c:pt idx="5113">
                  <c:v>56.141000000000012</c:v>
                </c:pt>
                <c:pt idx="5114">
                  <c:v>56.15</c:v>
                </c:pt>
                <c:pt idx="5115">
                  <c:v>56.160000000000011</c:v>
                </c:pt>
                <c:pt idx="5116">
                  <c:v>56.169000000000011</c:v>
                </c:pt>
                <c:pt idx="5117">
                  <c:v>56.18</c:v>
                </c:pt>
                <c:pt idx="5118">
                  <c:v>56.190000000000012</c:v>
                </c:pt>
                <c:pt idx="5119">
                  <c:v>56.2</c:v>
                </c:pt>
                <c:pt idx="5120">
                  <c:v>56.21</c:v>
                </c:pt>
                <c:pt idx="5121">
                  <c:v>56.220000000000013</c:v>
                </c:pt>
                <c:pt idx="5122">
                  <c:v>56.230000000000011</c:v>
                </c:pt>
                <c:pt idx="5123">
                  <c:v>56.24</c:v>
                </c:pt>
                <c:pt idx="5124">
                  <c:v>56.249000000000002</c:v>
                </c:pt>
                <c:pt idx="5125">
                  <c:v>56.261000000000003</c:v>
                </c:pt>
                <c:pt idx="5126">
                  <c:v>56.27</c:v>
                </c:pt>
                <c:pt idx="5127">
                  <c:v>56.28</c:v>
                </c:pt>
                <c:pt idx="5128">
                  <c:v>56.290000000000013</c:v>
                </c:pt>
                <c:pt idx="5129">
                  <c:v>56.3</c:v>
                </c:pt>
                <c:pt idx="5130">
                  <c:v>56.31</c:v>
                </c:pt>
                <c:pt idx="5131">
                  <c:v>56.32</c:v>
                </c:pt>
                <c:pt idx="5132">
                  <c:v>56.33</c:v>
                </c:pt>
                <c:pt idx="5133">
                  <c:v>56.34</c:v>
                </c:pt>
                <c:pt idx="5134">
                  <c:v>56.35</c:v>
                </c:pt>
                <c:pt idx="5135">
                  <c:v>56.359000000000002</c:v>
                </c:pt>
                <c:pt idx="5136">
                  <c:v>56.37</c:v>
                </c:pt>
                <c:pt idx="5137">
                  <c:v>56.38</c:v>
                </c:pt>
                <c:pt idx="5138">
                  <c:v>56.39</c:v>
                </c:pt>
                <c:pt idx="5139">
                  <c:v>56.4</c:v>
                </c:pt>
                <c:pt idx="5140">
                  <c:v>56.411000000000001</c:v>
                </c:pt>
                <c:pt idx="5141">
                  <c:v>56.421000000000006</c:v>
                </c:pt>
                <c:pt idx="5142">
                  <c:v>56.43</c:v>
                </c:pt>
                <c:pt idx="5143">
                  <c:v>56.44</c:v>
                </c:pt>
                <c:pt idx="5144">
                  <c:v>56.451000000000001</c:v>
                </c:pt>
                <c:pt idx="5145">
                  <c:v>56.46</c:v>
                </c:pt>
                <c:pt idx="5146">
                  <c:v>56.47</c:v>
                </c:pt>
                <c:pt idx="5147">
                  <c:v>56.48</c:v>
                </c:pt>
                <c:pt idx="5148">
                  <c:v>56.49</c:v>
                </c:pt>
                <c:pt idx="5149">
                  <c:v>56.499000000000002</c:v>
                </c:pt>
                <c:pt idx="5150">
                  <c:v>56.51</c:v>
                </c:pt>
                <c:pt idx="5151">
                  <c:v>56.521000000000001</c:v>
                </c:pt>
                <c:pt idx="5152">
                  <c:v>56.531000000000013</c:v>
                </c:pt>
                <c:pt idx="5153">
                  <c:v>56.54</c:v>
                </c:pt>
                <c:pt idx="5154">
                  <c:v>56.55</c:v>
                </c:pt>
                <c:pt idx="5155">
                  <c:v>56.561</c:v>
                </c:pt>
                <c:pt idx="5156">
                  <c:v>56.57</c:v>
                </c:pt>
                <c:pt idx="5157">
                  <c:v>56.579000000000001</c:v>
                </c:pt>
                <c:pt idx="5158">
                  <c:v>56.591000000000001</c:v>
                </c:pt>
                <c:pt idx="5159">
                  <c:v>56.6</c:v>
                </c:pt>
                <c:pt idx="5160">
                  <c:v>56.609000000000002</c:v>
                </c:pt>
                <c:pt idx="5161">
                  <c:v>56.621000000000002</c:v>
                </c:pt>
                <c:pt idx="5162">
                  <c:v>56.631</c:v>
                </c:pt>
                <c:pt idx="5163">
                  <c:v>56.639000000000003</c:v>
                </c:pt>
                <c:pt idx="5164">
                  <c:v>56.65</c:v>
                </c:pt>
                <c:pt idx="5165">
                  <c:v>56.661000000000001</c:v>
                </c:pt>
                <c:pt idx="5166">
                  <c:v>56.671000000000006</c:v>
                </c:pt>
                <c:pt idx="5167">
                  <c:v>56.68</c:v>
                </c:pt>
                <c:pt idx="5168">
                  <c:v>56.690000000000012</c:v>
                </c:pt>
                <c:pt idx="5169">
                  <c:v>56.701000000000001</c:v>
                </c:pt>
                <c:pt idx="5170">
                  <c:v>56.712000000000003</c:v>
                </c:pt>
                <c:pt idx="5171">
                  <c:v>56.719000000000001</c:v>
                </c:pt>
                <c:pt idx="5172">
                  <c:v>56.731000000000002</c:v>
                </c:pt>
                <c:pt idx="5173">
                  <c:v>56.741</c:v>
                </c:pt>
                <c:pt idx="5174">
                  <c:v>56.750999999999998</c:v>
                </c:pt>
                <c:pt idx="5175">
                  <c:v>56.760000000000012</c:v>
                </c:pt>
                <c:pt idx="5176">
                  <c:v>56.771000000000001</c:v>
                </c:pt>
                <c:pt idx="5177">
                  <c:v>56.779000000000003</c:v>
                </c:pt>
                <c:pt idx="5178">
                  <c:v>56.791000000000011</c:v>
                </c:pt>
                <c:pt idx="5179">
                  <c:v>56.8</c:v>
                </c:pt>
                <c:pt idx="5180">
                  <c:v>56.811</c:v>
                </c:pt>
                <c:pt idx="5181">
                  <c:v>56.822000000000003</c:v>
                </c:pt>
                <c:pt idx="5182">
                  <c:v>56.831000000000003</c:v>
                </c:pt>
                <c:pt idx="5183">
                  <c:v>56.84</c:v>
                </c:pt>
                <c:pt idx="5184">
                  <c:v>56.850999999999999</c:v>
                </c:pt>
                <c:pt idx="5185">
                  <c:v>56.86</c:v>
                </c:pt>
                <c:pt idx="5186">
                  <c:v>56.87</c:v>
                </c:pt>
                <c:pt idx="5187">
                  <c:v>56.881</c:v>
                </c:pt>
                <c:pt idx="5188">
                  <c:v>56.891000000000012</c:v>
                </c:pt>
                <c:pt idx="5189">
                  <c:v>56.901000000000003</c:v>
                </c:pt>
                <c:pt idx="5190">
                  <c:v>56.909000000000013</c:v>
                </c:pt>
                <c:pt idx="5191">
                  <c:v>56.918999999999997</c:v>
                </c:pt>
                <c:pt idx="5192">
                  <c:v>56.930999999999997</c:v>
                </c:pt>
                <c:pt idx="5193">
                  <c:v>56.94</c:v>
                </c:pt>
                <c:pt idx="5194">
                  <c:v>56.951000000000001</c:v>
                </c:pt>
                <c:pt idx="5195">
                  <c:v>56.96</c:v>
                </c:pt>
                <c:pt idx="5196">
                  <c:v>56.970999999999997</c:v>
                </c:pt>
                <c:pt idx="5197">
                  <c:v>56.98</c:v>
                </c:pt>
                <c:pt idx="5198">
                  <c:v>56.99</c:v>
                </c:pt>
                <c:pt idx="5199">
                  <c:v>57</c:v>
                </c:pt>
                <c:pt idx="5200">
                  <c:v>57.01</c:v>
                </c:pt>
                <c:pt idx="5201">
                  <c:v>57.02</c:v>
                </c:pt>
                <c:pt idx="5202">
                  <c:v>57.029000000000003</c:v>
                </c:pt>
                <c:pt idx="5203">
                  <c:v>57.040999999999997</c:v>
                </c:pt>
                <c:pt idx="5204">
                  <c:v>57.051000000000002</c:v>
                </c:pt>
                <c:pt idx="5205">
                  <c:v>57.06</c:v>
                </c:pt>
                <c:pt idx="5206">
                  <c:v>57.07</c:v>
                </c:pt>
                <c:pt idx="5207">
                  <c:v>57.08</c:v>
                </c:pt>
                <c:pt idx="5208">
                  <c:v>57.09</c:v>
                </c:pt>
                <c:pt idx="5209">
                  <c:v>57.1</c:v>
                </c:pt>
                <c:pt idx="5210">
                  <c:v>57.11</c:v>
                </c:pt>
                <c:pt idx="5211">
                  <c:v>57.120000000000012</c:v>
                </c:pt>
                <c:pt idx="5212">
                  <c:v>57.13</c:v>
                </c:pt>
                <c:pt idx="5213">
                  <c:v>57.14</c:v>
                </c:pt>
                <c:pt idx="5214">
                  <c:v>57.15</c:v>
                </c:pt>
                <c:pt idx="5215">
                  <c:v>57.160000000000011</c:v>
                </c:pt>
                <c:pt idx="5216">
                  <c:v>57.17</c:v>
                </c:pt>
                <c:pt idx="5217">
                  <c:v>57.180999999999997</c:v>
                </c:pt>
                <c:pt idx="5218">
                  <c:v>57.190000000000012</c:v>
                </c:pt>
                <c:pt idx="5219">
                  <c:v>57.201000000000001</c:v>
                </c:pt>
                <c:pt idx="5220">
                  <c:v>57.21</c:v>
                </c:pt>
                <c:pt idx="5221">
                  <c:v>57.221000000000011</c:v>
                </c:pt>
                <c:pt idx="5222">
                  <c:v>57.230000000000011</c:v>
                </c:pt>
                <c:pt idx="5223">
                  <c:v>57.241</c:v>
                </c:pt>
                <c:pt idx="5224">
                  <c:v>57.25</c:v>
                </c:pt>
                <c:pt idx="5225">
                  <c:v>57.261000000000003</c:v>
                </c:pt>
                <c:pt idx="5226">
                  <c:v>57.27</c:v>
                </c:pt>
                <c:pt idx="5227">
                  <c:v>57.28</c:v>
                </c:pt>
                <c:pt idx="5228">
                  <c:v>57.291000000000011</c:v>
                </c:pt>
                <c:pt idx="5229">
                  <c:v>57.3</c:v>
                </c:pt>
                <c:pt idx="5230">
                  <c:v>57.31</c:v>
                </c:pt>
                <c:pt idx="5231">
                  <c:v>57.321000000000012</c:v>
                </c:pt>
                <c:pt idx="5232">
                  <c:v>57.331000000000003</c:v>
                </c:pt>
                <c:pt idx="5233">
                  <c:v>57.341000000000001</c:v>
                </c:pt>
                <c:pt idx="5234">
                  <c:v>57.35</c:v>
                </c:pt>
                <c:pt idx="5235">
                  <c:v>57.36</c:v>
                </c:pt>
                <c:pt idx="5236">
                  <c:v>57.37</c:v>
                </c:pt>
                <c:pt idx="5237">
                  <c:v>57.381</c:v>
                </c:pt>
                <c:pt idx="5238">
                  <c:v>57.39</c:v>
                </c:pt>
                <c:pt idx="5239">
                  <c:v>57.4</c:v>
                </c:pt>
                <c:pt idx="5240">
                  <c:v>57.41</c:v>
                </c:pt>
                <c:pt idx="5241">
                  <c:v>57.42</c:v>
                </c:pt>
                <c:pt idx="5242">
                  <c:v>57.43</c:v>
                </c:pt>
                <c:pt idx="5243">
                  <c:v>57.44</c:v>
                </c:pt>
                <c:pt idx="5244">
                  <c:v>57.45</c:v>
                </c:pt>
                <c:pt idx="5245">
                  <c:v>57.461000000000013</c:v>
                </c:pt>
                <c:pt idx="5246">
                  <c:v>57.47</c:v>
                </c:pt>
                <c:pt idx="5247">
                  <c:v>57.48</c:v>
                </c:pt>
                <c:pt idx="5248">
                  <c:v>57.488999999999997</c:v>
                </c:pt>
                <c:pt idx="5249">
                  <c:v>57.5</c:v>
                </c:pt>
                <c:pt idx="5250">
                  <c:v>57.51</c:v>
                </c:pt>
                <c:pt idx="5251">
                  <c:v>57.52</c:v>
                </c:pt>
                <c:pt idx="5252">
                  <c:v>57.529000000000003</c:v>
                </c:pt>
                <c:pt idx="5253">
                  <c:v>57.54</c:v>
                </c:pt>
                <c:pt idx="5254">
                  <c:v>57.55</c:v>
                </c:pt>
                <c:pt idx="5255">
                  <c:v>57.56</c:v>
                </c:pt>
                <c:pt idx="5256">
                  <c:v>57.57</c:v>
                </c:pt>
                <c:pt idx="5257">
                  <c:v>57.58</c:v>
                </c:pt>
                <c:pt idx="5258">
                  <c:v>57.59</c:v>
                </c:pt>
                <c:pt idx="5259">
                  <c:v>57.6</c:v>
                </c:pt>
                <c:pt idx="5260">
                  <c:v>57.609000000000002</c:v>
                </c:pt>
                <c:pt idx="5261">
                  <c:v>57.620000000000012</c:v>
                </c:pt>
                <c:pt idx="5262">
                  <c:v>57.629000000000012</c:v>
                </c:pt>
                <c:pt idx="5263">
                  <c:v>57.64</c:v>
                </c:pt>
                <c:pt idx="5264">
                  <c:v>57.65</c:v>
                </c:pt>
                <c:pt idx="5265">
                  <c:v>57.661000000000001</c:v>
                </c:pt>
                <c:pt idx="5266">
                  <c:v>57.67</c:v>
                </c:pt>
                <c:pt idx="5267">
                  <c:v>57.68</c:v>
                </c:pt>
                <c:pt idx="5268">
                  <c:v>57.690000000000012</c:v>
                </c:pt>
                <c:pt idx="5269">
                  <c:v>57.701000000000001</c:v>
                </c:pt>
                <c:pt idx="5270">
                  <c:v>57.71</c:v>
                </c:pt>
                <c:pt idx="5271">
                  <c:v>57.720000000000013</c:v>
                </c:pt>
                <c:pt idx="5272">
                  <c:v>57.730000000000011</c:v>
                </c:pt>
                <c:pt idx="5273">
                  <c:v>57.741</c:v>
                </c:pt>
                <c:pt idx="5274">
                  <c:v>57.75</c:v>
                </c:pt>
                <c:pt idx="5275">
                  <c:v>57.760000000000012</c:v>
                </c:pt>
                <c:pt idx="5276">
                  <c:v>57.77</c:v>
                </c:pt>
                <c:pt idx="5277">
                  <c:v>57.781000000000013</c:v>
                </c:pt>
                <c:pt idx="5278">
                  <c:v>57.790000000000013</c:v>
                </c:pt>
                <c:pt idx="5279">
                  <c:v>57.8</c:v>
                </c:pt>
                <c:pt idx="5280">
                  <c:v>57.81</c:v>
                </c:pt>
                <c:pt idx="5281">
                  <c:v>57.821000000000012</c:v>
                </c:pt>
                <c:pt idx="5282">
                  <c:v>57.83</c:v>
                </c:pt>
                <c:pt idx="5283">
                  <c:v>57.84</c:v>
                </c:pt>
                <c:pt idx="5284">
                  <c:v>57.850999999999999</c:v>
                </c:pt>
                <c:pt idx="5285">
                  <c:v>57.859000000000002</c:v>
                </c:pt>
                <c:pt idx="5286">
                  <c:v>57.87</c:v>
                </c:pt>
                <c:pt idx="5287">
                  <c:v>57.88</c:v>
                </c:pt>
                <c:pt idx="5288">
                  <c:v>57.89</c:v>
                </c:pt>
                <c:pt idx="5289">
                  <c:v>57.9</c:v>
                </c:pt>
                <c:pt idx="5290">
                  <c:v>57.91</c:v>
                </c:pt>
                <c:pt idx="5291">
                  <c:v>57.92</c:v>
                </c:pt>
                <c:pt idx="5292">
                  <c:v>57.930999999999997</c:v>
                </c:pt>
                <c:pt idx="5293">
                  <c:v>57.94</c:v>
                </c:pt>
                <c:pt idx="5294">
                  <c:v>57.95</c:v>
                </c:pt>
                <c:pt idx="5295">
                  <c:v>57.96</c:v>
                </c:pt>
                <c:pt idx="5296">
                  <c:v>57.970999999999997</c:v>
                </c:pt>
                <c:pt idx="5297">
                  <c:v>57.98</c:v>
                </c:pt>
                <c:pt idx="5298">
                  <c:v>57.99</c:v>
                </c:pt>
                <c:pt idx="5299">
                  <c:v>58</c:v>
                </c:pt>
                <c:pt idx="5300">
                  <c:v>58.011000000000003</c:v>
                </c:pt>
                <c:pt idx="5301">
                  <c:v>58.02</c:v>
                </c:pt>
                <c:pt idx="5302">
                  <c:v>58.03</c:v>
                </c:pt>
                <c:pt idx="5303">
                  <c:v>58.04</c:v>
                </c:pt>
                <c:pt idx="5304">
                  <c:v>58.051000000000002</c:v>
                </c:pt>
                <c:pt idx="5305">
                  <c:v>58.06</c:v>
                </c:pt>
                <c:pt idx="5306">
                  <c:v>58.071000000000012</c:v>
                </c:pt>
                <c:pt idx="5307">
                  <c:v>58.08</c:v>
                </c:pt>
                <c:pt idx="5308">
                  <c:v>58.091000000000001</c:v>
                </c:pt>
                <c:pt idx="5309">
                  <c:v>58.1</c:v>
                </c:pt>
                <c:pt idx="5310">
                  <c:v>58.109000000000002</c:v>
                </c:pt>
                <c:pt idx="5311">
                  <c:v>58.120000000000012</c:v>
                </c:pt>
                <c:pt idx="5312">
                  <c:v>58.13</c:v>
                </c:pt>
                <c:pt idx="5313">
                  <c:v>58.139000000000003</c:v>
                </c:pt>
                <c:pt idx="5314">
                  <c:v>58.15</c:v>
                </c:pt>
                <c:pt idx="5315">
                  <c:v>58.160000000000011</c:v>
                </c:pt>
                <c:pt idx="5316">
                  <c:v>58.169000000000011</c:v>
                </c:pt>
                <c:pt idx="5317">
                  <c:v>58.18</c:v>
                </c:pt>
                <c:pt idx="5318">
                  <c:v>58.190000000000012</c:v>
                </c:pt>
                <c:pt idx="5319">
                  <c:v>58.199000000000012</c:v>
                </c:pt>
                <c:pt idx="5320">
                  <c:v>58.211000000000013</c:v>
                </c:pt>
                <c:pt idx="5321">
                  <c:v>58.221000000000011</c:v>
                </c:pt>
                <c:pt idx="5322">
                  <c:v>58.230000000000011</c:v>
                </c:pt>
                <c:pt idx="5323">
                  <c:v>58.24</c:v>
                </c:pt>
                <c:pt idx="5324">
                  <c:v>58.25</c:v>
                </c:pt>
                <c:pt idx="5325">
                  <c:v>58.260000000000012</c:v>
                </c:pt>
                <c:pt idx="5326">
                  <c:v>58.27</c:v>
                </c:pt>
                <c:pt idx="5327">
                  <c:v>58.28</c:v>
                </c:pt>
                <c:pt idx="5328">
                  <c:v>58.290000000000013</c:v>
                </c:pt>
                <c:pt idx="5329">
                  <c:v>58.301000000000002</c:v>
                </c:pt>
                <c:pt idx="5330">
                  <c:v>58.31</c:v>
                </c:pt>
                <c:pt idx="5331">
                  <c:v>58.32</c:v>
                </c:pt>
                <c:pt idx="5332">
                  <c:v>58.33</c:v>
                </c:pt>
                <c:pt idx="5333">
                  <c:v>58.34</c:v>
                </c:pt>
                <c:pt idx="5334">
                  <c:v>58.35</c:v>
                </c:pt>
                <c:pt idx="5335">
                  <c:v>58.36</c:v>
                </c:pt>
                <c:pt idx="5336">
                  <c:v>58.37</c:v>
                </c:pt>
                <c:pt idx="5337">
                  <c:v>58.38</c:v>
                </c:pt>
                <c:pt idx="5338">
                  <c:v>58.39</c:v>
                </c:pt>
                <c:pt idx="5339">
                  <c:v>58.4</c:v>
                </c:pt>
                <c:pt idx="5340">
                  <c:v>58.41</c:v>
                </c:pt>
                <c:pt idx="5341">
                  <c:v>58.42</c:v>
                </c:pt>
                <c:pt idx="5342">
                  <c:v>58.43</c:v>
                </c:pt>
                <c:pt idx="5343">
                  <c:v>58.44</c:v>
                </c:pt>
                <c:pt idx="5344">
                  <c:v>58.45</c:v>
                </c:pt>
                <c:pt idx="5345">
                  <c:v>58.46</c:v>
                </c:pt>
                <c:pt idx="5346">
                  <c:v>58.47</c:v>
                </c:pt>
                <c:pt idx="5347">
                  <c:v>58.48</c:v>
                </c:pt>
                <c:pt idx="5348">
                  <c:v>58.49</c:v>
                </c:pt>
                <c:pt idx="5349">
                  <c:v>58.499000000000002</c:v>
                </c:pt>
                <c:pt idx="5350">
                  <c:v>58.51</c:v>
                </c:pt>
                <c:pt idx="5351">
                  <c:v>58.52</c:v>
                </c:pt>
                <c:pt idx="5352">
                  <c:v>58.531000000000013</c:v>
                </c:pt>
                <c:pt idx="5353">
                  <c:v>58.54</c:v>
                </c:pt>
                <c:pt idx="5354">
                  <c:v>58.55</c:v>
                </c:pt>
                <c:pt idx="5355">
                  <c:v>58.561</c:v>
                </c:pt>
                <c:pt idx="5356">
                  <c:v>58.57</c:v>
                </c:pt>
                <c:pt idx="5357">
                  <c:v>58.58</c:v>
                </c:pt>
                <c:pt idx="5358">
                  <c:v>58.59</c:v>
                </c:pt>
                <c:pt idx="5359">
                  <c:v>58.601000000000013</c:v>
                </c:pt>
                <c:pt idx="5360">
                  <c:v>58.609000000000002</c:v>
                </c:pt>
                <c:pt idx="5361">
                  <c:v>58.622000000000163</c:v>
                </c:pt>
                <c:pt idx="5362">
                  <c:v>58.631</c:v>
                </c:pt>
                <c:pt idx="5363">
                  <c:v>58.64</c:v>
                </c:pt>
                <c:pt idx="5364">
                  <c:v>58.65</c:v>
                </c:pt>
                <c:pt idx="5365">
                  <c:v>58.661000000000001</c:v>
                </c:pt>
                <c:pt idx="5366">
                  <c:v>58.671000000000006</c:v>
                </c:pt>
                <c:pt idx="5367">
                  <c:v>58.68</c:v>
                </c:pt>
                <c:pt idx="5368">
                  <c:v>58.690000000000012</c:v>
                </c:pt>
                <c:pt idx="5369">
                  <c:v>58.702000000000012</c:v>
                </c:pt>
                <c:pt idx="5370">
                  <c:v>58.71</c:v>
                </c:pt>
                <c:pt idx="5371">
                  <c:v>58.720000000000013</c:v>
                </c:pt>
                <c:pt idx="5372">
                  <c:v>58.731000000000002</c:v>
                </c:pt>
                <c:pt idx="5373">
                  <c:v>58.741</c:v>
                </c:pt>
                <c:pt idx="5374">
                  <c:v>58.750999999999998</c:v>
                </c:pt>
                <c:pt idx="5375">
                  <c:v>58.761000000000003</c:v>
                </c:pt>
                <c:pt idx="5376">
                  <c:v>58.771000000000001</c:v>
                </c:pt>
                <c:pt idx="5377">
                  <c:v>58.779000000000003</c:v>
                </c:pt>
                <c:pt idx="5378">
                  <c:v>58.791000000000011</c:v>
                </c:pt>
                <c:pt idx="5379">
                  <c:v>58.799000000000063</c:v>
                </c:pt>
                <c:pt idx="5380">
                  <c:v>58.81</c:v>
                </c:pt>
                <c:pt idx="5381">
                  <c:v>58.821000000000012</c:v>
                </c:pt>
                <c:pt idx="5382">
                  <c:v>58.831000000000003</c:v>
                </c:pt>
                <c:pt idx="5383">
                  <c:v>58.841000000000001</c:v>
                </c:pt>
                <c:pt idx="5384">
                  <c:v>58.85</c:v>
                </c:pt>
                <c:pt idx="5385">
                  <c:v>58.859000000000002</c:v>
                </c:pt>
                <c:pt idx="5386">
                  <c:v>58.871000000000002</c:v>
                </c:pt>
                <c:pt idx="5387">
                  <c:v>58.88</c:v>
                </c:pt>
                <c:pt idx="5388">
                  <c:v>58.891000000000012</c:v>
                </c:pt>
                <c:pt idx="5389">
                  <c:v>58.899000000000001</c:v>
                </c:pt>
                <c:pt idx="5390">
                  <c:v>58.91</c:v>
                </c:pt>
                <c:pt idx="5391">
                  <c:v>58.92</c:v>
                </c:pt>
                <c:pt idx="5392">
                  <c:v>58.930999999999997</c:v>
                </c:pt>
                <c:pt idx="5393">
                  <c:v>58.94</c:v>
                </c:pt>
                <c:pt idx="5394">
                  <c:v>58.951000000000001</c:v>
                </c:pt>
                <c:pt idx="5395">
                  <c:v>58.96</c:v>
                </c:pt>
                <c:pt idx="5396">
                  <c:v>58.970999999999997</c:v>
                </c:pt>
                <c:pt idx="5397">
                  <c:v>58.98</c:v>
                </c:pt>
                <c:pt idx="5398">
                  <c:v>58.99</c:v>
                </c:pt>
                <c:pt idx="5399">
                  <c:v>59</c:v>
                </c:pt>
                <c:pt idx="5400">
                  <c:v>59.011000000000003</c:v>
                </c:pt>
                <c:pt idx="5401">
                  <c:v>59.02</c:v>
                </c:pt>
                <c:pt idx="5402">
                  <c:v>59.03</c:v>
                </c:pt>
                <c:pt idx="5403">
                  <c:v>59.04</c:v>
                </c:pt>
                <c:pt idx="5404">
                  <c:v>59.049000000000007</c:v>
                </c:pt>
                <c:pt idx="5405">
                  <c:v>59.06</c:v>
                </c:pt>
                <c:pt idx="5406">
                  <c:v>59.07</c:v>
                </c:pt>
                <c:pt idx="5407">
                  <c:v>59.08</c:v>
                </c:pt>
                <c:pt idx="5408">
                  <c:v>59.09</c:v>
                </c:pt>
                <c:pt idx="5409">
                  <c:v>59.1</c:v>
                </c:pt>
                <c:pt idx="5410">
                  <c:v>59.11</c:v>
                </c:pt>
                <c:pt idx="5411">
                  <c:v>59.120000000000012</c:v>
                </c:pt>
                <c:pt idx="5412">
                  <c:v>59.129000000000012</c:v>
                </c:pt>
                <c:pt idx="5413">
                  <c:v>59.14</c:v>
                </c:pt>
                <c:pt idx="5414">
                  <c:v>59.15</c:v>
                </c:pt>
                <c:pt idx="5415">
                  <c:v>59.160000000000011</c:v>
                </c:pt>
                <c:pt idx="5416">
                  <c:v>59.169000000000011</c:v>
                </c:pt>
                <c:pt idx="5417">
                  <c:v>59.18</c:v>
                </c:pt>
                <c:pt idx="5418">
                  <c:v>59.190000000000012</c:v>
                </c:pt>
                <c:pt idx="5419">
                  <c:v>59.2</c:v>
                </c:pt>
                <c:pt idx="5420">
                  <c:v>59.211000000000013</c:v>
                </c:pt>
                <c:pt idx="5421">
                  <c:v>59.220000000000013</c:v>
                </c:pt>
                <c:pt idx="5422">
                  <c:v>59.230000000000011</c:v>
                </c:pt>
                <c:pt idx="5423">
                  <c:v>59.24</c:v>
                </c:pt>
                <c:pt idx="5424">
                  <c:v>59.250999999999998</c:v>
                </c:pt>
                <c:pt idx="5425">
                  <c:v>59.260000000000012</c:v>
                </c:pt>
                <c:pt idx="5426">
                  <c:v>59.27</c:v>
                </c:pt>
                <c:pt idx="5427">
                  <c:v>59.28</c:v>
                </c:pt>
                <c:pt idx="5428">
                  <c:v>59.291000000000011</c:v>
                </c:pt>
                <c:pt idx="5429">
                  <c:v>59.3</c:v>
                </c:pt>
                <c:pt idx="5430">
                  <c:v>59.31</c:v>
                </c:pt>
                <c:pt idx="5431">
                  <c:v>59.32</c:v>
                </c:pt>
                <c:pt idx="5432">
                  <c:v>59.331000000000003</c:v>
                </c:pt>
                <c:pt idx="5433">
                  <c:v>59.34</c:v>
                </c:pt>
                <c:pt idx="5434">
                  <c:v>59.35</c:v>
                </c:pt>
                <c:pt idx="5435">
                  <c:v>59.36</c:v>
                </c:pt>
                <c:pt idx="5436">
                  <c:v>59.37</c:v>
                </c:pt>
                <c:pt idx="5437">
                  <c:v>59.38</c:v>
                </c:pt>
                <c:pt idx="5438">
                  <c:v>59.39</c:v>
                </c:pt>
                <c:pt idx="5439">
                  <c:v>59.4</c:v>
                </c:pt>
                <c:pt idx="5440">
                  <c:v>59.411000000000001</c:v>
                </c:pt>
                <c:pt idx="5441">
                  <c:v>59.42</c:v>
                </c:pt>
                <c:pt idx="5442">
                  <c:v>59.43</c:v>
                </c:pt>
                <c:pt idx="5443">
                  <c:v>59.44</c:v>
                </c:pt>
                <c:pt idx="5444">
                  <c:v>59.45</c:v>
                </c:pt>
                <c:pt idx="5445">
                  <c:v>59.46</c:v>
                </c:pt>
                <c:pt idx="5446">
                  <c:v>59.47</c:v>
                </c:pt>
                <c:pt idx="5447">
                  <c:v>59.48</c:v>
                </c:pt>
                <c:pt idx="5448">
                  <c:v>59.488999999999997</c:v>
                </c:pt>
                <c:pt idx="5449">
                  <c:v>59.5</c:v>
                </c:pt>
                <c:pt idx="5450">
                  <c:v>59.51</c:v>
                </c:pt>
                <c:pt idx="5451">
                  <c:v>59.52</c:v>
                </c:pt>
                <c:pt idx="5452">
                  <c:v>59.529000000000003</c:v>
                </c:pt>
                <c:pt idx="5453">
                  <c:v>59.54</c:v>
                </c:pt>
                <c:pt idx="5454">
                  <c:v>59.55</c:v>
                </c:pt>
                <c:pt idx="5455">
                  <c:v>59.56</c:v>
                </c:pt>
                <c:pt idx="5456">
                  <c:v>59.569000000000003</c:v>
                </c:pt>
                <c:pt idx="5457">
                  <c:v>59.58</c:v>
                </c:pt>
                <c:pt idx="5458">
                  <c:v>59.59</c:v>
                </c:pt>
                <c:pt idx="5459">
                  <c:v>59.6</c:v>
                </c:pt>
                <c:pt idx="5460">
                  <c:v>59.609000000000002</c:v>
                </c:pt>
                <c:pt idx="5461">
                  <c:v>59.620000000000012</c:v>
                </c:pt>
                <c:pt idx="5462">
                  <c:v>59.63</c:v>
                </c:pt>
                <c:pt idx="5463">
                  <c:v>59.64</c:v>
                </c:pt>
                <c:pt idx="5464">
                  <c:v>59.649000000000001</c:v>
                </c:pt>
                <c:pt idx="5465">
                  <c:v>59.660000000000011</c:v>
                </c:pt>
                <c:pt idx="5466">
                  <c:v>59.67</c:v>
                </c:pt>
                <c:pt idx="5467">
                  <c:v>59.68</c:v>
                </c:pt>
                <c:pt idx="5468">
                  <c:v>59.690000000000012</c:v>
                </c:pt>
                <c:pt idx="5469">
                  <c:v>59.7</c:v>
                </c:pt>
                <c:pt idx="5470">
                  <c:v>59.71</c:v>
                </c:pt>
                <c:pt idx="5471">
                  <c:v>59.720000000000013</c:v>
                </c:pt>
                <c:pt idx="5472">
                  <c:v>59.729000000000013</c:v>
                </c:pt>
                <c:pt idx="5473">
                  <c:v>59.74</c:v>
                </c:pt>
                <c:pt idx="5474">
                  <c:v>59.75</c:v>
                </c:pt>
                <c:pt idx="5475">
                  <c:v>59.760000000000012</c:v>
                </c:pt>
                <c:pt idx="5476">
                  <c:v>59.77</c:v>
                </c:pt>
                <c:pt idx="5477">
                  <c:v>59.781000000000013</c:v>
                </c:pt>
                <c:pt idx="5478">
                  <c:v>59.790000000000013</c:v>
                </c:pt>
                <c:pt idx="5479">
                  <c:v>59.8</c:v>
                </c:pt>
                <c:pt idx="5480">
                  <c:v>59.81</c:v>
                </c:pt>
                <c:pt idx="5481">
                  <c:v>59.819000000000003</c:v>
                </c:pt>
                <c:pt idx="5482">
                  <c:v>59.83</c:v>
                </c:pt>
                <c:pt idx="5483">
                  <c:v>59.84</c:v>
                </c:pt>
                <c:pt idx="5484">
                  <c:v>59.85</c:v>
                </c:pt>
                <c:pt idx="5485">
                  <c:v>59.859000000000002</c:v>
                </c:pt>
                <c:pt idx="5486">
                  <c:v>59.87</c:v>
                </c:pt>
                <c:pt idx="5487">
                  <c:v>59.88</c:v>
                </c:pt>
                <c:pt idx="5488">
                  <c:v>59.89</c:v>
                </c:pt>
                <c:pt idx="5489">
                  <c:v>59.9</c:v>
                </c:pt>
                <c:pt idx="5490">
                  <c:v>59.91</c:v>
                </c:pt>
                <c:pt idx="5491">
                  <c:v>59.92</c:v>
                </c:pt>
                <c:pt idx="5492">
                  <c:v>59.93</c:v>
                </c:pt>
                <c:pt idx="5493">
                  <c:v>59.941000000000003</c:v>
                </c:pt>
                <c:pt idx="5494">
                  <c:v>59.95</c:v>
                </c:pt>
                <c:pt idx="5495">
                  <c:v>59.96</c:v>
                </c:pt>
                <c:pt idx="5496">
                  <c:v>59.970999999999997</c:v>
                </c:pt>
                <c:pt idx="5497">
                  <c:v>59.979000000000013</c:v>
                </c:pt>
                <c:pt idx="5498">
                  <c:v>59.99</c:v>
                </c:pt>
                <c:pt idx="5499">
                  <c:v>60</c:v>
                </c:pt>
              </c:numCache>
            </c:numRef>
          </c:xVal>
          <c:yVal>
            <c:numRef>
              <c:f>Sheet1!$AN$302:$AN$5803</c:f>
              <c:numCache>
                <c:formatCode>General</c:formatCode>
                <c:ptCount val="5502"/>
                <c:pt idx="0">
                  <c:v>1074</c:v>
                </c:pt>
                <c:pt idx="1">
                  <c:v>1066</c:v>
                </c:pt>
                <c:pt idx="2">
                  <c:v>1060</c:v>
                </c:pt>
                <c:pt idx="3">
                  <c:v>1072</c:v>
                </c:pt>
                <c:pt idx="4">
                  <c:v>1070</c:v>
                </c:pt>
                <c:pt idx="5">
                  <c:v>1084</c:v>
                </c:pt>
                <c:pt idx="6">
                  <c:v>1072</c:v>
                </c:pt>
                <c:pt idx="7">
                  <c:v>1074</c:v>
                </c:pt>
                <c:pt idx="8">
                  <c:v>1080</c:v>
                </c:pt>
                <c:pt idx="9">
                  <c:v>1068</c:v>
                </c:pt>
                <c:pt idx="10">
                  <c:v>1068</c:v>
                </c:pt>
                <c:pt idx="11">
                  <c:v>1076</c:v>
                </c:pt>
                <c:pt idx="12">
                  <c:v>1074</c:v>
                </c:pt>
                <c:pt idx="13">
                  <c:v>1082</c:v>
                </c:pt>
                <c:pt idx="14">
                  <c:v>1108</c:v>
                </c:pt>
                <c:pt idx="15">
                  <c:v>1066</c:v>
                </c:pt>
                <c:pt idx="16">
                  <c:v>1070</c:v>
                </c:pt>
                <c:pt idx="17">
                  <c:v>1070</c:v>
                </c:pt>
                <c:pt idx="18">
                  <c:v>1072</c:v>
                </c:pt>
                <c:pt idx="19">
                  <c:v>1082</c:v>
                </c:pt>
                <c:pt idx="20">
                  <c:v>1072</c:v>
                </c:pt>
                <c:pt idx="21">
                  <c:v>1072</c:v>
                </c:pt>
                <c:pt idx="22">
                  <c:v>1080</c:v>
                </c:pt>
                <c:pt idx="23">
                  <c:v>1068</c:v>
                </c:pt>
                <c:pt idx="24">
                  <c:v>1066</c:v>
                </c:pt>
                <c:pt idx="25">
                  <c:v>1044</c:v>
                </c:pt>
                <c:pt idx="26">
                  <c:v>1070</c:v>
                </c:pt>
                <c:pt idx="27">
                  <c:v>1060</c:v>
                </c:pt>
                <c:pt idx="28">
                  <c:v>1074</c:v>
                </c:pt>
                <c:pt idx="29">
                  <c:v>1088</c:v>
                </c:pt>
                <c:pt idx="30">
                  <c:v>1092</c:v>
                </c:pt>
                <c:pt idx="31">
                  <c:v>1084</c:v>
                </c:pt>
                <c:pt idx="32">
                  <c:v>1074</c:v>
                </c:pt>
                <c:pt idx="33">
                  <c:v>1058</c:v>
                </c:pt>
                <c:pt idx="34">
                  <c:v>1082</c:v>
                </c:pt>
                <c:pt idx="35">
                  <c:v>1094</c:v>
                </c:pt>
                <c:pt idx="36">
                  <c:v>1082</c:v>
                </c:pt>
                <c:pt idx="37">
                  <c:v>1094</c:v>
                </c:pt>
                <c:pt idx="38">
                  <c:v>1074</c:v>
                </c:pt>
                <c:pt idx="39">
                  <c:v>1084</c:v>
                </c:pt>
                <c:pt idx="40">
                  <c:v>1072</c:v>
                </c:pt>
                <c:pt idx="41">
                  <c:v>1080</c:v>
                </c:pt>
                <c:pt idx="42">
                  <c:v>1086</c:v>
                </c:pt>
                <c:pt idx="43">
                  <c:v>1074</c:v>
                </c:pt>
                <c:pt idx="44">
                  <c:v>1086</c:v>
                </c:pt>
                <c:pt idx="45">
                  <c:v>1076</c:v>
                </c:pt>
                <c:pt idx="46">
                  <c:v>1088</c:v>
                </c:pt>
                <c:pt idx="47">
                  <c:v>1078</c:v>
                </c:pt>
                <c:pt idx="48">
                  <c:v>1060</c:v>
                </c:pt>
                <c:pt idx="49">
                  <c:v>1046</c:v>
                </c:pt>
                <c:pt idx="50">
                  <c:v>1066</c:v>
                </c:pt>
                <c:pt idx="51">
                  <c:v>1068</c:v>
                </c:pt>
                <c:pt idx="52">
                  <c:v>1062</c:v>
                </c:pt>
                <c:pt idx="53">
                  <c:v>1068</c:v>
                </c:pt>
                <c:pt idx="54">
                  <c:v>1076</c:v>
                </c:pt>
                <c:pt idx="55">
                  <c:v>1076</c:v>
                </c:pt>
                <c:pt idx="56">
                  <c:v>1074</c:v>
                </c:pt>
                <c:pt idx="57">
                  <c:v>1074</c:v>
                </c:pt>
                <c:pt idx="58">
                  <c:v>1068</c:v>
                </c:pt>
                <c:pt idx="59">
                  <c:v>1086</c:v>
                </c:pt>
                <c:pt idx="60">
                  <c:v>1068</c:v>
                </c:pt>
                <c:pt idx="61">
                  <c:v>1074</c:v>
                </c:pt>
                <c:pt idx="62">
                  <c:v>1060</c:v>
                </c:pt>
                <c:pt idx="63">
                  <c:v>1092</c:v>
                </c:pt>
                <c:pt idx="64">
                  <c:v>1094</c:v>
                </c:pt>
                <c:pt idx="65">
                  <c:v>1068</c:v>
                </c:pt>
                <c:pt idx="66">
                  <c:v>1060</c:v>
                </c:pt>
                <c:pt idx="67">
                  <c:v>1064</c:v>
                </c:pt>
                <c:pt idx="68">
                  <c:v>1084</c:v>
                </c:pt>
                <c:pt idx="69">
                  <c:v>1062</c:v>
                </c:pt>
                <c:pt idx="70">
                  <c:v>1068</c:v>
                </c:pt>
                <c:pt idx="71">
                  <c:v>1080</c:v>
                </c:pt>
                <c:pt idx="72">
                  <c:v>1070</c:v>
                </c:pt>
                <c:pt idx="73">
                  <c:v>1076</c:v>
                </c:pt>
                <c:pt idx="74">
                  <c:v>1078</c:v>
                </c:pt>
                <c:pt idx="75">
                  <c:v>1070</c:v>
                </c:pt>
                <c:pt idx="76">
                  <c:v>1096</c:v>
                </c:pt>
                <c:pt idx="77">
                  <c:v>1068</c:v>
                </c:pt>
                <c:pt idx="78">
                  <c:v>1066</c:v>
                </c:pt>
                <c:pt idx="79">
                  <c:v>1092</c:v>
                </c:pt>
                <c:pt idx="80">
                  <c:v>1100</c:v>
                </c:pt>
                <c:pt idx="81">
                  <c:v>1106</c:v>
                </c:pt>
                <c:pt idx="82">
                  <c:v>1080</c:v>
                </c:pt>
                <c:pt idx="83">
                  <c:v>1100</c:v>
                </c:pt>
                <c:pt idx="84">
                  <c:v>1106</c:v>
                </c:pt>
                <c:pt idx="85">
                  <c:v>1084</c:v>
                </c:pt>
                <c:pt idx="86">
                  <c:v>1102</c:v>
                </c:pt>
                <c:pt idx="87">
                  <c:v>1116</c:v>
                </c:pt>
                <c:pt idx="88">
                  <c:v>1108</c:v>
                </c:pt>
                <c:pt idx="89">
                  <c:v>1136</c:v>
                </c:pt>
                <c:pt idx="90">
                  <c:v>1124</c:v>
                </c:pt>
                <c:pt idx="91">
                  <c:v>1112</c:v>
                </c:pt>
                <c:pt idx="92">
                  <c:v>1118</c:v>
                </c:pt>
                <c:pt idx="93">
                  <c:v>1114</c:v>
                </c:pt>
                <c:pt idx="94">
                  <c:v>1116</c:v>
                </c:pt>
                <c:pt idx="95">
                  <c:v>1130</c:v>
                </c:pt>
                <c:pt idx="96">
                  <c:v>1140</c:v>
                </c:pt>
                <c:pt idx="97">
                  <c:v>1130</c:v>
                </c:pt>
                <c:pt idx="98">
                  <c:v>1140</c:v>
                </c:pt>
                <c:pt idx="99">
                  <c:v>1130</c:v>
                </c:pt>
                <c:pt idx="100">
                  <c:v>1152</c:v>
                </c:pt>
                <c:pt idx="101">
                  <c:v>1154</c:v>
                </c:pt>
                <c:pt idx="102">
                  <c:v>1200</c:v>
                </c:pt>
                <c:pt idx="103">
                  <c:v>1192</c:v>
                </c:pt>
                <c:pt idx="104">
                  <c:v>1164</c:v>
                </c:pt>
                <c:pt idx="105">
                  <c:v>1176</c:v>
                </c:pt>
                <c:pt idx="106">
                  <c:v>1176</c:v>
                </c:pt>
                <c:pt idx="107">
                  <c:v>1224</c:v>
                </c:pt>
                <c:pt idx="108">
                  <c:v>1220</c:v>
                </c:pt>
                <c:pt idx="109">
                  <c:v>1218</c:v>
                </c:pt>
                <c:pt idx="110">
                  <c:v>1264</c:v>
                </c:pt>
                <c:pt idx="111">
                  <c:v>1252</c:v>
                </c:pt>
                <c:pt idx="112">
                  <c:v>1262</c:v>
                </c:pt>
                <c:pt idx="113">
                  <c:v>1264</c:v>
                </c:pt>
                <c:pt idx="114">
                  <c:v>1272</c:v>
                </c:pt>
                <c:pt idx="115">
                  <c:v>1256</c:v>
                </c:pt>
                <c:pt idx="116">
                  <c:v>1242</c:v>
                </c:pt>
                <c:pt idx="117">
                  <c:v>1242</c:v>
                </c:pt>
                <c:pt idx="118">
                  <c:v>1268</c:v>
                </c:pt>
                <c:pt idx="119">
                  <c:v>1266</c:v>
                </c:pt>
                <c:pt idx="120">
                  <c:v>1224</c:v>
                </c:pt>
                <c:pt idx="121">
                  <c:v>1194</c:v>
                </c:pt>
                <c:pt idx="122">
                  <c:v>1210</c:v>
                </c:pt>
                <c:pt idx="123">
                  <c:v>1224</c:v>
                </c:pt>
                <c:pt idx="124">
                  <c:v>1168</c:v>
                </c:pt>
                <c:pt idx="125">
                  <c:v>1208</c:v>
                </c:pt>
                <c:pt idx="126">
                  <c:v>1204</c:v>
                </c:pt>
                <c:pt idx="127">
                  <c:v>1176</c:v>
                </c:pt>
                <c:pt idx="128">
                  <c:v>1104</c:v>
                </c:pt>
                <c:pt idx="129">
                  <c:v>1112</c:v>
                </c:pt>
                <c:pt idx="130">
                  <c:v>1106</c:v>
                </c:pt>
                <c:pt idx="131">
                  <c:v>1092</c:v>
                </c:pt>
                <c:pt idx="132">
                  <c:v>1084</c:v>
                </c:pt>
                <c:pt idx="133">
                  <c:v>1080</c:v>
                </c:pt>
                <c:pt idx="134">
                  <c:v>1076</c:v>
                </c:pt>
                <c:pt idx="135">
                  <c:v>1088</c:v>
                </c:pt>
                <c:pt idx="136">
                  <c:v>1088</c:v>
                </c:pt>
                <c:pt idx="137">
                  <c:v>1098</c:v>
                </c:pt>
                <c:pt idx="138">
                  <c:v>1060</c:v>
                </c:pt>
                <c:pt idx="139">
                  <c:v>1068</c:v>
                </c:pt>
                <c:pt idx="140">
                  <c:v>1076</c:v>
                </c:pt>
                <c:pt idx="141">
                  <c:v>1058</c:v>
                </c:pt>
                <c:pt idx="142">
                  <c:v>1092</c:v>
                </c:pt>
                <c:pt idx="143">
                  <c:v>1066</c:v>
                </c:pt>
                <c:pt idx="144">
                  <c:v>1076</c:v>
                </c:pt>
                <c:pt idx="145">
                  <c:v>1076</c:v>
                </c:pt>
                <c:pt idx="146">
                  <c:v>1064</c:v>
                </c:pt>
                <c:pt idx="147">
                  <c:v>1066</c:v>
                </c:pt>
                <c:pt idx="148">
                  <c:v>1072</c:v>
                </c:pt>
                <c:pt idx="149">
                  <c:v>1078</c:v>
                </c:pt>
                <c:pt idx="150">
                  <c:v>1050</c:v>
                </c:pt>
                <c:pt idx="151">
                  <c:v>1078</c:v>
                </c:pt>
                <c:pt idx="152">
                  <c:v>1084</c:v>
                </c:pt>
                <c:pt idx="153">
                  <c:v>1082</c:v>
                </c:pt>
                <c:pt idx="154">
                  <c:v>1072</c:v>
                </c:pt>
                <c:pt idx="155">
                  <c:v>1072</c:v>
                </c:pt>
                <c:pt idx="156">
                  <c:v>1076</c:v>
                </c:pt>
                <c:pt idx="157">
                  <c:v>1074</c:v>
                </c:pt>
                <c:pt idx="158">
                  <c:v>1068</c:v>
                </c:pt>
                <c:pt idx="159">
                  <c:v>1068</c:v>
                </c:pt>
                <c:pt idx="160">
                  <c:v>1074</c:v>
                </c:pt>
                <c:pt idx="161">
                  <c:v>1082</c:v>
                </c:pt>
                <c:pt idx="162">
                  <c:v>1080</c:v>
                </c:pt>
                <c:pt idx="163">
                  <c:v>1080</c:v>
                </c:pt>
                <c:pt idx="164">
                  <c:v>1054</c:v>
                </c:pt>
                <c:pt idx="165">
                  <c:v>1076</c:v>
                </c:pt>
                <c:pt idx="166">
                  <c:v>1060</c:v>
                </c:pt>
                <c:pt idx="167">
                  <c:v>1080</c:v>
                </c:pt>
                <c:pt idx="168">
                  <c:v>1078</c:v>
                </c:pt>
                <c:pt idx="169">
                  <c:v>1100</c:v>
                </c:pt>
                <c:pt idx="170">
                  <c:v>1062</c:v>
                </c:pt>
                <c:pt idx="171">
                  <c:v>1084</c:v>
                </c:pt>
                <c:pt idx="172">
                  <c:v>1072</c:v>
                </c:pt>
                <c:pt idx="173">
                  <c:v>1060</c:v>
                </c:pt>
                <c:pt idx="174">
                  <c:v>1084</c:v>
                </c:pt>
                <c:pt idx="175">
                  <c:v>1086</c:v>
                </c:pt>
                <c:pt idx="176">
                  <c:v>1072</c:v>
                </c:pt>
                <c:pt idx="177">
                  <c:v>1074</c:v>
                </c:pt>
                <c:pt idx="178">
                  <c:v>1078</c:v>
                </c:pt>
                <c:pt idx="179">
                  <c:v>1064</c:v>
                </c:pt>
                <c:pt idx="180">
                  <c:v>1064</c:v>
                </c:pt>
                <c:pt idx="181">
                  <c:v>1092</c:v>
                </c:pt>
                <c:pt idx="182">
                  <c:v>1080</c:v>
                </c:pt>
                <c:pt idx="183">
                  <c:v>1080</c:v>
                </c:pt>
                <c:pt idx="184">
                  <c:v>1068</c:v>
                </c:pt>
                <c:pt idx="185">
                  <c:v>1086</c:v>
                </c:pt>
                <c:pt idx="186">
                  <c:v>1060</c:v>
                </c:pt>
                <c:pt idx="187">
                  <c:v>1066</c:v>
                </c:pt>
                <c:pt idx="188">
                  <c:v>1076</c:v>
                </c:pt>
                <c:pt idx="189">
                  <c:v>1096</c:v>
                </c:pt>
                <c:pt idx="190">
                  <c:v>1056</c:v>
                </c:pt>
                <c:pt idx="191">
                  <c:v>1094</c:v>
                </c:pt>
                <c:pt idx="192">
                  <c:v>1104</c:v>
                </c:pt>
                <c:pt idx="193">
                  <c:v>1070</c:v>
                </c:pt>
                <c:pt idx="194">
                  <c:v>1076</c:v>
                </c:pt>
                <c:pt idx="195">
                  <c:v>1068</c:v>
                </c:pt>
                <c:pt idx="196">
                  <c:v>1072</c:v>
                </c:pt>
                <c:pt idx="197">
                  <c:v>1084</c:v>
                </c:pt>
                <c:pt idx="198">
                  <c:v>1080</c:v>
                </c:pt>
                <c:pt idx="199">
                  <c:v>1064</c:v>
                </c:pt>
                <c:pt idx="200">
                  <c:v>1082</c:v>
                </c:pt>
                <c:pt idx="201">
                  <c:v>1104</c:v>
                </c:pt>
                <c:pt idx="202">
                  <c:v>1084</c:v>
                </c:pt>
                <c:pt idx="203">
                  <c:v>1068</c:v>
                </c:pt>
                <c:pt idx="204">
                  <c:v>1098</c:v>
                </c:pt>
                <c:pt idx="205">
                  <c:v>1086</c:v>
                </c:pt>
                <c:pt idx="206">
                  <c:v>1076</c:v>
                </c:pt>
                <c:pt idx="207">
                  <c:v>1054</c:v>
                </c:pt>
                <c:pt idx="208">
                  <c:v>1086</c:v>
                </c:pt>
                <c:pt idx="209">
                  <c:v>1064</c:v>
                </c:pt>
                <c:pt idx="210">
                  <c:v>1082</c:v>
                </c:pt>
                <c:pt idx="211">
                  <c:v>1070</c:v>
                </c:pt>
                <c:pt idx="212">
                  <c:v>1092</c:v>
                </c:pt>
                <c:pt idx="213">
                  <c:v>1068</c:v>
                </c:pt>
                <c:pt idx="214">
                  <c:v>1084</c:v>
                </c:pt>
                <c:pt idx="215">
                  <c:v>1084</c:v>
                </c:pt>
                <c:pt idx="216">
                  <c:v>1064</c:v>
                </c:pt>
                <c:pt idx="217">
                  <c:v>1056</c:v>
                </c:pt>
                <c:pt idx="218">
                  <c:v>1078</c:v>
                </c:pt>
                <c:pt idx="219">
                  <c:v>1084</c:v>
                </c:pt>
                <c:pt idx="220">
                  <c:v>1108</c:v>
                </c:pt>
                <c:pt idx="221">
                  <c:v>1086</c:v>
                </c:pt>
                <c:pt idx="222">
                  <c:v>1088</c:v>
                </c:pt>
                <c:pt idx="223">
                  <c:v>1082</c:v>
                </c:pt>
                <c:pt idx="224">
                  <c:v>1048</c:v>
                </c:pt>
                <c:pt idx="225">
                  <c:v>1082</c:v>
                </c:pt>
                <c:pt idx="226">
                  <c:v>1084</c:v>
                </c:pt>
                <c:pt idx="227">
                  <c:v>1082</c:v>
                </c:pt>
                <c:pt idx="228">
                  <c:v>1114</c:v>
                </c:pt>
                <c:pt idx="229">
                  <c:v>1088</c:v>
                </c:pt>
                <c:pt idx="230">
                  <c:v>1086</c:v>
                </c:pt>
                <c:pt idx="231">
                  <c:v>1090</c:v>
                </c:pt>
                <c:pt idx="232">
                  <c:v>1070</c:v>
                </c:pt>
                <c:pt idx="233">
                  <c:v>1060</c:v>
                </c:pt>
                <c:pt idx="234">
                  <c:v>1062</c:v>
                </c:pt>
                <c:pt idx="235">
                  <c:v>1084</c:v>
                </c:pt>
                <c:pt idx="236">
                  <c:v>1088</c:v>
                </c:pt>
                <c:pt idx="237">
                  <c:v>1052</c:v>
                </c:pt>
                <c:pt idx="238">
                  <c:v>1074</c:v>
                </c:pt>
                <c:pt idx="239">
                  <c:v>1080</c:v>
                </c:pt>
                <c:pt idx="240">
                  <c:v>1054</c:v>
                </c:pt>
                <c:pt idx="241">
                  <c:v>1078</c:v>
                </c:pt>
                <c:pt idx="242">
                  <c:v>1102</c:v>
                </c:pt>
                <c:pt idx="243">
                  <c:v>1068</c:v>
                </c:pt>
                <c:pt idx="244">
                  <c:v>1080</c:v>
                </c:pt>
                <c:pt idx="245">
                  <c:v>1076</c:v>
                </c:pt>
                <c:pt idx="246">
                  <c:v>1082</c:v>
                </c:pt>
                <c:pt idx="247">
                  <c:v>1086</c:v>
                </c:pt>
                <c:pt idx="248">
                  <c:v>1090</c:v>
                </c:pt>
                <c:pt idx="249">
                  <c:v>1062</c:v>
                </c:pt>
                <c:pt idx="250">
                  <c:v>1058</c:v>
                </c:pt>
                <c:pt idx="251">
                  <c:v>1074</c:v>
                </c:pt>
                <c:pt idx="252">
                  <c:v>1066</c:v>
                </c:pt>
                <c:pt idx="253">
                  <c:v>1082</c:v>
                </c:pt>
                <c:pt idx="254">
                  <c:v>1080</c:v>
                </c:pt>
                <c:pt idx="255">
                  <c:v>1060</c:v>
                </c:pt>
                <c:pt idx="256">
                  <c:v>1052</c:v>
                </c:pt>
                <c:pt idx="257">
                  <c:v>1080</c:v>
                </c:pt>
                <c:pt idx="258">
                  <c:v>1084</c:v>
                </c:pt>
                <c:pt idx="259">
                  <c:v>1074</c:v>
                </c:pt>
                <c:pt idx="260">
                  <c:v>1072</c:v>
                </c:pt>
                <c:pt idx="261">
                  <c:v>1090</c:v>
                </c:pt>
                <c:pt idx="262">
                  <c:v>1060</c:v>
                </c:pt>
                <c:pt idx="263">
                  <c:v>1060</c:v>
                </c:pt>
                <c:pt idx="264">
                  <c:v>1096</c:v>
                </c:pt>
                <c:pt idx="265">
                  <c:v>1064</c:v>
                </c:pt>
                <c:pt idx="266">
                  <c:v>1074</c:v>
                </c:pt>
                <c:pt idx="267">
                  <c:v>1064</c:v>
                </c:pt>
                <c:pt idx="268">
                  <c:v>1084</c:v>
                </c:pt>
                <c:pt idx="269">
                  <c:v>1078</c:v>
                </c:pt>
                <c:pt idx="270">
                  <c:v>1080</c:v>
                </c:pt>
                <c:pt idx="271">
                  <c:v>1086</c:v>
                </c:pt>
                <c:pt idx="272">
                  <c:v>1068</c:v>
                </c:pt>
                <c:pt idx="273">
                  <c:v>1078</c:v>
                </c:pt>
                <c:pt idx="274">
                  <c:v>1064</c:v>
                </c:pt>
                <c:pt idx="275">
                  <c:v>1068</c:v>
                </c:pt>
                <c:pt idx="276">
                  <c:v>1082</c:v>
                </c:pt>
                <c:pt idx="277">
                  <c:v>1116</c:v>
                </c:pt>
                <c:pt idx="278">
                  <c:v>1086</c:v>
                </c:pt>
                <c:pt idx="279">
                  <c:v>1074</c:v>
                </c:pt>
                <c:pt idx="280">
                  <c:v>1086</c:v>
                </c:pt>
                <c:pt idx="281">
                  <c:v>1068</c:v>
                </c:pt>
                <c:pt idx="282">
                  <c:v>1068</c:v>
                </c:pt>
                <c:pt idx="283">
                  <c:v>1094</c:v>
                </c:pt>
                <c:pt idx="284">
                  <c:v>1096</c:v>
                </c:pt>
                <c:pt idx="285">
                  <c:v>1084</c:v>
                </c:pt>
                <c:pt idx="286">
                  <c:v>1082</c:v>
                </c:pt>
                <c:pt idx="287">
                  <c:v>1066</c:v>
                </c:pt>
                <c:pt idx="288">
                  <c:v>1084</c:v>
                </c:pt>
                <c:pt idx="289">
                  <c:v>1082</c:v>
                </c:pt>
                <c:pt idx="290">
                  <c:v>1084</c:v>
                </c:pt>
                <c:pt idx="291">
                  <c:v>1088</c:v>
                </c:pt>
                <c:pt idx="292">
                  <c:v>1072</c:v>
                </c:pt>
                <c:pt idx="293">
                  <c:v>1086</c:v>
                </c:pt>
                <c:pt idx="294">
                  <c:v>1064</c:v>
                </c:pt>
                <c:pt idx="295">
                  <c:v>1072</c:v>
                </c:pt>
                <c:pt idx="296">
                  <c:v>1078</c:v>
                </c:pt>
                <c:pt idx="297">
                  <c:v>1100</c:v>
                </c:pt>
                <c:pt idx="298">
                  <c:v>1074</c:v>
                </c:pt>
                <c:pt idx="299">
                  <c:v>1102</c:v>
                </c:pt>
                <c:pt idx="300">
                  <c:v>1076</c:v>
                </c:pt>
                <c:pt idx="301">
                  <c:v>1092</c:v>
                </c:pt>
                <c:pt idx="302">
                  <c:v>1080</c:v>
                </c:pt>
                <c:pt idx="303">
                  <c:v>1094</c:v>
                </c:pt>
                <c:pt idx="304">
                  <c:v>1102</c:v>
                </c:pt>
                <c:pt idx="305">
                  <c:v>1080</c:v>
                </c:pt>
                <c:pt idx="306">
                  <c:v>1100</c:v>
                </c:pt>
                <c:pt idx="307">
                  <c:v>1086</c:v>
                </c:pt>
                <c:pt idx="308">
                  <c:v>1088</c:v>
                </c:pt>
                <c:pt idx="309">
                  <c:v>1092</c:v>
                </c:pt>
                <c:pt idx="310">
                  <c:v>1096</c:v>
                </c:pt>
                <c:pt idx="311">
                  <c:v>1114</c:v>
                </c:pt>
                <c:pt idx="312">
                  <c:v>1088</c:v>
                </c:pt>
                <c:pt idx="313">
                  <c:v>1094</c:v>
                </c:pt>
                <c:pt idx="314">
                  <c:v>1124</c:v>
                </c:pt>
                <c:pt idx="315">
                  <c:v>1080</c:v>
                </c:pt>
                <c:pt idx="316">
                  <c:v>1074</c:v>
                </c:pt>
                <c:pt idx="317">
                  <c:v>1092</c:v>
                </c:pt>
                <c:pt idx="318">
                  <c:v>1092</c:v>
                </c:pt>
                <c:pt idx="319">
                  <c:v>1076</c:v>
                </c:pt>
                <c:pt idx="320">
                  <c:v>1092</c:v>
                </c:pt>
                <c:pt idx="321">
                  <c:v>1090</c:v>
                </c:pt>
                <c:pt idx="322">
                  <c:v>1070</c:v>
                </c:pt>
                <c:pt idx="323">
                  <c:v>1076</c:v>
                </c:pt>
                <c:pt idx="324">
                  <c:v>1076</c:v>
                </c:pt>
                <c:pt idx="325">
                  <c:v>1124</c:v>
                </c:pt>
                <c:pt idx="326">
                  <c:v>1070</c:v>
                </c:pt>
                <c:pt idx="327">
                  <c:v>1078</c:v>
                </c:pt>
                <c:pt idx="328">
                  <c:v>1112</c:v>
                </c:pt>
                <c:pt idx="329">
                  <c:v>1082</c:v>
                </c:pt>
                <c:pt idx="330">
                  <c:v>1078</c:v>
                </c:pt>
                <c:pt idx="331">
                  <c:v>1096</c:v>
                </c:pt>
                <c:pt idx="332">
                  <c:v>1068</c:v>
                </c:pt>
                <c:pt idx="333">
                  <c:v>1110</c:v>
                </c:pt>
                <c:pt idx="334">
                  <c:v>1094</c:v>
                </c:pt>
                <c:pt idx="335">
                  <c:v>1102</c:v>
                </c:pt>
                <c:pt idx="336">
                  <c:v>1088</c:v>
                </c:pt>
                <c:pt idx="337">
                  <c:v>1082</c:v>
                </c:pt>
                <c:pt idx="338">
                  <c:v>1090</c:v>
                </c:pt>
                <c:pt idx="339">
                  <c:v>1096</c:v>
                </c:pt>
                <c:pt idx="340">
                  <c:v>1092</c:v>
                </c:pt>
                <c:pt idx="341">
                  <c:v>1088</c:v>
                </c:pt>
                <c:pt idx="342">
                  <c:v>1102</c:v>
                </c:pt>
                <c:pt idx="343">
                  <c:v>1090</c:v>
                </c:pt>
                <c:pt idx="344">
                  <c:v>1088</c:v>
                </c:pt>
                <c:pt idx="345">
                  <c:v>1058</c:v>
                </c:pt>
                <c:pt idx="346">
                  <c:v>1068</c:v>
                </c:pt>
                <c:pt idx="347">
                  <c:v>1094</c:v>
                </c:pt>
                <c:pt idx="348">
                  <c:v>1098</c:v>
                </c:pt>
                <c:pt idx="349">
                  <c:v>1104</c:v>
                </c:pt>
                <c:pt idx="350">
                  <c:v>1084</c:v>
                </c:pt>
                <c:pt idx="351">
                  <c:v>1100</c:v>
                </c:pt>
                <c:pt idx="352">
                  <c:v>1078</c:v>
                </c:pt>
                <c:pt idx="353">
                  <c:v>1100</c:v>
                </c:pt>
                <c:pt idx="354">
                  <c:v>1082</c:v>
                </c:pt>
                <c:pt idx="355">
                  <c:v>1072</c:v>
                </c:pt>
                <c:pt idx="356">
                  <c:v>1088</c:v>
                </c:pt>
                <c:pt idx="357">
                  <c:v>1094</c:v>
                </c:pt>
                <c:pt idx="358">
                  <c:v>1078</c:v>
                </c:pt>
                <c:pt idx="359">
                  <c:v>1096</c:v>
                </c:pt>
                <c:pt idx="360">
                  <c:v>1096</c:v>
                </c:pt>
                <c:pt idx="361">
                  <c:v>1100</c:v>
                </c:pt>
                <c:pt idx="362">
                  <c:v>1094</c:v>
                </c:pt>
                <c:pt idx="363">
                  <c:v>1110</c:v>
                </c:pt>
                <c:pt idx="364">
                  <c:v>1086</c:v>
                </c:pt>
                <c:pt idx="365">
                  <c:v>1088</c:v>
                </c:pt>
                <c:pt idx="366">
                  <c:v>1076</c:v>
                </c:pt>
                <c:pt idx="367">
                  <c:v>1104</c:v>
                </c:pt>
                <c:pt idx="368">
                  <c:v>1124</c:v>
                </c:pt>
                <c:pt idx="369">
                  <c:v>1100</c:v>
                </c:pt>
                <c:pt idx="370">
                  <c:v>1092</c:v>
                </c:pt>
                <c:pt idx="371">
                  <c:v>1102</c:v>
                </c:pt>
                <c:pt idx="372">
                  <c:v>1130</c:v>
                </c:pt>
                <c:pt idx="373">
                  <c:v>1098</c:v>
                </c:pt>
                <c:pt idx="374">
                  <c:v>1084</c:v>
                </c:pt>
                <c:pt idx="375">
                  <c:v>1070</c:v>
                </c:pt>
                <c:pt idx="376">
                  <c:v>1080</c:v>
                </c:pt>
                <c:pt idx="377">
                  <c:v>1104</c:v>
                </c:pt>
                <c:pt idx="378">
                  <c:v>1112</c:v>
                </c:pt>
                <c:pt idx="379">
                  <c:v>1088</c:v>
                </c:pt>
                <c:pt idx="380">
                  <c:v>1110</c:v>
                </c:pt>
                <c:pt idx="381">
                  <c:v>1132</c:v>
                </c:pt>
                <c:pt idx="382">
                  <c:v>1094</c:v>
                </c:pt>
                <c:pt idx="383">
                  <c:v>1094</c:v>
                </c:pt>
                <c:pt idx="384">
                  <c:v>1086</c:v>
                </c:pt>
                <c:pt idx="385">
                  <c:v>1100</c:v>
                </c:pt>
                <c:pt idx="386">
                  <c:v>1094</c:v>
                </c:pt>
                <c:pt idx="387">
                  <c:v>1094</c:v>
                </c:pt>
                <c:pt idx="388">
                  <c:v>1090</c:v>
                </c:pt>
                <c:pt idx="389">
                  <c:v>1082</c:v>
                </c:pt>
                <c:pt idx="390">
                  <c:v>1086</c:v>
                </c:pt>
                <c:pt idx="391">
                  <c:v>1094</c:v>
                </c:pt>
                <c:pt idx="392">
                  <c:v>1116</c:v>
                </c:pt>
                <c:pt idx="393">
                  <c:v>1098</c:v>
                </c:pt>
                <c:pt idx="394">
                  <c:v>1102</c:v>
                </c:pt>
                <c:pt idx="395">
                  <c:v>1094</c:v>
                </c:pt>
                <c:pt idx="396">
                  <c:v>1094</c:v>
                </c:pt>
                <c:pt idx="397">
                  <c:v>1080</c:v>
                </c:pt>
                <c:pt idx="398">
                  <c:v>1136</c:v>
                </c:pt>
                <c:pt idx="399">
                  <c:v>1100</c:v>
                </c:pt>
                <c:pt idx="400">
                  <c:v>1094</c:v>
                </c:pt>
                <c:pt idx="401">
                  <c:v>1120</c:v>
                </c:pt>
                <c:pt idx="402">
                  <c:v>1082</c:v>
                </c:pt>
                <c:pt idx="403">
                  <c:v>1074</c:v>
                </c:pt>
                <c:pt idx="404">
                  <c:v>1084</c:v>
                </c:pt>
                <c:pt idx="405">
                  <c:v>1108</c:v>
                </c:pt>
                <c:pt idx="406">
                  <c:v>1092</c:v>
                </c:pt>
                <c:pt idx="407">
                  <c:v>1088</c:v>
                </c:pt>
                <c:pt idx="408">
                  <c:v>1132</c:v>
                </c:pt>
                <c:pt idx="409">
                  <c:v>1122</c:v>
                </c:pt>
                <c:pt idx="410">
                  <c:v>1090</c:v>
                </c:pt>
                <c:pt idx="411">
                  <c:v>1114</c:v>
                </c:pt>
                <c:pt idx="412">
                  <c:v>1078</c:v>
                </c:pt>
                <c:pt idx="413">
                  <c:v>1122</c:v>
                </c:pt>
                <c:pt idx="414">
                  <c:v>1102</c:v>
                </c:pt>
                <c:pt idx="415">
                  <c:v>1104</c:v>
                </c:pt>
                <c:pt idx="416">
                  <c:v>1094</c:v>
                </c:pt>
                <c:pt idx="417">
                  <c:v>1104</c:v>
                </c:pt>
                <c:pt idx="418">
                  <c:v>1112</c:v>
                </c:pt>
                <c:pt idx="419">
                  <c:v>1096</c:v>
                </c:pt>
                <c:pt idx="420">
                  <c:v>1108</c:v>
                </c:pt>
                <c:pt idx="421">
                  <c:v>1098</c:v>
                </c:pt>
                <c:pt idx="422">
                  <c:v>1098</c:v>
                </c:pt>
                <c:pt idx="423">
                  <c:v>1114</c:v>
                </c:pt>
                <c:pt idx="424">
                  <c:v>1100</c:v>
                </c:pt>
                <c:pt idx="425">
                  <c:v>1112</c:v>
                </c:pt>
                <c:pt idx="426">
                  <c:v>1140</c:v>
                </c:pt>
                <c:pt idx="427">
                  <c:v>1096</c:v>
                </c:pt>
                <c:pt idx="428">
                  <c:v>1146</c:v>
                </c:pt>
                <c:pt idx="429">
                  <c:v>1118</c:v>
                </c:pt>
                <c:pt idx="430">
                  <c:v>1094</c:v>
                </c:pt>
                <c:pt idx="431">
                  <c:v>1118</c:v>
                </c:pt>
                <c:pt idx="432">
                  <c:v>1172</c:v>
                </c:pt>
                <c:pt idx="433">
                  <c:v>1134</c:v>
                </c:pt>
                <c:pt idx="434">
                  <c:v>1074</c:v>
                </c:pt>
                <c:pt idx="435">
                  <c:v>1094</c:v>
                </c:pt>
                <c:pt idx="436">
                  <c:v>1130</c:v>
                </c:pt>
                <c:pt idx="437">
                  <c:v>1136</c:v>
                </c:pt>
                <c:pt idx="438">
                  <c:v>1112</c:v>
                </c:pt>
                <c:pt idx="439">
                  <c:v>1112</c:v>
                </c:pt>
                <c:pt idx="440">
                  <c:v>1140</c:v>
                </c:pt>
                <c:pt idx="441">
                  <c:v>1108</c:v>
                </c:pt>
                <c:pt idx="442">
                  <c:v>1134</c:v>
                </c:pt>
                <c:pt idx="443">
                  <c:v>1122</c:v>
                </c:pt>
                <c:pt idx="444">
                  <c:v>1104</c:v>
                </c:pt>
                <c:pt idx="445">
                  <c:v>1120</c:v>
                </c:pt>
                <c:pt idx="446">
                  <c:v>1084</c:v>
                </c:pt>
                <c:pt idx="447">
                  <c:v>1126</c:v>
                </c:pt>
                <c:pt idx="448">
                  <c:v>1104</c:v>
                </c:pt>
                <c:pt idx="449">
                  <c:v>1108</c:v>
                </c:pt>
                <c:pt idx="450">
                  <c:v>1128</c:v>
                </c:pt>
                <c:pt idx="451">
                  <c:v>1110</c:v>
                </c:pt>
                <c:pt idx="452">
                  <c:v>1146</c:v>
                </c:pt>
                <c:pt idx="453">
                  <c:v>1106</c:v>
                </c:pt>
                <c:pt idx="454">
                  <c:v>1134</c:v>
                </c:pt>
                <c:pt idx="455">
                  <c:v>1102</c:v>
                </c:pt>
                <c:pt idx="456">
                  <c:v>1096</c:v>
                </c:pt>
                <c:pt idx="457">
                  <c:v>1124</c:v>
                </c:pt>
                <c:pt idx="458">
                  <c:v>1114</c:v>
                </c:pt>
                <c:pt idx="459">
                  <c:v>1114</c:v>
                </c:pt>
                <c:pt idx="460">
                  <c:v>1110</c:v>
                </c:pt>
                <c:pt idx="461">
                  <c:v>1108</c:v>
                </c:pt>
                <c:pt idx="462">
                  <c:v>1118</c:v>
                </c:pt>
                <c:pt idx="463">
                  <c:v>1116</c:v>
                </c:pt>
                <c:pt idx="464">
                  <c:v>1106</c:v>
                </c:pt>
                <c:pt idx="465">
                  <c:v>1088</c:v>
                </c:pt>
                <c:pt idx="466">
                  <c:v>1124</c:v>
                </c:pt>
                <c:pt idx="467">
                  <c:v>1148</c:v>
                </c:pt>
                <c:pt idx="468">
                  <c:v>1126</c:v>
                </c:pt>
                <c:pt idx="469">
                  <c:v>1116</c:v>
                </c:pt>
                <c:pt idx="470">
                  <c:v>1148</c:v>
                </c:pt>
                <c:pt idx="471">
                  <c:v>1118</c:v>
                </c:pt>
                <c:pt idx="472">
                  <c:v>1144</c:v>
                </c:pt>
                <c:pt idx="473">
                  <c:v>1124</c:v>
                </c:pt>
                <c:pt idx="474">
                  <c:v>1138</c:v>
                </c:pt>
                <c:pt idx="475">
                  <c:v>1128</c:v>
                </c:pt>
                <c:pt idx="476">
                  <c:v>1130</c:v>
                </c:pt>
                <c:pt idx="477">
                  <c:v>1128</c:v>
                </c:pt>
                <c:pt idx="478">
                  <c:v>1124</c:v>
                </c:pt>
                <c:pt idx="479">
                  <c:v>1110</c:v>
                </c:pt>
                <c:pt idx="480">
                  <c:v>1138</c:v>
                </c:pt>
                <c:pt idx="481">
                  <c:v>1132</c:v>
                </c:pt>
                <c:pt idx="482">
                  <c:v>1132</c:v>
                </c:pt>
                <c:pt idx="483">
                  <c:v>1106</c:v>
                </c:pt>
                <c:pt idx="484">
                  <c:v>1114</c:v>
                </c:pt>
                <c:pt idx="485">
                  <c:v>1108</c:v>
                </c:pt>
                <c:pt idx="486">
                  <c:v>1134</c:v>
                </c:pt>
                <c:pt idx="487">
                  <c:v>1112</c:v>
                </c:pt>
                <c:pt idx="488">
                  <c:v>1166</c:v>
                </c:pt>
                <c:pt idx="489">
                  <c:v>1130</c:v>
                </c:pt>
                <c:pt idx="490">
                  <c:v>1138</c:v>
                </c:pt>
                <c:pt idx="491">
                  <c:v>1114</c:v>
                </c:pt>
                <c:pt idx="492">
                  <c:v>1110</c:v>
                </c:pt>
                <c:pt idx="493">
                  <c:v>1128</c:v>
                </c:pt>
                <c:pt idx="494">
                  <c:v>1104</c:v>
                </c:pt>
                <c:pt idx="495">
                  <c:v>1136</c:v>
                </c:pt>
                <c:pt idx="496">
                  <c:v>1130</c:v>
                </c:pt>
                <c:pt idx="497">
                  <c:v>1146</c:v>
                </c:pt>
                <c:pt idx="498">
                  <c:v>1128</c:v>
                </c:pt>
                <c:pt idx="499">
                  <c:v>1146</c:v>
                </c:pt>
                <c:pt idx="500">
                  <c:v>1152</c:v>
                </c:pt>
                <c:pt idx="501">
                  <c:v>1150</c:v>
                </c:pt>
                <c:pt idx="502">
                  <c:v>1114</c:v>
                </c:pt>
                <c:pt idx="503">
                  <c:v>1122</c:v>
                </c:pt>
                <c:pt idx="504">
                  <c:v>1148</c:v>
                </c:pt>
                <c:pt idx="505">
                  <c:v>1134</c:v>
                </c:pt>
                <c:pt idx="506">
                  <c:v>1132</c:v>
                </c:pt>
                <c:pt idx="507">
                  <c:v>1130</c:v>
                </c:pt>
                <c:pt idx="508">
                  <c:v>1134</c:v>
                </c:pt>
                <c:pt idx="509">
                  <c:v>1124</c:v>
                </c:pt>
                <c:pt idx="510">
                  <c:v>1136</c:v>
                </c:pt>
                <c:pt idx="511">
                  <c:v>1132</c:v>
                </c:pt>
                <c:pt idx="512">
                  <c:v>1130</c:v>
                </c:pt>
                <c:pt idx="513">
                  <c:v>1128</c:v>
                </c:pt>
                <c:pt idx="514">
                  <c:v>1134</c:v>
                </c:pt>
                <c:pt idx="515">
                  <c:v>1148</c:v>
                </c:pt>
                <c:pt idx="516">
                  <c:v>1168</c:v>
                </c:pt>
                <c:pt idx="517">
                  <c:v>1130</c:v>
                </c:pt>
                <c:pt idx="518">
                  <c:v>1118</c:v>
                </c:pt>
                <c:pt idx="519">
                  <c:v>1122</c:v>
                </c:pt>
                <c:pt idx="520">
                  <c:v>1132</c:v>
                </c:pt>
                <c:pt idx="521">
                  <c:v>1108</c:v>
                </c:pt>
                <c:pt idx="522">
                  <c:v>1126</c:v>
                </c:pt>
                <c:pt idx="523">
                  <c:v>1116</c:v>
                </c:pt>
                <c:pt idx="524">
                  <c:v>1114</c:v>
                </c:pt>
                <c:pt idx="525">
                  <c:v>1132</c:v>
                </c:pt>
                <c:pt idx="526">
                  <c:v>1138</c:v>
                </c:pt>
                <c:pt idx="527">
                  <c:v>1138</c:v>
                </c:pt>
                <c:pt idx="528">
                  <c:v>1150</c:v>
                </c:pt>
                <c:pt idx="529">
                  <c:v>1160</c:v>
                </c:pt>
                <c:pt idx="530">
                  <c:v>1146</c:v>
                </c:pt>
                <c:pt idx="531">
                  <c:v>1132</c:v>
                </c:pt>
                <c:pt idx="532">
                  <c:v>1148</c:v>
                </c:pt>
                <c:pt idx="533">
                  <c:v>1114</c:v>
                </c:pt>
                <c:pt idx="534">
                  <c:v>1106</c:v>
                </c:pt>
                <c:pt idx="535">
                  <c:v>1112</c:v>
                </c:pt>
                <c:pt idx="536">
                  <c:v>1140</c:v>
                </c:pt>
                <c:pt idx="537">
                  <c:v>1132</c:v>
                </c:pt>
                <c:pt idx="538">
                  <c:v>1114</c:v>
                </c:pt>
                <c:pt idx="539">
                  <c:v>1154</c:v>
                </c:pt>
                <c:pt idx="540">
                  <c:v>1148</c:v>
                </c:pt>
                <c:pt idx="541">
                  <c:v>1132</c:v>
                </c:pt>
                <c:pt idx="542">
                  <c:v>1138</c:v>
                </c:pt>
                <c:pt idx="543">
                  <c:v>1168</c:v>
                </c:pt>
                <c:pt idx="544">
                  <c:v>1112</c:v>
                </c:pt>
                <c:pt idx="545">
                  <c:v>1152</c:v>
                </c:pt>
                <c:pt idx="546">
                  <c:v>1138</c:v>
                </c:pt>
                <c:pt idx="547">
                  <c:v>1172</c:v>
                </c:pt>
                <c:pt idx="548">
                  <c:v>1148</c:v>
                </c:pt>
                <c:pt idx="549">
                  <c:v>1140</c:v>
                </c:pt>
                <c:pt idx="550">
                  <c:v>1130</c:v>
                </c:pt>
                <c:pt idx="551">
                  <c:v>1150</c:v>
                </c:pt>
                <c:pt idx="552">
                  <c:v>1150</c:v>
                </c:pt>
                <c:pt idx="553">
                  <c:v>1128</c:v>
                </c:pt>
                <c:pt idx="554">
                  <c:v>1128</c:v>
                </c:pt>
                <c:pt idx="555">
                  <c:v>1156</c:v>
                </c:pt>
                <c:pt idx="556">
                  <c:v>1128</c:v>
                </c:pt>
                <c:pt idx="557">
                  <c:v>1132</c:v>
                </c:pt>
                <c:pt idx="558">
                  <c:v>1162</c:v>
                </c:pt>
                <c:pt idx="559">
                  <c:v>1102</c:v>
                </c:pt>
                <c:pt idx="560">
                  <c:v>1142</c:v>
                </c:pt>
                <c:pt idx="561">
                  <c:v>1134</c:v>
                </c:pt>
                <c:pt idx="562">
                  <c:v>1160</c:v>
                </c:pt>
                <c:pt idx="563">
                  <c:v>1152</c:v>
                </c:pt>
                <c:pt idx="564">
                  <c:v>1144</c:v>
                </c:pt>
                <c:pt idx="565">
                  <c:v>1130</c:v>
                </c:pt>
                <c:pt idx="566">
                  <c:v>1154</c:v>
                </c:pt>
                <c:pt idx="567">
                  <c:v>1126</c:v>
                </c:pt>
                <c:pt idx="568">
                  <c:v>1152</c:v>
                </c:pt>
                <c:pt idx="569">
                  <c:v>1142</c:v>
                </c:pt>
                <c:pt idx="570">
                  <c:v>1172</c:v>
                </c:pt>
                <c:pt idx="571">
                  <c:v>1134</c:v>
                </c:pt>
                <c:pt idx="572">
                  <c:v>1156</c:v>
                </c:pt>
                <c:pt idx="573">
                  <c:v>1176</c:v>
                </c:pt>
                <c:pt idx="574">
                  <c:v>1156</c:v>
                </c:pt>
                <c:pt idx="575">
                  <c:v>1142</c:v>
                </c:pt>
                <c:pt idx="576">
                  <c:v>1166</c:v>
                </c:pt>
                <c:pt idx="577">
                  <c:v>1152</c:v>
                </c:pt>
                <c:pt idx="578">
                  <c:v>1148</c:v>
                </c:pt>
                <c:pt idx="579">
                  <c:v>1124</c:v>
                </c:pt>
                <c:pt idx="580">
                  <c:v>1156</c:v>
                </c:pt>
                <c:pt idx="581">
                  <c:v>1138</c:v>
                </c:pt>
                <c:pt idx="582">
                  <c:v>1144</c:v>
                </c:pt>
                <c:pt idx="583">
                  <c:v>1200</c:v>
                </c:pt>
                <c:pt idx="584">
                  <c:v>1138</c:v>
                </c:pt>
                <c:pt idx="585">
                  <c:v>1150</c:v>
                </c:pt>
                <c:pt idx="586">
                  <c:v>1136</c:v>
                </c:pt>
                <c:pt idx="587">
                  <c:v>1156</c:v>
                </c:pt>
                <c:pt idx="588">
                  <c:v>1154</c:v>
                </c:pt>
                <c:pt idx="589">
                  <c:v>1138</c:v>
                </c:pt>
                <c:pt idx="590">
                  <c:v>1128</c:v>
                </c:pt>
                <c:pt idx="591">
                  <c:v>1158</c:v>
                </c:pt>
                <c:pt idx="592">
                  <c:v>1162</c:v>
                </c:pt>
                <c:pt idx="593">
                  <c:v>1122</c:v>
                </c:pt>
                <c:pt idx="594">
                  <c:v>1166</c:v>
                </c:pt>
                <c:pt idx="595">
                  <c:v>1170</c:v>
                </c:pt>
                <c:pt idx="596">
                  <c:v>1140</c:v>
                </c:pt>
                <c:pt idx="597">
                  <c:v>1164</c:v>
                </c:pt>
                <c:pt idx="598">
                  <c:v>1154</c:v>
                </c:pt>
                <c:pt idx="599">
                  <c:v>1164</c:v>
                </c:pt>
                <c:pt idx="600">
                  <c:v>1142</c:v>
                </c:pt>
                <c:pt idx="601">
                  <c:v>1150</c:v>
                </c:pt>
                <c:pt idx="602">
                  <c:v>1142</c:v>
                </c:pt>
                <c:pt idx="603">
                  <c:v>1148</c:v>
                </c:pt>
                <c:pt idx="604">
                  <c:v>1162</c:v>
                </c:pt>
                <c:pt idx="605">
                  <c:v>1168</c:v>
                </c:pt>
                <c:pt idx="606">
                  <c:v>1168</c:v>
                </c:pt>
                <c:pt idx="607">
                  <c:v>1142</c:v>
                </c:pt>
                <c:pt idx="608">
                  <c:v>1126</c:v>
                </c:pt>
                <c:pt idx="609">
                  <c:v>1164</c:v>
                </c:pt>
                <c:pt idx="610">
                  <c:v>1202</c:v>
                </c:pt>
                <c:pt idx="611">
                  <c:v>1172</c:v>
                </c:pt>
                <c:pt idx="612">
                  <c:v>1166</c:v>
                </c:pt>
                <c:pt idx="613">
                  <c:v>1134</c:v>
                </c:pt>
                <c:pt idx="614">
                  <c:v>1166</c:v>
                </c:pt>
                <c:pt idx="615">
                  <c:v>1162</c:v>
                </c:pt>
                <c:pt idx="616">
                  <c:v>1168</c:v>
                </c:pt>
                <c:pt idx="617">
                  <c:v>1152</c:v>
                </c:pt>
                <c:pt idx="618">
                  <c:v>1178</c:v>
                </c:pt>
                <c:pt idx="619">
                  <c:v>1170</c:v>
                </c:pt>
                <c:pt idx="620">
                  <c:v>1146</c:v>
                </c:pt>
                <c:pt idx="621">
                  <c:v>1178</c:v>
                </c:pt>
                <c:pt idx="622">
                  <c:v>1146</c:v>
                </c:pt>
                <c:pt idx="623">
                  <c:v>1142</c:v>
                </c:pt>
                <c:pt idx="624">
                  <c:v>1134</c:v>
                </c:pt>
                <c:pt idx="625">
                  <c:v>1184</c:v>
                </c:pt>
                <c:pt idx="626">
                  <c:v>1204</c:v>
                </c:pt>
                <c:pt idx="627">
                  <c:v>1178</c:v>
                </c:pt>
                <c:pt idx="628">
                  <c:v>1172</c:v>
                </c:pt>
                <c:pt idx="629">
                  <c:v>1166</c:v>
                </c:pt>
                <c:pt idx="630">
                  <c:v>1190</c:v>
                </c:pt>
                <c:pt idx="631">
                  <c:v>1156</c:v>
                </c:pt>
                <c:pt idx="632">
                  <c:v>1160</c:v>
                </c:pt>
                <c:pt idx="633">
                  <c:v>1162</c:v>
                </c:pt>
                <c:pt idx="634">
                  <c:v>1158</c:v>
                </c:pt>
                <c:pt idx="635">
                  <c:v>1206</c:v>
                </c:pt>
                <c:pt idx="636">
                  <c:v>1164</c:v>
                </c:pt>
                <c:pt idx="637">
                  <c:v>1212</c:v>
                </c:pt>
                <c:pt idx="638">
                  <c:v>1228</c:v>
                </c:pt>
                <c:pt idx="639">
                  <c:v>1182</c:v>
                </c:pt>
                <c:pt idx="640">
                  <c:v>1182</c:v>
                </c:pt>
                <c:pt idx="641">
                  <c:v>1128</c:v>
                </c:pt>
                <c:pt idx="642">
                  <c:v>1208</c:v>
                </c:pt>
                <c:pt idx="643">
                  <c:v>1210</c:v>
                </c:pt>
                <c:pt idx="644">
                  <c:v>1192</c:v>
                </c:pt>
                <c:pt idx="645">
                  <c:v>1168</c:v>
                </c:pt>
                <c:pt idx="646">
                  <c:v>1172</c:v>
                </c:pt>
                <c:pt idx="647">
                  <c:v>1182</c:v>
                </c:pt>
                <c:pt idx="648">
                  <c:v>1186</c:v>
                </c:pt>
                <c:pt idx="649">
                  <c:v>1178</c:v>
                </c:pt>
                <c:pt idx="650">
                  <c:v>1178</c:v>
                </c:pt>
                <c:pt idx="651">
                  <c:v>1188</c:v>
                </c:pt>
                <c:pt idx="652">
                  <c:v>1186</c:v>
                </c:pt>
                <c:pt idx="653">
                  <c:v>1160</c:v>
                </c:pt>
                <c:pt idx="654">
                  <c:v>1172</c:v>
                </c:pt>
                <c:pt idx="655">
                  <c:v>1168</c:v>
                </c:pt>
                <c:pt idx="656">
                  <c:v>1182</c:v>
                </c:pt>
                <c:pt idx="657">
                  <c:v>1176</c:v>
                </c:pt>
                <c:pt idx="658">
                  <c:v>1178</c:v>
                </c:pt>
                <c:pt idx="659">
                  <c:v>1194</c:v>
                </c:pt>
                <c:pt idx="660">
                  <c:v>1160</c:v>
                </c:pt>
                <c:pt idx="661">
                  <c:v>1188</c:v>
                </c:pt>
                <c:pt idx="662">
                  <c:v>1150</c:v>
                </c:pt>
                <c:pt idx="663">
                  <c:v>1144</c:v>
                </c:pt>
                <c:pt idx="664">
                  <c:v>1126</c:v>
                </c:pt>
                <c:pt idx="665">
                  <c:v>1182</c:v>
                </c:pt>
                <c:pt idx="666">
                  <c:v>1176</c:v>
                </c:pt>
                <c:pt idx="667">
                  <c:v>1190</c:v>
                </c:pt>
                <c:pt idx="668">
                  <c:v>1186</c:v>
                </c:pt>
                <c:pt idx="669">
                  <c:v>1154</c:v>
                </c:pt>
                <c:pt idx="670">
                  <c:v>1194</c:v>
                </c:pt>
                <c:pt idx="671">
                  <c:v>1168</c:v>
                </c:pt>
                <c:pt idx="672">
                  <c:v>1168</c:v>
                </c:pt>
                <c:pt idx="673">
                  <c:v>1176</c:v>
                </c:pt>
                <c:pt idx="674">
                  <c:v>1170</c:v>
                </c:pt>
                <c:pt idx="675">
                  <c:v>1212</c:v>
                </c:pt>
                <c:pt idx="676">
                  <c:v>1170</c:v>
                </c:pt>
                <c:pt idx="677">
                  <c:v>1204</c:v>
                </c:pt>
                <c:pt idx="678">
                  <c:v>1152</c:v>
                </c:pt>
                <c:pt idx="679">
                  <c:v>1188</c:v>
                </c:pt>
                <c:pt idx="680">
                  <c:v>1168</c:v>
                </c:pt>
                <c:pt idx="681">
                  <c:v>1180</c:v>
                </c:pt>
                <c:pt idx="682">
                  <c:v>1160</c:v>
                </c:pt>
                <c:pt idx="683">
                  <c:v>1158</c:v>
                </c:pt>
                <c:pt idx="684">
                  <c:v>1178</c:v>
                </c:pt>
                <c:pt idx="685">
                  <c:v>1208</c:v>
                </c:pt>
                <c:pt idx="686">
                  <c:v>1152</c:v>
                </c:pt>
                <c:pt idx="687">
                  <c:v>1200</c:v>
                </c:pt>
                <c:pt idx="688">
                  <c:v>1166</c:v>
                </c:pt>
                <c:pt idx="689">
                  <c:v>1180</c:v>
                </c:pt>
                <c:pt idx="690">
                  <c:v>1192</c:v>
                </c:pt>
                <c:pt idx="691">
                  <c:v>1204</c:v>
                </c:pt>
                <c:pt idx="692">
                  <c:v>1186</c:v>
                </c:pt>
                <c:pt idx="693">
                  <c:v>1180</c:v>
                </c:pt>
                <c:pt idx="694">
                  <c:v>1186</c:v>
                </c:pt>
                <c:pt idx="695">
                  <c:v>1192</c:v>
                </c:pt>
                <c:pt idx="696">
                  <c:v>1218</c:v>
                </c:pt>
                <c:pt idx="697">
                  <c:v>1206</c:v>
                </c:pt>
                <c:pt idx="698">
                  <c:v>1178</c:v>
                </c:pt>
                <c:pt idx="699">
                  <c:v>1172</c:v>
                </c:pt>
                <c:pt idx="700">
                  <c:v>1208</c:v>
                </c:pt>
                <c:pt idx="701">
                  <c:v>1266</c:v>
                </c:pt>
                <c:pt idx="702">
                  <c:v>1180</c:v>
                </c:pt>
                <c:pt idx="703">
                  <c:v>1188</c:v>
                </c:pt>
                <c:pt idx="704">
                  <c:v>1216</c:v>
                </c:pt>
                <c:pt idx="705">
                  <c:v>1258</c:v>
                </c:pt>
                <c:pt idx="706">
                  <c:v>1206</c:v>
                </c:pt>
                <c:pt idx="707">
                  <c:v>1226</c:v>
                </c:pt>
                <c:pt idx="708">
                  <c:v>1216</c:v>
                </c:pt>
                <c:pt idx="709">
                  <c:v>1214</c:v>
                </c:pt>
                <c:pt idx="710">
                  <c:v>1220</c:v>
                </c:pt>
                <c:pt idx="711">
                  <c:v>1224</c:v>
                </c:pt>
                <c:pt idx="712">
                  <c:v>1194</c:v>
                </c:pt>
                <c:pt idx="713">
                  <c:v>1232</c:v>
                </c:pt>
                <c:pt idx="714">
                  <c:v>1192</c:v>
                </c:pt>
                <c:pt idx="715">
                  <c:v>1230</c:v>
                </c:pt>
                <c:pt idx="716">
                  <c:v>1240</c:v>
                </c:pt>
                <c:pt idx="717">
                  <c:v>1224</c:v>
                </c:pt>
                <c:pt idx="718">
                  <c:v>1198</c:v>
                </c:pt>
                <c:pt idx="719">
                  <c:v>1226</c:v>
                </c:pt>
                <c:pt idx="720">
                  <c:v>1278</c:v>
                </c:pt>
                <c:pt idx="721">
                  <c:v>1200</c:v>
                </c:pt>
                <c:pt idx="722">
                  <c:v>1244</c:v>
                </c:pt>
                <c:pt idx="723">
                  <c:v>1202</c:v>
                </c:pt>
                <c:pt idx="724">
                  <c:v>1252</c:v>
                </c:pt>
                <c:pt idx="725">
                  <c:v>1272</c:v>
                </c:pt>
                <c:pt idx="726">
                  <c:v>1228</c:v>
                </c:pt>
                <c:pt idx="727">
                  <c:v>1208</c:v>
                </c:pt>
                <c:pt idx="728">
                  <c:v>1258</c:v>
                </c:pt>
                <c:pt idx="729">
                  <c:v>1212</c:v>
                </c:pt>
                <c:pt idx="730">
                  <c:v>1228</c:v>
                </c:pt>
                <c:pt idx="731">
                  <c:v>1220</c:v>
                </c:pt>
                <c:pt idx="732">
                  <c:v>1262</c:v>
                </c:pt>
                <c:pt idx="733">
                  <c:v>1284</c:v>
                </c:pt>
                <c:pt idx="734">
                  <c:v>1252</c:v>
                </c:pt>
                <c:pt idx="735">
                  <c:v>1310</c:v>
                </c:pt>
                <c:pt idx="736">
                  <c:v>1260</c:v>
                </c:pt>
                <c:pt idx="737">
                  <c:v>1244</c:v>
                </c:pt>
                <c:pt idx="738">
                  <c:v>1200</c:v>
                </c:pt>
                <c:pt idx="739">
                  <c:v>1210</c:v>
                </c:pt>
                <c:pt idx="740">
                  <c:v>1226</c:v>
                </c:pt>
                <c:pt idx="741">
                  <c:v>1206</c:v>
                </c:pt>
                <c:pt idx="742">
                  <c:v>1212</c:v>
                </c:pt>
                <c:pt idx="743">
                  <c:v>1184</c:v>
                </c:pt>
                <c:pt idx="744">
                  <c:v>1214</c:v>
                </c:pt>
                <c:pt idx="745">
                  <c:v>1178</c:v>
                </c:pt>
                <c:pt idx="746">
                  <c:v>1214</c:v>
                </c:pt>
                <c:pt idx="747">
                  <c:v>1176</c:v>
                </c:pt>
                <c:pt idx="748">
                  <c:v>1228</c:v>
                </c:pt>
                <c:pt idx="749">
                  <c:v>1218</c:v>
                </c:pt>
                <c:pt idx="750">
                  <c:v>1218</c:v>
                </c:pt>
                <c:pt idx="751">
                  <c:v>1196</c:v>
                </c:pt>
                <c:pt idx="752">
                  <c:v>1194</c:v>
                </c:pt>
                <c:pt idx="753">
                  <c:v>1186</c:v>
                </c:pt>
                <c:pt idx="754">
                  <c:v>1232</c:v>
                </c:pt>
                <c:pt idx="755">
                  <c:v>1178</c:v>
                </c:pt>
                <c:pt idx="756">
                  <c:v>1176</c:v>
                </c:pt>
                <c:pt idx="757">
                  <c:v>1196</c:v>
                </c:pt>
                <c:pt idx="758">
                  <c:v>1214</c:v>
                </c:pt>
                <c:pt idx="759">
                  <c:v>1220</c:v>
                </c:pt>
                <c:pt idx="760">
                  <c:v>1210</c:v>
                </c:pt>
                <c:pt idx="761">
                  <c:v>1216</c:v>
                </c:pt>
                <c:pt idx="762">
                  <c:v>1200</c:v>
                </c:pt>
                <c:pt idx="763">
                  <c:v>1204</c:v>
                </c:pt>
                <c:pt idx="764">
                  <c:v>1204</c:v>
                </c:pt>
                <c:pt idx="765">
                  <c:v>1194</c:v>
                </c:pt>
                <c:pt idx="766">
                  <c:v>1272</c:v>
                </c:pt>
                <c:pt idx="767">
                  <c:v>1240</c:v>
                </c:pt>
                <c:pt idx="768">
                  <c:v>1196</c:v>
                </c:pt>
                <c:pt idx="769">
                  <c:v>1204</c:v>
                </c:pt>
                <c:pt idx="770">
                  <c:v>1216</c:v>
                </c:pt>
                <c:pt idx="771">
                  <c:v>1208</c:v>
                </c:pt>
                <c:pt idx="772">
                  <c:v>1190</c:v>
                </c:pt>
                <c:pt idx="773">
                  <c:v>1194</c:v>
                </c:pt>
                <c:pt idx="774">
                  <c:v>1220</c:v>
                </c:pt>
                <c:pt idx="775">
                  <c:v>1232</c:v>
                </c:pt>
                <c:pt idx="776">
                  <c:v>1190</c:v>
                </c:pt>
                <c:pt idx="777">
                  <c:v>1222</c:v>
                </c:pt>
                <c:pt idx="778">
                  <c:v>1208</c:v>
                </c:pt>
                <c:pt idx="779">
                  <c:v>1302</c:v>
                </c:pt>
                <c:pt idx="780">
                  <c:v>1226</c:v>
                </c:pt>
                <c:pt idx="781">
                  <c:v>1220</c:v>
                </c:pt>
                <c:pt idx="782">
                  <c:v>1192</c:v>
                </c:pt>
                <c:pt idx="783">
                  <c:v>1222</c:v>
                </c:pt>
                <c:pt idx="784">
                  <c:v>1220</c:v>
                </c:pt>
                <c:pt idx="785">
                  <c:v>1196</c:v>
                </c:pt>
                <c:pt idx="786">
                  <c:v>1270</c:v>
                </c:pt>
                <c:pt idx="787">
                  <c:v>1186</c:v>
                </c:pt>
                <c:pt idx="788">
                  <c:v>1196</c:v>
                </c:pt>
                <c:pt idx="789">
                  <c:v>1228</c:v>
                </c:pt>
                <c:pt idx="790">
                  <c:v>1182</c:v>
                </c:pt>
                <c:pt idx="791">
                  <c:v>1200</c:v>
                </c:pt>
                <c:pt idx="792">
                  <c:v>1194</c:v>
                </c:pt>
                <c:pt idx="793">
                  <c:v>1188</c:v>
                </c:pt>
                <c:pt idx="794">
                  <c:v>1284</c:v>
                </c:pt>
                <c:pt idx="795">
                  <c:v>1218</c:v>
                </c:pt>
                <c:pt idx="796">
                  <c:v>1224</c:v>
                </c:pt>
                <c:pt idx="797">
                  <c:v>1204</c:v>
                </c:pt>
                <c:pt idx="798">
                  <c:v>1204</c:v>
                </c:pt>
                <c:pt idx="799">
                  <c:v>1214</c:v>
                </c:pt>
                <c:pt idx="800">
                  <c:v>1202</c:v>
                </c:pt>
                <c:pt idx="801">
                  <c:v>1194</c:v>
                </c:pt>
                <c:pt idx="802">
                  <c:v>1240</c:v>
                </c:pt>
                <c:pt idx="803">
                  <c:v>1200</c:v>
                </c:pt>
                <c:pt idx="804">
                  <c:v>1190</c:v>
                </c:pt>
                <c:pt idx="805">
                  <c:v>1190</c:v>
                </c:pt>
                <c:pt idx="806">
                  <c:v>1216</c:v>
                </c:pt>
                <c:pt idx="807">
                  <c:v>1186</c:v>
                </c:pt>
                <c:pt idx="808">
                  <c:v>1162</c:v>
                </c:pt>
                <c:pt idx="809">
                  <c:v>1234</c:v>
                </c:pt>
                <c:pt idx="810">
                  <c:v>1224</c:v>
                </c:pt>
                <c:pt idx="811">
                  <c:v>1210</c:v>
                </c:pt>
                <c:pt idx="812">
                  <c:v>1218</c:v>
                </c:pt>
                <c:pt idx="813">
                  <c:v>1208</c:v>
                </c:pt>
                <c:pt idx="814">
                  <c:v>1226</c:v>
                </c:pt>
                <c:pt idx="815">
                  <c:v>1238</c:v>
                </c:pt>
                <c:pt idx="816">
                  <c:v>1210</c:v>
                </c:pt>
                <c:pt idx="817">
                  <c:v>1220</c:v>
                </c:pt>
                <c:pt idx="818">
                  <c:v>1230</c:v>
                </c:pt>
                <c:pt idx="819">
                  <c:v>1248</c:v>
                </c:pt>
                <c:pt idx="820">
                  <c:v>1180</c:v>
                </c:pt>
                <c:pt idx="821">
                  <c:v>1202</c:v>
                </c:pt>
                <c:pt idx="822">
                  <c:v>1204</c:v>
                </c:pt>
                <c:pt idx="823">
                  <c:v>1226</c:v>
                </c:pt>
                <c:pt idx="824">
                  <c:v>1234</c:v>
                </c:pt>
                <c:pt idx="825">
                  <c:v>1250</c:v>
                </c:pt>
                <c:pt idx="826">
                  <c:v>1224</c:v>
                </c:pt>
                <c:pt idx="827">
                  <c:v>1204</c:v>
                </c:pt>
                <c:pt idx="828">
                  <c:v>1180</c:v>
                </c:pt>
                <c:pt idx="829">
                  <c:v>1258</c:v>
                </c:pt>
                <c:pt idx="830">
                  <c:v>1204</c:v>
                </c:pt>
                <c:pt idx="831">
                  <c:v>1206</c:v>
                </c:pt>
                <c:pt idx="832">
                  <c:v>1234</c:v>
                </c:pt>
                <c:pt idx="833">
                  <c:v>1250</c:v>
                </c:pt>
                <c:pt idx="834">
                  <c:v>1250</c:v>
                </c:pt>
                <c:pt idx="835">
                  <c:v>1222</c:v>
                </c:pt>
                <c:pt idx="836">
                  <c:v>1288</c:v>
                </c:pt>
                <c:pt idx="837">
                  <c:v>1214</c:v>
                </c:pt>
                <c:pt idx="838">
                  <c:v>1238</c:v>
                </c:pt>
                <c:pt idx="839">
                  <c:v>1228</c:v>
                </c:pt>
                <c:pt idx="840">
                  <c:v>1222</c:v>
                </c:pt>
                <c:pt idx="841">
                  <c:v>1214</c:v>
                </c:pt>
                <c:pt idx="842">
                  <c:v>1182</c:v>
                </c:pt>
                <c:pt idx="843">
                  <c:v>1250</c:v>
                </c:pt>
                <c:pt idx="844">
                  <c:v>1182</c:v>
                </c:pt>
                <c:pt idx="845">
                  <c:v>1214</c:v>
                </c:pt>
                <c:pt idx="846">
                  <c:v>1192</c:v>
                </c:pt>
                <c:pt idx="847">
                  <c:v>1234</c:v>
                </c:pt>
                <c:pt idx="848">
                  <c:v>1228</c:v>
                </c:pt>
                <c:pt idx="849">
                  <c:v>1244</c:v>
                </c:pt>
                <c:pt idx="850">
                  <c:v>1270</c:v>
                </c:pt>
                <c:pt idx="851">
                  <c:v>1204</c:v>
                </c:pt>
                <c:pt idx="852">
                  <c:v>1208</c:v>
                </c:pt>
                <c:pt idx="853">
                  <c:v>1184</c:v>
                </c:pt>
                <c:pt idx="854">
                  <c:v>1208</c:v>
                </c:pt>
                <c:pt idx="855">
                  <c:v>1230</c:v>
                </c:pt>
                <c:pt idx="856">
                  <c:v>1214</c:v>
                </c:pt>
                <c:pt idx="857">
                  <c:v>1184</c:v>
                </c:pt>
                <c:pt idx="858">
                  <c:v>1214</c:v>
                </c:pt>
                <c:pt idx="859">
                  <c:v>1258</c:v>
                </c:pt>
                <c:pt idx="860">
                  <c:v>1194</c:v>
                </c:pt>
                <c:pt idx="861">
                  <c:v>1206</c:v>
                </c:pt>
                <c:pt idx="862">
                  <c:v>1202</c:v>
                </c:pt>
                <c:pt idx="863">
                  <c:v>1244</c:v>
                </c:pt>
                <c:pt idx="864">
                  <c:v>1248</c:v>
                </c:pt>
                <c:pt idx="865">
                  <c:v>1222</c:v>
                </c:pt>
                <c:pt idx="866">
                  <c:v>1194</c:v>
                </c:pt>
                <c:pt idx="867">
                  <c:v>1202</c:v>
                </c:pt>
                <c:pt idx="868">
                  <c:v>1216</c:v>
                </c:pt>
                <c:pt idx="869">
                  <c:v>1246</c:v>
                </c:pt>
                <c:pt idx="870">
                  <c:v>1236</c:v>
                </c:pt>
                <c:pt idx="871">
                  <c:v>1224</c:v>
                </c:pt>
                <c:pt idx="872">
                  <c:v>1222</c:v>
                </c:pt>
                <c:pt idx="873">
                  <c:v>1258</c:v>
                </c:pt>
                <c:pt idx="874">
                  <c:v>1268</c:v>
                </c:pt>
                <c:pt idx="875">
                  <c:v>1160</c:v>
                </c:pt>
                <c:pt idx="876">
                  <c:v>1220</c:v>
                </c:pt>
                <c:pt idx="877">
                  <c:v>1238</c:v>
                </c:pt>
                <c:pt idx="878">
                  <c:v>1250</c:v>
                </c:pt>
                <c:pt idx="879">
                  <c:v>1232</c:v>
                </c:pt>
                <c:pt idx="880">
                  <c:v>1248</c:v>
                </c:pt>
                <c:pt idx="881">
                  <c:v>1236</c:v>
                </c:pt>
                <c:pt idx="882">
                  <c:v>1280</c:v>
                </c:pt>
                <c:pt idx="883">
                  <c:v>1256</c:v>
                </c:pt>
                <c:pt idx="884">
                  <c:v>1254</c:v>
                </c:pt>
                <c:pt idx="885">
                  <c:v>1258</c:v>
                </c:pt>
                <c:pt idx="886">
                  <c:v>1252</c:v>
                </c:pt>
                <c:pt idx="887">
                  <c:v>1234</c:v>
                </c:pt>
                <c:pt idx="888">
                  <c:v>1242</c:v>
                </c:pt>
                <c:pt idx="889">
                  <c:v>1244</c:v>
                </c:pt>
                <c:pt idx="890">
                  <c:v>1280</c:v>
                </c:pt>
                <c:pt idx="891">
                  <c:v>1270</c:v>
                </c:pt>
                <c:pt idx="892">
                  <c:v>1270</c:v>
                </c:pt>
                <c:pt idx="893">
                  <c:v>1254</c:v>
                </c:pt>
                <c:pt idx="894">
                  <c:v>1250</c:v>
                </c:pt>
                <c:pt idx="895">
                  <c:v>1244</c:v>
                </c:pt>
                <c:pt idx="896">
                  <c:v>1266</c:v>
                </c:pt>
                <c:pt idx="897">
                  <c:v>1286</c:v>
                </c:pt>
                <c:pt idx="898">
                  <c:v>1274</c:v>
                </c:pt>
                <c:pt idx="899">
                  <c:v>1286</c:v>
                </c:pt>
                <c:pt idx="900">
                  <c:v>1268</c:v>
                </c:pt>
                <c:pt idx="901">
                  <c:v>1288</c:v>
                </c:pt>
                <c:pt idx="902">
                  <c:v>1300</c:v>
                </c:pt>
                <c:pt idx="903">
                  <c:v>1260</c:v>
                </c:pt>
                <c:pt idx="904">
                  <c:v>1278</c:v>
                </c:pt>
                <c:pt idx="905">
                  <c:v>1266</c:v>
                </c:pt>
                <c:pt idx="906">
                  <c:v>1290</c:v>
                </c:pt>
                <c:pt idx="907">
                  <c:v>1304</c:v>
                </c:pt>
                <c:pt idx="908">
                  <c:v>1304</c:v>
                </c:pt>
                <c:pt idx="909">
                  <c:v>1288</c:v>
                </c:pt>
                <c:pt idx="910">
                  <c:v>1220</c:v>
                </c:pt>
                <c:pt idx="911">
                  <c:v>1238</c:v>
                </c:pt>
                <c:pt idx="912">
                  <c:v>1230</c:v>
                </c:pt>
                <c:pt idx="913">
                  <c:v>1256</c:v>
                </c:pt>
                <c:pt idx="914">
                  <c:v>1270</c:v>
                </c:pt>
                <c:pt idx="915">
                  <c:v>1264</c:v>
                </c:pt>
                <c:pt idx="916">
                  <c:v>1228</c:v>
                </c:pt>
                <c:pt idx="917">
                  <c:v>1232</c:v>
                </c:pt>
                <c:pt idx="918">
                  <c:v>1244</c:v>
                </c:pt>
                <c:pt idx="919">
                  <c:v>1248</c:v>
                </c:pt>
                <c:pt idx="920">
                  <c:v>1206</c:v>
                </c:pt>
                <c:pt idx="921">
                  <c:v>1210</c:v>
                </c:pt>
                <c:pt idx="922">
                  <c:v>1198</c:v>
                </c:pt>
                <c:pt idx="923">
                  <c:v>1228</c:v>
                </c:pt>
                <c:pt idx="924">
                  <c:v>1216</c:v>
                </c:pt>
                <c:pt idx="925">
                  <c:v>1220</c:v>
                </c:pt>
                <c:pt idx="926">
                  <c:v>1230</c:v>
                </c:pt>
                <c:pt idx="927">
                  <c:v>1244</c:v>
                </c:pt>
                <c:pt idx="928">
                  <c:v>1218</c:v>
                </c:pt>
                <c:pt idx="929">
                  <c:v>1254</c:v>
                </c:pt>
                <c:pt idx="930">
                  <c:v>1188</c:v>
                </c:pt>
                <c:pt idx="931">
                  <c:v>1238</c:v>
                </c:pt>
                <c:pt idx="932">
                  <c:v>1250</c:v>
                </c:pt>
                <c:pt idx="933">
                  <c:v>1246</c:v>
                </c:pt>
                <c:pt idx="934">
                  <c:v>1212</c:v>
                </c:pt>
                <c:pt idx="935">
                  <c:v>1242</c:v>
                </c:pt>
                <c:pt idx="936">
                  <c:v>1296</c:v>
                </c:pt>
                <c:pt idx="937">
                  <c:v>1254</c:v>
                </c:pt>
                <c:pt idx="938">
                  <c:v>1250</c:v>
                </c:pt>
                <c:pt idx="939">
                  <c:v>1232</c:v>
                </c:pt>
                <c:pt idx="940">
                  <c:v>1298</c:v>
                </c:pt>
                <c:pt idx="941">
                  <c:v>1240</c:v>
                </c:pt>
                <c:pt idx="942">
                  <c:v>1248</c:v>
                </c:pt>
                <c:pt idx="943">
                  <c:v>1218</c:v>
                </c:pt>
                <c:pt idx="944">
                  <c:v>1214</c:v>
                </c:pt>
                <c:pt idx="945">
                  <c:v>1256</c:v>
                </c:pt>
                <c:pt idx="946">
                  <c:v>1242</c:v>
                </c:pt>
                <c:pt idx="947">
                  <c:v>1202</c:v>
                </c:pt>
                <c:pt idx="948">
                  <c:v>1240</c:v>
                </c:pt>
                <c:pt idx="949">
                  <c:v>1242</c:v>
                </c:pt>
                <c:pt idx="950">
                  <c:v>1224</c:v>
                </c:pt>
                <c:pt idx="951">
                  <c:v>1192</c:v>
                </c:pt>
                <c:pt idx="952">
                  <c:v>1188</c:v>
                </c:pt>
                <c:pt idx="953">
                  <c:v>1282</c:v>
                </c:pt>
                <c:pt idx="954">
                  <c:v>1242</c:v>
                </c:pt>
                <c:pt idx="955">
                  <c:v>1218</c:v>
                </c:pt>
                <c:pt idx="956">
                  <c:v>1280</c:v>
                </c:pt>
                <c:pt idx="957">
                  <c:v>1264</c:v>
                </c:pt>
                <c:pt idx="958">
                  <c:v>1232</c:v>
                </c:pt>
                <c:pt idx="959">
                  <c:v>1256</c:v>
                </c:pt>
                <c:pt idx="960">
                  <c:v>1264</c:v>
                </c:pt>
                <c:pt idx="961">
                  <c:v>1238</c:v>
                </c:pt>
                <c:pt idx="962">
                  <c:v>1280</c:v>
                </c:pt>
                <c:pt idx="963">
                  <c:v>1282</c:v>
                </c:pt>
                <c:pt idx="964">
                  <c:v>1252</c:v>
                </c:pt>
                <c:pt idx="965">
                  <c:v>1290</c:v>
                </c:pt>
                <c:pt idx="966">
                  <c:v>1240</c:v>
                </c:pt>
                <c:pt idx="967">
                  <c:v>1262</c:v>
                </c:pt>
                <c:pt idx="968">
                  <c:v>1298</c:v>
                </c:pt>
                <c:pt idx="969">
                  <c:v>1306</c:v>
                </c:pt>
                <c:pt idx="970">
                  <c:v>1258</c:v>
                </c:pt>
                <c:pt idx="971">
                  <c:v>1216</c:v>
                </c:pt>
                <c:pt idx="972">
                  <c:v>1208</c:v>
                </c:pt>
                <c:pt idx="973">
                  <c:v>1256</c:v>
                </c:pt>
                <c:pt idx="974">
                  <c:v>1248</c:v>
                </c:pt>
                <c:pt idx="975">
                  <c:v>1272</c:v>
                </c:pt>
                <c:pt idx="976">
                  <c:v>1312</c:v>
                </c:pt>
                <c:pt idx="977">
                  <c:v>1276</c:v>
                </c:pt>
                <c:pt idx="978">
                  <c:v>1274</c:v>
                </c:pt>
                <c:pt idx="979">
                  <c:v>1286</c:v>
                </c:pt>
                <c:pt idx="980">
                  <c:v>1298</c:v>
                </c:pt>
                <c:pt idx="981">
                  <c:v>1258</c:v>
                </c:pt>
                <c:pt idx="982">
                  <c:v>1284</c:v>
                </c:pt>
                <c:pt idx="983">
                  <c:v>1262</c:v>
                </c:pt>
                <c:pt idx="984">
                  <c:v>1268</c:v>
                </c:pt>
                <c:pt idx="985">
                  <c:v>1280</c:v>
                </c:pt>
                <c:pt idx="986">
                  <c:v>1210</c:v>
                </c:pt>
                <c:pt idx="987">
                  <c:v>1252</c:v>
                </c:pt>
                <c:pt idx="988">
                  <c:v>1252</c:v>
                </c:pt>
                <c:pt idx="989">
                  <c:v>1220</c:v>
                </c:pt>
                <c:pt idx="990">
                  <c:v>1276</c:v>
                </c:pt>
                <c:pt idx="991">
                  <c:v>1234</c:v>
                </c:pt>
                <c:pt idx="992">
                  <c:v>1202</c:v>
                </c:pt>
                <c:pt idx="993">
                  <c:v>1288</c:v>
                </c:pt>
                <c:pt idx="994">
                  <c:v>1248</c:v>
                </c:pt>
                <c:pt idx="995">
                  <c:v>1252</c:v>
                </c:pt>
                <c:pt idx="996">
                  <c:v>1284</c:v>
                </c:pt>
                <c:pt idx="997">
                  <c:v>1246</c:v>
                </c:pt>
                <c:pt idx="998">
                  <c:v>1258</c:v>
                </c:pt>
                <c:pt idx="999">
                  <c:v>1244</c:v>
                </c:pt>
                <c:pt idx="1000">
                  <c:v>1236</c:v>
                </c:pt>
                <c:pt idx="1001">
                  <c:v>1214</c:v>
                </c:pt>
                <c:pt idx="1002">
                  <c:v>1266</c:v>
                </c:pt>
                <c:pt idx="1003">
                  <c:v>1246</c:v>
                </c:pt>
                <c:pt idx="1004">
                  <c:v>1228</c:v>
                </c:pt>
                <c:pt idx="1005">
                  <c:v>1240</c:v>
                </c:pt>
                <c:pt idx="1006">
                  <c:v>1194</c:v>
                </c:pt>
                <c:pt idx="1007">
                  <c:v>1260</c:v>
                </c:pt>
                <c:pt idx="1008">
                  <c:v>1252</c:v>
                </c:pt>
                <c:pt idx="1009">
                  <c:v>1260</c:v>
                </c:pt>
                <c:pt idx="1010">
                  <c:v>1226</c:v>
                </c:pt>
                <c:pt idx="1011">
                  <c:v>1270</c:v>
                </c:pt>
                <c:pt idx="1012">
                  <c:v>1230</c:v>
                </c:pt>
                <c:pt idx="1013">
                  <c:v>1236</c:v>
                </c:pt>
                <c:pt idx="1014">
                  <c:v>1250</c:v>
                </c:pt>
                <c:pt idx="1015">
                  <c:v>1240</c:v>
                </c:pt>
                <c:pt idx="1016">
                  <c:v>1232</c:v>
                </c:pt>
                <c:pt idx="1017">
                  <c:v>1238</c:v>
                </c:pt>
                <c:pt idx="1018">
                  <c:v>1236</c:v>
                </c:pt>
                <c:pt idx="1019">
                  <c:v>1280</c:v>
                </c:pt>
                <c:pt idx="1020">
                  <c:v>1230</c:v>
                </c:pt>
                <c:pt idx="1021">
                  <c:v>1226</c:v>
                </c:pt>
                <c:pt idx="1022">
                  <c:v>1250</c:v>
                </c:pt>
                <c:pt idx="1023">
                  <c:v>1210</c:v>
                </c:pt>
                <c:pt idx="1024">
                  <c:v>1268</c:v>
                </c:pt>
                <c:pt idx="1025">
                  <c:v>1242</c:v>
                </c:pt>
                <c:pt idx="1026">
                  <c:v>1234</c:v>
                </c:pt>
                <c:pt idx="1027">
                  <c:v>1256</c:v>
                </c:pt>
                <c:pt idx="1028">
                  <c:v>1240</c:v>
                </c:pt>
                <c:pt idx="1029">
                  <c:v>1246</c:v>
                </c:pt>
                <c:pt idx="1030">
                  <c:v>1200</c:v>
                </c:pt>
                <c:pt idx="1031">
                  <c:v>1258</c:v>
                </c:pt>
                <c:pt idx="1032">
                  <c:v>1216</c:v>
                </c:pt>
                <c:pt idx="1033">
                  <c:v>1204</c:v>
                </c:pt>
                <c:pt idx="1034">
                  <c:v>1242</c:v>
                </c:pt>
                <c:pt idx="1035">
                  <c:v>1290</c:v>
                </c:pt>
                <c:pt idx="1036">
                  <c:v>1230</c:v>
                </c:pt>
                <c:pt idx="1037">
                  <c:v>1212</c:v>
                </c:pt>
                <c:pt idx="1038">
                  <c:v>1270</c:v>
                </c:pt>
                <c:pt idx="1039">
                  <c:v>1196</c:v>
                </c:pt>
                <c:pt idx="1040">
                  <c:v>1218</c:v>
                </c:pt>
                <c:pt idx="1041">
                  <c:v>1242</c:v>
                </c:pt>
                <c:pt idx="1042">
                  <c:v>1220</c:v>
                </c:pt>
                <c:pt idx="1043">
                  <c:v>1226</c:v>
                </c:pt>
                <c:pt idx="1044">
                  <c:v>1212</c:v>
                </c:pt>
                <c:pt idx="1045">
                  <c:v>1238</c:v>
                </c:pt>
                <c:pt idx="1046">
                  <c:v>1226</c:v>
                </c:pt>
                <c:pt idx="1047">
                  <c:v>1278</c:v>
                </c:pt>
                <c:pt idx="1048">
                  <c:v>1286</c:v>
                </c:pt>
                <c:pt idx="1049">
                  <c:v>1272</c:v>
                </c:pt>
                <c:pt idx="1050">
                  <c:v>1236</c:v>
                </c:pt>
                <c:pt idx="1051">
                  <c:v>1262</c:v>
                </c:pt>
                <c:pt idx="1052">
                  <c:v>1258</c:v>
                </c:pt>
                <c:pt idx="1053">
                  <c:v>1254</c:v>
                </c:pt>
                <c:pt idx="1054">
                  <c:v>1258</c:v>
                </c:pt>
                <c:pt idx="1055">
                  <c:v>1248</c:v>
                </c:pt>
                <c:pt idx="1056">
                  <c:v>1266</c:v>
                </c:pt>
                <c:pt idx="1057">
                  <c:v>1248</c:v>
                </c:pt>
                <c:pt idx="1058">
                  <c:v>1204</c:v>
                </c:pt>
                <c:pt idx="1059">
                  <c:v>1268</c:v>
                </c:pt>
                <c:pt idx="1060">
                  <c:v>1214</c:v>
                </c:pt>
                <c:pt idx="1061">
                  <c:v>1296</c:v>
                </c:pt>
                <c:pt idx="1062">
                  <c:v>1266</c:v>
                </c:pt>
                <c:pt idx="1063">
                  <c:v>1260</c:v>
                </c:pt>
                <c:pt idx="1064">
                  <c:v>1244</c:v>
                </c:pt>
                <c:pt idx="1065">
                  <c:v>1252</c:v>
                </c:pt>
                <c:pt idx="1066">
                  <c:v>1254</c:v>
                </c:pt>
                <c:pt idx="1067">
                  <c:v>1250</c:v>
                </c:pt>
                <c:pt idx="1068">
                  <c:v>1244</c:v>
                </c:pt>
                <c:pt idx="1069">
                  <c:v>1220</c:v>
                </c:pt>
                <c:pt idx="1070">
                  <c:v>1266</c:v>
                </c:pt>
                <c:pt idx="1071">
                  <c:v>1220</c:v>
                </c:pt>
                <c:pt idx="1072">
                  <c:v>1230</c:v>
                </c:pt>
                <c:pt idx="1073">
                  <c:v>1262</c:v>
                </c:pt>
                <c:pt idx="1074">
                  <c:v>1286</c:v>
                </c:pt>
                <c:pt idx="1075">
                  <c:v>1236</c:v>
                </c:pt>
                <c:pt idx="1076">
                  <c:v>1246</c:v>
                </c:pt>
                <c:pt idx="1077">
                  <c:v>1224</c:v>
                </c:pt>
                <c:pt idx="1078">
                  <c:v>1268</c:v>
                </c:pt>
                <c:pt idx="1079">
                  <c:v>1224</c:v>
                </c:pt>
                <c:pt idx="1080">
                  <c:v>1302</c:v>
                </c:pt>
                <c:pt idx="1081">
                  <c:v>1254</c:v>
                </c:pt>
                <c:pt idx="1082">
                  <c:v>1244</c:v>
                </c:pt>
                <c:pt idx="1083">
                  <c:v>1266</c:v>
                </c:pt>
                <c:pt idx="1084">
                  <c:v>1262</c:v>
                </c:pt>
                <c:pt idx="1085">
                  <c:v>1286</c:v>
                </c:pt>
                <c:pt idx="1086">
                  <c:v>1288</c:v>
                </c:pt>
                <c:pt idx="1087">
                  <c:v>1278</c:v>
                </c:pt>
                <c:pt idx="1088">
                  <c:v>1288</c:v>
                </c:pt>
                <c:pt idx="1089">
                  <c:v>1268</c:v>
                </c:pt>
                <c:pt idx="1090">
                  <c:v>1266</c:v>
                </c:pt>
                <c:pt idx="1091">
                  <c:v>1236</c:v>
                </c:pt>
                <c:pt idx="1092">
                  <c:v>1260</c:v>
                </c:pt>
                <c:pt idx="1093">
                  <c:v>1284</c:v>
                </c:pt>
                <c:pt idx="1094">
                  <c:v>1230</c:v>
                </c:pt>
                <c:pt idx="1095">
                  <c:v>1310</c:v>
                </c:pt>
                <c:pt idx="1096">
                  <c:v>1262</c:v>
                </c:pt>
                <c:pt idx="1097">
                  <c:v>1282</c:v>
                </c:pt>
                <c:pt idx="1098">
                  <c:v>1302</c:v>
                </c:pt>
                <c:pt idx="1099">
                  <c:v>1220</c:v>
                </c:pt>
                <c:pt idx="1100">
                  <c:v>1278</c:v>
                </c:pt>
                <c:pt idx="1101">
                  <c:v>1206</c:v>
                </c:pt>
                <c:pt idx="1102">
                  <c:v>1200</c:v>
                </c:pt>
                <c:pt idx="1103">
                  <c:v>1260</c:v>
                </c:pt>
                <c:pt idx="1104">
                  <c:v>1248</c:v>
                </c:pt>
                <c:pt idx="1105">
                  <c:v>1276</c:v>
                </c:pt>
                <c:pt idx="1106">
                  <c:v>1252</c:v>
                </c:pt>
                <c:pt idx="1107">
                  <c:v>1254</c:v>
                </c:pt>
                <c:pt idx="1108">
                  <c:v>1280</c:v>
                </c:pt>
                <c:pt idx="1109">
                  <c:v>1234</c:v>
                </c:pt>
                <c:pt idx="1110">
                  <c:v>1240</c:v>
                </c:pt>
                <c:pt idx="1111">
                  <c:v>1254</c:v>
                </c:pt>
                <c:pt idx="1112">
                  <c:v>1252</c:v>
                </c:pt>
                <c:pt idx="1113">
                  <c:v>1262</c:v>
                </c:pt>
                <c:pt idx="1114">
                  <c:v>1238</c:v>
                </c:pt>
                <c:pt idx="1115">
                  <c:v>1260</c:v>
                </c:pt>
                <c:pt idx="1116">
                  <c:v>1270</c:v>
                </c:pt>
                <c:pt idx="1117">
                  <c:v>1270</c:v>
                </c:pt>
                <c:pt idx="1118">
                  <c:v>1256</c:v>
                </c:pt>
                <c:pt idx="1119">
                  <c:v>1236</c:v>
                </c:pt>
                <c:pt idx="1120">
                  <c:v>1246</c:v>
                </c:pt>
                <c:pt idx="1121">
                  <c:v>1276</c:v>
                </c:pt>
                <c:pt idx="1122">
                  <c:v>1222</c:v>
                </c:pt>
                <c:pt idx="1123">
                  <c:v>1268</c:v>
                </c:pt>
                <c:pt idx="1124">
                  <c:v>1256</c:v>
                </c:pt>
                <c:pt idx="1125">
                  <c:v>1264</c:v>
                </c:pt>
                <c:pt idx="1126">
                  <c:v>1274</c:v>
                </c:pt>
                <c:pt idx="1127">
                  <c:v>1258</c:v>
                </c:pt>
                <c:pt idx="1128">
                  <c:v>1306</c:v>
                </c:pt>
                <c:pt idx="1129">
                  <c:v>1292</c:v>
                </c:pt>
                <c:pt idx="1130">
                  <c:v>1294</c:v>
                </c:pt>
                <c:pt idx="1131">
                  <c:v>1316</c:v>
                </c:pt>
                <c:pt idx="1132">
                  <c:v>1282</c:v>
                </c:pt>
                <c:pt idx="1133">
                  <c:v>1364</c:v>
                </c:pt>
                <c:pt idx="1134">
                  <c:v>1330</c:v>
                </c:pt>
                <c:pt idx="1135">
                  <c:v>1262</c:v>
                </c:pt>
                <c:pt idx="1136">
                  <c:v>1326</c:v>
                </c:pt>
                <c:pt idx="1137">
                  <c:v>1322</c:v>
                </c:pt>
                <c:pt idx="1138">
                  <c:v>1336</c:v>
                </c:pt>
                <c:pt idx="1139">
                  <c:v>1354</c:v>
                </c:pt>
                <c:pt idx="1140">
                  <c:v>1344</c:v>
                </c:pt>
                <c:pt idx="1141">
                  <c:v>1358</c:v>
                </c:pt>
                <c:pt idx="1142">
                  <c:v>1374</c:v>
                </c:pt>
                <c:pt idx="1143">
                  <c:v>1336</c:v>
                </c:pt>
                <c:pt idx="1144">
                  <c:v>1372</c:v>
                </c:pt>
                <c:pt idx="1145">
                  <c:v>1382</c:v>
                </c:pt>
                <c:pt idx="1146">
                  <c:v>1442</c:v>
                </c:pt>
                <c:pt idx="1147">
                  <c:v>1398</c:v>
                </c:pt>
                <c:pt idx="1148">
                  <c:v>1380</c:v>
                </c:pt>
                <c:pt idx="1149">
                  <c:v>1476</c:v>
                </c:pt>
                <c:pt idx="1150">
                  <c:v>1500</c:v>
                </c:pt>
                <c:pt idx="1151">
                  <c:v>1514</c:v>
                </c:pt>
                <c:pt idx="1152">
                  <c:v>1516</c:v>
                </c:pt>
                <c:pt idx="1153">
                  <c:v>1536</c:v>
                </c:pt>
                <c:pt idx="1154">
                  <c:v>1554</c:v>
                </c:pt>
                <c:pt idx="1155">
                  <c:v>1446</c:v>
                </c:pt>
                <c:pt idx="1156">
                  <c:v>1484</c:v>
                </c:pt>
                <c:pt idx="1157">
                  <c:v>1566</c:v>
                </c:pt>
                <c:pt idx="1158">
                  <c:v>1588</c:v>
                </c:pt>
                <c:pt idx="1159">
                  <c:v>1584</c:v>
                </c:pt>
                <c:pt idx="1160">
                  <c:v>1536</c:v>
                </c:pt>
                <c:pt idx="1161">
                  <c:v>1538</c:v>
                </c:pt>
                <c:pt idx="1162">
                  <c:v>1528</c:v>
                </c:pt>
                <c:pt idx="1163">
                  <c:v>1622</c:v>
                </c:pt>
                <c:pt idx="1164">
                  <c:v>1556</c:v>
                </c:pt>
                <c:pt idx="1165">
                  <c:v>1626</c:v>
                </c:pt>
                <c:pt idx="1166">
                  <c:v>1524</c:v>
                </c:pt>
                <c:pt idx="1167">
                  <c:v>1582</c:v>
                </c:pt>
                <c:pt idx="1168">
                  <c:v>1572</c:v>
                </c:pt>
                <c:pt idx="1169">
                  <c:v>1588</c:v>
                </c:pt>
                <c:pt idx="1170">
                  <c:v>1536</c:v>
                </c:pt>
                <c:pt idx="1171">
                  <c:v>1570</c:v>
                </c:pt>
                <c:pt idx="1172">
                  <c:v>1472</c:v>
                </c:pt>
                <c:pt idx="1173">
                  <c:v>1516</c:v>
                </c:pt>
                <c:pt idx="1174">
                  <c:v>1510</c:v>
                </c:pt>
                <c:pt idx="1175">
                  <c:v>1534</c:v>
                </c:pt>
                <c:pt idx="1176">
                  <c:v>1426</c:v>
                </c:pt>
                <c:pt idx="1177">
                  <c:v>1446</c:v>
                </c:pt>
                <c:pt idx="1178">
                  <c:v>1452</c:v>
                </c:pt>
                <c:pt idx="1179">
                  <c:v>1362</c:v>
                </c:pt>
                <c:pt idx="1180">
                  <c:v>1320</c:v>
                </c:pt>
                <c:pt idx="1181">
                  <c:v>1322</c:v>
                </c:pt>
                <c:pt idx="1182">
                  <c:v>1422</c:v>
                </c:pt>
                <c:pt idx="1183">
                  <c:v>1344</c:v>
                </c:pt>
                <c:pt idx="1184">
                  <c:v>1332</c:v>
                </c:pt>
                <c:pt idx="1185">
                  <c:v>1354</c:v>
                </c:pt>
                <c:pt idx="1186">
                  <c:v>1322</c:v>
                </c:pt>
                <c:pt idx="1187">
                  <c:v>1296</c:v>
                </c:pt>
                <c:pt idx="1188">
                  <c:v>1320</c:v>
                </c:pt>
                <c:pt idx="1189">
                  <c:v>1344</c:v>
                </c:pt>
                <c:pt idx="1190">
                  <c:v>1300</c:v>
                </c:pt>
                <c:pt idx="1191">
                  <c:v>1268</c:v>
                </c:pt>
                <c:pt idx="1192">
                  <c:v>1326</c:v>
                </c:pt>
                <c:pt idx="1193">
                  <c:v>1312</c:v>
                </c:pt>
                <c:pt idx="1194">
                  <c:v>1256</c:v>
                </c:pt>
                <c:pt idx="1195">
                  <c:v>1286</c:v>
                </c:pt>
                <c:pt idx="1196">
                  <c:v>1244</c:v>
                </c:pt>
                <c:pt idx="1197">
                  <c:v>1272</c:v>
                </c:pt>
                <c:pt idx="1198">
                  <c:v>1300</c:v>
                </c:pt>
                <c:pt idx="1199">
                  <c:v>1246</c:v>
                </c:pt>
                <c:pt idx="1200">
                  <c:v>1248</c:v>
                </c:pt>
                <c:pt idx="1201">
                  <c:v>1284</c:v>
                </c:pt>
                <c:pt idx="1202">
                  <c:v>1314</c:v>
                </c:pt>
                <c:pt idx="1203">
                  <c:v>1300</c:v>
                </c:pt>
                <c:pt idx="1204">
                  <c:v>1290</c:v>
                </c:pt>
                <c:pt idx="1205">
                  <c:v>1254</c:v>
                </c:pt>
                <c:pt idx="1206">
                  <c:v>1242</c:v>
                </c:pt>
                <c:pt idx="1207">
                  <c:v>1252</c:v>
                </c:pt>
                <c:pt idx="1208">
                  <c:v>1276</c:v>
                </c:pt>
                <c:pt idx="1209">
                  <c:v>1250</c:v>
                </c:pt>
                <c:pt idx="1210">
                  <c:v>1212</c:v>
                </c:pt>
                <c:pt idx="1211">
                  <c:v>1274</c:v>
                </c:pt>
                <c:pt idx="1212">
                  <c:v>1240</c:v>
                </c:pt>
                <c:pt idx="1213">
                  <c:v>1290</c:v>
                </c:pt>
                <c:pt idx="1214">
                  <c:v>1218</c:v>
                </c:pt>
                <c:pt idx="1215">
                  <c:v>1292</c:v>
                </c:pt>
                <c:pt idx="1216">
                  <c:v>1238</c:v>
                </c:pt>
                <c:pt idx="1217">
                  <c:v>1264</c:v>
                </c:pt>
                <c:pt idx="1218">
                  <c:v>1252</c:v>
                </c:pt>
                <c:pt idx="1219">
                  <c:v>1286</c:v>
                </c:pt>
                <c:pt idx="1220">
                  <c:v>1208</c:v>
                </c:pt>
                <c:pt idx="1221">
                  <c:v>1262</c:v>
                </c:pt>
                <c:pt idx="1222">
                  <c:v>1224</c:v>
                </c:pt>
                <c:pt idx="1223">
                  <c:v>1268</c:v>
                </c:pt>
                <c:pt idx="1224">
                  <c:v>1262</c:v>
                </c:pt>
                <c:pt idx="1225">
                  <c:v>1276</c:v>
                </c:pt>
                <c:pt idx="1226">
                  <c:v>1204</c:v>
                </c:pt>
                <c:pt idx="1227">
                  <c:v>1244</c:v>
                </c:pt>
                <c:pt idx="1228">
                  <c:v>1254</c:v>
                </c:pt>
                <c:pt idx="1229">
                  <c:v>1214</c:v>
                </c:pt>
                <c:pt idx="1230">
                  <c:v>1250</c:v>
                </c:pt>
                <c:pt idx="1231">
                  <c:v>1228</c:v>
                </c:pt>
                <c:pt idx="1232">
                  <c:v>1264</c:v>
                </c:pt>
                <c:pt idx="1233">
                  <c:v>1326</c:v>
                </c:pt>
                <c:pt idx="1234">
                  <c:v>1260</c:v>
                </c:pt>
                <c:pt idx="1235">
                  <c:v>1268</c:v>
                </c:pt>
                <c:pt idx="1236">
                  <c:v>1302</c:v>
                </c:pt>
                <c:pt idx="1237">
                  <c:v>1262</c:v>
                </c:pt>
                <c:pt idx="1238">
                  <c:v>1248</c:v>
                </c:pt>
                <c:pt idx="1239">
                  <c:v>1298</c:v>
                </c:pt>
                <c:pt idx="1240">
                  <c:v>1240</c:v>
                </c:pt>
                <c:pt idx="1241">
                  <c:v>1266</c:v>
                </c:pt>
                <c:pt idx="1242">
                  <c:v>1280</c:v>
                </c:pt>
                <c:pt idx="1243">
                  <c:v>1316</c:v>
                </c:pt>
                <c:pt idx="1244">
                  <c:v>1274</c:v>
                </c:pt>
                <c:pt idx="1245">
                  <c:v>1268</c:v>
                </c:pt>
                <c:pt idx="1246">
                  <c:v>1266</c:v>
                </c:pt>
                <c:pt idx="1247">
                  <c:v>1342</c:v>
                </c:pt>
                <c:pt idx="1248">
                  <c:v>1388</c:v>
                </c:pt>
                <c:pt idx="1249">
                  <c:v>1326</c:v>
                </c:pt>
                <c:pt idx="1250">
                  <c:v>1330</c:v>
                </c:pt>
                <c:pt idx="1251">
                  <c:v>1288</c:v>
                </c:pt>
                <c:pt idx="1252">
                  <c:v>1378</c:v>
                </c:pt>
                <c:pt idx="1253">
                  <c:v>1328</c:v>
                </c:pt>
                <c:pt idx="1254">
                  <c:v>1314</c:v>
                </c:pt>
                <c:pt idx="1255">
                  <c:v>1370</c:v>
                </c:pt>
                <c:pt idx="1256">
                  <c:v>1360</c:v>
                </c:pt>
                <c:pt idx="1257">
                  <c:v>1410</c:v>
                </c:pt>
                <c:pt idx="1258">
                  <c:v>1388</c:v>
                </c:pt>
                <c:pt idx="1259">
                  <c:v>1340</c:v>
                </c:pt>
                <c:pt idx="1260">
                  <c:v>1376</c:v>
                </c:pt>
                <c:pt idx="1261">
                  <c:v>1388</c:v>
                </c:pt>
                <c:pt idx="1262">
                  <c:v>1374</c:v>
                </c:pt>
                <c:pt idx="1263">
                  <c:v>1368</c:v>
                </c:pt>
                <c:pt idx="1264">
                  <c:v>1372</c:v>
                </c:pt>
                <c:pt idx="1265">
                  <c:v>1414</c:v>
                </c:pt>
                <c:pt idx="1266">
                  <c:v>1396</c:v>
                </c:pt>
                <c:pt idx="1267">
                  <c:v>1434</c:v>
                </c:pt>
                <c:pt idx="1268">
                  <c:v>1428</c:v>
                </c:pt>
                <c:pt idx="1269">
                  <c:v>1406</c:v>
                </c:pt>
                <c:pt idx="1270">
                  <c:v>1466</c:v>
                </c:pt>
                <c:pt idx="1271">
                  <c:v>1356</c:v>
                </c:pt>
                <c:pt idx="1272">
                  <c:v>1436</c:v>
                </c:pt>
                <c:pt idx="1273">
                  <c:v>1460</c:v>
                </c:pt>
                <c:pt idx="1274">
                  <c:v>1396</c:v>
                </c:pt>
                <c:pt idx="1275">
                  <c:v>1412</c:v>
                </c:pt>
                <c:pt idx="1276">
                  <c:v>1364</c:v>
                </c:pt>
                <c:pt idx="1277">
                  <c:v>1304</c:v>
                </c:pt>
                <c:pt idx="1278">
                  <c:v>1396</c:v>
                </c:pt>
                <c:pt idx="1279">
                  <c:v>1364</c:v>
                </c:pt>
                <c:pt idx="1280">
                  <c:v>1378</c:v>
                </c:pt>
                <c:pt idx="1281">
                  <c:v>1336</c:v>
                </c:pt>
                <c:pt idx="1282">
                  <c:v>1334</c:v>
                </c:pt>
                <c:pt idx="1283">
                  <c:v>1328</c:v>
                </c:pt>
                <c:pt idx="1284">
                  <c:v>1324</c:v>
                </c:pt>
                <c:pt idx="1285">
                  <c:v>1280</c:v>
                </c:pt>
                <c:pt idx="1286">
                  <c:v>1226</c:v>
                </c:pt>
                <c:pt idx="1287">
                  <c:v>1284</c:v>
                </c:pt>
                <c:pt idx="1288">
                  <c:v>1298</c:v>
                </c:pt>
                <c:pt idx="1289">
                  <c:v>1280</c:v>
                </c:pt>
                <c:pt idx="1290">
                  <c:v>1276</c:v>
                </c:pt>
                <c:pt idx="1291">
                  <c:v>1292</c:v>
                </c:pt>
                <c:pt idx="1292">
                  <c:v>1272</c:v>
                </c:pt>
                <c:pt idx="1293">
                  <c:v>1250</c:v>
                </c:pt>
                <c:pt idx="1294">
                  <c:v>1258</c:v>
                </c:pt>
                <c:pt idx="1295">
                  <c:v>1284</c:v>
                </c:pt>
                <c:pt idx="1296">
                  <c:v>1252</c:v>
                </c:pt>
                <c:pt idx="1297">
                  <c:v>1280</c:v>
                </c:pt>
                <c:pt idx="1298">
                  <c:v>1274</c:v>
                </c:pt>
                <c:pt idx="1299">
                  <c:v>1246</c:v>
                </c:pt>
                <c:pt idx="1300">
                  <c:v>1272</c:v>
                </c:pt>
                <c:pt idx="1301">
                  <c:v>1236</c:v>
                </c:pt>
                <c:pt idx="1302">
                  <c:v>1236</c:v>
                </c:pt>
                <c:pt idx="1303">
                  <c:v>1244</c:v>
                </c:pt>
                <c:pt idx="1304">
                  <c:v>1268</c:v>
                </c:pt>
                <c:pt idx="1305">
                  <c:v>1288</c:v>
                </c:pt>
                <c:pt idx="1306">
                  <c:v>1230</c:v>
                </c:pt>
                <c:pt idx="1307">
                  <c:v>1262</c:v>
                </c:pt>
                <c:pt idx="1308">
                  <c:v>1230</c:v>
                </c:pt>
                <c:pt idx="1309">
                  <c:v>1250</c:v>
                </c:pt>
                <c:pt idx="1310">
                  <c:v>1222</c:v>
                </c:pt>
                <c:pt idx="1311">
                  <c:v>1254</c:v>
                </c:pt>
                <c:pt idx="1312">
                  <c:v>1254</c:v>
                </c:pt>
                <c:pt idx="1313">
                  <c:v>1238</c:v>
                </c:pt>
                <c:pt idx="1314">
                  <c:v>1222</c:v>
                </c:pt>
                <c:pt idx="1315">
                  <c:v>1286</c:v>
                </c:pt>
                <c:pt idx="1316">
                  <c:v>1246</c:v>
                </c:pt>
                <c:pt idx="1317">
                  <c:v>1276</c:v>
                </c:pt>
                <c:pt idx="1318">
                  <c:v>1264</c:v>
                </c:pt>
                <c:pt idx="1319">
                  <c:v>1270</c:v>
                </c:pt>
                <c:pt idx="1320">
                  <c:v>1250</c:v>
                </c:pt>
                <c:pt idx="1321">
                  <c:v>1292</c:v>
                </c:pt>
                <c:pt idx="1322">
                  <c:v>1270</c:v>
                </c:pt>
                <c:pt idx="1323">
                  <c:v>1254</c:v>
                </c:pt>
                <c:pt idx="1324">
                  <c:v>1228</c:v>
                </c:pt>
                <c:pt idx="1325">
                  <c:v>1264</c:v>
                </c:pt>
                <c:pt idx="1326">
                  <c:v>1258</c:v>
                </c:pt>
                <c:pt idx="1327">
                  <c:v>1244</c:v>
                </c:pt>
                <c:pt idx="1328">
                  <c:v>1286</c:v>
                </c:pt>
                <c:pt idx="1329">
                  <c:v>1250</c:v>
                </c:pt>
                <c:pt idx="1330">
                  <c:v>1278</c:v>
                </c:pt>
                <c:pt idx="1331">
                  <c:v>1278</c:v>
                </c:pt>
                <c:pt idx="1332">
                  <c:v>1226</c:v>
                </c:pt>
                <c:pt idx="1333">
                  <c:v>1238</c:v>
                </c:pt>
                <c:pt idx="1334">
                  <c:v>1224</c:v>
                </c:pt>
                <c:pt idx="1335">
                  <c:v>1260</c:v>
                </c:pt>
                <c:pt idx="1336">
                  <c:v>1280</c:v>
                </c:pt>
                <c:pt idx="1337">
                  <c:v>1240</c:v>
                </c:pt>
                <c:pt idx="1338">
                  <c:v>1256</c:v>
                </c:pt>
                <c:pt idx="1339">
                  <c:v>1262</c:v>
                </c:pt>
                <c:pt idx="1340">
                  <c:v>1242</c:v>
                </c:pt>
                <c:pt idx="1341">
                  <c:v>1228</c:v>
                </c:pt>
                <c:pt idx="1342">
                  <c:v>1274</c:v>
                </c:pt>
                <c:pt idx="1343">
                  <c:v>1276</c:v>
                </c:pt>
                <c:pt idx="1344">
                  <c:v>1260</c:v>
                </c:pt>
                <c:pt idx="1345">
                  <c:v>1288</c:v>
                </c:pt>
                <c:pt idx="1346">
                  <c:v>1226</c:v>
                </c:pt>
                <c:pt idx="1347">
                  <c:v>1268</c:v>
                </c:pt>
                <c:pt idx="1348">
                  <c:v>1232</c:v>
                </c:pt>
                <c:pt idx="1349">
                  <c:v>1260</c:v>
                </c:pt>
                <c:pt idx="1350">
                  <c:v>1234</c:v>
                </c:pt>
                <c:pt idx="1351">
                  <c:v>1278</c:v>
                </c:pt>
                <c:pt idx="1352">
                  <c:v>1260</c:v>
                </c:pt>
                <c:pt idx="1353">
                  <c:v>1282</c:v>
                </c:pt>
                <c:pt idx="1354">
                  <c:v>1288</c:v>
                </c:pt>
                <c:pt idx="1355">
                  <c:v>1248</c:v>
                </c:pt>
                <c:pt idx="1356">
                  <c:v>1288</c:v>
                </c:pt>
                <c:pt idx="1357">
                  <c:v>1338</c:v>
                </c:pt>
                <c:pt idx="1358">
                  <c:v>1310</c:v>
                </c:pt>
                <c:pt idx="1359">
                  <c:v>1304</c:v>
                </c:pt>
                <c:pt idx="1360">
                  <c:v>1276</c:v>
                </c:pt>
                <c:pt idx="1361">
                  <c:v>1268</c:v>
                </c:pt>
                <c:pt idx="1362">
                  <c:v>1262</c:v>
                </c:pt>
                <c:pt idx="1363">
                  <c:v>1280</c:v>
                </c:pt>
                <c:pt idx="1364">
                  <c:v>1270</c:v>
                </c:pt>
                <c:pt idx="1365">
                  <c:v>1336</c:v>
                </c:pt>
                <c:pt idx="1366">
                  <c:v>1352</c:v>
                </c:pt>
                <c:pt idx="1367">
                  <c:v>1290</c:v>
                </c:pt>
                <c:pt idx="1368">
                  <c:v>1244</c:v>
                </c:pt>
                <c:pt idx="1369">
                  <c:v>1324</c:v>
                </c:pt>
                <c:pt idx="1370">
                  <c:v>1290</c:v>
                </c:pt>
                <c:pt idx="1371">
                  <c:v>1326</c:v>
                </c:pt>
                <c:pt idx="1372">
                  <c:v>1308</c:v>
                </c:pt>
                <c:pt idx="1373">
                  <c:v>1276</c:v>
                </c:pt>
                <c:pt idx="1374">
                  <c:v>1318</c:v>
                </c:pt>
                <c:pt idx="1375">
                  <c:v>1370</c:v>
                </c:pt>
                <c:pt idx="1376">
                  <c:v>1288</c:v>
                </c:pt>
                <c:pt idx="1377">
                  <c:v>1280</c:v>
                </c:pt>
                <c:pt idx="1378">
                  <c:v>1282</c:v>
                </c:pt>
                <c:pt idx="1379">
                  <c:v>1340</c:v>
                </c:pt>
                <c:pt idx="1380">
                  <c:v>1302</c:v>
                </c:pt>
                <c:pt idx="1381">
                  <c:v>1300</c:v>
                </c:pt>
                <c:pt idx="1382">
                  <c:v>1298</c:v>
                </c:pt>
                <c:pt idx="1383">
                  <c:v>1388</c:v>
                </c:pt>
                <c:pt idx="1384">
                  <c:v>1330</c:v>
                </c:pt>
                <c:pt idx="1385">
                  <c:v>1300</c:v>
                </c:pt>
                <c:pt idx="1386">
                  <c:v>1322</c:v>
                </c:pt>
                <c:pt idx="1387">
                  <c:v>1328</c:v>
                </c:pt>
                <c:pt idx="1388">
                  <c:v>1304</c:v>
                </c:pt>
                <c:pt idx="1389">
                  <c:v>1312</c:v>
                </c:pt>
                <c:pt idx="1390">
                  <c:v>1296</c:v>
                </c:pt>
                <c:pt idx="1391">
                  <c:v>1324</c:v>
                </c:pt>
                <c:pt idx="1392">
                  <c:v>1308</c:v>
                </c:pt>
                <c:pt idx="1393">
                  <c:v>1316</c:v>
                </c:pt>
                <c:pt idx="1394">
                  <c:v>1374</c:v>
                </c:pt>
                <c:pt idx="1395">
                  <c:v>1340</c:v>
                </c:pt>
                <c:pt idx="1396">
                  <c:v>1292</c:v>
                </c:pt>
                <c:pt idx="1397">
                  <c:v>1346</c:v>
                </c:pt>
                <c:pt idx="1398">
                  <c:v>1310</c:v>
                </c:pt>
                <c:pt idx="1399">
                  <c:v>1352</c:v>
                </c:pt>
                <c:pt idx="1400">
                  <c:v>1310</c:v>
                </c:pt>
                <c:pt idx="1401">
                  <c:v>1342</c:v>
                </c:pt>
                <c:pt idx="1402">
                  <c:v>1326</c:v>
                </c:pt>
                <c:pt idx="1403">
                  <c:v>1362</c:v>
                </c:pt>
                <c:pt idx="1404">
                  <c:v>1358</c:v>
                </c:pt>
                <c:pt idx="1405">
                  <c:v>1316</c:v>
                </c:pt>
                <c:pt idx="1406">
                  <c:v>1400</c:v>
                </c:pt>
                <c:pt idx="1407">
                  <c:v>1368</c:v>
                </c:pt>
                <c:pt idx="1408">
                  <c:v>1376</c:v>
                </c:pt>
                <c:pt idx="1409">
                  <c:v>1366</c:v>
                </c:pt>
                <c:pt idx="1410">
                  <c:v>1376</c:v>
                </c:pt>
                <c:pt idx="1411">
                  <c:v>1432</c:v>
                </c:pt>
                <c:pt idx="1412">
                  <c:v>1370</c:v>
                </c:pt>
                <c:pt idx="1413">
                  <c:v>1340</c:v>
                </c:pt>
                <c:pt idx="1414">
                  <c:v>1378</c:v>
                </c:pt>
                <c:pt idx="1415">
                  <c:v>1302</c:v>
                </c:pt>
                <c:pt idx="1416">
                  <c:v>1362</c:v>
                </c:pt>
                <c:pt idx="1417">
                  <c:v>1338</c:v>
                </c:pt>
                <c:pt idx="1418">
                  <c:v>1342</c:v>
                </c:pt>
                <c:pt idx="1419">
                  <c:v>1352</c:v>
                </c:pt>
                <c:pt idx="1420">
                  <c:v>1312</c:v>
                </c:pt>
                <c:pt idx="1421">
                  <c:v>1350</c:v>
                </c:pt>
                <c:pt idx="1422">
                  <c:v>1278</c:v>
                </c:pt>
                <c:pt idx="1423">
                  <c:v>1324</c:v>
                </c:pt>
                <c:pt idx="1424">
                  <c:v>1332</c:v>
                </c:pt>
                <c:pt idx="1425">
                  <c:v>1338</c:v>
                </c:pt>
                <c:pt idx="1426">
                  <c:v>1346</c:v>
                </c:pt>
                <c:pt idx="1427">
                  <c:v>1340</c:v>
                </c:pt>
                <c:pt idx="1428">
                  <c:v>1282</c:v>
                </c:pt>
                <c:pt idx="1429">
                  <c:v>1352</c:v>
                </c:pt>
                <c:pt idx="1430">
                  <c:v>1322</c:v>
                </c:pt>
                <c:pt idx="1431">
                  <c:v>1360</c:v>
                </c:pt>
                <c:pt idx="1432">
                  <c:v>1354</c:v>
                </c:pt>
                <c:pt idx="1433">
                  <c:v>1352</c:v>
                </c:pt>
                <c:pt idx="1434">
                  <c:v>1350</c:v>
                </c:pt>
                <c:pt idx="1435">
                  <c:v>1330</c:v>
                </c:pt>
                <c:pt idx="1436">
                  <c:v>1336</c:v>
                </c:pt>
                <c:pt idx="1437">
                  <c:v>1396</c:v>
                </c:pt>
                <c:pt idx="1438">
                  <c:v>1376</c:v>
                </c:pt>
                <c:pt idx="1439">
                  <c:v>1390</c:v>
                </c:pt>
                <c:pt idx="1440">
                  <c:v>1352</c:v>
                </c:pt>
                <c:pt idx="1441">
                  <c:v>1358</c:v>
                </c:pt>
                <c:pt idx="1442">
                  <c:v>1434</c:v>
                </c:pt>
                <c:pt idx="1443">
                  <c:v>1392</c:v>
                </c:pt>
                <c:pt idx="1444">
                  <c:v>1406</c:v>
                </c:pt>
                <c:pt idx="1445">
                  <c:v>1378</c:v>
                </c:pt>
                <c:pt idx="1446">
                  <c:v>1382</c:v>
                </c:pt>
                <c:pt idx="1447">
                  <c:v>1440</c:v>
                </c:pt>
                <c:pt idx="1448">
                  <c:v>1390</c:v>
                </c:pt>
                <c:pt idx="1449">
                  <c:v>1408</c:v>
                </c:pt>
                <c:pt idx="1450">
                  <c:v>1410</c:v>
                </c:pt>
                <c:pt idx="1451">
                  <c:v>1392</c:v>
                </c:pt>
                <c:pt idx="1452">
                  <c:v>1424</c:v>
                </c:pt>
                <c:pt idx="1453">
                  <c:v>1468</c:v>
                </c:pt>
                <c:pt idx="1454">
                  <c:v>1408</c:v>
                </c:pt>
                <c:pt idx="1455">
                  <c:v>1400</c:v>
                </c:pt>
                <c:pt idx="1456">
                  <c:v>1424</c:v>
                </c:pt>
                <c:pt idx="1457">
                  <c:v>1406</c:v>
                </c:pt>
                <c:pt idx="1458">
                  <c:v>1346</c:v>
                </c:pt>
                <c:pt idx="1459">
                  <c:v>1316</c:v>
                </c:pt>
                <c:pt idx="1460">
                  <c:v>1372</c:v>
                </c:pt>
                <c:pt idx="1461">
                  <c:v>1324</c:v>
                </c:pt>
                <c:pt idx="1462">
                  <c:v>1314</c:v>
                </c:pt>
                <c:pt idx="1463">
                  <c:v>1336</c:v>
                </c:pt>
                <c:pt idx="1464">
                  <c:v>1278</c:v>
                </c:pt>
                <c:pt idx="1465">
                  <c:v>1336</c:v>
                </c:pt>
                <c:pt idx="1466">
                  <c:v>1326</c:v>
                </c:pt>
                <c:pt idx="1467">
                  <c:v>1292</c:v>
                </c:pt>
                <c:pt idx="1468">
                  <c:v>1266</c:v>
                </c:pt>
                <c:pt idx="1469">
                  <c:v>1270</c:v>
                </c:pt>
                <c:pt idx="1470">
                  <c:v>1288</c:v>
                </c:pt>
                <c:pt idx="1471">
                  <c:v>1242</c:v>
                </c:pt>
                <c:pt idx="1472">
                  <c:v>1256</c:v>
                </c:pt>
                <c:pt idx="1473">
                  <c:v>1258</c:v>
                </c:pt>
                <c:pt idx="1474">
                  <c:v>1256</c:v>
                </c:pt>
                <c:pt idx="1475">
                  <c:v>1268</c:v>
                </c:pt>
                <c:pt idx="1476">
                  <c:v>1280</c:v>
                </c:pt>
                <c:pt idx="1477">
                  <c:v>1324</c:v>
                </c:pt>
                <c:pt idx="1478">
                  <c:v>1232</c:v>
                </c:pt>
                <c:pt idx="1479">
                  <c:v>1234</c:v>
                </c:pt>
                <c:pt idx="1480">
                  <c:v>1260</c:v>
                </c:pt>
                <c:pt idx="1481">
                  <c:v>1288</c:v>
                </c:pt>
                <c:pt idx="1482">
                  <c:v>1254</c:v>
                </c:pt>
                <c:pt idx="1483">
                  <c:v>1310</c:v>
                </c:pt>
                <c:pt idx="1484">
                  <c:v>1268</c:v>
                </c:pt>
                <c:pt idx="1485">
                  <c:v>1278</c:v>
                </c:pt>
                <c:pt idx="1486">
                  <c:v>1322</c:v>
                </c:pt>
                <c:pt idx="1487">
                  <c:v>1280</c:v>
                </c:pt>
                <c:pt idx="1488">
                  <c:v>1314</c:v>
                </c:pt>
                <c:pt idx="1489">
                  <c:v>1332</c:v>
                </c:pt>
                <c:pt idx="1490">
                  <c:v>1328</c:v>
                </c:pt>
                <c:pt idx="1491">
                  <c:v>1310</c:v>
                </c:pt>
                <c:pt idx="1492">
                  <c:v>1330</c:v>
                </c:pt>
                <c:pt idx="1493">
                  <c:v>1332</c:v>
                </c:pt>
                <c:pt idx="1494">
                  <c:v>1362</c:v>
                </c:pt>
                <c:pt idx="1495">
                  <c:v>1364</c:v>
                </c:pt>
                <c:pt idx="1496">
                  <c:v>1354</c:v>
                </c:pt>
                <c:pt idx="1497">
                  <c:v>1406</c:v>
                </c:pt>
                <c:pt idx="1498">
                  <c:v>1390</c:v>
                </c:pt>
                <c:pt idx="1499">
                  <c:v>1354</c:v>
                </c:pt>
                <c:pt idx="1500">
                  <c:v>1336</c:v>
                </c:pt>
                <c:pt idx="1501">
                  <c:v>1442</c:v>
                </c:pt>
                <c:pt idx="1502">
                  <c:v>1444</c:v>
                </c:pt>
                <c:pt idx="1503">
                  <c:v>1432</c:v>
                </c:pt>
                <c:pt idx="1504">
                  <c:v>1494</c:v>
                </c:pt>
                <c:pt idx="1505">
                  <c:v>1446</c:v>
                </c:pt>
                <c:pt idx="1506">
                  <c:v>1534</c:v>
                </c:pt>
                <c:pt idx="1507">
                  <c:v>1500</c:v>
                </c:pt>
                <c:pt idx="1508">
                  <c:v>1546</c:v>
                </c:pt>
                <c:pt idx="1509">
                  <c:v>1476</c:v>
                </c:pt>
                <c:pt idx="1510">
                  <c:v>1570</c:v>
                </c:pt>
                <c:pt idx="1511">
                  <c:v>1514</c:v>
                </c:pt>
                <c:pt idx="1512">
                  <c:v>1552</c:v>
                </c:pt>
                <c:pt idx="1513">
                  <c:v>1502</c:v>
                </c:pt>
                <c:pt idx="1514">
                  <c:v>1496</c:v>
                </c:pt>
                <c:pt idx="1515">
                  <c:v>1572</c:v>
                </c:pt>
                <c:pt idx="1516">
                  <c:v>1532</c:v>
                </c:pt>
                <c:pt idx="1517">
                  <c:v>1626</c:v>
                </c:pt>
                <c:pt idx="1518">
                  <c:v>1644</c:v>
                </c:pt>
                <c:pt idx="1519">
                  <c:v>1618</c:v>
                </c:pt>
                <c:pt idx="1520">
                  <c:v>1576</c:v>
                </c:pt>
                <c:pt idx="1521">
                  <c:v>1624</c:v>
                </c:pt>
                <c:pt idx="1522">
                  <c:v>1650</c:v>
                </c:pt>
                <c:pt idx="1523">
                  <c:v>1548</c:v>
                </c:pt>
                <c:pt idx="1524">
                  <c:v>1518</c:v>
                </c:pt>
                <c:pt idx="1525">
                  <c:v>1500</c:v>
                </c:pt>
                <c:pt idx="1526">
                  <c:v>1538</c:v>
                </c:pt>
                <c:pt idx="1527">
                  <c:v>1494</c:v>
                </c:pt>
                <c:pt idx="1528">
                  <c:v>1502</c:v>
                </c:pt>
                <c:pt idx="1529">
                  <c:v>1428</c:v>
                </c:pt>
                <c:pt idx="1530">
                  <c:v>1430</c:v>
                </c:pt>
                <c:pt idx="1531">
                  <c:v>1450</c:v>
                </c:pt>
                <c:pt idx="1532">
                  <c:v>1378</c:v>
                </c:pt>
                <c:pt idx="1533">
                  <c:v>1314</c:v>
                </c:pt>
                <c:pt idx="1534">
                  <c:v>1274</c:v>
                </c:pt>
                <c:pt idx="1535">
                  <c:v>1314</c:v>
                </c:pt>
                <c:pt idx="1536">
                  <c:v>1270</c:v>
                </c:pt>
                <c:pt idx="1537">
                  <c:v>1298</c:v>
                </c:pt>
                <c:pt idx="1538">
                  <c:v>1260</c:v>
                </c:pt>
                <c:pt idx="1539">
                  <c:v>1280</c:v>
                </c:pt>
                <c:pt idx="1540">
                  <c:v>1314</c:v>
                </c:pt>
                <c:pt idx="1541">
                  <c:v>1262</c:v>
                </c:pt>
                <c:pt idx="1542">
                  <c:v>1226</c:v>
                </c:pt>
                <c:pt idx="1543">
                  <c:v>1236</c:v>
                </c:pt>
                <c:pt idx="1544">
                  <c:v>1260</c:v>
                </c:pt>
                <c:pt idx="1545">
                  <c:v>1220</c:v>
                </c:pt>
                <c:pt idx="1546">
                  <c:v>1234</c:v>
                </c:pt>
                <c:pt idx="1547">
                  <c:v>1264</c:v>
                </c:pt>
                <c:pt idx="1548">
                  <c:v>1228</c:v>
                </c:pt>
                <c:pt idx="1549">
                  <c:v>1258</c:v>
                </c:pt>
                <c:pt idx="1550">
                  <c:v>1224</c:v>
                </c:pt>
                <c:pt idx="1551">
                  <c:v>1266</c:v>
                </c:pt>
                <c:pt idx="1552">
                  <c:v>1234</c:v>
                </c:pt>
                <c:pt idx="1553">
                  <c:v>1194</c:v>
                </c:pt>
                <c:pt idx="1554">
                  <c:v>1240</c:v>
                </c:pt>
                <c:pt idx="1555">
                  <c:v>1224</c:v>
                </c:pt>
                <c:pt idx="1556">
                  <c:v>1214</c:v>
                </c:pt>
                <c:pt idx="1557">
                  <c:v>1204</c:v>
                </c:pt>
                <c:pt idx="1558">
                  <c:v>1218</c:v>
                </c:pt>
                <c:pt idx="1559">
                  <c:v>1202</c:v>
                </c:pt>
                <c:pt idx="1560">
                  <c:v>1222</c:v>
                </c:pt>
                <c:pt idx="1561">
                  <c:v>1238</c:v>
                </c:pt>
                <c:pt idx="1562">
                  <c:v>1188</c:v>
                </c:pt>
                <c:pt idx="1563">
                  <c:v>1188</c:v>
                </c:pt>
                <c:pt idx="1564">
                  <c:v>1212</c:v>
                </c:pt>
                <c:pt idx="1565">
                  <c:v>1202</c:v>
                </c:pt>
                <c:pt idx="1566">
                  <c:v>1194</c:v>
                </c:pt>
                <c:pt idx="1567">
                  <c:v>1244</c:v>
                </c:pt>
                <c:pt idx="1568">
                  <c:v>1194</c:v>
                </c:pt>
                <c:pt idx="1569">
                  <c:v>1246</c:v>
                </c:pt>
                <c:pt idx="1570">
                  <c:v>1228</c:v>
                </c:pt>
                <c:pt idx="1571">
                  <c:v>1250</c:v>
                </c:pt>
                <c:pt idx="1572">
                  <c:v>1210</c:v>
                </c:pt>
                <c:pt idx="1573">
                  <c:v>1196</c:v>
                </c:pt>
                <c:pt idx="1574">
                  <c:v>1208</c:v>
                </c:pt>
                <c:pt idx="1575">
                  <c:v>1200</c:v>
                </c:pt>
                <c:pt idx="1576">
                  <c:v>1190</c:v>
                </c:pt>
                <c:pt idx="1577">
                  <c:v>1218</c:v>
                </c:pt>
                <c:pt idx="1578">
                  <c:v>1236</c:v>
                </c:pt>
                <c:pt idx="1579">
                  <c:v>1208</c:v>
                </c:pt>
                <c:pt idx="1580">
                  <c:v>1194</c:v>
                </c:pt>
                <c:pt idx="1581">
                  <c:v>1228</c:v>
                </c:pt>
                <c:pt idx="1582">
                  <c:v>1170</c:v>
                </c:pt>
                <c:pt idx="1583">
                  <c:v>1224</c:v>
                </c:pt>
                <c:pt idx="1584">
                  <c:v>1212</c:v>
                </c:pt>
                <c:pt idx="1585">
                  <c:v>1194</c:v>
                </c:pt>
                <c:pt idx="1586">
                  <c:v>1270</c:v>
                </c:pt>
                <c:pt idx="1587">
                  <c:v>1246</c:v>
                </c:pt>
                <c:pt idx="1588">
                  <c:v>1236</c:v>
                </c:pt>
                <c:pt idx="1589">
                  <c:v>1230</c:v>
                </c:pt>
                <c:pt idx="1590">
                  <c:v>1212</c:v>
                </c:pt>
                <c:pt idx="1591">
                  <c:v>1174</c:v>
                </c:pt>
                <c:pt idx="1592">
                  <c:v>1222</c:v>
                </c:pt>
                <c:pt idx="1593">
                  <c:v>1216</c:v>
                </c:pt>
                <c:pt idx="1594">
                  <c:v>1232</c:v>
                </c:pt>
                <c:pt idx="1595">
                  <c:v>1186</c:v>
                </c:pt>
                <c:pt idx="1596">
                  <c:v>1202</c:v>
                </c:pt>
                <c:pt idx="1597">
                  <c:v>1242</c:v>
                </c:pt>
                <c:pt idx="1598">
                  <c:v>1220</c:v>
                </c:pt>
                <c:pt idx="1599">
                  <c:v>1196</c:v>
                </c:pt>
                <c:pt idx="1600">
                  <c:v>1228</c:v>
                </c:pt>
                <c:pt idx="1601">
                  <c:v>1204</c:v>
                </c:pt>
                <c:pt idx="1602">
                  <c:v>1224</c:v>
                </c:pt>
                <c:pt idx="1603">
                  <c:v>1200</c:v>
                </c:pt>
                <c:pt idx="1604">
                  <c:v>1210</c:v>
                </c:pt>
                <c:pt idx="1605">
                  <c:v>1186</c:v>
                </c:pt>
                <c:pt idx="1606">
                  <c:v>1210</c:v>
                </c:pt>
                <c:pt idx="1607">
                  <c:v>1226</c:v>
                </c:pt>
                <c:pt idx="1608">
                  <c:v>1188</c:v>
                </c:pt>
                <c:pt idx="1609">
                  <c:v>1172</c:v>
                </c:pt>
                <c:pt idx="1610">
                  <c:v>1212</c:v>
                </c:pt>
                <c:pt idx="1611">
                  <c:v>1202</c:v>
                </c:pt>
                <c:pt idx="1612">
                  <c:v>1202</c:v>
                </c:pt>
                <c:pt idx="1613">
                  <c:v>1208</c:v>
                </c:pt>
                <c:pt idx="1614">
                  <c:v>1198</c:v>
                </c:pt>
                <c:pt idx="1615">
                  <c:v>1196</c:v>
                </c:pt>
                <c:pt idx="1616">
                  <c:v>1228</c:v>
                </c:pt>
                <c:pt idx="1617">
                  <c:v>1208</c:v>
                </c:pt>
                <c:pt idx="1618">
                  <c:v>1178</c:v>
                </c:pt>
                <c:pt idx="1619">
                  <c:v>1196</c:v>
                </c:pt>
                <c:pt idx="1620">
                  <c:v>1218</c:v>
                </c:pt>
                <c:pt idx="1621">
                  <c:v>1202</c:v>
                </c:pt>
                <c:pt idx="1622">
                  <c:v>1210</c:v>
                </c:pt>
                <c:pt idx="1623">
                  <c:v>1210</c:v>
                </c:pt>
                <c:pt idx="1624">
                  <c:v>1216</c:v>
                </c:pt>
                <c:pt idx="1625">
                  <c:v>1244</c:v>
                </c:pt>
                <c:pt idx="1626">
                  <c:v>1218</c:v>
                </c:pt>
                <c:pt idx="1627">
                  <c:v>1202</c:v>
                </c:pt>
                <c:pt idx="1628">
                  <c:v>1238</c:v>
                </c:pt>
                <c:pt idx="1629">
                  <c:v>1216</c:v>
                </c:pt>
                <c:pt idx="1630">
                  <c:v>1206</c:v>
                </c:pt>
                <c:pt idx="1631">
                  <c:v>1174</c:v>
                </c:pt>
                <c:pt idx="1632">
                  <c:v>1182</c:v>
                </c:pt>
                <c:pt idx="1633">
                  <c:v>1214</c:v>
                </c:pt>
                <c:pt idx="1634">
                  <c:v>1238</c:v>
                </c:pt>
                <c:pt idx="1635">
                  <c:v>1218</c:v>
                </c:pt>
                <c:pt idx="1636">
                  <c:v>1218</c:v>
                </c:pt>
                <c:pt idx="1637">
                  <c:v>1218</c:v>
                </c:pt>
                <c:pt idx="1638">
                  <c:v>1236</c:v>
                </c:pt>
                <c:pt idx="1639">
                  <c:v>1192</c:v>
                </c:pt>
                <c:pt idx="1640">
                  <c:v>1230</c:v>
                </c:pt>
                <c:pt idx="1641">
                  <c:v>1242</c:v>
                </c:pt>
                <c:pt idx="1642">
                  <c:v>1188</c:v>
                </c:pt>
                <c:pt idx="1643">
                  <c:v>1200</c:v>
                </c:pt>
                <c:pt idx="1644">
                  <c:v>1214</c:v>
                </c:pt>
                <c:pt idx="1645">
                  <c:v>1240</c:v>
                </c:pt>
                <c:pt idx="1646">
                  <c:v>1208</c:v>
                </c:pt>
                <c:pt idx="1647">
                  <c:v>1224</c:v>
                </c:pt>
                <c:pt idx="1648">
                  <c:v>1254</c:v>
                </c:pt>
                <c:pt idx="1649">
                  <c:v>1216</c:v>
                </c:pt>
                <c:pt idx="1650">
                  <c:v>1204</c:v>
                </c:pt>
                <c:pt idx="1651">
                  <c:v>1232</c:v>
                </c:pt>
                <c:pt idx="1652">
                  <c:v>1222</c:v>
                </c:pt>
                <c:pt idx="1653">
                  <c:v>1232</c:v>
                </c:pt>
                <c:pt idx="1654">
                  <c:v>1230</c:v>
                </c:pt>
                <c:pt idx="1655">
                  <c:v>1210</c:v>
                </c:pt>
                <c:pt idx="1656">
                  <c:v>1228</c:v>
                </c:pt>
                <c:pt idx="1657">
                  <c:v>1212</c:v>
                </c:pt>
                <c:pt idx="1658">
                  <c:v>1226</c:v>
                </c:pt>
                <c:pt idx="1659">
                  <c:v>1214</c:v>
                </c:pt>
                <c:pt idx="1660">
                  <c:v>1232</c:v>
                </c:pt>
                <c:pt idx="1661">
                  <c:v>1232</c:v>
                </c:pt>
                <c:pt idx="1662">
                  <c:v>1210</c:v>
                </c:pt>
                <c:pt idx="1663">
                  <c:v>1188</c:v>
                </c:pt>
                <c:pt idx="1664">
                  <c:v>1212</c:v>
                </c:pt>
                <c:pt idx="1665">
                  <c:v>1202</c:v>
                </c:pt>
                <c:pt idx="1666">
                  <c:v>1204</c:v>
                </c:pt>
                <c:pt idx="1667">
                  <c:v>1198</c:v>
                </c:pt>
                <c:pt idx="1668">
                  <c:v>1222</c:v>
                </c:pt>
                <c:pt idx="1669">
                  <c:v>1214</c:v>
                </c:pt>
                <c:pt idx="1670">
                  <c:v>1178</c:v>
                </c:pt>
                <c:pt idx="1671">
                  <c:v>1244</c:v>
                </c:pt>
                <c:pt idx="1672">
                  <c:v>1240</c:v>
                </c:pt>
                <c:pt idx="1673">
                  <c:v>1236</c:v>
                </c:pt>
                <c:pt idx="1674">
                  <c:v>1202</c:v>
                </c:pt>
                <c:pt idx="1675">
                  <c:v>1212</c:v>
                </c:pt>
                <c:pt idx="1676">
                  <c:v>1218</c:v>
                </c:pt>
                <c:pt idx="1677">
                  <c:v>1234</c:v>
                </c:pt>
                <c:pt idx="1678">
                  <c:v>1222</c:v>
                </c:pt>
                <c:pt idx="1679">
                  <c:v>1238</c:v>
                </c:pt>
                <c:pt idx="1680">
                  <c:v>1198</c:v>
                </c:pt>
                <c:pt idx="1681">
                  <c:v>1250</c:v>
                </c:pt>
                <c:pt idx="1682">
                  <c:v>1244</c:v>
                </c:pt>
                <c:pt idx="1683">
                  <c:v>1276</c:v>
                </c:pt>
                <c:pt idx="1684">
                  <c:v>1228</c:v>
                </c:pt>
                <c:pt idx="1685">
                  <c:v>1268</c:v>
                </c:pt>
                <c:pt idx="1686">
                  <c:v>1274</c:v>
                </c:pt>
                <c:pt idx="1687">
                  <c:v>1226</c:v>
                </c:pt>
                <c:pt idx="1688">
                  <c:v>1242</c:v>
                </c:pt>
                <c:pt idx="1689">
                  <c:v>1264</c:v>
                </c:pt>
                <c:pt idx="1690">
                  <c:v>1260</c:v>
                </c:pt>
                <c:pt idx="1691">
                  <c:v>1242</c:v>
                </c:pt>
                <c:pt idx="1692">
                  <c:v>1262</c:v>
                </c:pt>
                <c:pt idx="1693">
                  <c:v>1216</c:v>
                </c:pt>
                <c:pt idx="1694">
                  <c:v>1266</c:v>
                </c:pt>
                <c:pt idx="1695">
                  <c:v>1270</c:v>
                </c:pt>
                <c:pt idx="1696">
                  <c:v>1266</c:v>
                </c:pt>
                <c:pt idx="1697">
                  <c:v>1248</c:v>
                </c:pt>
                <c:pt idx="1698">
                  <c:v>1306</c:v>
                </c:pt>
                <c:pt idx="1699">
                  <c:v>1234</c:v>
                </c:pt>
                <c:pt idx="1700">
                  <c:v>1280</c:v>
                </c:pt>
                <c:pt idx="1701">
                  <c:v>1232</c:v>
                </c:pt>
                <c:pt idx="1702">
                  <c:v>1308</c:v>
                </c:pt>
                <c:pt idx="1703">
                  <c:v>1258</c:v>
                </c:pt>
                <c:pt idx="1704">
                  <c:v>1292</c:v>
                </c:pt>
                <c:pt idx="1705">
                  <c:v>1254</c:v>
                </c:pt>
                <c:pt idx="1706">
                  <c:v>1260</c:v>
                </c:pt>
                <c:pt idx="1707">
                  <c:v>1308</c:v>
                </c:pt>
                <c:pt idx="1708">
                  <c:v>1342</c:v>
                </c:pt>
                <c:pt idx="1709">
                  <c:v>1298</c:v>
                </c:pt>
                <c:pt idx="1710">
                  <c:v>1358</c:v>
                </c:pt>
                <c:pt idx="1711">
                  <c:v>1312</c:v>
                </c:pt>
                <c:pt idx="1712">
                  <c:v>1306</c:v>
                </c:pt>
                <c:pt idx="1713">
                  <c:v>1330</c:v>
                </c:pt>
                <c:pt idx="1714">
                  <c:v>1318</c:v>
                </c:pt>
                <c:pt idx="1715">
                  <c:v>1322</c:v>
                </c:pt>
                <c:pt idx="1716">
                  <c:v>1378</c:v>
                </c:pt>
                <c:pt idx="1717">
                  <c:v>1350</c:v>
                </c:pt>
                <c:pt idx="1718">
                  <c:v>1346</c:v>
                </c:pt>
                <c:pt idx="1719">
                  <c:v>1348</c:v>
                </c:pt>
                <c:pt idx="1720">
                  <c:v>1392</c:v>
                </c:pt>
                <c:pt idx="1721">
                  <c:v>1400</c:v>
                </c:pt>
                <c:pt idx="1722">
                  <c:v>1348</c:v>
                </c:pt>
                <c:pt idx="1723">
                  <c:v>1428</c:v>
                </c:pt>
                <c:pt idx="1724">
                  <c:v>1358</c:v>
                </c:pt>
                <c:pt idx="1725">
                  <c:v>1380</c:v>
                </c:pt>
                <c:pt idx="1726">
                  <c:v>1368</c:v>
                </c:pt>
                <c:pt idx="1727">
                  <c:v>1374</c:v>
                </c:pt>
                <c:pt idx="1728">
                  <c:v>1396</c:v>
                </c:pt>
                <c:pt idx="1729">
                  <c:v>1408</c:v>
                </c:pt>
                <c:pt idx="1730">
                  <c:v>1438</c:v>
                </c:pt>
                <c:pt idx="1731">
                  <c:v>1440</c:v>
                </c:pt>
                <c:pt idx="1732">
                  <c:v>1410</c:v>
                </c:pt>
                <c:pt idx="1733">
                  <c:v>1424</c:v>
                </c:pt>
                <c:pt idx="1734">
                  <c:v>1394</c:v>
                </c:pt>
                <c:pt idx="1735">
                  <c:v>1430</c:v>
                </c:pt>
                <c:pt idx="1736">
                  <c:v>1464</c:v>
                </c:pt>
                <c:pt idx="1737">
                  <c:v>1430</c:v>
                </c:pt>
                <c:pt idx="1738">
                  <c:v>1414</c:v>
                </c:pt>
                <c:pt idx="1739">
                  <c:v>1390</c:v>
                </c:pt>
                <c:pt idx="1740">
                  <c:v>1450</c:v>
                </c:pt>
                <c:pt idx="1741">
                  <c:v>1382</c:v>
                </c:pt>
                <c:pt idx="1742">
                  <c:v>1432</c:v>
                </c:pt>
                <c:pt idx="1743">
                  <c:v>1406</c:v>
                </c:pt>
                <c:pt idx="1744">
                  <c:v>1378</c:v>
                </c:pt>
                <c:pt idx="1745">
                  <c:v>1352</c:v>
                </c:pt>
                <c:pt idx="1746">
                  <c:v>1356</c:v>
                </c:pt>
                <c:pt idx="1747">
                  <c:v>1380</c:v>
                </c:pt>
                <c:pt idx="1748">
                  <c:v>1300</c:v>
                </c:pt>
                <c:pt idx="1749">
                  <c:v>1342</c:v>
                </c:pt>
                <c:pt idx="1750">
                  <c:v>1270</c:v>
                </c:pt>
                <c:pt idx="1751">
                  <c:v>1266</c:v>
                </c:pt>
                <c:pt idx="1752">
                  <c:v>1274</c:v>
                </c:pt>
                <c:pt idx="1753">
                  <c:v>1236</c:v>
                </c:pt>
                <c:pt idx="1754">
                  <c:v>1266</c:v>
                </c:pt>
                <c:pt idx="1755">
                  <c:v>1270</c:v>
                </c:pt>
                <c:pt idx="1756">
                  <c:v>1248</c:v>
                </c:pt>
                <c:pt idx="1757">
                  <c:v>1232</c:v>
                </c:pt>
                <c:pt idx="1758">
                  <c:v>1226</c:v>
                </c:pt>
                <c:pt idx="1759">
                  <c:v>1222</c:v>
                </c:pt>
                <c:pt idx="1760">
                  <c:v>1194</c:v>
                </c:pt>
                <c:pt idx="1761">
                  <c:v>1184</c:v>
                </c:pt>
                <c:pt idx="1762">
                  <c:v>1216</c:v>
                </c:pt>
                <c:pt idx="1763">
                  <c:v>1236</c:v>
                </c:pt>
                <c:pt idx="1764">
                  <c:v>1216</c:v>
                </c:pt>
                <c:pt idx="1765">
                  <c:v>1194</c:v>
                </c:pt>
                <c:pt idx="1766">
                  <c:v>1166</c:v>
                </c:pt>
                <c:pt idx="1767">
                  <c:v>1188</c:v>
                </c:pt>
                <c:pt idx="1768">
                  <c:v>1172</c:v>
                </c:pt>
                <c:pt idx="1769">
                  <c:v>1200</c:v>
                </c:pt>
                <c:pt idx="1770">
                  <c:v>1194</c:v>
                </c:pt>
                <c:pt idx="1771">
                  <c:v>1214</c:v>
                </c:pt>
                <c:pt idx="1772">
                  <c:v>1188</c:v>
                </c:pt>
                <c:pt idx="1773">
                  <c:v>1216</c:v>
                </c:pt>
                <c:pt idx="1774">
                  <c:v>1192</c:v>
                </c:pt>
                <c:pt idx="1775">
                  <c:v>1248</c:v>
                </c:pt>
                <c:pt idx="1776">
                  <c:v>1202</c:v>
                </c:pt>
                <c:pt idx="1777">
                  <c:v>1172</c:v>
                </c:pt>
                <c:pt idx="1778">
                  <c:v>1208</c:v>
                </c:pt>
                <c:pt idx="1779">
                  <c:v>1202</c:v>
                </c:pt>
                <c:pt idx="1780">
                  <c:v>1220</c:v>
                </c:pt>
                <c:pt idx="1781">
                  <c:v>1224</c:v>
                </c:pt>
                <c:pt idx="1782">
                  <c:v>1236</c:v>
                </c:pt>
                <c:pt idx="1783">
                  <c:v>1214</c:v>
                </c:pt>
                <c:pt idx="1784">
                  <c:v>1212</c:v>
                </c:pt>
                <c:pt idx="1785">
                  <c:v>1204</c:v>
                </c:pt>
                <c:pt idx="1786">
                  <c:v>1216</c:v>
                </c:pt>
                <c:pt idx="1787">
                  <c:v>1228</c:v>
                </c:pt>
                <c:pt idx="1788">
                  <c:v>1216</c:v>
                </c:pt>
                <c:pt idx="1789">
                  <c:v>1226</c:v>
                </c:pt>
                <c:pt idx="1790">
                  <c:v>1186</c:v>
                </c:pt>
                <c:pt idx="1791">
                  <c:v>1210</c:v>
                </c:pt>
                <c:pt idx="1792">
                  <c:v>1236</c:v>
                </c:pt>
                <c:pt idx="1793">
                  <c:v>1194</c:v>
                </c:pt>
                <c:pt idx="1794">
                  <c:v>1202</c:v>
                </c:pt>
                <c:pt idx="1795">
                  <c:v>1222</c:v>
                </c:pt>
                <c:pt idx="1796">
                  <c:v>1166</c:v>
                </c:pt>
                <c:pt idx="1797">
                  <c:v>1194</c:v>
                </c:pt>
                <c:pt idx="1798">
                  <c:v>1162</c:v>
                </c:pt>
                <c:pt idx="1799">
                  <c:v>1222</c:v>
                </c:pt>
                <c:pt idx="1800">
                  <c:v>1218</c:v>
                </c:pt>
                <c:pt idx="1801">
                  <c:v>1202</c:v>
                </c:pt>
                <c:pt idx="1802">
                  <c:v>1190</c:v>
                </c:pt>
                <c:pt idx="1803">
                  <c:v>1190</c:v>
                </c:pt>
                <c:pt idx="1804">
                  <c:v>1176</c:v>
                </c:pt>
                <c:pt idx="1805">
                  <c:v>1142</c:v>
                </c:pt>
                <c:pt idx="1806">
                  <c:v>1212</c:v>
                </c:pt>
                <c:pt idx="1807">
                  <c:v>1220</c:v>
                </c:pt>
                <c:pt idx="1808">
                  <c:v>1180</c:v>
                </c:pt>
                <c:pt idx="1809">
                  <c:v>1188</c:v>
                </c:pt>
                <c:pt idx="1810">
                  <c:v>1206</c:v>
                </c:pt>
                <c:pt idx="1811">
                  <c:v>1160</c:v>
                </c:pt>
                <c:pt idx="1812">
                  <c:v>1188</c:v>
                </c:pt>
                <c:pt idx="1813">
                  <c:v>1176</c:v>
                </c:pt>
                <c:pt idx="1814">
                  <c:v>1222</c:v>
                </c:pt>
                <c:pt idx="1815">
                  <c:v>1186</c:v>
                </c:pt>
                <c:pt idx="1816">
                  <c:v>1214</c:v>
                </c:pt>
                <c:pt idx="1817">
                  <c:v>1168</c:v>
                </c:pt>
                <c:pt idx="1818">
                  <c:v>1182</c:v>
                </c:pt>
                <c:pt idx="1819">
                  <c:v>1210</c:v>
                </c:pt>
                <c:pt idx="1820">
                  <c:v>1182</c:v>
                </c:pt>
                <c:pt idx="1821">
                  <c:v>1212</c:v>
                </c:pt>
                <c:pt idx="1822">
                  <c:v>1190</c:v>
                </c:pt>
                <c:pt idx="1823">
                  <c:v>1208</c:v>
                </c:pt>
                <c:pt idx="1824">
                  <c:v>1174</c:v>
                </c:pt>
                <c:pt idx="1825">
                  <c:v>1214</c:v>
                </c:pt>
                <c:pt idx="1826">
                  <c:v>1150</c:v>
                </c:pt>
                <c:pt idx="1827">
                  <c:v>1170</c:v>
                </c:pt>
                <c:pt idx="1828">
                  <c:v>1160</c:v>
                </c:pt>
                <c:pt idx="1829">
                  <c:v>1188</c:v>
                </c:pt>
                <c:pt idx="1830">
                  <c:v>1158</c:v>
                </c:pt>
                <c:pt idx="1831">
                  <c:v>1236</c:v>
                </c:pt>
                <c:pt idx="1832">
                  <c:v>1212</c:v>
                </c:pt>
                <c:pt idx="1833">
                  <c:v>1198</c:v>
                </c:pt>
                <c:pt idx="1834">
                  <c:v>1180</c:v>
                </c:pt>
                <c:pt idx="1835">
                  <c:v>1236</c:v>
                </c:pt>
                <c:pt idx="1836">
                  <c:v>1212</c:v>
                </c:pt>
                <c:pt idx="1837">
                  <c:v>1182</c:v>
                </c:pt>
                <c:pt idx="1838">
                  <c:v>1200</c:v>
                </c:pt>
                <c:pt idx="1839">
                  <c:v>1204</c:v>
                </c:pt>
                <c:pt idx="1840">
                  <c:v>1176</c:v>
                </c:pt>
                <c:pt idx="1841">
                  <c:v>1190</c:v>
                </c:pt>
                <c:pt idx="1842">
                  <c:v>1186</c:v>
                </c:pt>
                <c:pt idx="1843">
                  <c:v>1212</c:v>
                </c:pt>
                <c:pt idx="1844">
                  <c:v>1194</c:v>
                </c:pt>
                <c:pt idx="1845">
                  <c:v>1192</c:v>
                </c:pt>
                <c:pt idx="1846">
                  <c:v>1202</c:v>
                </c:pt>
                <c:pt idx="1847">
                  <c:v>1198</c:v>
                </c:pt>
                <c:pt idx="1848">
                  <c:v>1164</c:v>
                </c:pt>
                <c:pt idx="1849">
                  <c:v>1180</c:v>
                </c:pt>
                <c:pt idx="1850">
                  <c:v>1172</c:v>
                </c:pt>
                <c:pt idx="1851">
                  <c:v>1174</c:v>
                </c:pt>
                <c:pt idx="1852">
                  <c:v>1164</c:v>
                </c:pt>
                <c:pt idx="1853">
                  <c:v>1166</c:v>
                </c:pt>
                <c:pt idx="1854">
                  <c:v>1172</c:v>
                </c:pt>
                <c:pt idx="1855">
                  <c:v>1210</c:v>
                </c:pt>
                <c:pt idx="1856">
                  <c:v>1180</c:v>
                </c:pt>
                <c:pt idx="1857">
                  <c:v>1186</c:v>
                </c:pt>
                <c:pt idx="1858">
                  <c:v>1168</c:v>
                </c:pt>
                <c:pt idx="1859">
                  <c:v>1158</c:v>
                </c:pt>
                <c:pt idx="1860">
                  <c:v>1198</c:v>
                </c:pt>
                <c:pt idx="1861">
                  <c:v>1140</c:v>
                </c:pt>
                <c:pt idx="1862">
                  <c:v>1168</c:v>
                </c:pt>
                <c:pt idx="1863">
                  <c:v>1170</c:v>
                </c:pt>
                <c:pt idx="1864">
                  <c:v>1176</c:v>
                </c:pt>
                <c:pt idx="1865">
                  <c:v>1182</c:v>
                </c:pt>
                <c:pt idx="1866">
                  <c:v>1180</c:v>
                </c:pt>
                <c:pt idx="1867">
                  <c:v>1194</c:v>
                </c:pt>
                <c:pt idx="1868">
                  <c:v>1168</c:v>
                </c:pt>
                <c:pt idx="1869">
                  <c:v>1166</c:v>
                </c:pt>
                <c:pt idx="1870">
                  <c:v>1182</c:v>
                </c:pt>
                <c:pt idx="1871">
                  <c:v>1166</c:v>
                </c:pt>
                <c:pt idx="1872">
                  <c:v>1144</c:v>
                </c:pt>
                <c:pt idx="1873">
                  <c:v>1156</c:v>
                </c:pt>
                <c:pt idx="1874">
                  <c:v>1184</c:v>
                </c:pt>
                <c:pt idx="1875">
                  <c:v>1186</c:v>
                </c:pt>
                <c:pt idx="1876">
                  <c:v>1148</c:v>
                </c:pt>
                <c:pt idx="1877">
                  <c:v>1172</c:v>
                </c:pt>
                <c:pt idx="1878">
                  <c:v>1198</c:v>
                </c:pt>
                <c:pt idx="1879">
                  <c:v>1182</c:v>
                </c:pt>
                <c:pt idx="1880">
                  <c:v>1140</c:v>
                </c:pt>
                <c:pt idx="1881">
                  <c:v>1170</c:v>
                </c:pt>
                <c:pt idx="1882">
                  <c:v>1194</c:v>
                </c:pt>
                <c:pt idx="1883">
                  <c:v>1200</c:v>
                </c:pt>
                <c:pt idx="1884">
                  <c:v>1198</c:v>
                </c:pt>
                <c:pt idx="1885">
                  <c:v>1188</c:v>
                </c:pt>
                <c:pt idx="1886">
                  <c:v>1224</c:v>
                </c:pt>
                <c:pt idx="1887">
                  <c:v>1160</c:v>
                </c:pt>
                <c:pt idx="1888">
                  <c:v>1138</c:v>
                </c:pt>
                <c:pt idx="1889">
                  <c:v>1220</c:v>
                </c:pt>
                <c:pt idx="1890">
                  <c:v>1170</c:v>
                </c:pt>
                <c:pt idx="1891">
                  <c:v>1200</c:v>
                </c:pt>
                <c:pt idx="1892">
                  <c:v>1216</c:v>
                </c:pt>
                <c:pt idx="1893">
                  <c:v>1202</c:v>
                </c:pt>
                <c:pt idx="1894">
                  <c:v>1184</c:v>
                </c:pt>
                <c:pt idx="1895">
                  <c:v>1234</c:v>
                </c:pt>
                <c:pt idx="1896">
                  <c:v>1192</c:v>
                </c:pt>
                <c:pt idx="1897">
                  <c:v>1178</c:v>
                </c:pt>
                <c:pt idx="1898">
                  <c:v>1212</c:v>
                </c:pt>
                <c:pt idx="1899">
                  <c:v>1132</c:v>
                </c:pt>
                <c:pt idx="1900">
                  <c:v>1166</c:v>
                </c:pt>
                <c:pt idx="1901">
                  <c:v>1192</c:v>
                </c:pt>
                <c:pt idx="1902">
                  <c:v>1148</c:v>
                </c:pt>
                <c:pt idx="1903">
                  <c:v>1172</c:v>
                </c:pt>
                <c:pt idx="1904">
                  <c:v>1186</c:v>
                </c:pt>
                <c:pt idx="1905">
                  <c:v>1198</c:v>
                </c:pt>
                <c:pt idx="1906">
                  <c:v>1198</c:v>
                </c:pt>
                <c:pt idx="1907">
                  <c:v>1200</c:v>
                </c:pt>
                <c:pt idx="1908">
                  <c:v>1204</c:v>
                </c:pt>
                <c:pt idx="1909">
                  <c:v>1230</c:v>
                </c:pt>
                <c:pt idx="1910">
                  <c:v>1188</c:v>
                </c:pt>
                <c:pt idx="1911">
                  <c:v>1216</c:v>
                </c:pt>
                <c:pt idx="1912">
                  <c:v>1218</c:v>
                </c:pt>
                <c:pt idx="1913">
                  <c:v>1158</c:v>
                </c:pt>
                <c:pt idx="1914">
                  <c:v>1158</c:v>
                </c:pt>
                <c:pt idx="1915">
                  <c:v>1192</c:v>
                </c:pt>
                <c:pt idx="1916">
                  <c:v>1226</c:v>
                </c:pt>
                <c:pt idx="1917">
                  <c:v>1166</c:v>
                </c:pt>
                <c:pt idx="1918">
                  <c:v>1230</c:v>
                </c:pt>
                <c:pt idx="1919">
                  <c:v>1206</c:v>
                </c:pt>
                <c:pt idx="1920">
                  <c:v>1184</c:v>
                </c:pt>
                <c:pt idx="1921">
                  <c:v>1190</c:v>
                </c:pt>
                <c:pt idx="1922">
                  <c:v>1178</c:v>
                </c:pt>
                <c:pt idx="1923">
                  <c:v>1196</c:v>
                </c:pt>
                <c:pt idx="1924">
                  <c:v>1192</c:v>
                </c:pt>
                <c:pt idx="1925">
                  <c:v>1202</c:v>
                </c:pt>
                <c:pt idx="1926">
                  <c:v>1182</c:v>
                </c:pt>
                <c:pt idx="1927">
                  <c:v>1188</c:v>
                </c:pt>
                <c:pt idx="1928">
                  <c:v>1174</c:v>
                </c:pt>
                <c:pt idx="1929">
                  <c:v>1208</c:v>
                </c:pt>
                <c:pt idx="1930">
                  <c:v>1196</c:v>
                </c:pt>
                <c:pt idx="1931">
                  <c:v>1184</c:v>
                </c:pt>
                <c:pt idx="1932">
                  <c:v>1204</c:v>
                </c:pt>
                <c:pt idx="1933">
                  <c:v>1206</c:v>
                </c:pt>
                <c:pt idx="1934">
                  <c:v>1206</c:v>
                </c:pt>
                <c:pt idx="1935">
                  <c:v>1190</c:v>
                </c:pt>
                <c:pt idx="1936">
                  <c:v>1168</c:v>
                </c:pt>
                <c:pt idx="1937">
                  <c:v>1170</c:v>
                </c:pt>
                <c:pt idx="1938">
                  <c:v>1168</c:v>
                </c:pt>
                <c:pt idx="1939">
                  <c:v>1192</c:v>
                </c:pt>
                <c:pt idx="1940">
                  <c:v>1182</c:v>
                </c:pt>
                <c:pt idx="1941">
                  <c:v>1176</c:v>
                </c:pt>
                <c:pt idx="1942">
                  <c:v>1192</c:v>
                </c:pt>
                <c:pt idx="1943">
                  <c:v>1182</c:v>
                </c:pt>
                <c:pt idx="1944">
                  <c:v>1194</c:v>
                </c:pt>
                <c:pt idx="1945">
                  <c:v>1180</c:v>
                </c:pt>
                <c:pt idx="1946">
                  <c:v>1162</c:v>
                </c:pt>
                <c:pt idx="1947">
                  <c:v>1200</c:v>
                </c:pt>
                <c:pt idx="1948">
                  <c:v>1172</c:v>
                </c:pt>
                <c:pt idx="1949">
                  <c:v>1200</c:v>
                </c:pt>
                <c:pt idx="1950">
                  <c:v>1178</c:v>
                </c:pt>
                <c:pt idx="1951">
                  <c:v>1188</c:v>
                </c:pt>
                <c:pt idx="1952">
                  <c:v>1148</c:v>
                </c:pt>
                <c:pt idx="1953">
                  <c:v>1158</c:v>
                </c:pt>
                <c:pt idx="1954">
                  <c:v>1186</c:v>
                </c:pt>
                <c:pt idx="1955">
                  <c:v>1184</c:v>
                </c:pt>
                <c:pt idx="1956">
                  <c:v>1168</c:v>
                </c:pt>
                <c:pt idx="1957">
                  <c:v>1206</c:v>
                </c:pt>
                <c:pt idx="1958">
                  <c:v>1210</c:v>
                </c:pt>
                <c:pt idx="1959">
                  <c:v>1226</c:v>
                </c:pt>
                <c:pt idx="1960">
                  <c:v>1160</c:v>
                </c:pt>
                <c:pt idx="1961">
                  <c:v>1164</c:v>
                </c:pt>
                <c:pt idx="1962">
                  <c:v>1156</c:v>
                </c:pt>
                <c:pt idx="1963">
                  <c:v>1154</c:v>
                </c:pt>
                <c:pt idx="1964">
                  <c:v>1180</c:v>
                </c:pt>
                <c:pt idx="1965">
                  <c:v>1204</c:v>
                </c:pt>
                <c:pt idx="1966">
                  <c:v>1208</c:v>
                </c:pt>
                <c:pt idx="1967">
                  <c:v>1190</c:v>
                </c:pt>
                <c:pt idx="1968">
                  <c:v>1236</c:v>
                </c:pt>
                <c:pt idx="1969">
                  <c:v>1182</c:v>
                </c:pt>
                <c:pt idx="1970">
                  <c:v>1198</c:v>
                </c:pt>
                <c:pt idx="1971">
                  <c:v>1172</c:v>
                </c:pt>
                <c:pt idx="1972">
                  <c:v>1186</c:v>
                </c:pt>
                <c:pt idx="1973">
                  <c:v>1180</c:v>
                </c:pt>
                <c:pt idx="1974">
                  <c:v>1186</c:v>
                </c:pt>
                <c:pt idx="1975">
                  <c:v>1186</c:v>
                </c:pt>
                <c:pt idx="1976">
                  <c:v>1176</c:v>
                </c:pt>
                <c:pt idx="1977">
                  <c:v>1156</c:v>
                </c:pt>
                <c:pt idx="1978">
                  <c:v>1184</c:v>
                </c:pt>
                <c:pt idx="1979">
                  <c:v>1170</c:v>
                </c:pt>
                <c:pt idx="1980">
                  <c:v>1148</c:v>
                </c:pt>
                <c:pt idx="1981">
                  <c:v>1194</c:v>
                </c:pt>
                <c:pt idx="1982">
                  <c:v>1174</c:v>
                </c:pt>
                <c:pt idx="1983">
                  <c:v>1186</c:v>
                </c:pt>
                <c:pt idx="1984">
                  <c:v>1192</c:v>
                </c:pt>
                <c:pt idx="1985">
                  <c:v>1174</c:v>
                </c:pt>
                <c:pt idx="1986">
                  <c:v>1178</c:v>
                </c:pt>
                <c:pt idx="1987">
                  <c:v>1196</c:v>
                </c:pt>
                <c:pt idx="1988">
                  <c:v>1190</c:v>
                </c:pt>
                <c:pt idx="1989">
                  <c:v>1210</c:v>
                </c:pt>
                <c:pt idx="1990">
                  <c:v>1188</c:v>
                </c:pt>
                <c:pt idx="1991">
                  <c:v>1210</c:v>
                </c:pt>
                <c:pt idx="1992">
                  <c:v>1188</c:v>
                </c:pt>
                <c:pt idx="1993">
                  <c:v>1206</c:v>
                </c:pt>
                <c:pt idx="1994">
                  <c:v>1184</c:v>
                </c:pt>
                <c:pt idx="1995">
                  <c:v>1196</c:v>
                </c:pt>
                <c:pt idx="1996">
                  <c:v>1206</c:v>
                </c:pt>
                <c:pt idx="1997">
                  <c:v>1186</c:v>
                </c:pt>
                <c:pt idx="1998">
                  <c:v>1214</c:v>
                </c:pt>
                <c:pt idx="1999">
                  <c:v>1186</c:v>
                </c:pt>
                <c:pt idx="2000">
                  <c:v>1208</c:v>
                </c:pt>
                <c:pt idx="2001">
                  <c:v>1208</c:v>
                </c:pt>
                <c:pt idx="2002">
                  <c:v>1210</c:v>
                </c:pt>
                <c:pt idx="2003">
                  <c:v>1228</c:v>
                </c:pt>
                <c:pt idx="2004">
                  <c:v>1232</c:v>
                </c:pt>
                <c:pt idx="2005">
                  <c:v>1158</c:v>
                </c:pt>
                <c:pt idx="2006">
                  <c:v>1262</c:v>
                </c:pt>
                <c:pt idx="2007">
                  <c:v>1188</c:v>
                </c:pt>
                <c:pt idx="2008">
                  <c:v>1196</c:v>
                </c:pt>
                <c:pt idx="2009">
                  <c:v>1212</c:v>
                </c:pt>
                <c:pt idx="2010">
                  <c:v>1212</c:v>
                </c:pt>
                <c:pt idx="2011">
                  <c:v>1250</c:v>
                </c:pt>
                <c:pt idx="2012">
                  <c:v>1234</c:v>
                </c:pt>
                <c:pt idx="2013">
                  <c:v>1222</c:v>
                </c:pt>
                <c:pt idx="2014">
                  <c:v>1172</c:v>
                </c:pt>
                <c:pt idx="2015">
                  <c:v>1194</c:v>
                </c:pt>
                <c:pt idx="2016">
                  <c:v>1196</c:v>
                </c:pt>
                <c:pt idx="2017">
                  <c:v>1180</c:v>
                </c:pt>
                <c:pt idx="2018">
                  <c:v>1210</c:v>
                </c:pt>
                <c:pt idx="2019">
                  <c:v>1168</c:v>
                </c:pt>
                <c:pt idx="2020">
                  <c:v>1202</c:v>
                </c:pt>
                <c:pt idx="2021">
                  <c:v>1218</c:v>
                </c:pt>
                <c:pt idx="2022">
                  <c:v>1226</c:v>
                </c:pt>
                <c:pt idx="2023">
                  <c:v>1190</c:v>
                </c:pt>
                <c:pt idx="2024">
                  <c:v>1194</c:v>
                </c:pt>
                <c:pt idx="2025">
                  <c:v>1190</c:v>
                </c:pt>
                <c:pt idx="2026">
                  <c:v>1186</c:v>
                </c:pt>
                <c:pt idx="2027">
                  <c:v>1190</c:v>
                </c:pt>
                <c:pt idx="2028">
                  <c:v>1176</c:v>
                </c:pt>
                <c:pt idx="2029">
                  <c:v>1136</c:v>
                </c:pt>
                <c:pt idx="2030">
                  <c:v>1174</c:v>
                </c:pt>
                <c:pt idx="2031">
                  <c:v>1180</c:v>
                </c:pt>
                <c:pt idx="2032">
                  <c:v>1186</c:v>
                </c:pt>
                <c:pt idx="2033">
                  <c:v>1166</c:v>
                </c:pt>
                <c:pt idx="2034">
                  <c:v>1140</c:v>
                </c:pt>
                <c:pt idx="2035">
                  <c:v>1176</c:v>
                </c:pt>
                <c:pt idx="2036">
                  <c:v>1156</c:v>
                </c:pt>
                <c:pt idx="2037">
                  <c:v>1152</c:v>
                </c:pt>
                <c:pt idx="2038">
                  <c:v>1166</c:v>
                </c:pt>
                <c:pt idx="2039">
                  <c:v>1148</c:v>
                </c:pt>
                <c:pt idx="2040">
                  <c:v>1152</c:v>
                </c:pt>
                <c:pt idx="2041">
                  <c:v>1164</c:v>
                </c:pt>
                <c:pt idx="2042">
                  <c:v>1148</c:v>
                </c:pt>
                <c:pt idx="2043">
                  <c:v>1164</c:v>
                </c:pt>
                <c:pt idx="2044">
                  <c:v>1150</c:v>
                </c:pt>
                <c:pt idx="2045">
                  <c:v>1174</c:v>
                </c:pt>
                <c:pt idx="2046">
                  <c:v>1180</c:v>
                </c:pt>
                <c:pt idx="2047">
                  <c:v>1148</c:v>
                </c:pt>
                <c:pt idx="2048">
                  <c:v>1162</c:v>
                </c:pt>
                <c:pt idx="2049">
                  <c:v>1150</c:v>
                </c:pt>
                <c:pt idx="2050">
                  <c:v>1146</c:v>
                </c:pt>
                <c:pt idx="2051">
                  <c:v>1184</c:v>
                </c:pt>
                <c:pt idx="2052">
                  <c:v>1152</c:v>
                </c:pt>
                <c:pt idx="2053">
                  <c:v>1172</c:v>
                </c:pt>
                <c:pt idx="2054">
                  <c:v>1170</c:v>
                </c:pt>
                <c:pt idx="2055">
                  <c:v>1154</c:v>
                </c:pt>
                <c:pt idx="2056">
                  <c:v>1130</c:v>
                </c:pt>
                <c:pt idx="2057">
                  <c:v>1172</c:v>
                </c:pt>
                <c:pt idx="2058">
                  <c:v>1124</c:v>
                </c:pt>
                <c:pt idx="2059">
                  <c:v>1178</c:v>
                </c:pt>
                <c:pt idx="2060">
                  <c:v>1174</c:v>
                </c:pt>
                <c:pt idx="2061">
                  <c:v>1166</c:v>
                </c:pt>
                <c:pt idx="2062">
                  <c:v>1118</c:v>
                </c:pt>
                <c:pt idx="2063">
                  <c:v>1138</c:v>
                </c:pt>
                <c:pt idx="2064">
                  <c:v>1164</c:v>
                </c:pt>
                <c:pt idx="2065">
                  <c:v>1162</c:v>
                </c:pt>
                <c:pt idx="2066">
                  <c:v>1174</c:v>
                </c:pt>
                <c:pt idx="2067">
                  <c:v>1166</c:v>
                </c:pt>
                <c:pt idx="2068">
                  <c:v>1168</c:v>
                </c:pt>
                <c:pt idx="2069">
                  <c:v>1198</c:v>
                </c:pt>
                <c:pt idx="2070">
                  <c:v>1174</c:v>
                </c:pt>
                <c:pt idx="2071">
                  <c:v>1180</c:v>
                </c:pt>
                <c:pt idx="2072">
                  <c:v>1148</c:v>
                </c:pt>
                <c:pt idx="2073">
                  <c:v>1160</c:v>
                </c:pt>
                <c:pt idx="2074">
                  <c:v>1184</c:v>
                </c:pt>
                <c:pt idx="2075">
                  <c:v>1168</c:v>
                </c:pt>
                <c:pt idx="2076">
                  <c:v>1132</c:v>
                </c:pt>
                <c:pt idx="2077">
                  <c:v>1190</c:v>
                </c:pt>
                <c:pt idx="2078">
                  <c:v>1156</c:v>
                </c:pt>
                <c:pt idx="2079">
                  <c:v>1162</c:v>
                </c:pt>
                <c:pt idx="2080">
                  <c:v>1182</c:v>
                </c:pt>
                <c:pt idx="2081">
                  <c:v>1170</c:v>
                </c:pt>
                <c:pt idx="2082">
                  <c:v>1146</c:v>
                </c:pt>
                <c:pt idx="2083">
                  <c:v>1170</c:v>
                </c:pt>
                <c:pt idx="2084">
                  <c:v>1152</c:v>
                </c:pt>
                <c:pt idx="2085">
                  <c:v>1166</c:v>
                </c:pt>
                <c:pt idx="2086">
                  <c:v>1132</c:v>
                </c:pt>
                <c:pt idx="2087">
                  <c:v>1168</c:v>
                </c:pt>
                <c:pt idx="2088">
                  <c:v>1198</c:v>
                </c:pt>
                <c:pt idx="2089">
                  <c:v>1156</c:v>
                </c:pt>
                <c:pt idx="2090">
                  <c:v>1114</c:v>
                </c:pt>
                <c:pt idx="2091">
                  <c:v>1122</c:v>
                </c:pt>
                <c:pt idx="2092">
                  <c:v>1146</c:v>
                </c:pt>
                <c:pt idx="2093">
                  <c:v>1180</c:v>
                </c:pt>
                <c:pt idx="2094">
                  <c:v>1144</c:v>
                </c:pt>
                <c:pt idx="2095">
                  <c:v>1128</c:v>
                </c:pt>
                <c:pt idx="2096">
                  <c:v>1126</c:v>
                </c:pt>
                <c:pt idx="2097">
                  <c:v>1140</c:v>
                </c:pt>
                <c:pt idx="2098">
                  <c:v>1144</c:v>
                </c:pt>
                <c:pt idx="2099">
                  <c:v>1130</c:v>
                </c:pt>
                <c:pt idx="2100">
                  <c:v>1138</c:v>
                </c:pt>
                <c:pt idx="2101">
                  <c:v>1120</c:v>
                </c:pt>
                <c:pt idx="2102">
                  <c:v>1152</c:v>
                </c:pt>
                <c:pt idx="2103">
                  <c:v>1122</c:v>
                </c:pt>
                <c:pt idx="2104">
                  <c:v>1126</c:v>
                </c:pt>
                <c:pt idx="2105">
                  <c:v>1138</c:v>
                </c:pt>
                <c:pt idx="2106">
                  <c:v>1134</c:v>
                </c:pt>
                <c:pt idx="2107">
                  <c:v>1152</c:v>
                </c:pt>
                <c:pt idx="2108">
                  <c:v>1124</c:v>
                </c:pt>
                <c:pt idx="2109">
                  <c:v>1126</c:v>
                </c:pt>
                <c:pt idx="2110">
                  <c:v>1166</c:v>
                </c:pt>
                <c:pt idx="2111">
                  <c:v>1148</c:v>
                </c:pt>
                <c:pt idx="2112">
                  <c:v>1134</c:v>
                </c:pt>
                <c:pt idx="2113">
                  <c:v>1158</c:v>
                </c:pt>
                <c:pt idx="2114">
                  <c:v>1172</c:v>
                </c:pt>
                <c:pt idx="2115">
                  <c:v>1154</c:v>
                </c:pt>
                <c:pt idx="2116">
                  <c:v>1126</c:v>
                </c:pt>
                <c:pt idx="2117">
                  <c:v>1132</c:v>
                </c:pt>
                <c:pt idx="2118">
                  <c:v>1136</c:v>
                </c:pt>
                <c:pt idx="2119">
                  <c:v>1162</c:v>
                </c:pt>
                <c:pt idx="2120">
                  <c:v>1124</c:v>
                </c:pt>
                <c:pt idx="2121">
                  <c:v>1112</c:v>
                </c:pt>
                <c:pt idx="2122">
                  <c:v>1148</c:v>
                </c:pt>
                <c:pt idx="2123">
                  <c:v>1136</c:v>
                </c:pt>
                <c:pt idx="2124">
                  <c:v>1154</c:v>
                </c:pt>
                <c:pt idx="2125">
                  <c:v>1176</c:v>
                </c:pt>
                <c:pt idx="2126">
                  <c:v>1108</c:v>
                </c:pt>
                <c:pt idx="2127">
                  <c:v>1166</c:v>
                </c:pt>
                <c:pt idx="2128">
                  <c:v>1150</c:v>
                </c:pt>
                <c:pt idx="2129">
                  <c:v>1170</c:v>
                </c:pt>
                <c:pt idx="2130">
                  <c:v>1180</c:v>
                </c:pt>
                <c:pt idx="2131">
                  <c:v>1158</c:v>
                </c:pt>
                <c:pt idx="2132">
                  <c:v>1122</c:v>
                </c:pt>
                <c:pt idx="2133">
                  <c:v>1192</c:v>
                </c:pt>
                <c:pt idx="2134">
                  <c:v>1156</c:v>
                </c:pt>
                <c:pt idx="2135">
                  <c:v>1162</c:v>
                </c:pt>
                <c:pt idx="2136">
                  <c:v>1166</c:v>
                </c:pt>
                <c:pt idx="2137">
                  <c:v>1178</c:v>
                </c:pt>
                <c:pt idx="2138">
                  <c:v>1178</c:v>
                </c:pt>
                <c:pt idx="2139">
                  <c:v>1144</c:v>
                </c:pt>
                <c:pt idx="2140">
                  <c:v>1168</c:v>
                </c:pt>
                <c:pt idx="2141">
                  <c:v>1148</c:v>
                </c:pt>
                <c:pt idx="2142">
                  <c:v>1130</c:v>
                </c:pt>
                <c:pt idx="2143">
                  <c:v>1144</c:v>
                </c:pt>
                <c:pt idx="2144">
                  <c:v>1188</c:v>
                </c:pt>
                <c:pt idx="2145">
                  <c:v>1148</c:v>
                </c:pt>
                <c:pt idx="2146">
                  <c:v>1172</c:v>
                </c:pt>
                <c:pt idx="2147">
                  <c:v>1148</c:v>
                </c:pt>
                <c:pt idx="2148">
                  <c:v>1158</c:v>
                </c:pt>
                <c:pt idx="2149">
                  <c:v>1150</c:v>
                </c:pt>
                <c:pt idx="2150">
                  <c:v>1152</c:v>
                </c:pt>
                <c:pt idx="2151">
                  <c:v>1140</c:v>
                </c:pt>
                <c:pt idx="2152">
                  <c:v>1174</c:v>
                </c:pt>
                <c:pt idx="2153">
                  <c:v>1166</c:v>
                </c:pt>
                <c:pt idx="2154">
                  <c:v>1162</c:v>
                </c:pt>
                <c:pt idx="2155">
                  <c:v>1132</c:v>
                </c:pt>
                <c:pt idx="2156">
                  <c:v>1146</c:v>
                </c:pt>
                <c:pt idx="2157">
                  <c:v>1154</c:v>
                </c:pt>
                <c:pt idx="2158">
                  <c:v>1154</c:v>
                </c:pt>
                <c:pt idx="2159">
                  <c:v>1116</c:v>
                </c:pt>
                <c:pt idx="2160">
                  <c:v>1120</c:v>
                </c:pt>
                <c:pt idx="2161">
                  <c:v>1112</c:v>
                </c:pt>
                <c:pt idx="2162">
                  <c:v>1116</c:v>
                </c:pt>
                <c:pt idx="2163">
                  <c:v>1110</c:v>
                </c:pt>
                <c:pt idx="2164">
                  <c:v>1138</c:v>
                </c:pt>
                <c:pt idx="2165">
                  <c:v>1126</c:v>
                </c:pt>
                <c:pt idx="2166">
                  <c:v>1118</c:v>
                </c:pt>
                <c:pt idx="2167">
                  <c:v>1130</c:v>
                </c:pt>
                <c:pt idx="2168">
                  <c:v>1156</c:v>
                </c:pt>
                <c:pt idx="2169">
                  <c:v>1146</c:v>
                </c:pt>
                <c:pt idx="2170">
                  <c:v>1156</c:v>
                </c:pt>
                <c:pt idx="2171">
                  <c:v>1132</c:v>
                </c:pt>
                <c:pt idx="2172">
                  <c:v>1134</c:v>
                </c:pt>
                <c:pt idx="2173">
                  <c:v>1154</c:v>
                </c:pt>
                <c:pt idx="2174">
                  <c:v>1128</c:v>
                </c:pt>
                <c:pt idx="2175">
                  <c:v>1182</c:v>
                </c:pt>
                <c:pt idx="2176">
                  <c:v>1136</c:v>
                </c:pt>
                <c:pt idx="2177">
                  <c:v>1148</c:v>
                </c:pt>
                <c:pt idx="2178">
                  <c:v>1136</c:v>
                </c:pt>
                <c:pt idx="2179">
                  <c:v>1156</c:v>
                </c:pt>
                <c:pt idx="2180">
                  <c:v>1148</c:v>
                </c:pt>
                <c:pt idx="2181">
                  <c:v>1130</c:v>
                </c:pt>
                <c:pt idx="2182">
                  <c:v>1146</c:v>
                </c:pt>
                <c:pt idx="2183">
                  <c:v>1126</c:v>
                </c:pt>
                <c:pt idx="2184">
                  <c:v>1134</c:v>
                </c:pt>
                <c:pt idx="2185">
                  <c:v>1186</c:v>
                </c:pt>
                <c:pt idx="2186">
                  <c:v>1156</c:v>
                </c:pt>
                <c:pt idx="2187">
                  <c:v>1180</c:v>
                </c:pt>
                <c:pt idx="2188">
                  <c:v>1138</c:v>
                </c:pt>
                <c:pt idx="2189">
                  <c:v>1154</c:v>
                </c:pt>
                <c:pt idx="2190">
                  <c:v>1150</c:v>
                </c:pt>
                <c:pt idx="2191">
                  <c:v>1148</c:v>
                </c:pt>
                <c:pt idx="2192">
                  <c:v>1158</c:v>
                </c:pt>
                <c:pt idx="2193">
                  <c:v>1126</c:v>
                </c:pt>
                <c:pt idx="2194">
                  <c:v>1160</c:v>
                </c:pt>
                <c:pt idx="2195">
                  <c:v>1148</c:v>
                </c:pt>
                <c:pt idx="2196">
                  <c:v>1164</c:v>
                </c:pt>
                <c:pt idx="2197">
                  <c:v>1148</c:v>
                </c:pt>
                <c:pt idx="2198">
                  <c:v>1158</c:v>
                </c:pt>
                <c:pt idx="2199">
                  <c:v>1154</c:v>
                </c:pt>
                <c:pt idx="2200">
                  <c:v>1152</c:v>
                </c:pt>
                <c:pt idx="2201">
                  <c:v>1180</c:v>
                </c:pt>
                <c:pt idx="2202">
                  <c:v>1110</c:v>
                </c:pt>
                <c:pt idx="2203">
                  <c:v>1130</c:v>
                </c:pt>
                <c:pt idx="2204">
                  <c:v>1152</c:v>
                </c:pt>
                <c:pt idx="2205">
                  <c:v>1154</c:v>
                </c:pt>
                <c:pt idx="2206">
                  <c:v>1156</c:v>
                </c:pt>
                <c:pt idx="2207">
                  <c:v>1134</c:v>
                </c:pt>
                <c:pt idx="2208">
                  <c:v>1172</c:v>
                </c:pt>
                <c:pt idx="2209">
                  <c:v>1194</c:v>
                </c:pt>
                <c:pt idx="2210">
                  <c:v>1146</c:v>
                </c:pt>
                <c:pt idx="2211">
                  <c:v>1160</c:v>
                </c:pt>
                <c:pt idx="2212">
                  <c:v>1162</c:v>
                </c:pt>
                <c:pt idx="2213">
                  <c:v>1170</c:v>
                </c:pt>
                <c:pt idx="2214">
                  <c:v>1216</c:v>
                </c:pt>
                <c:pt idx="2215">
                  <c:v>1172</c:v>
                </c:pt>
                <c:pt idx="2216">
                  <c:v>1178</c:v>
                </c:pt>
                <c:pt idx="2217">
                  <c:v>1164</c:v>
                </c:pt>
                <c:pt idx="2218">
                  <c:v>1190</c:v>
                </c:pt>
                <c:pt idx="2219">
                  <c:v>1132</c:v>
                </c:pt>
                <c:pt idx="2220">
                  <c:v>1144</c:v>
                </c:pt>
                <c:pt idx="2221">
                  <c:v>1154</c:v>
                </c:pt>
                <c:pt idx="2222">
                  <c:v>1166</c:v>
                </c:pt>
                <c:pt idx="2223">
                  <c:v>1168</c:v>
                </c:pt>
                <c:pt idx="2224">
                  <c:v>1170</c:v>
                </c:pt>
                <c:pt idx="2225">
                  <c:v>1172</c:v>
                </c:pt>
                <c:pt idx="2226">
                  <c:v>1140</c:v>
                </c:pt>
                <c:pt idx="2227">
                  <c:v>1166</c:v>
                </c:pt>
                <c:pt idx="2228">
                  <c:v>1150</c:v>
                </c:pt>
                <c:pt idx="2229">
                  <c:v>1182</c:v>
                </c:pt>
                <c:pt idx="2230">
                  <c:v>1158</c:v>
                </c:pt>
                <c:pt idx="2231">
                  <c:v>1158</c:v>
                </c:pt>
                <c:pt idx="2232">
                  <c:v>1192</c:v>
                </c:pt>
                <c:pt idx="2233">
                  <c:v>1180</c:v>
                </c:pt>
                <c:pt idx="2234">
                  <c:v>1164</c:v>
                </c:pt>
                <c:pt idx="2235">
                  <c:v>1152</c:v>
                </c:pt>
                <c:pt idx="2236">
                  <c:v>1170</c:v>
                </c:pt>
                <c:pt idx="2237">
                  <c:v>1188</c:v>
                </c:pt>
                <c:pt idx="2238">
                  <c:v>1186</c:v>
                </c:pt>
                <c:pt idx="2239">
                  <c:v>1162</c:v>
                </c:pt>
                <c:pt idx="2240">
                  <c:v>1180</c:v>
                </c:pt>
                <c:pt idx="2241">
                  <c:v>1210</c:v>
                </c:pt>
                <c:pt idx="2242">
                  <c:v>1172</c:v>
                </c:pt>
                <c:pt idx="2243">
                  <c:v>1178</c:v>
                </c:pt>
                <c:pt idx="2244">
                  <c:v>1184</c:v>
                </c:pt>
                <c:pt idx="2245">
                  <c:v>1196</c:v>
                </c:pt>
                <c:pt idx="2246">
                  <c:v>1170</c:v>
                </c:pt>
                <c:pt idx="2247">
                  <c:v>1224</c:v>
                </c:pt>
                <c:pt idx="2248">
                  <c:v>1188</c:v>
                </c:pt>
                <c:pt idx="2249">
                  <c:v>1186</c:v>
                </c:pt>
                <c:pt idx="2250">
                  <c:v>1208</c:v>
                </c:pt>
                <c:pt idx="2251">
                  <c:v>1218</c:v>
                </c:pt>
                <c:pt idx="2252">
                  <c:v>1178</c:v>
                </c:pt>
                <c:pt idx="2253">
                  <c:v>1234</c:v>
                </c:pt>
                <c:pt idx="2254">
                  <c:v>1214</c:v>
                </c:pt>
                <c:pt idx="2255">
                  <c:v>1194</c:v>
                </c:pt>
                <c:pt idx="2256">
                  <c:v>1198</c:v>
                </c:pt>
                <c:pt idx="2257">
                  <c:v>1176</c:v>
                </c:pt>
                <c:pt idx="2258">
                  <c:v>1206</c:v>
                </c:pt>
                <c:pt idx="2259">
                  <c:v>1194</c:v>
                </c:pt>
                <c:pt idx="2260">
                  <c:v>1212</c:v>
                </c:pt>
                <c:pt idx="2261">
                  <c:v>1192</c:v>
                </c:pt>
                <c:pt idx="2262">
                  <c:v>1184</c:v>
                </c:pt>
                <c:pt idx="2263">
                  <c:v>1214</c:v>
                </c:pt>
                <c:pt idx="2264">
                  <c:v>1210</c:v>
                </c:pt>
                <c:pt idx="2265">
                  <c:v>1206</c:v>
                </c:pt>
                <c:pt idx="2266">
                  <c:v>1264</c:v>
                </c:pt>
                <c:pt idx="2267">
                  <c:v>1210</c:v>
                </c:pt>
                <c:pt idx="2268">
                  <c:v>1206</c:v>
                </c:pt>
                <c:pt idx="2269">
                  <c:v>1212</c:v>
                </c:pt>
                <c:pt idx="2270">
                  <c:v>1226</c:v>
                </c:pt>
                <c:pt idx="2271">
                  <c:v>1244</c:v>
                </c:pt>
                <c:pt idx="2272">
                  <c:v>1224</c:v>
                </c:pt>
                <c:pt idx="2273">
                  <c:v>1220</c:v>
                </c:pt>
                <c:pt idx="2274">
                  <c:v>1192</c:v>
                </c:pt>
                <c:pt idx="2275">
                  <c:v>1176</c:v>
                </c:pt>
                <c:pt idx="2276">
                  <c:v>1200</c:v>
                </c:pt>
                <c:pt idx="2277">
                  <c:v>1186</c:v>
                </c:pt>
                <c:pt idx="2278">
                  <c:v>1198</c:v>
                </c:pt>
                <c:pt idx="2279">
                  <c:v>1196</c:v>
                </c:pt>
                <c:pt idx="2280">
                  <c:v>1174</c:v>
                </c:pt>
                <c:pt idx="2281">
                  <c:v>1188</c:v>
                </c:pt>
                <c:pt idx="2282">
                  <c:v>1210</c:v>
                </c:pt>
                <c:pt idx="2283">
                  <c:v>1170</c:v>
                </c:pt>
                <c:pt idx="2284">
                  <c:v>1158</c:v>
                </c:pt>
                <c:pt idx="2285">
                  <c:v>1186</c:v>
                </c:pt>
                <c:pt idx="2286">
                  <c:v>1162</c:v>
                </c:pt>
                <c:pt idx="2287">
                  <c:v>1156</c:v>
                </c:pt>
                <c:pt idx="2288">
                  <c:v>1168</c:v>
                </c:pt>
                <c:pt idx="2289">
                  <c:v>1162</c:v>
                </c:pt>
                <c:pt idx="2290">
                  <c:v>1162</c:v>
                </c:pt>
                <c:pt idx="2291">
                  <c:v>1168</c:v>
                </c:pt>
                <c:pt idx="2292">
                  <c:v>1162</c:v>
                </c:pt>
                <c:pt idx="2293">
                  <c:v>1162</c:v>
                </c:pt>
                <c:pt idx="2294">
                  <c:v>1152</c:v>
                </c:pt>
                <c:pt idx="2295">
                  <c:v>1154</c:v>
                </c:pt>
                <c:pt idx="2296">
                  <c:v>1160</c:v>
                </c:pt>
                <c:pt idx="2297">
                  <c:v>1162</c:v>
                </c:pt>
                <c:pt idx="2298">
                  <c:v>1140</c:v>
                </c:pt>
                <c:pt idx="2299">
                  <c:v>1140</c:v>
                </c:pt>
                <c:pt idx="2300">
                  <c:v>1150</c:v>
                </c:pt>
                <c:pt idx="2301">
                  <c:v>1142</c:v>
                </c:pt>
                <c:pt idx="2302">
                  <c:v>1162</c:v>
                </c:pt>
                <c:pt idx="2303">
                  <c:v>1150</c:v>
                </c:pt>
                <c:pt idx="2304">
                  <c:v>1178</c:v>
                </c:pt>
                <c:pt idx="2305">
                  <c:v>1174</c:v>
                </c:pt>
                <c:pt idx="2306">
                  <c:v>1164</c:v>
                </c:pt>
                <c:pt idx="2307">
                  <c:v>1150</c:v>
                </c:pt>
                <c:pt idx="2308">
                  <c:v>1154</c:v>
                </c:pt>
                <c:pt idx="2309">
                  <c:v>1156</c:v>
                </c:pt>
                <c:pt idx="2310">
                  <c:v>1156</c:v>
                </c:pt>
                <c:pt idx="2311">
                  <c:v>1154</c:v>
                </c:pt>
                <c:pt idx="2312">
                  <c:v>1170</c:v>
                </c:pt>
                <c:pt idx="2313">
                  <c:v>1164</c:v>
                </c:pt>
                <c:pt idx="2314">
                  <c:v>1168</c:v>
                </c:pt>
                <c:pt idx="2315">
                  <c:v>1162</c:v>
                </c:pt>
                <c:pt idx="2316">
                  <c:v>1170</c:v>
                </c:pt>
                <c:pt idx="2317">
                  <c:v>1142</c:v>
                </c:pt>
                <c:pt idx="2318">
                  <c:v>1166</c:v>
                </c:pt>
                <c:pt idx="2319">
                  <c:v>1176</c:v>
                </c:pt>
                <c:pt idx="2320">
                  <c:v>1190</c:v>
                </c:pt>
                <c:pt idx="2321">
                  <c:v>1148</c:v>
                </c:pt>
                <c:pt idx="2322">
                  <c:v>1146</c:v>
                </c:pt>
                <c:pt idx="2323">
                  <c:v>1154</c:v>
                </c:pt>
                <c:pt idx="2324">
                  <c:v>1184</c:v>
                </c:pt>
                <c:pt idx="2325">
                  <c:v>1178</c:v>
                </c:pt>
                <c:pt idx="2326">
                  <c:v>1164</c:v>
                </c:pt>
                <c:pt idx="2327">
                  <c:v>1174</c:v>
                </c:pt>
                <c:pt idx="2328">
                  <c:v>1162</c:v>
                </c:pt>
                <c:pt idx="2329">
                  <c:v>1176</c:v>
                </c:pt>
                <c:pt idx="2330">
                  <c:v>1148</c:v>
                </c:pt>
                <c:pt idx="2331">
                  <c:v>1182</c:v>
                </c:pt>
                <c:pt idx="2332">
                  <c:v>1230</c:v>
                </c:pt>
                <c:pt idx="2333">
                  <c:v>1192</c:v>
                </c:pt>
                <c:pt idx="2334">
                  <c:v>1170</c:v>
                </c:pt>
                <c:pt idx="2335">
                  <c:v>1170</c:v>
                </c:pt>
                <c:pt idx="2336">
                  <c:v>1188</c:v>
                </c:pt>
                <c:pt idx="2337">
                  <c:v>1188</c:v>
                </c:pt>
                <c:pt idx="2338">
                  <c:v>1176</c:v>
                </c:pt>
                <c:pt idx="2339">
                  <c:v>1146</c:v>
                </c:pt>
                <c:pt idx="2340">
                  <c:v>1150</c:v>
                </c:pt>
                <c:pt idx="2341">
                  <c:v>1184</c:v>
                </c:pt>
                <c:pt idx="2342">
                  <c:v>1164</c:v>
                </c:pt>
                <c:pt idx="2343">
                  <c:v>1216</c:v>
                </c:pt>
                <c:pt idx="2344">
                  <c:v>1182</c:v>
                </c:pt>
                <c:pt idx="2345">
                  <c:v>1158</c:v>
                </c:pt>
                <c:pt idx="2346">
                  <c:v>1144</c:v>
                </c:pt>
                <c:pt idx="2347">
                  <c:v>1174</c:v>
                </c:pt>
                <c:pt idx="2348">
                  <c:v>1194</c:v>
                </c:pt>
                <c:pt idx="2349">
                  <c:v>1140</c:v>
                </c:pt>
                <c:pt idx="2350">
                  <c:v>1152</c:v>
                </c:pt>
                <c:pt idx="2351">
                  <c:v>1184</c:v>
                </c:pt>
                <c:pt idx="2352">
                  <c:v>1172</c:v>
                </c:pt>
                <c:pt idx="2353">
                  <c:v>1206</c:v>
                </c:pt>
                <c:pt idx="2354">
                  <c:v>1186</c:v>
                </c:pt>
                <c:pt idx="2355">
                  <c:v>1198</c:v>
                </c:pt>
                <c:pt idx="2356">
                  <c:v>1150</c:v>
                </c:pt>
                <c:pt idx="2357">
                  <c:v>1182</c:v>
                </c:pt>
                <c:pt idx="2358">
                  <c:v>1188</c:v>
                </c:pt>
                <c:pt idx="2359">
                  <c:v>1188</c:v>
                </c:pt>
                <c:pt idx="2360">
                  <c:v>1180</c:v>
                </c:pt>
                <c:pt idx="2361">
                  <c:v>1224</c:v>
                </c:pt>
                <c:pt idx="2362">
                  <c:v>1186</c:v>
                </c:pt>
                <c:pt idx="2363">
                  <c:v>1186</c:v>
                </c:pt>
                <c:pt idx="2364">
                  <c:v>1194</c:v>
                </c:pt>
                <c:pt idx="2365">
                  <c:v>1174</c:v>
                </c:pt>
                <c:pt idx="2366">
                  <c:v>1160</c:v>
                </c:pt>
                <c:pt idx="2367">
                  <c:v>1146</c:v>
                </c:pt>
                <c:pt idx="2368">
                  <c:v>1138</c:v>
                </c:pt>
                <c:pt idx="2369">
                  <c:v>1150</c:v>
                </c:pt>
                <c:pt idx="2370">
                  <c:v>1158</c:v>
                </c:pt>
                <c:pt idx="2371">
                  <c:v>1134</c:v>
                </c:pt>
                <c:pt idx="2372">
                  <c:v>1148</c:v>
                </c:pt>
                <c:pt idx="2373">
                  <c:v>1146</c:v>
                </c:pt>
                <c:pt idx="2374">
                  <c:v>1180</c:v>
                </c:pt>
                <c:pt idx="2375">
                  <c:v>1156</c:v>
                </c:pt>
                <c:pt idx="2376">
                  <c:v>1160</c:v>
                </c:pt>
                <c:pt idx="2377">
                  <c:v>1126</c:v>
                </c:pt>
                <c:pt idx="2378">
                  <c:v>1154</c:v>
                </c:pt>
                <c:pt idx="2379">
                  <c:v>1160</c:v>
                </c:pt>
                <c:pt idx="2380">
                  <c:v>1138</c:v>
                </c:pt>
                <c:pt idx="2381">
                  <c:v>1126</c:v>
                </c:pt>
                <c:pt idx="2382">
                  <c:v>1128</c:v>
                </c:pt>
                <c:pt idx="2383">
                  <c:v>1146</c:v>
                </c:pt>
                <c:pt idx="2384">
                  <c:v>1112</c:v>
                </c:pt>
                <c:pt idx="2385">
                  <c:v>1126</c:v>
                </c:pt>
                <c:pt idx="2386">
                  <c:v>1138</c:v>
                </c:pt>
                <c:pt idx="2387">
                  <c:v>1108</c:v>
                </c:pt>
                <c:pt idx="2388">
                  <c:v>1140</c:v>
                </c:pt>
                <c:pt idx="2389">
                  <c:v>1132</c:v>
                </c:pt>
                <c:pt idx="2390">
                  <c:v>1142</c:v>
                </c:pt>
                <c:pt idx="2391">
                  <c:v>1132</c:v>
                </c:pt>
                <c:pt idx="2392">
                  <c:v>1132</c:v>
                </c:pt>
                <c:pt idx="2393">
                  <c:v>1138</c:v>
                </c:pt>
                <c:pt idx="2394">
                  <c:v>1134</c:v>
                </c:pt>
                <c:pt idx="2395">
                  <c:v>1144</c:v>
                </c:pt>
                <c:pt idx="2396">
                  <c:v>1142</c:v>
                </c:pt>
                <c:pt idx="2397">
                  <c:v>1166</c:v>
                </c:pt>
                <c:pt idx="2398">
                  <c:v>1140</c:v>
                </c:pt>
                <c:pt idx="2399">
                  <c:v>1160</c:v>
                </c:pt>
                <c:pt idx="2400">
                  <c:v>1170</c:v>
                </c:pt>
                <c:pt idx="2401">
                  <c:v>1182</c:v>
                </c:pt>
                <c:pt idx="2402">
                  <c:v>1142</c:v>
                </c:pt>
                <c:pt idx="2403">
                  <c:v>1160</c:v>
                </c:pt>
                <c:pt idx="2404">
                  <c:v>1164</c:v>
                </c:pt>
                <c:pt idx="2405">
                  <c:v>1140</c:v>
                </c:pt>
                <c:pt idx="2406">
                  <c:v>1164</c:v>
                </c:pt>
                <c:pt idx="2407">
                  <c:v>1152</c:v>
                </c:pt>
                <c:pt idx="2408">
                  <c:v>1154</c:v>
                </c:pt>
                <c:pt idx="2409">
                  <c:v>1152</c:v>
                </c:pt>
                <c:pt idx="2410">
                  <c:v>1160</c:v>
                </c:pt>
                <c:pt idx="2411">
                  <c:v>1124</c:v>
                </c:pt>
                <c:pt idx="2412">
                  <c:v>1152</c:v>
                </c:pt>
                <c:pt idx="2413">
                  <c:v>1154</c:v>
                </c:pt>
                <c:pt idx="2414">
                  <c:v>1156</c:v>
                </c:pt>
                <c:pt idx="2415">
                  <c:v>1140</c:v>
                </c:pt>
                <c:pt idx="2416">
                  <c:v>1164</c:v>
                </c:pt>
                <c:pt idx="2417">
                  <c:v>1156</c:v>
                </c:pt>
                <c:pt idx="2418">
                  <c:v>1132</c:v>
                </c:pt>
                <c:pt idx="2419">
                  <c:v>1140</c:v>
                </c:pt>
                <c:pt idx="2420">
                  <c:v>1142</c:v>
                </c:pt>
                <c:pt idx="2421">
                  <c:v>1144</c:v>
                </c:pt>
                <c:pt idx="2422">
                  <c:v>1162</c:v>
                </c:pt>
                <c:pt idx="2423">
                  <c:v>1136</c:v>
                </c:pt>
                <c:pt idx="2424">
                  <c:v>1124</c:v>
                </c:pt>
                <c:pt idx="2425">
                  <c:v>1152</c:v>
                </c:pt>
                <c:pt idx="2426">
                  <c:v>1134</c:v>
                </c:pt>
                <c:pt idx="2427">
                  <c:v>1168</c:v>
                </c:pt>
                <c:pt idx="2428">
                  <c:v>1156</c:v>
                </c:pt>
                <c:pt idx="2429">
                  <c:v>1144</c:v>
                </c:pt>
                <c:pt idx="2430">
                  <c:v>1128</c:v>
                </c:pt>
                <c:pt idx="2431">
                  <c:v>1146</c:v>
                </c:pt>
                <c:pt idx="2432">
                  <c:v>1138</c:v>
                </c:pt>
                <c:pt idx="2433">
                  <c:v>1158</c:v>
                </c:pt>
                <c:pt idx="2434">
                  <c:v>1154</c:v>
                </c:pt>
                <c:pt idx="2435">
                  <c:v>1154</c:v>
                </c:pt>
                <c:pt idx="2436">
                  <c:v>1126</c:v>
                </c:pt>
                <c:pt idx="2437">
                  <c:v>1180</c:v>
                </c:pt>
                <c:pt idx="2438">
                  <c:v>1136</c:v>
                </c:pt>
                <c:pt idx="2439">
                  <c:v>1160</c:v>
                </c:pt>
                <c:pt idx="2440">
                  <c:v>1154</c:v>
                </c:pt>
                <c:pt idx="2441">
                  <c:v>1136</c:v>
                </c:pt>
                <c:pt idx="2442">
                  <c:v>1150</c:v>
                </c:pt>
                <c:pt idx="2443">
                  <c:v>1166</c:v>
                </c:pt>
                <c:pt idx="2444">
                  <c:v>1164</c:v>
                </c:pt>
                <c:pt idx="2445">
                  <c:v>1164</c:v>
                </c:pt>
                <c:pt idx="2446">
                  <c:v>1144</c:v>
                </c:pt>
                <c:pt idx="2447">
                  <c:v>1180</c:v>
                </c:pt>
                <c:pt idx="2448">
                  <c:v>1158</c:v>
                </c:pt>
                <c:pt idx="2449">
                  <c:v>1148</c:v>
                </c:pt>
                <c:pt idx="2450">
                  <c:v>1162</c:v>
                </c:pt>
                <c:pt idx="2451">
                  <c:v>1156</c:v>
                </c:pt>
                <c:pt idx="2452">
                  <c:v>1122</c:v>
                </c:pt>
                <c:pt idx="2453">
                  <c:v>1156</c:v>
                </c:pt>
                <c:pt idx="2454">
                  <c:v>1170</c:v>
                </c:pt>
                <c:pt idx="2455">
                  <c:v>1184</c:v>
                </c:pt>
                <c:pt idx="2456">
                  <c:v>1162</c:v>
                </c:pt>
                <c:pt idx="2457">
                  <c:v>1160</c:v>
                </c:pt>
                <c:pt idx="2458">
                  <c:v>1142</c:v>
                </c:pt>
                <c:pt idx="2459">
                  <c:v>1128</c:v>
                </c:pt>
                <c:pt idx="2460">
                  <c:v>1142</c:v>
                </c:pt>
                <c:pt idx="2461">
                  <c:v>1158</c:v>
                </c:pt>
                <c:pt idx="2462">
                  <c:v>1124</c:v>
                </c:pt>
                <c:pt idx="2463">
                  <c:v>1170</c:v>
                </c:pt>
                <c:pt idx="2464">
                  <c:v>1126</c:v>
                </c:pt>
                <c:pt idx="2465">
                  <c:v>1160</c:v>
                </c:pt>
                <c:pt idx="2466">
                  <c:v>1162</c:v>
                </c:pt>
                <c:pt idx="2467">
                  <c:v>1140</c:v>
                </c:pt>
                <c:pt idx="2468">
                  <c:v>1166</c:v>
                </c:pt>
                <c:pt idx="2469">
                  <c:v>1142</c:v>
                </c:pt>
                <c:pt idx="2470">
                  <c:v>1136</c:v>
                </c:pt>
                <c:pt idx="2471">
                  <c:v>1138</c:v>
                </c:pt>
                <c:pt idx="2472">
                  <c:v>1152</c:v>
                </c:pt>
                <c:pt idx="2473">
                  <c:v>1142</c:v>
                </c:pt>
                <c:pt idx="2474">
                  <c:v>1126</c:v>
                </c:pt>
                <c:pt idx="2475">
                  <c:v>1128</c:v>
                </c:pt>
                <c:pt idx="2476">
                  <c:v>1126</c:v>
                </c:pt>
                <c:pt idx="2477">
                  <c:v>1152</c:v>
                </c:pt>
                <c:pt idx="2478">
                  <c:v>1132</c:v>
                </c:pt>
                <c:pt idx="2479">
                  <c:v>1152</c:v>
                </c:pt>
                <c:pt idx="2480">
                  <c:v>1136</c:v>
                </c:pt>
                <c:pt idx="2481">
                  <c:v>1162</c:v>
                </c:pt>
                <c:pt idx="2482">
                  <c:v>1126</c:v>
                </c:pt>
                <c:pt idx="2483">
                  <c:v>1118</c:v>
                </c:pt>
                <c:pt idx="2484">
                  <c:v>1108</c:v>
                </c:pt>
                <c:pt idx="2485">
                  <c:v>1164</c:v>
                </c:pt>
                <c:pt idx="2486">
                  <c:v>1130</c:v>
                </c:pt>
                <c:pt idx="2487">
                  <c:v>1138</c:v>
                </c:pt>
                <c:pt idx="2488">
                  <c:v>1114</c:v>
                </c:pt>
                <c:pt idx="2489">
                  <c:v>1130</c:v>
                </c:pt>
                <c:pt idx="2490">
                  <c:v>1150</c:v>
                </c:pt>
                <c:pt idx="2491">
                  <c:v>1130</c:v>
                </c:pt>
                <c:pt idx="2492">
                  <c:v>1114</c:v>
                </c:pt>
                <c:pt idx="2493">
                  <c:v>1158</c:v>
                </c:pt>
                <c:pt idx="2494">
                  <c:v>1124</c:v>
                </c:pt>
                <c:pt idx="2495">
                  <c:v>1108</c:v>
                </c:pt>
                <c:pt idx="2496">
                  <c:v>1138</c:v>
                </c:pt>
                <c:pt idx="2497">
                  <c:v>1118</c:v>
                </c:pt>
                <c:pt idx="2498">
                  <c:v>1124</c:v>
                </c:pt>
                <c:pt idx="2499">
                  <c:v>1130</c:v>
                </c:pt>
                <c:pt idx="2500">
                  <c:v>1100</c:v>
                </c:pt>
                <c:pt idx="2501">
                  <c:v>1102</c:v>
                </c:pt>
                <c:pt idx="2502">
                  <c:v>1120</c:v>
                </c:pt>
                <c:pt idx="2503">
                  <c:v>1116</c:v>
                </c:pt>
                <c:pt idx="2504">
                  <c:v>1122</c:v>
                </c:pt>
                <c:pt idx="2505">
                  <c:v>1114</c:v>
                </c:pt>
                <c:pt idx="2506">
                  <c:v>1112</c:v>
                </c:pt>
                <c:pt idx="2507">
                  <c:v>1160</c:v>
                </c:pt>
                <c:pt idx="2508">
                  <c:v>1142</c:v>
                </c:pt>
                <c:pt idx="2509">
                  <c:v>1146</c:v>
                </c:pt>
                <c:pt idx="2510">
                  <c:v>1130</c:v>
                </c:pt>
                <c:pt idx="2511">
                  <c:v>1118</c:v>
                </c:pt>
                <c:pt idx="2512">
                  <c:v>1112</c:v>
                </c:pt>
                <c:pt idx="2513">
                  <c:v>1132</c:v>
                </c:pt>
                <c:pt idx="2514">
                  <c:v>1118</c:v>
                </c:pt>
                <c:pt idx="2515">
                  <c:v>1140</c:v>
                </c:pt>
                <c:pt idx="2516">
                  <c:v>1122</c:v>
                </c:pt>
                <c:pt idx="2517">
                  <c:v>1116</c:v>
                </c:pt>
                <c:pt idx="2518">
                  <c:v>1130</c:v>
                </c:pt>
                <c:pt idx="2519">
                  <c:v>1132</c:v>
                </c:pt>
                <c:pt idx="2520">
                  <c:v>1100</c:v>
                </c:pt>
                <c:pt idx="2521">
                  <c:v>1136</c:v>
                </c:pt>
                <c:pt idx="2522">
                  <c:v>1116</c:v>
                </c:pt>
                <c:pt idx="2523">
                  <c:v>1152</c:v>
                </c:pt>
                <c:pt idx="2524">
                  <c:v>1118</c:v>
                </c:pt>
                <c:pt idx="2525">
                  <c:v>1148</c:v>
                </c:pt>
                <c:pt idx="2526">
                  <c:v>1104</c:v>
                </c:pt>
                <c:pt idx="2527">
                  <c:v>1112</c:v>
                </c:pt>
                <c:pt idx="2528">
                  <c:v>1104</c:v>
                </c:pt>
                <c:pt idx="2529">
                  <c:v>1136</c:v>
                </c:pt>
                <c:pt idx="2530">
                  <c:v>1112</c:v>
                </c:pt>
                <c:pt idx="2531">
                  <c:v>1136</c:v>
                </c:pt>
                <c:pt idx="2532">
                  <c:v>1136</c:v>
                </c:pt>
                <c:pt idx="2533">
                  <c:v>1112</c:v>
                </c:pt>
                <c:pt idx="2534">
                  <c:v>1110</c:v>
                </c:pt>
                <c:pt idx="2535">
                  <c:v>1114</c:v>
                </c:pt>
                <c:pt idx="2536">
                  <c:v>1118</c:v>
                </c:pt>
                <c:pt idx="2537">
                  <c:v>1134</c:v>
                </c:pt>
                <c:pt idx="2538">
                  <c:v>1122</c:v>
                </c:pt>
                <c:pt idx="2539">
                  <c:v>1124</c:v>
                </c:pt>
                <c:pt idx="2540">
                  <c:v>1164</c:v>
                </c:pt>
                <c:pt idx="2541">
                  <c:v>1116</c:v>
                </c:pt>
                <c:pt idx="2542">
                  <c:v>1130</c:v>
                </c:pt>
                <c:pt idx="2543">
                  <c:v>1132</c:v>
                </c:pt>
                <c:pt idx="2544">
                  <c:v>1138</c:v>
                </c:pt>
                <c:pt idx="2545">
                  <c:v>1122</c:v>
                </c:pt>
                <c:pt idx="2546">
                  <c:v>1114</c:v>
                </c:pt>
                <c:pt idx="2547">
                  <c:v>1128</c:v>
                </c:pt>
                <c:pt idx="2548">
                  <c:v>1146</c:v>
                </c:pt>
                <c:pt idx="2549">
                  <c:v>1146</c:v>
                </c:pt>
                <c:pt idx="2550">
                  <c:v>1114</c:v>
                </c:pt>
                <c:pt idx="2551">
                  <c:v>1146</c:v>
                </c:pt>
                <c:pt idx="2552">
                  <c:v>1132</c:v>
                </c:pt>
                <c:pt idx="2553">
                  <c:v>1138</c:v>
                </c:pt>
                <c:pt idx="2554">
                  <c:v>1116</c:v>
                </c:pt>
                <c:pt idx="2555">
                  <c:v>1126</c:v>
                </c:pt>
                <c:pt idx="2556">
                  <c:v>1150</c:v>
                </c:pt>
                <c:pt idx="2557">
                  <c:v>1152</c:v>
                </c:pt>
                <c:pt idx="2558">
                  <c:v>1144</c:v>
                </c:pt>
                <c:pt idx="2559">
                  <c:v>1144</c:v>
                </c:pt>
                <c:pt idx="2560">
                  <c:v>1112</c:v>
                </c:pt>
                <c:pt idx="2561">
                  <c:v>1172</c:v>
                </c:pt>
                <c:pt idx="2562">
                  <c:v>1136</c:v>
                </c:pt>
                <c:pt idx="2563">
                  <c:v>1146</c:v>
                </c:pt>
                <c:pt idx="2564">
                  <c:v>1138</c:v>
                </c:pt>
                <c:pt idx="2565">
                  <c:v>1128</c:v>
                </c:pt>
                <c:pt idx="2566">
                  <c:v>1114</c:v>
                </c:pt>
                <c:pt idx="2567">
                  <c:v>1122</c:v>
                </c:pt>
                <c:pt idx="2568">
                  <c:v>1144</c:v>
                </c:pt>
                <c:pt idx="2569">
                  <c:v>1150</c:v>
                </c:pt>
                <c:pt idx="2570">
                  <c:v>1154</c:v>
                </c:pt>
                <c:pt idx="2571">
                  <c:v>1140</c:v>
                </c:pt>
                <c:pt idx="2572">
                  <c:v>1126</c:v>
                </c:pt>
                <c:pt idx="2573">
                  <c:v>1122</c:v>
                </c:pt>
                <c:pt idx="2574">
                  <c:v>1124</c:v>
                </c:pt>
                <c:pt idx="2575">
                  <c:v>1128</c:v>
                </c:pt>
                <c:pt idx="2576">
                  <c:v>1122</c:v>
                </c:pt>
                <c:pt idx="2577">
                  <c:v>1120</c:v>
                </c:pt>
                <c:pt idx="2578">
                  <c:v>1120</c:v>
                </c:pt>
                <c:pt idx="2579">
                  <c:v>1130</c:v>
                </c:pt>
                <c:pt idx="2580">
                  <c:v>1126</c:v>
                </c:pt>
                <c:pt idx="2581">
                  <c:v>1138</c:v>
                </c:pt>
                <c:pt idx="2582">
                  <c:v>1166</c:v>
                </c:pt>
                <c:pt idx="2583">
                  <c:v>1172</c:v>
                </c:pt>
                <c:pt idx="2584">
                  <c:v>1150</c:v>
                </c:pt>
                <c:pt idx="2585">
                  <c:v>1140</c:v>
                </c:pt>
                <c:pt idx="2586">
                  <c:v>1162</c:v>
                </c:pt>
                <c:pt idx="2587">
                  <c:v>1166</c:v>
                </c:pt>
                <c:pt idx="2588">
                  <c:v>1136</c:v>
                </c:pt>
                <c:pt idx="2589">
                  <c:v>1140</c:v>
                </c:pt>
                <c:pt idx="2590">
                  <c:v>1140</c:v>
                </c:pt>
                <c:pt idx="2591">
                  <c:v>1164</c:v>
                </c:pt>
                <c:pt idx="2592">
                  <c:v>1168</c:v>
                </c:pt>
                <c:pt idx="2593">
                  <c:v>1150</c:v>
                </c:pt>
                <c:pt idx="2594">
                  <c:v>1134</c:v>
                </c:pt>
                <c:pt idx="2595">
                  <c:v>1200</c:v>
                </c:pt>
                <c:pt idx="2596">
                  <c:v>1148</c:v>
                </c:pt>
                <c:pt idx="2597">
                  <c:v>1162</c:v>
                </c:pt>
                <c:pt idx="2598">
                  <c:v>1160</c:v>
                </c:pt>
                <c:pt idx="2599">
                  <c:v>1142</c:v>
                </c:pt>
                <c:pt idx="2600">
                  <c:v>1162</c:v>
                </c:pt>
                <c:pt idx="2601">
                  <c:v>1142</c:v>
                </c:pt>
                <c:pt idx="2602">
                  <c:v>1180</c:v>
                </c:pt>
                <c:pt idx="2603">
                  <c:v>1112</c:v>
                </c:pt>
                <c:pt idx="2604">
                  <c:v>1154</c:v>
                </c:pt>
                <c:pt idx="2605">
                  <c:v>1140</c:v>
                </c:pt>
                <c:pt idx="2606">
                  <c:v>1156</c:v>
                </c:pt>
                <c:pt idx="2607">
                  <c:v>1128</c:v>
                </c:pt>
                <c:pt idx="2608">
                  <c:v>1150</c:v>
                </c:pt>
                <c:pt idx="2609">
                  <c:v>1144</c:v>
                </c:pt>
                <c:pt idx="2610">
                  <c:v>1148</c:v>
                </c:pt>
                <c:pt idx="2611">
                  <c:v>1130</c:v>
                </c:pt>
                <c:pt idx="2612">
                  <c:v>1128</c:v>
                </c:pt>
                <c:pt idx="2613">
                  <c:v>1124</c:v>
                </c:pt>
                <c:pt idx="2614">
                  <c:v>1120</c:v>
                </c:pt>
                <c:pt idx="2615">
                  <c:v>1118</c:v>
                </c:pt>
                <c:pt idx="2616">
                  <c:v>1130</c:v>
                </c:pt>
                <c:pt idx="2617">
                  <c:v>1128</c:v>
                </c:pt>
                <c:pt idx="2618">
                  <c:v>1118</c:v>
                </c:pt>
                <c:pt idx="2619">
                  <c:v>1124</c:v>
                </c:pt>
                <c:pt idx="2620">
                  <c:v>1136</c:v>
                </c:pt>
                <c:pt idx="2621">
                  <c:v>1126</c:v>
                </c:pt>
                <c:pt idx="2622">
                  <c:v>1138</c:v>
                </c:pt>
                <c:pt idx="2623">
                  <c:v>1122</c:v>
                </c:pt>
                <c:pt idx="2624">
                  <c:v>1154</c:v>
                </c:pt>
                <c:pt idx="2625">
                  <c:v>1100</c:v>
                </c:pt>
                <c:pt idx="2626">
                  <c:v>1146</c:v>
                </c:pt>
                <c:pt idx="2627">
                  <c:v>1110</c:v>
                </c:pt>
                <c:pt idx="2628">
                  <c:v>1176</c:v>
                </c:pt>
                <c:pt idx="2629">
                  <c:v>1138</c:v>
                </c:pt>
                <c:pt idx="2630">
                  <c:v>1112</c:v>
                </c:pt>
                <c:pt idx="2631">
                  <c:v>1124</c:v>
                </c:pt>
                <c:pt idx="2632">
                  <c:v>1126</c:v>
                </c:pt>
                <c:pt idx="2633">
                  <c:v>1122</c:v>
                </c:pt>
                <c:pt idx="2634">
                  <c:v>1116</c:v>
                </c:pt>
                <c:pt idx="2635">
                  <c:v>1148</c:v>
                </c:pt>
                <c:pt idx="2636">
                  <c:v>1132</c:v>
                </c:pt>
                <c:pt idx="2637">
                  <c:v>1124</c:v>
                </c:pt>
                <c:pt idx="2638">
                  <c:v>1128</c:v>
                </c:pt>
                <c:pt idx="2639">
                  <c:v>1122</c:v>
                </c:pt>
                <c:pt idx="2640">
                  <c:v>1120</c:v>
                </c:pt>
                <c:pt idx="2641">
                  <c:v>1124</c:v>
                </c:pt>
                <c:pt idx="2642">
                  <c:v>1088</c:v>
                </c:pt>
                <c:pt idx="2643">
                  <c:v>1134</c:v>
                </c:pt>
                <c:pt idx="2644">
                  <c:v>1126</c:v>
                </c:pt>
                <c:pt idx="2645">
                  <c:v>1140</c:v>
                </c:pt>
                <c:pt idx="2646">
                  <c:v>1108</c:v>
                </c:pt>
                <c:pt idx="2647">
                  <c:v>1122</c:v>
                </c:pt>
                <c:pt idx="2648">
                  <c:v>1116</c:v>
                </c:pt>
                <c:pt idx="2649">
                  <c:v>1120</c:v>
                </c:pt>
                <c:pt idx="2650">
                  <c:v>1118</c:v>
                </c:pt>
                <c:pt idx="2651">
                  <c:v>1118</c:v>
                </c:pt>
                <c:pt idx="2652">
                  <c:v>1144</c:v>
                </c:pt>
                <c:pt idx="2653">
                  <c:v>1134</c:v>
                </c:pt>
                <c:pt idx="2654">
                  <c:v>1114</c:v>
                </c:pt>
                <c:pt idx="2655">
                  <c:v>1104</c:v>
                </c:pt>
                <c:pt idx="2656">
                  <c:v>1128</c:v>
                </c:pt>
                <c:pt idx="2657">
                  <c:v>1156</c:v>
                </c:pt>
                <c:pt idx="2658">
                  <c:v>1108</c:v>
                </c:pt>
                <c:pt idx="2659">
                  <c:v>1118</c:v>
                </c:pt>
                <c:pt idx="2660">
                  <c:v>1158</c:v>
                </c:pt>
                <c:pt idx="2661">
                  <c:v>1130</c:v>
                </c:pt>
                <c:pt idx="2662">
                  <c:v>1134</c:v>
                </c:pt>
                <c:pt idx="2663">
                  <c:v>1118</c:v>
                </c:pt>
                <c:pt idx="2664">
                  <c:v>1118</c:v>
                </c:pt>
                <c:pt idx="2665">
                  <c:v>1120</c:v>
                </c:pt>
                <c:pt idx="2666">
                  <c:v>1136</c:v>
                </c:pt>
                <c:pt idx="2667">
                  <c:v>1148</c:v>
                </c:pt>
                <c:pt idx="2668">
                  <c:v>1120</c:v>
                </c:pt>
                <c:pt idx="2669">
                  <c:v>1128</c:v>
                </c:pt>
                <c:pt idx="2670">
                  <c:v>1114</c:v>
                </c:pt>
                <c:pt idx="2671">
                  <c:v>1126</c:v>
                </c:pt>
                <c:pt idx="2672">
                  <c:v>1150</c:v>
                </c:pt>
                <c:pt idx="2673">
                  <c:v>1156</c:v>
                </c:pt>
                <c:pt idx="2674">
                  <c:v>1118</c:v>
                </c:pt>
                <c:pt idx="2675">
                  <c:v>1146</c:v>
                </c:pt>
                <c:pt idx="2676">
                  <c:v>1128</c:v>
                </c:pt>
                <c:pt idx="2677">
                  <c:v>1128</c:v>
                </c:pt>
                <c:pt idx="2678">
                  <c:v>1116</c:v>
                </c:pt>
                <c:pt idx="2679">
                  <c:v>1162</c:v>
                </c:pt>
                <c:pt idx="2680">
                  <c:v>1110</c:v>
                </c:pt>
                <c:pt idx="2681">
                  <c:v>1154</c:v>
                </c:pt>
                <c:pt idx="2682">
                  <c:v>1138</c:v>
                </c:pt>
                <c:pt idx="2683">
                  <c:v>1122</c:v>
                </c:pt>
                <c:pt idx="2684">
                  <c:v>1132</c:v>
                </c:pt>
                <c:pt idx="2685">
                  <c:v>1108</c:v>
                </c:pt>
                <c:pt idx="2686">
                  <c:v>1118</c:v>
                </c:pt>
                <c:pt idx="2687">
                  <c:v>1140</c:v>
                </c:pt>
                <c:pt idx="2688">
                  <c:v>1164</c:v>
                </c:pt>
                <c:pt idx="2689">
                  <c:v>1134</c:v>
                </c:pt>
                <c:pt idx="2690">
                  <c:v>1128</c:v>
                </c:pt>
                <c:pt idx="2691">
                  <c:v>1116</c:v>
                </c:pt>
                <c:pt idx="2692">
                  <c:v>1124</c:v>
                </c:pt>
                <c:pt idx="2693">
                  <c:v>1152</c:v>
                </c:pt>
                <c:pt idx="2694">
                  <c:v>1132</c:v>
                </c:pt>
                <c:pt idx="2695">
                  <c:v>1132</c:v>
                </c:pt>
                <c:pt idx="2696">
                  <c:v>1140</c:v>
                </c:pt>
                <c:pt idx="2697">
                  <c:v>1134</c:v>
                </c:pt>
                <c:pt idx="2698">
                  <c:v>1126</c:v>
                </c:pt>
                <c:pt idx="2699">
                  <c:v>1170</c:v>
                </c:pt>
                <c:pt idx="2700">
                  <c:v>1124</c:v>
                </c:pt>
                <c:pt idx="2701">
                  <c:v>1110</c:v>
                </c:pt>
                <c:pt idx="2702">
                  <c:v>1134</c:v>
                </c:pt>
                <c:pt idx="2703">
                  <c:v>1172</c:v>
                </c:pt>
                <c:pt idx="2704">
                  <c:v>1112</c:v>
                </c:pt>
                <c:pt idx="2705">
                  <c:v>1142</c:v>
                </c:pt>
                <c:pt idx="2706">
                  <c:v>1122</c:v>
                </c:pt>
                <c:pt idx="2707">
                  <c:v>1116</c:v>
                </c:pt>
                <c:pt idx="2708">
                  <c:v>1132</c:v>
                </c:pt>
                <c:pt idx="2709">
                  <c:v>1122</c:v>
                </c:pt>
                <c:pt idx="2710">
                  <c:v>1178</c:v>
                </c:pt>
                <c:pt idx="2711">
                  <c:v>1148</c:v>
                </c:pt>
                <c:pt idx="2712">
                  <c:v>1126</c:v>
                </c:pt>
                <c:pt idx="2713">
                  <c:v>1138</c:v>
                </c:pt>
                <c:pt idx="2714">
                  <c:v>1132</c:v>
                </c:pt>
                <c:pt idx="2715">
                  <c:v>1144</c:v>
                </c:pt>
                <c:pt idx="2716">
                  <c:v>1130</c:v>
                </c:pt>
                <c:pt idx="2717">
                  <c:v>1128</c:v>
                </c:pt>
                <c:pt idx="2718">
                  <c:v>1130</c:v>
                </c:pt>
                <c:pt idx="2719">
                  <c:v>1128</c:v>
                </c:pt>
                <c:pt idx="2720">
                  <c:v>1130</c:v>
                </c:pt>
                <c:pt idx="2721">
                  <c:v>1118</c:v>
                </c:pt>
                <c:pt idx="2722">
                  <c:v>1116</c:v>
                </c:pt>
                <c:pt idx="2723">
                  <c:v>1134</c:v>
                </c:pt>
                <c:pt idx="2724">
                  <c:v>1142</c:v>
                </c:pt>
                <c:pt idx="2725">
                  <c:v>1144</c:v>
                </c:pt>
                <c:pt idx="2726">
                  <c:v>1138</c:v>
                </c:pt>
                <c:pt idx="2727">
                  <c:v>1104</c:v>
                </c:pt>
                <c:pt idx="2728">
                  <c:v>1110</c:v>
                </c:pt>
                <c:pt idx="2729">
                  <c:v>1088</c:v>
                </c:pt>
                <c:pt idx="2730">
                  <c:v>1102</c:v>
                </c:pt>
                <c:pt idx="2731">
                  <c:v>1108</c:v>
                </c:pt>
                <c:pt idx="2732">
                  <c:v>1116</c:v>
                </c:pt>
                <c:pt idx="2733">
                  <c:v>1124</c:v>
                </c:pt>
                <c:pt idx="2734">
                  <c:v>1144</c:v>
                </c:pt>
                <c:pt idx="2735">
                  <c:v>1126</c:v>
                </c:pt>
                <c:pt idx="2736">
                  <c:v>1140</c:v>
                </c:pt>
                <c:pt idx="2737">
                  <c:v>1130</c:v>
                </c:pt>
                <c:pt idx="2738">
                  <c:v>1088</c:v>
                </c:pt>
                <c:pt idx="2739">
                  <c:v>1124</c:v>
                </c:pt>
                <c:pt idx="2740">
                  <c:v>1128</c:v>
                </c:pt>
                <c:pt idx="2741">
                  <c:v>1108</c:v>
                </c:pt>
                <c:pt idx="2742">
                  <c:v>1124</c:v>
                </c:pt>
                <c:pt idx="2743">
                  <c:v>1110</c:v>
                </c:pt>
                <c:pt idx="2744">
                  <c:v>1110</c:v>
                </c:pt>
                <c:pt idx="2745">
                  <c:v>1122</c:v>
                </c:pt>
                <c:pt idx="2746">
                  <c:v>1124</c:v>
                </c:pt>
                <c:pt idx="2747">
                  <c:v>1098</c:v>
                </c:pt>
                <c:pt idx="2748">
                  <c:v>1136</c:v>
                </c:pt>
                <c:pt idx="2749">
                  <c:v>1112</c:v>
                </c:pt>
                <c:pt idx="2750">
                  <c:v>1132</c:v>
                </c:pt>
                <c:pt idx="2751">
                  <c:v>1140</c:v>
                </c:pt>
                <c:pt idx="2752">
                  <c:v>1100</c:v>
                </c:pt>
                <c:pt idx="2753">
                  <c:v>1092</c:v>
                </c:pt>
                <c:pt idx="2754">
                  <c:v>1158</c:v>
                </c:pt>
                <c:pt idx="2755">
                  <c:v>1116</c:v>
                </c:pt>
                <c:pt idx="2756">
                  <c:v>1112</c:v>
                </c:pt>
                <c:pt idx="2757">
                  <c:v>1146</c:v>
                </c:pt>
                <c:pt idx="2758">
                  <c:v>1112</c:v>
                </c:pt>
                <c:pt idx="2759">
                  <c:v>1134</c:v>
                </c:pt>
                <c:pt idx="2760">
                  <c:v>1130</c:v>
                </c:pt>
                <c:pt idx="2761">
                  <c:v>1140</c:v>
                </c:pt>
                <c:pt idx="2762">
                  <c:v>1126</c:v>
                </c:pt>
                <c:pt idx="2763">
                  <c:v>1134</c:v>
                </c:pt>
                <c:pt idx="2764">
                  <c:v>1124</c:v>
                </c:pt>
                <c:pt idx="2765">
                  <c:v>1106</c:v>
                </c:pt>
                <c:pt idx="2766">
                  <c:v>1142</c:v>
                </c:pt>
                <c:pt idx="2767">
                  <c:v>1116</c:v>
                </c:pt>
                <c:pt idx="2768">
                  <c:v>1118</c:v>
                </c:pt>
                <c:pt idx="2769">
                  <c:v>1146</c:v>
                </c:pt>
                <c:pt idx="2770">
                  <c:v>1082</c:v>
                </c:pt>
                <c:pt idx="2771">
                  <c:v>1126</c:v>
                </c:pt>
                <c:pt idx="2772">
                  <c:v>1116</c:v>
                </c:pt>
                <c:pt idx="2773">
                  <c:v>1100</c:v>
                </c:pt>
                <c:pt idx="2774">
                  <c:v>1118</c:v>
                </c:pt>
                <c:pt idx="2775">
                  <c:v>1120</c:v>
                </c:pt>
                <c:pt idx="2776">
                  <c:v>1112</c:v>
                </c:pt>
                <c:pt idx="2777">
                  <c:v>1110</c:v>
                </c:pt>
                <c:pt idx="2778">
                  <c:v>1100</c:v>
                </c:pt>
                <c:pt idx="2779">
                  <c:v>1152</c:v>
                </c:pt>
                <c:pt idx="2780">
                  <c:v>1130</c:v>
                </c:pt>
                <c:pt idx="2781">
                  <c:v>1150</c:v>
                </c:pt>
                <c:pt idx="2782">
                  <c:v>1130</c:v>
                </c:pt>
                <c:pt idx="2783">
                  <c:v>1124</c:v>
                </c:pt>
                <c:pt idx="2784">
                  <c:v>1134</c:v>
                </c:pt>
                <c:pt idx="2785">
                  <c:v>1106</c:v>
                </c:pt>
                <c:pt idx="2786">
                  <c:v>1088</c:v>
                </c:pt>
                <c:pt idx="2787">
                  <c:v>1108</c:v>
                </c:pt>
                <c:pt idx="2788">
                  <c:v>1090</c:v>
                </c:pt>
                <c:pt idx="2789">
                  <c:v>1122</c:v>
                </c:pt>
                <c:pt idx="2790">
                  <c:v>1128</c:v>
                </c:pt>
                <c:pt idx="2791">
                  <c:v>1096</c:v>
                </c:pt>
                <c:pt idx="2792">
                  <c:v>1120</c:v>
                </c:pt>
                <c:pt idx="2793">
                  <c:v>1116</c:v>
                </c:pt>
                <c:pt idx="2794">
                  <c:v>1124</c:v>
                </c:pt>
                <c:pt idx="2795">
                  <c:v>1114</c:v>
                </c:pt>
                <c:pt idx="2796">
                  <c:v>1114</c:v>
                </c:pt>
                <c:pt idx="2797">
                  <c:v>1142</c:v>
                </c:pt>
                <c:pt idx="2798">
                  <c:v>1118</c:v>
                </c:pt>
                <c:pt idx="2799">
                  <c:v>1114</c:v>
                </c:pt>
                <c:pt idx="2800">
                  <c:v>1088</c:v>
                </c:pt>
                <c:pt idx="2801">
                  <c:v>1126</c:v>
                </c:pt>
                <c:pt idx="2802">
                  <c:v>1100</c:v>
                </c:pt>
                <c:pt idx="2803">
                  <c:v>1104</c:v>
                </c:pt>
                <c:pt idx="2804">
                  <c:v>1112</c:v>
                </c:pt>
                <c:pt idx="2805">
                  <c:v>1128</c:v>
                </c:pt>
                <c:pt idx="2806">
                  <c:v>1112</c:v>
                </c:pt>
                <c:pt idx="2807">
                  <c:v>1102</c:v>
                </c:pt>
                <c:pt idx="2808">
                  <c:v>1090</c:v>
                </c:pt>
                <c:pt idx="2809">
                  <c:v>1100</c:v>
                </c:pt>
                <c:pt idx="2810">
                  <c:v>1126</c:v>
                </c:pt>
                <c:pt idx="2811">
                  <c:v>1120</c:v>
                </c:pt>
                <c:pt idx="2812">
                  <c:v>1104</c:v>
                </c:pt>
                <c:pt idx="2813">
                  <c:v>1138</c:v>
                </c:pt>
                <c:pt idx="2814">
                  <c:v>1122</c:v>
                </c:pt>
                <c:pt idx="2815">
                  <c:v>1158</c:v>
                </c:pt>
                <c:pt idx="2816">
                  <c:v>1124</c:v>
                </c:pt>
                <c:pt idx="2817">
                  <c:v>1152</c:v>
                </c:pt>
                <c:pt idx="2818">
                  <c:v>1128</c:v>
                </c:pt>
                <c:pt idx="2819">
                  <c:v>1130</c:v>
                </c:pt>
                <c:pt idx="2820">
                  <c:v>1102</c:v>
                </c:pt>
                <c:pt idx="2821">
                  <c:v>1122</c:v>
                </c:pt>
                <c:pt idx="2822">
                  <c:v>1108</c:v>
                </c:pt>
                <c:pt idx="2823">
                  <c:v>1120</c:v>
                </c:pt>
                <c:pt idx="2824">
                  <c:v>1118</c:v>
                </c:pt>
                <c:pt idx="2825">
                  <c:v>1110</c:v>
                </c:pt>
                <c:pt idx="2826">
                  <c:v>1108</c:v>
                </c:pt>
                <c:pt idx="2827">
                  <c:v>1126</c:v>
                </c:pt>
                <c:pt idx="2828">
                  <c:v>1102</c:v>
                </c:pt>
                <c:pt idx="2829">
                  <c:v>1118</c:v>
                </c:pt>
                <c:pt idx="2830">
                  <c:v>1122</c:v>
                </c:pt>
                <c:pt idx="2831">
                  <c:v>1088</c:v>
                </c:pt>
                <c:pt idx="2832">
                  <c:v>1110</c:v>
                </c:pt>
                <c:pt idx="2833">
                  <c:v>1118</c:v>
                </c:pt>
                <c:pt idx="2834">
                  <c:v>1120</c:v>
                </c:pt>
                <c:pt idx="2835">
                  <c:v>1124</c:v>
                </c:pt>
                <c:pt idx="2836">
                  <c:v>1152</c:v>
                </c:pt>
                <c:pt idx="2837">
                  <c:v>1126</c:v>
                </c:pt>
                <c:pt idx="2838">
                  <c:v>1120</c:v>
                </c:pt>
                <c:pt idx="2839">
                  <c:v>1116</c:v>
                </c:pt>
                <c:pt idx="2840">
                  <c:v>1138</c:v>
                </c:pt>
                <c:pt idx="2841">
                  <c:v>1102</c:v>
                </c:pt>
                <c:pt idx="2842">
                  <c:v>1142</c:v>
                </c:pt>
                <c:pt idx="2843">
                  <c:v>1100</c:v>
                </c:pt>
                <c:pt idx="2844">
                  <c:v>1100</c:v>
                </c:pt>
                <c:pt idx="2845">
                  <c:v>1136</c:v>
                </c:pt>
                <c:pt idx="2846">
                  <c:v>1112</c:v>
                </c:pt>
                <c:pt idx="2847">
                  <c:v>1146</c:v>
                </c:pt>
                <c:pt idx="2848">
                  <c:v>1108</c:v>
                </c:pt>
                <c:pt idx="2849">
                  <c:v>1144</c:v>
                </c:pt>
                <c:pt idx="2850">
                  <c:v>1128</c:v>
                </c:pt>
                <c:pt idx="2851">
                  <c:v>1146</c:v>
                </c:pt>
                <c:pt idx="2852">
                  <c:v>1100</c:v>
                </c:pt>
                <c:pt idx="2853">
                  <c:v>1112</c:v>
                </c:pt>
                <c:pt idx="2854">
                  <c:v>1142</c:v>
                </c:pt>
                <c:pt idx="2855">
                  <c:v>1144</c:v>
                </c:pt>
                <c:pt idx="2856">
                  <c:v>1158</c:v>
                </c:pt>
                <c:pt idx="2857">
                  <c:v>1144</c:v>
                </c:pt>
                <c:pt idx="2858">
                  <c:v>1108</c:v>
                </c:pt>
                <c:pt idx="2859">
                  <c:v>1114</c:v>
                </c:pt>
                <c:pt idx="2860">
                  <c:v>1124</c:v>
                </c:pt>
                <c:pt idx="2861">
                  <c:v>1142</c:v>
                </c:pt>
                <c:pt idx="2862">
                  <c:v>1100</c:v>
                </c:pt>
                <c:pt idx="2863">
                  <c:v>1132</c:v>
                </c:pt>
                <c:pt idx="2864">
                  <c:v>1148</c:v>
                </c:pt>
                <c:pt idx="2865">
                  <c:v>1150</c:v>
                </c:pt>
                <c:pt idx="2866">
                  <c:v>1136</c:v>
                </c:pt>
                <c:pt idx="2867">
                  <c:v>1128</c:v>
                </c:pt>
                <c:pt idx="2868">
                  <c:v>1154</c:v>
                </c:pt>
                <c:pt idx="2869">
                  <c:v>1166</c:v>
                </c:pt>
                <c:pt idx="2870">
                  <c:v>1138</c:v>
                </c:pt>
                <c:pt idx="2871">
                  <c:v>1108</c:v>
                </c:pt>
                <c:pt idx="2872">
                  <c:v>1154</c:v>
                </c:pt>
                <c:pt idx="2873">
                  <c:v>1132</c:v>
                </c:pt>
                <c:pt idx="2874">
                  <c:v>1102</c:v>
                </c:pt>
                <c:pt idx="2875">
                  <c:v>1108</c:v>
                </c:pt>
                <c:pt idx="2876">
                  <c:v>1114</c:v>
                </c:pt>
                <c:pt idx="2877">
                  <c:v>1150</c:v>
                </c:pt>
                <c:pt idx="2878">
                  <c:v>1152</c:v>
                </c:pt>
                <c:pt idx="2879">
                  <c:v>1130</c:v>
                </c:pt>
                <c:pt idx="2880">
                  <c:v>1112</c:v>
                </c:pt>
                <c:pt idx="2881">
                  <c:v>1132</c:v>
                </c:pt>
                <c:pt idx="2882">
                  <c:v>1122</c:v>
                </c:pt>
                <c:pt idx="2883">
                  <c:v>1098</c:v>
                </c:pt>
                <c:pt idx="2884">
                  <c:v>1128</c:v>
                </c:pt>
                <c:pt idx="2885">
                  <c:v>1092</c:v>
                </c:pt>
                <c:pt idx="2886">
                  <c:v>1146</c:v>
                </c:pt>
                <c:pt idx="2887">
                  <c:v>1174</c:v>
                </c:pt>
                <c:pt idx="2888">
                  <c:v>1112</c:v>
                </c:pt>
                <c:pt idx="2889">
                  <c:v>1120</c:v>
                </c:pt>
                <c:pt idx="2890">
                  <c:v>1154</c:v>
                </c:pt>
                <c:pt idx="2891">
                  <c:v>1134</c:v>
                </c:pt>
                <c:pt idx="2892">
                  <c:v>1130</c:v>
                </c:pt>
                <c:pt idx="2893">
                  <c:v>1122</c:v>
                </c:pt>
                <c:pt idx="2894">
                  <c:v>1128</c:v>
                </c:pt>
                <c:pt idx="2895">
                  <c:v>1120</c:v>
                </c:pt>
                <c:pt idx="2896">
                  <c:v>1144</c:v>
                </c:pt>
                <c:pt idx="2897">
                  <c:v>1150</c:v>
                </c:pt>
                <c:pt idx="2898">
                  <c:v>1116</c:v>
                </c:pt>
                <c:pt idx="2899">
                  <c:v>1118</c:v>
                </c:pt>
                <c:pt idx="2900">
                  <c:v>1116</c:v>
                </c:pt>
                <c:pt idx="2901">
                  <c:v>1110</c:v>
                </c:pt>
                <c:pt idx="2902">
                  <c:v>1132</c:v>
                </c:pt>
                <c:pt idx="2903">
                  <c:v>1142</c:v>
                </c:pt>
                <c:pt idx="2904">
                  <c:v>1104</c:v>
                </c:pt>
                <c:pt idx="2905">
                  <c:v>1124</c:v>
                </c:pt>
                <c:pt idx="2906">
                  <c:v>1098</c:v>
                </c:pt>
                <c:pt idx="2907">
                  <c:v>1102</c:v>
                </c:pt>
                <c:pt idx="2908">
                  <c:v>1148</c:v>
                </c:pt>
                <c:pt idx="2909">
                  <c:v>1102</c:v>
                </c:pt>
                <c:pt idx="2910">
                  <c:v>1110</c:v>
                </c:pt>
                <c:pt idx="2911">
                  <c:v>1112</c:v>
                </c:pt>
                <c:pt idx="2912">
                  <c:v>1096</c:v>
                </c:pt>
                <c:pt idx="2913">
                  <c:v>1100</c:v>
                </c:pt>
                <c:pt idx="2914">
                  <c:v>1138</c:v>
                </c:pt>
                <c:pt idx="2915">
                  <c:v>1142</c:v>
                </c:pt>
                <c:pt idx="2916">
                  <c:v>1112</c:v>
                </c:pt>
                <c:pt idx="2917">
                  <c:v>1136</c:v>
                </c:pt>
                <c:pt idx="2918">
                  <c:v>1134</c:v>
                </c:pt>
                <c:pt idx="2919">
                  <c:v>1102</c:v>
                </c:pt>
                <c:pt idx="2920">
                  <c:v>1100</c:v>
                </c:pt>
                <c:pt idx="2921">
                  <c:v>1094</c:v>
                </c:pt>
                <c:pt idx="2922">
                  <c:v>1116</c:v>
                </c:pt>
                <c:pt idx="2923">
                  <c:v>1086</c:v>
                </c:pt>
                <c:pt idx="2924">
                  <c:v>1134</c:v>
                </c:pt>
                <c:pt idx="2925">
                  <c:v>1156</c:v>
                </c:pt>
                <c:pt idx="2926">
                  <c:v>1116</c:v>
                </c:pt>
                <c:pt idx="2927">
                  <c:v>1104</c:v>
                </c:pt>
                <c:pt idx="2928">
                  <c:v>1118</c:v>
                </c:pt>
                <c:pt idx="2929">
                  <c:v>1098</c:v>
                </c:pt>
                <c:pt idx="2930">
                  <c:v>1126</c:v>
                </c:pt>
                <c:pt idx="2931">
                  <c:v>1118</c:v>
                </c:pt>
                <c:pt idx="2932">
                  <c:v>1126</c:v>
                </c:pt>
                <c:pt idx="2933">
                  <c:v>1142</c:v>
                </c:pt>
                <c:pt idx="2934">
                  <c:v>1088</c:v>
                </c:pt>
                <c:pt idx="2935">
                  <c:v>1142</c:v>
                </c:pt>
                <c:pt idx="2936">
                  <c:v>1116</c:v>
                </c:pt>
                <c:pt idx="2937">
                  <c:v>1104</c:v>
                </c:pt>
                <c:pt idx="2938">
                  <c:v>1116</c:v>
                </c:pt>
                <c:pt idx="2939">
                  <c:v>1100</c:v>
                </c:pt>
                <c:pt idx="2940">
                  <c:v>1098</c:v>
                </c:pt>
                <c:pt idx="2941">
                  <c:v>1116</c:v>
                </c:pt>
                <c:pt idx="2942">
                  <c:v>1122</c:v>
                </c:pt>
                <c:pt idx="2943">
                  <c:v>1102</c:v>
                </c:pt>
                <c:pt idx="2944">
                  <c:v>1108</c:v>
                </c:pt>
                <c:pt idx="2945">
                  <c:v>1106</c:v>
                </c:pt>
                <c:pt idx="2946">
                  <c:v>1116</c:v>
                </c:pt>
                <c:pt idx="2947">
                  <c:v>1102</c:v>
                </c:pt>
                <c:pt idx="2948">
                  <c:v>1080</c:v>
                </c:pt>
                <c:pt idx="2949">
                  <c:v>1100</c:v>
                </c:pt>
                <c:pt idx="2950">
                  <c:v>1138</c:v>
                </c:pt>
                <c:pt idx="2951">
                  <c:v>1128</c:v>
                </c:pt>
                <c:pt idx="2952">
                  <c:v>1104</c:v>
                </c:pt>
                <c:pt idx="2953">
                  <c:v>1104</c:v>
                </c:pt>
                <c:pt idx="2954">
                  <c:v>1088</c:v>
                </c:pt>
                <c:pt idx="2955">
                  <c:v>1126</c:v>
                </c:pt>
                <c:pt idx="2956">
                  <c:v>1096</c:v>
                </c:pt>
                <c:pt idx="2957">
                  <c:v>1112</c:v>
                </c:pt>
                <c:pt idx="2958">
                  <c:v>1114</c:v>
                </c:pt>
                <c:pt idx="2959">
                  <c:v>1112</c:v>
                </c:pt>
                <c:pt idx="2960">
                  <c:v>1110</c:v>
                </c:pt>
                <c:pt idx="2961">
                  <c:v>1138</c:v>
                </c:pt>
                <c:pt idx="2962">
                  <c:v>1086</c:v>
                </c:pt>
                <c:pt idx="2963">
                  <c:v>1128</c:v>
                </c:pt>
                <c:pt idx="2964">
                  <c:v>1110</c:v>
                </c:pt>
                <c:pt idx="2965">
                  <c:v>1120</c:v>
                </c:pt>
                <c:pt idx="2966">
                  <c:v>1112</c:v>
                </c:pt>
                <c:pt idx="2967">
                  <c:v>1136</c:v>
                </c:pt>
                <c:pt idx="2968">
                  <c:v>1120</c:v>
                </c:pt>
                <c:pt idx="2969">
                  <c:v>1076</c:v>
                </c:pt>
                <c:pt idx="2970">
                  <c:v>1100</c:v>
                </c:pt>
                <c:pt idx="2971">
                  <c:v>1112</c:v>
                </c:pt>
                <c:pt idx="2972">
                  <c:v>1092</c:v>
                </c:pt>
                <c:pt idx="2973">
                  <c:v>1104</c:v>
                </c:pt>
                <c:pt idx="2974">
                  <c:v>1110</c:v>
                </c:pt>
                <c:pt idx="2975">
                  <c:v>1086</c:v>
                </c:pt>
                <c:pt idx="2976">
                  <c:v>1098</c:v>
                </c:pt>
                <c:pt idx="2977">
                  <c:v>1130</c:v>
                </c:pt>
                <c:pt idx="2978">
                  <c:v>1118</c:v>
                </c:pt>
                <c:pt idx="2979">
                  <c:v>1120</c:v>
                </c:pt>
                <c:pt idx="2980">
                  <c:v>1108</c:v>
                </c:pt>
                <c:pt idx="2981">
                  <c:v>1098</c:v>
                </c:pt>
                <c:pt idx="2982">
                  <c:v>1080</c:v>
                </c:pt>
                <c:pt idx="2983">
                  <c:v>1084</c:v>
                </c:pt>
                <c:pt idx="2984">
                  <c:v>1134</c:v>
                </c:pt>
                <c:pt idx="2985">
                  <c:v>1114</c:v>
                </c:pt>
                <c:pt idx="2986">
                  <c:v>1116</c:v>
                </c:pt>
                <c:pt idx="2987">
                  <c:v>1104</c:v>
                </c:pt>
                <c:pt idx="2988">
                  <c:v>1130</c:v>
                </c:pt>
                <c:pt idx="2989">
                  <c:v>1126</c:v>
                </c:pt>
                <c:pt idx="2990">
                  <c:v>1092</c:v>
                </c:pt>
                <c:pt idx="2991">
                  <c:v>1096</c:v>
                </c:pt>
                <c:pt idx="2992">
                  <c:v>1104</c:v>
                </c:pt>
                <c:pt idx="2993">
                  <c:v>1108</c:v>
                </c:pt>
                <c:pt idx="2994">
                  <c:v>1114</c:v>
                </c:pt>
                <c:pt idx="2995">
                  <c:v>1098</c:v>
                </c:pt>
                <c:pt idx="2996">
                  <c:v>1108</c:v>
                </c:pt>
                <c:pt idx="2997">
                  <c:v>1126</c:v>
                </c:pt>
                <c:pt idx="2998">
                  <c:v>1118</c:v>
                </c:pt>
                <c:pt idx="2999">
                  <c:v>1088</c:v>
                </c:pt>
                <c:pt idx="3000">
                  <c:v>1092</c:v>
                </c:pt>
                <c:pt idx="3001">
                  <c:v>1102</c:v>
                </c:pt>
                <c:pt idx="3002">
                  <c:v>1102</c:v>
                </c:pt>
                <c:pt idx="3003">
                  <c:v>1128</c:v>
                </c:pt>
                <c:pt idx="3004">
                  <c:v>1122</c:v>
                </c:pt>
                <c:pt idx="3005">
                  <c:v>1122</c:v>
                </c:pt>
                <c:pt idx="3006">
                  <c:v>1114</c:v>
                </c:pt>
                <c:pt idx="3007">
                  <c:v>1114</c:v>
                </c:pt>
                <c:pt idx="3008">
                  <c:v>1108</c:v>
                </c:pt>
                <c:pt idx="3009">
                  <c:v>1128</c:v>
                </c:pt>
                <c:pt idx="3010">
                  <c:v>1096</c:v>
                </c:pt>
                <c:pt idx="3011">
                  <c:v>1106</c:v>
                </c:pt>
                <c:pt idx="3012">
                  <c:v>1114</c:v>
                </c:pt>
                <c:pt idx="3013">
                  <c:v>1126</c:v>
                </c:pt>
                <c:pt idx="3014">
                  <c:v>1110</c:v>
                </c:pt>
                <c:pt idx="3015">
                  <c:v>1116</c:v>
                </c:pt>
                <c:pt idx="3016">
                  <c:v>1114</c:v>
                </c:pt>
                <c:pt idx="3017">
                  <c:v>1150</c:v>
                </c:pt>
                <c:pt idx="3018">
                  <c:v>1118</c:v>
                </c:pt>
                <c:pt idx="3019">
                  <c:v>1160</c:v>
                </c:pt>
                <c:pt idx="3020">
                  <c:v>1122</c:v>
                </c:pt>
                <c:pt idx="3021">
                  <c:v>1120</c:v>
                </c:pt>
                <c:pt idx="3022">
                  <c:v>1142</c:v>
                </c:pt>
                <c:pt idx="3023">
                  <c:v>1120</c:v>
                </c:pt>
                <c:pt idx="3024">
                  <c:v>1118</c:v>
                </c:pt>
                <c:pt idx="3025">
                  <c:v>1150</c:v>
                </c:pt>
                <c:pt idx="3026">
                  <c:v>1160</c:v>
                </c:pt>
                <c:pt idx="3027">
                  <c:v>1122</c:v>
                </c:pt>
                <c:pt idx="3028">
                  <c:v>1132</c:v>
                </c:pt>
                <c:pt idx="3029">
                  <c:v>1140</c:v>
                </c:pt>
                <c:pt idx="3030">
                  <c:v>1156</c:v>
                </c:pt>
                <c:pt idx="3031">
                  <c:v>1142</c:v>
                </c:pt>
                <c:pt idx="3032">
                  <c:v>1156</c:v>
                </c:pt>
                <c:pt idx="3033">
                  <c:v>1152</c:v>
                </c:pt>
                <c:pt idx="3034">
                  <c:v>1138</c:v>
                </c:pt>
                <c:pt idx="3035">
                  <c:v>1136</c:v>
                </c:pt>
                <c:pt idx="3036">
                  <c:v>1170</c:v>
                </c:pt>
                <c:pt idx="3037">
                  <c:v>1158</c:v>
                </c:pt>
                <c:pt idx="3038">
                  <c:v>1166</c:v>
                </c:pt>
                <c:pt idx="3039">
                  <c:v>1140</c:v>
                </c:pt>
                <c:pt idx="3040">
                  <c:v>1138</c:v>
                </c:pt>
                <c:pt idx="3041">
                  <c:v>1148</c:v>
                </c:pt>
                <c:pt idx="3042">
                  <c:v>1120</c:v>
                </c:pt>
                <c:pt idx="3043">
                  <c:v>1122</c:v>
                </c:pt>
                <c:pt idx="3044">
                  <c:v>1134</c:v>
                </c:pt>
                <c:pt idx="3045">
                  <c:v>1152</c:v>
                </c:pt>
                <c:pt idx="3046">
                  <c:v>1150</c:v>
                </c:pt>
                <c:pt idx="3047">
                  <c:v>1124</c:v>
                </c:pt>
                <c:pt idx="3048">
                  <c:v>1108</c:v>
                </c:pt>
                <c:pt idx="3049">
                  <c:v>1124</c:v>
                </c:pt>
                <c:pt idx="3050">
                  <c:v>1128</c:v>
                </c:pt>
                <c:pt idx="3051">
                  <c:v>1150</c:v>
                </c:pt>
                <c:pt idx="3052">
                  <c:v>1140</c:v>
                </c:pt>
                <c:pt idx="3053">
                  <c:v>1116</c:v>
                </c:pt>
                <c:pt idx="3054">
                  <c:v>1116</c:v>
                </c:pt>
                <c:pt idx="3055">
                  <c:v>1172</c:v>
                </c:pt>
                <c:pt idx="3056">
                  <c:v>1138</c:v>
                </c:pt>
                <c:pt idx="3057">
                  <c:v>1128</c:v>
                </c:pt>
                <c:pt idx="3058">
                  <c:v>1132</c:v>
                </c:pt>
                <c:pt idx="3059">
                  <c:v>1140</c:v>
                </c:pt>
                <c:pt idx="3060">
                  <c:v>1134</c:v>
                </c:pt>
                <c:pt idx="3061">
                  <c:v>1130</c:v>
                </c:pt>
                <c:pt idx="3062">
                  <c:v>1136</c:v>
                </c:pt>
                <c:pt idx="3063">
                  <c:v>1138</c:v>
                </c:pt>
                <c:pt idx="3064">
                  <c:v>1118</c:v>
                </c:pt>
                <c:pt idx="3065">
                  <c:v>1108</c:v>
                </c:pt>
                <c:pt idx="3066">
                  <c:v>1150</c:v>
                </c:pt>
                <c:pt idx="3067">
                  <c:v>1124</c:v>
                </c:pt>
                <c:pt idx="3068">
                  <c:v>1144</c:v>
                </c:pt>
                <c:pt idx="3069">
                  <c:v>1122</c:v>
                </c:pt>
                <c:pt idx="3070">
                  <c:v>1114</c:v>
                </c:pt>
                <c:pt idx="3071">
                  <c:v>1128</c:v>
                </c:pt>
                <c:pt idx="3072">
                  <c:v>1142</c:v>
                </c:pt>
                <c:pt idx="3073">
                  <c:v>1118</c:v>
                </c:pt>
                <c:pt idx="3074">
                  <c:v>1130</c:v>
                </c:pt>
                <c:pt idx="3075">
                  <c:v>1116</c:v>
                </c:pt>
                <c:pt idx="3076">
                  <c:v>1110</c:v>
                </c:pt>
                <c:pt idx="3077">
                  <c:v>1114</c:v>
                </c:pt>
                <c:pt idx="3078">
                  <c:v>1124</c:v>
                </c:pt>
                <c:pt idx="3079">
                  <c:v>1120</c:v>
                </c:pt>
                <c:pt idx="3080">
                  <c:v>1170</c:v>
                </c:pt>
                <c:pt idx="3081">
                  <c:v>1134</c:v>
                </c:pt>
                <c:pt idx="3082">
                  <c:v>1114</c:v>
                </c:pt>
                <c:pt idx="3083">
                  <c:v>1164</c:v>
                </c:pt>
                <c:pt idx="3084">
                  <c:v>1156</c:v>
                </c:pt>
                <c:pt idx="3085">
                  <c:v>1128</c:v>
                </c:pt>
                <c:pt idx="3086">
                  <c:v>1164</c:v>
                </c:pt>
                <c:pt idx="3087">
                  <c:v>1138</c:v>
                </c:pt>
                <c:pt idx="3088">
                  <c:v>1128</c:v>
                </c:pt>
                <c:pt idx="3089">
                  <c:v>1100</c:v>
                </c:pt>
                <c:pt idx="3090">
                  <c:v>1132</c:v>
                </c:pt>
                <c:pt idx="3091">
                  <c:v>1098</c:v>
                </c:pt>
                <c:pt idx="3092">
                  <c:v>1098</c:v>
                </c:pt>
                <c:pt idx="3093">
                  <c:v>1136</c:v>
                </c:pt>
                <c:pt idx="3094">
                  <c:v>1090</c:v>
                </c:pt>
                <c:pt idx="3095">
                  <c:v>1116</c:v>
                </c:pt>
                <c:pt idx="3096">
                  <c:v>1118</c:v>
                </c:pt>
                <c:pt idx="3097">
                  <c:v>1110</c:v>
                </c:pt>
                <c:pt idx="3098">
                  <c:v>1122</c:v>
                </c:pt>
                <c:pt idx="3099">
                  <c:v>1110</c:v>
                </c:pt>
                <c:pt idx="3100">
                  <c:v>1112</c:v>
                </c:pt>
                <c:pt idx="3101">
                  <c:v>1078</c:v>
                </c:pt>
                <c:pt idx="3102">
                  <c:v>1144</c:v>
                </c:pt>
                <c:pt idx="3103">
                  <c:v>1112</c:v>
                </c:pt>
                <c:pt idx="3104">
                  <c:v>1104</c:v>
                </c:pt>
                <c:pt idx="3105">
                  <c:v>1122</c:v>
                </c:pt>
                <c:pt idx="3106">
                  <c:v>1118</c:v>
                </c:pt>
                <c:pt idx="3107">
                  <c:v>1132</c:v>
                </c:pt>
                <c:pt idx="3108">
                  <c:v>1094</c:v>
                </c:pt>
                <c:pt idx="3109">
                  <c:v>1076</c:v>
                </c:pt>
                <c:pt idx="3110">
                  <c:v>1116</c:v>
                </c:pt>
                <c:pt idx="3111">
                  <c:v>1120</c:v>
                </c:pt>
                <c:pt idx="3112">
                  <c:v>1090</c:v>
                </c:pt>
                <c:pt idx="3113">
                  <c:v>1112</c:v>
                </c:pt>
                <c:pt idx="3114">
                  <c:v>1094</c:v>
                </c:pt>
                <c:pt idx="3115">
                  <c:v>1110</c:v>
                </c:pt>
                <c:pt idx="3116">
                  <c:v>1102</c:v>
                </c:pt>
                <c:pt idx="3117">
                  <c:v>1112</c:v>
                </c:pt>
                <c:pt idx="3118">
                  <c:v>1106</c:v>
                </c:pt>
                <c:pt idx="3119">
                  <c:v>1096</c:v>
                </c:pt>
                <c:pt idx="3120">
                  <c:v>1108</c:v>
                </c:pt>
                <c:pt idx="3121">
                  <c:v>1072</c:v>
                </c:pt>
                <c:pt idx="3122">
                  <c:v>1080</c:v>
                </c:pt>
                <c:pt idx="3123">
                  <c:v>1080</c:v>
                </c:pt>
                <c:pt idx="3124">
                  <c:v>1118</c:v>
                </c:pt>
                <c:pt idx="3125">
                  <c:v>1124</c:v>
                </c:pt>
                <c:pt idx="3126">
                  <c:v>1086</c:v>
                </c:pt>
                <c:pt idx="3127">
                  <c:v>1110</c:v>
                </c:pt>
                <c:pt idx="3128">
                  <c:v>1096</c:v>
                </c:pt>
                <c:pt idx="3129">
                  <c:v>1102</c:v>
                </c:pt>
                <c:pt idx="3130">
                  <c:v>1102</c:v>
                </c:pt>
                <c:pt idx="3131">
                  <c:v>1084</c:v>
                </c:pt>
                <c:pt idx="3132">
                  <c:v>1110</c:v>
                </c:pt>
                <c:pt idx="3133">
                  <c:v>1098</c:v>
                </c:pt>
                <c:pt idx="3134">
                  <c:v>1088</c:v>
                </c:pt>
                <c:pt idx="3135">
                  <c:v>1112</c:v>
                </c:pt>
                <c:pt idx="3136">
                  <c:v>1106</c:v>
                </c:pt>
                <c:pt idx="3137">
                  <c:v>1114</c:v>
                </c:pt>
                <c:pt idx="3138">
                  <c:v>1118</c:v>
                </c:pt>
                <c:pt idx="3139">
                  <c:v>1100</c:v>
                </c:pt>
                <c:pt idx="3140">
                  <c:v>1102</c:v>
                </c:pt>
                <c:pt idx="3141">
                  <c:v>1104</c:v>
                </c:pt>
                <c:pt idx="3142">
                  <c:v>1104</c:v>
                </c:pt>
                <c:pt idx="3143">
                  <c:v>1096</c:v>
                </c:pt>
                <c:pt idx="3144">
                  <c:v>1104</c:v>
                </c:pt>
                <c:pt idx="3145">
                  <c:v>1088</c:v>
                </c:pt>
                <c:pt idx="3146">
                  <c:v>1106</c:v>
                </c:pt>
                <c:pt idx="3147">
                  <c:v>1094</c:v>
                </c:pt>
                <c:pt idx="3148">
                  <c:v>1094</c:v>
                </c:pt>
                <c:pt idx="3149">
                  <c:v>1122</c:v>
                </c:pt>
                <c:pt idx="3150">
                  <c:v>1094</c:v>
                </c:pt>
                <c:pt idx="3151">
                  <c:v>1120</c:v>
                </c:pt>
                <c:pt idx="3152">
                  <c:v>1116</c:v>
                </c:pt>
                <c:pt idx="3153">
                  <c:v>1104</c:v>
                </c:pt>
                <c:pt idx="3154">
                  <c:v>1096</c:v>
                </c:pt>
                <c:pt idx="3155">
                  <c:v>1102</c:v>
                </c:pt>
                <c:pt idx="3156">
                  <c:v>1114</c:v>
                </c:pt>
                <c:pt idx="3157">
                  <c:v>1090</c:v>
                </c:pt>
                <c:pt idx="3158">
                  <c:v>1094</c:v>
                </c:pt>
                <c:pt idx="3159">
                  <c:v>1114</c:v>
                </c:pt>
                <c:pt idx="3160">
                  <c:v>1096</c:v>
                </c:pt>
                <c:pt idx="3161">
                  <c:v>1086</c:v>
                </c:pt>
                <c:pt idx="3162">
                  <c:v>1086</c:v>
                </c:pt>
                <c:pt idx="3163">
                  <c:v>1106</c:v>
                </c:pt>
                <c:pt idx="3164">
                  <c:v>1132</c:v>
                </c:pt>
                <c:pt idx="3165">
                  <c:v>1108</c:v>
                </c:pt>
                <c:pt idx="3166">
                  <c:v>1110</c:v>
                </c:pt>
                <c:pt idx="3167">
                  <c:v>1104</c:v>
                </c:pt>
                <c:pt idx="3168">
                  <c:v>1120</c:v>
                </c:pt>
                <c:pt idx="3169">
                  <c:v>1116</c:v>
                </c:pt>
                <c:pt idx="3170">
                  <c:v>1110</c:v>
                </c:pt>
                <c:pt idx="3171">
                  <c:v>1122</c:v>
                </c:pt>
                <c:pt idx="3172">
                  <c:v>1094</c:v>
                </c:pt>
                <c:pt idx="3173">
                  <c:v>1112</c:v>
                </c:pt>
                <c:pt idx="3174">
                  <c:v>1104</c:v>
                </c:pt>
                <c:pt idx="3175">
                  <c:v>1128</c:v>
                </c:pt>
                <c:pt idx="3176">
                  <c:v>1090</c:v>
                </c:pt>
                <c:pt idx="3177">
                  <c:v>1118</c:v>
                </c:pt>
                <c:pt idx="3178">
                  <c:v>1106</c:v>
                </c:pt>
                <c:pt idx="3179">
                  <c:v>1088</c:v>
                </c:pt>
                <c:pt idx="3180">
                  <c:v>1122</c:v>
                </c:pt>
                <c:pt idx="3181">
                  <c:v>1130</c:v>
                </c:pt>
                <c:pt idx="3182">
                  <c:v>1106</c:v>
                </c:pt>
                <c:pt idx="3183">
                  <c:v>1126</c:v>
                </c:pt>
                <c:pt idx="3184">
                  <c:v>1136</c:v>
                </c:pt>
                <c:pt idx="3185">
                  <c:v>1136</c:v>
                </c:pt>
                <c:pt idx="3186">
                  <c:v>1138</c:v>
                </c:pt>
                <c:pt idx="3187">
                  <c:v>1100</c:v>
                </c:pt>
                <c:pt idx="3188">
                  <c:v>1092</c:v>
                </c:pt>
                <c:pt idx="3189">
                  <c:v>1112</c:v>
                </c:pt>
                <c:pt idx="3190">
                  <c:v>1128</c:v>
                </c:pt>
                <c:pt idx="3191">
                  <c:v>1098</c:v>
                </c:pt>
                <c:pt idx="3192">
                  <c:v>1110</c:v>
                </c:pt>
                <c:pt idx="3193">
                  <c:v>1094</c:v>
                </c:pt>
                <c:pt idx="3194">
                  <c:v>1098</c:v>
                </c:pt>
                <c:pt idx="3195">
                  <c:v>1094</c:v>
                </c:pt>
                <c:pt idx="3196">
                  <c:v>1098</c:v>
                </c:pt>
                <c:pt idx="3197">
                  <c:v>1102</c:v>
                </c:pt>
                <c:pt idx="3198">
                  <c:v>1124</c:v>
                </c:pt>
                <c:pt idx="3199">
                  <c:v>1098</c:v>
                </c:pt>
                <c:pt idx="3200">
                  <c:v>1106</c:v>
                </c:pt>
                <c:pt idx="3201">
                  <c:v>1118</c:v>
                </c:pt>
                <c:pt idx="3202">
                  <c:v>1090</c:v>
                </c:pt>
                <c:pt idx="3203">
                  <c:v>1088</c:v>
                </c:pt>
                <c:pt idx="3204">
                  <c:v>1130</c:v>
                </c:pt>
                <c:pt idx="3205">
                  <c:v>1136</c:v>
                </c:pt>
                <c:pt idx="3206">
                  <c:v>1102</c:v>
                </c:pt>
                <c:pt idx="3207">
                  <c:v>1110</c:v>
                </c:pt>
                <c:pt idx="3208">
                  <c:v>1116</c:v>
                </c:pt>
                <c:pt idx="3209">
                  <c:v>1104</c:v>
                </c:pt>
                <c:pt idx="3210">
                  <c:v>1098</c:v>
                </c:pt>
                <c:pt idx="3211">
                  <c:v>1112</c:v>
                </c:pt>
                <c:pt idx="3212">
                  <c:v>1100</c:v>
                </c:pt>
                <c:pt idx="3213">
                  <c:v>1112</c:v>
                </c:pt>
                <c:pt idx="3214">
                  <c:v>1080</c:v>
                </c:pt>
                <c:pt idx="3215">
                  <c:v>1116</c:v>
                </c:pt>
                <c:pt idx="3216">
                  <c:v>1108</c:v>
                </c:pt>
                <c:pt idx="3217">
                  <c:v>1136</c:v>
                </c:pt>
                <c:pt idx="3218">
                  <c:v>1122</c:v>
                </c:pt>
                <c:pt idx="3219">
                  <c:v>1094</c:v>
                </c:pt>
                <c:pt idx="3220">
                  <c:v>1116</c:v>
                </c:pt>
                <c:pt idx="3221">
                  <c:v>1126</c:v>
                </c:pt>
                <c:pt idx="3222">
                  <c:v>1132</c:v>
                </c:pt>
                <c:pt idx="3223">
                  <c:v>1096</c:v>
                </c:pt>
                <c:pt idx="3224">
                  <c:v>1122</c:v>
                </c:pt>
                <c:pt idx="3225">
                  <c:v>1118</c:v>
                </c:pt>
                <c:pt idx="3226">
                  <c:v>1118</c:v>
                </c:pt>
                <c:pt idx="3227">
                  <c:v>1086</c:v>
                </c:pt>
                <c:pt idx="3228">
                  <c:v>1122</c:v>
                </c:pt>
                <c:pt idx="3229">
                  <c:v>1090</c:v>
                </c:pt>
                <c:pt idx="3230">
                  <c:v>1082</c:v>
                </c:pt>
                <c:pt idx="3231">
                  <c:v>1124</c:v>
                </c:pt>
                <c:pt idx="3232">
                  <c:v>1090</c:v>
                </c:pt>
                <c:pt idx="3233">
                  <c:v>1100</c:v>
                </c:pt>
                <c:pt idx="3234">
                  <c:v>1116</c:v>
                </c:pt>
                <c:pt idx="3235">
                  <c:v>1106</c:v>
                </c:pt>
                <c:pt idx="3236">
                  <c:v>1092</c:v>
                </c:pt>
                <c:pt idx="3237">
                  <c:v>1132</c:v>
                </c:pt>
                <c:pt idx="3238">
                  <c:v>1100</c:v>
                </c:pt>
                <c:pt idx="3239">
                  <c:v>1094</c:v>
                </c:pt>
                <c:pt idx="3240">
                  <c:v>1120</c:v>
                </c:pt>
                <c:pt idx="3241">
                  <c:v>1122</c:v>
                </c:pt>
                <c:pt idx="3242">
                  <c:v>1092</c:v>
                </c:pt>
                <c:pt idx="3243">
                  <c:v>1112</c:v>
                </c:pt>
                <c:pt idx="3244">
                  <c:v>1080</c:v>
                </c:pt>
                <c:pt idx="3245">
                  <c:v>1124</c:v>
                </c:pt>
                <c:pt idx="3246">
                  <c:v>1100</c:v>
                </c:pt>
                <c:pt idx="3247">
                  <c:v>1108</c:v>
                </c:pt>
                <c:pt idx="3248">
                  <c:v>1118</c:v>
                </c:pt>
                <c:pt idx="3249">
                  <c:v>1082</c:v>
                </c:pt>
                <c:pt idx="3250">
                  <c:v>1118</c:v>
                </c:pt>
                <c:pt idx="3251">
                  <c:v>1100</c:v>
                </c:pt>
                <c:pt idx="3252">
                  <c:v>1126</c:v>
                </c:pt>
                <c:pt idx="3253">
                  <c:v>1106</c:v>
                </c:pt>
                <c:pt idx="3254">
                  <c:v>1158</c:v>
                </c:pt>
                <c:pt idx="3255">
                  <c:v>1130</c:v>
                </c:pt>
                <c:pt idx="3256">
                  <c:v>1112</c:v>
                </c:pt>
                <c:pt idx="3257">
                  <c:v>1122</c:v>
                </c:pt>
                <c:pt idx="3258">
                  <c:v>1096</c:v>
                </c:pt>
                <c:pt idx="3259">
                  <c:v>1110</c:v>
                </c:pt>
                <c:pt idx="3260">
                  <c:v>1108</c:v>
                </c:pt>
                <c:pt idx="3261">
                  <c:v>1132</c:v>
                </c:pt>
                <c:pt idx="3262">
                  <c:v>1110</c:v>
                </c:pt>
                <c:pt idx="3263">
                  <c:v>1120</c:v>
                </c:pt>
                <c:pt idx="3264">
                  <c:v>1118</c:v>
                </c:pt>
                <c:pt idx="3265">
                  <c:v>1102</c:v>
                </c:pt>
                <c:pt idx="3266">
                  <c:v>1140</c:v>
                </c:pt>
                <c:pt idx="3267">
                  <c:v>1134</c:v>
                </c:pt>
                <c:pt idx="3268">
                  <c:v>1142</c:v>
                </c:pt>
                <c:pt idx="3269">
                  <c:v>1100</c:v>
                </c:pt>
                <c:pt idx="3270">
                  <c:v>1132</c:v>
                </c:pt>
                <c:pt idx="3271">
                  <c:v>1100</c:v>
                </c:pt>
                <c:pt idx="3272">
                  <c:v>1110</c:v>
                </c:pt>
                <c:pt idx="3273">
                  <c:v>1104</c:v>
                </c:pt>
                <c:pt idx="3274">
                  <c:v>1138</c:v>
                </c:pt>
                <c:pt idx="3275">
                  <c:v>1122</c:v>
                </c:pt>
                <c:pt idx="3276">
                  <c:v>1128</c:v>
                </c:pt>
                <c:pt idx="3277">
                  <c:v>1094</c:v>
                </c:pt>
                <c:pt idx="3278">
                  <c:v>1146</c:v>
                </c:pt>
                <c:pt idx="3279">
                  <c:v>1104</c:v>
                </c:pt>
                <c:pt idx="3280">
                  <c:v>1128</c:v>
                </c:pt>
                <c:pt idx="3281">
                  <c:v>1130</c:v>
                </c:pt>
                <c:pt idx="3282">
                  <c:v>1112</c:v>
                </c:pt>
                <c:pt idx="3283">
                  <c:v>1112</c:v>
                </c:pt>
                <c:pt idx="3284">
                  <c:v>1084</c:v>
                </c:pt>
                <c:pt idx="3285">
                  <c:v>1128</c:v>
                </c:pt>
                <c:pt idx="3286">
                  <c:v>1098</c:v>
                </c:pt>
                <c:pt idx="3287">
                  <c:v>1126</c:v>
                </c:pt>
                <c:pt idx="3288">
                  <c:v>1126</c:v>
                </c:pt>
                <c:pt idx="3289">
                  <c:v>1148</c:v>
                </c:pt>
                <c:pt idx="3290">
                  <c:v>1112</c:v>
                </c:pt>
                <c:pt idx="3291">
                  <c:v>1136</c:v>
                </c:pt>
                <c:pt idx="3292">
                  <c:v>1110</c:v>
                </c:pt>
                <c:pt idx="3293">
                  <c:v>1104</c:v>
                </c:pt>
                <c:pt idx="3294">
                  <c:v>1106</c:v>
                </c:pt>
                <c:pt idx="3295">
                  <c:v>1102</c:v>
                </c:pt>
                <c:pt idx="3296">
                  <c:v>1094</c:v>
                </c:pt>
                <c:pt idx="3297">
                  <c:v>1086</c:v>
                </c:pt>
                <c:pt idx="3298">
                  <c:v>1106</c:v>
                </c:pt>
                <c:pt idx="3299">
                  <c:v>1120</c:v>
                </c:pt>
                <c:pt idx="3300">
                  <c:v>1102</c:v>
                </c:pt>
                <c:pt idx="3301">
                  <c:v>1098</c:v>
                </c:pt>
                <c:pt idx="3302">
                  <c:v>1098</c:v>
                </c:pt>
                <c:pt idx="3303">
                  <c:v>1092</c:v>
                </c:pt>
                <c:pt idx="3304">
                  <c:v>1094</c:v>
                </c:pt>
                <c:pt idx="3305">
                  <c:v>1086</c:v>
                </c:pt>
                <c:pt idx="3306">
                  <c:v>1108</c:v>
                </c:pt>
                <c:pt idx="3307">
                  <c:v>1098</c:v>
                </c:pt>
                <c:pt idx="3308">
                  <c:v>1118</c:v>
                </c:pt>
                <c:pt idx="3309">
                  <c:v>1084</c:v>
                </c:pt>
                <c:pt idx="3310">
                  <c:v>1086</c:v>
                </c:pt>
                <c:pt idx="3311">
                  <c:v>1096</c:v>
                </c:pt>
                <c:pt idx="3312">
                  <c:v>1110</c:v>
                </c:pt>
                <c:pt idx="3313">
                  <c:v>1092</c:v>
                </c:pt>
                <c:pt idx="3314">
                  <c:v>1100</c:v>
                </c:pt>
                <c:pt idx="3315">
                  <c:v>1092</c:v>
                </c:pt>
                <c:pt idx="3316">
                  <c:v>1134</c:v>
                </c:pt>
                <c:pt idx="3317">
                  <c:v>1112</c:v>
                </c:pt>
                <c:pt idx="3318">
                  <c:v>1098</c:v>
                </c:pt>
                <c:pt idx="3319">
                  <c:v>1092</c:v>
                </c:pt>
                <c:pt idx="3320">
                  <c:v>1098</c:v>
                </c:pt>
                <c:pt idx="3321">
                  <c:v>1094</c:v>
                </c:pt>
                <c:pt idx="3322">
                  <c:v>1096</c:v>
                </c:pt>
                <c:pt idx="3323">
                  <c:v>1096</c:v>
                </c:pt>
                <c:pt idx="3324">
                  <c:v>1068</c:v>
                </c:pt>
                <c:pt idx="3325">
                  <c:v>1080</c:v>
                </c:pt>
                <c:pt idx="3326">
                  <c:v>1106</c:v>
                </c:pt>
                <c:pt idx="3327">
                  <c:v>1108</c:v>
                </c:pt>
                <c:pt idx="3328">
                  <c:v>1092</c:v>
                </c:pt>
                <c:pt idx="3329">
                  <c:v>1090</c:v>
                </c:pt>
                <c:pt idx="3330">
                  <c:v>1080</c:v>
                </c:pt>
                <c:pt idx="3331">
                  <c:v>1062</c:v>
                </c:pt>
                <c:pt idx="3332">
                  <c:v>1080</c:v>
                </c:pt>
                <c:pt idx="3333">
                  <c:v>1074</c:v>
                </c:pt>
                <c:pt idx="3334">
                  <c:v>1112</c:v>
                </c:pt>
                <c:pt idx="3335">
                  <c:v>1096</c:v>
                </c:pt>
                <c:pt idx="3336">
                  <c:v>1102</c:v>
                </c:pt>
                <c:pt idx="3337">
                  <c:v>1098</c:v>
                </c:pt>
                <c:pt idx="3338">
                  <c:v>1084</c:v>
                </c:pt>
                <c:pt idx="3339">
                  <c:v>1118</c:v>
                </c:pt>
                <c:pt idx="3340">
                  <c:v>1110</c:v>
                </c:pt>
                <c:pt idx="3341">
                  <c:v>1118</c:v>
                </c:pt>
                <c:pt idx="3342">
                  <c:v>1098</c:v>
                </c:pt>
                <c:pt idx="3343">
                  <c:v>1136</c:v>
                </c:pt>
                <c:pt idx="3344">
                  <c:v>1112</c:v>
                </c:pt>
                <c:pt idx="3345">
                  <c:v>1130</c:v>
                </c:pt>
                <c:pt idx="3346">
                  <c:v>1086</c:v>
                </c:pt>
                <c:pt idx="3347">
                  <c:v>1120</c:v>
                </c:pt>
                <c:pt idx="3348">
                  <c:v>1090</c:v>
                </c:pt>
                <c:pt idx="3349">
                  <c:v>1130</c:v>
                </c:pt>
                <c:pt idx="3350">
                  <c:v>1138</c:v>
                </c:pt>
                <c:pt idx="3351">
                  <c:v>1126</c:v>
                </c:pt>
                <c:pt idx="3352">
                  <c:v>1132</c:v>
                </c:pt>
                <c:pt idx="3353">
                  <c:v>1102</c:v>
                </c:pt>
                <c:pt idx="3354">
                  <c:v>1088</c:v>
                </c:pt>
                <c:pt idx="3355">
                  <c:v>1112</c:v>
                </c:pt>
                <c:pt idx="3356">
                  <c:v>1116</c:v>
                </c:pt>
                <c:pt idx="3357">
                  <c:v>1120</c:v>
                </c:pt>
                <c:pt idx="3358">
                  <c:v>1090</c:v>
                </c:pt>
                <c:pt idx="3359">
                  <c:v>1136</c:v>
                </c:pt>
                <c:pt idx="3360">
                  <c:v>1100</c:v>
                </c:pt>
                <c:pt idx="3361">
                  <c:v>1088</c:v>
                </c:pt>
                <c:pt idx="3362">
                  <c:v>1108</c:v>
                </c:pt>
                <c:pt idx="3363">
                  <c:v>1096</c:v>
                </c:pt>
                <c:pt idx="3364">
                  <c:v>1116</c:v>
                </c:pt>
                <c:pt idx="3365">
                  <c:v>1094</c:v>
                </c:pt>
                <c:pt idx="3366">
                  <c:v>1108</c:v>
                </c:pt>
                <c:pt idx="3367">
                  <c:v>1110</c:v>
                </c:pt>
                <c:pt idx="3368">
                  <c:v>1134</c:v>
                </c:pt>
                <c:pt idx="3369">
                  <c:v>1130</c:v>
                </c:pt>
                <c:pt idx="3370">
                  <c:v>1096</c:v>
                </c:pt>
                <c:pt idx="3371">
                  <c:v>1106</c:v>
                </c:pt>
                <c:pt idx="3372">
                  <c:v>1098</c:v>
                </c:pt>
                <c:pt idx="3373">
                  <c:v>1112</c:v>
                </c:pt>
                <c:pt idx="3374">
                  <c:v>1078</c:v>
                </c:pt>
                <c:pt idx="3375">
                  <c:v>1114</c:v>
                </c:pt>
                <c:pt idx="3376">
                  <c:v>1116</c:v>
                </c:pt>
                <c:pt idx="3377">
                  <c:v>1086</c:v>
                </c:pt>
                <c:pt idx="3378">
                  <c:v>1124</c:v>
                </c:pt>
                <c:pt idx="3379">
                  <c:v>1124</c:v>
                </c:pt>
                <c:pt idx="3380">
                  <c:v>1118</c:v>
                </c:pt>
                <c:pt idx="3381">
                  <c:v>1118</c:v>
                </c:pt>
                <c:pt idx="3382">
                  <c:v>1106</c:v>
                </c:pt>
                <c:pt idx="3383">
                  <c:v>1082</c:v>
                </c:pt>
                <c:pt idx="3384">
                  <c:v>1118</c:v>
                </c:pt>
                <c:pt idx="3385">
                  <c:v>1112</c:v>
                </c:pt>
                <c:pt idx="3386">
                  <c:v>1112</c:v>
                </c:pt>
                <c:pt idx="3387">
                  <c:v>1110</c:v>
                </c:pt>
                <c:pt idx="3388">
                  <c:v>1102</c:v>
                </c:pt>
                <c:pt idx="3389">
                  <c:v>1092</c:v>
                </c:pt>
                <c:pt idx="3390">
                  <c:v>1096</c:v>
                </c:pt>
                <c:pt idx="3391">
                  <c:v>1100</c:v>
                </c:pt>
                <c:pt idx="3392">
                  <c:v>1086</c:v>
                </c:pt>
                <c:pt idx="3393">
                  <c:v>1106</c:v>
                </c:pt>
                <c:pt idx="3394">
                  <c:v>1104</c:v>
                </c:pt>
                <c:pt idx="3395">
                  <c:v>1084</c:v>
                </c:pt>
                <c:pt idx="3396">
                  <c:v>1102</c:v>
                </c:pt>
                <c:pt idx="3397">
                  <c:v>1078</c:v>
                </c:pt>
                <c:pt idx="3398">
                  <c:v>1108</c:v>
                </c:pt>
                <c:pt idx="3399">
                  <c:v>1106</c:v>
                </c:pt>
                <c:pt idx="3400">
                  <c:v>1108</c:v>
                </c:pt>
                <c:pt idx="3401">
                  <c:v>1112</c:v>
                </c:pt>
                <c:pt idx="3402">
                  <c:v>1092</c:v>
                </c:pt>
                <c:pt idx="3403">
                  <c:v>1082</c:v>
                </c:pt>
                <c:pt idx="3404">
                  <c:v>1106</c:v>
                </c:pt>
                <c:pt idx="3405">
                  <c:v>1098</c:v>
                </c:pt>
                <c:pt idx="3406">
                  <c:v>1080</c:v>
                </c:pt>
                <c:pt idx="3407">
                  <c:v>1060</c:v>
                </c:pt>
                <c:pt idx="3408">
                  <c:v>1100</c:v>
                </c:pt>
                <c:pt idx="3409">
                  <c:v>1086</c:v>
                </c:pt>
                <c:pt idx="3410">
                  <c:v>1106</c:v>
                </c:pt>
                <c:pt idx="3411">
                  <c:v>1118</c:v>
                </c:pt>
                <c:pt idx="3412">
                  <c:v>1100</c:v>
                </c:pt>
                <c:pt idx="3413">
                  <c:v>1124</c:v>
                </c:pt>
                <c:pt idx="3414">
                  <c:v>1114</c:v>
                </c:pt>
                <c:pt idx="3415">
                  <c:v>1078</c:v>
                </c:pt>
                <c:pt idx="3416">
                  <c:v>1100</c:v>
                </c:pt>
                <c:pt idx="3417">
                  <c:v>1090</c:v>
                </c:pt>
                <c:pt idx="3418">
                  <c:v>1112</c:v>
                </c:pt>
                <c:pt idx="3419">
                  <c:v>1114</c:v>
                </c:pt>
                <c:pt idx="3420">
                  <c:v>1102</c:v>
                </c:pt>
                <c:pt idx="3421">
                  <c:v>1112</c:v>
                </c:pt>
                <c:pt idx="3422">
                  <c:v>1094</c:v>
                </c:pt>
                <c:pt idx="3423">
                  <c:v>1116</c:v>
                </c:pt>
                <c:pt idx="3424">
                  <c:v>1104</c:v>
                </c:pt>
                <c:pt idx="3425">
                  <c:v>1132</c:v>
                </c:pt>
                <c:pt idx="3426">
                  <c:v>1098</c:v>
                </c:pt>
                <c:pt idx="3427">
                  <c:v>1102</c:v>
                </c:pt>
                <c:pt idx="3428">
                  <c:v>1108</c:v>
                </c:pt>
                <c:pt idx="3429">
                  <c:v>1098</c:v>
                </c:pt>
                <c:pt idx="3430">
                  <c:v>1108</c:v>
                </c:pt>
                <c:pt idx="3431">
                  <c:v>1098</c:v>
                </c:pt>
                <c:pt idx="3432">
                  <c:v>1094</c:v>
                </c:pt>
                <c:pt idx="3433">
                  <c:v>1102</c:v>
                </c:pt>
                <c:pt idx="3434">
                  <c:v>1086</c:v>
                </c:pt>
                <c:pt idx="3435">
                  <c:v>1088</c:v>
                </c:pt>
                <c:pt idx="3436">
                  <c:v>1092</c:v>
                </c:pt>
                <c:pt idx="3437">
                  <c:v>1090</c:v>
                </c:pt>
                <c:pt idx="3438">
                  <c:v>1086</c:v>
                </c:pt>
                <c:pt idx="3439">
                  <c:v>1100</c:v>
                </c:pt>
                <c:pt idx="3440">
                  <c:v>1078</c:v>
                </c:pt>
                <c:pt idx="3441">
                  <c:v>1102</c:v>
                </c:pt>
                <c:pt idx="3442">
                  <c:v>1100</c:v>
                </c:pt>
                <c:pt idx="3443">
                  <c:v>1116</c:v>
                </c:pt>
                <c:pt idx="3444">
                  <c:v>1096</c:v>
                </c:pt>
                <c:pt idx="3445">
                  <c:v>1114</c:v>
                </c:pt>
                <c:pt idx="3446">
                  <c:v>1096</c:v>
                </c:pt>
                <c:pt idx="3447">
                  <c:v>1100</c:v>
                </c:pt>
                <c:pt idx="3448">
                  <c:v>1116</c:v>
                </c:pt>
                <c:pt idx="3449">
                  <c:v>1110</c:v>
                </c:pt>
                <c:pt idx="3450">
                  <c:v>1078</c:v>
                </c:pt>
                <c:pt idx="3451">
                  <c:v>1094</c:v>
                </c:pt>
                <c:pt idx="3452">
                  <c:v>1094</c:v>
                </c:pt>
                <c:pt idx="3453">
                  <c:v>1066</c:v>
                </c:pt>
                <c:pt idx="3454">
                  <c:v>1122</c:v>
                </c:pt>
                <c:pt idx="3455">
                  <c:v>1100</c:v>
                </c:pt>
                <c:pt idx="3456">
                  <c:v>1112</c:v>
                </c:pt>
                <c:pt idx="3457">
                  <c:v>1126</c:v>
                </c:pt>
                <c:pt idx="3458">
                  <c:v>1100</c:v>
                </c:pt>
                <c:pt idx="3459">
                  <c:v>1074</c:v>
                </c:pt>
                <c:pt idx="3460">
                  <c:v>1118</c:v>
                </c:pt>
                <c:pt idx="3461">
                  <c:v>1082</c:v>
                </c:pt>
                <c:pt idx="3462">
                  <c:v>1114</c:v>
                </c:pt>
                <c:pt idx="3463">
                  <c:v>1078</c:v>
                </c:pt>
                <c:pt idx="3464">
                  <c:v>1094</c:v>
                </c:pt>
                <c:pt idx="3465">
                  <c:v>1084</c:v>
                </c:pt>
                <c:pt idx="3466">
                  <c:v>1100</c:v>
                </c:pt>
                <c:pt idx="3467">
                  <c:v>1114</c:v>
                </c:pt>
                <c:pt idx="3468">
                  <c:v>1096</c:v>
                </c:pt>
                <c:pt idx="3469">
                  <c:v>1084</c:v>
                </c:pt>
                <c:pt idx="3470">
                  <c:v>1104</c:v>
                </c:pt>
                <c:pt idx="3471">
                  <c:v>1106</c:v>
                </c:pt>
                <c:pt idx="3472">
                  <c:v>1092</c:v>
                </c:pt>
                <c:pt idx="3473">
                  <c:v>1094</c:v>
                </c:pt>
                <c:pt idx="3474">
                  <c:v>1106</c:v>
                </c:pt>
                <c:pt idx="3475">
                  <c:v>1066</c:v>
                </c:pt>
                <c:pt idx="3476">
                  <c:v>1072</c:v>
                </c:pt>
                <c:pt idx="3477">
                  <c:v>1134</c:v>
                </c:pt>
                <c:pt idx="3478">
                  <c:v>1124</c:v>
                </c:pt>
                <c:pt idx="3479">
                  <c:v>1110</c:v>
                </c:pt>
                <c:pt idx="3480">
                  <c:v>1080</c:v>
                </c:pt>
                <c:pt idx="3481">
                  <c:v>1098</c:v>
                </c:pt>
                <c:pt idx="3482">
                  <c:v>1096</c:v>
                </c:pt>
                <c:pt idx="3483">
                  <c:v>1098</c:v>
                </c:pt>
                <c:pt idx="3484">
                  <c:v>1112</c:v>
                </c:pt>
                <c:pt idx="3485">
                  <c:v>1068</c:v>
                </c:pt>
                <c:pt idx="3486">
                  <c:v>1100</c:v>
                </c:pt>
                <c:pt idx="3487">
                  <c:v>1110</c:v>
                </c:pt>
                <c:pt idx="3488">
                  <c:v>1078</c:v>
                </c:pt>
                <c:pt idx="3489">
                  <c:v>1108</c:v>
                </c:pt>
                <c:pt idx="3490">
                  <c:v>1100</c:v>
                </c:pt>
                <c:pt idx="3491">
                  <c:v>1080</c:v>
                </c:pt>
                <c:pt idx="3492">
                  <c:v>1132</c:v>
                </c:pt>
                <c:pt idx="3493">
                  <c:v>1086</c:v>
                </c:pt>
                <c:pt idx="3494">
                  <c:v>1076</c:v>
                </c:pt>
                <c:pt idx="3495">
                  <c:v>1106</c:v>
                </c:pt>
                <c:pt idx="3496">
                  <c:v>1076</c:v>
                </c:pt>
                <c:pt idx="3497">
                  <c:v>1112</c:v>
                </c:pt>
                <c:pt idx="3498">
                  <c:v>1096</c:v>
                </c:pt>
                <c:pt idx="3499">
                  <c:v>1090</c:v>
                </c:pt>
                <c:pt idx="3500">
                  <c:v>1108</c:v>
                </c:pt>
                <c:pt idx="3501">
                  <c:v>1114</c:v>
                </c:pt>
                <c:pt idx="3502">
                  <c:v>1104</c:v>
                </c:pt>
                <c:pt idx="3503">
                  <c:v>1116</c:v>
                </c:pt>
                <c:pt idx="3504">
                  <c:v>1118</c:v>
                </c:pt>
                <c:pt idx="3505">
                  <c:v>1096</c:v>
                </c:pt>
                <c:pt idx="3506">
                  <c:v>1098</c:v>
                </c:pt>
                <c:pt idx="3507">
                  <c:v>1120</c:v>
                </c:pt>
                <c:pt idx="3508">
                  <c:v>1120</c:v>
                </c:pt>
                <c:pt idx="3509">
                  <c:v>1100</c:v>
                </c:pt>
                <c:pt idx="3510">
                  <c:v>1114</c:v>
                </c:pt>
                <c:pt idx="3511">
                  <c:v>1104</c:v>
                </c:pt>
                <c:pt idx="3512">
                  <c:v>1100</c:v>
                </c:pt>
                <c:pt idx="3513">
                  <c:v>1086</c:v>
                </c:pt>
                <c:pt idx="3514">
                  <c:v>1116</c:v>
                </c:pt>
                <c:pt idx="3515">
                  <c:v>1130</c:v>
                </c:pt>
                <c:pt idx="3516">
                  <c:v>1088</c:v>
                </c:pt>
                <c:pt idx="3517">
                  <c:v>1128</c:v>
                </c:pt>
                <c:pt idx="3518">
                  <c:v>1096</c:v>
                </c:pt>
                <c:pt idx="3519">
                  <c:v>1102</c:v>
                </c:pt>
                <c:pt idx="3520">
                  <c:v>1104</c:v>
                </c:pt>
                <c:pt idx="3521">
                  <c:v>1078</c:v>
                </c:pt>
                <c:pt idx="3522">
                  <c:v>1112</c:v>
                </c:pt>
                <c:pt idx="3523">
                  <c:v>1100</c:v>
                </c:pt>
                <c:pt idx="3524">
                  <c:v>1114</c:v>
                </c:pt>
                <c:pt idx="3525">
                  <c:v>1088</c:v>
                </c:pt>
                <c:pt idx="3526">
                  <c:v>1110</c:v>
                </c:pt>
                <c:pt idx="3527">
                  <c:v>1102</c:v>
                </c:pt>
                <c:pt idx="3528">
                  <c:v>1118</c:v>
                </c:pt>
                <c:pt idx="3529">
                  <c:v>1080</c:v>
                </c:pt>
                <c:pt idx="3530">
                  <c:v>1120</c:v>
                </c:pt>
                <c:pt idx="3531">
                  <c:v>1110</c:v>
                </c:pt>
                <c:pt idx="3532">
                  <c:v>1096</c:v>
                </c:pt>
                <c:pt idx="3533">
                  <c:v>1106</c:v>
                </c:pt>
                <c:pt idx="3534">
                  <c:v>1096</c:v>
                </c:pt>
                <c:pt idx="3535">
                  <c:v>1130</c:v>
                </c:pt>
                <c:pt idx="3536">
                  <c:v>1114</c:v>
                </c:pt>
                <c:pt idx="3537">
                  <c:v>1106</c:v>
                </c:pt>
                <c:pt idx="3538">
                  <c:v>1108</c:v>
                </c:pt>
                <c:pt idx="3539">
                  <c:v>1098</c:v>
                </c:pt>
                <c:pt idx="3540">
                  <c:v>1120</c:v>
                </c:pt>
                <c:pt idx="3541">
                  <c:v>1100</c:v>
                </c:pt>
                <c:pt idx="3542">
                  <c:v>1106</c:v>
                </c:pt>
                <c:pt idx="3543">
                  <c:v>1096</c:v>
                </c:pt>
                <c:pt idx="3544">
                  <c:v>1104</c:v>
                </c:pt>
                <c:pt idx="3545">
                  <c:v>1120</c:v>
                </c:pt>
                <c:pt idx="3546">
                  <c:v>1138</c:v>
                </c:pt>
                <c:pt idx="3547">
                  <c:v>1112</c:v>
                </c:pt>
                <c:pt idx="3548">
                  <c:v>1092</c:v>
                </c:pt>
                <c:pt idx="3549">
                  <c:v>1098</c:v>
                </c:pt>
                <c:pt idx="3550">
                  <c:v>1106</c:v>
                </c:pt>
                <c:pt idx="3551">
                  <c:v>1114</c:v>
                </c:pt>
                <c:pt idx="3552">
                  <c:v>1108</c:v>
                </c:pt>
                <c:pt idx="3553">
                  <c:v>1096</c:v>
                </c:pt>
                <c:pt idx="3554">
                  <c:v>1096</c:v>
                </c:pt>
                <c:pt idx="3555">
                  <c:v>1112</c:v>
                </c:pt>
                <c:pt idx="3556">
                  <c:v>1102</c:v>
                </c:pt>
                <c:pt idx="3557">
                  <c:v>1104</c:v>
                </c:pt>
                <c:pt idx="3558">
                  <c:v>1096</c:v>
                </c:pt>
                <c:pt idx="3559">
                  <c:v>1068</c:v>
                </c:pt>
                <c:pt idx="3560">
                  <c:v>1076</c:v>
                </c:pt>
                <c:pt idx="3561">
                  <c:v>1094</c:v>
                </c:pt>
                <c:pt idx="3562">
                  <c:v>1122</c:v>
                </c:pt>
                <c:pt idx="3563">
                  <c:v>1120</c:v>
                </c:pt>
                <c:pt idx="3564">
                  <c:v>1090</c:v>
                </c:pt>
                <c:pt idx="3565">
                  <c:v>1110</c:v>
                </c:pt>
                <c:pt idx="3566">
                  <c:v>1102</c:v>
                </c:pt>
                <c:pt idx="3567">
                  <c:v>1120</c:v>
                </c:pt>
                <c:pt idx="3568">
                  <c:v>1106</c:v>
                </c:pt>
                <c:pt idx="3569">
                  <c:v>1096</c:v>
                </c:pt>
                <c:pt idx="3570">
                  <c:v>1108</c:v>
                </c:pt>
                <c:pt idx="3571">
                  <c:v>1112</c:v>
                </c:pt>
                <c:pt idx="3572">
                  <c:v>1108</c:v>
                </c:pt>
                <c:pt idx="3573">
                  <c:v>1086</c:v>
                </c:pt>
                <c:pt idx="3574">
                  <c:v>1114</c:v>
                </c:pt>
                <c:pt idx="3575">
                  <c:v>1114</c:v>
                </c:pt>
                <c:pt idx="3576">
                  <c:v>1116</c:v>
                </c:pt>
                <c:pt idx="3577">
                  <c:v>1106</c:v>
                </c:pt>
                <c:pt idx="3578">
                  <c:v>1086</c:v>
                </c:pt>
                <c:pt idx="3579">
                  <c:v>1112</c:v>
                </c:pt>
                <c:pt idx="3580">
                  <c:v>1096</c:v>
                </c:pt>
                <c:pt idx="3581">
                  <c:v>1122</c:v>
                </c:pt>
                <c:pt idx="3582">
                  <c:v>1106</c:v>
                </c:pt>
                <c:pt idx="3583">
                  <c:v>1098</c:v>
                </c:pt>
                <c:pt idx="3584">
                  <c:v>1124</c:v>
                </c:pt>
                <c:pt idx="3585">
                  <c:v>1096</c:v>
                </c:pt>
                <c:pt idx="3586">
                  <c:v>1112</c:v>
                </c:pt>
                <c:pt idx="3587">
                  <c:v>1092</c:v>
                </c:pt>
                <c:pt idx="3588">
                  <c:v>1132</c:v>
                </c:pt>
                <c:pt idx="3589">
                  <c:v>1112</c:v>
                </c:pt>
                <c:pt idx="3590">
                  <c:v>1106</c:v>
                </c:pt>
                <c:pt idx="3591">
                  <c:v>1094</c:v>
                </c:pt>
                <c:pt idx="3592">
                  <c:v>1090</c:v>
                </c:pt>
                <c:pt idx="3593">
                  <c:v>1122</c:v>
                </c:pt>
                <c:pt idx="3594">
                  <c:v>1108</c:v>
                </c:pt>
                <c:pt idx="3595">
                  <c:v>1112</c:v>
                </c:pt>
                <c:pt idx="3596">
                  <c:v>1110</c:v>
                </c:pt>
                <c:pt idx="3597">
                  <c:v>1092</c:v>
                </c:pt>
                <c:pt idx="3598">
                  <c:v>1136</c:v>
                </c:pt>
                <c:pt idx="3599">
                  <c:v>1112</c:v>
                </c:pt>
                <c:pt idx="3600">
                  <c:v>1124</c:v>
                </c:pt>
                <c:pt idx="3601">
                  <c:v>1088</c:v>
                </c:pt>
                <c:pt idx="3602">
                  <c:v>1090</c:v>
                </c:pt>
                <c:pt idx="3603">
                  <c:v>1102</c:v>
                </c:pt>
                <c:pt idx="3604">
                  <c:v>1094</c:v>
                </c:pt>
                <c:pt idx="3605">
                  <c:v>1120</c:v>
                </c:pt>
                <c:pt idx="3606">
                  <c:v>1138</c:v>
                </c:pt>
                <c:pt idx="3607">
                  <c:v>1120</c:v>
                </c:pt>
                <c:pt idx="3608">
                  <c:v>1110</c:v>
                </c:pt>
                <c:pt idx="3609">
                  <c:v>1094</c:v>
                </c:pt>
                <c:pt idx="3610">
                  <c:v>1074</c:v>
                </c:pt>
                <c:pt idx="3611">
                  <c:v>1114</c:v>
                </c:pt>
                <c:pt idx="3612">
                  <c:v>1108</c:v>
                </c:pt>
                <c:pt idx="3613">
                  <c:v>1128</c:v>
                </c:pt>
                <c:pt idx="3614">
                  <c:v>1098</c:v>
                </c:pt>
                <c:pt idx="3615">
                  <c:v>1126</c:v>
                </c:pt>
                <c:pt idx="3616">
                  <c:v>1088</c:v>
                </c:pt>
                <c:pt idx="3617">
                  <c:v>1094</c:v>
                </c:pt>
                <c:pt idx="3618">
                  <c:v>1138</c:v>
                </c:pt>
                <c:pt idx="3619">
                  <c:v>1086</c:v>
                </c:pt>
                <c:pt idx="3620">
                  <c:v>1102</c:v>
                </c:pt>
                <c:pt idx="3621">
                  <c:v>1092</c:v>
                </c:pt>
                <c:pt idx="3622">
                  <c:v>1094</c:v>
                </c:pt>
                <c:pt idx="3623">
                  <c:v>1084</c:v>
                </c:pt>
                <c:pt idx="3624">
                  <c:v>1094</c:v>
                </c:pt>
                <c:pt idx="3625">
                  <c:v>1110</c:v>
                </c:pt>
                <c:pt idx="3626">
                  <c:v>1144</c:v>
                </c:pt>
                <c:pt idx="3627">
                  <c:v>1126</c:v>
                </c:pt>
                <c:pt idx="3628">
                  <c:v>1110</c:v>
                </c:pt>
                <c:pt idx="3629">
                  <c:v>1106</c:v>
                </c:pt>
                <c:pt idx="3630">
                  <c:v>1084</c:v>
                </c:pt>
                <c:pt idx="3631">
                  <c:v>1102</c:v>
                </c:pt>
                <c:pt idx="3632">
                  <c:v>1098</c:v>
                </c:pt>
                <c:pt idx="3633">
                  <c:v>1090</c:v>
                </c:pt>
                <c:pt idx="3634">
                  <c:v>1136</c:v>
                </c:pt>
                <c:pt idx="3635">
                  <c:v>1108</c:v>
                </c:pt>
                <c:pt idx="3636">
                  <c:v>1096</c:v>
                </c:pt>
                <c:pt idx="3637">
                  <c:v>1104</c:v>
                </c:pt>
                <c:pt idx="3638">
                  <c:v>1106</c:v>
                </c:pt>
                <c:pt idx="3639">
                  <c:v>1110</c:v>
                </c:pt>
                <c:pt idx="3640">
                  <c:v>1086</c:v>
                </c:pt>
                <c:pt idx="3641">
                  <c:v>1098</c:v>
                </c:pt>
                <c:pt idx="3642">
                  <c:v>1086</c:v>
                </c:pt>
                <c:pt idx="3643">
                  <c:v>1108</c:v>
                </c:pt>
                <c:pt idx="3644">
                  <c:v>1098</c:v>
                </c:pt>
                <c:pt idx="3645">
                  <c:v>1098</c:v>
                </c:pt>
                <c:pt idx="3646">
                  <c:v>1104</c:v>
                </c:pt>
                <c:pt idx="3647">
                  <c:v>1084</c:v>
                </c:pt>
                <c:pt idx="3648">
                  <c:v>1086</c:v>
                </c:pt>
                <c:pt idx="3649">
                  <c:v>1094</c:v>
                </c:pt>
                <c:pt idx="3650">
                  <c:v>1070</c:v>
                </c:pt>
                <c:pt idx="3651">
                  <c:v>1098</c:v>
                </c:pt>
                <c:pt idx="3652">
                  <c:v>1080</c:v>
                </c:pt>
                <c:pt idx="3653">
                  <c:v>1078</c:v>
                </c:pt>
                <c:pt idx="3654">
                  <c:v>1086</c:v>
                </c:pt>
                <c:pt idx="3655">
                  <c:v>1096</c:v>
                </c:pt>
                <c:pt idx="3656">
                  <c:v>1088</c:v>
                </c:pt>
                <c:pt idx="3657">
                  <c:v>1090</c:v>
                </c:pt>
                <c:pt idx="3658">
                  <c:v>1090</c:v>
                </c:pt>
                <c:pt idx="3659">
                  <c:v>1094</c:v>
                </c:pt>
                <c:pt idx="3660">
                  <c:v>1088</c:v>
                </c:pt>
                <c:pt idx="3661">
                  <c:v>1094</c:v>
                </c:pt>
                <c:pt idx="3662">
                  <c:v>1110</c:v>
                </c:pt>
                <c:pt idx="3663">
                  <c:v>1092</c:v>
                </c:pt>
                <c:pt idx="3664">
                  <c:v>1088</c:v>
                </c:pt>
                <c:pt idx="3665">
                  <c:v>1104</c:v>
                </c:pt>
                <c:pt idx="3666">
                  <c:v>1054</c:v>
                </c:pt>
                <c:pt idx="3667">
                  <c:v>1102</c:v>
                </c:pt>
                <c:pt idx="3668">
                  <c:v>1102</c:v>
                </c:pt>
                <c:pt idx="3669">
                  <c:v>1078</c:v>
                </c:pt>
                <c:pt idx="3670">
                  <c:v>1098</c:v>
                </c:pt>
                <c:pt idx="3671">
                  <c:v>1090</c:v>
                </c:pt>
                <c:pt idx="3672">
                  <c:v>1094</c:v>
                </c:pt>
                <c:pt idx="3673">
                  <c:v>1074</c:v>
                </c:pt>
                <c:pt idx="3674">
                  <c:v>1110</c:v>
                </c:pt>
                <c:pt idx="3675">
                  <c:v>1066</c:v>
                </c:pt>
                <c:pt idx="3676">
                  <c:v>1088</c:v>
                </c:pt>
                <c:pt idx="3677">
                  <c:v>1108</c:v>
                </c:pt>
                <c:pt idx="3678">
                  <c:v>1096</c:v>
                </c:pt>
                <c:pt idx="3679">
                  <c:v>1082</c:v>
                </c:pt>
                <c:pt idx="3680">
                  <c:v>1084</c:v>
                </c:pt>
                <c:pt idx="3681">
                  <c:v>1092</c:v>
                </c:pt>
                <c:pt idx="3682">
                  <c:v>1084</c:v>
                </c:pt>
                <c:pt idx="3683">
                  <c:v>1118</c:v>
                </c:pt>
                <c:pt idx="3684">
                  <c:v>1080</c:v>
                </c:pt>
                <c:pt idx="3685">
                  <c:v>1114</c:v>
                </c:pt>
                <c:pt idx="3686">
                  <c:v>1078</c:v>
                </c:pt>
                <c:pt idx="3687">
                  <c:v>1090</c:v>
                </c:pt>
                <c:pt idx="3688">
                  <c:v>1074</c:v>
                </c:pt>
                <c:pt idx="3689">
                  <c:v>1080</c:v>
                </c:pt>
                <c:pt idx="3690">
                  <c:v>1088</c:v>
                </c:pt>
                <c:pt idx="3691">
                  <c:v>1098</c:v>
                </c:pt>
                <c:pt idx="3692">
                  <c:v>1078</c:v>
                </c:pt>
                <c:pt idx="3693">
                  <c:v>1082</c:v>
                </c:pt>
                <c:pt idx="3694">
                  <c:v>1088</c:v>
                </c:pt>
                <c:pt idx="3695">
                  <c:v>1122</c:v>
                </c:pt>
                <c:pt idx="3696">
                  <c:v>1090</c:v>
                </c:pt>
                <c:pt idx="3697">
                  <c:v>1080</c:v>
                </c:pt>
                <c:pt idx="3698">
                  <c:v>1096</c:v>
                </c:pt>
                <c:pt idx="3699">
                  <c:v>1082</c:v>
                </c:pt>
                <c:pt idx="3700">
                  <c:v>1100</c:v>
                </c:pt>
                <c:pt idx="3701">
                  <c:v>1072</c:v>
                </c:pt>
                <c:pt idx="3702">
                  <c:v>1074</c:v>
                </c:pt>
                <c:pt idx="3703">
                  <c:v>1106</c:v>
                </c:pt>
                <c:pt idx="3704">
                  <c:v>1090</c:v>
                </c:pt>
                <c:pt idx="3705">
                  <c:v>1100</c:v>
                </c:pt>
                <c:pt idx="3706">
                  <c:v>1072</c:v>
                </c:pt>
                <c:pt idx="3707">
                  <c:v>1090</c:v>
                </c:pt>
                <c:pt idx="3708">
                  <c:v>1112</c:v>
                </c:pt>
                <c:pt idx="3709">
                  <c:v>1094</c:v>
                </c:pt>
                <c:pt idx="3710">
                  <c:v>1080</c:v>
                </c:pt>
                <c:pt idx="3711">
                  <c:v>1054</c:v>
                </c:pt>
                <c:pt idx="3712">
                  <c:v>1078</c:v>
                </c:pt>
                <c:pt idx="3713">
                  <c:v>1076</c:v>
                </c:pt>
                <c:pt idx="3714">
                  <c:v>1090</c:v>
                </c:pt>
                <c:pt idx="3715">
                  <c:v>1094</c:v>
                </c:pt>
                <c:pt idx="3716">
                  <c:v>1098</c:v>
                </c:pt>
                <c:pt idx="3717">
                  <c:v>1096</c:v>
                </c:pt>
                <c:pt idx="3718">
                  <c:v>1084</c:v>
                </c:pt>
                <c:pt idx="3719">
                  <c:v>1094</c:v>
                </c:pt>
                <c:pt idx="3720">
                  <c:v>1086</c:v>
                </c:pt>
                <c:pt idx="3721">
                  <c:v>1100</c:v>
                </c:pt>
                <c:pt idx="3722">
                  <c:v>1080</c:v>
                </c:pt>
                <c:pt idx="3723">
                  <c:v>1062</c:v>
                </c:pt>
                <c:pt idx="3724">
                  <c:v>1090</c:v>
                </c:pt>
                <c:pt idx="3725">
                  <c:v>1100</c:v>
                </c:pt>
                <c:pt idx="3726">
                  <c:v>1078</c:v>
                </c:pt>
                <c:pt idx="3727">
                  <c:v>1118</c:v>
                </c:pt>
                <c:pt idx="3728">
                  <c:v>1114</c:v>
                </c:pt>
                <c:pt idx="3729">
                  <c:v>1074</c:v>
                </c:pt>
                <c:pt idx="3730">
                  <c:v>1092</c:v>
                </c:pt>
                <c:pt idx="3731">
                  <c:v>1088</c:v>
                </c:pt>
                <c:pt idx="3732">
                  <c:v>1098</c:v>
                </c:pt>
                <c:pt idx="3733">
                  <c:v>1084</c:v>
                </c:pt>
                <c:pt idx="3734">
                  <c:v>1096</c:v>
                </c:pt>
                <c:pt idx="3735">
                  <c:v>1102</c:v>
                </c:pt>
                <c:pt idx="3736">
                  <c:v>1104</c:v>
                </c:pt>
                <c:pt idx="3737">
                  <c:v>1106</c:v>
                </c:pt>
                <c:pt idx="3738">
                  <c:v>1096</c:v>
                </c:pt>
                <c:pt idx="3739">
                  <c:v>1098</c:v>
                </c:pt>
                <c:pt idx="3740">
                  <c:v>1110</c:v>
                </c:pt>
                <c:pt idx="3741">
                  <c:v>1088</c:v>
                </c:pt>
                <c:pt idx="3742">
                  <c:v>1082</c:v>
                </c:pt>
                <c:pt idx="3743">
                  <c:v>1090</c:v>
                </c:pt>
                <c:pt idx="3744">
                  <c:v>1088</c:v>
                </c:pt>
                <c:pt idx="3745">
                  <c:v>1076</c:v>
                </c:pt>
                <c:pt idx="3746">
                  <c:v>1124</c:v>
                </c:pt>
                <c:pt idx="3747">
                  <c:v>1102</c:v>
                </c:pt>
                <c:pt idx="3748">
                  <c:v>1102</c:v>
                </c:pt>
                <c:pt idx="3749">
                  <c:v>1112</c:v>
                </c:pt>
                <c:pt idx="3750">
                  <c:v>1092</c:v>
                </c:pt>
                <c:pt idx="3751">
                  <c:v>1088</c:v>
                </c:pt>
                <c:pt idx="3752">
                  <c:v>1070</c:v>
                </c:pt>
                <c:pt idx="3753">
                  <c:v>1088</c:v>
                </c:pt>
                <c:pt idx="3754">
                  <c:v>1104</c:v>
                </c:pt>
                <c:pt idx="3755">
                  <c:v>1114</c:v>
                </c:pt>
                <c:pt idx="3756">
                  <c:v>1084</c:v>
                </c:pt>
                <c:pt idx="3757">
                  <c:v>1072</c:v>
                </c:pt>
                <c:pt idx="3758">
                  <c:v>1100</c:v>
                </c:pt>
                <c:pt idx="3759">
                  <c:v>1090</c:v>
                </c:pt>
                <c:pt idx="3760">
                  <c:v>1070</c:v>
                </c:pt>
                <c:pt idx="3761">
                  <c:v>1090</c:v>
                </c:pt>
                <c:pt idx="3762">
                  <c:v>1078</c:v>
                </c:pt>
                <c:pt idx="3763">
                  <c:v>1066</c:v>
                </c:pt>
                <c:pt idx="3764">
                  <c:v>1096</c:v>
                </c:pt>
                <c:pt idx="3765">
                  <c:v>1104</c:v>
                </c:pt>
                <c:pt idx="3766">
                  <c:v>1068</c:v>
                </c:pt>
                <c:pt idx="3767">
                  <c:v>1124</c:v>
                </c:pt>
                <c:pt idx="3768">
                  <c:v>1088</c:v>
                </c:pt>
                <c:pt idx="3769">
                  <c:v>1106</c:v>
                </c:pt>
                <c:pt idx="3770">
                  <c:v>1070</c:v>
                </c:pt>
                <c:pt idx="3771">
                  <c:v>1074</c:v>
                </c:pt>
                <c:pt idx="3772">
                  <c:v>1120</c:v>
                </c:pt>
                <c:pt idx="3773">
                  <c:v>1082</c:v>
                </c:pt>
                <c:pt idx="3774">
                  <c:v>1080</c:v>
                </c:pt>
                <c:pt idx="3775">
                  <c:v>1074</c:v>
                </c:pt>
                <c:pt idx="3776">
                  <c:v>1090</c:v>
                </c:pt>
                <c:pt idx="3777">
                  <c:v>1126</c:v>
                </c:pt>
                <c:pt idx="3778">
                  <c:v>1070</c:v>
                </c:pt>
                <c:pt idx="3779">
                  <c:v>1092</c:v>
                </c:pt>
                <c:pt idx="3780">
                  <c:v>1104</c:v>
                </c:pt>
                <c:pt idx="3781">
                  <c:v>1124</c:v>
                </c:pt>
                <c:pt idx="3782">
                  <c:v>1068</c:v>
                </c:pt>
                <c:pt idx="3783">
                  <c:v>1082</c:v>
                </c:pt>
                <c:pt idx="3784">
                  <c:v>1090</c:v>
                </c:pt>
                <c:pt idx="3785">
                  <c:v>1080</c:v>
                </c:pt>
                <c:pt idx="3786">
                  <c:v>1104</c:v>
                </c:pt>
                <c:pt idx="3787">
                  <c:v>1082</c:v>
                </c:pt>
                <c:pt idx="3788">
                  <c:v>1104</c:v>
                </c:pt>
                <c:pt idx="3789">
                  <c:v>1094</c:v>
                </c:pt>
                <c:pt idx="3790">
                  <c:v>1090</c:v>
                </c:pt>
                <c:pt idx="3791">
                  <c:v>1094</c:v>
                </c:pt>
                <c:pt idx="3792">
                  <c:v>1108</c:v>
                </c:pt>
                <c:pt idx="3793">
                  <c:v>1078</c:v>
                </c:pt>
                <c:pt idx="3794">
                  <c:v>1106</c:v>
                </c:pt>
                <c:pt idx="3795">
                  <c:v>1092</c:v>
                </c:pt>
                <c:pt idx="3796">
                  <c:v>1102</c:v>
                </c:pt>
                <c:pt idx="3797">
                  <c:v>1096</c:v>
                </c:pt>
                <c:pt idx="3798">
                  <c:v>1100</c:v>
                </c:pt>
                <c:pt idx="3799">
                  <c:v>1104</c:v>
                </c:pt>
                <c:pt idx="3800">
                  <c:v>1080</c:v>
                </c:pt>
                <c:pt idx="3801">
                  <c:v>1076</c:v>
                </c:pt>
                <c:pt idx="3802">
                  <c:v>1096</c:v>
                </c:pt>
                <c:pt idx="3803">
                  <c:v>1106</c:v>
                </c:pt>
                <c:pt idx="3804">
                  <c:v>1104</c:v>
                </c:pt>
                <c:pt idx="3805">
                  <c:v>1092</c:v>
                </c:pt>
                <c:pt idx="3806">
                  <c:v>1070</c:v>
                </c:pt>
                <c:pt idx="3807">
                  <c:v>1084</c:v>
                </c:pt>
                <c:pt idx="3808">
                  <c:v>1078</c:v>
                </c:pt>
                <c:pt idx="3809">
                  <c:v>1090</c:v>
                </c:pt>
                <c:pt idx="3810">
                  <c:v>1072</c:v>
                </c:pt>
                <c:pt idx="3811">
                  <c:v>1080</c:v>
                </c:pt>
                <c:pt idx="3812">
                  <c:v>1068</c:v>
                </c:pt>
                <c:pt idx="3813">
                  <c:v>1130</c:v>
                </c:pt>
                <c:pt idx="3814">
                  <c:v>1088</c:v>
                </c:pt>
                <c:pt idx="3815">
                  <c:v>1096</c:v>
                </c:pt>
                <c:pt idx="3816">
                  <c:v>1106</c:v>
                </c:pt>
                <c:pt idx="3817">
                  <c:v>1092</c:v>
                </c:pt>
                <c:pt idx="3818">
                  <c:v>1096</c:v>
                </c:pt>
                <c:pt idx="3819">
                  <c:v>1100</c:v>
                </c:pt>
                <c:pt idx="3820">
                  <c:v>1078</c:v>
                </c:pt>
                <c:pt idx="3821">
                  <c:v>1102</c:v>
                </c:pt>
                <c:pt idx="3822">
                  <c:v>1076</c:v>
                </c:pt>
                <c:pt idx="3823">
                  <c:v>1072</c:v>
                </c:pt>
                <c:pt idx="3824">
                  <c:v>1104</c:v>
                </c:pt>
                <c:pt idx="3825">
                  <c:v>1092</c:v>
                </c:pt>
                <c:pt idx="3826">
                  <c:v>1118</c:v>
                </c:pt>
                <c:pt idx="3827">
                  <c:v>1086</c:v>
                </c:pt>
                <c:pt idx="3828">
                  <c:v>1092</c:v>
                </c:pt>
                <c:pt idx="3829">
                  <c:v>1112</c:v>
                </c:pt>
                <c:pt idx="3830">
                  <c:v>1090</c:v>
                </c:pt>
                <c:pt idx="3831">
                  <c:v>1112</c:v>
                </c:pt>
                <c:pt idx="3832">
                  <c:v>1096</c:v>
                </c:pt>
                <c:pt idx="3833">
                  <c:v>1090</c:v>
                </c:pt>
                <c:pt idx="3834">
                  <c:v>1114</c:v>
                </c:pt>
                <c:pt idx="3835">
                  <c:v>1064</c:v>
                </c:pt>
                <c:pt idx="3836">
                  <c:v>1116</c:v>
                </c:pt>
                <c:pt idx="3837">
                  <c:v>1080</c:v>
                </c:pt>
                <c:pt idx="3838">
                  <c:v>1098</c:v>
                </c:pt>
                <c:pt idx="3839">
                  <c:v>1092</c:v>
                </c:pt>
                <c:pt idx="3840">
                  <c:v>1102</c:v>
                </c:pt>
                <c:pt idx="3841">
                  <c:v>1106</c:v>
                </c:pt>
                <c:pt idx="3842">
                  <c:v>1126</c:v>
                </c:pt>
                <c:pt idx="3843">
                  <c:v>1106</c:v>
                </c:pt>
                <c:pt idx="3844">
                  <c:v>1092</c:v>
                </c:pt>
                <c:pt idx="3845">
                  <c:v>1126</c:v>
                </c:pt>
                <c:pt idx="3846">
                  <c:v>1112</c:v>
                </c:pt>
                <c:pt idx="3847">
                  <c:v>1092</c:v>
                </c:pt>
                <c:pt idx="3848">
                  <c:v>1088</c:v>
                </c:pt>
                <c:pt idx="3849">
                  <c:v>1096</c:v>
                </c:pt>
                <c:pt idx="3850">
                  <c:v>1094</c:v>
                </c:pt>
                <c:pt idx="3851">
                  <c:v>1086</c:v>
                </c:pt>
                <c:pt idx="3852">
                  <c:v>1108</c:v>
                </c:pt>
                <c:pt idx="3853">
                  <c:v>1094</c:v>
                </c:pt>
                <c:pt idx="3854">
                  <c:v>1106</c:v>
                </c:pt>
                <c:pt idx="3855">
                  <c:v>1096</c:v>
                </c:pt>
                <c:pt idx="3856">
                  <c:v>1108</c:v>
                </c:pt>
                <c:pt idx="3857">
                  <c:v>1118</c:v>
                </c:pt>
                <c:pt idx="3858">
                  <c:v>1094</c:v>
                </c:pt>
                <c:pt idx="3859">
                  <c:v>1092</c:v>
                </c:pt>
                <c:pt idx="3860">
                  <c:v>1092</c:v>
                </c:pt>
                <c:pt idx="3861">
                  <c:v>1084</c:v>
                </c:pt>
                <c:pt idx="3862">
                  <c:v>1096</c:v>
                </c:pt>
                <c:pt idx="3863">
                  <c:v>1098</c:v>
                </c:pt>
                <c:pt idx="3864">
                  <c:v>1116</c:v>
                </c:pt>
                <c:pt idx="3865">
                  <c:v>1112</c:v>
                </c:pt>
                <c:pt idx="3866">
                  <c:v>1110</c:v>
                </c:pt>
                <c:pt idx="3867">
                  <c:v>1108</c:v>
                </c:pt>
                <c:pt idx="3868">
                  <c:v>1104</c:v>
                </c:pt>
                <c:pt idx="3869">
                  <c:v>1100</c:v>
                </c:pt>
                <c:pt idx="3870">
                  <c:v>1126</c:v>
                </c:pt>
                <c:pt idx="3871">
                  <c:v>1120</c:v>
                </c:pt>
                <c:pt idx="3872">
                  <c:v>1094</c:v>
                </c:pt>
                <c:pt idx="3873">
                  <c:v>1112</c:v>
                </c:pt>
                <c:pt idx="3874">
                  <c:v>1100</c:v>
                </c:pt>
                <c:pt idx="3875">
                  <c:v>1112</c:v>
                </c:pt>
                <c:pt idx="3876">
                  <c:v>1100</c:v>
                </c:pt>
                <c:pt idx="3877">
                  <c:v>1120</c:v>
                </c:pt>
                <c:pt idx="3878">
                  <c:v>1100</c:v>
                </c:pt>
                <c:pt idx="3879">
                  <c:v>1118</c:v>
                </c:pt>
                <c:pt idx="3880">
                  <c:v>1116</c:v>
                </c:pt>
                <c:pt idx="3881">
                  <c:v>1108</c:v>
                </c:pt>
                <c:pt idx="3882">
                  <c:v>1070</c:v>
                </c:pt>
                <c:pt idx="3883">
                  <c:v>1102</c:v>
                </c:pt>
                <c:pt idx="3884">
                  <c:v>1108</c:v>
                </c:pt>
                <c:pt idx="3885">
                  <c:v>1090</c:v>
                </c:pt>
                <c:pt idx="3886">
                  <c:v>1080</c:v>
                </c:pt>
                <c:pt idx="3887">
                  <c:v>1084</c:v>
                </c:pt>
                <c:pt idx="3888">
                  <c:v>1072</c:v>
                </c:pt>
                <c:pt idx="3889">
                  <c:v>1114</c:v>
                </c:pt>
                <c:pt idx="3890">
                  <c:v>1096</c:v>
                </c:pt>
                <c:pt idx="3891">
                  <c:v>1092</c:v>
                </c:pt>
                <c:pt idx="3892">
                  <c:v>1098</c:v>
                </c:pt>
                <c:pt idx="3893">
                  <c:v>1096</c:v>
                </c:pt>
                <c:pt idx="3894">
                  <c:v>1080</c:v>
                </c:pt>
                <c:pt idx="3895">
                  <c:v>1098</c:v>
                </c:pt>
                <c:pt idx="3896">
                  <c:v>1090</c:v>
                </c:pt>
                <c:pt idx="3897">
                  <c:v>1098</c:v>
                </c:pt>
                <c:pt idx="3898">
                  <c:v>1096</c:v>
                </c:pt>
                <c:pt idx="3899">
                  <c:v>1080</c:v>
                </c:pt>
                <c:pt idx="3900">
                  <c:v>1112</c:v>
                </c:pt>
                <c:pt idx="3901">
                  <c:v>1062</c:v>
                </c:pt>
                <c:pt idx="3902">
                  <c:v>1078</c:v>
                </c:pt>
                <c:pt idx="3903">
                  <c:v>1084</c:v>
                </c:pt>
                <c:pt idx="3904">
                  <c:v>1084</c:v>
                </c:pt>
                <c:pt idx="3905">
                  <c:v>1058</c:v>
                </c:pt>
                <c:pt idx="3906">
                  <c:v>1090</c:v>
                </c:pt>
                <c:pt idx="3907">
                  <c:v>1106</c:v>
                </c:pt>
                <c:pt idx="3908">
                  <c:v>1092</c:v>
                </c:pt>
                <c:pt idx="3909">
                  <c:v>1104</c:v>
                </c:pt>
                <c:pt idx="3910">
                  <c:v>1064</c:v>
                </c:pt>
                <c:pt idx="3911">
                  <c:v>1088</c:v>
                </c:pt>
                <c:pt idx="3912">
                  <c:v>1092</c:v>
                </c:pt>
                <c:pt idx="3913">
                  <c:v>1084</c:v>
                </c:pt>
                <c:pt idx="3914">
                  <c:v>1096</c:v>
                </c:pt>
                <c:pt idx="3915">
                  <c:v>1086</c:v>
                </c:pt>
                <c:pt idx="3916">
                  <c:v>1114</c:v>
                </c:pt>
                <c:pt idx="3917">
                  <c:v>1082</c:v>
                </c:pt>
                <c:pt idx="3918">
                  <c:v>1070</c:v>
                </c:pt>
                <c:pt idx="3919">
                  <c:v>1084</c:v>
                </c:pt>
                <c:pt idx="3920">
                  <c:v>1082</c:v>
                </c:pt>
                <c:pt idx="3921">
                  <c:v>1072</c:v>
                </c:pt>
                <c:pt idx="3922">
                  <c:v>1088</c:v>
                </c:pt>
                <c:pt idx="3923">
                  <c:v>1080</c:v>
                </c:pt>
                <c:pt idx="3924">
                  <c:v>1074</c:v>
                </c:pt>
                <c:pt idx="3925">
                  <c:v>1084</c:v>
                </c:pt>
                <c:pt idx="3926">
                  <c:v>1076</c:v>
                </c:pt>
                <c:pt idx="3927">
                  <c:v>1094</c:v>
                </c:pt>
                <c:pt idx="3928">
                  <c:v>1066</c:v>
                </c:pt>
                <c:pt idx="3929">
                  <c:v>1070</c:v>
                </c:pt>
                <c:pt idx="3930">
                  <c:v>1064</c:v>
                </c:pt>
                <c:pt idx="3931">
                  <c:v>1088</c:v>
                </c:pt>
                <c:pt idx="3932">
                  <c:v>1088</c:v>
                </c:pt>
                <c:pt idx="3933">
                  <c:v>1076</c:v>
                </c:pt>
                <c:pt idx="3934">
                  <c:v>1070</c:v>
                </c:pt>
                <c:pt idx="3935">
                  <c:v>1118</c:v>
                </c:pt>
                <c:pt idx="3936">
                  <c:v>1094</c:v>
                </c:pt>
                <c:pt idx="3937">
                  <c:v>1102</c:v>
                </c:pt>
                <c:pt idx="3938">
                  <c:v>1082</c:v>
                </c:pt>
                <c:pt idx="3939">
                  <c:v>1096</c:v>
                </c:pt>
                <c:pt idx="3940">
                  <c:v>1086</c:v>
                </c:pt>
                <c:pt idx="3941">
                  <c:v>1100</c:v>
                </c:pt>
                <c:pt idx="3942">
                  <c:v>1074</c:v>
                </c:pt>
                <c:pt idx="3943">
                  <c:v>1082</c:v>
                </c:pt>
                <c:pt idx="3944">
                  <c:v>1076</c:v>
                </c:pt>
                <c:pt idx="3945">
                  <c:v>1092</c:v>
                </c:pt>
                <c:pt idx="3946">
                  <c:v>1078</c:v>
                </c:pt>
                <c:pt idx="3947">
                  <c:v>1078</c:v>
                </c:pt>
                <c:pt idx="3948">
                  <c:v>1074</c:v>
                </c:pt>
                <c:pt idx="3949">
                  <c:v>1092</c:v>
                </c:pt>
                <c:pt idx="3950">
                  <c:v>1094</c:v>
                </c:pt>
                <c:pt idx="3951">
                  <c:v>1078</c:v>
                </c:pt>
                <c:pt idx="3952">
                  <c:v>1088</c:v>
                </c:pt>
                <c:pt idx="3953">
                  <c:v>1092</c:v>
                </c:pt>
                <c:pt idx="3954">
                  <c:v>1088</c:v>
                </c:pt>
                <c:pt idx="3955">
                  <c:v>1064</c:v>
                </c:pt>
                <c:pt idx="3956">
                  <c:v>1104</c:v>
                </c:pt>
                <c:pt idx="3957">
                  <c:v>1062</c:v>
                </c:pt>
                <c:pt idx="3958">
                  <c:v>1064</c:v>
                </c:pt>
                <c:pt idx="3959">
                  <c:v>1102</c:v>
                </c:pt>
                <c:pt idx="3960">
                  <c:v>1080</c:v>
                </c:pt>
                <c:pt idx="3961">
                  <c:v>1062</c:v>
                </c:pt>
                <c:pt idx="3962">
                  <c:v>1086</c:v>
                </c:pt>
                <c:pt idx="3963">
                  <c:v>1076</c:v>
                </c:pt>
                <c:pt idx="3964">
                  <c:v>1092</c:v>
                </c:pt>
                <c:pt idx="3965">
                  <c:v>1094</c:v>
                </c:pt>
                <c:pt idx="3966">
                  <c:v>1094</c:v>
                </c:pt>
                <c:pt idx="3967">
                  <c:v>1092</c:v>
                </c:pt>
                <c:pt idx="3968">
                  <c:v>1090</c:v>
                </c:pt>
                <c:pt idx="3969">
                  <c:v>1104</c:v>
                </c:pt>
                <c:pt idx="3970">
                  <c:v>1114</c:v>
                </c:pt>
                <c:pt idx="3971">
                  <c:v>1064</c:v>
                </c:pt>
                <c:pt idx="3972">
                  <c:v>1100</c:v>
                </c:pt>
                <c:pt idx="3973">
                  <c:v>1112</c:v>
                </c:pt>
                <c:pt idx="3974">
                  <c:v>1110</c:v>
                </c:pt>
                <c:pt idx="3975">
                  <c:v>1096</c:v>
                </c:pt>
                <c:pt idx="3976">
                  <c:v>1110</c:v>
                </c:pt>
                <c:pt idx="3977">
                  <c:v>1088</c:v>
                </c:pt>
                <c:pt idx="3978">
                  <c:v>1090</c:v>
                </c:pt>
                <c:pt idx="3979">
                  <c:v>1090</c:v>
                </c:pt>
                <c:pt idx="3980">
                  <c:v>1082</c:v>
                </c:pt>
                <c:pt idx="3981">
                  <c:v>1098</c:v>
                </c:pt>
                <c:pt idx="3982">
                  <c:v>1064</c:v>
                </c:pt>
                <c:pt idx="3983">
                  <c:v>1076</c:v>
                </c:pt>
                <c:pt idx="3984">
                  <c:v>1066</c:v>
                </c:pt>
                <c:pt idx="3985">
                  <c:v>1104</c:v>
                </c:pt>
                <c:pt idx="3986">
                  <c:v>1102</c:v>
                </c:pt>
                <c:pt idx="3987">
                  <c:v>1096</c:v>
                </c:pt>
                <c:pt idx="3988">
                  <c:v>1088</c:v>
                </c:pt>
                <c:pt idx="3989">
                  <c:v>1086</c:v>
                </c:pt>
                <c:pt idx="3990">
                  <c:v>1094</c:v>
                </c:pt>
                <c:pt idx="3991">
                  <c:v>1086</c:v>
                </c:pt>
                <c:pt idx="3992">
                  <c:v>1106</c:v>
                </c:pt>
                <c:pt idx="3993">
                  <c:v>1084</c:v>
                </c:pt>
                <c:pt idx="3994">
                  <c:v>1100</c:v>
                </c:pt>
                <c:pt idx="3995">
                  <c:v>1094</c:v>
                </c:pt>
                <c:pt idx="3996">
                  <c:v>1076</c:v>
                </c:pt>
                <c:pt idx="3997">
                  <c:v>1094</c:v>
                </c:pt>
                <c:pt idx="3998">
                  <c:v>1094</c:v>
                </c:pt>
                <c:pt idx="3999">
                  <c:v>1088</c:v>
                </c:pt>
                <c:pt idx="4000">
                  <c:v>1102</c:v>
                </c:pt>
                <c:pt idx="4001">
                  <c:v>1082</c:v>
                </c:pt>
                <c:pt idx="4002">
                  <c:v>1106</c:v>
                </c:pt>
                <c:pt idx="4003">
                  <c:v>1092</c:v>
                </c:pt>
                <c:pt idx="4004">
                  <c:v>1094</c:v>
                </c:pt>
                <c:pt idx="4005">
                  <c:v>1086</c:v>
                </c:pt>
                <c:pt idx="4006">
                  <c:v>1100</c:v>
                </c:pt>
                <c:pt idx="4007">
                  <c:v>1094</c:v>
                </c:pt>
                <c:pt idx="4008">
                  <c:v>1114</c:v>
                </c:pt>
                <c:pt idx="4009">
                  <c:v>1086</c:v>
                </c:pt>
                <c:pt idx="4010">
                  <c:v>1088</c:v>
                </c:pt>
                <c:pt idx="4011">
                  <c:v>1100</c:v>
                </c:pt>
                <c:pt idx="4012">
                  <c:v>1080</c:v>
                </c:pt>
                <c:pt idx="4013">
                  <c:v>1096</c:v>
                </c:pt>
                <c:pt idx="4014">
                  <c:v>1082</c:v>
                </c:pt>
                <c:pt idx="4015">
                  <c:v>1100</c:v>
                </c:pt>
                <c:pt idx="4016">
                  <c:v>1086</c:v>
                </c:pt>
                <c:pt idx="4017">
                  <c:v>1076</c:v>
                </c:pt>
                <c:pt idx="4018">
                  <c:v>1110</c:v>
                </c:pt>
                <c:pt idx="4019">
                  <c:v>1064</c:v>
                </c:pt>
                <c:pt idx="4020">
                  <c:v>1054</c:v>
                </c:pt>
                <c:pt idx="4021">
                  <c:v>1090</c:v>
                </c:pt>
                <c:pt idx="4022">
                  <c:v>1106</c:v>
                </c:pt>
                <c:pt idx="4023">
                  <c:v>1086</c:v>
                </c:pt>
                <c:pt idx="4024">
                  <c:v>1070</c:v>
                </c:pt>
                <c:pt idx="4025">
                  <c:v>1078</c:v>
                </c:pt>
                <c:pt idx="4026">
                  <c:v>1106</c:v>
                </c:pt>
                <c:pt idx="4027">
                  <c:v>1084</c:v>
                </c:pt>
                <c:pt idx="4028">
                  <c:v>1092</c:v>
                </c:pt>
                <c:pt idx="4029">
                  <c:v>1090</c:v>
                </c:pt>
                <c:pt idx="4030">
                  <c:v>1102</c:v>
                </c:pt>
                <c:pt idx="4031">
                  <c:v>1076</c:v>
                </c:pt>
                <c:pt idx="4032">
                  <c:v>1094</c:v>
                </c:pt>
                <c:pt idx="4033">
                  <c:v>1072</c:v>
                </c:pt>
                <c:pt idx="4034">
                  <c:v>1082</c:v>
                </c:pt>
                <c:pt idx="4035">
                  <c:v>1092</c:v>
                </c:pt>
                <c:pt idx="4036">
                  <c:v>1074</c:v>
                </c:pt>
                <c:pt idx="4037">
                  <c:v>1070</c:v>
                </c:pt>
                <c:pt idx="4038">
                  <c:v>1084</c:v>
                </c:pt>
                <c:pt idx="4039">
                  <c:v>1096</c:v>
                </c:pt>
                <c:pt idx="4040">
                  <c:v>1082</c:v>
                </c:pt>
                <c:pt idx="4041">
                  <c:v>1094</c:v>
                </c:pt>
                <c:pt idx="4042">
                  <c:v>1086</c:v>
                </c:pt>
                <c:pt idx="4043">
                  <c:v>1054</c:v>
                </c:pt>
                <c:pt idx="4044">
                  <c:v>1086</c:v>
                </c:pt>
                <c:pt idx="4045">
                  <c:v>1062</c:v>
                </c:pt>
                <c:pt idx="4046">
                  <c:v>1092</c:v>
                </c:pt>
                <c:pt idx="4047">
                  <c:v>1088</c:v>
                </c:pt>
                <c:pt idx="4048">
                  <c:v>1080</c:v>
                </c:pt>
                <c:pt idx="4049">
                  <c:v>1084</c:v>
                </c:pt>
                <c:pt idx="4050">
                  <c:v>1088</c:v>
                </c:pt>
                <c:pt idx="4051">
                  <c:v>1070</c:v>
                </c:pt>
                <c:pt idx="4052">
                  <c:v>1062</c:v>
                </c:pt>
                <c:pt idx="4053">
                  <c:v>1080</c:v>
                </c:pt>
                <c:pt idx="4054">
                  <c:v>1084</c:v>
                </c:pt>
                <c:pt idx="4055">
                  <c:v>1086</c:v>
                </c:pt>
                <c:pt idx="4056">
                  <c:v>1096</c:v>
                </c:pt>
                <c:pt idx="4057">
                  <c:v>1088</c:v>
                </c:pt>
                <c:pt idx="4058">
                  <c:v>1058</c:v>
                </c:pt>
                <c:pt idx="4059">
                  <c:v>1082</c:v>
                </c:pt>
                <c:pt idx="4060">
                  <c:v>1060</c:v>
                </c:pt>
                <c:pt idx="4061">
                  <c:v>1072</c:v>
                </c:pt>
                <c:pt idx="4062">
                  <c:v>1088</c:v>
                </c:pt>
                <c:pt idx="4063">
                  <c:v>1060</c:v>
                </c:pt>
                <c:pt idx="4064">
                  <c:v>1078</c:v>
                </c:pt>
                <c:pt idx="4065">
                  <c:v>1064</c:v>
                </c:pt>
                <c:pt idx="4066">
                  <c:v>1086</c:v>
                </c:pt>
                <c:pt idx="4067">
                  <c:v>1072</c:v>
                </c:pt>
                <c:pt idx="4068">
                  <c:v>1082</c:v>
                </c:pt>
                <c:pt idx="4069">
                  <c:v>1080</c:v>
                </c:pt>
                <c:pt idx="4070">
                  <c:v>1062</c:v>
                </c:pt>
                <c:pt idx="4071">
                  <c:v>1076</c:v>
                </c:pt>
                <c:pt idx="4072">
                  <c:v>1076</c:v>
                </c:pt>
                <c:pt idx="4073">
                  <c:v>1076</c:v>
                </c:pt>
                <c:pt idx="4074">
                  <c:v>1072</c:v>
                </c:pt>
                <c:pt idx="4075">
                  <c:v>1064</c:v>
                </c:pt>
                <c:pt idx="4076">
                  <c:v>1086</c:v>
                </c:pt>
                <c:pt idx="4077">
                  <c:v>1070</c:v>
                </c:pt>
                <c:pt idx="4078">
                  <c:v>1078</c:v>
                </c:pt>
                <c:pt idx="4079">
                  <c:v>1070</c:v>
                </c:pt>
                <c:pt idx="4080">
                  <c:v>1070</c:v>
                </c:pt>
                <c:pt idx="4081">
                  <c:v>1080</c:v>
                </c:pt>
                <c:pt idx="4082">
                  <c:v>1072</c:v>
                </c:pt>
                <c:pt idx="4083">
                  <c:v>1062</c:v>
                </c:pt>
                <c:pt idx="4084">
                  <c:v>1066</c:v>
                </c:pt>
                <c:pt idx="4085">
                  <c:v>1072</c:v>
                </c:pt>
                <c:pt idx="4086">
                  <c:v>1098</c:v>
                </c:pt>
                <c:pt idx="4087">
                  <c:v>1072</c:v>
                </c:pt>
                <c:pt idx="4088">
                  <c:v>1080</c:v>
                </c:pt>
                <c:pt idx="4089">
                  <c:v>1060</c:v>
                </c:pt>
                <c:pt idx="4090">
                  <c:v>1076</c:v>
                </c:pt>
                <c:pt idx="4091">
                  <c:v>1068</c:v>
                </c:pt>
                <c:pt idx="4092">
                  <c:v>1080</c:v>
                </c:pt>
                <c:pt idx="4093">
                  <c:v>1074</c:v>
                </c:pt>
                <c:pt idx="4094">
                  <c:v>1058</c:v>
                </c:pt>
                <c:pt idx="4095">
                  <c:v>1074</c:v>
                </c:pt>
                <c:pt idx="4096">
                  <c:v>1054</c:v>
                </c:pt>
                <c:pt idx="4097">
                  <c:v>1080</c:v>
                </c:pt>
                <c:pt idx="4098">
                  <c:v>1086</c:v>
                </c:pt>
                <c:pt idx="4099">
                  <c:v>1092</c:v>
                </c:pt>
                <c:pt idx="4100">
                  <c:v>1080</c:v>
                </c:pt>
                <c:pt idx="4101">
                  <c:v>1084</c:v>
                </c:pt>
                <c:pt idx="4102">
                  <c:v>1098</c:v>
                </c:pt>
                <c:pt idx="4103">
                  <c:v>1076</c:v>
                </c:pt>
                <c:pt idx="4104">
                  <c:v>1078</c:v>
                </c:pt>
                <c:pt idx="4105">
                  <c:v>1056</c:v>
                </c:pt>
                <c:pt idx="4106">
                  <c:v>1060</c:v>
                </c:pt>
                <c:pt idx="4107">
                  <c:v>1094</c:v>
                </c:pt>
                <c:pt idx="4108">
                  <c:v>1052</c:v>
                </c:pt>
                <c:pt idx="4109">
                  <c:v>1094</c:v>
                </c:pt>
                <c:pt idx="4110">
                  <c:v>1082</c:v>
                </c:pt>
                <c:pt idx="4111">
                  <c:v>1072</c:v>
                </c:pt>
                <c:pt idx="4112">
                  <c:v>1092</c:v>
                </c:pt>
                <c:pt idx="4113">
                  <c:v>1054</c:v>
                </c:pt>
                <c:pt idx="4114">
                  <c:v>1064</c:v>
                </c:pt>
                <c:pt idx="4115">
                  <c:v>1094</c:v>
                </c:pt>
                <c:pt idx="4116">
                  <c:v>1078</c:v>
                </c:pt>
                <c:pt idx="4117">
                  <c:v>1064</c:v>
                </c:pt>
                <c:pt idx="4118">
                  <c:v>1068</c:v>
                </c:pt>
                <c:pt idx="4119">
                  <c:v>1048</c:v>
                </c:pt>
                <c:pt idx="4120">
                  <c:v>1068</c:v>
                </c:pt>
                <c:pt idx="4121">
                  <c:v>1074</c:v>
                </c:pt>
                <c:pt idx="4122">
                  <c:v>1064</c:v>
                </c:pt>
                <c:pt idx="4123">
                  <c:v>1078</c:v>
                </c:pt>
                <c:pt idx="4124">
                  <c:v>1076</c:v>
                </c:pt>
                <c:pt idx="4125">
                  <c:v>1058</c:v>
                </c:pt>
                <c:pt idx="4126">
                  <c:v>1090</c:v>
                </c:pt>
                <c:pt idx="4127">
                  <c:v>1056</c:v>
                </c:pt>
                <c:pt idx="4128">
                  <c:v>1068</c:v>
                </c:pt>
                <c:pt idx="4129">
                  <c:v>1054</c:v>
                </c:pt>
                <c:pt idx="4130">
                  <c:v>1066</c:v>
                </c:pt>
                <c:pt idx="4131">
                  <c:v>1068</c:v>
                </c:pt>
                <c:pt idx="4132">
                  <c:v>1080</c:v>
                </c:pt>
                <c:pt idx="4133">
                  <c:v>1084</c:v>
                </c:pt>
                <c:pt idx="4134">
                  <c:v>1052</c:v>
                </c:pt>
                <c:pt idx="4135">
                  <c:v>1084</c:v>
                </c:pt>
                <c:pt idx="4136">
                  <c:v>1074</c:v>
                </c:pt>
                <c:pt idx="4137">
                  <c:v>1072</c:v>
                </c:pt>
                <c:pt idx="4138">
                  <c:v>1058</c:v>
                </c:pt>
                <c:pt idx="4139">
                  <c:v>1062</c:v>
                </c:pt>
                <c:pt idx="4140">
                  <c:v>1052</c:v>
                </c:pt>
                <c:pt idx="4141">
                  <c:v>1072</c:v>
                </c:pt>
                <c:pt idx="4142">
                  <c:v>1076</c:v>
                </c:pt>
                <c:pt idx="4143">
                  <c:v>1066</c:v>
                </c:pt>
                <c:pt idx="4144">
                  <c:v>1048</c:v>
                </c:pt>
                <c:pt idx="4145">
                  <c:v>1072</c:v>
                </c:pt>
                <c:pt idx="4146">
                  <c:v>1062</c:v>
                </c:pt>
                <c:pt idx="4147">
                  <c:v>1054</c:v>
                </c:pt>
                <c:pt idx="4148">
                  <c:v>1062</c:v>
                </c:pt>
                <c:pt idx="4149">
                  <c:v>1070</c:v>
                </c:pt>
                <c:pt idx="4150">
                  <c:v>1072</c:v>
                </c:pt>
                <c:pt idx="4151">
                  <c:v>1066</c:v>
                </c:pt>
                <c:pt idx="4152">
                  <c:v>1084</c:v>
                </c:pt>
                <c:pt idx="4153">
                  <c:v>1074</c:v>
                </c:pt>
                <c:pt idx="4154">
                  <c:v>1068</c:v>
                </c:pt>
                <c:pt idx="4155">
                  <c:v>1066</c:v>
                </c:pt>
                <c:pt idx="4156">
                  <c:v>1064</c:v>
                </c:pt>
                <c:pt idx="4157">
                  <c:v>1076</c:v>
                </c:pt>
                <c:pt idx="4158">
                  <c:v>1070</c:v>
                </c:pt>
                <c:pt idx="4159">
                  <c:v>1078</c:v>
                </c:pt>
                <c:pt idx="4160">
                  <c:v>1082</c:v>
                </c:pt>
                <c:pt idx="4161">
                  <c:v>1032</c:v>
                </c:pt>
                <c:pt idx="4162">
                  <c:v>1070</c:v>
                </c:pt>
                <c:pt idx="4163">
                  <c:v>1072</c:v>
                </c:pt>
                <c:pt idx="4164">
                  <c:v>1062</c:v>
                </c:pt>
                <c:pt idx="4165">
                  <c:v>1058</c:v>
                </c:pt>
                <c:pt idx="4166">
                  <c:v>1068</c:v>
                </c:pt>
                <c:pt idx="4167">
                  <c:v>1084</c:v>
                </c:pt>
                <c:pt idx="4168">
                  <c:v>1066</c:v>
                </c:pt>
                <c:pt idx="4169">
                  <c:v>1092</c:v>
                </c:pt>
                <c:pt idx="4170">
                  <c:v>1068</c:v>
                </c:pt>
                <c:pt idx="4171">
                  <c:v>1090</c:v>
                </c:pt>
                <c:pt idx="4172">
                  <c:v>1090</c:v>
                </c:pt>
                <c:pt idx="4173">
                  <c:v>1076</c:v>
                </c:pt>
                <c:pt idx="4174">
                  <c:v>1102</c:v>
                </c:pt>
                <c:pt idx="4175">
                  <c:v>1068</c:v>
                </c:pt>
                <c:pt idx="4176">
                  <c:v>1064</c:v>
                </c:pt>
                <c:pt idx="4177">
                  <c:v>1068</c:v>
                </c:pt>
                <c:pt idx="4178">
                  <c:v>1060</c:v>
                </c:pt>
                <c:pt idx="4179">
                  <c:v>1084</c:v>
                </c:pt>
                <c:pt idx="4180">
                  <c:v>1066</c:v>
                </c:pt>
                <c:pt idx="4181">
                  <c:v>1064</c:v>
                </c:pt>
                <c:pt idx="4182">
                  <c:v>1066</c:v>
                </c:pt>
                <c:pt idx="4183">
                  <c:v>1076</c:v>
                </c:pt>
                <c:pt idx="4184">
                  <c:v>1054</c:v>
                </c:pt>
                <c:pt idx="4185">
                  <c:v>1056</c:v>
                </c:pt>
                <c:pt idx="4186">
                  <c:v>1066</c:v>
                </c:pt>
                <c:pt idx="4187">
                  <c:v>1096</c:v>
                </c:pt>
                <c:pt idx="4188">
                  <c:v>1078</c:v>
                </c:pt>
                <c:pt idx="4189">
                  <c:v>1086</c:v>
                </c:pt>
                <c:pt idx="4190">
                  <c:v>1052</c:v>
                </c:pt>
                <c:pt idx="4191">
                  <c:v>1088</c:v>
                </c:pt>
                <c:pt idx="4192">
                  <c:v>1086</c:v>
                </c:pt>
                <c:pt idx="4193">
                  <c:v>1058</c:v>
                </c:pt>
                <c:pt idx="4194">
                  <c:v>1056</c:v>
                </c:pt>
                <c:pt idx="4195">
                  <c:v>1082</c:v>
                </c:pt>
                <c:pt idx="4196">
                  <c:v>1086</c:v>
                </c:pt>
                <c:pt idx="4197">
                  <c:v>1066</c:v>
                </c:pt>
                <c:pt idx="4198">
                  <c:v>1082</c:v>
                </c:pt>
                <c:pt idx="4199">
                  <c:v>1072</c:v>
                </c:pt>
                <c:pt idx="4200">
                  <c:v>1066</c:v>
                </c:pt>
                <c:pt idx="4201">
                  <c:v>1096</c:v>
                </c:pt>
                <c:pt idx="4202">
                  <c:v>1092</c:v>
                </c:pt>
                <c:pt idx="4203">
                  <c:v>1076</c:v>
                </c:pt>
                <c:pt idx="4204">
                  <c:v>1086</c:v>
                </c:pt>
                <c:pt idx="4205">
                  <c:v>1056</c:v>
                </c:pt>
                <c:pt idx="4206">
                  <c:v>1080</c:v>
                </c:pt>
                <c:pt idx="4207">
                  <c:v>1072</c:v>
                </c:pt>
                <c:pt idx="4208">
                  <c:v>1068</c:v>
                </c:pt>
                <c:pt idx="4209">
                  <c:v>1072</c:v>
                </c:pt>
                <c:pt idx="4210">
                  <c:v>1084</c:v>
                </c:pt>
                <c:pt idx="4211">
                  <c:v>1086</c:v>
                </c:pt>
                <c:pt idx="4212">
                  <c:v>1082</c:v>
                </c:pt>
                <c:pt idx="4213">
                  <c:v>1094</c:v>
                </c:pt>
                <c:pt idx="4214">
                  <c:v>1050</c:v>
                </c:pt>
                <c:pt idx="4215">
                  <c:v>1084</c:v>
                </c:pt>
                <c:pt idx="4216">
                  <c:v>1096</c:v>
                </c:pt>
                <c:pt idx="4217">
                  <c:v>1054</c:v>
                </c:pt>
                <c:pt idx="4218">
                  <c:v>1076</c:v>
                </c:pt>
                <c:pt idx="4219">
                  <c:v>1090</c:v>
                </c:pt>
                <c:pt idx="4220">
                  <c:v>1072</c:v>
                </c:pt>
                <c:pt idx="4221">
                  <c:v>1086</c:v>
                </c:pt>
                <c:pt idx="4222">
                  <c:v>1076</c:v>
                </c:pt>
                <c:pt idx="4223">
                  <c:v>1058</c:v>
                </c:pt>
                <c:pt idx="4224">
                  <c:v>1090</c:v>
                </c:pt>
                <c:pt idx="4225">
                  <c:v>1074</c:v>
                </c:pt>
                <c:pt idx="4226">
                  <c:v>1094</c:v>
                </c:pt>
                <c:pt idx="4227">
                  <c:v>1058</c:v>
                </c:pt>
                <c:pt idx="4228">
                  <c:v>1072</c:v>
                </c:pt>
                <c:pt idx="4229">
                  <c:v>1084</c:v>
                </c:pt>
                <c:pt idx="4230">
                  <c:v>1072</c:v>
                </c:pt>
                <c:pt idx="4231">
                  <c:v>1070</c:v>
                </c:pt>
                <c:pt idx="4232">
                  <c:v>1072</c:v>
                </c:pt>
                <c:pt idx="4233">
                  <c:v>1064</c:v>
                </c:pt>
                <c:pt idx="4234">
                  <c:v>1090</c:v>
                </c:pt>
                <c:pt idx="4235">
                  <c:v>1074</c:v>
                </c:pt>
                <c:pt idx="4236">
                  <c:v>1098</c:v>
                </c:pt>
                <c:pt idx="4237">
                  <c:v>1080</c:v>
                </c:pt>
                <c:pt idx="4238">
                  <c:v>1092</c:v>
                </c:pt>
                <c:pt idx="4239">
                  <c:v>1094</c:v>
                </c:pt>
                <c:pt idx="4240">
                  <c:v>1076</c:v>
                </c:pt>
                <c:pt idx="4241">
                  <c:v>1084</c:v>
                </c:pt>
                <c:pt idx="4242">
                  <c:v>1086</c:v>
                </c:pt>
                <c:pt idx="4243">
                  <c:v>1072</c:v>
                </c:pt>
                <c:pt idx="4244">
                  <c:v>1084</c:v>
                </c:pt>
                <c:pt idx="4245">
                  <c:v>1068</c:v>
                </c:pt>
                <c:pt idx="4246">
                  <c:v>1086</c:v>
                </c:pt>
                <c:pt idx="4247">
                  <c:v>1084</c:v>
                </c:pt>
                <c:pt idx="4248">
                  <c:v>1078</c:v>
                </c:pt>
                <c:pt idx="4249">
                  <c:v>1082</c:v>
                </c:pt>
                <c:pt idx="4250">
                  <c:v>1086</c:v>
                </c:pt>
                <c:pt idx="4251">
                  <c:v>1062</c:v>
                </c:pt>
                <c:pt idx="4252">
                  <c:v>1082</c:v>
                </c:pt>
                <c:pt idx="4253">
                  <c:v>1058</c:v>
                </c:pt>
                <c:pt idx="4254">
                  <c:v>1106</c:v>
                </c:pt>
                <c:pt idx="4255">
                  <c:v>1072</c:v>
                </c:pt>
                <c:pt idx="4256">
                  <c:v>1070</c:v>
                </c:pt>
                <c:pt idx="4257">
                  <c:v>1068</c:v>
                </c:pt>
                <c:pt idx="4258">
                  <c:v>1078</c:v>
                </c:pt>
                <c:pt idx="4259">
                  <c:v>1082</c:v>
                </c:pt>
                <c:pt idx="4260">
                  <c:v>1098</c:v>
                </c:pt>
                <c:pt idx="4261">
                  <c:v>1054</c:v>
                </c:pt>
                <c:pt idx="4262">
                  <c:v>1090</c:v>
                </c:pt>
                <c:pt idx="4263">
                  <c:v>1050</c:v>
                </c:pt>
                <c:pt idx="4264">
                  <c:v>1084</c:v>
                </c:pt>
                <c:pt idx="4265">
                  <c:v>1066</c:v>
                </c:pt>
                <c:pt idx="4266">
                  <c:v>1056</c:v>
                </c:pt>
                <c:pt idx="4267">
                  <c:v>1074</c:v>
                </c:pt>
                <c:pt idx="4268">
                  <c:v>1084</c:v>
                </c:pt>
                <c:pt idx="4269">
                  <c:v>1066</c:v>
                </c:pt>
                <c:pt idx="4270">
                  <c:v>1050</c:v>
                </c:pt>
                <c:pt idx="4271">
                  <c:v>1074</c:v>
                </c:pt>
                <c:pt idx="4272">
                  <c:v>1056</c:v>
                </c:pt>
                <c:pt idx="4273">
                  <c:v>1070</c:v>
                </c:pt>
                <c:pt idx="4274">
                  <c:v>1096</c:v>
                </c:pt>
                <c:pt idx="4275">
                  <c:v>1074</c:v>
                </c:pt>
                <c:pt idx="4276">
                  <c:v>1038</c:v>
                </c:pt>
                <c:pt idx="4277">
                  <c:v>1070</c:v>
                </c:pt>
                <c:pt idx="4278">
                  <c:v>1086</c:v>
                </c:pt>
                <c:pt idx="4279">
                  <c:v>1060</c:v>
                </c:pt>
                <c:pt idx="4280">
                  <c:v>1070</c:v>
                </c:pt>
                <c:pt idx="4281">
                  <c:v>1056</c:v>
                </c:pt>
                <c:pt idx="4282">
                  <c:v>1060</c:v>
                </c:pt>
                <c:pt idx="4283">
                  <c:v>1052</c:v>
                </c:pt>
                <c:pt idx="4284">
                  <c:v>1074</c:v>
                </c:pt>
                <c:pt idx="4285">
                  <c:v>1068</c:v>
                </c:pt>
                <c:pt idx="4286">
                  <c:v>1092</c:v>
                </c:pt>
                <c:pt idx="4287">
                  <c:v>1078</c:v>
                </c:pt>
                <c:pt idx="4288">
                  <c:v>1072</c:v>
                </c:pt>
                <c:pt idx="4289">
                  <c:v>1066</c:v>
                </c:pt>
                <c:pt idx="4290">
                  <c:v>1066</c:v>
                </c:pt>
                <c:pt idx="4291">
                  <c:v>1062</c:v>
                </c:pt>
                <c:pt idx="4292">
                  <c:v>1058</c:v>
                </c:pt>
                <c:pt idx="4293">
                  <c:v>1058</c:v>
                </c:pt>
                <c:pt idx="4294">
                  <c:v>1080</c:v>
                </c:pt>
                <c:pt idx="4295">
                  <c:v>1064</c:v>
                </c:pt>
                <c:pt idx="4296">
                  <c:v>1086</c:v>
                </c:pt>
                <c:pt idx="4297">
                  <c:v>1070</c:v>
                </c:pt>
                <c:pt idx="4298">
                  <c:v>1086</c:v>
                </c:pt>
                <c:pt idx="4299">
                  <c:v>1074</c:v>
                </c:pt>
                <c:pt idx="4300">
                  <c:v>1068</c:v>
                </c:pt>
                <c:pt idx="4301">
                  <c:v>1068</c:v>
                </c:pt>
                <c:pt idx="4302">
                  <c:v>1060</c:v>
                </c:pt>
                <c:pt idx="4303">
                  <c:v>1068</c:v>
                </c:pt>
                <c:pt idx="4304">
                  <c:v>1076</c:v>
                </c:pt>
                <c:pt idx="4305">
                  <c:v>1068</c:v>
                </c:pt>
                <c:pt idx="4306">
                  <c:v>1052</c:v>
                </c:pt>
                <c:pt idx="4307">
                  <c:v>1080</c:v>
                </c:pt>
                <c:pt idx="4308">
                  <c:v>1066</c:v>
                </c:pt>
                <c:pt idx="4309">
                  <c:v>1056</c:v>
                </c:pt>
                <c:pt idx="4310">
                  <c:v>1060</c:v>
                </c:pt>
                <c:pt idx="4311">
                  <c:v>1068</c:v>
                </c:pt>
                <c:pt idx="4312">
                  <c:v>1082</c:v>
                </c:pt>
                <c:pt idx="4313">
                  <c:v>1076</c:v>
                </c:pt>
                <c:pt idx="4314">
                  <c:v>1070</c:v>
                </c:pt>
                <c:pt idx="4315">
                  <c:v>1090</c:v>
                </c:pt>
                <c:pt idx="4316">
                  <c:v>1076</c:v>
                </c:pt>
                <c:pt idx="4317">
                  <c:v>1074</c:v>
                </c:pt>
                <c:pt idx="4318">
                  <c:v>1078</c:v>
                </c:pt>
                <c:pt idx="4319">
                  <c:v>1096</c:v>
                </c:pt>
                <c:pt idx="4320">
                  <c:v>1062</c:v>
                </c:pt>
                <c:pt idx="4321">
                  <c:v>1068</c:v>
                </c:pt>
                <c:pt idx="4322">
                  <c:v>1090</c:v>
                </c:pt>
                <c:pt idx="4323">
                  <c:v>1084</c:v>
                </c:pt>
                <c:pt idx="4324">
                  <c:v>1074</c:v>
                </c:pt>
                <c:pt idx="4325">
                  <c:v>1080</c:v>
                </c:pt>
                <c:pt idx="4326">
                  <c:v>1068</c:v>
                </c:pt>
                <c:pt idx="4327">
                  <c:v>1050</c:v>
                </c:pt>
                <c:pt idx="4328">
                  <c:v>1070</c:v>
                </c:pt>
                <c:pt idx="4329">
                  <c:v>1080</c:v>
                </c:pt>
                <c:pt idx="4330">
                  <c:v>1046</c:v>
                </c:pt>
                <c:pt idx="4331">
                  <c:v>1088</c:v>
                </c:pt>
                <c:pt idx="4332">
                  <c:v>1072</c:v>
                </c:pt>
                <c:pt idx="4333">
                  <c:v>1076</c:v>
                </c:pt>
                <c:pt idx="4334">
                  <c:v>1092</c:v>
                </c:pt>
                <c:pt idx="4335">
                  <c:v>1066</c:v>
                </c:pt>
                <c:pt idx="4336">
                  <c:v>1058</c:v>
                </c:pt>
                <c:pt idx="4337">
                  <c:v>1070</c:v>
                </c:pt>
                <c:pt idx="4338">
                  <c:v>1074</c:v>
                </c:pt>
                <c:pt idx="4339">
                  <c:v>1072</c:v>
                </c:pt>
                <c:pt idx="4340">
                  <c:v>1080</c:v>
                </c:pt>
                <c:pt idx="4341">
                  <c:v>1062</c:v>
                </c:pt>
                <c:pt idx="4342">
                  <c:v>1078</c:v>
                </c:pt>
                <c:pt idx="4343">
                  <c:v>1054</c:v>
                </c:pt>
                <c:pt idx="4344">
                  <c:v>1044</c:v>
                </c:pt>
                <c:pt idx="4345">
                  <c:v>1088</c:v>
                </c:pt>
                <c:pt idx="4346">
                  <c:v>1092</c:v>
                </c:pt>
                <c:pt idx="4347">
                  <c:v>1078</c:v>
                </c:pt>
                <c:pt idx="4348">
                  <c:v>1072</c:v>
                </c:pt>
                <c:pt idx="4349">
                  <c:v>1078</c:v>
                </c:pt>
                <c:pt idx="4350">
                  <c:v>1052</c:v>
                </c:pt>
                <c:pt idx="4351">
                  <c:v>1064</c:v>
                </c:pt>
                <c:pt idx="4352">
                  <c:v>1060</c:v>
                </c:pt>
                <c:pt idx="4353">
                  <c:v>1058</c:v>
                </c:pt>
                <c:pt idx="4354">
                  <c:v>1050</c:v>
                </c:pt>
                <c:pt idx="4355">
                  <c:v>1078</c:v>
                </c:pt>
                <c:pt idx="4356">
                  <c:v>1080</c:v>
                </c:pt>
                <c:pt idx="4357">
                  <c:v>1054</c:v>
                </c:pt>
                <c:pt idx="4358">
                  <c:v>1060</c:v>
                </c:pt>
                <c:pt idx="4359">
                  <c:v>1078</c:v>
                </c:pt>
                <c:pt idx="4360">
                  <c:v>1064</c:v>
                </c:pt>
                <c:pt idx="4361">
                  <c:v>1048</c:v>
                </c:pt>
                <c:pt idx="4362">
                  <c:v>1066</c:v>
                </c:pt>
                <c:pt idx="4363">
                  <c:v>1056</c:v>
                </c:pt>
                <c:pt idx="4364">
                  <c:v>1076</c:v>
                </c:pt>
                <c:pt idx="4365">
                  <c:v>1052</c:v>
                </c:pt>
                <c:pt idx="4366">
                  <c:v>1080</c:v>
                </c:pt>
                <c:pt idx="4367">
                  <c:v>1072</c:v>
                </c:pt>
                <c:pt idx="4368">
                  <c:v>1072</c:v>
                </c:pt>
                <c:pt idx="4369">
                  <c:v>1048</c:v>
                </c:pt>
                <c:pt idx="4370">
                  <c:v>1074</c:v>
                </c:pt>
                <c:pt idx="4371">
                  <c:v>1052</c:v>
                </c:pt>
                <c:pt idx="4372">
                  <c:v>1090</c:v>
                </c:pt>
                <c:pt idx="4373">
                  <c:v>1062</c:v>
                </c:pt>
                <c:pt idx="4374">
                  <c:v>1062</c:v>
                </c:pt>
                <c:pt idx="4375">
                  <c:v>1060</c:v>
                </c:pt>
                <c:pt idx="4376">
                  <c:v>1066</c:v>
                </c:pt>
                <c:pt idx="4377">
                  <c:v>1058</c:v>
                </c:pt>
                <c:pt idx="4378">
                  <c:v>1084</c:v>
                </c:pt>
                <c:pt idx="4379">
                  <c:v>1054</c:v>
                </c:pt>
                <c:pt idx="4380">
                  <c:v>1086</c:v>
                </c:pt>
                <c:pt idx="4381">
                  <c:v>1064</c:v>
                </c:pt>
                <c:pt idx="4382">
                  <c:v>1074</c:v>
                </c:pt>
                <c:pt idx="4383">
                  <c:v>1042</c:v>
                </c:pt>
                <c:pt idx="4384">
                  <c:v>1040</c:v>
                </c:pt>
                <c:pt idx="4385">
                  <c:v>1058</c:v>
                </c:pt>
                <c:pt idx="4386">
                  <c:v>1066</c:v>
                </c:pt>
                <c:pt idx="4387">
                  <c:v>1056</c:v>
                </c:pt>
                <c:pt idx="4388">
                  <c:v>1060</c:v>
                </c:pt>
                <c:pt idx="4389">
                  <c:v>1062</c:v>
                </c:pt>
                <c:pt idx="4390">
                  <c:v>1046</c:v>
                </c:pt>
                <c:pt idx="4391">
                  <c:v>1044</c:v>
                </c:pt>
                <c:pt idx="4392">
                  <c:v>1078</c:v>
                </c:pt>
                <c:pt idx="4393">
                  <c:v>1070</c:v>
                </c:pt>
                <c:pt idx="4394">
                  <c:v>1078</c:v>
                </c:pt>
                <c:pt idx="4395">
                  <c:v>1072</c:v>
                </c:pt>
                <c:pt idx="4396">
                  <c:v>1094</c:v>
                </c:pt>
                <c:pt idx="4397">
                  <c:v>1060</c:v>
                </c:pt>
                <c:pt idx="4398">
                  <c:v>1054</c:v>
                </c:pt>
                <c:pt idx="4399">
                  <c:v>1068</c:v>
                </c:pt>
                <c:pt idx="4400">
                  <c:v>1072</c:v>
                </c:pt>
                <c:pt idx="4401">
                  <c:v>1046</c:v>
                </c:pt>
                <c:pt idx="4402">
                  <c:v>1066</c:v>
                </c:pt>
                <c:pt idx="4403">
                  <c:v>1070</c:v>
                </c:pt>
                <c:pt idx="4404">
                  <c:v>1068</c:v>
                </c:pt>
                <c:pt idx="4405">
                  <c:v>1064</c:v>
                </c:pt>
                <c:pt idx="4406">
                  <c:v>1072</c:v>
                </c:pt>
                <c:pt idx="4407">
                  <c:v>1052</c:v>
                </c:pt>
                <c:pt idx="4408">
                  <c:v>1064</c:v>
                </c:pt>
                <c:pt idx="4409">
                  <c:v>1056</c:v>
                </c:pt>
                <c:pt idx="4410">
                  <c:v>1074</c:v>
                </c:pt>
                <c:pt idx="4411">
                  <c:v>1080</c:v>
                </c:pt>
                <c:pt idx="4412">
                  <c:v>1054</c:v>
                </c:pt>
                <c:pt idx="4413">
                  <c:v>1060</c:v>
                </c:pt>
                <c:pt idx="4414">
                  <c:v>1062</c:v>
                </c:pt>
                <c:pt idx="4415">
                  <c:v>1052</c:v>
                </c:pt>
                <c:pt idx="4416">
                  <c:v>1052</c:v>
                </c:pt>
                <c:pt idx="4417">
                  <c:v>1084</c:v>
                </c:pt>
                <c:pt idx="4418">
                  <c:v>1052</c:v>
                </c:pt>
                <c:pt idx="4419">
                  <c:v>1050</c:v>
                </c:pt>
                <c:pt idx="4420">
                  <c:v>1072</c:v>
                </c:pt>
                <c:pt idx="4421">
                  <c:v>1060</c:v>
                </c:pt>
                <c:pt idx="4422">
                  <c:v>1082</c:v>
                </c:pt>
                <c:pt idx="4423">
                  <c:v>1066</c:v>
                </c:pt>
                <c:pt idx="4424">
                  <c:v>1076</c:v>
                </c:pt>
                <c:pt idx="4425">
                  <c:v>1074</c:v>
                </c:pt>
                <c:pt idx="4426">
                  <c:v>1056</c:v>
                </c:pt>
                <c:pt idx="4427">
                  <c:v>1066</c:v>
                </c:pt>
                <c:pt idx="4428">
                  <c:v>1048</c:v>
                </c:pt>
                <c:pt idx="4429">
                  <c:v>1060</c:v>
                </c:pt>
                <c:pt idx="4430">
                  <c:v>1070</c:v>
                </c:pt>
                <c:pt idx="4431">
                  <c:v>1054</c:v>
                </c:pt>
                <c:pt idx="4432">
                  <c:v>1056</c:v>
                </c:pt>
                <c:pt idx="4433">
                  <c:v>1060</c:v>
                </c:pt>
                <c:pt idx="4434">
                  <c:v>1066</c:v>
                </c:pt>
                <c:pt idx="4435">
                  <c:v>1060</c:v>
                </c:pt>
                <c:pt idx="4436">
                  <c:v>1074</c:v>
                </c:pt>
                <c:pt idx="4437">
                  <c:v>1042</c:v>
                </c:pt>
                <c:pt idx="4438">
                  <c:v>1068</c:v>
                </c:pt>
                <c:pt idx="4439">
                  <c:v>1070</c:v>
                </c:pt>
                <c:pt idx="4440">
                  <c:v>1076</c:v>
                </c:pt>
                <c:pt idx="4441">
                  <c:v>1068</c:v>
                </c:pt>
                <c:pt idx="4442">
                  <c:v>1038</c:v>
                </c:pt>
                <c:pt idx="4443">
                  <c:v>1072</c:v>
                </c:pt>
                <c:pt idx="4444">
                  <c:v>1070</c:v>
                </c:pt>
                <c:pt idx="4445">
                  <c:v>1058</c:v>
                </c:pt>
                <c:pt idx="4446">
                  <c:v>1054</c:v>
                </c:pt>
                <c:pt idx="4447">
                  <c:v>1072</c:v>
                </c:pt>
                <c:pt idx="4448">
                  <c:v>1058</c:v>
                </c:pt>
                <c:pt idx="4449">
                  <c:v>1066</c:v>
                </c:pt>
                <c:pt idx="4450">
                  <c:v>1056</c:v>
                </c:pt>
                <c:pt idx="4451">
                  <c:v>1060</c:v>
                </c:pt>
                <c:pt idx="4452">
                  <c:v>1068</c:v>
                </c:pt>
                <c:pt idx="4453">
                  <c:v>1052</c:v>
                </c:pt>
                <c:pt idx="4454">
                  <c:v>1078</c:v>
                </c:pt>
                <c:pt idx="4455">
                  <c:v>1052</c:v>
                </c:pt>
                <c:pt idx="4456">
                  <c:v>1060</c:v>
                </c:pt>
                <c:pt idx="4457">
                  <c:v>1072</c:v>
                </c:pt>
                <c:pt idx="4458">
                  <c:v>1058</c:v>
                </c:pt>
                <c:pt idx="4459">
                  <c:v>1064</c:v>
                </c:pt>
                <c:pt idx="4460">
                  <c:v>1072</c:v>
                </c:pt>
                <c:pt idx="4461">
                  <c:v>1072</c:v>
                </c:pt>
                <c:pt idx="4462">
                  <c:v>1072</c:v>
                </c:pt>
                <c:pt idx="4463">
                  <c:v>1074</c:v>
                </c:pt>
                <c:pt idx="4464">
                  <c:v>1074</c:v>
                </c:pt>
                <c:pt idx="4465">
                  <c:v>1060</c:v>
                </c:pt>
                <c:pt idx="4466">
                  <c:v>1056</c:v>
                </c:pt>
                <c:pt idx="4467">
                  <c:v>1060</c:v>
                </c:pt>
                <c:pt idx="4468">
                  <c:v>1052</c:v>
                </c:pt>
                <c:pt idx="4469">
                  <c:v>1060</c:v>
                </c:pt>
                <c:pt idx="4470">
                  <c:v>1078</c:v>
                </c:pt>
                <c:pt idx="4471">
                  <c:v>1052</c:v>
                </c:pt>
                <c:pt idx="4472">
                  <c:v>1074</c:v>
                </c:pt>
                <c:pt idx="4473">
                  <c:v>1052</c:v>
                </c:pt>
                <c:pt idx="4474">
                  <c:v>1060</c:v>
                </c:pt>
                <c:pt idx="4475">
                  <c:v>1082</c:v>
                </c:pt>
                <c:pt idx="4476">
                  <c:v>1050</c:v>
                </c:pt>
                <c:pt idx="4477">
                  <c:v>1070</c:v>
                </c:pt>
                <c:pt idx="4478">
                  <c:v>1090</c:v>
                </c:pt>
                <c:pt idx="4479">
                  <c:v>1062</c:v>
                </c:pt>
                <c:pt idx="4480">
                  <c:v>1070</c:v>
                </c:pt>
                <c:pt idx="4481">
                  <c:v>1078</c:v>
                </c:pt>
                <c:pt idx="4482">
                  <c:v>1098</c:v>
                </c:pt>
                <c:pt idx="4483">
                  <c:v>1076</c:v>
                </c:pt>
                <c:pt idx="4484">
                  <c:v>1068</c:v>
                </c:pt>
                <c:pt idx="4485">
                  <c:v>1088</c:v>
                </c:pt>
                <c:pt idx="4486">
                  <c:v>1070</c:v>
                </c:pt>
                <c:pt idx="4487">
                  <c:v>1060</c:v>
                </c:pt>
                <c:pt idx="4488">
                  <c:v>1086</c:v>
                </c:pt>
                <c:pt idx="4489">
                  <c:v>1076</c:v>
                </c:pt>
                <c:pt idx="4490">
                  <c:v>1066</c:v>
                </c:pt>
                <c:pt idx="4491">
                  <c:v>1076</c:v>
                </c:pt>
                <c:pt idx="4492">
                  <c:v>1082</c:v>
                </c:pt>
                <c:pt idx="4493">
                  <c:v>1052</c:v>
                </c:pt>
                <c:pt idx="4494">
                  <c:v>1076</c:v>
                </c:pt>
                <c:pt idx="4495">
                  <c:v>1072</c:v>
                </c:pt>
                <c:pt idx="4496">
                  <c:v>1050</c:v>
                </c:pt>
                <c:pt idx="4497">
                  <c:v>1062</c:v>
                </c:pt>
                <c:pt idx="4498">
                  <c:v>1072</c:v>
                </c:pt>
                <c:pt idx="4499">
                  <c:v>1064</c:v>
                </c:pt>
                <c:pt idx="4500">
                  <c:v>1100</c:v>
                </c:pt>
                <c:pt idx="4501">
                  <c:v>1048</c:v>
                </c:pt>
                <c:pt idx="4502">
                  <c:v>1048</c:v>
                </c:pt>
                <c:pt idx="4503">
                  <c:v>1072</c:v>
                </c:pt>
                <c:pt idx="4504">
                  <c:v>1060</c:v>
                </c:pt>
                <c:pt idx="4505">
                  <c:v>1062</c:v>
                </c:pt>
                <c:pt idx="4506">
                  <c:v>1060</c:v>
                </c:pt>
                <c:pt idx="4507">
                  <c:v>1062</c:v>
                </c:pt>
                <c:pt idx="4508">
                  <c:v>1040</c:v>
                </c:pt>
                <c:pt idx="4509">
                  <c:v>1086</c:v>
                </c:pt>
                <c:pt idx="4510">
                  <c:v>1068</c:v>
                </c:pt>
                <c:pt idx="4511">
                  <c:v>1062</c:v>
                </c:pt>
                <c:pt idx="4512">
                  <c:v>1090</c:v>
                </c:pt>
                <c:pt idx="4513">
                  <c:v>1052</c:v>
                </c:pt>
                <c:pt idx="4514">
                  <c:v>1068</c:v>
                </c:pt>
                <c:pt idx="4515">
                  <c:v>1054</c:v>
                </c:pt>
                <c:pt idx="4516">
                  <c:v>1054</c:v>
                </c:pt>
                <c:pt idx="4517">
                  <c:v>1088</c:v>
                </c:pt>
                <c:pt idx="4518">
                  <c:v>1064</c:v>
                </c:pt>
                <c:pt idx="4519">
                  <c:v>1068</c:v>
                </c:pt>
                <c:pt idx="4520">
                  <c:v>1054</c:v>
                </c:pt>
                <c:pt idx="4521">
                  <c:v>1066</c:v>
                </c:pt>
                <c:pt idx="4522">
                  <c:v>1056</c:v>
                </c:pt>
                <c:pt idx="4523">
                  <c:v>1050</c:v>
                </c:pt>
                <c:pt idx="4524">
                  <c:v>1038</c:v>
                </c:pt>
                <c:pt idx="4525">
                  <c:v>1058</c:v>
                </c:pt>
                <c:pt idx="4526">
                  <c:v>1060</c:v>
                </c:pt>
                <c:pt idx="4527">
                  <c:v>1060</c:v>
                </c:pt>
                <c:pt idx="4528">
                  <c:v>1056</c:v>
                </c:pt>
                <c:pt idx="4529">
                  <c:v>1060</c:v>
                </c:pt>
                <c:pt idx="4530">
                  <c:v>1098</c:v>
                </c:pt>
                <c:pt idx="4531">
                  <c:v>1092</c:v>
                </c:pt>
                <c:pt idx="4532">
                  <c:v>1072</c:v>
                </c:pt>
                <c:pt idx="4533">
                  <c:v>1058</c:v>
                </c:pt>
                <c:pt idx="4534">
                  <c:v>1060</c:v>
                </c:pt>
                <c:pt idx="4535">
                  <c:v>1082</c:v>
                </c:pt>
                <c:pt idx="4536">
                  <c:v>1052</c:v>
                </c:pt>
                <c:pt idx="4537">
                  <c:v>1050</c:v>
                </c:pt>
                <c:pt idx="4538">
                  <c:v>1066</c:v>
                </c:pt>
                <c:pt idx="4539">
                  <c:v>1044</c:v>
                </c:pt>
                <c:pt idx="4540">
                  <c:v>1078</c:v>
                </c:pt>
                <c:pt idx="4541">
                  <c:v>1060</c:v>
                </c:pt>
                <c:pt idx="4542">
                  <c:v>1052</c:v>
                </c:pt>
                <c:pt idx="4543">
                  <c:v>1084</c:v>
                </c:pt>
                <c:pt idx="4544">
                  <c:v>1062</c:v>
                </c:pt>
                <c:pt idx="4545">
                  <c:v>1068</c:v>
                </c:pt>
                <c:pt idx="4546">
                  <c:v>1060</c:v>
                </c:pt>
                <c:pt idx="4547">
                  <c:v>1072</c:v>
                </c:pt>
                <c:pt idx="4548">
                  <c:v>1048</c:v>
                </c:pt>
                <c:pt idx="4549">
                  <c:v>1062</c:v>
                </c:pt>
                <c:pt idx="4550">
                  <c:v>1070</c:v>
                </c:pt>
                <c:pt idx="4551">
                  <c:v>1058</c:v>
                </c:pt>
                <c:pt idx="4552">
                  <c:v>1042</c:v>
                </c:pt>
                <c:pt idx="4553">
                  <c:v>1062</c:v>
                </c:pt>
                <c:pt idx="4554">
                  <c:v>1056</c:v>
                </c:pt>
                <c:pt idx="4555">
                  <c:v>1054</c:v>
                </c:pt>
                <c:pt idx="4556">
                  <c:v>1076</c:v>
                </c:pt>
                <c:pt idx="4557">
                  <c:v>1080</c:v>
                </c:pt>
                <c:pt idx="4558">
                  <c:v>1074</c:v>
                </c:pt>
                <c:pt idx="4559">
                  <c:v>1056</c:v>
                </c:pt>
                <c:pt idx="4560">
                  <c:v>1074</c:v>
                </c:pt>
                <c:pt idx="4561">
                  <c:v>1064</c:v>
                </c:pt>
                <c:pt idx="4562">
                  <c:v>1076</c:v>
                </c:pt>
                <c:pt idx="4563">
                  <c:v>1070</c:v>
                </c:pt>
                <c:pt idx="4564">
                  <c:v>1058</c:v>
                </c:pt>
                <c:pt idx="4565">
                  <c:v>1074</c:v>
                </c:pt>
                <c:pt idx="4566">
                  <c:v>1060</c:v>
                </c:pt>
                <c:pt idx="4567">
                  <c:v>1050</c:v>
                </c:pt>
                <c:pt idx="4568">
                  <c:v>1066</c:v>
                </c:pt>
                <c:pt idx="4569">
                  <c:v>1048</c:v>
                </c:pt>
                <c:pt idx="4570">
                  <c:v>1054</c:v>
                </c:pt>
                <c:pt idx="4571">
                  <c:v>1050</c:v>
                </c:pt>
                <c:pt idx="4572">
                  <c:v>1062</c:v>
                </c:pt>
                <c:pt idx="4573">
                  <c:v>1076</c:v>
                </c:pt>
                <c:pt idx="4574">
                  <c:v>1056</c:v>
                </c:pt>
                <c:pt idx="4575">
                  <c:v>1056</c:v>
                </c:pt>
                <c:pt idx="4576">
                  <c:v>1056</c:v>
                </c:pt>
                <c:pt idx="4577">
                  <c:v>1044</c:v>
                </c:pt>
                <c:pt idx="4578">
                  <c:v>1054</c:v>
                </c:pt>
                <c:pt idx="4579">
                  <c:v>1046</c:v>
                </c:pt>
                <c:pt idx="4580">
                  <c:v>1076</c:v>
                </c:pt>
                <c:pt idx="4581">
                  <c:v>1072</c:v>
                </c:pt>
                <c:pt idx="4582">
                  <c:v>1056</c:v>
                </c:pt>
                <c:pt idx="4583">
                  <c:v>1072</c:v>
                </c:pt>
                <c:pt idx="4584">
                  <c:v>1080</c:v>
                </c:pt>
                <c:pt idx="4585">
                  <c:v>1062</c:v>
                </c:pt>
                <c:pt idx="4586">
                  <c:v>1084</c:v>
                </c:pt>
                <c:pt idx="4587">
                  <c:v>1070</c:v>
                </c:pt>
                <c:pt idx="4588">
                  <c:v>1062</c:v>
                </c:pt>
                <c:pt idx="4589">
                  <c:v>1070</c:v>
                </c:pt>
                <c:pt idx="4590">
                  <c:v>1052</c:v>
                </c:pt>
                <c:pt idx="4591">
                  <c:v>1060</c:v>
                </c:pt>
                <c:pt idx="4592">
                  <c:v>1066</c:v>
                </c:pt>
                <c:pt idx="4593">
                  <c:v>1054</c:v>
                </c:pt>
                <c:pt idx="4594">
                  <c:v>1056</c:v>
                </c:pt>
                <c:pt idx="4595">
                  <c:v>1052</c:v>
                </c:pt>
                <c:pt idx="4596">
                  <c:v>1086</c:v>
                </c:pt>
                <c:pt idx="4597">
                  <c:v>1064</c:v>
                </c:pt>
                <c:pt idx="4598">
                  <c:v>1078</c:v>
                </c:pt>
                <c:pt idx="4599">
                  <c:v>1054</c:v>
                </c:pt>
                <c:pt idx="4600">
                  <c:v>1070</c:v>
                </c:pt>
                <c:pt idx="4601">
                  <c:v>1060</c:v>
                </c:pt>
                <c:pt idx="4602">
                  <c:v>1064</c:v>
                </c:pt>
                <c:pt idx="4603">
                  <c:v>1064</c:v>
                </c:pt>
                <c:pt idx="4604">
                  <c:v>1070</c:v>
                </c:pt>
                <c:pt idx="4605">
                  <c:v>1064</c:v>
                </c:pt>
                <c:pt idx="4606">
                  <c:v>1082</c:v>
                </c:pt>
                <c:pt idx="4607">
                  <c:v>1074</c:v>
                </c:pt>
                <c:pt idx="4608">
                  <c:v>1062</c:v>
                </c:pt>
                <c:pt idx="4609">
                  <c:v>1064</c:v>
                </c:pt>
                <c:pt idx="4610">
                  <c:v>1068</c:v>
                </c:pt>
                <c:pt idx="4611">
                  <c:v>1084</c:v>
                </c:pt>
                <c:pt idx="4612">
                  <c:v>1056</c:v>
                </c:pt>
                <c:pt idx="4613">
                  <c:v>1060</c:v>
                </c:pt>
                <c:pt idx="4614">
                  <c:v>1054</c:v>
                </c:pt>
                <c:pt idx="4615">
                  <c:v>1072</c:v>
                </c:pt>
                <c:pt idx="4616">
                  <c:v>1044</c:v>
                </c:pt>
                <c:pt idx="4617">
                  <c:v>1066</c:v>
                </c:pt>
                <c:pt idx="4618">
                  <c:v>1054</c:v>
                </c:pt>
                <c:pt idx="4619">
                  <c:v>1074</c:v>
                </c:pt>
                <c:pt idx="4620">
                  <c:v>1062</c:v>
                </c:pt>
                <c:pt idx="4621">
                  <c:v>1074</c:v>
                </c:pt>
                <c:pt idx="4622">
                  <c:v>1078</c:v>
                </c:pt>
                <c:pt idx="4623">
                  <c:v>1064</c:v>
                </c:pt>
                <c:pt idx="4624">
                  <c:v>1072</c:v>
                </c:pt>
                <c:pt idx="4625">
                  <c:v>1058</c:v>
                </c:pt>
                <c:pt idx="4626">
                  <c:v>1068</c:v>
                </c:pt>
                <c:pt idx="4627">
                  <c:v>1066</c:v>
                </c:pt>
                <c:pt idx="4628">
                  <c:v>1064</c:v>
                </c:pt>
                <c:pt idx="4629">
                  <c:v>1058</c:v>
                </c:pt>
                <c:pt idx="4630">
                  <c:v>1066</c:v>
                </c:pt>
                <c:pt idx="4631">
                  <c:v>1042</c:v>
                </c:pt>
                <c:pt idx="4632">
                  <c:v>1082</c:v>
                </c:pt>
                <c:pt idx="4633">
                  <c:v>1062</c:v>
                </c:pt>
                <c:pt idx="4634">
                  <c:v>1058</c:v>
                </c:pt>
                <c:pt idx="4635">
                  <c:v>1072</c:v>
                </c:pt>
                <c:pt idx="4636">
                  <c:v>1054</c:v>
                </c:pt>
                <c:pt idx="4637">
                  <c:v>1048</c:v>
                </c:pt>
                <c:pt idx="4638">
                  <c:v>1062</c:v>
                </c:pt>
                <c:pt idx="4639">
                  <c:v>1062</c:v>
                </c:pt>
                <c:pt idx="4640">
                  <c:v>1064</c:v>
                </c:pt>
                <c:pt idx="4641">
                  <c:v>1068</c:v>
                </c:pt>
                <c:pt idx="4642">
                  <c:v>1078</c:v>
                </c:pt>
                <c:pt idx="4643">
                  <c:v>1062</c:v>
                </c:pt>
                <c:pt idx="4644">
                  <c:v>1066</c:v>
                </c:pt>
                <c:pt idx="4645">
                  <c:v>1060</c:v>
                </c:pt>
                <c:pt idx="4646">
                  <c:v>1056</c:v>
                </c:pt>
                <c:pt idx="4647">
                  <c:v>1056</c:v>
                </c:pt>
                <c:pt idx="4648">
                  <c:v>1078</c:v>
                </c:pt>
                <c:pt idx="4649">
                  <c:v>1056</c:v>
                </c:pt>
                <c:pt idx="4650">
                  <c:v>1058</c:v>
                </c:pt>
                <c:pt idx="4651">
                  <c:v>1042</c:v>
                </c:pt>
                <c:pt idx="4652">
                  <c:v>1060</c:v>
                </c:pt>
                <c:pt idx="4653">
                  <c:v>1068</c:v>
                </c:pt>
                <c:pt idx="4654">
                  <c:v>1076</c:v>
                </c:pt>
                <c:pt idx="4655">
                  <c:v>1060</c:v>
                </c:pt>
                <c:pt idx="4656">
                  <c:v>1044</c:v>
                </c:pt>
                <c:pt idx="4657">
                  <c:v>1066</c:v>
                </c:pt>
                <c:pt idx="4658">
                  <c:v>1058</c:v>
                </c:pt>
                <c:pt idx="4659">
                  <c:v>1066</c:v>
                </c:pt>
                <c:pt idx="4660">
                  <c:v>1060</c:v>
                </c:pt>
                <c:pt idx="4661">
                  <c:v>1058</c:v>
                </c:pt>
                <c:pt idx="4662">
                  <c:v>1064</c:v>
                </c:pt>
                <c:pt idx="4663">
                  <c:v>1042</c:v>
                </c:pt>
                <c:pt idx="4664">
                  <c:v>1032</c:v>
                </c:pt>
                <c:pt idx="4665">
                  <c:v>1078</c:v>
                </c:pt>
                <c:pt idx="4666">
                  <c:v>1074</c:v>
                </c:pt>
                <c:pt idx="4667">
                  <c:v>1058</c:v>
                </c:pt>
                <c:pt idx="4668">
                  <c:v>1048</c:v>
                </c:pt>
                <c:pt idx="4669">
                  <c:v>1052</c:v>
                </c:pt>
                <c:pt idx="4670">
                  <c:v>1046</c:v>
                </c:pt>
                <c:pt idx="4671">
                  <c:v>1058</c:v>
                </c:pt>
                <c:pt idx="4672">
                  <c:v>1048</c:v>
                </c:pt>
                <c:pt idx="4673">
                  <c:v>1080</c:v>
                </c:pt>
                <c:pt idx="4674">
                  <c:v>1054</c:v>
                </c:pt>
                <c:pt idx="4675">
                  <c:v>1082</c:v>
                </c:pt>
                <c:pt idx="4676">
                  <c:v>1080</c:v>
                </c:pt>
                <c:pt idx="4677">
                  <c:v>1062</c:v>
                </c:pt>
                <c:pt idx="4678">
                  <c:v>1074</c:v>
                </c:pt>
                <c:pt idx="4679">
                  <c:v>1084</c:v>
                </c:pt>
                <c:pt idx="4680">
                  <c:v>1064</c:v>
                </c:pt>
                <c:pt idx="4681">
                  <c:v>1046</c:v>
                </c:pt>
                <c:pt idx="4682">
                  <c:v>1070</c:v>
                </c:pt>
                <c:pt idx="4683">
                  <c:v>1050</c:v>
                </c:pt>
                <c:pt idx="4684">
                  <c:v>1058</c:v>
                </c:pt>
                <c:pt idx="4685">
                  <c:v>1052</c:v>
                </c:pt>
                <c:pt idx="4686">
                  <c:v>1050</c:v>
                </c:pt>
                <c:pt idx="4687">
                  <c:v>1060</c:v>
                </c:pt>
                <c:pt idx="4688">
                  <c:v>1044</c:v>
                </c:pt>
                <c:pt idx="4689">
                  <c:v>1076</c:v>
                </c:pt>
                <c:pt idx="4690">
                  <c:v>1056</c:v>
                </c:pt>
                <c:pt idx="4691">
                  <c:v>1074</c:v>
                </c:pt>
                <c:pt idx="4692">
                  <c:v>1072</c:v>
                </c:pt>
                <c:pt idx="4693">
                  <c:v>1052</c:v>
                </c:pt>
                <c:pt idx="4694">
                  <c:v>1044</c:v>
                </c:pt>
                <c:pt idx="4695">
                  <c:v>1062</c:v>
                </c:pt>
                <c:pt idx="4696">
                  <c:v>1064</c:v>
                </c:pt>
                <c:pt idx="4697">
                  <c:v>1040</c:v>
                </c:pt>
                <c:pt idx="4698">
                  <c:v>1058</c:v>
                </c:pt>
                <c:pt idx="4699">
                  <c:v>1066</c:v>
                </c:pt>
                <c:pt idx="4700">
                  <c:v>1048</c:v>
                </c:pt>
                <c:pt idx="4701">
                  <c:v>1054</c:v>
                </c:pt>
                <c:pt idx="4702">
                  <c:v>1054</c:v>
                </c:pt>
                <c:pt idx="4703">
                  <c:v>1056</c:v>
                </c:pt>
                <c:pt idx="4704">
                  <c:v>1054</c:v>
                </c:pt>
                <c:pt idx="4705">
                  <c:v>1054</c:v>
                </c:pt>
                <c:pt idx="4706">
                  <c:v>1052</c:v>
                </c:pt>
                <c:pt idx="4707">
                  <c:v>1032</c:v>
                </c:pt>
                <c:pt idx="4708">
                  <c:v>1052</c:v>
                </c:pt>
                <c:pt idx="4709">
                  <c:v>1032</c:v>
                </c:pt>
                <c:pt idx="4710">
                  <c:v>1060</c:v>
                </c:pt>
                <c:pt idx="4711">
                  <c:v>1052</c:v>
                </c:pt>
                <c:pt idx="4712">
                  <c:v>1066</c:v>
                </c:pt>
                <c:pt idx="4713">
                  <c:v>1050</c:v>
                </c:pt>
                <c:pt idx="4714">
                  <c:v>1068</c:v>
                </c:pt>
                <c:pt idx="4715">
                  <c:v>1058</c:v>
                </c:pt>
                <c:pt idx="4716">
                  <c:v>1056</c:v>
                </c:pt>
                <c:pt idx="4717">
                  <c:v>1072</c:v>
                </c:pt>
                <c:pt idx="4718">
                  <c:v>1042</c:v>
                </c:pt>
                <c:pt idx="4719">
                  <c:v>1058</c:v>
                </c:pt>
                <c:pt idx="4720">
                  <c:v>1066</c:v>
                </c:pt>
                <c:pt idx="4721">
                  <c:v>1060</c:v>
                </c:pt>
                <c:pt idx="4722">
                  <c:v>1054</c:v>
                </c:pt>
                <c:pt idx="4723">
                  <c:v>1064</c:v>
                </c:pt>
                <c:pt idx="4724">
                  <c:v>1064</c:v>
                </c:pt>
                <c:pt idx="4725">
                  <c:v>1062</c:v>
                </c:pt>
                <c:pt idx="4726">
                  <c:v>1058</c:v>
                </c:pt>
                <c:pt idx="4727">
                  <c:v>1044</c:v>
                </c:pt>
                <c:pt idx="4728">
                  <c:v>1038</c:v>
                </c:pt>
                <c:pt idx="4729">
                  <c:v>1058</c:v>
                </c:pt>
                <c:pt idx="4730">
                  <c:v>1070</c:v>
                </c:pt>
                <c:pt idx="4731">
                  <c:v>1066</c:v>
                </c:pt>
                <c:pt idx="4732">
                  <c:v>1072</c:v>
                </c:pt>
                <c:pt idx="4733">
                  <c:v>1062</c:v>
                </c:pt>
                <c:pt idx="4734">
                  <c:v>1068</c:v>
                </c:pt>
                <c:pt idx="4735">
                  <c:v>1050</c:v>
                </c:pt>
                <c:pt idx="4736">
                  <c:v>1072</c:v>
                </c:pt>
                <c:pt idx="4737">
                  <c:v>1070</c:v>
                </c:pt>
                <c:pt idx="4738">
                  <c:v>1066</c:v>
                </c:pt>
                <c:pt idx="4739">
                  <c:v>1036</c:v>
                </c:pt>
                <c:pt idx="4740">
                  <c:v>1048</c:v>
                </c:pt>
                <c:pt idx="4741">
                  <c:v>1076</c:v>
                </c:pt>
                <c:pt idx="4742">
                  <c:v>1060</c:v>
                </c:pt>
                <c:pt idx="4743">
                  <c:v>1068</c:v>
                </c:pt>
                <c:pt idx="4744">
                  <c:v>1048</c:v>
                </c:pt>
                <c:pt idx="4745">
                  <c:v>1066</c:v>
                </c:pt>
                <c:pt idx="4746">
                  <c:v>1058</c:v>
                </c:pt>
                <c:pt idx="4747">
                  <c:v>1064</c:v>
                </c:pt>
                <c:pt idx="4748">
                  <c:v>1080</c:v>
                </c:pt>
                <c:pt idx="4749">
                  <c:v>1064</c:v>
                </c:pt>
                <c:pt idx="4750">
                  <c:v>1074</c:v>
                </c:pt>
                <c:pt idx="4751">
                  <c:v>1046</c:v>
                </c:pt>
                <c:pt idx="4752">
                  <c:v>1052</c:v>
                </c:pt>
                <c:pt idx="4753">
                  <c:v>1050</c:v>
                </c:pt>
                <c:pt idx="4754">
                  <c:v>1054</c:v>
                </c:pt>
                <c:pt idx="4755">
                  <c:v>1070</c:v>
                </c:pt>
                <c:pt idx="4756">
                  <c:v>1034</c:v>
                </c:pt>
                <c:pt idx="4757">
                  <c:v>1044</c:v>
                </c:pt>
                <c:pt idx="4758">
                  <c:v>1056</c:v>
                </c:pt>
                <c:pt idx="4759">
                  <c:v>1058</c:v>
                </c:pt>
                <c:pt idx="4760">
                  <c:v>1074</c:v>
                </c:pt>
                <c:pt idx="4761">
                  <c:v>1044</c:v>
                </c:pt>
                <c:pt idx="4762">
                  <c:v>1048</c:v>
                </c:pt>
                <c:pt idx="4763">
                  <c:v>1060</c:v>
                </c:pt>
                <c:pt idx="4764">
                  <c:v>1042</c:v>
                </c:pt>
                <c:pt idx="4765">
                  <c:v>1048</c:v>
                </c:pt>
                <c:pt idx="4766">
                  <c:v>1064</c:v>
                </c:pt>
                <c:pt idx="4767">
                  <c:v>1066</c:v>
                </c:pt>
                <c:pt idx="4768">
                  <c:v>1062</c:v>
                </c:pt>
                <c:pt idx="4769">
                  <c:v>1056</c:v>
                </c:pt>
                <c:pt idx="4770">
                  <c:v>1050</c:v>
                </c:pt>
                <c:pt idx="4771">
                  <c:v>1058</c:v>
                </c:pt>
                <c:pt idx="4772">
                  <c:v>1052</c:v>
                </c:pt>
                <c:pt idx="4773">
                  <c:v>1058</c:v>
                </c:pt>
                <c:pt idx="4774">
                  <c:v>1060</c:v>
                </c:pt>
                <c:pt idx="4775">
                  <c:v>1066</c:v>
                </c:pt>
                <c:pt idx="4776">
                  <c:v>1056</c:v>
                </c:pt>
                <c:pt idx="4777">
                  <c:v>1040</c:v>
                </c:pt>
                <c:pt idx="4778">
                  <c:v>1054</c:v>
                </c:pt>
                <c:pt idx="4779">
                  <c:v>1058</c:v>
                </c:pt>
                <c:pt idx="4780">
                  <c:v>1036</c:v>
                </c:pt>
                <c:pt idx="4781">
                  <c:v>1056</c:v>
                </c:pt>
                <c:pt idx="4782">
                  <c:v>1060</c:v>
                </c:pt>
                <c:pt idx="4783">
                  <c:v>1062</c:v>
                </c:pt>
                <c:pt idx="4784">
                  <c:v>1060</c:v>
                </c:pt>
                <c:pt idx="4785">
                  <c:v>1066</c:v>
                </c:pt>
                <c:pt idx="4786">
                  <c:v>1074</c:v>
                </c:pt>
                <c:pt idx="4787">
                  <c:v>1056</c:v>
                </c:pt>
                <c:pt idx="4788">
                  <c:v>1062</c:v>
                </c:pt>
                <c:pt idx="4789">
                  <c:v>1060</c:v>
                </c:pt>
                <c:pt idx="4790">
                  <c:v>1052</c:v>
                </c:pt>
                <c:pt idx="4791">
                  <c:v>1058</c:v>
                </c:pt>
                <c:pt idx="4792">
                  <c:v>1056</c:v>
                </c:pt>
                <c:pt idx="4793">
                  <c:v>1052</c:v>
                </c:pt>
                <c:pt idx="4794">
                  <c:v>1046</c:v>
                </c:pt>
                <c:pt idx="4795">
                  <c:v>1062</c:v>
                </c:pt>
                <c:pt idx="4796">
                  <c:v>1062</c:v>
                </c:pt>
                <c:pt idx="4797">
                  <c:v>1034</c:v>
                </c:pt>
                <c:pt idx="4798">
                  <c:v>1058</c:v>
                </c:pt>
                <c:pt idx="4799">
                  <c:v>1064</c:v>
                </c:pt>
                <c:pt idx="4800">
                  <c:v>1056</c:v>
                </c:pt>
                <c:pt idx="4801">
                  <c:v>1064</c:v>
                </c:pt>
                <c:pt idx="4802">
                  <c:v>1044</c:v>
                </c:pt>
                <c:pt idx="4803">
                  <c:v>1066</c:v>
                </c:pt>
                <c:pt idx="4804">
                  <c:v>1064</c:v>
                </c:pt>
                <c:pt idx="4805">
                  <c:v>1060</c:v>
                </c:pt>
                <c:pt idx="4806">
                  <c:v>1046</c:v>
                </c:pt>
                <c:pt idx="4807">
                  <c:v>1050</c:v>
                </c:pt>
                <c:pt idx="4808">
                  <c:v>1064</c:v>
                </c:pt>
                <c:pt idx="4809">
                  <c:v>1040</c:v>
                </c:pt>
                <c:pt idx="4810">
                  <c:v>1058</c:v>
                </c:pt>
                <c:pt idx="4811">
                  <c:v>1058</c:v>
                </c:pt>
                <c:pt idx="4812">
                  <c:v>1060</c:v>
                </c:pt>
                <c:pt idx="4813">
                  <c:v>1056</c:v>
                </c:pt>
                <c:pt idx="4814">
                  <c:v>1050</c:v>
                </c:pt>
                <c:pt idx="4815">
                  <c:v>1048</c:v>
                </c:pt>
                <c:pt idx="4816">
                  <c:v>1048</c:v>
                </c:pt>
                <c:pt idx="4817">
                  <c:v>1060</c:v>
                </c:pt>
                <c:pt idx="4818">
                  <c:v>1050</c:v>
                </c:pt>
                <c:pt idx="4819">
                  <c:v>1060</c:v>
                </c:pt>
                <c:pt idx="4820">
                  <c:v>1054</c:v>
                </c:pt>
                <c:pt idx="4821">
                  <c:v>1064</c:v>
                </c:pt>
                <c:pt idx="4822">
                  <c:v>1036</c:v>
                </c:pt>
                <c:pt idx="4823">
                  <c:v>1064</c:v>
                </c:pt>
                <c:pt idx="4824">
                  <c:v>1050</c:v>
                </c:pt>
                <c:pt idx="4825">
                  <c:v>1076</c:v>
                </c:pt>
                <c:pt idx="4826">
                  <c:v>1046</c:v>
                </c:pt>
                <c:pt idx="4827">
                  <c:v>1080</c:v>
                </c:pt>
                <c:pt idx="4828">
                  <c:v>1054</c:v>
                </c:pt>
                <c:pt idx="4829">
                  <c:v>1040</c:v>
                </c:pt>
                <c:pt idx="4830">
                  <c:v>1054</c:v>
                </c:pt>
                <c:pt idx="4831">
                  <c:v>1046</c:v>
                </c:pt>
                <c:pt idx="4832">
                  <c:v>1046</c:v>
                </c:pt>
                <c:pt idx="4833">
                  <c:v>1050</c:v>
                </c:pt>
                <c:pt idx="4834">
                  <c:v>1076</c:v>
                </c:pt>
                <c:pt idx="4835">
                  <c:v>1044</c:v>
                </c:pt>
                <c:pt idx="4836">
                  <c:v>1080</c:v>
                </c:pt>
                <c:pt idx="4837">
                  <c:v>1040</c:v>
                </c:pt>
                <c:pt idx="4838">
                  <c:v>1050</c:v>
                </c:pt>
                <c:pt idx="4839">
                  <c:v>1072</c:v>
                </c:pt>
                <c:pt idx="4840">
                  <c:v>1036</c:v>
                </c:pt>
                <c:pt idx="4841">
                  <c:v>1064</c:v>
                </c:pt>
                <c:pt idx="4842">
                  <c:v>1038</c:v>
                </c:pt>
                <c:pt idx="4843">
                  <c:v>1084</c:v>
                </c:pt>
                <c:pt idx="4844">
                  <c:v>1046</c:v>
                </c:pt>
                <c:pt idx="4845">
                  <c:v>1046</c:v>
                </c:pt>
                <c:pt idx="4846">
                  <c:v>1040</c:v>
                </c:pt>
                <c:pt idx="4847">
                  <c:v>1050</c:v>
                </c:pt>
                <c:pt idx="4848">
                  <c:v>1058</c:v>
                </c:pt>
                <c:pt idx="4849">
                  <c:v>1064</c:v>
                </c:pt>
                <c:pt idx="4850">
                  <c:v>1072</c:v>
                </c:pt>
                <c:pt idx="4851">
                  <c:v>1052</c:v>
                </c:pt>
                <c:pt idx="4852">
                  <c:v>1056</c:v>
                </c:pt>
                <c:pt idx="4853">
                  <c:v>1046</c:v>
                </c:pt>
                <c:pt idx="4854">
                  <c:v>1070</c:v>
                </c:pt>
                <c:pt idx="4855">
                  <c:v>1050</c:v>
                </c:pt>
                <c:pt idx="4856">
                  <c:v>1070</c:v>
                </c:pt>
                <c:pt idx="4857">
                  <c:v>1050</c:v>
                </c:pt>
                <c:pt idx="4858">
                  <c:v>1052</c:v>
                </c:pt>
                <c:pt idx="4859">
                  <c:v>1050</c:v>
                </c:pt>
                <c:pt idx="4860">
                  <c:v>1052</c:v>
                </c:pt>
                <c:pt idx="4861">
                  <c:v>1082</c:v>
                </c:pt>
                <c:pt idx="4862">
                  <c:v>1036</c:v>
                </c:pt>
                <c:pt idx="4863">
                  <c:v>1046</c:v>
                </c:pt>
                <c:pt idx="4864">
                  <c:v>1070</c:v>
                </c:pt>
                <c:pt idx="4865">
                  <c:v>1058</c:v>
                </c:pt>
                <c:pt idx="4866">
                  <c:v>1056</c:v>
                </c:pt>
                <c:pt idx="4867">
                  <c:v>1060</c:v>
                </c:pt>
                <c:pt idx="4868">
                  <c:v>1054</c:v>
                </c:pt>
                <c:pt idx="4869">
                  <c:v>1068</c:v>
                </c:pt>
                <c:pt idx="4870">
                  <c:v>1064</c:v>
                </c:pt>
                <c:pt idx="4871">
                  <c:v>1062</c:v>
                </c:pt>
                <c:pt idx="4872">
                  <c:v>1082</c:v>
                </c:pt>
                <c:pt idx="4873">
                  <c:v>1048</c:v>
                </c:pt>
                <c:pt idx="4874">
                  <c:v>1048</c:v>
                </c:pt>
                <c:pt idx="4875">
                  <c:v>1058</c:v>
                </c:pt>
                <c:pt idx="4876">
                  <c:v>1070</c:v>
                </c:pt>
                <c:pt idx="4877">
                  <c:v>1048</c:v>
                </c:pt>
                <c:pt idx="4878">
                  <c:v>1058</c:v>
                </c:pt>
                <c:pt idx="4879">
                  <c:v>1056</c:v>
                </c:pt>
                <c:pt idx="4880">
                  <c:v>1064</c:v>
                </c:pt>
                <c:pt idx="4881">
                  <c:v>1060</c:v>
                </c:pt>
                <c:pt idx="4882">
                  <c:v>1062</c:v>
                </c:pt>
                <c:pt idx="4883">
                  <c:v>1054</c:v>
                </c:pt>
                <c:pt idx="4884">
                  <c:v>1056</c:v>
                </c:pt>
                <c:pt idx="4885">
                  <c:v>1054</c:v>
                </c:pt>
                <c:pt idx="4886">
                  <c:v>1076</c:v>
                </c:pt>
                <c:pt idx="4887">
                  <c:v>1046</c:v>
                </c:pt>
                <c:pt idx="4888">
                  <c:v>1104</c:v>
                </c:pt>
                <c:pt idx="4889">
                  <c:v>1040</c:v>
                </c:pt>
                <c:pt idx="4890">
                  <c:v>1060</c:v>
                </c:pt>
                <c:pt idx="4891">
                  <c:v>1060</c:v>
                </c:pt>
                <c:pt idx="4892">
                  <c:v>1036</c:v>
                </c:pt>
                <c:pt idx="4893">
                  <c:v>1062</c:v>
                </c:pt>
                <c:pt idx="4894">
                  <c:v>1078</c:v>
                </c:pt>
                <c:pt idx="4895">
                  <c:v>1048</c:v>
                </c:pt>
                <c:pt idx="4896">
                  <c:v>1050</c:v>
                </c:pt>
                <c:pt idx="4897">
                  <c:v>1046</c:v>
                </c:pt>
                <c:pt idx="4898">
                  <c:v>1062</c:v>
                </c:pt>
                <c:pt idx="4899">
                  <c:v>1050</c:v>
                </c:pt>
                <c:pt idx="4900">
                  <c:v>1050</c:v>
                </c:pt>
                <c:pt idx="4901">
                  <c:v>1060</c:v>
                </c:pt>
                <c:pt idx="4902">
                  <c:v>1050</c:v>
                </c:pt>
                <c:pt idx="4903">
                  <c:v>1052</c:v>
                </c:pt>
                <c:pt idx="4904">
                  <c:v>1046</c:v>
                </c:pt>
                <c:pt idx="4905">
                  <c:v>1050</c:v>
                </c:pt>
                <c:pt idx="4906">
                  <c:v>1058</c:v>
                </c:pt>
                <c:pt idx="4907">
                  <c:v>1056</c:v>
                </c:pt>
                <c:pt idx="4908">
                  <c:v>1058</c:v>
                </c:pt>
                <c:pt idx="4909">
                  <c:v>1070</c:v>
                </c:pt>
                <c:pt idx="4910">
                  <c:v>1054</c:v>
                </c:pt>
                <c:pt idx="4911">
                  <c:v>1054</c:v>
                </c:pt>
                <c:pt idx="4912">
                  <c:v>1060</c:v>
                </c:pt>
                <c:pt idx="4913">
                  <c:v>1052</c:v>
                </c:pt>
                <c:pt idx="4914">
                  <c:v>1072</c:v>
                </c:pt>
                <c:pt idx="4915">
                  <c:v>1060</c:v>
                </c:pt>
                <c:pt idx="4916">
                  <c:v>1076</c:v>
                </c:pt>
                <c:pt idx="4917">
                  <c:v>1050</c:v>
                </c:pt>
                <c:pt idx="4918">
                  <c:v>1068</c:v>
                </c:pt>
                <c:pt idx="4919">
                  <c:v>1080</c:v>
                </c:pt>
                <c:pt idx="4920">
                  <c:v>1070</c:v>
                </c:pt>
                <c:pt idx="4921">
                  <c:v>1068</c:v>
                </c:pt>
                <c:pt idx="4922">
                  <c:v>1058</c:v>
                </c:pt>
                <c:pt idx="4923">
                  <c:v>1048</c:v>
                </c:pt>
                <c:pt idx="4924">
                  <c:v>1060</c:v>
                </c:pt>
                <c:pt idx="4925">
                  <c:v>1066</c:v>
                </c:pt>
                <c:pt idx="4926">
                  <c:v>1040</c:v>
                </c:pt>
                <c:pt idx="4927">
                  <c:v>1054</c:v>
                </c:pt>
                <c:pt idx="4928">
                  <c:v>1054</c:v>
                </c:pt>
                <c:pt idx="4929">
                  <c:v>1080</c:v>
                </c:pt>
                <c:pt idx="4930">
                  <c:v>1068</c:v>
                </c:pt>
                <c:pt idx="4931">
                  <c:v>1074</c:v>
                </c:pt>
                <c:pt idx="4932">
                  <c:v>1052</c:v>
                </c:pt>
                <c:pt idx="4933">
                  <c:v>1056</c:v>
                </c:pt>
                <c:pt idx="4934">
                  <c:v>1038</c:v>
                </c:pt>
                <c:pt idx="4935">
                  <c:v>1068</c:v>
                </c:pt>
                <c:pt idx="4936">
                  <c:v>1064</c:v>
                </c:pt>
                <c:pt idx="4937">
                  <c:v>1062</c:v>
                </c:pt>
                <c:pt idx="4938">
                  <c:v>1056</c:v>
                </c:pt>
                <c:pt idx="4939">
                  <c:v>1084</c:v>
                </c:pt>
                <c:pt idx="4940">
                  <c:v>1044</c:v>
                </c:pt>
                <c:pt idx="4941">
                  <c:v>1056</c:v>
                </c:pt>
                <c:pt idx="4942">
                  <c:v>1076</c:v>
                </c:pt>
                <c:pt idx="4943">
                  <c:v>1050</c:v>
                </c:pt>
                <c:pt idx="4944">
                  <c:v>1054</c:v>
                </c:pt>
                <c:pt idx="4945">
                  <c:v>1066</c:v>
                </c:pt>
                <c:pt idx="4946">
                  <c:v>1056</c:v>
                </c:pt>
                <c:pt idx="4947">
                  <c:v>1064</c:v>
                </c:pt>
                <c:pt idx="4948">
                  <c:v>1062</c:v>
                </c:pt>
                <c:pt idx="4949">
                  <c:v>1060</c:v>
                </c:pt>
                <c:pt idx="4950">
                  <c:v>1036</c:v>
                </c:pt>
                <c:pt idx="4951">
                  <c:v>1060</c:v>
                </c:pt>
                <c:pt idx="4952">
                  <c:v>1038</c:v>
                </c:pt>
                <c:pt idx="4953">
                  <c:v>1058</c:v>
                </c:pt>
                <c:pt idx="4954">
                  <c:v>1070</c:v>
                </c:pt>
                <c:pt idx="4955">
                  <c:v>1058</c:v>
                </c:pt>
                <c:pt idx="4956">
                  <c:v>1054</c:v>
                </c:pt>
                <c:pt idx="4957">
                  <c:v>1056</c:v>
                </c:pt>
                <c:pt idx="4958">
                  <c:v>1066</c:v>
                </c:pt>
                <c:pt idx="4959">
                  <c:v>1062</c:v>
                </c:pt>
                <c:pt idx="4960">
                  <c:v>1070</c:v>
                </c:pt>
                <c:pt idx="4961">
                  <c:v>1048</c:v>
                </c:pt>
                <c:pt idx="4962">
                  <c:v>1048</c:v>
                </c:pt>
                <c:pt idx="4963">
                  <c:v>1056</c:v>
                </c:pt>
                <c:pt idx="4964">
                  <c:v>1060</c:v>
                </c:pt>
                <c:pt idx="4965">
                  <c:v>1060</c:v>
                </c:pt>
                <c:pt idx="4966">
                  <c:v>1044</c:v>
                </c:pt>
                <c:pt idx="4967">
                  <c:v>1048</c:v>
                </c:pt>
                <c:pt idx="4968">
                  <c:v>1050</c:v>
                </c:pt>
                <c:pt idx="4969">
                  <c:v>1034</c:v>
                </c:pt>
                <c:pt idx="4970">
                  <c:v>1050</c:v>
                </c:pt>
                <c:pt idx="4971">
                  <c:v>1054</c:v>
                </c:pt>
                <c:pt idx="4972">
                  <c:v>1056</c:v>
                </c:pt>
                <c:pt idx="4973">
                  <c:v>1080</c:v>
                </c:pt>
                <c:pt idx="4974">
                  <c:v>1048</c:v>
                </c:pt>
                <c:pt idx="4975">
                  <c:v>1050</c:v>
                </c:pt>
                <c:pt idx="4976">
                  <c:v>1038</c:v>
                </c:pt>
                <c:pt idx="4977">
                  <c:v>1068</c:v>
                </c:pt>
                <c:pt idx="4978">
                  <c:v>1062</c:v>
                </c:pt>
                <c:pt idx="4979">
                  <c:v>1080</c:v>
                </c:pt>
                <c:pt idx="4980">
                  <c:v>1058</c:v>
                </c:pt>
                <c:pt idx="4981">
                  <c:v>1052</c:v>
                </c:pt>
                <c:pt idx="4982">
                  <c:v>1054</c:v>
                </c:pt>
                <c:pt idx="4983">
                  <c:v>1078</c:v>
                </c:pt>
                <c:pt idx="4984">
                  <c:v>1050</c:v>
                </c:pt>
                <c:pt idx="4985">
                  <c:v>1062</c:v>
                </c:pt>
                <c:pt idx="4986">
                  <c:v>1058</c:v>
                </c:pt>
                <c:pt idx="4987">
                  <c:v>1062</c:v>
                </c:pt>
                <c:pt idx="4988">
                  <c:v>1048</c:v>
                </c:pt>
                <c:pt idx="4989">
                  <c:v>1078</c:v>
                </c:pt>
                <c:pt idx="4990">
                  <c:v>1062</c:v>
                </c:pt>
                <c:pt idx="4991">
                  <c:v>1046</c:v>
                </c:pt>
                <c:pt idx="4992">
                  <c:v>1056</c:v>
                </c:pt>
                <c:pt idx="4993">
                  <c:v>1052</c:v>
                </c:pt>
                <c:pt idx="4994">
                  <c:v>1060</c:v>
                </c:pt>
                <c:pt idx="4995">
                  <c:v>1048</c:v>
                </c:pt>
                <c:pt idx="4996">
                  <c:v>1062</c:v>
                </c:pt>
                <c:pt idx="4997">
                  <c:v>1066</c:v>
                </c:pt>
                <c:pt idx="4998">
                  <c:v>1060</c:v>
                </c:pt>
                <c:pt idx="4999">
                  <c:v>1040</c:v>
                </c:pt>
                <c:pt idx="5000">
                  <c:v>1064</c:v>
                </c:pt>
                <c:pt idx="5001">
                  <c:v>1084</c:v>
                </c:pt>
                <c:pt idx="5002">
                  <c:v>1062</c:v>
                </c:pt>
                <c:pt idx="5003">
                  <c:v>1052</c:v>
                </c:pt>
                <c:pt idx="5004">
                  <c:v>1066</c:v>
                </c:pt>
                <c:pt idx="5005">
                  <c:v>1056</c:v>
                </c:pt>
                <c:pt idx="5006">
                  <c:v>1078</c:v>
                </c:pt>
                <c:pt idx="5007">
                  <c:v>1048</c:v>
                </c:pt>
                <c:pt idx="5008">
                  <c:v>1064</c:v>
                </c:pt>
                <c:pt idx="5009">
                  <c:v>1056</c:v>
                </c:pt>
                <c:pt idx="5010">
                  <c:v>1046</c:v>
                </c:pt>
                <c:pt idx="5011">
                  <c:v>1052</c:v>
                </c:pt>
                <c:pt idx="5012">
                  <c:v>1062</c:v>
                </c:pt>
                <c:pt idx="5013">
                  <c:v>1054</c:v>
                </c:pt>
                <c:pt idx="5014">
                  <c:v>1044</c:v>
                </c:pt>
                <c:pt idx="5015">
                  <c:v>1052</c:v>
                </c:pt>
                <c:pt idx="5016">
                  <c:v>1064</c:v>
                </c:pt>
                <c:pt idx="5017">
                  <c:v>1076</c:v>
                </c:pt>
                <c:pt idx="5018">
                  <c:v>1064</c:v>
                </c:pt>
                <c:pt idx="5019">
                  <c:v>1058</c:v>
                </c:pt>
                <c:pt idx="5020">
                  <c:v>1054</c:v>
                </c:pt>
                <c:pt idx="5021">
                  <c:v>1060</c:v>
                </c:pt>
                <c:pt idx="5022">
                  <c:v>1078</c:v>
                </c:pt>
                <c:pt idx="5023">
                  <c:v>1060</c:v>
                </c:pt>
                <c:pt idx="5024">
                  <c:v>1072</c:v>
                </c:pt>
                <c:pt idx="5025">
                  <c:v>1066</c:v>
                </c:pt>
                <c:pt idx="5026">
                  <c:v>1038</c:v>
                </c:pt>
                <c:pt idx="5027">
                  <c:v>1066</c:v>
                </c:pt>
                <c:pt idx="5028">
                  <c:v>1058</c:v>
                </c:pt>
                <c:pt idx="5029">
                  <c:v>1046</c:v>
                </c:pt>
                <c:pt idx="5030">
                  <c:v>1054</c:v>
                </c:pt>
                <c:pt idx="5031">
                  <c:v>1054</c:v>
                </c:pt>
                <c:pt idx="5032">
                  <c:v>1056</c:v>
                </c:pt>
                <c:pt idx="5033">
                  <c:v>1052</c:v>
                </c:pt>
                <c:pt idx="5034">
                  <c:v>1074</c:v>
                </c:pt>
                <c:pt idx="5035">
                  <c:v>1050</c:v>
                </c:pt>
                <c:pt idx="5036">
                  <c:v>1056</c:v>
                </c:pt>
                <c:pt idx="5037">
                  <c:v>1046</c:v>
                </c:pt>
                <c:pt idx="5038">
                  <c:v>1074</c:v>
                </c:pt>
                <c:pt idx="5039">
                  <c:v>1060</c:v>
                </c:pt>
                <c:pt idx="5040">
                  <c:v>1046</c:v>
                </c:pt>
                <c:pt idx="5041">
                  <c:v>1050</c:v>
                </c:pt>
                <c:pt idx="5042">
                  <c:v>1056</c:v>
                </c:pt>
                <c:pt idx="5043">
                  <c:v>1052</c:v>
                </c:pt>
                <c:pt idx="5044">
                  <c:v>1044</c:v>
                </c:pt>
                <c:pt idx="5045">
                  <c:v>1058</c:v>
                </c:pt>
                <c:pt idx="5046">
                  <c:v>1054</c:v>
                </c:pt>
                <c:pt idx="5047">
                  <c:v>1048</c:v>
                </c:pt>
                <c:pt idx="5048">
                  <c:v>1060</c:v>
                </c:pt>
                <c:pt idx="5049">
                  <c:v>1052</c:v>
                </c:pt>
                <c:pt idx="5050">
                  <c:v>1054</c:v>
                </c:pt>
                <c:pt idx="5051">
                  <c:v>1066</c:v>
                </c:pt>
                <c:pt idx="5052">
                  <c:v>1032</c:v>
                </c:pt>
                <c:pt idx="5053">
                  <c:v>1066</c:v>
                </c:pt>
                <c:pt idx="5054">
                  <c:v>1042</c:v>
                </c:pt>
                <c:pt idx="5055">
                  <c:v>1054</c:v>
                </c:pt>
                <c:pt idx="5056">
                  <c:v>1060</c:v>
                </c:pt>
                <c:pt idx="5057">
                  <c:v>1040</c:v>
                </c:pt>
                <c:pt idx="5058">
                  <c:v>1060</c:v>
                </c:pt>
                <c:pt idx="5059">
                  <c:v>1048</c:v>
                </c:pt>
                <c:pt idx="5060">
                  <c:v>1036</c:v>
                </c:pt>
                <c:pt idx="5061">
                  <c:v>1062</c:v>
                </c:pt>
                <c:pt idx="5062">
                  <c:v>1048</c:v>
                </c:pt>
                <c:pt idx="5063">
                  <c:v>1052</c:v>
                </c:pt>
                <c:pt idx="5064">
                  <c:v>1060</c:v>
                </c:pt>
                <c:pt idx="5065">
                  <c:v>1048</c:v>
                </c:pt>
                <c:pt idx="5066">
                  <c:v>1040</c:v>
                </c:pt>
                <c:pt idx="5067">
                  <c:v>1046</c:v>
                </c:pt>
                <c:pt idx="5068">
                  <c:v>1072</c:v>
                </c:pt>
                <c:pt idx="5069">
                  <c:v>1040</c:v>
                </c:pt>
                <c:pt idx="5070">
                  <c:v>1054</c:v>
                </c:pt>
                <c:pt idx="5071">
                  <c:v>1036</c:v>
                </c:pt>
                <c:pt idx="5072">
                  <c:v>1050</c:v>
                </c:pt>
                <c:pt idx="5073">
                  <c:v>1048</c:v>
                </c:pt>
                <c:pt idx="5074">
                  <c:v>1046</c:v>
                </c:pt>
                <c:pt idx="5075">
                  <c:v>1056</c:v>
                </c:pt>
                <c:pt idx="5076">
                  <c:v>1070</c:v>
                </c:pt>
                <c:pt idx="5077">
                  <c:v>1064</c:v>
                </c:pt>
                <c:pt idx="5078">
                  <c:v>1068</c:v>
                </c:pt>
                <c:pt idx="5079">
                  <c:v>1052</c:v>
                </c:pt>
                <c:pt idx="5080">
                  <c:v>1068</c:v>
                </c:pt>
                <c:pt idx="5081">
                  <c:v>1062</c:v>
                </c:pt>
                <c:pt idx="5082">
                  <c:v>1052</c:v>
                </c:pt>
                <c:pt idx="5083">
                  <c:v>1068</c:v>
                </c:pt>
                <c:pt idx="5084">
                  <c:v>1062</c:v>
                </c:pt>
                <c:pt idx="5085">
                  <c:v>1054</c:v>
                </c:pt>
                <c:pt idx="5086">
                  <c:v>1068</c:v>
                </c:pt>
                <c:pt idx="5087">
                  <c:v>1070</c:v>
                </c:pt>
                <c:pt idx="5088">
                  <c:v>1046</c:v>
                </c:pt>
                <c:pt idx="5089">
                  <c:v>1048</c:v>
                </c:pt>
                <c:pt idx="5090">
                  <c:v>1046</c:v>
                </c:pt>
                <c:pt idx="5091">
                  <c:v>1068</c:v>
                </c:pt>
                <c:pt idx="5092">
                  <c:v>1052</c:v>
                </c:pt>
                <c:pt idx="5093">
                  <c:v>1056</c:v>
                </c:pt>
                <c:pt idx="5094">
                  <c:v>1066</c:v>
                </c:pt>
                <c:pt idx="5095">
                  <c:v>1064</c:v>
                </c:pt>
                <c:pt idx="5096">
                  <c:v>1054</c:v>
                </c:pt>
                <c:pt idx="5097">
                  <c:v>1044</c:v>
                </c:pt>
                <c:pt idx="5098">
                  <c:v>1072</c:v>
                </c:pt>
                <c:pt idx="5099">
                  <c:v>1036</c:v>
                </c:pt>
                <c:pt idx="5100">
                  <c:v>1064</c:v>
                </c:pt>
                <c:pt idx="5101">
                  <c:v>1056</c:v>
                </c:pt>
                <c:pt idx="5102">
                  <c:v>1050</c:v>
                </c:pt>
                <c:pt idx="5103">
                  <c:v>1036</c:v>
                </c:pt>
                <c:pt idx="5104">
                  <c:v>1058</c:v>
                </c:pt>
                <c:pt idx="5105">
                  <c:v>1058</c:v>
                </c:pt>
                <c:pt idx="5106">
                  <c:v>1044</c:v>
                </c:pt>
                <c:pt idx="5107">
                  <c:v>1028</c:v>
                </c:pt>
                <c:pt idx="5108">
                  <c:v>1052</c:v>
                </c:pt>
                <c:pt idx="5109">
                  <c:v>1054</c:v>
                </c:pt>
                <c:pt idx="5110">
                  <c:v>1056</c:v>
                </c:pt>
                <c:pt idx="5111">
                  <c:v>1054</c:v>
                </c:pt>
                <c:pt idx="5112">
                  <c:v>1056</c:v>
                </c:pt>
                <c:pt idx="5113">
                  <c:v>1054</c:v>
                </c:pt>
                <c:pt idx="5114">
                  <c:v>1060</c:v>
                </c:pt>
                <c:pt idx="5115">
                  <c:v>1040</c:v>
                </c:pt>
                <c:pt idx="5116">
                  <c:v>1054</c:v>
                </c:pt>
                <c:pt idx="5117">
                  <c:v>1056</c:v>
                </c:pt>
                <c:pt idx="5118">
                  <c:v>1058</c:v>
                </c:pt>
                <c:pt idx="5119">
                  <c:v>1030</c:v>
                </c:pt>
                <c:pt idx="5120">
                  <c:v>1060</c:v>
                </c:pt>
                <c:pt idx="5121">
                  <c:v>1058</c:v>
                </c:pt>
                <c:pt idx="5122">
                  <c:v>1050</c:v>
                </c:pt>
                <c:pt idx="5123">
                  <c:v>1040</c:v>
                </c:pt>
                <c:pt idx="5124">
                  <c:v>1052</c:v>
                </c:pt>
                <c:pt idx="5125">
                  <c:v>1046</c:v>
                </c:pt>
                <c:pt idx="5126">
                  <c:v>1036</c:v>
                </c:pt>
                <c:pt idx="5127">
                  <c:v>1060</c:v>
                </c:pt>
                <c:pt idx="5128">
                  <c:v>1068</c:v>
                </c:pt>
                <c:pt idx="5129">
                  <c:v>1046</c:v>
                </c:pt>
                <c:pt idx="5130">
                  <c:v>1050</c:v>
                </c:pt>
                <c:pt idx="5131">
                  <c:v>1046</c:v>
                </c:pt>
                <c:pt idx="5132">
                  <c:v>1070</c:v>
                </c:pt>
                <c:pt idx="5133">
                  <c:v>1070</c:v>
                </c:pt>
                <c:pt idx="5134">
                  <c:v>1064</c:v>
                </c:pt>
                <c:pt idx="5135">
                  <c:v>1042</c:v>
                </c:pt>
                <c:pt idx="5136">
                  <c:v>1054</c:v>
                </c:pt>
                <c:pt idx="5137">
                  <c:v>1060</c:v>
                </c:pt>
                <c:pt idx="5138">
                  <c:v>1048</c:v>
                </c:pt>
                <c:pt idx="5139">
                  <c:v>1056</c:v>
                </c:pt>
                <c:pt idx="5140">
                  <c:v>1058</c:v>
                </c:pt>
                <c:pt idx="5141">
                  <c:v>1074</c:v>
                </c:pt>
                <c:pt idx="5142">
                  <c:v>1038</c:v>
                </c:pt>
                <c:pt idx="5143">
                  <c:v>1050</c:v>
                </c:pt>
                <c:pt idx="5144">
                  <c:v>1058</c:v>
                </c:pt>
                <c:pt idx="5145">
                  <c:v>1046</c:v>
                </c:pt>
                <c:pt idx="5146">
                  <c:v>1072</c:v>
                </c:pt>
                <c:pt idx="5147">
                  <c:v>1070</c:v>
                </c:pt>
                <c:pt idx="5148">
                  <c:v>1050</c:v>
                </c:pt>
                <c:pt idx="5149">
                  <c:v>1076</c:v>
                </c:pt>
                <c:pt idx="5150">
                  <c:v>1050</c:v>
                </c:pt>
                <c:pt idx="5151">
                  <c:v>1046</c:v>
                </c:pt>
                <c:pt idx="5152">
                  <c:v>1044</c:v>
                </c:pt>
                <c:pt idx="5153">
                  <c:v>1066</c:v>
                </c:pt>
                <c:pt idx="5154">
                  <c:v>1036</c:v>
                </c:pt>
                <c:pt idx="5155">
                  <c:v>1046</c:v>
                </c:pt>
                <c:pt idx="5156">
                  <c:v>1038</c:v>
                </c:pt>
                <c:pt idx="5157">
                  <c:v>1044</c:v>
                </c:pt>
                <c:pt idx="5158">
                  <c:v>1044</c:v>
                </c:pt>
                <c:pt idx="5159">
                  <c:v>1058</c:v>
                </c:pt>
                <c:pt idx="5160">
                  <c:v>1058</c:v>
                </c:pt>
                <c:pt idx="5161">
                  <c:v>1054</c:v>
                </c:pt>
                <c:pt idx="5162">
                  <c:v>1044</c:v>
                </c:pt>
                <c:pt idx="5163">
                  <c:v>1074</c:v>
                </c:pt>
                <c:pt idx="5164">
                  <c:v>1068</c:v>
                </c:pt>
                <c:pt idx="5165">
                  <c:v>1050</c:v>
                </c:pt>
                <c:pt idx="5166">
                  <c:v>1064</c:v>
                </c:pt>
                <c:pt idx="5167">
                  <c:v>1048</c:v>
                </c:pt>
                <c:pt idx="5168">
                  <c:v>1038</c:v>
                </c:pt>
                <c:pt idx="5169">
                  <c:v>1056</c:v>
                </c:pt>
                <c:pt idx="5170">
                  <c:v>1040</c:v>
                </c:pt>
                <c:pt idx="5171">
                  <c:v>1062</c:v>
                </c:pt>
                <c:pt idx="5172">
                  <c:v>1036</c:v>
                </c:pt>
                <c:pt idx="5173">
                  <c:v>1054</c:v>
                </c:pt>
                <c:pt idx="5174">
                  <c:v>1054</c:v>
                </c:pt>
                <c:pt idx="5175">
                  <c:v>1058</c:v>
                </c:pt>
                <c:pt idx="5176">
                  <c:v>1058</c:v>
                </c:pt>
                <c:pt idx="5177">
                  <c:v>1066</c:v>
                </c:pt>
                <c:pt idx="5178">
                  <c:v>1048</c:v>
                </c:pt>
                <c:pt idx="5179">
                  <c:v>1044</c:v>
                </c:pt>
                <c:pt idx="5180">
                  <c:v>1046</c:v>
                </c:pt>
                <c:pt idx="5181">
                  <c:v>1042</c:v>
                </c:pt>
                <c:pt idx="5182">
                  <c:v>1042</c:v>
                </c:pt>
                <c:pt idx="5183">
                  <c:v>1058</c:v>
                </c:pt>
                <c:pt idx="5184">
                  <c:v>1048</c:v>
                </c:pt>
                <c:pt idx="5185">
                  <c:v>1082</c:v>
                </c:pt>
                <c:pt idx="5186">
                  <c:v>1058</c:v>
                </c:pt>
                <c:pt idx="5187">
                  <c:v>1050</c:v>
                </c:pt>
                <c:pt idx="5188">
                  <c:v>1040</c:v>
                </c:pt>
                <c:pt idx="5189">
                  <c:v>1042</c:v>
                </c:pt>
                <c:pt idx="5190">
                  <c:v>1036</c:v>
                </c:pt>
                <c:pt idx="5191">
                  <c:v>1052</c:v>
                </c:pt>
                <c:pt idx="5192">
                  <c:v>1062</c:v>
                </c:pt>
                <c:pt idx="5193">
                  <c:v>1048</c:v>
                </c:pt>
                <c:pt idx="5194">
                  <c:v>1070</c:v>
                </c:pt>
                <c:pt idx="5195">
                  <c:v>1068</c:v>
                </c:pt>
                <c:pt idx="5196">
                  <c:v>1072</c:v>
                </c:pt>
                <c:pt idx="5197">
                  <c:v>1052</c:v>
                </c:pt>
                <c:pt idx="5198">
                  <c:v>1068</c:v>
                </c:pt>
                <c:pt idx="5199">
                  <c:v>1062</c:v>
                </c:pt>
                <c:pt idx="5200">
                  <c:v>1044</c:v>
                </c:pt>
                <c:pt idx="5201">
                  <c:v>1040</c:v>
                </c:pt>
                <c:pt idx="5202">
                  <c:v>1046</c:v>
                </c:pt>
                <c:pt idx="5203">
                  <c:v>1060</c:v>
                </c:pt>
                <c:pt idx="5204">
                  <c:v>1078</c:v>
                </c:pt>
                <c:pt idx="5205">
                  <c:v>1054</c:v>
                </c:pt>
                <c:pt idx="5206">
                  <c:v>1034</c:v>
                </c:pt>
                <c:pt idx="5207">
                  <c:v>1050</c:v>
                </c:pt>
                <c:pt idx="5208">
                  <c:v>1048</c:v>
                </c:pt>
                <c:pt idx="5209">
                  <c:v>1038</c:v>
                </c:pt>
                <c:pt idx="5210">
                  <c:v>1050</c:v>
                </c:pt>
                <c:pt idx="5211">
                  <c:v>1054</c:v>
                </c:pt>
                <c:pt idx="5212">
                  <c:v>1042</c:v>
                </c:pt>
                <c:pt idx="5213">
                  <c:v>1066</c:v>
                </c:pt>
                <c:pt idx="5214">
                  <c:v>1076</c:v>
                </c:pt>
                <c:pt idx="5215">
                  <c:v>1082</c:v>
                </c:pt>
                <c:pt idx="5216">
                  <c:v>1046</c:v>
                </c:pt>
                <c:pt idx="5217">
                  <c:v>1070</c:v>
                </c:pt>
                <c:pt idx="5218">
                  <c:v>1062</c:v>
                </c:pt>
                <c:pt idx="5219">
                  <c:v>1062</c:v>
                </c:pt>
                <c:pt idx="5220">
                  <c:v>1066</c:v>
                </c:pt>
                <c:pt idx="5221">
                  <c:v>1046</c:v>
                </c:pt>
                <c:pt idx="5222">
                  <c:v>1064</c:v>
                </c:pt>
                <c:pt idx="5223">
                  <c:v>1058</c:v>
                </c:pt>
                <c:pt idx="5224">
                  <c:v>1070</c:v>
                </c:pt>
                <c:pt idx="5225">
                  <c:v>1052</c:v>
                </c:pt>
                <c:pt idx="5226">
                  <c:v>1056</c:v>
                </c:pt>
                <c:pt idx="5227">
                  <c:v>1038</c:v>
                </c:pt>
                <c:pt idx="5228">
                  <c:v>1056</c:v>
                </c:pt>
                <c:pt idx="5229">
                  <c:v>1064</c:v>
                </c:pt>
                <c:pt idx="5230">
                  <c:v>1032</c:v>
                </c:pt>
                <c:pt idx="5231">
                  <c:v>1050</c:v>
                </c:pt>
                <c:pt idx="5232">
                  <c:v>1036</c:v>
                </c:pt>
                <c:pt idx="5233">
                  <c:v>1056</c:v>
                </c:pt>
                <c:pt idx="5234">
                  <c:v>1048</c:v>
                </c:pt>
                <c:pt idx="5235">
                  <c:v>1048</c:v>
                </c:pt>
                <c:pt idx="5236">
                  <c:v>1062</c:v>
                </c:pt>
                <c:pt idx="5237">
                  <c:v>1050</c:v>
                </c:pt>
                <c:pt idx="5238">
                  <c:v>1052</c:v>
                </c:pt>
                <c:pt idx="5239">
                  <c:v>1044</c:v>
                </c:pt>
                <c:pt idx="5240">
                  <c:v>1060</c:v>
                </c:pt>
                <c:pt idx="5241">
                  <c:v>1056</c:v>
                </c:pt>
                <c:pt idx="5242">
                  <c:v>1054</c:v>
                </c:pt>
                <c:pt idx="5243">
                  <c:v>1052</c:v>
                </c:pt>
                <c:pt idx="5244">
                  <c:v>1038</c:v>
                </c:pt>
                <c:pt idx="5245">
                  <c:v>1050</c:v>
                </c:pt>
                <c:pt idx="5246">
                  <c:v>1054</c:v>
                </c:pt>
                <c:pt idx="5247">
                  <c:v>1056</c:v>
                </c:pt>
                <c:pt idx="5248">
                  <c:v>1072</c:v>
                </c:pt>
                <c:pt idx="5249">
                  <c:v>1056</c:v>
                </c:pt>
                <c:pt idx="5250">
                  <c:v>1060</c:v>
                </c:pt>
                <c:pt idx="5251">
                  <c:v>1054</c:v>
                </c:pt>
                <c:pt idx="5252">
                  <c:v>1046</c:v>
                </c:pt>
                <c:pt idx="5253">
                  <c:v>1048</c:v>
                </c:pt>
                <c:pt idx="5254">
                  <c:v>1052</c:v>
                </c:pt>
                <c:pt idx="5255">
                  <c:v>1052</c:v>
                </c:pt>
                <c:pt idx="5256">
                  <c:v>1044</c:v>
                </c:pt>
                <c:pt idx="5257">
                  <c:v>1052</c:v>
                </c:pt>
                <c:pt idx="5258">
                  <c:v>1050</c:v>
                </c:pt>
                <c:pt idx="5259">
                  <c:v>1038</c:v>
                </c:pt>
                <c:pt idx="5260">
                  <c:v>1044</c:v>
                </c:pt>
                <c:pt idx="5261">
                  <c:v>1044</c:v>
                </c:pt>
                <c:pt idx="5262">
                  <c:v>1052</c:v>
                </c:pt>
                <c:pt idx="5263">
                  <c:v>1052</c:v>
                </c:pt>
                <c:pt idx="5264">
                  <c:v>1048</c:v>
                </c:pt>
                <c:pt idx="5265">
                  <c:v>1044</c:v>
                </c:pt>
                <c:pt idx="5266">
                  <c:v>1040</c:v>
                </c:pt>
                <c:pt idx="5267">
                  <c:v>1038</c:v>
                </c:pt>
                <c:pt idx="5268">
                  <c:v>1068</c:v>
                </c:pt>
                <c:pt idx="5269">
                  <c:v>1032</c:v>
                </c:pt>
                <c:pt idx="5270">
                  <c:v>1050</c:v>
                </c:pt>
                <c:pt idx="5271">
                  <c:v>1064</c:v>
                </c:pt>
                <c:pt idx="5272">
                  <c:v>1074</c:v>
                </c:pt>
                <c:pt idx="5273">
                  <c:v>1052</c:v>
                </c:pt>
                <c:pt idx="5274">
                  <c:v>1048</c:v>
                </c:pt>
                <c:pt idx="5275">
                  <c:v>1038</c:v>
                </c:pt>
                <c:pt idx="5276">
                  <c:v>1060</c:v>
                </c:pt>
                <c:pt idx="5277">
                  <c:v>1058</c:v>
                </c:pt>
                <c:pt idx="5278">
                  <c:v>1046</c:v>
                </c:pt>
                <c:pt idx="5279">
                  <c:v>1044</c:v>
                </c:pt>
                <c:pt idx="5280">
                  <c:v>1058</c:v>
                </c:pt>
                <c:pt idx="5281">
                  <c:v>1058</c:v>
                </c:pt>
                <c:pt idx="5282">
                  <c:v>1050</c:v>
                </c:pt>
                <c:pt idx="5283">
                  <c:v>1046</c:v>
                </c:pt>
                <c:pt idx="5284">
                  <c:v>1048</c:v>
                </c:pt>
                <c:pt idx="5285">
                  <c:v>1056</c:v>
                </c:pt>
                <c:pt idx="5286">
                  <c:v>1066</c:v>
                </c:pt>
                <c:pt idx="5287">
                  <c:v>1032</c:v>
                </c:pt>
                <c:pt idx="5288">
                  <c:v>1054</c:v>
                </c:pt>
                <c:pt idx="5289">
                  <c:v>1040</c:v>
                </c:pt>
                <c:pt idx="5290">
                  <c:v>1046</c:v>
                </c:pt>
                <c:pt idx="5291">
                  <c:v>1044</c:v>
                </c:pt>
                <c:pt idx="5292">
                  <c:v>1048</c:v>
                </c:pt>
                <c:pt idx="5293">
                  <c:v>1044</c:v>
                </c:pt>
                <c:pt idx="5294">
                  <c:v>1058</c:v>
                </c:pt>
                <c:pt idx="5295">
                  <c:v>1046</c:v>
                </c:pt>
                <c:pt idx="5296">
                  <c:v>1048</c:v>
                </c:pt>
                <c:pt idx="5297">
                  <c:v>1042</c:v>
                </c:pt>
                <c:pt idx="5298">
                  <c:v>1048</c:v>
                </c:pt>
                <c:pt idx="5299">
                  <c:v>1052</c:v>
                </c:pt>
                <c:pt idx="5300">
                  <c:v>1058</c:v>
                </c:pt>
                <c:pt idx="5301">
                  <c:v>1030</c:v>
                </c:pt>
                <c:pt idx="5302">
                  <c:v>1046</c:v>
                </c:pt>
                <c:pt idx="5303">
                  <c:v>1048</c:v>
                </c:pt>
                <c:pt idx="5304">
                  <c:v>1032</c:v>
                </c:pt>
                <c:pt idx="5305">
                  <c:v>1054</c:v>
                </c:pt>
                <c:pt idx="5306">
                  <c:v>1036</c:v>
                </c:pt>
                <c:pt idx="5307">
                  <c:v>1036</c:v>
                </c:pt>
                <c:pt idx="5308">
                  <c:v>1050</c:v>
                </c:pt>
                <c:pt idx="5309">
                  <c:v>1060</c:v>
                </c:pt>
                <c:pt idx="5310">
                  <c:v>1066</c:v>
                </c:pt>
                <c:pt idx="5311">
                  <c:v>1044</c:v>
                </c:pt>
                <c:pt idx="5312">
                  <c:v>1044</c:v>
                </c:pt>
                <c:pt idx="5313">
                  <c:v>1054</c:v>
                </c:pt>
                <c:pt idx="5314">
                  <c:v>1056</c:v>
                </c:pt>
                <c:pt idx="5315">
                  <c:v>1052</c:v>
                </c:pt>
                <c:pt idx="5316">
                  <c:v>1044</c:v>
                </c:pt>
                <c:pt idx="5317">
                  <c:v>1062</c:v>
                </c:pt>
                <c:pt idx="5318">
                  <c:v>1054</c:v>
                </c:pt>
                <c:pt idx="5319">
                  <c:v>1046</c:v>
                </c:pt>
                <c:pt idx="5320">
                  <c:v>1040</c:v>
                </c:pt>
                <c:pt idx="5321">
                  <c:v>1056</c:v>
                </c:pt>
                <c:pt idx="5322">
                  <c:v>1050</c:v>
                </c:pt>
                <c:pt idx="5323">
                  <c:v>1058</c:v>
                </c:pt>
                <c:pt idx="5324">
                  <c:v>1058</c:v>
                </c:pt>
                <c:pt idx="5325">
                  <c:v>1044</c:v>
                </c:pt>
                <c:pt idx="5326">
                  <c:v>1046</c:v>
                </c:pt>
                <c:pt idx="5327">
                  <c:v>1050</c:v>
                </c:pt>
                <c:pt idx="5328">
                  <c:v>1052</c:v>
                </c:pt>
                <c:pt idx="5329">
                  <c:v>1062</c:v>
                </c:pt>
                <c:pt idx="5330">
                  <c:v>1056</c:v>
                </c:pt>
                <c:pt idx="5331">
                  <c:v>1054</c:v>
                </c:pt>
                <c:pt idx="5332">
                  <c:v>1064</c:v>
                </c:pt>
                <c:pt idx="5333">
                  <c:v>1048</c:v>
                </c:pt>
                <c:pt idx="5334">
                  <c:v>1046</c:v>
                </c:pt>
                <c:pt idx="5335">
                  <c:v>1044</c:v>
                </c:pt>
                <c:pt idx="5336">
                  <c:v>1046</c:v>
                </c:pt>
                <c:pt idx="5337">
                  <c:v>1046</c:v>
                </c:pt>
                <c:pt idx="5338">
                  <c:v>1046</c:v>
                </c:pt>
                <c:pt idx="5339">
                  <c:v>1048</c:v>
                </c:pt>
                <c:pt idx="5340">
                  <c:v>1042</c:v>
                </c:pt>
                <c:pt idx="5341">
                  <c:v>1048</c:v>
                </c:pt>
                <c:pt idx="5342">
                  <c:v>1048</c:v>
                </c:pt>
                <c:pt idx="5343">
                  <c:v>1068</c:v>
                </c:pt>
                <c:pt idx="5344">
                  <c:v>1044</c:v>
                </c:pt>
                <c:pt idx="5345">
                  <c:v>1042</c:v>
                </c:pt>
                <c:pt idx="5346">
                  <c:v>1040</c:v>
                </c:pt>
                <c:pt idx="5347">
                  <c:v>1064</c:v>
                </c:pt>
                <c:pt idx="5348">
                  <c:v>1070</c:v>
                </c:pt>
                <c:pt idx="5349">
                  <c:v>1030</c:v>
                </c:pt>
                <c:pt idx="5350">
                  <c:v>1070</c:v>
                </c:pt>
                <c:pt idx="5351">
                  <c:v>1052</c:v>
                </c:pt>
                <c:pt idx="5352">
                  <c:v>1050</c:v>
                </c:pt>
                <c:pt idx="5353">
                  <c:v>1036</c:v>
                </c:pt>
                <c:pt idx="5354">
                  <c:v>1036</c:v>
                </c:pt>
                <c:pt idx="5355">
                  <c:v>1030</c:v>
                </c:pt>
                <c:pt idx="5356">
                  <c:v>1052</c:v>
                </c:pt>
                <c:pt idx="5357">
                  <c:v>1044</c:v>
                </c:pt>
                <c:pt idx="5358">
                  <c:v>1048</c:v>
                </c:pt>
                <c:pt idx="5359">
                  <c:v>1072</c:v>
                </c:pt>
                <c:pt idx="5360">
                  <c:v>1044</c:v>
                </c:pt>
                <c:pt idx="5361">
                  <c:v>1058</c:v>
                </c:pt>
                <c:pt idx="5362">
                  <c:v>1040</c:v>
                </c:pt>
                <c:pt idx="5363">
                  <c:v>1040</c:v>
                </c:pt>
                <c:pt idx="5364">
                  <c:v>1052</c:v>
                </c:pt>
                <c:pt idx="5365">
                  <c:v>1042</c:v>
                </c:pt>
                <c:pt idx="5366">
                  <c:v>1046</c:v>
                </c:pt>
                <c:pt idx="5367">
                  <c:v>1042</c:v>
                </c:pt>
                <c:pt idx="5368">
                  <c:v>1048</c:v>
                </c:pt>
                <c:pt idx="5369">
                  <c:v>1044</c:v>
                </c:pt>
                <c:pt idx="5370">
                  <c:v>1040</c:v>
                </c:pt>
                <c:pt idx="5371">
                  <c:v>1050</c:v>
                </c:pt>
                <c:pt idx="5372">
                  <c:v>1068</c:v>
                </c:pt>
                <c:pt idx="5373">
                  <c:v>1050</c:v>
                </c:pt>
                <c:pt idx="5374">
                  <c:v>1058</c:v>
                </c:pt>
                <c:pt idx="5375">
                  <c:v>1036</c:v>
                </c:pt>
                <c:pt idx="5376">
                  <c:v>1048</c:v>
                </c:pt>
                <c:pt idx="5377">
                  <c:v>1042</c:v>
                </c:pt>
                <c:pt idx="5378">
                  <c:v>1040</c:v>
                </c:pt>
                <c:pt idx="5379">
                  <c:v>1036</c:v>
                </c:pt>
                <c:pt idx="5380">
                  <c:v>1056</c:v>
                </c:pt>
                <c:pt idx="5381">
                  <c:v>1032</c:v>
                </c:pt>
                <c:pt idx="5382">
                  <c:v>1058</c:v>
                </c:pt>
                <c:pt idx="5383">
                  <c:v>1064</c:v>
                </c:pt>
                <c:pt idx="5384">
                  <c:v>1040</c:v>
                </c:pt>
                <c:pt idx="5385">
                  <c:v>1050</c:v>
                </c:pt>
                <c:pt idx="5386">
                  <c:v>1046</c:v>
                </c:pt>
                <c:pt idx="5387">
                  <c:v>1042</c:v>
                </c:pt>
                <c:pt idx="5388">
                  <c:v>1056</c:v>
                </c:pt>
                <c:pt idx="5389">
                  <c:v>1038</c:v>
                </c:pt>
                <c:pt idx="5390">
                  <c:v>1032</c:v>
                </c:pt>
                <c:pt idx="5391">
                  <c:v>1036</c:v>
                </c:pt>
                <c:pt idx="5392">
                  <c:v>1036</c:v>
                </c:pt>
                <c:pt idx="5393">
                  <c:v>1048</c:v>
                </c:pt>
                <c:pt idx="5394">
                  <c:v>1042</c:v>
                </c:pt>
                <c:pt idx="5395">
                  <c:v>1028</c:v>
                </c:pt>
                <c:pt idx="5396">
                  <c:v>1078</c:v>
                </c:pt>
                <c:pt idx="5397">
                  <c:v>1042</c:v>
                </c:pt>
                <c:pt idx="5398">
                  <c:v>1038</c:v>
                </c:pt>
                <c:pt idx="5399">
                  <c:v>1042</c:v>
                </c:pt>
                <c:pt idx="5400">
                  <c:v>1042</c:v>
                </c:pt>
                <c:pt idx="5401">
                  <c:v>1044</c:v>
                </c:pt>
                <c:pt idx="5402">
                  <c:v>1052</c:v>
                </c:pt>
                <c:pt idx="5403">
                  <c:v>1052</c:v>
                </c:pt>
                <c:pt idx="5404">
                  <c:v>1046</c:v>
                </c:pt>
                <c:pt idx="5405">
                  <c:v>1050</c:v>
                </c:pt>
                <c:pt idx="5406">
                  <c:v>1054</c:v>
                </c:pt>
                <c:pt idx="5407">
                  <c:v>1044</c:v>
                </c:pt>
                <c:pt idx="5408">
                  <c:v>1036</c:v>
                </c:pt>
                <c:pt idx="5409">
                  <c:v>1052</c:v>
                </c:pt>
                <c:pt idx="5410">
                  <c:v>1060</c:v>
                </c:pt>
                <c:pt idx="5411">
                  <c:v>1048</c:v>
                </c:pt>
                <c:pt idx="5412">
                  <c:v>1048</c:v>
                </c:pt>
                <c:pt idx="5413">
                  <c:v>1042</c:v>
                </c:pt>
                <c:pt idx="5414">
                  <c:v>1056</c:v>
                </c:pt>
                <c:pt idx="5415">
                  <c:v>1074</c:v>
                </c:pt>
                <c:pt idx="5416">
                  <c:v>1044</c:v>
                </c:pt>
                <c:pt idx="5417">
                  <c:v>1040</c:v>
                </c:pt>
                <c:pt idx="5418">
                  <c:v>1066</c:v>
                </c:pt>
                <c:pt idx="5419">
                  <c:v>1064</c:v>
                </c:pt>
                <c:pt idx="5420">
                  <c:v>1060</c:v>
                </c:pt>
                <c:pt idx="5421">
                  <c:v>1054</c:v>
                </c:pt>
                <c:pt idx="5422">
                  <c:v>1058</c:v>
                </c:pt>
                <c:pt idx="5423">
                  <c:v>1054</c:v>
                </c:pt>
                <c:pt idx="5424">
                  <c:v>1044</c:v>
                </c:pt>
                <c:pt idx="5425">
                  <c:v>1058</c:v>
                </c:pt>
                <c:pt idx="5426">
                  <c:v>1042</c:v>
                </c:pt>
                <c:pt idx="5427">
                  <c:v>1058</c:v>
                </c:pt>
                <c:pt idx="5428">
                  <c:v>1058</c:v>
                </c:pt>
                <c:pt idx="5429">
                  <c:v>1046</c:v>
                </c:pt>
                <c:pt idx="5430">
                  <c:v>1058</c:v>
                </c:pt>
                <c:pt idx="5431">
                  <c:v>1048</c:v>
                </c:pt>
                <c:pt idx="5432">
                  <c:v>1024</c:v>
                </c:pt>
                <c:pt idx="5433">
                  <c:v>1042</c:v>
                </c:pt>
                <c:pt idx="5434">
                  <c:v>1030</c:v>
                </c:pt>
                <c:pt idx="5435">
                  <c:v>1040</c:v>
                </c:pt>
                <c:pt idx="5436">
                  <c:v>1042</c:v>
                </c:pt>
                <c:pt idx="5437">
                  <c:v>1068</c:v>
                </c:pt>
                <c:pt idx="5438">
                  <c:v>1058</c:v>
                </c:pt>
                <c:pt idx="5439">
                  <c:v>1064</c:v>
                </c:pt>
                <c:pt idx="5440">
                  <c:v>1048</c:v>
                </c:pt>
                <c:pt idx="5441">
                  <c:v>1050</c:v>
                </c:pt>
                <c:pt idx="5442">
                  <c:v>1066</c:v>
                </c:pt>
                <c:pt idx="5443">
                  <c:v>1050</c:v>
                </c:pt>
                <c:pt idx="5444">
                  <c:v>1054</c:v>
                </c:pt>
                <c:pt idx="5445">
                  <c:v>1052</c:v>
                </c:pt>
                <c:pt idx="5446">
                  <c:v>1040</c:v>
                </c:pt>
                <c:pt idx="5447">
                  <c:v>1042</c:v>
                </c:pt>
                <c:pt idx="5448">
                  <c:v>1046</c:v>
                </c:pt>
                <c:pt idx="5449">
                  <c:v>1028</c:v>
                </c:pt>
                <c:pt idx="5450">
                  <c:v>1060</c:v>
                </c:pt>
                <c:pt idx="5451">
                  <c:v>1050</c:v>
                </c:pt>
                <c:pt idx="5452">
                  <c:v>1050</c:v>
                </c:pt>
                <c:pt idx="5453">
                  <c:v>1044</c:v>
                </c:pt>
                <c:pt idx="5454">
                  <c:v>1042</c:v>
                </c:pt>
                <c:pt idx="5455">
                  <c:v>1050</c:v>
                </c:pt>
                <c:pt idx="5456">
                  <c:v>1044</c:v>
                </c:pt>
                <c:pt idx="5457">
                  <c:v>1036</c:v>
                </c:pt>
                <c:pt idx="5458">
                  <c:v>1048</c:v>
                </c:pt>
                <c:pt idx="5459">
                  <c:v>1054</c:v>
                </c:pt>
                <c:pt idx="5460">
                  <c:v>1040</c:v>
                </c:pt>
                <c:pt idx="5461">
                  <c:v>1044</c:v>
                </c:pt>
                <c:pt idx="5462">
                  <c:v>1046</c:v>
                </c:pt>
                <c:pt idx="5463">
                  <c:v>1046</c:v>
                </c:pt>
                <c:pt idx="5464">
                  <c:v>1040</c:v>
                </c:pt>
                <c:pt idx="5465">
                  <c:v>1054</c:v>
                </c:pt>
                <c:pt idx="5466">
                  <c:v>1040</c:v>
                </c:pt>
                <c:pt idx="5467">
                  <c:v>1048</c:v>
                </c:pt>
                <c:pt idx="5468">
                  <c:v>1054</c:v>
                </c:pt>
                <c:pt idx="5469">
                  <c:v>1046</c:v>
                </c:pt>
                <c:pt idx="5470">
                  <c:v>1038</c:v>
                </c:pt>
                <c:pt idx="5471">
                  <c:v>1032</c:v>
                </c:pt>
                <c:pt idx="5472">
                  <c:v>1032</c:v>
                </c:pt>
                <c:pt idx="5473">
                  <c:v>1050</c:v>
                </c:pt>
                <c:pt idx="5474">
                  <c:v>1040</c:v>
                </c:pt>
                <c:pt idx="5475">
                  <c:v>1062</c:v>
                </c:pt>
                <c:pt idx="5476">
                  <c:v>1034</c:v>
                </c:pt>
                <c:pt idx="5477">
                  <c:v>1044</c:v>
                </c:pt>
                <c:pt idx="5478">
                  <c:v>1048</c:v>
                </c:pt>
                <c:pt idx="5479">
                  <c:v>1038</c:v>
                </c:pt>
                <c:pt idx="5480">
                  <c:v>1046</c:v>
                </c:pt>
                <c:pt idx="5481">
                  <c:v>1042</c:v>
                </c:pt>
                <c:pt idx="5482">
                  <c:v>1040</c:v>
                </c:pt>
                <c:pt idx="5483">
                  <c:v>1058</c:v>
                </c:pt>
                <c:pt idx="5484">
                  <c:v>1052</c:v>
                </c:pt>
                <c:pt idx="5485">
                  <c:v>1034</c:v>
                </c:pt>
                <c:pt idx="5486">
                  <c:v>1058</c:v>
                </c:pt>
                <c:pt idx="5487">
                  <c:v>1050</c:v>
                </c:pt>
                <c:pt idx="5488">
                  <c:v>1044</c:v>
                </c:pt>
                <c:pt idx="5489">
                  <c:v>1058</c:v>
                </c:pt>
                <c:pt idx="5490">
                  <c:v>1048</c:v>
                </c:pt>
                <c:pt idx="5491">
                  <c:v>1062</c:v>
                </c:pt>
                <c:pt idx="5492">
                  <c:v>1050</c:v>
                </c:pt>
                <c:pt idx="5493">
                  <c:v>1042</c:v>
                </c:pt>
                <c:pt idx="5494">
                  <c:v>1040</c:v>
                </c:pt>
                <c:pt idx="5495">
                  <c:v>1028</c:v>
                </c:pt>
                <c:pt idx="5496">
                  <c:v>1026</c:v>
                </c:pt>
                <c:pt idx="5497">
                  <c:v>1036</c:v>
                </c:pt>
                <c:pt idx="5498">
                  <c:v>1028</c:v>
                </c:pt>
                <c:pt idx="5499">
                  <c:v>1040</c:v>
                </c:pt>
              </c:numCache>
            </c:numRef>
          </c:yVal>
          <c:smooth val="0"/>
        </c:ser>
        <c:ser>
          <c:idx val="1"/>
          <c:order val="4"/>
          <c:tx>
            <c:v>Gelucire 44/14</c:v>
          </c:tx>
          <c:spPr>
            <a:ln w="6350">
              <a:solidFill>
                <a:sysClr val="windowText" lastClr="000000">
                  <a:lumMod val="50000"/>
                  <a:lumOff val="50000"/>
                </a:sysClr>
              </a:solidFill>
            </a:ln>
          </c:spPr>
          <c:marker>
            <c:symbol val="none"/>
          </c:marker>
          <c:xVal>
            <c:numRef>
              <c:f>Sheet1!$O$2:$O$5502</c:f>
              <c:numCache>
                <c:formatCode>General</c:formatCode>
                <c:ptCount val="5501"/>
                <c:pt idx="0">
                  <c:v>5</c:v>
                </c:pt>
                <c:pt idx="1">
                  <c:v>5.01</c:v>
                </c:pt>
                <c:pt idx="2">
                  <c:v>5.0199999999999996</c:v>
                </c:pt>
                <c:pt idx="3">
                  <c:v>5.03</c:v>
                </c:pt>
                <c:pt idx="4">
                  <c:v>5.04</c:v>
                </c:pt>
                <c:pt idx="5">
                  <c:v>5.05</c:v>
                </c:pt>
                <c:pt idx="6">
                  <c:v>5.0599999999999996</c:v>
                </c:pt>
                <c:pt idx="7">
                  <c:v>5.07</c:v>
                </c:pt>
                <c:pt idx="8">
                  <c:v>5.08</c:v>
                </c:pt>
                <c:pt idx="9">
                  <c:v>5.09</c:v>
                </c:pt>
                <c:pt idx="10">
                  <c:v>5.0999999999999996</c:v>
                </c:pt>
                <c:pt idx="11">
                  <c:v>5.1099999999999994</c:v>
                </c:pt>
                <c:pt idx="12">
                  <c:v>5.1199999999999974</c:v>
                </c:pt>
                <c:pt idx="13">
                  <c:v>5.13</c:v>
                </c:pt>
                <c:pt idx="14">
                  <c:v>5.14</c:v>
                </c:pt>
                <c:pt idx="15">
                  <c:v>5.149</c:v>
                </c:pt>
                <c:pt idx="16">
                  <c:v>5.1599999999999966</c:v>
                </c:pt>
                <c:pt idx="17">
                  <c:v>5.17</c:v>
                </c:pt>
                <c:pt idx="18">
                  <c:v>5.18</c:v>
                </c:pt>
                <c:pt idx="19">
                  <c:v>5.1899999999999986</c:v>
                </c:pt>
                <c:pt idx="20">
                  <c:v>5.2</c:v>
                </c:pt>
                <c:pt idx="21">
                  <c:v>5.21</c:v>
                </c:pt>
                <c:pt idx="22">
                  <c:v>5.22</c:v>
                </c:pt>
                <c:pt idx="23">
                  <c:v>5.23</c:v>
                </c:pt>
                <c:pt idx="24">
                  <c:v>5.24</c:v>
                </c:pt>
                <c:pt idx="25">
                  <c:v>5.25</c:v>
                </c:pt>
                <c:pt idx="26">
                  <c:v>5.26</c:v>
                </c:pt>
                <c:pt idx="27">
                  <c:v>5.2690000000000001</c:v>
                </c:pt>
                <c:pt idx="28">
                  <c:v>5.28</c:v>
                </c:pt>
                <c:pt idx="29">
                  <c:v>5.29</c:v>
                </c:pt>
                <c:pt idx="30">
                  <c:v>5.3</c:v>
                </c:pt>
                <c:pt idx="31">
                  <c:v>5.31</c:v>
                </c:pt>
                <c:pt idx="32">
                  <c:v>5.3199999999999976</c:v>
                </c:pt>
                <c:pt idx="33">
                  <c:v>5.33</c:v>
                </c:pt>
                <c:pt idx="34">
                  <c:v>5.34</c:v>
                </c:pt>
                <c:pt idx="35">
                  <c:v>5.35</c:v>
                </c:pt>
                <c:pt idx="36">
                  <c:v>5.3599999999999977</c:v>
                </c:pt>
                <c:pt idx="37">
                  <c:v>5.37</c:v>
                </c:pt>
                <c:pt idx="38">
                  <c:v>5.38</c:v>
                </c:pt>
                <c:pt idx="39">
                  <c:v>5.39</c:v>
                </c:pt>
                <c:pt idx="40">
                  <c:v>5.4</c:v>
                </c:pt>
                <c:pt idx="41">
                  <c:v>5.41</c:v>
                </c:pt>
                <c:pt idx="42">
                  <c:v>5.42</c:v>
                </c:pt>
                <c:pt idx="43">
                  <c:v>5.4300000000000024</c:v>
                </c:pt>
                <c:pt idx="44">
                  <c:v>5.4390000000000134</c:v>
                </c:pt>
                <c:pt idx="45">
                  <c:v>5.45</c:v>
                </c:pt>
                <c:pt idx="46">
                  <c:v>5.4580000000000002</c:v>
                </c:pt>
                <c:pt idx="47">
                  <c:v>5.4700000000000024</c:v>
                </c:pt>
                <c:pt idx="48">
                  <c:v>5.48</c:v>
                </c:pt>
                <c:pt idx="49">
                  <c:v>5.49</c:v>
                </c:pt>
                <c:pt idx="50">
                  <c:v>5.5</c:v>
                </c:pt>
                <c:pt idx="51">
                  <c:v>5.51</c:v>
                </c:pt>
                <c:pt idx="52">
                  <c:v>5.52</c:v>
                </c:pt>
                <c:pt idx="53">
                  <c:v>5.53</c:v>
                </c:pt>
                <c:pt idx="54">
                  <c:v>5.5380000000000003</c:v>
                </c:pt>
                <c:pt idx="55">
                  <c:v>5.55</c:v>
                </c:pt>
                <c:pt idx="56">
                  <c:v>5.56</c:v>
                </c:pt>
                <c:pt idx="57">
                  <c:v>5.57</c:v>
                </c:pt>
                <c:pt idx="58">
                  <c:v>5.58</c:v>
                </c:pt>
                <c:pt idx="59">
                  <c:v>5.59</c:v>
                </c:pt>
                <c:pt idx="60">
                  <c:v>5.6</c:v>
                </c:pt>
                <c:pt idx="61">
                  <c:v>5.6109999999999847</c:v>
                </c:pt>
                <c:pt idx="62">
                  <c:v>5.6199999999999957</c:v>
                </c:pt>
                <c:pt idx="63">
                  <c:v>5.63</c:v>
                </c:pt>
                <c:pt idx="64">
                  <c:v>5.64</c:v>
                </c:pt>
                <c:pt idx="65">
                  <c:v>5.6499999999999977</c:v>
                </c:pt>
                <c:pt idx="66">
                  <c:v>5.6599999999999957</c:v>
                </c:pt>
                <c:pt idx="67">
                  <c:v>5.67</c:v>
                </c:pt>
                <c:pt idx="68">
                  <c:v>5.68</c:v>
                </c:pt>
                <c:pt idx="69">
                  <c:v>5.6899999999999986</c:v>
                </c:pt>
                <c:pt idx="70">
                  <c:v>5.7</c:v>
                </c:pt>
                <c:pt idx="71">
                  <c:v>5.71</c:v>
                </c:pt>
                <c:pt idx="72">
                  <c:v>5.72</c:v>
                </c:pt>
                <c:pt idx="73">
                  <c:v>5.7309999999999999</c:v>
                </c:pt>
                <c:pt idx="74">
                  <c:v>5.74</c:v>
                </c:pt>
                <c:pt idx="75">
                  <c:v>5.75</c:v>
                </c:pt>
                <c:pt idx="76">
                  <c:v>5.76</c:v>
                </c:pt>
                <c:pt idx="77">
                  <c:v>5.7709999999999999</c:v>
                </c:pt>
                <c:pt idx="78">
                  <c:v>5.78</c:v>
                </c:pt>
                <c:pt idx="79">
                  <c:v>5.79</c:v>
                </c:pt>
                <c:pt idx="80">
                  <c:v>5.8</c:v>
                </c:pt>
                <c:pt idx="81">
                  <c:v>5.81</c:v>
                </c:pt>
                <c:pt idx="82">
                  <c:v>5.8199999999999976</c:v>
                </c:pt>
                <c:pt idx="83">
                  <c:v>5.83</c:v>
                </c:pt>
                <c:pt idx="84">
                  <c:v>5.84</c:v>
                </c:pt>
                <c:pt idx="85">
                  <c:v>5.85</c:v>
                </c:pt>
                <c:pt idx="86">
                  <c:v>5.8599999999999977</c:v>
                </c:pt>
                <c:pt idx="87">
                  <c:v>5.87</c:v>
                </c:pt>
                <c:pt idx="88">
                  <c:v>5.88</c:v>
                </c:pt>
                <c:pt idx="89">
                  <c:v>5.8890000000000002</c:v>
                </c:pt>
                <c:pt idx="90">
                  <c:v>5.9</c:v>
                </c:pt>
                <c:pt idx="91">
                  <c:v>5.91</c:v>
                </c:pt>
                <c:pt idx="92">
                  <c:v>5.92</c:v>
                </c:pt>
                <c:pt idx="93">
                  <c:v>5.9310000000000134</c:v>
                </c:pt>
                <c:pt idx="94">
                  <c:v>5.94</c:v>
                </c:pt>
                <c:pt idx="95">
                  <c:v>5.95</c:v>
                </c:pt>
                <c:pt idx="96">
                  <c:v>5.96</c:v>
                </c:pt>
                <c:pt idx="97">
                  <c:v>5.9700000000000024</c:v>
                </c:pt>
                <c:pt idx="98">
                  <c:v>5.98</c:v>
                </c:pt>
                <c:pt idx="99">
                  <c:v>5.99</c:v>
                </c:pt>
                <c:pt idx="100">
                  <c:v>6.0010000000000003</c:v>
                </c:pt>
                <c:pt idx="101">
                  <c:v>6.01</c:v>
                </c:pt>
                <c:pt idx="102">
                  <c:v>6.02</c:v>
                </c:pt>
                <c:pt idx="103">
                  <c:v>6.03</c:v>
                </c:pt>
                <c:pt idx="104">
                  <c:v>6.04</c:v>
                </c:pt>
                <c:pt idx="105">
                  <c:v>6.05</c:v>
                </c:pt>
                <c:pt idx="106">
                  <c:v>6.06</c:v>
                </c:pt>
                <c:pt idx="107">
                  <c:v>6.07</c:v>
                </c:pt>
                <c:pt idx="108">
                  <c:v>6.08</c:v>
                </c:pt>
                <c:pt idx="109">
                  <c:v>6.09</c:v>
                </c:pt>
                <c:pt idx="110">
                  <c:v>6.1</c:v>
                </c:pt>
                <c:pt idx="111">
                  <c:v>6.1099999999999994</c:v>
                </c:pt>
                <c:pt idx="112">
                  <c:v>6.1199999999999974</c:v>
                </c:pt>
                <c:pt idx="113">
                  <c:v>6.13</c:v>
                </c:pt>
                <c:pt idx="114">
                  <c:v>6.14</c:v>
                </c:pt>
                <c:pt idx="115">
                  <c:v>6.1499999999999986</c:v>
                </c:pt>
                <c:pt idx="116">
                  <c:v>6.1599999999999966</c:v>
                </c:pt>
                <c:pt idx="117">
                  <c:v>6.17</c:v>
                </c:pt>
                <c:pt idx="118">
                  <c:v>6.18</c:v>
                </c:pt>
                <c:pt idx="119">
                  <c:v>6.1899999999999986</c:v>
                </c:pt>
                <c:pt idx="120">
                  <c:v>6.2</c:v>
                </c:pt>
                <c:pt idx="121">
                  <c:v>6.2110000000000003</c:v>
                </c:pt>
                <c:pt idx="122">
                  <c:v>6.22</c:v>
                </c:pt>
                <c:pt idx="123">
                  <c:v>6.23</c:v>
                </c:pt>
                <c:pt idx="124">
                  <c:v>6.24</c:v>
                </c:pt>
                <c:pt idx="125">
                  <c:v>6.25</c:v>
                </c:pt>
                <c:pt idx="126">
                  <c:v>6.26</c:v>
                </c:pt>
                <c:pt idx="127">
                  <c:v>6.2700000000000014</c:v>
                </c:pt>
                <c:pt idx="128">
                  <c:v>6.28</c:v>
                </c:pt>
                <c:pt idx="129">
                  <c:v>6.29</c:v>
                </c:pt>
                <c:pt idx="130">
                  <c:v>6.3</c:v>
                </c:pt>
                <c:pt idx="131">
                  <c:v>6.31</c:v>
                </c:pt>
                <c:pt idx="132">
                  <c:v>6.3199999999999976</c:v>
                </c:pt>
                <c:pt idx="133">
                  <c:v>6.33</c:v>
                </c:pt>
                <c:pt idx="134">
                  <c:v>6.34</c:v>
                </c:pt>
                <c:pt idx="135">
                  <c:v>6.35</c:v>
                </c:pt>
                <c:pt idx="136">
                  <c:v>6.3599999999999977</c:v>
                </c:pt>
                <c:pt idx="137">
                  <c:v>6.37</c:v>
                </c:pt>
                <c:pt idx="138">
                  <c:v>6.38</c:v>
                </c:pt>
                <c:pt idx="139">
                  <c:v>6.39</c:v>
                </c:pt>
                <c:pt idx="140">
                  <c:v>6.4</c:v>
                </c:pt>
                <c:pt idx="141">
                  <c:v>6.41</c:v>
                </c:pt>
                <c:pt idx="142">
                  <c:v>6.4210000000000003</c:v>
                </c:pt>
                <c:pt idx="143">
                  <c:v>6.4300000000000024</c:v>
                </c:pt>
                <c:pt idx="144">
                  <c:v>6.44</c:v>
                </c:pt>
                <c:pt idx="145">
                  <c:v>6.45</c:v>
                </c:pt>
                <c:pt idx="146">
                  <c:v>6.46</c:v>
                </c:pt>
                <c:pt idx="147">
                  <c:v>6.4700000000000024</c:v>
                </c:pt>
                <c:pt idx="148">
                  <c:v>6.48</c:v>
                </c:pt>
                <c:pt idx="149">
                  <c:v>6.49</c:v>
                </c:pt>
                <c:pt idx="150">
                  <c:v>6.5</c:v>
                </c:pt>
                <c:pt idx="151">
                  <c:v>6.51</c:v>
                </c:pt>
                <c:pt idx="152">
                  <c:v>6.52</c:v>
                </c:pt>
                <c:pt idx="153">
                  <c:v>6.53</c:v>
                </c:pt>
                <c:pt idx="154">
                  <c:v>6.54</c:v>
                </c:pt>
                <c:pt idx="155">
                  <c:v>6.55</c:v>
                </c:pt>
                <c:pt idx="156">
                  <c:v>6.56</c:v>
                </c:pt>
                <c:pt idx="157">
                  <c:v>6.57</c:v>
                </c:pt>
                <c:pt idx="158">
                  <c:v>6.58</c:v>
                </c:pt>
                <c:pt idx="159">
                  <c:v>6.59</c:v>
                </c:pt>
                <c:pt idx="160">
                  <c:v>6.6</c:v>
                </c:pt>
                <c:pt idx="161">
                  <c:v>6.6099999999999977</c:v>
                </c:pt>
                <c:pt idx="162">
                  <c:v>6.6199999999999957</c:v>
                </c:pt>
                <c:pt idx="163">
                  <c:v>6.63</c:v>
                </c:pt>
                <c:pt idx="164">
                  <c:v>6.64</c:v>
                </c:pt>
                <c:pt idx="165">
                  <c:v>6.6499999999999977</c:v>
                </c:pt>
                <c:pt idx="166">
                  <c:v>6.6599999999999957</c:v>
                </c:pt>
                <c:pt idx="167">
                  <c:v>6.67</c:v>
                </c:pt>
                <c:pt idx="168">
                  <c:v>6.68</c:v>
                </c:pt>
                <c:pt idx="169">
                  <c:v>6.6899999999999986</c:v>
                </c:pt>
                <c:pt idx="170">
                  <c:v>6.7</c:v>
                </c:pt>
                <c:pt idx="171">
                  <c:v>6.71</c:v>
                </c:pt>
                <c:pt idx="172">
                  <c:v>6.72</c:v>
                </c:pt>
                <c:pt idx="173">
                  <c:v>6.73</c:v>
                </c:pt>
                <c:pt idx="174">
                  <c:v>6.74</c:v>
                </c:pt>
                <c:pt idx="175">
                  <c:v>6.7489999999999997</c:v>
                </c:pt>
                <c:pt idx="176">
                  <c:v>6.76</c:v>
                </c:pt>
                <c:pt idx="177">
                  <c:v>6.7700000000000014</c:v>
                </c:pt>
                <c:pt idx="178">
                  <c:v>6.78</c:v>
                </c:pt>
                <c:pt idx="179">
                  <c:v>6.79</c:v>
                </c:pt>
                <c:pt idx="180">
                  <c:v>6.8</c:v>
                </c:pt>
                <c:pt idx="181">
                  <c:v>6.81</c:v>
                </c:pt>
                <c:pt idx="182">
                  <c:v>6.819</c:v>
                </c:pt>
                <c:pt idx="183">
                  <c:v>6.83</c:v>
                </c:pt>
                <c:pt idx="184">
                  <c:v>6.84</c:v>
                </c:pt>
                <c:pt idx="185">
                  <c:v>6.85</c:v>
                </c:pt>
                <c:pt idx="186">
                  <c:v>6.8599999999999977</c:v>
                </c:pt>
                <c:pt idx="187">
                  <c:v>6.87</c:v>
                </c:pt>
                <c:pt idx="188">
                  <c:v>6.88</c:v>
                </c:pt>
                <c:pt idx="189">
                  <c:v>6.89</c:v>
                </c:pt>
                <c:pt idx="190">
                  <c:v>6.9</c:v>
                </c:pt>
                <c:pt idx="191">
                  <c:v>6.91</c:v>
                </c:pt>
                <c:pt idx="192">
                  <c:v>6.92</c:v>
                </c:pt>
                <c:pt idx="193">
                  <c:v>6.9300000000000024</c:v>
                </c:pt>
                <c:pt idx="194">
                  <c:v>6.94</c:v>
                </c:pt>
                <c:pt idx="195">
                  <c:v>6.95</c:v>
                </c:pt>
                <c:pt idx="196">
                  <c:v>6.96</c:v>
                </c:pt>
                <c:pt idx="197">
                  <c:v>6.9700000000000024</c:v>
                </c:pt>
                <c:pt idx="198">
                  <c:v>6.98</c:v>
                </c:pt>
                <c:pt idx="199">
                  <c:v>6.99</c:v>
                </c:pt>
                <c:pt idx="200">
                  <c:v>7</c:v>
                </c:pt>
                <c:pt idx="201">
                  <c:v>7.0110000000000001</c:v>
                </c:pt>
                <c:pt idx="202">
                  <c:v>7.02</c:v>
                </c:pt>
                <c:pt idx="203">
                  <c:v>7.03</c:v>
                </c:pt>
                <c:pt idx="204">
                  <c:v>7.04</c:v>
                </c:pt>
                <c:pt idx="205">
                  <c:v>7.05</c:v>
                </c:pt>
                <c:pt idx="206">
                  <c:v>7.06</c:v>
                </c:pt>
                <c:pt idx="207">
                  <c:v>7.07</c:v>
                </c:pt>
                <c:pt idx="208">
                  <c:v>7.08</c:v>
                </c:pt>
                <c:pt idx="209">
                  <c:v>7.09</c:v>
                </c:pt>
                <c:pt idx="210">
                  <c:v>7.1</c:v>
                </c:pt>
                <c:pt idx="211">
                  <c:v>7.1099999999999994</c:v>
                </c:pt>
                <c:pt idx="212">
                  <c:v>7.1199999999999974</c:v>
                </c:pt>
                <c:pt idx="213">
                  <c:v>7.13</c:v>
                </c:pt>
                <c:pt idx="214">
                  <c:v>7.14</c:v>
                </c:pt>
                <c:pt idx="215">
                  <c:v>7.1499999999999986</c:v>
                </c:pt>
                <c:pt idx="216">
                  <c:v>7.1589999999999927</c:v>
                </c:pt>
                <c:pt idx="217">
                  <c:v>7.17</c:v>
                </c:pt>
                <c:pt idx="218">
                  <c:v>7.18</c:v>
                </c:pt>
                <c:pt idx="219">
                  <c:v>7.1899999999999986</c:v>
                </c:pt>
                <c:pt idx="220">
                  <c:v>7.2</c:v>
                </c:pt>
                <c:pt idx="221">
                  <c:v>7.21</c:v>
                </c:pt>
                <c:pt idx="222">
                  <c:v>7.22</c:v>
                </c:pt>
                <c:pt idx="223">
                  <c:v>7.23</c:v>
                </c:pt>
                <c:pt idx="224">
                  <c:v>7.24</c:v>
                </c:pt>
                <c:pt idx="225">
                  <c:v>7.25</c:v>
                </c:pt>
                <c:pt idx="226">
                  <c:v>7.26</c:v>
                </c:pt>
                <c:pt idx="227">
                  <c:v>7.2700000000000014</c:v>
                </c:pt>
                <c:pt idx="228">
                  <c:v>7.2809999999999997</c:v>
                </c:pt>
                <c:pt idx="229">
                  <c:v>7.2889999999999997</c:v>
                </c:pt>
                <c:pt idx="230">
                  <c:v>7.2990000000000004</c:v>
                </c:pt>
                <c:pt idx="231">
                  <c:v>7.31</c:v>
                </c:pt>
                <c:pt idx="232">
                  <c:v>7.3199999999999976</c:v>
                </c:pt>
                <c:pt idx="233">
                  <c:v>7.33</c:v>
                </c:pt>
                <c:pt idx="234">
                  <c:v>7.34</c:v>
                </c:pt>
                <c:pt idx="235">
                  <c:v>7.35</c:v>
                </c:pt>
                <c:pt idx="236">
                  <c:v>7.3599999999999977</c:v>
                </c:pt>
                <c:pt idx="237">
                  <c:v>7.37</c:v>
                </c:pt>
                <c:pt idx="238">
                  <c:v>7.38</c:v>
                </c:pt>
                <c:pt idx="239">
                  <c:v>7.39</c:v>
                </c:pt>
                <c:pt idx="240">
                  <c:v>7.4</c:v>
                </c:pt>
                <c:pt idx="241">
                  <c:v>7.41</c:v>
                </c:pt>
                <c:pt idx="242">
                  <c:v>7.42</c:v>
                </c:pt>
                <c:pt idx="243">
                  <c:v>7.4300000000000024</c:v>
                </c:pt>
                <c:pt idx="244">
                  <c:v>7.4390000000000134</c:v>
                </c:pt>
                <c:pt idx="245">
                  <c:v>7.45</c:v>
                </c:pt>
                <c:pt idx="246">
                  <c:v>7.46</c:v>
                </c:pt>
                <c:pt idx="247">
                  <c:v>7.4700000000000024</c:v>
                </c:pt>
                <c:pt idx="248">
                  <c:v>7.48</c:v>
                </c:pt>
                <c:pt idx="249">
                  <c:v>7.49</c:v>
                </c:pt>
                <c:pt idx="250">
                  <c:v>7.5</c:v>
                </c:pt>
                <c:pt idx="251">
                  <c:v>7.51</c:v>
                </c:pt>
                <c:pt idx="252">
                  <c:v>7.52</c:v>
                </c:pt>
                <c:pt idx="253">
                  <c:v>7.53</c:v>
                </c:pt>
                <c:pt idx="254">
                  <c:v>7.54</c:v>
                </c:pt>
                <c:pt idx="255">
                  <c:v>7.55</c:v>
                </c:pt>
                <c:pt idx="256">
                  <c:v>7.56</c:v>
                </c:pt>
                <c:pt idx="257">
                  <c:v>7.5709999999999997</c:v>
                </c:pt>
                <c:pt idx="258">
                  <c:v>7.58</c:v>
                </c:pt>
                <c:pt idx="259">
                  <c:v>7.59</c:v>
                </c:pt>
                <c:pt idx="260">
                  <c:v>7.6</c:v>
                </c:pt>
                <c:pt idx="261">
                  <c:v>7.6099999999999977</c:v>
                </c:pt>
                <c:pt idx="262">
                  <c:v>7.6199999999999957</c:v>
                </c:pt>
                <c:pt idx="263">
                  <c:v>7.63</c:v>
                </c:pt>
                <c:pt idx="264">
                  <c:v>7.64</c:v>
                </c:pt>
                <c:pt idx="265">
                  <c:v>7.6499999999999977</c:v>
                </c:pt>
                <c:pt idx="266">
                  <c:v>7.6599999999999957</c:v>
                </c:pt>
                <c:pt idx="267">
                  <c:v>7.67</c:v>
                </c:pt>
                <c:pt idx="268">
                  <c:v>7.68</c:v>
                </c:pt>
                <c:pt idx="269">
                  <c:v>7.6899999999999986</c:v>
                </c:pt>
                <c:pt idx="270">
                  <c:v>7.7</c:v>
                </c:pt>
                <c:pt idx="271">
                  <c:v>7.71</c:v>
                </c:pt>
                <c:pt idx="272">
                  <c:v>7.72</c:v>
                </c:pt>
                <c:pt idx="273">
                  <c:v>7.73</c:v>
                </c:pt>
                <c:pt idx="274">
                  <c:v>7.7409999999999997</c:v>
                </c:pt>
                <c:pt idx="275">
                  <c:v>7.75</c:v>
                </c:pt>
                <c:pt idx="276">
                  <c:v>7.76</c:v>
                </c:pt>
                <c:pt idx="277">
                  <c:v>7.7700000000000014</c:v>
                </c:pt>
                <c:pt idx="278">
                  <c:v>7.78</c:v>
                </c:pt>
                <c:pt idx="279">
                  <c:v>7.79</c:v>
                </c:pt>
                <c:pt idx="280">
                  <c:v>7.8</c:v>
                </c:pt>
                <c:pt idx="281">
                  <c:v>7.81</c:v>
                </c:pt>
                <c:pt idx="282">
                  <c:v>7.8199999999999976</c:v>
                </c:pt>
                <c:pt idx="283">
                  <c:v>7.83</c:v>
                </c:pt>
                <c:pt idx="284">
                  <c:v>7.8410000000000002</c:v>
                </c:pt>
                <c:pt idx="285">
                  <c:v>7.85</c:v>
                </c:pt>
                <c:pt idx="286">
                  <c:v>7.8609999999999847</c:v>
                </c:pt>
                <c:pt idx="287">
                  <c:v>7.87</c:v>
                </c:pt>
                <c:pt idx="288">
                  <c:v>7.88</c:v>
                </c:pt>
                <c:pt idx="289">
                  <c:v>7.89</c:v>
                </c:pt>
                <c:pt idx="290">
                  <c:v>7.9</c:v>
                </c:pt>
                <c:pt idx="291">
                  <c:v>7.91</c:v>
                </c:pt>
                <c:pt idx="292">
                  <c:v>7.92</c:v>
                </c:pt>
                <c:pt idx="293">
                  <c:v>7.9300000000000024</c:v>
                </c:pt>
                <c:pt idx="294">
                  <c:v>7.94</c:v>
                </c:pt>
                <c:pt idx="295">
                  <c:v>7.95</c:v>
                </c:pt>
                <c:pt idx="296">
                  <c:v>7.96</c:v>
                </c:pt>
                <c:pt idx="297">
                  <c:v>7.9700000000000024</c:v>
                </c:pt>
                <c:pt idx="298">
                  <c:v>7.98</c:v>
                </c:pt>
                <c:pt idx="299">
                  <c:v>7.99</c:v>
                </c:pt>
                <c:pt idx="300">
                  <c:v>8</c:v>
                </c:pt>
                <c:pt idx="301">
                  <c:v>8.01</c:v>
                </c:pt>
                <c:pt idx="302">
                  <c:v>8.02</c:v>
                </c:pt>
                <c:pt idx="303">
                  <c:v>8.0300000000000011</c:v>
                </c:pt>
                <c:pt idx="304">
                  <c:v>8.0400000000000009</c:v>
                </c:pt>
                <c:pt idx="305">
                  <c:v>8.0500000000000007</c:v>
                </c:pt>
                <c:pt idx="306">
                  <c:v>8.06</c:v>
                </c:pt>
                <c:pt idx="307">
                  <c:v>8.07</c:v>
                </c:pt>
                <c:pt idx="308">
                  <c:v>8.08</c:v>
                </c:pt>
                <c:pt idx="309">
                  <c:v>8.09</c:v>
                </c:pt>
                <c:pt idx="310">
                  <c:v>8.1</c:v>
                </c:pt>
                <c:pt idx="311">
                  <c:v>8.11</c:v>
                </c:pt>
                <c:pt idx="312">
                  <c:v>8.120000000000001</c:v>
                </c:pt>
                <c:pt idx="313">
                  <c:v>8.1299999999999972</c:v>
                </c:pt>
                <c:pt idx="314">
                  <c:v>8.14</c:v>
                </c:pt>
                <c:pt idx="315">
                  <c:v>8.15</c:v>
                </c:pt>
                <c:pt idx="316">
                  <c:v>8.16</c:v>
                </c:pt>
                <c:pt idx="317">
                  <c:v>8.17</c:v>
                </c:pt>
                <c:pt idx="318">
                  <c:v>8.18</c:v>
                </c:pt>
                <c:pt idx="319">
                  <c:v>8.1890000000000001</c:v>
                </c:pt>
                <c:pt idx="320">
                  <c:v>8.2000000000000011</c:v>
                </c:pt>
                <c:pt idx="321">
                  <c:v>8.2100000000000009</c:v>
                </c:pt>
                <c:pt idx="322">
                  <c:v>8.2200000000000024</c:v>
                </c:pt>
                <c:pt idx="323">
                  <c:v>8.23</c:v>
                </c:pt>
                <c:pt idx="324">
                  <c:v>8.24</c:v>
                </c:pt>
                <c:pt idx="325">
                  <c:v>8.25</c:v>
                </c:pt>
                <c:pt idx="326">
                  <c:v>8.26</c:v>
                </c:pt>
                <c:pt idx="327">
                  <c:v>8.27</c:v>
                </c:pt>
                <c:pt idx="328">
                  <c:v>8.2800000000000011</c:v>
                </c:pt>
                <c:pt idx="329">
                  <c:v>8.2900000000000009</c:v>
                </c:pt>
                <c:pt idx="330">
                  <c:v>8.3000000000000007</c:v>
                </c:pt>
                <c:pt idx="331">
                  <c:v>8.31</c:v>
                </c:pt>
                <c:pt idx="332">
                  <c:v>8.32</c:v>
                </c:pt>
                <c:pt idx="333">
                  <c:v>8.33</c:v>
                </c:pt>
                <c:pt idx="334">
                  <c:v>8.34</c:v>
                </c:pt>
                <c:pt idx="335">
                  <c:v>8.3500000000000068</c:v>
                </c:pt>
                <c:pt idx="336">
                  <c:v>8.3600000000000048</c:v>
                </c:pt>
                <c:pt idx="337">
                  <c:v>8.3700000000000028</c:v>
                </c:pt>
                <c:pt idx="338">
                  <c:v>8.3800000000000008</c:v>
                </c:pt>
                <c:pt idx="339">
                  <c:v>8.39</c:v>
                </c:pt>
                <c:pt idx="340">
                  <c:v>8.4</c:v>
                </c:pt>
                <c:pt idx="341">
                  <c:v>8.41</c:v>
                </c:pt>
                <c:pt idx="342">
                  <c:v>8.42</c:v>
                </c:pt>
                <c:pt idx="343">
                  <c:v>8.43</c:v>
                </c:pt>
                <c:pt idx="344">
                  <c:v>8.44</c:v>
                </c:pt>
                <c:pt idx="345">
                  <c:v>8.4500000000000028</c:v>
                </c:pt>
                <c:pt idx="346">
                  <c:v>8.4600000000000026</c:v>
                </c:pt>
                <c:pt idx="347">
                  <c:v>8.4700000000000006</c:v>
                </c:pt>
                <c:pt idx="348">
                  <c:v>8.48</c:v>
                </c:pt>
                <c:pt idx="349">
                  <c:v>8.49</c:v>
                </c:pt>
                <c:pt idx="350">
                  <c:v>8.5</c:v>
                </c:pt>
                <c:pt idx="351">
                  <c:v>8.51</c:v>
                </c:pt>
                <c:pt idx="352">
                  <c:v>8.52</c:v>
                </c:pt>
                <c:pt idx="353">
                  <c:v>8.5300000000000011</c:v>
                </c:pt>
                <c:pt idx="354">
                  <c:v>8.5400000000000009</c:v>
                </c:pt>
                <c:pt idx="355">
                  <c:v>8.5500000000000007</c:v>
                </c:pt>
                <c:pt idx="356">
                  <c:v>8.56</c:v>
                </c:pt>
                <c:pt idx="357">
                  <c:v>8.57</c:v>
                </c:pt>
                <c:pt idx="358">
                  <c:v>8.58</c:v>
                </c:pt>
                <c:pt idx="359">
                  <c:v>8.59</c:v>
                </c:pt>
                <c:pt idx="360">
                  <c:v>8.6010000000000009</c:v>
                </c:pt>
                <c:pt idx="361">
                  <c:v>8.61</c:v>
                </c:pt>
                <c:pt idx="362">
                  <c:v>8.620000000000001</c:v>
                </c:pt>
                <c:pt idx="363">
                  <c:v>8.6299999999999972</c:v>
                </c:pt>
                <c:pt idx="364">
                  <c:v>8.64</c:v>
                </c:pt>
                <c:pt idx="365">
                  <c:v>8.6489999999999991</c:v>
                </c:pt>
                <c:pt idx="366">
                  <c:v>8.66</c:v>
                </c:pt>
                <c:pt idx="367">
                  <c:v>8.67</c:v>
                </c:pt>
                <c:pt idx="368">
                  <c:v>8.68</c:v>
                </c:pt>
                <c:pt idx="369">
                  <c:v>8.69</c:v>
                </c:pt>
                <c:pt idx="370">
                  <c:v>8.6989999999999998</c:v>
                </c:pt>
                <c:pt idx="371">
                  <c:v>8.7100000000000009</c:v>
                </c:pt>
                <c:pt idx="372">
                  <c:v>8.7200000000000024</c:v>
                </c:pt>
                <c:pt idx="373">
                  <c:v>8.73</c:v>
                </c:pt>
                <c:pt idx="374">
                  <c:v>8.7409999999999997</c:v>
                </c:pt>
                <c:pt idx="375">
                  <c:v>8.75</c:v>
                </c:pt>
                <c:pt idx="376">
                  <c:v>8.76</c:v>
                </c:pt>
                <c:pt idx="377">
                  <c:v>8.77</c:v>
                </c:pt>
                <c:pt idx="378">
                  <c:v>8.7800000000000011</c:v>
                </c:pt>
                <c:pt idx="379">
                  <c:v>8.7900000000000009</c:v>
                </c:pt>
                <c:pt idx="380">
                  <c:v>8.8000000000000007</c:v>
                </c:pt>
                <c:pt idx="381">
                  <c:v>8.8110000000000035</c:v>
                </c:pt>
                <c:pt idx="382">
                  <c:v>8.82</c:v>
                </c:pt>
                <c:pt idx="383">
                  <c:v>8.83</c:v>
                </c:pt>
                <c:pt idx="384">
                  <c:v>8.84</c:v>
                </c:pt>
                <c:pt idx="385">
                  <c:v>8.8500000000000068</c:v>
                </c:pt>
                <c:pt idx="386">
                  <c:v>8.8610000000000007</c:v>
                </c:pt>
                <c:pt idx="387">
                  <c:v>8.8700000000000028</c:v>
                </c:pt>
                <c:pt idx="388">
                  <c:v>8.8800000000000008</c:v>
                </c:pt>
                <c:pt idx="389">
                  <c:v>8.89</c:v>
                </c:pt>
                <c:pt idx="390">
                  <c:v>8.9</c:v>
                </c:pt>
                <c:pt idx="391">
                  <c:v>8.91</c:v>
                </c:pt>
                <c:pt idx="392">
                  <c:v>8.92</c:v>
                </c:pt>
                <c:pt idx="393">
                  <c:v>8.9310000000000009</c:v>
                </c:pt>
                <c:pt idx="394">
                  <c:v>8.94</c:v>
                </c:pt>
                <c:pt idx="395">
                  <c:v>8.9500000000000028</c:v>
                </c:pt>
                <c:pt idx="396">
                  <c:v>8.9600000000000026</c:v>
                </c:pt>
                <c:pt idx="397">
                  <c:v>8.9700000000000006</c:v>
                </c:pt>
                <c:pt idx="398">
                  <c:v>8.98</c:v>
                </c:pt>
                <c:pt idx="399">
                  <c:v>8.99</c:v>
                </c:pt>
                <c:pt idx="400">
                  <c:v>9</c:v>
                </c:pt>
                <c:pt idx="401">
                  <c:v>9.01</c:v>
                </c:pt>
                <c:pt idx="402">
                  <c:v>9.02</c:v>
                </c:pt>
                <c:pt idx="403">
                  <c:v>9.0300000000000011</c:v>
                </c:pt>
                <c:pt idx="404">
                  <c:v>9.0400000000000009</c:v>
                </c:pt>
                <c:pt idx="405">
                  <c:v>9.0500000000000007</c:v>
                </c:pt>
                <c:pt idx="406">
                  <c:v>9.06</c:v>
                </c:pt>
                <c:pt idx="407">
                  <c:v>9.07</c:v>
                </c:pt>
                <c:pt idx="408">
                  <c:v>9.08</c:v>
                </c:pt>
                <c:pt idx="409">
                  <c:v>9.0890000000000004</c:v>
                </c:pt>
                <c:pt idx="410">
                  <c:v>9.1</c:v>
                </c:pt>
                <c:pt idx="411">
                  <c:v>9.11</c:v>
                </c:pt>
                <c:pt idx="412">
                  <c:v>9.120000000000001</c:v>
                </c:pt>
                <c:pt idx="413">
                  <c:v>9.1299999999999972</c:v>
                </c:pt>
                <c:pt idx="414">
                  <c:v>9.14</c:v>
                </c:pt>
                <c:pt idx="415">
                  <c:v>9.15</c:v>
                </c:pt>
                <c:pt idx="416">
                  <c:v>9.16</c:v>
                </c:pt>
                <c:pt idx="417">
                  <c:v>9.17</c:v>
                </c:pt>
                <c:pt idx="418">
                  <c:v>9.18</c:v>
                </c:pt>
                <c:pt idx="419">
                  <c:v>9.19</c:v>
                </c:pt>
                <c:pt idx="420">
                  <c:v>9.2000000000000011</c:v>
                </c:pt>
                <c:pt idx="421">
                  <c:v>9.2100000000000009</c:v>
                </c:pt>
                <c:pt idx="422">
                  <c:v>9.2200000000000024</c:v>
                </c:pt>
                <c:pt idx="423">
                  <c:v>9.23</c:v>
                </c:pt>
                <c:pt idx="424">
                  <c:v>9.2389999999999972</c:v>
                </c:pt>
                <c:pt idx="425">
                  <c:v>9.25</c:v>
                </c:pt>
                <c:pt idx="426">
                  <c:v>9.26</c:v>
                </c:pt>
                <c:pt idx="427">
                  <c:v>9.27</c:v>
                </c:pt>
                <c:pt idx="428">
                  <c:v>9.2800000000000011</c:v>
                </c:pt>
                <c:pt idx="429">
                  <c:v>9.2900000000000009</c:v>
                </c:pt>
                <c:pt idx="430">
                  <c:v>9.3000000000000007</c:v>
                </c:pt>
                <c:pt idx="431">
                  <c:v>9.31</c:v>
                </c:pt>
                <c:pt idx="432">
                  <c:v>9.3190000000000008</c:v>
                </c:pt>
                <c:pt idx="433">
                  <c:v>9.3290000000000006</c:v>
                </c:pt>
                <c:pt idx="434">
                  <c:v>9.34</c:v>
                </c:pt>
                <c:pt idx="435">
                  <c:v>9.3500000000000068</c:v>
                </c:pt>
                <c:pt idx="436">
                  <c:v>9.3600000000000048</c:v>
                </c:pt>
                <c:pt idx="437">
                  <c:v>9.3700000000000028</c:v>
                </c:pt>
                <c:pt idx="438">
                  <c:v>9.3800000000000008</c:v>
                </c:pt>
                <c:pt idx="439">
                  <c:v>9.39</c:v>
                </c:pt>
                <c:pt idx="440">
                  <c:v>9.3990000000000027</c:v>
                </c:pt>
                <c:pt idx="441">
                  <c:v>9.41</c:v>
                </c:pt>
                <c:pt idx="442">
                  <c:v>9.42</c:v>
                </c:pt>
                <c:pt idx="443">
                  <c:v>9.43</c:v>
                </c:pt>
                <c:pt idx="444">
                  <c:v>9.44</c:v>
                </c:pt>
                <c:pt idx="445">
                  <c:v>9.4500000000000028</c:v>
                </c:pt>
                <c:pt idx="446">
                  <c:v>9.4600000000000026</c:v>
                </c:pt>
                <c:pt idx="447">
                  <c:v>9.4700000000000006</c:v>
                </c:pt>
                <c:pt idx="448">
                  <c:v>9.48</c:v>
                </c:pt>
                <c:pt idx="449">
                  <c:v>9.49</c:v>
                </c:pt>
                <c:pt idx="450">
                  <c:v>9.5</c:v>
                </c:pt>
                <c:pt idx="451">
                  <c:v>9.51</c:v>
                </c:pt>
                <c:pt idx="452">
                  <c:v>9.52</c:v>
                </c:pt>
                <c:pt idx="453">
                  <c:v>9.5310000000000006</c:v>
                </c:pt>
                <c:pt idx="454">
                  <c:v>9.5400000000000009</c:v>
                </c:pt>
                <c:pt idx="455">
                  <c:v>9.5500000000000007</c:v>
                </c:pt>
                <c:pt idx="456">
                  <c:v>9.56</c:v>
                </c:pt>
                <c:pt idx="457">
                  <c:v>9.5690000000000008</c:v>
                </c:pt>
                <c:pt idx="458">
                  <c:v>9.58</c:v>
                </c:pt>
                <c:pt idx="459">
                  <c:v>9.59</c:v>
                </c:pt>
                <c:pt idx="460">
                  <c:v>9.6</c:v>
                </c:pt>
                <c:pt idx="461">
                  <c:v>9.61</c:v>
                </c:pt>
                <c:pt idx="462">
                  <c:v>9.620000000000001</c:v>
                </c:pt>
                <c:pt idx="463">
                  <c:v>9.6299999999999972</c:v>
                </c:pt>
                <c:pt idx="464">
                  <c:v>9.64</c:v>
                </c:pt>
                <c:pt idx="465">
                  <c:v>9.65</c:v>
                </c:pt>
                <c:pt idx="466">
                  <c:v>9.66</c:v>
                </c:pt>
                <c:pt idx="467">
                  <c:v>9.67</c:v>
                </c:pt>
                <c:pt idx="468">
                  <c:v>9.68</c:v>
                </c:pt>
                <c:pt idx="469">
                  <c:v>9.69</c:v>
                </c:pt>
                <c:pt idx="470">
                  <c:v>9.7000000000000011</c:v>
                </c:pt>
                <c:pt idx="471">
                  <c:v>9.7100000000000009</c:v>
                </c:pt>
                <c:pt idx="472">
                  <c:v>9.7200000000000024</c:v>
                </c:pt>
                <c:pt idx="473">
                  <c:v>9.73</c:v>
                </c:pt>
                <c:pt idx="474">
                  <c:v>9.74</c:v>
                </c:pt>
                <c:pt idx="475">
                  <c:v>9.75</c:v>
                </c:pt>
                <c:pt idx="476">
                  <c:v>9.761000000000001</c:v>
                </c:pt>
                <c:pt idx="477">
                  <c:v>9.77</c:v>
                </c:pt>
                <c:pt idx="478">
                  <c:v>9.7810000000000006</c:v>
                </c:pt>
                <c:pt idx="479">
                  <c:v>9.7900000000000009</c:v>
                </c:pt>
                <c:pt idx="480">
                  <c:v>9.8000000000000007</c:v>
                </c:pt>
                <c:pt idx="481">
                  <c:v>9.81</c:v>
                </c:pt>
                <c:pt idx="482">
                  <c:v>9.82</c:v>
                </c:pt>
                <c:pt idx="483">
                  <c:v>9.83</c:v>
                </c:pt>
                <c:pt idx="484">
                  <c:v>9.84</c:v>
                </c:pt>
                <c:pt idx="485">
                  <c:v>9.8500000000000068</c:v>
                </c:pt>
                <c:pt idx="486">
                  <c:v>9.8600000000000048</c:v>
                </c:pt>
                <c:pt idx="487">
                  <c:v>9.8700000000000028</c:v>
                </c:pt>
                <c:pt idx="488">
                  <c:v>9.8800000000000008</c:v>
                </c:pt>
                <c:pt idx="489">
                  <c:v>9.89</c:v>
                </c:pt>
                <c:pt idx="490">
                  <c:v>9.9</c:v>
                </c:pt>
                <c:pt idx="491">
                  <c:v>9.91</c:v>
                </c:pt>
                <c:pt idx="492">
                  <c:v>9.92</c:v>
                </c:pt>
                <c:pt idx="493">
                  <c:v>9.93</c:v>
                </c:pt>
                <c:pt idx="494">
                  <c:v>9.94</c:v>
                </c:pt>
                <c:pt idx="495">
                  <c:v>9.9500000000000028</c:v>
                </c:pt>
                <c:pt idx="496">
                  <c:v>9.9600000000000026</c:v>
                </c:pt>
                <c:pt idx="497">
                  <c:v>9.9700000000000006</c:v>
                </c:pt>
                <c:pt idx="498">
                  <c:v>9.98</c:v>
                </c:pt>
                <c:pt idx="499">
                  <c:v>9.99</c:v>
                </c:pt>
                <c:pt idx="500">
                  <c:v>10</c:v>
                </c:pt>
                <c:pt idx="501">
                  <c:v>10.01</c:v>
                </c:pt>
                <c:pt idx="502">
                  <c:v>10.021000000000001</c:v>
                </c:pt>
                <c:pt idx="503">
                  <c:v>10.029999999999999</c:v>
                </c:pt>
                <c:pt idx="504">
                  <c:v>10.039999999999999</c:v>
                </c:pt>
                <c:pt idx="505">
                  <c:v>10.050000000000001</c:v>
                </c:pt>
                <c:pt idx="506">
                  <c:v>10.06</c:v>
                </c:pt>
                <c:pt idx="507">
                  <c:v>10.07</c:v>
                </c:pt>
                <c:pt idx="508">
                  <c:v>10.08</c:v>
                </c:pt>
                <c:pt idx="509">
                  <c:v>10.09</c:v>
                </c:pt>
                <c:pt idx="510">
                  <c:v>10.1</c:v>
                </c:pt>
                <c:pt idx="511">
                  <c:v>10.11</c:v>
                </c:pt>
                <c:pt idx="512">
                  <c:v>10.119999999999999</c:v>
                </c:pt>
                <c:pt idx="513">
                  <c:v>10.130000000000001</c:v>
                </c:pt>
                <c:pt idx="514">
                  <c:v>10.14</c:v>
                </c:pt>
                <c:pt idx="515">
                  <c:v>10.15</c:v>
                </c:pt>
                <c:pt idx="516">
                  <c:v>10.16</c:v>
                </c:pt>
                <c:pt idx="517">
                  <c:v>10.17</c:v>
                </c:pt>
                <c:pt idx="518">
                  <c:v>10.18</c:v>
                </c:pt>
                <c:pt idx="519">
                  <c:v>10.19</c:v>
                </c:pt>
                <c:pt idx="520">
                  <c:v>10.199999999999999</c:v>
                </c:pt>
                <c:pt idx="521">
                  <c:v>10.210000000000001</c:v>
                </c:pt>
                <c:pt idx="522">
                  <c:v>10.220000000000001</c:v>
                </c:pt>
                <c:pt idx="523">
                  <c:v>10.23</c:v>
                </c:pt>
                <c:pt idx="524">
                  <c:v>10.24</c:v>
                </c:pt>
                <c:pt idx="525">
                  <c:v>10.25</c:v>
                </c:pt>
                <c:pt idx="526">
                  <c:v>10.260999999999999</c:v>
                </c:pt>
                <c:pt idx="527">
                  <c:v>10.271000000000001</c:v>
                </c:pt>
                <c:pt idx="528">
                  <c:v>10.28</c:v>
                </c:pt>
                <c:pt idx="529">
                  <c:v>10.29</c:v>
                </c:pt>
                <c:pt idx="530">
                  <c:v>10.3</c:v>
                </c:pt>
                <c:pt idx="531">
                  <c:v>10.31</c:v>
                </c:pt>
                <c:pt idx="532">
                  <c:v>10.32</c:v>
                </c:pt>
                <c:pt idx="533">
                  <c:v>10.33</c:v>
                </c:pt>
                <c:pt idx="534">
                  <c:v>10.34</c:v>
                </c:pt>
                <c:pt idx="535">
                  <c:v>10.35000000000003</c:v>
                </c:pt>
                <c:pt idx="536">
                  <c:v>10.360000000000021</c:v>
                </c:pt>
                <c:pt idx="537">
                  <c:v>10.37000000000001</c:v>
                </c:pt>
                <c:pt idx="538">
                  <c:v>10.38</c:v>
                </c:pt>
                <c:pt idx="539">
                  <c:v>10.39</c:v>
                </c:pt>
                <c:pt idx="540">
                  <c:v>10.4</c:v>
                </c:pt>
                <c:pt idx="541">
                  <c:v>10.41</c:v>
                </c:pt>
                <c:pt idx="542">
                  <c:v>10.42</c:v>
                </c:pt>
                <c:pt idx="543">
                  <c:v>10.43</c:v>
                </c:pt>
                <c:pt idx="544">
                  <c:v>10.44</c:v>
                </c:pt>
                <c:pt idx="545">
                  <c:v>10.45000000000001</c:v>
                </c:pt>
                <c:pt idx="546">
                  <c:v>10.46</c:v>
                </c:pt>
                <c:pt idx="547">
                  <c:v>10.47</c:v>
                </c:pt>
                <c:pt idx="548">
                  <c:v>10.48</c:v>
                </c:pt>
                <c:pt idx="549">
                  <c:v>10.49</c:v>
                </c:pt>
                <c:pt idx="550">
                  <c:v>10.5</c:v>
                </c:pt>
                <c:pt idx="551">
                  <c:v>10.51</c:v>
                </c:pt>
                <c:pt idx="552">
                  <c:v>10.521000000000001</c:v>
                </c:pt>
                <c:pt idx="553">
                  <c:v>10.53</c:v>
                </c:pt>
                <c:pt idx="554">
                  <c:v>10.54</c:v>
                </c:pt>
                <c:pt idx="555">
                  <c:v>10.55</c:v>
                </c:pt>
                <c:pt idx="556">
                  <c:v>10.55900000000001</c:v>
                </c:pt>
                <c:pt idx="557">
                  <c:v>10.57</c:v>
                </c:pt>
                <c:pt idx="558">
                  <c:v>10.58</c:v>
                </c:pt>
                <c:pt idx="559">
                  <c:v>10.590999999999999</c:v>
                </c:pt>
                <c:pt idx="560">
                  <c:v>10.6</c:v>
                </c:pt>
                <c:pt idx="561">
                  <c:v>10.61</c:v>
                </c:pt>
                <c:pt idx="562">
                  <c:v>10.62</c:v>
                </c:pt>
                <c:pt idx="563">
                  <c:v>10.63</c:v>
                </c:pt>
                <c:pt idx="564">
                  <c:v>10.64</c:v>
                </c:pt>
                <c:pt idx="565">
                  <c:v>10.65</c:v>
                </c:pt>
                <c:pt idx="566">
                  <c:v>10.66</c:v>
                </c:pt>
                <c:pt idx="567">
                  <c:v>10.67</c:v>
                </c:pt>
                <c:pt idx="568">
                  <c:v>10.68</c:v>
                </c:pt>
                <c:pt idx="569">
                  <c:v>10.69</c:v>
                </c:pt>
                <c:pt idx="570">
                  <c:v>10.7</c:v>
                </c:pt>
                <c:pt idx="571">
                  <c:v>10.71</c:v>
                </c:pt>
                <c:pt idx="572">
                  <c:v>10.72</c:v>
                </c:pt>
                <c:pt idx="573">
                  <c:v>10.73</c:v>
                </c:pt>
                <c:pt idx="574">
                  <c:v>10.74</c:v>
                </c:pt>
                <c:pt idx="575">
                  <c:v>10.75</c:v>
                </c:pt>
                <c:pt idx="576">
                  <c:v>10.76</c:v>
                </c:pt>
                <c:pt idx="577">
                  <c:v>10.77</c:v>
                </c:pt>
                <c:pt idx="578">
                  <c:v>10.78</c:v>
                </c:pt>
                <c:pt idx="579">
                  <c:v>10.79</c:v>
                </c:pt>
                <c:pt idx="580">
                  <c:v>10.8</c:v>
                </c:pt>
                <c:pt idx="581">
                  <c:v>10.81</c:v>
                </c:pt>
                <c:pt idx="582">
                  <c:v>10.82</c:v>
                </c:pt>
                <c:pt idx="583">
                  <c:v>10.83</c:v>
                </c:pt>
                <c:pt idx="584">
                  <c:v>10.84</c:v>
                </c:pt>
                <c:pt idx="585">
                  <c:v>10.85000000000003</c:v>
                </c:pt>
                <c:pt idx="586">
                  <c:v>10.860000000000021</c:v>
                </c:pt>
                <c:pt idx="587">
                  <c:v>10.87000000000001</c:v>
                </c:pt>
                <c:pt idx="588">
                  <c:v>10.88</c:v>
                </c:pt>
                <c:pt idx="589">
                  <c:v>10.89</c:v>
                </c:pt>
                <c:pt idx="590">
                  <c:v>10.9</c:v>
                </c:pt>
                <c:pt idx="591">
                  <c:v>10.91</c:v>
                </c:pt>
                <c:pt idx="592">
                  <c:v>10.92</c:v>
                </c:pt>
                <c:pt idx="593">
                  <c:v>10.93</c:v>
                </c:pt>
                <c:pt idx="594">
                  <c:v>10.94</c:v>
                </c:pt>
                <c:pt idx="595">
                  <c:v>10.95000000000001</c:v>
                </c:pt>
                <c:pt idx="596">
                  <c:v>10.96</c:v>
                </c:pt>
                <c:pt idx="597">
                  <c:v>10.97</c:v>
                </c:pt>
                <c:pt idx="598">
                  <c:v>10.981</c:v>
                </c:pt>
                <c:pt idx="599">
                  <c:v>10.991</c:v>
                </c:pt>
                <c:pt idx="600">
                  <c:v>11</c:v>
                </c:pt>
                <c:pt idx="601">
                  <c:v>11.010999999999999</c:v>
                </c:pt>
                <c:pt idx="602">
                  <c:v>11.02</c:v>
                </c:pt>
                <c:pt idx="603">
                  <c:v>11.03</c:v>
                </c:pt>
                <c:pt idx="604">
                  <c:v>11.04</c:v>
                </c:pt>
                <c:pt idx="605">
                  <c:v>11.05</c:v>
                </c:pt>
                <c:pt idx="606">
                  <c:v>11.06</c:v>
                </c:pt>
                <c:pt idx="607">
                  <c:v>11.07</c:v>
                </c:pt>
                <c:pt idx="608">
                  <c:v>11.08</c:v>
                </c:pt>
                <c:pt idx="609">
                  <c:v>11.090999999999999</c:v>
                </c:pt>
                <c:pt idx="610">
                  <c:v>11.1</c:v>
                </c:pt>
                <c:pt idx="611">
                  <c:v>11.11</c:v>
                </c:pt>
                <c:pt idx="612">
                  <c:v>11.12</c:v>
                </c:pt>
                <c:pt idx="613">
                  <c:v>11.13</c:v>
                </c:pt>
                <c:pt idx="614">
                  <c:v>11.14</c:v>
                </c:pt>
                <c:pt idx="615">
                  <c:v>11.15</c:v>
                </c:pt>
                <c:pt idx="616">
                  <c:v>11.159000000000001</c:v>
                </c:pt>
                <c:pt idx="617">
                  <c:v>11.17</c:v>
                </c:pt>
                <c:pt idx="618">
                  <c:v>11.180999999999999</c:v>
                </c:pt>
                <c:pt idx="619">
                  <c:v>11.19</c:v>
                </c:pt>
                <c:pt idx="620">
                  <c:v>11.2</c:v>
                </c:pt>
                <c:pt idx="621">
                  <c:v>11.211</c:v>
                </c:pt>
                <c:pt idx="622">
                  <c:v>11.22</c:v>
                </c:pt>
                <c:pt idx="623">
                  <c:v>11.23</c:v>
                </c:pt>
                <c:pt idx="624">
                  <c:v>11.24</c:v>
                </c:pt>
                <c:pt idx="625">
                  <c:v>11.25</c:v>
                </c:pt>
                <c:pt idx="626">
                  <c:v>11.26</c:v>
                </c:pt>
                <c:pt idx="627">
                  <c:v>11.27</c:v>
                </c:pt>
                <c:pt idx="628">
                  <c:v>11.28</c:v>
                </c:pt>
                <c:pt idx="629">
                  <c:v>11.29</c:v>
                </c:pt>
                <c:pt idx="630">
                  <c:v>11.3</c:v>
                </c:pt>
                <c:pt idx="631">
                  <c:v>11.31</c:v>
                </c:pt>
                <c:pt idx="632">
                  <c:v>11.32</c:v>
                </c:pt>
                <c:pt idx="633">
                  <c:v>11.33</c:v>
                </c:pt>
                <c:pt idx="634">
                  <c:v>11.34</c:v>
                </c:pt>
                <c:pt idx="635">
                  <c:v>11.35000000000003</c:v>
                </c:pt>
                <c:pt idx="636">
                  <c:v>11.360000000000021</c:v>
                </c:pt>
                <c:pt idx="637">
                  <c:v>11.37000000000001</c:v>
                </c:pt>
                <c:pt idx="638">
                  <c:v>11.38</c:v>
                </c:pt>
                <c:pt idx="639">
                  <c:v>11.39</c:v>
                </c:pt>
                <c:pt idx="640">
                  <c:v>11.4</c:v>
                </c:pt>
                <c:pt idx="641">
                  <c:v>11.41</c:v>
                </c:pt>
                <c:pt idx="642">
                  <c:v>11.42</c:v>
                </c:pt>
                <c:pt idx="643">
                  <c:v>11.43</c:v>
                </c:pt>
                <c:pt idx="644">
                  <c:v>11.439</c:v>
                </c:pt>
                <c:pt idx="645">
                  <c:v>11.451000000000001</c:v>
                </c:pt>
                <c:pt idx="646">
                  <c:v>11.46</c:v>
                </c:pt>
                <c:pt idx="647">
                  <c:v>11.47</c:v>
                </c:pt>
                <c:pt idx="648">
                  <c:v>11.48</c:v>
                </c:pt>
                <c:pt idx="649">
                  <c:v>11.49</c:v>
                </c:pt>
                <c:pt idx="650">
                  <c:v>11.5</c:v>
                </c:pt>
                <c:pt idx="651">
                  <c:v>11.51</c:v>
                </c:pt>
                <c:pt idx="652">
                  <c:v>11.52</c:v>
                </c:pt>
                <c:pt idx="653">
                  <c:v>11.53</c:v>
                </c:pt>
                <c:pt idx="654">
                  <c:v>11.54</c:v>
                </c:pt>
                <c:pt idx="655">
                  <c:v>11.55</c:v>
                </c:pt>
                <c:pt idx="656">
                  <c:v>11.56</c:v>
                </c:pt>
                <c:pt idx="657">
                  <c:v>11.57</c:v>
                </c:pt>
                <c:pt idx="658">
                  <c:v>11.581</c:v>
                </c:pt>
                <c:pt idx="659">
                  <c:v>11.590999999999999</c:v>
                </c:pt>
                <c:pt idx="660">
                  <c:v>11.6</c:v>
                </c:pt>
                <c:pt idx="661">
                  <c:v>11.61</c:v>
                </c:pt>
                <c:pt idx="662">
                  <c:v>11.62</c:v>
                </c:pt>
                <c:pt idx="663">
                  <c:v>11.63</c:v>
                </c:pt>
                <c:pt idx="664">
                  <c:v>11.64</c:v>
                </c:pt>
                <c:pt idx="665">
                  <c:v>11.65</c:v>
                </c:pt>
                <c:pt idx="666">
                  <c:v>11.661</c:v>
                </c:pt>
                <c:pt idx="667">
                  <c:v>11.67</c:v>
                </c:pt>
                <c:pt idx="668">
                  <c:v>11.680999999999999</c:v>
                </c:pt>
                <c:pt idx="669">
                  <c:v>11.69</c:v>
                </c:pt>
                <c:pt idx="670">
                  <c:v>11.701000000000001</c:v>
                </c:pt>
                <c:pt idx="671">
                  <c:v>11.71</c:v>
                </c:pt>
                <c:pt idx="672">
                  <c:v>11.72</c:v>
                </c:pt>
                <c:pt idx="673">
                  <c:v>11.73</c:v>
                </c:pt>
                <c:pt idx="674">
                  <c:v>11.74</c:v>
                </c:pt>
                <c:pt idx="675">
                  <c:v>11.75</c:v>
                </c:pt>
                <c:pt idx="676">
                  <c:v>11.76</c:v>
                </c:pt>
                <c:pt idx="677">
                  <c:v>11.77</c:v>
                </c:pt>
                <c:pt idx="678">
                  <c:v>11.781000000000001</c:v>
                </c:pt>
                <c:pt idx="679">
                  <c:v>11.79</c:v>
                </c:pt>
                <c:pt idx="680">
                  <c:v>11.801</c:v>
                </c:pt>
                <c:pt idx="681">
                  <c:v>11.81</c:v>
                </c:pt>
                <c:pt idx="682">
                  <c:v>11.82</c:v>
                </c:pt>
                <c:pt idx="683">
                  <c:v>11.831</c:v>
                </c:pt>
                <c:pt idx="684">
                  <c:v>11.840999999999999</c:v>
                </c:pt>
                <c:pt idx="685">
                  <c:v>11.85000000000003</c:v>
                </c:pt>
                <c:pt idx="686">
                  <c:v>11.85900000000008</c:v>
                </c:pt>
                <c:pt idx="687">
                  <c:v>11.87000000000001</c:v>
                </c:pt>
                <c:pt idx="688">
                  <c:v>11.88</c:v>
                </c:pt>
                <c:pt idx="689">
                  <c:v>11.89</c:v>
                </c:pt>
                <c:pt idx="690">
                  <c:v>11.898999999999999</c:v>
                </c:pt>
                <c:pt idx="691">
                  <c:v>11.911</c:v>
                </c:pt>
                <c:pt idx="692">
                  <c:v>11.92</c:v>
                </c:pt>
                <c:pt idx="693">
                  <c:v>11.93</c:v>
                </c:pt>
                <c:pt idx="694">
                  <c:v>11.94</c:v>
                </c:pt>
                <c:pt idx="695">
                  <c:v>11.95000000000001</c:v>
                </c:pt>
                <c:pt idx="696">
                  <c:v>11.959000000000019</c:v>
                </c:pt>
                <c:pt idx="697">
                  <c:v>11.97</c:v>
                </c:pt>
                <c:pt idx="698">
                  <c:v>11.98</c:v>
                </c:pt>
                <c:pt idx="699">
                  <c:v>11.99</c:v>
                </c:pt>
                <c:pt idx="700">
                  <c:v>12.000999999999999</c:v>
                </c:pt>
                <c:pt idx="701">
                  <c:v>12.01</c:v>
                </c:pt>
                <c:pt idx="702">
                  <c:v>12.021000000000001</c:v>
                </c:pt>
                <c:pt idx="703">
                  <c:v>12.03</c:v>
                </c:pt>
                <c:pt idx="704">
                  <c:v>12.04</c:v>
                </c:pt>
                <c:pt idx="705">
                  <c:v>12.05</c:v>
                </c:pt>
                <c:pt idx="706">
                  <c:v>12.06</c:v>
                </c:pt>
                <c:pt idx="707">
                  <c:v>12.07</c:v>
                </c:pt>
                <c:pt idx="708">
                  <c:v>12.079000000000001</c:v>
                </c:pt>
                <c:pt idx="709">
                  <c:v>12.09</c:v>
                </c:pt>
                <c:pt idx="710">
                  <c:v>12.1</c:v>
                </c:pt>
                <c:pt idx="711">
                  <c:v>12.11</c:v>
                </c:pt>
                <c:pt idx="712">
                  <c:v>12.119</c:v>
                </c:pt>
                <c:pt idx="713">
                  <c:v>12.13</c:v>
                </c:pt>
                <c:pt idx="714">
                  <c:v>12.14</c:v>
                </c:pt>
                <c:pt idx="715">
                  <c:v>12.15</c:v>
                </c:pt>
                <c:pt idx="716">
                  <c:v>12.16</c:v>
                </c:pt>
                <c:pt idx="717">
                  <c:v>12.17</c:v>
                </c:pt>
                <c:pt idx="718">
                  <c:v>12.180999999999999</c:v>
                </c:pt>
                <c:pt idx="719">
                  <c:v>12.191000000000001</c:v>
                </c:pt>
                <c:pt idx="720">
                  <c:v>12.201000000000001</c:v>
                </c:pt>
                <c:pt idx="721">
                  <c:v>12.21</c:v>
                </c:pt>
                <c:pt idx="722">
                  <c:v>12.22</c:v>
                </c:pt>
                <c:pt idx="723">
                  <c:v>12.23</c:v>
                </c:pt>
                <c:pt idx="724">
                  <c:v>12.24</c:v>
                </c:pt>
                <c:pt idx="725">
                  <c:v>12.25</c:v>
                </c:pt>
                <c:pt idx="726">
                  <c:v>12.259</c:v>
                </c:pt>
                <c:pt idx="727">
                  <c:v>12.27</c:v>
                </c:pt>
                <c:pt idx="728">
                  <c:v>12.28</c:v>
                </c:pt>
                <c:pt idx="729">
                  <c:v>12.29</c:v>
                </c:pt>
                <c:pt idx="730">
                  <c:v>12.3</c:v>
                </c:pt>
                <c:pt idx="731">
                  <c:v>12.31</c:v>
                </c:pt>
                <c:pt idx="732">
                  <c:v>12.319000000000001</c:v>
                </c:pt>
                <c:pt idx="733">
                  <c:v>12.33</c:v>
                </c:pt>
                <c:pt idx="734">
                  <c:v>12.34</c:v>
                </c:pt>
                <c:pt idx="735">
                  <c:v>12.35000000000003</c:v>
                </c:pt>
                <c:pt idx="736">
                  <c:v>12.361000000000001</c:v>
                </c:pt>
                <c:pt idx="737">
                  <c:v>12.37000000000001</c:v>
                </c:pt>
                <c:pt idx="738">
                  <c:v>12.38</c:v>
                </c:pt>
                <c:pt idx="739">
                  <c:v>12.39</c:v>
                </c:pt>
                <c:pt idx="740">
                  <c:v>12.4</c:v>
                </c:pt>
                <c:pt idx="741">
                  <c:v>12.41</c:v>
                </c:pt>
                <c:pt idx="742">
                  <c:v>12.42</c:v>
                </c:pt>
                <c:pt idx="743">
                  <c:v>12.43</c:v>
                </c:pt>
                <c:pt idx="744">
                  <c:v>12.44</c:v>
                </c:pt>
                <c:pt idx="745">
                  <c:v>12.45000000000001</c:v>
                </c:pt>
                <c:pt idx="746">
                  <c:v>12.46</c:v>
                </c:pt>
                <c:pt idx="747">
                  <c:v>12.47</c:v>
                </c:pt>
                <c:pt idx="748">
                  <c:v>12.48</c:v>
                </c:pt>
                <c:pt idx="749">
                  <c:v>12.49</c:v>
                </c:pt>
                <c:pt idx="750">
                  <c:v>12.5</c:v>
                </c:pt>
                <c:pt idx="751">
                  <c:v>12.51</c:v>
                </c:pt>
                <c:pt idx="752">
                  <c:v>12.52</c:v>
                </c:pt>
                <c:pt idx="753">
                  <c:v>12.53</c:v>
                </c:pt>
                <c:pt idx="754">
                  <c:v>12.54</c:v>
                </c:pt>
                <c:pt idx="755">
                  <c:v>12.55</c:v>
                </c:pt>
                <c:pt idx="756">
                  <c:v>12.56</c:v>
                </c:pt>
                <c:pt idx="757">
                  <c:v>12.57</c:v>
                </c:pt>
                <c:pt idx="758">
                  <c:v>12.58</c:v>
                </c:pt>
                <c:pt idx="759">
                  <c:v>12.59</c:v>
                </c:pt>
                <c:pt idx="760">
                  <c:v>12.6</c:v>
                </c:pt>
                <c:pt idx="761">
                  <c:v>12.61</c:v>
                </c:pt>
                <c:pt idx="762">
                  <c:v>12.62</c:v>
                </c:pt>
                <c:pt idx="763">
                  <c:v>12.63</c:v>
                </c:pt>
                <c:pt idx="764">
                  <c:v>12.64</c:v>
                </c:pt>
                <c:pt idx="765">
                  <c:v>12.65</c:v>
                </c:pt>
                <c:pt idx="766">
                  <c:v>12.66</c:v>
                </c:pt>
                <c:pt idx="767">
                  <c:v>12.67</c:v>
                </c:pt>
                <c:pt idx="768">
                  <c:v>12.680999999999999</c:v>
                </c:pt>
                <c:pt idx="769">
                  <c:v>12.69</c:v>
                </c:pt>
                <c:pt idx="770">
                  <c:v>12.7</c:v>
                </c:pt>
                <c:pt idx="771">
                  <c:v>12.71</c:v>
                </c:pt>
                <c:pt idx="772">
                  <c:v>12.72</c:v>
                </c:pt>
                <c:pt idx="773">
                  <c:v>12.73</c:v>
                </c:pt>
                <c:pt idx="774">
                  <c:v>12.74</c:v>
                </c:pt>
                <c:pt idx="775">
                  <c:v>12.75</c:v>
                </c:pt>
                <c:pt idx="776">
                  <c:v>12.76</c:v>
                </c:pt>
                <c:pt idx="777">
                  <c:v>12.77</c:v>
                </c:pt>
                <c:pt idx="778">
                  <c:v>12.78</c:v>
                </c:pt>
                <c:pt idx="779">
                  <c:v>12.79</c:v>
                </c:pt>
                <c:pt idx="780">
                  <c:v>12.8</c:v>
                </c:pt>
                <c:pt idx="781">
                  <c:v>12.81</c:v>
                </c:pt>
                <c:pt idx="782">
                  <c:v>12.82</c:v>
                </c:pt>
                <c:pt idx="783">
                  <c:v>12.83</c:v>
                </c:pt>
                <c:pt idx="784">
                  <c:v>12.840999999999999</c:v>
                </c:pt>
                <c:pt idx="785">
                  <c:v>12.85000000000003</c:v>
                </c:pt>
                <c:pt idx="786">
                  <c:v>12.860000000000021</c:v>
                </c:pt>
                <c:pt idx="787">
                  <c:v>12.87000000000001</c:v>
                </c:pt>
                <c:pt idx="788">
                  <c:v>12.88</c:v>
                </c:pt>
                <c:pt idx="789">
                  <c:v>12.89</c:v>
                </c:pt>
                <c:pt idx="790">
                  <c:v>12.9</c:v>
                </c:pt>
                <c:pt idx="791">
                  <c:v>12.91</c:v>
                </c:pt>
                <c:pt idx="792">
                  <c:v>12.92</c:v>
                </c:pt>
                <c:pt idx="793">
                  <c:v>12.93</c:v>
                </c:pt>
                <c:pt idx="794">
                  <c:v>12.94</c:v>
                </c:pt>
                <c:pt idx="795">
                  <c:v>12.95000000000001</c:v>
                </c:pt>
                <c:pt idx="796">
                  <c:v>12.959000000000019</c:v>
                </c:pt>
                <c:pt idx="797">
                  <c:v>12.97</c:v>
                </c:pt>
                <c:pt idx="798">
                  <c:v>12.98</c:v>
                </c:pt>
                <c:pt idx="799">
                  <c:v>12.991</c:v>
                </c:pt>
                <c:pt idx="800">
                  <c:v>13.000999999999999</c:v>
                </c:pt>
                <c:pt idx="801">
                  <c:v>13.010999999999999</c:v>
                </c:pt>
                <c:pt idx="802">
                  <c:v>13.02</c:v>
                </c:pt>
                <c:pt idx="803">
                  <c:v>13.03</c:v>
                </c:pt>
                <c:pt idx="804">
                  <c:v>13.041</c:v>
                </c:pt>
                <c:pt idx="805">
                  <c:v>13.05</c:v>
                </c:pt>
                <c:pt idx="806">
                  <c:v>13.061</c:v>
                </c:pt>
                <c:pt idx="807">
                  <c:v>13.07</c:v>
                </c:pt>
                <c:pt idx="808">
                  <c:v>13.08</c:v>
                </c:pt>
                <c:pt idx="809">
                  <c:v>13.09</c:v>
                </c:pt>
                <c:pt idx="810">
                  <c:v>13.1</c:v>
                </c:pt>
                <c:pt idx="811">
                  <c:v>13.11</c:v>
                </c:pt>
                <c:pt idx="812">
                  <c:v>13.121</c:v>
                </c:pt>
                <c:pt idx="813">
                  <c:v>13.13</c:v>
                </c:pt>
                <c:pt idx="814">
                  <c:v>13.14</c:v>
                </c:pt>
                <c:pt idx="815">
                  <c:v>13.151</c:v>
                </c:pt>
                <c:pt idx="816">
                  <c:v>13.161</c:v>
                </c:pt>
                <c:pt idx="817">
                  <c:v>13.17</c:v>
                </c:pt>
                <c:pt idx="818">
                  <c:v>13.180999999999999</c:v>
                </c:pt>
                <c:pt idx="819">
                  <c:v>13.191000000000001</c:v>
                </c:pt>
                <c:pt idx="820">
                  <c:v>13.201000000000001</c:v>
                </c:pt>
                <c:pt idx="821">
                  <c:v>13.21</c:v>
                </c:pt>
                <c:pt idx="822">
                  <c:v>13.221</c:v>
                </c:pt>
                <c:pt idx="823">
                  <c:v>13.23</c:v>
                </c:pt>
                <c:pt idx="824">
                  <c:v>13.24</c:v>
                </c:pt>
                <c:pt idx="825">
                  <c:v>13.25</c:v>
                </c:pt>
                <c:pt idx="826">
                  <c:v>13.26</c:v>
                </c:pt>
                <c:pt idx="827">
                  <c:v>13.27</c:v>
                </c:pt>
                <c:pt idx="828">
                  <c:v>13.28</c:v>
                </c:pt>
                <c:pt idx="829">
                  <c:v>13.29</c:v>
                </c:pt>
                <c:pt idx="830">
                  <c:v>13.298999999999999</c:v>
                </c:pt>
                <c:pt idx="831">
                  <c:v>13.31</c:v>
                </c:pt>
                <c:pt idx="832">
                  <c:v>13.32</c:v>
                </c:pt>
                <c:pt idx="833">
                  <c:v>13.329000000000001</c:v>
                </c:pt>
                <c:pt idx="834">
                  <c:v>13.340999999999999</c:v>
                </c:pt>
                <c:pt idx="835">
                  <c:v>13.351000000000001</c:v>
                </c:pt>
                <c:pt idx="836">
                  <c:v>13.361000000000001</c:v>
                </c:pt>
                <c:pt idx="837">
                  <c:v>13.37000000000001</c:v>
                </c:pt>
                <c:pt idx="838">
                  <c:v>13.38</c:v>
                </c:pt>
                <c:pt idx="839">
                  <c:v>13.39</c:v>
                </c:pt>
                <c:pt idx="840">
                  <c:v>13.4</c:v>
                </c:pt>
                <c:pt idx="841">
                  <c:v>13.411</c:v>
                </c:pt>
                <c:pt idx="842">
                  <c:v>13.42</c:v>
                </c:pt>
                <c:pt idx="843">
                  <c:v>13.43</c:v>
                </c:pt>
                <c:pt idx="844">
                  <c:v>13.44</c:v>
                </c:pt>
                <c:pt idx="845">
                  <c:v>13.45000000000001</c:v>
                </c:pt>
                <c:pt idx="846">
                  <c:v>13.46</c:v>
                </c:pt>
                <c:pt idx="847">
                  <c:v>13.47</c:v>
                </c:pt>
                <c:pt idx="848">
                  <c:v>13.48</c:v>
                </c:pt>
                <c:pt idx="849">
                  <c:v>13.49</c:v>
                </c:pt>
                <c:pt idx="850">
                  <c:v>13.5</c:v>
                </c:pt>
                <c:pt idx="851">
                  <c:v>13.51</c:v>
                </c:pt>
                <c:pt idx="852">
                  <c:v>13.52</c:v>
                </c:pt>
                <c:pt idx="853">
                  <c:v>13.53</c:v>
                </c:pt>
                <c:pt idx="854">
                  <c:v>13.54</c:v>
                </c:pt>
                <c:pt idx="855">
                  <c:v>13.55</c:v>
                </c:pt>
                <c:pt idx="856">
                  <c:v>13.56</c:v>
                </c:pt>
                <c:pt idx="857">
                  <c:v>13.57</c:v>
                </c:pt>
                <c:pt idx="858">
                  <c:v>13.58</c:v>
                </c:pt>
                <c:pt idx="859">
                  <c:v>13.59</c:v>
                </c:pt>
                <c:pt idx="860">
                  <c:v>13.601000000000001</c:v>
                </c:pt>
                <c:pt idx="861">
                  <c:v>13.61</c:v>
                </c:pt>
                <c:pt idx="862">
                  <c:v>13.62</c:v>
                </c:pt>
                <c:pt idx="863">
                  <c:v>13.63</c:v>
                </c:pt>
                <c:pt idx="864">
                  <c:v>13.64</c:v>
                </c:pt>
                <c:pt idx="865">
                  <c:v>13.65</c:v>
                </c:pt>
                <c:pt idx="866">
                  <c:v>13.66</c:v>
                </c:pt>
                <c:pt idx="867">
                  <c:v>13.67</c:v>
                </c:pt>
                <c:pt idx="868">
                  <c:v>13.68</c:v>
                </c:pt>
                <c:pt idx="869">
                  <c:v>13.69</c:v>
                </c:pt>
                <c:pt idx="870">
                  <c:v>13.7</c:v>
                </c:pt>
                <c:pt idx="871">
                  <c:v>13.71</c:v>
                </c:pt>
                <c:pt idx="872">
                  <c:v>13.718999999999999</c:v>
                </c:pt>
                <c:pt idx="873">
                  <c:v>13.73</c:v>
                </c:pt>
                <c:pt idx="874">
                  <c:v>13.74</c:v>
                </c:pt>
                <c:pt idx="875">
                  <c:v>13.75</c:v>
                </c:pt>
                <c:pt idx="876">
                  <c:v>13.760999999999999</c:v>
                </c:pt>
                <c:pt idx="877">
                  <c:v>13.77</c:v>
                </c:pt>
                <c:pt idx="878">
                  <c:v>13.781000000000001</c:v>
                </c:pt>
                <c:pt idx="879">
                  <c:v>13.79</c:v>
                </c:pt>
                <c:pt idx="880">
                  <c:v>13.8</c:v>
                </c:pt>
                <c:pt idx="881">
                  <c:v>13.81</c:v>
                </c:pt>
                <c:pt idx="882">
                  <c:v>13.82</c:v>
                </c:pt>
                <c:pt idx="883">
                  <c:v>13.831</c:v>
                </c:pt>
                <c:pt idx="884">
                  <c:v>13.84</c:v>
                </c:pt>
                <c:pt idx="885">
                  <c:v>13.85000000000003</c:v>
                </c:pt>
                <c:pt idx="886">
                  <c:v>13.860000000000021</c:v>
                </c:pt>
                <c:pt idx="887">
                  <c:v>13.87000000000001</c:v>
                </c:pt>
                <c:pt idx="888">
                  <c:v>13.88</c:v>
                </c:pt>
                <c:pt idx="889">
                  <c:v>13.89</c:v>
                </c:pt>
                <c:pt idx="890">
                  <c:v>13.9</c:v>
                </c:pt>
                <c:pt idx="891">
                  <c:v>13.911</c:v>
                </c:pt>
                <c:pt idx="892">
                  <c:v>13.920999999999999</c:v>
                </c:pt>
                <c:pt idx="893">
                  <c:v>13.93</c:v>
                </c:pt>
                <c:pt idx="894">
                  <c:v>13.941000000000001</c:v>
                </c:pt>
                <c:pt idx="895">
                  <c:v>13.95000000000001</c:v>
                </c:pt>
                <c:pt idx="896">
                  <c:v>13.96</c:v>
                </c:pt>
                <c:pt idx="897">
                  <c:v>13.97</c:v>
                </c:pt>
                <c:pt idx="898">
                  <c:v>13.98</c:v>
                </c:pt>
                <c:pt idx="899">
                  <c:v>13.99</c:v>
                </c:pt>
                <c:pt idx="900">
                  <c:v>14.000999999999999</c:v>
                </c:pt>
                <c:pt idx="901">
                  <c:v>14.01</c:v>
                </c:pt>
                <c:pt idx="902">
                  <c:v>14.021000000000001</c:v>
                </c:pt>
                <c:pt idx="903">
                  <c:v>14.031000000000001</c:v>
                </c:pt>
                <c:pt idx="904">
                  <c:v>14.041</c:v>
                </c:pt>
                <c:pt idx="905">
                  <c:v>14.05</c:v>
                </c:pt>
                <c:pt idx="906">
                  <c:v>14.06</c:v>
                </c:pt>
                <c:pt idx="907">
                  <c:v>14.07</c:v>
                </c:pt>
                <c:pt idx="908">
                  <c:v>14.08</c:v>
                </c:pt>
                <c:pt idx="909">
                  <c:v>14.09</c:v>
                </c:pt>
                <c:pt idx="910">
                  <c:v>14.1</c:v>
                </c:pt>
                <c:pt idx="911">
                  <c:v>14.11</c:v>
                </c:pt>
                <c:pt idx="912">
                  <c:v>14.12</c:v>
                </c:pt>
                <c:pt idx="913">
                  <c:v>14.13</c:v>
                </c:pt>
                <c:pt idx="914">
                  <c:v>14.14</c:v>
                </c:pt>
                <c:pt idx="915">
                  <c:v>14.151</c:v>
                </c:pt>
                <c:pt idx="916">
                  <c:v>14.161</c:v>
                </c:pt>
                <c:pt idx="917">
                  <c:v>14.17</c:v>
                </c:pt>
                <c:pt idx="918">
                  <c:v>14.18</c:v>
                </c:pt>
                <c:pt idx="919">
                  <c:v>14.19</c:v>
                </c:pt>
                <c:pt idx="920">
                  <c:v>14.2</c:v>
                </c:pt>
                <c:pt idx="921">
                  <c:v>14.21</c:v>
                </c:pt>
                <c:pt idx="922">
                  <c:v>14.221</c:v>
                </c:pt>
                <c:pt idx="923">
                  <c:v>14.23</c:v>
                </c:pt>
                <c:pt idx="924">
                  <c:v>14.24</c:v>
                </c:pt>
                <c:pt idx="925">
                  <c:v>14.25</c:v>
                </c:pt>
                <c:pt idx="926">
                  <c:v>14.26</c:v>
                </c:pt>
                <c:pt idx="927">
                  <c:v>14.27</c:v>
                </c:pt>
                <c:pt idx="928">
                  <c:v>14.28</c:v>
                </c:pt>
                <c:pt idx="929">
                  <c:v>14.29</c:v>
                </c:pt>
                <c:pt idx="930">
                  <c:v>14.301</c:v>
                </c:pt>
                <c:pt idx="931">
                  <c:v>14.31</c:v>
                </c:pt>
                <c:pt idx="932">
                  <c:v>14.32</c:v>
                </c:pt>
                <c:pt idx="933">
                  <c:v>14.33</c:v>
                </c:pt>
                <c:pt idx="934">
                  <c:v>14.34</c:v>
                </c:pt>
                <c:pt idx="935">
                  <c:v>14.35000000000003</c:v>
                </c:pt>
                <c:pt idx="936">
                  <c:v>14.360000000000021</c:v>
                </c:pt>
                <c:pt idx="937">
                  <c:v>14.37000000000001</c:v>
                </c:pt>
                <c:pt idx="938">
                  <c:v>14.38</c:v>
                </c:pt>
                <c:pt idx="939">
                  <c:v>14.39</c:v>
                </c:pt>
                <c:pt idx="940">
                  <c:v>14.4</c:v>
                </c:pt>
                <c:pt idx="941">
                  <c:v>14.41</c:v>
                </c:pt>
                <c:pt idx="942">
                  <c:v>14.420999999999999</c:v>
                </c:pt>
                <c:pt idx="943">
                  <c:v>14.43</c:v>
                </c:pt>
                <c:pt idx="944">
                  <c:v>14.44</c:v>
                </c:pt>
                <c:pt idx="945">
                  <c:v>14.45000000000001</c:v>
                </c:pt>
                <c:pt idx="946">
                  <c:v>14.46</c:v>
                </c:pt>
                <c:pt idx="947">
                  <c:v>14.47</c:v>
                </c:pt>
                <c:pt idx="948">
                  <c:v>14.48</c:v>
                </c:pt>
                <c:pt idx="949">
                  <c:v>14.49</c:v>
                </c:pt>
                <c:pt idx="950">
                  <c:v>14.5</c:v>
                </c:pt>
                <c:pt idx="951">
                  <c:v>14.51</c:v>
                </c:pt>
                <c:pt idx="952">
                  <c:v>14.52</c:v>
                </c:pt>
                <c:pt idx="953">
                  <c:v>14.53</c:v>
                </c:pt>
                <c:pt idx="954">
                  <c:v>14.54</c:v>
                </c:pt>
                <c:pt idx="955">
                  <c:v>14.55</c:v>
                </c:pt>
                <c:pt idx="956">
                  <c:v>14.56</c:v>
                </c:pt>
                <c:pt idx="957">
                  <c:v>14.57</c:v>
                </c:pt>
                <c:pt idx="958">
                  <c:v>14.58</c:v>
                </c:pt>
                <c:pt idx="959">
                  <c:v>14.59</c:v>
                </c:pt>
                <c:pt idx="960">
                  <c:v>14.6</c:v>
                </c:pt>
                <c:pt idx="961">
                  <c:v>14.61</c:v>
                </c:pt>
                <c:pt idx="962">
                  <c:v>14.62</c:v>
                </c:pt>
                <c:pt idx="963">
                  <c:v>14.63</c:v>
                </c:pt>
                <c:pt idx="964">
                  <c:v>14.638999999999999</c:v>
                </c:pt>
                <c:pt idx="965">
                  <c:v>14.65</c:v>
                </c:pt>
                <c:pt idx="966">
                  <c:v>14.659000000000001</c:v>
                </c:pt>
                <c:pt idx="967">
                  <c:v>14.669</c:v>
                </c:pt>
                <c:pt idx="968">
                  <c:v>14.679</c:v>
                </c:pt>
                <c:pt idx="969">
                  <c:v>14.69</c:v>
                </c:pt>
                <c:pt idx="970">
                  <c:v>14.699</c:v>
                </c:pt>
                <c:pt idx="971">
                  <c:v>14.71</c:v>
                </c:pt>
                <c:pt idx="972">
                  <c:v>14.718999999999999</c:v>
                </c:pt>
                <c:pt idx="973">
                  <c:v>14.731</c:v>
                </c:pt>
                <c:pt idx="974">
                  <c:v>14.739000000000001</c:v>
                </c:pt>
                <c:pt idx="975">
                  <c:v>14.75</c:v>
                </c:pt>
                <c:pt idx="976">
                  <c:v>14.759</c:v>
                </c:pt>
                <c:pt idx="977">
                  <c:v>14.77</c:v>
                </c:pt>
                <c:pt idx="978">
                  <c:v>14.779</c:v>
                </c:pt>
                <c:pt idx="979">
                  <c:v>14.79</c:v>
                </c:pt>
                <c:pt idx="980">
                  <c:v>14.798999999999999</c:v>
                </c:pt>
                <c:pt idx="981">
                  <c:v>14.811</c:v>
                </c:pt>
                <c:pt idx="982">
                  <c:v>14.819000000000001</c:v>
                </c:pt>
                <c:pt idx="983">
                  <c:v>14.83</c:v>
                </c:pt>
                <c:pt idx="984">
                  <c:v>14.839</c:v>
                </c:pt>
                <c:pt idx="985">
                  <c:v>14.849</c:v>
                </c:pt>
                <c:pt idx="986">
                  <c:v>14.85900000000008</c:v>
                </c:pt>
                <c:pt idx="987">
                  <c:v>14.871</c:v>
                </c:pt>
                <c:pt idx="988">
                  <c:v>14.879000000000021</c:v>
                </c:pt>
                <c:pt idx="989">
                  <c:v>14.89</c:v>
                </c:pt>
                <c:pt idx="990">
                  <c:v>14.898999999999999</c:v>
                </c:pt>
                <c:pt idx="991">
                  <c:v>14.91</c:v>
                </c:pt>
                <c:pt idx="992">
                  <c:v>14.919</c:v>
                </c:pt>
                <c:pt idx="993">
                  <c:v>14.93</c:v>
                </c:pt>
                <c:pt idx="994">
                  <c:v>14.939</c:v>
                </c:pt>
                <c:pt idx="995">
                  <c:v>14.949</c:v>
                </c:pt>
                <c:pt idx="996">
                  <c:v>14.959000000000019</c:v>
                </c:pt>
                <c:pt idx="997">
                  <c:v>14.97</c:v>
                </c:pt>
                <c:pt idx="998">
                  <c:v>14.97900000000001</c:v>
                </c:pt>
                <c:pt idx="999">
                  <c:v>14.989000000000001</c:v>
                </c:pt>
                <c:pt idx="1000">
                  <c:v>14.999000000000001</c:v>
                </c:pt>
                <c:pt idx="1001">
                  <c:v>15.010999999999999</c:v>
                </c:pt>
                <c:pt idx="1002">
                  <c:v>15.019</c:v>
                </c:pt>
                <c:pt idx="1003">
                  <c:v>15.029</c:v>
                </c:pt>
                <c:pt idx="1004">
                  <c:v>15.039</c:v>
                </c:pt>
                <c:pt idx="1005">
                  <c:v>15.05</c:v>
                </c:pt>
                <c:pt idx="1006">
                  <c:v>15.05900000000001</c:v>
                </c:pt>
                <c:pt idx="1007">
                  <c:v>15.069000000000001</c:v>
                </c:pt>
                <c:pt idx="1008">
                  <c:v>15.079000000000001</c:v>
                </c:pt>
                <c:pt idx="1009">
                  <c:v>15.09</c:v>
                </c:pt>
                <c:pt idx="1010">
                  <c:v>15.099</c:v>
                </c:pt>
                <c:pt idx="1011">
                  <c:v>15.109</c:v>
                </c:pt>
                <c:pt idx="1012">
                  <c:v>15.119</c:v>
                </c:pt>
                <c:pt idx="1013">
                  <c:v>15.131</c:v>
                </c:pt>
                <c:pt idx="1014">
                  <c:v>15.138999999999999</c:v>
                </c:pt>
                <c:pt idx="1015">
                  <c:v>15.15200000000001</c:v>
                </c:pt>
                <c:pt idx="1016">
                  <c:v>15.159000000000001</c:v>
                </c:pt>
                <c:pt idx="1017">
                  <c:v>15.170999999999999</c:v>
                </c:pt>
                <c:pt idx="1018">
                  <c:v>15.179</c:v>
                </c:pt>
                <c:pt idx="1019">
                  <c:v>15.189</c:v>
                </c:pt>
                <c:pt idx="1020">
                  <c:v>15.199</c:v>
                </c:pt>
                <c:pt idx="1021">
                  <c:v>15.209</c:v>
                </c:pt>
                <c:pt idx="1022">
                  <c:v>15.222</c:v>
                </c:pt>
                <c:pt idx="1023">
                  <c:v>15.231999999999999</c:v>
                </c:pt>
                <c:pt idx="1024">
                  <c:v>15.242000000000001</c:v>
                </c:pt>
                <c:pt idx="1025">
                  <c:v>15.249000000000001</c:v>
                </c:pt>
                <c:pt idx="1026">
                  <c:v>15.259</c:v>
                </c:pt>
                <c:pt idx="1027">
                  <c:v>15.269</c:v>
                </c:pt>
                <c:pt idx="1028">
                  <c:v>15.28</c:v>
                </c:pt>
                <c:pt idx="1029">
                  <c:v>15.289</c:v>
                </c:pt>
                <c:pt idx="1030">
                  <c:v>15.303000000000001</c:v>
                </c:pt>
                <c:pt idx="1031">
                  <c:v>15.311</c:v>
                </c:pt>
                <c:pt idx="1032">
                  <c:v>15.323</c:v>
                </c:pt>
                <c:pt idx="1033">
                  <c:v>15.329000000000001</c:v>
                </c:pt>
                <c:pt idx="1034">
                  <c:v>15.339</c:v>
                </c:pt>
                <c:pt idx="1035">
                  <c:v>15.35200000000013</c:v>
                </c:pt>
                <c:pt idx="1036">
                  <c:v>15.36200000000008</c:v>
                </c:pt>
                <c:pt idx="1037">
                  <c:v>15.372000000000069</c:v>
                </c:pt>
                <c:pt idx="1038">
                  <c:v>15.379000000000021</c:v>
                </c:pt>
                <c:pt idx="1039">
                  <c:v>15.38900000000001</c:v>
                </c:pt>
                <c:pt idx="1040">
                  <c:v>15.398999999999999</c:v>
                </c:pt>
                <c:pt idx="1041">
                  <c:v>15.411</c:v>
                </c:pt>
                <c:pt idx="1042">
                  <c:v>15.422000000000001</c:v>
                </c:pt>
                <c:pt idx="1043">
                  <c:v>15.432</c:v>
                </c:pt>
                <c:pt idx="1044">
                  <c:v>15.442</c:v>
                </c:pt>
                <c:pt idx="1045">
                  <c:v>15.451000000000001</c:v>
                </c:pt>
                <c:pt idx="1046">
                  <c:v>15.459000000000019</c:v>
                </c:pt>
                <c:pt idx="1047">
                  <c:v>15.471</c:v>
                </c:pt>
                <c:pt idx="1048">
                  <c:v>15.47900000000001</c:v>
                </c:pt>
                <c:pt idx="1049">
                  <c:v>15.49</c:v>
                </c:pt>
                <c:pt idx="1050">
                  <c:v>15.499000000000001</c:v>
                </c:pt>
                <c:pt idx="1051">
                  <c:v>15.509</c:v>
                </c:pt>
                <c:pt idx="1052">
                  <c:v>15.522</c:v>
                </c:pt>
                <c:pt idx="1053">
                  <c:v>15.53</c:v>
                </c:pt>
                <c:pt idx="1054">
                  <c:v>15.539</c:v>
                </c:pt>
                <c:pt idx="1055">
                  <c:v>15.548999999999999</c:v>
                </c:pt>
                <c:pt idx="1056">
                  <c:v>15.55900000000001</c:v>
                </c:pt>
                <c:pt idx="1057">
                  <c:v>15.57200000000001</c:v>
                </c:pt>
                <c:pt idx="1058">
                  <c:v>15.579000000000001</c:v>
                </c:pt>
                <c:pt idx="1059">
                  <c:v>15.589</c:v>
                </c:pt>
                <c:pt idx="1060">
                  <c:v>15.599</c:v>
                </c:pt>
                <c:pt idx="1061">
                  <c:v>15.61</c:v>
                </c:pt>
                <c:pt idx="1062">
                  <c:v>15.619</c:v>
                </c:pt>
                <c:pt idx="1063">
                  <c:v>15.632</c:v>
                </c:pt>
                <c:pt idx="1064">
                  <c:v>15.641</c:v>
                </c:pt>
                <c:pt idx="1065">
                  <c:v>15.648999999999999</c:v>
                </c:pt>
                <c:pt idx="1066">
                  <c:v>15.659000000000001</c:v>
                </c:pt>
                <c:pt idx="1067">
                  <c:v>15.672000000000001</c:v>
                </c:pt>
                <c:pt idx="1068">
                  <c:v>15.679</c:v>
                </c:pt>
                <c:pt idx="1069">
                  <c:v>15.689</c:v>
                </c:pt>
                <c:pt idx="1070">
                  <c:v>15.701000000000001</c:v>
                </c:pt>
                <c:pt idx="1071">
                  <c:v>15.709</c:v>
                </c:pt>
                <c:pt idx="1072">
                  <c:v>15.722</c:v>
                </c:pt>
                <c:pt idx="1073">
                  <c:v>15.73</c:v>
                </c:pt>
                <c:pt idx="1074">
                  <c:v>15.741</c:v>
                </c:pt>
                <c:pt idx="1075">
                  <c:v>15.749000000000001</c:v>
                </c:pt>
                <c:pt idx="1076">
                  <c:v>15.759</c:v>
                </c:pt>
                <c:pt idx="1077">
                  <c:v>15.771000000000001</c:v>
                </c:pt>
                <c:pt idx="1078">
                  <c:v>15.779</c:v>
                </c:pt>
                <c:pt idx="1079">
                  <c:v>15.789</c:v>
                </c:pt>
                <c:pt idx="1080">
                  <c:v>15.798999999999999</c:v>
                </c:pt>
                <c:pt idx="1081">
                  <c:v>15.81</c:v>
                </c:pt>
                <c:pt idx="1082">
                  <c:v>15.819000000000001</c:v>
                </c:pt>
                <c:pt idx="1083">
                  <c:v>15.829000000000001</c:v>
                </c:pt>
                <c:pt idx="1084">
                  <c:v>15.839</c:v>
                </c:pt>
                <c:pt idx="1085">
                  <c:v>15.849</c:v>
                </c:pt>
                <c:pt idx="1086">
                  <c:v>15.85900000000008</c:v>
                </c:pt>
                <c:pt idx="1087">
                  <c:v>15.86900000000003</c:v>
                </c:pt>
                <c:pt idx="1088">
                  <c:v>15.879000000000021</c:v>
                </c:pt>
                <c:pt idx="1089">
                  <c:v>15.89</c:v>
                </c:pt>
                <c:pt idx="1090">
                  <c:v>15.898999999999999</c:v>
                </c:pt>
                <c:pt idx="1091">
                  <c:v>15.909000000000001</c:v>
                </c:pt>
                <c:pt idx="1092">
                  <c:v>15.919</c:v>
                </c:pt>
                <c:pt idx="1093">
                  <c:v>15.929</c:v>
                </c:pt>
                <c:pt idx="1094">
                  <c:v>15.94</c:v>
                </c:pt>
                <c:pt idx="1095">
                  <c:v>15.949</c:v>
                </c:pt>
                <c:pt idx="1096">
                  <c:v>15.96200000000003</c:v>
                </c:pt>
                <c:pt idx="1097">
                  <c:v>15.969000000000021</c:v>
                </c:pt>
                <c:pt idx="1098">
                  <c:v>15.97900000000001</c:v>
                </c:pt>
                <c:pt idx="1099">
                  <c:v>15.989000000000001</c:v>
                </c:pt>
                <c:pt idx="1100">
                  <c:v>16.001999999999999</c:v>
                </c:pt>
                <c:pt idx="1101">
                  <c:v>16.010999999999999</c:v>
                </c:pt>
                <c:pt idx="1102">
                  <c:v>16.018999999999991</c:v>
                </c:pt>
                <c:pt idx="1103">
                  <c:v>16.032</c:v>
                </c:pt>
                <c:pt idx="1104">
                  <c:v>16.039000000000001</c:v>
                </c:pt>
                <c:pt idx="1105">
                  <c:v>16.048999999999989</c:v>
                </c:pt>
                <c:pt idx="1106">
                  <c:v>16.059999999999999</c:v>
                </c:pt>
                <c:pt idx="1107">
                  <c:v>16.068999999999889</c:v>
                </c:pt>
                <c:pt idx="1108">
                  <c:v>16.079000000000001</c:v>
                </c:pt>
                <c:pt idx="1109">
                  <c:v>16.09</c:v>
                </c:pt>
                <c:pt idx="1110">
                  <c:v>16.099</c:v>
                </c:pt>
                <c:pt idx="1111">
                  <c:v>16.109000000000009</c:v>
                </c:pt>
                <c:pt idx="1112">
                  <c:v>16.119000000000039</c:v>
                </c:pt>
                <c:pt idx="1113">
                  <c:v>16.129000000000001</c:v>
                </c:pt>
                <c:pt idx="1114">
                  <c:v>16.140999999999991</c:v>
                </c:pt>
                <c:pt idx="1115">
                  <c:v>16.149000000000001</c:v>
                </c:pt>
                <c:pt idx="1116">
                  <c:v>16.158999999999999</c:v>
                </c:pt>
                <c:pt idx="1117">
                  <c:v>16.170999999999999</c:v>
                </c:pt>
                <c:pt idx="1118">
                  <c:v>16.178999999999991</c:v>
                </c:pt>
                <c:pt idx="1119">
                  <c:v>16.190999999999999</c:v>
                </c:pt>
                <c:pt idx="1120">
                  <c:v>16.199000000000009</c:v>
                </c:pt>
                <c:pt idx="1121">
                  <c:v>16.209</c:v>
                </c:pt>
                <c:pt idx="1122">
                  <c:v>16.221</c:v>
                </c:pt>
                <c:pt idx="1123">
                  <c:v>16.228999999999989</c:v>
                </c:pt>
                <c:pt idx="1124">
                  <c:v>16.239000000000001</c:v>
                </c:pt>
                <c:pt idx="1125">
                  <c:v>16.248999999999889</c:v>
                </c:pt>
                <c:pt idx="1126">
                  <c:v>16.260999999999989</c:v>
                </c:pt>
                <c:pt idx="1127">
                  <c:v>16.268999999999789</c:v>
                </c:pt>
                <c:pt idx="1128">
                  <c:v>16.279</c:v>
                </c:pt>
                <c:pt idx="1129">
                  <c:v>16.29</c:v>
                </c:pt>
                <c:pt idx="1130">
                  <c:v>16.298999999999989</c:v>
                </c:pt>
                <c:pt idx="1131">
                  <c:v>16.311000000000039</c:v>
                </c:pt>
                <c:pt idx="1132">
                  <c:v>16.318999999999999</c:v>
                </c:pt>
                <c:pt idx="1133">
                  <c:v>16.329999999999991</c:v>
                </c:pt>
                <c:pt idx="1134">
                  <c:v>16.341000000000001</c:v>
                </c:pt>
                <c:pt idx="1135">
                  <c:v>16.349</c:v>
                </c:pt>
                <c:pt idx="1136">
                  <c:v>16.359000000000009</c:v>
                </c:pt>
                <c:pt idx="1137">
                  <c:v>16.369</c:v>
                </c:pt>
                <c:pt idx="1138">
                  <c:v>16.379000000000001</c:v>
                </c:pt>
                <c:pt idx="1139">
                  <c:v>16.39</c:v>
                </c:pt>
                <c:pt idx="1140">
                  <c:v>16.399000000000001</c:v>
                </c:pt>
                <c:pt idx="1141">
                  <c:v>16.41</c:v>
                </c:pt>
                <c:pt idx="1142">
                  <c:v>16.419</c:v>
                </c:pt>
                <c:pt idx="1143">
                  <c:v>16.428999999999789</c:v>
                </c:pt>
                <c:pt idx="1144">
                  <c:v>16.439</c:v>
                </c:pt>
                <c:pt idx="1145">
                  <c:v>16.45</c:v>
                </c:pt>
                <c:pt idx="1146">
                  <c:v>16.459</c:v>
                </c:pt>
                <c:pt idx="1147">
                  <c:v>16.468999999999689</c:v>
                </c:pt>
                <c:pt idx="1148">
                  <c:v>16.478999999999989</c:v>
                </c:pt>
                <c:pt idx="1149">
                  <c:v>16.491</c:v>
                </c:pt>
                <c:pt idx="1150">
                  <c:v>16.498999999999889</c:v>
                </c:pt>
                <c:pt idx="1151">
                  <c:v>16.510000000000009</c:v>
                </c:pt>
                <c:pt idx="1152">
                  <c:v>16.521999999999991</c:v>
                </c:pt>
                <c:pt idx="1153">
                  <c:v>16.53</c:v>
                </c:pt>
                <c:pt idx="1154">
                  <c:v>16.539000000000001</c:v>
                </c:pt>
                <c:pt idx="1155">
                  <c:v>16.550999999999991</c:v>
                </c:pt>
                <c:pt idx="1156">
                  <c:v>16.559000000000001</c:v>
                </c:pt>
                <c:pt idx="1157">
                  <c:v>16.57</c:v>
                </c:pt>
                <c:pt idx="1158">
                  <c:v>16.579000000000001</c:v>
                </c:pt>
                <c:pt idx="1159">
                  <c:v>16.591000000000001</c:v>
                </c:pt>
                <c:pt idx="1160">
                  <c:v>16.599</c:v>
                </c:pt>
                <c:pt idx="1161">
                  <c:v>16.609000000000009</c:v>
                </c:pt>
                <c:pt idx="1162">
                  <c:v>16.619000000000039</c:v>
                </c:pt>
                <c:pt idx="1163">
                  <c:v>16.630000000000031</c:v>
                </c:pt>
                <c:pt idx="1164">
                  <c:v>16.638999999999999</c:v>
                </c:pt>
                <c:pt idx="1165">
                  <c:v>16.649000000000001</c:v>
                </c:pt>
                <c:pt idx="1166">
                  <c:v>16.658999999999999</c:v>
                </c:pt>
                <c:pt idx="1167">
                  <c:v>16.670000000000009</c:v>
                </c:pt>
                <c:pt idx="1168">
                  <c:v>16.678999999999991</c:v>
                </c:pt>
                <c:pt idx="1169">
                  <c:v>16.690000000000001</c:v>
                </c:pt>
                <c:pt idx="1170">
                  <c:v>16.699000000000009</c:v>
                </c:pt>
                <c:pt idx="1171">
                  <c:v>16.71</c:v>
                </c:pt>
                <c:pt idx="1172">
                  <c:v>16.719000000000001</c:v>
                </c:pt>
                <c:pt idx="1173">
                  <c:v>16.73</c:v>
                </c:pt>
                <c:pt idx="1174">
                  <c:v>16.739999999999991</c:v>
                </c:pt>
                <c:pt idx="1175">
                  <c:v>16.748999999999889</c:v>
                </c:pt>
                <c:pt idx="1176">
                  <c:v>16.759</c:v>
                </c:pt>
                <c:pt idx="1177">
                  <c:v>16.77</c:v>
                </c:pt>
                <c:pt idx="1178">
                  <c:v>16.779</c:v>
                </c:pt>
                <c:pt idx="1179">
                  <c:v>16.788999999999689</c:v>
                </c:pt>
                <c:pt idx="1180">
                  <c:v>16.798999999999989</c:v>
                </c:pt>
                <c:pt idx="1181">
                  <c:v>16.809999999999999</c:v>
                </c:pt>
                <c:pt idx="1182">
                  <c:v>16.818999999999999</c:v>
                </c:pt>
                <c:pt idx="1183">
                  <c:v>16.829000000000001</c:v>
                </c:pt>
                <c:pt idx="1184">
                  <c:v>16.84</c:v>
                </c:pt>
                <c:pt idx="1185">
                  <c:v>16.850000000000001</c:v>
                </c:pt>
                <c:pt idx="1186">
                  <c:v>16.859000000000009</c:v>
                </c:pt>
                <c:pt idx="1187">
                  <c:v>16.869</c:v>
                </c:pt>
                <c:pt idx="1188">
                  <c:v>16.879000000000001</c:v>
                </c:pt>
                <c:pt idx="1189">
                  <c:v>16.89</c:v>
                </c:pt>
                <c:pt idx="1190">
                  <c:v>16.899999999999999</c:v>
                </c:pt>
                <c:pt idx="1191">
                  <c:v>16.908999999999889</c:v>
                </c:pt>
                <c:pt idx="1192">
                  <c:v>16.919</c:v>
                </c:pt>
                <c:pt idx="1193">
                  <c:v>16.93</c:v>
                </c:pt>
                <c:pt idx="1194">
                  <c:v>16.939</c:v>
                </c:pt>
                <c:pt idx="1195">
                  <c:v>16.949000000000002</c:v>
                </c:pt>
                <c:pt idx="1196">
                  <c:v>16.960999999999789</c:v>
                </c:pt>
                <c:pt idx="1197">
                  <c:v>16.97</c:v>
                </c:pt>
                <c:pt idx="1198">
                  <c:v>16.981000000000002</c:v>
                </c:pt>
                <c:pt idx="1199">
                  <c:v>16.988999999999589</c:v>
                </c:pt>
                <c:pt idx="1200">
                  <c:v>16.998999999999889</c:v>
                </c:pt>
                <c:pt idx="1201">
                  <c:v>17.010000000000009</c:v>
                </c:pt>
                <c:pt idx="1202">
                  <c:v>17.021000000000001</c:v>
                </c:pt>
                <c:pt idx="1203">
                  <c:v>17.029</c:v>
                </c:pt>
                <c:pt idx="1204">
                  <c:v>17.039000000000001</c:v>
                </c:pt>
                <c:pt idx="1205">
                  <c:v>17.05</c:v>
                </c:pt>
                <c:pt idx="1206">
                  <c:v>17.059000000000001</c:v>
                </c:pt>
                <c:pt idx="1207">
                  <c:v>17.068999999999889</c:v>
                </c:pt>
                <c:pt idx="1208">
                  <c:v>17.079000000000001</c:v>
                </c:pt>
                <c:pt idx="1209">
                  <c:v>17.09</c:v>
                </c:pt>
                <c:pt idx="1210">
                  <c:v>17.099</c:v>
                </c:pt>
                <c:pt idx="1211">
                  <c:v>17.109000000000009</c:v>
                </c:pt>
                <c:pt idx="1212">
                  <c:v>17.119000000000039</c:v>
                </c:pt>
                <c:pt idx="1213">
                  <c:v>17.130000000000031</c:v>
                </c:pt>
                <c:pt idx="1214">
                  <c:v>17.138999999999999</c:v>
                </c:pt>
                <c:pt idx="1215">
                  <c:v>17.149000000000001</c:v>
                </c:pt>
                <c:pt idx="1216">
                  <c:v>17.161000000000001</c:v>
                </c:pt>
                <c:pt idx="1217">
                  <c:v>17.169</c:v>
                </c:pt>
                <c:pt idx="1218">
                  <c:v>17.181000000000001</c:v>
                </c:pt>
                <c:pt idx="1219">
                  <c:v>17.190999999999999</c:v>
                </c:pt>
                <c:pt idx="1220">
                  <c:v>17.201000000000001</c:v>
                </c:pt>
                <c:pt idx="1221">
                  <c:v>17.210999999999999</c:v>
                </c:pt>
                <c:pt idx="1222">
                  <c:v>17.221</c:v>
                </c:pt>
                <c:pt idx="1223">
                  <c:v>17.231000000000009</c:v>
                </c:pt>
                <c:pt idx="1224">
                  <c:v>17.24199999999999</c:v>
                </c:pt>
                <c:pt idx="1225">
                  <c:v>17.248999999999889</c:v>
                </c:pt>
                <c:pt idx="1226">
                  <c:v>17.26199999999999</c:v>
                </c:pt>
                <c:pt idx="1227">
                  <c:v>17.27</c:v>
                </c:pt>
                <c:pt idx="1228">
                  <c:v>17.27999999999999</c:v>
                </c:pt>
                <c:pt idx="1229">
                  <c:v>17.292000000000002</c:v>
                </c:pt>
                <c:pt idx="1230">
                  <c:v>17.302</c:v>
                </c:pt>
                <c:pt idx="1231">
                  <c:v>17.312000000000001</c:v>
                </c:pt>
                <c:pt idx="1232">
                  <c:v>17.321999999999999</c:v>
                </c:pt>
                <c:pt idx="1233">
                  <c:v>17.329000000000001</c:v>
                </c:pt>
                <c:pt idx="1234">
                  <c:v>17.341999999999999</c:v>
                </c:pt>
                <c:pt idx="1235">
                  <c:v>17.350000000000001</c:v>
                </c:pt>
                <c:pt idx="1236">
                  <c:v>17.361999999999991</c:v>
                </c:pt>
                <c:pt idx="1237">
                  <c:v>17.369</c:v>
                </c:pt>
                <c:pt idx="1238">
                  <c:v>17.381999999999991</c:v>
                </c:pt>
                <c:pt idx="1239">
                  <c:v>17.388999999999989</c:v>
                </c:pt>
                <c:pt idx="1240">
                  <c:v>17.40199999999999</c:v>
                </c:pt>
                <c:pt idx="1241">
                  <c:v>17.408999999999889</c:v>
                </c:pt>
                <c:pt idx="1242">
                  <c:v>17.420000000000002</c:v>
                </c:pt>
                <c:pt idx="1243">
                  <c:v>17.43</c:v>
                </c:pt>
                <c:pt idx="1244">
                  <c:v>17.44199999999999</c:v>
                </c:pt>
                <c:pt idx="1245">
                  <c:v>17.449000000000002</c:v>
                </c:pt>
                <c:pt idx="1246">
                  <c:v>17.461999999999989</c:v>
                </c:pt>
                <c:pt idx="1247">
                  <c:v>17.47</c:v>
                </c:pt>
                <c:pt idx="1248">
                  <c:v>17.47999999999999</c:v>
                </c:pt>
                <c:pt idx="1249">
                  <c:v>17.488999999999589</c:v>
                </c:pt>
                <c:pt idx="1250">
                  <c:v>17.5</c:v>
                </c:pt>
                <c:pt idx="1251">
                  <c:v>17.510000000000009</c:v>
                </c:pt>
                <c:pt idx="1252">
                  <c:v>17.52</c:v>
                </c:pt>
                <c:pt idx="1253">
                  <c:v>17.529</c:v>
                </c:pt>
                <c:pt idx="1254">
                  <c:v>17.54</c:v>
                </c:pt>
                <c:pt idx="1255">
                  <c:v>17.548999999999989</c:v>
                </c:pt>
                <c:pt idx="1256">
                  <c:v>17.559999999999999</c:v>
                </c:pt>
                <c:pt idx="1257">
                  <c:v>17.568999999999889</c:v>
                </c:pt>
                <c:pt idx="1258">
                  <c:v>17.581</c:v>
                </c:pt>
                <c:pt idx="1259">
                  <c:v>17.588999999999889</c:v>
                </c:pt>
                <c:pt idx="1260">
                  <c:v>17.600999999999999</c:v>
                </c:pt>
                <c:pt idx="1261">
                  <c:v>17.611000000000239</c:v>
                </c:pt>
                <c:pt idx="1262">
                  <c:v>17.619000000000039</c:v>
                </c:pt>
                <c:pt idx="1263">
                  <c:v>17.629000000000001</c:v>
                </c:pt>
                <c:pt idx="1264">
                  <c:v>17.641999999999999</c:v>
                </c:pt>
                <c:pt idx="1265">
                  <c:v>17.649000000000001</c:v>
                </c:pt>
                <c:pt idx="1266">
                  <c:v>17.661000000000001</c:v>
                </c:pt>
                <c:pt idx="1267">
                  <c:v>17.670999999999999</c:v>
                </c:pt>
                <c:pt idx="1268">
                  <c:v>17.681999999999999</c:v>
                </c:pt>
                <c:pt idx="1269">
                  <c:v>17.689</c:v>
                </c:pt>
                <c:pt idx="1270">
                  <c:v>17.701000000000001</c:v>
                </c:pt>
                <c:pt idx="1271">
                  <c:v>17.709</c:v>
                </c:pt>
                <c:pt idx="1272">
                  <c:v>17.721</c:v>
                </c:pt>
                <c:pt idx="1273">
                  <c:v>17.73</c:v>
                </c:pt>
                <c:pt idx="1274">
                  <c:v>17.741</c:v>
                </c:pt>
                <c:pt idx="1275">
                  <c:v>17.748999999999889</c:v>
                </c:pt>
                <c:pt idx="1276">
                  <c:v>17.760999999999989</c:v>
                </c:pt>
                <c:pt idx="1277">
                  <c:v>17.771000000000001</c:v>
                </c:pt>
                <c:pt idx="1278">
                  <c:v>17.781999999999989</c:v>
                </c:pt>
                <c:pt idx="1279">
                  <c:v>17.788999999999689</c:v>
                </c:pt>
                <c:pt idx="1280">
                  <c:v>17.800999999999991</c:v>
                </c:pt>
                <c:pt idx="1281">
                  <c:v>17.809000000000001</c:v>
                </c:pt>
                <c:pt idx="1282">
                  <c:v>17.821000000000009</c:v>
                </c:pt>
                <c:pt idx="1283">
                  <c:v>17.829000000000001</c:v>
                </c:pt>
                <c:pt idx="1284">
                  <c:v>17.841000000000001</c:v>
                </c:pt>
                <c:pt idx="1285">
                  <c:v>17.849</c:v>
                </c:pt>
                <c:pt idx="1286">
                  <c:v>17.861000000000001</c:v>
                </c:pt>
                <c:pt idx="1287">
                  <c:v>17.869</c:v>
                </c:pt>
                <c:pt idx="1288">
                  <c:v>17.881</c:v>
                </c:pt>
                <c:pt idx="1289">
                  <c:v>17.890999999999991</c:v>
                </c:pt>
                <c:pt idx="1290">
                  <c:v>17.899000000000001</c:v>
                </c:pt>
                <c:pt idx="1291">
                  <c:v>17.908999999999889</c:v>
                </c:pt>
                <c:pt idx="1292">
                  <c:v>17.919</c:v>
                </c:pt>
                <c:pt idx="1293">
                  <c:v>17.928999999999789</c:v>
                </c:pt>
                <c:pt idx="1294">
                  <c:v>17.940999999999889</c:v>
                </c:pt>
                <c:pt idx="1295">
                  <c:v>17.949000000000002</c:v>
                </c:pt>
                <c:pt idx="1296">
                  <c:v>17.960999999999789</c:v>
                </c:pt>
                <c:pt idx="1297">
                  <c:v>17.968999999999689</c:v>
                </c:pt>
                <c:pt idx="1298">
                  <c:v>17.981000000000002</c:v>
                </c:pt>
                <c:pt idx="1299">
                  <c:v>17.988999999999589</c:v>
                </c:pt>
                <c:pt idx="1300">
                  <c:v>17.998999999999889</c:v>
                </c:pt>
                <c:pt idx="1301">
                  <c:v>18.009</c:v>
                </c:pt>
                <c:pt idx="1302">
                  <c:v>18.018999999999991</c:v>
                </c:pt>
                <c:pt idx="1303">
                  <c:v>18.030999999999999</c:v>
                </c:pt>
                <c:pt idx="1304">
                  <c:v>18.042000000000002</c:v>
                </c:pt>
                <c:pt idx="1305">
                  <c:v>18.048999999999989</c:v>
                </c:pt>
                <c:pt idx="1306">
                  <c:v>18.061</c:v>
                </c:pt>
                <c:pt idx="1307">
                  <c:v>18.068999999999889</c:v>
                </c:pt>
                <c:pt idx="1308">
                  <c:v>18.079000000000001</c:v>
                </c:pt>
                <c:pt idx="1309">
                  <c:v>18.088999999999889</c:v>
                </c:pt>
                <c:pt idx="1310">
                  <c:v>18.100999999999999</c:v>
                </c:pt>
                <c:pt idx="1311">
                  <c:v>18.109000000000009</c:v>
                </c:pt>
                <c:pt idx="1312">
                  <c:v>18.119000000000039</c:v>
                </c:pt>
                <c:pt idx="1313">
                  <c:v>18.129000000000001</c:v>
                </c:pt>
                <c:pt idx="1314">
                  <c:v>18.138999999999999</c:v>
                </c:pt>
                <c:pt idx="1315">
                  <c:v>18.149000000000001</c:v>
                </c:pt>
                <c:pt idx="1316">
                  <c:v>18.16</c:v>
                </c:pt>
                <c:pt idx="1317">
                  <c:v>18.169</c:v>
                </c:pt>
                <c:pt idx="1318">
                  <c:v>18.18</c:v>
                </c:pt>
                <c:pt idx="1319">
                  <c:v>18.190999999999999</c:v>
                </c:pt>
                <c:pt idx="1320">
                  <c:v>18.201000000000001</c:v>
                </c:pt>
                <c:pt idx="1321">
                  <c:v>18.209</c:v>
                </c:pt>
                <c:pt idx="1322">
                  <c:v>18.221</c:v>
                </c:pt>
                <c:pt idx="1323">
                  <c:v>18.228999999999989</c:v>
                </c:pt>
                <c:pt idx="1324">
                  <c:v>18.239999999999991</c:v>
                </c:pt>
                <c:pt idx="1325">
                  <c:v>18.248999999999889</c:v>
                </c:pt>
                <c:pt idx="1326">
                  <c:v>18.260999999999989</c:v>
                </c:pt>
                <c:pt idx="1327">
                  <c:v>18.268999999999789</c:v>
                </c:pt>
                <c:pt idx="1328">
                  <c:v>18.281999999999989</c:v>
                </c:pt>
                <c:pt idx="1329">
                  <c:v>18.29</c:v>
                </c:pt>
                <c:pt idx="1330">
                  <c:v>18.300999999999991</c:v>
                </c:pt>
                <c:pt idx="1331">
                  <c:v>18.311000000000039</c:v>
                </c:pt>
                <c:pt idx="1332">
                  <c:v>18.318999999999999</c:v>
                </c:pt>
                <c:pt idx="1333">
                  <c:v>18.329000000000001</c:v>
                </c:pt>
                <c:pt idx="1334">
                  <c:v>18.341999999999999</c:v>
                </c:pt>
                <c:pt idx="1335">
                  <c:v>18.349</c:v>
                </c:pt>
                <c:pt idx="1336">
                  <c:v>18.359000000000009</c:v>
                </c:pt>
                <c:pt idx="1337">
                  <c:v>18.37</c:v>
                </c:pt>
                <c:pt idx="1338">
                  <c:v>18.379000000000001</c:v>
                </c:pt>
                <c:pt idx="1339">
                  <c:v>18.388999999999989</c:v>
                </c:pt>
                <c:pt idx="1340">
                  <c:v>18.399999999999999</c:v>
                </c:pt>
                <c:pt idx="1341">
                  <c:v>18.41</c:v>
                </c:pt>
                <c:pt idx="1342">
                  <c:v>18.419</c:v>
                </c:pt>
                <c:pt idx="1343">
                  <c:v>18.428999999999789</c:v>
                </c:pt>
                <c:pt idx="1344">
                  <c:v>18.439</c:v>
                </c:pt>
                <c:pt idx="1345">
                  <c:v>18.451000000000001</c:v>
                </c:pt>
                <c:pt idx="1346">
                  <c:v>18.459</c:v>
                </c:pt>
                <c:pt idx="1347">
                  <c:v>18.471</c:v>
                </c:pt>
                <c:pt idx="1348">
                  <c:v>18.478999999999989</c:v>
                </c:pt>
                <c:pt idx="1349">
                  <c:v>18.489999999999789</c:v>
                </c:pt>
                <c:pt idx="1350">
                  <c:v>18.498999999999889</c:v>
                </c:pt>
                <c:pt idx="1351">
                  <c:v>18.510999999999999</c:v>
                </c:pt>
                <c:pt idx="1352">
                  <c:v>18.518999999999991</c:v>
                </c:pt>
                <c:pt idx="1353">
                  <c:v>18.530999999999999</c:v>
                </c:pt>
                <c:pt idx="1354">
                  <c:v>18.541</c:v>
                </c:pt>
                <c:pt idx="1355">
                  <c:v>18.548999999999989</c:v>
                </c:pt>
                <c:pt idx="1356">
                  <c:v>18.559000000000001</c:v>
                </c:pt>
                <c:pt idx="1357">
                  <c:v>18.57</c:v>
                </c:pt>
                <c:pt idx="1358">
                  <c:v>18.579000000000001</c:v>
                </c:pt>
                <c:pt idx="1359">
                  <c:v>18.59</c:v>
                </c:pt>
                <c:pt idx="1360">
                  <c:v>18.599</c:v>
                </c:pt>
                <c:pt idx="1361">
                  <c:v>18.609000000000009</c:v>
                </c:pt>
                <c:pt idx="1362">
                  <c:v>18.619000000000039</c:v>
                </c:pt>
                <c:pt idx="1363">
                  <c:v>18.629000000000001</c:v>
                </c:pt>
                <c:pt idx="1364">
                  <c:v>18.638999999999999</c:v>
                </c:pt>
                <c:pt idx="1365">
                  <c:v>18.651000000000039</c:v>
                </c:pt>
                <c:pt idx="1366">
                  <c:v>18.658999999999999</c:v>
                </c:pt>
                <c:pt idx="1367">
                  <c:v>18.670000000000009</c:v>
                </c:pt>
                <c:pt idx="1368">
                  <c:v>18.678999999999991</c:v>
                </c:pt>
                <c:pt idx="1369">
                  <c:v>18.690999999999999</c:v>
                </c:pt>
                <c:pt idx="1370">
                  <c:v>18.7</c:v>
                </c:pt>
                <c:pt idx="1371">
                  <c:v>18.71</c:v>
                </c:pt>
                <c:pt idx="1372">
                  <c:v>18.719000000000001</c:v>
                </c:pt>
                <c:pt idx="1373">
                  <c:v>18.73</c:v>
                </c:pt>
                <c:pt idx="1374">
                  <c:v>18.739000000000001</c:v>
                </c:pt>
                <c:pt idx="1375">
                  <c:v>18.75</c:v>
                </c:pt>
                <c:pt idx="1376">
                  <c:v>18.759</c:v>
                </c:pt>
                <c:pt idx="1377">
                  <c:v>18.77</c:v>
                </c:pt>
                <c:pt idx="1378">
                  <c:v>18.779</c:v>
                </c:pt>
                <c:pt idx="1379">
                  <c:v>18.791</c:v>
                </c:pt>
                <c:pt idx="1380">
                  <c:v>18.798999999999989</c:v>
                </c:pt>
                <c:pt idx="1381">
                  <c:v>18.809000000000001</c:v>
                </c:pt>
                <c:pt idx="1382">
                  <c:v>18.82</c:v>
                </c:pt>
                <c:pt idx="1383">
                  <c:v>18.829000000000001</c:v>
                </c:pt>
                <c:pt idx="1384">
                  <c:v>18.84</c:v>
                </c:pt>
                <c:pt idx="1385">
                  <c:v>18.849</c:v>
                </c:pt>
                <c:pt idx="1386">
                  <c:v>18.859000000000009</c:v>
                </c:pt>
                <c:pt idx="1387">
                  <c:v>18.869</c:v>
                </c:pt>
                <c:pt idx="1388">
                  <c:v>18.879000000000001</c:v>
                </c:pt>
                <c:pt idx="1389">
                  <c:v>18.888999999999989</c:v>
                </c:pt>
                <c:pt idx="1390">
                  <c:v>18.901</c:v>
                </c:pt>
                <c:pt idx="1391">
                  <c:v>18.908999999999889</c:v>
                </c:pt>
                <c:pt idx="1392">
                  <c:v>18.919</c:v>
                </c:pt>
                <c:pt idx="1393">
                  <c:v>18.93</c:v>
                </c:pt>
                <c:pt idx="1394">
                  <c:v>18.939</c:v>
                </c:pt>
                <c:pt idx="1395">
                  <c:v>18.951000000000001</c:v>
                </c:pt>
                <c:pt idx="1396">
                  <c:v>18.960999999999789</c:v>
                </c:pt>
                <c:pt idx="1397">
                  <c:v>18.97</c:v>
                </c:pt>
                <c:pt idx="1398">
                  <c:v>18.978999999999989</c:v>
                </c:pt>
                <c:pt idx="1399">
                  <c:v>18.988999999999589</c:v>
                </c:pt>
                <c:pt idx="1400">
                  <c:v>18.998999999999889</c:v>
                </c:pt>
                <c:pt idx="1401">
                  <c:v>19.010000000000009</c:v>
                </c:pt>
                <c:pt idx="1402">
                  <c:v>19.021000000000001</c:v>
                </c:pt>
                <c:pt idx="1403">
                  <c:v>19.029</c:v>
                </c:pt>
                <c:pt idx="1404">
                  <c:v>19.041</c:v>
                </c:pt>
                <c:pt idx="1405">
                  <c:v>19.048999999999989</c:v>
                </c:pt>
                <c:pt idx="1406">
                  <c:v>19.061</c:v>
                </c:pt>
                <c:pt idx="1407">
                  <c:v>19.071000000000009</c:v>
                </c:pt>
                <c:pt idx="1408">
                  <c:v>19.081</c:v>
                </c:pt>
                <c:pt idx="1409">
                  <c:v>19.088999999999889</c:v>
                </c:pt>
                <c:pt idx="1410">
                  <c:v>19.100999999999999</c:v>
                </c:pt>
                <c:pt idx="1411">
                  <c:v>19.110000000000031</c:v>
                </c:pt>
                <c:pt idx="1412">
                  <c:v>19.120999999999999</c:v>
                </c:pt>
                <c:pt idx="1413">
                  <c:v>19.130000000000031</c:v>
                </c:pt>
                <c:pt idx="1414">
                  <c:v>19.140999999999991</c:v>
                </c:pt>
                <c:pt idx="1415">
                  <c:v>19.149000000000001</c:v>
                </c:pt>
                <c:pt idx="1416">
                  <c:v>19.161000000000001</c:v>
                </c:pt>
                <c:pt idx="1417">
                  <c:v>19.170999999999999</c:v>
                </c:pt>
                <c:pt idx="1418">
                  <c:v>19.181000000000001</c:v>
                </c:pt>
                <c:pt idx="1419">
                  <c:v>19.190000000000001</c:v>
                </c:pt>
                <c:pt idx="1420">
                  <c:v>19.201000000000001</c:v>
                </c:pt>
                <c:pt idx="1421">
                  <c:v>19.209</c:v>
                </c:pt>
                <c:pt idx="1422">
                  <c:v>19.221</c:v>
                </c:pt>
                <c:pt idx="1423">
                  <c:v>19.23</c:v>
                </c:pt>
                <c:pt idx="1424">
                  <c:v>19.239000000000001</c:v>
                </c:pt>
                <c:pt idx="1425">
                  <c:v>19.248999999999889</c:v>
                </c:pt>
                <c:pt idx="1426">
                  <c:v>19.260999999999989</c:v>
                </c:pt>
                <c:pt idx="1427">
                  <c:v>19.271000000000001</c:v>
                </c:pt>
                <c:pt idx="1428">
                  <c:v>19.279</c:v>
                </c:pt>
                <c:pt idx="1429">
                  <c:v>19.291</c:v>
                </c:pt>
                <c:pt idx="1430">
                  <c:v>19.298999999999989</c:v>
                </c:pt>
                <c:pt idx="1431">
                  <c:v>19.309000000000001</c:v>
                </c:pt>
                <c:pt idx="1432">
                  <c:v>19.321999999999999</c:v>
                </c:pt>
                <c:pt idx="1433">
                  <c:v>19.332000000000001</c:v>
                </c:pt>
                <c:pt idx="1434">
                  <c:v>19.341999999999999</c:v>
                </c:pt>
                <c:pt idx="1435">
                  <c:v>19.350000000000001</c:v>
                </c:pt>
                <c:pt idx="1436">
                  <c:v>19.359000000000009</c:v>
                </c:pt>
                <c:pt idx="1437">
                  <c:v>19.372</c:v>
                </c:pt>
                <c:pt idx="1438">
                  <c:v>19.379000000000001</c:v>
                </c:pt>
                <c:pt idx="1439">
                  <c:v>19.391999999999999</c:v>
                </c:pt>
                <c:pt idx="1440">
                  <c:v>19.399999999999999</c:v>
                </c:pt>
                <c:pt idx="1441">
                  <c:v>19.408999999999889</c:v>
                </c:pt>
                <c:pt idx="1442">
                  <c:v>19.420000000000002</c:v>
                </c:pt>
                <c:pt idx="1443">
                  <c:v>19.428999999999789</c:v>
                </c:pt>
                <c:pt idx="1444">
                  <c:v>19.439</c:v>
                </c:pt>
                <c:pt idx="1445">
                  <c:v>19.452000000000002</c:v>
                </c:pt>
                <c:pt idx="1446">
                  <c:v>19.461999999999989</c:v>
                </c:pt>
                <c:pt idx="1447">
                  <c:v>19.471999999999991</c:v>
                </c:pt>
                <c:pt idx="1448">
                  <c:v>19.481000000000002</c:v>
                </c:pt>
                <c:pt idx="1449">
                  <c:v>19.491</c:v>
                </c:pt>
                <c:pt idx="1450">
                  <c:v>19.498999999999889</c:v>
                </c:pt>
                <c:pt idx="1451">
                  <c:v>19.509</c:v>
                </c:pt>
                <c:pt idx="1452">
                  <c:v>19.518999999999991</c:v>
                </c:pt>
                <c:pt idx="1453">
                  <c:v>19.529</c:v>
                </c:pt>
                <c:pt idx="1454">
                  <c:v>19.541</c:v>
                </c:pt>
                <c:pt idx="1455">
                  <c:v>19.550999999999991</c:v>
                </c:pt>
                <c:pt idx="1456">
                  <c:v>19.561</c:v>
                </c:pt>
                <c:pt idx="1457">
                  <c:v>19.571000000000009</c:v>
                </c:pt>
                <c:pt idx="1458">
                  <c:v>19.579000000000001</c:v>
                </c:pt>
                <c:pt idx="1459">
                  <c:v>19.591000000000001</c:v>
                </c:pt>
                <c:pt idx="1460">
                  <c:v>19.600999999999999</c:v>
                </c:pt>
                <c:pt idx="1461">
                  <c:v>19.609000000000009</c:v>
                </c:pt>
                <c:pt idx="1462">
                  <c:v>19.620999999999999</c:v>
                </c:pt>
                <c:pt idx="1463">
                  <c:v>19.630000000000031</c:v>
                </c:pt>
                <c:pt idx="1464">
                  <c:v>19.640999999999991</c:v>
                </c:pt>
                <c:pt idx="1465">
                  <c:v>19.649000000000001</c:v>
                </c:pt>
                <c:pt idx="1466">
                  <c:v>19.661000000000001</c:v>
                </c:pt>
                <c:pt idx="1467">
                  <c:v>19.669</c:v>
                </c:pt>
                <c:pt idx="1468">
                  <c:v>19.681000000000001</c:v>
                </c:pt>
                <c:pt idx="1469">
                  <c:v>19.689</c:v>
                </c:pt>
                <c:pt idx="1470">
                  <c:v>19.701000000000001</c:v>
                </c:pt>
                <c:pt idx="1471">
                  <c:v>19.710999999999999</c:v>
                </c:pt>
                <c:pt idx="1472">
                  <c:v>19.721</c:v>
                </c:pt>
                <c:pt idx="1473">
                  <c:v>19.728999999999989</c:v>
                </c:pt>
                <c:pt idx="1474">
                  <c:v>19.741</c:v>
                </c:pt>
                <c:pt idx="1475">
                  <c:v>19.751000000000001</c:v>
                </c:pt>
                <c:pt idx="1476">
                  <c:v>19.760999999999989</c:v>
                </c:pt>
                <c:pt idx="1477">
                  <c:v>19.771000000000001</c:v>
                </c:pt>
                <c:pt idx="1478">
                  <c:v>19.780999999999889</c:v>
                </c:pt>
                <c:pt idx="1479">
                  <c:v>19.791</c:v>
                </c:pt>
                <c:pt idx="1480">
                  <c:v>19.800999999999991</c:v>
                </c:pt>
                <c:pt idx="1481">
                  <c:v>19.809000000000001</c:v>
                </c:pt>
                <c:pt idx="1482">
                  <c:v>19.821000000000009</c:v>
                </c:pt>
                <c:pt idx="1483">
                  <c:v>19.829000000000001</c:v>
                </c:pt>
                <c:pt idx="1484">
                  <c:v>19.84</c:v>
                </c:pt>
                <c:pt idx="1485">
                  <c:v>19.849</c:v>
                </c:pt>
                <c:pt idx="1486">
                  <c:v>19.861000000000001</c:v>
                </c:pt>
                <c:pt idx="1487">
                  <c:v>19.870999999999999</c:v>
                </c:pt>
                <c:pt idx="1488">
                  <c:v>19.881</c:v>
                </c:pt>
                <c:pt idx="1489">
                  <c:v>19.888999999999989</c:v>
                </c:pt>
                <c:pt idx="1490">
                  <c:v>19.901</c:v>
                </c:pt>
                <c:pt idx="1491">
                  <c:v>19.908999999999889</c:v>
                </c:pt>
                <c:pt idx="1492">
                  <c:v>19.920999999999989</c:v>
                </c:pt>
                <c:pt idx="1493">
                  <c:v>19.928999999999789</c:v>
                </c:pt>
                <c:pt idx="1494">
                  <c:v>19.940999999999889</c:v>
                </c:pt>
                <c:pt idx="1495">
                  <c:v>19.949000000000002</c:v>
                </c:pt>
                <c:pt idx="1496">
                  <c:v>19.960999999999789</c:v>
                </c:pt>
                <c:pt idx="1497">
                  <c:v>19.968999999999689</c:v>
                </c:pt>
                <c:pt idx="1498">
                  <c:v>19.97999999999999</c:v>
                </c:pt>
                <c:pt idx="1499">
                  <c:v>19.989999999999789</c:v>
                </c:pt>
                <c:pt idx="1500">
                  <c:v>20</c:v>
                </c:pt>
                <c:pt idx="1501">
                  <c:v>20.010999999999999</c:v>
                </c:pt>
                <c:pt idx="1502">
                  <c:v>20.021000000000001</c:v>
                </c:pt>
                <c:pt idx="1503">
                  <c:v>20.029</c:v>
                </c:pt>
                <c:pt idx="1504">
                  <c:v>20.04</c:v>
                </c:pt>
                <c:pt idx="1505">
                  <c:v>20.048999999999989</c:v>
                </c:pt>
                <c:pt idx="1506">
                  <c:v>20.061</c:v>
                </c:pt>
                <c:pt idx="1507">
                  <c:v>20.071000000000009</c:v>
                </c:pt>
                <c:pt idx="1508">
                  <c:v>20.081</c:v>
                </c:pt>
                <c:pt idx="1509">
                  <c:v>20.088999999999889</c:v>
                </c:pt>
                <c:pt idx="1510">
                  <c:v>20.100999999999999</c:v>
                </c:pt>
                <c:pt idx="1511">
                  <c:v>20.110000000000031</c:v>
                </c:pt>
                <c:pt idx="1512">
                  <c:v>20.120999999999999</c:v>
                </c:pt>
                <c:pt idx="1513">
                  <c:v>20.131000000000139</c:v>
                </c:pt>
                <c:pt idx="1514">
                  <c:v>20.140999999999991</c:v>
                </c:pt>
                <c:pt idx="1515">
                  <c:v>20.151000000000039</c:v>
                </c:pt>
                <c:pt idx="1516">
                  <c:v>20.161000000000001</c:v>
                </c:pt>
                <c:pt idx="1517">
                  <c:v>20.169</c:v>
                </c:pt>
                <c:pt idx="1518">
                  <c:v>20.181000000000001</c:v>
                </c:pt>
                <c:pt idx="1519">
                  <c:v>20.190000000000001</c:v>
                </c:pt>
                <c:pt idx="1520">
                  <c:v>20.201000000000001</c:v>
                </c:pt>
                <c:pt idx="1521">
                  <c:v>20.21</c:v>
                </c:pt>
                <c:pt idx="1522">
                  <c:v>20.221</c:v>
                </c:pt>
                <c:pt idx="1523">
                  <c:v>20.23</c:v>
                </c:pt>
                <c:pt idx="1524">
                  <c:v>20.241</c:v>
                </c:pt>
                <c:pt idx="1525">
                  <c:v>20.251000000000001</c:v>
                </c:pt>
                <c:pt idx="1526">
                  <c:v>20.260999999999989</c:v>
                </c:pt>
                <c:pt idx="1527">
                  <c:v>20.271000000000001</c:v>
                </c:pt>
                <c:pt idx="1528">
                  <c:v>20.280999999999889</c:v>
                </c:pt>
                <c:pt idx="1529">
                  <c:v>20.288999999999689</c:v>
                </c:pt>
                <c:pt idx="1530">
                  <c:v>20.298999999999989</c:v>
                </c:pt>
                <c:pt idx="1531">
                  <c:v>20.311000000000039</c:v>
                </c:pt>
                <c:pt idx="1532">
                  <c:v>20.32</c:v>
                </c:pt>
                <c:pt idx="1533">
                  <c:v>20.331000000000031</c:v>
                </c:pt>
                <c:pt idx="1534">
                  <c:v>20.341000000000001</c:v>
                </c:pt>
                <c:pt idx="1535">
                  <c:v>20.349</c:v>
                </c:pt>
                <c:pt idx="1536">
                  <c:v>20.359000000000009</c:v>
                </c:pt>
                <c:pt idx="1537">
                  <c:v>20.37</c:v>
                </c:pt>
                <c:pt idx="1538">
                  <c:v>20.379000000000001</c:v>
                </c:pt>
                <c:pt idx="1539">
                  <c:v>20.388999999999989</c:v>
                </c:pt>
                <c:pt idx="1540">
                  <c:v>20.399000000000001</c:v>
                </c:pt>
                <c:pt idx="1541">
                  <c:v>20.41</c:v>
                </c:pt>
                <c:pt idx="1542">
                  <c:v>20.419</c:v>
                </c:pt>
                <c:pt idx="1543">
                  <c:v>20.431999999999999</c:v>
                </c:pt>
                <c:pt idx="1544">
                  <c:v>20.439</c:v>
                </c:pt>
                <c:pt idx="1545">
                  <c:v>20.45</c:v>
                </c:pt>
                <c:pt idx="1546">
                  <c:v>20.459</c:v>
                </c:pt>
                <c:pt idx="1547">
                  <c:v>20.468999999999689</c:v>
                </c:pt>
                <c:pt idx="1548">
                  <c:v>20.481000000000002</c:v>
                </c:pt>
                <c:pt idx="1549">
                  <c:v>20.49</c:v>
                </c:pt>
                <c:pt idx="1550">
                  <c:v>20.498999999999889</c:v>
                </c:pt>
                <c:pt idx="1551">
                  <c:v>20.509</c:v>
                </c:pt>
                <c:pt idx="1552">
                  <c:v>20.518999999999991</c:v>
                </c:pt>
                <c:pt idx="1553">
                  <c:v>20.529</c:v>
                </c:pt>
                <c:pt idx="1554">
                  <c:v>20.539000000000001</c:v>
                </c:pt>
                <c:pt idx="1555">
                  <c:v>20.548999999999989</c:v>
                </c:pt>
                <c:pt idx="1556">
                  <c:v>20.559000000000001</c:v>
                </c:pt>
                <c:pt idx="1557">
                  <c:v>20.568999999999889</c:v>
                </c:pt>
                <c:pt idx="1558">
                  <c:v>20.579000000000001</c:v>
                </c:pt>
                <c:pt idx="1559">
                  <c:v>20.59</c:v>
                </c:pt>
                <c:pt idx="1560">
                  <c:v>20.599</c:v>
                </c:pt>
                <c:pt idx="1561">
                  <c:v>20.610000000000031</c:v>
                </c:pt>
                <c:pt idx="1562">
                  <c:v>20.619000000000039</c:v>
                </c:pt>
                <c:pt idx="1563">
                  <c:v>20.629000000000001</c:v>
                </c:pt>
                <c:pt idx="1564">
                  <c:v>20.641999999999999</c:v>
                </c:pt>
                <c:pt idx="1565">
                  <c:v>20.650000000000031</c:v>
                </c:pt>
                <c:pt idx="1566">
                  <c:v>20.658999999999999</c:v>
                </c:pt>
                <c:pt idx="1567">
                  <c:v>20.669</c:v>
                </c:pt>
                <c:pt idx="1568">
                  <c:v>20.68</c:v>
                </c:pt>
                <c:pt idx="1569">
                  <c:v>20.689</c:v>
                </c:pt>
                <c:pt idx="1570">
                  <c:v>20.7</c:v>
                </c:pt>
                <c:pt idx="1571">
                  <c:v>20.71</c:v>
                </c:pt>
                <c:pt idx="1572">
                  <c:v>20.719000000000001</c:v>
                </c:pt>
                <c:pt idx="1573">
                  <c:v>20.73</c:v>
                </c:pt>
                <c:pt idx="1574">
                  <c:v>20.74</c:v>
                </c:pt>
                <c:pt idx="1575">
                  <c:v>20.748999999999889</c:v>
                </c:pt>
                <c:pt idx="1576">
                  <c:v>20.760999999999989</c:v>
                </c:pt>
                <c:pt idx="1577">
                  <c:v>20.77</c:v>
                </c:pt>
                <c:pt idx="1578">
                  <c:v>20.779</c:v>
                </c:pt>
                <c:pt idx="1579">
                  <c:v>20.788999999999689</c:v>
                </c:pt>
                <c:pt idx="1580">
                  <c:v>20.798999999999989</c:v>
                </c:pt>
                <c:pt idx="1581">
                  <c:v>20.810000000000031</c:v>
                </c:pt>
                <c:pt idx="1582">
                  <c:v>20.821000000000009</c:v>
                </c:pt>
                <c:pt idx="1583">
                  <c:v>20.829000000000001</c:v>
                </c:pt>
                <c:pt idx="1584">
                  <c:v>20.84</c:v>
                </c:pt>
                <c:pt idx="1585">
                  <c:v>20.849</c:v>
                </c:pt>
                <c:pt idx="1586">
                  <c:v>20.859000000000009</c:v>
                </c:pt>
                <c:pt idx="1587">
                  <c:v>20.869</c:v>
                </c:pt>
                <c:pt idx="1588">
                  <c:v>20.879000000000001</c:v>
                </c:pt>
                <c:pt idx="1589">
                  <c:v>20.888999999999989</c:v>
                </c:pt>
                <c:pt idx="1590">
                  <c:v>20.9</c:v>
                </c:pt>
                <c:pt idx="1591">
                  <c:v>20.908999999999889</c:v>
                </c:pt>
                <c:pt idx="1592">
                  <c:v>20.919</c:v>
                </c:pt>
                <c:pt idx="1593">
                  <c:v>20.931000000000001</c:v>
                </c:pt>
                <c:pt idx="1594">
                  <c:v>20.939999999999991</c:v>
                </c:pt>
                <c:pt idx="1595">
                  <c:v>20.95</c:v>
                </c:pt>
                <c:pt idx="1596">
                  <c:v>20.960999999999789</c:v>
                </c:pt>
                <c:pt idx="1597">
                  <c:v>20.97</c:v>
                </c:pt>
                <c:pt idx="1598">
                  <c:v>20.981000000000002</c:v>
                </c:pt>
                <c:pt idx="1599">
                  <c:v>20.991</c:v>
                </c:pt>
                <c:pt idx="1600">
                  <c:v>21.001000000000001</c:v>
                </c:pt>
                <c:pt idx="1601">
                  <c:v>21.010999999999999</c:v>
                </c:pt>
                <c:pt idx="1602">
                  <c:v>21.021000000000001</c:v>
                </c:pt>
                <c:pt idx="1603">
                  <c:v>21.030999999999999</c:v>
                </c:pt>
                <c:pt idx="1604">
                  <c:v>21.041</c:v>
                </c:pt>
                <c:pt idx="1605">
                  <c:v>21.050999999999991</c:v>
                </c:pt>
                <c:pt idx="1606">
                  <c:v>21.059000000000001</c:v>
                </c:pt>
                <c:pt idx="1607">
                  <c:v>21.071000000000009</c:v>
                </c:pt>
                <c:pt idx="1608">
                  <c:v>21.08</c:v>
                </c:pt>
                <c:pt idx="1609">
                  <c:v>21.09</c:v>
                </c:pt>
                <c:pt idx="1610">
                  <c:v>21.1</c:v>
                </c:pt>
                <c:pt idx="1611">
                  <c:v>21.110000000000031</c:v>
                </c:pt>
                <c:pt idx="1612">
                  <c:v>21.120999999999999</c:v>
                </c:pt>
                <c:pt idx="1613">
                  <c:v>21.129000000000001</c:v>
                </c:pt>
                <c:pt idx="1614">
                  <c:v>21.140999999999991</c:v>
                </c:pt>
                <c:pt idx="1615">
                  <c:v>21.149000000000001</c:v>
                </c:pt>
                <c:pt idx="1616">
                  <c:v>21.161000000000001</c:v>
                </c:pt>
                <c:pt idx="1617">
                  <c:v>21.169</c:v>
                </c:pt>
                <c:pt idx="1618">
                  <c:v>21.181000000000001</c:v>
                </c:pt>
                <c:pt idx="1619">
                  <c:v>21.190999999999999</c:v>
                </c:pt>
                <c:pt idx="1620">
                  <c:v>21.2</c:v>
                </c:pt>
                <c:pt idx="1621">
                  <c:v>21.21</c:v>
                </c:pt>
                <c:pt idx="1622">
                  <c:v>21.22</c:v>
                </c:pt>
                <c:pt idx="1623">
                  <c:v>21.228999999999989</c:v>
                </c:pt>
                <c:pt idx="1624">
                  <c:v>21.24</c:v>
                </c:pt>
                <c:pt idx="1625">
                  <c:v>21.25</c:v>
                </c:pt>
                <c:pt idx="1626">
                  <c:v>21.259</c:v>
                </c:pt>
                <c:pt idx="1627">
                  <c:v>21.27</c:v>
                </c:pt>
                <c:pt idx="1628">
                  <c:v>21.27999999999999</c:v>
                </c:pt>
                <c:pt idx="1629">
                  <c:v>21.29</c:v>
                </c:pt>
                <c:pt idx="1630">
                  <c:v>21.3</c:v>
                </c:pt>
                <c:pt idx="1631">
                  <c:v>21.310000000000031</c:v>
                </c:pt>
                <c:pt idx="1632">
                  <c:v>21.32</c:v>
                </c:pt>
                <c:pt idx="1633">
                  <c:v>21.331000000000031</c:v>
                </c:pt>
                <c:pt idx="1634">
                  <c:v>21.338999999999999</c:v>
                </c:pt>
                <c:pt idx="1635">
                  <c:v>21.349</c:v>
                </c:pt>
                <c:pt idx="1636">
                  <c:v>21.36</c:v>
                </c:pt>
                <c:pt idx="1637">
                  <c:v>21.37</c:v>
                </c:pt>
                <c:pt idx="1638">
                  <c:v>21.379000000000001</c:v>
                </c:pt>
                <c:pt idx="1639">
                  <c:v>21.39</c:v>
                </c:pt>
                <c:pt idx="1640">
                  <c:v>21.399000000000001</c:v>
                </c:pt>
                <c:pt idx="1641">
                  <c:v>21.41</c:v>
                </c:pt>
                <c:pt idx="1642">
                  <c:v>21.419</c:v>
                </c:pt>
                <c:pt idx="1643">
                  <c:v>21.428999999999789</c:v>
                </c:pt>
                <c:pt idx="1644">
                  <c:v>21.439999999999991</c:v>
                </c:pt>
                <c:pt idx="1645">
                  <c:v>21.45</c:v>
                </c:pt>
                <c:pt idx="1646">
                  <c:v>21.459</c:v>
                </c:pt>
                <c:pt idx="1647">
                  <c:v>21.468999999999689</c:v>
                </c:pt>
                <c:pt idx="1648">
                  <c:v>21.478999999999989</c:v>
                </c:pt>
                <c:pt idx="1649">
                  <c:v>21.49</c:v>
                </c:pt>
                <c:pt idx="1650">
                  <c:v>21.5</c:v>
                </c:pt>
                <c:pt idx="1651">
                  <c:v>21.509</c:v>
                </c:pt>
                <c:pt idx="1652">
                  <c:v>21.52</c:v>
                </c:pt>
                <c:pt idx="1653">
                  <c:v>21.530999999999999</c:v>
                </c:pt>
                <c:pt idx="1654">
                  <c:v>21.539000000000001</c:v>
                </c:pt>
                <c:pt idx="1655">
                  <c:v>21.550999999999991</c:v>
                </c:pt>
                <c:pt idx="1656">
                  <c:v>21.559000000000001</c:v>
                </c:pt>
                <c:pt idx="1657">
                  <c:v>21.571000000000009</c:v>
                </c:pt>
                <c:pt idx="1658">
                  <c:v>21.579000000000001</c:v>
                </c:pt>
                <c:pt idx="1659">
                  <c:v>21.59</c:v>
                </c:pt>
                <c:pt idx="1660">
                  <c:v>21.599</c:v>
                </c:pt>
                <c:pt idx="1661">
                  <c:v>21.611000000000239</c:v>
                </c:pt>
                <c:pt idx="1662">
                  <c:v>21.620999999999999</c:v>
                </c:pt>
                <c:pt idx="1663">
                  <c:v>21.630000000000031</c:v>
                </c:pt>
                <c:pt idx="1664">
                  <c:v>21.64</c:v>
                </c:pt>
                <c:pt idx="1665">
                  <c:v>21.651000000000039</c:v>
                </c:pt>
                <c:pt idx="1666">
                  <c:v>21.661000000000001</c:v>
                </c:pt>
                <c:pt idx="1667">
                  <c:v>21.67</c:v>
                </c:pt>
                <c:pt idx="1668">
                  <c:v>21.68</c:v>
                </c:pt>
                <c:pt idx="1669">
                  <c:v>21.690999999999999</c:v>
                </c:pt>
                <c:pt idx="1670">
                  <c:v>21.7</c:v>
                </c:pt>
                <c:pt idx="1671">
                  <c:v>21.709</c:v>
                </c:pt>
                <c:pt idx="1672">
                  <c:v>21.72</c:v>
                </c:pt>
                <c:pt idx="1673">
                  <c:v>21.73</c:v>
                </c:pt>
                <c:pt idx="1674">
                  <c:v>21.739000000000001</c:v>
                </c:pt>
                <c:pt idx="1675">
                  <c:v>21.751000000000001</c:v>
                </c:pt>
                <c:pt idx="1676">
                  <c:v>21.759999999999991</c:v>
                </c:pt>
                <c:pt idx="1677">
                  <c:v>21.77</c:v>
                </c:pt>
                <c:pt idx="1678">
                  <c:v>21.779</c:v>
                </c:pt>
                <c:pt idx="1679">
                  <c:v>21.791</c:v>
                </c:pt>
                <c:pt idx="1680">
                  <c:v>21.800999999999991</c:v>
                </c:pt>
                <c:pt idx="1681">
                  <c:v>21.810000000000031</c:v>
                </c:pt>
                <c:pt idx="1682">
                  <c:v>21.818999999999999</c:v>
                </c:pt>
                <c:pt idx="1683">
                  <c:v>21.830000000000009</c:v>
                </c:pt>
                <c:pt idx="1684">
                  <c:v>21.838999999999999</c:v>
                </c:pt>
                <c:pt idx="1685">
                  <c:v>21.85</c:v>
                </c:pt>
                <c:pt idx="1686">
                  <c:v>21.859000000000009</c:v>
                </c:pt>
                <c:pt idx="1687">
                  <c:v>21.870999999999999</c:v>
                </c:pt>
                <c:pt idx="1688">
                  <c:v>21.88</c:v>
                </c:pt>
                <c:pt idx="1689">
                  <c:v>21.890999999999991</c:v>
                </c:pt>
                <c:pt idx="1690">
                  <c:v>21.901</c:v>
                </c:pt>
                <c:pt idx="1691">
                  <c:v>21.91</c:v>
                </c:pt>
                <c:pt idx="1692">
                  <c:v>21.919</c:v>
                </c:pt>
                <c:pt idx="1693">
                  <c:v>21.93</c:v>
                </c:pt>
                <c:pt idx="1694">
                  <c:v>21.939</c:v>
                </c:pt>
                <c:pt idx="1695">
                  <c:v>21.951000000000001</c:v>
                </c:pt>
                <c:pt idx="1696">
                  <c:v>21.95999999999999</c:v>
                </c:pt>
                <c:pt idx="1697">
                  <c:v>21.97</c:v>
                </c:pt>
                <c:pt idx="1698">
                  <c:v>21.978999999999989</c:v>
                </c:pt>
                <c:pt idx="1699">
                  <c:v>21.988999999999589</c:v>
                </c:pt>
                <c:pt idx="1700">
                  <c:v>21.998999999999889</c:v>
                </c:pt>
                <c:pt idx="1701">
                  <c:v>22.010999999999999</c:v>
                </c:pt>
                <c:pt idx="1702">
                  <c:v>22.02</c:v>
                </c:pt>
                <c:pt idx="1703">
                  <c:v>22.03</c:v>
                </c:pt>
                <c:pt idx="1704">
                  <c:v>22.04</c:v>
                </c:pt>
                <c:pt idx="1705">
                  <c:v>22.05</c:v>
                </c:pt>
                <c:pt idx="1706">
                  <c:v>22.059000000000001</c:v>
                </c:pt>
                <c:pt idx="1707">
                  <c:v>22.07</c:v>
                </c:pt>
                <c:pt idx="1708">
                  <c:v>22.08</c:v>
                </c:pt>
                <c:pt idx="1709">
                  <c:v>22.09</c:v>
                </c:pt>
                <c:pt idx="1710">
                  <c:v>22.099</c:v>
                </c:pt>
                <c:pt idx="1711">
                  <c:v>22.109000000000009</c:v>
                </c:pt>
                <c:pt idx="1712">
                  <c:v>22.119000000000039</c:v>
                </c:pt>
                <c:pt idx="1713">
                  <c:v>22.130000000000031</c:v>
                </c:pt>
                <c:pt idx="1714">
                  <c:v>22.138999999999999</c:v>
                </c:pt>
                <c:pt idx="1715">
                  <c:v>22.150000000000031</c:v>
                </c:pt>
                <c:pt idx="1716">
                  <c:v>22.16</c:v>
                </c:pt>
                <c:pt idx="1717">
                  <c:v>22.17</c:v>
                </c:pt>
                <c:pt idx="1718">
                  <c:v>22.178999999999991</c:v>
                </c:pt>
                <c:pt idx="1719">
                  <c:v>22.189</c:v>
                </c:pt>
                <c:pt idx="1720">
                  <c:v>22.199000000000009</c:v>
                </c:pt>
                <c:pt idx="1721">
                  <c:v>22.209</c:v>
                </c:pt>
                <c:pt idx="1722">
                  <c:v>22.219000000000001</c:v>
                </c:pt>
                <c:pt idx="1723">
                  <c:v>22.231000000000009</c:v>
                </c:pt>
                <c:pt idx="1724">
                  <c:v>22.241</c:v>
                </c:pt>
                <c:pt idx="1725">
                  <c:v>22.251000000000001</c:v>
                </c:pt>
                <c:pt idx="1726">
                  <c:v>22.260999999999989</c:v>
                </c:pt>
                <c:pt idx="1727">
                  <c:v>22.268999999999789</c:v>
                </c:pt>
                <c:pt idx="1728">
                  <c:v>22.281999999999989</c:v>
                </c:pt>
                <c:pt idx="1729">
                  <c:v>22.291</c:v>
                </c:pt>
                <c:pt idx="1730">
                  <c:v>22.300999999999991</c:v>
                </c:pt>
                <c:pt idx="1731">
                  <c:v>22.310000000000031</c:v>
                </c:pt>
                <c:pt idx="1732">
                  <c:v>22.32</c:v>
                </c:pt>
                <c:pt idx="1733">
                  <c:v>22.331000000000031</c:v>
                </c:pt>
                <c:pt idx="1734">
                  <c:v>22.341000000000001</c:v>
                </c:pt>
                <c:pt idx="1735">
                  <c:v>22.350999999999999</c:v>
                </c:pt>
                <c:pt idx="1736">
                  <c:v>22.361000000000001</c:v>
                </c:pt>
                <c:pt idx="1737">
                  <c:v>22.369</c:v>
                </c:pt>
                <c:pt idx="1738">
                  <c:v>22.381</c:v>
                </c:pt>
                <c:pt idx="1739">
                  <c:v>22.390999999999991</c:v>
                </c:pt>
                <c:pt idx="1740">
                  <c:v>22.401</c:v>
                </c:pt>
                <c:pt idx="1741">
                  <c:v>22.411000000000001</c:v>
                </c:pt>
                <c:pt idx="1742">
                  <c:v>22.420999999999989</c:v>
                </c:pt>
                <c:pt idx="1743">
                  <c:v>22.428999999999789</c:v>
                </c:pt>
                <c:pt idx="1744">
                  <c:v>22.440999999999889</c:v>
                </c:pt>
                <c:pt idx="1745">
                  <c:v>22.449000000000002</c:v>
                </c:pt>
                <c:pt idx="1746">
                  <c:v>22.461999999999989</c:v>
                </c:pt>
                <c:pt idx="1747">
                  <c:v>22.47</c:v>
                </c:pt>
                <c:pt idx="1748">
                  <c:v>22.481000000000002</c:v>
                </c:pt>
                <c:pt idx="1749">
                  <c:v>22.488999999999589</c:v>
                </c:pt>
                <c:pt idx="1750">
                  <c:v>22.498999999999889</c:v>
                </c:pt>
                <c:pt idx="1751">
                  <c:v>22.509</c:v>
                </c:pt>
                <c:pt idx="1752">
                  <c:v>22.52</c:v>
                </c:pt>
                <c:pt idx="1753">
                  <c:v>22.529</c:v>
                </c:pt>
                <c:pt idx="1754">
                  <c:v>22.541</c:v>
                </c:pt>
                <c:pt idx="1755">
                  <c:v>22.548999999999989</c:v>
                </c:pt>
                <c:pt idx="1756">
                  <c:v>22.561999999999991</c:v>
                </c:pt>
                <c:pt idx="1757">
                  <c:v>22.568999999999889</c:v>
                </c:pt>
                <c:pt idx="1758">
                  <c:v>22.581</c:v>
                </c:pt>
                <c:pt idx="1759">
                  <c:v>22.591000000000001</c:v>
                </c:pt>
                <c:pt idx="1760">
                  <c:v>22.6</c:v>
                </c:pt>
                <c:pt idx="1761">
                  <c:v>22.609000000000009</c:v>
                </c:pt>
                <c:pt idx="1762">
                  <c:v>22.620999999999999</c:v>
                </c:pt>
                <c:pt idx="1763">
                  <c:v>22.629000000000001</c:v>
                </c:pt>
                <c:pt idx="1764">
                  <c:v>22.641999999999999</c:v>
                </c:pt>
                <c:pt idx="1765">
                  <c:v>22.649000000000001</c:v>
                </c:pt>
                <c:pt idx="1766">
                  <c:v>22.661000000000001</c:v>
                </c:pt>
                <c:pt idx="1767">
                  <c:v>22.669</c:v>
                </c:pt>
                <c:pt idx="1768">
                  <c:v>22.681000000000001</c:v>
                </c:pt>
                <c:pt idx="1769">
                  <c:v>22.689</c:v>
                </c:pt>
                <c:pt idx="1770">
                  <c:v>22.701000000000001</c:v>
                </c:pt>
                <c:pt idx="1771">
                  <c:v>22.709</c:v>
                </c:pt>
                <c:pt idx="1772">
                  <c:v>22.721</c:v>
                </c:pt>
                <c:pt idx="1773">
                  <c:v>22.731000000000009</c:v>
                </c:pt>
                <c:pt idx="1774">
                  <c:v>22.741</c:v>
                </c:pt>
                <c:pt idx="1775">
                  <c:v>22.75</c:v>
                </c:pt>
                <c:pt idx="1776">
                  <c:v>22.760999999999989</c:v>
                </c:pt>
                <c:pt idx="1777">
                  <c:v>22.77</c:v>
                </c:pt>
                <c:pt idx="1778">
                  <c:v>22.780999999999889</c:v>
                </c:pt>
                <c:pt idx="1779">
                  <c:v>22.788999999999689</c:v>
                </c:pt>
                <c:pt idx="1780">
                  <c:v>22.798999999999989</c:v>
                </c:pt>
                <c:pt idx="1781">
                  <c:v>22.810000000000031</c:v>
                </c:pt>
                <c:pt idx="1782">
                  <c:v>22.821000000000009</c:v>
                </c:pt>
                <c:pt idx="1783">
                  <c:v>22.831000000000031</c:v>
                </c:pt>
                <c:pt idx="1784">
                  <c:v>22.841000000000001</c:v>
                </c:pt>
                <c:pt idx="1785">
                  <c:v>22.850999999999999</c:v>
                </c:pt>
                <c:pt idx="1786">
                  <c:v>22.861000000000001</c:v>
                </c:pt>
                <c:pt idx="1787">
                  <c:v>22.870999999999999</c:v>
                </c:pt>
                <c:pt idx="1788">
                  <c:v>22.881</c:v>
                </c:pt>
                <c:pt idx="1789">
                  <c:v>22.89</c:v>
                </c:pt>
                <c:pt idx="1790">
                  <c:v>22.901</c:v>
                </c:pt>
                <c:pt idx="1791">
                  <c:v>22.91</c:v>
                </c:pt>
                <c:pt idx="1792">
                  <c:v>22.920999999999989</c:v>
                </c:pt>
                <c:pt idx="1793">
                  <c:v>22.928999999999789</c:v>
                </c:pt>
                <c:pt idx="1794">
                  <c:v>22.940999999999889</c:v>
                </c:pt>
                <c:pt idx="1795">
                  <c:v>22.949000000000002</c:v>
                </c:pt>
                <c:pt idx="1796">
                  <c:v>22.959</c:v>
                </c:pt>
                <c:pt idx="1797">
                  <c:v>22.971</c:v>
                </c:pt>
                <c:pt idx="1798">
                  <c:v>22.978999999999989</c:v>
                </c:pt>
                <c:pt idx="1799">
                  <c:v>22.99</c:v>
                </c:pt>
                <c:pt idx="1800">
                  <c:v>22.998999999999889</c:v>
                </c:pt>
                <c:pt idx="1801">
                  <c:v>23.01</c:v>
                </c:pt>
                <c:pt idx="1802">
                  <c:v>23.02</c:v>
                </c:pt>
                <c:pt idx="1803">
                  <c:v>23.03</c:v>
                </c:pt>
                <c:pt idx="1804">
                  <c:v>23.04</c:v>
                </c:pt>
                <c:pt idx="1805">
                  <c:v>23.050999999999991</c:v>
                </c:pt>
                <c:pt idx="1806">
                  <c:v>23.06</c:v>
                </c:pt>
                <c:pt idx="1807">
                  <c:v>23.068999999999889</c:v>
                </c:pt>
                <c:pt idx="1808">
                  <c:v>23.08</c:v>
                </c:pt>
                <c:pt idx="1809">
                  <c:v>23.09</c:v>
                </c:pt>
                <c:pt idx="1810">
                  <c:v>23.099</c:v>
                </c:pt>
                <c:pt idx="1811">
                  <c:v>23.110000000000031</c:v>
                </c:pt>
                <c:pt idx="1812">
                  <c:v>23.119000000000039</c:v>
                </c:pt>
                <c:pt idx="1813">
                  <c:v>23.130000000000031</c:v>
                </c:pt>
                <c:pt idx="1814">
                  <c:v>23.138999999999999</c:v>
                </c:pt>
                <c:pt idx="1815">
                  <c:v>23.149000000000001</c:v>
                </c:pt>
                <c:pt idx="1816">
                  <c:v>23.16</c:v>
                </c:pt>
                <c:pt idx="1817">
                  <c:v>23.17</c:v>
                </c:pt>
                <c:pt idx="1818">
                  <c:v>23.18</c:v>
                </c:pt>
                <c:pt idx="1819">
                  <c:v>23.19</c:v>
                </c:pt>
                <c:pt idx="1820">
                  <c:v>23.2</c:v>
                </c:pt>
                <c:pt idx="1821">
                  <c:v>23.21</c:v>
                </c:pt>
                <c:pt idx="1822">
                  <c:v>23.22</c:v>
                </c:pt>
                <c:pt idx="1823">
                  <c:v>23.23</c:v>
                </c:pt>
                <c:pt idx="1824">
                  <c:v>23.24</c:v>
                </c:pt>
                <c:pt idx="1825">
                  <c:v>23.25</c:v>
                </c:pt>
                <c:pt idx="1826">
                  <c:v>23.259</c:v>
                </c:pt>
                <c:pt idx="1827">
                  <c:v>23.27</c:v>
                </c:pt>
                <c:pt idx="1828">
                  <c:v>23.279</c:v>
                </c:pt>
                <c:pt idx="1829">
                  <c:v>23.291</c:v>
                </c:pt>
                <c:pt idx="1830">
                  <c:v>23.298999999999989</c:v>
                </c:pt>
                <c:pt idx="1831">
                  <c:v>23.310000000000031</c:v>
                </c:pt>
                <c:pt idx="1832">
                  <c:v>23.32</c:v>
                </c:pt>
                <c:pt idx="1833">
                  <c:v>23.330000000000009</c:v>
                </c:pt>
                <c:pt idx="1834">
                  <c:v>23.338999999999999</c:v>
                </c:pt>
                <c:pt idx="1835">
                  <c:v>23.349</c:v>
                </c:pt>
                <c:pt idx="1836">
                  <c:v>23.359000000000009</c:v>
                </c:pt>
                <c:pt idx="1837">
                  <c:v>23.37</c:v>
                </c:pt>
                <c:pt idx="1838">
                  <c:v>23.379000000000001</c:v>
                </c:pt>
                <c:pt idx="1839">
                  <c:v>23.388999999999989</c:v>
                </c:pt>
                <c:pt idx="1840">
                  <c:v>23.4</c:v>
                </c:pt>
                <c:pt idx="1841">
                  <c:v>23.41</c:v>
                </c:pt>
                <c:pt idx="1842">
                  <c:v>23.419</c:v>
                </c:pt>
                <c:pt idx="1843">
                  <c:v>23.43</c:v>
                </c:pt>
                <c:pt idx="1844">
                  <c:v>23.439</c:v>
                </c:pt>
                <c:pt idx="1845">
                  <c:v>23.449000000000002</c:v>
                </c:pt>
                <c:pt idx="1846">
                  <c:v>23.45999999999999</c:v>
                </c:pt>
                <c:pt idx="1847">
                  <c:v>23.47</c:v>
                </c:pt>
                <c:pt idx="1848">
                  <c:v>23.47999999999999</c:v>
                </c:pt>
                <c:pt idx="1849">
                  <c:v>23.49</c:v>
                </c:pt>
                <c:pt idx="1850">
                  <c:v>23.498999999999889</c:v>
                </c:pt>
                <c:pt idx="1851">
                  <c:v>23.509</c:v>
                </c:pt>
                <c:pt idx="1852">
                  <c:v>23.518999999999991</c:v>
                </c:pt>
                <c:pt idx="1853">
                  <c:v>23.53</c:v>
                </c:pt>
                <c:pt idx="1854">
                  <c:v>23.54</c:v>
                </c:pt>
                <c:pt idx="1855">
                  <c:v>23.55</c:v>
                </c:pt>
                <c:pt idx="1856">
                  <c:v>23.559000000000001</c:v>
                </c:pt>
                <c:pt idx="1857">
                  <c:v>23.57</c:v>
                </c:pt>
                <c:pt idx="1858">
                  <c:v>23.579000000000001</c:v>
                </c:pt>
                <c:pt idx="1859">
                  <c:v>23.59</c:v>
                </c:pt>
                <c:pt idx="1860">
                  <c:v>23.599</c:v>
                </c:pt>
                <c:pt idx="1861">
                  <c:v>23.610000000000031</c:v>
                </c:pt>
                <c:pt idx="1862">
                  <c:v>23.62</c:v>
                </c:pt>
                <c:pt idx="1863">
                  <c:v>23.629000000000001</c:v>
                </c:pt>
                <c:pt idx="1864">
                  <c:v>23.64</c:v>
                </c:pt>
                <c:pt idx="1865">
                  <c:v>23.650000000000031</c:v>
                </c:pt>
                <c:pt idx="1866">
                  <c:v>23.658999999999999</c:v>
                </c:pt>
                <c:pt idx="1867">
                  <c:v>23.67</c:v>
                </c:pt>
                <c:pt idx="1868">
                  <c:v>23.678999999999991</c:v>
                </c:pt>
                <c:pt idx="1869">
                  <c:v>23.69</c:v>
                </c:pt>
                <c:pt idx="1870">
                  <c:v>23.7</c:v>
                </c:pt>
                <c:pt idx="1871">
                  <c:v>23.71</c:v>
                </c:pt>
                <c:pt idx="1872">
                  <c:v>23.72</c:v>
                </c:pt>
                <c:pt idx="1873">
                  <c:v>23.73</c:v>
                </c:pt>
                <c:pt idx="1874">
                  <c:v>23.74</c:v>
                </c:pt>
                <c:pt idx="1875">
                  <c:v>23.75</c:v>
                </c:pt>
                <c:pt idx="1876">
                  <c:v>23.759</c:v>
                </c:pt>
                <c:pt idx="1877">
                  <c:v>23.77</c:v>
                </c:pt>
                <c:pt idx="1878">
                  <c:v>23.77999999999999</c:v>
                </c:pt>
                <c:pt idx="1879">
                  <c:v>23.79</c:v>
                </c:pt>
                <c:pt idx="1880">
                  <c:v>23.798999999999989</c:v>
                </c:pt>
                <c:pt idx="1881">
                  <c:v>23.810000000000031</c:v>
                </c:pt>
                <c:pt idx="1882">
                  <c:v>23.818999999999999</c:v>
                </c:pt>
                <c:pt idx="1883">
                  <c:v>23.830000000000009</c:v>
                </c:pt>
                <c:pt idx="1884">
                  <c:v>23.84</c:v>
                </c:pt>
                <c:pt idx="1885">
                  <c:v>23.85</c:v>
                </c:pt>
                <c:pt idx="1886">
                  <c:v>23.859000000000009</c:v>
                </c:pt>
                <c:pt idx="1887">
                  <c:v>23.869</c:v>
                </c:pt>
                <c:pt idx="1888">
                  <c:v>23.88</c:v>
                </c:pt>
                <c:pt idx="1889">
                  <c:v>23.89</c:v>
                </c:pt>
                <c:pt idx="1890">
                  <c:v>23.9</c:v>
                </c:pt>
                <c:pt idx="1891">
                  <c:v>23.91</c:v>
                </c:pt>
                <c:pt idx="1892">
                  <c:v>23.919999999999991</c:v>
                </c:pt>
                <c:pt idx="1893">
                  <c:v>23.93</c:v>
                </c:pt>
                <c:pt idx="1894">
                  <c:v>23.939</c:v>
                </c:pt>
                <c:pt idx="1895">
                  <c:v>23.95</c:v>
                </c:pt>
                <c:pt idx="1896">
                  <c:v>23.959</c:v>
                </c:pt>
                <c:pt idx="1897">
                  <c:v>23.97</c:v>
                </c:pt>
                <c:pt idx="1898">
                  <c:v>23.97999999999999</c:v>
                </c:pt>
                <c:pt idx="1899">
                  <c:v>23.988999999999589</c:v>
                </c:pt>
                <c:pt idx="1900">
                  <c:v>23.998999999999889</c:v>
                </c:pt>
                <c:pt idx="1901">
                  <c:v>24.01</c:v>
                </c:pt>
                <c:pt idx="1902">
                  <c:v>24.02</c:v>
                </c:pt>
                <c:pt idx="1903">
                  <c:v>24.029</c:v>
                </c:pt>
                <c:pt idx="1904">
                  <c:v>24.039000000000001</c:v>
                </c:pt>
                <c:pt idx="1905">
                  <c:v>24.05</c:v>
                </c:pt>
                <c:pt idx="1906">
                  <c:v>24.06</c:v>
                </c:pt>
                <c:pt idx="1907">
                  <c:v>24.068999999999889</c:v>
                </c:pt>
                <c:pt idx="1908">
                  <c:v>24.079000000000001</c:v>
                </c:pt>
                <c:pt idx="1909">
                  <c:v>24.09</c:v>
                </c:pt>
                <c:pt idx="1910">
                  <c:v>24.099</c:v>
                </c:pt>
                <c:pt idx="1911">
                  <c:v>24.110000000000031</c:v>
                </c:pt>
                <c:pt idx="1912">
                  <c:v>24.119000000000039</c:v>
                </c:pt>
                <c:pt idx="1913">
                  <c:v>24.130000000000031</c:v>
                </c:pt>
                <c:pt idx="1914">
                  <c:v>24.138999999999999</c:v>
                </c:pt>
                <c:pt idx="1915">
                  <c:v>24.150000000000031</c:v>
                </c:pt>
                <c:pt idx="1916">
                  <c:v>24.16</c:v>
                </c:pt>
                <c:pt idx="1917">
                  <c:v>24.17</c:v>
                </c:pt>
                <c:pt idx="1918">
                  <c:v>24.18</c:v>
                </c:pt>
                <c:pt idx="1919">
                  <c:v>24.19</c:v>
                </c:pt>
                <c:pt idx="1920">
                  <c:v>24.2</c:v>
                </c:pt>
                <c:pt idx="1921">
                  <c:v>24.21</c:v>
                </c:pt>
                <c:pt idx="1922">
                  <c:v>24.22</c:v>
                </c:pt>
                <c:pt idx="1923">
                  <c:v>24.23</c:v>
                </c:pt>
                <c:pt idx="1924">
                  <c:v>24.24</c:v>
                </c:pt>
                <c:pt idx="1925">
                  <c:v>24.25</c:v>
                </c:pt>
                <c:pt idx="1926">
                  <c:v>24.259</c:v>
                </c:pt>
                <c:pt idx="1927">
                  <c:v>24.268999999999789</c:v>
                </c:pt>
                <c:pt idx="1928">
                  <c:v>24.279</c:v>
                </c:pt>
                <c:pt idx="1929">
                  <c:v>24.291</c:v>
                </c:pt>
                <c:pt idx="1930">
                  <c:v>24.298999999999989</c:v>
                </c:pt>
                <c:pt idx="1931">
                  <c:v>24.310000000000031</c:v>
                </c:pt>
                <c:pt idx="1932">
                  <c:v>24.318999999999999</c:v>
                </c:pt>
                <c:pt idx="1933">
                  <c:v>24.330000000000009</c:v>
                </c:pt>
                <c:pt idx="1934">
                  <c:v>24.34</c:v>
                </c:pt>
                <c:pt idx="1935">
                  <c:v>24.35</c:v>
                </c:pt>
                <c:pt idx="1936">
                  <c:v>24.359000000000009</c:v>
                </c:pt>
                <c:pt idx="1937">
                  <c:v>24.37</c:v>
                </c:pt>
                <c:pt idx="1938">
                  <c:v>24.379000000000001</c:v>
                </c:pt>
                <c:pt idx="1939">
                  <c:v>24.388999999999989</c:v>
                </c:pt>
                <c:pt idx="1940">
                  <c:v>24.4</c:v>
                </c:pt>
                <c:pt idx="1941">
                  <c:v>24.41</c:v>
                </c:pt>
                <c:pt idx="1942">
                  <c:v>24.419999999999991</c:v>
                </c:pt>
                <c:pt idx="1943">
                  <c:v>24.431000000000001</c:v>
                </c:pt>
                <c:pt idx="1944">
                  <c:v>24.439</c:v>
                </c:pt>
                <c:pt idx="1945">
                  <c:v>24.45</c:v>
                </c:pt>
                <c:pt idx="1946">
                  <c:v>24.459</c:v>
                </c:pt>
                <c:pt idx="1947">
                  <c:v>24.468999999999689</c:v>
                </c:pt>
                <c:pt idx="1948">
                  <c:v>24.478999999999989</c:v>
                </c:pt>
                <c:pt idx="1949">
                  <c:v>24.49</c:v>
                </c:pt>
                <c:pt idx="1950">
                  <c:v>24.498999999999889</c:v>
                </c:pt>
                <c:pt idx="1951">
                  <c:v>24.510999999999999</c:v>
                </c:pt>
                <c:pt idx="1952">
                  <c:v>24.52</c:v>
                </c:pt>
                <c:pt idx="1953">
                  <c:v>24.53</c:v>
                </c:pt>
                <c:pt idx="1954">
                  <c:v>24.541</c:v>
                </c:pt>
                <c:pt idx="1955">
                  <c:v>24.550999999999991</c:v>
                </c:pt>
                <c:pt idx="1956">
                  <c:v>24.561</c:v>
                </c:pt>
                <c:pt idx="1957">
                  <c:v>24.568999999999889</c:v>
                </c:pt>
                <c:pt idx="1958">
                  <c:v>24.581</c:v>
                </c:pt>
                <c:pt idx="1959">
                  <c:v>24.59</c:v>
                </c:pt>
                <c:pt idx="1960">
                  <c:v>24.599</c:v>
                </c:pt>
                <c:pt idx="1961">
                  <c:v>24.611000000000239</c:v>
                </c:pt>
                <c:pt idx="1962">
                  <c:v>24.620999999999999</c:v>
                </c:pt>
                <c:pt idx="1963">
                  <c:v>24.630000000000031</c:v>
                </c:pt>
                <c:pt idx="1964">
                  <c:v>24.640999999999991</c:v>
                </c:pt>
                <c:pt idx="1965">
                  <c:v>24.651000000000039</c:v>
                </c:pt>
                <c:pt idx="1966">
                  <c:v>24.658999999999999</c:v>
                </c:pt>
                <c:pt idx="1967">
                  <c:v>24.67</c:v>
                </c:pt>
                <c:pt idx="1968">
                  <c:v>24.678999999999991</c:v>
                </c:pt>
                <c:pt idx="1969">
                  <c:v>24.690999999999999</c:v>
                </c:pt>
                <c:pt idx="1970">
                  <c:v>24.701000000000001</c:v>
                </c:pt>
                <c:pt idx="1971">
                  <c:v>24.710999999999999</c:v>
                </c:pt>
                <c:pt idx="1972">
                  <c:v>24.721</c:v>
                </c:pt>
                <c:pt idx="1973">
                  <c:v>24.73</c:v>
                </c:pt>
                <c:pt idx="1974">
                  <c:v>24.74</c:v>
                </c:pt>
                <c:pt idx="1975">
                  <c:v>24.751000000000001</c:v>
                </c:pt>
                <c:pt idx="1976">
                  <c:v>24.760999999999989</c:v>
                </c:pt>
                <c:pt idx="1977">
                  <c:v>24.77</c:v>
                </c:pt>
                <c:pt idx="1978">
                  <c:v>24.77999999999999</c:v>
                </c:pt>
                <c:pt idx="1979">
                  <c:v>24.791</c:v>
                </c:pt>
                <c:pt idx="1980">
                  <c:v>24.800999999999991</c:v>
                </c:pt>
                <c:pt idx="1981">
                  <c:v>24.810000000000031</c:v>
                </c:pt>
                <c:pt idx="1982">
                  <c:v>24.821000000000009</c:v>
                </c:pt>
                <c:pt idx="1983">
                  <c:v>24.831000000000031</c:v>
                </c:pt>
                <c:pt idx="1984">
                  <c:v>24.841000000000001</c:v>
                </c:pt>
                <c:pt idx="1985">
                  <c:v>24.850999999999999</c:v>
                </c:pt>
                <c:pt idx="1986">
                  <c:v>24.861000000000001</c:v>
                </c:pt>
                <c:pt idx="1987">
                  <c:v>24.869</c:v>
                </c:pt>
                <c:pt idx="1988">
                  <c:v>24.881</c:v>
                </c:pt>
                <c:pt idx="1989">
                  <c:v>24.89</c:v>
                </c:pt>
                <c:pt idx="1990">
                  <c:v>24.899000000000001</c:v>
                </c:pt>
                <c:pt idx="1991">
                  <c:v>24.91</c:v>
                </c:pt>
                <c:pt idx="1992">
                  <c:v>24.920999999999989</c:v>
                </c:pt>
                <c:pt idx="1993">
                  <c:v>24.928999999999789</c:v>
                </c:pt>
                <c:pt idx="1994">
                  <c:v>24.940999999999889</c:v>
                </c:pt>
                <c:pt idx="1995">
                  <c:v>24.95</c:v>
                </c:pt>
                <c:pt idx="1996">
                  <c:v>24.95999999999999</c:v>
                </c:pt>
                <c:pt idx="1997">
                  <c:v>24.97</c:v>
                </c:pt>
                <c:pt idx="1998">
                  <c:v>24.981000000000002</c:v>
                </c:pt>
                <c:pt idx="1999">
                  <c:v>24.99</c:v>
                </c:pt>
                <c:pt idx="2000">
                  <c:v>24.998999999999889</c:v>
                </c:pt>
                <c:pt idx="2001">
                  <c:v>25.010999999999999</c:v>
                </c:pt>
                <c:pt idx="2002">
                  <c:v>25.02</c:v>
                </c:pt>
                <c:pt idx="2003">
                  <c:v>25.030999999999999</c:v>
                </c:pt>
                <c:pt idx="2004">
                  <c:v>25.04</c:v>
                </c:pt>
                <c:pt idx="2005">
                  <c:v>25.050999999999991</c:v>
                </c:pt>
                <c:pt idx="2006">
                  <c:v>25.06</c:v>
                </c:pt>
                <c:pt idx="2007">
                  <c:v>25.07</c:v>
                </c:pt>
                <c:pt idx="2008">
                  <c:v>25.08</c:v>
                </c:pt>
                <c:pt idx="2009">
                  <c:v>25.09</c:v>
                </c:pt>
                <c:pt idx="2010">
                  <c:v>25.099</c:v>
                </c:pt>
                <c:pt idx="2011">
                  <c:v>25.110000000000031</c:v>
                </c:pt>
                <c:pt idx="2012">
                  <c:v>25.12</c:v>
                </c:pt>
                <c:pt idx="2013">
                  <c:v>25.130000000000031</c:v>
                </c:pt>
                <c:pt idx="2014">
                  <c:v>25.14</c:v>
                </c:pt>
                <c:pt idx="2015">
                  <c:v>25.150000000000031</c:v>
                </c:pt>
                <c:pt idx="2016">
                  <c:v>25.16</c:v>
                </c:pt>
                <c:pt idx="2017">
                  <c:v>25.17</c:v>
                </c:pt>
                <c:pt idx="2018">
                  <c:v>25.18</c:v>
                </c:pt>
                <c:pt idx="2019">
                  <c:v>25.19</c:v>
                </c:pt>
                <c:pt idx="2020">
                  <c:v>25.2</c:v>
                </c:pt>
                <c:pt idx="2021">
                  <c:v>25.21</c:v>
                </c:pt>
                <c:pt idx="2022">
                  <c:v>25.22</c:v>
                </c:pt>
                <c:pt idx="2023">
                  <c:v>25.23</c:v>
                </c:pt>
                <c:pt idx="2024">
                  <c:v>25.24</c:v>
                </c:pt>
                <c:pt idx="2025">
                  <c:v>25.251000000000001</c:v>
                </c:pt>
                <c:pt idx="2026">
                  <c:v>25.259</c:v>
                </c:pt>
                <c:pt idx="2027">
                  <c:v>25.268999999999789</c:v>
                </c:pt>
                <c:pt idx="2028">
                  <c:v>25.279</c:v>
                </c:pt>
                <c:pt idx="2029">
                  <c:v>25.291</c:v>
                </c:pt>
                <c:pt idx="2030">
                  <c:v>25.298999999999989</c:v>
                </c:pt>
                <c:pt idx="2031">
                  <c:v>25.309000000000001</c:v>
                </c:pt>
                <c:pt idx="2032">
                  <c:v>25.32</c:v>
                </c:pt>
                <c:pt idx="2033">
                  <c:v>25.330000000000009</c:v>
                </c:pt>
                <c:pt idx="2034">
                  <c:v>25.34</c:v>
                </c:pt>
                <c:pt idx="2035">
                  <c:v>25.349</c:v>
                </c:pt>
                <c:pt idx="2036">
                  <c:v>25.36</c:v>
                </c:pt>
                <c:pt idx="2037">
                  <c:v>25.37</c:v>
                </c:pt>
                <c:pt idx="2038">
                  <c:v>25.381999999999991</c:v>
                </c:pt>
                <c:pt idx="2039">
                  <c:v>25.39</c:v>
                </c:pt>
                <c:pt idx="2040">
                  <c:v>25.4</c:v>
                </c:pt>
                <c:pt idx="2041">
                  <c:v>25.408999999999889</c:v>
                </c:pt>
                <c:pt idx="2042">
                  <c:v>25.419</c:v>
                </c:pt>
                <c:pt idx="2043">
                  <c:v>25.43</c:v>
                </c:pt>
                <c:pt idx="2044">
                  <c:v>25.439999999999991</c:v>
                </c:pt>
                <c:pt idx="2045">
                  <c:v>25.449000000000002</c:v>
                </c:pt>
                <c:pt idx="2046">
                  <c:v>25.45999999999999</c:v>
                </c:pt>
                <c:pt idx="2047">
                  <c:v>25.47</c:v>
                </c:pt>
                <c:pt idx="2048">
                  <c:v>25.47999999999999</c:v>
                </c:pt>
                <c:pt idx="2049">
                  <c:v>25.488999999999589</c:v>
                </c:pt>
                <c:pt idx="2050">
                  <c:v>25.5</c:v>
                </c:pt>
                <c:pt idx="2051">
                  <c:v>25.509</c:v>
                </c:pt>
                <c:pt idx="2052">
                  <c:v>25.52</c:v>
                </c:pt>
                <c:pt idx="2053">
                  <c:v>25.53</c:v>
                </c:pt>
                <c:pt idx="2054">
                  <c:v>25.54</c:v>
                </c:pt>
                <c:pt idx="2055">
                  <c:v>25.548999999999989</c:v>
                </c:pt>
                <c:pt idx="2056">
                  <c:v>25.56</c:v>
                </c:pt>
                <c:pt idx="2057">
                  <c:v>25.57</c:v>
                </c:pt>
                <c:pt idx="2058">
                  <c:v>25.579000000000001</c:v>
                </c:pt>
                <c:pt idx="2059">
                  <c:v>25.59</c:v>
                </c:pt>
                <c:pt idx="2060">
                  <c:v>25.599</c:v>
                </c:pt>
                <c:pt idx="2061">
                  <c:v>25.610000000000031</c:v>
                </c:pt>
                <c:pt idx="2062">
                  <c:v>25.62</c:v>
                </c:pt>
                <c:pt idx="2063">
                  <c:v>25.630000000000031</c:v>
                </c:pt>
                <c:pt idx="2064">
                  <c:v>25.64</c:v>
                </c:pt>
                <c:pt idx="2065">
                  <c:v>25.649000000000001</c:v>
                </c:pt>
                <c:pt idx="2066">
                  <c:v>25.66</c:v>
                </c:pt>
                <c:pt idx="2067">
                  <c:v>25.669</c:v>
                </c:pt>
                <c:pt idx="2068">
                  <c:v>25.68</c:v>
                </c:pt>
                <c:pt idx="2069">
                  <c:v>25.689</c:v>
                </c:pt>
                <c:pt idx="2070">
                  <c:v>25.7</c:v>
                </c:pt>
                <c:pt idx="2071">
                  <c:v>25.71</c:v>
                </c:pt>
                <c:pt idx="2072">
                  <c:v>25.72</c:v>
                </c:pt>
                <c:pt idx="2073">
                  <c:v>25.73</c:v>
                </c:pt>
                <c:pt idx="2074">
                  <c:v>25.74</c:v>
                </c:pt>
                <c:pt idx="2075">
                  <c:v>25.75</c:v>
                </c:pt>
                <c:pt idx="2076">
                  <c:v>25.759999999999991</c:v>
                </c:pt>
                <c:pt idx="2077">
                  <c:v>25.768999999999789</c:v>
                </c:pt>
                <c:pt idx="2078">
                  <c:v>25.77999999999999</c:v>
                </c:pt>
                <c:pt idx="2079">
                  <c:v>25.79</c:v>
                </c:pt>
                <c:pt idx="2080">
                  <c:v>25.8</c:v>
                </c:pt>
                <c:pt idx="2081">
                  <c:v>25.810000000000031</c:v>
                </c:pt>
                <c:pt idx="2082">
                  <c:v>25.82</c:v>
                </c:pt>
                <c:pt idx="2083">
                  <c:v>25.830000000000009</c:v>
                </c:pt>
                <c:pt idx="2084">
                  <c:v>25.838999999999999</c:v>
                </c:pt>
                <c:pt idx="2085">
                  <c:v>25.85</c:v>
                </c:pt>
                <c:pt idx="2086">
                  <c:v>25.86</c:v>
                </c:pt>
                <c:pt idx="2087">
                  <c:v>25.87</c:v>
                </c:pt>
                <c:pt idx="2088">
                  <c:v>25.88</c:v>
                </c:pt>
                <c:pt idx="2089">
                  <c:v>25.89</c:v>
                </c:pt>
                <c:pt idx="2090">
                  <c:v>25.9</c:v>
                </c:pt>
                <c:pt idx="2091">
                  <c:v>25.91</c:v>
                </c:pt>
                <c:pt idx="2092">
                  <c:v>25.919999999999991</c:v>
                </c:pt>
                <c:pt idx="2093">
                  <c:v>25.928999999999789</c:v>
                </c:pt>
                <c:pt idx="2094">
                  <c:v>25.939999999999991</c:v>
                </c:pt>
                <c:pt idx="2095">
                  <c:v>25.95</c:v>
                </c:pt>
                <c:pt idx="2096">
                  <c:v>25.95999999999999</c:v>
                </c:pt>
                <c:pt idx="2097">
                  <c:v>25.97</c:v>
                </c:pt>
                <c:pt idx="2098">
                  <c:v>25.97999999999999</c:v>
                </c:pt>
                <c:pt idx="2099">
                  <c:v>25.99</c:v>
                </c:pt>
                <c:pt idx="2100">
                  <c:v>26</c:v>
                </c:pt>
                <c:pt idx="2101">
                  <c:v>26.010999999999999</c:v>
                </c:pt>
                <c:pt idx="2102">
                  <c:v>26.02</c:v>
                </c:pt>
                <c:pt idx="2103">
                  <c:v>26.029</c:v>
                </c:pt>
                <c:pt idx="2104">
                  <c:v>26.04</c:v>
                </c:pt>
                <c:pt idx="2105">
                  <c:v>26.05</c:v>
                </c:pt>
                <c:pt idx="2106">
                  <c:v>26.06</c:v>
                </c:pt>
                <c:pt idx="2107">
                  <c:v>26.07</c:v>
                </c:pt>
                <c:pt idx="2108">
                  <c:v>26.08</c:v>
                </c:pt>
                <c:pt idx="2109">
                  <c:v>26.09</c:v>
                </c:pt>
                <c:pt idx="2110">
                  <c:v>26.1</c:v>
                </c:pt>
                <c:pt idx="2111">
                  <c:v>26.110000000000031</c:v>
                </c:pt>
                <c:pt idx="2112">
                  <c:v>26.12</c:v>
                </c:pt>
                <c:pt idx="2113">
                  <c:v>26.130000000000031</c:v>
                </c:pt>
                <c:pt idx="2114">
                  <c:v>26.138999999999999</c:v>
                </c:pt>
                <c:pt idx="2115">
                  <c:v>26.150000000000031</c:v>
                </c:pt>
                <c:pt idx="2116">
                  <c:v>26.16</c:v>
                </c:pt>
                <c:pt idx="2117">
                  <c:v>26.17</c:v>
                </c:pt>
                <c:pt idx="2118">
                  <c:v>26.178999999999991</c:v>
                </c:pt>
                <c:pt idx="2119">
                  <c:v>26.189</c:v>
                </c:pt>
                <c:pt idx="2120">
                  <c:v>26.2</c:v>
                </c:pt>
                <c:pt idx="2121">
                  <c:v>26.209</c:v>
                </c:pt>
                <c:pt idx="2122">
                  <c:v>26.22</c:v>
                </c:pt>
                <c:pt idx="2123">
                  <c:v>26.23</c:v>
                </c:pt>
                <c:pt idx="2124">
                  <c:v>26.24</c:v>
                </c:pt>
                <c:pt idx="2125">
                  <c:v>26.25</c:v>
                </c:pt>
                <c:pt idx="2126">
                  <c:v>26.259999999999991</c:v>
                </c:pt>
                <c:pt idx="2127">
                  <c:v>26.27</c:v>
                </c:pt>
                <c:pt idx="2128">
                  <c:v>26.279</c:v>
                </c:pt>
                <c:pt idx="2129">
                  <c:v>26.29</c:v>
                </c:pt>
                <c:pt idx="2130">
                  <c:v>26.298999999999989</c:v>
                </c:pt>
                <c:pt idx="2131">
                  <c:v>26.309000000000001</c:v>
                </c:pt>
                <c:pt idx="2132">
                  <c:v>26.318999999999999</c:v>
                </c:pt>
                <c:pt idx="2133">
                  <c:v>26.330000000000009</c:v>
                </c:pt>
                <c:pt idx="2134">
                  <c:v>26.34</c:v>
                </c:pt>
                <c:pt idx="2135">
                  <c:v>26.349</c:v>
                </c:pt>
                <c:pt idx="2136">
                  <c:v>26.359000000000009</c:v>
                </c:pt>
                <c:pt idx="2137">
                  <c:v>26.370999999999999</c:v>
                </c:pt>
                <c:pt idx="2138">
                  <c:v>26.379000000000001</c:v>
                </c:pt>
                <c:pt idx="2139">
                  <c:v>26.388999999999989</c:v>
                </c:pt>
                <c:pt idx="2140">
                  <c:v>26.4</c:v>
                </c:pt>
                <c:pt idx="2141">
                  <c:v>26.41</c:v>
                </c:pt>
                <c:pt idx="2142">
                  <c:v>26.420999999999989</c:v>
                </c:pt>
                <c:pt idx="2143">
                  <c:v>26.428999999999789</c:v>
                </c:pt>
                <c:pt idx="2144">
                  <c:v>26.440999999999889</c:v>
                </c:pt>
                <c:pt idx="2145">
                  <c:v>26.45</c:v>
                </c:pt>
                <c:pt idx="2146">
                  <c:v>26.45999999999999</c:v>
                </c:pt>
                <c:pt idx="2147">
                  <c:v>26.471</c:v>
                </c:pt>
                <c:pt idx="2148">
                  <c:v>26.478999999999989</c:v>
                </c:pt>
                <c:pt idx="2149">
                  <c:v>26.49</c:v>
                </c:pt>
                <c:pt idx="2150">
                  <c:v>26.501000000000001</c:v>
                </c:pt>
                <c:pt idx="2151">
                  <c:v>26.510999999999999</c:v>
                </c:pt>
                <c:pt idx="2152">
                  <c:v>26.521000000000001</c:v>
                </c:pt>
                <c:pt idx="2153">
                  <c:v>26.53</c:v>
                </c:pt>
                <c:pt idx="2154">
                  <c:v>26.541</c:v>
                </c:pt>
                <c:pt idx="2155">
                  <c:v>26.550999999999991</c:v>
                </c:pt>
                <c:pt idx="2156">
                  <c:v>26.561</c:v>
                </c:pt>
                <c:pt idx="2157">
                  <c:v>26.571000000000009</c:v>
                </c:pt>
                <c:pt idx="2158">
                  <c:v>26.579000000000001</c:v>
                </c:pt>
                <c:pt idx="2159">
                  <c:v>26.588999999999889</c:v>
                </c:pt>
                <c:pt idx="2160">
                  <c:v>26.600999999999999</c:v>
                </c:pt>
                <c:pt idx="2161">
                  <c:v>26.611000000000239</c:v>
                </c:pt>
                <c:pt idx="2162">
                  <c:v>26.620999999999999</c:v>
                </c:pt>
                <c:pt idx="2163">
                  <c:v>26.629000000000001</c:v>
                </c:pt>
                <c:pt idx="2164">
                  <c:v>26.638999999999999</c:v>
                </c:pt>
                <c:pt idx="2165">
                  <c:v>26.651000000000039</c:v>
                </c:pt>
                <c:pt idx="2166">
                  <c:v>26.658999999999999</c:v>
                </c:pt>
                <c:pt idx="2167">
                  <c:v>26.669</c:v>
                </c:pt>
                <c:pt idx="2168">
                  <c:v>26.678999999999991</c:v>
                </c:pt>
                <c:pt idx="2169">
                  <c:v>26.690999999999999</c:v>
                </c:pt>
                <c:pt idx="2170">
                  <c:v>26.701000000000001</c:v>
                </c:pt>
                <c:pt idx="2171">
                  <c:v>26.709</c:v>
                </c:pt>
                <c:pt idx="2172">
                  <c:v>26.721</c:v>
                </c:pt>
                <c:pt idx="2173">
                  <c:v>26.731000000000009</c:v>
                </c:pt>
                <c:pt idx="2174">
                  <c:v>26.739000000000001</c:v>
                </c:pt>
                <c:pt idx="2175">
                  <c:v>26.751000000000001</c:v>
                </c:pt>
                <c:pt idx="2176">
                  <c:v>26.760999999999989</c:v>
                </c:pt>
                <c:pt idx="2177">
                  <c:v>26.77</c:v>
                </c:pt>
                <c:pt idx="2178">
                  <c:v>26.779</c:v>
                </c:pt>
                <c:pt idx="2179">
                  <c:v>26.79</c:v>
                </c:pt>
                <c:pt idx="2180">
                  <c:v>26.800999999999991</c:v>
                </c:pt>
                <c:pt idx="2181">
                  <c:v>26.811000000000039</c:v>
                </c:pt>
                <c:pt idx="2182">
                  <c:v>26.818999999999999</c:v>
                </c:pt>
                <c:pt idx="2183">
                  <c:v>26.831000000000031</c:v>
                </c:pt>
                <c:pt idx="2184">
                  <c:v>26.841000000000001</c:v>
                </c:pt>
                <c:pt idx="2185">
                  <c:v>26.850999999999999</c:v>
                </c:pt>
                <c:pt idx="2186">
                  <c:v>26.861000000000001</c:v>
                </c:pt>
                <c:pt idx="2187">
                  <c:v>26.869</c:v>
                </c:pt>
                <c:pt idx="2188">
                  <c:v>26.881</c:v>
                </c:pt>
                <c:pt idx="2189">
                  <c:v>26.888999999999989</c:v>
                </c:pt>
                <c:pt idx="2190">
                  <c:v>26.901</c:v>
                </c:pt>
                <c:pt idx="2191">
                  <c:v>26.91</c:v>
                </c:pt>
                <c:pt idx="2192">
                  <c:v>26.920999999999989</c:v>
                </c:pt>
                <c:pt idx="2193">
                  <c:v>26.928999999999789</c:v>
                </c:pt>
                <c:pt idx="2194">
                  <c:v>26.940999999999889</c:v>
                </c:pt>
                <c:pt idx="2195">
                  <c:v>26.95</c:v>
                </c:pt>
                <c:pt idx="2196">
                  <c:v>26.95999999999999</c:v>
                </c:pt>
                <c:pt idx="2197">
                  <c:v>26.971</c:v>
                </c:pt>
                <c:pt idx="2198">
                  <c:v>26.97999999999999</c:v>
                </c:pt>
                <c:pt idx="2199">
                  <c:v>26.991</c:v>
                </c:pt>
                <c:pt idx="2200">
                  <c:v>27.001000000000001</c:v>
                </c:pt>
                <c:pt idx="2201">
                  <c:v>27.01</c:v>
                </c:pt>
                <c:pt idx="2202">
                  <c:v>27.018999999999991</c:v>
                </c:pt>
                <c:pt idx="2203">
                  <c:v>27.030999999999999</c:v>
                </c:pt>
                <c:pt idx="2204">
                  <c:v>27.039000000000001</c:v>
                </c:pt>
                <c:pt idx="2205">
                  <c:v>27.050999999999991</c:v>
                </c:pt>
                <c:pt idx="2206">
                  <c:v>27.059000000000001</c:v>
                </c:pt>
                <c:pt idx="2207">
                  <c:v>27.068999999999889</c:v>
                </c:pt>
                <c:pt idx="2208">
                  <c:v>27.079000000000001</c:v>
                </c:pt>
                <c:pt idx="2209">
                  <c:v>27.09</c:v>
                </c:pt>
                <c:pt idx="2210">
                  <c:v>27.1</c:v>
                </c:pt>
                <c:pt idx="2211">
                  <c:v>27.111000000000239</c:v>
                </c:pt>
                <c:pt idx="2212">
                  <c:v>27.119000000000039</c:v>
                </c:pt>
                <c:pt idx="2213">
                  <c:v>27.130000000000031</c:v>
                </c:pt>
                <c:pt idx="2214">
                  <c:v>27.138999999999999</c:v>
                </c:pt>
                <c:pt idx="2215">
                  <c:v>27.150000000000031</c:v>
                </c:pt>
                <c:pt idx="2216">
                  <c:v>27.16</c:v>
                </c:pt>
                <c:pt idx="2217">
                  <c:v>27.17</c:v>
                </c:pt>
                <c:pt idx="2218">
                  <c:v>27.178999999999991</c:v>
                </c:pt>
                <c:pt idx="2219">
                  <c:v>27.189</c:v>
                </c:pt>
                <c:pt idx="2220">
                  <c:v>27.2</c:v>
                </c:pt>
                <c:pt idx="2221">
                  <c:v>27.21</c:v>
                </c:pt>
                <c:pt idx="2222">
                  <c:v>27.22</c:v>
                </c:pt>
                <c:pt idx="2223">
                  <c:v>27.23</c:v>
                </c:pt>
                <c:pt idx="2224">
                  <c:v>27.24</c:v>
                </c:pt>
                <c:pt idx="2225">
                  <c:v>27.25</c:v>
                </c:pt>
                <c:pt idx="2226">
                  <c:v>27.259999999999991</c:v>
                </c:pt>
                <c:pt idx="2227">
                  <c:v>27.27</c:v>
                </c:pt>
                <c:pt idx="2228">
                  <c:v>27.27999999999999</c:v>
                </c:pt>
                <c:pt idx="2229">
                  <c:v>27.291</c:v>
                </c:pt>
                <c:pt idx="2230">
                  <c:v>27.298999999999989</c:v>
                </c:pt>
                <c:pt idx="2231">
                  <c:v>27.309000000000001</c:v>
                </c:pt>
                <c:pt idx="2232">
                  <c:v>27.32</c:v>
                </c:pt>
                <c:pt idx="2233">
                  <c:v>27.330000000000009</c:v>
                </c:pt>
                <c:pt idx="2234">
                  <c:v>27.338999999999999</c:v>
                </c:pt>
                <c:pt idx="2235">
                  <c:v>27.349</c:v>
                </c:pt>
                <c:pt idx="2236">
                  <c:v>27.36</c:v>
                </c:pt>
                <c:pt idx="2237">
                  <c:v>27.369</c:v>
                </c:pt>
                <c:pt idx="2238">
                  <c:v>27.38</c:v>
                </c:pt>
                <c:pt idx="2239">
                  <c:v>27.39</c:v>
                </c:pt>
                <c:pt idx="2240">
                  <c:v>27.4</c:v>
                </c:pt>
                <c:pt idx="2241">
                  <c:v>27.41</c:v>
                </c:pt>
                <c:pt idx="2242">
                  <c:v>27.419999999999991</c:v>
                </c:pt>
                <c:pt idx="2243">
                  <c:v>27.428999999999789</c:v>
                </c:pt>
                <c:pt idx="2244">
                  <c:v>27.439999999999991</c:v>
                </c:pt>
                <c:pt idx="2245">
                  <c:v>27.449000000000002</c:v>
                </c:pt>
                <c:pt idx="2246">
                  <c:v>27.459</c:v>
                </c:pt>
                <c:pt idx="2247">
                  <c:v>27.47</c:v>
                </c:pt>
                <c:pt idx="2248">
                  <c:v>27.47999999999999</c:v>
                </c:pt>
                <c:pt idx="2249">
                  <c:v>27.488999999999589</c:v>
                </c:pt>
                <c:pt idx="2250">
                  <c:v>27.498999999999889</c:v>
                </c:pt>
                <c:pt idx="2251">
                  <c:v>27.509</c:v>
                </c:pt>
                <c:pt idx="2252">
                  <c:v>27.52</c:v>
                </c:pt>
                <c:pt idx="2253">
                  <c:v>27.530999999999999</c:v>
                </c:pt>
                <c:pt idx="2254">
                  <c:v>27.54</c:v>
                </c:pt>
                <c:pt idx="2255">
                  <c:v>27.548999999999989</c:v>
                </c:pt>
                <c:pt idx="2256">
                  <c:v>27.56</c:v>
                </c:pt>
                <c:pt idx="2257">
                  <c:v>27.57</c:v>
                </c:pt>
                <c:pt idx="2258">
                  <c:v>27.579000000000001</c:v>
                </c:pt>
                <c:pt idx="2259">
                  <c:v>27.59</c:v>
                </c:pt>
                <c:pt idx="2260">
                  <c:v>27.599</c:v>
                </c:pt>
                <c:pt idx="2261">
                  <c:v>27.610000000000031</c:v>
                </c:pt>
                <c:pt idx="2262">
                  <c:v>27.619000000000039</c:v>
                </c:pt>
                <c:pt idx="2263">
                  <c:v>27.629000000000001</c:v>
                </c:pt>
                <c:pt idx="2264">
                  <c:v>27.64</c:v>
                </c:pt>
                <c:pt idx="2265">
                  <c:v>27.650000000000031</c:v>
                </c:pt>
                <c:pt idx="2266">
                  <c:v>27.66</c:v>
                </c:pt>
                <c:pt idx="2267">
                  <c:v>27.67</c:v>
                </c:pt>
                <c:pt idx="2268">
                  <c:v>27.678999999999991</c:v>
                </c:pt>
                <c:pt idx="2269">
                  <c:v>27.69</c:v>
                </c:pt>
                <c:pt idx="2270">
                  <c:v>27.7</c:v>
                </c:pt>
                <c:pt idx="2271">
                  <c:v>27.709</c:v>
                </c:pt>
                <c:pt idx="2272">
                  <c:v>27.72</c:v>
                </c:pt>
                <c:pt idx="2273">
                  <c:v>27.73</c:v>
                </c:pt>
                <c:pt idx="2274">
                  <c:v>27.74</c:v>
                </c:pt>
                <c:pt idx="2275">
                  <c:v>27.748999999999889</c:v>
                </c:pt>
                <c:pt idx="2276">
                  <c:v>27.759</c:v>
                </c:pt>
                <c:pt idx="2277">
                  <c:v>27.77</c:v>
                </c:pt>
                <c:pt idx="2278">
                  <c:v>27.779</c:v>
                </c:pt>
                <c:pt idx="2279">
                  <c:v>27.79</c:v>
                </c:pt>
                <c:pt idx="2280">
                  <c:v>27.798999999999989</c:v>
                </c:pt>
                <c:pt idx="2281">
                  <c:v>27.810000000000031</c:v>
                </c:pt>
                <c:pt idx="2282">
                  <c:v>27.818999999999999</c:v>
                </c:pt>
                <c:pt idx="2283">
                  <c:v>27.829000000000001</c:v>
                </c:pt>
                <c:pt idx="2284">
                  <c:v>27.84</c:v>
                </c:pt>
                <c:pt idx="2285">
                  <c:v>27.85</c:v>
                </c:pt>
                <c:pt idx="2286">
                  <c:v>27.86</c:v>
                </c:pt>
                <c:pt idx="2287">
                  <c:v>27.869</c:v>
                </c:pt>
                <c:pt idx="2288">
                  <c:v>27.88</c:v>
                </c:pt>
                <c:pt idx="2289">
                  <c:v>27.89</c:v>
                </c:pt>
                <c:pt idx="2290">
                  <c:v>27.9</c:v>
                </c:pt>
                <c:pt idx="2291">
                  <c:v>27.91</c:v>
                </c:pt>
                <c:pt idx="2292">
                  <c:v>27.919</c:v>
                </c:pt>
                <c:pt idx="2293">
                  <c:v>27.93</c:v>
                </c:pt>
                <c:pt idx="2294">
                  <c:v>27.939</c:v>
                </c:pt>
                <c:pt idx="2295">
                  <c:v>27.95</c:v>
                </c:pt>
                <c:pt idx="2296">
                  <c:v>27.959</c:v>
                </c:pt>
                <c:pt idx="2297">
                  <c:v>27.97</c:v>
                </c:pt>
                <c:pt idx="2298">
                  <c:v>27.97999999999999</c:v>
                </c:pt>
                <c:pt idx="2299">
                  <c:v>27.99</c:v>
                </c:pt>
                <c:pt idx="2300">
                  <c:v>27.998999999999889</c:v>
                </c:pt>
                <c:pt idx="2301">
                  <c:v>28.009</c:v>
                </c:pt>
                <c:pt idx="2302">
                  <c:v>28.018999999999991</c:v>
                </c:pt>
                <c:pt idx="2303">
                  <c:v>28.029</c:v>
                </c:pt>
                <c:pt idx="2304">
                  <c:v>28.04</c:v>
                </c:pt>
                <c:pt idx="2305">
                  <c:v>28.05</c:v>
                </c:pt>
                <c:pt idx="2306">
                  <c:v>28.06</c:v>
                </c:pt>
                <c:pt idx="2307">
                  <c:v>28.068999999999889</c:v>
                </c:pt>
                <c:pt idx="2308">
                  <c:v>28.079000000000001</c:v>
                </c:pt>
                <c:pt idx="2309">
                  <c:v>28.09</c:v>
                </c:pt>
                <c:pt idx="2310">
                  <c:v>28.099</c:v>
                </c:pt>
                <c:pt idx="2311">
                  <c:v>28.110000000000031</c:v>
                </c:pt>
                <c:pt idx="2312">
                  <c:v>28.119000000000039</c:v>
                </c:pt>
                <c:pt idx="2313">
                  <c:v>28.130000000000031</c:v>
                </c:pt>
                <c:pt idx="2314">
                  <c:v>28.138999999999999</c:v>
                </c:pt>
                <c:pt idx="2315">
                  <c:v>28.150000000000031</c:v>
                </c:pt>
                <c:pt idx="2316">
                  <c:v>28.16</c:v>
                </c:pt>
                <c:pt idx="2317">
                  <c:v>28.17</c:v>
                </c:pt>
                <c:pt idx="2318">
                  <c:v>28.178999999999991</c:v>
                </c:pt>
                <c:pt idx="2319">
                  <c:v>28.19</c:v>
                </c:pt>
                <c:pt idx="2320">
                  <c:v>28.2</c:v>
                </c:pt>
                <c:pt idx="2321">
                  <c:v>28.21</c:v>
                </c:pt>
                <c:pt idx="2322">
                  <c:v>28.22</c:v>
                </c:pt>
                <c:pt idx="2323">
                  <c:v>28.23</c:v>
                </c:pt>
                <c:pt idx="2324">
                  <c:v>28.24</c:v>
                </c:pt>
                <c:pt idx="2325">
                  <c:v>28.25</c:v>
                </c:pt>
                <c:pt idx="2326">
                  <c:v>28.259</c:v>
                </c:pt>
                <c:pt idx="2327">
                  <c:v>28.27</c:v>
                </c:pt>
                <c:pt idx="2328">
                  <c:v>28.279</c:v>
                </c:pt>
                <c:pt idx="2329">
                  <c:v>28.291</c:v>
                </c:pt>
                <c:pt idx="2330">
                  <c:v>28.298999999999989</c:v>
                </c:pt>
                <c:pt idx="2331">
                  <c:v>28.311000000000039</c:v>
                </c:pt>
                <c:pt idx="2332">
                  <c:v>28.321000000000009</c:v>
                </c:pt>
                <c:pt idx="2333">
                  <c:v>28.331000000000031</c:v>
                </c:pt>
                <c:pt idx="2334">
                  <c:v>28.341000000000001</c:v>
                </c:pt>
                <c:pt idx="2335">
                  <c:v>28.350999999999999</c:v>
                </c:pt>
                <c:pt idx="2336">
                  <c:v>28.361000000000001</c:v>
                </c:pt>
                <c:pt idx="2337">
                  <c:v>28.370999999999999</c:v>
                </c:pt>
                <c:pt idx="2338">
                  <c:v>28.381</c:v>
                </c:pt>
                <c:pt idx="2339">
                  <c:v>28.390999999999991</c:v>
                </c:pt>
                <c:pt idx="2340">
                  <c:v>28.401</c:v>
                </c:pt>
                <c:pt idx="2341">
                  <c:v>28.411000000000001</c:v>
                </c:pt>
                <c:pt idx="2342">
                  <c:v>28.420999999999989</c:v>
                </c:pt>
                <c:pt idx="2343">
                  <c:v>28.431000000000001</c:v>
                </c:pt>
                <c:pt idx="2344">
                  <c:v>28.44199999999999</c:v>
                </c:pt>
                <c:pt idx="2345">
                  <c:v>28.449000000000002</c:v>
                </c:pt>
                <c:pt idx="2346">
                  <c:v>28.461999999999989</c:v>
                </c:pt>
                <c:pt idx="2347">
                  <c:v>28.471</c:v>
                </c:pt>
                <c:pt idx="2348">
                  <c:v>28.481000000000002</c:v>
                </c:pt>
                <c:pt idx="2349">
                  <c:v>28.488999999999589</c:v>
                </c:pt>
                <c:pt idx="2350">
                  <c:v>28.501000000000001</c:v>
                </c:pt>
                <c:pt idx="2351">
                  <c:v>28.510999999999999</c:v>
                </c:pt>
                <c:pt idx="2352">
                  <c:v>28.521999999999991</c:v>
                </c:pt>
                <c:pt idx="2353">
                  <c:v>28.529</c:v>
                </c:pt>
                <c:pt idx="2354">
                  <c:v>28.541</c:v>
                </c:pt>
                <c:pt idx="2355">
                  <c:v>28.548999999999989</c:v>
                </c:pt>
                <c:pt idx="2356">
                  <c:v>28.561999999999991</c:v>
                </c:pt>
                <c:pt idx="2357">
                  <c:v>28.571000000000009</c:v>
                </c:pt>
                <c:pt idx="2358">
                  <c:v>28.581</c:v>
                </c:pt>
                <c:pt idx="2359">
                  <c:v>28.59</c:v>
                </c:pt>
                <c:pt idx="2360">
                  <c:v>28.602</c:v>
                </c:pt>
                <c:pt idx="2361">
                  <c:v>28.609000000000009</c:v>
                </c:pt>
                <c:pt idx="2362">
                  <c:v>28.620999999999999</c:v>
                </c:pt>
                <c:pt idx="2363">
                  <c:v>28.632000000000001</c:v>
                </c:pt>
                <c:pt idx="2364">
                  <c:v>28.640999999999991</c:v>
                </c:pt>
                <c:pt idx="2365">
                  <c:v>28.649000000000001</c:v>
                </c:pt>
                <c:pt idx="2366">
                  <c:v>28.661000000000001</c:v>
                </c:pt>
                <c:pt idx="2367">
                  <c:v>28.670999999999999</c:v>
                </c:pt>
                <c:pt idx="2368">
                  <c:v>28.681999999999999</c:v>
                </c:pt>
                <c:pt idx="2369">
                  <c:v>28.689</c:v>
                </c:pt>
                <c:pt idx="2370">
                  <c:v>28.701000000000001</c:v>
                </c:pt>
                <c:pt idx="2371">
                  <c:v>28.709</c:v>
                </c:pt>
                <c:pt idx="2372">
                  <c:v>28.721</c:v>
                </c:pt>
                <c:pt idx="2373">
                  <c:v>28.728999999999989</c:v>
                </c:pt>
                <c:pt idx="2374">
                  <c:v>28.741</c:v>
                </c:pt>
                <c:pt idx="2375">
                  <c:v>28.748999999999889</c:v>
                </c:pt>
                <c:pt idx="2376">
                  <c:v>28.760999999999989</c:v>
                </c:pt>
                <c:pt idx="2377">
                  <c:v>28.768999999999789</c:v>
                </c:pt>
                <c:pt idx="2378">
                  <c:v>28.780999999999889</c:v>
                </c:pt>
                <c:pt idx="2379">
                  <c:v>28.788999999999689</c:v>
                </c:pt>
                <c:pt idx="2380">
                  <c:v>28.800999999999991</c:v>
                </c:pt>
                <c:pt idx="2381">
                  <c:v>28.809000000000001</c:v>
                </c:pt>
                <c:pt idx="2382">
                  <c:v>28.82</c:v>
                </c:pt>
                <c:pt idx="2383">
                  <c:v>28.830000000000009</c:v>
                </c:pt>
                <c:pt idx="2384">
                  <c:v>28.841000000000001</c:v>
                </c:pt>
                <c:pt idx="2385">
                  <c:v>28.849</c:v>
                </c:pt>
                <c:pt idx="2386">
                  <c:v>28.861000000000001</c:v>
                </c:pt>
                <c:pt idx="2387">
                  <c:v>28.870999999999999</c:v>
                </c:pt>
                <c:pt idx="2388">
                  <c:v>28.88</c:v>
                </c:pt>
                <c:pt idx="2389">
                  <c:v>28.888999999999989</c:v>
                </c:pt>
                <c:pt idx="2390">
                  <c:v>28.901</c:v>
                </c:pt>
                <c:pt idx="2391">
                  <c:v>28.911000000000001</c:v>
                </c:pt>
                <c:pt idx="2392">
                  <c:v>28.920999999999989</c:v>
                </c:pt>
                <c:pt idx="2393">
                  <c:v>28.93</c:v>
                </c:pt>
                <c:pt idx="2394">
                  <c:v>28.940999999999889</c:v>
                </c:pt>
                <c:pt idx="2395">
                  <c:v>28.951000000000001</c:v>
                </c:pt>
                <c:pt idx="2396">
                  <c:v>28.960999999999789</c:v>
                </c:pt>
                <c:pt idx="2397">
                  <c:v>28.971</c:v>
                </c:pt>
                <c:pt idx="2398">
                  <c:v>28.981000000000002</c:v>
                </c:pt>
                <c:pt idx="2399">
                  <c:v>28.99</c:v>
                </c:pt>
                <c:pt idx="2400">
                  <c:v>29</c:v>
                </c:pt>
                <c:pt idx="2401">
                  <c:v>29.010999999999999</c:v>
                </c:pt>
                <c:pt idx="2402">
                  <c:v>29.02</c:v>
                </c:pt>
                <c:pt idx="2403">
                  <c:v>29.030999999999999</c:v>
                </c:pt>
                <c:pt idx="2404">
                  <c:v>29.041</c:v>
                </c:pt>
                <c:pt idx="2405">
                  <c:v>29.05</c:v>
                </c:pt>
                <c:pt idx="2406">
                  <c:v>29.061</c:v>
                </c:pt>
                <c:pt idx="2407">
                  <c:v>29.07</c:v>
                </c:pt>
                <c:pt idx="2408">
                  <c:v>29.079000000000001</c:v>
                </c:pt>
                <c:pt idx="2409">
                  <c:v>29.09</c:v>
                </c:pt>
                <c:pt idx="2410">
                  <c:v>29.1</c:v>
                </c:pt>
                <c:pt idx="2411">
                  <c:v>29.111000000000239</c:v>
                </c:pt>
                <c:pt idx="2412">
                  <c:v>29.119000000000039</c:v>
                </c:pt>
                <c:pt idx="2413">
                  <c:v>29.130000000000031</c:v>
                </c:pt>
                <c:pt idx="2414">
                  <c:v>29.138999999999999</c:v>
                </c:pt>
                <c:pt idx="2415">
                  <c:v>29.149000000000001</c:v>
                </c:pt>
                <c:pt idx="2416">
                  <c:v>29.16</c:v>
                </c:pt>
                <c:pt idx="2417">
                  <c:v>29.17</c:v>
                </c:pt>
                <c:pt idx="2418">
                  <c:v>29.18</c:v>
                </c:pt>
                <c:pt idx="2419">
                  <c:v>29.189</c:v>
                </c:pt>
                <c:pt idx="2420">
                  <c:v>29.2</c:v>
                </c:pt>
                <c:pt idx="2421">
                  <c:v>29.21</c:v>
                </c:pt>
                <c:pt idx="2422">
                  <c:v>29.22</c:v>
                </c:pt>
                <c:pt idx="2423">
                  <c:v>29.23</c:v>
                </c:pt>
                <c:pt idx="2424">
                  <c:v>29.24</c:v>
                </c:pt>
                <c:pt idx="2425">
                  <c:v>29.25</c:v>
                </c:pt>
                <c:pt idx="2426">
                  <c:v>29.259</c:v>
                </c:pt>
                <c:pt idx="2427">
                  <c:v>29.27</c:v>
                </c:pt>
                <c:pt idx="2428">
                  <c:v>29.27999999999999</c:v>
                </c:pt>
                <c:pt idx="2429">
                  <c:v>29.29</c:v>
                </c:pt>
                <c:pt idx="2430">
                  <c:v>29.3</c:v>
                </c:pt>
                <c:pt idx="2431">
                  <c:v>29.310000000000031</c:v>
                </c:pt>
                <c:pt idx="2432">
                  <c:v>29.318999999999999</c:v>
                </c:pt>
                <c:pt idx="2433">
                  <c:v>29.329000000000001</c:v>
                </c:pt>
                <c:pt idx="2434">
                  <c:v>29.34</c:v>
                </c:pt>
                <c:pt idx="2435">
                  <c:v>29.35</c:v>
                </c:pt>
                <c:pt idx="2436">
                  <c:v>29.36</c:v>
                </c:pt>
                <c:pt idx="2437">
                  <c:v>29.37</c:v>
                </c:pt>
                <c:pt idx="2438">
                  <c:v>29.38</c:v>
                </c:pt>
                <c:pt idx="2439">
                  <c:v>29.388999999999989</c:v>
                </c:pt>
                <c:pt idx="2440">
                  <c:v>29.4</c:v>
                </c:pt>
                <c:pt idx="2441">
                  <c:v>29.41</c:v>
                </c:pt>
                <c:pt idx="2442">
                  <c:v>29.419</c:v>
                </c:pt>
                <c:pt idx="2443">
                  <c:v>29.428999999999789</c:v>
                </c:pt>
                <c:pt idx="2444">
                  <c:v>29.439999999999991</c:v>
                </c:pt>
                <c:pt idx="2445">
                  <c:v>29.449000000000002</c:v>
                </c:pt>
                <c:pt idx="2446">
                  <c:v>29.459</c:v>
                </c:pt>
                <c:pt idx="2447">
                  <c:v>29.47</c:v>
                </c:pt>
                <c:pt idx="2448">
                  <c:v>29.478999999999989</c:v>
                </c:pt>
                <c:pt idx="2449">
                  <c:v>29.49</c:v>
                </c:pt>
                <c:pt idx="2450">
                  <c:v>29.498999999999889</c:v>
                </c:pt>
                <c:pt idx="2451">
                  <c:v>29.509</c:v>
                </c:pt>
                <c:pt idx="2452">
                  <c:v>29.518999999999991</c:v>
                </c:pt>
                <c:pt idx="2453">
                  <c:v>29.529</c:v>
                </c:pt>
                <c:pt idx="2454">
                  <c:v>29.541</c:v>
                </c:pt>
                <c:pt idx="2455">
                  <c:v>29.550999999999991</c:v>
                </c:pt>
                <c:pt idx="2456">
                  <c:v>29.559000000000001</c:v>
                </c:pt>
                <c:pt idx="2457">
                  <c:v>29.571000000000009</c:v>
                </c:pt>
                <c:pt idx="2458">
                  <c:v>29.579000000000001</c:v>
                </c:pt>
                <c:pt idx="2459">
                  <c:v>29.591000000000001</c:v>
                </c:pt>
                <c:pt idx="2460">
                  <c:v>29.599</c:v>
                </c:pt>
                <c:pt idx="2461">
                  <c:v>29.609000000000009</c:v>
                </c:pt>
                <c:pt idx="2462">
                  <c:v>29.620999999999999</c:v>
                </c:pt>
                <c:pt idx="2463">
                  <c:v>29.631000000000139</c:v>
                </c:pt>
                <c:pt idx="2464">
                  <c:v>29.638999999999999</c:v>
                </c:pt>
                <c:pt idx="2465">
                  <c:v>29.649000000000001</c:v>
                </c:pt>
                <c:pt idx="2466">
                  <c:v>29.661000000000001</c:v>
                </c:pt>
                <c:pt idx="2467">
                  <c:v>29.670999999999999</c:v>
                </c:pt>
                <c:pt idx="2468">
                  <c:v>29.681000000000001</c:v>
                </c:pt>
                <c:pt idx="2469">
                  <c:v>29.689</c:v>
                </c:pt>
                <c:pt idx="2470">
                  <c:v>29.701000000000001</c:v>
                </c:pt>
                <c:pt idx="2471">
                  <c:v>29.709</c:v>
                </c:pt>
                <c:pt idx="2472">
                  <c:v>29.719000000000001</c:v>
                </c:pt>
                <c:pt idx="2473">
                  <c:v>29.728999999999989</c:v>
                </c:pt>
                <c:pt idx="2474">
                  <c:v>29.739000000000001</c:v>
                </c:pt>
                <c:pt idx="2475">
                  <c:v>29.75</c:v>
                </c:pt>
                <c:pt idx="2476">
                  <c:v>29.759</c:v>
                </c:pt>
                <c:pt idx="2477">
                  <c:v>29.77</c:v>
                </c:pt>
                <c:pt idx="2478">
                  <c:v>29.779</c:v>
                </c:pt>
                <c:pt idx="2479">
                  <c:v>29.791</c:v>
                </c:pt>
                <c:pt idx="2480">
                  <c:v>29.798999999999989</c:v>
                </c:pt>
                <c:pt idx="2481">
                  <c:v>29.809000000000001</c:v>
                </c:pt>
                <c:pt idx="2482">
                  <c:v>29.821000000000009</c:v>
                </c:pt>
                <c:pt idx="2483">
                  <c:v>29.829000000000001</c:v>
                </c:pt>
                <c:pt idx="2484">
                  <c:v>29.841000000000001</c:v>
                </c:pt>
                <c:pt idx="2485">
                  <c:v>29.850999999999999</c:v>
                </c:pt>
                <c:pt idx="2486">
                  <c:v>29.859000000000009</c:v>
                </c:pt>
                <c:pt idx="2487">
                  <c:v>29.87</c:v>
                </c:pt>
                <c:pt idx="2488">
                  <c:v>29.881</c:v>
                </c:pt>
                <c:pt idx="2489">
                  <c:v>29.888999999999989</c:v>
                </c:pt>
                <c:pt idx="2490">
                  <c:v>29.901</c:v>
                </c:pt>
                <c:pt idx="2491">
                  <c:v>29.908999999999889</c:v>
                </c:pt>
                <c:pt idx="2492">
                  <c:v>29.919999999999991</c:v>
                </c:pt>
                <c:pt idx="2493">
                  <c:v>29.931000000000001</c:v>
                </c:pt>
                <c:pt idx="2494">
                  <c:v>29.940999999999889</c:v>
                </c:pt>
                <c:pt idx="2495">
                  <c:v>29.949000000000002</c:v>
                </c:pt>
                <c:pt idx="2496">
                  <c:v>29.95999999999999</c:v>
                </c:pt>
                <c:pt idx="2497">
                  <c:v>29.968999999999689</c:v>
                </c:pt>
                <c:pt idx="2498">
                  <c:v>29.978999999999989</c:v>
                </c:pt>
                <c:pt idx="2499">
                  <c:v>29.991</c:v>
                </c:pt>
                <c:pt idx="2500">
                  <c:v>30</c:v>
                </c:pt>
                <c:pt idx="2501">
                  <c:v>30.009</c:v>
                </c:pt>
                <c:pt idx="2502">
                  <c:v>30.018999999999991</c:v>
                </c:pt>
                <c:pt idx="2503">
                  <c:v>30.029</c:v>
                </c:pt>
                <c:pt idx="2504">
                  <c:v>30.041</c:v>
                </c:pt>
                <c:pt idx="2505">
                  <c:v>30.050999999999991</c:v>
                </c:pt>
                <c:pt idx="2506">
                  <c:v>30.061</c:v>
                </c:pt>
                <c:pt idx="2507">
                  <c:v>30.071000000000009</c:v>
                </c:pt>
                <c:pt idx="2508">
                  <c:v>30.08</c:v>
                </c:pt>
                <c:pt idx="2509">
                  <c:v>30.091000000000001</c:v>
                </c:pt>
                <c:pt idx="2510">
                  <c:v>30.100999999999999</c:v>
                </c:pt>
                <c:pt idx="2511">
                  <c:v>30.111000000000239</c:v>
                </c:pt>
                <c:pt idx="2512">
                  <c:v>30.120999999999999</c:v>
                </c:pt>
                <c:pt idx="2513">
                  <c:v>30.129000000000001</c:v>
                </c:pt>
                <c:pt idx="2514">
                  <c:v>30.140999999999991</c:v>
                </c:pt>
                <c:pt idx="2515">
                  <c:v>30.150000000000031</c:v>
                </c:pt>
                <c:pt idx="2516">
                  <c:v>30.161000000000001</c:v>
                </c:pt>
                <c:pt idx="2517">
                  <c:v>30.170999999999999</c:v>
                </c:pt>
                <c:pt idx="2518">
                  <c:v>30.181000000000001</c:v>
                </c:pt>
                <c:pt idx="2519">
                  <c:v>30.190999999999999</c:v>
                </c:pt>
                <c:pt idx="2520">
                  <c:v>30.201000000000001</c:v>
                </c:pt>
                <c:pt idx="2521">
                  <c:v>30.209</c:v>
                </c:pt>
                <c:pt idx="2522">
                  <c:v>30.221</c:v>
                </c:pt>
                <c:pt idx="2523">
                  <c:v>30.23</c:v>
                </c:pt>
                <c:pt idx="2524">
                  <c:v>30.24199999999999</c:v>
                </c:pt>
                <c:pt idx="2525">
                  <c:v>30.248999999999889</c:v>
                </c:pt>
                <c:pt idx="2526">
                  <c:v>30.260999999999989</c:v>
                </c:pt>
                <c:pt idx="2527">
                  <c:v>30.271000000000001</c:v>
                </c:pt>
                <c:pt idx="2528">
                  <c:v>30.280999999999889</c:v>
                </c:pt>
                <c:pt idx="2529">
                  <c:v>30.288999999999689</c:v>
                </c:pt>
                <c:pt idx="2530">
                  <c:v>30.300999999999991</c:v>
                </c:pt>
                <c:pt idx="2531">
                  <c:v>30.310000000000031</c:v>
                </c:pt>
                <c:pt idx="2532">
                  <c:v>30.321999999999999</c:v>
                </c:pt>
                <c:pt idx="2533">
                  <c:v>30.329000000000001</c:v>
                </c:pt>
                <c:pt idx="2534">
                  <c:v>30.34</c:v>
                </c:pt>
                <c:pt idx="2535">
                  <c:v>30.349</c:v>
                </c:pt>
                <c:pt idx="2536">
                  <c:v>30.361999999999991</c:v>
                </c:pt>
                <c:pt idx="2537">
                  <c:v>30.369</c:v>
                </c:pt>
                <c:pt idx="2538">
                  <c:v>30.379000000000001</c:v>
                </c:pt>
                <c:pt idx="2539">
                  <c:v>30.388999999999989</c:v>
                </c:pt>
                <c:pt idx="2540">
                  <c:v>30.40199999999999</c:v>
                </c:pt>
                <c:pt idx="2541">
                  <c:v>30.408999999999889</c:v>
                </c:pt>
                <c:pt idx="2542">
                  <c:v>30.42199999999999</c:v>
                </c:pt>
                <c:pt idx="2543">
                  <c:v>30.428999999999789</c:v>
                </c:pt>
                <c:pt idx="2544">
                  <c:v>30.44199999999999</c:v>
                </c:pt>
                <c:pt idx="2545">
                  <c:v>30.449000000000002</c:v>
                </c:pt>
                <c:pt idx="2546">
                  <c:v>30.461999999999989</c:v>
                </c:pt>
                <c:pt idx="2547">
                  <c:v>30.471</c:v>
                </c:pt>
                <c:pt idx="2548">
                  <c:v>30.47999999999999</c:v>
                </c:pt>
                <c:pt idx="2549">
                  <c:v>30.488999999999589</c:v>
                </c:pt>
                <c:pt idx="2550">
                  <c:v>30.498999999999889</c:v>
                </c:pt>
                <c:pt idx="2551">
                  <c:v>30.509</c:v>
                </c:pt>
                <c:pt idx="2552">
                  <c:v>30.52</c:v>
                </c:pt>
                <c:pt idx="2553">
                  <c:v>30.529</c:v>
                </c:pt>
                <c:pt idx="2554">
                  <c:v>30.539000000000001</c:v>
                </c:pt>
                <c:pt idx="2555">
                  <c:v>30.548999999999989</c:v>
                </c:pt>
                <c:pt idx="2556">
                  <c:v>30.559000000000001</c:v>
                </c:pt>
                <c:pt idx="2557">
                  <c:v>30.568999999999889</c:v>
                </c:pt>
                <c:pt idx="2558">
                  <c:v>30.579000000000001</c:v>
                </c:pt>
                <c:pt idx="2559">
                  <c:v>30.591999999999999</c:v>
                </c:pt>
                <c:pt idx="2560">
                  <c:v>30.599</c:v>
                </c:pt>
                <c:pt idx="2561">
                  <c:v>30.609000000000009</c:v>
                </c:pt>
                <c:pt idx="2562">
                  <c:v>30.619000000000039</c:v>
                </c:pt>
                <c:pt idx="2563">
                  <c:v>30.629000000000001</c:v>
                </c:pt>
                <c:pt idx="2564">
                  <c:v>30.641999999999999</c:v>
                </c:pt>
                <c:pt idx="2565">
                  <c:v>30.649000000000001</c:v>
                </c:pt>
                <c:pt idx="2566">
                  <c:v>30.658999999999999</c:v>
                </c:pt>
                <c:pt idx="2567">
                  <c:v>30.672000000000001</c:v>
                </c:pt>
                <c:pt idx="2568">
                  <c:v>30.681000000000001</c:v>
                </c:pt>
                <c:pt idx="2569">
                  <c:v>30.689</c:v>
                </c:pt>
                <c:pt idx="2570">
                  <c:v>30.7</c:v>
                </c:pt>
                <c:pt idx="2571">
                  <c:v>30.709</c:v>
                </c:pt>
                <c:pt idx="2572">
                  <c:v>30.721999999999991</c:v>
                </c:pt>
                <c:pt idx="2573">
                  <c:v>30.728999999999989</c:v>
                </c:pt>
                <c:pt idx="2574">
                  <c:v>30.74</c:v>
                </c:pt>
                <c:pt idx="2575">
                  <c:v>30.751999999999999</c:v>
                </c:pt>
                <c:pt idx="2576">
                  <c:v>30.76199999999999</c:v>
                </c:pt>
                <c:pt idx="2577">
                  <c:v>30.77</c:v>
                </c:pt>
                <c:pt idx="2578">
                  <c:v>30.77999999999999</c:v>
                </c:pt>
                <c:pt idx="2579">
                  <c:v>30.788999999999689</c:v>
                </c:pt>
                <c:pt idx="2580">
                  <c:v>30.802</c:v>
                </c:pt>
                <c:pt idx="2581">
                  <c:v>30.809000000000001</c:v>
                </c:pt>
                <c:pt idx="2582">
                  <c:v>30.82</c:v>
                </c:pt>
                <c:pt idx="2583">
                  <c:v>30.829000000000001</c:v>
                </c:pt>
                <c:pt idx="2584">
                  <c:v>30.841000000000001</c:v>
                </c:pt>
                <c:pt idx="2585">
                  <c:v>30.849</c:v>
                </c:pt>
                <c:pt idx="2586">
                  <c:v>30.86</c:v>
                </c:pt>
                <c:pt idx="2587">
                  <c:v>30.869</c:v>
                </c:pt>
                <c:pt idx="2588">
                  <c:v>30.881</c:v>
                </c:pt>
                <c:pt idx="2589">
                  <c:v>30.888999999999989</c:v>
                </c:pt>
                <c:pt idx="2590">
                  <c:v>30.9</c:v>
                </c:pt>
                <c:pt idx="2591">
                  <c:v>30.908999999999889</c:v>
                </c:pt>
                <c:pt idx="2592">
                  <c:v>30.920999999999989</c:v>
                </c:pt>
                <c:pt idx="2593">
                  <c:v>30.928999999999789</c:v>
                </c:pt>
                <c:pt idx="2594">
                  <c:v>30.940999999999889</c:v>
                </c:pt>
                <c:pt idx="2595">
                  <c:v>30.949000000000002</c:v>
                </c:pt>
                <c:pt idx="2596">
                  <c:v>30.960999999999789</c:v>
                </c:pt>
                <c:pt idx="2597">
                  <c:v>30.968999999999689</c:v>
                </c:pt>
                <c:pt idx="2598">
                  <c:v>30.981000000000002</c:v>
                </c:pt>
                <c:pt idx="2599">
                  <c:v>30.99</c:v>
                </c:pt>
                <c:pt idx="2600">
                  <c:v>31.001000000000001</c:v>
                </c:pt>
                <c:pt idx="2601">
                  <c:v>31.010999999999999</c:v>
                </c:pt>
                <c:pt idx="2602">
                  <c:v>31.021000000000001</c:v>
                </c:pt>
                <c:pt idx="2603">
                  <c:v>31.030999999999999</c:v>
                </c:pt>
                <c:pt idx="2604">
                  <c:v>31.041</c:v>
                </c:pt>
                <c:pt idx="2605">
                  <c:v>31.048999999999989</c:v>
                </c:pt>
                <c:pt idx="2606">
                  <c:v>31.061</c:v>
                </c:pt>
                <c:pt idx="2607">
                  <c:v>31.071000000000009</c:v>
                </c:pt>
                <c:pt idx="2608">
                  <c:v>31.081</c:v>
                </c:pt>
                <c:pt idx="2609">
                  <c:v>31.091000000000001</c:v>
                </c:pt>
                <c:pt idx="2610">
                  <c:v>31.100999999999999</c:v>
                </c:pt>
                <c:pt idx="2611">
                  <c:v>31.111000000000239</c:v>
                </c:pt>
                <c:pt idx="2612">
                  <c:v>31.120999999999999</c:v>
                </c:pt>
                <c:pt idx="2613">
                  <c:v>31.129000000000001</c:v>
                </c:pt>
                <c:pt idx="2614">
                  <c:v>31.140999999999991</c:v>
                </c:pt>
                <c:pt idx="2615">
                  <c:v>31.151000000000039</c:v>
                </c:pt>
                <c:pt idx="2616">
                  <c:v>31.158999999999999</c:v>
                </c:pt>
                <c:pt idx="2617">
                  <c:v>31.170999999999999</c:v>
                </c:pt>
                <c:pt idx="2618">
                  <c:v>31.178999999999991</c:v>
                </c:pt>
                <c:pt idx="2619">
                  <c:v>31.190999999999999</c:v>
                </c:pt>
                <c:pt idx="2620">
                  <c:v>31.199000000000009</c:v>
                </c:pt>
                <c:pt idx="2621">
                  <c:v>31.210999999999999</c:v>
                </c:pt>
                <c:pt idx="2622">
                  <c:v>31.219000000000001</c:v>
                </c:pt>
                <c:pt idx="2623">
                  <c:v>31.23</c:v>
                </c:pt>
                <c:pt idx="2624">
                  <c:v>31.24</c:v>
                </c:pt>
                <c:pt idx="2625">
                  <c:v>31.251000000000001</c:v>
                </c:pt>
                <c:pt idx="2626">
                  <c:v>31.259</c:v>
                </c:pt>
                <c:pt idx="2627">
                  <c:v>31.27</c:v>
                </c:pt>
                <c:pt idx="2628">
                  <c:v>31.279</c:v>
                </c:pt>
                <c:pt idx="2629">
                  <c:v>31.29</c:v>
                </c:pt>
                <c:pt idx="2630">
                  <c:v>31.3</c:v>
                </c:pt>
                <c:pt idx="2631">
                  <c:v>31.310000000000031</c:v>
                </c:pt>
                <c:pt idx="2632">
                  <c:v>31.318999999999999</c:v>
                </c:pt>
                <c:pt idx="2633">
                  <c:v>31.329000000000001</c:v>
                </c:pt>
                <c:pt idx="2634">
                  <c:v>31.341000000000001</c:v>
                </c:pt>
                <c:pt idx="2635">
                  <c:v>31.349</c:v>
                </c:pt>
                <c:pt idx="2636">
                  <c:v>31.361000000000001</c:v>
                </c:pt>
                <c:pt idx="2637">
                  <c:v>31.369</c:v>
                </c:pt>
                <c:pt idx="2638">
                  <c:v>31.379000000000001</c:v>
                </c:pt>
                <c:pt idx="2639">
                  <c:v>31.390999999999991</c:v>
                </c:pt>
                <c:pt idx="2640">
                  <c:v>31.399000000000001</c:v>
                </c:pt>
                <c:pt idx="2641">
                  <c:v>31.41</c:v>
                </c:pt>
                <c:pt idx="2642">
                  <c:v>31.419</c:v>
                </c:pt>
                <c:pt idx="2643">
                  <c:v>31.43</c:v>
                </c:pt>
                <c:pt idx="2644">
                  <c:v>31.439</c:v>
                </c:pt>
                <c:pt idx="2645">
                  <c:v>31.45</c:v>
                </c:pt>
                <c:pt idx="2646">
                  <c:v>31.460999999999789</c:v>
                </c:pt>
                <c:pt idx="2647">
                  <c:v>31.471</c:v>
                </c:pt>
                <c:pt idx="2648">
                  <c:v>31.481000000000002</c:v>
                </c:pt>
                <c:pt idx="2649">
                  <c:v>31.491</c:v>
                </c:pt>
                <c:pt idx="2650">
                  <c:v>31.501000000000001</c:v>
                </c:pt>
                <c:pt idx="2651">
                  <c:v>31.510999999999999</c:v>
                </c:pt>
                <c:pt idx="2652">
                  <c:v>31.518999999999991</c:v>
                </c:pt>
                <c:pt idx="2653">
                  <c:v>31.530999999999999</c:v>
                </c:pt>
                <c:pt idx="2654">
                  <c:v>31.541</c:v>
                </c:pt>
                <c:pt idx="2655">
                  <c:v>31.550999999999991</c:v>
                </c:pt>
                <c:pt idx="2656">
                  <c:v>31.561999999999991</c:v>
                </c:pt>
                <c:pt idx="2657">
                  <c:v>31.568999999999889</c:v>
                </c:pt>
                <c:pt idx="2658">
                  <c:v>31.581</c:v>
                </c:pt>
                <c:pt idx="2659">
                  <c:v>31.591000000000001</c:v>
                </c:pt>
                <c:pt idx="2660">
                  <c:v>31.602</c:v>
                </c:pt>
                <c:pt idx="2661">
                  <c:v>31.609000000000009</c:v>
                </c:pt>
                <c:pt idx="2662">
                  <c:v>31.620999999999999</c:v>
                </c:pt>
                <c:pt idx="2663">
                  <c:v>31.630000000000031</c:v>
                </c:pt>
                <c:pt idx="2664">
                  <c:v>31.640999999999991</c:v>
                </c:pt>
                <c:pt idx="2665">
                  <c:v>31.649000000000001</c:v>
                </c:pt>
                <c:pt idx="2666">
                  <c:v>31.661000000000001</c:v>
                </c:pt>
                <c:pt idx="2667">
                  <c:v>31.672000000000001</c:v>
                </c:pt>
                <c:pt idx="2668">
                  <c:v>31.681999999999999</c:v>
                </c:pt>
                <c:pt idx="2669">
                  <c:v>31.689</c:v>
                </c:pt>
                <c:pt idx="2670">
                  <c:v>31.701000000000001</c:v>
                </c:pt>
                <c:pt idx="2671">
                  <c:v>31.712</c:v>
                </c:pt>
                <c:pt idx="2672">
                  <c:v>31.721999999999991</c:v>
                </c:pt>
                <c:pt idx="2673">
                  <c:v>31.728999999999989</c:v>
                </c:pt>
                <c:pt idx="2674">
                  <c:v>31.74199999999999</c:v>
                </c:pt>
                <c:pt idx="2675">
                  <c:v>31.751999999999999</c:v>
                </c:pt>
                <c:pt idx="2676">
                  <c:v>31.76199999999999</c:v>
                </c:pt>
                <c:pt idx="2677">
                  <c:v>31.771000000000001</c:v>
                </c:pt>
                <c:pt idx="2678">
                  <c:v>31.780999999999889</c:v>
                </c:pt>
                <c:pt idx="2679">
                  <c:v>31.791</c:v>
                </c:pt>
                <c:pt idx="2680">
                  <c:v>31.800999999999991</c:v>
                </c:pt>
                <c:pt idx="2681">
                  <c:v>31.809000000000001</c:v>
                </c:pt>
                <c:pt idx="2682">
                  <c:v>31.821000000000009</c:v>
                </c:pt>
                <c:pt idx="2683">
                  <c:v>31.831000000000031</c:v>
                </c:pt>
                <c:pt idx="2684">
                  <c:v>31.841999999999999</c:v>
                </c:pt>
                <c:pt idx="2685">
                  <c:v>31.849</c:v>
                </c:pt>
                <c:pt idx="2686">
                  <c:v>31.861000000000001</c:v>
                </c:pt>
                <c:pt idx="2687">
                  <c:v>31.870999999999999</c:v>
                </c:pt>
                <c:pt idx="2688">
                  <c:v>31.881999999999991</c:v>
                </c:pt>
                <c:pt idx="2689">
                  <c:v>31.888999999999989</c:v>
                </c:pt>
                <c:pt idx="2690">
                  <c:v>31.901</c:v>
                </c:pt>
                <c:pt idx="2691">
                  <c:v>31.911000000000001</c:v>
                </c:pt>
                <c:pt idx="2692">
                  <c:v>31.920999999999989</c:v>
                </c:pt>
                <c:pt idx="2693">
                  <c:v>31.931000000000001</c:v>
                </c:pt>
                <c:pt idx="2694">
                  <c:v>31.939</c:v>
                </c:pt>
                <c:pt idx="2695">
                  <c:v>31.952000000000002</c:v>
                </c:pt>
                <c:pt idx="2696">
                  <c:v>31.961999999999989</c:v>
                </c:pt>
                <c:pt idx="2697">
                  <c:v>31.968999999999689</c:v>
                </c:pt>
                <c:pt idx="2698">
                  <c:v>31.981000000000002</c:v>
                </c:pt>
                <c:pt idx="2699">
                  <c:v>31.991</c:v>
                </c:pt>
                <c:pt idx="2700">
                  <c:v>32.002000000000002</c:v>
                </c:pt>
                <c:pt idx="2701">
                  <c:v>32.009</c:v>
                </c:pt>
                <c:pt idx="2702">
                  <c:v>32.021000000000001</c:v>
                </c:pt>
                <c:pt idx="2703">
                  <c:v>32.031000000000013</c:v>
                </c:pt>
                <c:pt idx="2704">
                  <c:v>32.040999999999997</c:v>
                </c:pt>
                <c:pt idx="2705">
                  <c:v>32.051000000000002</c:v>
                </c:pt>
                <c:pt idx="2706">
                  <c:v>32.058999999999997</c:v>
                </c:pt>
                <c:pt idx="2707">
                  <c:v>32.069000000000003</c:v>
                </c:pt>
                <c:pt idx="2708">
                  <c:v>32.082000000000001</c:v>
                </c:pt>
                <c:pt idx="2709">
                  <c:v>32.089000000000013</c:v>
                </c:pt>
                <c:pt idx="2710">
                  <c:v>32.1</c:v>
                </c:pt>
                <c:pt idx="2711">
                  <c:v>32.109000000000002</c:v>
                </c:pt>
                <c:pt idx="2712">
                  <c:v>32.122000000000163</c:v>
                </c:pt>
                <c:pt idx="2713">
                  <c:v>32.129000000000012</c:v>
                </c:pt>
                <c:pt idx="2714">
                  <c:v>32.141000000000012</c:v>
                </c:pt>
                <c:pt idx="2715">
                  <c:v>32.151000000000003</c:v>
                </c:pt>
                <c:pt idx="2716">
                  <c:v>32.161000000000001</c:v>
                </c:pt>
                <c:pt idx="2717">
                  <c:v>32.169000000000011</c:v>
                </c:pt>
                <c:pt idx="2718">
                  <c:v>32.180999999999997</c:v>
                </c:pt>
                <c:pt idx="2719">
                  <c:v>32.191000000000003</c:v>
                </c:pt>
                <c:pt idx="2720">
                  <c:v>32.202000000000012</c:v>
                </c:pt>
                <c:pt idx="2721">
                  <c:v>32.209000000000003</c:v>
                </c:pt>
                <c:pt idx="2722">
                  <c:v>32.219000000000001</c:v>
                </c:pt>
                <c:pt idx="2723">
                  <c:v>32.231000000000002</c:v>
                </c:pt>
                <c:pt idx="2724">
                  <c:v>32.242000000000012</c:v>
                </c:pt>
                <c:pt idx="2725">
                  <c:v>32.249000000000002</c:v>
                </c:pt>
                <c:pt idx="2726">
                  <c:v>32.261000000000003</c:v>
                </c:pt>
                <c:pt idx="2727">
                  <c:v>32.271000000000001</c:v>
                </c:pt>
                <c:pt idx="2728">
                  <c:v>32.282000000000011</c:v>
                </c:pt>
                <c:pt idx="2729">
                  <c:v>32.289000000000001</c:v>
                </c:pt>
                <c:pt idx="2730">
                  <c:v>32.300000000000011</c:v>
                </c:pt>
                <c:pt idx="2731">
                  <c:v>32.311999999999998</c:v>
                </c:pt>
                <c:pt idx="2732">
                  <c:v>32.32</c:v>
                </c:pt>
                <c:pt idx="2733">
                  <c:v>32.329000000000001</c:v>
                </c:pt>
                <c:pt idx="2734">
                  <c:v>32.340000000000003</c:v>
                </c:pt>
                <c:pt idx="2735">
                  <c:v>32.348999999999997</c:v>
                </c:pt>
                <c:pt idx="2736">
                  <c:v>32.362000000000002</c:v>
                </c:pt>
                <c:pt idx="2737">
                  <c:v>32.369</c:v>
                </c:pt>
                <c:pt idx="2738">
                  <c:v>32.381</c:v>
                </c:pt>
                <c:pt idx="2739">
                  <c:v>32.389000000000003</c:v>
                </c:pt>
                <c:pt idx="2740">
                  <c:v>32.402000000000001</c:v>
                </c:pt>
                <c:pt idx="2741">
                  <c:v>32.409000000000013</c:v>
                </c:pt>
                <c:pt idx="2742">
                  <c:v>32.418999999999997</c:v>
                </c:pt>
                <c:pt idx="2743">
                  <c:v>32.429000000000002</c:v>
                </c:pt>
                <c:pt idx="2744">
                  <c:v>32.442</c:v>
                </c:pt>
                <c:pt idx="2745">
                  <c:v>32.449000000000012</c:v>
                </c:pt>
                <c:pt idx="2746">
                  <c:v>32.459000000000003</c:v>
                </c:pt>
                <c:pt idx="2747">
                  <c:v>32.469000000000001</c:v>
                </c:pt>
                <c:pt idx="2748">
                  <c:v>32.481999999999999</c:v>
                </c:pt>
                <c:pt idx="2749">
                  <c:v>32.488999999999997</c:v>
                </c:pt>
                <c:pt idx="2750">
                  <c:v>32.499000000000002</c:v>
                </c:pt>
                <c:pt idx="2751">
                  <c:v>32.509</c:v>
                </c:pt>
                <c:pt idx="2752">
                  <c:v>32.519000000000013</c:v>
                </c:pt>
                <c:pt idx="2753">
                  <c:v>32.529000000000003</c:v>
                </c:pt>
                <c:pt idx="2754">
                  <c:v>32.539000000000001</c:v>
                </c:pt>
                <c:pt idx="2755">
                  <c:v>32.549000000000007</c:v>
                </c:pt>
                <c:pt idx="2756">
                  <c:v>32.558999999999997</c:v>
                </c:pt>
                <c:pt idx="2757">
                  <c:v>32.569000000000003</c:v>
                </c:pt>
                <c:pt idx="2758">
                  <c:v>32.579000000000001</c:v>
                </c:pt>
                <c:pt idx="2759">
                  <c:v>32.589000000000013</c:v>
                </c:pt>
                <c:pt idx="2760">
                  <c:v>32.602000000000011</c:v>
                </c:pt>
                <c:pt idx="2761">
                  <c:v>32.609000000000002</c:v>
                </c:pt>
                <c:pt idx="2762">
                  <c:v>32.621000000000002</c:v>
                </c:pt>
                <c:pt idx="2763">
                  <c:v>32.629000000000012</c:v>
                </c:pt>
                <c:pt idx="2764">
                  <c:v>32.642000000000003</c:v>
                </c:pt>
                <c:pt idx="2765">
                  <c:v>32.649000000000001</c:v>
                </c:pt>
                <c:pt idx="2766">
                  <c:v>32.660000000000011</c:v>
                </c:pt>
                <c:pt idx="2767">
                  <c:v>32.669000000000011</c:v>
                </c:pt>
                <c:pt idx="2768">
                  <c:v>32.679000000000002</c:v>
                </c:pt>
                <c:pt idx="2769">
                  <c:v>32.689</c:v>
                </c:pt>
                <c:pt idx="2770">
                  <c:v>32.699000000000012</c:v>
                </c:pt>
                <c:pt idx="2771">
                  <c:v>32.709000000000003</c:v>
                </c:pt>
                <c:pt idx="2772">
                  <c:v>32.719000000000001</c:v>
                </c:pt>
                <c:pt idx="2773">
                  <c:v>32.730000000000011</c:v>
                </c:pt>
                <c:pt idx="2774">
                  <c:v>32.74</c:v>
                </c:pt>
                <c:pt idx="2775">
                  <c:v>32.749000000000002</c:v>
                </c:pt>
                <c:pt idx="2776">
                  <c:v>32.761000000000003</c:v>
                </c:pt>
                <c:pt idx="2777">
                  <c:v>32.769000000000013</c:v>
                </c:pt>
                <c:pt idx="2778">
                  <c:v>32.781000000000013</c:v>
                </c:pt>
                <c:pt idx="2779">
                  <c:v>32.789000000000001</c:v>
                </c:pt>
                <c:pt idx="2780">
                  <c:v>32.799000000000063</c:v>
                </c:pt>
                <c:pt idx="2781">
                  <c:v>32.808999999999997</c:v>
                </c:pt>
                <c:pt idx="2782">
                  <c:v>32.821000000000012</c:v>
                </c:pt>
                <c:pt idx="2783">
                  <c:v>32.829000000000001</c:v>
                </c:pt>
                <c:pt idx="2784">
                  <c:v>32.839000000000013</c:v>
                </c:pt>
                <c:pt idx="2785">
                  <c:v>32.850999999999999</c:v>
                </c:pt>
                <c:pt idx="2786">
                  <c:v>32.860999999999997</c:v>
                </c:pt>
                <c:pt idx="2787">
                  <c:v>32.869</c:v>
                </c:pt>
                <c:pt idx="2788">
                  <c:v>32.881999999999998</c:v>
                </c:pt>
                <c:pt idx="2789">
                  <c:v>32.889000000000003</c:v>
                </c:pt>
                <c:pt idx="2790">
                  <c:v>32.9</c:v>
                </c:pt>
                <c:pt idx="2791">
                  <c:v>32.909000000000013</c:v>
                </c:pt>
                <c:pt idx="2792">
                  <c:v>32.922000000000011</c:v>
                </c:pt>
                <c:pt idx="2793">
                  <c:v>32.929000000000002</c:v>
                </c:pt>
                <c:pt idx="2794">
                  <c:v>32.941000000000003</c:v>
                </c:pt>
                <c:pt idx="2795">
                  <c:v>32.949000000000012</c:v>
                </c:pt>
                <c:pt idx="2796">
                  <c:v>32.961000000000013</c:v>
                </c:pt>
                <c:pt idx="2797">
                  <c:v>32.969000000000001</c:v>
                </c:pt>
                <c:pt idx="2798">
                  <c:v>32.981000000000002</c:v>
                </c:pt>
                <c:pt idx="2799">
                  <c:v>32.988999999999997</c:v>
                </c:pt>
                <c:pt idx="2800">
                  <c:v>33.002000000000002</c:v>
                </c:pt>
                <c:pt idx="2801">
                  <c:v>33.009</c:v>
                </c:pt>
                <c:pt idx="2802">
                  <c:v>33.021000000000001</c:v>
                </c:pt>
                <c:pt idx="2803">
                  <c:v>33.029000000000003</c:v>
                </c:pt>
                <c:pt idx="2804">
                  <c:v>33.040999999999997</c:v>
                </c:pt>
                <c:pt idx="2805">
                  <c:v>33.049000000000007</c:v>
                </c:pt>
                <c:pt idx="2806">
                  <c:v>33.061</c:v>
                </c:pt>
                <c:pt idx="2807">
                  <c:v>33.07</c:v>
                </c:pt>
                <c:pt idx="2808">
                  <c:v>33.081000000000003</c:v>
                </c:pt>
                <c:pt idx="2809">
                  <c:v>33.089000000000013</c:v>
                </c:pt>
                <c:pt idx="2810">
                  <c:v>33.099000000000011</c:v>
                </c:pt>
                <c:pt idx="2811">
                  <c:v>33.109000000000002</c:v>
                </c:pt>
                <c:pt idx="2812">
                  <c:v>33.121000000000002</c:v>
                </c:pt>
                <c:pt idx="2813">
                  <c:v>33.131</c:v>
                </c:pt>
                <c:pt idx="2814">
                  <c:v>33.141000000000012</c:v>
                </c:pt>
                <c:pt idx="2815">
                  <c:v>33.151000000000003</c:v>
                </c:pt>
                <c:pt idx="2816">
                  <c:v>33.161000000000001</c:v>
                </c:pt>
                <c:pt idx="2817">
                  <c:v>33.171000000000006</c:v>
                </c:pt>
                <c:pt idx="2818">
                  <c:v>33.182000000000002</c:v>
                </c:pt>
                <c:pt idx="2819">
                  <c:v>33.191000000000003</c:v>
                </c:pt>
                <c:pt idx="2820">
                  <c:v>33.201000000000001</c:v>
                </c:pt>
                <c:pt idx="2821">
                  <c:v>33.211000000000013</c:v>
                </c:pt>
                <c:pt idx="2822">
                  <c:v>33.219000000000001</c:v>
                </c:pt>
                <c:pt idx="2823">
                  <c:v>33.231000000000002</c:v>
                </c:pt>
                <c:pt idx="2824">
                  <c:v>33.241</c:v>
                </c:pt>
                <c:pt idx="2825">
                  <c:v>33.250999999999998</c:v>
                </c:pt>
                <c:pt idx="2826">
                  <c:v>33.261000000000003</c:v>
                </c:pt>
                <c:pt idx="2827">
                  <c:v>33.271000000000001</c:v>
                </c:pt>
                <c:pt idx="2828">
                  <c:v>33.279000000000003</c:v>
                </c:pt>
                <c:pt idx="2829">
                  <c:v>33.291000000000011</c:v>
                </c:pt>
                <c:pt idx="2830">
                  <c:v>33.301000000000002</c:v>
                </c:pt>
                <c:pt idx="2831">
                  <c:v>33.308999999999997</c:v>
                </c:pt>
                <c:pt idx="2832">
                  <c:v>33.321000000000012</c:v>
                </c:pt>
                <c:pt idx="2833">
                  <c:v>33.331000000000003</c:v>
                </c:pt>
                <c:pt idx="2834">
                  <c:v>33.341000000000001</c:v>
                </c:pt>
                <c:pt idx="2835">
                  <c:v>33.348999999999997</c:v>
                </c:pt>
                <c:pt idx="2836">
                  <c:v>33.359000000000002</c:v>
                </c:pt>
                <c:pt idx="2837">
                  <c:v>33.371000000000002</c:v>
                </c:pt>
                <c:pt idx="2838">
                  <c:v>33.381</c:v>
                </c:pt>
                <c:pt idx="2839">
                  <c:v>33.391000000000012</c:v>
                </c:pt>
                <c:pt idx="2840">
                  <c:v>33.402000000000001</c:v>
                </c:pt>
                <c:pt idx="2841">
                  <c:v>33.409000000000013</c:v>
                </c:pt>
                <c:pt idx="2842">
                  <c:v>33.422000000000011</c:v>
                </c:pt>
                <c:pt idx="2843">
                  <c:v>33.430999999999997</c:v>
                </c:pt>
                <c:pt idx="2844">
                  <c:v>33.442</c:v>
                </c:pt>
                <c:pt idx="2845">
                  <c:v>33.449000000000012</c:v>
                </c:pt>
                <c:pt idx="2846">
                  <c:v>33.461000000000013</c:v>
                </c:pt>
                <c:pt idx="2847">
                  <c:v>33.469000000000001</c:v>
                </c:pt>
                <c:pt idx="2848">
                  <c:v>33.481999999999999</c:v>
                </c:pt>
                <c:pt idx="2849">
                  <c:v>33.488999999999997</c:v>
                </c:pt>
                <c:pt idx="2850">
                  <c:v>33.502000000000002</c:v>
                </c:pt>
                <c:pt idx="2851">
                  <c:v>33.511000000000003</c:v>
                </c:pt>
                <c:pt idx="2852">
                  <c:v>33.522000000000013</c:v>
                </c:pt>
                <c:pt idx="2853">
                  <c:v>33.529000000000003</c:v>
                </c:pt>
                <c:pt idx="2854">
                  <c:v>33.540999999999997</c:v>
                </c:pt>
                <c:pt idx="2855">
                  <c:v>33.551000000000002</c:v>
                </c:pt>
                <c:pt idx="2856">
                  <c:v>33.562000000000012</c:v>
                </c:pt>
                <c:pt idx="2857">
                  <c:v>33.569000000000003</c:v>
                </c:pt>
                <c:pt idx="2858">
                  <c:v>33.581000000000003</c:v>
                </c:pt>
                <c:pt idx="2859">
                  <c:v>33.592000000000013</c:v>
                </c:pt>
                <c:pt idx="2860">
                  <c:v>33.602000000000011</c:v>
                </c:pt>
                <c:pt idx="2861">
                  <c:v>33.609000000000002</c:v>
                </c:pt>
                <c:pt idx="2862">
                  <c:v>33.621000000000002</c:v>
                </c:pt>
                <c:pt idx="2863">
                  <c:v>33.632000000000012</c:v>
                </c:pt>
                <c:pt idx="2864">
                  <c:v>33.642000000000003</c:v>
                </c:pt>
                <c:pt idx="2865">
                  <c:v>33.649000000000001</c:v>
                </c:pt>
                <c:pt idx="2866">
                  <c:v>33.662000000000013</c:v>
                </c:pt>
                <c:pt idx="2867">
                  <c:v>33.669000000000011</c:v>
                </c:pt>
                <c:pt idx="2868">
                  <c:v>33.682000000000002</c:v>
                </c:pt>
                <c:pt idx="2869">
                  <c:v>33.689</c:v>
                </c:pt>
                <c:pt idx="2870">
                  <c:v>33.702000000000012</c:v>
                </c:pt>
                <c:pt idx="2871">
                  <c:v>33.712000000000003</c:v>
                </c:pt>
                <c:pt idx="2872">
                  <c:v>33.722000000000413</c:v>
                </c:pt>
                <c:pt idx="2873">
                  <c:v>33.729000000000013</c:v>
                </c:pt>
                <c:pt idx="2874">
                  <c:v>33.741</c:v>
                </c:pt>
                <c:pt idx="2875">
                  <c:v>33.749000000000002</c:v>
                </c:pt>
                <c:pt idx="2876">
                  <c:v>33.762000000000263</c:v>
                </c:pt>
                <c:pt idx="2877">
                  <c:v>33.769000000000013</c:v>
                </c:pt>
                <c:pt idx="2878">
                  <c:v>33.782000000000011</c:v>
                </c:pt>
                <c:pt idx="2879">
                  <c:v>33.792000000000463</c:v>
                </c:pt>
                <c:pt idx="2880">
                  <c:v>33.802</c:v>
                </c:pt>
                <c:pt idx="2881">
                  <c:v>33.808999999999997</c:v>
                </c:pt>
                <c:pt idx="2882">
                  <c:v>33.822000000000003</c:v>
                </c:pt>
                <c:pt idx="2883">
                  <c:v>33.829000000000001</c:v>
                </c:pt>
                <c:pt idx="2884">
                  <c:v>33.841999999999999</c:v>
                </c:pt>
                <c:pt idx="2885">
                  <c:v>33.848999999999997</c:v>
                </c:pt>
                <c:pt idx="2886">
                  <c:v>33.860999999999997</c:v>
                </c:pt>
                <c:pt idx="2887">
                  <c:v>33.872</c:v>
                </c:pt>
                <c:pt idx="2888">
                  <c:v>33.881999999999998</c:v>
                </c:pt>
                <c:pt idx="2889">
                  <c:v>33.889000000000003</c:v>
                </c:pt>
                <c:pt idx="2890">
                  <c:v>33.901000000000003</c:v>
                </c:pt>
                <c:pt idx="2891">
                  <c:v>33.909000000000013</c:v>
                </c:pt>
                <c:pt idx="2892">
                  <c:v>33.922000000000011</c:v>
                </c:pt>
                <c:pt idx="2893">
                  <c:v>33.929000000000002</c:v>
                </c:pt>
                <c:pt idx="2894">
                  <c:v>33.941000000000003</c:v>
                </c:pt>
                <c:pt idx="2895">
                  <c:v>33.951000000000001</c:v>
                </c:pt>
                <c:pt idx="2896">
                  <c:v>33.962000000000003</c:v>
                </c:pt>
                <c:pt idx="2897">
                  <c:v>33.969000000000001</c:v>
                </c:pt>
                <c:pt idx="2898">
                  <c:v>33.981000000000002</c:v>
                </c:pt>
                <c:pt idx="2899">
                  <c:v>33.99</c:v>
                </c:pt>
                <c:pt idx="2900">
                  <c:v>34.002000000000002</c:v>
                </c:pt>
                <c:pt idx="2901">
                  <c:v>34.009</c:v>
                </c:pt>
                <c:pt idx="2902">
                  <c:v>34.022000000000013</c:v>
                </c:pt>
                <c:pt idx="2903">
                  <c:v>34.029000000000003</c:v>
                </c:pt>
                <c:pt idx="2904">
                  <c:v>34.042000000000002</c:v>
                </c:pt>
                <c:pt idx="2905">
                  <c:v>34.049000000000007</c:v>
                </c:pt>
                <c:pt idx="2906">
                  <c:v>34.058999999999997</c:v>
                </c:pt>
                <c:pt idx="2907">
                  <c:v>34.071000000000012</c:v>
                </c:pt>
                <c:pt idx="2908">
                  <c:v>34.082000000000001</c:v>
                </c:pt>
                <c:pt idx="2909">
                  <c:v>34.089000000000013</c:v>
                </c:pt>
                <c:pt idx="2910">
                  <c:v>34.102000000000011</c:v>
                </c:pt>
                <c:pt idx="2911">
                  <c:v>34.109000000000002</c:v>
                </c:pt>
                <c:pt idx="2912">
                  <c:v>34.122000000000163</c:v>
                </c:pt>
                <c:pt idx="2913">
                  <c:v>34.129000000000012</c:v>
                </c:pt>
                <c:pt idx="2914">
                  <c:v>34.139000000000003</c:v>
                </c:pt>
                <c:pt idx="2915">
                  <c:v>34.149000000000001</c:v>
                </c:pt>
                <c:pt idx="2916">
                  <c:v>34.162000000000013</c:v>
                </c:pt>
                <c:pt idx="2917">
                  <c:v>34.169000000000011</c:v>
                </c:pt>
                <c:pt idx="2918">
                  <c:v>34.182000000000002</c:v>
                </c:pt>
                <c:pt idx="2919">
                  <c:v>34.189</c:v>
                </c:pt>
                <c:pt idx="2920">
                  <c:v>34.202000000000012</c:v>
                </c:pt>
                <c:pt idx="2921">
                  <c:v>34.209000000000003</c:v>
                </c:pt>
                <c:pt idx="2922">
                  <c:v>34.222000000000413</c:v>
                </c:pt>
                <c:pt idx="2923">
                  <c:v>34.229000000000013</c:v>
                </c:pt>
                <c:pt idx="2924">
                  <c:v>34.242000000000012</c:v>
                </c:pt>
                <c:pt idx="2925">
                  <c:v>34.249000000000002</c:v>
                </c:pt>
                <c:pt idx="2926">
                  <c:v>34.260000000000012</c:v>
                </c:pt>
                <c:pt idx="2927">
                  <c:v>34.269000000000013</c:v>
                </c:pt>
                <c:pt idx="2928">
                  <c:v>34.282000000000011</c:v>
                </c:pt>
                <c:pt idx="2929">
                  <c:v>34.289000000000001</c:v>
                </c:pt>
                <c:pt idx="2930">
                  <c:v>34.300000000000011</c:v>
                </c:pt>
                <c:pt idx="2931">
                  <c:v>34.308999999999997</c:v>
                </c:pt>
                <c:pt idx="2932">
                  <c:v>34.322000000000003</c:v>
                </c:pt>
                <c:pt idx="2933">
                  <c:v>34.329000000000001</c:v>
                </c:pt>
                <c:pt idx="2934">
                  <c:v>34.340000000000003</c:v>
                </c:pt>
                <c:pt idx="2935">
                  <c:v>34.348999999999997</c:v>
                </c:pt>
                <c:pt idx="2936">
                  <c:v>34.362000000000002</c:v>
                </c:pt>
                <c:pt idx="2937">
                  <c:v>34.369</c:v>
                </c:pt>
                <c:pt idx="2938">
                  <c:v>34.378999999999998</c:v>
                </c:pt>
                <c:pt idx="2939">
                  <c:v>34.389000000000003</c:v>
                </c:pt>
                <c:pt idx="2940">
                  <c:v>34.402000000000001</c:v>
                </c:pt>
                <c:pt idx="2941">
                  <c:v>34.409000000000013</c:v>
                </c:pt>
                <c:pt idx="2942">
                  <c:v>34.418999999999997</c:v>
                </c:pt>
                <c:pt idx="2943">
                  <c:v>34.429000000000002</c:v>
                </c:pt>
                <c:pt idx="2944">
                  <c:v>34.439</c:v>
                </c:pt>
                <c:pt idx="2945">
                  <c:v>34.449000000000012</c:v>
                </c:pt>
                <c:pt idx="2946">
                  <c:v>34.459000000000003</c:v>
                </c:pt>
                <c:pt idx="2947">
                  <c:v>34.469000000000001</c:v>
                </c:pt>
                <c:pt idx="2948">
                  <c:v>34.481999999999999</c:v>
                </c:pt>
                <c:pt idx="2949">
                  <c:v>34.488999999999997</c:v>
                </c:pt>
                <c:pt idx="2950">
                  <c:v>34.502000000000002</c:v>
                </c:pt>
                <c:pt idx="2951">
                  <c:v>34.509</c:v>
                </c:pt>
                <c:pt idx="2952">
                  <c:v>34.519000000000013</c:v>
                </c:pt>
                <c:pt idx="2953">
                  <c:v>34.529000000000003</c:v>
                </c:pt>
                <c:pt idx="2954">
                  <c:v>34.539000000000001</c:v>
                </c:pt>
                <c:pt idx="2955">
                  <c:v>34.549000000000007</c:v>
                </c:pt>
                <c:pt idx="2956">
                  <c:v>34.558999999999997</c:v>
                </c:pt>
                <c:pt idx="2957">
                  <c:v>34.569000000000003</c:v>
                </c:pt>
                <c:pt idx="2958">
                  <c:v>34.581000000000003</c:v>
                </c:pt>
                <c:pt idx="2959">
                  <c:v>34.589000000000013</c:v>
                </c:pt>
                <c:pt idx="2960">
                  <c:v>34.602000000000011</c:v>
                </c:pt>
                <c:pt idx="2961">
                  <c:v>34.609000000000002</c:v>
                </c:pt>
                <c:pt idx="2962">
                  <c:v>34.621000000000002</c:v>
                </c:pt>
                <c:pt idx="2963">
                  <c:v>34.629000000000012</c:v>
                </c:pt>
                <c:pt idx="2964">
                  <c:v>34.642000000000003</c:v>
                </c:pt>
                <c:pt idx="2965">
                  <c:v>34.649000000000001</c:v>
                </c:pt>
                <c:pt idx="2966">
                  <c:v>34.659000000000013</c:v>
                </c:pt>
                <c:pt idx="2967">
                  <c:v>34.669000000000011</c:v>
                </c:pt>
                <c:pt idx="2968">
                  <c:v>34.682000000000002</c:v>
                </c:pt>
                <c:pt idx="2969">
                  <c:v>34.689</c:v>
                </c:pt>
                <c:pt idx="2970">
                  <c:v>34.699000000000012</c:v>
                </c:pt>
                <c:pt idx="2971">
                  <c:v>34.709000000000003</c:v>
                </c:pt>
                <c:pt idx="2972">
                  <c:v>34.721000000000011</c:v>
                </c:pt>
                <c:pt idx="2973">
                  <c:v>34.729000000000013</c:v>
                </c:pt>
                <c:pt idx="2974">
                  <c:v>34.741</c:v>
                </c:pt>
                <c:pt idx="2975">
                  <c:v>34.749000000000002</c:v>
                </c:pt>
                <c:pt idx="2976">
                  <c:v>34.762000000000263</c:v>
                </c:pt>
                <c:pt idx="2977">
                  <c:v>34.769000000000013</c:v>
                </c:pt>
                <c:pt idx="2978">
                  <c:v>34.781000000000013</c:v>
                </c:pt>
                <c:pt idx="2979">
                  <c:v>34.789000000000001</c:v>
                </c:pt>
                <c:pt idx="2980">
                  <c:v>34.799000000000063</c:v>
                </c:pt>
                <c:pt idx="2981">
                  <c:v>34.808999999999997</c:v>
                </c:pt>
                <c:pt idx="2982">
                  <c:v>34.821000000000012</c:v>
                </c:pt>
                <c:pt idx="2983">
                  <c:v>34.829000000000001</c:v>
                </c:pt>
                <c:pt idx="2984">
                  <c:v>34.839000000000013</c:v>
                </c:pt>
                <c:pt idx="2985">
                  <c:v>34.850999999999999</c:v>
                </c:pt>
                <c:pt idx="2986">
                  <c:v>34.860999999999997</c:v>
                </c:pt>
                <c:pt idx="2987">
                  <c:v>34.869</c:v>
                </c:pt>
                <c:pt idx="2988">
                  <c:v>34.878999999999998</c:v>
                </c:pt>
                <c:pt idx="2989">
                  <c:v>34.889000000000003</c:v>
                </c:pt>
                <c:pt idx="2990">
                  <c:v>34.899000000000001</c:v>
                </c:pt>
                <c:pt idx="2991">
                  <c:v>34.909000000000013</c:v>
                </c:pt>
                <c:pt idx="2992">
                  <c:v>34.918999999999997</c:v>
                </c:pt>
                <c:pt idx="2993">
                  <c:v>34.929000000000002</c:v>
                </c:pt>
                <c:pt idx="2994">
                  <c:v>34.939</c:v>
                </c:pt>
                <c:pt idx="2995">
                  <c:v>34.949000000000012</c:v>
                </c:pt>
                <c:pt idx="2996">
                  <c:v>34.962000000000003</c:v>
                </c:pt>
                <c:pt idx="2997">
                  <c:v>34.969000000000001</c:v>
                </c:pt>
                <c:pt idx="2998">
                  <c:v>34.981000000000002</c:v>
                </c:pt>
                <c:pt idx="2999">
                  <c:v>34.988999999999997</c:v>
                </c:pt>
                <c:pt idx="3000">
                  <c:v>34.999000000000002</c:v>
                </c:pt>
                <c:pt idx="3001">
                  <c:v>35.009</c:v>
                </c:pt>
                <c:pt idx="3002">
                  <c:v>35.020000000000003</c:v>
                </c:pt>
                <c:pt idx="3003">
                  <c:v>35.029000000000003</c:v>
                </c:pt>
                <c:pt idx="3004">
                  <c:v>35.042000000000002</c:v>
                </c:pt>
                <c:pt idx="3005">
                  <c:v>35.049000000000007</c:v>
                </c:pt>
                <c:pt idx="3006">
                  <c:v>35.062000000000012</c:v>
                </c:pt>
                <c:pt idx="3007">
                  <c:v>35.069000000000003</c:v>
                </c:pt>
                <c:pt idx="3008">
                  <c:v>35.082000000000001</c:v>
                </c:pt>
                <c:pt idx="3009">
                  <c:v>35.089000000000013</c:v>
                </c:pt>
                <c:pt idx="3010">
                  <c:v>35.101000000000013</c:v>
                </c:pt>
                <c:pt idx="3011">
                  <c:v>35.109000000000002</c:v>
                </c:pt>
                <c:pt idx="3012">
                  <c:v>35.119</c:v>
                </c:pt>
                <c:pt idx="3013">
                  <c:v>35.129000000000012</c:v>
                </c:pt>
                <c:pt idx="3014">
                  <c:v>35.142000000000003</c:v>
                </c:pt>
                <c:pt idx="3015">
                  <c:v>35.15</c:v>
                </c:pt>
                <c:pt idx="3016">
                  <c:v>35.162000000000013</c:v>
                </c:pt>
                <c:pt idx="3017">
                  <c:v>35.169000000000011</c:v>
                </c:pt>
                <c:pt idx="3018">
                  <c:v>35.182000000000002</c:v>
                </c:pt>
                <c:pt idx="3019">
                  <c:v>35.192000000000213</c:v>
                </c:pt>
                <c:pt idx="3020">
                  <c:v>35.199000000000012</c:v>
                </c:pt>
                <c:pt idx="3021">
                  <c:v>35.209000000000003</c:v>
                </c:pt>
                <c:pt idx="3022">
                  <c:v>35.220000000000013</c:v>
                </c:pt>
                <c:pt idx="3023">
                  <c:v>35.230000000000011</c:v>
                </c:pt>
                <c:pt idx="3024">
                  <c:v>35.239000000000011</c:v>
                </c:pt>
                <c:pt idx="3025">
                  <c:v>35.250999999999998</c:v>
                </c:pt>
                <c:pt idx="3026">
                  <c:v>35.261000000000003</c:v>
                </c:pt>
                <c:pt idx="3027">
                  <c:v>35.269000000000013</c:v>
                </c:pt>
                <c:pt idx="3028">
                  <c:v>35.279000000000003</c:v>
                </c:pt>
                <c:pt idx="3029">
                  <c:v>35.291000000000011</c:v>
                </c:pt>
                <c:pt idx="3030">
                  <c:v>35.299000000000063</c:v>
                </c:pt>
                <c:pt idx="3031">
                  <c:v>35.308999999999997</c:v>
                </c:pt>
                <c:pt idx="3032">
                  <c:v>35.319000000000003</c:v>
                </c:pt>
                <c:pt idx="3033">
                  <c:v>35.329000000000001</c:v>
                </c:pt>
                <c:pt idx="3034">
                  <c:v>35.341000000000001</c:v>
                </c:pt>
                <c:pt idx="3035">
                  <c:v>35.351999999999997</c:v>
                </c:pt>
                <c:pt idx="3036">
                  <c:v>35.360999999999997</c:v>
                </c:pt>
                <c:pt idx="3037">
                  <c:v>35.369</c:v>
                </c:pt>
                <c:pt idx="3038">
                  <c:v>35.381999999999998</c:v>
                </c:pt>
                <c:pt idx="3039">
                  <c:v>35.389000000000003</c:v>
                </c:pt>
                <c:pt idx="3040">
                  <c:v>35.402000000000001</c:v>
                </c:pt>
                <c:pt idx="3041">
                  <c:v>35.409000000000013</c:v>
                </c:pt>
                <c:pt idx="3042">
                  <c:v>35.422000000000011</c:v>
                </c:pt>
                <c:pt idx="3043">
                  <c:v>35.43</c:v>
                </c:pt>
                <c:pt idx="3044">
                  <c:v>35.44</c:v>
                </c:pt>
                <c:pt idx="3045">
                  <c:v>35.449000000000012</c:v>
                </c:pt>
                <c:pt idx="3046">
                  <c:v>35.462000000000003</c:v>
                </c:pt>
                <c:pt idx="3047">
                  <c:v>35.470999999999997</c:v>
                </c:pt>
                <c:pt idx="3048">
                  <c:v>35.481999999999999</c:v>
                </c:pt>
                <c:pt idx="3049">
                  <c:v>35.492000000000012</c:v>
                </c:pt>
                <c:pt idx="3050">
                  <c:v>35.500999999999998</c:v>
                </c:pt>
                <c:pt idx="3051">
                  <c:v>35.509</c:v>
                </c:pt>
                <c:pt idx="3052">
                  <c:v>35.522000000000013</c:v>
                </c:pt>
                <c:pt idx="3053">
                  <c:v>35.529000000000003</c:v>
                </c:pt>
                <c:pt idx="3054">
                  <c:v>35.542000000000002</c:v>
                </c:pt>
                <c:pt idx="3055">
                  <c:v>35.549000000000007</c:v>
                </c:pt>
                <c:pt idx="3056">
                  <c:v>35.562000000000012</c:v>
                </c:pt>
                <c:pt idx="3057">
                  <c:v>35.569000000000003</c:v>
                </c:pt>
                <c:pt idx="3058">
                  <c:v>35.581000000000003</c:v>
                </c:pt>
                <c:pt idx="3059">
                  <c:v>35.589000000000013</c:v>
                </c:pt>
                <c:pt idx="3060">
                  <c:v>35.602000000000011</c:v>
                </c:pt>
                <c:pt idx="3061">
                  <c:v>35.609000000000002</c:v>
                </c:pt>
                <c:pt idx="3062">
                  <c:v>35.621000000000002</c:v>
                </c:pt>
                <c:pt idx="3063">
                  <c:v>35.629000000000012</c:v>
                </c:pt>
                <c:pt idx="3064">
                  <c:v>35.642000000000003</c:v>
                </c:pt>
                <c:pt idx="3065">
                  <c:v>35.649000000000001</c:v>
                </c:pt>
                <c:pt idx="3066">
                  <c:v>35.661000000000001</c:v>
                </c:pt>
                <c:pt idx="3067">
                  <c:v>35.669000000000011</c:v>
                </c:pt>
                <c:pt idx="3068">
                  <c:v>35.682000000000002</c:v>
                </c:pt>
                <c:pt idx="3069">
                  <c:v>35.689</c:v>
                </c:pt>
                <c:pt idx="3070">
                  <c:v>35.702000000000012</c:v>
                </c:pt>
                <c:pt idx="3071">
                  <c:v>35.709000000000003</c:v>
                </c:pt>
                <c:pt idx="3072">
                  <c:v>35.722000000000413</c:v>
                </c:pt>
                <c:pt idx="3073">
                  <c:v>35.729000000000013</c:v>
                </c:pt>
                <c:pt idx="3074">
                  <c:v>35.74</c:v>
                </c:pt>
                <c:pt idx="3075">
                  <c:v>35.749000000000002</c:v>
                </c:pt>
                <c:pt idx="3076">
                  <c:v>35.762000000000263</c:v>
                </c:pt>
                <c:pt idx="3077">
                  <c:v>35.769000000000013</c:v>
                </c:pt>
                <c:pt idx="3078">
                  <c:v>35.782000000000011</c:v>
                </c:pt>
                <c:pt idx="3079">
                  <c:v>35.789000000000001</c:v>
                </c:pt>
                <c:pt idx="3080">
                  <c:v>35.802</c:v>
                </c:pt>
                <c:pt idx="3081">
                  <c:v>35.808999999999997</c:v>
                </c:pt>
                <c:pt idx="3082">
                  <c:v>35.822000000000003</c:v>
                </c:pt>
                <c:pt idx="3083">
                  <c:v>35.832000000000001</c:v>
                </c:pt>
                <c:pt idx="3084">
                  <c:v>35.841999999999999</c:v>
                </c:pt>
                <c:pt idx="3085">
                  <c:v>35.848999999999997</c:v>
                </c:pt>
                <c:pt idx="3086">
                  <c:v>35.859000000000002</c:v>
                </c:pt>
                <c:pt idx="3087">
                  <c:v>35.869</c:v>
                </c:pt>
                <c:pt idx="3088">
                  <c:v>35.881999999999998</c:v>
                </c:pt>
                <c:pt idx="3089">
                  <c:v>35.889000000000003</c:v>
                </c:pt>
                <c:pt idx="3090">
                  <c:v>35.9</c:v>
                </c:pt>
                <c:pt idx="3091">
                  <c:v>35.911999999999999</c:v>
                </c:pt>
                <c:pt idx="3092">
                  <c:v>35.922000000000011</c:v>
                </c:pt>
                <c:pt idx="3093">
                  <c:v>35.929000000000002</c:v>
                </c:pt>
                <c:pt idx="3094">
                  <c:v>35.942</c:v>
                </c:pt>
                <c:pt idx="3095">
                  <c:v>35.950000000000003</c:v>
                </c:pt>
                <c:pt idx="3096">
                  <c:v>35.962000000000003</c:v>
                </c:pt>
                <c:pt idx="3097">
                  <c:v>35.969000000000001</c:v>
                </c:pt>
                <c:pt idx="3098">
                  <c:v>35.981999999999999</c:v>
                </c:pt>
                <c:pt idx="3099">
                  <c:v>35.99</c:v>
                </c:pt>
                <c:pt idx="3100">
                  <c:v>36.002000000000002</c:v>
                </c:pt>
                <c:pt idx="3101">
                  <c:v>36.009</c:v>
                </c:pt>
                <c:pt idx="3102">
                  <c:v>36.020000000000003</c:v>
                </c:pt>
                <c:pt idx="3103">
                  <c:v>36.029000000000003</c:v>
                </c:pt>
                <c:pt idx="3104">
                  <c:v>36.039000000000001</c:v>
                </c:pt>
                <c:pt idx="3105">
                  <c:v>36.049000000000007</c:v>
                </c:pt>
                <c:pt idx="3106">
                  <c:v>36.058999999999997</c:v>
                </c:pt>
                <c:pt idx="3107">
                  <c:v>36.07</c:v>
                </c:pt>
                <c:pt idx="3108">
                  <c:v>36.082000000000001</c:v>
                </c:pt>
                <c:pt idx="3109">
                  <c:v>36.089000000000013</c:v>
                </c:pt>
                <c:pt idx="3110">
                  <c:v>36.102000000000011</c:v>
                </c:pt>
                <c:pt idx="3111">
                  <c:v>36.109000000000002</c:v>
                </c:pt>
                <c:pt idx="3112">
                  <c:v>36.122000000000163</c:v>
                </c:pt>
                <c:pt idx="3113">
                  <c:v>36.129000000000012</c:v>
                </c:pt>
                <c:pt idx="3114">
                  <c:v>36.139000000000003</c:v>
                </c:pt>
                <c:pt idx="3115">
                  <c:v>36.149000000000001</c:v>
                </c:pt>
                <c:pt idx="3116">
                  <c:v>36.162000000000013</c:v>
                </c:pt>
                <c:pt idx="3117">
                  <c:v>36.169000000000011</c:v>
                </c:pt>
                <c:pt idx="3118">
                  <c:v>36.182000000000002</c:v>
                </c:pt>
                <c:pt idx="3119">
                  <c:v>36.189</c:v>
                </c:pt>
                <c:pt idx="3120">
                  <c:v>36.203000000000003</c:v>
                </c:pt>
                <c:pt idx="3121">
                  <c:v>36.209000000000003</c:v>
                </c:pt>
                <c:pt idx="3122">
                  <c:v>36.222000000000413</c:v>
                </c:pt>
                <c:pt idx="3123">
                  <c:v>36.229000000000013</c:v>
                </c:pt>
                <c:pt idx="3124">
                  <c:v>36.242000000000012</c:v>
                </c:pt>
                <c:pt idx="3125">
                  <c:v>36.249000000000002</c:v>
                </c:pt>
                <c:pt idx="3126">
                  <c:v>36.262000000000263</c:v>
                </c:pt>
                <c:pt idx="3127">
                  <c:v>36.270000000000003</c:v>
                </c:pt>
                <c:pt idx="3128">
                  <c:v>36.282000000000011</c:v>
                </c:pt>
                <c:pt idx="3129">
                  <c:v>36.289000000000001</c:v>
                </c:pt>
                <c:pt idx="3130">
                  <c:v>36.301000000000002</c:v>
                </c:pt>
                <c:pt idx="3131">
                  <c:v>36.31</c:v>
                </c:pt>
                <c:pt idx="3132">
                  <c:v>36.32</c:v>
                </c:pt>
                <c:pt idx="3133">
                  <c:v>36.329000000000001</c:v>
                </c:pt>
                <c:pt idx="3134">
                  <c:v>36.341999999999999</c:v>
                </c:pt>
                <c:pt idx="3135">
                  <c:v>36.351999999999997</c:v>
                </c:pt>
                <c:pt idx="3136">
                  <c:v>36.359000000000002</c:v>
                </c:pt>
                <c:pt idx="3137">
                  <c:v>36.371000000000002</c:v>
                </c:pt>
                <c:pt idx="3138">
                  <c:v>36.378999999999998</c:v>
                </c:pt>
                <c:pt idx="3139">
                  <c:v>36.389000000000003</c:v>
                </c:pt>
                <c:pt idx="3140">
                  <c:v>36.402000000000001</c:v>
                </c:pt>
                <c:pt idx="3141">
                  <c:v>36.409000000000013</c:v>
                </c:pt>
                <c:pt idx="3142">
                  <c:v>36.422000000000011</c:v>
                </c:pt>
                <c:pt idx="3143">
                  <c:v>36.429000000000002</c:v>
                </c:pt>
                <c:pt idx="3144">
                  <c:v>36.439</c:v>
                </c:pt>
                <c:pt idx="3145">
                  <c:v>36.449000000000012</c:v>
                </c:pt>
                <c:pt idx="3146">
                  <c:v>36.463000000000001</c:v>
                </c:pt>
                <c:pt idx="3147">
                  <c:v>36.469000000000001</c:v>
                </c:pt>
                <c:pt idx="3148">
                  <c:v>36.482999999999997</c:v>
                </c:pt>
                <c:pt idx="3149">
                  <c:v>36.488999999999997</c:v>
                </c:pt>
                <c:pt idx="3150">
                  <c:v>36.499000000000002</c:v>
                </c:pt>
                <c:pt idx="3151">
                  <c:v>36.509</c:v>
                </c:pt>
                <c:pt idx="3152">
                  <c:v>36.523000000000003</c:v>
                </c:pt>
                <c:pt idx="3153">
                  <c:v>36.529000000000003</c:v>
                </c:pt>
                <c:pt idx="3154">
                  <c:v>36.542000000000002</c:v>
                </c:pt>
                <c:pt idx="3155">
                  <c:v>36.549000000000007</c:v>
                </c:pt>
                <c:pt idx="3156">
                  <c:v>36.558999999999997</c:v>
                </c:pt>
                <c:pt idx="3157">
                  <c:v>36.569000000000003</c:v>
                </c:pt>
                <c:pt idx="3158">
                  <c:v>36.581000000000003</c:v>
                </c:pt>
                <c:pt idx="3159">
                  <c:v>36.589000000000013</c:v>
                </c:pt>
                <c:pt idx="3160">
                  <c:v>36.602000000000011</c:v>
                </c:pt>
                <c:pt idx="3161">
                  <c:v>36.609000000000002</c:v>
                </c:pt>
                <c:pt idx="3162">
                  <c:v>36.619</c:v>
                </c:pt>
                <c:pt idx="3163">
                  <c:v>36.629000000000012</c:v>
                </c:pt>
                <c:pt idx="3164">
                  <c:v>36.641000000000012</c:v>
                </c:pt>
                <c:pt idx="3165">
                  <c:v>36.649000000000001</c:v>
                </c:pt>
                <c:pt idx="3166">
                  <c:v>36.659000000000013</c:v>
                </c:pt>
                <c:pt idx="3167">
                  <c:v>36.672000000000011</c:v>
                </c:pt>
                <c:pt idx="3168">
                  <c:v>36.68</c:v>
                </c:pt>
                <c:pt idx="3169">
                  <c:v>36.689</c:v>
                </c:pt>
                <c:pt idx="3170">
                  <c:v>36.699000000000012</c:v>
                </c:pt>
                <c:pt idx="3171">
                  <c:v>36.709000000000003</c:v>
                </c:pt>
                <c:pt idx="3172">
                  <c:v>36.722000000000413</c:v>
                </c:pt>
                <c:pt idx="3173">
                  <c:v>36.729000000000013</c:v>
                </c:pt>
                <c:pt idx="3174">
                  <c:v>36.74</c:v>
                </c:pt>
                <c:pt idx="3175">
                  <c:v>36.749000000000002</c:v>
                </c:pt>
                <c:pt idx="3176">
                  <c:v>36.762000000000263</c:v>
                </c:pt>
                <c:pt idx="3177">
                  <c:v>36.769000000000013</c:v>
                </c:pt>
                <c:pt idx="3178">
                  <c:v>36.782000000000011</c:v>
                </c:pt>
                <c:pt idx="3179">
                  <c:v>36.789000000000001</c:v>
                </c:pt>
                <c:pt idx="3180">
                  <c:v>36.799000000000063</c:v>
                </c:pt>
                <c:pt idx="3181">
                  <c:v>36.808999999999997</c:v>
                </c:pt>
                <c:pt idx="3182">
                  <c:v>36.821000000000012</c:v>
                </c:pt>
                <c:pt idx="3183">
                  <c:v>36.829000000000001</c:v>
                </c:pt>
                <c:pt idx="3184">
                  <c:v>36.841999999999999</c:v>
                </c:pt>
                <c:pt idx="3185">
                  <c:v>36.848999999999997</c:v>
                </c:pt>
                <c:pt idx="3186">
                  <c:v>36.859000000000002</c:v>
                </c:pt>
                <c:pt idx="3187">
                  <c:v>36.869</c:v>
                </c:pt>
                <c:pt idx="3188">
                  <c:v>36.881999999999998</c:v>
                </c:pt>
                <c:pt idx="3189">
                  <c:v>36.889000000000003</c:v>
                </c:pt>
                <c:pt idx="3190">
                  <c:v>36.899000000000001</c:v>
                </c:pt>
                <c:pt idx="3191">
                  <c:v>36.909000000000013</c:v>
                </c:pt>
                <c:pt idx="3192">
                  <c:v>36.918999999999997</c:v>
                </c:pt>
                <c:pt idx="3193">
                  <c:v>36.929000000000002</c:v>
                </c:pt>
                <c:pt idx="3194">
                  <c:v>36.941000000000003</c:v>
                </c:pt>
                <c:pt idx="3195">
                  <c:v>36.949000000000012</c:v>
                </c:pt>
                <c:pt idx="3196">
                  <c:v>36.962000000000003</c:v>
                </c:pt>
                <c:pt idx="3197">
                  <c:v>36.969000000000001</c:v>
                </c:pt>
                <c:pt idx="3198">
                  <c:v>36.979999999999997</c:v>
                </c:pt>
                <c:pt idx="3199">
                  <c:v>36.988999999999997</c:v>
                </c:pt>
                <c:pt idx="3200">
                  <c:v>37.002000000000002</c:v>
                </c:pt>
                <c:pt idx="3201">
                  <c:v>37.009</c:v>
                </c:pt>
                <c:pt idx="3202">
                  <c:v>37.021000000000001</c:v>
                </c:pt>
                <c:pt idx="3203">
                  <c:v>37.029000000000003</c:v>
                </c:pt>
                <c:pt idx="3204">
                  <c:v>37.040999999999997</c:v>
                </c:pt>
                <c:pt idx="3205">
                  <c:v>37.049000000000007</c:v>
                </c:pt>
                <c:pt idx="3206">
                  <c:v>37.062000000000012</c:v>
                </c:pt>
                <c:pt idx="3207">
                  <c:v>37.07</c:v>
                </c:pt>
                <c:pt idx="3208">
                  <c:v>37.08</c:v>
                </c:pt>
                <c:pt idx="3209">
                  <c:v>37.089000000000013</c:v>
                </c:pt>
                <c:pt idx="3210">
                  <c:v>37.099000000000011</c:v>
                </c:pt>
                <c:pt idx="3211">
                  <c:v>37.110999999999997</c:v>
                </c:pt>
                <c:pt idx="3212">
                  <c:v>37.122000000000163</c:v>
                </c:pt>
                <c:pt idx="3213">
                  <c:v>37.129000000000012</c:v>
                </c:pt>
                <c:pt idx="3214">
                  <c:v>37.142000000000003</c:v>
                </c:pt>
                <c:pt idx="3215">
                  <c:v>37.151000000000003</c:v>
                </c:pt>
                <c:pt idx="3216">
                  <c:v>37.159000000000013</c:v>
                </c:pt>
                <c:pt idx="3217">
                  <c:v>37.171000000000006</c:v>
                </c:pt>
                <c:pt idx="3218">
                  <c:v>37.182000000000002</c:v>
                </c:pt>
                <c:pt idx="3219">
                  <c:v>37.191000000000003</c:v>
                </c:pt>
                <c:pt idx="3220">
                  <c:v>37.199000000000012</c:v>
                </c:pt>
                <c:pt idx="3221">
                  <c:v>37.212000000000003</c:v>
                </c:pt>
                <c:pt idx="3222">
                  <c:v>37.219000000000001</c:v>
                </c:pt>
                <c:pt idx="3223">
                  <c:v>37.231000000000002</c:v>
                </c:pt>
                <c:pt idx="3224">
                  <c:v>37.242000000000012</c:v>
                </c:pt>
                <c:pt idx="3225">
                  <c:v>37.250999999999998</c:v>
                </c:pt>
                <c:pt idx="3226">
                  <c:v>37.261000000000003</c:v>
                </c:pt>
                <c:pt idx="3227">
                  <c:v>37.272000000000013</c:v>
                </c:pt>
                <c:pt idx="3228">
                  <c:v>37.279000000000003</c:v>
                </c:pt>
                <c:pt idx="3229">
                  <c:v>37.291000000000011</c:v>
                </c:pt>
                <c:pt idx="3230">
                  <c:v>37.299000000000063</c:v>
                </c:pt>
                <c:pt idx="3231">
                  <c:v>37.308999999999997</c:v>
                </c:pt>
                <c:pt idx="3232">
                  <c:v>37.322000000000003</c:v>
                </c:pt>
                <c:pt idx="3233">
                  <c:v>37.329000000000001</c:v>
                </c:pt>
                <c:pt idx="3234">
                  <c:v>37.340000000000003</c:v>
                </c:pt>
                <c:pt idx="3235">
                  <c:v>37.350999999999999</c:v>
                </c:pt>
                <c:pt idx="3236">
                  <c:v>37.362000000000002</c:v>
                </c:pt>
                <c:pt idx="3237">
                  <c:v>37.371000000000002</c:v>
                </c:pt>
                <c:pt idx="3238">
                  <c:v>37.381999999999998</c:v>
                </c:pt>
                <c:pt idx="3239">
                  <c:v>37.391000000000012</c:v>
                </c:pt>
                <c:pt idx="3240">
                  <c:v>37.402000000000001</c:v>
                </c:pt>
                <c:pt idx="3241">
                  <c:v>37.409000000000013</c:v>
                </c:pt>
                <c:pt idx="3242">
                  <c:v>37.422000000000011</c:v>
                </c:pt>
                <c:pt idx="3243">
                  <c:v>37.432000000000002</c:v>
                </c:pt>
                <c:pt idx="3244">
                  <c:v>37.442</c:v>
                </c:pt>
                <c:pt idx="3245">
                  <c:v>37.451000000000001</c:v>
                </c:pt>
                <c:pt idx="3246">
                  <c:v>37.459000000000003</c:v>
                </c:pt>
                <c:pt idx="3247">
                  <c:v>37.472000000000001</c:v>
                </c:pt>
                <c:pt idx="3248">
                  <c:v>37.481999999999999</c:v>
                </c:pt>
                <c:pt idx="3249">
                  <c:v>37.488999999999997</c:v>
                </c:pt>
                <c:pt idx="3250">
                  <c:v>37.502000000000002</c:v>
                </c:pt>
                <c:pt idx="3251">
                  <c:v>37.512</c:v>
                </c:pt>
                <c:pt idx="3252">
                  <c:v>37.519000000000013</c:v>
                </c:pt>
                <c:pt idx="3253">
                  <c:v>37.529000000000003</c:v>
                </c:pt>
                <c:pt idx="3254">
                  <c:v>37.542000000000002</c:v>
                </c:pt>
                <c:pt idx="3255">
                  <c:v>37.549000000000007</c:v>
                </c:pt>
                <c:pt idx="3256">
                  <c:v>37.562000000000012</c:v>
                </c:pt>
                <c:pt idx="3257">
                  <c:v>37.569000000000003</c:v>
                </c:pt>
                <c:pt idx="3258">
                  <c:v>37.582000000000001</c:v>
                </c:pt>
                <c:pt idx="3259">
                  <c:v>37.589000000000013</c:v>
                </c:pt>
                <c:pt idx="3260">
                  <c:v>37.602000000000011</c:v>
                </c:pt>
                <c:pt idx="3261">
                  <c:v>37.609000000000002</c:v>
                </c:pt>
                <c:pt idx="3262">
                  <c:v>37.621000000000002</c:v>
                </c:pt>
                <c:pt idx="3263">
                  <c:v>37.629000000000012</c:v>
                </c:pt>
                <c:pt idx="3264">
                  <c:v>37.642000000000003</c:v>
                </c:pt>
                <c:pt idx="3265">
                  <c:v>37.649000000000001</c:v>
                </c:pt>
                <c:pt idx="3266">
                  <c:v>37.660000000000011</c:v>
                </c:pt>
                <c:pt idx="3267">
                  <c:v>37.669000000000011</c:v>
                </c:pt>
                <c:pt idx="3268">
                  <c:v>37.682000000000002</c:v>
                </c:pt>
                <c:pt idx="3269">
                  <c:v>37.689</c:v>
                </c:pt>
                <c:pt idx="3270">
                  <c:v>37.701000000000001</c:v>
                </c:pt>
                <c:pt idx="3271">
                  <c:v>37.711000000000013</c:v>
                </c:pt>
                <c:pt idx="3272">
                  <c:v>37.722000000000413</c:v>
                </c:pt>
                <c:pt idx="3273">
                  <c:v>37.729000000000013</c:v>
                </c:pt>
                <c:pt idx="3274">
                  <c:v>37.741</c:v>
                </c:pt>
                <c:pt idx="3275">
                  <c:v>37.749000000000002</c:v>
                </c:pt>
                <c:pt idx="3276">
                  <c:v>37.761000000000003</c:v>
                </c:pt>
                <c:pt idx="3277">
                  <c:v>37.769000000000013</c:v>
                </c:pt>
                <c:pt idx="3278">
                  <c:v>37.781000000000013</c:v>
                </c:pt>
                <c:pt idx="3279">
                  <c:v>37.789000000000001</c:v>
                </c:pt>
                <c:pt idx="3280">
                  <c:v>37.802</c:v>
                </c:pt>
                <c:pt idx="3281">
                  <c:v>37.808999999999997</c:v>
                </c:pt>
                <c:pt idx="3282">
                  <c:v>37.821000000000012</c:v>
                </c:pt>
                <c:pt idx="3283">
                  <c:v>37.829000000000001</c:v>
                </c:pt>
                <c:pt idx="3284">
                  <c:v>37.841999999999999</c:v>
                </c:pt>
                <c:pt idx="3285">
                  <c:v>37.848999999999997</c:v>
                </c:pt>
                <c:pt idx="3286">
                  <c:v>37.859000000000002</c:v>
                </c:pt>
                <c:pt idx="3287">
                  <c:v>37.869</c:v>
                </c:pt>
                <c:pt idx="3288">
                  <c:v>37.881999999999998</c:v>
                </c:pt>
                <c:pt idx="3289">
                  <c:v>37.889000000000003</c:v>
                </c:pt>
                <c:pt idx="3290">
                  <c:v>37.9</c:v>
                </c:pt>
                <c:pt idx="3291">
                  <c:v>37.909000000000013</c:v>
                </c:pt>
                <c:pt idx="3292">
                  <c:v>37.922000000000011</c:v>
                </c:pt>
                <c:pt idx="3293">
                  <c:v>37.929000000000002</c:v>
                </c:pt>
                <c:pt idx="3294">
                  <c:v>37.94</c:v>
                </c:pt>
                <c:pt idx="3295">
                  <c:v>37.949000000000012</c:v>
                </c:pt>
                <c:pt idx="3296">
                  <c:v>37.962000000000003</c:v>
                </c:pt>
                <c:pt idx="3297">
                  <c:v>37.969000000000001</c:v>
                </c:pt>
                <c:pt idx="3298">
                  <c:v>37.979999999999997</c:v>
                </c:pt>
                <c:pt idx="3299">
                  <c:v>37.992000000000012</c:v>
                </c:pt>
                <c:pt idx="3300">
                  <c:v>37.999000000000002</c:v>
                </c:pt>
                <c:pt idx="3301">
                  <c:v>38.009</c:v>
                </c:pt>
                <c:pt idx="3302">
                  <c:v>38.022000000000013</c:v>
                </c:pt>
                <c:pt idx="3303">
                  <c:v>38.029000000000003</c:v>
                </c:pt>
                <c:pt idx="3304">
                  <c:v>38.042000000000002</c:v>
                </c:pt>
                <c:pt idx="3305">
                  <c:v>38.049000000000007</c:v>
                </c:pt>
                <c:pt idx="3306">
                  <c:v>38.06</c:v>
                </c:pt>
                <c:pt idx="3307">
                  <c:v>38.07</c:v>
                </c:pt>
                <c:pt idx="3308">
                  <c:v>38.082000000000001</c:v>
                </c:pt>
                <c:pt idx="3309">
                  <c:v>38.090000000000003</c:v>
                </c:pt>
                <c:pt idx="3310">
                  <c:v>38.1</c:v>
                </c:pt>
                <c:pt idx="3311">
                  <c:v>38.109000000000002</c:v>
                </c:pt>
                <c:pt idx="3312">
                  <c:v>38.121000000000002</c:v>
                </c:pt>
                <c:pt idx="3313">
                  <c:v>38.129000000000012</c:v>
                </c:pt>
                <c:pt idx="3314">
                  <c:v>38.141000000000012</c:v>
                </c:pt>
                <c:pt idx="3315">
                  <c:v>38.15</c:v>
                </c:pt>
                <c:pt idx="3316">
                  <c:v>38.162000000000013</c:v>
                </c:pt>
                <c:pt idx="3317">
                  <c:v>38.169000000000011</c:v>
                </c:pt>
                <c:pt idx="3318">
                  <c:v>38.182000000000002</c:v>
                </c:pt>
                <c:pt idx="3319">
                  <c:v>38.189</c:v>
                </c:pt>
                <c:pt idx="3320">
                  <c:v>38.201000000000001</c:v>
                </c:pt>
                <c:pt idx="3321">
                  <c:v>38.209000000000003</c:v>
                </c:pt>
                <c:pt idx="3322">
                  <c:v>38.221000000000011</c:v>
                </c:pt>
                <c:pt idx="3323">
                  <c:v>38.229000000000013</c:v>
                </c:pt>
                <c:pt idx="3324">
                  <c:v>38.242000000000012</c:v>
                </c:pt>
                <c:pt idx="3325">
                  <c:v>38.249000000000002</c:v>
                </c:pt>
                <c:pt idx="3326">
                  <c:v>38.261000000000003</c:v>
                </c:pt>
                <c:pt idx="3327">
                  <c:v>38.271000000000001</c:v>
                </c:pt>
                <c:pt idx="3328">
                  <c:v>38.279000000000003</c:v>
                </c:pt>
                <c:pt idx="3329">
                  <c:v>38.289000000000001</c:v>
                </c:pt>
                <c:pt idx="3330">
                  <c:v>38.300000000000011</c:v>
                </c:pt>
                <c:pt idx="3331">
                  <c:v>38.308999999999997</c:v>
                </c:pt>
                <c:pt idx="3332">
                  <c:v>38.322000000000003</c:v>
                </c:pt>
                <c:pt idx="3333">
                  <c:v>38.329000000000001</c:v>
                </c:pt>
                <c:pt idx="3334">
                  <c:v>38.341000000000001</c:v>
                </c:pt>
                <c:pt idx="3335">
                  <c:v>38.348999999999997</c:v>
                </c:pt>
                <c:pt idx="3336">
                  <c:v>38.362000000000002</c:v>
                </c:pt>
                <c:pt idx="3337">
                  <c:v>38.369</c:v>
                </c:pt>
                <c:pt idx="3338">
                  <c:v>38.378999999999998</c:v>
                </c:pt>
                <c:pt idx="3339">
                  <c:v>38.389000000000003</c:v>
                </c:pt>
                <c:pt idx="3340">
                  <c:v>38.402000000000001</c:v>
                </c:pt>
                <c:pt idx="3341">
                  <c:v>38.409000000000013</c:v>
                </c:pt>
                <c:pt idx="3342">
                  <c:v>38.418999999999997</c:v>
                </c:pt>
                <c:pt idx="3343">
                  <c:v>38.432000000000002</c:v>
                </c:pt>
                <c:pt idx="3344">
                  <c:v>38.439</c:v>
                </c:pt>
                <c:pt idx="3345">
                  <c:v>38.449000000000012</c:v>
                </c:pt>
                <c:pt idx="3346">
                  <c:v>38.462000000000003</c:v>
                </c:pt>
                <c:pt idx="3347">
                  <c:v>38.469000000000001</c:v>
                </c:pt>
                <c:pt idx="3348">
                  <c:v>38.481999999999999</c:v>
                </c:pt>
                <c:pt idx="3349">
                  <c:v>38.49</c:v>
                </c:pt>
                <c:pt idx="3350">
                  <c:v>38.500999999999998</c:v>
                </c:pt>
                <c:pt idx="3351">
                  <c:v>38.509</c:v>
                </c:pt>
                <c:pt idx="3352">
                  <c:v>38.522000000000013</c:v>
                </c:pt>
                <c:pt idx="3353">
                  <c:v>38.529000000000003</c:v>
                </c:pt>
                <c:pt idx="3354">
                  <c:v>38.539000000000001</c:v>
                </c:pt>
                <c:pt idx="3355">
                  <c:v>38.549000000000007</c:v>
                </c:pt>
                <c:pt idx="3356">
                  <c:v>38.558999999999997</c:v>
                </c:pt>
                <c:pt idx="3357">
                  <c:v>38.569000000000003</c:v>
                </c:pt>
                <c:pt idx="3358">
                  <c:v>38.581000000000003</c:v>
                </c:pt>
                <c:pt idx="3359">
                  <c:v>38.589000000000013</c:v>
                </c:pt>
                <c:pt idx="3360">
                  <c:v>38.602000000000011</c:v>
                </c:pt>
                <c:pt idx="3361">
                  <c:v>38.609000000000002</c:v>
                </c:pt>
                <c:pt idx="3362">
                  <c:v>38.621000000000002</c:v>
                </c:pt>
                <c:pt idx="3363">
                  <c:v>38.629000000000012</c:v>
                </c:pt>
                <c:pt idx="3364">
                  <c:v>38.642000000000003</c:v>
                </c:pt>
                <c:pt idx="3365">
                  <c:v>38.649000000000001</c:v>
                </c:pt>
                <c:pt idx="3366">
                  <c:v>38.661000000000001</c:v>
                </c:pt>
                <c:pt idx="3367">
                  <c:v>38.669000000000011</c:v>
                </c:pt>
                <c:pt idx="3368">
                  <c:v>38.682000000000002</c:v>
                </c:pt>
                <c:pt idx="3369">
                  <c:v>38.689</c:v>
                </c:pt>
                <c:pt idx="3370">
                  <c:v>38.701000000000001</c:v>
                </c:pt>
                <c:pt idx="3371">
                  <c:v>38.709000000000003</c:v>
                </c:pt>
                <c:pt idx="3372">
                  <c:v>38.719000000000001</c:v>
                </c:pt>
                <c:pt idx="3373">
                  <c:v>38.731000000000002</c:v>
                </c:pt>
                <c:pt idx="3374">
                  <c:v>38.74</c:v>
                </c:pt>
                <c:pt idx="3375">
                  <c:v>38.752000000000002</c:v>
                </c:pt>
                <c:pt idx="3376">
                  <c:v>38.761000000000003</c:v>
                </c:pt>
                <c:pt idx="3377">
                  <c:v>38.770000000000003</c:v>
                </c:pt>
                <c:pt idx="3378">
                  <c:v>38.781000000000013</c:v>
                </c:pt>
                <c:pt idx="3379">
                  <c:v>38.789000000000001</c:v>
                </c:pt>
                <c:pt idx="3380">
                  <c:v>38.799000000000063</c:v>
                </c:pt>
                <c:pt idx="3381">
                  <c:v>38.81</c:v>
                </c:pt>
                <c:pt idx="3382">
                  <c:v>38.82</c:v>
                </c:pt>
                <c:pt idx="3383">
                  <c:v>38.829000000000001</c:v>
                </c:pt>
                <c:pt idx="3384">
                  <c:v>38.841999999999999</c:v>
                </c:pt>
                <c:pt idx="3385">
                  <c:v>38.85</c:v>
                </c:pt>
                <c:pt idx="3386">
                  <c:v>38.859000000000002</c:v>
                </c:pt>
                <c:pt idx="3387">
                  <c:v>38.869</c:v>
                </c:pt>
                <c:pt idx="3388">
                  <c:v>38.880000000000003</c:v>
                </c:pt>
                <c:pt idx="3389">
                  <c:v>38.889000000000003</c:v>
                </c:pt>
                <c:pt idx="3390">
                  <c:v>38.9</c:v>
                </c:pt>
                <c:pt idx="3391">
                  <c:v>38.909000000000013</c:v>
                </c:pt>
                <c:pt idx="3392">
                  <c:v>38.922000000000011</c:v>
                </c:pt>
                <c:pt idx="3393">
                  <c:v>38.93</c:v>
                </c:pt>
                <c:pt idx="3394">
                  <c:v>38.942</c:v>
                </c:pt>
                <c:pt idx="3395">
                  <c:v>38.949000000000012</c:v>
                </c:pt>
                <c:pt idx="3396">
                  <c:v>38.962000000000003</c:v>
                </c:pt>
                <c:pt idx="3397">
                  <c:v>38.969000000000001</c:v>
                </c:pt>
                <c:pt idx="3398">
                  <c:v>38.979999999999997</c:v>
                </c:pt>
                <c:pt idx="3399">
                  <c:v>38.988999999999997</c:v>
                </c:pt>
                <c:pt idx="3400">
                  <c:v>39.002000000000002</c:v>
                </c:pt>
                <c:pt idx="3401">
                  <c:v>39.009</c:v>
                </c:pt>
                <c:pt idx="3402">
                  <c:v>39.021000000000001</c:v>
                </c:pt>
                <c:pt idx="3403">
                  <c:v>39.029000000000003</c:v>
                </c:pt>
                <c:pt idx="3404">
                  <c:v>39.042000000000002</c:v>
                </c:pt>
                <c:pt idx="3405">
                  <c:v>39.049000000000007</c:v>
                </c:pt>
                <c:pt idx="3406">
                  <c:v>39.061</c:v>
                </c:pt>
                <c:pt idx="3407">
                  <c:v>39.07</c:v>
                </c:pt>
                <c:pt idx="3408">
                  <c:v>39.082000000000001</c:v>
                </c:pt>
                <c:pt idx="3409">
                  <c:v>39.089000000000013</c:v>
                </c:pt>
                <c:pt idx="3410">
                  <c:v>39.099000000000011</c:v>
                </c:pt>
                <c:pt idx="3411">
                  <c:v>39.109000000000002</c:v>
                </c:pt>
                <c:pt idx="3412">
                  <c:v>39.122000000000163</c:v>
                </c:pt>
                <c:pt idx="3413">
                  <c:v>39.131</c:v>
                </c:pt>
                <c:pt idx="3414">
                  <c:v>39.141000000000012</c:v>
                </c:pt>
                <c:pt idx="3415">
                  <c:v>39.151000000000003</c:v>
                </c:pt>
                <c:pt idx="3416">
                  <c:v>39.162000000000013</c:v>
                </c:pt>
                <c:pt idx="3417">
                  <c:v>39.171000000000006</c:v>
                </c:pt>
                <c:pt idx="3418">
                  <c:v>39.180999999999997</c:v>
                </c:pt>
                <c:pt idx="3419">
                  <c:v>39.191000000000003</c:v>
                </c:pt>
                <c:pt idx="3420">
                  <c:v>39.201000000000001</c:v>
                </c:pt>
                <c:pt idx="3421">
                  <c:v>39.211000000000013</c:v>
                </c:pt>
                <c:pt idx="3422">
                  <c:v>39.219000000000001</c:v>
                </c:pt>
                <c:pt idx="3423">
                  <c:v>39.229000000000013</c:v>
                </c:pt>
                <c:pt idx="3424">
                  <c:v>39.239000000000011</c:v>
                </c:pt>
                <c:pt idx="3425">
                  <c:v>39.249000000000002</c:v>
                </c:pt>
                <c:pt idx="3426">
                  <c:v>39.259</c:v>
                </c:pt>
                <c:pt idx="3427">
                  <c:v>39.271000000000001</c:v>
                </c:pt>
                <c:pt idx="3428">
                  <c:v>39.279000000000003</c:v>
                </c:pt>
                <c:pt idx="3429">
                  <c:v>39.291000000000011</c:v>
                </c:pt>
                <c:pt idx="3430">
                  <c:v>39.299000000000063</c:v>
                </c:pt>
                <c:pt idx="3431">
                  <c:v>39.311</c:v>
                </c:pt>
                <c:pt idx="3432">
                  <c:v>39.319000000000003</c:v>
                </c:pt>
                <c:pt idx="3433">
                  <c:v>39.331000000000003</c:v>
                </c:pt>
                <c:pt idx="3434">
                  <c:v>39.341000000000001</c:v>
                </c:pt>
                <c:pt idx="3435">
                  <c:v>39.350999999999999</c:v>
                </c:pt>
                <c:pt idx="3436">
                  <c:v>39.362000000000002</c:v>
                </c:pt>
                <c:pt idx="3437">
                  <c:v>39.371000000000002</c:v>
                </c:pt>
                <c:pt idx="3438">
                  <c:v>39.381999999999998</c:v>
                </c:pt>
                <c:pt idx="3439">
                  <c:v>39.392000000000003</c:v>
                </c:pt>
                <c:pt idx="3440">
                  <c:v>39.402000000000001</c:v>
                </c:pt>
                <c:pt idx="3441">
                  <c:v>39.409000000000013</c:v>
                </c:pt>
                <c:pt idx="3442">
                  <c:v>39.422000000000011</c:v>
                </c:pt>
                <c:pt idx="3443">
                  <c:v>39.430999999999997</c:v>
                </c:pt>
                <c:pt idx="3444">
                  <c:v>39.442</c:v>
                </c:pt>
                <c:pt idx="3445">
                  <c:v>39.449000000000012</c:v>
                </c:pt>
                <c:pt idx="3446">
                  <c:v>39.462000000000003</c:v>
                </c:pt>
                <c:pt idx="3447">
                  <c:v>39.470999999999997</c:v>
                </c:pt>
                <c:pt idx="3448">
                  <c:v>39.481999999999999</c:v>
                </c:pt>
                <c:pt idx="3449">
                  <c:v>39.488999999999997</c:v>
                </c:pt>
                <c:pt idx="3450">
                  <c:v>39.502000000000002</c:v>
                </c:pt>
                <c:pt idx="3451">
                  <c:v>39.512</c:v>
                </c:pt>
                <c:pt idx="3452">
                  <c:v>39.522000000000013</c:v>
                </c:pt>
                <c:pt idx="3453">
                  <c:v>39.529000000000003</c:v>
                </c:pt>
                <c:pt idx="3454">
                  <c:v>39.540999999999997</c:v>
                </c:pt>
                <c:pt idx="3455">
                  <c:v>39.549000000000007</c:v>
                </c:pt>
                <c:pt idx="3456">
                  <c:v>39.562000000000012</c:v>
                </c:pt>
                <c:pt idx="3457">
                  <c:v>39.569000000000003</c:v>
                </c:pt>
                <c:pt idx="3458">
                  <c:v>39.582000000000001</c:v>
                </c:pt>
                <c:pt idx="3459">
                  <c:v>39.592000000000013</c:v>
                </c:pt>
                <c:pt idx="3460">
                  <c:v>39.602000000000011</c:v>
                </c:pt>
                <c:pt idx="3461">
                  <c:v>39.609000000000002</c:v>
                </c:pt>
                <c:pt idx="3462">
                  <c:v>39.621000000000002</c:v>
                </c:pt>
                <c:pt idx="3463">
                  <c:v>39.630000000000003</c:v>
                </c:pt>
                <c:pt idx="3464">
                  <c:v>39.642000000000003</c:v>
                </c:pt>
                <c:pt idx="3465">
                  <c:v>39.649000000000001</c:v>
                </c:pt>
                <c:pt idx="3466">
                  <c:v>39.662000000000013</c:v>
                </c:pt>
                <c:pt idx="3467">
                  <c:v>39.669000000000011</c:v>
                </c:pt>
                <c:pt idx="3468">
                  <c:v>39.682000000000002</c:v>
                </c:pt>
                <c:pt idx="3469">
                  <c:v>39.689</c:v>
                </c:pt>
                <c:pt idx="3470">
                  <c:v>39.701000000000001</c:v>
                </c:pt>
                <c:pt idx="3471">
                  <c:v>39.709000000000003</c:v>
                </c:pt>
                <c:pt idx="3472">
                  <c:v>39.722000000000413</c:v>
                </c:pt>
                <c:pt idx="3473">
                  <c:v>39.729000000000013</c:v>
                </c:pt>
                <c:pt idx="3474">
                  <c:v>39.74</c:v>
                </c:pt>
                <c:pt idx="3475">
                  <c:v>39.752000000000002</c:v>
                </c:pt>
                <c:pt idx="3476">
                  <c:v>39.762000000000263</c:v>
                </c:pt>
                <c:pt idx="3477">
                  <c:v>39.769000000000013</c:v>
                </c:pt>
                <c:pt idx="3478">
                  <c:v>39.781000000000013</c:v>
                </c:pt>
                <c:pt idx="3479">
                  <c:v>39.789000000000001</c:v>
                </c:pt>
                <c:pt idx="3480">
                  <c:v>39.802</c:v>
                </c:pt>
                <c:pt idx="3481">
                  <c:v>39.808999999999997</c:v>
                </c:pt>
                <c:pt idx="3482">
                  <c:v>39.822000000000003</c:v>
                </c:pt>
                <c:pt idx="3483">
                  <c:v>39.832000000000001</c:v>
                </c:pt>
                <c:pt idx="3484">
                  <c:v>39.841999999999999</c:v>
                </c:pt>
                <c:pt idx="3485">
                  <c:v>39.848999999999997</c:v>
                </c:pt>
                <c:pt idx="3486">
                  <c:v>39.86</c:v>
                </c:pt>
                <c:pt idx="3487">
                  <c:v>39.869</c:v>
                </c:pt>
                <c:pt idx="3488">
                  <c:v>39.881999999999998</c:v>
                </c:pt>
                <c:pt idx="3489">
                  <c:v>39.889000000000003</c:v>
                </c:pt>
                <c:pt idx="3490">
                  <c:v>39.901000000000003</c:v>
                </c:pt>
                <c:pt idx="3491">
                  <c:v>39.909000000000013</c:v>
                </c:pt>
                <c:pt idx="3492">
                  <c:v>39.922000000000011</c:v>
                </c:pt>
                <c:pt idx="3493">
                  <c:v>39.929000000000002</c:v>
                </c:pt>
                <c:pt idx="3494">
                  <c:v>39.94</c:v>
                </c:pt>
                <c:pt idx="3495">
                  <c:v>39.949000000000012</c:v>
                </c:pt>
                <c:pt idx="3496">
                  <c:v>39.962000000000003</c:v>
                </c:pt>
                <c:pt idx="3497">
                  <c:v>39.969000000000001</c:v>
                </c:pt>
                <c:pt idx="3498">
                  <c:v>39.979999999999997</c:v>
                </c:pt>
                <c:pt idx="3499">
                  <c:v>39.99</c:v>
                </c:pt>
                <c:pt idx="3500">
                  <c:v>40.002000000000002</c:v>
                </c:pt>
                <c:pt idx="3501">
                  <c:v>40.01</c:v>
                </c:pt>
                <c:pt idx="3502">
                  <c:v>40.020000000000003</c:v>
                </c:pt>
                <c:pt idx="3503">
                  <c:v>40.029000000000003</c:v>
                </c:pt>
                <c:pt idx="3504">
                  <c:v>40.039000000000001</c:v>
                </c:pt>
                <c:pt idx="3505">
                  <c:v>40.049000000000007</c:v>
                </c:pt>
                <c:pt idx="3506">
                  <c:v>40.061</c:v>
                </c:pt>
                <c:pt idx="3507">
                  <c:v>40.07</c:v>
                </c:pt>
                <c:pt idx="3508">
                  <c:v>40.082000000000001</c:v>
                </c:pt>
                <c:pt idx="3509">
                  <c:v>40.089000000000013</c:v>
                </c:pt>
                <c:pt idx="3510">
                  <c:v>40.1</c:v>
                </c:pt>
                <c:pt idx="3511">
                  <c:v>40.109000000000002</c:v>
                </c:pt>
                <c:pt idx="3512">
                  <c:v>40.122000000000163</c:v>
                </c:pt>
                <c:pt idx="3513">
                  <c:v>40.129000000000012</c:v>
                </c:pt>
                <c:pt idx="3514">
                  <c:v>40.14</c:v>
                </c:pt>
                <c:pt idx="3515">
                  <c:v>40.151000000000003</c:v>
                </c:pt>
                <c:pt idx="3516">
                  <c:v>40.160000000000011</c:v>
                </c:pt>
                <c:pt idx="3517">
                  <c:v>40.169000000000011</c:v>
                </c:pt>
                <c:pt idx="3518">
                  <c:v>40.182000000000002</c:v>
                </c:pt>
                <c:pt idx="3519">
                  <c:v>40.189</c:v>
                </c:pt>
                <c:pt idx="3520">
                  <c:v>40.201000000000001</c:v>
                </c:pt>
                <c:pt idx="3521">
                  <c:v>40.209000000000003</c:v>
                </c:pt>
                <c:pt idx="3522">
                  <c:v>40.220000000000013</c:v>
                </c:pt>
                <c:pt idx="3523">
                  <c:v>40.231000000000002</c:v>
                </c:pt>
                <c:pt idx="3524">
                  <c:v>40.242000000000012</c:v>
                </c:pt>
                <c:pt idx="3525">
                  <c:v>40.249000000000002</c:v>
                </c:pt>
                <c:pt idx="3526">
                  <c:v>40.261000000000003</c:v>
                </c:pt>
                <c:pt idx="3527">
                  <c:v>40.270000000000003</c:v>
                </c:pt>
                <c:pt idx="3528">
                  <c:v>40.282000000000011</c:v>
                </c:pt>
                <c:pt idx="3529">
                  <c:v>40.290000000000013</c:v>
                </c:pt>
                <c:pt idx="3530">
                  <c:v>40.301000000000002</c:v>
                </c:pt>
                <c:pt idx="3531">
                  <c:v>40.31</c:v>
                </c:pt>
                <c:pt idx="3532">
                  <c:v>40.322000000000003</c:v>
                </c:pt>
                <c:pt idx="3533">
                  <c:v>40.329000000000001</c:v>
                </c:pt>
                <c:pt idx="3534">
                  <c:v>40.340000000000003</c:v>
                </c:pt>
                <c:pt idx="3535">
                  <c:v>40.351999999999997</c:v>
                </c:pt>
                <c:pt idx="3536">
                  <c:v>40.360999999999997</c:v>
                </c:pt>
                <c:pt idx="3537">
                  <c:v>40.369</c:v>
                </c:pt>
                <c:pt idx="3538">
                  <c:v>40.378999999999998</c:v>
                </c:pt>
                <c:pt idx="3539">
                  <c:v>40.389000000000003</c:v>
                </c:pt>
                <c:pt idx="3540">
                  <c:v>40.402000000000001</c:v>
                </c:pt>
                <c:pt idx="3541">
                  <c:v>40.409000000000013</c:v>
                </c:pt>
                <c:pt idx="3542">
                  <c:v>40.42</c:v>
                </c:pt>
                <c:pt idx="3543">
                  <c:v>40.429000000000002</c:v>
                </c:pt>
                <c:pt idx="3544">
                  <c:v>40.442</c:v>
                </c:pt>
                <c:pt idx="3545">
                  <c:v>40.449000000000012</c:v>
                </c:pt>
                <c:pt idx="3546">
                  <c:v>40.46</c:v>
                </c:pt>
                <c:pt idx="3547">
                  <c:v>40.469000000000001</c:v>
                </c:pt>
                <c:pt idx="3548">
                  <c:v>40.481999999999999</c:v>
                </c:pt>
                <c:pt idx="3549">
                  <c:v>40.49</c:v>
                </c:pt>
                <c:pt idx="3550">
                  <c:v>40.499000000000002</c:v>
                </c:pt>
                <c:pt idx="3551">
                  <c:v>40.509</c:v>
                </c:pt>
                <c:pt idx="3552">
                  <c:v>40.522000000000013</c:v>
                </c:pt>
                <c:pt idx="3553">
                  <c:v>40.529000000000003</c:v>
                </c:pt>
                <c:pt idx="3554">
                  <c:v>40.539000000000001</c:v>
                </c:pt>
                <c:pt idx="3555">
                  <c:v>40.549000000000007</c:v>
                </c:pt>
                <c:pt idx="3556">
                  <c:v>40.562000000000012</c:v>
                </c:pt>
                <c:pt idx="3557">
                  <c:v>40.569000000000003</c:v>
                </c:pt>
                <c:pt idx="3558">
                  <c:v>40.579000000000001</c:v>
                </c:pt>
                <c:pt idx="3559">
                  <c:v>40.589000000000013</c:v>
                </c:pt>
                <c:pt idx="3560">
                  <c:v>40.601000000000013</c:v>
                </c:pt>
                <c:pt idx="3561">
                  <c:v>40.609000000000002</c:v>
                </c:pt>
                <c:pt idx="3562">
                  <c:v>40.619</c:v>
                </c:pt>
                <c:pt idx="3563">
                  <c:v>40.629000000000012</c:v>
                </c:pt>
                <c:pt idx="3564">
                  <c:v>40.641000000000012</c:v>
                </c:pt>
                <c:pt idx="3565">
                  <c:v>40.649000000000001</c:v>
                </c:pt>
                <c:pt idx="3566">
                  <c:v>40.660000000000011</c:v>
                </c:pt>
                <c:pt idx="3567">
                  <c:v>40.669000000000011</c:v>
                </c:pt>
                <c:pt idx="3568">
                  <c:v>40.679000000000002</c:v>
                </c:pt>
                <c:pt idx="3569">
                  <c:v>40.689</c:v>
                </c:pt>
                <c:pt idx="3570">
                  <c:v>40.701000000000001</c:v>
                </c:pt>
                <c:pt idx="3571">
                  <c:v>40.709000000000003</c:v>
                </c:pt>
                <c:pt idx="3572">
                  <c:v>40.722000000000413</c:v>
                </c:pt>
                <c:pt idx="3573">
                  <c:v>40.729000000000013</c:v>
                </c:pt>
                <c:pt idx="3574">
                  <c:v>40.741</c:v>
                </c:pt>
                <c:pt idx="3575">
                  <c:v>40.749000000000002</c:v>
                </c:pt>
                <c:pt idx="3576">
                  <c:v>40.761000000000003</c:v>
                </c:pt>
                <c:pt idx="3577">
                  <c:v>40.769000000000013</c:v>
                </c:pt>
                <c:pt idx="3578">
                  <c:v>40.781000000000013</c:v>
                </c:pt>
                <c:pt idx="3579">
                  <c:v>40.789000000000001</c:v>
                </c:pt>
                <c:pt idx="3580">
                  <c:v>40.799000000000063</c:v>
                </c:pt>
                <c:pt idx="3581">
                  <c:v>40.81</c:v>
                </c:pt>
                <c:pt idx="3582">
                  <c:v>40.822000000000003</c:v>
                </c:pt>
                <c:pt idx="3583">
                  <c:v>40.829000000000001</c:v>
                </c:pt>
                <c:pt idx="3584">
                  <c:v>40.841999999999999</c:v>
                </c:pt>
                <c:pt idx="3585">
                  <c:v>40.85</c:v>
                </c:pt>
                <c:pt idx="3586">
                  <c:v>40.860999999999997</c:v>
                </c:pt>
                <c:pt idx="3587">
                  <c:v>40.869</c:v>
                </c:pt>
                <c:pt idx="3588">
                  <c:v>40.881999999999998</c:v>
                </c:pt>
                <c:pt idx="3589">
                  <c:v>40.889000000000003</c:v>
                </c:pt>
                <c:pt idx="3590">
                  <c:v>40.9</c:v>
                </c:pt>
                <c:pt idx="3591">
                  <c:v>40.909000000000013</c:v>
                </c:pt>
                <c:pt idx="3592">
                  <c:v>40.922000000000011</c:v>
                </c:pt>
                <c:pt idx="3593">
                  <c:v>40.929000000000002</c:v>
                </c:pt>
                <c:pt idx="3594">
                  <c:v>40.94</c:v>
                </c:pt>
                <c:pt idx="3595">
                  <c:v>40.949000000000012</c:v>
                </c:pt>
                <c:pt idx="3596">
                  <c:v>40.962000000000003</c:v>
                </c:pt>
                <c:pt idx="3597">
                  <c:v>40.969000000000001</c:v>
                </c:pt>
                <c:pt idx="3598">
                  <c:v>40.98</c:v>
                </c:pt>
                <c:pt idx="3599">
                  <c:v>40.988999999999997</c:v>
                </c:pt>
                <c:pt idx="3600">
                  <c:v>40.999000000000002</c:v>
                </c:pt>
                <c:pt idx="3601">
                  <c:v>41.009</c:v>
                </c:pt>
                <c:pt idx="3602">
                  <c:v>41.02</c:v>
                </c:pt>
                <c:pt idx="3603">
                  <c:v>41.029000000000003</c:v>
                </c:pt>
                <c:pt idx="3604">
                  <c:v>41.040999999999997</c:v>
                </c:pt>
                <c:pt idx="3605">
                  <c:v>41.049000000000007</c:v>
                </c:pt>
                <c:pt idx="3606">
                  <c:v>41.061</c:v>
                </c:pt>
                <c:pt idx="3607">
                  <c:v>41.069000000000003</c:v>
                </c:pt>
                <c:pt idx="3608">
                  <c:v>41.082000000000001</c:v>
                </c:pt>
                <c:pt idx="3609">
                  <c:v>41.089000000000013</c:v>
                </c:pt>
                <c:pt idx="3610">
                  <c:v>41.099000000000011</c:v>
                </c:pt>
                <c:pt idx="3611">
                  <c:v>41.109000000000002</c:v>
                </c:pt>
                <c:pt idx="3612">
                  <c:v>41.121000000000002</c:v>
                </c:pt>
                <c:pt idx="3613">
                  <c:v>41.129000000000012</c:v>
                </c:pt>
                <c:pt idx="3614">
                  <c:v>41.141000000000012</c:v>
                </c:pt>
                <c:pt idx="3615">
                  <c:v>41.151000000000003</c:v>
                </c:pt>
                <c:pt idx="3616">
                  <c:v>41.162000000000013</c:v>
                </c:pt>
                <c:pt idx="3617">
                  <c:v>41.169000000000011</c:v>
                </c:pt>
                <c:pt idx="3618">
                  <c:v>41.182000000000002</c:v>
                </c:pt>
                <c:pt idx="3619">
                  <c:v>41.189</c:v>
                </c:pt>
                <c:pt idx="3620">
                  <c:v>41.199000000000012</c:v>
                </c:pt>
                <c:pt idx="3621">
                  <c:v>41.209000000000003</c:v>
                </c:pt>
                <c:pt idx="3622">
                  <c:v>41.221000000000011</c:v>
                </c:pt>
                <c:pt idx="3623">
                  <c:v>41.229000000000013</c:v>
                </c:pt>
                <c:pt idx="3624">
                  <c:v>41.239000000000011</c:v>
                </c:pt>
                <c:pt idx="3625">
                  <c:v>41.250999999999998</c:v>
                </c:pt>
                <c:pt idx="3626">
                  <c:v>41.261000000000003</c:v>
                </c:pt>
                <c:pt idx="3627">
                  <c:v>41.271000000000001</c:v>
                </c:pt>
                <c:pt idx="3628">
                  <c:v>41.279000000000003</c:v>
                </c:pt>
                <c:pt idx="3629">
                  <c:v>41.291000000000011</c:v>
                </c:pt>
                <c:pt idx="3630">
                  <c:v>41.299000000000063</c:v>
                </c:pt>
                <c:pt idx="3631">
                  <c:v>41.311</c:v>
                </c:pt>
                <c:pt idx="3632">
                  <c:v>41.319000000000003</c:v>
                </c:pt>
                <c:pt idx="3633">
                  <c:v>41.329000000000001</c:v>
                </c:pt>
                <c:pt idx="3634">
                  <c:v>41.34</c:v>
                </c:pt>
                <c:pt idx="3635">
                  <c:v>41.350999999999999</c:v>
                </c:pt>
                <c:pt idx="3636">
                  <c:v>41.362000000000002</c:v>
                </c:pt>
                <c:pt idx="3637">
                  <c:v>41.371000000000002</c:v>
                </c:pt>
                <c:pt idx="3638">
                  <c:v>41.38</c:v>
                </c:pt>
                <c:pt idx="3639">
                  <c:v>41.391000000000012</c:v>
                </c:pt>
                <c:pt idx="3640">
                  <c:v>41.401000000000003</c:v>
                </c:pt>
                <c:pt idx="3641">
                  <c:v>41.409000000000013</c:v>
                </c:pt>
                <c:pt idx="3642">
                  <c:v>41.421000000000006</c:v>
                </c:pt>
                <c:pt idx="3643">
                  <c:v>41.430999999999997</c:v>
                </c:pt>
                <c:pt idx="3644">
                  <c:v>41.442</c:v>
                </c:pt>
                <c:pt idx="3645">
                  <c:v>41.449000000000012</c:v>
                </c:pt>
                <c:pt idx="3646">
                  <c:v>41.461000000000013</c:v>
                </c:pt>
                <c:pt idx="3647">
                  <c:v>41.470999999999997</c:v>
                </c:pt>
                <c:pt idx="3648">
                  <c:v>41.481000000000002</c:v>
                </c:pt>
                <c:pt idx="3649">
                  <c:v>41.491</c:v>
                </c:pt>
                <c:pt idx="3650">
                  <c:v>41.499000000000002</c:v>
                </c:pt>
                <c:pt idx="3651">
                  <c:v>41.511000000000003</c:v>
                </c:pt>
                <c:pt idx="3652">
                  <c:v>41.519000000000013</c:v>
                </c:pt>
                <c:pt idx="3653">
                  <c:v>41.531000000000013</c:v>
                </c:pt>
                <c:pt idx="3654">
                  <c:v>41.539000000000001</c:v>
                </c:pt>
                <c:pt idx="3655">
                  <c:v>41.551000000000002</c:v>
                </c:pt>
                <c:pt idx="3656">
                  <c:v>41.56</c:v>
                </c:pt>
                <c:pt idx="3657">
                  <c:v>41.569000000000003</c:v>
                </c:pt>
                <c:pt idx="3658">
                  <c:v>41.581000000000003</c:v>
                </c:pt>
                <c:pt idx="3659">
                  <c:v>41.592000000000013</c:v>
                </c:pt>
                <c:pt idx="3660">
                  <c:v>41.601000000000013</c:v>
                </c:pt>
                <c:pt idx="3661">
                  <c:v>41.610999999999997</c:v>
                </c:pt>
                <c:pt idx="3662">
                  <c:v>41.620000000000012</c:v>
                </c:pt>
                <c:pt idx="3663">
                  <c:v>41.629000000000012</c:v>
                </c:pt>
                <c:pt idx="3664">
                  <c:v>41.642000000000003</c:v>
                </c:pt>
                <c:pt idx="3665">
                  <c:v>41.649000000000001</c:v>
                </c:pt>
                <c:pt idx="3666">
                  <c:v>41.660000000000011</c:v>
                </c:pt>
                <c:pt idx="3667">
                  <c:v>41.669000000000011</c:v>
                </c:pt>
                <c:pt idx="3668">
                  <c:v>41.682000000000002</c:v>
                </c:pt>
                <c:pt idx="3669">
                  <c:v>41.689</c:v>
                </c:pt>
                <c:pt idx="3670">
                  <c:v>41.701000000000001</c:v>
                </c:pt>
                <c:pt idx="3671">
                  <c:v>41.711000000000013</c:v>
                </c:pt>
                <c:pt idx="3672">
                  <c:v>41.719000000000001</c:v>
                </c:pt>
                <c:pt idx="3673">
                  <c:v>41.729000000000013</c:v>
                </c:pt>
                <c:pt idx="3674">
                  <c:v>41.741</c:v>
                </c:pt>
                <c:pt idx="3675">
                  <c:v>41.752000000000002</c:v>
                </c:pt>
                <c:pt idx="3676">
                  <c:v>41.761000000000003</c:v>
                </c:pt>
                <c:pt idx="3677">
                  <c:v>41.771000000000001</c:v>
                </c:pt>
                <c:pt idx="3678">
                  <c:v>41.779000000000003</c:v>
                </c:pt>
                <c:pt idx="3679">
                  <c:v>41.792000000000463</c:v>
                </c:pt>
                <c:pt idx="3680">
                  <c:v>41.799000000000063</c:v>
                </c:pt>
                <c:pt idx="3681">
                  <c:v>41.808999999999997</c:v>
                </c:pt>
                <c:pt idx="3682">
                  <c:v>41.819000000000003</c:v>
                </c:pt>
                <c:pt idx="3683">
                  <c:v>41.831000000000003</c:v>
                </c:pt>
                <c:pt idx="3684">
                  <c:v>41.841999999999999</c:v>
                </c:pt>
                <c:pt idx="3685">
                  <c:v>41.848999999999997</c:v>
                </c:pt>
                <c:pt idx="3686">
                  <c:v>41.859000000000002</c:v>
                </c:pt>
                <c:pt idx="3687">
                  <c:v>41.869</c:v>
                </c:pt>
                <c:pt idx="3688">
                  <c:v>41.881999999999998</c:v>
                </c:pt>
                <c:pt idx="3689">
                  <c:v>41.89</c:v>
                </c:pt>
                <c:pt idx="3690">
                  <c:v>41.899000000000001</c:v>
                </c:pt>
                <c:pt idx="3691">
                  <c:v>41.911999999999999</c:v>
                </c:pt>
                <c:pt idx="3692">
                  <c:v>41.922000000000011</c:v>
                </c:pt>
                <c:pt idx="3693">
                  <c:v>41.929000000000002</c:v>
                </c:pt>
                <c:pt idx="3694">
                  <c:v>41.939</c:v>
                </c:pt>
                <c:pt idx="3695">
                  <c:v>41.951999999999998</c:v>
                </c:pt>
                <c:pt idx="3696">
                  <c:v>41.96</c:v>
                </c:pt>
                <c:pt idx="3697">
                  <c:v>41.969000000000001</c:v>
                </c:pt>
                <c:pt idx="3698">
                  <c:v>41.98</c:v>
                </c:pt>
                <c:pt idx="3699">
                  <c:v>41.992000000000012</c:v>
                </c:pt>
                <c:pt idx="3700">
                  <c:v>41.999000000000002</c:v>
                </c:pt>
                <c:pt idx="3701">
                  <c:v>42.009</c:v>
                </c:pt>
                <c:pt idx="3702">
                  <c:v>42.02</c:v>
                </c:pt>
                <c:pt idx="3703">
                  <c:v>42.029000000000003</c:v>
                </c:pt>
                <c:pt idx="3704">
                  <c:v>42.042000000000002</c:v>
                </c:pt>
                <c:pt idx="3705">
                  <c:v>42.049000000000007</c:v>
                </c:pt>
                <c:pt idx="3706">
                  <c:v>42.058999999999997</c:v>
                </c:pt>
                <c:pt idx="3707">
                  <c:v>42.07</c:v>
                </c:pt>
                <c:pt idx="3708">
                  <c:v>42.082000000000001</c:v>
                </c:pt>
                <c:pt idx="3709">
                  <c:v>42.089000000000013</c:v>
                </c:pt>
                <c:pt idx="3710">
                  <c:v>42.101000000000013</c:v>
                </c:pt>
                <c:pt idx="3711">
                  <c:v>42.109000000000002</c:v>
                </c:pt>
                <c:pt idx="3712">
                  <c:v>42.122000000000163</c:v>
                </c:pt>
                <c:pt idx="3713">
                  <c:v>42.129000000000012</c:v>
                </c:pt>
                <c:pt idx="3714">
                  <c:v>42.139000000000003</c:v>
                </c:pt>
                <c:pt idx="3715">
                  <c:v>42.151000000000003</c:v>
                </c:pt>
                <c:pt idx="3716">
                  <c:v>42.162000000000013</c:v>
                </c:pt>
                <c:pt idx="3717">
                  <c:v>42.171000000000006</c:v>
                </c:pt>
                <c:pt idx="3718">
                  <c:v>42.180999999999997</c:v>
                </c:pt>
                <c:pt idx="3719">
                  <c:v>42.191000000000003</c:v>
                </c:pt>
                <c:pt idx="3720">
                  <c:v>42.199000000000012</c:v>
                </c:pt>
                <c:pt idx="3721">
                  <c:v>42.211000000000013</c:v>
                </c:pt>
                <c:pt idx="3722">
                  <c:v>42.219000000000001</c:v>
                </c:pt>
                <c:pt idx="3723">
                  <c:v>42.231000000000002</c:v>
                </c:pt>
                <c:pt idx="3724">
                  <c:v>42.239000000000011</c:v>
                </c:pt>
                <c:pt idx="3725">
                  <c:v>42.250999999999998</c:v>
                </c:pt>
                <c:pt idx="3726">
                  <c:v>42.261000000000003</c:v>
                </c:pt>
                <c:pt idx="3727">
                  <c:v>42.269000000000013</c:v>
                </c:pt>
                <c:pt idx="3728">
                  <c:v>42.279000000000003</c:v>
                </c:pt>
                <c:pt idx="3729">
                  <c:v>42.289000000000001</c:v>
                </c:pt>
                <c:pt idx="3730">
                  <c:v>42.302</c:v>
                </c:pt>
                <c:pt idx="3731">
                  <c:v>42.31</c:v>
                </c:pt>
                <c:pt idx="3732">
                  <c:v>42.319000000000003</c:v>
                </c:pt>
                <c:pt idx="3733">
                  <c:v>42.329000000000001</c:v>
                </c:pt>
                <c:pt idx="3734">
                  <c:v>42.339000000000013</c:v>
                </c:pt>
                <c:pt idx="3735">
                  <c:v>42.351999999999997</c:v>
                </c:pt>
                <c:pt idx="3736">
                  <c:v>42.359000000000002</c:v>
                </c:pt>
                <c:pt idx="3737">
                  <c:v>42.37</c:v>
                </c:pt>
                <c:pt idx="3738">
                  <c:v>42.38</c:v>
                </c:pt>
                <c:pt idx="3739">
                  <c:v>42.389000000000003</c:v>
                </c:pt>
                <c:pt idx="3740">
                  <c:v>42.402000000000001</c:v>
                </c:pt>
                <c:pt idx="3741">
                  <c:v>42.409000000000013</c:v>
                </c:pt>
                <c:pt idx="3742">
                  <c:v>42.418999999999997</c:v>
                </c:pt>
                <c:pt idx="3743">
                  <c:v>42.432000000000002</c:v>
                </c:pt>
                <c:pt idx="3744">
                  <c:v>42.439</c:v>
                </c:pt>
                <c:pt idx="3745">
                  <c:v>42.449000000000012</c:v>
                </c:pt>
                <c:pt idx="3746">
                  <c:v>42.459000000000003</c:v>
                </c:pt>
                <c:pt idx="3747">
                  <c:v>42.472000000000001</c:v>
                </c:pt>
                <c:pt idx="3748">
                  <c:v>42.479000000000013</c:v>
                </c:pt>
                <c:pt idx="3749">
                  <c:v>42.49</c:v>
                </c:pt>
                <c:pt idx="3750">
                  <c:v>42.500999999999998</c:v>
                </c:pt>
                <c:pt idx="3751">
                  <c:v>42.509</c:v>
                </c:pt>
                <c:pt idx="3752">
                  <c:v>42.522000000000013</c:v>
                </c:pt>
                <c:pt idx="3753">
                  <c:v>42.529000000000003</c:v>
                </c:pt>
                <c:pt idx="3754">
                  <c:v>42.539000000000001</c:v>
                </c:pt>
                <c:pt idx="3755">
                  <c:v>42.549000000000007</c:v>
                </c:pt>
                <c:pt idx="3756">
                  <c:v>42.558999999999997</c:v>
                </c:pt>
                <c:pt idx="3757">
                  <c:v>42.569000000000003</c:v>
                </c:pt>
                <c:pt idx="3758">
                  <c:v>42.579000000000001</c:v>
                </c:pt>
                <c:pt idx="3759">
                  <c:v>42.589000000000013</c:v>
                </c:pt>
                <c:pt idx="3760">
                  <c:v>42.601000000000013</c:v>
                </c:pt>
                <c:pt idx="3761">
                  <c:v>42.609000000000002</c:v>
                </c:pt>
                <c:pt idx="3762">
                  <c:v>42.620000000000012</c:v>
                </c:pt>
                <c:pt idx="3763">
                  <c:v>42.632000000000012</c:v>
                </c:pt>
                <c:pt idx="3764">
                  <c:v>42.639000000000003</c:v>
                </c:pt>
                <c:pt idx="3765">
                  <c:v>42.649000000000001</c:v>
                </c:pt>
                <c:pt idx="3766">
                  <c:v>42.660000000000011</c:v>
                </c:pt>
                <c:pt idx="3767">
                  <c:v>42.669000000000011</c:v>
                </c:pt>
                <c:pt idx="3768">
                  <c:v>42.68</c:v>
                </c:pt>
                <c:pt idx="3769">
                  <c:v>42.689</c:v>
                </c:pt>
                <c:pt idx="3770">
                  <c:v>42.7</c:v>
                </c:pt>
                <c:pt idx="3771">
                  <c:v>42.709000000000003</c:v>
                </c:pt>
                <c:pt idx="3772">
                  <c:v>42.722000000000413</c:v>
                </c:pt>
                <c:pt idx="3773">
                  <c:v>42.729000000000013</c:v>
                </c:pt>
                <c:pt idx="3774">
                  <c:v>42.74</c:v>
                </c:pt>
                <c:pt idx="3775">
                  <c:v>42.749000000000002</c:v>
                </c:pt>
                <c:pt idx="3776">
                  <c:v>42.760000000000012</c:v>
                </c:pt>
                <c:pt idx="3777">
                  <c:v>42.769000000000013</c:v>
                </c:pt>
                <c:pt idx="3778">
                  <c:v>42.78</c:v>
                </c:pt>
                <c:pt idx="3779">
                  <c:v>42.789000000000001</c:v>
                </c:pt>
                <c:pt idx="3780">
                  <c:v>42.799000000000063</c:v>
                </c:pt>
                <c:pt idx="3781">
                  <c:v>42.808999999999997</c:v>
                </c:pt>
                <c:pt idx="3782">
                  <c:v>42.821000000000012</c:v>
                </c:pt>
                <c:pt idx="3783">
                  <c:v>42.829000000000001</c:v>
                </c:pt>
                <c:pt idx="3784">
                  <c:v>42.839000000000013</c:v>
                </c:pt>
                <c:pt idx="3785">
                  <c:v>42.848999999999997</c:v>
                </c:pt>
                <c:pt idx="3786">
                  <c:v>42.859000000000002</c:v>
                </c:pt>
                <c:pt idx="3787">
                  <c:v>42.869</c:v>
                </c:pt>
                <c:pt idx="3788">
                  <c:v>42.878999999999998</c:v>
                </c:pt>
                <c:pt idx="3789">
                  <c:v>42.889000000000003</c:v>
                </c:pt>
                <c:pt idx="3790">
                  <c:v>42.899000000000001</c:v>
                </c:pt>
                <c:pt idx="3791">
                  <c:v>42.911999999999999</c:v>
                </c:pt>
                <c:pt idx="3792">
                  <c:v>42.918999999999997</c:v>
                </c:pt>
                <c:pt idx="3793">
                  <c:v>42.930999999999997</c:v>
                </c:pt>
                <c:pt idx="3794">
                  <c:v>42.939</c:v>
                </c:pt>
                <c:pt idx="3795">
                  <c:v>42.951000000000001</c:v>
                </c:pt>
                <c:pt idx="3796">
                  <c:v>42.959000000000003</c:v>
                </c:pt>
                <c:pt idx="3797">
                  <c:v>42.969000000000001</c:v>
                </c:pt>
                <c:pt idx="3798">
                  <c:v>42.979000000000013</c:v>
                </c:pt>
                <c:pt idx="3799">
                  <c:v>42.992000000000012</c:v>
                </c:pt>
                <c:pt idx="3800">
                  <c:v>43.000999999999998</c:v>
                </c:pt>
                <c:pt idx="3801">
                  <c:v>43.009</c:v>
                </c:pt>
                <c:pt idx="3802">
                  <c:v>43.019000000000013</c:v>
                </c:pt>
                <c:pt idx="3803">
                  <c:v>43.032000000000011</c:v>
                </c:pt>
                <c:pt idx="3804">
                  <c:v>43.040999999999997</c:v>
                </c:pt>
                <c:pt idx="3805">
                  <c:v>43.049000000000007</c:v>
                </c:pt>
                <c:pt idx="3806">
                  <c:v>43.061</c:v>
                </c:pt>
                <c:pt idx="3807">
                  <c:v>43.071000000000012</c:v>
                </c:pt>
                <c:pt idx="3808">
                  <c:v>43.082000000000001</c:v>
                </c:pt>
                <c:pt idx="3809">
                  <c:v>43.089000000000013</c:v>
                </c:pt>
                <c:pt idx="3810">
                  <c:v>43.101000000000013</c:v>
                </c:pt>
                <c:pt idx="3811">
                  <c:v>43.110999999999997</c:v>
                </c:pt>
                <c:pt idx="3812">
                  <c:v>43.121000000000002</c:v>
                </c:pt>
                <c:pt idx="3813">
                  <c:v>43.131</c:v>
                </c:pt>
                <c:pt idx="3814">
                  <c:v>43.139000000000003</c:v>
                </c:pt>
                <c:pt idx="3815">
                  <c:v>43.151000000000003</c:v>
                </c:pt>
                <c:pt idx="3816">
                  <c:v>43.159000000000013</c:v>
                </c:pt>
                <c:pt idx="3817">
                  <c:v>43.169000000000011</c:v>
                </c:pt>
                <c:pt idx="3818">
                  <c:v>43.180999999999997</c:v>
                </c:pt>
                <c:pt idx="3819">
                  <c:v>43.191000000000003</c:v>
                </c:pt>
                <c:pt idx="3820">
                  <c:v>43.201000000000001</c:v>
                </c:pt>
                <c:pt idx="3821">
                  <c:v>43.211000000000013</c:v>
                </c:pt>
                <c:pt idx="3822">
                  <c:v>43.221000000000011</c:v>
                </c:pt>
                <c:pt idx="3823">
                  <c:v>43.231000000000002</c:v>
                </c:pt>
                <c:pt idx="3824">
                  <c:v>43.241</c:v>
                </c:pt>
                <c:pt idx="3825">
                  <c:v>43.250999999999998</c:v>
                </c:pt>
                <c:pt idx="3826">
                  <c:v>43.261000000000003</c:v>
                </c:pt>
                <c:pt idx="3827">
                  <c:v>43.271000000000001</c:v>
                </c:pt>
                <c:pt idx="3828">
                  <c:v>43.281000000000013</c:v>
                </c:pt>
                <c:pt idx="3829">
                  <c:v>43.290000000000013</c:v>
                </c:pt>
                <c:pt idx="3830">
                  <c:v>43.301000000000002</c:v>
                </c:pt>
                <c:pt idx="3831">
                  <c:v>43.311</c:v>
                </c:pt>
                <c:pt idx="3832">
                  <c:v>43.321000000000012</c:v>
                </c:pt>
                <c:pt idx="3833">
                  <c:v>43.33</c:v>
                </c:pt>
                <c:pt idx="3834">
                  <c:v>43.339000000000013</c:v>
                </c:pt>
                <c:pt idx="3835">
                  <c:v>43.350999999999999</c:v>
                </c:pt>
                <c:pt idx="3836">
                  <c:v>43.359000000000002</c:v>
                </c:pt>
                <c:pt idx="3837">
                  <c:v>43.371000000000002</c:v>
                </c:pt>
                <c:pt idx="3838">
                  <c:v>43.381</c:v>
                </c:pt>
                <c:pt idx="3839">
                  <c:v>43.391000000000012</c:v>
                </c:pt>
                <c:pt idx="3840">
                  <c:v>43.401000000000003</c:v>
                </c:pt>
                <c:pt idx="3841">
                  <c:v>43.409000000000013</c:v>
                </c:pt>
                <c:pt idx="3842">
                  <c:v>43.421000000000006</c:v>
                </c:pt>
                <c:pt idx="3843">
                  <c:v>43.429000000000002</c:v>
                </c:pt>
                <c:pt idx="3844">
                  <c:v>43.441000000000003</c:v>
                </c:pt>
                <c:pt idx="3845">
                  <c:v>43.451000000000001</c:v>
                </c:pt>
                <c:pt idx="3846">
                  <c:v>43.461000000000013</c:v>
                </c:pt>
                <c:pt idx="3847">
                  <c:v>43.470999999999997</c:v>
                </c:pt>
                <c:pt idx="3848">
                  <c:v>43.481000000000002</c:v>
                </c:pt>
                <c:pt idx="3849">
                  <c:v>43.488999999999997</c:v>
                </c:pt>
                <c:pt idx="3850">
                  <c:v>43.500999999999998</c:v>
                </c:pt>
                <c:pt idx="3851">
                  <c:v>43.511000000000003</c:v>
                </c:pt>
                <c:pt idx="3852">
                  <c:v>43.519000000000013</c:v>
                </c:pt>
                <c:pt idx="3853">
                  <c:v>43.529000000000003</c:v>
                </c:pt>
                <c:pt idx="3854">
                  <c:v>43.540999999999997</c:v>
                </c:pt>
                <c:pt idx="3855">
                  <c:v>43.551000000000002</c:v>
                </c:pt>
                <c:pt idx="3856">
                  <c:v>43.561</c:v>
                </c:pt>
                <c:pt idx="3857">
                  <c:v>43.569000000000003</c:v>
                </c:pt>
                <c:pt idx="3858">
                  <c:v>43.581000000000003</c:v>
                </c:pt>
                <c:pt idx="3859">
                  <c:v>43.592000000000013</c:v>
                </c:pt>
                <c:pt idx="3860">
                  <c:v>43.602000000000011</c:v>
                </c:pt>
                <c:pt idx="3861">
                  <c:v>43.609000000000002</c:v>
                </c:pt>
                <c:pt idx="3862">
                  <c:v>43.621000000000002</c:v>
                </c:pt>
                <c:pt idx="3863">
                  <c:v>43.629000000000012</c:v>
                </c:pt>
                <c:pt idx="3864">
                  <c:v>43.641000000000012</c:v>
                </c:pt>
                <c:pt idx="3865">
                  <c:v>43.649000000000001</c:v>
                </c:pt>
                <c:pt idx="3866">
                  <c:v>43.660000000000011</c:v>
                </c:pt>
                <c:pt idx="3867">
                  <c:v>43.669000000000011</c:v>
                </c:pt>
                <c:pt idx="3868">
                  <c:v>43.682000000000002</c:v>
                </c:pt>
                <c:pt idx="3869">
                  <c:v>43.689</c:v>
                </c:pt>
                <c:pt idx="3870">
                  <c:v>43.701000000000001</c:v>
                </c:pt>
                <c:pt idx="3871">
                  <c:v>43.711000000000013</c:v>
                </c:pt>
                <c:pt idx="3872">
                  <c:v>43.721000000000011</c:v>
                </c:pt>
                <c:pt idx="3873">
                  <c:v>43.731000000000002</c:v>
                </c:pt>
                <c:pt idx="3874">
                  <c:v>43.739000000000011</c:v>
                </c:pt>
                <c:pt idx="3875">
                  <c:v>43.752000000000002</c:v>
                </c:pt>
                <c:pt idx="3876">
                  <c:v>43.761000000000003</c:v>
                </c:pt>
                <c:pt idx="3877">
                  <c:v>43.769000000000013</c:v>
                </c:pt>
                <c:pt idx="3878">
                  <c:v>43.781000000000013</c:v>
                </c:pt>
                <c:pt idx="3879">
                  <c:v>43.791000000000011</c:v>
                </c:pt>
                <c:pt idx="3880">
                  <c:v>43.802</c:v>
                </c:pt>
                <c:pt idx="3881">
                  <c:v>43.808999999999997</c:v>
                </c:pt>
                <c:pt idx="3882">
                  <c:v>43.821000000000012</c:v>
                </c:pt>
                <c:pt idx="3883">
                  <c:v>43.831000000000003</c:v>
                </c:pt>
                <c:pt idx="3884">
                  <c:v>43.841000000000001</c:v>
                </c:pt>
                <c:pt idx="3885">
                  <c:v>43.848999999999997</c:v>
                </c:pt>
                <c:pt idx="3886">
                  <c:v>43.859000000000002</c:v>
                </c:pt>
                <c:pt idx="3887">
                  <c:v>43.869</c:v>
                </c:pt>
                <c:pt idx="3888">
                  <c:v>43.881999999999998</c:v>
                </c:pt>
                <c:pt idx="3889">
                  <c:v>43.889000000000003</c:v>
                </c:pt>
                <c:pt idx="3890">
                  <c:v>43.9</c:v>
                </c:pt>
                <c:pt idx="3891">
                  <c:v>43.909000000000013</c:v>
                </c:pt>
                <c:pt idx="3892">
                  <c:v>43.922000000000011</c:v>
                </c:pt>
                <c:pt idx="3893">
                  <c:v>43.929000000000002</c:v>
                </c:pt>
                <c:pt idx="3894">
                  <c:v>43.94</c:v>
                </c:pt>
                <c:pt idx="3895">
                  <c:v>43.951999999999998</c:v>
                </c:pt>
                <c:pt idx="3896">
                  <c:v>43.962000000000003</c:v>
                </c:pt>
                <c:pt idx="3897">
                  <c:v>43.970999999999997</c:v>
                </c:pt>
                <c:pt idx="3898">
                  <c:v>43.981000000000002</c:v>
                </c:pt>
                <c:pt idx="3899">
                  <c:v>43.992000000000012</c:v>
                </c:pt>
                <c:pt idx="3900">
                  <c:v>44.002000000000002</c:v>
                </c:pt>
                <c:pt idx="3901">
                  <c:v>44.009</c:v>
                </c:pt>
                <c:pt idx="3902">
                  <c:v>44.02</c:v>
                </c:pt>
                <c:pt idx="3903">
                  <c:v>44.032000000000011</c:v>
                </c:pt>
                <c:pt idx="3904">
                  <c:v>44.042000000000002</c:v>
                </c:pt>
                <c:pt idx="3905">
                  <c:v>44.049000000000007</c:v>
                </c:pt>
                <c:pt idx="3906">
                  <c:v>44.058999999999997</c:v>
                </c:pt>
                <c:pt idx="3907">
                  <c:v>44.072000000000003</c:v>
                </c:pt>
                <c:pt idx="3908">
                  <c:v>44.082000000000001</c:v>
                </c:pt>
                <c:pt idx="3909">
                  <c:v>44.089000000000013</c:v>
                </c:pt>
                <c:pt idx="3910">
                  <c:v>44.099000000000011</c:v>
                </c:pt>
                <c:pt idx="3911">
                  <c:v>44.109000000000002</c:v>
                </c:pt>
                <c:pt idx="3912">
                  <c:v>44.122000000000163</c:v>
                </c:pt>
                <c:pt idx="3913">
                  <c:v>44.129000000000012</c:v>
                </c:pt>
                <c:pt idx="3914">
                  <c:v>44.141000000000012</c:v>
                </c:pt>
                <c:pt idx="3915">
                  <c:v>44.151000000000003</c:v>
                </c:pt>
                <c:pt idx="3916">
                  <c:v>44.161000000000001</c:v>
                </c:pt>
                <c:pt idx="3917">
                  <c:v>44.171000000000006</c:v>
                </c:pt>
                <c:pt idx="3918">
                  <c:v>44.18</c:v>
                </c:pt>
                <c:pt idx="3919">
                  <c:v>44.192000000000213</c:v>
                </c:pt>
                <c:pt idx="3920">
                  <c:v>44.201000000000001</c:v>
                </c:pt>
                <c:pt idx="3921">
                  <c:v>44.209000000000003</c:v>
                </c:pt>
                <c:pt idx="3922">
                  <c:v>44.219000000000001</c:v>
                </c:pt>
                <c:pt idx="3923">
                  <c:v>44.231000000000002</c:v>
                </c:pt>
                <c:pt idx="3924">
                  <c:v>44.242000000000012</c:v>
                </c:pt>
                <c:pt idx="3925">
                  <c:v>44.249000000000002</c:v>
                </c:pt>
                <c:pt idx="3926">
                  <c:v>44.261000000000003</c:v>
                </c:pt>
                <c:pt idx="3927">
                  <c:v>44.27</c:v>
                </c:pt>
                <c:pt idx="3928">
                  <c:v>44.282000000000011</c:v>
                </c:pt>
                <c:pt idx="3929">
                  <c:v>44.289000000000001</c:v>
                </c:pt>
                <c:pt idx="3930">
                  <c:v>44.301000000000002</c:v>
                </c:pt>
                <c:pt idx="3931">
                  <c:v>44.31</c:v>
                </c:pt>
                <c:pt idx="3932">
                  <c:v>44.322000000000003</c:v>
                </c:pt>
                <c:pt idx="3933">
                  <c:v>44.329000000000001</c:v>
                </c:pt>
                <c:pt idx="3934">
                  <c:v>44.341000000000001</c:v>
                </c:pt>
                <c:pt idx="3935">
                  <c:v>44.348999999999997</c:v>
                </c:pt>
                <c:pt idx="3936">
                  <c:v>44.362000000000002</c:v>
                </c:pt>
                <c:pt idx="3937">
                  <c:v>44.369</c:v>
                </c:pt>
                <c:pt idx="3938">
                  <c:v>44.38</c:v>
                </c:pt>
                <c:pt idx="3939">
                  <c:v>44.389000000000003</c:v>
                </c:pt>
                <c:pt idx="3940">
                  <c:v>44.401000000000003</c:v>
                </c:pt>
                <c:pt idx="3941">
                  <c:v>44.41</c:v>
                </c:pt>
                <c:pt idx="3942">
                  <c:v>44.418999999999997</c:v>
                </c:pt>
                <c:pt idx="3943">
                  <c:v>44.432000000000002</c:v>
                </c:pt>
                <c:pt idx="3944">
                  <c:v>44.439</c:v>
                </c:pt>
                <c:pt idx="3945">
                  <c:v>44.449000000000012</c:v>
                </c:pt>
                <c:pt idx="3946">
                  <c:v>44.459000000000003</c:v>
                </c:pt>
                <c:pt idx="3947">
                  <c:v>44.469000000000001</c:v>
                </c:pt>
                <c:pt idx="3948">
                  <c:v>44.481999999999999</c:v>
                </c:pt>
                <c:pt idx="3949">
                  <c:v>44.49</c:v>
                </c:pt>
                <c:pt idx="3950">
                  <c:v>44.499000000000002</c:v>
                </c:pt>
                <c:pt idx="3951">
                  <c:v>44.509</c:v>
                </c:pt>
                <c:pt idx="3952">
                  <c:v>44.519000000000013</c:v>
                </c:pt>
                <c:pt idx="3953">
                  <c:v>44.529000000000003</c:v>
                </c:pt>
                <c:pt idx="3954">
                  <c:v>44.539000000000001</c:v>
                </c:pt>
                <c:pt idx="3955">
                  <c:v>44.549000000000007</c:v>
                </c:pt>
                <c:pt idx="3956">
                  <c:v>44.561</c:v>
                </c:pt>
                <c:pt idx="3957">
                  <c:v>44.569000000000003</c:v>
                </c:pt>
                <c:pt idx="3958">
                  <c:v>44.581000000000003</c:v>
                </c:pt>
                <c:pt idx="3959">
                  <c:v>44.589000000000013</c:v>
                </c:pt>
                <c:pt idx="3960">
                  <c:v>44.6</c:v>
                </c:pt>
                <c:pt idx="3961">
                  <c:v>44.609000000000002</c:v>
                </c:pt>
                <c:pt idx="3962">
                  <c:v>44.619</c:v>
                </c:pt>
                <c:pt idx="3963">
                  <c:v>44.629000000000012</c:v>
                </c:pt>
                <c:pt idx="3964">
                  <c:v>44.642000000000003</c:v>
                </c:pt>
                <c:pt idx="3965">
                  <c:v>44.65</c:v>
                </c:pt>
                <c:pt idx="3966">
                  <c:v>44.660000000000011</c:v>
                </c:pt>
                <c:pt idx="3967">
                  <c:v>44.669000000000011</c:v>
                </c:pt>
                <c:pt idx="3968">
                  <c:v>44.679000000000002</c:v>
                </c:pt>
                <c:pt idx="3969">
                  <c:v>44.689</c:v>
                </c:pt>
                <c:pt idx="3970">
                  <c:v>44.701000000000001</c:v>
                </c:pt>
                <c:pt idx="3971">
                  <c:v>44.709000000000003</c:v>
                </c:pt>
                <c:pt idx="3972">
                  <c:v>44.719000000000001</c:v>
                </c:pt>
                <c:pt idx="3973">
                  <c:v>44.730000000000011</c:v>
                </c:pt>
                <c:pt idx="3974">
                  <c:v>44.739000000000011</c:v>
                </c:pt>
                <c:pt idx="3975">
                  <c:v>44.749000000000002</c:v>
                </c:pt>
                <c:pt idx="3976">
                  <c:v>44.759</c:v>
                </c:pt>
                <c:pt idx="3977">
                  <c:v>44.77</c:v>
                </c:pt>
                <c:pt idx="3978">
                  <c:v>44.779000000000003</c:v>
                </c:pt>
                <c:pt idx="3979">
                  <c:v>44.789000000000001</c:v>
                </c:pt>
                <c:pt idx="3980">
                  <c:v>44.799000000000063</c:v>
                </c:pt>
                <c:pt idx="3981">
                  <c:v>44.808999999999997</c:v>
                </c:pt>
                <c:pt idx="3982">
                  <c:v>44.82</c:v>
                </c:pt>
                <c:pt idx="3983">
                  <c:v>44.829000000000001</c:v>
                </c:pt>
                <c:pt idx="3984">
                  <c:v>44.841999999999999</c:v>
                </c:pt>
                <c:pt idx="3985">
                  <c:v>44.848999999999997</c:v>
                </c:pt>
                <c:pt idx="3986">
                  <c:v>44.859000000000002</c:v>
                </c:pt>
                <c:pt idx="3987">
                  <c:v>44.869</c:v>
                </c:pt>
                <c:pt idx="3988">
                  <c:v>44.881999999999998</c:v>
                </c:pt>
                <c:pt idx="3989">
                  <c:v>44.891000000000012</c:v>
                </c:pt>
                <c:pt idx="3990">
                  <c:v>44.9</c:v>
                </c:pt>
                <c:pt idx="3991">
                  <c:v>44.909000000000013</c:v>
                </c:pt>
                <c:pt idx="3992">
                  <c:v>44.918999999999997</c:v>
                </c:pt>
                <c:pt idx="3993">
                  <c:v>44.929000000000002</c:v>
                </c:pt>
                <c:pt idx="3994">
                  <c:v>44.941000000000003</c:v>
                </c:pt>
                <c:pt idx="3995">
                  <c:v>44.949000000000012</c:v>
                </c:pt>
                <c:pt idx="3996">
                  <c:v>44.961000000000013</c:v>
                </c:pt>
                <c:pt idx="3997">
                  <c:v>44.97</c:v>
                </c:pt>
                <c:pt idx="3998">
                  <c:v>44.98</c:v>
                </c:pt>
                <c:pt idx="3999">
                  <c:v>44.988999999999997</c:v>
                </c:pt>
                <c:pt idx="4000">
                  <c:v>45.002000000000002</c:v>
                </c:pt>
                <c:pt idx="4001">
                  <c:v>45.009</c:v>
                </c:pt>
                <c:pt idx="4002">
                  <c:v>45.019000000000013</c:v>
                </c:pt>
                <c:pt idx="4003">
                  <c:v>45.031000000000013</c:v>
                </c:pt>
                <c:pt idx="4004">
                  <c:v>45.040999999999997</c:v>
                </c:pt>
                <c:pt idx="4005">
                  <c:v>45.049000000000007</c:v>
                </c:pt>
                <c:pt idx="4006">
                  <c:v>45.061</c:v>
                </c:pt>
                <c:pt idx="4007">
                  <c:v>45.071000000000012</c:v>
                </c:pt>
                <c:pt idx="4008">
                  <c:v>45.081000000000003</c:v>
                </c:pt>
                <c:pt idx="4009">
                  <c:v>45.091000000000001</c:v>
                </c:pt>
                <c:pt idx="4010">
                  <c:v>45.099000000000011</c:v>
                </c:pt>
                <c:pt idx="4011">
                  <c:v>45.110999999999997</c:v>
                </c:pt>
                <c:pt idx="4012">
                  <c:v>45.121000000000002</c:v>
                </c:pt>
                <c:pt idx="4013">
                  <c:v>45.129000000000012</c:v>
                </c:pt>
                <c:pt idx="4014">
                  <c:v>45.142000000000003</c:v>
                </c:pt>
                <c:pt idx="4015">
                  <c:v>45.151000000000003</c:v>
                </c:pt>
                <c:pt idx="4016">
                  <c:v>45.159000000000013</c:v>
                </c:pt>
                <c:pt idx="4017">
                  <c:v>45.169000000000011</c:v>
                </c:pt>
                <c:pt idx="4018">
                  <c:v>45.179000000000002</c:v>
                </c:pt>
                <c:pt idx="4019">
                  <c:v>45.192000000000213</c:v>
                </c:pt>
                <c:pt idx="4020">
                  <c:v>45.199000000000012</c:v>
                </c:pt>
                <c:pt idx="4021">
                  <c:v>45.211000000000013</c:v>
                </c:pt>
                <c:pt idx="4022">
                  <c:v>45.221000000000011</c:v>
                </c:pt>
                <c:pt idx="4023">
                  <c:v>45.230000000000011</c:v>
                </c:pt>
                <c:pt idx="4024">
                  <c:v>45.242000000000012</c:v>
                </c:pt>
                <c:pt idx="4025">
                  <c:v>45.250999999999998</c:v>
                </c:pt>
                <c:pt idx="4026">
                  <c:v>45.261000000000003</c:v>
                </c:pt>
                <c:pt idx="4027">
                  <c:v>45.271000000000001</c:v>
                </c:pt>
                <c:pt idx="4028">
                  <c:v>45.281000000000013</c:v>
                </c:pt>
                <c:pt idx="4029">
                  <c:v>45.291000000000011</c:v>
                </c:pt>
                <c:pt idx="4030">
                  <c:v>45.299000000000063</c:v>
                </c:pt>
                <c:pt idx="4031">
                  <c:v>45.311</c:v>
                </c:pt>
                <c:pt idx="4032">
                  <c:v>45.321000000000012</c:v>
                </c:pt>
                <c:pt idx="4033">
                  <c:v>45.331000000000003</c:v>
                </c:pt>
                <c:pt idx="4034">
                  <c:v>45.341000000000001</c:v>
                </c:pt>
                <c:pt idx="4035">
                  <c:v>45.350999999999999</c:v>
                </c:pt>
                <c:pt idx="4036">
                  <c:v>45.359000000000002</c:v>
                </c:pt>
                <c:pt idx="4037">
                  <c:v>45.371000000000002</c:v>
                </c:pt>
                <c:pt idx="4038">
                  <c:v>45.381</c:v>
                </c:pt>
                <c:pt idx="4039">
                  <c:v>45.391000000000012</c:v>
                </c:pt>
                <c:pt idx="4040">
                  <c:v>45.399000000000001</c:v>
                </c:pt>
                <c:pt idx="4041">
                  <c:v>45.409000000000013</c:v>
                </c:pt>
                <c:pt idx="4042">
                  <c:v>45.421000000000006</c:v>
                </c:pt>
                <c:pt idx="4043">
                  <c:v>45.430999999999997</c:v>
                </c:pt>
                <c:pt idx="4044">
                  <c:v>45.439</c:v>
                </c:pt>
                <c:pt idx="4045">
                  <c:v>45.449000000000012</c:v>
                </c:pt>
                <c:pt idx="4046">
                  <c:v>45.461000000000013</c:v>
                </c:pt>
                <c:pt idx="4047">
                  <c:v>45.470999999999997</c:v>
                </c:pt>
                <c:pt idx="4048">
                  <c:v>45.481000000000002</c:v>
                </c:pt>
                <c:pt idx="4049">
                  <c:v>45.488999999999997</c:v>
                </c:pt>
                <c:pt idx="4050">
                  <c:v>45.500999999999998</c:v>
                </c:pt>
                <c:pt idx="4051">
                  <c:v>45.511000000000003</c:v>
                </c:pt>
                <c:pt idx="4052">
                  <c:v>45.521000000000001</c:v>
                </c:pt>
                <c:pt idx="4053">
                  <c:v>45.529000000000003</c:v>
                </c:pt>
                <c:pt idx="4054">
                  <c:v>45.540999999999997</c:v>
                </c:pt>
                <c:pt idx="4055">
                  <c:v>45.549000000000007</c:v>
                </c:pt>
                <c:pt idx="4056">
                  <c:v>45.561</c:v>
                </c:pt>
                <c:pt idx="4057">
                  <c:v>45.569000000000003</c:v>
                </c:pt>
                <c:pt idx="4058">
                  <c:v>45.582000000000001</c:v>
                </c:pt>
                <c:pt idx="4059">
                  <c:v>45.591000000000001</c:v>
                </c:pt>
                <c:pt idx="4060">
                  <c:v>45.601000000000013</c:v>
                </c:pt>
                <c:pt idx="4061">
                  <c:v>45.609000000000002</c:v>
                </c:pt>
                <c:pt idx="4062">
                  <c:v>45.621000000000002</c:v>
                </c:pt>
                <c:pt idx="4063">
                  <c:v>45.629000000000012</c:v>
                </c:pt>
                <c:pt idx="4064">
                  <c:v>45.642000000000003</c:v>
                </c:pt>
                <c:pt idx="4065">
                  <c:v>45.649000000000001</c:v>
                </c:pt>
                <c:pt idx="4066">
                  <c:v>45.661000000000001</c:v>
                </c:pt>
                <c:pt idx="4067">
                  <c:v>45.669000000000011</c:v>
                </c:pt>
                <c:pt idx="4068">
                  <c:v>45.682000000000002</c:v>
                </c:pt>
                <c:pt idx="4069">
                  <c:v>45.689</c:v>
                </c:pt>
                <c:pt idx="4070">
                  <c:v>45.701000000000001</c:v>
                </c:pt>
                <c:pt idx="4071">
                  <c:v>45.712000000000003</c:v>
                </c:pt>
                <c:pt idx="4072">
                  <c:v>45.722000000000413</c:v>
                </c:pt>
                <c:pt idx="4073">
                  <c:v>45.729000000000013</c:v>
                </c:pt>
                <c:pt idx="4074">
                  <c:v>45.741</c:v>
                </c:pt>
                <c:pt idx="4075">
                  <c:v>45.749000000000002</c:v>
                </c:pt>
                <c:pt idx="4076">
                  <c:v>45.761000000000003</c:v>
                </c:pt>
                <c:pt idx="4077">
                  <c:v>45.769000000000013</c:v>
                </c:pt>
                <c:pt idx="4078">
                  <c:v>45.782000000000011</c:v>
                </c:pt>
                <c:pt idx="4079">
                  <c:v>45.789000000000001</c:v>
                </c:pt>
                <c:pt idx="4080">
                  <c:v>45.802</c:v>
                </c:pt>
                <c:pt idx="4081">
                  <c:v>45.808999999999997</c:v>
                </c:pt>
                <c:pt idx="4082">
                  <c:v>45.822000000000003</c:v>
                </c:pt>
                <c:pt idx="4083">
                  <c:v>45.829000000000001</c:v>
                </c:pt>
                <c:pt idx="4084">
                  <c:v>45.841999999999999</c:v>
                </c:pt>
                <c:pt idx="4085">
                  <c:v>45.85</c:v>
                </c:pt>
                <c:pt idx="4086">
                  <c:v>45.859000000000002</c:v>
                </c:pt>
                <c:pt idx="4087">
                  <c:v>45.871000000000002</c:v>
                </c:pt>
                <c:pt idx="4088">
                  <c:v>45.881999999999998</c:v>
                </c:pt>
                <c:pt idx="4089">
                  <c:v>45.889000000000003</c:v>
                </c:pt>
                <c:pt idx="4090">
                  <c:v>45.902000000000001</c:v>
                </c:pt>
                <c:pt idx="4091">
                  <c:v>45.909000000000013</c:v>
                </c:pt>
                <c:pt idx="4092">
                  <c:v>45.922000000000011</c:v>
                </c:pt>
                <c:pt idx="4093">
                  <c:v>45.929000000000002</c:v>
                </c:pt>
                <c:pt idx="4094">
                  <c:v>45.941000000000003</c:v>
                </c:pt>
                <c:pt idx="4095">
                  <c:v>45.95</c:v>
                </c:pt>
                <c:pt idx="4096">
                  <c:v>45.962000000000003</c:v>
                </c:pt>
                <c:pt idx="4097">
                  <c:v>45.969000000000001</c:v>
                </c:pt>
                <c:pt idx="4098">
                  <c:v>45.981999999999999</c:v>
                </c:pt>
                <c:pt idx="4099">
                  <c:v>45.99</c:v>
                </c:pt>
                <c:pt idx="4100">
                  <c:v>46.002000000000002</c:v>
                </c:pt>
                <c:pt idx="4101">
                  <c:v>46.009</c:v>
                </c:pt>
                <c:pt idx="4102">
                  <c:v>46.022000000000013</c:v>
                </c:pt>
                <c:pt idx="4103">
                  <c:v>46.03</c:v>
                </c:pt>
                <c:pt idx="4104">
                  <c:v>46.042000000000002</c:v>
                </c:pt>
                <c:pt idx="4105">
                  <c:v>46.049000000000007</c:v>
                </c:pt>
                <c:pt idx="4106">
                  <c:v>46.058999999999997</c:v>
                </c:pt>
                <c:pt idx="4107">
                  <c:v>46.072000000000003</c:v>
                </c:pt>
                <c:pt idx="4108">
                  <c:v>46.081000000000003</c:v>
                </c:pt>
                <c:pt idx="4109">
                  <c:v>46.089000000000013</c:v>
                </c:pt>
                <c:pt idx="4110">
                  <c:v>46.099000000000011</c:v>
                </c:pt>
                <c:pt idx="4111">
                  <c:v>46.110999999999997</c:v>
                </c:pt>
                <c:pt idx="4112">
                  <c:v>46.122000000000163</c:v>
                </c:pt>
                <c:pt idx="4113">
                  <c:v>46.129000000000012</c:v>
                </c:pt>
                <c:pt idx="4114">
                  <c:v>46.139000000000003</c:v>
                </c:pt>
                <c:pt idx="4115">
                  <c:v>46.151000000000003</c:v>
                </c:pt>
                <c:pt idx="4116">
                  <c:v>46.162000000000013</c:v>
                </c:pt>
                <c:pt idx="4117">
                  <c:v>46.169000000000011</c:v>
                </c:pt>
                <c:pt idx="4118">
                  <c:v>46.182000000000002</c:v>
                </c:pt>
                <c:pt idx="4119">
                  <c:v>46.191000000000003</c:v>
                </c:pt>
                <c:pt idx="4120">
                  <c:v>46.201000000000001</c:v>
                </c:pt>
                <c:pt idx="4121">
                  <c:v>46.209000000000003</c:v>
                </c:pt>
                <c:pt idx="4122">
                  <c:v>46.219000000000001</c:v>
                </c:pt>
                <c:pt idx="4123">
                  <c:v>46.229000000000013</c:v>
                </c:pt>
                <c:pt idx="4124">
                  <c:v>46.242000000000012</c:v>
                </c:pt>
                <c:pt idx="4125">
                  <c:v>46.249000000000002</c:v>
                </c:pt>
                <c:pt idx="4126">
                  <c:v>46.259</c:v>
                </c:pt>
                <c:pt idx="4127">
                  <c:v>46.271000000000001</c:v>
                </c:pt>
                <c:pt idx="4128">
                  <c:v>46.279000000000003</c:v>
                </c:pt>
                <c:pt idx="4129">
                  <c:v>46.289000000000001</c:v>
                </c:pt>
                <c:pt idx="4130">
                  <c:v>46.299000000000063</c:v>
                </c:pt>
                <c:pt idx="4131">
                  <c:v>46.311999999999998</c:v>
                </c:pt>
                <c:pt idx="4132">
                  <c:v>46.319000000000003</c:v>
                </c:pt>
                <c:pt idx="4133">
                  <c:v>46.331000000000003</c:v>
                </c:pt>
                <c:pt idx="4134">
                  <c:v>46.339000000000013</c:v>
                </c:pt>
                <c:pt idx="4135">
                  <c:v>46.348999999999997</c:v>
                </c:pt>
                <c:pt idx="4136">
                  <c:v>46.359000000000002</c:v>
                </c:pt>
                <c:pt idx="4137">
                  <c:v>46.369</c:v>
                </c:pt>
                <c:pt idx="4138">
                  <c:v>46.38</c:v>
                </c:pt>
                <c:pt idx="4139">
                  <c:v>46.391000000000012</c:v>
                </c:pt>
                <c:pt idx="4140">
                  <c:v>46.399000000000001</c:v>
                </c:pt>
                <c:pt idx="4141">
                  <c:v>46.409000000000013</c:v>
                </c:pt>
                <c:pt idx="4142">
                  <c:v>46.42</c:v>
                </c:pt>
                <c:pt idx="4143">
                  <c:v>46.432000000000002</c:v>
                </c:pt>
                <c:pt idx="4144">
                  <c:v>46.439</c:v>
                </c:pt>
                <c:pt idx="4145">
                  <c:v>46.449000000000012</c:v>
                </c:pt>
                <c:pt idx="4146">
                  <c:v>46.46</c:v>
                </c:pt>
                <c:pt idx="4147">
                  <c:v>46.472000000000001</c:v>
                </c:pt>
                <c:pt idx="4148">
                  <c:v>46.479000000000013</c:v>
                </c:pt>
                <c:pt idx="4149">
                  <c:v>46.49</c:v>
                </c:pt>
                <c:pt idx="4150">
                  <c:v>46.499000000000002</c:v>
                </c:pt>
                <c:pt idx="4151">
                  <c:v>46.51</c:v>
                </c:pt>
                <c:pt idx="4152">
                  <c:v>46.519000000000013</c:v>
                </c:pt>
                <c:pt idx="4153">
                  <c:v>46.529000000000003</c:v>
                </c:pt>
                <c:pt idx="4154">
                  <c:v>46.539000000000001</c:v>
                </c:pt>
                <c:pt idx="4155">
                  <c:v>46.551000000000002</c:v>
                </c:pt>
                <c:pt idx="4156">
                  <c:v>46.558999999999997</c:v>
                </c:pt>
                <c:pt idx="4157">
                  <c:v>46.569000000000003</c:v>
                </c:pt>
                <c:pt idx="4158">
                  <c:v>46.579000000000001</c:v>
                </c:pt>
                <c:pt idx="4159">
                  <c:v>46.589000000000013</c:v>
                </c:pt>
                <c:pt idx="4160">
                  <c:v>46.599000000000011</c:v>
                </c:pt>
                <c:pt idx="4161">
                  <c:v>46.609000000000002</c:v>
                </c:pt>
                <c:pt idx="4162">
                  <c:v>46.620000000000012</c:v>
                </c:pt>
                <c:pt idx="4163">
                  <c:v>46.629000000000012</c:v>
                </c:pt>
                <c:pt idx="4164">
                  <c:v>46.639000000000003</c:v>
                </c:pt>
                <c:pt idx="4165">
                  <c:v>46.651000000000003</c:v>
                </c:pt>
                <c:pt idx="4166">
                  <c:v>46.660000000000011</c:v>
                </c:pt>
                <c:pt idx="4167">
                  <c:v>46.669000000000011</c:v>
                </c:pt>
                <c:pt idx="4168">
                  <c:v>46.682000000000002</c:v>
                </c:pt>
                <c:pt idx="4169">
                  <c:v>46.691000000000003</c:v>
                </c:pt>
                <c:pt idx="4170">
                  <c:v>46.699000000000012</c:v>
                </c:pt>
                <c:pt idx="4171">
                  <c:v>46.709000000000003</c:v>
                </c:pt>
                <c:pt idx="4172">
                  <c:v>46.719000000000001</c:v>
                </c:pt>
                <c:pt idx="4173">
                  <c:v>46.730000000000011</c:v>
                </c:pt>
                <c:pt idx="4174">
                  <c:v>46.74</c:v>
                </c:pt>
                <c:pt idx="4175">
                  <c:v>46.749000000000002</c:v>
                </c:pt>
                <c:pt idx="4176">
                  <c:v>46.761000000000003</c:v>
                </c:pt>
                <c:pt idx="4177">
                  <c:v>46.77</c:v>
                </c:pt>
                <c:pt idx="4178">
                  <c:v>46.78</c:v>
                </c:pt>
                <c:pt idx="4179">
                  <c:v>46.789000000000001</c:v>
                </c:pt>
                <c:pt idx="4180">
                  <c:v>46.802</c:v>
                </c:pt>
                <c:pt idx="4181">
                  <c:v>46.811</c:v>
                </c:pt>
                <c:pt idx="4182">
                  <c:v>46.819000000000003</c:v>
                </c:pt>
                <c:pt idx="4183">
                  <c:v>46.829000000000001</c:v>
                </c:pt>
                <c:pt idx="4184">
                  <c:v>46.839000000000013</c:v>
                </c:pt>
                <c:pt idx="4185">
                  <c:v>46.85</c:v>
                </c:pt>
                <c:pt idx="4186">
                  <c:v>46.859000000000002</c:v>
                </c:pt>
                <c:pt idx="4187">
                  <c:v>46.87</c:v>
                </c:pt>
                <c:pt idx="4188">
                  <c:v>46.881999999999998</c:v>
                </c:pt>
                <c:pt idx="4189">
                  <c:v>46.891000000000012</c:v>
                </c:pt>
                <c:pt idx="4190">
                  <c:v>46.899000000000001</c:v>
                </c:pt>
                <c:pt idx="4191">
                  <c:v>46.911999999999999</c:v>
                </c:pt>
                <c:pt idx="4192">
                  <c:v>46.918999999999997</c:v>
                </c:pt>
                <c:pt idx="4193">
                  <c:v>46.93</c:v>
                </c:pt>
                <c:pt idx="4194">
                  <c:v>46.939</c:v>
                </c:pt>
                <c:pt idx="4195">
                  <c:v>46.951999999999998</c:v>
                </c:pt>
                <c:pt idx="4196">
                  <c:v>46.959000000000003</c:v>
                </c:pt>
                <c:pt idx="4197">
                  <c:v>46.969000000000001</c:v>
                </c:pt>
                <c:pt idx="4198">
                  <c:v>46.979000000000013</c:v>
                </c:pt>
                <c:pt idx="4199">
                  <c:v>46.991</c:v>
                </c:pt>
                <c:pt idx="4200">
                  <c:v>47.002000000000002</c:v>
                </c:pt>
                <c:pt idx="4201">
                  <c:v>47.009</c:v>
                </c:pt>
                <c:pt idx="4202">
                  <c:v>47.021000000000001</c:v>
                </c:pt>
                <c:pt idx="4203">
                  <c:v>47.031000000000013</c:v>
                </c:pt>
                <c:pt idx="4204">
                  <c:v>47.040999999999997</c:v>
                </c:pt>
                <c:pt idx="4205">
                  <c:v>47.049000000000007</c:v>
                </c:pt>
                <c:pt idx="4206">
                  <c:v>47.058999999999997</c:v>
                </c:pt>
                <c:pt idx="4207">
                  <c:v>47.071000000000012</c:v>
                </c:pt>
                <c:pt idx="4208">
                  <c:v>47.082000000000001</c:v>
                </c:pt>
                <c:pt idx="4209">
                  <c:v>47.091000000000001</c:v>
                </c:pt>
                <c:pt idx="4210">
                  <c:v>47.101000000000013</c:v>
                </c:pt>
                <c:pt idx="4211">
                  <c:v>47.109000000000002</c:v>
                </c:pt>
                <c:pt idx="4212">
                  <c:v>47.119</c:v>
                </c:pt>
                <c:pt idx="4213">
                  <c:v>47.131</c:v>
                </c:pt>
                <c:pt idx="4214">
                  <c:v>47.139000000000003</c:v>
                </c:pt>
                <c:pt idx="4215">
                  <c:v>47.149000000000001</c:v>
                </c:pt>
                <c:pt idx="4216">
                  <c:v>47.161000000000001</c:v>
                </c:pt>
                <c:pt idx="4217">
                  <c:v>47.169000000000011</c:v>
                </c:pt>
                <c:pt idx="4218">
                  <c:v>47.179000000000002</c:v>
                </c:pt>
                <c:pt idx="4219">
                  <c:v>47.191000000000003</c:v>
                </c:pt>
                <c:pt idx="4220">
                  <c:v>47.201000000000001</c:v>
                </c:pt>
                <c:pt idx="4221">
                  <c:v>47.21</c:v>
                </c:pt>
                <c:pt idx="4222">
                  <c:v>47.219000000000001</c:v>
                </c:pt>
                <c:pt idx="4223">
                  <c:v>47.231000000000002</c:v>
                </c:pt>
                <c:pt idx="4224">
                  <c:v>47.241</c:v>
                </c:pt>
                <c:pt idx="4225">
                  <c:v>47.249000000000002</c:v>
                </c:pt>
                <c:pt idx="4226">
                  <c:v>47.260000000000012</c:v>
                </c:pt>
                <c:pt idx="4227">
                  <c:v>47.269000000000013</c:v>
                </c:pt>
                <c:pt idx="4228">
                  <c:v>47.281000000000013</c:v>
                </c:pt>
                <c:pt idx="4229">
                  <c:v>47.291000000000011</c:v>
                </c:pt>
                <c:pt idx="4230">
                  <c:v>47.301000000000002</c:v>
                </c:pt>
                <c:pt idx="4231">
                  <c:v>47.308999999999997</c:v>
                </c:pt>
                <c:pt idx="4232">
                  <c:v>47.321000000000012</c:v>
                </c:pt>
                <c:pt idx="4233">
                  <c:v>47.331000000000003</c:v>
                </c:pt>
                <c:pt idx="4234">
                  <c:v>47.339000000000013</c:v>
                </c:pt>
                <c:pt idx="4235">
                  <c:v>47.348999999999997</c:v>
                </c:pt>
                <c:pt idx="4236">
                  <c:v>47.359000000000002</c:v>
                </c:pt>
                <c:pt idx="4237">
                  <c:v>47.371000000000002</c:v>
                </c:pt>
                <c:pt idx="4238">
                  <c:v>47.378999999999998</c:v>
                </c:pt>
                <c:pt idx="4239">
                  <c:v>47.391000000000012</c:v>
                </c:pt>
                <c:pt idx="4240">
                  <c:v>47.399000000000001</c:v>
                </c:pt>
                <c:pt idx="4241">
                  <c:v>47.411000000000001</c:v>
                </c:pt>
                <c:pt idx="4242">
                  <c:v>47.418999999999997</c:v>
                </c:pt>
                <c:pt idx="4243">
                  <c:v>47.429000000000002</c:v>
                </c:pt>
                <c:pt idx="4244">
                  <c:v>47.439</c:v>
                </c:pt>
                <c:pt idx="4245">
                  <c:v>47.451000000000001</c:v>
                </c:pt>
                <c:pt idx="4246">
                  <c:v>47.46</c:v>
                </c:pt>
                <c:pt idx="4247">
                  <c:v>47.470999999999997</c:v>
                </c:pt>
                <c:pt idx="4248">
                  <c:v>47.481999999999999</c:v>
                </c:pt>
                <c:pt idx="4249">
                  <c:v>47.488999999999997</c:v>
                </c:pt>
                <c:pt idx="4250">
                  <c:v>47.500999999999998</c:v>
                </c:pt>
                <c:pt idx="4251">
                  <c:v>47.511000000000003</c:v>
                </c:pt>
                <c:pt idx="4252">
                  <c:v>47.521000000000001</c:v>
                </c:pt>
                <c:pt idx="4253">
                  <c:v>47.529000000000003</c:v>
                </c:pt>
                <c:pt idx="4254">
                  <c:v>47.539000000000001</c:v>
                </c:pt>
                <c:pt idx="4255">
                  <c:v>47.551000000000002</c:v>
                </c:pt>
                <c:pt idx="4256">
                  <c:v>47.558999999999997</c:v>
                </c:pt>
                <c:pt idx="4257">
                  <c:v>47.571000000000012</c:v>
                </c:pt>
                <c:pt idx="4258">
                  <c:v>47.581000000000003</c:v>
                </c:pt>
                <c:pt idx="4259">
                  <c:v>47.591000000000001</c:v>
                </c:pt>
                <c:pt idx="4260">
                  <c:v>47.602000000000011</c:v>
                </c:pt>
                <c:pt idx="4261">
                  <c:v>47.609000000000002</c:v>
                </c:pt>
                <c:pt idx="4262">
                  <c:v>47.621000000000002</c:v>
                </c:pt>
                <c:pt idx="4263">
                  <c:v>47.629000000000012</c:v>
                </c:pt>
                <c:pt idx="4264">
                  <c:v>47.641000000000012</c:v>
                </c:pt>
                <c:pt idx="4265">
                  <c:v>47.649000000000001</c:v>
                </c:pt>
                <c:pt idx="4266">
                  <c:v>47.661000000000001</c:v>
                </c:pt>
                <c:pt idx="4267">
                  <c:v>47.672000000000011</c:v>
                </c:pt>
                <c:pt idx="4268">
                  <c:v>47.680999999999997</c:v>
                </c:pt>
                <c:pt idx="4269">
                  <c:v>47.689</c:v>
                </c:pt>
                <c:pt idx="4270">
                  <c:v>47.699000000000012</c:v>
                </c:pt>
                <c:pt idx="4271">
                  <c:v>47.711000000000013</c:v>
                </c:pt>
                <c:pt idx="4272">
                  <c:v>47.719000000000001</c:v>
                </c:pt>
                <c:pt idx="4273">
                  <c:v>47.731000000000002</c:v>
                </c:pt>
                <c:pt idx="4274">
                  <c:v>47.739000000000011</c:v>
                </c:pt>
                <c:pt idx="4275">
                  <c:v>47.750999999999998</c:v>
                </c:pt>
                <c:pt idx="4276">
                  <c:v>47.761000000000003</c:v>
                </c:pt>
                <c:pt idx="4277">
                  <c:v>47.771000000000001</c:v>
                </c:pt>
                <c:pt idx="4278">
                  <c:v>47.779000000000003</c:v>
                </c:pt>
                <c:pt idx="4279">
                  <c:v>47.791000000000011</c:v>
                </c:pt>
                <c:pt idx="4280">
                  <c:v>47.802</c:v>
                </c:pt>
                <c:pt idx="4281">
                  <c:v>47.808999999999997</c:v>
                </c:pt>
                <c:pt idx="4282">
                  <c:v>47.82</c:v>
                </c:pt>
                <c:pt idx="4283">
                  <c:v>47.832000000000001</c:v>
                </c:pt>
                <c:pt idx="4284">
                  <c:v>47.84</c:v>
                </c:pt>
                <c:pt idx="4285">
                  <c:v>47.848999999999997</c:v>
                </c:pt>
                <c:pt idx="4286">
                  <c:v>47.859000000000002</c:v>
                </c:pt>
                <c:pt idx="4287">
                  <c:v>47.869</c:v>
                </c:pt>
                <c:pt idx="4288">
                  <c:v>47.881999999999998</c:v>
                </c:pt>
                <c:pt idx="4289">
                  <c:v>47.889000000000003</c:v>
                </c:pt>
                <c:pt idx="4290">
                  <c:v>47.901000000000003</c:v>
                </c:pt>
                <c:pt idx="4291">
                  <c:v>47.911999999999999</c:v>
                </c:pt>
                <c:pt idx="4292">
                  <c:v>47.921000000000006</c:v>
                </c:pt>
                <c:pt idx="4293">
                  <c:v>47.930999999999997</c:v>
                </c:pt>
                <c:pt idx="4294">
                  <c:v>47.939</c:v>
                </c:pt>
                <c:pt idx="4295">
                  <c:v>47.951999999999998</c:v>
                </c:pt>
                <c:pt idx="4296">
                  <c:v>47.96</c:v>
                </c:pt>
                <c:pt idx="4297">
                  <c:v>47.969000000000001</c:v>
                </c:pt>
                <c:pt idx="4298">
                  <c:v>47.98</c:v>
                </c:pt>
                <c:pt idx="4299">
                  <c:v>47.992000000000012</c:v>
                </c:pt>
                <c:pt idx="4300">
                  <c:v>48.000999999999998</c:v>
                </c:pt>
                <c:pt idx="4301">
                  <c:v>48.009</c:v>
                </c:pt>
                <c:pt idx="4302">
                  <c:v>48.019000000000013</c:v>
                </c:pt>
                <c:pt idx="4303">
                  <c:v>48.032000000000011</c:v>
                </c:pt>
                <c:pt idx="4304">
                  <c:v>48.04</c:v>
                </c:pt>
                <c:pt idx="4305">
                  <c:v>48.049000000000007</c:v>
                </c:pt>
                <c:pt idx="4306">
                  <c:v>48.058999999999997</c:v>
                </c:pt>
                <c:pt idx="4307">
                  <c:v>48.07</c:v>
                </c:pt>
                <c:pt idx="4308">
                  <c:v>48.082000000000001</c:v>
                </c:pt>
                <c:pt idx="4309">
                  <c:v>48.089000000000013</c:v>
                </c:pt>
                <c:pt idx="4310">
                  <c:v>48.099000000000011</c:v>
                </c:pt>
                <c:pt idx="4311">
                  <c:v>48.110999999999997</c:v>
                </c:pt>
                <c:pt idx="4312">
                  <c:v>48.122000000000163</c:v>
                </c:pt>
                <c:pt idx="4313">
                  <c:v>48.129000000000012</c:v>
                </c:pt>
                <c:pt idx="4314">
                  <c:v>48.139000000000003</c:v>
                </c:pt>
                <c:pt idx="4315">
                  <c:v>48.151000000000003</c:v>
                </c:pt>
                <c:pt idx="4316">
                  <c:v>48.159000000000013</c:v>
                </c:pt>
                <c:pt idx="4317">
                  <c:v>48.169000000000011</c:v>
                </c:pt>
                <c:pt idx="4318">
                  <c:v>48.179000000000002</c:v>
                </c:pt>
                <c:pt idx="4319">
                  <c:v>48.192000000000213</c:v>
                </c:pt>
                <c:pt idx="4320">
                  <c:v>48.199000000000012</c:v>
                </c:pt>
                <c:pt idx="4321">
                  <c:v>48.211000000000013</c:v>
                </c:pt>
                <c:pt idx="4322">
                  <c:v>48.219000000000001</c:v>
                </c:pt>
                <c:pt idx="4323">
                  <c:v>48.231000000000002</c:v>
                </c:pt>
                <c:pt idx="4324">
                  <c:v>48.239000000000011</c:v>
                </c:pt>
                <c:pt idx="4325">
                  <c:v>48.250999999999998</c:v>
                </c:pt>
                <c:pt idx="4326">
                  <c:v>48.261000000000003</c:v>
                </c:pt>
                <c:pt idx="4327">
                  <c:v>48.27</c:v>
                </c:pt>
                <c:pt idx="4328">
                  <c:v>48.282000000000011</c:v>
                </c:pt>
                <c:pt idx="4329">
                  <c:v>48.289000000000001</c:v>
                </c:pt>
                <c:pt idx="4330">
                  <c:v>48.299000000000063</c:v>
                </c:pt>
                <c:pt idx="4331">
                  <c:v>48.311</c:v>
                </c:pt>
                <c:pt idx="4332">
                  <c:v>48.319000000000003</c:v>
                </c:pt>
                <c:pt idx="4333">
                  <c:v>48.331000000000003</c:v>
                </c:pt>
                <c:pt idx="4334">
                  <c:v>48.339000000000013</c:v>
                </c:pt>
                <c:pt idx="4335">
                  <c:v>48.348999999999997</c:v>
                </c:pt>
                <c:pt idx="4336">
                  <c:v>48.362000000000002</c:v>
                </c:pt>
                <c:pt idx="4337">
                  <c:v>48.369</c:v>
                </c:pt>
                <c:pt idx="4338">
                  <c:v>48.378999999999998</c:v>
                </c:pt>
                <c:pt idx="4339">
                  <c:v>48.391000000000012</c:v>
                </c:pt>
                <c:pt idx="4340">
                  <c:v>48.399000000000001</c:v>
                </c:pt>
                <c:pt idx="4341">
                  <c:v>48.409000000000013</c:v>
                </c:pt>
                <c:pt idx="4342">
                  <c:v>48.418999999999997</c:v>
                </c:pt>
                <c:pt idx="4343">
                  <c:v>48.430999999999997</c:v>
                </c:pt>
                <c:pt idx="4344">
                  <c:v>48.439</c:v>
                </c:pt>
                <c:pt idx="4345">
                  <c:v>48.451000000000001</c:v>
                </c:pt>
                <c:pt idx="4346">
                  <c:v>48.459000000000003</c:v>
                </c:pt>
                <c:pt idx="4347">
                  <c:v>48.472000000000001</c:v>
                </c:pt>
                <c:pt idx="4348">
                  <c:v>48.479000000000013</c:v>
                </c:pt>
                <c:pt idx="4349">
                  <c:v>48.49</c:v>
                </c:pt>
                <c:pt idx="4350">
                  <c:v>48.5</c:v>
                </c:pt>
                <c:pt idx="4351">
                  <c:v>48.509</c:v>
                </c:pt>
                <c:pt idx="4352">
                  <c:v>48.519000000000013</c:v>
                </c:pt>
                <c:pt idx="4353">
                  <c:v>48.531000000000013</c:v>
                </c:pt>
                <c:pt idx="4354">
                  <c:v>48.539000000000001</c:v>
                </c:pt>
                <c:pt idx="4355">
                  <c:v>48.551000000000002</c:v>
                </c:pt>
                <c:pt idx="4356">
                  <c:v>48.558999999999997</c:v>
                </c:pt>
                <c:pt idx="4357">
                  <c:v>48.571000000000012</c:v>
                </c:pt>
                <c:pt idx="4358">
                  <c:v>48.58</c:v>
                </c:pt>
                <c:pt idx="4359">
                  <c:v>48.589000000000013</c:v>
                </c:pt>
                <c:pt idx="4360">
                  <c:v>48.6</c:v>
                </c:pt>
                <c:pt idx="4361">
                  <c:v>48.609000000000002</c:v>
                </c:pt>
                <c:pt idx="4362">
                  <c:v>48.619</c:v>
                </c:pt>
                <c:pt idx="4363">
                  <c:v>48.629000000000012</c:v>
                </c:pt>
                <c:pt idx="4364">
                  <c:v>48.639000000000003</c:v>
                </c:pt>
                <c:pt idx="4365">
                  <c:v>48.651000000000003</c:v>
                </c:pt>
                <c:pt idx="4366">
                  <c:v>48.660000000000011</c:v>
                </c:pt>
                <c:pt idx="4367">
                  <c:v>48.669000000000011</c:v>
                </c:pt>
                <c:pt idx="4368">
                  <c:v>48.682000000000002</c:v>
                </c:pt>
                <c:pt idx="4369">
                  <c:v>48.691000000000003</c:v>
                </c:pt>
                <c:pt idx="4370">
                  <c:v>48.699000000000012</c:v>
                </c:pt>
                <c:pt idx="4371">
                  <c:v>48.709000000000003</c:v>
                </c:pt>
                <c:pt idx="4372">
                  <c:v>48.719000000000001</c:v>
                </c:pt>
                <c:pt idx="4373">
                  <c:v>48.729000000000013</c:v>
                </c:pt>
                <c:pt idx="4374">
                  <c:v>48.74</c:v>
                </c:pt>
                <c:pt idx="4375">
                  <c:v>48.749000000000002</c:v>
                </c:pt>
                <c:pt idx="4376">
                  <c:v>48.759</c:v>
                </c:pt>
                <c:pt idx="4377">
                  <c:v>48.769000000000013</c:v>
                </c:pt>
                <c:pt idx="4378">
                  <c:v>48.779000000000003</c:v>
                </c:pt>
                <c:pt idx="4379">
                  <c:v>48.789000000000001</c:v>
                </c:pt>
                <c:pt idx="4380">
                  <c:v>48.799000000000063</c:v>
                </c:pt>
                <c:pt idx="4381">
                  <c:v>48.811</c:v>
                </c:pt>
                <c:pt idx="4382">
                  <c:v>48.819000000000003</c:v>
                </c:pt>
                <c:pt idx="4383">
                  <c:v>48.83</c:v>
                </c:pt>
                <c:pt idx="4384">
                  <c:v>48.839000000000013</c:v>
                </c:pt>
                <c:pt idx="4385">
                  <c:v>48.85</c:v>
                </c:pt>
                <c:pt idx="4386">
                  <c:v>48.859000000000002</c:v>
                </c:pt>
                <c:pt idx="4387">
                  <c:v>48.87</c:v>
                </c:pt>
                <c:pt idx="4388">
                  <c:v>48.881999999999998</c:v>
                </c:pt>
                <c:pt idx="4389">
                  <c:v>48.89</c:v>
                </c:pt>
                <c:pt idx="4390">
                  <c:v>48.899000000000001</c:v>
                </c:pt>
                <c:pt idx="4391">
                  <c:v>48.911999999999999</c:v>
                </c:pt>
                <c:pt idx="4392">
                  <c:v>48.918999999999997</c:v>
                </c:pt>
                <c:pt idx="4393">
                  <c:v>48.930999999999997</c:v>
                </c:pt>
                <c:pt idx="4394">
                  <c:v>48.939</c:v>
                </c:pt>
                <c:pt idx="4395">
                  <c:v>48.951000000000001</c:v>
                </c:pt>
                <c:pt idx="4396">
                  <c:v>48.959000000000003</c:v>
                </c:pt>
                <c:pt idx="4397">
                  <c:v>48.969000000000001</c:v>
                </c:pt>
                <c:pt idx="4398">
                  <c:v>48.979000000000013</c:v>
                </c:pt>
                <c:pt idx="4399">
                  <c:v>48.992000000000012</c:v>
                </c:pt>
                <c:pt idx="4400">
                  <c:v>49.002000000000002</c:v>
                </c:pt>
                <c:pt idx="4401">
                  <c:v>49.009</c:v>
                </c:pt>
                <c:pt idx="4402">
                  <c:v>49.021000000000001</c:v>
                </c:pt>
                <c:pt idx="4403">
                  <c:v>49.031000000000013</c:v>
                </c:pt>
                <c:pt idx="4404">
                  <c:v>49.039000000000001</c:v>
                </c:pt>
                <c:pt idx="4405">
                  <c:v>49.049000000000007</c:v>
                </c:pt>
                <c:pt idx="4406">
                  <c:v>49.062000000000012</c:v>
                </c:pt>
                <c:pt idx="4407">
                  <c:v>49.071000000000012</c:v>
                </c:pt>
                <c:pt idx="4408">
                  <c:v>49.082000000000001</c:v>
                </c:pt>
                <c:pt idx="4409">
                  <c:v>49.089000000000013</c:v>
                </c:pt>
                <c:pt idx="4410">
                  <c:v>49.099000000000011</c:v>
                </c:pt>
                <c:pt idx="4411">
                  <c:v>49.112000000000002</c:v>
                </c:pt>
                <c:pt idx="4412">
                  <c:v>49.119</c:v>
                </c:pt>
                <c:pt idx="4413">
                  <c:v>49.131</c:v>
                </c:pt>
                <c:pt idx="4414">
                  <c:v>49.142000000000003</c:v>
                </c:pt>
                <c:pt idx="4415">
                  <c:v>49.151000000000003</c:v>
                </c:pt>
                <c:pt idx="4416">
                  <c:v>49.159000000000013</c:v>
                </c:pt>
                <c:pt idx="4417">
                  <c:v>49.171000000000006</c:v>
                </c:pt>
                <c:pt idx="4418">
                  <c:v>49.179000000000002</c:v>
                </c:pt>
                <c:pt idx="4419">
                  <c:v>49.192000000000213</c:v>
                </c:pt>
                <c:pt idx="4420">
                  <c:v>49.202000000000012</c:v>
                </c:pt>
                <c:pt idx="4421">
                  <c:v>49.209000000000003</c:v>
                </c:pt>
                <c:pt idx="4422">
                  <c:v>49.221000000000011</c:v>
                </c:pt>
                <c:pt idx="4423">
                  <c:v>49.231000000000002</c:v>
                </c:pt>
                <c:pt idx="4424">
                  <c:v>49.242000000000012</c:v>
                </c:pt>
                <c:pt idx="4425">
                  <c:v>49.249000000000002</c:v>
                </c:pt>
                <c:pt idx="4426">
                  <c:v>49.261000000000003</c:v>
                </c:pt>
                <c:pt idx="4427">
                  <c:v>49.271000000000001</c:v>
                </c:pt>
                <c:pt idx="4428">
                  <c:v>49.282000000000011</c:v>
                </c:pt>
                <c:pt idx="4429">
                  <c:v>49.291000000000011</c:v>
                </c:pt>
                <c:pt idx="4430">
                  <c:v>49.301000000000002</c:v>
                </c:pt>
                <c:pt idx="4431">
                  <c:v>49.311</c:v>
                </c:pt>
                <c:pt idx="4432">
                  <c:v>49.322000000000003</c:v>
                </c:pt>
                <c:pt idx="4433">
                  <c:v>49.329000000000001</c:v>
                </c:pt>
                <c:pt idx="4434">
                  <c:v>49.341000000000001</c:v>
                </c:pt>
                <c:pt idx="4435">
                  <c:v>49.351999999999997</c:v>
                </c:pt>
                <c:pt idx="4436">
                  <c:v>49.360999999999997</c:v>
                </c:pt>
                <c:pt idx="4437">
                  <c:v>49.369</c:v>
                </c:pt>
                <c:pt idx="4438">
                  <c:v>49.381</c:v>
                </c:pt>
                <c:pt idx="4439">
                  <c:v>49.392000000000003</c:v>
                </c:pt>
                <c:pt idx="4440">
                  <c:v>49.399000000000001</c:v>
                </c:pt>
                <c:pt idx="4441">
                  <c:v>49.409000000000013</c:v>
                </c:pt>
                <c:pt idx="4442">
                  <c:v>49.421000000000006</c:v>
                </c:pt>
                <c:pt idx="4443">
                  <c:v>49.432000000000002</c:v>
                </c:pt>
                <c:pt idx="4444">
                  <c:v>49.442</c:v>
                </c:pt>
                <c:pt idx="4445">
                  <c:v>49.449000000000012</c:v>
                </c:pt>
                <c:pt idx="4446">
                  <c:v>49.462000000000003</c:v>
                </c:pt>
                <c:pt idx="4447">
                  <c:v>49.472000000000001</c:v>
                </c:pt>
                <c:pt idx="4448">
                  <c:v>49.481999999999999</c:v>
                </c:pt>
                <c:pt idx="4449">
                  <c:v>49.488999999999997</c:v>
                </c:pt>
                <c:pt idx="4450">
                  <c:v>49.502000000000002</c:v>
                </c:pt>
                <c:pt idx="4451">
                  <c:v>49.511000000000003</c:v>
                </c:pt>
                <c:pt idx="4452">
                  <c:v>49.519000000000013</c:v>
                </c:pt>
                <c:pt idx="4453">
                  <c:v>49.529000000000003</c:v>
                </c:pt>
                <c:pt idx="4454">
                  <c:v>49.54</c:v>
                </c:pt>
                <c:pt idx="4455">
                  <c:v>49.552</c:v>
                </c:pt>
                <c:pt idx="4456">
                  <c:v>49.562000000000012</c:v>
                </c:pt>
                <c:pt idx="4457">
                  <c:v>49.569000000000003</c:v>
                </c:pt>
                <c:pt idx="4458">
                  <c:v>49.581000000000003</c:v>
                </c:pt>
                <c:pt idx="4459">
                  <c:v>49.589000000000013</c:v>
                </c:pt>
                <c:pt idx="4460">
                  <c:v>49.602000000000011</c:v>
                </c:pt>
                <c:pt idx="4461">
                  <c:v>49.609000000000002</c:v>
                </c:pt>
                <c:pt idx="4462">
                  <c:v>49.621000000000002</c:v>
                </c:pt>
                <c:pt idx="4463">
                  <c:v>49.629000000000012</c:v>
                </c:pt>
                <c:pt idx="4464">
                  <c:v>49.642000000000003</c:v>
                </c:pt>
                <c:pt idx="4465">
                  <c:v>49.65</c:v>
                </c:pt>
                <c:pt idx="4466">
                  <c:v>49.660000000000011</c:v>
                </c:pt>
                <c:pt idx="4467">
                  <c:v>49.672000000000011</c:v>
                </c:pt>
                <c:pt idx="4468">
                  <c:v>49.682000000000002</c:v>
                </c:pt>
                <c:pt idx="4469">
                  <c:v>49.689</c:v>
                </c:pt>
                <c:pt idx="4470">
                  <c:v>49.7</c:v>
                </c:pt>
                <c:pt idx="4471">
                  <c:v>49.712000000000003</c:v>
                </c:pt>
                <c:pt idx="4472">
                  <c:v>49.722000000000413</c:v>
                </c:pt>
                <c:pt idx="4473">
                  <c:v>49.729000000000013</c:v>
                </c:pt>
                <c:pt idx="4474">
                  <c:v>49.739000000000011</c:v>
                </c:pt>
                <c:pt idx="4475">
                  <c:v>49.752000000000002</c:v>
                </c:pt>
                <c:pt idx="4476">
                  <c:v>49.759</c:v>
                </c:pt>
                <c:pt idx="4477">
                  <c:v>49.769000000000013</c:v>
                </c:pt>
                <c:pt idx="4478">
                  <c:v>49.782000000000011</c:v>
                </c:pt>
                <c:pt idx="4479">
                  <c:v>49.792000000000463</c:v>
                </c:pt>
                <c:pt idx="4480">
                  <c:v>49.802</c:v>
                </c:pt>
                <c:pt idx="4481">
                  <c:v>49.808999999999997</c:v>
                </c:pt>
                <c:pt idx="4482">
                  <c:v>49.822000000000003</c:v>
                </c:pt>
                <c:pt idx="4483">
                  <c:v>49.829000000000001</c:v>
                </c:pt>
                <c:pt idx="4484">
                  <c:v>49.841999999999999</c:v>
                </c:pt>
                <c:pt idx="4485">
                  <c:v>49.848999999999997</c:v>
                </c:pt>
                <c:pt idx="4486">
                  <c:v>49.859000000000002</c:v>
                </c:pt>
                <c:pt idx="4487">
                  <c:v>49.869</c:v>
                </c:pt>
                <c:pt idx="4488">
                  <c:v>49.881999999999998</c:v>
                </c:pt>
                <c:pt idx="4489">
                  <c:v>49.889000000000003</c:v>
                </c:pt>
                <c:pt idx="4490">
                  <c:v>49.899000000000001</c:v>
                </c:pt>
                <c:pt idx="4491">
                  <c:v>49.909000000000013</c:v>
                </c:pt>
                <c:pt idx="4492">
                  <c:v>49.922000000000011</c:v>
                </c:pt>
                <c:pt idx="4493">
                  <c:v>49.929000000000002</c:v>
                </c:pt>
                <c:pt idx="4494">
                  <c:v>49.939</c:v>
                </c:pt>
                <c:pt idx="4495">
                  <c:v>49.95</c:v>
                </c:pt>
                <c:pt idx="4496">
                  <c:v>49.962000000000003</c:v>
                </c:pt>
                <c:pt idx="4497">
                  <c:v>49.969000000000001</c:v>
                </c:pt>
                <c:pt idx="4498">
                  <c:v>49.979000000000013</c:v>
                </c:pt>
                <c:pt idx="4499">
                  <c:v>49.99</c:v>
                </c:pt>
                <c:pt idx="4500">
                  <c:v>50.002000000000002</c:v>
                </c:pt>
                <c:pt idx="4501">
                  <c:v>50.009</c:v>
                </c:pt>
                <c:pt idx="4502">
                  <c:v>50.019000000000013</c:v>
                </c:pt>
                <c:pt idx="4503">
                  <c:v>50.029000000000003</c:v>
                </c:pt>
                <c:pt idx="4504">
                  <c:v>50.043000000000013</c:v>
                </c:pt>
                <c:pt idx="4505">
                  <c:v>50.051000000000002</c:v>
                </c:pt>
                <c:pt idx="4506">
                  <c:v>50.058999999999997</c:v>
                </c:pt>
                <c:pt idx="4507">
                  <c:v>50.069000000000003</c:v>
                </c:pt>
                <c:pt idx="4508">
                  <c:v>50.082000000000001</c:v>
                </c:pt>
                <c:pt idx="4509">
                  <c:v>50.089000000000013</c:v>
                </c:pt>
                <c:pt idx="4510">
                  <c:v>50.099000000000011</c:v>
                </c:pt>
                <c:pt idx="4511">
                  <c:v>50.109000000000002</c:v>
                </c:pt>
                <c:pt idx="4512">
                  <c:v>50.122000000000163</c:v>
                </c:pt>
                <c:pt idx="4513">
                  <c:v>50.129000000000012</c:v>
                </c:pt>
                <c:pt idx="4514">
                  <c:v>50.139000000000003</c:v>
                </c:pt>
                <c:pt idx="4515">
                  <c:v>50.152000000000001</c:v>
                </c:pt>
                <c:pt idx="4516">
                  <c:v>50.162000000000013</c:v>
                </c:pt>
                <c:pt idx="4517">
                  <c:v>50.17</c:v>
                </c:pt>
                <c:pt idx="4518">
                  <c:v>50.18</c:v>
                </c:pt>
                <c:pt idx="4519">
                  <c:v>50.192000000000213</c:v>
                </c:pt>
                <c:pt idx="4520">
                  <c:v>50.199000000000012</c:v>
                </c:pt>
                <c:pt idx="4521">
                  <c:v>50.209000000000003</c:v>
                </c:pt>
                <c:pt idx="4522">
                  <c:v>50.222000000000413</c:v>
                </c:pt>
                <c:pt idx="4523">
                  <c:v>50.232000000000063</c:v>
                </c:pt>
                <c:pt idx="4524">
                  <c:v>50.242000000000012</c:v>
                </c:pt>
                <c:pt idx="4525">
                  <c:v>50.249000000000002</c:v>
                </c:pt>
                <c:pt idx="4526">
                  <c:v>50.259</c:v>
                </c:pt>
                <c:pt idx="4527">
                  <c:v>50.272000000000013</c:v>
                </c:pt>
                <c:pt idx="4528">
                  <c:v>50.279000000000003</c:v>
                </c:pt>
                <c:pt idx="4529">
                  <c:v>50.289000000000001</c:v>
                </c:pt>
                <c:pt idx="4530">
                  <c:v>50.299000000000063</c:v>
                </c:pt>
                <c:pt idx="4531">
                  <c:v>50.311999999999998</c:v>
                </c:pt>
                <c:pt idx="4532">
                  <c:v>50.319000000000003</c:v>
                </c:pt>
                <c:pt idx="4533">
                  <c:v>50.329000000000001</c:v>
                </c:pt>
                <c:pt idx="4534">
                  <c:v>50.339000000000013</c:v>
                </c:pt>
                <c:pt idx="4535">
                  <c:v>50.351999999999997</c:v>
                </c:pt>
                <c:pt idx="4536">
                  <c:v>50.359000000000002</c:v>
                </c:pt>
                <c:pt idx="4537">
                  <c:v>50.371000000000002</c:v>
                </c:pt>
                <c:pt idx="4538">
                  <c:v>50.378999999999998</c:v>
                </c:pt>
                <c:pt idx="4539">
                  <c:v>50.392000000000003</c:v>
                </c:pt>
                <c:pt idx="4540">
                  <c:v>50.399000000000001</c:v>
                </c:pt>
                <c:pt idx="4541">
                  <c:v>50.41</c:v>
                </c:pt>
                <c:pt idx="4542">
                  <c:v>50.418999999999997</c:v>
                </c:pt>
                <c:pt idx="4543">
                  <c:v>50.429000000000002</c:v>
                </c:pt>
                <c:pt idx="4544">
                  <c:v>50.442</c:v>
                </c:pt>
                <c:pt idx="4545">
                  <c:v>50.451000000000001</c:v>
                </c:pt>
                <c:pt idx="4546">
                  <c:v>50.459000000000003</c:v>
                </c:pt>
                <c:pt idx="4547">
                  <c:v>50.472000000000001</c:v>
                </c:pt>
                <c:pt idx="4548">
                  <c:v>50.479000000000013</c:v>
                </c:pt>
                <c:pt idx="4549">
                  <c:v>50.49</c:v>
                </c:pt>
                <c:pt idx="4550">
                  <c:v>50.5</c:v>
                </c:pt>
                <c:pt idx="4551">
                  <c:v>50.509</c:v>
                </c:pt>
                <c:pt idx="4552">
                  <c:v>50.52</c:v>
                </c:pt>
                <c:pt idx="4553">
                  <c:v>50.529000000000003</c:v>
                </c:pt>
                <c:pt idx="4554">
                  <c:v>50.539000000000001</c:v>
                </c:pt>
                <c:pt idx="4555">
                  <c:v>50.549000000000007</c:v>
                </c:pt>
                <c:pt idx="4556">
                  <c:v>50.558999999999997</c:v>
                </c:pt>
                <c:pt idx="4557">
                  <c:v>50.571000000000012</c:v>
                </c:pt>
                <c:pt idx="4558">
                  <c:v>50.579000000000001</c:v>
                </c:pt>
                <c:pt idx="4559">
                  <c:v>50.589000000000013</c:v>
                </c:pt>
                <c:pt idx="4560">
                  <c:v>50.599000000000011</c:v>
                </c:pt>
                <c:pt idx="4561">
                  <c:v>50.609000000000002</c:v>
                </c:pt>
                <c:pt idx="4562">
                  <c:v>50.620000000000012</c:v>
                </c:pt>
                <c:pt idx="4563">
                  <c:v>50.629000000000012</c:v>
                </c:pt>
                <c:pt idx="4564">
                  <c:v>50.639000000000003</c:v>
                </c:pt>
                <c:pt idx="4565">
                  <c:v>50.651000000000003</c:v>
                </c:pt>
                <c:pt idx="4566">
                  <c:v>50.660000000000011</c:v>
                </c:pt>
                <c:pt idx="4567">
                  <c:v>50.669000000000011</c:v>
                </c:pt>
                <c:pt idx="4568">
                  <c:v>50.68</c:v>
                </c:pt>
                <c:pt idx="4569">
                  <c:v>50.689</c:v>
                </c:pt>
                <c:pt idx="4570">
                  <c:v>50.699000000000012</c:v>
                </c:pt>
                <c:pt idx="4571">
                  <c:v>50.709000000000003</c:v>
                </c:pt>
                <c:pt idx="4572">
                  <c:v>50.719000000000001</c:v>
                </c:pt>
                <c:pt idx="4573">
                  <c:v>50.729000000000013</c:v>
                </c:pt>
                <c:pt idx="4574">
                  <c:v>50.739000000000011</c:v>
                </c:pt>
                <c:pt idx="4575">
                  <c:v>50.749000000000002</c:v>
                </c:pt>
                <c:pt idx="4576">
                  <c:v>50.759</c:v>
                </c:pt>
                <c:pt idx="4577">
                  <c:v>50.77</c:v>
                </c:pt>
                <c:pt idx="4578">
                  <c:v>50.779000000000003</c:v>
                </c:pt>
                <c:pt idx="4579">
                  <c:v>50.789000000000001</c:v>
                </c:pt>
                <c:pt idx="4580">
                  <c:v>50.802</c:v>
                </c:pt>
                <c:pt idx="4581">
                  <c:v>50.811</c:v>
                </c:pt>
                <c:pt idx="4582">
                  <c:v>50.819000000000003</c:v>
                </c:pt>
                <c:pt idx="4583">
                  <c:v>50.829000000000001</c:v>
                </c:pt>
                <c:pt idx="4584">
                  <c:v>50.839000000000013</c:v>
                </c:pt>
                <c:pt idx="4585">
                  <c:v>50.85</c:v>
                </c:pt>
                <c:pt idx="4586">
                  <c:v>50.859000000000002</c:v>
                </c:pt>
                <c:pt idx="4587">
                  <c:v>50.869</c:v>
                </c:pt>
                <c:pt idx="4588">
                  <c:v>50.881999999999998</c:v>
                </c:pt>
                <c:pt idx="4589">
                  <c:v>50.891000000000012</c:v>
                </c:pt>
                <c:pt idx="4590">
                  <c:v>50.901000000000003</c:v>
                </c:pt>
                <c:pt idx="4591">
                  <c:v>50.911000000000001</c:v>
                </c:pt>
                <c:pt idx="4592">
                  <c:v>50.921000000000006</c:v>
                </c:pt>
                <c:pt idx="4593">
                  <c:v>50.930999999999997</c:v>
                </c:pt>
                <c:pt idx="4594">
                  <c:v>50.941000000000003</c:v>
                </c:pt>
                <c:pt idx="4595">
                  <c:v>50.951000000000001</c:v>
                </c:pt>
                <c:pt idx="4596">
                  <c:v>50.959000000000003</c:v>
                </c:pt>
                <c:pt idx="4597">
                  <c:v>50.97</c:v>
                </c:pt>
                <c:pt idx="4598">
                  <c:v>50.981999999999999</c:v>
                </c:pt>
                <c:pt idx="4599">
                  <c:v>50.988999999999997</c:v>
                </c:pt>
                <c:pt idx="4600">
                  <c:v>51.000999999999998</c:v>
                </c:pt>
                <c:pt idx="4601">
                  <c:v>51.01</c:v>
                </c:pt>
                <c:pt idx="4602">
                  <c:v>51.021000000000001</c:v>
                </c:pt>
                <c:pt idx="4603">
                  <c:v>51.031000000000013</c:v>
                </c:pt>
                <c:pt idx="4604">
                  <c:v>51.039000000000001</c:v>
                </c:pt>
                <c:pt idx="4605">
                  <c:v>51.049000000000007</c:v>
                </c:pt>
                <c:pt idx="4606">
                  <c:v>51.058999999999997</c:v>
                </c:pt>
                <c:pt idx="4607">
                  <c:v>51.071000000000012</c:v>
                </c:pt>
                <c:pt idx="4608">
                  <c:v>51.079000000000001</c:v>
                </c:pt>
                <c:pt idx="4609">
                  <c:v>51.089000000000013</c:v>
                </c:pt>
                <c:pt idx="4610">
                  <c:v>51.101000000000013</c:v>
                </c:pt>
                <c:pt idx="4611">
                  <c:v>51.109000000000002</c:v>
                </c:pt>
                <c:pt idx="4612">
                  <c:v>51.121000000000002</c:v>
                </c:pt>
                <c:pt idx="4613">
                  <c:v>51.129000000000012</c:v>
                </c:pt>
                <c:pt idx="4614">
                  <c:v>51.139000000000003</c:v>
                </c:pt>
                <c:pt idx="4615">
                  <c:v>51.151000000000003</c:v>
                </c:pt>
                <c:pt idx="4616">
                  <c:v>51.162000000000013</c:v>
                </c:pt>
                <c:pt idx="4617">
                  <c:v>51.169000000000011</c:v>
                </c:pt>
                <c:pt idx="4618">
                  <c:v>51.179000000000002</c:v>
                </c:pt>
                <c:pt idx="4619">
                  <c:v>51.192000000000213</c:v>
                </c:pt>
                <c:pt idx="4620">
                  <c:v>51.201000000000001</c:v>
                </c:pt>
                <c:pt idx="4621">
                  <c:v>51.21</c:v>
                </c:pt>
                <c:pt idx="4622">
                  <c:v>51.221000000000011</c:v>
                </c:pt>
                <c:pt idx="4623">
                  <c:v>51.231000000000002</c:v>
                </c:pt>
                <c:pt idx="4624">
                  <c:v>51.242000000000012</c:v>
                </c:pt>
                <c:pt idx="4625">
                  <c:v>51.249000000000002</c:v>
                </c:pt>
                <c:pt idx="4626">
                  <c:v>51.261000000000003</c:v>
                </c:pt>
                <c:pt idx="4627">
                  <c:v>51.271000000000001</c:v>
                </c:pt>
                <c:pt idx="4628">
                  <c:v>51.282000000000011</c:v>
                </c:pt>
                <c:pt idx="4629">
                  <c:v>51.291000000000011</c:v>
                </c:pt>
                <c:pt idx="4630">
                  <c:v>51.301000000000002</c:v>
                </c:pt>
                <c:pt idx="4631">
                  <c:v>51.308999999999997</c:v>
                </c:pt>
                <c:pt idx="4632">
                  <c:v>51.322000000000003</c:v>
                </c:pt>
                <c:pt idx="4633">
                  <c:v>51.329000000000001</c:v>
                </c:pt>
                <c:pt idx="4634">
                  <c:v>51.341000000000001</c:v>
                </c:pt>
                <c:pt idx="4635">
                  <c:v>51.351999999999997</c:v>
                </c:pt>
                <c:pt idx="4636">
                  <c:v>51.360999999999997</c:v>
                </c:pt>
                <c:pt idx="4637">
                  <c:v>51.369</c:v>
                </c:pt>
                <c:pt idx="4638">
                  <c:v>51.381</c:v>
                </c:pt>
                <c:pt idx="4639">
                  <c:v>51.391000000000012</c:v>
                </c:pt>
                <c:pt idx="4640">
                  <c:v>51.399000000000001</c:v>
                </c:pt>
                <c:pt idx="4641">
                  <c:v>51.411000000000001</c:v>
                </c:pt>
                <c:pt idx="4642">
                  <c:v>51.418999999999997</c:v>
                </c:pt>
                <c:pt idx="4643">
                  <c:v>51.432000000000002</c:v>
                </c:pt>
                <c:pt idx="4644">
                  <c:v>51.442</c:v>
                </c:pt>
                <c:pt idx="4645">
                  <c:v>51.449000000000012</c:v>
                </c:pt>
                <c:pt idx="4646">
                  <c:v>51.461000000000013</c:v>
                </c:pt>
                <c:pt idx="4647">
                  <c:v>51.472000000000001</c:v>
                </c:pt>
                <c:pt idx="4648">
                  <c:v>51.479000000000013</c:v>
                </c:pt>
                <c:pt idx="4649">
                  <c:v>51.492000000000012</c:v>
                </c:pt>
                <c:pt idx="4650">
                  <c:v>51.502000000000002</c:v>
                </c:pt>
                <c:pt idx="4651">
                  <c:v>51.511000000000003</c:v>
                </c:pt>
                <c:pt idx="4652">
                  <c:v>51.522000000000013</c:v>
                </c:pt>
                <c:pt idx="4653">
                  <c:v>51.529000000000003</c:v>
                </c:pt>
                <c:pt idx="4654">
                  <c:v>51.540999999999997</c:v>
                </c:pt>
                <c:pt idx="4655">
                  <c:v>51.549000000000007</c:v>
                </c:pt>
                <c:pt idx="4656">
                  <c:v>51.562000000000012</c:v>
                </c:pt>
                <c:pt idx="4657">
                  <c:v>51.569000000000003</c:v>
                </c:pt>
                <c:pt idx="4658">
                  <c:v>51.579000000000001</c:v>
                </c:pt>
                <c:pt idx="4659">
                  <c:v>51.591000000000001</c:v>
                </c:pt>
                <c:pt idx="4660">
                  <c:v>51.599000000000011</c:v>
                </c:pt>
                <c:pt idx="4661">
                  <c:v>51.609000000000002</c:v>
                </c:pt>
                <c:pt idx="4662">
                  <c:v>51.621000000000002</c:v>
                </c:pt>
                <c:pt idx="4663">
                  <c:v>51.632000000000012</c:v>
                </c:pt>
                <c:pt idx="4664">
                  <c:v>51.639000000000003</c:v>
                </c:pt>
                <c:pt idx="4665">
                  <c:v>51.649000000000001</c:v>
                </c:pt>
                <c:pt idx="4666">
                  <c:v>51.661000000000001</c:v>
                </c:pt>
                <c:pt idx="4667">
                  <c:v>51.672000000000011</c:v>
                </c:pt>
                <c:pt idx="4668">
                  <c:v>51.679000000000002</c:v>
                </c:pt>
                <c:pt idx="4669">
                  <c:v>51.689</c:v>
                </c:pt>
                <c:pt idx="4670">
                  <c:v>51.701000000000001</c:v>
                </c:pt>
                <c:pt idx="4671">
                  <c:v>51.712000000000003</c:v>
                </c:pt>
                <c:pt idx="4672">
                  <c:v>51.719000000000001</c:v>
                </c:pt>
                <c:pt idx="4673">
                  <c:v>51.729000000000013</c:v>
                </c:pt>
                <c:pt idx="4674">
                  <c:v>51.739000000000011</c:v>
                </c:pt>
                <c:pt idx="4675">
                  <c:v>51.752000000000002</c:v>
                </c:pt>
                <c:pt idx="4676">
                  <c:v>51.759</c:v>
                </c:pt>
                <c:pt idx="4677">
                  <c:v>51.771000000000001</c:v>
                </c:pt>
                <c:pt idx="4678">
                  <c:v>51.779000000000003</c:v>
                </c:pt>
                <c:pt idx="4679">
                  <c:v>51.792000000000463</c:v>
                </c:pt>
                <c:pt idx="4680">
                  <c:v>51.799000000000063</c:v>
                </c:pt>
                <c:pt idx="4681">
                  <c:v>51.808999999999997</c:v>
                </c:pt>
                <c:pt idx="4682">
                  <c:v>51.819000000000003</c:v>
                </c:pt>
                <c:pt idx="4683">
                  <c:v>51.832000000000001</c:v>
                </c:pt>
                <c:pt idx="4684">
                  <c:v>51.839000000000013</c:v>
                </c:pt>
                <c:pt idx="4685">
                  <c:v>51.848999999999997</c:v>
                </c:pt>
                <c:pt idx="4686">
                  <c:v>51.862000000000002</c:v>
                </c:pt>
                <c:pt idx="4687">
                  <c:v>51.871000000000002</c:v>
                </c:pt>
                <c:pt idx="4688">
                  <c:v>51.878999999999998</c:v>
                </c:pt>
                <c:pt idx="4689">
                  <c:v>51.891000000000012</c:v>
                </c:pt>
                <c:pt idx="4690">
                  <c:v>51.899000000000001</c:v>
                </c:pt>
                <c:pt idx="4691">
                  <c:v>51.91</c:v>
                </c:pt>
                <c:pt idx="4692">
                  <c:v>51.922000000000011</c:v>
                </c:pt>
                <c:pt idx="4693">
                  <c:v>51.929000000000002</c:v>
                </c:pt>
                <c:pt idx="4694">
                  <c:v>51.939</c:v>
                </c:pt>
                <c:pt idx="4695">
                  <c:v>51.951999999999998</c:v>
                </c:pt>
                <c:pt idx="4696">
                  <c:v>51.962000000000003</c:v>
                </c:pt>
                <c:pt idx="4697">
                  <c:v>51.969000000000001</c:v>
                </c:pt>
                <c:pt idx="4698">
                  <c:v>51.979000000000013</c:v>
                </c:pt>
                <c:pt idx="4699">
                  <c:v>51.992000000000012</c:v>
                </c:pt>
                <c:pt idx="4700">
                  <c:v>52.002000000000002</c:v>
                </c:pt>
                <c:pt idx="4701">
                  <c:v>52.01</c:v>
                </c:pt>
                <c:pt idx="4702">
                  <c:v>52.019000000000013</c:v>
                </c:pt>
                <c:pt idx="4703">
                  <c:v>52.032000000000011</c:v>
                </c:pt>
                <c:pt idx="4704">
                  <c:v>52.042000000000002</c:v>
                </c:pt>
                <c:pt idx="4705">
                  <c:v>52.049000000000007</c:v>
                </c:pt>
                <c:pt idx="4706">
                  <c:v>52.058999999999997</c:v>
                </c:pt>
                <c:pt idx="4707">
                  <c:v>52.072000000000003</c:v>
                </c:pt>
                <c:pt idx="4708">
                  <c:v>52.08</c:v>
                </c:pt>
                <c:pt idx="4709">
                  <c:v>52.091000000000001</c:v>
                </c:pt>
                <c:pt idx="4710">
                  <c:v>52.099000000000011</c:v>
                </c:pt>
                <c:pt idx="4711">
                  <c:v>52.110999999999997</c:v>
                </c:pt>
                <c:pt idx="4712">
                  <c:v>52.122000000000163</c:v>
                </c:pt>
                <c:pt idx="4713">
                  <c:v>52.129000000000012</c:v>
                </c:pt>
                <c:pt idx="4714">
                  <c:v>52.142000000000003</c:v>
                </c:pt>
                <c:pt idx="4715">
                  <c:v>52.149000000000001</c:v>
                </c:pt>
                <c:pt idx="4716">
                  <c:v>52.159000000000013</c:v>
                </c:pt>
                <c:pt idx="4717">
                  <c:v>52.169000000000011</c:v>
                </c:pt>
                <c:pt idx="4718">
                  <c:v>52.179000000000002</c:v>
                </c:pt>
                <c:pt idx="4719">
                  <c:v>52.192000000000213</c:v>
                </c:pt>
                <c:pt idx="4720">
                  <c:v>52.199000000000012</c:v>
                </c:pt>
                <c:pt idx="4721">
                  <c:v>52.209000000000003</c:v>
                </c:pt>
                <c:pt idx="4722">
                  <c:v>52.219000000000001</c:v>
                </c:pt>
                <c:pt idx="4723">
                  <c:v>52.232000000000063</c:v>
                </c:pt>
                <c:pt idx="4724">
                  <c:v>52.239000000000011</c:v>
                </c:pt>
                <c:pt idx="4725">
                  <c:v>52.249000000000002</c:v>
                </c:pt>
                <c:pt idx="4726">
                  <c:v>52.259</c:v>
                </c:pt>
                <c:pt idx="4727">
                  <c:v>52.272000000000013</c:v>
                </c:pt>
                <c:pt idx="4728">
                  <c:v>52.282000000000011</c:v>
                </c:pt>
                <c:pt idx="4729">
                  <c:v>52.289000000000001</c:v>
                </c:pt>
                <c:pt idx="4730">
                  <c:v>52.301000000000002</c:v>
                </c:pt>
                <c:pt idx="4731">
                  <c:v>52.308999999999997</c:v>
                </c:pt>
                <c:pt idx="4732">
                  <c:v>52.322000000000003</c:v>
                </c:pt>
                <c:pt idx="4733">
                  <c:v>52.33</c:v>
                </c:pt>
                <c:pt idx="4734">
                  <c:v>52.341999999999999</c:v>
                </c:pt>
                <c:pt idx="4735">
                  <c:v>52.348999999999997</c:v>
                </c:pt>
                <c:pt idx="4736">
                  <c:v>52.359000000000002</c:v>
                </c:pt>
                <c:pt idx="4737">
                  <c:v>52.371000000000002</c:v>
                </c:pt>
                <c:pt idx="4738">
                  <c:v>52.381999999999998</c:v>
                </c:pt>
                <c:pt idx="4739">
                  <c:v>52.39</c:v>
                </c:pt>
                <c:pt idx="4740">
                  <c:v>52.399000000000001</c:v>
                </c:pt>
                <c:pt idx="4741">
                  <c:v>52.409000000000013</c:v>
                </c:pt>
                <c:pt idx="4742">
                  <c:v>52.418999999999997</c:v>
                </c:pt>
                <c:pt idx="4743">
                  <c:v>52.429000000000002</c:v>
                </c:pt>
                <c:pt idx="4744">
                  <c:v>52.439</c:v>
                </c:pt>
                <c:pt idx="4745">
                  <c:v>52.451000000000001</c:v>
                </c:pt>
                <c:pt idx="4746">
                  <c:v>52.459000000000003</c:v>
                </c:pt>
                <c:pt idx="4747">
                  <c:v>52.469000000000001</c:v>
                </c:pt>
                <c:pt idx="4748">
                  <c:v>52.479000000000013</c:v>
                </c:pt>
                <c:pt idx="4749">
                  <c:v>52.488999999999997</c:v>
                </c:pt>
                <c:pt idx="4750">
                  <c:v>52.499000000000002</c:v>
                </c:pt>
                <c:pt idx="4751">
                  <c:v>52.509</c:v>
                </c:pt>
                <c:pt idx="4752">
                  <c:v>52.519000000000013</c:v>
                </c:pt>
                <c:pt idx="4753">
                  <c:v>52.531000000000013</c:v>
                </c:pt>
                <c:pt idx="4754">
                  <c:v>52.539000000000001</c:v>
                </c:pt>
                <c:pt idx="4755">
                  <c:v>52.549000000000007</c:v>
                </c:pt>
                <c:pt idx="4756">
                  <c:v>52.558999999999997</c:v>
                </c:pt>
                <c:pt idx="4757">
                  <c:v>52.569000000000003</c:v>
                </c:pt>
                <c:pt idx="4758">
                  <c:v>52.579000000000001</c:v>
                </c:pt>
                <c:pt idx="4759">
                  <c:v>52.589000000000013</c:v>
                </c:pt>
                <c:pt idx="4760">
                  <c:v>52.599000000000011</c:v>
                </c:pt>
                <c:pt idx="4761">
                  <c:v>52.610999999999997</c:v>
                </c:pt>
                <c:pt idx="4762">
                  <c:v>52.619</c:v>
                </c:pt>
                <c:pt idx="4763">
                  <c:v>52.629000000000012</c:v>
                </c:pt>
                <c:pt idx="4764">
                  <c:v>52.639000000000003</c:v>
                </c:pt>
                <c:pt idx="4765">
                  <c:v>52.651000000000003</c:v>
                </c:pt>
                <c:pt idx="4766">
                  <c:v>52.659000000000013</c:v>
                </c:pt>
                <c:pt idx="4767">
                  <c:v>52.669000000000011</c:v>
                </c:pt>
                <c:pt idx="4768">
                  <c:v>52.679000000000002</c:v>
                </c:pt>
                <c:pt idx="4769">
                  <c:v>52.691000000000003</c:v>
                </c:pt>
                <c:pt idx="4770">
                  <c:v>52.702000000000012</c:v>
                </c:pt>
                <c:pt idx="4771">
                  <c:v>52.712000000000003</c:v>
                </c:pt>
                <c:pt idx="4772">
                  <c:v>52.722000000000413</c:v>
                </c:pt>
                <c:pt idx="4773">
                  <c:v>52.730000000000011</c:v>
                </c:pt>
                <c:pt idx="4774">
                  <c:v>52.739000000000011</c:v>
                </c:pt>
                <c:pt idx="4775">
                  <c:v>52.752000000000002</c:v>
                </c:pt>
                <c:pt idx="4776">
                  <c:v>52.759</c:v>
                </c:pt>
                <c:pt idx="4777">
                  <c:v>52.769000000000013</c:v>
                </c:pt>
                <c:pt idx="4778">
                  <c:v>52.779000000000003</c:v>
                </c:pt>
                <c:pt idx="4779">
                  <c:v>52.789000000000001</c:v>
                </c:pt>
                <c:pt idx="4780">
                  <c:v>52.802</c:v>
                </c:pt>
                <c:pt idx="4781">
                  <c:v>52.811</c:v>
                </c:pt>
                <c:pt idx="4782">
                  <c:v>52.822000000000003</c:v>
                </c:pt>
                <c:pt idx="4783">
                  <c:v>52.832000000000001</c:v>
                </c:pt>
                <c:pt idx="4784">
                  <c:v>52.841000000000001</c:v>
                </c:pt>
                <c:pt idx="4785">
                  <c:v>52.848999999999997</c:v>
                </c:pt>
                <c:pt idx="4786">
                  <c:v>52.862000000000002</c:v>
                </c:pt>
                <c:pt idx="4787">
                  <c:v>52.869</c:v>
                </c:pt>
                <c:pt idx="4788">
                  <c:v>52.878999999999998</c:v>
                </c:pt>
                <c:pt idx="4789">
                  <c:v>52.889000000000003</c:v>
                </c:pt>
                <c:pt idx="4790">
                  <c:v>52.902000000000001</c:v>
                </c:pt>
                <c:pt idx="4791">
                  <c:v>52.909000000000013</c:v>
                </c:pt>
                <c:pt idx="4792">
                  <c:v>52.922000000000011</c:v>
                </c:pt>
                <c:pt idx="4793">
                  <c:v>52.929000000000002</c:v>
                </c:pt>
                <c:pt idx="4794">
                  <c:v>52.942</c:v>
                </c:pt>
                <c:pt idx="4795">
                  <c:v>52.949000000000012</c:v>
                </c:pt>
                <c:pt idx="4796">
                  <c:v>52.962000000000003</c:v>
                </c:pt>
                <c:pt idx="4797">
                  <c:v>52.969000000000001</c:v>
                </c:pt>
                <c:pt idx="4798">
                  <c:v>52.981999999999999</c:v>
                </c:pt>
                <c:pt idx="4799">
                  <c:v>52.988999999999997</c:v>
                </c:pt>
                <c:pt idx="4800">
                  <c:v>53.002000000000002</c:v>
                </c:pt>
                <c:pt idx="4801">
                  <c:v>53.011000000000003</c:v>
                </c:pt>
                <c:pt idx="4802">
                  <c:v>53.022000000000013</c:v>
                </c:pt>
                <c:pt idx="4803">
                  <c:v>53.029000000000003</c:v>
                </c:pt>
                <c:pt idx="4804">
                  <c:v>53.042000000000002</c:v>
                </c:pt>
                <c:pt idx="4805">
                  <c:v>53.05</c:v>
                </c:pt>
                <c:pt idx="4806">
                  <c:v>53.062000000000012</c:v>
                </c:pt>
                <c:pt idx="4807">
                  <c:v>53.072000000000003</c:v>
                </c:pt>
                <c:pt idx="4808">
                  <c:v>53.079000000000001</c:v>
                </c:pt>
                <c:pt idx="4809">
                  <c:v>53.089000000000013</c:v>
                </c:pt>
                <c:pt idx="4810">
                  <c:v>53.102000000000011</c:v>
                </c:pt>
                <c:pt idx="4811">
                  <c:v>53.109000000000002</c:v>
                </c:pt>
                <c:pt idx="4812">
                  <c:v>53.119</c:v>
                </c:pt>
                <c:pt idx="4813">
                  <c:v>53.132000000000012</c:v>
                </c:pt>
                <c:pt idx="4814">
                  <c:v>53.139000000000003</c:v>
                </c:pt>
                <c:pt idx="4815">
                  <c:v>53.152000000000001</c:v>
                </c:pt>
                <c:pt idx="4816">
                  <c:v>53.162000000000013</c:v>
                </c:pt>
                <c:pt idx="4817">
                  <c:v>53.172000000000011</c:v>
                </c:pt>
                <c:pt idx="4818">
                  <c:v>53.182000000000002</c:v>
                </c:pt>
                <c:pt idx="4819">
                  <c:v>53.192000000000213</c:v>
                </c:pt>
                <c:pt idx="4820">
                  <c:v>53.199000000000012</c:v>
                </c:pt>
                <c:pt idx="4821">
                  <c:v>53.212000000000003</c:v>
                </c:pt>
                <c:pt idx="4822">
                  <c:v>53.219000000000001</c:v>
                </c:pt>
                <c:pt idx="4823">
                  <c:v>53.229000000000013</c:v>
                </c:pt>
                <c:pt idx="4824">
                  <c:v>53.239000000000011</c:v>
                </c:pt>
                <c:pt idx="4825">
                  <c:v>53.249000000000002</c:v>
                </c:pt>
                <c:pt idx="4826">
                  <c:v>53.261000000000003</c:v>
                </c:pt>
                <c:pt idx="4827">
                  <c:v>53.269000000000013</c:v>
                </c:pt>
                <c:pt idx="4828">
                  <c:v>53.279000000000003</c:v>
                </c:pt>
                <c:pt idx="4829">
                  <c:v>53.289000000000001</c:v>
                </c:pt>
                <c:pt idx="4830">
                  <c:v>53.299000000000063</c:v>
                </c:pt>
                <c:pt idx="4831">
                  <c:v>53.308999999999997</c:v>
                </c:pt>
                <c:pt idx="4832">
                  <c:v>53.322000000000003</c:v>
                </c:pt>
                <c:pt idx="4833">
                  <c:v>53.329000000000001</c:v>
                </c:pt>
                <c:pt idx="4834">
                  <c:v>53.339000000000013</c:v>
                </c:pt>
                <c:pt idx="4835">
                  <c:v>53.348999999999997</c:v>
                </c:pt>
                <c:pt idx="4836">
                  <c:v>53.362000000000002</c:v>
                </c:pt>
                <c:pt idx="4837">
                  <c:v>53.369</c:v>
                </c:pt>
                <c:pt idx="4838">
                  <c:v>53.381999999999998</c:v>
                </c:pt>
                <c:pt idx="4839">
                  <c:v>53.392000000000003</c:v>
                </c:pt>
                <c:pt idx="4840">
                  <c:v>53.399000000000001</c:v>
                </c:pt>
                <c:pt idx="4841">
                  <c:v>53.412999999999997</c:v>
                </c:pt>
                <c:pt idx="4842">
                  <c:v>53.418999999999997</c:v>
                </c:pt>
                <c:pt idx="4843">
                  <c:v>53.432000000000002</c:v>
                </c:pt>
                <c:pt idx="4844">
                  <c:v>53.439</c:v>
                </c:pt>
                <c:pt idx="4845">
                  <c:v>53.453000000000003</c:v>
                </c:pt>
                <c:pt idx="4846">
                  <c:v>53.459000000000003</c:v>
                </c:pt>
                <c:pt idx="4847">
                  <c:v>53.472000000000001</c:v>
                </c:pt>
                <c:pt idx="4848">
                  <c:v>53.482999999999997</c:v>
                </c:pt>
                <c:pt idx="4849">
                  <c:v>53.488999999999997</c:v>
                </c:pt>
                <c:pt idx="4850">
                  <c:v>53.499000000000002</c:v>
                </c:pt>
                <c:pt idx="4851">
                  <c:v>53.513000000000012</c:v>
                </c:pt>
                <c:pt idx="4852">
                  <c:v>53.523000000000003</c:v>
                </c:pt>
                <c:pt idx="4853">
                  <c:v>53.531000000000013</c:v>
                </c:pt>
                <c:pt idx="4854">
                  <c:v>53.539000000000001</c:v>
                </c:pt>
                <c:pt idx="4855">
                  <c:v>53.552999999999997</c:v>
                </c:pt>
                <c:pt idx="4856">
                  <c:v>53.562000000000012</c:v>
                </c:pt>
                <c:pt idx="4857">
                  <c:v>53.572000000000003</c:v>
                </c:pt>
                <c:pt idx="4858">
                  <c:v>53.579000000000001</c:v>
                </c:pt>
                <c:pt idx="4859">
                  <c:v>53.592000000000013</c:v>
                </c:pt>
                <c:pt idx="4860">
                  <c:v>53.599000000000011</c:v>
                </c:pt>
                <c:pt idx="4861">
                  <c:v>53.609000000000002</c:v>
                </c:pt>
                <c:pt idx="4862">
                  <c:v>53.619</c:v>
                </c:pt>
                <c:pt idx="4863">
                  <c:v>53.632000000000012</c:v>
                </c:pt>
                <c:pt idx="4864">
                  <c:v>53.639000000000003</c:v>
                </c:pt>
                <c:pt idx="4865">
                  <c:v>53.649000000000001</c:v>
                </c:pt>
                <c:pt idx="4866">
                  <c:v>53.660000000000011</c:v>
                </c:pt>
                <c:pt idx="4867">
                  <c:v>53.672000000000011</c:v>
                </c:pt>
                <c:pt idx="4868">
                  <c:v>53.682000000000002</c:v>
                </c:pt>
                <c:pt idx="4869">
                  <c:v>53.689</c:v>
                </c:pt>
                <c:pt idx="4870">
                  <c:v>53.699000000000012</c:v>
                </c:pt>
                <c:pt idx="4871">
                  <c:v>53.712000000000003</c:v>
                </c:pt>
                <c:pt idx="4872">
                  <c:v>53.719000000000001</c:v>
                </c:pt>
                <c:pt idx="4873">
                  <c:v>53.729000000000013</c:v>
                </c:pt>
                <c:pt idx="4874">
                  <c:v>53.739000000000011</c:v>
                </c:pt>
                <c:pt idx="4875">
                  <c:v>53.749000000000002</c:v>
                </c:pt>
                <c:pt idx="4876">
                  <c:v>53.762000000000263</c:v>
                </c:pt>
                <c:pt idx="4877">
                  <c:v>53.769000000000013</c:v>
                </c:pt>
                <c:pt idx="4878">
                  <c:v>53.779000000000003</c:v>
                </c:pt>
                <c:pt idx="4879">
                  <c:v>53.792000000000463</c:v>
                </c:pt>
                <c:pt idx="4880">
                  <c:v>53.8</c:v>
                </c:pt>
                <c:pt idx="4881">
                  <c:v>53.808999999999997</c:v>
                </c:pt>
                <c:pt idx="4882">
                  <c:v>53.822000000000003</c:v>
                </c:pt>
                <c:pt idx="4883">
                  <c:v>53.832000000000001</c:v>
                </c:pt>
                <c:pt idx="4884">
                  <c:v>53.841999999999999</c:v>
                </c:pt>
                <c:pt idx="4885">
                  <c:v>53.848999999999997</c:v>
                </c:pt>
                <c:pt idx="4886">
                  <c:v>53.859000000000002</c:v>
                </c:pt>
                <c:pt idx="4887">
                  <c:v>53.872999999999998</c:v>
                </c:pt>
                <c:pt idx="4888">
                  <c:v>53.883000000000003</c:v>
                </c:pt>
                <c:pt idx="4889">
                  <c:v>53.891000000000012</c:v>
                </c:pt>
                <c:pt idx="4890">
                  <c:v>53.899000000000001</c:v>
                </c:pt>
                <c:pt idx="4891">
                  <c:v>53.911999999999999</c:v>
                </c:pt>
                <c:pt idx="4892">
                  <c:v>53.922000000000011</c:v>
                </c:pt>
                <c:pt idx="4893">
                  <c:v>53.929000000000002</c:v>
                </c:pt>
                <c:pt idx="4894">
                  <c:v>53.942</c:v>
                </c:pt>
                <c:pt idx="4895">
                  <c:v>53.953000000000003</c:v>
                </c:pt>
                <c:pt idx="4896">
                  <c:v>53.962000000000003</c:v>
                </c:pt>
                <c:pt idx="4897">
                  <c:v>53.969000000000001</c:v>
                </c:pt>
                <c:pt idx="4898">
                  <c:v>53.979000000000013</c:v>
                </c:pt>
                <c:pt idx="4899">
                  <c:v>53.992000000000012</c:v>
                </c:pt>
                <c:pt idx="4900">
                  <c:v>54.002000000000002</c:v>
                </c:pt>
                <c:pt idx="4901">
                  <c:v>54.009</c:v>
                </c:pt>
                <c:pt idx="4902">
                  <c:v>54.022000000000013</c:v>
                </c:pt>
                <c:pt idx="4903">
                  <c:v>54.032000000000011</c:v>
                </c:pt>
                <c:pt idx="4904">
                  <c:v>54.042000000000002</c:v>
                </c:pt>
                <c:pt idx="4905">
                  <c:v>54.049000000000007</c:v>
                </c:pt>
                <c:pt idx="4906">
                  <c:v>54.062000000000012</c:v>
                </c:pt>
                <c:pt idx="4907">
                  <c:v>54.069000000000003</c:v>
                </c:pt>
                <c:pt idx="4908">
                  <c:v>54.082000000000001</c:v>
                </c:pt>
                <c:pt idx="4909">
                  <c:v>54.089000000000013</c:v>
                </c:pt>
                <c:pt idx="4910">
                  <c:v>54.099000000000011</c:v>
                </c:pt>
                <c:pt idx="4911">
                  <c:v>54.112000000000002</c:v>
                </c:pt>
                <c:pt idx="4912">
                  <c:v>54.122000000000163</c:v>
                </c:pt>
                <c:pt idx="4913">
                  <c:v>54.129000000000012</c:v>
                </c:pt>
                <c:pt idx="4914">
                  <c:v>54.142000000000003</c:v>
                </c:pt>
                <c:pt idx="4915">
                  <c:v>54.152000000000001</c:v>
                </c:pt>
                <c:pt idx="4916">
                  <c:v>54.162000000000013</c:v>
                </c:pt>
                <c:pt idx="4917">
                  <c:v>54.172000000000011</c:v>
                </c:pt>
                <c:pt idx="4918">
                  <c:v>54.179000000000002</c:v>
                </c:pt>
                <c:pt idx="4919">
                  <c:v>54.192000000000213</c:v>
                </c:pt>
                <c:pt idx="4920">
                  <c:v>54.199000000000012</c:v>
                </c:pt>
                <c:pt idx="4921">
                  <c:v>54.212000000000003</c:v>
                </c:pt>
                <c:pt idx="4922">
                  <c:v>54.222000000000413</c:v>
                </c:pt>
                <c:pt idx="4923">
                  <c:v>54.232000000000063</c:v>
                </c:pt>
                <c:pt idx="4924">
                  <c:v>54.239000000000011</c:v>
                </c:pt>
                <c:pt idx="4925">
                  <c:v>54.249000000000002</c:v>
                </c:pt>
                <c:pt idx="4926">
                  <c:v>54.259</c:v>
                </c:pt>
                <c:pt idx="4927">
                  <c:v>54.272000000000013</c:v>
                </c:pt>
                <c:pt idx="4928">
                  <c:v>54.279000000000003</c:v>
                </c:pt>
                <c:pt idx="4929">
                  <c:v>54.289000000000001</c:v>
                </c:pt>
                <c:pt idx="4930">
                  <c:v>54.302999999999997</c:v>
                </c:pt>
                <c:pt idx="4931">
                  <c:v>54.311999999999998</c:v>
                </c:pt>
                <c:pt idx="4932">
                  <c:v>54.322000000000003</c:v>
                </c:pt>
                <c:pt idx="4933">
                  <c:v>54.329000000000001</c:v>
                </c:pt>
                <c:pt idx="4934">
                  <c:v>54.343000000000004</c:v>
                </c:pt>
                <c:pt idx="4935">
                  <c:v>54.348999999999997</c:v>
                </c:pt>
                <c:pt idx="4936">
                  <c:v>54.359000000000002</c:v>
                </c:pt>
                <c:pt idx="4937">
                  <c:v>54.369</c:v>
                </c:pt>
                <c:pt idx="4938">
                  <c:v>54.38</c:v>
                </c:pt>
                <c:pt idx="4939">
                  <c:v>54.392000000000003</c:v>
                </c:pt>
                <c:pt idx="4940">
                  <c:v>54.399000000000001</c:v>
                </c:pt>
                <c:pt idx="4941">
                  <c:v>54.409000000000013</c:v>
                </c:pt>
                <c:pt idx="4942">
                  <c:v>54.418999999999997</c:v>
                </c:pt>
                <c:pt idx="4943">
                  <c:v>54.429000000000002</c:v>
                </c:pt>
                <c:pt idx="4944">
                  <c:v>54.442</c:v>
                </c:pt>
                <c:pt idx="4945">
                  <c:v>54.449000000000012</c:v>
                </c:pt>
                <c:pt idx="4946">
                  <c:v>54.459000000000003</c:v>
                </c:pt>
                <c:pt idx="4947">
                  <c:v>54.472000000000001</c:v>
                </c:pt>
                <c:pt idx="4948">
                  <c:v>54.479000000000013</c:v>
                </c:pt>
                <c:pt idx="4949">
                  <c:v>54.49</c:v>
                </c:pt>
                <c:pt idx="4950">
                  <c:v>54.499000000000002</c:v>
                </c:pt>
                <c:pt idx="4951">
                  <c:v>54.51</c:v>
                </c:pt>
                <c:pt idx="4952">
                  <c:v>54.519000000000013</c:v>
                </c:pt>
                <c:pt idx="4953">
                  <c:v>54.531000000000013</c:v>
                </c:pt>
                <c:pt idx="4954">
                  <c:v>54.539000000000001</c:v>
                </c:pt>
                <c:pt idx="4955">
                  <c:v>54.552999999999997</c:v>
                </c:pt>
                <c:pt idx="4956">
                  <c:v>54.558999999999997</c:v>
                </c:pt>
                <c:pt idx="4957">
                  <c:v>54.571000000000012</c:v>
                </c:pt>
                <c:pt idx="4958">
                  <c:v>54.579000000000001</c:v>
                </c:pt>
                <c:pt idx="4959">
                  <c:v>54.592000000000013</c:v>
                </c:pt>
                <c:pt idx="4960">
                  <c:v>54.599000000000011</c:v>
                </c:pt>
                <c:pt idx="4961">
                  <c:v>54.61</c:v>
                </c:pt>
                <c:pt idx="4962">
                  <c:v>54.619</c:v>
                </c:pt>
                <c:pt idx="4963">
                  <c:v>54.629000000000012</c:v>
                </c:pt>
                <c:pt idx="4964">
                  <c:v>54.639000000000003</c:v>
                </c:pt>
                <c:pt idx="4965">
                  <c:v>54.651000000000003</c:v>
                </c:pt>
                <c:pt idx="4966">
                  <c:v>54.659000000000013</c:v>
                </c:pt>
                <c:pt idx="4967">
                  <c:v>54.672000000000011</c:v>
                </c:pt>
                <c:pt idx="4968">
                  <c:v>54.682000000000002</c:v>
                </c:pt>
                <c:pt idx="4969">
                  <c:v>54.689</c:v>
                </c:pt>
                <c:pt idx="4970">
                  <c:v>54.699000000000012</c:v>
                </c:pt>
                <c:pt idx="4971">
                  <c:v>54.709000000000003</c:v>
                </c:pt>
                <c:pt idx="4972">
                  <c:v>54.719000000000001</c:v>
                </c:pt>
                <c:pt idx="4973">
                  <c:v>54.729000000000013</c:v>
                </c:pt>
                <c:pt idx="4974">
                  <c:v>54.739000000000011</c:v>
                </c:pt>
                <c:pt idx="4975">
                  <c:v>54.749000000000002</c:v>
                </c:pt>
                <c:pt idx="4976">
                  <c:v>54.762000000000263</c:v>
                </c:pt>
                <c:pt idx="4977">
                  <c:v>54.77</c:v>
                </c:pt>
                <c:pt idx="4978">
                  <c:v>54.779000000000003</c:v>
                </c:pt>
                <c:pt idx="4979">
                  <c:v>54.790000000000013</c:v>
                </c:pt>
                <c:pt idx="4980">
                  <c:v>54.799000000000063</c:v>
                </c:pt>
                <c:pt idx="4981">
                  <c:v>54.808999999999997</c:v>
                </c:pt>
                <c:pt idx="4982">
                  <c:v>54.819000000000003</c:v>
                </c:pt>
                <c:pt idx="4983">
                  <c:v>54.832000000000001</c:v>
                </c:pt>
                <c:pt idx="4984">
                  <c:v>54.841999999999999</c:v>
                </c:pt>
                <c:pt idx="4985">
                  <c:v>54.85</c:v>
                </c:pt>
                <c:pt idx="4986">
                  <c:v>54.859000000000002</c:v>
                </c:pt>
                <c:pt idx="4987">
                  <c:v>54.872</c:v>
                </c:pt>
                <c:pt idx="4988">
                  <c:v>54.878999999999998</c:v>
                </c:pt>
                <c:pt idx="4989">
                  <c:v>54.889000000000003</c:v>
                </c:pt>
                <c:pt idx="4990">
                  <c:v>54.899000000000001</c:v>
                </c:pt>
                <c:pt idx="4991">
                  <c:v>54.911999999999999</c:v>
                </c:pt>
                <c:pt idx="4992">
                  <c:v>54.918999999999997</c:v>
                </c:pt>
                <c:pt idx="4993">
                  <c:v>54.929000000000002</c:v>
                </c:pt>
                <c:pt idx="4994">
                  <c:v>54.939</c:v>
                </c:pt>
                <c:pt idx="4995">
                  <c:v>54.951999999999998</c:v>
                </c:pt>
                <c:pt idx="4996">
                  <c:v>54.959000000000003</c:v>
                </c:pt>
                <c:pt idx="4997">
                  <c:v>54.969000000000001</c:v>
                </c:pt>
                <c:pt idx="4998">
                  <c:v>54.979000000000013</c:v>
                </c:pt>
                <c:pt idx="4999">
                  <c:v>54.992000000000012</c:v>
                </c:pt>
                <c:pt idx="5000">
                  <c:v>54.999000000000002</c:v>
                </c:pt>
                <c:pt idx="5001">
                  <c:v>55.009</c:v>
                </c:pt>
                <c:pt idx="5002">
                  <c:v>55.022000000000013</c:v>
                </c:pt>
                <c:pt idx="5003">
                  <c:v>55.029000000000003</c:v>
                </c:pt>
                <c:pt idx="5004">
                  <c:v>55.042000000000002</c:v>
                </c:pt>
                <c:pt idx="5005">
                  <c:v>55.049000000000007</c:v>
                </c:pt>
                <c:pt idx="5006">
                  <c:v>55.063000000000002</c:v>
                </c:pt>
                <c:pt idx="5007">
                  <c:v>55.073</c:v>
                </c:pt>
                <c:pt idx="5008">
                  <c:v>55.082000000000001</c:v>
                </c:pt>
                <c:pt idx="5009">
                  <c:v>55.089000000000013</c:v>
                </c:pt>
                <c:pt idx="5010">
                  <c:v>55.102000000000011</c:v>
                </c:pt>
                <c:pt idx="5011">
                  <c:v>55.112000000000002</c:v>
                </c:pt>
                <c:pt idx="5012">
                  <c:v>55.122000000000163</c:v>
                </c:pt>
                <c:pt idx="5013">
                  <c:v>55.129000000000012</c:v>
                </c:pt>
                <c:pt idx="5014">
                  <c:v>55.139000000000003</c:v>
                </c:pt>
                <c:pt idx="5015">
                  <c:v>55.152000000000001</c:v>
                </c:pt>
                <c:pt idx="5016">
                  <c:v>55.162000000000013</c:v>
                </c:pt>
                <c:pt idx="5017">
                  <c:v>55.172000000000011</c:v>
                </c:pt>
                <c:pt idx="5018">
                  <c:v>55.182000000000002</c:v>
                </c:pt>
                <c:pt idx="5019">
                  <c:v>55.192000000000213</c:v>
                </c:pt>
                <c:pt idx="5020">
                  <c:v>55.199000000000012</c:v>
                </c:pt>
                <c:pt idx="5021">
                  <c:v>55.21</c:v>
                </c:pt>
                <c:pt idx="5022">
                  <c:v>55.222000000000413</c:v>
                </c:pt>
                <c:pt idx="5023">
                  <c:v>55.232000000000063</c:v>
                </c:pt>
                <c:pt idx="5024">
                  <c:v>55.242000000000012</c:v>
                </c:pt>
                <c:pt idx="5025">
                  <c:v>55.252000000000002</c:v>
                </c:pt>
                <c:pt idx="5026">
                  <c:v>55.262000000000263</c:v>
                </c:pt>
                <c:pt idx="5027">
                  <c:v>55.269000000000013</c:v>
                </c:pt>
                <c:pt idx="5028">
                  <c:v>55.279000000000003</c:v>
                </c:pt>
                <c:pt idx="5029">
                  <c:v>55.292000000000463</c:v>
                </c:pt>
                <c:pt idx="5030">
                  <c:v>55.302</c:v>
                </c:pt>
                <c:pt idx="5031">
                  <c:v>55.308999999999997</c:v>
                </c:pt>
                <c:pt idx="5032">
                  <c:v>55.319000000000003</c:v>
                </c:pt>
                <c:pt idx="5033">
                  <c:v>55.332000000000001</c:v>
                </c:pt>
                <c:pt idx="5034">
                  <c:v>55.341999999999999</c:v>
                </c:pt>
                <c:pt idx="5035">
                  <c:v>55.348999999999997</c:v>
                </c:pt>
                <c:pt idx="5036">
                  <c:v>55.359000000000002</c:v>
                </c:pt>
                <c:pt idx="5037">
                  <c:v>55.372</c:v>
                </c:pt>
                <c:pt idx="5038">
                  <c:v>55.381999999999998</c:v>
                </c:pt>
                <c:pt idx="5039">
                  <c:v>55.392000000000003</c:v>
                </c:pt>
                <c:pt idx="5040">
                  <c:v>55.399000000000001</c:v>
                </c:pt>
                <c:pt idx="5041">
                  <c:v>55.411999999999999</c:v>
                </c:pt>
                <c:pt idx="5042">
                  <c:v>55.422000000000011</c:v>
                </c:pt>
                <c:pt idx="5043">
                  <c:v>55.429000000000002</c:v>
                </c:pt>
                <c:pt idx="5044">
                  <c:v>55.439</c:v>
                </c:pt>
                <c:pt idx="5045">
                  <c:v>55.449000000000012</c:v>
                </c:pt>
                <c:pt idx="5046">
                  <c:v>55.462000000000003</c:v>
                </c:pt>
                <c:pt idx="5047">
                  <c:v>55.469000000000001</c:v>
                </c:pt>
                <c:pt idx="5048">
                  <c:v>55.481999999999999</c:v>
                </c:pt>
                <c:pt idx="5049">
                  <c:v>55.492000000000012</c:v>
                </c:pt>
                <c:pt idx="5050">
                  <c:v>55.502000000000002</c:v>
                </c:pt>
                <c:pt idx="5051">
                  <c:v>55.509</c:v>
                </c:pt>
                <c:pt idx="5052">
                  <c:v>55.522000000000013</c:v>
                </c:pt>
                <c:pt idx="5053">
                  <c:v>55.529000000000003</c:v>
                </c:pt>
                <c:pt idx="5054">
                  <c:v>55.542000000000002</c:v>
                </c:pt>
                <c:pt idx="5055">
                  <c:v>55.552</c:v>
                </c:pt>
                <c:pt idx="5056">
                  <c:v>55.562000000000012</c:v>
                </c:pt>
                <c:pt idx="5057">
                  <c:v>55.572000000000003</c:v>
                </c:pt>
                <c:pt idx="5058">
                  <c:v>55.582000000000001</c:v>
                </c:pt>
                <c:pt idx="5059">
                  <c:v>55.592000000000013</c:v>
                </c:pt>
                <c:pt idx="5060">
                  <c:v>55.602000000000011</c:v>
                </c:pt>
                <c:pt idx="5061">
                  <c:v>55.612000000000002</c:v>
                </c:pt>
                <c:pt idx="5062">
                  <c:v>55.623000000000012</c:v>
                </c:pt>
                <c:pt idx="5063">
                  <c:v>55.632000000000012</c:v>
                </c:pt>
                <c:pt idx="5064">
                  <c:v>55.642000000000003</c:v>
                </c:pt>
                <c:pt idx="5065">
                  <c:v>55.651000000000003</c:v>
                </c:pt>
                <c:pt idx="5066">
                  <c:v>55.659000000000013</c:v>
                </c:pt>
                <c:pt idx="5067">
                  <c:v>55.672000000000011</c:v>
                </c:pt>
                <c:pt idx="5068">
                  <c:v>55.682000000000002</c:v>
                </c:pt>
                <c:pt idx="5069">
                  <c:v>55.689</c:v>
                </c:pt>
                <c:pt idx="5070">
                  <c:v>55.702000000000012</c:v>
                </c:pt>
                <c:pt idx="5071">
                  <c:v>55.712000000000003</c:v>
                </c:pt>
                <c:pt idx="5072">
                  <c:v>55.722000000000413</c:v>
                </c:pt>
                <c:pt idx="5073">
                  <c:v>55.729000000000013</c:v>
                </c:pt>
                <c:pt idx="5074">
                  <c:v>55.739000000000011</c:v>
                </c:pt>
                <c:pt idx="5075">
                  <c:v>55.752000000000002</c:v>
                </c:pt>
                <c:pt idx="5076">
                  <c:v>55.762000000000263</c:v>
                </c:pt>
                <c:pt idx="5077">
                  <c:v>55.772000000000013</c:v>
                </c:pt>
                <c:pt idx="5078">
                  <c:v>55.782000000000011</c:v>
                </c:pt>
                <c:pt idx="5079">
                  <c:v>55.792000000000463</c:v>
                </c:pt>
                <c:pt idx="5080">
                  <c:v>55.802</c:v>
                </c:pt>
                <c:pt idx="5081">
                  <c:v>55.808999999999997</c:v>
                </c:pt>
                <c:pt idx="5082">
                  <c:v>55.819000000000003</c:v>
                </c:pt>
                <c:pt idx="5083">
                  <c:v>55.832000000000001</c:v>
                </c:pt>
                <c:pt idx="5084">
                  <c:v>55.841999999999999</c:v>
                </c:pt>
                <c:pt idx="5085">
                  <c:v>55.850999999999999</c:v>
                </c:pt>
                <c:pt idx="5086">
                  <c:v>55.862000000000002</c:v>
                </c:pt>
                <c:pt idx="5087">
                  <c:v>55.872</c:v>
                </c:pt>
                <c:pt idx="5088">
                  <c:v>55.881999999999998</c:v>
                </c:pt>
                <c:pt idx="5089">
                  <c:v>55.892000000000003</c:v>
                </c:pt>
                <c:pt idx="5090">
                  <c:v>55.902000000000001</c:v>
                </c:pt>
                <c:pt idx="5091">
                  <c:v>55.911999999999999</c:v>
                </c:pt>
                <c:pt idx="5092">
                  <c:v>55.922000000000011</c:v>
                </c:pt>
                <c:pt idx="5093">
                  <c:v>55.929000000000002</c:v>
                </c:pt>
                <c:pt idx="5094">
                  <c:v>55.942999999999998</c:v>
                </c:pt>
                <c:pt idx="5095">
                  <c:v>55.951999999999998</c:v>
                </c:pt>
                <c:pt idx="5096">
                  <c:v>55.963000000000001</c:v>
                </c:pt>
                <c:pt idx="5097">
                  <c:v>55.972000000000001</c:v>
                </c:pt>
                <c:pt idx="5098">
                  <c:v>55.979000000000013</c:v>
                </c:pt>
                <c:pt idx="5099">
                  <c:v>55.992000000000012</c:v>
                </c:pt>
                <c:pt idx="5100">
                  <c:v>56.002000000000002</c:v>
                </c:pt>
                <c:pt idx="5101">
                  <c:v>56.009</c:v>
                </c:pt>
                <c:pt idx="5102">
                  <c:v>56.022000000000013</c:v>
                </c:pt>
                <c:pt idx="5103">
                  <c:v>56.032000000000011</c:v>
                </c:pt>
                <c:pt idx="5104">
                  <c:v>56.042000000000002</c:v>
                </c:pt>
                <c:pt idx="5105">
                  <c:v>56.052</c:v>
                </c:pt>
                <c:pt idx="5106">
                  <c:v>56.062000000000012</c:v>
                </c:pt>
                <c:pt idx="5107">
                  <c:v>56.073</c:v>
                </c:pt>
                <c:pt idx="5108">
                  <c:v>56.082000000000001</c:v>
                </c:pt>
                <c:pt idx="5109">
                  <c:v>56.091000000000001</c:v>
                </c:pt>
                <c:pt idx="5110">
                  <c:v>56.102000000000011</c:v>
                </c:pt>
                <c:pt idx="5111">
                  <c:v>56.112000000000002</c:v>
                </c:pt>
                <c:pt idx="5112">
                  <c:v>56.122000000000163</c:v>
                </c:pt>
                <c:pt idx="5113">
                  <c:v>56.132000000000012</c:v>
                </c:pt>
                <c:pt idx="5114">
                  <c:v>56.139000000000003</c:v>
                </c:pt>
                <c:pt idx="5115">
                  <c:v>56.152000000000001</c:v>
                </c:pt>
                <c:pt idx="5116">
                  <c:v>56.162000000000013</c:v>
                </c:pt>
                <c:pt idx="5117">
                  <c:v>56.172000000000011</c:v>
                </c:pt>
                <c:pt idx="5118">
                  <c:v>56.182000000000002</c:v>
                </c:pt>
                <c:pt idx="5119">
                  <c:v>56.191000000000003</c:v>
                </c:pt>
                <c:pt idx="5120">
                  <c:v>56.199000000000012</c:v>
                </c:pt>
                <c:pt idx="5121">
                  <c:v>56.209000000000003</c:v>
                </c:pt>
                <c:pt idx="5122">
                  <c:v>56.221000000000011</c:v>
                </c:pt>
                <c:pt idx="5123">
                  <c:v>56.229000000000013</c:v>
                </c:pt>
                <c:pt idx="5124">
                  <c:v>56.239000000000011</c:v>
                </c:pt>
                <c:pt idx="5125">
                  <c:v>56.252000000000002</c:v>
                </c:pt>
                <c:pt idx="5126">
                  <c:v>56.262000000000263</c:v>
                </c:pt>
                <c:pt idx="5127">
                  <c:v>56.272000000000013</c:v>
                </c:pt>
                <c:pt idx="5128">
                  <c:v>56.282000000000011</c:v>
                </c:pt>
                <c:pt idx="5129">
                  <c:v>56.292000000000463</c:v>
                </c:pt>
                <c:pt idx="5130">
                  <c:v>56.302</c:v>
                </c:pt>
                <c:pt idx="5131">
                  <c:v>56.311999999999998</c:v>
                </c:pt>
                <c:pt idx="5132">
                  <c:v>56.322000000000003</c:v>
                </c:pt>
                <c:pt idx="5133">
                  <c:v>56.332000000000001</c:v>
                </c:pt>
                <c:pt idx="5134">
                  <c:v>56.339000000000013</c:v>
                </c:pt>
                <c:pt idx="5135">
                  <c:v>56.351999999999997</c:v>
                </c:pt>
                <c:pt idx="5136">
                  <c:v>56.359000000000002</c:v>
                </c:pt>
                <c:pt idx="5137">
                  <c:v>56.372</c:v>
                </c:pt>
                <c:pt idx="5138">
                  <c:v>56.38</c:v>
                </c:pt>
                <c:pt idx="5139">
                  <c:v>56.389000000000003</c:v>
                </c:pt>
                <c:pt idx="5140">
                  <c:v>56.399000000000001</c:v>
                </c:pt>
                <c:pt idx="5141">
                  <c:v>56.409000000000013</c:v>
                </c:pt>
                <c:pt idx="5142">
                  <c:v>56.422000000000011</c:v>
                </c:pt>
                <c:pt idx="5143">
                  <c:v>56.432000000000002</c:v>
                </c:pt>
                <c:pt idx="5144">
                  <c:v>56.439</c:v>
                </c:pt>
                <c:pt idx="5145">
                  <c:v>56.451999999999998</c:v>
                </c:pt>
                <c:pt idx="5146">
                  <c:v>56.462000000000003</c:v>
                </c:pt>
                <c:pt idx="5147">
                  <c:v>56.472000000000001</c:v>
                </c:pt>
                <c:pt idx="5148">
                  <c:v>56.479000000000013</c:v>
                </c:pt>
                <c:pt idx="5149">
                  <c:v>56.488999999999997</c:v>
                </c:pt>
                <c:pt idx="5150">
                  <c:v>56.499000000000002</c:v>
                </c:pt>
                <c:pt idx="5151">
                  <c:v>56.509</c:v>
                </c:pt>
                <c:pt idx="5152">
                  <c:v>56.522000000000013</c:v>
                </c:pt>
                <c:pt idx="5153">
                  <c:v>56.529000000000003</c:v>
                </c:pt>
                <c:pt idx="5154">
                  <c:v>56.54</c:v>
                </c:pt>
                <c:pt idx="5155">
                  <c:v>56.552</c:v>
                </c:pt>
                <c:pt idx="5156">
                  <c:v>56.558999999999997</c:v>
                </c:pt>
                <c:pt idx="5157">
                  <c:v>56.569000000000003</c:v>
                </c:pt>
                <c:pt idx="5158">
                  <c:v>56.579000000000001</c:v>
                </c:pt>
                <c:pt idx="5159">
                  <c:v>56.589000000000013</c:v>
                </c:pt>
                <c:pt idx="5160">
                  <c:v>56.602000000000011</c:v>
                </c:pt>
                <c:pt idx="5161">
                  <c:v>56.609000000000002</c:v>
                </c:pt>
                <c:pt idx="5162">
                  <c:v>56.621000000000002</c:v>
                </c:pt>
                <c:pt idx="5163">
                  <c:v>56.629000000000012</c:v>
                </c:pt>
                <c:pt idx="5164">
                  <c:v>56.642000000000003</c:v>
                </c:pt>
                <c:pt idx="5165">
                  <c:v>56.649000000000001</c:v>
                </c:pt>
                <c:pt idx="5166">
                  <c:v>56.660000000000011</c:v>
                </c:pt>
                <c:pt idx="5167">
                  <c:v>56.669000000000011</c:v>
                </c:pt>
                <c:pt idx="5168">
                  <c:v>56.682000000000002</c:v>
                </c:pt>
                <c:pt idx="5169">
                  <c:v>56.689</c:v>
                </c:pt>
                <c:pt idx="5170">
                  <c:v>56.7</c:v>
                </c:pt>
                <c:pt idx="5171">
                  <c:v>56.709000000000003</c:v>
                </c:pt>
                <c:pt idx="5172">
                  <c:v>56.722000000000413</c:v>
                </c:pt>
                <c:pt idx="5173">
                  <c:v>56.729000000000013</c:v>
                </c:pt>
                <c:pt idx="5174">
                  <c:v>56.74</c:v>
                </c:pt>
                <c:pt idx="5175">
                  <c:v>56.749000000000002</c:v>
                </c:pt>
                <c:pt idx="5176">
                  <c:v>56.762000000000263</c:v>
                </c:pt>
                <c:pt idx="5177">
                  <c:v>56.769000000000013</c:v>
                </c:pt>
                <c:pt idx="5178">
                  <c:v>56.782000000000011</c:v>
                </c:pt>
                <c:pt idx="5179">
                  <c:v>56.789000000000001</c:v>
                </c:pt>
                <c:pt idx="5180">
                  <c:v>56.802</c:v>
                </c:pt>
                <c:pt idx="5181">
                  <c:v>56.808999999999997</c:v>
                </c:pt>
                <c:pt idx="5182">
                  <c:v>56.819000000000003</c:v>
                </c:pt>
                <c:pt idx="5183">
                  <c:v>56.829000000000001</c:v>
                </c:pt>
                <c:pt idx="5184">
                  <c:v>56.841999999999999</c:v>
                </c:pt>
                <c:pt idx="5185">
                  <c:v>56.848999999999997</c:v>
                </c:pt>
                <c:pt idx="5186">
                  <c:v>56.862000000000002</c:v>
                </c:pt>
                <c:pt idx="5187">
                  <c:v>56.869</c:v>
                </c:pt>
                <c:pt idx="5188">
                  <c:v>56.881999999999998</c:v>
                </c:pt>
                <c:pt idx="5189">
                  <c:v>56.892000000000003</c:v>
                </c:pt>
                <c:pt idx="5190">
                  <c:v>56.899000000000001</c:v>
                </c:pt>
                <c:pt idx="5191">
                  <c:v>56.909000000000013</c:v>
                </c:pt>
                <c:pt idx="5192">
                  <c:v>56.922000000000011</c:v>
                </c:pt>
                <c:pt idx="5193">
                  <c:v>56.929000000000002</c:v>
                </c:pt>
                <c:pt idx="5194">
                  <c:v>56.942</c:v>
                </c:pt>
                <c:pt idx="5195">
                  <c:v>56.949000000000012</c:v>
                </c:pt>
                <c:pt idx="5196">
                  <c:v>56.962000000000003</c:v>
                </c:pt>
                <c:pt idx="5197">
                  <c:v>56.972000000000001</c:v>
                </c:pt>
                <c:pt idx="5198">
                  <c:v>56.981999999999999</c:v>
                </c:pt>
                <c:pt idx="5199">
                  <c:v>56.992000000000012</c:v>
                </c:pt>
                <c:pt idx="5200">
                  <c:v>57.002000000000002</c:v>
                </c:pt>
                <c:pt idx="5201">
                  <c:v>57.012</c:v>
                </c:pt>
                <c:pt idx="5202">
                  <c:v>57.019000000000013</c:v>
                </c:pt>
                <c:pt idx="5203">
                  <c:v>57.032000000000011</c:v>
                </c:pt>
                <c:pt idx="5204">
                  <c:v>57.042000000000002</c:v>
                </c:pt>
                <c:pt idx="5205">
                  <c:v>57.052999999999997</c:v>
                </c:pt>
                <c:pt idx="5206">
                  <c:v>57.058999999999997</c:v>
                </c:pt>
                <c:pt idx="5207">
                  <c:v>57.072000000000003</c:v>
                </c:pt>
                <c:pt idx="5208">
                  <c:v>57.079000000000001</c:v>
                </c:pt>
                <c:pt idx="5209">
                  <c:v>57.093000000000011</c:v>
                </c:pt>
                <c:pt idx="5210">
                  <c:v>57.099000000000011</c:v>
                </c:pt>
                <c:pt idx="5211">
                  <c:v>57.112000000000002</c:v>
                </c:pt>
                <c:pt idx="5212">
                  <c:v>57.122000000000163</c:v>
                </c:pt>
                <c:pt idx="5213">
                  <c:v>57.132000000000012</c:v>
                </c:pt>
                <c:pt idx="5214">
                  <c:v>57.139000000000003</c:v>
                </c:pt>
                <c:pt idx="5215">
                  <c:v>57.15</c:v>
                </c:pt>
                <c:pt idx="5216">
                  <c:v>57.159000000000013</c:v>
                </c:pt>
                <c:pt idx="5217">
                  <c:v>57.172000000000011</c:v>
                </c:pt>
                <c:pt idx="5218">
                  <c:v>57.182000000000002</c:v>
                </c:pt>
                <c:pt idx="5219">
                  <c:v>57.192000000000213</c:v>
                </c:pt>
                <c:pt idx="5220">
                  <c:v>57.199000000000012</c:v>
                </c:pt>
                <c:pt idx="5221">
                  <c:v>57.212000000000003</c:v>
                </c:pt>
                <c:pt idx="5222">
                  <c:v>57.219000000000001</c:v>
                </c:pt>
                <c:pt idx="5223">
                  <c:v>57.232000000000063</c:v>
                </c:pt>
                <c:pt idx="5224">
                  <c:v>57.239000000000011</c:v>
                </c:pt>
                <c:pt idx="5225">
                  <c:v>57.252000000000002</c:v>
                </c:pt>
                <c:pt idx="5226">
                  <c:v>57.262000000000263</c:v>
                </c:pt>
                <c:pt idx="5227">
                  <c:v>57.272000000000013</c:v>
                </c:pt>
                <c:pt idx="5228">
                  <c:v>57.279000000000003</c:v>
                </c:pt>
                <c:pt idx="5229">
                  <c:v>57.293000000000013</c:v>
                </c:pt>
                <c:pt idx="5230">
                  <c:v>57.302</c:v>
                </c:pt>
                <c:pt idx="5231">
                  <c:v>57.311999999999998</c:v>
                </c:pt>
                <c:pt idx="5232">
                  <c:v>57.319000000000003</c:v>
                </c:pt>
                <c:pt idx="5233">
                  <c:v>57.332000000000001</c:v>
                </c:pt>
                <c:pt idx="5234">
                  <c:v>57.339000000000013</c:v>
                </c:pt>
                <c:pt idx="5235">
                  <c:v>57.348999999999997</c:v>
                </c:pt>
                <c:pt idx="5236">
                  <c:v>57.359000000000002</c:v>
                </c:pt>
                <c:pt idx="5237">
                  <c:v>57.369</c:v>
                </c:pt>
                <c:pt idx="5238">
                  <c:v>57.383000000000003</c:v>
                </c:pt>
                <c:pt idx="5239">
                  <c:v>57.392000000000003</c:v>
                </c:pt>
                <c:pt idx="5240">
                  <c:v>57.399000000000001</c:v>
                </c:pt>
                <c:pt idx="5241">
                  <c:v>57.409000000000013</c:v>
                </c:pt>
                <c:pt idx="5242">
                  <c:v>57.418999999999997</c:v>
                </c:pt>
                <c:pt idx="5243">
                  <c:v>57.429000000000002</c:v>
                </c:pt>
                <c:pt idx="5244">
                  <c:v>57.442</c:v>
                </c:pt>
                <c:pt idx="5245">
                  <c:v>57.451999999999998</c:v>
                </c:pt>
                <c:pt idx="5246">
                  <c:v>57.462000000000003</c:v>
                </c:pt>
                <c:pt idx="5247">
                  <c:v>57.469000000000001</c:v>
                </c:pt>
                <c:pt idx="5248">
                  <c:v>57.48</c:v>
                </c:pt>
                <c:pt idx="5249">
                  <c:v>57.488999999999997</c:v>
                </c:pt>
                <c:pt idx="5250">
                  <c:v>57.499000000000002</c:v>
                </c:pt>
                <c:pt idx="5251">
                  <c:v>57.51</c:v>
                </c:pt>
                <c:pt idx="5252">
                  <c:v>57.522000000000013</c:v>
                </c:pt>
                <c:pt idx="5253">
                  <c:v>57.532000000000011</c:v>
                </c:pt>
                <c:pt idx="5254">
                  <c:v>57.543000000000013</c:v>
                </c:pt>
                <c:pt idx="5255">
                  <c:v>57.552</c:v>
                </c:pt>
                <c:pt idx="5256">
                  <c:v>57.558999999999997</c:v>
                </c:pt>
                <c:pt idx="5257">
                  <c:v>57.572000000000003</c:v>
                </c:pt>
                <c:pt idx="5258">
                  <c:v>57.582000000000001</c:v>
                </c:pt>
                <c:pt idx="5259">
                  <c:v>57.593000000000011</c:v>
                </c:pt>
                <c:pt idx="5260">
                  <c:v>57.599000000000011</c:v>
                </c:pt>
                <c:pt idx="5261">
                  <c:v>57.612000000000002</c:v>
                </c:pt>
                <c:pt idx="5262">
                  <c:v>57.622000000000163</c:v>
                </c:pt>
                <c:pt idx="5263">
                  <c:v>57.629000000000012</c:v>
                </c:pt>
                <c:pt idx="5264">
                  <c:v>57.639000000000003</c:v>
                </c:pt>
                <c:pt idx="5265">
                  <c:v>57.653000000000013</c:v>
                </c:pt>
                <c:pt idx="5266">
                  <c:v>57.662000000000013</c:v>
                </c:pt>
                <c:pt idx="5267">
                  <c:v>57.672000000000011</c:v>
                </c:pt>
                <c:pt idx="5268">
                  <c:v>57.682000000000002</c:v>
                </c:pt>
                <c:pt idx="5269">
                  <c:v>57.692000000000213</c:v>
                </c:pt>
                <c:pt idx="5270">
                  <c:v>57.702000000000012</c:v>
                </c:pt>
                <c:pt idx="5271">
                  <c:v>57.713000000000001</c:v>
                </c:pt>
                <c:pt idx="5272">
                  <c:v>57.722000000000413</c:v>
                </c:pt>
                <c:pt idx="5273">
                  <c:v>57.733000000000011</c:v>
                </c:pt>
                <c:pt idx="5274">
                  <c:v>57.739000000000011</c:v>
                </c:pt>
                <c:pt idx="5275">
                  <c:v>57.752000000000002</c:v>
                </c:pt>
                <c:pt idx="5276">
                  <c:v>57.762000000000263</c:v>
                </c:pt>
                <c:pt idx="5277">
                  <c:v>57.773000000000003</c:v>
                </c:pt>
                <c:pt idx="5278">
                  <c:v>57.782000000000011</c:v>
                </c:pt>
                <c:pt idx="5279">
                  <c:v>57.792000000000463</c:v>
                </c:pt>
                <c:pt idx="5280">
                  <c:v>57.802</c:v>
                </c:pt>
                <c:pt idx="5281">
                  <c:v>57.811999999999998</c:v>
                </c:pt>
                <c:pt idx="5282">
                  <c:v>57.819000000000003</c:v>
                </c:pt>
                <c:pt idx="5283">
                  <c:v>57.833000000000013</c:v>
                </c:pt>
                <c:pt idx="5284">
                  <c:v>57.843000000000004</c:v>
                </c:pt>
                <c:pt idx="5285">
                  <c:v>57.851999999999997</c:v>
                </c:pt>
                <c:pt idx="5286">
                  <c:v>57.859000000000002</c:v>
                </c:pt>
                <c:pt idx="5287">
                  <c:v>57.872</c:v>
                </c:pt>
                <c:pt idx="5288">
                  <c:v>57.881999999999998</c:v>
                </c:pt>
                <c:pt idx="5289">
                  <c:v>57.892000000000003</c:v>
                </c:pt>
                <c:pt idx="5290">
                  <c:v>57.903000000000013</c:v>
                </c:pt>
                <c:pt idx="5291">
                  <c:v>57.911999999999999</c:v>
                </c:pt>
                <c:pt idx="5292">
                  <c:v>57.922000000000011</c:v>
                </c:pt>
                <c:pt idx="5293">
                  <c:v>57.932000000000002</c:v>
                </c:pt>
                <c:pt idx="5294">
                  <c:v>57.939</c:v>
                </c:pt>
                <c:pt idx="5295">
                  <c:v>57.951999999999998</c:v>
                </c:pt>
                <c:pt idx="5296">
                  <c:v>57.962000000000003</c:v>
                </c:pt>
                <c:pt idx="5297">
                  <c:v>57.972000000000001</c:v>
                </c:pt>
                <c:pt idx="5298">
                  <c:v>57.979000000000013</c:v>
                </c:pt>
                <c:pt idx="5299">
                  <c:v>57.99</c:v>
                </c:pt>
                <c:pt idx="5300">
                  <c:v>58.002000000000002</c:v>
                </c:pt>
                <c:pt idx="5301">
                  <c:v>58.012</c:v>
                </c:pt>
                <c:pt idx="5302">
                  <c:v>58.022000000000013</c:v>
                </c:pt>
                <c:pt idx="5303">
                  <c:v>58.03</c:v>
                </c:pt>
                <c:pt idx="5304">
                  <c:v>58.042000000000002</c:v>
                </c:pt>
                <c:pt idx="5305">
                  <c:v>58.052</c:v>
                </c:pt>
                <c:pt idx="5306">
                  <c:v>58.062000000000012</c:v>
                </c:pt>
                <c:pt idx="5307">
                  <c:v>58.072000000000003</c:v>
                </c:pt>
                <c:pt idx="5308">
                  <c:v>58.082000000000001</c:v>
                </c:pt>
                <c:pt idx="5309">
                  <c:v>58.092000000000013</c:v>
                </c:pt>
                <c:pt idx="5310">
                  <c:v>58.099000000000011</c:v>
                </c:pt>
                <c:pt idx="5311">
                  <c:v>58.11</c:v>
                </c:pt>
                <c:pt idx="5312">
                  <c:v>58.122000000000163</c:v>
                </c:pt>
                <c:pt idx="5313">
                  <c:v>58.131</c:v>
                </c:pt>
                <c:pt idx="5314">
                  <c:v>58.142000000000003</c:v>
                </c:pt>
                <c:pt idx="5315">
                  <c:v>58.152000000000001</c:v>
                </c:pt>
                <c:pt idx="5316">
                  <c:v>58.162000000000013</c:v>
                </c:pt>
                <c:pt idx="5317">
                  <c:v>58.172000000000011</c:v>
                </c:pt>
                <c:pt idx="5318">
                  <c:v>58.182000000000002</c:v>
                </c:pt>
                <c:pt idx="5319">
                  <c:v>58.192000000000213</c:v>
                </c:pt>
                <c:pt idx="5320">
                  <c:v>58.202000000000012</c:v>
                </c:pt>
                <c:pt idx="5321">
                  <c:v>58.212000000000003</c:v>
                </c:pt>
                <c:pt idx="5322">
                  <c:v>58.219000000000001</c:v>
                </c:pt>
                <c:pt idx="5323">
                  <c:v>58.232000000000063</c:v>
                </c:pt>
                <c:pt idx="5324">
                  <c:v>58.242000000000012</c:v>
                </c:pt>
                <c:pt idx="5325">
                  <c:v>58.250999999999998</c:v>
                </c:pt>
                <c:pt idx="5326">
                  <c:v>58.262000000000263</c:v>
                </c:pt>
                <c:pt idx="5327">
                  <c:v>58.272000000000013</c:v>
                </c:pt>
                <c:pt idx="5328">
                  <c:v>58.282000000000011</c:v>
                </c:pt>
                <c:pt idx="5329">
                  <c:v>58.291000000000011</c:v>
                </c:pt>
                <c:pt idx="5330">
                  <c:v>58.302</c:v>
                </c:pt>
                <c:pt idx="5331">
                  <c:v>58.31</c:v>
                </c:pt>
                <c:pt idx="5332">
                  <c:v>58.322000000000003</c:v>
                </c:pt>
                <c:pt idx="5333">
                  <c:v>58.329000000000001</c:v>
                </c:pt>
                <c:pt idx="5334">
                  <c:v>58.341999999999999</c:v>
                </c:pt>
                <c:pt idx="5335">
                  <c:v>58.348999999999997</c:v>
                </c:pt>
                <c:pt idx="5336">
                  <c:v>58.362000000000002</c:v>
                </c:pt>
                <c:pt idx="5337">
                  <c:v>58.369</c:v>
                </c:pt>
                <c:pt idx="5338">
                  <c:v>58.383000000000003</c:v>
                </c:pt>
                <c:pt idx="5339">
                  <c:v>58.389000000000003</c:v>
                </c:pt>
                <c:pt idx="5340">
                  <c:v>58.402000000000001</c:v>
                </c:pt>
                <c:pt idx="5341">
                  <c:v>58.409000000000013</c:v>
                </c:pt>
                <c:pt idx="5342">
                  <c:v>58.418999999999997</c:v>
                </c:pt>
                <c:pt idx="5343">
                  <c:v>58.429000000000002</c:v>
                </c:pt>
                <c:pt idx="5344">
                  <c:v>58.442</c:v>
                </c:pt>
                <c:pt idx="5345">
                  <c:v>58.449000000000012</c:v>
                </c:pt>
                <c:pt idx="5346">
                  <c:v>58.459000000000003</c:v>
                </c:pt>
                <c:pt idx="5347">
                  <c:v>58.469000000000001</c:v>
                </c:pt>
                <c:pt idx="5348">
                  <c:v>58.482999999999997</c:v>
                </c:pt>
                <c:pt idx="5349">
                  <c:v>58.488999999999997</c:v>
                </c:pt>
                <c:pt idx="5350">
                  <c:v>58.499000000000002</c:v>
                </c:pt>
                <c:pt idx="5351">
                  <c:v>58.512</c:v>
                </c:pt>
                <c:pt idx="5352">
                  <c:v>58.52</c:v>
                </c:pt>
                <c:pt idx="5353">
                  <c:v>58.529000000000003</c:v>
                </c:pt>
                <c:pt idx="5354">
                  <c:v>58.542000000000002</c:v>
                </c:pt>
                <c:pt idx="5355">
                  <c:v>58.549000000000007</c:v>
                </c:pt>
                <c:pt idx="5356">
                  <c:v>58.563000000000002</c:v>
                </c:pt>
                <c:pt idx="5357">
                  <c:v>58.569000000000003</c:v>
                </c:pt>
                <c:pt idx="5358">
                  <c:v>58.579000000000001</c:v>
                </c:pt>
                <c:pt idx="5359">
                  <c:v>58.593000000000011</c:v>
                </c:pt>
                <c:pt idx="5360">
                  <c:v>58.599000000000011</c:v>
                </c:pt>
                <c:pt idx="5361">
                  <c:v>58.609000000000002</c:v>
                </c:pt>
                <c:pt idx="5362">
                  <c:v>58.623000000000012</c:v>
                </c:pt>
                <c:pt idx="5363">
                  <c:v>58.629000000000012</c:v>
                </c:pt>
                <c:pt idx="5364">
                  <c:v>58.642000000000003</c:v>
                </c:pt>
                <c:pt idx="5365">
                  <c:v>58.649000000000001</c:v>
                </c:pt>
                <c:pt idx="5366">
                  <c:v>58.659000000000013</c:v>
                </c:pt>
                <c:pt idx="5367">
                  <c:v>58.672000000000011</c:v>
                </c:pt>
                <c:pt idx="5368">
                  <c:v>58.682000000000002</c:v>
                </c:pt>
                <c:pt idx="5369">
                  <c:v>58.689</c:v>
                </c:pt>
                <c:pt idx="5370">
                  <c:v>58.702000000000012</c:v>
                </c:pt>
                <c:pt idx="5371">
                  <c:v>58.709000000000003</c:v>
                </c:pt>
                <c:pt idx="5372">
                  <c:v>58.722000000000413</c:v>
                </c:pt>
                <c:pt idx="5373">
                  <c:v>58.729000000000013</c:v>
                </c:pt>
                <c:pt idx="5374">
                  <c:v>58.739000000000011</c:v>
                </c:pt>
                <c:pt idx="5375">
                  <c:v>58.749000000000002</c:v>
                </c:pt>
                <c:pt idx="5376">
                  <c:v>58.763000000000012</c:v>
                </c:pt>
                <c:pt idx="5377">
                  <c:v>58.769000000000013</c:v>
                </c:pt>
                <c:pt idx="5378">
                  <c:v>58.783000000000001</c:v>
                </c:pt>
                <c:pt idx="5379">
                  <c:v>58.789000000000001</c:v>
                </c:pt>
                <c:pt idx="5380">
                  <c:v>58.802</c:v>
                </c:pt>
                <c:pt idx="5381">
                  <c:v>58.808999999999997</c:v>
                </c:pt>
                <c:pt idx="5382">
                  <c:v>58.822000000000003</c:v>
                </c:pt>
                <c:pt idx="5383">
                  <c:v>58.829000000000001</c:v>
                </c:pt>
                <c:pt idx="5384">
                  <c:v>58.841999999999999</c:v>
                </c:pt>
                <c:pt idx="5385">
                  <c:v>58.848999999999997</c:v>
                </c:pt>
                <c:pt idx="5386">
                  <c:v>58.862000000000002</c:v>
                </c:pt>
                <c:pt idx="5387">
                  <c:v>58.869</c:v>
                </c:pt>
                <c:pt idx="5388">
                  <c:v>58.883000000000003</c:v>
                </c:pt>
                <c:pt idx="5389">
                  <c:v>58.892000000000003</c:v>
                </c:pt>
                <c:pt idx="5390">
                  <c:v>58.899000000000001</c:v>
                </c:pt>
                <c:pt idx="5391">
                  <c:v>58.912999999999997</c:v>
                </c:pt>
                <c:pt idx="5392">
                  <c:v>58.922000000000011</c:v>
                </c:pt>
                <c:pt idx="5393">
                  <c:v>58.929000000000002</c:v>
                </c:pt>
                <c:pt idx="5394">
                  <c:v>58.942999999999998</c:v>
                </c:pt>
                <c:pt idx="5395">
                  <c:v>58.953000000000003</c:v>
                </c:pt>
                <c:pt idx="5396">
                  <c:v>58.962000000000003</c:v>
                </c:pt>
                <c:pt idx="5397">
                  <c:v>58.969000000000001</c:v>
                </c:pt>
                <c:pt idx="5398">
                  <c:v>58.981999999999999</c:v>
                </c:pt>
                <c:pt idx="5399">
                  <c:v>58.99</c:v>
                </c:pt>
                <c:pt idx="5400">
                  <c:v>59.002000000000002</c:v>
                </c:pt>
                <c:pt idx="5401">
                  <c:v>59.009</c:v>
                </c:pt>
                <c:pt idx="5402">
                  <c:v>59.02</c:v>
                </c:pt>
                <c:pt idx="5403">
                  <c:v>59.029000000000003</c:v>
                </c:pt>
                <c:pt idx="5404">
                  <c:v>59.042000000000002</c:v>
                </c:pt>
                <c:pt idx="5405">
                  <c:v>59.052</c:v>
                </c:pt>
                <c:pt idx="5406">
                  <c:v>59.06</c:v>
                </c:pt>
                <c:pt idx="5407">
                  <c:v>59.072000000000003</c:v>
                </c:pt>
                <c:pt idx="5408">
                  <c:v>59.082000000000001</c:v>
                </c:pt>
                <c:pt idx="5409">
                  <c:v>59.092000000000013</c:v>
                </c:pt>
                <c:pt idx="5410">
                  <c:v>59.102000000000011</c:v>
                </c:pt>
                <c:pt idx="5411">
                  <c:v>59.112000000000002</c:v>
                </c:pt>
                <c:pt idx="5412">
                  <c:v>59.120000000000012</c:v>
                </c:pt>
                <c:pt idx="5413">
                  <c:v>59.132000000000012</c:v>
                </c:pt>
                <c:pt idx="5414">
                  <c:v>59.139000000000003</c:v>
                </c:pt>
                <c:pt idx="5415">
                  <c:v>59.152000000000001</c:v>
                </c:pt>
                <c:pt idx="5416">
                  <c:v>59.160000000000011</c:v>
                </c:pt>
                <c:pt idx="5417">
                  <c:v>59.172000000000011</c:v>
                </c:pt>
                <c:pt idx="5418">
                  <c:v>59.18</c:v>
                </c:pt>
                <c:pt idx="5419">
                  <c:v>59.192000000000213</c:v>
                </c:pt>
                <c:pt idx="5420">
                  <c:v>59.2</c:v>
                </c:pt>
                <c:pt idx="5421">
                  <c:v>59.212000000000003</c:v>
                </c:pt>
                <c:pt idx="5422">
                  <c:v>59.219000000000001</c:v>
                </c:pt>
                <c:pt idx="5423">
                  <c:v>59.230000000000011</c:v>
                </c:pt>
                <c:pt idx="5424">
                  <c:v>59.24</c:v>
                </c:pt>
                <c:pt idx="5425">
                  <c:v>59.252000000000002</c:v>
                </c:pt>
                <c:pt idx="5426">
                  <c:v>59.260000000000012</c:v>
                </c:pt>
                <c:pt idx="5427">
                  <c:v>59.272000000000013</c:v>
                </c:pt>
                <c:pt idx="5428">
                  <c:v>59.28</c:v>
                </c:pt>
                <c:pt idx="5429">
                  <c:v>59.292000000000463</c:v>
                </c:pt>
                <c:pt idx="5430">
                  <c:v>59.299000000000063</c:v>
                </c:pt>
                <c:pt idx="5431">
                  <c:v>59.31</c:v>
                </c:pt>
                <c:pt idx="5432">
                  <c:v>59.32</c:v>
                </c:pt>
                <c:pt idx="5433">
                  <c:v>59.329000000000001</c:v>
                </c:pt>
                <c:pt idx="5434">
                  <c:v>59.34</c:v>
                </c:pt>
                <c:pt idx="5435">
                  <c:v>59.35</c:v>
                </c:pt>
                <c:pt idx="5436">
                  <c:v>59.36</c:v>
                </c:pt>
                <c:pt idx="5437">
                  <c:v>59.369</c:v>
                </c:pt>
                <c:pt idx="5438">
                  <c:v>59.381999999999998</c:v>
                </c:pt>
                <c:pt idx="5439">
                  <c:v>59.392000000000003</c:v>
                </c:pt>
                <c:pt idx="5440">
                  <c:v>59.4</c:v>
                </c:pt>
                <c:pt idx="5441">
                  <c:v>59.411999999999999</c:v>
                </c:pt>
                <c:pt idx="5442">
                  <c:v>59.418999999999997</c:v>
                </c:pt>
                <c:pt idx="5443">
                  <c:v>59.43</c:v>
                </c:pt>
                <c:pt idx="5444">
                  <c:v>59.442</c:v>
                </c:pt>
                <c:pt idx="5445">
                  <c:v>59.453000000000003</c:v>
                </c:pt>
                <c:pt idx="5446">
                  <c:v>59.463000000000001</c:v>
                </c:pt>
                <c:pt idx="5447">
                  <c:v>59.472000000000001</c:v>
                </c:pt>
                <c:pt idx="5448">
                  <c:v>59.482999999999997</c:v>
                </c:pt>
                <c:pt idx="5449">
                  <c:v>59.493000000000002</c:v>
                </c:pt>
                <c:pt idx="5450">
                  <c:v>59.499000000000002</c:v>
                </c:pt>
                <c:pt idx="5451">
                  <c:v>59.509</c:v>
                </c:pt>
                <c:pt idx="5452">
                  <c:v>59.52</c:v>
                </c:pt>
                <c:pt idx="5453">
                  <c:v>59.529000000000003</c:v>
                </c:pt>
                <c:pt idx="5454">
                  <c:v>59.539000000000001</c:v>
                </c:pt>
                <c:pt idx="5455">
                  <c:v>59.552</c:v>
                </c:pt>
                <c:pt idx="5456">
                  <c:v>59.558999999999997</c:v>
                </c:pt>
                <c:pt idx="5457">
                  <c:v>59.573</c:v>
                </c:pt>
                <c:pt idx="5458">
                  <c:v>59.58</c:v>
                </c:pt>
                <c:pt idx="5459">
                  <c:v>59.589000000000013</c:v>
                </c:pt>
                <c:pt idx="5460">
                  <c:v>59.599000000000011</c:v>
                </c:pt>
                <c:pt idx="5461">
                  <c:v>59.609000000000002</c:v>
                </c:pt>
                <c:pt idx="5462">
                  <c:v>59.619</c:v>
                </c:pt>
                <c:pt idx="5463">
                  <c:v>59.629000000000012</c:v>
                </c:pt>
                <c:pt idx="5464">
                  <c:v>59.639000000000003</c:v>
                </c:pt>
                <c:pt idx="5465">
                  <c:v>59.653000000000013</c:v>
                </c:pt>
                <c:pt idx="5466">
                  <c:v>59.659000000000013</c:v>
                </c:pt>
                <c:pt idx="5467">
                  <c:v>59.673000000000002</c:v>
                </c:pt>
                <c:pt idx="5468">
                  <c:v>59.683</c:v>
                </c:pt>
                <c:pt idx="5469">
                  <c:v>59.689</c:v>
                </c:pt>
                <c:pt idx="5470">
                  <c:v>59.703000000000003</c:v>
                </c:pt>
                <c:pt idx="5471">
                  <c:v>59.712000000000003</c:v>
                </c:pt>
                <c:pt idx="5472">
                  <c:v>59.722000000000413</c:v>
                </c:pt>
                <c:pt idx="5473">
                  <c:v>59.733000000000011</c:v>
                </c:pt>
                <c:pt idx="5474">
                  <c:v>59.739000000000011</c:v>
                </c:pt>
                <c:pt idx="5475">
                  <c:v>59.752000000000002</c:v>
                </c:pt>
                <c:pt idx="5476">
                  <c:v>59.763000000000012</c:v>
                </c:pt>
                <c:pt idx="5477">
                  <c:v>59.773000000000003</c:v>
                </c:pt>
                <c:pt idx="5478">
                  <c:v>59.782000000000011</c:v>
                </c:pt>
                <c:pt idx="5479">
                  <c:v>59.793000000000013</c:v>
                </c:pt>
                <c:pt idx="5480">
                  <c:v>59.802999999999997</c:v>
                </c:pt>
                <c:pt idx="5481">
                  <c:v>59.813000000000002</c:v>
                </c:pt>
                <c:pt idx="5482">
                  <c:v>59.819000000000003</c:v>
                </c:pt>
                <c:pt idx="5483">
                  <c:v>59.833000000000013</c:v>
                </c:pt>
                <c:pt idx="5484">
                  <c:v>59.843000000000004</c:v>
                </c:pt>
                <c:pt idx="5485">
                  <c:v>59.853000000000002</c:v>
                </c:pt>
                <c:pt idx="5486">
                  <c:v>59.859000000000002</c:v>
                </c:pt>
                <c:pt idx="5487">
                  <c:v>59.872999999999998</c:v>
                </c:pt>
                <c:pt idx="5488">
                  <c:v>59.883000000000003</c:v>
                </c:pt>
                <c:pt idx="5489">
                  <c:v>59.889000000000003</c:v>
                </c:pt>
                <c:pt idx="5490">
                  <c:v>59.903000000000013</c:v>
                </c:pt>
                <c:pt idx="5491">
                  <c:v>59.912999999999997</c:v>
                </c:pt>
                <c:pt idx="5492">
                  <c:v>59.922000000000011</c:v>
                </c:pt>
                <c:pt idx="5493">
                  <c:v>59.929000000000002</c:v>
                </c:pt>
                <c:pt idx="5494">
                  <c:v>59.942999999999998</c:v>
                </c:pt>
                <c:pt idx="5495">
                  <c:v>59.949000000000012</c:v>
                </c:pt>
                <c:pt idx="5496">
                  <c:v>59.959000000000003</c:v>
                </c:pt>
                <c:pt idx="5497">
                  <c:v>59.969000000000001</c:v>
                </c:pt>
                <c:pt idx="5498">
                  <c:v>59.982999999999997</c:v>
                </c:pt>
                <c:pt idx="5499">
                  <c:v>59.988999999999997</c:v>
                </c:pt>
                <c:pt idx="5500">
                  <c:v>60.002000000000002</c:v>
                </c:pt>
              </c:numCache>
            </c:numRef>
          </c:xVal>
          <c:yVal>
            <c:numRef>
              <c:f>Sheet1!$Q$2:$Q$5502</c:f>
              <c:numCache>
                <c:formatCode>General</c:formatCode>
                <c:ptCount val="5501"/>
                <c:pt idx="0">
                  <c:v>602</c:v>
                </c:pt>
                <c:pt idx="1">
                  <c:v>608</c:v>
                </c:pt>
                <c:pt idx="2">
                  <c:v>574</c:v>
                </c:pt>
                <c:pt idx="3">
                  <c:v>608</c:v>
                </c:pt>
                <c:pt idx="4">
                  <c:v>602</c:v>
                </c:pt>
                <c:pt idx="5">
                  <c:v>596</c:v>
                </c:pt>
                <c:pt idx="6">
                  <c:v>626</c:v>
                </c:pt>
                <c:pt idx="7">
                  <c:v>580</c:v>
                </c:pt>
                <c:pt idx="8">
                  <c:v>614</c:v>
                </c:pt>
                <c:pt idx="9">
                  <c:v>604</c:v>
                </c:pt>
                <c:pt idx="10">
                  <c:v>606</c:v>
                </c:pt>
                <c:pt idx="11">
                  <c:v>600</c:v>
                </c:pt>
                <c:pt idx="12">
                  <c:v>584</c:v>
                </c:pt>
                <c:pt idx="13">
                  <c:v>588</c:v>
                </c:pt>
                <c:pt idx="14">
                  <c:v>618</c:v>
                </c:pt>
                <c:pt idx="15">
                  <c:v>602</c:v>
                </c:pt>
                <c:pt idx="16">
                  <c:v>574</c:v>
                </c:pt>
                <c:pt idx="17">
                  <c:v>570</c:v>
                </c:pt>
                <c:pt idx="18">
                  <c:v>592</c:v>
                </c:pt>
                <c:pt idx="19">
                  <c:v>622</c:v>
                </c:pt>
                <c:pt idx="20">
                  <c:v>622</c:v>
                </c:pt>
                <c:pt idx="21">
                  <c:v>614</c:v>
                </c:pt>
                <c:pt idx="22">
                  <c:v>590</c:v>
                </c:pt>
                <c:pt idx="23">
                  <c:v>608</c:v>
                </c:pt>
                <c:pt idx="24">
                  <c:v>606</c:v>
                </c:pt>
                <c:pt idx="25">
                  <c:v>598</c:v>
                </c:pt>
                <c:pt idx="26">
                  <c:v>598</c:v>
                </c:pt>
                <c:pt idx="27">
                  <c:v>602</c:v>
                </c:pt>
                <c:pt idx="28">
                  <c:v>588</c:v>
                </c:pt>
                <c:pt idx="29">
                  <c:v>622</c:v>
                </c:pt>
                <c:pt idx="30">
                  <c:v>590</c:v>
                </c:pt>
                <c:pt idx="31">
                  <c:v>582</c:v>
                </c:pt>
                <c:pt idx="32">
                  <c:v>578</c:v>
                </c:pt>
                <c:pt idx="33">
                  <c:v>594</c:v>
                </c:pt>
                <c:pt idx="34">
                  <c:v>596</c:v>
                </c:pt>
                <c:pt idx="35">
                  <c:v>576</c:v>
                </c:pt>
                <c:pt idx="36">
                  <c:v>576</c:v>
                </c:pt>
                <c:pt idx="37">
                  <c:v>610</c:v>
                </c:pt>
                <c:pt idx="38">
                  <c:v>586</c:v>
                </c:pt>
                <c:pt idx="39">
                  <c:v>588</c:v>
                </c:pt>
                <c:pt idx="40">
                  <c:v>588</c:v>
                </c:pt>
                <c:pt idx="41">
                  <c:v>596</c:v>
                </c:pt>
                <c:pt idx="42">
                  <c:v>602</c:v>
                </c:pt>
                <c:pt idx="43">
                  <c:v>588</c:v>
                </c:pt>
                <c:pt idx="44">
                  <c:v>600</c:v>
                </c:pt>
                <c:pt idx="45">
                  <c:v>608</c:v>
                </c:pt>
                <c:pt idx="46">
                  <c:v>594</c:v>
                </c:pt>
                <c:pt idx="47">
                  <c:v>594</c:v>
                </c:pt>
                <c:pt idx="48">
                  <c:v>570</c:v>
                </c:pt>
                <c:pt idx="49">
                  <c:v>598</c:v>
                </c:pt>
                <c:pt idx="50">
                  <c:v>596</c:v>
                </c:pt>
                <c:pt idx="51">
                  <c:v>576</c:v>
                </c:pt>
                <c:pt idx="52">
                  <c:v>600</c:v>
                </c:pt>
                <c:pt idx="53">
                  <c:v>614</c:v>
                </c:pt>
                <c:pt idx="54">
                  <c:v>586</c:v>
                </c:pt>
                <c:pt idx="55">
                  <c:v>594</c:v>
                </c:pt>
                <c:pt idx="56">
                  <c:v>572</c:v>
                </c:pt>
                <c:pt idx="57">
                  <c:v>580</c:v>
                </c:pt>
                <c:pt idx="58">
                  <c:v>598</c:v>
                </c:pt>
                <c:pt idx="59">
                  <c:v>598</c:v>
                </c:pt>
                <c:pt idx="60">
                  <c:v>578</c:v>
                </c:pt>
                <c:pt idx="61">
                  <c:v>568</c:v>
                </c:pt>
                <c:pt idx="62">
                  <c:v>604</c:v>
                </c:pt>
                <c:pt idx="63">
                  <c:v>570</c:v>
                </c:pt>
                <c:pt idx="64">
                  <c:v>586</c:v>
                </c:pt>
                <c:pt idx="65">
                  <c:v>588</c:v>
                </c:pt>
                <c:pt idx="66">
                  <c:v>600</c:v>
                </c:pt>
                <c:pt idx="67">
                  <c:v>578</c:v>
                </c:pt>
                <c:pt idx="68">
                  <c:v>580</c:v>
                </c:pt>
                <c:pt idx="69">
                  <c:v>576</c:v>
                </c:pt>
                <c:pt idx="70">
                  <c:v>560</c:v>
                </c:pt>
                <c:pt idx="71">
                  <c:v>572</c:v>
                </c:pt>
                <c:pt idx="72">
                  <c:v>580</c:v>
                </c:pt>
                <c:pt idx="73">
                  <c:v>564</c:v>
                </c:pt>
                <c:pt idx="74">
                  <c:v>624</c:v>
                </c:pt>
                <c:pt idx="75">
                  <c:v>596</c:v>
                </c:pt>
                <c:pt idx="76">
                  <c:v>606</c:v>
                </c:pt>
                <c:pt idx="77">
                  <c:v>596</c:v>
                </c:pt>
                <c:pt idx="78">
                  <c:v>584</c:v>
                </c:pt>
                <c:pt idx="79">
                  <c:v>620</c:v>
                </c:pt>
                <c:pt idx="80">
                  <c:v>564</c:v>
                </c:pt>
                <c:pt idx="81">
                  <c:v>586</c:v>
                </c:pt>
                <c:pt idx="82">
                  <c:v>582</c:v>
                </c:pt>
                <c:pt idx="83">
                  <c:v>598</c:v>
                </c:pt>
                <c:pt idx="84">
                  <c:v>564</c:v>
                </c:pt>
                <c:pt idx="85">
                  <c:v>568</c:v>
                </c:pt>
                <c:pt idx="86">
                  <c:v>580</c:v>
                </c:pt>
                <c:pt idx="87">
                  <c:v>590</c:v>
                </c:pt>
                <c:pt idx="88">
                  <c:v>592</c:v>
                </c:pt>
                <c:pt idx="89">
                  <c:v>584</c:v>
                </c:pt>
                <c:pt idx="90">
                  <c:v>618</c:v>
                </c:pt>
                <c:pt idx="91">
                  <c:v>598</c:v>
                </c:pt>
                <c:pt idx="92">
                  <c:v>592</c:v>
                </c:pt>
                <c:pt idx="93">
                  <c:v>590</c:v>
                </c:pt>
                <c:pt idx="94">
                  <c:v>592</c:v>
                </c:pt>
                <c:pt idx="95">
                  <c:v>592</c:v>
                </c:pt>
                <c:pt idx="96">
                  <c:v>580</c:v>
                </c:pt>
                <c:pt idx="97">
                  <c:v>594</c:v>
                </c:pt>
                <c:pt idx="98">
                  <c:v>570</c:v>
                </c:pt>
                <c:pt idx="99">
                  <c:v>570</c:v>
                </c:pt>
                <c:pt idx="100">
                  <c:v>578</c:v>
                </c:pt>
                <c:pt idx="101">
                  <c:v>568</c:v>
                </c:pt>
                <c:pt idx="102">
                  <c:v>584</c:v>
                </c:pt>
                <c:pt idx="103">
                  <c:v>592</c:v>
                </c:pt>
                <c:pt idx="104">
                  <c:v>576</c:v>
                </c:pt>
                <c:pt idx="105">
                  <c:v>598</c:v>
                </c:pt>
                <c:pt idx="106">
                  <c:v>590</c:v>
                </c:pt>
                <c:pt idx="107">
                  <c:v>592</c:v>
                </c:pt>
                <c:pt idx="108">
                  <c:v>582</c:v>
                </c:pt>
                <c:pt idx="109">
                  <c:v>564</c:v>
                </c:pt>
                <c:pt idx="110">
                  <c:v>562</c:v>
                </c:pt>
                <c:pt idx="111">
                  <c:v>578</c:v>
                </c:pt>
                <c:pt idx="112">
                  <c:v>590</c:v>
                </c:pt>
                <c:pt idx="113">
                  <c:v>566</c:v>
                </c:pt>
                <c:pt idx="114">
                  <c:v>606</c:v>
                </c:pt>
                <c:pt idx="115">
                  <c:v>614</c:v>
                </c:pt>
                <c:pt idx="116">
                  <c:v>608</c:v>
                </c:pt>
                <c:pt idx="117">
                  <c:v>594</c:v>
                </c:pt>
                <c:pt idx="118">
                  <c:v>606</c:v>
                </c:pt>
                <c:pt idx="119">
                  <c:v>572</c:v>
                </c:pt>
                <c:pt idx="120">
                  <c:v>582</c:v>
                </c:pt>
                <c:pt idx="121">
                  <c:v>590</c:v>
                </c:pt>
                <c:pt idx="122">
                  <c:v>592</c:v>
                </c:pt>
                <c:pt idx="123">
                  <c:v>590</c:v>
                </c:pt>
                <c:pt idx="124">
                  <c:v>604</c:v>
                </c:pt>
                <c:pt idx="125">
                  <c:v>576</c:v>
                </c:pt>
                <c:pt idx="126">
                  <c:v>576</c:v>
                </c:pt>
                <c:pt idx="127">
                  <c:v>582</c:v>
                </c:pt>
                <c:pt idx="128">
                  <c:v>586</c:v>
                </c:pt>
                <c:pt idx="129">
                  <c:v>600</c:v>
                </c:pt>
                <c:pt idx="130">
                  <c:v>602</c:v>
                </c:pt>
                <c:pt idx="131">
                  <c:v>594</c:v>
                </c:pt>
                <c:pt idx="132">
                  <c:v>610</c:v>
                </c:pt>
                <c:pt idx="133">
                  <c:v>578</c:v>
                </c:pt>
                <c:pt idx="134">
                  <c:v>598</c:v>
                </c:pt>
                <c:pt idx="135">
                  <c:v>578</c:v>
                </c:pt>
                <c:pt idx="136">
                  <c:v>596</c:v>
                </c:pt>
                <c:pt idx="137">
                  <c:v>594</c:v>
                </c:pt>
                <c:pt idx="138">
                  <c:v>606</c:v>
                </c:pt>
                <c:pt idx="139">
                  <c:v>578</c:v>
                </c:pt>
                <c:pt idx="140">
                  <c:v>608</c:v>
                </c:pt>
                <c:pt idx="141">
                  <c:v>618</c:v>
                </c:pt>
                <c:pt idx="142">
                  <c:v>570</c:v>
                </c:pt>
                <c:pt idx="143">
                  <c:v>568</c:v>
                </c:pt>
                <c:pt idx="144">
                  <c:v>590</c:v>
                </c:pt>
                <c:pt idx="145">
                  <c:v>600</c:v>
                </c:pt>
                <c:pt idx="146">
                  <c:v>572</c:v>
                </c:pt>
                <c:pt idx="147">
                  <c:v>616</c:v>
                </c:pt>
                <c:pt idx="148">
                  <c:v>578</c:v>
                </c:pt>
                <c:pt idx="149">
                  <c:v>602</c:v>
                </c:pt>
                <c:pt idx="150">
                  <c:v>576</c:v>
                </c:pt>
                <c:pt idx="151">
                  <c:v>612</c:v>
                </c:pt>
                <c:pt idx="152">
                  <c:v>596</c:v>
                </c:pt>
                <c:pt idx="153">
                  <c:v>580</c:v>
                </c:pt>
                <c:pt idx="154">
                  <c:v>600</c:v>
                </c:pt>
                <c:pt idx="155">
                  <c:v>570</c:v>
                </c:pt>
                <c:pt idx="156">
                  <c:v>594</c:v>
                </c:pt>
                <c:pt idx="157">
                  <c:v>594</c:v>
                </c:pt>
                <c:pt idx="158">
                  <c:v>596</c:v>
                </c:pt>
                <c:pt idx="159">
                  <c:v>576</c:v>
                </c:pt>
                <c:pt idx="160">
                  <c:v>572</c:v>
                </c:pt>
                <c:pt idx="161">
                  <c:v>574</c:v>
                </c:pt>
                <c:pt idx="162">
                  <c:v>562</c:v>
                </c:pt>
                <c:pt idx="163">
                  <c:v>580</c:v>
                </c:pt>
                <c:pt idx="164">
                  <c:v>582</c:v>
                </c:pt>
                <c:pt idx="165">
                  <c:v>600</c:v>
                </c:pt>
                <c:pt idx="166">
                  <c:v>588</c:v>
                </c:pt>
                <c:pt idx="167">
                  <c:v>586</c:v>
                </c:pt>
                <c:pt idx="168">
                  <c:v>588</c:v>
                </c:pt>
                <c:pt idx="169">
                  <c:v>576</c:v>
                </c:pt>
                <c:pt idx="170">
                  <c:v>568</c:v>
                </c:pt>
                <c:pt idx="171">
                  <c:v>586</c:v>
                </c:pt>
                <c:pt idx="172">
                  <c:v>562</c:v>
                </c:pt>
                <c:pt idx="173">
                  <c:v>558</c:v>
                </c:pt>
                <c:pt idx="174">
                  <c:v>558</c:v>
                </c:pt>
                <c:pt idx="175">
                  <c:v>574</c:v>
                </c:pt>
                <c:pt idx="176">
                  <c:v>590</c:v>
                </c:pt>
                <c:pt idx="177">
                  <c:v>596</c:v>
                </c:pt>
                <c:pt idx="178">
                  <c:v>578</c:v>
                </c:pt>
                <c:pt idx="179">
                  <c:v>584</c:v>
                </c:pt>
                <c:pt idx="180">
                  <c:v>570</c:v>
                </c:pt>
                <c:pt idx="181">
                  <c:v>588</c:v>
                </c:pt>
                <c:pt idx="182">
                  <c:v>580</c:v>
                </c:pt>
                <c:pt idx="183">
                  <c:v>576</c:v>
                </c:pt>
                <c:pt idx="184">
                  <c:v>574</c:v>
                </c:pt>
                <c:pt idx="185">
                  <c:v>592</c:v>
                </c:pt>
                <c:pt idx="186">
                  <c:v>576</c:v>
                </c:pt>
                <c:pt idx="187">
                  <c:v>574</c:v>
                </c:pt>
                <c:pt idx="188">
                  <c:v>590</c:v>
                </c:pt>
                <c:pt idx="189">
                  <c:v>580</c:v>
                </c:pt>
                <c:pt idx="190">
                  <c:v>592</c:v>
                </c:pt>
                <c:pt idx="191">
                  <c:v>566</c:v>
                </c:pt>
                <c:pt idx="192">
                  <c:v>588</c:v>
                </c:pt>
                <c:pt idx="193">
                  <c:v>608</c:v>
                </c:pt>
                <c:pt idx="194">
                  <c:v>592</c:v>
                </c:pt>
                <c:pt idx="195">
                  <c:v>558</c:v>
                </c:pt>
                <c:pt idx="196">
                  <c:v>564</c:v>
                </c:pt>
                <c:pt idx="197">
                  <c:v>566</c:v>
                </c:pt>
                <c:pt idx="198">
                  <c:v>596</c:v>
                </c:pt>
                <c:pt idx="199">
                  <c:v>566</c:v>
                </c:pt>
                <c:pt idx="200">
                  <c:v>590</c:v>
                </c:pt>
                <c:pt idx="201">
                  <c:v>564</c:v>
                </c:pt>
                <c:pt idx="202">
                  <c:v>572</c:v>
                </c:pt>
                <c:pt idx="203">
                  <c:v>578</c:v>
                </c:pt>
                <c:pt idx="204">
                  <c:v>568</c:v>
                </c:pt>
                <c:pt idx="205">
                  <c:v>590</c:v>
                </c:pt>
                <c:pt idx="206">
                  <c:v>580</c:v>
                </c:pt>
                <c:pt idx="207">
                  <c:v>588</c:v>
                </c:pt>
                <c:pt idx="208">
                  <c:v>580</c:v>
                </c:pt>
                <c:pt idx="209">
                  <c:v>570</c:v>
                </c:pt>
                <c:pt idx="210">
                  <c:v>552</c:v>
                </c:pt>
                <c:pt idx="211">
                  <c:v>584</c:v>
                </c:pt>
                <c:pt idx="212">
                  <c:v>580</c:v>
                </c:pt>
                <c:pt idx="213">
                  <c:v>604</c:v>
                </c:pt>
                <c:pt idx="214">
                  <c:v>578</c:v>
                </c:pt>
                <c:pt idx="215">
                  <c:v>582</c:v>
                </c:pt>
                <c:pt idx="216">
                  <c:v>580</c:v>
                </c:pt>
                <c:pt idx="217">
                  <c:v>584</c:v>
                </c:pt>
                <c:pt idx="218">
                  <c:v>588</c:v>
                </c:pt>
                <c:pt idx="219">
                  <c:v>574</c:v>
                </c:pt>
                <c:pt idx="220">
                  <c:v>594</c:v>
                </c:pt>
                <c:pt idx="221">
                  <c:v>568</c:v>
                </c:pt>
                <c:pt idx="222">
                  <c:v>570</c:v>
                </c:pt>
                <c:pt idx="223">
                  <c:v>578</c:v>
                </c:pt>
                <c:pt idx="224">
                  <c:v>582</c:v>
                </c:pt>
                <c:pt idx="225">
                  <c:v>582</c:v>
                </c:pt>
                <c:pt idx="226">
                  <c:v>570</c:v>
                </c:pt>
                <c:pt idx="227">
                  <c:v>556</c:v>
                </c:pt>
                <c:pt idx="228">
                  <c:v>558</c:v>
                </c:pt>
                <c:pt idx="229">
                  <c:v>568</c:v>
                </c:pt>
                <c:pt idx="230">
                  <c:v>566</c:v>
                </c:pt>
                <c:pt idx="231">
                  <c:v>562</c:v>
                </c:pt>
                <c:pt idx="232">
                  <c:v>588</c:v>
                </c:pt>
                <c:pt idx="233">
                  <c:v>582</c:v>
                </c:pt>
                <c:pt idx="234">
                  <c:v>576</c:v>
                </c:pt>
                <c:pt idx="235">
                  <c:v>578</c:v>
                </c:pt>
                <c:pt idx="236">
                  <c:v>574</c:v>
                </c:pt>
                <c:pt idx="237">
                  <c:v>566</c:v>
                </c:pt>
                <c:pt idx="238">
                  <c:v>562</c:v>
                </c:pt>
                <c:pt idx="239">
                  <c:v>580</c:v>
                </c:pt>
                <c:pt idx="240">
                  <c:v>588</c:v>
                </c:pt>
                <c:pt idx="241">
                  <c:v>574</c:v>
                </c:pt>
                <c:pt idx="242">
                  <c:v>572</c:v>
                </c:pt>
                <c:pt idx="243">
                  <c:v>562</c:v>
                </c:pt>
                <c:pt idx="244">
                  <c:v>580</c:v>
                </c:pt>
                <c:pt idx="245">
                  <c:v>578</c:v>
                </c:pt>
                <c:pt idx="246">
                  <c:v>568</c:v>
                </c:pt>
                <c:pt idx="247">
                  <c:v>572</c:v>
                </c:pt>
                <c:pt idx="248">
                  <c:v>580</c:v>
                </c:pt>
                <c:pt idx="249">
                  <c:v>580</c:v>
                </c:pt>
                <c:pt idx="250">
                  <c:v>576</c:v>
                </c:pt>
                <c:pt idx="251">
                  <c:v>590</c:v>
                </c:pt>
                <c:pt idx="252">
                  <c:v>562</c:v>
                </c:pt>
                <c:pt idx="253">
                  <c:v>554</c:v>
                </c:pt>
                <c:pt idx="254">
                  <c:v>582</c:v>
                </c:pt>
                <c:pt idx="255">
                  <c:v>570</c:v>
                </c:pt>
                <c:pt idx="256">
                  <c:v>576</c:v>
                </c:pt>
                <c:pt idx="257">
                  <c:v>578</c:v>
                </c:pt>
                <c:pt idx="258">
                  <c:v>556</c:v>
                </c:pt>
                <c:pt idx="259">
                  <c:v>586</c:v>
                </c:pt>
                <c:pt idx="260">
                  <c:v>582</c:v>
                </c:pt>
                <c:pt idx="261">
                  <c:v>554</c:v>
                </c:pt>
                <c:pt idx="262">
                  <c:v>580</c:v>
                </c:pt>
                <c:pt idx="263">
                  <c:v>588</c:v>
                </c:pt>
                <c:pt idx="264">
                  <c:v>574</c:v>
                </c:pt>
                <c:pt idx="265">
                  <c:v>584</c:v>
                </c:pt>
                <c:pt idx="266">
                  <c:v>578</c:v>
                </c:pt>
                <c:pt idx="267">
                  <c:v>588</c:v>
                </c:pt>
                <c:pt idx="268">
                  <c:v>558</c:v>
                </c:pt>
                <c:pt idx="269">
                  <c:v>570</c:v>
                </c:pt>
                <c:pt idx="270">
                  <c:v>580</c:v>
                </c:pt>
                <c:pt idx="271">
                  <c:v>564</c:v>
                </c:pt>
                <c:pt idx="272">
                  <c:v>576</c:v>
                </c:pt>
                <c:pt idx="273">
                  <c:v>580</c:v>
                </c:pt>
                <c:pt idx="274">
                  <c:v>570</c:v>
                </c:pt>
                <c:pt idx="275">
                  <c:v>596</c:v>
                </c:pt>
                <c:pt idx="276">
                  <c:v>572</c:v>
                </c:pt>
                <c:pt idx="277">
                  <c:v>582</c:v>
                </c:pt>
                <c:pt idx="278">
                  <c:v>576</c:v>
                </c:pt>
                <c:pt idx="279">
                  <c:v>580</c:v>
                </c:pt>
                <c:pt idx="280">
                  <c:v>584</c:v>
                </c:pt>
                <c:pt idx="281">
                  <c:v>578</c:v>
                </c:pt>
                <c:pt idx="282">
                  <c:v>602</c:v>
                </c:pt>
                <c:pt idx="283">
                  <c:v>588</c:v>
                </c:pt>
                <c:pt idx="284">
                  <c:v>596</c:v>
                </c:pt>
                <c:pt idx="285">
                  <c:v>584</c:v>
                </c:pt>
                <c:pt idx="286">
                  <c:v>574</c:v>
                </c:pt>
                <c:pt idx="287">
                  <c:v>606</c:v>
                </c:pt>
                <c:pt idx="288">
                  <c:v>556</c:v>
                </c:pt>
                <c:pt idx="289">
                  <c:v>588</c:v>
                </c:pt>
                <c:pt idx="290">
                  <c:v>588</c:v>
                </c:pt>
                <c:pt idx="291">
                  <c:v>562</c:v>
                </c:pt>
                <c:pt idx="292">
                  <c:v>586</c:v>
                </c:pt>
                <c:pt idx="293">
                  <c:v>554</c:v>
                </c:pt>
                <c:pt idx="294">
                  <c:v>576</c:v>
                </c:pt>
                <c:pt idx="295">
                  <c:v>578</c:v>
                </c:pt>
                <c:pt idx="296">
                  <c:v>572</c:v>
                </c:pt>
                <c:pt idx="297">
                  <c:v>588</c:v>
                </c:pt>
                <c:pt idx="298">
                  <c:v>566</c:v>
                </c:pt>
                <c:pt idx="299">
                  <c:v>568</c:v>
                </c:pt>
                <c:pt idx="300">
                  <c:v>584</c:v>
                </c:pt>
                <c:pt idx="301">
                  <c:v>584</c:v>
                </c:pt>
                <c:pt idx="302">
                  <c:v>582</c:v>
                </c:pt>
                <c:pt idx="303">
                  <c:v>586</c:v>
                </c:pt>
                <c:pt idx="304">
                  <c:v>566</c:v>
                </c:pt>
                <c:pt idx="305">
                  <c:v>570</c:v>
                </c:pt>
                <c:pt idx="306">
                  <c:v>584</c:v>
                </c:pt>
                <c:pt idx="307">
                  <c:v>584</c:v>
                </c:pt>
                <c:pt idx="308">
                  <c:v>572</c:v>
                </c:pt>
                <c:pt idx="309">
                  <c:v>568</c:v>
                </c:pt>
                <c:pt idx="310">
                  <c:v>570</c:v>
                </c:pt>
                <c:pt idx="311">
                  <c:v>582</c:v>
                </c:pt>
                <c:pt idx="312">
                  <c:v>562</c:v>
                </c:pt>
                <c:pt idx="313">
                  <c:v>572</c:v>
                </c:pt>
                <c:pt idx="314">
                  <c:v>578</c:v>
                </c:pt>
                <c:pt idx="315">
                  <c:v>590</c:v>
                </c:pt>
                <c:pt idx="316">
                  <c:v>586</c:v>
                </c:pt>
                <c:pt idx="317">
                  <c:v>582</c:v>
                </c:pt>
                <c:pt idx="318">
                  <c:v>606</c:v>
                </c:pt>
                <c:pt idx="319">
                  <c:v>578</c:v>
                </c:pt>
                <c:pt idx="320">
                  <c:v>582</c:v>
                </c:pt>
                <c:pt idx="321">
                  <c:v>600</c:v>
                </c:pt>
                <c:pt idx="322">
                  <c:v>594</c:v>
                </c:pt>
                <c:pt idx="323">
                  <c:v>562</c:v>
                </c:pt>
                <c:pt idx="324">
                  <c:v>592</c:v>
                </c:pt>
                <c:pt idx="325">
                  <c:v>604</c:v>
                </c:pt>
                <c:pt idx="326">
                  <c:v>564</c:v>
                </c:pt>
                <c:pt idx="327">
                  <c:v>584</c:v>
                </c:pt>
                <c:pt idx="328">
                  <c:v>584</c:v>
                </c:pt>
                <c:pt idx="329">
                  <c:v>590</c:v>
                </c:pt>
                <c:pt idx="330">
                  <c:v>562</c:v>
                </c:pt>
                <c:pt idx="331">
                  <c:v>572</c:v>
                </c:pt>
                <c:pt idx="332">
                  <c:v>574</c:v>
                </c:pt>
                <c:pt idx="333">
                  <c:v>568</c:v>
                </c:pt>
                <c:pt idx="334">
                  <c:v>580</c:v>
                </c:pt>
                <c:pt idx="335">
                  <c:v>592</c:v>
                </c:pt>
                <c:pt idx="336">
                  <c:v>556</c:v>
                </c:pt>
                <c:pt idx="337">
                  <c:v>560</c:v>
                </c:pt>
                <c:pt idx="338">
                  <c:v>578</c:v>
                </c:pt>
                <c:pt idx="339">
                  <c:v>586</c:v>
                </c:pt>
                <c:pt idx="340">
                  <c:v>596</c:v>
                </c:pt>
                <c:pt idx="341">
                  <c:v>578</c:v>
                </c:pt>
                <c:pt idx="342">
                  <c:v>564</c:v>
                </c:pt>
                <c:pt idx="343">
                  <c:v>564</c:v>
                </c:pt>
                <c:pt idx="344">
                  <c:v>594</c:v>
                </c:pt>
                <c:pt idx="345">
                  <c:v>578</c:v>
                </c:pt>
                <c:pt idx="346">
                  <c:v>576</c:v>
                </c:pt>
                <c:pt idx="347">
                  <c:v>562</c:v>
                </c:pt>
                <c:pt idx="348">
                  <c:v>562</c:v>
                </c:pt>
                <c:pt idx="349">
                  <c:v>582</c:v>
                </c:pt>
                <c:pt idx="350">
                  <c:v>600</c:v>
                </c:pt>
                <c:pt idx="351">
                  <c:v>608</c:v>
                </c:pt>
                <c:pt idx="352">
                  <c:v>578</c:v>
                </c:pt>
                <c:pt idx="353">
                  <c:v>594</c:v>
                </c:pt>
                <c:pt idx="354">
                  <c:v>582</c:v>
                </c:pt>
                <c:pt idx="355">
                  <c:v>578</c:v>
                </c:pt>
                <c:pt idx="356">
                  <c:v>566</c:v>
                </c:pt>
                <c:pt idx="357">
                  <c:v>576</c:v>
                </c:pt>
                <c:pt idx="358">
                  <c:v>568</c:v>
                </c:pt>
                <c:pt idx="359">
                  <c:v>574</c:v>
                </c:pt>
                <c:pt idx="360">
                  <c:v>564</c:v>
                </c:pt>
                <c:pt idx="361">
                  <c:v>566</c:v>
                </c:pt>
                <c:pt idx="362">
                  <c:v>594</c:v>
                </c:pt>
                <c:pt idx="363">
                  <c:v>572</c:v>
                </c:pt>
                <c:pt idx="364">
                  <c:v>560</c:v>
                </c:pt>
                <c:pt idx="365">
                  <c:v>580</c:v>
                </c:pt>
                <c:pt idx="366">
                  <c:v>578</c:v>
                </c:pt>
                <c:pt idx="367">
                  <c:v>598</c:v>
                </c:pt>
                <c:pt idx="368">
                  <c:v>580</c:v>
                </c:pt>
                <c:pt idx="369">
                  <c:v>566</c:v>
                </c:pt>
                <c:pt idx="370">
                  <c:v>566</c:v>
                </c:pt>
                <c:pt idx="371">
                  <c:v>576</c:v>
                </c:pt>
                <c:pt idx="372">
                  <c:v>584</c:v>
                </c:pt>
                <c:pt idx="373">
                  <c:v>566</c:v>
                </c:pt>
                <c:pt idx="374">
                  <c:v>576</c:v>
                </c:pt>
                <c:pt idx="375">
                  <c:v>586</c:v>
                </c:pt>
                <c:pt idx="376">
                  <c:v>590</c:v>
                </c:pt>
                <c:pt idx="377">
                  <c:v>570</c:v>
                </c:pt>
                <c:pt idx="378">
                  <c:v>582</c:v>
                </c:pt>
                <c:pt idx="379">
                  <c:v>574</c:v>
                </c:pt>
                <c:pt idx="380">
                  <c:v>598</c:v>
                </c:pt>
                <c:pt idx="381">
                  <c:v>594</c:v>
                </c:pt>
                <c:pt idx="382">
                  <c:v>560</c:v>
                </c:pt>
                <c:pt idx="383">
                  <c:v>600</c:v>
                </c:pt>
                <c:pt idx="384">
                  <c:v>584</c:v>
                </c:pt>
                <c:pt idx="385">
                  <c:v>588</c:v>
                </c:pt>
                <c:pt idx="386">
                  <c:v>584</c:v>
                </c:pt>
                <c:pt idx="387">
                  <c:v>566</c:v>
                </c:pt>
                <c:pt idx="388">
                  <c:v>574</c:v>
                </c:pt>
                <c:pt idx="389">
                  <c:v>572</c:v>
                </c:pt>
                <c:pt idx="390">
                  <c:v>584</c:v>
                </c:pt>
                <c:pt idx="391">
                  <c:v>588</c:v>
                </c:pt>
                <c:pt idx="392">
                  <c:v>586</c:v>
                </c:pt>
                <c:pt idx="393">
                  <c:v>578</c:v>
                </c:pt>
                <c:pt idx="394">
                  <c:v>582</c:v>
                </c:pt>
                <c:pt idx="395">
                  <c:v>582</c:v>
                </c:pt>
                <c:pt idx="396">
                  <c:v>592</c:v>
                </c:pt>
                <c:pt idx="397">
                  <c:v>560</c:v>
                </c:pt>
                <c:pt idx="398">
                  <c:v>572</c:v>
                </c:pt>
                <c:pt idx="399">
                  <c:v>586</c:v>
                </c:pt>
                <c:pt idx="400">
                  <c:v>564</c:v>
                </c:pt>
                <c:pt idx="401">
                  <c:v>578</c:v>
                </c:pt>
                <c:pt idx="402">
                  <c:v>576</c:v>
                </c:pt>
                <c:pt idx="403">
                  <c:v>590</c:v>
                </c:pt>
                <c:pt idx="404">
                  <c:v>576</c:v>
                </c:pt>
                <c:pt idx="405">
                  <c:v>580</c:v>
                </c:pt>
                <c:pt idx="406">
                  <c:v>568</c:v>
                </c:pt>
                <c:pt idx="407">
                  <c:v>596</c:v>
                </c:pt>
                <c:pt idx="408">
                  <c:v>576</c:v>
                </c:pt>
                <c:pt idx="409">
                  <c:v>580</c:v>
                </c:pt>
                <c:pt idx="410">
                  <c:v>574</c:v>
                </c:pt>
                <c:pt idx="411">
                  <c:v>586</c:v>
                </c:pt>
                <c:pt idx="412">
                  <c:v>572</c:v>
                </c:pt>
                <c:pt idx="413">
                  <c:v>564</c:v>
                </c:pt>
                <c:pt idx="414">
                  <c:v>576</c:v>
                </c:pt>
                <c:pt idx="415">
                  <c:v>558</c:v>
                </c:pt>
                <c:pt idx="416">
                  <c:v>552</c:v>
                </c:pt>
                <c:pt idx="417">
                  <c:v>572</c:v>
                </c:pt>
                <c:pt idx="418">
                  <c:v>580</c:v>
                </c:pt>
                <c:pt idx="419">
                  <c:v>578</c:v>
                </c:pt>
                <c:pt idx="420">
                  <c:v>588</c:v>
                </c:pt>
                <c:pt idx="421">
                  <c:v>566</c:v>
                </c:pt>
                <c:pt idx="422">
                  <c:v>568</c:v>
                </c:pt>
                <c:pt idx="423">
                  <c:v>552</c:v>
                </c:pt>
                <c:pt idx="424">
                  <c:v>576</c:v>
                </c:pt>
                <c:pt idx="425">
                  <c:v>566</c:v>
                </c:pt>
                <c:pt idx="426">
                  <c:v>582</c:v>
                </c:pt>
                <c:pt idx="427">
                  <c:v>584</c:v>
                </c:pt>
                <c:pt idx="428">
                  <c:v>582</c:v>
                </c:pt>
                <c:pt idx="429">
                  <c:v>576</c:v>
                </c:pt>
                <c:pt idx="430">
                  <c:v>574</c:v>
                </c:pt>
                <c:pt idx="431">
                  <c:v>598</c:v>
                </c:pt>
                <c:pt idx="432">
                  <c:v>596</c:v>
                </c:pt>
                <c:pt idx="433">
                  <c:v>594</c:v>
                </c:pt>
                <c:pt idx="434">
                  <c:v>576</c:v>
                </c:pt>
                <c:pt idx="435">
                  <c:v>588</c:v>
                </c:pt>
                <c:pt idx="436">
                  <c:v>562</c:v>
                </c:pt>
                <c:pt idx="437">
                  <c:v>590</c:v>
                </c:pt>
                <c:pt idx="438">
                  <c:v>588</c:v>
                </c:pt>
                <c:pt idx="439">
                  <c:v>580</c:v>
                </c:pt>
                <c:pt idx="440">
                  <c:v>570</c:v>
                </c:pt>
                <c:pt idx="441">
                  <c:v>560</c:v>
                </c:pt>
                <c:pt idx="442">
                  <c:v>576</c:v>
                </c:pt>
                <c:pt idx="443">
                  <c:v>590</c:v>
                </c:pt>
                <c:pt idx="444">
                  <c:v>592</c:v>
                </c:pt>
                <c:pt idx="445">
                  <c:v>580</c:v>
                </c:pt>
                <c:pt idx="446">
                  <c:v>584</c:v>
                </c:pt>
                <c:pt idx="447">
                  <c:v>570</c:v>
                </c:pt>
                <c:pt idx="448">
                  <c:v>586</c:v>
                </c:pt>
                <c:pt idx="449">
                  <c:v>584</c:v>
                </c:pt>
                <c:pt idx="450">
                  <c:v>554</c:v>
                </c:pt>
                <c:pt idx="451">
                  <c:v>566</c:v>
                </c:pt>
                <c:pt idx="452">
                  <c:v>602</c:v>
                </c:pt>
                <c:pt idx="453">
                  <c:v>570</c:v>
                </c:pt>
                <c:pt idx="454">
                  <c:v>566</c:v>
                </c:pt>
                <c:pt idx="455">
                  <c:v>572</c:v>
                </c:pt>
                <c:pt idx="456">
                  <c:v>558</c:v>
                </c:pt>
                <c:pt idx="457">
                  <c:v>570</c:v>
                </c:pt>
                <c:pt idx="458">
                  <c:v>570</c:v>
                </c:pt>
                <c:pt idx="459">
                  <c:v>584</c:v>
                </c:pt>
                <c:pt idx="460">
                  <c:v>584</c:v>
                </c:pt>
                <c:pt idx="461">
                  <c:v>572</c:v>
                </c:pt>
                <c:pt idx="462">
                  <c:v>572</c:v>
                </c:pt>
                <c:pt idx="463">
                  <c:v>594</c:v>
                </c:pt>
                <c:pt idx="464">
                  <c:v>584</c:v>
                </c:pt>
                <c:pt idx="465">
                  <c:v>592</c:v>
                </c:pt>
                <c:pt idx="466">
                  <c:v>580</c:v>
                </c:pt>
                <c:pt idx="467">
                  <c:v>578</c:v>
                </c:pt>
                <c:pt idx="468">
                  <c:v>576</c:v>
                </c:pt>
                <c:pt idx="469">
                  <c:v>578</c:v>
                </c:pt>
                <c:pt idx="470">
                  <c:v>602</c:v>
                </c:pt>
                <c:pt idx="471">
                  <c:v>590</c:v>
                </c:pt>
                <c:pt idx="472">
                  <c:v>588</c:v>
                </c:pt>
                <c:pt idx="473">
                  <c:v>568</c:v>
                </c:pt>
                <c:pt idx="474">
                  <c:v>580</c:v>
                </c:pt>
                <c:pt idx="475">
                  <c:v>610</c:v>
                </c:pt>
                <c:pt idx="476">
                  <c:v>568</c:v>
                </c:pt>
                <c:pt idx="477">
                  <c:v>590</c:v>
                </c:pt>
                <c:pt idx="478">
                  <c:v>600</c:v>
                </c:pt>
                <c:pt idx="479">
                  <c:v>586</c:v>
                </c:pt>
                <c:pt idx="480">
                  <c:v>600</c:v>
                </c:pt>
                <c:pt idx="481">
                  <c:v>576</c:v>
                </c:pt>
                <c:pt idx="482">
                  <c:v>590</c:v>
                </c:pt>
                <c:pt idx="483">
                  <c:v>588</c:v>
                </c:pt>
                <c:pt idx="484">
                  <c:v>582</c:v>
                </c:pt>
                <c:pt idx="485">
                  <c:v>588</c:v>
                </c:pt>
                <c:pt idx="486">
                  <c:v>570</c:v>
                </c:pt>
                <c:pt idx="487">
                  <c:v>560</c:v>
                </c:pt>
                <c:pt idx="488">
                  <c:v>582</c:v>
                </c:pt>
                <c:pt idx="489">
                  <c:v>568</c:v>
                </c:pt>
                <c:pt idx="490">
                  <c:v>562</c:v>
                </c:pt>
                <c:pt idx="491">
                  <c:v>572</c:v>
                </c:pt>
                <c:pt idx="492">
                  <c:v>588</c:v>
                </c:pt>
                <c:pt idx="493">
                  <c:v>588</c:v>
                </c:pt>
                <c:pt idx="494">
                  <c:v>570</c:v>
                </c:pt>
                <c:pt idx="495">
                  <c:v>574</c:v>
                </c:pt>
                <c:pt idx="496">
                  <c:v>606</c:v>
                </c:pt>
                <c:pt idx="497">
                  <c:v>578</c:v>
                </c:pt>
                <c:pt idx="498">
                  <c:v>574</c:v>
                </c:pt>
                <c:pt idx="499">
                  <c:v>596</c:v>
                </c:pt>
                <c:pt idx="500">
                  <c:v>562</c:v>
                </c:pt>
                <c:pt idx="501">
                  <c:v>584</c:v>
                </c:pt>
                <c:pt idx="502">
                  <c:v>596</c:v>
                </c:pt>
                <c:pt idx="503">
                  <c:v>582</c:v>
                </c:pt>
                <c:pt idx="504">
                  <c:v>576</c:v>
                </c:pt>
                <c:pt idx="505">
                  <c:v>572</c:v>
                </c:pt>
                <c:pt idx="506">
                  <c:v>586</c:v>
                </c:pt>
                <c:pt idx="507">
                  <c:v>568</c:v>
                </c:pt>
                <c:pt idx="508">
                  <c:v>578</c:v>
                </c:pt>
                <c:pt idx="509">
                  <c:v>554</c:v>
                </c:pt>
                <c:pt idx="510">
                  <c:v>594</c:v>
                </c:pt>
                <c:pt idx="511">
                  <c:v>592</c:v>
                </c:pt>
                <c:pt idx="512">
                  <c:v>606</c:v>
                </c:pt>
                <c:pt idx="513">
                  <c:v>568</c:v>
                </c:pt>
                <c:pt idx="514">
                  <c:v>560</c:v>
                </c:pt>
                <c:pt idx="515">
                  <c:v>582</c:v>
                </c:pt>
                <c:pt idx="516">
                  <c:v>566</c:v>
                </c:pt>
                <c:pt idx="517">
                  <c:v>614</c:v>
                </c:pt>
                <c:pt idx="518">
                  <c:v>574</c:v>
                </c:pt>
                <c:pt idx="519">
                  <c:v>596</c:v>
                </c:pt>
                <c:pt idx="520">
                  <c:v>600</c:v>
                </c:pt>
                <c:pt idx="521">
                  <c:v>586</c:v>
                </c:pt>
                <c:pt idx="522">
                  <c:v>576</c:v>
                </c:pt>
                <c:pt idx="523">
                  <c:v>590</c:v>
                </c:pt>
                <c:pt idx="524">
                  <c:v>598</c:v>
                </c:pt>
                <c:pt idx="525">
                  <c:v>584</c:v>
                </c:pt>
                <c:pt idx="526">
                  <c:v>570</c:v>
                </c:pt>
                <c:pt idx="527">
                  <c:v>582</c:v>
                </c:pt>
                <c:pt idx="528">
                  <c:v>564</c:v>
                </c:pt>
                <c:pt idx="529">
                  <c:v>586</c:v>
                </c:pt>
                <c:pt idx="530">
                  <c:v>594</c:v>
                </c:pt>
                <c:pt idx="531">
                  <c:v>576</c:v>
                </c:pt>
                <c:pt idx="532">
                  <c:v>596</c:v>
                </c:pt>
                <c:pt idx="533">
                  <c:v>564</c:v>
                </c:pt>
                <c:pt idx="534">
                  <c:v>590</c:v>
                </c:pt>
                <c:pt idx="535">
                  <c:v>588</c:v>
                </c:pt>
                <c:pt idx="536">
                  <c:v>620</c:v>
                </c:pt>
                <c:pt idx="537">
                  <c:v>592</c:v>
                </c:pt>
                <c:pt idx="538">
                  <c:v>596</c:v>
                </c:pt>
                <c:pt idx="539">
                  <c:v>598</c:v>
                </c:pt>
                <c:pt idx="540">
                  <c:v>578</c:v>
                </c:pt>
                <c:pt idx="541">
                  <c:v>604</c:v>
                </c:pt>
                <c:pt idx="542">
                  <c:v>594</c:v>
                </c:pt>
                <c:pt idx="543">
                  <c:v>594</c:v>
                </c:pt>
                <c:pt idx="544">
                  <c:v>588</c:v>
                </c:pt>
                <c:pt idx="545">
                  <c:v>592</c:v>
                </c:pt>
                <c:pt idx="546">
                  <c:v>610</c:v>
                </c:pt>
                <c:pt idx="547">
                  <c:v>584</c:v>
                </c:pt>
                <c:pt idx="548">
                  <c:v>578</c:v>
                </c:pt>
                <c:pt idx="549">
                  <c:v>590</c:v>
                </c:pt>
                <c:pt idx="550">
                  <c:v>608</c:v>
                </c:pt>
                <c:pt idx="551">
                  <c:v>600</c:v>
                </c:pt>
                <c:pt idx="552">
                  <c:v>596</c:v>
                </c:pt>
                <c:pt idx="553">
                  <c:v>574</c:v>
                </c:pt>
                <c:pt idx="554">
                  <c:v>586</c:v>
                </c:pt>
                <c:pt idx="555">
                  <c:v>560</c:v>
                </c:pt>
                <c:pt idx="556">
                  <c:v>582</c:v>
                </c:pt>
                <c:pt idx="557">
                  <c:v>570</c:v>
                </c:pt>
                <c:pt idx="558">
                  <c:v>584</c:v>
                </c:pt>
                <c:pt idx="559">
                  <c:v>594</c:v>
                </c:pt>
                <c:pt idx="560">
                  <c:v>570</c:v>
                </c:pt>
                <c:pt idx="561">
                  <c:v>566</c:v>
                </c:pt>
                <c:pt idx="562">
                  <c:v>576</c:v>
                </c:pt>
                <c:pt idx="563">
                  <c:v>600</c:v>
                </c:pt>
                <c:pt idx="564">
                  <c:v>608</c:v>
                </c:pt>
                <c:pt idx="565">
                  <c:v>590</c:v>
                </c:pt>
                <c:pt idx="566">
                  <c:v>602</c:v>
                </c:pt>
                <c:pt idx="567">
                  <c:v>586</c:v>
                </c:pt>
                <c:pt idx="568">
                  <c:v>584</c:v>
                </c:pt>
                <c:pt idx="569">
                  <c:v>606</c:v>
                </c:pt>
                <c:pt idx="570">
                  <c:v>598</c:v>
                </c:pt>
                <c:pt idx="571">
                  <c:v>606</c:v>
                </c:pt>
                <c:pt idx="572">
                  <c:v>592</c:v>
                </c:pt>
                <c:pt idx="573">
                  <c:v>582</c:v>
                </c:pt>
                <c:pt idx="574">
                  <c:v>608</c:v>
                </c:pt>
                <c:pt idx="575">
                  <c:v>574</c:v>
                </c:pt>
                <c:pt idx="576">
                  <c:v>598</c:v>
                </c:pt>
                <c:pt idx="577">
                  <c:v>592</c:v>
                </c:pt>
                <c:pt idx="578">
                  <c:v>598</c:v>
                </c:pt>
                <c:pt idx="579">
                  <c:v>606</c:v>
                </c:pt>
                <c:pt idx="580">
                  <c:v>594</c:v>
                </c:pt>
                <c:pt idx="581">
                  <c:v>578</c:v>
                </c:pt>
                <c:pt idx="582">
                  <c:v>588</c:v>
                </c:pt>
                <c:pt idx="583">
                  <c:v>592</c:v>
                </c:pt>
                <c:pt idx="584">
                  <c:v>588</c:v>
                </c:pt>
                <c:pt idx="585">
                  <c:v>608</c:v>
                </c:pt>
                <c:pt idx="586">
                  <c:v>582</c:v>
                </c:pt>
                <c:pt idx="587">
                  <c:v>580</c:v>
                </c:pt>
                <c:pt idx="588">
                  <c:v>600</c:v>
                </c:pt>
                <c:pt idx="589">
                  <c:v>598</c:v>
                </c:pt>
                <c:pt idx="590">
                  <c:v>590</c:v>
                </c:pt>
                <c:pt idx="591">
                  <c:v>578</c:v>
                </c:pt>
                <c:pt idx="592">
                  <c:v>606</c:v>
                </c:pt>
                <c:pt idx="593">
                  <c:v>592</c:v>
                </c:pt>
                <c:pt idx="594">
                  <c:v>594</c:v>
                </c:pt>
                <c:pt idx="595">
                  <c:v>604</c:v>
                </c:pt>
                <c:pt idx="596">
                  <c:v>584</c:v>
                </c:pt>
                <c:pt idx="597">
                  <c:v>574</c:v>
                </c:pt>
                <c:pt idx="598">
                  <c:v>598</c:v>
                </c:pt>
                <c:pt idx="599">
                  <c:v>582</c:v>
                </c:pt>
                <c:pt idx="600">
                  <c:v>590</c:v>
                </c:pt>
                <c:pt idx="601">
                  <c:v>580</c:v>
                </c:pt>
                <c:pt idx="602">
                  <c:v>596</c:v>
                </c:pt>
                <c:pt idx="603">
                  <c:v>582</c:v>
                </c:pt>
                <c:pt idx="604">
                  <c:v>562</c:v>
                </c:pt>
                <c:pt idx="605">
                  <c:v>586</c:v>
                </c:pt>
                <c:pt idx="606">
                  <c:v>598</c:v>
                </c:pt>
                <c:pt idx="607">
                  <c:v>598</c:v>
                </c:pt>
                <c:pt idx="608">
                  <c:v>574</c:v>
                </c:pt>
                <c:pt idx="609">
                  <c:v>584</c:v>
                </c:pt>
                <c:pt idx="610">
                  <c:v>600</c:v>
                </c:pt>
                <c:pt idx="611">
                  <c:v>596</c:v>
                </c:pt>
                <c:pt idx="612">
                  <c:v>580</c:v>
                </c:pt>
                <c:pt idx="613">
                  <c:v>558</c:v>
                </c:pt>
                <c:pt idx="614">
                  <c:v>620</c:v>
                </c:pt>
                <c:pt idx="615">
                  <c:v>586</c:v>
                </c:pt>
                <c:pt idx="616">
                  <c:v>590</c:v>
                </c:pt>
                <c:pt idx="617">
                  <c:v>588</c:v>
                </c:pt>
                <c:pt idx="618">
                  <c:v>562</c:v>
                </c:pt>
                <c:pt idx="619">
                  <c:v>592</c:v>
                </c:pt>
                <c:pt idx="620">
                  <c:v>632</c:v>
                </c:pt>
                <c:pt idx="621">
                  <c:v>596</c:v>
                </c:pt>
                <c:pt idx="622">
                  <c:v>588</c:v>
                </c:pt>
                <c:pt idx="623">
                  <c:v>584</c:v>
                </c:pt>
                <c:pt idx="624">
                  <c:v>578</c:v>
                </c:pt>
                <c:pt idx="625">
                  <c:v>586</c:v>
                </c:pt>
                <c:pt idx="626">
                  <c:v>614</c:v>
                </c:pt>
                <c:pt idx="627">
                  <c:v>600</c:v>
                </c:pt>
                <c:pt idx="628">
                  <c:v>580</c:v>
                </c:pt>
                <c:pt idx="629">
                  <c:v>610</c:v>
                </c:pt>
                <c:pt idx="630">
                  <c:v>608</c:v>
                </c:pt>
                <c:pt idx="631">
                  <c:v>604</c:v>
                </c:pt>
                <c:pt idx="632">
                  <c:v>562</c:v>
                </c:pt>
                <c:pt idx="633">
                  <c:v>586</c:v>
                </c:pt>
                <c:pt idx="634">
                  <c:v>598</c:v>
                </c:pt>
                <c:pt idx="635">
                  <c:v>560</c:v>
                </c:pt>
                <c:pt idx="636">
                  <c:v>592</c:v>
                </c:pt>
                <c:pt idx="637">
                  <c:v>580</c:v>
                </c:pt>
                <c:pt idx="638">
                  <c:v>574</c:v>
                </c:pt>
                <c:pt idx="639">
                  <c:v>592</c:v>
                </c:pt>
                <c:pt idx="640">
                  <c:v>610</c:v>
                </c:pt>
                <c:pt idx="641">
                  <c:v>608</c:v>
                </c:pt>
                <c:pt idx="642">
                  <c:v>594</c:v>
                </c:pt>
                <c:pt idx="643">
                  <c:v>610</c:v>
                </c:pt>
                <c:pt idx="644">
                  <c:v>614</c:v>
                </c:pt>
                <c:pt idx="645">
                  <c:v>582</c:v>
                </c:pt>
                <c:pt idx="646">
                  <c:v>602</c:v>
                </c:pt>
                <c:pt idx="647">
                  <c:v>600</c:v>
                </c:pt>
                <c:pt idx="648">
                  <c:v>602</c:v>
                </c:pt>
                <c:pt idx="649">
                  <c:v>596</c:v>
                </c:pt>
                <c:pt idx="650">
                  <c:v>586</c:v>
                </c:pt>
                <c:pt idx="651">
                  <c:v>624</c:v>
                </c:pt>
                <c:pt idx="652">
                  <c:v>600</c:v>
                </c:pt>
                <c:pt idx="653">
                  <c:v>586</c:v>
                </c:pt>
                <c:pt idx="654">
                  <c:v>584</c:v>
                </c:pt>
                <c:pt idx="655">
                  <c:v>606</c:v>
                </c:pt>
                <c:pt idx="656">
                  <c:v>592</c:v>
                </c:pt>
                <c:pt idx="657">
                  <c:v>602</c:v>
                </c:pt>
                <c:pt idx="658">
                  <c:v>598</c:v>
                </c:pt>
                <c:pt idx="659">
                  <c:v>598</c:v>
                </c:pt>
                <c:pt idx="660">
                  <c:v>602</c:v>
                </c:pt>
                <c:pt idx="661">
                  <c:v>616</c:v>
                </c:pt>
                <c:pt idx="662">
                  <c:v>610</c:v>
                </c:pt>
                <c:pt idx="663">
                  <c:v>606</c:v>
                </c:pt>
                <c:pt idx="664">
                  <c:v>600</c:v>
                </c:pt>
                <c:pt idx="665">
                  <c:v>636</c:v>
                </c:pt>
                <c:pt idx="666">
                  <c:v>604</c:v>
                </c:pt>
                <c:pt idx="667">
                  <c:v>580</c:v>
                </c:pt>
                <c:pt idx="668">
                  <c:v>576</c:v>
                </c:pt>
                <c:pt idx="669">
                  <c:v>606</c:v>
                </c:pt>
                <c:pt idx="670">
                  <c:v>604</c:v>
                </c:pt>
                <c:pt idx="671">
                  <c:v>586</c:v>
                </c:pt>
                <c:pt idx="672">
                  <c:v>614</c:v>
                </c:pt>
                <c:pt idx="673">
                  <c:v>600</c:v>
                </c:pt>
                <c:pt idx="674">
                  <c:v>612</c:v>
                </c:pt>
                <c:pt idx="675">
                  <c:v>612</c:v>
                </c:pt>
                <c:pt idx="676">
                  <c:v>574</c:v>
                </c:pt>
                <c:pt idx="677">
                  <c:v>582</c:v>
                </c:pt>
                <c:pt idx="678">
                  <c:v>596</c:v>
                </c:pt>
                <c:pt idx="679">
                  <c:v>584</c:v>
                </c:pt>
                <c:pt idx="680">
                  <c:v>598</c:v>
                </c:pt>
                <c:pt idx="681">
                  <c:v>594</c:v>
                </c:pt>
                <c:pt idx="682">
                  <c:v>610</c:v>
                </c:pt>
                <c:pt idx="683">
                  <c:v>616</c:v>
                </c:pt>
                <c:pt idx="684">
                  <c:v>602</c:v>
                </c:pt>
                <c:pt idx="685">
                  <c:v>622</c:v>
                </c:pt>
                <c:pt idx="686">
                  <c:v>592</c:v>
                </c:pt>
                <c:pt idx="687">
                  <c:v>612</c:v>
                </c:pt>
                <c:pt idx="688">
                  <c:v>610</c:v>
                </c:pt>
                <c:pt idx="689">
                  <c:v>602</c:v>
                </c:pt>
                <c:pt idx="690">
                  <c:v>606</c:v>
                </c:pt>
                <c:pt idx="691">
                  <c:v>628</c:v>
                </c:pt>
                <c:pt idx="692">
                  <c:v>618</c:v>
                </c:pt>
                <c:pt idx="693">
                  <c:v>576</c:v>
                </c:pt>
                <c:pt idx="694">
                  <c:v>574</c:v>
                </c:pt>
                <c:pt idx="695">
                  <c:v>592</c:v>
                </c:pt>
                <c:pt idx="696">
                  <c:v>606</c:v>
                </c:pt>
                <c:pt idx="697">
                  <c:v>600</c:v>
                </c:pt>
                <c:pt idx="698">
                  <c:v>592</c:v>
                </c:pt>
                <c:pt idx="699">
                  <c:v>606</c:v>
                </c:pt>
                <c:pt idx="700">
                  <c:v>600</c:v>
                </c:pt>
                <c:pt idx="701">
                  <c:v>616</c:v>
                </c:pt>
                <c:pt idx="702">
                  <c:v>568</c:v>
                </c:pt>
                <c:pt idx="703">
                  <c:v>604</c:v>
                </c:pt>
                <c:pt idx="704">
                  <c:v>610</c:v>
                </c:pt>
                <c:pt idx="705">
                  <c:v>628</c:v>
                </c:pt>
                <c:pt idx="706">
                  <c:v>600</c:v>
                </c:pt>
                <c:pt idx="707">
                  <c:v>636</c:v>
                </c:pt>
                <c:pt idx="708">
                  <c:v>616</c:v>
                </c:pt>
                <c:pt idx="709">
                  <c:v>596</c:v>
                </c:pt>
                <c:pt idx="710">
                  <c:v>620</c:v>
                </c:pt>
                <c:pt idx="711">
                  <c:v>606</c:v>
                </c:pt>
                <c:pt idx="712">
                  <c:v>602</c:v>
                </c:pt>
                <c:pt idx="713">
                  <c:v>586</c:v>
                </c:pt>
                <c:pt idx="714">
                  <c:v>608</c:v>
                </c:pt>
                <c:pt idx="715">
                  <c:v>604</c:v>
                </c:pt>
                <c:pt idx="716">
                  <c:v>592</c:v>
                </c:pt>
                <c:pt idx="717">
                  <c:v>622</c:v>
                </c:pt>
                <c:pt idx="718">
                  <c:v>558</c:v>
                </c:pt>
                <c:pt idx="719">
                  <c:v>614</c:v>
                </c:pt>
                <c:pt idx="720">
                  <c:v>594</c:v>
                </c:pt>
                <c:pt idx="721">
                  <c:v>598</c:v>
                </c:pt>
                <c:pt idx="722">
                  <c:v>586</c:v>
                </c:pt>
                <c:pt idx="723">
                  <c:v>592</c:v>
                </c:pt>
                <c:pt idx="724">
                  <c:v>578</c:v>
                </c:pt>
                <c:pt idx="725">
                  <c:v>592</c:v>
                </c:pt>
                <c:pt idx="726">
                  <c:v>586</c:v>
                </c:pt>
                <c:pt idx="727">
                  <c:v>604</c:v>
                </c:pt>
                <c:pt idx="728">
                  <c:v>612</c:v>
                </c:pt>
                <c:pt idx="729">
                  <c:v>592</c:v>
                </c:pt>
                <c:pt idx="730">
                  <c:v>598</c:v>
                </c:pt>
                <c:pt idx="731">
                  <c:v>592</c:v>
                </c:pt>
                <c:pt idx="732">
                  <c:v>600</c:v>
                </c:pt>
                <c:pt idx="733">
                  <c:v>596</c:v>
                </c:pt>
                <c:pt idx="734">
                  <c:v>622</c:v>
                </c:pt>
                <c:pt idx="735">
                  <c:v>618</c:v>
                </c:pt>
                <c:pt idx="736">
                  <c:v>632</c:v>
                </c:pt>
                <c:pt idx="737">
                  <c:v>634</c:v>
                </c:pt>
                <c:pt idx="738">
                  <c:v>614</c:v>
                </c:pt>
                <c:pt idx="739">
                  <c:v>608</c:v>
                </c:pt>
                <c:pt idx="740">
                  <c:v>602</c:v>
                </c:pt>
                <c:pt idx="741">
                  <c:v>608</c:v>
                </c:pt>
                <c:pt idx="742">
                  <c:v>612</c:v>
                </c:pt>
                <c:pt idx="743">
                  <c:v>624</c:v>
                </c:pt>
                <c:pt idx="744">
                  <c:v>618</c:v>
                </c:pt>
                <c:pt idx="745">
                  <c:v>610</c:v>
                </c:pt>
                <c:pt idx="746">
                  <c:v>606</c:v>
                </c:pt>
                <c:pt idx="747">
                  <c:v>604</c:v>
                </c:pt>
                <c:pt idx="748">
                  <c:v>626</c:v>
                </c:pt>
                <c:pt idx="749">
                  <c:v>640</c:v>
                </c:pt>
                <c:pt idx="750">
                  <c:v>642</c:v>
                </c:pt>
                <c:pt idx="751">
                  <c:v>616</c:v>
                </c:pt>
                <c:pt idx="752">
                  <c:v>638</c:v>
                </c:pt>
                <c:pt idx="753">
                  <c:v>572</c:v>
                </c:pt>
                <c:pt idx="754">
                  <c:v>618</c:v>
                </c:pt>
                <c:pt idx="755">
                  <c:v>600</c:v>
                </c:pt>
                <c:pt idx="756">
                  <c:v>636</c:v>
                </c:pt>
                <c:pt idx="757">
                  <c:v>618</c:v>
                </c:pt>
                <c:pt idx="758">
                  <c:v>602</c:v>
                </c:pt>
                <c:pt idx="759">
                  <c:v>600</c:v>
                </c:pt>
                <c:pt idx="760">
                  <c:v>602</c:v>
                </c:pt>
                <c:pt idx="761">
                  <c:v>594</c:v>
                </c:pt>
                <c:pt idx="762">
                  <c:v>606</c:v>
                </c:pt>
                <c:pt idx="763">
                  <c:v>606</c:v>
                </c:pt>
                <c:pt idx="764">
                  <c:v>594</c:v>
                </c:pt>
                <c:pt idx="765">
                  <c:v>610</c:v>
                </c:pt>
                <c:pt idx="766">
                  <c:v>598</c:v>
                </c:pt>
                <c:pt idx="767">
                  <c:v>618</c:v>
                </c:pt>
                <c:pt idx="768">
                  <c:v>626</c:v>
                </c:pt>
                <c:pt idx="769">
                  <c:v>614</c:v>
                </c:pt>
                <c:pt idx="770">
                  <c:v>604</c:v>
                </c:pt>
                <c:pt idx="771">
                  <c:v>584</c:v>
                </c:pt>
                <c:pt idx="772">
                  <c:v>626</c:v>
                </c:pt>
                <c:pt idx="773">
                  <c:v>610</c:v>
                </c:pt>
                <c:pt idx="774">
                  <c:v>616</c:v>
                </c:pt>
                <c:pt idx="775">
                  <c:v>628</c:v>
                </c:pt>
                <c:pt idx="776">
                  <c:v>614</c:v>
                </c:pt>
                <c:pt idx="777">
                  <c:v>596</c:v>
                </c:pt>
                <c:pt idx="778">
                  <c:v>608</c:v>
                </c:pt>
                <c:pt idx="779">
                  <c:v>616</c:v>
                </c:pt>
                <c:pt idx="780">
                  <c:v>652</c:v>
                </c:pt>
                <c:pt idx="781">
                  <c:v>616</c:v>
                </c:pt>
                <c:pt idx="782">
                  <c:v>600</c:v>
                </c:pt>
                <c:pt idx="783">
                  <c:v>616</c:v>
                </c:pt>
                <c:pt idx="784">
                  <c:v>632</c:v>
                </c:pt>
                <c:pt idx="785">
                  <c:v>616</c:v>
                </c:pt>
                <c:pt idx="786">
                  <c:v>610</c:v>
                </c:pt>
                <c:pt idx="787">
                  <c:v>644</c:v>
                </c:pt>
                <c:pt idx="788">
                  <c:v>614</c:v>
                </c:pt>
                <c:pt idx="789">
                  <c:v>626</c:v>
                </c:pt>
                <c:pt idx="790">
                  <c:v>600</c:v>
                </c:pt>
                <c:pt idx="791">
                  <c:v>624</c:v>
                </c:pt>
                <c:pt idx="792">
                  <c:v>626</c:v>
                </c:pt>
                <c:pt idx="793">
                  <c:v>626</c:v>
                </c:pt>
                <c:pt idx="794">
                  <c:v>616</c:v>
                </c:pt>
                <c:pt idx="795">
                  <c:v>630</c:v>
                </c:pt>
                <c:pt idx="796">
                  <c:v>614</c:v>
                </c:pt>
                <c:pt idx="797">
                  <c:v>648</c:v>
                </c:pt>
                <c:pt idx="798">
                  <c:v>636</c:v>
                </c:pt>
                <c:pt idx="799">
                  <c:v>616</c:v>
                </c:pt>
                <c:pt idx="800">
                  <c:v>610</c:v>
                </c:pt>
                <c:pt idx="801">
                  <c:v>610</c:v>
                </c:pt>
                <c:pt idx="802">
                  <c:v>632</c:v>
                </c:pt>
                <c:pt idx="803">
                  <c:v>644</c:v>
                </c:pt>
                <c:pt idx="804">
                  <c:v>622</c:v>
                </c:pt>
                <c:pt idx="805">
                  <c:v>634</c:v>
                </c:pt>
                <c:pt idx="806">
                  <c:v>618</c:v>
                </c:pt>
                <c:pt idx="807">
                  <c:v>616</c:v>
                </c:pt>
                <c:pt idx="808">
                  <c:v>598</c:v>
                </c:pt>
                <c:pt idx="809">
                  <c:v>618</c:v>
                </c:pt>
                <c:pt idx="810">
                  <c:v>646</c:v>
                </c:pt>
                <c:pt idx="811">
                  <c:v>648</c:v>
                </c:pt>
                <c:pt idx="812">
                  <c:v>642</c:v>
                </c:pt>
                <c:pt idx="813">
                  <c:v>624</c:v>
                </c:pt>
                <c:pt idx="814">
                  <c:v>608</c:v>
                </c:pt>
                <c:pt idx="815">
                  <c:v>634</c:v>
                </c:pt>
                <c:pt idx="816">
                  <c:v>636</c:v>
                </c:pt>
                <c:pt idx="817">
                  <c:v>616</c:v>
                </c:pt>
                <c:pt idx="818">
                  <c:v>612</c:v>
                </c:pt>
                <c:pt idx="819">
                  <c:v>634</c:v>
                </c:pt>
                <c:pt idx="820">
                  <c:v>682</c:v>
                </c:pt>
                <c:pt idx="821">
                  <c:v>638</c:v>
                </c:pt>
                <c:pt idx="822">
                  <c:v>622</c:v>
                </c:pt>
                <c:pt idx="823">
                  <c:v>644</c:v>
                </c:pt>
                <c:pt idx="824">
                  <c:v>604</c:v>
                </c:pt>
                <c:pt idx="825">
                  <c:v>630</c:v>
                </c:pt>
                <c:pt idx="826">
                  <c:v>606</c:v>
                </c:pt>
                <c:pt idx="827">
                  <c:v>612</c:v>
                </c:pt>
                <c:pt idx="828">
                  <c:v>618</c:v>
                </c:pt>
                <c:pt idx="829">
                  <c:v>642</c:v>
                </c:pt>
                <c:pt idx="830">
                  <c:v>636</c:v>
                </c:pt>
                <c:pt idx="831">
                  <c:v>622</c:v>
                </c:pt>
                <c:pt idx="832">
                  <c:v>644</c:v>
                </c:pt>
                <c:pt idx="833">
                  <c:v>654</c:v>
                </c:pt>
                <c:pt idx="834">
                  <c:v>652</c:v>
                </c:pt>
                <c:pt idx="835">
                  <c:v>612</c:v>
                </c:pt>
                <c:pt idx="836">
                  <c:v>678</c:v>
                </c:pt>
                <c:pt idx="837">
                  <c:v>656</c:v>
                </c:pt>
                <c:pt idx="838">
                  <c:v>654</c:v>
                </c:pt>
                <c:pt idx="839">
                  <c:v>654</c:v>
                </c:pt>
                <c:pt idx="840">
                  <c:v>656</c:v>
                </c:pt>
                <c:pt idx="841">
                  <c:v>658</c:v>
                </c:pt>
                <c:pt idx="842">
                  <c:v>648</c:v>
                </c:pt>
                <c:pt idx="843">
                  <c:v>636</c:v>
                </c:pt>
                <c:pt idx="844">
                  <c:v>656</c:v>
                </c:pt>
                <c:pt idx="845">
                  <c:v>648</c:v>
                </c:pt>
                <c:pt idx="846">
                  <c:v>636</c:v>
                </c:pt>
                <c:pt idx="847">
                  <c:v>668</c:v>
                </c:pt>
                <c:pt idx="848">
                  <c:v>650</c:v>
                </c:pt>
                <c:pt idx="849">
                  <c:v>646</c:v>
                </c:pt>
                <c:pt idx="850">
                  <c:v>674</c:v>
                </c:pt>
                <c:pt idx="851">
                  <c:v>672</c:v>
                </c:pt>
                <c:pt idx="852">
                  <c:v>636</c:v>
                </c:pt>
                <c:pt idx="853">
                  <c:v>666</c:v>
                </c:pt>
                <c:pt idx="854">
                  <c:v>650</c:v>
                </c:pt>
                <c:pt idx="855">
                  <c:v>608</c:v>
                </c:pt>
                <c:pt idx="856">
                  <c:v>656</c:v>
                </c:pt>
                <c:pt idx="857">
                  <c:v>618</c:v>
                </c:pt>
                <c:pt idx="858">
                  <c:v>640</c:v>
                </c:pt>
                <c:pt idx="859">
                  <c:v>638</c:v>
                </c:pt>
                <c:pt idx="860">
                  <c:v>664</c:v>
                </c:pt>
                <c:pt idx="861">
                  <c:v>636</c:v>
                </c:pt>
                <c:pt idx="862">
                  <c:v>674</c:v>
                </c:pt>
                <c:pt idx="863">
                  <c:v>630</c:v>
                </c:pt>
                <c:pt idx="864">
                  <c:v>666</c:v>
                </c:pt>
                <c:pt idx="865">
                  <c:v>648</c:v>
                </c:pt>
                <c:pt idx="866">
                  <c:v>632</c:v>
                </c:pt>
                <c:pt idx="867">
                  <c:v>612</c:v>
                </c:pt>
                <c:pt idx="868">
                  <c:v>634</c:v>
                </c:pt>
                <c:pt idx="869">
                  <c:v>640</c:v>
                </c:pt>
                <c:pt idx="870">
                  <c:v>646</c:v>
                </c:pt>
                <c:pt idx="871">
                  <c:v>646</c:v>
                </c:pt>
                <c:pt idx="872">
                  <c:v>660</c:v>
                </c:pt>
                <c:pt idx="873">
                  <c:v>618</c:v>
                </c:pt>
                <c:pt idx="874">
                  <c:v>640</c:v>
                </c:pt>
                <c:pt idx="875">
                  <c:v>612</c:v>
                </c:pt>
                <c:pt idx="876">
                  <c:v>646</c:v>
                </c:pt>
                <c:pt idx="877">
                  <c:v>632</c:v>
                </c:pt>
                <c:pt idx="878">
                  <c:v>626</c:v>
                </c:pt>
                <c:pt idx="879">
                  <c:v>632</c:v>
                </c:pt>
                <c:pt idx="880">
                  <c:v>654</c:v>
                </c:pt>
                <c:pt idx="881">
                  <c:v>618</c:v>
                </c:pt>
                <c:pt idx="882">
                  <c:v>650</c:v>
                </c:pt>
                <c:pt idx="883">
                  <c:v>650</c:v>
                </c:pt>
                <c:pt idx="884">
                  <c:v>640</c:v>
                </c:pt>
                <c:pt idx="885">
                  <c:v>606</c:v>
                </c:pt>
                <c:pt idx="886">
                  <c:v>638</c:v>
                </c:pt>
                <c:pt idx="887">
                  <c:v>636</c:v>
                </c:pt>
                <c:pt idx="888">
                  <c:v>620</c:v>
                </c:pt>
                <c:pt idx="889">
                  <c:v>644</c:v>
                </c:pt>
                <c:pt idx="890">
                  <c:v>652</c:v>
                </c:pt>
                <c:pt idx="891">
                  <c:v>664</c:v>
                </c:pt>
                <c:pt idx="892">
                  <c:v>644</c:v>
                </c:pt>
                <c:pt idx="893">
                  <c:v>652</c:v>
                </c:pt>
                <c:pt idx="894">
                  <c:v>624</c:v>
                </c:pt>
                <c:pt idx="895">
                  <c:v>658</c:v>
                </c:pt>
                <c:pt idx="896">
                  <c:v>662</c:v>
                </c:pt>
                <c:pt idx="897">
                  <c:v>668</c:v>
                </c:pt>
                <c:pt idx="898">
                  <c:v>654</c:v>
                </c:pt>
                <c:pt idx="899">
                  <c:v>618</c:v>
                </c:pt>
                <c:pt idx="900">
                  <c:v>648</c:v>
                </c:pt>
                <c:pt idx="901">
                  <c:v>654</c:v>
                </c:pt>
                <c:pt idx="902">
                  <c:v>638</c:v>
                </c:pt>
                <c:pt idx="903">
                  <c:v>626</c:v>
                </c:pt>
                <c:pt idx="904">
                  <c:v>654</c:v>
                </c:pt>
                <c:pt idx="905">
                  <c:v>682</c:v>
                </c:pt>
                <c:pt idx="906">
                  <c:v>658</c:v>
                </c:pt>
                <c:pt idx="907">
                  <c:v>666</c:v>
                </c:pt>
                <c:pt idx="908">
                  <c:v>602</c:v>
                </c:pt>
                <c:pt idx="909">
                  <c:v>624</c:v>
                </c:pt>
                <c:pt idx="910">
                  <c:v>658</c:v>
                </c:pt>
                <c:pt idx="911">
                  <c:v>638</c:v>
                </c:pt>
                <c:pt idx="912">
                  <c:v>648</c:v>
                </c:pt>
                <c:pt idx="913">
                  <c:v>654</c:v>
                </c:pt>
                <c:pt idx="914">
                  <c:v>692</c:v>
                </c:pt>
                <c:pt idx="915">
                  <c:v>640</c:v>
                </c:pt>
                <c:pt idx="916">
                  <c:v>636</c:v>
                </c:pt>
                <c:pt idx="917">
                  <c:v>638</c:v>
                </c:pt>
                <c:pt idx="918">
                  <c:v>656</c:v>
                </c:pt>
                <c:pt idx="919">
                  <c:v>646</c:v>
                </c:pt>
                <c:pt idx="920">
                  <c:v>672</c:v>
                </c:pt>
                <c:pt idx="921">
                  <c:v>674</c:v>
                </c:pt>
                <c:pt idx="922">
                  <c:v>628</c:v>
                </c:pt>
                <c:pt idx="923">
                  <c:v>656</c:v>
                </c:pt>
                <c:pt idx="924">
                  <c:v>644</c:v>
                </c:pt>
                <c:pt idx="925">
                  <c:v>626</c:v>
                </c:pt>
                <c:pt idx="926">
                  <c:v>648</c:v>
                </c:pt>
                <c:pt idx="927">
                  <c:v>638</c:v>
                </c:pt>
                <c:pt idx="928">
                  <c:v>634</c:v>
                </c:pt>
                <c:pt idx="929">
                  <c:v>720</c:v>
                </c:pt>
                <c:pt idx="930">
                  <c:v>664</c:v>
                </c:pt>
                <c:pt idx="931">
                  <c:v>668</c:v>
                </c:pt>
                <c:pt idx="932">
                  <c:v>650</c:v>
                </c:pt>
                <c:pt idx="933">
                  <c:v>644</c:v>
                </c:pt>
                <c:pt idx="934">
                  <c:v>664</c:v>
                </c:pt>
                <c:pt idx="935">
                  <c:v>658</c:v>
                </c:pt>
                <c:pt idx="936">
                  <c:v>664</c:v>
                </c:pt>
                <c:pt idx="937">
                  <c:v>682</c:v>
                </c:pt>
                <c:pt idx="938">
                  <c:v>676</c:v>
                </c:pt>
                <c:pt idx="939">
                  <c:v>678</c:v>
                </c:pt>
                <c:pt idx="940">
                  <c:v>656</c:v>
                </c:pt>
                <c:pt idx="941">
                  <c:v>674</c:v>
                </c:pt>
                <c:pt idx="942">
                  <c:v>684</c:v>
                </c:pt>
                <c:pt idx="943">
                  <c:v>654</c:v>
                </c:pt>
                <c:pt idx="944">
                  <c:v>694</c:v>
                </c:pt>
                <c:pt idx="945">
                  <c:v>650</c:v>
                </c:pt>
                <c:pt idx="946">
                  <c:v>700</c:v>
                </c:pt>
                <c:pt idx="947">
                  <c:v>670</c:v>
                </c:pt>
                <c:pt idx="948">
                  <c:v>722</c:v>
                </c:pt>
                <c:pt idx="949">
                  <c:v>692</c:v>
                </c:pt>
                <c:pt idx="950">
                  <c:v>694</c:v>
                </c:pt>
                <c:pt idx="951">
                  <c:v>714</c:v>
                </c:pt>
                <c:pt idx="952">
                  <c:v>682</c:v>
                </c:pt>
                <c:pt idx="953">
                  <c:v>666</c:v>
                </c:pt>
                <c:pt idx="954">
                  <c:v>672</c:v>
                </c:pt>
                <c:pt idx="955">
                  <c:v>684</c:v>
                </c:pt>
                <c:pt idx="956">
                  <c:v>696</c:v>
                </c:pt>
                <c:pt idx="957">
                  <c:v>672</c:v>
                </c:pt>
                <c:pt idx="958">
                  <c:v>680</c:v>
                </c:pt>
                <c:pt idx="959">
                  <c:v>698</c:v>
                </c:pt>
                <c:pt idx="960">
                  <c:v>704</c:v>
                </c:pt>
                <c:pt idx="961">
                  <c:v>672</c:v>
                </c:pt>
                <c:pt idx="962">
                  <c:v>678</c:v>
                </c:pt>
                <c:pt idx="963">
                  <c:v>712</c:v>
                </c:pt>
                <c:pt idx="964">
                  <c:v>672</c:v>
                </c:pt>
                <c:pt idx="965">
                  <c:v>644</c:v>
                </c:pt>
                <c:pt idx="966">
                  <c:v>692</c:v>
                </c:pt>
                <c:pt idx="967">
                  <c:v>632</c:v>
                </c:pt>
                <c:pt idx="968">
                  <c:v>680</c:v>
                </c:pt>
                <c:pt idx="969">
                  <c:v>666</c:v>
                </c:pt>
                <c:pt idx="970">
                  <c:v>650</c:v>
                </c:pt>
                <c:pt idx="971">
                  <c:v>680</c:v>
                </c:pt>
                <c:pt idx="972">
                  <c:v>712</c:v>
                </c:pt>
                <c:pt idx="973">
                  <c:v>666</c:v>
                </c:pt>
                <c:pt idx="974">
                  <c:v>658</c:v>
                </c:pt>
                <c:pt idx="975">
                  <c:v>682</c:v>
                </c:pt>
                <c:pt idx="976">
                  <c:v>722</c:v>
                </c:pt>
                <c:pt idx="977">
                  <c:v>676</c:v>
                </c:pt>
                <c:pt idx="978">
                  <c:v>710</c:v>
                </c:pt>
                <c:pt idx="979">
                  <c:v>688</c:v>
                </c:pt>
                <c:pt idx="980">
                  <c:v>704</c:v>
                </c:pt>
                <c:pt idx="981">
                  <c:v>716</c:v>
                </c:pt>
                <c:pt idx="982">
                  <c:v>700</c:v>
                </c:pt>
                <c:pt idx="983">
                  <c:v>664</c:v>
                </c:pt>
                <c:pt idx="984">
                  <c:v>694</c:v>
                </c:pt>
                <c:pt idx="985">
                  <c:v>694</c:v>
                </c:pt>
                <c:pt idx="986">
                  <c:v>632</c:v>
                </c:pt>
                <c:pt idx="987">
                  <c:v>750</c:v>
                </c:pt>
                <c:pt idx="988">
                  <c:v>662</c:v>
                </c:pt>
                <c:pt idx="989">
                  <c:v>652</c:v>
                </c:pt>
                <c:pt idx="990">
                  <c:v>644</c:v>
                </c:pt>
                <c:pt idx="991">
                  <c:v>660</c:v>
                </c:pt>
                <c:pt idx="992">
                  <c:v>692</c:v>
                </c:pt>
                <c:pt idx="993">
                  <c:v>694</c:v>
                </c:pt>
                <c:pt idx="994">
                  <c:v>700</c:v>
                </c:pt>
                <c:pt idx="995">
                  <c:v>726</c:v>
                </c:pt>
                <c:pt idx="996">
                  <c:v>704</c:v>
                </c:pt>
                <c:pt idx="997">
                  <c:v>720</c:v>
                </c:pt>
                <c:pt idx="998">
                  <c:v>732</c:v>
                </c:pt>
                <c:pt idx="999">
                  <c:v>686</c:v>
                </c:pt>
                <c:pt idx="1000">
                  <c:v>752</c:v>
                </c:pt>
                <c:pt idx="1001">
                  <c:v>730</c:v>
                </c:pt>
                <c:pt idx="1002">
                  <c:v>744</c:v>
                </c:pt>
                <c:pt idx="1003">
                  <c:v>712</c:v>
                </c:pt>
                <c:pt idx="1004">
                  <c:v>710</c:v>
                </c:pt>
                <c:pt idx="1005">
                  <c:v>748</c:v>
                </c:pt>
                <c:pt idx="1006">
                  <c:v>748</c:v>
                </c:pt>
                <c:pt idx="1007">
                  <c:v>734</c:v>
                </c:pt>
                <c:pt idx="1008">
                  <c:v>740</c:v>
                </c:pt>
                <c:pt idx="1009">
                  <c:v>762</c:v>
                </c:pt>
                <c:pt idx="1010">
                  <c:v>706</c:v>
                </c:pt>
                <c:pt idx="1011">
                  <c:v>732</c:v>
                </c:pt>
                <c:pt idx="1012">
                  <c:v>698</c:v>
                </c:pt>
                <c:pt idx="1013">
                  <c:v>742</c:v>
                </c:pt>
                <c:pt idx="1014">
                  <c:v>704</c:v>
                </c:pt>
                <c:pt idx="1015">
                  <c:v>704</c:v>
                </c:pt>
                <c:pt idx="1016">
                  <c:v>712</c:v>
                </c:pt>
                <c:pt idx="1017">
                  <c:v>682</c:v>
                </c:pt>
                <c:pt idx="1018">
                  <c:v>666</c:v>
                </c:pt>
                <c:pt idx="1019">
                  <c:v>692</c:v>
                </c:pt>
                <c:pt idx="1020">
                  <c:v>660</c:v>
                </c:pt>
                <c:pt idx="1021">
                  <c:v>682</c:v>
                </c:pt>
                <c:pt idx="1022">
                  <c:v>688</c:v>
                </c:pt>
                <c:pt idx="1023">
                  <c:v>666</c:v>
                </c:pt>
                <c:pt idx="1024">
                  <c:v>720</c:v>
                </c:pt>
                <c:pt idx="1025">
                  <c:v>686</c:v>
                </c:pt>
                <c:pt idx="1026">
                  <c:v>682</c:v>
                </c:pt>
                <c:pt idx="1027">
                  <c:v>668</c:v>
                </c:pt>
                <c:pt idx="1028">
                  <c:v>662</c:v>
                </c:pt>
                <c:pt idx="1029">
                  <c:v>676</c:v>
                </c:pt>
                <c:pt idx="1030">
                  <c:v>666</c:v>
                </c:pt>
                <c:pt idx="1031">
                  <c:v>662</c:v>
                </c:pt>
                <c:pt idx="1032">
                  <c:v>672</c:v>
                </c:pt>
                <c:pt idx="1033">
                  <c:v>690</c:v>
                </c:pt>
                <c:pt idx="1034">
                  <c:v>690</c:v>
                </c:pt>
                <c:pt idx="1035">
                  <c:v>692</c:v>
                </c:pt>
                <c:pt idx="1036">
                  <c:v>674</c:v>
                </c:pt>
                <c:pt idx="1037">
                  <c:v>720</c:v>
                </c:pt>
                <c:pt idx="1038">
                  <c:v>716</c:v>
                </c:pt>
                <c:pt idx="1039">
                  <c:v>692</c:v>
                </c:pt>
                <c:pt idx="1040">
                  <c:v>692</c:v>
                </c:pt>
                <c:pt idx="1041">
                  <c:v>684</c:v>
                </c:pt>
                <c:pt idx="1042">
                  <c:v>688</c:v>
                </c:pt>
                <c:pt idx="1043">
                  <c:v>672</c:v>
                </c:pt>
                <c:pt idx="1044">
                  <c:v>676</c:v>
                </c:pt>
                <c:pt idx="1045">
                  <c:v>664</c:v>
                </c:pt>
                <c:pt idx="1046">
                  <c:v>700</c:v>
                </c:pt>
                <c:pt idx="1047">
                  <c:v>686</c:v>
                </c:pt>
                <c:pt idx="1048">
                  <c:v>676</c:v>
                </c:pt>
                <c:pt idx="1049">
                  <c:v>702</c:v>
                </c:pt>
                <c:pt idx="1050">
                  <c:v>700</c:v>
                </c:pt>
                <c:pt idx="1051">
                  <c:v>684</c:v>
                </c:pt>
                <c:pt idx="1052">
                  <c:v>682</c:v>
                </c:pt>
                <c:pt idx="1053">
                  <c:v>682</c:v>
                </c:pt>
                <c:pt idx="1054">
                  <c:v>698</c:v>
                </c:pt>
                <c:pt idx="1055">
                  <c:v>710</c:v>
                </c:pt>
                <c:pt idx="1056">
                  <c:v>712</c:v>
                </c:pt>
                <c:pt idx="1057">
                  <c:v>728</c:v>
                </c:pt>
                <c:pt idx="1058">
                  <c:v>666</c:v>
                </c:pt>
                <c:pt idx="1059">
                  <c:v>698</c:v>
                </c:pt>
                <c:pt idx="1060">
                  <c:v>692</c:v>
                </c:pt>
                <c:pt idx="1061">
                  <c:v>698</c:v>
                </c:pt>
                <c:pt idx="1062">
                  <c:v>682</c:v>
                </c:pt>
                <c:pt idx="1063">
                  <c:v>650</c:v>
                </c:pt>
                <c:pt idx="1064">
                  <c:v>696</c:v>
                </c:pt>
                <c:pt idx="1065">
                  <c:v>688</c:v>
                </c:pt>
                <c:pt idx="1066">
                  <c:v>710</c:v>
                </c:pt>
                <c:pt idx="1067">
                  <c:v>708</c:v>
                </c:pt>
                <c:pt idx="1068">
                  <c:v>726</c:v>
                </c:pt>
                <c:pt idx="1069">
                  <c:v>634</c:v>
                </c:pt>
                <c:pt idx="1070">
                  <c:v>684</c:v>
                </c:pt>
                <c:pt idx="1071">
                  <c:v>678</c:v>
                </c:pt>
                <c:pt idx="1072">
                  <c:v>682</c:v>
                </c:pt>
                <c:pt idx="1073">
                  <c:v>700</c:v>
                </c:pt>
                <c:pt idx="1074">
                  <c:v>660</c:v>
                </c:pt>
                <c:pt idx="1075">
                  <c:v>666</c:v>
                </c:pt>
                <c:pt idx="1076">
                  <c:v>690</c:v>
                </c:pt>
                <c:pt idx="1077">
                  <c:v>698</c:v>
                </c:pt>
                <c:pt idx="1078">
                  <c:v>684</c:v>
                </c:pt>
                <c:pt idx="1079">
                  <c:v>700</c:v>
                </c:pt>
                <c:pt idx="1080">
                  <c:v>720</c:v>
                </c:pt>
                <c:pt idx="1081">
                  <c:v>698</c:v>
                </c:pt>
                <c:pt idx="1082">
                  <c:v>694</c:v>
                </c:pt>
                <c:pt idx="1083">
                  <c:v>712</c:v>
                </c:pt>
                <c:pt idx="1084">
                  <c:v>706</c:v>
                </c:pt>
                <c:pt idx="1085">
                  <c:v>704</c:v>
                </c:pt>
                <c:pt idx="1086">
                  <c:v>734</c:v>
                </c:pt>
                <c:pt idx="1087">
                  <c:v>742</c:v>
                </c:pt>
                <c:pt idx="1088">
                  <c:v>700</c:v>
                </c:pt>
                <c:pt idx="1089">
                  <c:v>702</c:v>
                </c:pt>
                <c:pt idx="1090">
                  <c:v>650</c:v>
                </c:pt>
                <c:pt idx="1091">
                  <c:v>670</c:v>
                </c:pt>
                <c:pt idx="1092">
                  <c:v>688</c:v>
                </c:pt>
                <c:pt idx="1093">
                  <c:v>690</c:v>
                </c:pt>
                <c:pt idx="1094">
                  <c:v>686</c:v>
                </c:pt>
                <c:pt idx="1095">
                  <c:v>692</c:v>
                </c:pt>
                <c:pt idx="1096">
                  <c:v>696</c:v>
                </c:pt>
                <c:pt idx="1097">
                  <c:v>720</c:v>
                </c:pt>
                <c:pt idx="1098">
                  <c:v>742</c:v>
                </c:pt>
                <c:pt idx="1099">
                  <c:v>676</c:v>
                </c:pt>
                <c:pt idx="1100">
                  <c:v>666</c:v>
                </c:pt>
                <c:pt idx="1101">
                  <c:v>712</c:v>
                </c:pt>
                <c:pt idx="1102">
                  <c:v>706</c:v>
                </c:pt>
                <c:pt idx="1103">
                  <c:v>738</c:v>
                </c:pt>
                <c:pt idx="1104">
                  <c:v>714</c:v>
                </c:pt>
                <c:pt idx="1105">
                  <c:v>718</c:v>
                </c:pt>
                <c:pt idx="1106">
                  <c:v>686</c:v>
                </c:pt>
                <c:pt idx="1107">
                  <c:v>730</c:v>
                </c:pt>
                <c:pt idx="1108">
                  <c:v>676</c:v>
                </c:pt>
                <c:pt idx="1109">
                  <c:v>730</c:v>
                </c:pt>
                <c:pt idx="1110">
                  <c:v>712</c:v>
                </c:pt>
                <c:pt idx="1111">
                  <c:v>682</c:v>
                </c:pt>
                <c:pt idx="1112">
                  <c:v>720</c:v>
                </c:pt>
                <c:pt idx="1113">
                  <c:v>676</c:v>
                </c:pt>
                <c:pt idx="1114">
                  <c:v>730</c:v>
                </c:pt>
                <c:pt idx="1115">
                  <c:v>696</c:v>
                </c:pt>
                <c:pt idx="1116">
                  <c:v>676</c:v>
                </c:pt>
                <c:pt idx="1117">
                  <c:v>704</c:v>
                </c:pt>
                <c:pt idx="1118">
                  <c:v>694</c:v>
                </c:pt>
                <c:pt idx="1119">
                  <c:v>694</c:v>
                </c:pt>
                <c:pt idx="1120">
                  <c:v>694</c:v>
                </c:pt>
                <c:pt idx="1121">
                  <c:v>696</c:v>
                </c:pt>
                <c:pt idx="1122">
                  <c:v>690</c:v>
                </c:pt>
                <c:pt idx="1123">
                  <c:v>706</c:v>
                </c:pt>
                <c:pt idx="1124">
                  <c:v>720</c:v>
                </c:pt>
                <c:pt idx="1125">
                  <c:v>728</c:v>
                </c:pt>
                <c:pt idx="1126">
                  <c:v>714</c:v>
                </c:pt>
                <c:pt idx="1127">
                  <c:v>728</c:v>
                </c:pt>
                <c:pt idx="1128">
                  <c:v>738</c:v>
                </c:pt>
                <c:pt idx="1129">
                  <c:v>758</c:v>
                </c:pt>
                <c:pt idx="1130">
                  <c:v>716</c:v>
                </c:pt>
                <c:pt idx="1131">
                  <c:v>720</c:v>
                </c:pt>
                <c:pt idx="1132">
                  <c:v>738</c:v>
                </c:pt>
                <c:pt idx="1133">
                  <c:v>722</c:v>
                </c:pt>
                <c:pt idx="1134">
                  <c:v>722</c:v>
                </c:pt>
                <c:pt idx="1135">
                  <c:v>730</c:v>
                </c:pt>
                <c:pt idx="1136">
                  <c:v>708</c:v>
                </c:pt>
                <c:pt idx="1137">
                  <c:v>678</c:v>
                </c:pt>
                <c:pt idx="1138">
                  <c:v>736</c:v>
                </c:pt>
                <c:pt idx="1139">
                  <c:v>702</c:v>
                </c:pt>
                <c:pt idx="1140">
                  <c:v>774</c:v>
                </c:pt>
                <c:pt idx="1141">
                  <c:v>738</c:v>
                </c:pt>
                <c:pt idx="1142">
                  <c:v>702</c:v>
                </c:pt>
                <c:pt idx="1143">
                  <c:v>734</c:v>
                </c:pt>
                <c:pt idx="1144">
                  <c:v>716</c:v>
                </c:pt>
                <c:pt idx="1145">
                  <c:v>748</c:v>
                </c:pt>
                <c:pt idx="1146">
                  <c:v>734</c:v>
                </c:pt>
                <c:pt idx="1147">
                  <c:v>740</c:v>
                </c:pt>
                <c:pt idx="1148">
                  <c:v>742</c:v>
                </c:pt>
                <c:pt idx="1149">
                  <c:v>722</c:v>
                </c:pt>
                <c:pt idx="1150">
                  <c:v>696</c:v>
                </c:pt>
                <c:pt idx="1151">
                  <c:v>740</c:v>
                </c:pt>
                <c:pt idx="1152">
                  <c:v>722</c:v>
                </c:pt>
                <c:pt idx="1153">
                  <c:v>762</c:v>
                </c:pt>
                <c:pt idx="1154">
                  <c:v>748</c:v>
                </c:pt>
                <c:pt idx="1155">
                  <c:v>710</c:v>
                </c:pt>
                <c:pt idx="1156">
                  <c:v>732</c:v>
                </c:pt>
                <c:pt idx="1157">
                  <c:v>754</c:v>
                </c:pt>
                <c:pt idx="1158">
                  <c:v>718</c:v>
                </c:pt>
                <c:pt idx="1159">
                  <c:v>748</c:v>
                </c:pt>
                <c:pt idx="1160">
                  <c:v>770</c:v>
                </c:pt>
                <c:pt idx="1161">
                  <c:v>758</c:v>
                </c:pt>
                <c:pt idx="1162">
                  <c:v>702</c:v>
                </c:pt>
                <c:pt idx="1163">
                  <c:v>714</c:v>
                </c:pt>
                <c:pt idx="1164">
                  <c:v>750</c:v>
                </c:pt>
                <c:pt idx="1165">
                  <c:v>720</c:v>
                </c:pt>
                <c:pt idx="1166">
                  <c:v>734</c:v>
                </c:pt>
                <c:pt idx="1167">
                  <c:v>770</c:v>
                </c:pt>
                <c:pt idx="1168">
                  <c:v>738</c:v>
                </c:pt>
                <c:pt idx="1169">
                  <c:v>718</c:v>
                </c:pt>
                <c:pt idx="1170">
                  <c:v>718</c:v>
                </c:pt>
                <c:pt idx="1171">
                  <c:v>762</c:v>
                </c:pt>
                <c:pt idx="1172">
                  <c:v>776</c:v>
                </c:pt>
                <c:pt idx="1173">
                  <c:v>726</c:v>
                </c:pt>
                <c:pt idx="1174">
                  <c:v>764</c:v>
                </c:pt>
                <c:pt idx="1175">
                  <c:v>772</c:v>
                </c:pt>
                <c:pt idx="1176">
                  <c:v>708</c:v>
                </c:pt>
                <c:pt idx="1177">
                  <c:v>716</c:v>
                </c:pt>
                <c:pt idx="1178">
                  <c:v>736</c:v>
                </c:pt>
                <c:pt idx="1179">
                  <c:v>740</c:v>
                </c:pt>
                <c:pt idx="1180">
                  <c:v>750</c:v>
                </c:pt>
                <c:pt idx="1181">
                  <c:v>794</c:v>
                </c:pt>
                <c:pt idx="1182">
                  <c:v>756</c:v>
                </c:pt>
                <c:pt idx="1183">
                  <c:v>732</c:v>
                </c:pt>
                <c:pt idx="1184">
                  <c:v>784</c:v>
                </c:pt>
                <c:pt idx="1185">
                  <c:v>752</c:v>
                </c:pt>
                <c:pt idx="1186">
                  <c:v>770</c:v>
                </c:pt>
                <c:pt idx="1187">
                  <c:v>740</c:v>
                </c:pt>
                <c:pt idx="1188">
                  <c:v>748</c:v>
                </c:pt>
                <c:pt idx="1189">
                  <c:v>774</c:v>
                </c:pt>
                <c:pt idx="1190">
                  <c:v>782</c:v>
                </c:pt>
                <c:pt idx="1191">
                  <c:v>760</c:v>
                </c:pt>
                <c:pt idx="1192">
                  <c:v>748</c:v>
                </c:pt>
                <c:pt idx="1193">
                  <c:v>772</c:v>
                </c:pt>
                <c:pt idx="1194">
                  <c:v>792</c:v>
                </c:pt>
                <c:pt idx="1195">
                  <c:v>774</c:v>
                </c:pt>
                <c:pt idx="1196">
                  <c:v>758</c:v>
                </c:pt>
                <c:pt idx="1197">
                  <c:v>760</c:v>
                </c:pt>
                <c:pt idx="1198">
                  <c:v>728</c:v>
                </c:pt>
                <c:pt idx="1199">
                  <c:v>772</c:v>
                </c:pt>
                <c:pt idx="1200">
                  <c:v>774</c:v>
                </c:pt>
                <c:pt idx="1201">
                  <c:v>774</c:v>
                </c:pt>
                <c:pt idx="1202">
                  <c:v>796</c:v>
                </c:pt>
                <c:pt idx="1203">
                  <c:v>740</c:v>
                </c:pt>
                <c:pt idx="1204">
                  <c:v>822</c:v>
                </c:pt>
                <c:pt idx="1205">
                  <c:v>816</c:v>
                </c:pt>
                <c:pt idx="1206">
                  <c:v>764</c:v>
                </c:pt>
                <c:pt idx="1207">
                  <c:v>780</c:v>
                </c:pt>
                <c:pt idx="1208">
                  <c:v>756</c:v>
                </c:pt>
                <c:pt idx="1209">
                  <c:v>738</c:v>
                </c:pt>
                <c:pt idx="1210">
                  <c:v>760</c:v>
                </c:pt>
                <c:pt idx="1211">
                  <c:v>758</c:v>
                </c:pt>
                <c:pt idx="1212">
                  <c:v>764</c:v>
                </c:pt>
                <c:pt idx="1213">
                  <c:v>772</c:v>
                </c:pt>
                <c:pt idx="1214">
                  <c:v>802</c:v>
                </c:pt>
                <c:pt idx="1215">
                  <c:v>836</c:v>
                </c:pt>
                <c:pt idx="1216">
                  <c:v>770</c:v>
                </c:pt>
                <c:pt idx="1217">
                  <c:v>772</c:v>
                </c:pt>
                <c:pt idx="1218">
                  <c:v>798</c:v>
                </c:pt>
                <c:pt idx="1219">
                  <c:v>762</c:v>
                </c:pt>
                <c:pt idx="1220">
                  <c:v>762</c:v>
                </c:pt>
                <c:pt idx="1221">
                  <c:v>740</c:v>
                </c:pt>
                <c:pt idx="1222">
                  <c:v>800</c:v>
                </c:pt>
                <c:pt idx="1223">
                  <c:v>836</c:v>
                </c:pt>
                <c:pt idx="1224">
                  <c:v>752</c:v>
                </c:pt>
                <c:pt idx="1225">
                  <c:v>782</c:v>
                </c:pt>
                <c:pt idx="1226">
                  <c:v>798</c:v>
                </c:pt>
                <c:pt idx="1227">
                  <c:v>828</c:v>
                </c:pt>
                <c:pt idx="1228">
                  <c:v>798</c:v>
                </c:pt>
                <c:pt idx="1229">
                  <c:v>768</c:v>
                </c:pt>
                <c:pt idx="1230">
                  <c:v>818</c:v>
                </c:pt>
                <c:pt idx="1231">
                  <c:v>774</c:v>
                </c:pt>
                <c:pt idx="1232">
                  <c:v>746</c:v>
                </c:pt>
                <c:pt idx="1233">
                  <c:v>772</c:v>
                </c:pt>
                <c:pt idx="1234">
                  <c:v>780</c:v>
                </c:pt>
                <c:pt idx="1235">
                  <c:v>792</c:v>
                </c:pt>
                <c:pt idx="1236">
                  <c:v>784</c:v>
                </c:pt>
                <c:pt idx="1237">
                  <c:v>780</c:v>
                </c:pt>
                <c:pt idx="1238">
                  <c:v>790</c:v>
                </c:pt>
                <c:pt idx="1239">
                  <c:v>814</c:v>
                </c:pt>
                <c:pt idx="1240">
                  <c:v>856</c:v>
                </c:pt>
                <c:pt idx="1241">
                  <c:v>816</c:v>
                </c:pt>
                <c:pt idx="1242">
                  <c:v>788</c:v>
                </c:pt>
                <c:pt idx="1243">
                  <c:v>828</c:v>
                </c:pt>
                <c:pt idx="1244">
                  <c:v>776</c:v>
                </c:pt>
                <c:pt idx="1245">
                  <c:v>824</c:v>
                </c:pt>
                <c:pt idx="1246">
                  <c:v>828</c:v>
                </c:pt>
                <c:pt idx="1247">
                  <c:v>788</c:v>
                </c:pt>
                <c:pt idx="1248">
                  <c:v>778</c:v>
                </c:pt>
                <c:pt idx="1249">
                  <c:v>800</c:v>
                </c:pt>
                <c:pt idx="1250">
                  <c:v>830</c:v>
                </c:pt>
                <c:pt idx="1251">
                  <c:v>800</c:v>
                </c:pt>
                <c:pt idx="1252">
                  <c:v>842</c:v>
                </c:pt>
                <c:pt idx="1253">
                  <c:v>802</c:v>
                </c:pt>
                <c:pt idx="1254">
                  <c:v>822</c:v>
                </c:pt>
                <c:pt idx="1255">
                  <c:v>816</c:v>
                </c:pt>
                <c:pt idx="1256">
                  <c:v>788</c:v>
                </c:pt>
                <c:pt idx="1257">
                  <c:v>810</c:v>
                </c:pt>
                <c:pt idx="1258">
                  <c:v>796</c:v>
                </c:pt>
                <c:pt idx="1259">
                  <c:v>802</c:v>
                </c:pt>
                <c:pt idx="1260">
                  <c:v>890</c:v>
                </c:pt>
                <c:pt idx="1261">
                  <c:v>826</c:v>
                </c:pt>
                <c:pt idx="1262">
                  <c:v>840</c:v>
                </c:pt>
                <c:pt idx="1263">
                  <c:v>826</c:v>
                </c:pt>
                <c:pt idx="1264">
                  <c:v>824</c:v>
                </c:pt>
                <c:pt idx="1265">
                  <c:v>808</c:v>
                </c:pt>
                <c:pt idx="1266">
                  <c:v>796</c:v>
                </c:pt>
                <c:pt idx="1267">
                  <c:v>792</c:v>
                </c:pt>
                <c:pt idx="1268">
                  <c:v>858</c:v>
                </c:pt>
                <c:pt idx="1269">
                  <c:v>854</c:v>
                </c:pt>
                <c:pt idx="1270">
                  <c:v>856</c:v>
                </c:pt>
                <c:pt idx="1271">
                  <c:v>788</c:v>
                </c:pt>
                <c:pt idx="1272">
                  <c:v>828</c:v>
                </c:pt>
                <c:pt idx="1273">
                  <c:v>820</c:v>
                </c:pt>
                <c:pt idx="1274">
                  <c:v>868</c:v>
                </c:pt>
                <c:pt idx="1275">
                  <c:v>840</c:v>
                </c:pt>
                <c:pt idx="1276">
                  <c:v>840</c:v>
                </c:pt>
                <c:pt idx="1277">
                  <c:v>846</c:v>
                </c:pt>
                <c:pt idx="1278">
                  <c:v>836</c:v>
                </c:pt>
                <c:pt idx="1279">
                  <c:v>866</c:v>
                </c:pt>
                <c:pt idx="1280">
                  <c:v>864</c:v>
                </c:pt>
                <c:pt idx="1281">
                  <c:v>850</c:v>
                </c:pt>
                <c:pt idx="1282">
                  <c:v>878</c:v>
                </c:pt>
                <c:pt idx="1283">
                  <c:v>794</c:v>
                </c:pt>
                <c:pt idx="1284">
                  <c:v>830</c:v>
                </c:pt>
                <c:pt idx="1285">
                  <c:v>836</c:v>
                </c:pt>
                <c:pt idx="1286">
                  <c:v>786</c:v>
                </c:pt>
                <c:pt idx="1287">
                  <c:v>872</c:v>
                </c:pt>
                <c:pt idx="1288">
                  <c:v>842</c:v>
                </c:pt>
                <c:pt idx="1289">
                  <c:v>860</c:v>
                </c:pt>
                <c:pt idx="1290">
                  <c:v>866</c:v>
                </c:pt>
                <c:pt idx="1291">
                  <c:v>794</c:v>
                </c:pt>
                <c:pt idx="1292">
                  <c:v>828</c:v>
                </c:pt>
                <c:pt idx="1293">
                  <c:v>830</c:v>
                </c:pt>
                <c:pt idx="1294">
                  <c:v>844</c:v>
                </c:pt>
                <c:pt idx="1295">
                  <c:v>862</c:v>
                </c:pt>
                <c:pt idx="1296">
                  <c:v>858</c:v>
                </c:pt>
                <c:pt idx="1297">
                  <c:v>820</c:v>
                </c:pt>
                <c:pt idx="1298">
                  <c:v>880</c:v>
                </c:pt>
                <c:pt idx="1299">
                  <c:v>838</c:v>
                </c:pt>
                <c:pt idx="1300">
                  <c:v>794</c:v>
                </c:pt>
                <c:pt idx="1301">
                  <c:v>850</c:v>
                </c:pt>
                <c:pt idx="1302">
                  <c:v>846</c:v>
                </c:pt>
                <c:pt idx="1303">
                  <c:v>828</c:v>
                </c:pt>
                <c:pt idx="1304">
                  <c:v>868</c:v>
                </c:pt>
                <c:pt idx="1305">
                  <c:v>882</c:v>
                </c:pt>
                <c:pt idx="1306">
                  <c:v>882</c:v>
                </c:pt>
                <c:pt idx="1307">
                  <c:v>876</c:v>
                </c:pt>
                <c:pt idx="1308">
                  <c:v>856</c:v>
                </c:pt>
                <c:pt idx="1309">
                  <c:v>882</c:v>
                </c:pt>
                <c:pt idx="1310">
                  <c:v>876</c:v>
                </c:pt>
                <c:pt idx="1311">
                  <c:v>870</c:v>
                </c:pt>
                <c:pt idx="1312">
                  <c:v>856</c:v>
                </c:pt>
                <c:pt idx="1313">
                  <c:v>922</c:v>
                </c:pt>
                <c:pt idx="1314">
                  <c:v>898</c:v>
                </c:pt>
                <c:pt idx="1315">
                  <c:v>896</c:v>
                </c:pt>
                <c:pt idx="1316">
                  <c:v>914</c:v>
                </c:pt>
                <c:pt idx="1317">
                  <c:v>904</c:v>
                </c:pt>
                <c:pt idx="1318">
                  <c:v>898</c:v>
                </c:pt>
                <c:pt idx="1319">
                  <c:v>852</c:v>
                </c:pt>
                <c:pt idx="1320">
                  <c:v>964</c:v>
                </c:pt>
                <c:pt idx="1321">
                  <c:v>926</c:v>
                </c:pt>
                <c:pt idx="1322">
                  <c:v>894</c:v>
                </c:pt>
                <c:pt idx="1323">
                  <c:v>928</c:v>
                </c:pt>
                <c:pt idx="1324">
                  <c:v>932</c:v>
                </c:pt>
                <c:pt idx="1325">
                  <c:v>1004</c:v>
                </c:pt>
                <c:pt idx="1326">
                  <c:v>996</c:v>
                </c:pt>
                <c:pt idx="1327">
                  <c:v>1002</c:v>
                </c:pt>
                <c:pt idx="1328">
                  <c:v>986</c:v>
                </c:pt>
                <c:pt idx="1329">
                  <c:v>984</c:v>
                </c:pt>
                <c:pt idx="1330">
                  <c:v>934</c:v>
                </c:pt>
                <c:pt idx="1331">
                  <c:v>970</c:v>
                </c:pt>
                <c:pt idx="1332">
                  <c:v>956</c:v>
                </c:pt>
                <c:pt idx="1333">
                  <c:v>972</c:v>
                </c:pt>
                <c:pt idx="1334">
                  <c:v>946</c:v>
                </c:pt>
                <c:pt idx="1335">
                  <c:v>920</c:v>
                </c:pt>
                <c:pt idx="1336">
                  <c:v>956</c:v>
                </c:pt>
                <c:pt idx="1337">
                  <c:v>984</c:v>
                </c:pt>
                <c:pt idx="1338">
                  <c:v>932</c:v>
                </c:pt>
                <c:pt idx="1339">
                  <c:v>902</c:v>
                </c:pt>
                <c:pt idx="1340">
                  <c:v>928</c:v>
                </c:pt>
                <c:pt idx="1341">
                  <c:v>900</c:v>
                </c:pt>
                <c:pt idx="1342">
                  <c:v>906</c:v>
                </c:pt>
                <c:pt idx="1343">
                  <c:v>948</c:v>
                </c:pt>
                <c:pt idx="1344">
                  <c:v>936</c:v>
                </c:pt>
                <c:pt idx="1345">
                  <c:v>984</c:v>
                </c:pt>
                <c:pt idx="1346">
                  <c:v>870</c:v>
                </c:pt>
                <c:pt idx="1347">
                  <c:v>932</c:v>
                </c:pt>
                <c:pt idx="1348">
                  <c:v>926</c:v>
                </c:pt>
                <c:pt idx="1349">
                  <c:v>882</c:v>
                </c:pt>
                <c:pt idx="1350">
                  <c:v>946</c:v>
                </c:pt>
                <c:pt idx="1351">
                  <c:v>940</c:v>
                </c:pt>
                <c:pt idx="1352">
                  <c:v>966</c:v>
                </c:pt>
                <c:pt idx="1353">
                  <c:v>972</c:v>
                </c:pt>
                <c:pt idx="1354">
                  <c:v>974</c:v>
                </c:pt>
                <c:pt idx="1355">
                  <c:v>932</c:v>
                </c:pt>
                <c:pt idx="1356">
                  <c:v>952</c:v>
                </c:pt>
                <c:pt idx="1357">
                  <c:v>962</c:v>
                </c:pt>
                <c:pt idx="1358">
                  <c:v>994</c:v>
                </c:pt>
                <c:pt idx="1359">
                  <c:v>908</c:v>
                </c:pt>
                <c:pt idx="1360">
                  <c:v>900</c:v>
                </c:pt>
                <c:pt idx="1361">
                  <c:v>970</c:v>
                </c:pt>
                <c:pt idx="1362">
                  <c:v>958</c:v>
                </c:pt>
                <c:pt idx="1363">
                  <c:v>936</c:v>
                </c:pt>
                <c:pt idx="1364">
                  <c:v>944</c:v>
                </c:pt>
                <c:pt idx="1365">
                  <c:v>932</c:v>
                </c:pt>
                <c:pt idx="1366">
                  <c:v>938</c:v>
                </c:pt>
                <c:pt idx="1367">
                  <c:v>874</c:v>
                </c:pt>
                <c:pt idx="1368">
                  <c:v>946</c:v>
                </c:pt>
                <c:pt idx="1369">
                  <c:v>932</c:v>
                </c:pt>
                <c:pt idx="1370">
                  <c:v>962</c:v>
                </c:pt>
                <c:pt idx="1371">
                  <c:v>912</c:v>
                </c:pt>
                <c:pt idx="1372">
                  <c:v>1020</c:v>
                </c:pt>
                <c:pt idx="1373">
                  <c:v>926</c:v>
                </c:pt>
                <c:pt idx="1374">
                  <c:v>968</c:v>
                </c:pt>
                <c:pt idx="1375">
                  <c:v>960</c:v>
                </c:pt>
                <c:pt idx="1376">
                  <c:v>956</c:v>
                </c:pt>
                <c:pt idx="1377">
                  <c:v>924</c:v>
                </c:pt>
                <c:pt idx="1378">
                  <c:v>996</c:v>
                </c:pt>
                <c:pt idx="1379">
                  <c:v>1032</c:v>
                </c:pt>
                <c:pt idx="1380">
                  <c:v>972</c:v>
                </c:pt>
                <c:pt idx="1381">
                  <c:v>1000</c:v>
                </c:pt>
                <c:pt idx="1382">
                  <c:v>998</c:v>
                </c:pt>
                <c:pt idx="1383">
                  <c:v>1080</c:v>
                </c:pt>
                <c:pt idx="1384">
                  <c:v>1020</c:v>
                </c:pt>
                <c:pt idx="1385">
                  <c:v>1070</c:v>
                </c:pt>
                <c:pt idx="1386">
                  <c:v>1096</c:v>
                </c:pt>
                <c:pt idx="1387">
                  <c:v>1138</c:v>
                </c:pt>
                <c:pt idx="1388">
                  <c:v>1112</c:v>
                </c:pt>
                <c:pt idx="1389">
                  <c:v>1128</c:v>
                </c:pt>
                <c:pt idx="1390">
                  <c:v>1212</c:v>
                </c:pt>
                <c:pt idx="1391">
                  <c:v>1208</c:v>
                </c:pt>
                <c:pt idx="1392">
                  <c:v>1268</c:v>
                </c:pt>
                <c:pt idx="1393">
                  <c:v>1402</c:v>
                </c:pt>
                <c:pt idx="1394">
                  <c:v>1416</c:v>
                </c:pt>
                <c:pt idx="1395">
                  <c:v>1442</c:v>
                </c:pt>
                <c:pt idx="1396">
                  <c:v>1592</c:v>
                </c:pt>
                <c:pt idx="1397">
                  <c:v>1592</c:v>
                </c:pt>
                <c:pt idx="1398">
                  <c:v>1590</c:v>
                </c:pt>
                <c:pt idx="1399">
                  <c:v>1664</c:v>
                </c:pt>
                <c:pt idx="1400">
                  <c:v>1764</c:v>
                </c:pt>
                <c:pt idx="1401">
                  <c:v>1936</c:v>
                </c:pt>
                <c:pt idx="1402">
                  <c:v>2036</c:v>
                </c:pt>
                <c:pt idx="1403">
                  <c:v>2006</c:v>
                </c:pt>
                <c:pt idx="1404">
                  <c:v>2244</c:v>
                </c:pt>
                <c:pt idx="1405">
                  <c:v>2304</c:v>
                </c:pt>
                <c:pt idx="1406">
                  <c:v>2468</c:v>
                </c:pt>
                <c:pt idx="1407">
                  <c:v>2482</c:v>
                </c:pt>
                <c:pt idx="1408">
                  <c:v>2596</c:v>
                </c:pt>
                <c:pt idx="1409">
                  <c:v>2670</c:v>
                </c:pt>
                <c:pt idx="1410">
                  <c:v>2704</c:v>
                </c:pt>
                <c:pt idx="1411">
                  <c:v>2496</c:v>
                </c:pt>
                <c:pt idx="1412">
                  <c:v>2448</c:v>
                </c:pt>
                <c:pt idx="1413">
                  <c:v>2300</c:v>
                </c:pt>
                <c:pt idx="1414">
                  <c:v>2142</c:v>
                </c:pt>
                <c:pt idx="1415">
                  <c:v>2206</c:v>
                </c:pt>
                <c:pt idx="1416">
                  <c:v>1986</c:v>
                </c:pt>
                <c:pt idx="1417">
                  <c:v>1738</c:v>
                </c:pt>
                <c:pt idx="1418">
                  <c:v>1680</c:v>
                </c:pt>
                <c:pt idx="1419">
                  <c:v>1544</c:v>
                </c:pt>
                <c:pt idx="1420">
                  <c:v>1482</c:v>
                </c:pt>
                <c:pt idx="1421">
                  <c:v>1344</c:v>
                </c:pt>
                <c:pt idx="1422">
                  <c:v>1344</c:v>
                </c:pt>
                <c:pt idx="1423">
                  <c:v>1308</c:v>
                </c:pt>
                <c:pt idx="1424">
                  <c:v>1198</c:v>
                </c:pt>
                <c:pt idx="1425">
                  <c:v>1150</c:v>
                </c:pt>
                <c:pt idx="1426">
                  <c:v>1158</c:v>
                </c:pt>
                <c:pt idx="1427">
                  <c:v>1094</c:v>
                </c:pt>
                <c:pt idx="1428">
                  <c:v>1110</c:v>
                </c:pt>
                <c:pt idx="1429">
                  <c:v>1104</c:v>
                </c:pt>
                <c:pt idx="1430">
                  <c:v>1120</c:v>
                </c:pt>
                <c:pt idx="1431">
                  <c:v>1058</c:v>
                </c:pt>
                <c:pt idx="1432">
                  <c:v>1054</c:v>
                </c:pt>
                <c:pt idx="1433">
                  <c:v>988</c:v>
                </c:pt>
                <c:pt idx="1434">
                  <c:v>1016</c:v>
                </c:pt>
                <c:pt idx="1435">
                  <c:v>928</c:v>
                </c:pt>
                <c:pt idx="1436">
                  <c:v>948</c:v>
                </c:pt>
                <c:pt idx="1437">
                  <c:v>976</c:v>
                </c:pt>
                <c:pt idx="1438">
                  <c:v>1062</c:v>
                </c:pt>
                <c:pt idx="1439">
                  <c:v>1006</c:v>
                </c:pt>
                <c:pt idx="1440">
                  <c:v>1002</c:v>
                </c:pt>
                <c:pt idx="1441">
                  <c:v>984</c:v>
                </c:pt>
                <c:pt idx="1442">
                  <c:v>1042</c:v>
                </c:pt>
                <c:pt idx="1443">
                  <c:v>1026</c:v>
                </c:pt>
                <c:pt idx="1444">
                  <c:v>928</c:v>
                </c:pt>
                <c:pt idx="1445">
                  <c:v>1022</c:v>
                </c:pt>
                <c:pt idx="1446">
                  <c:v>932</c:v>
                </c:pt>
                <c:pt idx="1447">
                  <c:v>898</c:v>
                </c:pt>
                <c:pt idx="1448">
                  <c:v>918</c:v>
                </c:pt>
                <c:pt idx="1449">
                  <c:v>996</c:v>
                </c:pt>
                <c:pt idx="1450">
                  <c:v>998</c:v>
                </c:pt>
                <c:pt idx="1451">
                  <c:v>988</c:v>
                </c:pt>
                <c:pt idx="1452">
                  <c:v>928</c:v>
                </c:pt>
                <c:pt idx="1453">
                  <c:v>930</c:v>
                </c:pt>
                <c:pt idx="1454">
                  <c:v>954</c:v>
                </c:pt>
                <c:pt idx="1455">
                  <c:v>960</c:v>
                </c:pt>
                <c:pt idx="1456">
                  <c:v>994</c:v>
                </c:pt>
                <c:pt idx="1457">
                  <c:v>952</c:v>
                </c:pt>
                <c:pt idx="1458">
                  <c:v>990</c:v>
                </c:pt>
                <c:pt idx="1459">
                  <c:v>962</c:v>
                </c:pt>
                <c:pt idx="1460">
                  <c:v>990</c:v>
                </c:pt>
                <c:pt idx="1461">
                  <c:v>994</c:v>
                </c:pt>
                <c:pt idx="1462">
                  <c:v>974</c:v>
                </c:pt>
                <c:pt idx="1463">
                  <c:v>946</c:v>
                </c:pt>
                <c:pt idx="1464">
                  <c:v>970</c:v>
                </c:pt>
                <c:pt idx="1465">
                  <c:v>1002</c:v>
                </c:pt>
                <c:pt idx="1466">
                  <c:v>970</c:v>
                </c:pt>
                <c:pt idx="1467">
                  <c:v>934</c:v>
                </c:pt>
                <c:pt idx="1468">
                  <c:v>940</c:v>
                </c:pt>
                <c:pt idx="1469">
                  <c:v>952</c:v>
                </c:pt>
                <c:pt idx="1470">
                  <c:v>976</c:v>
                </c:pt>
                <c:pt idx="1471">
                  <c:v>940</c:v>
                </c:pt>
                <c:pt idx="1472">
                  <c:v>978</c:v>
                </c:pt>
                <c:pt idx="1473">
                  <c:v>984</c:v>
                </c:pt>
                <c:pt idx="1474">
                  <c:v>1004</c:v>
                </c:pt>
                <c:pt idx="1475">
                  <c:v>998</c:v>
                </c:pt>
                <c:pt idx="1476">
                  <c:v>924</c:v>
                </c:pt>
                <c:pt idx="1477">
                  <c:v>954</c:v>
                </c:pt>
                <c:pt idx="1478">
                  <c:v>932</c:v>
                </c:pt>
                <c:pt idx="1479">
                  <c:v>934</c:v>
                </c:pt>
                <c:pt idx="1480">
                  <c:v>986</c:v>
                </c:pt>
                <c:pt idx="1481">
                  <c:v>936</c:v>
                </c:pt>
                <c:pt idx="1482">
                  <c:v>920</c:v>
                </c:pt>
                <c:pt idx="1483">
                  <c:v>930</c:v>
                </c:pt>
                <c:pt idx="1484">
                  <c:v>982</c:v>
                </c:pt>
                <c:pt idx="1485">
                  <c:v>976</c:v>
                </c:pt>
                <c:pt idx="1486">
                  <c:v>864</c:v>
                </c:pt>
                <c:pt idx="1487">
                  <c:v>978</c:v>
                </c:pt>
                <c:pt idx="1488">
                  <c:v>936</c:v>
                </c:pt>
                <c:pt idx="1489">
                  <c:v>886</c:v>
                </c:pt>
                <c:pt idx="1490">
                  <c:v>960</c:v>
                </c:pt>
                <c:pt idx="1491">
                  <c:v>1004</c:v>
                </c:pt>
                <c:pt idx="1492">
                  <c:v>986</c:v>
                </c:pt>
                <c:pt idx="1493">
                  <c:v>882</c:v>
                </c:pt>
                <c:pt idx="1494">
                  <c:v>970</c:v>
                </c:pt>
                <c:pt idx="1495">
                  <c:v>916</c:v>
                </c:pt>
                <c:pt idx="1496">
                  <c:v>930</c:v>
                </c:pt>
                <c:pt idx="1497">
                  <c:v>908</c:v>
                </c:pt>
                <c:pt idx="1498">
                  <c:v>900</c:v>
                </c:pt>
                <c:pt idx="1499">
                  <c:v>954</c:v>
                </c:pt>
                <c:pt idx="1500">
                  <c:v>930</c:v>
                </c:pt>
                <c:pt idx="1501">
                  <c:v>946</c:v>
                </c:pt>
                <c:pt idx="1502">
                  <c:v>942</c:v>
                </c:pt>
                <c:pt idx="1503">
                  <c:v>932</c:v>
                </c:pt>
                <c:pt idx="1504">
                  <c:v>920</c:v>
                </c:pt>
                <c:pt idx="1505">
                  <c:v>988</c:v>
                </c:pt>
                <c:pt idx="1506">
                  <c:v>918</c:v>
                </c:pt>
                <c:pt idx="1507">
                  <c:v>926</c:v>
                </c:pt>
                <c:pt idx="1508">
                  <c:v>958</c:v>
                </c:pt>
                <c:pt idx="1509">
                  <c:v>904</c:v>
                </c:pt>
                <c:pt idx="1510">
                  <c:v>944</c:v>
                </c:pt>
                <c:pt idx="1511">
                  <c:v>968</c:v>
                </c:pt>
                <c:pt idx="1512">
                  <c:v>964</c:v>
                </c:pt>
                <c:pt idx="1513">
                  <c:v>872</c:v>
                </c:pt>
                <c:pt idx="1514">
                  <c:v>994</c:v>
                </c:pt>
                <c:pt idx="1515">
                  <c:v>942</c:v>
                </c:pt>
                <c:pt idx="1516">
                  <c:v>960</c:v>
                </c:pt>
                <c:pt idx="1517">
                  <c:v>956</c:v>
                </c:pt>
                <c:pt idx="1518">
                  <c:v>928</c:v>
                </c:pt>
                <c:pt idx="1519">
                  <c:v>912</c:v>
                </c:pt>
                <c:pt idx="1520">
                  <c:v>912</c:v>
                </c:pt>
                <c:pt idx="1521">
                  <c:v>958</c:v>
                </c:pt>
                <c:pt idx="1522">
                  <c:v>954</c:v>
                </c:pt>
                <c:pt idx="1523">
                  <c:v>970</c:v>
                </c:pt>
                <c:pt idx="1524">
                  <c:v>940</c:v>
                </c:pt>
                <c:pt idx="1525">
                  <c:v>934</c:v>
                </c:pt>
                <c:pt idx="1526">
                  <c:v>984</c:v>
                </c:pt>
                <c:pt idx="1527">
                  <c:v>1014</c:v>
                </c:pt>
                <c:pt idx="1528">
                  <c:v>898</c:v>
                </c:pt>
                <c:pt idx="1529">
                  <c:v>952</c:v>
                </c:pt>
                <c:pt idx="1530">
                  <c:v>974</c:v>
                </c:pt>
                <c:pt idx="1531">
                  <c:v>932</c:v>
                </c:pt>
                <c:pt idx="1532">
                  <c:v>980</c:v>
                </c:pt>
                <c:pt idx="1533">
                  <c:v>948</c:v>
                </c:pt>
                <c:pt idx="1534">
                  <c:v>952</c:v>
                </c:pt>
                <c:pt idx="1535">
                  <c:v>952</c:v>
                </c:pt>
                <c:pt idx="1536">
                  <c:v>930</c:v>
                </c:pt>
                <c:pt idx="1537">
                  <c:v>924</c:v>
                </c:pt>
                <c:pt idx="1538">
                  <c:v>944</c:v>
                </c:pt>
                <c:pt idx="1539">
                  <c:v>938</c:v>
                </c:pt>
                <c:pt idx="1540">
                  <c:v>938</c:v>
                </c:pt>
                <c:pt idx="1541">
                  <c:v>944</c:v>
                </c:pt>
                <c:pt idx="1542">
                  <c:v>950</c:v>
                </c:pt>
                <c:pt idx="1543">
                  <c:v>924</c:v>
                </c:pt>
                <c:pt idx="1544">
                  <c:v>982</c:v>
                </c:pt>
                <c:pt idx="1545">
                  <c:v>968</c:v>
                </c:pt>
                <c:pt idx="1546">
                  <c:v>994</c:v>
                </c:pt>
                <c:pt idx="1547">
                  <c:v>920</c:v>
                </c:pt>
                <c:pt idx="1548">
                  <c:v>962</c:v>
                </c:pt>
                <c:pt idx="1549">
                  <c:v>974</c:v>
                </c:pt>
                <c:pt idx="1550">
                  <c:v>936</c:v>
                </c:pt>
                <c:pt idx="1551">
                  <c:v>950</c:v>
                </c:pt>
                <c:pt idx="1552">
                  <c:v>992</c:v>
                </c:pt>
                <c:pt idx="1553">
                  <c:v>952</c:v>
                </c:pt>
                <c:pt idx="1554">
                  <c:v>952</c:v>
                </c:pt>
                <c:pt idx="1555">
                  <c:v>916</c:v>
                </c:pt>
                <c:pt idx="1556">
                  <c:v>932</c:v>
                </c:pt>
                <c:pt idx="1557">
                  <c:v>880</c:v>
                </c:pt>
                <c:pt idx="1558">
                  <c:v>996</c:v>
                </c:pt>
                <c:pt idx="1559">
                  <c:v>974</c:v>
                </c:pt>
                <c:pt idx="1560">
                  <c:v>932</c:v>
                </c:pt>
                <c:pt idx="1561">
                  <c:v>972</c:v>
                </c:pt>
                <c:pt idx="1562">
                  <c:v>1004</c:v>
                </c:pt>
                <c:pt idx="1563">
                  <c:v>978</c:v>
                </c:pt>
                <c:pt idx="1564">
                  <c:v>988</c:v>
                </c:pt>
                <c:pt idx="1565">
                  <c:v>1010</c:v>
                </c:pt>
                <c:pt idx="1566">
                  <c:v>956</c:v>
                </c:pt>
                <c:pt idx="1567">
                  <c:v>932</c:v>
                </c:pt>
                <c:pt idx="1568">
                  <c:v>930</c:v>
                </c:pt>
                <c:pt idx="1569">
                  <c:v>944</c:v>
                </c:pt>
                <c:pt idx="1570">
                  <c:v>952</c:v>
                </c:pt>
                <c:pt idx="1571">
                  <c:v>934</c:v>
                </c:pt>
                <c:pt idx="1572">
                  <c:v>940</c:v>
                </c:pt>
                <c:pt idx="1573">
                  <c:v>966</c:v>
                </c:pt>
                <c:pt idx="1574">
                  <c:v>960</c:v>
                </c:pt>
                <c:pt idx="1575">
                  <c:v>984</c:v>
                </c:pt>
                <c:pt idx="1576">
                  <c:v>898</c:v>
                </c:pt>
                <c:pt idx="1577">
                  <c:v>942</c:v>
                </c:pt>
                <c:pt idx="1578">
                  <c:v>968</c:v>
                </c:pt>
                <c:pt idx="1579">
                  <c:v>962</c:v>
                </c:pt>
                <c:pt idx="1580">
                  <c:v>978</c:v>
                </c:pt>
                <c:pt idx="1581">
                  <c:v>1010</c:v>
                </c:pt>
                <c:pt idx="1582">
                  <c:v>964</c:v>
                </c:pt>
                <c:pt idx="1583">
                  <c:v>944</c:v>
                </c:pt>
                <c:pt idx="1584">
                  <c:v>936</c:v>
                </c:pt>
                <c:pt idx="1585">
                  <c:v>892</c:v>
                </c:pt>
                <c:pt idx="1586">
                  <c:v>932</c:v>
                </c:pt>
                <c:pt idx="1587">
                  <c:v>920</c:v>
                </c:pt>
                <c:pt idx="1588">
                  <c:v>954</c:v>
                </c:pt>
                <c:pt idx="1589">
                  <c:v>972</c:v>
                </c:pt>
                <c:pt idx="1590">
                  <c:v>1034</c:v>
                </c:pt>
                <c:pt idx="1591">
                  <c:v>954</c:v>
                </c:pt>
                <c:pt idx="1592">
                  <c:v>994</c:v>
                </c:pt>
                <c:pt idx="1593">
                  <c:v>968</c:v>
                </c:pt>
                <c:pt idx="1594">
                  <c:v>978</c:v>
                </c:pt>
                <c:pt idx="1595">
                  <c:v>964</c:v>
                </c:pt>
                <c:pt idx="1596">
                  <c:v>896</c:v>
                </c:pt>
                <c:pt idx="1597">
                  <c:v>948</c:v>
                </c:pt>
                <c:pt idx="1598">
                  <c:v>954</c:v>
                </c:pt>
                <c:pt idx="1599">
                  <c:v>992</c:v>
                </c:pt>
                <c:pt idx="1600">
                  <c:v>962</c:v>
                </c:pt>
                <c:pt idx="1601">
                  <c:v>938</c:v>
                </c:pt>
                <c:pt idx="1602">
                  <c:v>962</c:v>
                </c:pt>
                <c:pt idx="1603">
                  <c:v>996</c:v>
                </c:pt>
                <c:pt idx="1604">
                  <c:v>978</c:v>
                </c:pt>
                <c:pt idx="1605">
                  <c:v>1002</c:v>
                </c:pt>
                <c:pt idx="1606">
                  <c:v>998</c:v>
                </c:pt>
                <c:pt idx="1607">
                  <c:v>986</c:v>
                </c:pt>
                <c:pt idx="1608">
                  <c:v>1002</c:v>
                </c:pt>
                <c:pt idx="1609">
                  <c:v>970</c:v>
                </c:pt>
                <c:pt idx="1610">
                  <c:v>1018</c:v>
                </c:pt>
                <c:pt idx="1611">
                  <c:v>962</c:v>
                </c:pt>
                <c:pt idx="1612">
                  <c:v>1028</c:v>
                </c:pt>
                <c:pt idx="1613">
                  <c:v>960</c:v>
                </c:pt>
                <c:pt idx="1614">
                  <c:v>940</c:v>
                </c:pt>
                <c:pt idx="1615">
                  <c:v>1016</c:v>
                </c:pt>
                <c:pt idx="1616">
                  <c:v>970</c:v>
                </c:pt>
                <c:pt idx="1617">
                  <c:v>978</c:v>
                </c:pt>
                <c:pt idx="1618">
                  <c:v>960</c:v>
                </c:pt>
                <c:pt idx="1619">
                  <c:v>932</c:v>
                </c:pt>
                <c:pt idx="1620">
                  <c:v>904</c:v>
                </c:pt>
                <c:pt idx="1621">
                  <c:v>994</c:v>
                </c:pt>
                <c:pt idx="1622">
                  <c:v>944</c:v>
                </c:pt>
                <c:pt idx="1623">
                  <c:v>1006</c:v>
                </c:pt>
                <c:pt idx="1624">
                  <c:v>908</c:v>
                </c:pt>
                <c:pt idx="1625">
                  <c:v>980</c:v>
                </c:pt>
                <c:pt idx="1626">
                  <c:v>920</c:v>
                </c:pt>
                <c:pt idx="1627">
                  <c:v>942</c:v>
                </c:pt>
                <c:pt idx="1628">
                  <c:v>934</c:v>
                </c:pt>
                <c:pt idx="1629">
                  <c:v>994</c:v>
                </c:pt>
                <c:pt idx="1630">
                  <c:v>934</c:v>
                </c:pt>
                <c:pt idx="1631">
                  <c:v>896</c:v>
                </c:pt>
                <c:pt idx="1632">
                  <c:v>926</c:v>
                </c:pt>
                <c:pt idx="1633">
                  <c:v>880</c:v>
                </c:pt>
                <c:pt idx="1634">
                  <c:v>944</c:v>
                </c:pt>
                <c:pt idx="1635">
                  <c:v>938</c:v>
                </c:pt>
                <c:pt idx="1636">
                  <c:v>968</c:v>
                </c:pt>
                <c:pt idx="1637">
                  <c:v>982</c:v>
                </c:pt>
                <c:pt idx="1638">
                  <c:v>914</c:v>
                </c:pt>
                <c:pt idx="1639">
                  <c:v>954</c:v>
                </c:pt>
                <c:pt idx="1640">
                  <c:v>960</c:v>
                </c:pt>
                <c:pt idx="1641">
                  <c:v>932</c:v>
                </c:pt>
                <c:pt idx="1642">
                  <c:v>986</c:v>
                </c:pt>
                <c:pt idx="1643">
                  <c:v>970</c:v>
                </c:pt>
                <c:pt idx="1644">
                  <c:v>952</c:v>
                </c:pt>
                <c:pt idx="1645">
                  <c:v>990</c:v>
                </c:pt>
                <c:pt idx="1646">
                  <c:v>946</c:v>
                </c:pt>
                <c:pt idx="1647">
                  <c:v>906</c:v>
                </c:pt>
                <c:pt idx="1648">
                  <c:v>988</c:v>
                </c:pt>
                <c:pt idx="1649">
                  <c:v>908</c:v>
                </c:pt>
                <c:pt idx="1650">
                  <c:v>968</c:v>
                </c:pt>
                <c:pt idx="1651">
                  <c:v>958</c:v>
                </c:pt>
                <c:pt idx="1652">
                  <c:v>938</c:v>
                </c:pt>
                <c:pt idx="1653">
                  <c:v>916</c:v>
                </c:pt>
                <c:pt idx="1654">
                  <c:v>924</c:v>
                </c:pt>
                <c:pt idx="1655">
                  <c:v>944</c:v>
                </c:pt>
                <c:pt idx="1656">
                  <c:v>1060</c:v>
                </c:pt>
                <c:pt idx="1657">
                  <c:v>962</c:v>
                </c:pt>
                <c:pt idx="1658">
                  <c:v>914</c:v>
                </c:pt>
                <c:pt idx="1659">
                  <c:v>990</c:v>
                </c:pt>
                <c:pt idx="1660">
                  <c:v>900</c:v>
                </c:pt>
                <c:pt idx="1661">
                  <c:v>1004</c:v>
                </c:pt>
                <c:pt idx="1662">
                  <c:v>938</c:v>
                </c:pt>
                <c:pt idx="1663">
                  <c:v>960</c:v>
                </c:pt>
                <c:pt idx="1664">
                  <c:v>966</c:v>
                </c:pt>
                <c:pt idx="1665">
                  <c:v>1046</c:v>
                </c:pt>
                <c:pt idx="1666">
                  <c:v>928</c:v>
                </c:pt>
                <c:pt idx="1667">
                  <c:v>904</c:v>
                </c:pt>
                <c:pt idx="1668">
                  <c:v>928</c:v>
                </c:pt>
                <c:pt idx="1669">
                  <c:v>936</c:v>
                </c:pt>
                <c:pt idx="1670">
                  <c:v>916</c:v>
                </c:pt>
                <c:pt idx="1671">
                  <c:v>966</c:v>
                </c:pt>
                <c:pt idx="1672">
                  <c:v>974</c:v>
                </c:pt>
                <c:pt idx="1673">
                  <c:v>978</c:v>
                </c:pt>
                <c:pt idx="1674">
                  <c:v>946</c:v>
                </c:pt>
                <c:pt idx="1675">
                  <c:v>988</c:v>
                </c:pt>
                <c:pt idx="1676">
                  <c:v>964</c:v>
                </c:pt>
                <c:pt idx="1677">
                  <c:v>974</c:v>
                </c:pt>
                <c:pt idx="1678">
                  <c:v>958</c:v>
                </c:pt>
                <c:pt idx="1679">
                  <c:v>946</c:v>
                </c:pt>
                <c:pt idx="1680">
                  <c:v>1038</c:v>
                </c:pt>
                <c:pt idx="1681">
                  <c:v>988</c:v>
                </c:pt>
                <c:pt idx="1682">
                  <c:v>948</c:v>
                </c:pt>
                <c:pt idx="1683">
                  <c:v>1022</c:v>
                </c:pt>
                <c:pt idx="1684">
                  <c:v>986</c:v>
                </c:pt>
                <c:pt idx="1685">
                  <c:v>962</c:v>
                </c:pt>
                <c:pt idx="1686">
                  <c:v>976</c:v>
                </c:pt>
                <c:pt idx="1687">
                  <c:v>1070</c:v>
                </c:pt>
                <c:pt idx="1688">
                  <c:v>1010</c:v>
                </c:pt>
                <c:pt idx="1689">
                  <c:v>1046</c:v>
                </c:pt>
                <c:pt idx="1690">
                  <c:v>988</c:v>
                </c:pt>
                <c:pt idx="1691">
                  <c:v>1034</c:v>
                </c:pt>
                <c:pt idx="1692">
                  <c:v>1078</c:v>
                </c:pt>
                <c:pt idx="1693">
                  <c:v>1014</c:v>
                </c:pt>
                <c:pt idx="1694">
                  <c:v>1052</c:v>
                </c:pt>
                <c:pt idx="1695">
                  <c:v>1088</c:v>
                </c:pt>
                <c:pt idx="1696">
                  <c:v>1096</c:v>
                </c:pt>
                <c:pt idx="1697">
                  <c:v>1048</c:v>
                </c:pt>
                <c:pt idx="1698">
                  <c:v>1022</c:v>
                </c:pt>
                <c:pt idx="1699">
                  <c:v>1050</c:v>
                </c:pt>
                <c:pt idx="1700">
                  <c:v>1102</c:v>
                </c:pt>
                <c:pt idx="1701">
                  <c:v>1052</c:v>
                </c:pt>
                <c:pt idx="1702">
                  <c:v>1010</c:v>
                </c:pt>
                <c:pt idx="1703">
                  <c:v>1036</c:v>
                </c:pt>
                <c:pt idx="1704">
                  <c:v>1076</c:v>
                </c:pt>
                <c:pt idx="1705">
                  <c:v>1036</c:v>
                </c:pt>
                <c:pt idx="1706">
                  <c:v>1024</c:v>
                </c:pt>
                <c:pt idx="1707">
                  <c:v>984</c:v>
                </c:pt>
                <c:pt idx="1708">
                  <c:v>1068</c:v>
                </c:pt>
                <c:pt idx="1709">
                  <c:v>1022</c:v>
                </c:pt>
                <c:pt idx="1710">
                  <c:v>998</c:v>
                </c:pt>
                <c:pt idx="1711">
                  <c:v>1034</c:v>
                </c:pt>
                <c:pt idx="1712">
                  <c:v>1038</c:v>
                </c:pt>
                <c:pt idx="1713">
                  <c:v>1042</c:v>
                </c:pt>
                <c:pt idx="1714">
                  <c:v>980</c:v>
                </c:pt>
                <c:pt idx="1715">
                  <c:v>1002</c:v>
                </c:pt>
                <c:pt idx="1716">
                  <c:v>994</c:v>
                </c:pt>
                <c:pt idx="1717">
                  <c:v>1030</c:v>
                </c:pt>
                <c:pt idx="1718">
                  <c:v>984</c:v>
                </c:pt>
                <c:pt idx="1719">
                  <c:v>1032</c:v>
                </c:pt>
                <c:pt idx="1720">
                  <c:v>1014</c:v>
                </c:pt>
                <c:pt idx="1721">
                  <c:v>1038</c:v>
                </c:pt>
                <c:pt idx="1722">
                  <c:v>1002</c:v>
                </c:pt>
                <c:pt idx="1723">
                  <c:v>986</c:v>
                </c:pt>
                <c:pt idx="1724">
                  <c:v>1052</c:v>
                </c:pt>
                <c:pt idx="1725">
                  <c:v>990</c:v>
                </c:pt>
                <c:pt idx="1726">
                  <c:v>996</c:v>
                </c:pt>
                <c:pt idx="1727">
                  <c:v>1032</c:v>
                </c:pt>
                <c:pt idx="1728">
                  <c:v>1008</c:v>
                </c:pt>
                <c:pt idx="1729">
                  <c:v>984</c:v>
                </c:pt>
                <c:pt idx="1730">
                  <c:v>1002</c:v>
                </c:pt>
                <c:pt idx="1731">
                  <c:v>1022</c:v>
                </c:pt>
                <c:pt idx="1732">
                  <c:v>952</c:v>
                </c:pt>
                <c:pt idx="1733">
                  <c:v>962</c:v>
                </c:pt>
                <c:pt idx="1734">
                  <c:v>1058</c:v>
                </c:pt>
                <c:pt idx="1735">
                  <c:v>1046</c:v>
                </c:pt>
                <c:pt idx="1736">
                  <c:v>1028</c:v>
                </c:pt>
                <c:pt idx="1737">
                  <c:v>1024</c:v>
                </c:pt>
                <c:pt idx="1738">
                  <c:v>984</c:v>
                </c:pt>
                <c:pt idx="1739">
                  <c:v>1080</c:v>
                </c:pt>
                <c:pt idx="1740">
                  <c:v>1022</c:v>
                </c:pt>
                <c:pt idx="1741">
                  <c:v>1048</c:v>
                </c:pt>
                <c:pt idx="1742">
                  <c:v>1032</c:v>
                </c:pt>
                <c:pt idx="1743">
                  <c:v>1056</c:v>
                </c:pt>
                <c:pt idx="1744">
                  <c:v>1084</c:v>
                </c:pt>
                <c:pt idx="1745">
                  <c:v>1108</c:v>
                </c:pt>
                <c:pt idx="1746">
                  <c:v>1052</c:v>
                </c:pt>
                <c:pt idx="1747">
                  <c:v>1046</c:v>
                </c:pt>
                <c:pt idx="1748">
                  <c:v>1108</c:v>
                </c:pt>
                <c:pt idx="1749">
                  <c:v>1048</c:v>
                </c:pt>
                <c:pt idx="1750">
                  <c:v>1046</c:v>
                </c:pt>
                <c:pt idx="1751">
                  <c:v>994</c:v>
                </c:pt>
                <c:pt idx="1752">
                  <c:v>1020</c:v>
                </c:pt>
                <c:pt idx="1753">
                  <c:v>1078</c:v>
                </c:pt>
                <c:pt idx="1754">
                  <c:v>1140</c:v>
                </c:pt>
                <c:pt idx="1755">
                  <c:v>1030</c:v>
                </c:pt>
                <c:pt idx="1756">
                  <c:v>976</c:v>
                </c:pt>
                <c:pt idx="1757">
                  <c:v>1058</c:v>
                </c:pt>
                <c:pt idx="1758">
                  <c:v>1076</c:v>
                </c:pt>
                <c:pt idx="1759">
                  <c:v>1084</c:v>
                </c:pt>
                <c:pt idx="1760">
                  <c:v>1116</c:v>
                </c:pt>
                <c:pt idx="1761">
                  <c:v>1134</c:v>
                </c:pt>
                <c:pt idx="1762">
                  <c:v>1054</c:v>
                </c:pt>
                <c:pt idx="1763">
                  <c:v>1100</c:v>
                </c:pt>
                <c:pt idx="1764">
                  <c:v>1092</c:v>
                </c:pt>
                <c:pt idx="1765">
                  <c:v>1090</c:v>
                </c:pt>
                <c:pt idx="1766">
                  <c:v>1130</c:v>
                </c:pt>
                <c:pt idx="1767">
                  <c:v>1096</c:v>
                </c:pt>
                <c:pt idx="1768">
                  <c:v>1124</c:v>
                </c:pt>
                <c:pt idx="1769">
                  <c:v>1114</c:v>
                </c:pt>
                <c:pt idx="1770">
                  <c:v>1102</c:v>
                </c:pt>
                <c:pt idx="1771">
                  <c:v>1190</c:v>
                </c:pt>
                <c:pt idx="1772">
                  <c:v>1150</c:v>
                </c:pt>
                <c:pt idx="1773">
                  <c:v>1214</c:v>
                </c:pt>
                <c:pt idx="1774">
                  <c:v>1248</c:v>
                </c:pt>
                <c:pt idx="1775">
                  <c:v>1276</c:v>
                </c:pt>
                <c:pt idx="1776">
                  <c:v>1218</c:v>
                </c:pt>
                <c:pt idx="1777">
                  <c:v>1248</c:v>
                </c:pt>
                <c:pt idx="1778">
                  <c:v>1306</c:v>
                </c:pt>
                <c:pt idx="1779">
                  <c:v>1348</c:v>
                </c:pt>
                <c:pt idx="1780">
                  <c:v>1378</c:v>
                </c:pt>
                <c:pt idx="1781">
                  <c:v>1348</c:v>
                </c:pt>
                <c:pt idx="1782">
                  <c:v>1352</c:v>
                </c:pt>
                <c:pt idx="1783">
                  <c:v>1472</c:v>
                </c:pt>
                <c:pt idx="1784">
                  <c:v>1398</c:v>
                </c:pt>
                <c:pt idx="1785">
                  <c:v>1394</c:v>
                </c:pt>
                <c:pt idx="1786">
                  <c:v>1420</c:v>
                </c:pt>
                <c:pt idx="1787">
                  <c:v>1470</c:v>
                </c:pt>
                <c:pt idx="1788">
                  <c:v>1498</c:v>
                </c:pt>
                <c:pt idx="1789">
                  <c:v>1444</c:v>
                </c:pt>
                <c:pt idx="1790">
                  <c:v>1524</c:v>
                </c:pt>
                <c:pt idx="1791">
                  <c:v>1546</c:v>
                </c:pt>
                <c:pt idx="1792">
                  <c:v>1550</c:v>
                </c:pt>
                <c:pt idx="1793">
                  <c:v>1554</c:v>
                </c:pt>
                <c:pt idx="1794">
                  <c:v>1554</c:v>
                </c:pt>
                <c:pt idx="1795">
                  <c:v>1616</c:v>
                </c:pt>
                <c:pt idx="1796">
                  <c:v>1572</c:v>
                </c:pt>
                <c:pt idx="1797">
                  <c:v>1612</c:v>
                </c:pt>
                <c:pt idx="1798">
                  <c:v>1600</c:v>
                </c:pt>
                <c:pt idx="1799">
                  <c:v>1666</c:v>
                </c:pt>
                <c:pt idx="1800">
                  <c:v>1662</c:v>
                </c:pt>
                <c:pt idx="1801">
                  <c:v>1634</c:v>
                </c:pt>
                <c:pt idx="1802">
                  <c:v>1664</c:v>
                </c:pt>
                <c:pt idx="1803">
                  <c:v>1650</c:v>
                </c:pt>
                <c:pt idx="1804">
                  <c:v>1766</c:v>
                </c:pt>
                <c:pt idx="1805">
                  <c:v>1732</c:v>
                </c:pt>
                <c:pt idx="1806">
                  <c:v>1658</c:v>
                </c:pt>
                <c:pt idx="1807">
                  <c:v>1774</c:v>
                </c:pt>
                <c:pt idx="1808">
                  <c:v>1772</c:v>
                </c:pt>
                <c:pt idx="1809">
                  <c:v>1786</c:v>
                </c:pt>
                <c:pt idx="1810">
                  <c:v>1676</c:v>
                </c:pt>
                <c:pt idx="1811">
                  <c:v>1792</c:v>
                </c:pt>
                <c:pt idx="1812">
                  <c:v>1816</c:v>
                </c:pt>
                <c:pt idx="1813">
                  <c:v>1814</c:v>
                </c:pt>
                <c:pt idx="1814">
                  <c:v>1840</c:v>
                </c:pt>
                <c:pt idx="1815">
                  <c:v>1756</c:v>
                </c:pt>
                <c:pt idx="1816">
                  <c:v>1768</c:v>
                </c:pt>
                <c:pt idx="1817">
                  <c:v>1726</c:v>
                </c:pt>
                <c:pt idx="1818">
                  <c:v>1770</c:v>
                </c:pt>
                <c:pt idx="1819">
                  <c:v>1754</c:v>
                </c:pt>
                <c:pt idx="1820">
                  <c:v>1890</c:v>
                </c:pt>
                <c:pt idx="1821">
                  <c:v>1834</c:v>
                </c:pt>
                <c:pt idx="1822">
                  <c:v>1836</c:v>
                </c:pt>
                <c:pt idx="1823">
                  <c:v>1838</c:v>
                </c:pt>
                <c:pt idx="1824">
                  <c:v>1836</c:v>
                </c:pt>
                <c:pt idx="1825">
                  <c:v>1798</c:v>
                </c:pt>
                <c:pt idx="1826">
                  <c:v>1796</c:v>
                </c:pt>
                <c:pt idx="1827">
                  <c:v>1798</c:v>
                </c:pt>
                <c:pt idx="1828">
                  <c:v>1788</c:v>
                </c:pt>
                <c:pt idx="1829">
                  <c:v>1806</c:v>
                </c:pt>
                <c:pt idx="1830">
                  <c:v>1856</c:v>
                </c:pt>
                <c:pt idx="1831">
                  <c:v>1750</c:v>
                </c:pt>
                <c:pt idx="1832">
                  <c:v>1830</c:v>
                </c:pt>
                <c:pt idx="1833">
                  <c:v>1820</c:v>
                </c:pt>
                <c:pt idx="1834">
                  <c:v>1770</c:v>
                </c:pt>
                <c:pt idx="1835">
                  <c:v>1868</c:v>
                </c:pt>
                <c:pt idx="1836">
                  <c:v>1844</c:v>
                </c:pt>
                <c:pt idx="1837">
                  <c:v>1706</c:v>
                </c:pt>
                <c:pt idx="1838">
                  <c:v>1754</c:v>
                </c:pt>
                <c:pt idx="1839">
                  <c:v>1742</c:v>
                </c:pt>
                <c:pt idx="1840">
                  <c:v>1786</c:v>
                </c:pt>
                <c:pt idx="1841">
                  <c:v>1686</c:v>
                </c:pt>
                <c:pt idx="1842">
                  <c:v>1750</c:v>
                </c:pt>
                <c:pt idx="1843">
                  <c:v>1602</c:v>
                </c:pt>
                <c:pt idx="1844">
                  <c:v>1724</c:v>
                </c:pt>
                <c:pt idx="1845">
                  <c:v>1662</c:v>
                </c:pt>
                <c:pt idx="1846">
                  <c:v>1616</c:v>
                </c:pt>
                <c:pt idx="1847">
                  <c:v>1614</c:v>
                </c:pt>
                <c:pt idx="1848">
                  <c:v>1544</c:v>
                </c:pt>
                <c:pt idx="1849">
                  <c:v>1652</c:v>
                </c:pt>
                <c:pt idx="1850">
                  <c:v>1562</c:v>
                </c:pt>
                <c:pt idx="1851">
                  <c:v>1510</c:v>
                </c:pt>
                <c:pt idx="1852">
                  <c:v>1590</c:v>
                </c:pt>
                <c:pt idx="1853">
                  <c:v>1554</c:v>
                </c:pt>
                <c:pt idx="1854">
                  <c:v>1406</c:v>
                </c:pt>
                <c:pt idx="1855">
                  <c:v>1496</c:v>
                </c:pt>
                <c:pt idx="1856">
                  <c:v>1424</c:v>
                </c:pt>
                <c:pt idx="1857">
                  <c:v>1304</c:v>
                </c:pt>
                <c:pt idx="1858">
                  <c:v>1342</c:v>
                </c:pt>
                <c:pt idx="1859">
                  <c:v>1270</c:v>
                </c:pt>
                <c:pt idx="1860">
                  <c:v>1282</c:v>
                </c:pt>
                <c:pt idx="1861">
                  <c:v>1324</c:v>
                </c:pt>
                <c:pt idx="1862">
                  <c:v>1290</c:v>
                </c:pt>
                <c:pt idx="1863">
                  <c:v>1208</c:v>
                </c:pt>
                <c:pt idx="1864">
                  <c:v>1198</c:v>
                </c:pt>
                <c:pt idx="1865">
                  <c:v>1226</c:v>
                </c:pt>
                <c:pt idx="1866">
                  <c:v>1212</c:v>
                </c:pt>
                <c:pt idx="1867">
                  <c:v>1210</c:v>
                </c:pt>
                <c:pt idx="1868">
                  <c:v>1076</c:v>
                </c:pt>
                <c:pt idx="1869">
                  <c:v>1198</c:v>
                </c:pt>
                <c:pt idx="1870">
                  <c:v>1108</c:v>
                </c:pt>
                <c:pt idx="1871">
                  <c:v>1036</c:v>
                </c:pt>
                <c:pt idx="1872">
                  <c:v>1076</c:v>
                </c:pt>
                <c:pt idx="1873">
                  <c:v>1030</c:v>
                </c:pt>
                <c:pt idx="1874">
                  <c:v>1068</c:v>
                </c:pt>
                <c:pt idx="1875">
                  <c:v>1066</c:v>
                </c:pt>
                <c:pt idx="1876">
                  <c:v>964</c:v>
                </c:pt>
                <c:pt idx="1877">
                  <c:v>1036</c:v>
                </c:pt>
                <c:pt idx="1878">
                  <c:v>960</c:v>
                </c:pt>
                <c:pt idx="1879">
                  <c:v>894</c:v>
                </c:pt>
                <c:pt idx="1880">
                  <c:v>976</c:v>
                </c:pt>
                <c:pt idx="1881">
                  <c:v>940</c:v>
                </c:pt>
                <c:pt idx="1882">
                  <c:v>920</c:v>
                </c:pt>
                <c:pt idx="1883">
                  <c:v>890</c:v>
                </c:pt>
                <c:pt idx="1884">
                  <c:v>936</c:v>
                </c:pt>
                <c:pt idx="1885">
                  <c:v>916</c:v>
                </c:pt>
                <c:pt idx="1886">
                  <c:v>850</c:v>
                </c:pt>
                <c:pt idx="1887">
                  <c:v>898</c:v>
                </c:pt>
                <c:pt idx="1888">
                  <c:v>874</c:v>
                </c:pt>
                <c:pt idx="1889">
                  <c:v>914</c:v>
                </c:pt>
                <c:pt idx="1890">
                  <c:v>868</c:v>
                </c:pt>
                <c:pt idx="1891">
                  <c:v>852</c:v>
                </c:pt>
                <c:pt idx="1892">
                  <c:v>882</c:v>
                </c:pt>
                <c:pt idx="1893">
                  <c:v>844</c:v>
                </c:pt>
                <c:pt idx="1894">
                  <c:v>824</c:v>
                </c:pt>
                <c:pt idx="1895">
                  <c:v>848</c:v>
                </c:pt>
                <c:pt idx="1896">
                  <c:v>820</c:v>
                </c:pt>
                <c:pt idx="1897">
                  <c:v>808</c:v>
                </c:pt>
                <c:pt idx="1898">
                  <c:v>830</c:v>
                </c:pt>
                <c:pt idx="1899">
                  <c:v>876</c:v>
                </c:pt>
                <c:pt idx="1900">
                  <c:v>846</c:v>
                </c:pt>
                <c:pt idx="1901">
                  <c:v>846</c:v>
                </c:pt>
                <c:pt idx="1902">
                  <c:v>842</c:v>
                </c:pt>
                <c:pt idx="1903">
                  <c:v>812</c:v>
                </c:pt>
                <c:pt idx="1904">
                  <c:v>830</c:v>
                </c:pt>
                <c:pt idx="1905">
                  <c:v>818</c:v>
                </c:pt>
                <c:pt idx="1906">
                  <c:v>836</c:v>
                </c:pt>
                <c:pt idx="1907">
                  <c:v>790</c:v>
                </c:pt>
                <c:pt idx="1908">
                  <c:v>814</c:v>
                </c:pt>
                <c:pt idx="1909">
                  <c:v>812</c:v>
                </c:pt>
                <c:pt idx="1910">
                  <c:v>870</c:v>
                </c:pt>
                <c:pt idx="1911">
                  <c:v>866</c:v>
                </c:pt>
                <c:pt idx="1912">
                  <c:v>796</c:v>
                </c:pt>
                <c:pt idx="1913">
                  <c:v>856</c:v>
                </c:pt>
                <c:pt idx="1914">
                  <c:v>790</c:v>
                </c:pt>
                <c:pt idx="1915">
                  <c:v>878</c:v>
                </c:pt>
                <c:pt idx="1916">
                  <c:v>904</c:v>
                </c:pt>
                <c:pt idx="1917">
                  <c:v>784</c:v>
                </c:pt>
                <c:pt idx="1918">
                  <c:v>820</c:v>
                </c:pt>
                <c:pt idx="1919">
                  <c:v>806</c:v>
                </c:pt>
                <c:pt idx="1920">
                  <c:v>840</c:v>
                </c:pt>
                <c:pt idx="1921">
                  <c:v>840</c:v>
                </c:pt>
                <c:pt idx="1922">
                  <c:v>794</c:v>
                </c:pt>
                <c:pt idx="1923">
                  <c:v>788</c:v>
                </c:pt>
                <c:pt idx="1924">
                  <c:v>744</c:v>
                </c:pt>
                <c:pt idx="1925">
                  <c:v>790</c:v>
                </c:pt>
                <c:pt idx="1926">
                  <c:v>782</c:v>
                </c:pt>
                <c:pt idx="1927">
                  <c:v>786</c:v>
                </c:pt>
                <c:pt idx="1928">
                  <c:v>808</c:v>
                </c:pt>
                <c:pt idx="1929">
                  <c:v>798</c:v>
                </c:pt>
                <c:pt idx="1930">
                  <c:v>766</c:v>
                </c:pt>
                <c:pt idx="1931">
                  <c:v>796</c:v>
                </c:pt>
                <c:pt idx="1932">
                  <c:v>796</c:v>
                </c:pt>
                <c:pt idx="1933">
                  <c:v>786</c:v>
                </c:pt>
                <c:pt idx="1934">
                  <c:v>768</c:v>
                </c:pt>
                <c:pt idx="1935">
                  <c:v>828</c:v>
                </c:pt>
                <c:pt idx="1936">
                  <c:v>830</c:v>
                </c:pt>
                <c:pt idx="1937">
                  <c:v>790</c:v>
                </c:pt>
                <c:pt idx="1938">
                  <c:v>794</c:v>
                </c:pt>
                <c:pt idx="1939">
                  <c:v>772</c:v>
                </c:pt>
                <c:pt idx="1940">
                  <c:v>758</c:v>
                </c:pt>
                <c:pt idx="1941">
                  <c:v>798</c:v>
                </c:pt>
                <c:pt idx="1942">
                  <c:v>788</c:v>
                </c:pt>
                <c:pt idx="1943">
                  <c:v>778</c:v>
                </c:pt>
                <c:pt idx="1944">
                  <c:v>796</c:v>
                </c:pt>
                <c:pt idx="1945">
                  <c:v>734</c:v>
                </c:pt>
                <c:pt idx="1946">
                  <c:v>760</c:v>
                </c:pt>
                <c:pt idx="1947">
                  <c:v>720</c:v>
                </c:pt>
                <c:pt idx="1948">
                  <c:v>750</c:v>
                </c:pt>
                <c:pt idx="1949">
                  <c:v>756</c:v>
                </c:pt>
                <c:pt idx="1950">
                  <c:v>744</c:v>
                </c:pt>
                <c:pt idx="1951">
                  <c:v>776</c:v>
                </c:pt>
                <c:pt idx="1952">
                  <c:v>762</c:v>
                </c:pt>
                <c:pt idx="1953">
                  <c:v>754</c:v>
                </c:pt>
                <c:pt idx="1954">
                  <c:v>788</c:v>
                </c:pt>
                <c:pt idx="1955">
                  <c:v>694</c:v>
                </c:pt>
                <c:pt idx="1956">
                  <c:v>750</c:v>
                </c:pt>
                <c:pt idx="1957">
                  <c:v>780</c:v>
                </c:pt>
                <c:pt idx="1958">
                  <c:v>758</c:v>
                </c:pt>
                <c:pt idx="1959">
                  <c:v>740</c:v>
                </c:pt>
                <c:pt idx="1960">
                  <c:v>762</c:v>
                </c:pt>
                <c:pt idx="1961">
                  <c:v>770</c:v>
                </c:pt>
                <c:pt idx="1962">
                  <c:v>734</c:v>
                </c:pt>
                <c:pt idx="1963">
                  <c:v>748</c:v>
                </c:pt>
                <c:pt idx="1964">
                  <c:v>756</c:v>
                </c:pt>
                <c:pt idx="1965">
                  <c:v>720</c:v>
                </c:pt>
                <c:pt idx="1966">
                  <c:v>756</c:v>
                </c:pt>
                <c:pt idx="1967">
                  <c:v>748</c:v>
                </c:pt>
                <c:pt idx="1968">
                  <c:v>726</c:v>
                </c:pt>
                <c:pt idx="1969">
                  <c:v>744</c:v>
                </c:pt>
                <c:pt idx="1970">
                  <c:v>736</c:v>
                </c:pt>
                <c:pt idx="1971">
                  <c:v>814</c:v>
                </c:pt>
                <c:pt idx="1972">
                  <c:v>744</c:v>
                </c:pt>
                <c:pt idx="1973">
                  <c:v>728</c:v>
                </c:pt>
                <c:pt idx="1974">
                  <c:v>702</c:v>
                </c:pt>
                <c:pt idx="1975">
                  <c:v>770</c:v>
                </c:pt>
                <c:pt idx="1976">
                  <c:v>676</c:v>
                </c:pt>
                <c:pt idx="1977">
                  <c:v>750</c:v>
                </c:pt>
                <c:pt idx="1978">
                  <c:v>738</c:v>
                </c:pt>
                <c:pt idx="1979">
                  <c:v>742</c:v>
                </c:pt>
                <c:pt idx="1980">
                  <c:v>746</c:v>
                </c:pt>
                <c:pt idx="1981">
                  <c:v>738</c:v>
                </c:pt>
                <c:pt idx="1982">
                  <c:v>738</c:v>
                </c:pt>
                <c:pt idx="1983">
                  <c:v>740</c:v>
                </c:pt>
                <c:pt idx="1984">
                  <c:v>766</c:v>
                </c:pt>
                <c:pt idx="1985">
                  <c:v>756</c:v>
                </c:pt>
                <c:pt idx="1986">
                  <c:v>780</c:v>
                </c:pt>
                <c:pt idx="1987">
                  <c:v>758</c:v>
                </c:pt>
                <c:pt idx="1988">
                  <c:v>720</c:v>
                </c:pt>
                <c:pt idx="1989">
                  <c:v>720</c:v>
                </c:pt>
                <c:pt idx="1990">
                  <c:v>720</c:v>
                </c:pt>
                <c:pt idx="1991">
                  <c:v>730</c:v>
                </c:pt>
                <c:pt idx="1992">
                  <c:v>790</c:v>
                </c:pt>
                <c:pt idx="1993">
                  <c:v>704</c:v>
                </c:pt>
                <c:pt idx="1994">
                  <c:v>722</c:v>
                </c:pt>
                <c:pt idx="1995">
                  <c:v>738</c:v>
                </c:pt>
                <c:pt idx="1996">
                  <c:v>756</c:v>
                </c:pt>
                <c:pt idx="1997">
                  <c:v>732</c:v>
                </c:pt>
                <c:pt idx="1998">
                  <c:v>756</c:v>
                </c:pt>
                <c:pt idx="1999">
                  <c:v>724</c:v>
                </c:pt>
                <c:pt idx="2000">
                  <c:v>724</c:v>
                </c:pt>
                <c:pt idx="2001">
                  <c:v>728</c:v>
                </c:pt>
                <c:pt idx="2002">
                  <c:v>752</c:v>
                </c:pt>
                <c:pt idx="2003">
                  <c:v>744</c:v>
                </c:pt>
                <c:pt idx="2004">
                  <c:v>772</c:v>
                </c:pt>
                <c:pt idx="2005">
                  <c:v>740</c:v>
                </c:pt>
                <c:pt idx="2006">
                  <c:v>760</c:v>
                </c:pt>
                <c:pt idx="2007">
                  <c:v>742</c:v>
                </c:pt>
                <c:pt idx="2008">
                  <c:v>754</c:v>
                </c:pt>
                <c:pt idx="2009">
                  <c:v>758</c:v>
                </c:pt>
                <c:pt idx="2010">
                  <c:v>736</c:v>
                </c:pt>
                <c:pt idx="2011">
                  <c:v>778</c:v>
                </c:pt>
                <c:pt idx="2012">
                  <c:v>750</c:v>
                </c:pt>
                <c:pt idx="2013">
                  <c:v>784</c:v>
                </c:pt>
                <c:pt idx="2014">
                  <c:v>732</c:v>
                </c:pt>
                <c:pt idx="2015">
                  <c:v>752</c:v>
                </c:pt>
                <c:pt idx="2016">
                  <c:v>756</c:v>
                </c:pt>
                <c:pt idx="2017">
                  <c:v>738</c:v>
                </c:pt>
                <c:pt idx="2018">
                  <c:v>716</c:v>
                </c:pt>
                <c:pt idx="2019">
                  <c:v>738</c:v>
                </c:pt>
                <c:pt idx="2020">
                  <c:v>744</c:v>
                </c:pt>
                <c:pt idx="2021">
                  <c:v>748</c:v>
                </c:pt>
                <c:pt idx="2022">
                  <c:v>726</c:v>
                </c:pt>
                <c:pt idx="2023">
                  <c:v>748</c:v>
                </c:pt>
                <c:pt idx="2024">
                  <c:v>758</c:v>
                </c:pt>
                <c:pt idx="2025">
                  <c:v>720</c:v>
                </c:pt>
                <c:pt idx="2026">
                  <c:v>714</c:v>
                </c:pt>
                <c:pt idx="2027">
                  <c:v>720</c:v>
                </c:pt>
                <c:pt idx="2028">
                  <c:v>732</c:v>
                </c:pt>
                <c:pt idx="2029">
                  <c:v>726</c:v>
                </c:pt>
                <c:pt idx="2030">
                  <c:v>726</c:v>
                </c:pt>
                <c:pt idx="2031">
                  <c:v>786</c:v>
                </c:pt>
                <c:pt idx="2032">
                  <c:v>708</c:v>
                </c:pt>
                <c:pt idx="2033">
                  <c:v>712</c:v>
                </c:pt>
                <c:pt idx="2034">
                  <c:v>744</c:v>
                </c:pt>
                <c:pt idx="2035">
                  <c:v>736</c:v>
                </c:pt>
                <c:pt idx="2036">
                  <c:v>736</c:v>
                </c:pt>
                <c:pt idx="2037">
                  <c:v>752</c:v>
                </c:pt>
                <c:pt idx="2038">
                  <c:v>698</c:v>
                </c:pt>
                <c:pt idx="2039">
                  <c:v>738</c:v>
                </c:pt>
                <c:pt idx="2040">
                  <c:v>712</c:v>
                </c:pt>
                <c:pt idx="2041">
                  <c:v>706</c:v>
                </c:pt>
                <c:pt idx="2042">
                  <c:v>726</c:v>
                </c:pt>
                <c:pt idx="2043">
                  <c:v>728</c:v>
                </c:pt>
                <c:pt idx="2044">
                  <c:v>708</c:v>
                </c:pt>
                <c:pt idx="2045">
                  <c:v>730</c:v>
                </c:pt>
                <c:pt idx="2046">
                  <c:v>728</c:v>
                </c:pt>
                <c:pt idx="2047">
                  <c:v>714</c:v>
                </c:pt>
                <c:pt idx="2048">
                  <c:v>730</c:v>
                </c:pt>
                <c:pt idx="2049">
                  <c:v>720</c:v>
                </c:pt>
                <c:pt idx="2050">
                  <c:v>726</c:v>
                </c:pt>
                <c:pt idx="2051">
                  <c:v>738</c:v>
                </c:pt>
                <c:pt idx="2052">
                  <c:v>724</c:v>
                </c:pt>
                <c:pt idx="2053">
                  <c:v>716</c:v>
                </c:pt>
                <c:pt idx="2054">
                  <c:v>752</c:v>
                </c:pt>
                <c:pt idx="2055">
                  <c:v>736</c:v>
                </c:pt>
                <c:pt idx="2056">
                  <c:v>742</c:v>
                </c:pt>
                <c:pt idx="2057">
                  <c:v>700</c:v>
                </c:pt>
                <c:pt idx="2058">
                  <c:v>696</c:v>
                </c:pt>
                <c:pt idx="2059">
                  <c:v>700</c:v>
                </c:pt>
                <c:pt idx="2060">
                  <c:v>718</c:v>
                </c:pt>
                <c:pt idx="2061">
                  <c:v>740</c:v>
                </c:pt>
                <c:pt idx="2062">
                  <c:v>710</c:v>
                </c:pt>
                <c:pt idx="2063">
                  <c:v>732</c:v>
                </c:pt>
                <c:pt idx="2064">
                  <c:v>722</c:v>
                </c:pt>
                <c:pt idx="2065">
                  <c:v>696</c:v>
                </c:pt>
                <c:pt idx="2066">
                  <c:v>740</c:v>
                </c:pt>
                <c:pt idx="2067">
                  <c:v>720</c:v>
                </c:pt>
                <c:pt idx="2068">
                  <c:v>748</c:v>
                </c:pt>
                <c:pt idx="2069">
                  <c:v>762</c:v>
                </c:pt>
                <c:pt idx="2070">
                  <c:v>716</c:v>
                </c:pt>
                <c:pt idx="2071">
                  <c:v>734</c:v>
                </c:pt>
                <c:pt idx="2072">
                  <c:v>740</c:v>
                </c:pt>
                <c:pt idx="2073">
                  <c:v>776</c:v>
                </c:pt>
                <c:pt idx="2074">
                  <c:v>720</c:v>
                </c:pt>
                <c:pt idx="2075">
                  <c:v>742</c:v>
                </c:pt>
                <c:pt idx="2076">
                  <c:v>726</c:v>
                </c:pt>
                <c:pt idx="2077">
                  <c:v>778</c:v>
                </c:pt>
                <c:pt idx="2078">
                  <c:v>752</c:v>
                </c:pt>
                <c:pt idx="2079">
                  <c:v>720</c:v>
                </c:pt>
                <c:pt idx="2080">
                  <c:v>736</c:v>
                </c:pt>
                <c:pt idx="2081">
                  <c:v>746</c:v>
                </c:pt>
                <c:pt idx="2082">
                  <c:v>696</c:v>
                </c:pt>
                <c:pt idx="2083">
                  <c:v>734</c:v>
                </c:pt>
                <c:pt idx="2084">
                  <c:v>764</c:v>
                </c:pt>
                <c:pt idx="2085">
                  <c:v>800</c:v>
                </c:pt>
                <c:pt idx="2086">
                  <c:v>736</c:v>
                </c:pt>
                <c:pt idx="2087">
                  <c:v>770</c:v>
                </c:pt>
                <c:pt idx="2088">
                  <c:v>748</c:v>
                </c:pt>
                <c:pt idx="2089">
                  <c:v>746</c:v>
                </c:pt>
                <c:pt idx="2090">
                  <c:v>790</c:v>
                </c:pt>
                <c:pt idx="2091">
                  <c:v>756</c:v>
                </c:pt>
                <c:pt idx="2092">
                  <c:v>730</c:v>
                </c:pt>
                <c:pt idx="2093">
                  <c:v>758</c:v>
                </c:pt>
                <c:pt idx="2094">
                  <c:v>778</c:v>
                </c:pt>
                <c:pt idx="2095">
                  <c:v>806</c:v>
                </c:pt>
                <c:pt idx="2096">
                  <c:v>768</c:v>
                </c:pt>
                <c:pt idx="2097">
                  <c:v>768</c:v>
                </c:pt>
                <c:pt idx="2098">
                  <c:v>728</c:v>
                </c:pt>
                <c:pt idx="2099">
                  <c:v>754</c:v>
                </c:pt>
                <c:pt idx="2100">
                  <c:v>726</c:v>
                </c:pt>
                <c:pt idx="2101">
                  <c:v>698</c:v>
                </c:pt>
                <c:pt idx="2102">
                  <c:v>784</c:v>
                </c:pt>
                <c:pt idx="2103">
                  <c:v>778</c:v>
                </c:pt>
                <c:pt idx="2104">
                  <c:v>766</c:v>
                </c:pt>
                <c:pt idx="2105">
                  <c:v>800</c:v>
                </c:pt>
                <c:pt idx="2106">
                  <c:v>760</c:v>
                </c:pt>
                <c:pt idx="2107">
                  <c:v>744</c:v>
                </c:pt>
                <c:pt idx="2108">
                  <c:v>754</c:v>
                </c:pt>
                <c:pt idx="2109">
                  <c:v>784</c:v>
                </c:pt>
                <c:pt idx="2110">
                  <c:v>782</c:v>
                </c:pt>
                <c:pt idx="2111">
                  <c:v>744</c:v>
                </c:pt>
                <c:pt idx="2112">
                  <c:v>756</c:v>
                </c:pt>
                <c:pt idx="2113">
                  <c:v>742</c:v>
                </c:pt>
                <c:pt idx="2114">
                  <c:v>796</c:v>
                </c:pt>
                <c:pt idx="2115">
                  <c:v>760</c:v>
                </c:pt>
                <c:pt idx="2116">
                  <c:v>744</c:v>
                </c:pt>
                <c:pt idx="2117">
                  <c:v>750</c:v>
                </c:pt>
                <c:pt idx="2118">
                  <c:v>746</c:v>
                </c:pt>
                <c:pt idx="2119">
                  <c:v>760</c:v>
                </c:pt>
                <c:pt idx="2120">
                  <c:v>782</c:v>
                </c:pt>
                <c:pt idx="2121">
                  <c:v>758</c:v>
                </c:pt>
                <c:pt idx="2122">
                  <c:v>752</c:v>
                </c:pt>
                <c:pt idx="2123">
                  <c:v>774</c:v>
                </c:pt>
                <c:pt idx="2124">
                  <c:v>788</c:v>
                </c:pt>
                <c:pt idx="2125">
                  <c:v>790</c:v>
                </c:pt>
                <c:pt idx="2126">
                  <c:v>770</c:v>
                </c:pt>
                <c:pt idx="2127">
                  <c:v>782</c:v>
                </c:pt>
                <c:pt idx="2128">
                  <c:v>744</c:v>
                </c:pt>
                <c:pt idx="2129">
                  <c:v>740</c:v>
                </c:pt>
                <c:pt idx="2130">
                  <c:v>768</c:v>
                </c:pt>
                <c:pt idx="2131">
                  <c:v>762</c:v>
                </c:pt>
                <c:pt idx="2132">
                  <c:v>788</c:v>
                </c:pt>
                <c:pt idx="2133">
                  <c:v>788</c:v>
                </c:pt>
                <c:pt idx="2134">
                  <c:v>768</c:v>
                </c:pt>
                <c:pt idx="2135">
                  <c:v>714</c:v>
                </c:pt>
                <c:pt idx="2136">
                  <c:v>766</c:v>
                </c:pt>
                <c:pt idx="2137">
                  <c:v>720</c:v>
                </c:pt>
                <c:pt idx="2138">
                  <c:v>746</c:v>
                </c:pt>
                <c:pt idx="2139">
                  <c:v>766</c:v>
                </c:pt>
                <c:pt idx="2140">
                  <c:v>712</c:v>
                </c:pt>
                <c:pt idx="2141">
                  <c:v>712</c:v>
                </c:pt>
                <c:pt idx="2142">
                  <c:v>744</c:v>
                </c:pt>
                <c:pt idx="2143">
                  <c:v>814</c:v>
                </c:pt>
                <c:pt idx="2144">
                  <c:v>732</c:v>
                </c:pt>
                <c:pt idx="2145">
                  <c:v>808</c:v>
                </c:pt>
                <c:pt idx="2146">
                  <c:v>780</c:v>
                </c:pt>
                <c:pt idx="2147">
                  <c:v>676</c:v>
                </c:pt>
                <c:pt idx="2148">
                  <c:v>750</c:v>
                </c:pt>
                <c:pt idx="2149">
                  <c:v>748</c:v>
                </c:pt>
                <c:pt idx="2150">
                  <c:v>742</c:v>
                </c:pt>
                <c:pt idx="2151">
                  <c:v>764</c:v>
                </c:pt>
                <c:pt idx="2152">
                  <c:v>750</c:v>
                </c:pt>
                <c:pt idx="2153">
                  <c:v>738</c:v>
                </c:pt>
                <c:pt idx="2154">
                  <c:v>716</c:v>
                </c:pt>
                <c:pt idx="2155">
                  <c:v>728</c:v>
                </c:pt>
                <c:pt idx="2156">
                  <c:v>760</c:v>
                </c:pt>
                <c:pt idx="2157">
                  <c:v>778</c:v>
                </c:pt>
                <c:pt idx="2158">
                  <c:v>778</c:v>
                </c:pt>
                <c:pt idx="2159">
                  <c:v>788</c:v>
                </c:pt>
                <c:pt idx="2160">
                  <c:v>738</c:v>
                </c:pt>
                <c:pt idx="2161">
                  <c:v>774</c:v>
                </c:pt>
                <c:pt idx="2162">
                  <c:v>754</c:v>
                </c:pt>
                <c:pt idx="2163">
                  <c:v>770</c:v>
                </c:pt>
                <c:pt idx="2164">
                  <c:v>746</c:v>
                </c:pt>
                <c:pt idx="2165">
                  <c:v>730</c:v>
                </c:pt>
                <c:pt idx="2166">
                  <c:v>760</c:v>
                </c:pt>
                <c:pt idx="2167">
                  <c:v>730</c:v>
                </c:pt>
                <c:pt idx="2168">
                  <c:v>734</c:v>
                </c:pt>
                <c:pt idx="2169">
                  <c:v>742</c:v>
                </c:pt>
                <c:pt idx="2170">
                  <c:v>754</c:v>
                </c:pt>
                <c:pt idx="2171">
                  <c:v>700</c:v>
                </c:pt>
                <c:pt idx="2172">
                  <c:v>764</c:v>
                </c:pt>
                <c:pt idx="2173">
                  <c:v>774</c:v>
                </c:pt>
                <c:pt idx="2174">
                  <c:v>770</c:v>
                </c:pt>
                <c:pt idx="2175">
                  <c:v>724</c:v>
                </c:pt>
                <c:pt idx="2176">
                  <c:v>726</c:v>
                </c:pt>
                <c:pt idx="2177">
                  <c:v>782</c:v>
                </c:pt>
                <c:pt idx="2178">
                  <c:v>732</c:v>
                </c:pt>
                <c:pt idx="2179">
                  <c:v>728</c:v>
                </c:pt>
                <c:pt idx="2180">
                  <c:v>752</c:v>
                </c:pt>
                <c:pt idx="2181">
                  <c:v>748</c:v>
                </c:pt>
                <c:pt idx="2182">
                  <c:v>764</c:v>
                </c:pt>
                <c:pt idx="2183">
                  <c:v>770</c:v>
                </c:pt>
                <c:pt idx="2184">
                  <c:v>728</c:v>
                </c:pt>
                <c:pt idx="2185">
                  <c:v>722</c:v>
                </c:pt>
                <c:pt idx="2186">
                  <c:v>786</c:v>
                </c:pt>
                <c:pt idx="2187">
                  <c:v>760</c:v>
                </c:pt>
                <c:pt idx="2188">
                  <c:v>760</c:v>
                </c:pt>
                <c:pt idx="2189">
                  <c:v>718</c:v>
                </c:pt>
                <c:pt idx="2190">
                  <c:v>734</c:v>
                </c:pt>
                <c:pt idx="2191">
                  <c:v>774</c:v>
                </c:pt>
                <c:pt idx="2192">
                  <c:v>730</c:v>
                </c:pt>
                <c:pt idx="2193">
                  <c:v>750</c:v>
                </c:pt>
                <c:pt idx="2194">
                  <c:v>700</c:v>
                </c:pt>
                <c:pt idx="2195">
                  <c:v>716</c:v>
                </c:pt>
                <c:pt idx="2196">
                  <c:v>728</c:v>
                </c:pt>
                <c:pt idx="2197">
                  <c:v>750</c:v>
                </c:pt>
                <c:pt idx="2198">
                  <c:v>726</c:v>
                </c:pt>
                <c:pt idx="2199">
                  <c:v>732</c:v>
                </c:pt>
                <c:pt idx="2200">
                  <c:v>762</c:v>
                </c:pt>
                <c:pt idx="2201">
                  <c:v>730</c:v>
                </c:pt>
                <c:pt idx="2202">
                  <c:v>740</c:v>
                </c:pt>
                <c:pt idx="2203">
                  <c:v>728</c:v>
                </c:pt>
                <c:pt idx="2204">
                  <c:v>710</c:v>
                </c:pt>
                <c:pt idx="2205">
                  <c:v>754</c:v>
                </c:pt>
                <c:pt idx="2206">
                  <c:v>686</c:v>
                </c:pt>
                <c:pt idx="2207">
                  <c:v>754</c:v>
                </c:pt>
                <c:pt idx="2208">
                  <c:v>738</c:v>
                </c:pt>
                <c:pt idx="2209">
                  <c:v>716</c:v>
                </c:pt>
                <c:pt idx="2210">
                  <c:v>768</c:v>
                </c:pt>
                <c:pt idx="2211">
                  <c:v>720</c:v>
                </c:pt>
                <c:pt idx="2212">
                  <c:v>730</c:v>
                </c:pt>
                <c:pt idx="2213">
                  <c:v>744</c:v>
                </c:pt>
                <c:pt idx="2214">
                  <c:v>706</c:v>
                </c:pt>
                <c:pt idx="2215">
                  <c:v>756</c:v>
                </c:pt>
                <c:pt idx="2216">
                  <c:v>774</c:v>
                </c:pt>
                <c:pt idx="2217">
                  <c:v>704</c:v>
                </c:pt>
                <c:pt idx="2218">
                  <c:v>724</c:v>
                </c:pt>
                <c:pt idx="2219">
                  <c:v>712</c:v>
                </c:pt>
                <c:pt idx="2220">
                  <c:v>690</c:v>
                </c:pt>
                <c:pt idx="2221">
                  <c:v>716</c:v>
                </c:pt>
                <c:pt idx="2222">
                  <c:v>736</c:v>
                </c:pt>
                <c:pt idx="2223">
                  <c:v>706</c:v>
                </c:pt>
                <c:pt idx="2224">
                  <c:v>682</c:v>
                </c:pt>
                <c:pt idx="2225">
                  <c:v>674</c:v>
                </c:pt>
                <c:pt idx="2226">
                  <c:v>702</c:v>
                </c:pt>
                <c:pt idx="2227">
                  <c:v>690</c:v>
                </c:pt>
                <c:pt idx="2228">
                  <c:v>702</c:v>
                </c:pt>
                <c:pt idx="2229">
                  <c:v>698</c:v>
                </c:pt>
                <c:pt idx="2230">
                  <c:v>680</c:v>
                </c:pt>
                <c:pt idx="2231">
                  <c:v>670</c:v>
                </c:pt>
                <c:pt idx="2232">
                  <c:v>696</c:v>
                </c:pt>
                <c:pt idx="2233">
                  <c:v>622</c:v>
                </c:pt>
                <c:pt idx="2234">
                  <c:v>652</c:v>
                </c:pt>
                <c:pt idx="2235">
                  <c:v>662</c:v>
                </c:pt>
                <c:pt idx="2236">
                  <c:v>674</c:v>
                </c:pt>
                <c:pt idx="2237">
                  <c:v>672</c:v>
                </c:pt>
                <c:pt idx="2238">
                  <c:v>656</c:v>
                </c:pt>
                <c:pt idx="2239">
                  <c:v>700</c:v>
                </c:pt>
                <c:pt idx="2240">
                  <c:v>648</c:v>
                </c:pt>
                <c:pt idx="2241">
                  <c:v>660</c:v>
                </c:pt>
                <c:pt idx="2242">
                  <c:v>698</c:v>
                </c:pt>
                <c:pt idx="2243">
                  <c:v>676</c:v>
                </c:pt>
                <c:pt idx="2244">
                  <c:v>656</c:v>
                </c:pt>
                <c:pt idx="2245">
                  <c:v>666</c:v>
                </c:pt>
                <c:pt idx="2246">
                  <c:v>684</c:v>
                </c:pt>
                <c:pt idx="2247">
                  <c:v>670</c:v>
                </c:pt>
                <c:pt idx="2248">
                  <c:v>686</c:v>
                </c:pt>
                <c:pt idx="2249">
                  <c:v>672</c:v>
                </c:pt>
                <c:pt idx="2250">
                  <c:v>688</c:v>
                </c:pt>
                <c:pt idx="2251">
                  <c:v>688</c:v>
                </c:pt>
                <c:pt idx="2252">
                  <c:v>664</c:v>
                </c:pt>
                <c:pt idx="2253">
                  <c:v>674</c:v>
                </c:pt>
                <c:pt idx="2254">
                  <c:v>676</c:v>
                </c:pt>
                <c:pt idx="2255">
                  <c:v>660</c:v>
                </c:pt>
                <c:pt idx="2256">
                  <c:v>656</c:v>
                </c:pt>
                <c:pt idx="2257">
                  <c:v>658</c:v>
                </c:pt>
                <c:pt idx="2258">
                  <c:v>662</c:v>
                </c:pt>
                <c:pt idx="2259">
                  <c:v>644</c:v>
                </c:pt>
                <c:pt idx="2260">
                  <c:v>638</c:v>
                </c:pt>
                <c:pt idx="2261">
                  <c:v>658</c:v>
                </c:pt>
                <c:pt idx="2262">
                  <c:v>668</c:v>
                </c:pt>
                <c:pt idx="2263">
                  <c:v>678</c:v>
                </c:pt>
                <c:pt idx="2264">
                  <c:v>692</c:v>
                </c:pt>
                <c:pt idx="2265">
                  <c:v>678</c:v>
                </c:pt>
                <c:pt idx="2266">
                  <c:v>688</c:v>
                </c:pt>
                <c:pt idx="2267">
                  <c:v>648</c:v>
                </c:pt>
                <c:pt idx="2268">
                  <c:v>660</c:v>
                </c:pt>
                <c:pt idx="2269">
                  <c:v>644</c:v>
                </c:pt>
                <c:pt idx="2270">
                  <c:v>662</c:v>
                </c:pt>
                <c:pt idx="2271">
                  <c:v>676</c:v>
                </c:pt>
                <c:pt idx="2272">
                  <c:v>690</c:v>
                </c:pt>
                <c:pt idx="2273">
                  <c:v>690</c:v>
                </c:pt>
                <c:pt idx="2274">
                  <c:v>666</c:v>
                </c:pt>
                <c:pt idx="2275">
                  <c:v>702</c:v>
                </c:pt>
                <c:pt idx="2276">
                  <c:v>696</c:v>
                </c:pt>
                <c:pt idx="2277">
                  <c:v>690</c:v>
                </c:pt>
                <c:pt idx="2278">
                  <c:v>670</c:v>
                </c:pt>
                <c:pt idx="2279">
                  <c:v>656</c:v>
                </c:pt>
                <c:pt idx="2280">
                  <c:v>670</c:v>
                </c:pt>
                <c:pt idx="2281">
                  <c:v>656</c:v>
                </c:pt>
                <c:pt idx="2282">
                  <c:v>690</c:v>
                </c:pt>
                <c:pt idx="2283">
                  <c:v>654</c:v>
                </c:pt>
                <c:pt idx="2284">
                  <c:v>676</c:v>
                </c:pt>
                <c:pt idx="2285">
                  <c:v>686</c:v>
                </c:pt>
                <c:pt idx="2286">
                  <c:v>642</c:v>
                </c:pt>
                <c:pt idx="2287">
                  <c:v>652</c:v>
                </c:pt>
                <c:pt idx="2288">
                  <c:v>678</c:v>
                </c:pt>
                <c:pt idx="2289">
                  <c:v>658</c:v>
                </c:pt>
                <c:pt idx="2290">
                  <c:v>688</c:v>
                </c:pt>
                <c:pt idx="2291">
                  <c:v>650</c:v>
                </c:pt>
                <c:pt idx="2292">
                  <c:v>648</c:v>
                </c:pt>
                <c:pt idx="2293">
                  <c:v>666</c:v>
                </c:pt>
                <c:pt idx="2294">
                  <c:v>654</c:v>
                </c:pt>
                <c:pt idx="2295">
                  <c:v>640</c:v>
                </c:pt>
                <c:pt idx="2296">
                  <c:v>672</c:v>
                </c:pt>
                <c:pt idx="2297">
                  <c:v>656</c:v>
                </c:pt>
                <c:pt idx="2298">
                  <c:v>642</c:v>
                </c:pt>
                <c:pt idx="2299">
                  <c:v>656</c:v>
                </c:pt>
                <c:pt idx="2300">
                  <c:v>668</c:v>
                </c:pt>
                <c:pt idx="2301">
                  <c:v>692</c:v>
                </c:pt>
                <c:pt idx="2302">
                  <c:v>624</c:v>
                </c:pt>
                <c:pt idx="2303">
                  <c:v>626</c:v>
                </c:pt>
                <c:pt idx="2304">
                  <c:v>652</c:v>
                </c:pt>
                <c:pt idx="2305">
                  <c:v>634</c:v>
                </c:pt>
                <c:pt idx="2306">
                  <c:v>662</c:v>
                </c:pt>
                <c:pt idx="2307">
                  <c:v>632</c:v>
                </c:pt>
                <c:pt idx="2308">
                  <c:v>672</c:v>
                </c:pt>
                <c:pt idx="2309">
                  <c:v>628</c:v>
                </c:pt>
                <c:pt idx="2310">
                  <c:v>672</c:v>
                </c:pt>
                <c:pt idx="2311">
                  <c:v>628</c:v>
                </c:pt>
                <c:pt idx="2312">
                  <c:v>642</c:v>
                </c:pt>
                <c:pt idx="2313">
                  <c:v>682</c:v>
                </c:pt>
                <c:pt idx="2314">
                  <c:v>650</c:v>
                </c:pt>
                <c:pt idx="2315">
                  <c:v>660</c:v>
                </c:pt>
                <c:pt idx="2316">
                  <c:v>662</c:v>
                </c:pt>
                <c:pt idx="2317">
                  <c:v>644</c:v>
                </c:pt>
                <c:pt idx="2318">
                  <c:v>654</c:v>
                </c:pt>
                <c:pt idx="2319">
                  <c:v>682</c:v>
                </c:pt>
                <c:pt idx="2320">
                  <c:v>642</c:v>
                </c:pt>
                <c:pt idx="2321">
                  <c:v>618</c:v>
                </c:pt>
                <c:pt idx="2322">
                  <c:v>642</c:v>
                </c:pt>
                <c:pt idx="2323">
                  <c:v>624</c:v>
                </c:pt>
                <c:pt idx="2324">
                  <c:v>620</c:v>
                </c:pt>
                <c:pt idx="2325">
                  <c:v>608</c:v>
                </c:pt>
                <c:pt idx="2326">
                  <c:v>634</c:v>
                </c:pt>
                <c:pt idx="2327">
                  <c:v>638</c:v>
                </c:pt>
                <c:pt idx="2328">
                  <c:v>640</c:v>
                </c:pt>
                <c:pt idx="2329">
                  <c:v>614</c:v>
                </c:pt>
                <c:pt idx="2330">
                  <c:v>646</c:v>
                </c:pt>
                <c:pt idx="2331">
                  <c:v>624</c:v>
                </c:pt>
                <c:pt idx="2332">
                  <c:v>644</c:v>
                </c:pt>
                <c:pt idx="2333">
                  <c:v>668</c:v>
                </c:pt>
                <c:pt idx="2334">
                  <c:v>656</c:v>
                </c:pt>
                <c:pt idx="2335">
                  <c:v>622</c:v>
                </c:pt>
                <c:pt idx="2336">
                  <c:v>624</c:v>
                </c:pt>
                <c:pt idx="2337">
                  <c:v>664</c:v>
                </c:pt>
                <c:pt idx="2338">
                  <c:v>606</c:v>
                </c:pt>
                <c:pt idx="2339">
                  <c:v>622</c:v>
                </c:pt>
                <c:pt idx="2340">
                  <c:v>660</c:v>
                </c:pt>
                <c:pt idx="2341">
                  <c:v>666</c:v>
                </c:pt>
                <c:pt idx="2342">
                  <c:v>650</c:v>
                </c:pt>
                <c:pt idx="2343">
                  <c:v>600</c:v>
                </c:pt>
                <c:pt idx="2344">
                  <c:v>622</c:v>
                </c:pt>
                <c:pt idx="2345">
                  <c:v>624</c:v>
                </c:pt>
                <c:pt idx="2346">
                  <c:v>634</c:v>
                </c:pt>
                <c:pt idx="2347">
                  <c:v>628</c:v>
                </c:pt>
                <c:pt idx="2348">
                  <c:v>614</c:v>
                </c:pt>
                <c:pt idx="2349">
                  <c:v>636</c:v>
                </c:pt>
                <c:pt idx="2350">
                  <c:v>618</c:v>
                </c:pt>
                <c:pt idx="2351">
                  <c:v>626</c:v>
                </c:pt>
                <c:pt idx="2352">
                  <c:v>642</c:v>
                </c:pt>
                <c:pt idx="2353">
                  <c:v>628</c:v>
                </c:pt>
                <c:pt idx="2354">
                  <c:v>612</c:v>
                </c:pt>
                <c:pt idx="2355">
                  <c:v>642</c:v>
                </c:pt>
                <c:pt idx="2356">
                  <c:v>626</c:v>
                </c:pt>
                <c:pt idx="2357">
                  <c:v>620</c:v>
                </c:pt>
                <c:pt idx="2358">
                  <c:v>634</c:v>
                </c:pt>
                <c:pt idx="2359">
                  <c:v>612</c:v>
                </c:pt>
                <c:pt idx="2360">
                  <c:v>634</c:v>
                </c:pt>
                <c:pt idx="2361">
                  <c:v>624</c:v>
                </c:pt>
                <c:pt idx="2362">
                  <c:v>630</c:v>
                </c:pt>
                <c:pt idx="2363">
                  <c:v>652</c:v>
                </c:pt>
                <c:pt idx="2364">
                  <c:v>640</c:v>
                </c:pt>
                <c:pt idx="2365">
                  <c:v>632</c:v>
                </c:pt>
                <c:pt idx="2366">
                  <c:v>646</c:v>
                </c:pt>
                <c:pt idx="2367">
                  <c:v>658</c:v>
                </c:pt>
                <c:pt idx="2368">
                  <c:v>630</c:v>
                </c:pt>
                <c:pt idx="2369">
                  <c:v>620</c:v>
                </c:pt>
                <c:pt idx="2370">
                  <c:v>630</c:v>
                </c:pt>
                <c:pt idx="2371">
                  <c:v>650</c:v>
                </c:pt>
                <c:pt idx="2372">
                  <c:v>646</c:v>
                </c:pt>
                <c:pt idx="2373">
                  <c:v>620</c:v>
                </c:pt>
                <c:pt idx="2374">
                  <c:v>616</c:v>
                </c:pt>
                <c:pt idx="2375">
                  <c:v>664</c:v>
                </c:pt>
                <c:pt idx="2376">
                  <c:v>638</c:v>
                </c:pt>
                <c:pt idx="2377">
                  <c:v>608</c:v>
                </c:pt>
                <c:pt idx="2378">
                  <c:v>642</c:v>
                </c:pt>
                <c:pt idx="2379">
                  <c:v>654</c:v>
                </c:pt>
                <c:pt idx="2380">
                  <c:v>642</c:v>
                </c:pt>
                <c:pt idx="2381">
                  <c:v>632</c:v>
                </c:pt>
                <c:pt idx="2382">
                  <c:v>600</c:v>
                </c:pt>
                <c:pt idx="2383">
                  <c:v>626</c:v>
                </c:pt>
                <c:pt idx="2384">
                  <c:v>630</c:v>
                </c:pt>
                <c:pt idx="2385">
                  <c:v>624</c:v>
                </c:pt>
                <c:pt idx="2386">
                  <c:v>636</c:v>
                </c:pt>
                <c:pt idx="2387">
                  <c:v>628</c:v>
                </c:pt>
                <c:pt idx="2388">
                  <c:v>638</c:v>
                </c:pt>
                <c:pt idx="2389">
                  <c:v>630</c:v>
                </c:pt>
                <c:pt idx="2390">
                  <c:v>632</c:v>
                </c:pt>
                <c:pt idx="2391">
                  <c:v>634</c:v>
                </c:pt>
                <c:pt idx="2392">
                  <c:v>596</c:v>
                </c:pt>
                <c:pt idx="2393">
                  <c:v>632</c:v>
                </c:pt>
                <c:pt idx="2394">
                  <c:v>628</c:v>
                </c:pt>
                <c:pt idx="2395">
                  <c:v>640</c:v>
                </c:pt>
                <c:pt idx="2396">
                  <c:v>590</c:v>
                </c:pt>
                <c:pt idx="2397">
                  <c:v>642</c:v>
                </c:pt>
                <c:pt idx="2398">
                  <c:v>626</c:v>
                </c:pt>
                <c:pt idx="2399">
                  <c:v>608</c:v>
                </c:pt>
                <c:pt idx="2400">
                  <c:v>616</c:v>
                </c:pt>
                <c:pt idx="2401">
                  <c:v>600</c:v>
                </c:pt>
                <c:pt idx="2402">
                  <c:v>622</c:v>
                </c:pt>
                <c:pt idx="2403">
                  <c:v>606</c:v>
                </c:pt>
                <c:pt idx="2404">
                  <c:v>630</c:v>
                </c:pt>
                <c:pt idx="2405">
                  <c:v>636</c:v>
                </c:pt>
                <c:pt idx="2406">
                  <c:v>632</c:v>
                </c:pt>
                <c:pt idx="2407">
                  <c:v>628</c:v>
                </c:pt>
                <c:pt idx="2408">
                  <c:v>600</c:v>
                </c:pt>
                <c:pt idx="2409">
                  <c:v>614</c:v>
                </c:pt>
                <c:pt idx="2410">
                  <c:v>614</c:v>
                </c:pt>
                <c:pt idx="2411">
                  <c:v>636</c:v>
                </c:pt>
                <c:pt idx="2412">
                  <c:v>598</c:v>
                </c:pt>
                <c:pt idx="2413">
                  <c:v>616</c:v>
                </c:pt>
                <c:pt idx="2414">
                  <c:v>632</c:v>
                </c:pt>
                <c:pt idx="2415">
                  <c:v>612</c:v>
                </c:pt>
                <c:pt idx="2416">
                  <c:v>618</c:v>
                </c:pt>
                <c:pt idx="2417">
                  <c:v>618</c:v>
                </c:pt>
                <c:pt idx="2418">
                  <c:v>624</c:v>
                </c:pt>
                <c:pt idx="2419">
                  <c:v>614</c:v>
                </c:pt>
                <c:pt idx="2420">
                  <c:v>618</c:v>
                </c:pt>
                <c:pt idx="2421">
                  <c:v>600</c:v>
                </c:pt>
                <c:pt idx="2422">
                  <c:v>614</c:v>
                </c:pt>
                <c:pt idx="2423">
                  <c:v>646</c:v>
                </c:pt>
                <c:pt idx="2424">
                  <c:v>650</c:v>
                </c:pt>
                <c:pt idx="2425">
                  <c:v>618</c:v>
                </c:pt>
                <c:pt idx="2426">
                  <c:v>636</c:v>
                </c:pt>
                <c:pt idx="2427">
                  <c:v>628</c:v>
                </c:pt>
                <c:pt idx="2428">
                  <c:v>632</c:v>
                </c:pt>
                <c:pt idx="2429">
                  <c:v>642</c:v>
                </c:pt>
                <c:pt idx="2430">
                  <c:v>630</c:v>
                </c:pt>
                <c:pt idx="2431">
                  <c:v>612</c:v>
                </c:pt>
                <c:pt idx="2432">
                  <c:v>628</c:v>
                </c:pt>
                <c:pt idx="2433">
                  <c:v>634</c:v>
                </c:pt>
                <c:pt idx="2434">
                  <c:v>620</c:v>
                </c:pt>
                <c:pt idx="2435">
                  <c:v>612</c:v>
                </c:pt>
                <c:pt idx="2436">
                  <c:v>604</c:v>
                </c:pt>
                <c:pt idx="2437">
                  <c:v>624</c:v>
                </c:pt>
                <c:pt idx="2438">
                  <c:v>634</c:v>
                </c:pt>
                <c:pt idx="2439">
                  <c:v>650</c:v>
                </c:pt>
                <c:pt idx="2440">
                  <c:v>600</c:v>
                </c:pt>
                <c:pt idx="2441">
                  <c:v>630</c:v>
                </c:pt>
                <c:pt idx="2442">
                  <c:v>644</c:v>
                </c:pt>
                <c:pt idx="2443">
                  <c:v>636</c:v>
                </c:pt>
                <c:pt idx="2444">
                  <c:v>624</c:v>
                </c:pt>
                <c:pt idx="2445">
                  <c:v>624</c:v>
                </c:pt>
                <c:pt idx="2446">
                  <c:v>616</c:v>
                </c:pt>
                <c:pt idx="2447">
                  <c:v>630</c:v>
                </c:pt>
                <c:pt idx="2448">
                  <c:v>612</c:v>
                </c:pt>
                <c:pt idx="2449">
                  <c:v>624</c:v>
                </c:pt>
                <c:pt idx="2450">
                  <c:v>608</c:v>
                </c:pt>
                <c:pt idx="2451">
                  <c:v>660</c:v>
                </c:pt>
                <c:pt idx="2452">
                  <c:v>654</c:v>
                </c:pt>
                <c:pt idx="2453">
                  <c:v>638</c:v>
                </c:pt>
                <c:pt idx="2454">
                  <c:v>634</c:v>
                </c:pt>
                <c:pt idx="2455">
                  <c:v>604</c:v>
                </c:pt>
                <c:pt idx="2456">
                  <c:v>604</c:v>
                </c:pt>
                <c:pt idx="2457">
                  <c:v>632</c:v>
                </c:pt>
                <c:pt idx="2458">
                  <c:v>606</c:v>
                </c:pt>
                <c:pt idx="2459">
                  <c:v>600</c:v>
                </c:pt>
                <c:pt idx="2460">
                  <c:v>626</c:v>
                </c:pt>
                <c:pt idx="2461">
                  <c:v>614</c:v>
                </c:pt>
                <c:pt idx="2462">
                  <c:v>618</c:v>
                </c:pt>
                <c:pt idx="2463">
                  <c:v>598</c:v>
                </c:pt>
                <c:pt idx="2464">
                  <c:v>586</c:v>
                </c:pt>
                <c:pt idx="2465">
                  <c:v>628</c:v>
                </c:pt>
                <c:pt idx="2466">
                  <c:v>624</c:v>
                </c:pt>
                <c:pt idx="2467">
                  <c:v>642</c:v>
                </c:pt>
                <c:pt idx="2468">
                  <c:v>638</c:v>
                </c:pt>
                <c:pt idx="2469">
                  <c:v>636</c:v>
                </c:pt>
                <c:pt idx="2470">
                  <c:v>598</c:v>
                </c:pt>
                <c:pt idx="2471">
                  <c:v>582</c:v>
                </c:pt>
                <c:pt idx="2472">
                  <c:v>614</c:v>
                </c:pt>
                <c:pt idx="2473">
                  <c:v>634</c:v>
                </c:pt>
                <c:pt idx="2474">
                  <c:v>628</c:v>
                </c:pt>
                <c:pt idx="2475">
                  <c:v>670</c:v>
                </c:pt>
                <c:pt idx="2476">
                  <c:v>636</c:v>
                </c:pt>
                <c:pt idx="2477">
                  <c:v>616</c:v>
                </c:pt>
                <c:pt idx="2478">
                  <c:v>620</c:v>
                </c:pt>
                <c:pt idx="2479">
                  <c:v>610</c:v>
                </c:pt>
                <c:pt idx="2480">
                  <c:v>604</c:v>
                </c:pt>
                <c:pt idx="2481">
                  <c:v>596</c:v>
                </c:pt>
                <c:pt idx="2482">
                  <c:v>612</c:v>
                </c:pt>
                <c:pt idx="2483">
                  <c:v>608</c:v>
                </c:pt>
                <c:pt idx="2484">
                  <c:v>614</c:v>
                </c:pt>
                <c:pt idx="2485">
                  <c:v>642</c:v>
                </c:pt>
                <c:pt idx="2486">
                  <c:v>652</c:v>
                </c:pt>
                <c:pt idx="2487">
                  <c:v>622</c:v>
                </c:pt>
                <c:pt idx="2488">
                  <c:v>634</c:v>
                </c:pt>
                <c:pt idx="2489">
                  <c:v>620</c:v>
                </c:pt>
                <c:pt idx="2490">
                  <c:v>624</c:v>
                </c:pt>
                <c:pt idx="2491">
                  <c:v>616</c:v>
                </c:pt>
                <c:pt idx="2492">
                  <c:v>606</c:v>
                </c:pt>
                <c:pt idx="2493">
                  <c:v>610</c:v>
                </c:pt>
                <c:pt idx="2494">
                  <c:v>610</c:v>
                </c:pt>
                <c:pt idx="2495">
                  <c:v>620</c:v>
                </c:pt>
                <c:pt idx="2496">
                  <c:v>606</c:v>
                </c:pt>
                <c:pt idx="2497">
                  <c:v>606</c:v>
                </c:pt>
                <c:pt idx="2498">
                  <c:v>588</c:v>
                </c:pt>
                <c:pt idx="2499">
                  <c:v>630</c:v>
                </c:pt>
                <c:pt idx="2500">
                  <c:v>642</c:v>
                </c:pt>
                <c:pt idx="2501">
                  <c:v>626</c:v>
                </c:pt>
                <c:pt idx="2502">
                  <c:v>642</c:v>
                </c:pt>
                <c:pt idx="2503">
                  <c:v>600</c:v>
                </c:pt>
                <c:pt idx="2504">
                  <c:v>628</c:v>
                </c:pt>
                <c:pt idx="2505">
                  <c:v>650</c:v>
                </c:pt>
                <c:pt idx="2506">
                  <c:v>618</c:v>
                </c:pt>
                <c:pt idx="2507">
                  <c:v>606</c:v>
                </c:pt>
                <c:pt idx="2508">
                  <c:v>630</c:v>
                </c:pt>
                <c:pt idx="2509">
                  <c:v>634</c:v>
                </c:pt>
                <c:pt idx="2510">
                  <c:v>610</c:v>
                </c:pt>
                <c:pt idx="2511">
                  <c:v>614</c:v>
                </c:pt>
                <c:pt idx="2512">
                  <c:v>594</c:v>
                </c:pt>
                <c:pt idx="2513">
                  <c:v>616</c:v>
                </c:pt>
                <c:pt idx="2514">
                  <c:v>616</c:v>
                </c:pt>
                <c:pt idx="2515">
                  <c:v>614</c:v>
                </c:pt>
                <c:pt idx="2516">
                  <c:v>632</c:v>
                </c:pt>
                <c:pt idx="2517">
                  <c:v>644</c:v>
                </c:pt>
                <c:pt idx="2518">
                  <c:v>600</c:v>
                </c:pt>
                <c:pt idx="2519">
                  <c:v>622</c:v>
                </c:pt>
                <c:pt idx="2520">
                  <c:v>602</c:v>
                </c:pt>
                <c:pt idx="2521">
                  <c:v>618</c:v>
                </c:pt>
                <c:pt idx="2522">
                  <c:v>596</c:v>
                </c:pt>
                <c:pt idx="2523">
                  <c:v>644</c:v>
                </c:pt>
                <c:pt idx="2524">
                  <c:v>628</c:v>
                </c:pt>
                <c:pt idx="2525">
                  <c:v>638</c:v>
                </c:pt>
                <c:pt idx="2526">
                  <c:v>644</c:v>
                </c:pt>
                <c:pt idx="2527">
                  <c:v>644</c:v>
                </c:pt>
                <c:pt idx="2528">
                  <c:v>624</c:v>
                </c:pt>
                <c:pt idx="2529">
                  <c:v>612</c:v>
                </c:pt>
                <c:pt idx="2530">
                  <c:v>640</c:v>
                </c:pt>
                <c:pt idx="2531">
                  <c:v>646</c:v>
                </c:pt>
                <c:pt idx="2532">
                  <c:v>644</c:v>
                </c:pt>
                <c:pt idx="2533">
                  <c:v>604</c:v>
                </c:pt>
                <c:pt idx="2534">
                  <c:v>618</c:v>
                </c:pt>
                <c:pt idx="2535">
                  <c:v>600</c:v>
                </c:pt>
                <c:pt idx="2536">
                  <c:v>618</c:v>
                </c:pt>
                <c:pt idx="2537">
                  <c:v>622</c:v>
                </c:pt>
                <c:pt idx="2538">
                  <c:v>600</c:v>
                </c:pt>
                <c:pt idx="2539">
                  <c:v>604</c:v>
                </c:pt>
                <c:pt idx="2540">
                  <c:v>612</c:v>
                </c:pt>
                <c:pt idx="2541">
                  <c:v>622</c:v>
                </c:pt>
                <c:pt idx="2542">
                  <c:v>616</c:v>
                </c:pt>
                <c:pt idx="2543">
                  <c:v>610</c:v>
                </c:pt>
                <c:pt idx="2544">
                  <c:v>590</c:v>
                </c:pt>
                <c:pt idx="2545">
                  <c:v>604</c:v>
                </c:pt>
                <c:pt idx="2546">
                  <c:v>612</c:v>
                </c:pt>
                <c:pt idx="2547">
                  <c:v>626</c:v>
                </c:pt>
                <c:pt idx="2548">
                  <c:v>654</c:v>
                </c:pt>
                <c:pt idx="2549">
                  <c:v>624</c:v>
                </c:pt>
                <c:pt idx="2550">
                  <c:v>616</c:v>
                </c:pt>
                <c:pt idx="2551">
                  <c:v>622</c:v>
                </c:pt>
                <c:pt idx="2552">
                  <c:v>620</c:v>
                </c:pt>
                <c:pt idx="2553">
                  <c:v>622</c:v>
                </c:pt>
                <c:pt idx="2554">
                  <c:v>620</c:v>
                </c:pt>
                <c:pt idx="2555">
                  <c:v>638</c:v>
                </c:pt>
                <c:pt idx="2556">
                  <c:v>616</c:v>
                </c:pt>
                <c:pt idx="2557">
                  <c:v>630</c:v>
                </c:pt>
                <c:pt idx="2558">
                  <c:v>662</c:v>
                </c:pt>
                <c:pt idx="2559">
                  <c:v>604</c:v>
                </c:pt>
                <c:pt idx="2560">
                  <c:v>644</c:v>
                </c:pt>
                <c:pt idx="2561">
                  <c:v>642</c:v>
                </c:pt>
                <c:pt idx="2562">
                  <c:v>604</c:v>
                </c:pt>
                <c:pt idx="2563">
                  <c:v>606</c:v>
                </c:pt>
                <c:pt idx="2564">
                  <c:v>640</c:v>
                </c:pt>
                <c:pt idx="2565">
                  <c:v>626</c:v>
                </c:pt>
                <c:pt idx="2566">
                  <c:v>636</c:v>
                </c:pt>
                <c:pt idx="2567">
                  <c:v>604</c:v>
                </c:pt>
                <c:pt idx="2568">
                  <c:v>614</c:v>
                </c:pt>
                <c:pt idx="2569">
                  <c:v>632</c:v>
                </c:pt>
                <c:pt idx="2570">
                  <c:v>644</c:v>
                </c:pt>
                <c:pt idx="2571">
                  <c:v>624</c:v>
                </c:pt>
                <c:pt idx="2572">
                  <c:v>628</c:v>
                </c:pt>
                <c:pt idx="2573">
                  <c:v>632</c:v>
                </c:pt>
                <c:pt idx="2574">
                  <c:v>620</c:v>
                </c:pt>
                <c:pt idx="2575">
                  <c:v>668</c:v>
                </c:pt>
                <c:pt idx="2576">
                  <c:v>630</c:v>
                </c:pt>
                <c:pt idx="2577">
                  <c:v>640</c:v>
                </c:pt>
                <c:pt idx="2578">
                  <c:v>608</c:v>
                </c:pt>
                <c:pt idx="2579">
                  <c:v>624</c:v>
                </c:pt>
                <c:pt idx="2580">
                  <c:v>634</c:v>
                </c:pt>
                <c:pt idx="2581">
                  <c:v>630</c:v>
                </c:pt>
                <c:pt idx="2582">
                  <c:v>658</c:v>
                </c:pt>
                <c:pt idx="2583">
                  <c:v>654</c:v>
                </c:pt>
                <c:pt idx="2584">
                  <c:v>616</c:v>
                </c:pt>
                <c:pt idx="2585">
                  <c:v>632</c:v>
                </c:pt>
                <c:pt idx="2586">
                  <c:v>620</c:v>
                </c:pt>
                <c:pt idx="2587">
                  <c:v>638</c:v>
                </c:pt>
                <c:pt idx="2588">
                  <c:v>628</c:v>
                </c:pt>
                <c:pt idx="2589">
                  <c:v>628</c:v>
                </c:pt>
                <c:pt idx="2590">
                  <c:v>630</c:v>
                </c:pt>
                <c:pt idx="2591">
                  <c:v>620</c:v>
                </c:pt>
                <c:pt idx="2592">
                  <c:v>628</c:v>
                </c:pt>
                <c:pt idx="2593">
                  <c:v>620</c:v>
                </c:pt>
                <c:pt idx="2594">
                  <c:v>626</c:v>
                </c:pt>
                <c:pt idx="2595">
                  <c:v>638</c:v>
                </c:pt>
                <c:pt idx="2596">
                  <c:v>622</c:v>
                </c:pt>
                <c:pt idx="2597">
                  <c:v>622</c:v>
                </c:pt>
                <c:pt idx="2598">
                  <c:v>620</c:v>
                </c:pt>
                <c:pt idx="2599">
                  <c:v>614</c:v>
                </c:pt>
                <c:pt idx="2600">
                  <c:v>644</c:v>
                </c:pt>
                <c:pt idx="2601">
                  <c:v>626</c:v>
                </c:pt>
                <c:pt idx="2602">
                  <c:v>612</c:v>
                </c:pt>
                <c:pt idx="2603">
                  <c:v>616</c:v>
                </c:pt>
                <c:pt idx="2604">
                  <c:v>596</c:v>
                </c:pt>
                <c:pt idx="2605">
                  <c:v>598</c:v>
                </c:pt>
                <c:pt idx="2606">
                  <c:v>610</c:v>
                </c:pt>
                <c:pt idx="2607">
                  <c:v>620</c:v>
                </c:pt>
                <c:pt idx="2608">
                  <c:v>616</c:v>
                </c:pt>
                <c:pt idx="2609">
                  <c:v>604</c:v>
                </c:pt>
                <c:pt idx="2610">
                  <c:v>620</c:v>
                </c:pt>
                <c:pt idx="2611">
                  <c:v>630</c:v>
                </c:pt>
                <c:pt idx="2612">
                  <c:v>620</c:v>
                </c:pt>
                <c:pt idx="2613">
                  <c:v>632</c:v>
                </c:pt>
                <c:pt idx="2614">
                  <c:v>602</c:v>
                </c:pt>
                <c:pt idx="2615">
                  <c:v>616</c:v>
                </c:pt>
                <c:pt idx="2616">
                  <c:v>628</c:v>
                </c:pt>
                <c:pt idx="2617">
                  <c:v>612</c:v>
                </c:pt>
                <c:pt idx="2618">
                  <c:v>608</c:v>
                </c:pt>
                <c:pt idx="2619">
                  <c:v>600</c:v>
                </c:pt>
                <c:pt idx="2620">
                  <c:v>632</c:v>
                </c:pt>
                <c:pt idx="2621">
                  <c:v>616</c:v>
                </c:pt>
                <c:pt idx="2622">
                  <c:v>596</c:v>
                </c:pt>
                <c:pt idx="2623">
                  <c:v>634</c:v>
                </c:pt>
                <c:pt idx="2624">
                  <c:v>644</c:v>
                </c:pt>
                <c:pt idx="2625">
                  <c:v>626</c:v>
                </c:pt>
                <c:pt idx="2626">
                  <c:v>658</c:v>
                </c:pt>
                <c:pt idx="2627">
                  <c:v>624</c:v>
                </c:pt>
                <c:pt idx="2628">
                  <c:v>626</c:v>
                </c:pt>
                <c:pt idx="2629">
                  <c:v>592</c:v>
                </c:pt>
                <c:pt idx="2630">
                  <c:v>630</c:v>
                </c:pt>
                <c:pt idx="2631">
                  <c:v>630</c:v>
                </c:pt>
                <c:pt idx="2632">
                  <c:v>620</c:v>
                </c:pt>
                <c:pt idx="2633">
                  <c:v>622</c:v>
                </c:pt>
                <c:pt idx="2634">
                  <c:v>604</c:v>
                </c:pt>
                <c:pt idx="2635">
                  <c:v>600</c:v>
                </c:pt>
                <c:pt idx="2636">
                  <c:v>596</c:v>
                </c:pt>
                <c:pt idx="2637">
                  <c:v>610</c:v>
                </c:pt>
                <c:pt idx="2638">
                  <c:v>628</c:v>
                </c:pt>
                <c:pt idx="2639">
                  <c:v>594</c:v>
                </c:pt>
                <c:pt idx="2640">
                  <c:v>598</c:v>
                </c:pt>
                <c:pt idx="2641">
                  <c:v>616</c:v>
                </c:pt>
                <c:pt idx="2642">
                  <c:v>608</c:v>
                </c:pt>
                <c:pt idx="2643">
                  <c:v>604</c:v>
                </c:pt>
                <c:pt idx="2644">
                  <c:v>632</c:v>
                </c:pt>
                <c:pt idx="2645">
                  <c:v>608</c:v>
                </c:pt>
                <c:pt idx="2646">
                  <c:v>598</c:v>
                </c:pt>
                <c:pt idx="2647">
                  <c:v>600</c:v>
                </c:pt>
                <c:pt idx="2648">
                  <c:v>578</c:v>
                </c:pt>
                <c:pt idx="2649">
                  <c:v>622</c:v>
                </c:pt>
                <c:pt idx="2650">
                  <c:v>610</c:v>
                </c:pt>
                <c:pt idx="2651">
                  <c:v>638</c:v>
                </c:pt>
                <c:pt idx="2652">
                  <c:v>622</c:v>
                </c:pt>
                <c:pt idx="2653">
                  <c:v>588</c:v>
                </c:pt>
                <c:pt idx="2654">
                  <c:v>584</c:v>
                </c:pt>
                <c:pt idx="2655">
                  <c:v>632</c:v>
                </c:pt>
                <c:pt idx="2656">
                  <c:v>628</c:v>
                </c:pt>
                <c:pt idx="2657">
                  <c:v>618</c:v>
                </c:pt>
                <c:pt idx="2658">
                  <c:v>590</c:v>
                </c:pt>
                <c:pt idx="2659">
                  <c:v>622</c:v>
                </c:pt>
                <c:pt idx="2660">
                  <c:v>628</c:v>
                </c:pt>
                <c:pt idx="2661">
                  <c:v>616</c:v>
                </c:pt>
                <c:pt idx="2662">
                  <c:v>626</c:v>
                </c:pt>
                <c:pt idx="2663">
                  <c:v>606</c:v>
                </c:pt>
                <c:pt idx="2664">
                  <c:v>596</c:v>
                </c:pt>
                <c:pt idx="2665">
                  <c:v>612</c:v>
                </c:pt>
                <c:pt idx="2666">
                  <c:v>608</c:v>
                </c:pt>
                <c:pt idx="2667">
                  <c:v>618</c:v>
                </c:pt>
                <c:pt idx="2668">
                  <c:v>610</c:v>
                </c:pt>
                <c:pt idx="2669">
                  <c:v>592</c:v>
                </c:pt>
                <c:pt idx="2670">
                  <c:v>618</c:v>
                </c:pt>
                <c:pt idx="2671">
                  <c:v>620</c:v>
                </c:pt>
                <c:pt idx="2672">
                  <c:v>634</c:v>
                </c:pt>
                <c:pt idx="2673">
                  <c:v>584</c:v>
                </c:pt>
                <c:pt idx="2674">
                  <c:v>616</c:v>
                </c:pt>
                <c:pt idx="2675">
                  <c:v>614</c:v>
                </c:pt>
                <c:pt idx="2676">
                  <c:v>628</c:v>
                </c:pt>
                <c:pt idx="2677">
                  <c:v>610</c:v>
                </c:pt>
                <c:pt idx="2678">
                  <c:v>610</c:v>
                </c:pt>
                <c:pt idx="2679">
                  <c:v>596</c:v>
                </c:pt>
                <c:pt idx="2680">
                  <c:v>600</c:v>
                </c:pt>
                <c:pt idx="2681">
                  <c:v>614</c:v>
                </c:pt>
                <c:pt idx="2682">
                  <c:v>626</c:v>
                </c:pt>
                <c:pt idx="2683">
                  <c:v>606</c:v>
                </c:pt>
                <c:pt idx="2684">
                  <c:v>588</c:v>
                </c:pt>
                <c:pt idx="2685">
                  <c:v>590</c:v>
                </c:pt>
                <c:pt idx="2686">
                  <c:v>612</c:v>
                </c:pt>
                <c:pt idx="2687">
                  <c:v>600</c:v>
                </c:pt>
                <c:pt idx="2688">
                  <c:v>608</c:v>
                </c:pt>
                <c:pt idx="2689">
                  <c:v>608</c:v>
                </c:pt>
                <c:pt idx="2690">
                  <c:v>620</c:v>
                </c:pt>
                <c:pt idx="2691">
                  <c:v>620</c:v>
                </c:pt>
                <c:pt idx="2692">
                  <c:v>596</c:v>
                </c:pt>
                <c:pt idx="2693">
                  <c:v>584</c:v>
                </c:pt>
                <c:pt idx="2694">
                  <c:v>592</c:v>
                </c:pt>
                <c:pt idx="2695">
                  <c:v>592</c:v>
                </c:pt>
                <c:pt idx="2696">
                  <c:v>616</c:v>
                </c:pt>
                <c:pt idx="2697">
                  <c:v>608</c:v>
                </c:pt>
                <c:pt idx="2698">
                  <c:v>602</c:v>
                </c:pt>
                <c:pt idx="2699">
                  <c:v>630</c:v>
                </c:pt>
                <c:pt idx="2700">
                  <c:v>592</c:v>
                </c:pt>
                <c:pt idx="2701">
                  <c:v>620</c:v>
                </c:pt>
                <c:pt idx="2702">
                  <c:v>604</c:v>
                </c:pt>
                <c:pt idx="2703">
                  <c:v>624</c:v>
                </c:pt>
                <c:pt idx="2704">
                  <c:v>616</c:v>
                </c:pt>
                <c:pt idx="2705">
                  <c:v>612</c:v>
                </c:pt>
                <c:pt idx="2706">
                  <c:v>626</c:v>
                </c:pt>
                <c:pt idx="2707">
                  <c:v>604</c:v>
                </c:pt>
                <c:pt idx="2708">
                  <c:v>656</c:v>
                </c:pt>
                <c:pt idx="2709">
                  <c:v>600</c:v>
                </c:pt>
                <c:pt idx="2710">
                  <c:v>608</c:v>
                </c:pt>
                <c:pt idx="2711">
                  <c:v>608</c:v>
                </c:pt>
                <c:pt idx="2712">
                  <c:v>598</c:v>
                </c:pt>
                <c:pt idx="2713">
                  <c:v>636</c:v>
                </c:pt>
                <c:pt idx="2714">
                  <c:v>612</c:v>
                </c:pt>
                <c:pt idx="2715">
                  <c:v>600</c:v>
                </c:pt>
                <c:pt idx="2716">
                  <c:v>650</c:v>
                </c:pt>
                <c:pt idx="2717">
                  <c:v>624</c:v>
                </c:pt>
                <c:pt idx="2718">
                  <c:v>614</c:v>
                </c:pt>
                <c:pt idx="2719">
                  <c:v>614</c:v>
                </c:pt>
                <c:pt idx="2720">
                  <c:v>620</c:v>
                </c:pt>
                <c:pt idx="2721">
                  <c:v>606</c:v>
                </c:pt>
                <c:pt idx="2722">
                  <c:v>640</c:v>
                </c:pt>
                <c:pt idx="2723">
                  <c:v>586</c:v>
                </c:pt>
                <c:pt idx="2724">
                  <c:v>620</c:v>
                </c:pt>
                <c:pt idx="2725">
                  <c:v>596</c:v>
                </c:pt>
                <c:pt idx="2726">
                  <c:v>624</c:v>
                </c:pt>
                <c:pt idx="2727">
                  <c:v>598</c:v>
                </c:pt>
                <c:pt idx="2728">
                  <c:v>598</c:v>
                </c:pt>
                <c:pt idx="2729">
                  <c:v>648</c:v>
                </c:pt>
                <c:pt idx="2730">
                  <c:v>618</c:v>
                </c:pt>
                <c:pt idx="2731">
                  <c:v>624</c:v>
                </c:pt>
                <c:pt idx="2732">
                  <c:v>602</c:v>
                </c:pt>
                <c:pt idx="2733">
                  <c:v>596</c:v>
                </c:pt>
                <c:pt idx="2734">
                  <c:v>594</c:v>
                </c:pt>
                <c:pt idx="2735">
                  <c:v>610</c:v>
                </c:pt>
                <c:pt idx="2736">
                  <c:v>608</c:v>
                </c:pt>
                <c:pt idx="2737">
                  <c:v>602</c:v>
                </c:pt>
                <c:pt idx="2738">
                  <c:v>634</c:v>
                </c:pt>
                <c:pt idx="2739">
                  <c:v>626</c:v>
                </c:pt>
                <c:pt idx="2740">
                  <c:v>614</c:v>
                </c:pt>
                <c:pt idx="2741">
                  <c:v>618</c:v>
                </c:pt>
                <c:pt idx="2742">
                  <c:v>588</c:v>
                </c:pt>
                <c:pt idx="2743">
                  <c:v>604</c:v>
                </c:pt>
                <c:pt idx="2744">
                  <c:v>592</c:v>
                </c:pt>
                <c:pt idx="2745">
                  <c:v>588</c:v>
                </c:pt>
                <c:pt idx="2746">
                  <c:v>618</c:v>
                </c:pt>
                <c:pt idx="2747">
                  <c:v>606</c:v>
                </c:pt>
                <c:pt idx="2748">
                  <c:v>596</c:v>
                </c:pt>
                <c:pt idx="2749">
                  <c:v>628</c:v>
                </c:pt>
                <c:pt idx="2750">
                  <c:v>602</c:v>
                </c:pt>
                <c:pt idx="2751">
                  <c:v>616</c:v>
                </c:pt>
                <c:pt idx="2752">
                  <c:v>594</c:v>
                </c:pt>
                <c:pt idx="2753">
                  <c:v>650</c:v>
                </c:pt>
                <c:pt idx="2754">
                  <c:v>600</c:v>
                </c:pt>
                <c:pt idx="2755">
                  <c:v>606</c:v>
                </c:pt>
                <c:pt idx="2756">
                  <c:v>600</c:v>
                </c:pt>
                <c:pt idx="2757">
                  <c:v>604</c:v>
                </c:pt>
                <c:pt idx="2758">
                  <c:v>616</c:v>
                </c:pt>
                <c:pt idx="2759">
                  <c:v>622</c:v>
                </c:pt>
                <c:pt idx="2760">
                  <c:v>602</c:v>
                </c:pt>
                <c:pt idx="2761">
                  <c:v>654</c:v>
                </c:pt>
                <c:pt idx="2762">
                  <c:v>616</c:v>
                </c:pt>
                <c:pt idx="2763">
                  <c:v>660</c:v>
                </c:pt>
                <c:pt idx="2764">
                  <c:v>596</c:v>
                </c:pt>
                <c:pt idx="2765">
                  <c:v>632</c:v>
                </c:pt>
                <c:pt idx="2766">
                  <c:v>644</c:v>
                </c:pt>
                <c:pt idx="2767">
                  <c:v>618</c:v>
                </c:pt>
                <c:pt idx="2768">
                  <c:v>606</c:v>
                </c:pt>
                <c:pt idx="2769">
                  <c:v>612</c:v>
                </c:pt>
                <c:pt idx="2770">
                  <c:v>620</c:v>
                </c:pt>
                <c:pt idx="2771">
                  <c:v>604</c:v>
                </c:pt>
                <c:pt idx="2772">
                  <c:v>590</c:v>
                </c:pt>
                <c:pt idx="2773">
                  <c:v>614</c:v>
                </c:pt>
                <c:pt idx="2774">
                  <c:v>594</c:v>
                </c:pt>
                <c:pt idx="2775">
                  <c:v>606</c:v>
                </c:pt>
                <c:pt idx="2776">
                  <c:v>616</c:v>
                </c:pt>
                <c:pt idx="2777">
                  <c:v>608</c:v>
                </c:pt>
                <c:pt idx="2778">
                  <c:v>606</c:v>
                </c:pt>
                <c:pt idx="2779">
                  <c:v>626</c:v>
                </c:pt>
                <c:pt idx="2780">
                  <c:v>626</c:v>
                </c:pt>
                <c:pt idx="2781">
                  <c:v>608</c:v>
                </c:pt>
                <c:pt idx="2782">
                  <c:v>606</c:v>
                </c:pt>
                <c:pt idx="2783">
                  <c:v>618</c:v>
                </c:pt>
                <c:pt idx="2784">
                  <c:v>620</c:v>
                </c:pt>
                <c:pt idx="2785">
                  <c:v>614</c:v>
                </c:pt>
                <c:pt idx="2786">
                  <c:v>608</c:v>
                </c:pt>
                <c:pt idx="2787">
                  <c:v>622</c:v>
                </c:pt>
                <c:pt idx="2788">
                  <c:v>588</c:v>
                </c:pt>
                <c:pt idx="2789">
                  <c:v>642</c:v>
                </c:pt>
                <c:pt idx="2790">
                  <c:v>612</c:v>
                </c:pt>
                <c:pt idx="2791">
                  <c:v>594</c:v>
                </c:pt>
                <c:pt idx="2792">
                  <c:v>604</c:v>
                </c:pt>
                <c:pt idx="2793">
                  <c:v>614</c:v>
                </c:pt>
                <c:pt idx="2794">
                  <c:v>622</c:v>
                </c:pt>
                <c:pt idx="2795">
                  <c:v>614</c:v>
                </c:pt>
                <c:pt idx="2796">
                  <c:v>618</c:v>
                </c:pt>
                <c:pt idx="2797">
                  <c:v>596</c:v>
                </c:pt>
                <c:pt idx="2798">
                  <c:v>594</c:v>
                </c:pt>
                <c:pt idx="2799">
                  <c:v>614</c:v>
                </c:pt>
                <c:pt idx="2800">
                  <c:v>638</c:v>
                </c:pt>
                <c:pt idx="2801">
                  <c:v>638</c:v>
                </c:pt>
                <c:pt idx="2802">
                  <c:v>610</c:v>
                </c:pt>
                <c:pt idx="2803">
                  <c:v>594</c:v>
                </c:pt>
                <c:pt idx="2804">
                  <c:v>594</c:v>
                </c:pt>
                <c:pt idx="2805">
                  <c:v>610</c:v>
                </c:pt>
                <c:pt idx="2806">
                  <c:v>614</c:v>
                </c:pt>
                <c:pt idx="2807">
                  <c:v>606</c:v>
                </c:pt>
                <c:pt idx="2808">
                  <c:v>632</c:v>
                </c:pt>
                <c:pt idx="2809">
                  <c:v>590</c:v>
                </c:pt>
                <c:pt idx="2810">
                  <c:v>620</c:v>
                </c:pt>
                <c:pt idx="2811">
                  <c:v>616</c:v>
                </c:pt>
                <c:pt idx="2812">
                  <c:v>616</c:v>
                </c:pt>
                <c:pt idx="2813">
                  <c:v>610</c:v>
                </c:pt>
                <c:pt idx="2814">
                  <c:v>606</c:v>
                </c:pt>
                <c:pt idx="2815">
                  <c:v>616</c:v>
                </c:pt>
                <c:pt idx="2816">
                  <c:v>598</c:v>
                </c:pt>
                <c:pt idx="2817">
                  <c:v>620</c:v>
                </c:pt>
                <c:pt idx="2818">
                  <c:v>616</c:v>
                </c:pt>
                <c:pt idx="2819">
                  <c:v>612</c:v>
                </c:pt>
                <c:pt idx="2820">
                  <c:v>594</c:v>
                </c:pt>
                <c:pt idx="2821">
                  <c:v>638</c:v>
                </c:pt>
                <c:pt idx="2822">
                  <c:v>598</c:v>
                </c:pt>
                <c:pt idx="2823">
                  <c:v>626</c:v>
                </c:pt>
                <c:pt idx="2824">
                  <c:v>610</c:v>
                </c:pt>
                <c:pt idx="2825">
                  <c:v>610</c:v>
                </c:pt>
                <c:pt idx="2826">
                  <c:v>582</c:v>
                </c:pt>
                <c:pt idx="2827">
                  <c:v>588</c:v>
                </c:pt>
                <c:pt idx="2828">
                  <c:v>610</c:v>
                </c:pt>
                <c:pt idx="2829">
                  <c:v>580</c:v>
                </c:pt>
                <c:pt idx="2830">
                  <c:v>596</c:v>
                </c:pt>
                <c:pt idx="2831">
                  <c:v>604</c:v>
                </c:pt>
                <c:pt idx="2832">
                  <c:v>612</c:v>
                </c:pt>
                <c:pt idx="2833">
                  <c:v>616</c:v>
                </c:pt>
                <c:pt idx="2834">
                  <c:v>616</c:v>
                </c:pt>
                <c:pt idx="2835">
                  <c:v>630</c:v>
                </c:pt>
                <c:pt idx="2836">
                  <c:v>582</c:v>
                </c:pt>
                <c:pt idx="2837">
                  <c:v>626</c:v>
                </c:pt>
                <c:pt idx="2838">
                  <c:v>610</c:v>
                </c:pt>
                <c:pt idx="2839">
                  <c:v>606</c:v>
                </c:pt>
                <c:pt idx="2840">
                  <c:v>590</c:v>
                </c:pt>
                <c:pt idx="2841">
                  <c:v>608</c:v>
                </c:pt>
                <c:pt idx="2842">
                  <c:v>610</c:v>
                </c:pt>
                <c:pt idx="2843">
                  <c:v>636</c:v>
                </c:pt>
                <c:pt idx="2844">
                  <c:v>604</c:v>
                </c:pt>
                <c:pt idx="2845">
                  <c:v>612</c:v>
                </c:pt>
                <c:pt idx="2846">
                  <c:v>608</c:v>
                </c:pt>
                <c:pt idx="2847">
                  <c:v>612</c:v>
                </c:pt>
                <c:pt idx="2848">
                  <c:v>606</c:v>
                </c:pt>
                <c:pt idx="2849">
                  <c:v>624</c:v>
                </c:pt>
                <c:pt idx="2850">
                  <c:v>626</c:v>
                </c:pt>
                <c:pt idx="2851">
                  <c:v>618</c:v>
                </c:pt>
                <c:pt idx="2852">
                  <c:v>604</c:v>
                </c:pt>
                <c:pt idx="2853">
                  <c:v>580</c:v>
                </c:pt>
                <c:pt idx="2854">
                  <c:v>604</c:v>
                </c:pt>
                <c:pt idx="2855">
                  <c:v>604</c:v>
                </c:pt>
                <c:pt idx="2856">
                  <c:v>604</c:v>
                </c:pt>
                <c:pt idx="2857">
                  <c:v>600</c:v>
                </c:pt>
                <c:pt idx="2858">
                  <c:v>616</c:v>
                </c:pt>
                <c:pt idx="2859">
                  <c:v>596</c:v>
                </c:pt>
                <c:pt idx="2860">
                  <c:v>602</c:v>
                </c:pt>
                <c:pt idx="2861">
                  <c:v>610</c:v>
                </c:pt>
                <c:pt idx="2862">
                  <c:v>632</c:v>
                </c:pt>
                <c:pt idx="2863">
                  <c:v>598</c:v>
                </c:pt>
                <c:pt idx="2864">
                  <c:v>626</c:v>
                </c:pt>
                <c:pt idx="2865">
                  <c:v>598</c:v>
                </c:pt>
                <c:pt idx="2866">
                  <c:v>612</c:v>
                </c:pt>
                <c:pt idx="2867">
                  <c:v>610</c:v>
                </c:pt>
                <c:pt idx="2868">
                  <c:v>636</c:v>
                </c:pt>
                <c:pt idx="2869">
                  <c:v>654</c:v>
                </c:pt>
                <c:pt idx="2870">
                  <c:v>616</c:v>
                </c:pt>
                <c:pt idx="2871">
                  <c:v>620</c:v>
                </c:pt>
                <c:pt idx="2872">
                  <c:v>608</c:v>
                </c:pt>
                <c:pt idx="2873">
                  <c:v>602</c:v>
                </c:pt>
                <c:pt idx="2874">
                  <c:v>638</c:v>
                </c:pt>
                <c:pt idx="2875">
                  <c:v>612</c:v>
                </c:pt>
                <c:pt idx="2876">
                  <c:v>618</c:v>
                </c:pt>
                <c:pt idx="2877">
                  <c:v>620</c:v>
                </c:pt>
                <c:pt idx="2878">
                  <c:v>608</c:v>
                </c:pt>
                <c:pt idx="2879">
                  <c:v>634</c:v>
                </c:pt>
                <c:pt idx="2880">
                  <c:v>618</c:v>
                </c:pt>
                <c:pt idx="2881">
                  <c:v>626</c:v>
                </c:pt>
                <c:pt idx="2882">
                  <c:v>620</c:v>
                </c:pt>
                <c:pt idx="2883">
                  <c:v>606</c:v>
                </c:pt>
                <c:pt idx="2884">
                  <c:v>608</c:v>
                </c:pt>
                <c:pt idx="2885">
                  <c:v>602</c:v>
                </c:pt>
                <c:pt idx="2886">
                  <c:v>594</c:v>
                </c:pt>
                <c:pt idx="2887">
                  <c:v>622</c:v>
                </c:pt>
                <c:pt idx="2888">
                  <c:v>602</c:v>
                </c:pt>
                <c:pt idx="2889">
                  <c:v>608</c:v>
                </c:pt>
                <c:pt idx="2890">
                  <c:v>632</c:v>
                </c:pt>
                <c:pt idx="2891">
                  <c:v>628</c:v>
                </c:pt>
                <c:pt idx="2892">
                  <c:v>608</c:v>
                </c:pt>
                <c:pt idx="2893">
                  <c:v>596</c:v>
                </c:pt>
                <c:pt idx="2894">
                  <c:v>612</c:v>
                </c:pt>
                <c:pt idx="2895">
                  <c:v>612</c:v>
                </c:pt>
                <c:pt idx="2896">
                  <c:v>598</c:v>
                </c:pt>
                <c:pt idx="2897">
                  <c:v>622</c:v>
                </c:pt>
                <c:pt idx="2898">
                  <c:v>626</c:v>
                </c:pt>
                <c:pt idx="2899">
                  <c:v>618</c:v>
                </c:pt>
                <c:pt idx="2900">
                  <c:v>610</c:v>
                </c:pt>
                <c:pt idx="2901">
                  <c:v>610</c:v>
                </c:pt>
                <c:pt idx="2902">
                  <c:v>586</c:v>
                </c:pt>
                <c:pt idx="2903">
                  <c:v>616</c:v>
                </c:pt>
                <c:pt idx="2904">
                  <c:v>608</c:v>
                </c:pt>
                <c:pt idx="2905">
                  <c:v>644</c:v>
                </c:pt>
                <c:pt idx="2906">
                  <c:v>610</c:v>
                </c:pt>
                <c:pt idx="2907">
                  <c:v>616</c:v>
                </c:pt>
                <c:pt idx="2908">
                  <c:v>610</c:v>
                </c:pt>
                <c:pt idx="2909">
                  <c:v>610</c:v>
                </c:pt>
                <c:pt idx="2910">
                  <c:v>598</c:v>
                </c:pt>
                <c:pt idx="2911">
                  <c:v>616</c:v>
                </c:pt>
                <c:pt idx="2912">
                  <c:v>638</c:v>
                </c:pt>
                <c:pt idx="2913">
                  <c:v>606</c:v>
                </c:pt>
                <c:pt idx="2914">
                  <c:v>592</c:v>
                </c:pt>
                <c:pt idx="2915">
                  <c:v>606</c:v>
                </c:pt>
                <c:pt idx="2916">
                  <c:v>600</c:v>
                </c:pt>
                <c:pt idx="2917">
                  <c:v>622</c:v>
                </c:pt>
                <c:pt idx="2918">
                  <c:v>598</c:v>
                </c:pt>
                <c:pt idx="2919">
                  <c:v>626</c:v>
                </c:pt>
                <c:pt idx="2920">
                  <c:v>618</c:v>
                </c:pt>
                <c:pt idx="2921">
                  <c:v>626</c:v>
                </c:pt>
                <c:pt idx="2922">
                  <c:v>610</c:v>
                </c:pt>
                <c:pt idx="2923">
                  <c:v>624</c:v>
                </c:pt>
                <c:pt idx="2924">
                  <c:v>614</c:v>
                </c:pt>
                <c:pt idx="2925">
                  <c:v>628</c:v>
                </c:pt>
                <c:pt idx="2926">
                  <c:v>632</c:v>
                </c:pt>
                <c:pt idx="2927">
                  <c:v>602</c:v>
                </c:pt>
                <c:pt idx="2928">
                  <c:v>614</c:v>
                </c:pt>
                <c:pt idx="2929">
                  <c:v>600</c:v>
                </c:pt>
                <c:pt idx="2930">
                  <c:v>616</c:v>
                </c:pt>
                <c:pt idx="2931">
                  <c:v>600</c:v>
                </c:pt>
                <c:pt idx="2932">
                  <c:v>606</c:v>
                </c:pt>
                <c:pt idx="2933">
                  <c:v>606</c:v>
                </c:pt>
                <c:pt idx="2934">
                  <c:v>592</c:v>
                </c:pt>
                <c:pt idx="2935">
                  <c:v>594</c:v>
                </c:pt>
                <c:pt idx="2936">
                  <c:v>610</c:v>
                </c:pt>
                <c:pt idx="2937">
                  <c:v>616</c:v>
                </c:pt>
                <c:pt idx="2938">
                  <c:v>624</c:v>
                </c:pt>
                <c:pt idx="2939">
                  <c:v>636</c:v>
                </c:pt>
                <c:pt idx="2940">
                  <c:v>612</c:v>
                </c:pt>
                <c:pt idx="2941">
                  <c:v>590</c:v>
                </c:pt>
                <c:pt idx="2942">
                  <c:v>612</c:v>
                </c:pt>
                <c:pt idx="2943">
                  <c:v>622</c:v>
                </c:pt>
                <c:pt idx="2944">
                  <c:v>618</c:v>
                </c:pt>
                <c:pt idx="2945">
                  <c:v>602</c:v>
                </c:pt>
                <c:pt idx="2946">
                  <c:v>642</c:v>
                </c:pt>
                <c:pt idx="2947">
                  <c:v>598</c:v>
                </c:pt>
                <c:pt idx="2948">
                  <c:v>584</c:v>
                </c:pt>
                <c:pt idx="2949">
                  <c:v>618</c:v>
                </c:pt>
                <c:pt idx="2950">
                  <c:v>640</c:v>
                </c:pt>
                <c:pt idx="2951">
                  <c:v>640</c:v>
                </c:pt>
                <c:pt idx="2952">
                  <c:v>602</c:v>
                </c:pt>
                <c:pt idx="2953">
                  <c:v>612</c:v>
                </c:pt>
                <c:pt idx="2954">
                  <c:v>610</c:v>
                </c:pt>
                <c:pt idx="2955">
                  <c:v>592</c:v>
                </c:pt>
                <c:pt idx="2956">
                  <c:v>606</c:v>
                </c:pt>
                <c:pt idx="2957">
                  <c:v>622</c:v>
                </c:pt>
                <c:pt idx="2958">
                  <c:v>602</c:v>
                </c:pt>
                <c:pt idx="2959">
                  <c:v>598</c:v>
                </c:pt>
                <c:pt idx="2960">
                  <c:v>618</c:v>
                </c:pt>
                <c:pt idx="2961">
                  <c:v>634</c:v>
                </c:pt>
                <c:pt idx="2962">
                  <c:v>616</c:v>
                </c:pt>
                <c:pt idx="2963">
                  <c:v>612</c:v>
                </c:pt>
                <c:pt idx="2964">
                  <c:v>600</c:v>
                </c:pt>
                <c:pt idx="2965">
                  <c:v>592</c:v>
                </c:pt>
                <c:pt idx="2966">
                  <c:v>632</c:v>
                </c:pt>
                <c:pt idx="2967">
                  <c:v>592</c:v>
                </c:pt>
                <c:pt idx="2968">
                  <c:v>628</c:v>
                </c:pt>
                <c:pt idx="2969">
                  <c:v>600</c:v>
                </c:pt>
                <c:pt idx="2970">
                  <c:v>596</c:v>
                </c:pt>
                <c:pt idx="2971">
                  <c:v>608</c:v>
                </c:pt>
                <c:pt idx="2972">
                  <c:v>622</c:v>
                </c:pt>
                <c:pt idx="2973">
                  <c:v>602</c:v>
                </c:pt>
                <c:pt idx="2974">
                  <c:v>614</c:v>
                </c:pt>
                <c:pt idx="2975">
                  <c:v>598</c:v>
                </c:pt>
                <c:pt idx="2976">
                  <c:v>616</c:v>
                </c:pt>
                <c:pt idx="2977">
                  <c:v>610</c:v>
                </c:pt>
                <c:pt idx="2978">
                  <c:v>608</c:v>
                </c:pt>
                <c:pt idx="2979">
                  <c:v>614</c:v>
                </c:pt>
                <c:pt idx="2980">
                  <c:v>638</c:v>
                </c:pt>
                <c:pt idx="2981">
                  <c:v>612</c:v>
                </c:pt>
                <c:pt idx="2982">
                  <c:v>616</c:v>
                </c:pt>
                <c:pt idx="2983">
                  <c:v>638</c:v>
                </c:pt>
                <c:pt idx="2984">
                  <c:v>626</c:v>
                </c:pt>
                <c:pt idx="2985">
                  <c:v>618</c:v>
                </c:pt>
                <c:pt idx="2986">
                  <c:v>630</c:v>
                </c:pt>
                <c:pt idx="2987">
                  <c:v>624</c:v>
                </c:pt>
                <c:pt idx="2988">
                  <c:v>602</c:v>
                </c:pt>
                <c:pt idx="2989">
                  <c:v>640</c:v>
                </c:pt>
                <c:pt idx="2990">
                  <c:v>606</c:v>
                </c:pt>
                <c:pt idx="2991">
                  <c:v>628</c:v>
                </c:pt>
                <c:pt idx="2992">
                  <c:v>634</c:v>
                </c:pt>
                <c:pt idx="2993">
                  <c:v>632</c:v>
                </c:pt>
                <c:pt idx="2994">
                  <c:v>628</c:v>
                </c:pt>
                <c:pt idx="2995">
                  <c:v>638</c:v>
                </c:pt>
                <c:pt idx="2996">
                  <c:v>616</c:v>
                </c:pt>
                <c:pt idx="2997">
                  <c:v>644</c:v>
                </c:pt>
                <c:pt idx="2998">
                  <c:v>614</c:v>
                </c:pt>
                <c:pt idx="2999">
                  <c:v>620</c:v>
                </c:pt>
                <c:pt idx="3000">
                  <c:v>646</c:v>
                </c:pt>
                <c:pt idx="3001">
                  <c:v>640</c:v>
                </c:pt>
                <c:pt idx="3002">
                  <c:v>640</c:v>
                </c:pt>
                <c:pt idx="3003">
                  <c:v>656</c:v>
                </c:pt>
                <c:pt idx="3004">
                  <c:v>618</c:v>
                </c:pt>
                <c:pt idx="3005">
                  <c:v>662</c:v>
                </c:pt>
                <c:pt idx="3006">
                  <c:v>644</c:v>
                </c:pt>
                <c:pt idx="3007">
                  <c:v>602</c:v>
                </c:pt>
                <c:pt idx="3008">
                  <c:v>632</c:v>
                </c:pt>
                <c:pt idx="3009">
                  <c:v>644</c:v>
                </c:pt>
                <c:pt idx="3010">
                  <c:v>652</c:v>
                </c:pt>
                <c:pt idx="3011">
                  <c:v>664</c:v>
                </c:pt>
                <c:pt idx="3012">
                  <c:v>632</c:v>
                </c:pt>
                <c:pt idx="3013">
                  <c:v>624</c:v>
                </c:pt>
                <c:pt idx="3014">
                  <c:v>624</c:v>
                </c:pt>
                <c:pt idx="3015">
                  <c:v>642</c:v>
                </c:pt>
                <c:pt idx="3016">
                  <c:v>618</c:v>
                </c:pt>
                <c:pt idx="3017">
                  <c:v>652</c:v>
                </c:pt>
                <c:pt idx="3018">
                  <c:v>670</c:v>
                </c:pt>
                <c:pt idx="3019">
                  <c:v>644</c:v>
                </c:pt>
                <c:pt idx="3020">
                  <c:v>632</c:v>
                </c:pt>
                <c:pt idx="3021">
                  <c:v>622</c:v>
                </c:pt>
                <c:pt idx="3022">
                  <c:v>652</c:v>
                </c:pt>
                <c:pt idx="3023">
                  <c:v>656</c:v>
                </c:pt>
                <c:pt idx="3024">
                  <c:v>630</c:v>
                </c:pt>
                <c:pt idx="3025">
                  <c:v>656</c:v>
                </c:pt>
                <c:pt idx="3026">
                  <c:v>612</c:v>
                </c:pt>
                <c:pt idx="3027">
                  <c:v>642</c:v>
                </c:pt>
                <c:pt idx="3028">
                  <c:v>648</c:v>
                </c:pt>
                <c:pt idx="3029">
                  <c:v>632</c:v>
                </c:pt>
                <c:pt idx="3030">
                  <c:v>674</c:v>
                </c:pt>
                <c:pt idx="3031">
                  <c:v>678</c:v>
                </c:pt>
                <c:pt idx="3032">
                  <c:v>652</c:v>
                </c:pt>
                <c:pt idx="3033">
                  <c:v>648</c:v>
                </c:pt>
                <c:pt idx="3034">
                  <c:v>636</c:v>
                </c:pt>
                <c:pt idx="3035">
                  <c:v>648</c:v>
                </c:pt>
                <c:pt idx="3036">
                  <c:v>618</c:v>
                </c:pt>
                <c:pt idx="3037">
                  <c:v>614</c:v>
                </c:pt>
                <c:pt idx="3038">
                  <c:v>648</c:v>
                </c:pt>
                <c:pt idx="3039">
                  <c:v>650</c:v>
                </c:pt>
                <c:pt idx="3040">
                  <c:v>650</c:v>
                </c:pt>
                <c:pt idx="3041">
                  <c:v>658</c:v>
                </c:pt>
                <c:pt idx="3042">
                  <c:v>642</c:v>
                </c:pt>
                <c:pt idx="3043">
                  <c:v>664</c:v>
                </c:pt>
                <c:pt idx="3044">
                  <c:v>644</c:v>
                </c:pt>
                <c:pt idx="3045">
                  <c:v>656</c:v>
                </c:pt>
                <c:pt idx="3046">
                  <c:v>632</c:v>
                </c:pt>
                <c:pt idx="3047">
                  <c:v>648</c:v>
                </c:pt>
                <c:pt idx="3048">
                  <c:v>666</c:v>
                </c:pt>
                <c:pt idx="3049">
                  <c:v>642</c:v>
                </c:pt>
                <c:pt idx="3050">
                  <c:v>636</c:v>
                </c:pt>
                <c:pt idx="3051">
                  <c:v>626</c:v>
                </c:pt>
                <c:pt idx="3052">
                  <c:v>636</c:v>
                </c:pt>
                <c:pt idx="3053">
                  <c:v>630</c:v>
                </c:pt>
                <c:pt idx="3054">
                  <c:v>650</c:v>
                </c:pt>
                <c:pt idx="3055">
                  <c:v>622</c:v>
                </c:pt>
                <c:pt idx="3056">
                  <c:v>674</c:v>
                </c:pt>
                <c:pt idx="3057">
                  <c:v>626</c:v>
                </c:pt>
                <c:pt idx="3058">
                  <c:v>640</c:v>
                </c:pt>
                <c:pt idx="3059">
                  <c:v>646</c:v>
                </c:pt>
                <c:pt idx="3060">
                  <c:v>632</c:v>
                </c:pt>
                <c:pt idx="3061">
                  <c:v>628</c:v>
                </c:pt>
                <c:pt idx="3062">
                  <c:v>646</c:v>
                </c:pt>
                <c:pt idx="3063">
                  <c:v>640</c:v>
                </c:pt>
                <c:pt idx="3064">
                  <c:v>634</c:v>
                </c:pt>
                <c:pt idx="3065">
                  <c:v>648</c:v>
                </c:pt>
                <c:pt idx="3066">
                  <c:v>664</c:v>
                </c:pt>
                <c:pt idx="3067">
                  <c:v>636</c:v>
                </c:pt>
                <c:pt idx="3068">
                  <c:v>646</c:v>
                </c:pt>
                <c:pt idx="3069">
                  <c:v>632</c:v>
                </c:pt>
                <c:pt idx="3070">
                  <c:v>662</c:v>
                </c:pt>
                <c:pt idx="3071">
                  <c:v>640</c:v>
                </c:pt>
                <c:pt idx="3072">
                  <c:v>670</c:v>
                </c:pt>
                <c:pt idx="3073">
                  <c:v>648</c:v>
                </c:pt>
                <c:pt idx="3074">
                  <c:v>652</c:v>
                </c:pt>
                <c:pt idx="3075">
                  <c:v>620</c:v>
                </c:pt>
                <c:pt idx="3076">
                  <c:v>658</c:v>
                </c:pt>
                <c:pt idx="3077">
                  <c:v>666</c:v>
                </c:pt>
                <c:pt idx="3078">
                  <c:v>638</c:v>
                </c:pt>
                <c:pt idx="3079">
                  <c:v>654</c:v>
                </c:pt>
                <c:pt idx="3080">
                  <c:v>652</c:v>
                </c:pt>
                <c:pt idx="3081">
                  <c:v>654</c:v>
                </c:pt>
                <c:pt idx="3082">
                  <c:v>626</c:v>
                </c:pt>
                <c:pt idx="3083">
                  <c:v>652</c:v>
                </c:pt>
                <c:pt idx="3084">
                  <c:v>654</c:v>
                </c:pt>
                <c:pt idx="3085">
                  <c:v>660</c:v>
                </c:pt>
                <c:pt idx="3086">
                  <c:v>676</c:v>
                </c:pt>
                <c:pt idx="3087">
                  <c:v>664</c:v>
                </c:pt>
                <c:pt idx="3088">
                  <c:v>626</c:v>
                </c:pt>
                <c:pt idx="3089">
                  <c:v>650</c:v>
                </c:pt>
                <c:pt idx="3090">
                  <c:v>646</c:v>
                </c:pt>
                <c:pt idx="3091">
                  <c:v>634</c:v>
                </c:pt>
                <c:pt idx="3092">
                  <c:v>634</c:v>
                </c:pt>
                <c:pt idx="3093">
                  <c:v>648</c:v>
                </c:pt>
                <c:pt idx="3094">
                  <c:v>648</c:v>
                </c:pt>
                <c:pt idx="3095">
                  <c:v>666</c:v>
                </c:pt>
                <c:pt idx="3096">
                  <c:v>678</c:v>
                </c:pt>
                <c:pt idx="3097">
                  <c:v>626</c:v>
                </c:pt>
                <c:pt idx="3098">
                  <c:v>706</c:v>
                </c:pt>
                <c:pt idx="3099">
                  <c:v>680</c:v>
                </c:pt>
                <c:pt idx="3100">
                  <c:v>686</c:v>
                </c:pt>
                <c:pt idx="3101">
                  <c:v>660</c:v>
                </c:pt>
                <c:pt idx="3102">
                  <c:v>676</c:v>
                </c:pt>
                <c:pt idx="3103">
                  <c:v>638</c:v>
                </c:pt>
                <c:pt idx="3104">
                  <c:v>666</c:v>
                </c:pt>
                <c:pt idx="3105">
                  <c:v>652</c:v>
                </c:pt>
                <c:pt idx="3106">
                  <c:v>706</c:v>
                </c:pt>
                <c:pt idx="3107">
                  <c:v>658</c:v>
                </c:pt>
                <c:pt idx="3108">
                  <c:v>684</c:v>
                </c:pt>
                <c:pt idx="3109">
                  <c:v>726</c:v>
                </c:pt>
                <c:pt idx="3110">
                  <c:v>684</c:v>
                </c:pt>
                <c:pt idx="3111">
                  <c:v>662</c:v>
                </c:pt>
                <c:pt idx="3112">
                  <c:v>652</c:v>
                </c:pt>
                <c:pt idx="3113">
                  <c:v>682</c:v>
                </c:pt>
                <c:pt idx="3114">
                  <c:v>648</c:v>
                </c:pt>
                <c:pt idx="3115">
                  <c:v>644</c:v>
                </c:pt>
                <c:pt idx="3116">
                  <c:v>654</c:v>
                </c:pt>
                <c:pt idx="3117">
                  <c:v>640</c:v>
                </c:pt>
                <c:pt idx="3118">
                  <c:v>670</c:v>
                </c:pt>
                <c:pt idx="3119">
                  <c:v>682</c:v>
                </c:pt>
                <c:pt idx="3120">
                  <c:v>694</c:v>
                </c:pt>
                <c:pt idx="3121">
                  <c:v>668</c:v>
                </c:pt>
                <c:pt idx="3122">
                  <c:v>670</c:v>
                </c:pt>
                <c:pt idx="3123">
                  <c:v>670</c:v>
                </c:pt>
                <c:pt idx="3124">
                  <c:v>646</c:v>
                </c:pt>
                <c:pt idx="3125">
                  <c:v>672</c:v>
                </c:pt>
                <c:pt idx="3126">
                  <c:v>666</c:v>
                </c:pt>
                <c:pt idx="3127">
                  <c:v>656</c:v>
                </c:pt>
                <c:pt idx="3128">
                  <c:v>654</c:v>
                </c:pt>
                <c:pt idx="3129">
                  <c:v>632</c:v>
                </c:pt>
                <c:pt idx="3130">
                  <c:v>628</c:v>
                </c:pt>
                <c:pt idx="3131">
                  <c:v>634</c:v>
                </c:pt>
                <c:pt idx="3132">
                  <c:v>644</c:v>
                </c:pt>
                <c:pt idx="3133">
                  <c:v>678</c:v>
                </c:pt>
                <c:pt idx="3134">
                  <c:v>630</c:v>
                </c:pt>
                <c:pt idx="3135">
                  <c:v>664</c:v>
                </c:pt>
                <c:pt idx="3136">
                  <c:v>636</c:v>
                </c:pt>
                <c:pt idx="3137">
                  <c:v>670</c:v>
                </c:pt>
                <c:pt idx="3138">
                  <c:v>676</c:v>
                </c:pt>
                <c:pt idx="3139">
                  <c:v>652</c:v>
                </c:pt>
                <c:pt idx="3140">
                  <c:v>646</c:v>
                </c:pt>
                <c:pt idx="3141">
                  <c:v>624</c:v>
                </c:pt>
                <c:pt idx="3142">
                  <c:v>630</c:v>
                </c:pt>
                <c:pt idx="3143">
                  <c:v>618</c:v>
                </c:pt>
                <c:pt idx="3144">
                  <c:v>618</c:v>
                </c:pt>
                <c:pt idx="3145">
                  <c:v>624</c:v>
                </c:pt>
                <c:pt idx="3146">
                  <c:v>634</c:v>
                </c:pt>
                <c:pt idx="3147">
                  <c:v>626</c:v>
                </c:pt>
                <c:pt idx="3148">
                  <c:v>612</c:v>
                </c:pt>
                <c:pt idx="3149">
                  <c:v>660</c:v>
                </c:pt>
                <c:pt idx="3150">
                  <c:v>654</c:v>
                </c:pt>
                <c:pt idx="3151">
                  <c:v>606</c:v>
                </c:pt>
                <c:pt idx="3152">
                  <c:v>620</c:v>
                </c:pt>
                <c:pt idx="3153">
                  <c:v>620</c:v>
                </c:pt>
                <c:pt idx="3154">
                  <c:v>640</c:v>
                </c:pt>
                <c:pt idx="3155">
                  <c:v>582</c:v>
                </c:pt>
                <c:pt idx="3156">
                  <c:v>610</c:v>
                </c:pt>
                <c:pt idx="3157">
                  <c:v>646</c:v>
                </c:pt>
                <c:pt idx="3158">
                  <c:v>622</c:v>
                </c:pt>
                <c:pt idx="3159">
                  <c:v>620</c:v>
                </c:pt>
                <c:pt idx="3160">
                  <c:v>610</c:v>
                </c:pt>
                <c:pt idx="3161">
                  <c:v>614</c:v>
                </c:pt>
                <c:pt idx="3162">
                  <c:v>632</c:v>
                </c:pt>
                <c:pt idx="3163">
                  <c:v>606</c:v>
                </c:pt>
                <c:pt idx="3164">
                  <c:v>604</c:v>
                </c:pt>
                <c:pt idx="3165">
                  <c:v>636</c:v>
                </c:pt>
                <c:pt idx="3166">
                  <c:v>606</c:v>
                </c:pt>
                <c:pt idx="3167">
                  <c:v>628</c:v>
                </c:pt>
                <c:pt idx="3168">
                  <c:v>632</c:v>
                </c:pt>
                <c:pt idx="3169">
                  <c:v>624</c:v>
                </c:pt>
                <c:pt idx="3170">
                  <c:v>600</c:v>
                </c:pt>
                <c:pt idx="3171">
                  <c:v>646</c:v>
                </c:pt>
                <c:pt idx="3172">
                  <c:v>592</c:v>
                </c:pt>
                <c:pt idx="3173">
                  <c:v>614</c:v>
                </c:pt>
                <c:pt idx="3174">
                  <c:v>594</c:v>
                </c:pt>
                <c:pt idx="3175">
                  <c:v>620</c:v>
                </c:pt>
                <c:pt idx="3176">
                  <c:v>620</c:v>
                </c:pt>
                <c:pt idx="3177">
                  <c:v>634</c:v>
                </c:pt>
                <c:pt idx="3178">
                  <c:v>622</c:v>
                </c:pt>
                <c:pt idx="3179">
                  <c:v>628</c:v>
                </c:pt>
                <c:pt idx="3180">
                  <c:v>602</c:v>
                </c:pt>
                <c:pt idx="3181">
                  <c:v>650</c:v>
                </c:pt>
                <c:pt idx="3182">
                  <c:v>610</c:v>
                </c:pt>
                <c:pt idx="3183">
                  <c:v>600</c:v>
                </c:pt>
                <c:pt idx="3184">
                  <c:v>596</c:v>
                </c:pt>
                <c:pt idx="3185">
                  <c:v>596</c:v>
                </c:pt>
                <c:pt idx="3186">
                  <c:v>636</c:v>
                </c:pt>
                <c:pt idx="3187">
                  <c:v>598</c:v>
                </c:pt>
                <c:pt idx="3188">
                  <c:v>622</c:v>
                </c:pt>
                <c:pt idx="3189">
                  <c:v>590</c:v>
                </c:pt>
                <c:pt idx="3190">
                  <c:v>600</c:v>
                </c:pt>
                <c:pt idx="3191">
                  <c:v>608</c:v>
                </c:pt>
                <c:pt idx="3192">
                  <c:v>632</c:v>
                </c:pt>
                <c:pt idx="3193">
                  <c:v>602</c:v>
                </c:pt>
                <c:pt idx="3194">
                  <c:v>604</c:v>
                </c:pt>
                <c:pt idx="3195">
                  <c:v>614</c:v>
                </c:pt>
                <c:pt idx="3196">
                  <c:v>606</c:v>
                </c:pt>
                <c:pt idx="3197">
                  <c:v>580</c:v>
                </c:pt>
                <c:pt idx="3198">
                  <c:v>588</c:v>
                </c:pt>
                <c:pt idx="3199">
                  <c:v>624</c:v>
                </c:pt>
                <c:pt idx="3200">
                  <c:v>594</c:v>
                </c:pt>
                <c:pt idx="3201">
                  <c:v>590</c:v>
                </c:pt>
                <c:pt idx="3202">
                  <c:v>588</c:v>
                </c:pt>
                <c:pt idx="3203">
                  <c:v>626</c:v>
                </c:pt>
                <c:pt idx="3204">
                  <c:v>596</c:v>
                </c:pt>
                <c:pt idx="3205">
                  <c:v>616</c:v>
                </c:pt>
                <c:pt idx="3206">
                  <c:v>604</c:v>
                </c:pt>
                <c:pt idx="3207">
                  <c:v>626</c:v>
                </c:pt>
                <c:pt idx="3208">
                  <c:v>624</c:v>
                </c:pt>
                <c:pt idx="3209">
                  <c:v>634</c:v>
                </c:pt>
                <c:pt idx="3210">
                  <c:v>592</c:v>
                </c:pt>
                <c:pt idx="3211">
                  <c:v>622</c:v>
                </c:pt>
                <c:pt idx="3212">
                  <c:v>602</c:v>
                </c:pt>
                <c:pt idx="3213">
                  <c:v>602</c:v>
                </c:pt>
                <c:pt idx="3214">
                  <c:v>602</c:v>
                </c:pt>
                <c:pt idx="3215">
                  <c:v>624</c:v>
                </c:pt>
                <c:pt idx="3216">
                  <c:v>590</c:v>
                </c:pt>
                <c:pt idx="3217">
                  <c:v>626</c:v>
                </c:pt>
                <c:pt idx="3218">
                  <c:v>616</c:v>
                </c:pt>
                <c:pt idx="3219">
                  <c:v>620</c:v>
                </c:pt>
                <c:pt idx="3220">
                  <c:v>608</c:v>
                </c:pt>
                <c:pt idx="3221">
                  <c:v>608</c:v>
                </c:pt>
                <c:pt idx="3222">
                  <c:v>604</c:v>
                </c:pt>
                <c:pt idx="3223">
                  <c:v>610</c:v>
                </c:pt>
                <c:pt idx="3224">
                  <c:v>602</c:v>
                </c:pt>
                <c:pt idx="3225">
                  <c:v>612</c:v>
                </c:pt>
                <c:pt idx="3226">
                  <c:v>612</c:v>
                </c:pt>
                <c:pt idx="3227">
                  <c:v>624</c:v>
                </c:pt>
                <c:pt idx="3228">
                  <c:v>602</c:v>
                </c:pt>
                <c:pt idx="3229">
                  <c:v>650</c:v>
                </c:pt>
                <c:pt idx="3230">
                  <c:v>610</c:v>
                </c:pt>
                <c:pt idx="3231">
                  <c:v>610</c:v>
                </c:pt>
                <c:pt idx="3232">
                  <c:v>636</c:v>
                </c:pt>
                <c:pt idx="3233">
                  <c:v>606</c:v>
                </c:pt>
                <c:pt idx="3234">
                  <c:v>606</c:v>
                </c:pt>
                <c:pt idx="3235">
                  <c:v>604</c:v>
                </c:pt>
                <c:pt idx="3236">
                  <c:v>612</c:v>
                </c:pt>
                <c:pt idx="3237">
                  <c:v>600</c:v>
                </c:pt>
                <c:pt idx="3238">
                  <c:v>596</c:v>
                </c:pt>
                <c:pt idx="3239">
                  <c:v>646</c:v>
                </c:pt>
                <c:pt idx="3240">
                  <c:v>618</c:v>
                </c:pt>
                <c:pt idx="3241">
                  <c:v>618</c:v>
                </c:pt>
                <c:pt idx="3242">
                  <c:v>602</c:v>
                </c:pt>
                <c:pt idx="3243">
                  <c:v>612</c:v>
                </c:pt>
                <c:pt idx="3244">
                  <c:v>610</c:v>
                </c:pt>
                <c:pt idx="3245">
                  <c:v>616</c:v>
                </c:pt>
                <c:pt idx="3246">
                  <c:v>590</c:v>
                </c:pt>
                <c:pt idx="3247">
                  <c:v>616</c:v>
                </c:pt>
                <c:pt idx="3248">
                  <c:v>596</c:v>
                </c:pt>
                <c:pt idx="3249">
                  <c:v>604</c:v>
                </c:pt>
                <c:pt idx="3250">
                  <c:v>606</c:v>
                </c:pt>
                <c:pt idx="3251">
                  <c:v>604</c:v>
                </c:pt>
                <c:pt idx="3252">
                  <c:v>620</c:v>
                </c:pt>
                <c:pt idx="3253">
                  <c:v>632</c:v>
                </c:pt>
                <c:pt idx="3254">
                  <c:v>640</c:v>
                </c:pt>
                <c:pt idx="3255">
                  <c:v>630</c:v>
                </c:pt>
                <c:pt idx="3256">
                  <c:v>604</c:v>
                </c:pt>
                <c:pt idx="3257">
                  <c:v>620</c:v>
                </c:pt>
                <c:pt idx="3258">
                  <c:v>588</c:v>
                </c:pt>
                <c:pt idx="3259">
                  <c:v>620</c:v>
                </c:pt>
                <c:pt idx="3260">
                  <c:v>634</c:v>
                </c:pt>
                <c:pt idx="3261">
                  <c:v>608</c:v>
                </c:pt>
                <c:pt idx="3262">
                  <c:v>596</c:v>
                </c:pt>
                <c:pt idx="3263">
                  <c:v>628</c:v>
                </c:pt>
                <c:pt idx="3264">
                  <c:v>594</c:v>
                </c:pt>
                <c:pt idx="3265">
                  <c:v>604</c:v>
                </c:pt>
                <c:pt idx="3266">
                  <c:v>606</c:v>
                </c:pt>
                <c:pt idx="3267">
                  <c:v>648</c:v>
                </c:pt>
                <c:pt idx="3268">
                  <c:v>608</c:v>
                </c:pt>
                <c:pt idx="3269">
                  <c:v>622</c:v>
                </c:pt>
                <c:pt idx="3270">
                  <c:v>606</c:v>
                </c:pt>
                <c:pt idx="3271">
                  <c:v>620</c:v>
                </c:pt>
                <c:pt idx="3272">
                  <c:v>614</c:v>
                </c:pt>
                <c:pt idx="3273">
                  <c:v>624</c:v>
                </c:pt>
                <c:pt idx="3274">
                  <c:v>646</c:v>
                </c:pt>
                <c:pt idx="3275">
                  <c:v>592</c:v>
                </c:pt>
                <c:pt idx="3276">
                  <c:v>590</c:v>
                </c:pt>
                <c:pt idx="3277">
                  <c:v>608</c:v>
                </c:pt>
                <c:pt idx="3278">
                  <c:v>628</c:v>
                </c:pt>
                <c:pt idx="3279">
                  <c:v>616</c:v>
                </c:pt>
                <c:pt idx="3280">
                  <c:v>612</c:v>
                </c:pt>
                <c:pt idx="3281">
                  <c:v>640</c:v>
                </c:pt>
                <c:pt idx="3282">
                  <c:v>630</c:v>
                </c:pt>
                <c:pt idx="3283">
                  <c:v>614</c:v>
                </c:pt>
                <c:pt idx="3284">
                  <c:v>598</c:v>
                </c:pt>
                <c:pt idx="3285">
                  <c:v>598</c:v>
                </c:pt>
                <c:pt idx="3286">
                  <c:v>616</c:v>
                </c:pt>
                <c:pt idx="3287">
                  <c:v>600</c:v>
                </c:pt>
                <c:pt idx="3288">
                  <c:v>600</c:v>
                </c:pt>
                <c:pt idx="3289">
                  <c:v>590</c:v>
                </c:pt>
                <c:pt idx="3290">
                  <c:v>614</c:v>
                </c:pt>
                <c:pt idx="3291">
                  <c:v>620</c:v>
                </c:pt>
                <c:pt idx="3292">
                  <c:v>606</c:v>
                </c:pt>
                <c:pt idx="3293">
                  <c:v>592</c:v>
                </c:pt>
                <c:pt idx="3294">
                  <c:v>630</c:v>
                </c:pt>
                <c:pt idx="3295">
                  <c:v>630</c:v>
                </c:pt>
                <c:pt idx="3296">
                  <c:v>644</c:v>
                </c:pt>
                <c:pt idx="3297">
                  <c:v>636</c:v>
                </c:pt>
                <c:pt idx="3298">
                  <c:v>606</c:v>
                </c:pt>
                <c:pt idx="3299">
                  <c:v>594</c:v>
                </c:pt>
                <c:pt idx="3300">
                  <c:v>608</c:v>
                </c:pt>
                <c:pt idx="3301">
                  <c:v>628</c:v>
                </c:pt>
                <c:pt idx="3302">
                  <c:v>618</c:v>
                </c:pt>
                <c:pt idx="3303">
                  <c:v>622</c:v>
                </c:pt>
                <c:pt idx="3304">
                  <c:v>646</c:v>
                </c:pt>
                <c:pt idx="3305">
                  <c:v>610</c:v>
                </c:pt>
                <c:pt idx="3306">
                  <c:v>626</c:v>
                </c:pt>
                <c:pt idx="3307">
                  <c:v>650</c:v>
                </c:pt>
                <c:pt idx="3308">
                  <c:v>606</c:v>
                </c:pt>
                <c:pt idx="3309">
                  <c:v>602</c:v>
                </c:pt>
                <c:pt idx="3310">
                  <c:v>604</c:v>
                </c:pt>
                <c:pt idx="3311">
                  <c:v>630</c:v>
                </c:pt>
                <c:pt idx="3312">
                  <c:v>620</c:v>
                </c:pt>
                <c:pt idx="3313">
                  <c:v>602</c:v>
                </c:pt>
                <c:pt idx="3314">
                  <c:v>610</c:v>
                </c:pt>
                <c:pt idx="3315">
                  <c:v>590</c:v>
                </c:pt>
                <c:pt idx="3316">
                  <c:v>628</c:v>
                </c:pt>
                <c:pt idx="3317">
                  <c:v>658</c:v>
                </c:pt>
                <c:pt idx="3318">
                  <c:v>604</c:v>
                </c:pt>
                <c:pt idx="3319">
                  <c:v>610</c:v>
                </c:pt>
                <c:pt idx="3320">
                  <c:v>600</c:v>
                </c:pt>
                <c:pt idx="3321">
                  <c:v>624</c:v>
                </c:pt>
                <c:pt idx="3322">
                  <c:v>618</c:v>
                </c:pt>
                <c:pt idx="3323">
                  <c:v>598</c:v>
                </c:pt>
                <c:pt idx="3324">
                  <c:v>602</c:v>
                </c:pt>
                <c:pt idx="3325">
                  <c:v>612</c:v>
                </c:pt>
                <c:pt idx="3326">
                  <c:v>612</c:v>
                </c:pt>
                <c:pt idx="3327">
                  <c:v>636</c:v>
                </c:pt>
                <c:pt idx="3328">
                  <c:v>646</c:v>
                </c:pt>
                <c:pt idx="3329">
                  <c:v>624</c:v>
                </c:pt>
                <c:pt idx="3330">
                  <c:v>628</c:v>
                </c:pt>
                <c:pt idx="3331">
                  <c:v>624</c:v>
                </c:pt>
                <c:pt idx="3332">
                  <c:v>640</c:v>
                </c:pt>
                <c:pt idx="3333">
                  <c:v>648</c:v>
                </c:pt>
                <c:pt idx="3334">
                  <c:v>608</c:v>
                </c:pt>
                <c:pt idx="3335">
                  <c:v>608</c:v>
                </c:pt>
                <c:pt idx="3336">
                  <c:v>616</c:v>
                </c:pt>
                <c:pt idx="3337">
                  <c:v>616</c:v>
                </c:pt>
                <c:pt idx="3338">
                  <c:v>660</c:v>
                </c:pt>
                <c:pt idx="3339">
                  <c:v>608</c:v>
                </c:pt>
                <c:pt idx="3340">
                  <c:v>612</c:v>
                </c:pt>
                <c:pt idx="3341">
                  <c:v>606</c:v>
                </c:pt>
                <c:pt idx="3342">
                  <c:v>606</c:v>
                </c:pt>
                <c:pt idx="3343">
                  <c:v>626</c:v>
                </c:pt>
                <c:pt idx="3344">
                  <c:v>606</c:v>
                </c:pt>
                <c:pt idx="3345">
                  <c:v>612</c:v>
                </c:pt>
                <c:pt idx="3346">
                  <c:v>582</c:v>
                </c:pt>
                <c:pt idx="3347">
                  <c:v>640</c:v>
                </c:pt>
                <c:pt idx="3348">
                  <c:v>610</c:v>
                </c:pt>
                <c:pt idx="3349">
                  <c:v>648</c:v>
                </c:pt>
                <c:pt idx="3350">
                  <c:v>610</c:v>
                </c:pt>
                <c:pt idx="3351">
                  <c:v>608</c:v>
                </c:pt>
                <c:pt idx="3352">
                  <c:v>618</c:v>
                </c:pt>
                <c:pt idx="3353">
                  <c:v>602</c:v>
                </c:pt>
                <c:pt idx="3354">
                  <c:v>624</c:v>
                </c:pt>
                <c:pt idx="3355">
                  <c:v>614</c:v>
                </c:pt>
                <c:pt idx="3356">
                  <c:v>590</c:v>
                </c:pt>
                <c:pt idx="3357">
                  <c:v>628</c:v>
                </c:pt>
                <c:pt idx="3358">
                  <c:v>636</c:v>
                </c:pt>
                <c:pt idx="3359">
                  <c:v>630</c:v>
                </c:pt>
                <c:pt idx="3360">
                  <c:v>614</c:v>
                </c:pt>
                <c:pt idx="3361">
                  <c:v>592</c:v>
                </c:pt>
                <c:pt idx="3362">
                  <c:v>618</c:v>
                </c:pt>
                <c:pt idx="3363">
                  <c:v>594</c:v>
                </c:pt>
                <c:pt idx="3364">
                  <c:v>596</c:v>
                </c:pt>
                <c:pt idx="3365">
                  <c:v>620</c:v>
                </c:pt>
                <c:pt idx="3366">
                  <c:v>622</c:v>
                </c:pt>
                <c:pt idx="3367">
                  <c:v>612</c:v>
                </c:pt>
                <c:pt idx="3368">
                  <c:v>590</c:v>
                </c:pt>
                <c:pt idx="3369">
                  <c:v>610</c:v>
                </c:pt>
                <c:pt idx="3370">
                  <c:v>622</c:v>
                </c:pt>
                <c:pt idx="3371">
                  <c:v>618</c:v>
                </c:pt>
                <c:pt idx="3372">
                  <c:v>618</c:v>
                </c:pt>
                <c:pt idx="3373">
                  <c:v>638</c:v>
                </c:pt>
                <c:pt idx="3374">
                  <c:v>624</c:v>
                </c:pt>
                <c:pt idx="3375">
                  <c:v>658</c:v>
                </c:pt>
                <c:pt idx="3376">
                  <c:v>602</c:v>
                </c:pt>
                <c:pt idx="3377">
                  <c:v>640</c:v>
                </c:pt>
                <c:pt idx="3378">
                  <c:v>612</c:v>
                </c:pt>
                <c:pt idx="3379">
                  <c:v>634</c:v>
                </c:pt>
                <c:pt idx="3380">
                  <c:v>632</c:v>
                </c:pt>
                <c:pt idx="3381">
                  <c:v>620</c:v>
                </c:pt>
                <c:pt idx="3382">
                  <c:v>628</c:v>
                </c:pt>
                <c:pt idx="3383">
                  <c:v>620</c:v>
                </c:pt>
                <c:pt idx="3384">
                  <c:v>650</c:v>
                </c:pt>
                <c:pt idx="3385">
                  <c:v>604</c:v>
                </c:pt>
                <c:pt idx="3386">
                  <c:v>618</c:v>
                </c:pt>
                <c:pt idx="3387">
                  <c:v>608</c:v>
                </c:pt>
                <c:pt idx="3388">
                  <c:v>640</c:v>
                </c:pt>
                <c:pt idx="3389">
                  <c:v>648</c:v>
                </c:pt>
                <c:pt idx="3390">
                  <c:v>620</c:v>
                </c:pt>
                <c:pt idx="3391">
                  <c:v>632</c:v>
                </c:pt>
                <c:pt idx="3392">
                  <c:v>614</c:v>
                </c:pt>
                <c:pt idx="3393">
                  <c:v>630</c:v>
                </c:pt>
                <c:pt idx="3394">
                  <c:v>652</c:v>
                </c:pt>
                <c:pt idx="3395">
                  <c:v>582</c:v>
                </c:pt>
                <c:pt idx="3396">
                  <c:v>628</c:v>
                </c:pt>
                <c:pt idx="3397">
                  <c:v>626</c:v>
                </c:pt>
                <c:pt idx="3398">
                  <c:v>600</c:v>
                </c:pt>
                <c:pt idx="3399">
                  <c:v>636</c:v>
                </c:pt>
                <c:pt idx="3400">
                  <c:v>630</c:v>
                </c:pt>
                <c:pt idx="3401">
                  <c:v>612</c:v>
                </c:pt>
                <c:pt idx="3402">
                  <c:v>636</c:v>
                </c:pt>
                <c:pt idx="3403">
                  <c:v>638</c:v>
                </c:pt>
                <c:pt idx="3404">
                  <c:v>612</c:v>
                </c:pt>
                <c:pt idx="3405">
                  <c:v>628</c:v>
                </c:pt>
                <c:pt idx="3406">
                  <c:v>612</c:v>
                </c:pt>
                <c:pt idx="3407">
                  <c:v>622</c:v>
                </c:pt>
                <c:pt idx="3408">
                  <c:v>624</c:v>
                </c:pt>
                <c:pt idx="3409">
                  <c:v>602</c:v>
                </c:pt>
                <c:pt idx="3410">
                  <c:v>656</c:v>
                </c:pt>
                <c:pt idx="3411">
                  <c:v>638</c:v>
                </c:pt>
                <c:pt idx="3412">
                  <c:v>608</c:v>
                </c:pt>
                <c:pt idx="3413">
                  <c:v>612</c:v>
                </c:pt>
                <c:pt idx="3414">
                  <c:v>612</c:v>
                </c:pt>
                <c:pt idx="3415">
                  <c:v>630</c:v>
                </c:pt>
                <c:pt idx="3416">
                  <c:v>594</c:v>
                </c:pt>
                <c:pt idx="3417">
                  <c:v>630</c:v>
                </c:pt>
                <c:pt idx="3418">
                  <c:v>624</c:v>
                </c:pt>
                <c:pt idx="3419">
                  <c:v>630</c:v>
                </c:pt>
                <c:pt idx="3420">
                  <c:v>626</c:v>
                </c:pt>
                <c:pt idx="3421">
                  <c:v>620</c:v>
                </c:pt>
                <c:pt idx="3422">
                  <c:v>632</c:v>
                </c:pt>
                <c:pt idx="3423">
                  <c:v>652</c:v>
                </c:pt>
                <c:pt idx="3424">
                  <c:v>654</c:v>
                </c:pt>
                <c:pt idx="3425">
                  <c:v>676</c:v>
                </c:pt>
                <c:pt idx="3426">
                  <c:v>638</c:v>
                </c:pt>
                <c:pt idx="3427">
                  <c:v>618</c:v>
                </c:pt>
                <c:pt idx="3428">
                  <c:v>654</c:v>
                </c:pt>
                <c:pt idx="3429">
                  <c:v>640</c:v>
                </c:pt>
                <c:pt idx="3430">
                  <c:v>630</c:v>
                </c:pt>
                <c:pt idx="3431">
                  <c:v>648</c:v>
                </c:pt>
                <c:pt idx="3432">
                  <c:v>622</c:v>
                </c:pt>
                <c:pt idx="3433">
                  <c:v>642</c:v>
                </c:pt>
                <c:pt idx="3434">
                  <c:v>654</c:v>
                </c:pt>
                <c:pt idx="3435">
                  <c:v>646</c:v>
                </c:pt>
                <c:pt idx="3436">
                  <c:v>648</c:v>
                </c:pt>
                <c:pt idx="3437">
                  <c:v>656</c:v>
                </c:pt>
                <c:pt idx="3438">
                  <c:v>658</c:v>
                </c:pt>
                <c:pt idx="3439">
                  <c:v>644</c:v>
                </c:pt>
                <c:pt idx="3440">
                  <c:v>676</c:v>
                </c:pt>
                <c:pt idx="3441">
                  <c:v>648</c:v>
                </c:pt>
                <c:pt idx="3442">
                  <c:v>632</c:v>
                </c:pt>
                <c:pt idx="3443">
                  <c:v>640</c:v>
                </c:pt>
                <c:pt idx="3444">
                  <c:v>654</c:v>
                </c:pt>
                <c:pt idx="3445">
                  <c:v>658</c:v>
                </c:pt>
                <c:pt idx="3446">
                  <c:v>656</c:v>
                </c:pt>
                <c:pt idx="3447">
                  <c:v>662</c:v>
                </c:pt>
                <c:pt idx="3448">
                  <c:v>660</c:v>
                </c:pt>
                <c:pt idx="3449">
                  <c:v>634</c:v>
                </c:pt>
                <c:pt idx="3450">
                  <c:v>686</c:v>
                </c:pt>
                <c:pt idx="3451">
                  <c:v>632</c:v>
                </c:pt>
                <c:pt idx="3452">
                  <c:v>652</c:v>
                </c:pt>
                <c:pt idx="3453">
                  <c:v>644</c:v>
                </c:pt>
                <c:pt idx="3454">
                  <c:v>646</c:v>
                </c:pt>
                <c:pt idx="3455">
                  <c:v>664</c:v>
                </c:pt>
                <c:pt idx="3456">
                  <c:v>660</c:v>
                </c:pt>
                <c:pt idx="3457">
                  <c:v>628</c:v>
                </c:pt>
                <c:pt idx="3458">
                  <c:v>656</c:v>
                </c:pt>
                <c:pt idx="3459">
                  <c:v>628</c:v>
                </c:pt>
                <c:pt idx="3460">
                  <c:v>674</c:v>
                </c:pt>
                <c:pt idx="3461">
                  <c:v>634</c:v>
                </c:pt>
                <c:pt idx="3462">
                  <c:v>648</c:v>
                </c:pt>
                <c:pt idx="3463">
                  <c:v>666</c:v>
                </c:pt>
                <c:pt idx="3464">
                  <c:v>640</c:v>
                </c:pt>
                <c:pt idx="3465">
                  <c:v>674</c:v>
                </c:pt>
                <c:pt idx="3466">
                  <c:v>676</c:v>
                </c:pt>
                <c:pt idx="3467">
                  <c:v>646</c:v>
                </c:pt>
                <c:pt idx="3468">
                  <c:v>638</c:v>
                </c:pt>
                <c:pt idx="3469">
                  <c:v>654</c:v>
                </c:pt>
                <c:pt idx="3470">
                  <c:v>600</c:v>
                </c:pt>
                <c:pt idx="3471">
                  <c:v>628</c:v>
                </c:pt>
                <c:pt idx="3472">
                  <c:v>642</c:v>
                </c:pt>
                <c:pt idx="3473">
                  <c:v>658</c:v>
                </c:pt>
                <c:pt idx="3474">
                  <c:v>612</c:v>
                </c:pt>
                <c:pt idx="3475">
                  <c:v>618</c:v>
                </c:pt>
                <c:pt idx="3476">
                  <c:v>652</c:v>
                </c:pt>
                <c:pt idx="3477">
                  <c:v>606</c:v>
                </c:pt>
                <c:pt idx="3478">
                  <c:v>652</c:v>
                </c:pt>
                <c:pt idx="3479">
                  <c:v>650</c:v>
                </c:pt>
                <c:pt idx="3480">
                  <c:v>644</c:v>
                </c:pt>
                <c:pt idx="3481">
                  <c:v>632</c:v>
                </c:pt>
                <c:pt idx="3482">
                  <c:v>624</c:v>
                </c:pt>
                <c:pt idx="3483">
                  <c:v>642</c:v>
                </c:pt>
                <c:pt idx="3484">
                  <c:v>614</c:v>
                </c:pt>
                <c:pt idx="3485">
                  <c:v>646</c:v>
                </c:pt>
                <c:pt idx="3486">
                  <c:v>658</c:v>
                </c:pt>
                <c:pt idx="3487">
                  <c:v>662</c:v>
                </c:pt>
                <c:pt idx="3488">
                  <c:v>652</c:v>
                </c:pt>
                <c:pt idx="3489">
                  <c:v>628</c:v>
                </c:pt>
                <c:pt idx="3490">
                  <c:v>642</c:v>
                </c:pt>
                <c:pt idx="3491">
                  <c:v>646</c:v>
                </c:pt>
                <c:pt idx="3492">
                  <c:v>644</c:v>
                </c:pt>
                <c:pt idx="3493">
                  <c:v>654</c:v>
                </c:pt>
                <c:pt idx="3494">
                  <c:v>618</c:v>
                </c:pt>
                <c:pt idx="3495">
                  <c:v>618</c:v>
                </c:pt>
                <c:pt idx="3496">
                  <c:v>642</c:v>
                </c:pt>
                <c:pt idx="3497">
                  <c:v>618</c:v>
                </c:pt>
                <c:pt idx="3498">
                  <c:v>632</c:v>
                </c:pt>
                <c:pt idx="3499">
                  <c:v>616</c:v>
                </c:pt>
                <c:pt idx="3500">
                  <c:v>622</c:v>
                </c:pt>
                <c:pt idx="3501">
                  <c:v>628</c:v>
                </c:pt>
                <c:pt idx="3502">
                  <c:v>630</c:v>
                </c:pt>
                <c:pt idx="3503">
                  <c:v>634</c:v>
                </c:pt>
                <c:pt idx="3504">
                  <c:v>618</c:v>
                </c:pt>
                <c:pt idx="3505">
                  <c:v>634</c:v>
                </c:pt>
                <c:pt idx="3506">
                  <c:v>638</c:v>
                </c:pt>
                <c:pt idx="3507">
                  <c:v>630</c:v>
                </c:pt>
                <c:pt idx="3508">
                  <c:v>626</c:v>
                </c:pt>
                <c:pt idx="3509">
                  <c:v>638</c:v>
                </c:pt>
                <c:pt idx="3510">
                  <c:v>602</c:v>
                </c:pt>
                <c:pt idx="3511">
                  <c:v>634</c:v>
                </c:pt>
                <c:pt idx="3512">
                  <c:v>654</c:v>
                </c:pt>
                <c:pt idx="3513">
                  <c:v>636</c:v>
                </c:pt>
                <c:pt idx="3514">
                  <c:v>630</c:v>
                </c:pt>
                <c:pt idx="3515">
                  <c:v>648</c:v>
                </c:pt>
                <c:pt idx="3516">
                  <c:v>638</c:v>
                </c:pt>
                <c:pt idx="3517">
                  <c:v>632</c:v>
                </c:pt>
                <c:pt idx="3518">
                  <c:v>630</c:v>
                </c:pt>
                <c:pt idx="3519">
                  <c:v>612</c:v>
                </c:pt>
                <c:pt idx="3520">
                  <c:v>620</c:v>
                </c:pt>
                <c:pt idx="3521">
                  <c:v>646</c:v>
                </c:pt>
                <c:pt idx="3522">
                  <c:v>636</c:v>
                </c:pt>
                <c:pt idx="3523">
                  <c:v>640</c:v>
                </c:pt>
                <c:pt idx="3524">
                  <c:v>636</c:v>
                </c:pt>
                <c:pt idx="3525">
                  <c:v>598</c:v>
                </c:pt>
                <c:pt idx="3526">
                  <c:v>616</c:v>
                </c:pt>
                <c:pt idx="3527">
                  <c:v>624</c:v>
                </c:pt>
                <c:pt idx="3528">
                  <c:v>600</c:v>
                </c:pt>
                <c:pt idx="3529">
                  <c:v>608</c:v>
                </c:pt>
                <c:pt idx="3530">
                  <c:v>650</c:v>
                </c:pt>
                <c:pt idx="3531">
                  <c:v>634</c:v>
                </c:pt>
                <c:pt idx="3532">
                  <c:v>612</c:v>
                </c:pt>
                <c:pt idx="3533">
                  <c:v>626</c:v>
                </c:pt>
                <c:pt idx="3534">
                  <c:v>622</c:v>
                </c:pt>
                <c:pt idx="3535">
                  <c:v>618</c:v>
                </c:pt>
                <c:pt idx="3536">
                  <c:v>596</c:v>
                </c:pt>
                <c:pt idx="3537">
                  <c:v>604</c:v>
                </c:pt>
                <c:pt idx="3538">
                  <c:v>610</c:v>
                </c:pt>
                <c:pt idx="3539">
                  <c:v>654</c:v>
                </c:pt>
                <c:pt idx="3540">
                  <c:v>598</c:v>
                </c:pt>
                <c:pt idx="3541">
                  <c:v>642</c:v>
                </c:pt>
                <c:pt idx="3542">
                  <c:v>612</c:v>
                </c:pt>
                <c:pt idx="3543">
                  <c:v>648</c:v>
                </c:pt>
                <c:pt idx="3544">
                  <c:v>606</c:v>
                </c:pt>
                <c:pt idx="3545">
                  <c:v>626</c:v>
                </c:pt>
                <c:pt idx="3546">
                  <c:v>616</c:v>
                </c:pt>
                <c:pt idx="3547">
                  <c:v>630</c:v>
                </c:pt>
                <c:pt idx="3548">
                  <c:v>632</c:v>
                </c:pt>
                <c:pt idx="3549">
                  <c:v>604</c:v>
                </c:pt>
                <c:pt idx="3550">
                  <c:v>584</c:v>
                </c:pt>
                <c:pt idx="3551">
                  <c:v>600</c:v>
                </c:pt>
                <c:pt idx="3552">
                  <c:v>606</c:v>
                </c:pt>
                <c:pt idx="3553">
                  <c:v>610</c:v>
                </c:pt>
                <c:pt idx="3554">
                  <c:v>622</c:v>
                </c:pt>
                <c:pt idx="3555">
                  <c:v>598</c:v>
                </c:pt>
                <c:pt idx="3556">
                  <c:v>646</c:v>
                </c:pt>
                <c:pt idx="3557">
                  <c:v>588</c:v>
                </c:pt>
                <c:pt idx="3558">
                  <c:v>608</c:v>
                </c:pt>
                <c:pt idx="3559">
                  <c:v>604</c:v>
                </c:pt>
                <c:pt idx="3560">
                  <c:v>614</c:v>
                </c:pt>
                <c:pt idx="3561">
                  <c:v>612</c:v>
                </c:pt>
                <c:pt idx="3562">
                  <c:v>632</c:v>
                </c:pt>
                <c:pt idx="3563">
                  <c:v>644</c:v>
                </c:pt>
                <c:pt idx="3564">
                  <c:v>608</c:v>
                </c:pt>
                <c:pt idx="3565">
                  <c:v>608</c:v>
                </c:pt>
                <c:pt idx="3566">
                  <c:v>604</c:v>
                </c:pt>
                <c:pt idx="3567">
                  <c:v>628</c:v>
                </c:pt>
                <c:pt idx="3568">
                  <c:v>648</c:v>
                </c:pt>
                <c:pt idx="3569">
                  <c:v>612</c:v>
                </c:pt>
                <c:pt idx="3570">
                  <c:v>618</c:v>
                </c:pt>
                <c:pt idx="3571">
                  <c:v>610</c:v>
                </c:pt>
                <c:pt idx="3572">
                  <c:v>608</c:v>
                </c:pt>
                <c:pt idx="3573">
                  <c:v>630</c:v>
                </c:pt>
                <c:pt idx="3574">
                  <c:v>606</c:v>
                </c:pt>
                <c:pt idx="3575">
                  <c:v>608</c:v>
                </c:pt>
                <c:pt idx="3576">
                  <c:v>636</c:v>
                </c:pt>
                <c:pt idx="3577">
                  <c:v>658</c:v>
                </c:pt>
                <c:pt idx="3578">
                  <c:v>604</c:v>
                </c:pt>
                <c:pt idx="3579">
                  <c:v>598</c:v>
                </c:pt>
                <c:pt idx="3580">
                  <c:v>620</c:v>
                </c:pt>
                <c:pt idx="3581">
                  <c:v>632</c:v>
                </c:pt>
                <c:pt idx="3582">
                  <c:v>602</c:v>
                </c:pt>
                <c:pt idx="3583">
                  <c:v>608</c:v>
                </c:pt>
                <c:pt idx="3584">
                  <c:v>630</c:v>
                </c:pt>
                <c:pt idx="3585">
                  <c:v>628</c:v>
                </c:pt>
                <c:pt idx="3586">
                  <c:v>622</c:v>
                </c:pt>
                <c:pt idx="3587">
                  <c:v>622</c:v>
                </c:pt>
                <c:pt idx="3588">
                  <c:v>622</c:v>
                </c:pt>
                <c:pt idx="3589">
                  <c:v>616</c:v>
                </c:pt>
                <c:pt idx="3590">
                  <c:v>614</c:v>
                </c:pt>
                <c:pt idx="3591">
                  <c:v>620</c:v>
                </c:pt>
                <c:pt idx="3592">
                  <c:v>624</c:v>
                </c:pt>
                <c:pt idx="3593">
                  <c:v>622</c:v>
                </c:pt>
                <c:pt idx="3594">
                  <c:v>624</c:v>
                </c:pt>
                <c:pt idx="3595">
                  <c:v>638</c:v>
                </c:pt>
                <c:pt idx="3596">
                  <c:v>616</c:v>
                </c:pt>
                <c:pt idx="3597">
                  <c:v>612</c:v>
                </c:pt>
                <c:pt idx="3598">
                  <c:v>628</c:v>
                </c:pt>
                <c:pt idx="3599">
                  <c:v>636</c:v>
                </c:pt>
                <c:pt idx="3600">
                  <c:v>642</c:v>
                </c:pt>
                <c:pt idx="3601">
                  <c:v>618</c:v>
                </c:pt>
                <c:pt idx="3602">
                  <c:v>594</c:v>
                </c:pt>
                <c:pt idx="3603">
                  <c:v>638</c:v>
                </c:pt>
                <c:pt idx="3604">
                  <c:v>622</c:v>
                </c:pt>
                <c:pt idx="3605">
                  <c:v>638</c:v>
                </c:pt>
                <c:pt idx="3606">
                  <c:v>628</c:v>
                </c:pt>
                <c:pt idx="3607">
                  <c:v>638</c:v>
                </c:pt>
                <c:pt idx="3608">
                  <c:v>622</c:v>
                </c:pt>
                <c:pt idx="3609">
                  <c:v>622</c:v>
                </c:pt>
                <c:pt idx="3610">
                  <c:v>600</c:v>
                </c:pt>
                <c:pt idx="3611">
                  <c:v>624</c:v>
                </c:pt>
                <c:pt idx="3612">
                  <c:v>618</c:v>
                </c:pt>
                <c:pt idx="3613">
                  <c:v>616</c:v>
                </c:pt>
                <c:pt idx="3614">
                  <c:v>624</c:v>
                </c:pt>
                <c:pt idx="3615">
                  <c:v>612</c:v>
                </c:pt>
                <c:pt idx="3616">
                  <c:v>610</c:v>
                </c:pt>
                <c:pt idx="3617">
                  <c:v>626</c:v>
                </c:pt>
                <c:pt idx="3618">
                  <c:v>612</c:v>
                </c:pt>
                <c:pt idx="3619">
                  <c:v>618</c:v>
                </c:pt>
                <c:pt idx="3620">
                  <c:v>630</c:v>
                </c:pt>
                <c:pt idx="3621">
                  <c:v>602</c:v>
                </c:pt>
                <c:pt idx="3622">
                  <c:v>616</c:v>
                </c:pt>
                <c:pt idx="3623">
                  <c:v>598</c:v>
                </c:pt>
                <c:pt idx="3624">
                  <c:v>626</c:v>
                </c:pt>
                <c:pt idx="3625">
                  <c:v>632</c:v>
                </c:pt>
                <c:pt idx="3626">
                  <c:v>624</c:v>
                </c:pt>
                <c:pt idx="3627">
                  <c:v>604</c:v>
                </c:pt>
                <c:pt idx="3628">
                  <c:v>606</c:v>
                </c:pt>
                <c:pt idx="3629">
                  <c:v>628</c:v>
                </c:pt>
                <c:pt idx="3630">
                  <c:v>600</c:v>
                </c:pt>
                <c:pt idx="3631">
                  <c:v>624</c:v>
                </c:pt>
                <c:pt idx="3632">
                  <c:v>606</c:v>
                </c:pt>
                <c:pt idx="3633">
                  <c:v>612</c:v>
                </c:pt>
                <c:pt idx="3634">
                  <c:v>612</c:v>
                </c:pt>
                <c:pt idx="3635">
                  <c:v>624</c:v>
                </c:pt>
                <c:pt idx="3636">
                  <c:v>640</c:v>
                </c:pt>
                <c:pt idx="3637">
                  <c:v>628</c:v>
                </c:pt>
                <c:pt idx="3638">
                  <c:v>612</c:v>
                </c:pt>
                <c:pt idx="3639">
                  <c:v>600</c:v>
                </c:pt>
                <c:pt idx="3640">
                  <c:v>630</c:v>
                </c:pt>
                <c:pt idx="3641">
                  <c:v>626</c:v>
                </c:pt>
                <c:pt idx="3642">
                  <c:v>614</c:v>
                </c:pt>
                <c:pt idx="3643">
                  <c:v>592</c:v>
                </c:pt>
                <c:pt idx="3644">
                  <c:v>624</c:v>
                </c:pt>
                <c:pt idx="3645">
                  <c:v>606</c:v>
                </c:pt>
                <c:pt idx="3646">
                  <c:v>610</c:v>
                </c:pt>
                <c:pt idx="3647">
                  <c:v>604</c:v>
                </c:pt>
                <c:pt idx="3648">
                  <c:v>598</c:v>
                </c:pt>
                <c:pt idx="3649">
                  <c:v>584</c:v>
                </c:pt>
                <c:pt idx="3650">
                  <c:v>620</c:v>
                </c:pt>
                <c:pt idx="3651">
                  <c:v>612</c:v>
                </c:pt>
                <c:pt idx="3652">
                  <c:v>608</c:v>
                </c:pt>
                <c:pt idx="3653">
                  <c:v>612</c:v>
                </c:pt>
                <c:pt idx="3654">
                  <c:v>600</c:v>
                </c:pt>
                <c:pt idx="3655">
                  <c:v>610</c:v>
                </c:pt>
                <c:pt idx="3656">
                  <c:v>610</c:v>
                </c:pt>
                <c:pt idx="3657">
                  <c:v>608</c:v>
                </c:pt>
                <c:pt idx="3658">
                  <c:v>612</c:v>
                </c:pt>
                <c:pt idx="3659">
                  <c:v>622</c:v>
                </c:pt>
                <c:pt idx="3660">
                  <c:v>598</c:v>
                </c:pt>
                <c:pt idx="3661">
                  <c:v>590</c:v>
                </c:pt>
                <c:pt idx="3662">
                  <c:v>618</c:v>
                </c:pt>
                <c:pt idx="3663">
                  <c:v>614</c:v>
                </c:pt>
                <c:pt idx="3664">
                  <c:v>646</c:v>
                </c:pt>
                <c:pt idx="3665">
                  <c:v>614</c:v>
                </c:pt>
                <c:pt idx="3666">
                  <c:v>634</c:v>
                </c:pt>
                <c:pt idx="3667">
                  <c:v>638</c:v>
                </c:pt>
                <c:pt idx="3668">
                  <c:v>624</c:v>
                </c:pt>
                <c:pt idx="3669">
                  <c:v>598</c:v>
                </c:pt>
                <c:pt idx="3670">
                  <c:v>588</c:v>
                </c:pt>
                <c:pt idx="3671">
                  <c:v>612</c:v>
                </c:pt>
                <c:pt idx="3672">
                  <c:v>590</c:v>
                </c:pt>
                <c:pt idx="3673">
                  <c:v>622</c:v>
                </c:pt>
                <c:pt idx="3674">
                  <c:v>616</c:v>
                </c:pt>
                <c:pt idx="3675">
                  <c:v>618</c:v>
                </c:pt>
                <c:pt idx="3676">
                  <c:v>622</c:v>
                </c:pt>
                <c:pt idx="3677">
                  <c:v>614</c:v>
                </c:pt>
                <c:pt idx="3678">
                  <c:v>596</c:v>
                </c:pt>
                <c:pt idx="3679">
                  <c:v>612</c:v>
                </c:pt>
                <c:pt idx="3680">
                  <c:v>622</c:v>
                </c:pt>
                <c:pt idx="3681">
                  <c:v>604</c:v>
                </c:pt>
                <c:pt idx="3682">
                  <c:v>628</c:v>
                </c:pt>
                <c:pt idx="3683">
                  <c:v>592</c:v>
                </c:pt>
                <c:pt idx="3684">
                  <c:v>606</c:v>
                </c:pt>
                <c:pt idx="3685">
                  <c:v>588</c:v>
                </c:pt>
                <c:pt idx="3686">
                  <c:v>614</c:v>
                </c:pt>
                <c:pt idx="3687">
                  <c:v>592</c:v>
                </c:pt>
                <c:pt idx="3688">
                  <c:v>610</c:v>
                </c:pt>
                <c:pt idx="3689">
                  <c:v>608</c:v>
                </c:pt>
                <c:pt idx="3690">
                  <c:v>600</c:v>
                </c:pt>
                <c:pt idx="3691">
                  <c:v>622</c:v>
                </c:pt>
                <c:pt idx="3692">
                  <c:v>594</c:v>
                </c:pt>
                <c:pt idx="3693">
                  <c:v>584</c:v>
                </c:pt>
                <c:pt idx="3694">
                  <c:v>626</c:v>
                </c:pt>
                <c:pt idx="3695">
                  <c:v>600</c:v>
                </c:pt>
                <c:pt idx="3696">
                  <c:v>604</c:v>
                </c:pt>
                <c:pt idx="3697">
                  <c:v>634</c:v>
                </c:pt>
                <c:pt idx="3698">
                  <c:v>630</c:v>
                </c:pt>
                <c:pt idx="3699">
                  <c:v>602</c:v>
                </c:pt>
                <c:pt idx="3700">
                  <c:v>620</c:v>
                </c:pt>
                <c:pt idx="3701">
                  <c:v>602</c:v>
                </c:pt>
                <c:pt idx="3702">
                  <c:v>616</c:v>
                </c:pt>
                <c:pt idx="3703">
                  <c:v>610</c:v>
                </c:pt>
                <c:pt idx="3704">
                  <c:v>616</c:v>
                </c:pt>
                <c:pt idx="3705">
                  <c:v>606</c:v>
                </c:pt>
                <c:pt idx="3706">
                  <c:v>604</c:v>
                </c:pt>
                <c:pt idx="3707">
                  <c:v>618</c:v>
                </c:pt>
                <c:pt idx="3708">
                  <c:v>620</c:v>
                </c:pt>
                <c:pt idx="3709">
                  <c:v>608</c:v>
                </c:pt>
                <c:pt idx="3710">
                  <c:v>604</c:v>
                </c:pt>
                <c:pt idx="3711">
                  <c:v>602</c:v>
                </c:pt>
                <c:pt idx="3712">
                  <c:v>608</c:v>
                </c:pt>
                <c:pt idx="3713">
                  <c:v>578</c:v>
                </c:pt>
                <c:pt idx="3714">
                  <c:v>620</c:v>
                </c:pt>
                <c:pt idx="3715">
                  <c:v>604</c:v>
                </c:pt>
                <c:pt idx="3716">
                  <c:v>600</c:v>
                </c:pt>
                <c:pt idx="3717">
                  <c:v>600</c:v>
                </c:pt>
                <c:pt idx="3718">
                  <c:v>604</c:v>
                </c:pt>
                <c:pt idx="3719">
                  <c:v>588</c:v>
                </c:pt>
                <c:pt idx="3720">
                  <c:v>604</c:v>
                </c:pt>
                <c:pt idx="3721">
                  <c:v>606</c:v>
                </c:pt>
                <c:pt idx="3722">
                  <c:v>602</c:v>
                </c:pt>
                <c:pt idx="3723">
                  <c:v>602</c:v>
                </c:pt>
                <c:pt idx="3724">
                  <c:v>616</c:v>
                </c:pt>
                <c:pt idx="3725">
                  <c:v>610</c:v>
                </c:pt>
                <c:pt idx="3726">
                  <c:v>624</c:v>
                </c:pt>
                <c:pt idx="3727">
                  <c:v>640</c:v>
                </c:pt>
                <c:pt idx="3728">
                  <c:v>616</c:v>
                </c:pt>
                <c:pt idx="3729">
                  <c:v>626</c:v>
                </c:pt>
                <c:pt idx="3730">
                  <c:v>630</c:v>
                </c:pt>
                <c:pt idx="3731">
                  <c:v>606</c:v>
                </c:pt>
                <c:pt idx="3732">
                  <c:v>604</c:v>
                </c:pt>
                <c:pt idx="3733">
                  <c:v>594</c:v>
                </c:pt>
                <c:pt idx="3734">
                  <c:v>588</c:v>
                </c:pt>
                <c:pt idx="3735">
                  <c:v>618</c:v>
                </c:pt>
                <c:pt idx="3736">
                  <c:v>624</c:v>
                </c:pt>
                <c:pt idx="3737">
                  <c:v>622</c:v>
                </c:pt>
                <c:pt idx="3738">
                  <c:v>608</c:v>
                </c:pt>
                <c:pt idx="3739">
                  <c:v>614</c:v>
                </c:pt>
                <c:pt idx="3740">
                  <c:v>622</c:v>
                </c:pt>
                <c:pt idx="3741">
                  <c:v>604</c:v>
                </c:pt>
                <c:pt idx="3742">
                  <c:v>660</c:v>
                </c:pt>
                <c:pt idx="3743">
                  <c:v>636</c:v>
                </c:pt>
                <c:pt idx="3744">
                  <c:v>620</c:v>
                </c:pt>
                <c:pt idx="3745">
                  <c:v>618</c:v>
                </c:pt>
                <c:pt idx="3746">
                  <c:v>628</c:v>
                </c:pt>
                <c:pt idx="3747">
                  <c:v>596</c:v>
                </c:pt>
                <c:pt idx="3748">
                  <c:v>608</c:v>
                </c:pt>
                <c:pt idx="3749">
                  <c:v>628</c:v>
                </c:pt>
                <c:pt idx="3750">
                  <c:v>592</c:v>
                </c:pt>
                <c:pt idx="3751">
                  <c:v>630</c:v>
                </c:pt>
                <c:pt idx="3752">
                  <c:v>610</c:v>
                </c:pt>
                <c:pt idx="3753">
                  <c:v>610</c:v>
                </c:pt>
                <c:pt idx="3754">
                  <c:v>622</c:v>
                </c:pt>
                <c:pt idx="3755">
                  <c:v>618</c:v>
                </c:pt>
                <c:pt idx="3756">
                  <c:v>596</c:v>
                </c:pt>
                <c:pt idx="3757">
                  <c:v>632</c:v>
                </c:pt>
                <c:pt idx="3758">
                  <c:v>618</c:v>
                </c:pt>
                <c:pt idx="3759">
                  <c:v>618</c:v>
                </c:pt>
                <c:pt idx="3760">
                  <c:v>634</c:v>
                </c:pt>
                <c:pt idx="3761">
                  <c:v>642</c:v>
                </c:pt>
                <c:pt idx="3762">
                  <c:v>636</c:v>
                </c:pt>
                <c:pt idx="3763">
                  <c:v>626</c:v>
                </c:pt>
                <c:pt idx="3764">
                  <c:v>612</c:v>
                </c:pt>
                <c:pt idx="3765">
                  <c:v>596</c:v>
                </c:pt>
                <c:pt idx="3766">
                  <c:v>616</c:v>
                </c:pt>
                <c:pt idx="3767">
                  <c:v>624</c:v>
                </c:pt>
                <c:pt idx="3768">
                  <c:v>614</c:v>
                </c:pt>
                <c:pt idx="3769">
                  <c:v>608</c:v>
                </c:pt>
                <c:pt idx="3770">
                  <c:v>616</c:v>
                </c:pt>
                <c:pt idx="3771">
                  <c:v>640</c:v>
                </c:pt>
                <c:pt idx="3772">
                  <c:v>622</c:v>
                </c:pt>
                <c:pt idx="3773">
                  <c:v>614</c:v>
                </c:pt>
                <c:pt idx="3774">
                  <c:v>644</c:v>
                </c:pt>
                <c:pt idx="3775">
                  <c:v>630</c:v>
                </c:pt>
                <c:pt idx="3776">
                  <c:v>622</c:v>
                </c:pt>
                <c:pt idx="3777">
                  <c:v>642</c:v>
                </c:pt>
                <c:pt idx="3778">
                  <c:v>630</c:v>
                </c:pt>
                <c:pt idx="3779">
                  <c:v>614</c:v>
                </c:pt>
                <c:pt idx="3780">
                  <c:v>626</c:v>
                </c:pt>
                <c:pt idx="3781">
                  <c:v>622</c:v>
                </c:pt>
                <c:pt idx="3782">
                  <c:v>630</c:v>
                </c:pt>
                <c:pt idx="3783">
                  <c:v>604</c:v>
                </c:pt>
                <c:pt idx="3784">
                  <c:v>632</c:v>
                </c:pt>
                <c:pt idx="3785">
                  <c:v>626</c:v>
                </c:pt>
                <c:pt idx="3786">
                  <c:v>610</c:v>
                </c:pt>
                <c:pt idx="3787">
                  <c:v>612</c:v>
                </c:pt>
                <c:pt idx="3788">
                  <c:v>640</c:v>
                </c:pt>
                <c:pt idx="3789">
                  <c:v>624</c:v>
                </c:pt>
                <c:pt idx="3790">
                  <c:v>606</c:v>
                </c:pt>
                <c:pt idx="3791">
                  <c:v>630</c:v>
                </c:pt>
                <c:pt idx="3792">
                  <c:v>596</c:v>
                </c:pt>
                <c:pt idx="3793">
                  <c:v>622</c:v>
                </c:pt>
                <c:pt idx="3794">
                  <c:v>606</c:v>
                </c:pt>
                <c:pt idx="3795">
                  <c:v>628</c:v>
                </c:pt>
                <c:pt idx="3796">
                  <c:v>624</c:v>
                </c:pt>
                <c:pt idx="3797">
                  <c:v>624</c:v>
                </c:pt>
                <c:pt idx="3798">
                  <c:v>628</c:v>
                </c:pt>
                <c:pt idx="3799">
                  <c:v>634</c:v>
                </c:pt>
                <c:pt idx="3800">
                  <c:v>640</c:v>
                </c:pt>
                <c:pt idx="3801">
                  <c:v>648</c:v>
                </c:pt>
                <c:pt idx="3802">
                  <c:v>638</c:v>
                </c:pt>
                <c:pt idx="3803">
                  <c:v>620</c:v>
                </c:pt>
                <c:pt idx="3804">
                  <c:v>646</c:v>
                </c:pt>
                <c:pt idx="3805">
                  <c:v>626</c:v>
                </c:pt>
                <c:pt idx="3806">
                  <c:v>622</c:v>
                </c:pt>
                <c:pt idx="3807">
                  <c:v>590</c:v>
                </c:pt>
                <c:pt idx="3808">
                  <c:v>642</c:v>
                </c:pt>
                <c:pt idx="3809">
                  <c:v>648</c:v>
                </c:pt>
                <c:pt idx="3810">
                  <c:v>630</c:v>
                </c:pt>
                <c:pt idx="3811">
                  <c:v>612</c:v>
                </c:pt>
                <c:pt idx="3812">
                  <c:v>594</c:v>
                </c:pt>
                <c:pt idx="3813">
                  <c:v>642</c:v>
                </c:pt>
                <c:pt idx="3814">
                  <c:v>612</c:v>
                </c:pt>
                <c:pt idx="3815">
                  <c:v>636</c:v>
                </c:pt>
                <c:pt idx="3816">
                  <c:v>606</c:v>
                </c:pt>
                <c:pt idx="3817">
                  <c:v>626</c:v>
                </c:pt>
                <c:pt idx="3818">
                  <c:v>614</c:v>
                </c:pt>
                <c:pt idx="3819">
                  <c:v>606</c:v>
                </c:pt>
                <c:pt idx="3820">
                  <c:v>630</c:v>
                </c:pt>
                <c:pt idx="3821">
                  <c:v>588</c:v>
                </c:pt>
                <c:pt idx="3822">
                  <c:v>620</c:v>
                </c:pt>
                <c:pt idx="3823">
                  <c:v>626</c:v>
                </c:pt>
                <c:pt idx="3824">
                  <c:v>616</c:v>
                </c:pt>
                <c:pt idx="3825">
                  <c:v>596</c:v>
                </c:pt>
                <c:pt idx="3826">
                  <c:v>596</c:v>
                </c:pt>
                <c:pt idx="3827">
                  <c:v>604</c:v>
                </c:pt>
                <c:pt idx="3828">
                  <c:v>622</c:v>
                </c:pt>
                <c:pt idx="3829">
                  <c:v>618</c:v>
                </c:pt>
                <c:pt idx="3830">
                  <c:v>618</c:v>
                </c:pt>
                <c:pt idx="3831">
                  <c:v>620</c:v>
                </c:pt>
                <c:pt idx="3832">
                  <c:v>606</c:v>
                </c:pt>
                <c:pt idx="3833">
                  <c:v>622</c:v>
                </c:pt>
                <c:pt idx="3834">
                  <c:v>646</c:v>
                </c:pt>
                <c:pt idx="3835">
                  <c:v>618</c:v>
                </c:pt>
                <c:pt idx="3836">
                  <c:v>602</c:v>
                </c:pt>
                <c:pt idx="3837">
                  <c:v>660</c:v>
                </c:pt>
                <c:pt idx="3838">
                  <c:v>604</c:v>
                </c:pt>
                <c:pt idx="3839">
                  <c:v>604</c:v>
                </c:pt>
                <c:pt idx="3840">
                  <c:v>590</c:v>
                </c:pt>
                <c:pt idx="3841">
                  <c:v>630</c:v>
                </c:pt>
                <c:pt idx="3842">
                  <c:v>608</c:v>
                </c:pt>
                <c:pt idx="3843">
                  <c:v>640</c:v>
                </c:pt>
                <c:pt idx="3844">
                  <c:v>612</c:v>
                </c:pt>
                <c:pt idx="3845">
                  <c:v>616</c:v>
                </c:pt>
                <c:pt idx="3846">
                  <c:v>598</c:v>
                </c:pt>
                <c:pt idx="3847">
                  <c:v>660</c:v>
                </c:pt>
                <c:pt idx="3848">
                  <c:v>598</c:v>
                </c:pt>
                <c:pt idx="3849">
                  <c:v>614</c:v>
                </c:pt>
                <c:pt idx="3850">
                  <c:v>646</c:v>
                </c:pt>
                <c:pt idx="3851">
                  <c:v>600</c:v>
                </c:pt>
                <c:pt idx="3852">
                  <c:v>638</c:v>
                </c:pt>
                <c:pt idx="3853">
                  <c:v>614</c:v>
                </c:pt>
                <c:pt idx="3854">
                  <c:v>604</c:v>
                </c:pt>
                <c:pt idx="3855">
                  <c:v>592</c:v>
                </c:pt>
                <c:pt idx="3856">
                  <c:v>616</c:v>
                </c:pt>
                <c:pt idx="3857">
                  <c:v>604</c:v>
                </c:pt>
                <c:pt idx="3858">
                  <c:v>624</c:v>
                </c:pt>
                <c:pt idx="3859">
                  <c:v>636</c:v>
                </c:pt>
                <c:pt idx="3860">
                  <c:v>634</c:v>
                </c:pt>
                <c:pt idx="3861">
                  <c:v>624</c:v>
                </c:pt>
                <c:pt idx="3862">
                  <c:v>610</c:v>
                </c:pt>
                <c:pt idx="3863">
                  <c:v>608</c:v>
                </c:pt>
                <c:pt idx="3864">
                  <c:v>646</c:v>
                </c:pt>
                <c:pt idx="3865">
                  <c:v>622</c:v>
                </c:pt>
                <c:pt idx="3866">
                  <c:v>618</c:v>
                </c:pt>
                <c:pt idx="3867">
                  <c:v>636</c:v>
                </c:pt>
                <c:pt idx="3868">
                  <c:v>630</c:v>
                </c:pt>
                <c:pt idx="3869">
                  <c:v>656</c:v>
                </c:pt>
                <c:pt idx="3870">
                  <c:v>604</c:v>
                </c:pt>
                <c:pt idx="3871">
                  <c:v>596</c:v>
                </c:pt>
                <c:pt idx="3872">
                  <c:v>604</c:v>
                </c:pt>
                <c:pt idx="3873">
                  <c:v>614</c:v>
                </c:pt>
                <c:pt idx="3874">
                  <c:v>600</c:v>
                </c:pt>
                <c:pt idx="3875">
                  <c:v>622</c:v>
                </c:pt>
                <c:pt idx="3876">
                  <c:v>604</c:v>
                </c:pt>
                <c:pt idx="3877">
                  <c:v>598</c:v>
                </c:pt>
                <c:pt idx="3878">
                  <c:v>610</c:v>
                </c:pt>
                <c:pt idx="3879">
                  <c:v>600</c:v>
                </c:pt>
                <c:pt idx="3880">
                  <c:v>650</c:v>
                </c:pt>
                <c:pt idx="3881">
                  <c:v>608</c:v>
                </c:pt>
                <c:pt idx="3882">
                  <c:v>614</c:v>
                </c:pt>
                <c:pt idx="3883">
                  <c:v>620</c:v>
                </c:pt>
                <c:pt idx="3884">
                  <c:v>606</c:v>
                </c:pt>
                <c:pt idx="3885">
                  <c:v>616</c:v>
                </c:pt>
                <c:pt idx="3886">
                  <c:v>596</c:v>
                </c:pt>
                <c:pt idx="3887">
                  <c:v>618</c:v>
                </c:pt>
                <c:pt idx="3888">
                  <c:v>598</c:v>
                </c:pt>
                <c:pt idx="3889">
                  <c:v>604</c:v>
                </c:pt>
                <c:pt idx="3890">
                  <c:v>630</c:v>
                </c:pt>
                <c:pt idx="3891">
                  <c:v>598</c:v>
                </c:pt>
                <c:pt idx="3892">
                  <c:v>600</c:v>
                </c:pt>
                <c:pt idx="3893">
                  <c:v>606</c:v>
                </c:pt>
                <c:pt idx="3894">
                  <c:v>618</c:v>
                </c:pt>
                <c:pt idx="3895">
                  <c:v>602</c:v>
                </c:pt>
                <c:pt idx="3896">
                  <c:v>604</c:v>
                </c:pt>
                <c:pt idx="3897">
                  <c:v>598</c:v>
                </c:pt>
                <c:pt idx="3898">
                  <c:v>604</c:v>
                </c:pt>
                <c:pt idx="3899">
                  <c:v>588</c:v>
                </c:pt>
                <c:pt idx="3900">
                  <c:v>608</c:v>
                </c:pt>
                <c:pt idx="3901">
                  <c:v>598</c:v>
                </c:pt>
                <c:pt idx="3902">
                  <c:v>620</c:v>
                </c:pt>
                <c:pt idx="3903">
                  <c:v>610</c:v>
                </c:pt>
                <c:pt idx="3904">
                  <c:v>602</c:v>
                </c:pt>
                <c:pt idx="3905">
                  <c:v>646</c:v>
                </c:pt>
                <c:pt idx="3906">
                  <c:v>616</c:v>
                </c:pt>
                <c:pt idx="3907">
                  <c:v>592</c:v>
                </c:pt>
                <c:pt idx="3908">
                  <c:v>604</c:v>
                </c:pt>
                <c:pt idx="3909">
                  <c:v>626</c:v>
                </c:pt>
                <c:pt idx="3910">
                  <c:v>596</c:v>
                </c:pt>
                <c:pt idx="3911">
                  <c:v>616</c:v>
                </c:pt>
                <c:pt idx="3912">
                  <c:v>602</c:v>
                </c:pt>
                <c:pt idx="3913">
                  <c:v>620</c:v>
                </c:pt>
                <c:pt idx="3914">
                  <c:v>590</c:v>
                </c:pt>
                <c:pt idx="3915">
                  <c:v>630</c:v>
                </c:pt>
                <c:pt idx="3916">
                  <c:v>606</c:v>
                </c:pt>
                <c:pt idx="3917">
                  <c:v>618</c:v>
                </c:pt>
                <c:pt idx="3918">
                  <c:v>586</c:v>
                </c:pt>
                <c:pt idx="3919">
                  <c:v>608</c:v>
                </c:pt>
                <c:pt idx="3920">
                  <c:v>590</c:v>
                </c:pt>
                <c:pt idx="3921">
                  <c:v>618</c:v>
                </c:pt>
                <c:pt idx="3922">
                  <c:v>610</c:v>
                </c:pt>
                <c:pt idx="3923">
                  <c:v>602</c:v>
                </c:pt>
                <c:pt idx="3924">
                  <c:v>626</c:v>
                </c:pt>
                <c:pt idx="3925">
                  <c:v>618</c:v>
                </c:pt>
                <c:pt idx="3926">
                  <c:v>612</c:v>
                </c:pt>
                <c:pt idx="3927">
                  <c:v>604</c:v>
                </c:pt>
                <c:pt idx="3928">
                  <c:v>604</c:v>
                </c:pt>
                <c:pt idx="3929">
                  <c:v>622</c:v>
                </c:pt>
                <c:pt idx="3930">
                  <c:v>596</c:v>
                </c:pt>
                <c:pt idx="3931">
                  <c:v>612</c:v>
                </c:pt>
                <c:pt idx="3932">
                  <c:v>604</c:v>
                </c:pt>
                <c:pt idx="3933">
                  <c:v>612</c:v>
                </c:pt>
                <c:pt idx="3934">
                  <c:v>612</c:v>
                </c:pt>
                <c:pt idx="3935">
                  <c:v>626</c:v>
                </c:pt>
                <c:pt idx="3936">
                  <c:v>596</c:v>
                </c:pt>
                <c:pt idx="3937">
                  <c:v>598</c:v>
                </c:pt>
                <c:pt idx="3938">
                  <c:v>628</c:v>
                </c:pt>
                <c:pt idx="3939">
                  <c:v>618</c:v>
                </c:pt>
                <c:pt idx="3940">
                  <c:v>592</c:v>
                </c:pt>
                <c:pt idx="3941">
                  <c:v>592</c:v>
                </c:pt>
                <c:pt idx="3942">
                  <c:v>610</c:v>
                </c:pt>
                <c:pt idx="3943">
                  <c:v>584</c:v>
                </c:pt>
                <c:pt idx="3944">
                  <c:v>628</c:v>
                </c:pt>
                <c:pt idx="3945">
                  <c:v>640</c:v>
                </c:pt>
                <c:pt idx="3946">
                  <c:v>610</c:v>
                </c:pt>
                <c:pt idx="3947">
                  <c:v>608</c:v>
                </c:pt>
                <c:pt idx="3948">
                  <c:v>634</c:v>
                </c:pt>
                <c:pt idx="3949">
                  <c:v>610</c:v>
                </c:pt>
                <c:pt idx="3950">
                  <c:v>618</c:v>
                </c:pt>
                <c:pt idx="3951">
                  <c:v>596</c:v>
                </c:pt>
                <c:pt idx="3952">
                  <c:v>624</c:v>
                </c:pt>
                <c:pt idx="3953">
                  <c:v>592</c:v>
                </c:pt>
                <c:pt idx="3954">
                  <c:v>626</c:v>
                </c:pt>
                <c:pt idx="3955">
                  <c:v>636</c:v>
                </c:pt>
                <c:pt idx="3956">
                  <c:v>606</c:v>
                </c:pt>
                <c:pt idx="3957">
                  <c:v>616</c:v>
                </c:pt>
                <c:pt idx="3958">
                  <c:v>614</c:v>
                </c:pt>
                <c:pt idx="3959">
                  <c:v>602</c:v>
                </c:pt>
                <c:pt idx="3960">
                  <c:v>614</c:v>
                </c:pt>
                <c:pt idx="3961">
                  <c:v>628</c:v>
                </c:pt>
                <c:pt idx="3962">
                  <c:v>604</c:v>
                </c:pt>
                <c:pt idx="3963">
                  <c:v>628</c:v>
                </c:pt>
                <c:pt idx="3964">
                  <c:v>626</c:v>
                </c:pt>
                <c:pt idx="3965">
                  <c:v>604</c:v>
                </c:pt>
                <c:pt idx="3966">
                  <c:v>622</c:v>
                </c:pt>
                <c:pt idx="3967">
                  <c:v>614</c:v>
                </c:pt>
                <c:pt idx="3968">
                  <c:v>604</c:v>
                </c:pt>
                <c:pt idx="3969">
                  <c:v>620</c:v>
                </c:pt>
                <c:pt idx="3970">
                  <c:v>598</c:v>
                </c:pt>
                <c:pt idx="3971">
                  <c:v>634</c:v>
                </c:pt>
                <c:pt idx="3972">
                  <c:v>634</c:v>
                </c:pt>
                <c:pt idx="3973">
                  <c:v>628</c:v>
                </c:pt>
                <c:pt idx="3974">
                  <c:v>632</c:v>
                </c:pt>
                <c:pt idx="3975">
                  <c:v>638</c:v>
                </c:pt>
                <c:pt idx="3976">
                  <c:v>608</c:v>
                </c:pt>
                <c:pt idx="3977">
                  <c:v>644</c:v>
                </c:pt>
                <c:pt idx="3978">
                  <c:v>576</c:v>
                </c:pt>
                <c:pt idx="3979">
                  <c:v>624</c:v>
                </c:pt>
                <c:pt idx="3980">
                  <c:v>632</c:v>
                </c:pt>
                <c:pt idx="3981">
                  <c:v>576</c:v>
                </c:pt>
                <c:pt idx="3982">
                  <c:v>620</c:v>
                </c:pt>
                <c:pt idx="3983">
                  <c:v>612</c:v>
                </c:pt>
                <c:pt idx="3984">
                  <c:v>618</c:v>
                </c:pt>
                <c:pt idx="3985">
                  <c:v>638</c:v>
                </c:pt>
                <c:pt idx="3986">
                  <c:v>616</c:v>
                </c:pt>
                <c:pt idx="3987">
                  <c:v>628</c:v>
                </c:pt>
                <c:pt idx="3988">
                  <c:v>648</c:v>
                </c:pt>
                <c:pt idx="3989">
                  <c:v>614</c:v>
                </c:pt>
                <c:pt idx="3990">
                  <c:v>648</c:v>
                </c:pt>
                <c:pt idx="3991">
                  <c:v>604</c:v>
                </c:pt>
                <c:pt idx="3992">
                  <c:v>616</c:v>
                </c:pt>
                <c:pt idx="3993">
                  <c:v>636</c:v>
                </c:pt>
                <c:pt idx="3994">
                  <c:v>624</c:v>
                </c:pt>
                <c:pt idx="3995">
                  <c:v>628</c:v>
                </c:pt>
                <c:pt idx="3996">
                  <c:v>626</c:v>
                </c:pt>
                <c:pt idx="3997">
                  <c:v>648</c:v>
                </c:pt>
                <c:pt idx="3998">
                  <c:v>606</c:v>
                </c:pt>
                <c:pt idx="3999">
                  <c:v>624</c:v>
                </c:pt>
                <c:pt idx="4000">
                  <c:v>640</c:v>
                </c:pt>
                <c:pt idx="4001">
                  <c:v>590</c:v>
                </c:pt>
                <c:pt idx="4002">
                  <c:v>602</c:v>
                </c:pt>
                <c:pt idx="4003">
                  <c:v>624</c:v>
                </c:pt>
                <c:pt idx="4004">
                  <c:v>614</c:v>
                </c:pt>
                <c:pt idx="4005">
                  <c:v>642</c:v>
                </c:pt>
                <c:pt idx="4006">
                  <c:v>612</c:v>
                </c:pt>
                <c:pt idx="4007">
                  <c:v>610</c:v>
                </c:pt>
                <c:pt idx="4008">
                  <c:v>634</c:v>
                </c:pt>
                <c:pt idx="4009">
                  <c:v>618</c:v>
                </c:pt>
                <c:pt idx="4010">
                  <c:v>650</c:v>
                </c:pt>
                <c:pt idx="4011">
                  <c:v>612</c:v>
                </c:pt>
                <c:pt idx="4012">
                  <c:v>616</c:v>
                </c:pt>
                <c:pt idx="4013">
                  <c:v>634</c:v>
                </c:pt>
                <c:pt idx="4014">
                  <c:v>612</c:v>
                </c:pt>
                <c:pt idx="4015">
                  <c:v>624</c:v>
                </c:pt>
                <c:pt idx="4016">
                  <c:v>632</c:v>
                </c:pt>
                <c:pt idx="4017">
                  <c:v>622</c:v>
                </c:pt>
                <c:pt idx="4018">
                  <c:v>606</c:v>
                </c:pt>
                <c:pt idx="4019">
                  <c:v>644</c:v>
                </c:pt>
                <c:pt idx="4020">
                  <c:v>644</c:v>
                </c:pt>
                <c:pt idx="4021">
                  <c:v>626</c:v>
                </c:pt>
                <c:pt idx="4022">
                  <c:v>636</c:v>
                </c:pt>
                <c:pt idx="4023">
                  <c:v>626</c:v>
                </c:pt>
                <c:pt idx="4024">
                  <c:v>636</c:v>
                </c:pt>
                <c:pt idx="4025">
                  <c:v>610</c:v>
                </c:pt>
                <c:pt idx="4026">
                  <c:v>618</c:v>
                </c:pt>
                <c:pt idx="4027">
                  <c:v>654</c:v>
                </c:pt>
                <c:pt idx="4028">
                  <c:v>604</c:v>
                </c:pt>
                <c:pt idx="4029">
                  <c:v>594</c:v>
                </c:pt>
                <c:pt idx="4030">
                  <c:v>622</c:v>
                </c:pt>
                <c:pt idx="4031">
                  <c:v>618</c:v>
                </c:pt>
                <c:pt idx="4032">
                  <c:v>640</c:v>
                </c:pt>
                <c:pt idx="4033">
                  <c:v>622</c:v>
                </c:pt>
                <c:pt idx="4034">
                  <c:v>590</c:v>
                </c:pt>
                <c:pt idx="4035">
                  <c:v>602</c:v>
                </c:pt>
                <c:pt idx="4036">
                  <c:v>600</c:v>
                </c:pt>
                <c:pt idx="4037">
                  <c:v>622</c:v>
                </c:pt>
                <c:pt idx="4038">
                  <c:v>614</c:v>
                </c:pt>
                <c:pt idx="4039">
                  <c:v>634</c:v>
                </c:pt>
                <c:pt idx="4040">
                  <c:v>626</c:v>
                </c:pt>
                <c:pt idx="4041">
                  <c:v>598</c:v>
                </c:pt>
                <c:pt idx="4042">
                  <c:v>634</c:v>
                </c:pt>
                <c:pt idx="4043">
                  <c:v>612</c:v>
                </c:pt>
                <c:pt idx="4044">
                  <c:v>614</c:v>
                </c:pt>
                <c:pt idx="4045">
                  <c:v>626</c:v>
                </c:pt>
                <c:pt idx="4046">
                  <c:v>606</c:v>
                </c:pt>
                <c:pt idx="4047">
                  <c:v>606</c:v>
                </c:pt>
                <c:pt idx="4048">
                  <c:v>598</c:v>
                </c:pt>
                <c:pt idx="4049">
                  <c:v>598</c:v>
                </c:pt>
                <c:pt idx="4050">
                  <c:v>622</c:v>
                </c:pt>
                <c:pt idx="4051">
                  <c:v>630</c:v>
                </c:pt>
                <c:pt idx="4052">
                  <c:v>604</c:v>
                </c:pt>
                <c:pt idx="4053">
                  <c:v>612</c:v>
                </c:pt>
                <c:pt idx="4054">
                  <c:v>618</c:v>
                </c:pt>
                <c:pt idx="4055">
                  <c:v>628</c:v>
                </c:pt>
                <c:pt idx="4056">
                  <c:v>612</c:v>
                </c:pt>
                <c:pt idx="4057">
                  <c:v>608</c:v>
                </c:pt>
                <c:pt idx="4058">
                  <c:v>626</c:v>
                </c:pt>
                <c:pt idx="4059">
                  <c:v>616</c:v>
                </c:pt>
                <c:pt idx="4060">
                  <c:v>642</c:v>
                </c:pt>
                <c:pt idx="4061">
                  <c:v>602</c:v>
                </c:pt>
                <c:pt idx="4062">
                  <c:v>622</c:v>
                </c:pt>
                <c:pt idx="4063">
                  <c:v>604</c:v>
                </c:pt>
                <c:pt idx="4064">
                  <c:v>616</c:v>
                </c:pt>
                <c:pt idx="4065">
                  <c:v>626</c:v>
                </c:pt>
                <c:pt idx="4066">
                  <c:v>602</c:v>
                </c:pt>
                <c:pt idx="4067">
                  <c:v>608</c:v>
                </c:pt>
                <c:pt idx="4068">
                  <c:v>616</c:v>
                </c:pt>
                <c:pt idx="4069">
                  <c:v>602</c:v>
                </c:pt>
                <c:pt idx="4070">
                  <c:v>590</c:v>
                </c:pt>
                <c:pt idx="4071">
                  <c:v>598</c:v>
                </c:pt>
                <c:pt idx="4072">
                  <c:v>630</c:v>
                </c:pt>
                <c:pt idx="4073">
                  <c:v>594</c:v>
                </c:pt>
                <c:pt idx="4074">
                  <c:v>584</c:v>
                </c:pt>
                <c:pt idx="4075">
                  <c:v>602</c:v>
                </c:pt>
                <c:pt idx="4076">
                  <c:v>612</c:v>
                </c:pt>
                <c:pt idx="4077">
                  <c:v>604</c:v>
                </c:pt>
                <c:pt idx="4078">
                  <c:v>624</c:v>
                </c:pt>
                <c:pt idx="4079">
                  <c:v>646</c:v>
                </c:pt>
                <c:pt idx="4080">
                  <c:v>586</c:v>
                </c:pt>
                <c:pt idx="4081">
                  <c:v>604</c:v>
                </c:pt>
                <c:pt idx="4082">
                  <c:v>626</c:v>
                </c:pt>
                <c:pt idx="4083">
                  <c:v>626</c:v>
                </c:pt>
                <c:pt idx="4084">
                  <c:v>628</c:v>
                </c:pt>
                <c:pt idx="4085">
                  <c:v>606</c:v>
                </c:pt>
                <c:pt idx="4086">
                  <c:v>594</c:v>
                </c:pt>
                <c:pt idx="4087">
                  <c:v>602</c:v>
                </c:pt>
                <c:pt idx="4088">
                  <c:v>578</c:v>
                </c:pt>
                <c:pt idx="4089">
                  <c:v>608</c:v>
                </c:pt>
                <c:pt idx="4090">
                  <c:v>588</c:v>
                </c:pt>
                <c:pt idx="4091">
                  <c:v>598</c:v>
                </c:pt>
                <c:pt idx="4092">
                  <c:v>630</c:v>
                </c:pt>
                <c:pt idx="4093">
                  <c:v>592</c:v>
                </c:pt>
                <c:pt idx="4094">
                  <c:v>616</c:v>
                </c:pt>
                <c:pt idx="4095">
                  <c:v>634</c:v>
                </c:pt>
                <c:pt idx="4096">
                  <c:v>614</c:v>
                </c:pt>
                <c:pt idx="4097">
                  <c:v>588</c:v>
                </c:pt>
                <c:pt idx="4098">
                  <c:v>598</c:v>
                </c:pt>
                <c:pt idx="4099">
                  <c:v>610</c:v>
                </c:pt>
                <c:pt idx="4100">
                  <c:v>590</c:v>
                </c:pt>
                <c:pt idx="4101">
                  <c:v>614</c:v>
                </c:pt>
                <c:pt idx="4102">
                  <c:v>600</c:v>
                </c:pt>
                <c:pt idx="4103">
                  <c:v>584</c:v>
                </c:pt>
                <c:pt idx="4104">
                  <c:v>608</c:v>
                </c:pt>
                <c:pt idx="4105">
                  <c:v>600</c:v>
                </c:pt>
                <c:pt idx="4106">
                  <c:v>610</c:v>
                </c:pt>
                <c:pt idx="4107">
                  <c:v>612</c:v>
                </c:pt>
                <c:pt idx="4108">
                  <c:v>596</c:v>
                </c:pt>
                <c:pt idx="4109">
                  <c:v>612</c:v>
                </c:pt>
                <c:pt idx="4110">
                  <c:v>590</c:v>
                </c:pt>
                <c:pt idx="4111">
                  <c:v>610</c:v>
                </c:pt>
                <c:pt idx="4112">
                  <c:v>596</c:v>
                </c:pt>
                <c:pt idx="4113">
                  <c:v>588</c:v>
                </c:pt>
                <c:pt idx="4114">
                  <c:v>614</c:v>
                </c:pt>
                <c:pt idx="4115">
                  <c:v>632</c:v>
                </c:pt>
                <c:pt idx="4116">
                  <c:v>602</c:v>
                </c:pt>
                <c:pt idx="4117">
                  <c:v>572</c:v>
                </c:pt>
                <c:pt idx="4118">
                  <c:v>624</c:v>
                </c:pt>
                <c:pt idx="4119">
                  <c:v>610</c:v>
                </c:pt>
                <c:pt idx="4120">
                  <c:v>618</c:v>
                </c:pt>
                <c:pt idx="4121">
                  <c:v>602</c:v>
                </c:pt>
                <c:pt idx="4122">
                  <c:v>618</c:v>
                </c:pt>
                <c:pt idx="4123">
                  <c:v>590</c:v>
                </c:pt>
                <c:pt idx="4124">
                  <c:v>586</c:v>
                </c:pt>
                <c:pt idx="4125">
                  <c:v>628</c:v>
                </c:pt>
                <c:pt idx="4126">
                  <c:v>614</c:v>
                </c:pt>
                <c:pt idx="4127">
                  <c:v>606</c:v>
                </c:pt>
                <c:pt idx="4128">
                  <c:v>602</c:v>
                </c:pt>
                <c:pt idx="4129">
                  <c:v>606</c:v>
                </c:pt>
                <c:pt idx="4130">
                  <c:v>600</c:v>
                </c:pt>
                <c:pt idx="4131">
                  <c:v>576</c:v>
                </c:pt>
                <c:pt idx="4132">
                  <c:v>608</c:v>
                </c:pt>
                <c:pt idx="4133">
                  <c:v>636</c:v>
                </c:pt>
                <c:pt idx="4134">
                  <c:v>598</c:v>
                </c:pt>
                <c:pt idx="4135">
                  <c:v>610</c:v>
                </c:pt>
                <c:pt idx="4136">
                  <c:v>580</c:v>
                </c:pt>
                <c:pt idx="4137">
                  <c:v>604</c:v>
                </c:pt>
                <c:pt idx="4138">
                  <c:v>602</c:v>
                </c:pt>
                <c:pt idx="4139">
                  <c:v>612</c:v>
                </c:pt>
                <c:pt idx="4140">
                  <c:v>594</c:v>
                </c:pt>
                <c:pt idx="4141">
                  <c:v>588</c:v>
                </c:pt>
                <c:pt idx="4142">
                  <c:v>622</c:v>
                </c:pt>
                <c:pt idx="4143">
                  <c:v>606</c:v>
                </c:pt>
                <c:pt idx="4144">
                  <c:v>606</c:v>
                </c:pt>
                <c:pt idx="4145">
                  <c:v>624</c:v>
                </c:pt>
                <c:pt idx="4146">
                  <c:v>580</c:v>
                </c:pt>
                <c:pt idx="4147">
                  <c:v>636</c:v>
                </c:pt>
                <c:pt idx="4148">
                  <c:v>594</c:v>
                </c:pt>
                <c:pt idx="4149">
                  <c:v>604</c:v>
                </c:pt>
                <c:pt idx="4150">
                  <c:v>602</c:v>
                </c:pt>
                <c:pt idx="4151">
                  <c:v>596</c:v>
                </c:pt>
                <c:pt idx="4152">
                  <c:v>602</c:v>
                </c:pt>
                <c:pt idx="4153">
                  <c:v>580</c:v>
                </c:pt>
                <c:pt idx="4154">
                  <c:v>584</c:v>
                </c:pt>
                <c:pt idx="4155">
                  <c:v>626</c:v>
                </c:pt>
                <c:pt idx="4156">
                  <c:v>596</c:v>
                </c:pt>
                <c:pt idx="4157">
                  <c:v>604</c:v>
                </c:pt>
                <c:pt idx="4158">
                  <c:v>606</c:v>
                </c:pt>
                <c:pt idx="4159">
                  <c:v>604</c:v>
                </c:pt>
                <c:pt idx="4160">
                  <c:v>608</c:v>
                </c:pt>
                <c:pt idx="4161">
                  <c:v>604</c:v>
                </c:pt>
                <c:pt idx="4162">
                  <c:v>608</c:v>
                </c:pt>
                <c:pt idx="4163">
                  <c:v>622</c:v>
                </c:pt>
                <c:pt idx="4164">
                  <c:v>608</c:v>
                </c:pt>
                <c:pt idx="4165">
                  <c:v>602</c:v>
                </c:pt>
                <c:pt idx="4166">
                  <c:v>628</c:v>
                </c:pt>
                <c:pt idx="4167">
                  <c:v>608</c:v>
                </c:pt>
                <c:pt idx="4168">
                  <c:v>610</c:v>
                </c:pt>
                <c:pt idx="4169">
                  <c:v>598</c:v>
                </c:pt>
                <c:pt idx="4170">
                  <c:v>592</c:v>
                </c:pt>
                <c:pt idx="4171">
                  <c:v>598</c:v>
                </c:pt>
                <c:pt idx="4172">
                  <c:v>594</c:v>
                </c:pt>
                <c:pt idx="4173">
                  <c:v>602</c:v>
                </c:pt>
                <c:pt idx="4174">
                  <c:v>616</c:v>
                </c:pt>
                <c:pt idx="4175">
                  <c:v>596</c:v>
                </c:pt>
                <c:pt idx="4176">
                  <c:v>598</c:v>
                </c:pt>
                <c:pt idx="4177">
                  <c:v>608</c:v>
                </c:pt>
                <c:pt idx="4178">
                  <c:v>602</c:v>
                </c:pt>
                <c:pt idx="4179">
                  <c:v>594</c:v>
                </c:pt>
                <c:pt idx="4180">
                  <c:v>584</c:v>
                </c:pt>
                <c:pt idx="4181">
                  <c:v>622</c:v>
                </c:pt>
                <c:pt idx="4182">
                  <c:v>600</c:v>
                </c:pt>
                <c:pt idx="4183">
                  <c:v>606</c:v>
                </c:pt>
                <c:pt idx="4184">
                  <c:v>610</c:v>
                </c:pt>
                <c:pt idx="4185">
                  <c:v>602</c:v>
                </c:pt>
                <c:pt idx="4186">
                  <c:v>592</c:v>
                </c:pt>
                <c:pt idx="4187">
                  <c:v>622</c:v>
                </c:pt>
                <c:pt idx="4188">
                  <c:v>604</c:v>
                </c:pt>
                <c:pt idx="4189">
                  <c:v>592</c:v>
                </c:pt>
                <c:pt idx="4190">
                  <c:v>614</c:v>
                </c:pt>
                <c:pt idx="4191">
                  <c:v>628</c:v>
                </c:pt>
                <c:pt idx="4192">
                  <c:v>598</c:v>
                </c:pt>
                <c:pt idx="4193">
                  <c:v>608</c:v>
                </c:pt>
                <c:pt idx="4194">
                  <c:v>620</c:v>
                </c:pt>
                <c:pt idx="4195">
                  <c:v>602</c:v>
                </c:pt>
                <c:pt idx="4196">
                  <c:v>616</c:v>
                </c:pt>
                <c:pt idx="4197">
                  <c:v>624</c:v>
                </c:pt>
                <c:pt idx="4198">
                  <c:v>588</c:v>
                </c:pt>
                <c:pt idx="4199">
                  <c:v>638</c:v>
                </c:pt>
                <c:pt idx="4200">
                  <c:v>606</c:v>
                </c:pt>
                <c:pt idx="4201">
                  <c:v>608</c:v>
                </c:pt>
                <c:pt idx="4202">
                  <c:v>608</c:v>
                </c:pt>
                <c:pt idx="4203">
                  <c:v>610</c:v>
                </c:pt>
                <c:pt idx="4204">
                  <c:v>624</c:v>
                </c:pt>
                <c:pt idx="4205">
                  <c:v>594</c:v>
                </c:pt>
                <c:pt idx="4206">
                  <c:v>642</c:v>
                </c:pt>
                <c:pt idx="4207">
                  <c:v>630</c:v>
                </c:pt>
                <c:pt idx="4208">
                  <c:v>622</c:v>
                </c:pt>
                <c:pt idx="4209">
                  <c:v>624</c:v>
                </c:pt>
                <c:pt idx="4210">
                  <c:v>596</c:v>
                </c:pt>
                <c:pt idx="4211">
                  <c:v>606</c:v>
                </c:pt>
                <c:pt idx="4212">
                  <c:v>620</c:v>
                </c:pt>
                <c:pt idx="4213">
                  <c:v>614</c:v>
                </c:pt>
                <c:pt idx="4214">
                  <c:v>588</c:v>
                </c:pt>
                <c:pt idx="4215">
                  <c:v>614</c:v>
                </c:pt>
                <c:pt idx="4216">
                  <c:v>612</c:v>
                </c:pt>
                <c:pt idx="4217">
                  <c:v>612</c:v>
                </c:pt>
                <c:pt idx="4218">
                  <c:v>610</c:v>
                </c:pt>
                <c:pt idx="4219">
                  <c:v>606</c:v>
                </c:pt>
                <c:pt idx="4220">
                  <c:v>638</c:v>
                </c:pt>
                <c:pt idx="4221">
                  <c:v>606</c:v>
                </c:pt>
                <c:pt idx="4222">
                  <c:v>596</c:v>
                </c:pt>
                <c:pt idx="4223">
                  <c:v>608</c:v>
                </c:pt>
                <c:pt idx="4224">
                  <c:v>600</c:v>
                </c:pt>
                <c:pt idx="4225">
                  <c:v>592</c:v>
                </c:pt>
                <c:pt idx="4226">
                  <c:v>596</c:v>
                </c:pt>
                <c:pt idx="4227">
                  <c:v>626</c:v>
                </c:pt>
                <c:pt idx="4228">
                  <c:v>624</c:v>
                </c:pt>
                <c:pt idx="4229">
                  <c:v>606</c:v>
                </c:pt>
                <c:pt idx="4230">
                  <c:v>612</c:v>
                </c:pt>
                <c:pt idx="4231">
                  <c:v>628</c:v>
                </c:pt>
                <c:pt idx="4232">
                  <c:v>614</c:v>
                </c:pt>
                <c:pt idx="4233">
                  <c:v>614</c:v>
                </c:pt>
                <c:pt idx="4234">
                  <c:v>590</c:v>
                </c:pt>
                <c:pt idx="4235">
                  <c:v>626</c:v>
                </c:pt>
                <c:pt idx="4236">
                  <c:v>608</c:v>
                </c:pt>
                <c:pt idx="4237">
                  <c:v>596</c:v>
                </c:pt>
                <c:pt idx="4238">
                  <c:v>624</c:v>
                </c:pt>
                <c:pt idx="4239">
                  <c:v>618</c:v>
                </c:pt>
                <c:pt idx="4240">
                  <c:v>648</c:v>
                </c:pt>
                <c:pt idx="4241">
                  <c:v>600</c:v>
                </c:pt>
                <c:pt idx="4242">
                  <c:v>612</c:v>
                </c:pt>
                <c:pt idx="4243">
                  <c:v>610</c:v>
                </c:pt>
                <c:pt idx="4244">
                  <c:v>598</c:v>
                </c:pt>
                <c:pt idx="4245">
                  <c:v>618</c:v>
                </c:pt>
                <c:pt idx="4246">
                  <c:v>588</c:v>
                </c:pt>
                <c:pt idx="4247">
                  <c:v>644</c:v>
                </c:pt>
                <c:pt idx="4248">
                  <c:v>624</c:v>
                </c:pt>
                <c:pt idx="4249">
                  <c:v>626</c:v>
                </c:pt>
                <c:pt idx="4250">
                  <c:v>610</c:v>
                </c:pt>
                <c:pt idx="4251">
                  <c:v>624</c:v>
                </c:pt>
                <c:pt idx="4252">
                  <c:v>610</c:v>
                </c:pt>
                <c:pt idx="4253">
                  <c:v>646</c:v>
                </c:pt>
                <c:pt idx="4254">
                  <c:v>610</c:v>
                </c:pt>
                <c:pt idx="4255">
                  <c:v>600</c:v>
                </c:pt>
                <c:pt idx="4256">
                  <c:v>608</c:v>
                </c:pt>
                <c:pt idx="4257">
                  <c:v>618</c:v>
                </c:pt>
                <c:pt idx="4258">
                  <c:v>608</c:v>
                </c:pt>
                <c:pt idx="4259">
                  <c:v>598</c:v>
                </c:pt>
                <c:pt idx="4260">
                  <c:v>608</c:v>
                </c:pt>
                <c:pt idx="4261">
                  <c:v>598</c:v>
                </c:pt>
                <c:pt idx="4262">
                  <c:v>614</c:v>
                </c:pt>
                <c:pt idx="4263">
                  <c:v>620</c:v>
                </c:pt>
                <c:pt idx="4264">
                  <c:v>616</c:v>
                </c:pt>
                <c:pt idx="4265">
                  <c:v>618</c:v>
                </c:pt>
                <c:pt idx="4266">
                  <c:v>620</c:v>
                </c:pt>
                <c:pt idx="4267">
                  <c:v>598</c:v>
                </c:pt>
                <c:pt idx="4268">
                  <c:v>594</c:v>
                </c:pt>
                <c:pt idx="4269">
                  <c:v>602</c:v>
                </c:pt>
                <c:pt idx="4270">
                  <c:v>590</c:v>
                </c:pt>
                <c:pt idx="4271">
                  <c:v>628</c:v>
                </c:pt>
                <c:pt idx="4272">
                  <c:v>600</c:v>
                </c:pt>
                <c:pt idx="4273">
                  <c:v>582</c:v>
                </c:pt>
                <c:pt idx="4274">
                  <c:v>612</c:v>
                </c:pt>
                <c:pt idx="4275">
                  <c:v>602</c:v>
                </c:pt>
                <c:pt idx="4276">
                  <c:v>630</c:v>
                </c:pt>
                <c:pt idx="4277">
                  <c:v>584</c:v>
                </c:pt>
                <c:pt idx="4278">
                  <c:v>596</c:v>
                </c:pt>
                <c:pt idx="4279">
                  <c:v>590</c:v>
                </c:pt>
                <c:pt idx="4280">
                  <c:v>598</c:v>
                </c:pt>
                <c:pt idx="4281">
                  <c:v>606</c:v>
                </c:pt>
                <c:pt idx="4282">
                  <c:v>620</c:v>
                </c:pt>
                <c:pt idx="4283">
                  <c:v>598</c:v>
                </c:pt>
                <c:pt idx="4284">
                  <c:v>614</c:v>
                </c:pt>
                <c:pt idx="4285">
                  <c:v>616</c:v>
                </c:pt>
                <c:pt idx="4286">
                  <c:v>584</c:v>
                </c:pt>
                <c:pt idx="4287">
                  <c:v>618</c:v>
                </c:pt>
                <c:pt idx="4288">
                  <c:v>612</c:v>
                </c:pt>
                <c:pt idx="4289">
                  <c:v>614</c:v>
                </c:pt>
                <c:pt idx="4290">
                  <c:v>618</c:v>
                </c:pt>
                <c:pt idx="4291">
                  <c:v>594</c:v>
                </c:pt>
                <c:pt idx="4292">
                  <c:v>616</c:v>
                </c:pt>
                <c:pt idx="4293">
                  <c:v>574</c:v>
                </c:pt>
                <c:pt idx="4294">
                  <c:v>584</c:v>
                </c:pt>
                <c:pt idx="4295">
                  <c:v>590</c:v>
                </c:pt>
                <c:pt idx="4296">
                  <c:v>598</c:v>
                </c:pt>
                <c:pt idx="4297">
                  <c:v>604</c:v>
                </c:pt>
                <c:pt idx="4298">
                  <c:v>598</c:v>
                </c:pt>
                <c:pt idx="4299">
                  <c:v>602</c:v>
                </c:pt>
                <c:pt idx="4300">
                  <c:v>598</c:v>
                </c:pt>
                <c:pt idx="4301">
                  <c:v>610</c:v>
                </c:pt>
                <c:pt idx="4302">
                  <c:v>600</c:v>
                </c:pt>
                <c:pt idx="4303">
                  <c:v>604</c:v>
                </c:pt>
                <c:pt idx="4304">
                  <c:v>626</c:v>
                </c:pt>
                <c:pt idx="4305">
                  <c:v>598</c:v>
                </c:pt>
                <c:pt idx="4306">
                  <c:v>588</c:v>
                </c:pt>
                <c:pt idx="4307">
                  <c:v>612</c:v>
                </c:pt>
                <c:pt idx="4308">
                  <c:v>590</c:v>
                </c:pt>
                <c:pt idx="4309">
                  <c:v>608</c:v>
                </c:pt>
                <c:pt idx="4310">
                  <c:v>582</c:v>
                </c:pt>
                <c:pt idx="4311">
                  <c:v>608</c:v>
                </c:pt>
                <c:pt idx="4312">
                  <c:v>614</c:v>
                </c:pt>
                <c:pt idx="4313">
                  <c:v>586</c:v>
                </c:pt>
                <c:pt idx="4314">
                  <c:v>574</c:v>
                </c:pt>
                <c:pt idx="4315">
                  <c:v>598</c:v>
                </c:pt>
                <c:pt idx="4316">
                  <c:v>600</c:v>
                </c:pt>
                <c:pt idx="4317">
                  <c:v>606</c:v>
                </c:pt>
                <c:pt idx="4318">
                  <c:v>596</c:v>
                </c:pt>
                <c:pt idx="4319">
                  <c:v>586</c:v>
                </c:pt>
                <c:pt idx="4320">
                  <c:v>612</c:v>
                </c:pt>
                <c:pt idx="4321">
                  <c:v>606</c:v>
                </c:pt>
                <c:pt idx="4322">
                  <c:v>604</c:v>
                </c:pt>
                <c:pt idx="4323">
                  <c:v>600</c:v>
                </c:pt>
                <c:pt idx="4324">
                  <c:v>588</c:v>
                </c:pt>
                <c:pt idx="4325">
                  <c:v>620</c:v>
                </c:pt>
                <c:pt idx="4326">
                  <c:v>626</c:v>
                </c:pt>
                <c:pt idx="4327">
                  <c:v>604</c:v>
                </c:pt>
                <c:pt idx="4328">
                  <c:v>604</c:v>
                </c:pt>
                <c:pt idx="4329">
                  <c:v>622</c:v>
                </c:pt>
                <c:pt idx="4330">
                  <c:v>594</c:v>
                </c:pt>
                <c:pt idx="4331">
                  <c:v>600</c:v>
                </c:pt>
                <c:pt idx="4332">
                  <c:v>596</c:v>
                </c:pt>
                <c:pt idx="4333">
                  <c:v>608</c:v>
                </c:pt>
                <c:pt idx="4334">
                  <c:v>592</c:v>
                </c:pt>
                <c:pt idx="4335">
                  <c:v>602</c:v>
                </c:pt>
                <c:pt idx="4336">
                  <c:v>626</c:v>
                </c:pt>
                <c:pt idx="4337">
                  <c:v>602</c:v>
                </c:pt>
                <c:pt idx="4338">
                  <c:v>588</c:v>
                </c:pt>
                <c:pt idx="4339">
                  <c:v>602</c:v>
                </c:pt>
                <c:pt idx="4340">
                  <c:v>636</c:v>
                </c:pt>
                <c:pt idx="4341">
                  <c:v>594</c:v>
                </c:pt>
                <c:pt idx="4342">
                  <c:v>616</c:v>
                </c:pt>
                <c:pt idx="4343">
                  <c:v>598</c:v>
                </c:pt>
                <c:pt idx="4344">
                  <c:v>626</c:v>
                </c:pt>
                <c:pt idx="4345">
                  <c:v>600</c:v>
                </c:pt>
                <c:pt idx="4346">
                  <c:v>590</c:v>
                </c:pt>
                <c:pt idx="4347">
                  <c:v>618</c:v>
                </c:pt>
                <c:pt idx="4348">
                  <c:v>604</c:v>
                </c:pt>
                <c:pt idx="4349">
                  <c:v>592</c:v>
                </c:pt>
                <c:pt idx="4350">
                  <c:v>606</c:v>
                </c:pt>
                <c:pt idx="4351">
                  <c:v>606</c:v>
                </c:pt>
                <c:pt idx="4352">
                  <c:v>608</c:v>
                </c:pt>
                <c:pt idx="4353">
                  <c:v>622</c:v>
                </c:pt>
                <c:pt idx="4354">
                  <c:v>620</c:v>
                </c:pt>
                <c:pt idx="4355">
                  <c:v>610</c:v>
                </c:pt>
                <c:pt idx="4356">
                  <c:v>612</c:v>
                </c:pt>
                <c:pt idx="4357">
                  <c:v>600</c:v>
                </c:pt>
                <c:pt idx="4358">
                  <c:v>600</c:v>
                </c:pt>
                <c:pt idx="4359">
                  <c:v>606</c:v>
                </c:pt>
                <c:pt idx="4360">
                  <c:v>602</c:v>
                </c:pt>
                <c:pt idx="4361">
                  <c:v>610</c:v>
                </c:pt>
                <c:pt idx="4362">
                  <c:v>610</c:v>
                </c:pt>
                <c:pt idx="4363">
                  <c:v>626</c:v>
                </c:pt>
                <c:pt idx="4364">
                  <c:v>610</c:v>
                </c:pt>
                <c:pt idx="4365">
                  <c:v>610</c:v>
                </c:pt>
                <c:pt idx="4366">
                  <c:v>622</c:v>
                </c:pt>
                <c:pt idx="4367">
                  <c:v>616</c:v>
                </c:pt>
                <c:pt idx="4368">
                  <c:v>620</c:v>
                </c:pt>
                <c:pt idx="4369">
                  <c:v>616</c:v>
                </c:pt>
                <c:pt idx="4370">
                  <c:v>618</c:v>
                </c:pt>
                <c:pt idx="4371">
                  <c:v>620</c:v>
                </c:pt>
                <c:pt idx="4372">
                  <c:v>608</c:v>
                </c:pt>
                <c:pt idx="4373">
                  <c:v>608</c:v>
                </c:pt>
                <c:pt idx="4374">
                  <c:v>630</c:v>
                </c:pt>
                <c:pt idx="4375">
                  <c:v>618</c:v>
                </c:pt>
                <c:pt idx="4376">
                  <c:v>600</c:v>
                </c:pt>
                <c:pt idx="4377">
                  <c:v>594</c:v>
                </c:pt>
                <c:pt idx="4378">
                  <c:v>594</c:v>
                </c:pt>
                <c:pt idx="4379">
                  <c:v>604</c:v>
                </c:pt>
                <c:pt idx="4380">
                  <c:v>618</c:v>
                </c:pt>
                <c:pt idx="4381">
                  <c:v>602</c:v>
                </c:pt>
                <c:pt idx="4382">
                  <c:v>604</c:v>
                </c:pt>
                <c:pt idx="4383">
                  <c:v>632</c:v>
                </c:pt>
                <c:pt idx="4384">
                  <c:v>606</c:v>
                </c:pt>
                <c:pt idx="4385">
                  <c:v>628</c:v>
                </c:pt>
                <c:pt idx="4386">
                  <c:v>622</c:v>
                </c:pt>
                <c:pt idx="4387">
                  <c:v>644</c:v>
                </c:pt>
                <c:pt idx="4388">
                  <c:v>598</c:v>
                </c:pt>
                <c:pt idx="4389">
                  <c:v>592</c:v>
                </c:pt>
                <c:pt idx="4390">
                  <c:v>618</c:v>
                </c:pt>
                <c:pt idx="4391">
                  <c:v>624</c:v>
                </c:pt>
                <c:pt idx="4392">
                  <c:v>610</c:v>
                </c:pt>
                <c:pt idx="4393">
                  <c:v>610</c:v>
                </c:pt>
                <c:pt idx="4394">
                  <c:v>582</c:v>
                </c:pt>
                <c:pt idx="4395">
                  <c:v>606</c:v>
                </c:pt>
                <c:pt idx="4396">
                  <c:v>608</c:v>
                </c:pt>
                <c:pt idx="4397">
                  <c:v>596</c:v>
                </c:pt>
                <c:pt idx="4398">
                  <c:v>620</c:v>
                </c:pt>
                <c:pt idx="4399">
                  <c:v>634</c:v>
                </c:pt>
                <c:pt idx="4400">
                  <c:v>606</c:v>
                </c:pt>
                <c:pt idx="4401">
                  <c:v>610</c:v>
                </c:pt>
                <c:pt idx="4402">
                  <c:v>612</c:v>
                </c:pt>
                <c:pt idx="4403">
                  <c:v>596</c:v>
                </c:pt>
                <c:pt idx="4404">
                  <c:v>584</c:v>
                </c:pt>
                <c:pt idx="4405">
                  <c:v>608</c:v>
                </c:pt>
                <c:pt idx="4406">
                  <c:v>614</c:v>
                </c:pt>
                <c:pt idx="4407">
                  <c:v>586</c:v>
                </c:pt>
                <c:pt idx="4408">
                  <c:v>586</c:v>
                </c:pt>
                <c:pt idx="4409">
                  <c:v>606</c:v>
                </c:pt>
                <c:pt idx="4410">
                  <c:v>584</c:v>
                </c:pt>
                <c:pt idx="4411">
                  <c:v>608</c:v>
                </c:pt>
                <c:pt idx="4412">
                  <c:v>596</c:v>
                </c:pt>
                <c:pt idx="4413">
                  <c:v>626</c:v>
                </c:pt>
                <c:pt idx="4414">
                  <c:v>604</c:v>
                </c:pt>
                <c:pt idx="4415">
                  <c:v>630</c:v>
                </c:pt>
                <c:pt idx="4416">
                  <c:v>584</c:v>
                </c:pt>
                <c:pt idx="4417">
                  <c:v>596</c:v>
                </c:pt>
                <c:pt idx="4418">
                  <c:v>606</c:v>
                </c:pt>
                <c:pt idx="4419">
                  <c:v>594</c:v>
                </c:pt>
                <c:pt idx="4420">
                  <c:v>610</c:v>
                </c:pt>
                <c:pt idx="4421">
                  <c:v>568</c:v>
                </c:pt>
                <c:pt idx="4422">
                  <c:v>606</c:v>
                </c:pt>
                <c:pt idx="4423">
                  <c:v>598</c:v>
                </c:pt>
                <c:pt idx="4424">
                  <c:v>608</c:v>
                </c:pt>
                <c:pt idx="4425">
                  <c:v>594</c:v>
                </c:pt>
                <c:pt idx="4426">
                  <c:v>602</c:v>
                </c:pt>
                <c:pt idx="4427">
                  <c:v>610</c:v>
                </c:pt>
                <c:pt idx="4428">
                  <c:v>610</c:v>
                </c:pt>
                <c:pt idx="4429">
                  <c:v>574</c:v>
                </c:pt>
                <c:pt idx="4430">
                  <c:v>586</c:v>
                </c:pt>
                <c:pt idx="4431">
                  <c:v>594</c:v>
                </c:pt>
                <c:pt idx="4432">
                  <c:v>630</c:v>
                </c:pt>
                <c:pt idx="4433">
                  <c:v>598</c:v>
                </c:pt>
                <c:pt idx="4434">
                  <c:v>592</c:v>
                </c:pt>
                <c:pt idx="4435">
                  <c:v>600</c:v>
                </c:pt>
                <c:pt idx="4436">
                  <c:v>586</c:v>
                </c:pt>
                <c:pt idx="4437">
                  <c:v>588</c:v>
                </c:pt>
                <c:pt idx="4438">
                  <c:v>600</c:v>
                </c:pt>
                <c:pt idx="4439">
                  <c:v>604</c:v>
                </c:pt>
                <c:pt idx="4440">
                  <c:v>608</c:v>
                </c:pt>
                <c:pt idx="4441">
                  <c:v>590</c:v>
                </c:pt>
                <c:pt idx="4442">
                  <c:v>584</c:v>
                </c:pt>
                <c:pt idx="4443">
                  <c:v>638</c:v>
                </c:pt>
                <c:pt idx="4444">
                  <c:v>576</c:v>
                </c:pt>
                <c:pt idx="4445">
                  <c:v>596</c:v>
                </c:pt>
                <c:pt idx="4446">
                  <c:v>592</c:v>
                </c:pt>
                <c:pt idx="4447">
                  <c:v>594</c:v>
                </c:pt>
                <c:pt idx="4448">
                  <c:v>598</c:v>
                </c:pt>
                <c:pt idx="4449">
                  <c:v>608</c:v>
                </c:pt>
                <c:pt idx="4450">
                  <c:v>602</c:v>
                </c:pt>
                <c:pt idx="4451">
                  <c:v>608</c:v>
                </c:pt>
                <c:pt idx="4452">
                  <c:v>586</c:v>
                </c:pt>
                <c:pt idx="4453">
                  <c:v>598</c:v>
                </c:pt>
                <c:pt idx="4454">
                  <c:v>594</c:v>
                </c:pt>
                <c:pt idx="4455">
                  <c:v>608</c:v>
                </c:pt>
                <c:pt idx="4456">
                  <c:v>606</c:v>
                </c:pt>
                <c:pt idx="4457">
                  <c:v>598</c:v>
                </c:pt>
                <c:pt idx="4458">
                  <c:v>620</c:v>
                </c:pt>
                <c:pt idx="4459">
                  <c:v>616</c:v>
                </c:pt>
                <c:pt idx="4460">
                  <c:v>610</c:v>
                </c:pt>
                <c:pt idx="4461">
                  <c:v>596</c:v>
                </c:pt>
                <c:pt idx="4462">
                  <c:v>614</c:v>
                </c:pt>
                <c:pt idx="4463">
                  <c:v>594</c:v>
                </c:pt>
                <c:pt idx="4464">
                  <c:v>612</c:v>
                </c:pt>
                <c:pt idx="4465">
                  <c:v>600</c:v>
                </c:pt>
                <c:pt idx="4466">
                  <c:v>618</c:v>
                </c:pt>
                <c:pt idx="4467">
                  <c:v>602</c:v>
                </c:pt>
                <c:pt idx="4468">
                  <c:v>598</c:v>
                </c:pt>
                <c:pt idx="4469">
                  <c:v>596</c:v>
                </c:pt>
                <c:pt idx="4470">
                  <c:v>612</c:v>
                </c:pt>
                <c:pt idx="4471">
                  <c:v>604</c:v>
                </c:pt>
                <c:pt idx="4472">
                  <c:v>584</c:v>
                </c:pt>
                <c:pt idx="4473">
                  <c:v>604</c:v>
                </c:pt>
                <c:pt idx="4474">
                  <c:v>618</c:v>
                </c:pt>
                <c:pt idx="4475">
                  <c:v>624</c:v>
                </c:pt>
                <c:pt idx="4476">
                  <c:v>594</c:v>
                </c:pt>
                <c:pt idx="4477">
                  <c:v>612</c:v>
                </c:pt>
                <c:pt idx="4478">
                  <c:v>582</c:v>
                </c:pt>
                <c:pt idx="4479">
                  <c:v>598</c:v>
                </c:pt>
                <c:pt idx="4480">
                  <c:v>592</c:v>
                </c:pt>
                <c:pt idx="4481">
                  <c:v>590</c:v>
                </c:pt>
                <c:pt idx="4482">
                  <c:v>616</c:v>
                </c:pt>
                <c:pt idx="4483">
                  <c:v>606</c:v>
                </c:pt>
                <c:pt idx="4484">
                  <c:v>584</c:v>
                </c:pt>
                <c:pt idx="4485">
                  <c:v>604</c:v>
                </c:pt>
                <c:pt idx="4486">
                  <c:v>602</c:v>
                </c:pt>
                <c:pt idx="4487">
                  <c:v>608</c:v>
                </c:pt>
                <c:pt idx="4488">
                  <c:v>596</c:v>
                </c:pt>
                <c:pt idx="4489">
                  <c:v>610</c:v>
                </c:pt>
                <c:pt idx="4490">
                  <c:v>600</c:v>
                </c:pt>
                <c:pt idx="4491">
                  <c:v>618</c:v>
                </c:pt>
                <c:pt idx="4492">
                  <c:v>610</c:v>
                </c:pt>
                <c:pt idx="4493">
                  <c:v>592</c:v>
                </c:pt>
                <c:pt idx="4494">
                  <c:v>588</c:v>
                </c:pt>
                <c:pt idx="4495">
                  <c:v>602</c:v>
                </c:pt>
                <c:pt idx="4496">
                  <c:v>582</c:v>
                </c:pt>
                <c:pt idx="4497">
                  <c:v>600</c:v>
                </c:pt>
                <c:pt idx="4498">
                  <c:v>570</c:v>
                </c:pt>
                <c:pt idx="4499">
                  <c:v>582</c:v>
                </c:pt>
                <c:pt idx="4500">
                  <c:v>600</c:v>
                </c:pt>
                <c:pt idx="4501">
                  <c:v>606</c:v>
                </c:pt>
                <c:pt idx="4502">
                  <c:v>586</c:v>
                </c:pt>
                <c:pt idx="4503">
                  <c:v>610</c:v>
                </c:pt>
                <c:pt idx="4504">
                  <c:v>582</c:v>
                </c:pt>
                <c:pt idx="4505">
                  <c:v>610</c:v>
                </c:pt>
                <c:pt idx="4506">
                  <c:v>616</c:v>
                </c:pt>
                <c:pt idx="4507">
                  <c:v>610</c:v>
                </c:pt>
                <c:pt idx="4508">
                  <c:v>608</c:v>
                </c:pt>
                <c:pt idx="4509">
                  <c:v>610</c:v>
                </c:pt>
                <c:pt idx="4510">
                  <c:v>582</c:v>
                </c:pt>
                <c:pt idx="4511">
                  <c:v>614</c:v>
                </c:pt>
                <c:pt idx="4512">
                  <c:v>602</c:v>
                </c:pt>
                <c:pt idx="4513">
                  <c:v>594</c:v>
                </c:pt>
                <c:pt idx="4514">
                  <c:v>610</c:v>
                </c:pt>
                <c:pt idx="4515">
                  <c:v>576</c:v>
                </c:pt>
                <c:pt idx="4516">
                  <c:v>592</c:v>
                </c:pt>
                <c:pt idx="4517">
                  <c:v>586</c:v>
                </c:pt>
                <c:pt idx="4518">
                  <c:v>568</c:v>
                </c:pt>
                <c:pt idx="4519">
                  <c:v>592</c:v>
                </c:pt>
                <c:pt idx="4520">
                  <c:v>618</c:v>
                </c:pt>
                <c:pt idx="4521">
                  <c:v>604</c:v>
                </c:pt>
                <c:pt idx="4522">
                  <c:v>618</c:v>
                </c:pt>
                <c:pt idx="4523">
                  <c:v>588</c:v>
                </c:pt>
                <c:pt idx="4524">
                  <c:v>610</c:v>
                </c:pt>
                <c:pt idx="4525">
                  <c:v>620</c:v>
                </c:pt>
                <c:pt idx="4526">
                  <c:v>606</c:v>
                </c:pt>
                <c:pt idx="4527">
                  <c:v>616</c:v>
                </c:pt>
                <c:pt idx="4528">
                  <c:v>608</c:v>
                </c:pt>
                <c:pt idx="4529">
                  <c:v>618</c:v>
                </c:pt>
                <c:pt idx="4530">
                  <c:v>584</c:v>
                </c:pt>
                <c:pt idx="4531">
                  <c:v>600</c:v>
                </c:pt>
                <c:pt idx="4532">
                  <c:v>568</c:v>
                </c:pt>
                <c:pt idx="4533">
                  <c:v>594</c:v>
                </c:pt>
                <c:pt idx="4534">
                  <c:v>606</c:v>
                </c:pt>
                <c:pt idx="4535">
                  <c:v>604</c:v>
                </c:pt>
                <c:pt idx="4536">
                  <c:v>604</c:v>
                </c:pt>
                <c:pt idx="4537">
                  <c:v>600</c:v>
                </c:pt>
                <c:pt idx="4538">
                  <c:v>592</c:v>
                </c:pt>
                <c:pt idx="4539">
                  <c:v>614</c:v>
                </c:pt>
                <c:pt idx="4540">
                  <c:v>574</c:v>
                </c:pt>
                <c:pt idx="4541">
                  <c:v>578</c:v>
                </c:pt>
                <c:pt idx="4542">
                  <c:v>586</c:v>
                </c:pt>
                <c:pt idx="4543">
                  <c:v>574</c:v>
                </c:pt>
                <c:pt idx="4544">
                  <c:v>574</c:v>
                </c:pt>
                <c:pt idx="4545">
                  <c:v>580</c:v>
                </c:pt>
                <c:pt idx="4546">
                  <c:v>592</c:v>
                </c:pt>
                <c:pt idx="4547">
                  <c:v>570</c:v>
                </c:pt>
                <c:pt idx="4548">
                  <c:v>608</c:v>
                </c:pt>
                <c:pt idx="4549">
                  <c:v>602</c:v>
                </c:pt>
                <c:pt idx="4550">
                  <c:v>578</c:v>
                </c:pt>
                <c:pt idx="4551">
                  <c:v>572</c:v>
                </c:pt>
                <c:pt idx="4552">
                  <c:v>592</c:v>
                </c:pt>
                <c:pt idx="4553">
                  <c:v>592</c:v>
                </c:pt>
                <c:pt idx="4554">
                  <c:v>582</c:v>
                </c:pt>
                <c:pt idx="4555">
                  <c:v>594</c:v>
                </c:pt>
                <c:pt idx="4556">
                  <c:v>578</c:v>
                </c:pt>
                <c:pt idx="4557">
                  <c:v>578</c:v>
                </c:pt>
                <c:pt idx="4558">
                  <c:v>594</c:v>
                </c:pt>
                <c:pt idx="4559">
                  <c:v>608</c:v>
                </c:pt>
                <c:pt idx="4560">
                  <c:v>592</c:v>
                </c:pt>
                <c:pt idx="4561">
                  <c:v>592</c:v>
                </c:pt>
                <c:pt idx="4562">
                  <c:v>584</c:v>
                </c:pt>
                <c:pt idx="4563">
                  <c:v>576</c:v>
                </c:pt>
                <c:pt idx="4564">
                  <c:v>594</c:v>
                </c:pt>
                <c:pt idx="4565">
                  <c:v>568</c:v>
                </c:pt>
                <c:pt idx="4566">
                  <c:v>566</c:v>
                </c:pt>
                <c:pt idx="4567">
                  <c:v>570</c:v>
                </c:pt>
                <c:pt idx="4568">
                  <c:v>584</c:v>
                </c:pt>
                <c:pt idx="4569">
                  <c:v>604</c:v>
                </c:pt>
                <c:pt idx="4570">
                  <c:v>600</c:v>
                </c:pt>
                <c:pt idx="4571">
                  <c:v>614</c:v>
                </c:pt>
                <c:pt idx="4572">
                  <c:v>582</c:v>
                </c:pt>
                <c:pt idx="4573">
                  <c:v>588</c:v>
                </c:pt>
                <c:pt idx="4574">
                  <c:v>594</c:v>
                </c:pt>
                <c:pt idx="4575">
                  <c:v>614</c:v>
                </c:pt>
                <c:pt idx="4576">
                  <c:v>570</c:v>
                </c:pt>
                <c:pt idx="4577">
                  <c:v>582</c:v>
                </c:pt>
                <c:pt idx="4578">
                  <c:v>592</c:v>
                </c:pt>
                <c:pt idx="4579">
                  <c:v>598</c:v>
                </c:pt>
                <c:pt idx="4580">
                  <c:v>602</c:v>
                </c:pt>
                <c:pt idx="4581">
                  <c:v>600</c:v>
                </c:pt>
                <c:pt idx="4582">
                  <c:v>582</c:v>
                </c:pt>
                <c:pt idx="4583">
                  <c:v>618</c:v>
                </c:pt>
                <c:pt idx="4584">
                  <c:v>594</c:v>
                </c:pt>
                <c:pt idx="4585">
                  <c:v>572</c:v>
                </c:pt>
                <c:pt idx="4586">
                  <c:v>586</c:v>
                </c:pt>
                <c:pt idx="4587">
                  <c:v>578</c:v>
                </c:pt>
                <c:pt idx="4588">
                  <c:v>596</c:v>
                </c:pt>
                <c:pt idx="4589">
                  <c:v>586</c:v>
                </c:pt>
                <c:pt idx="4590">
                  <c:v>614</c:v>
                </c:pt>
                <c:pt idx="4591">
                  <c:v>570</c:v>
                </c:pt>
                <c:pt idx="4592">
                  <c:v>604</c:v>
                </c:pt>
                <c:pt idx="4593">
                  <c:v>588</c:v>
                </c:pt>
                <c:pt idx="4594">
                  <c:v>582</c:v>
                </c:pt>
                <c:pt idx="4595">
                  <c:v>588</c:v>
                </c:pt>
                <c:pt idx="4596">
                  <c:v>598</c:v>
                </c:pt>
                <c:pt idx="4597">
                  <c:v>576</c:v>
                </c:pt>
                <c:pt idx="4598">
                  <c:v>618</c:v>
                </c:pt>
                <c:pt idx="4599">
                  <c:v>596</c:v>
                </c:pt>
                <c:pt idx="4600">
                  <c:v>600</c:v>
                </c:pt>
                <c:pt idx="4601">
                  <c:v>570</c:v>
                </c:pt>
                <c:pt idx="4602">
                  <c:v>598</c:v>
                </c:pt>
                <c:pt idx="4603">
                  <c:v>578</c:v>
                </c:pt>
                <c:pt idx="4604">
                  <c:v>592</c:v>
                </c:pt>
                <c:pt idx="4605">
                  <c:v>602</c:v>
                </c:pt>
                <c:pt idx="4606">
                  <c:v>572</c:v>
                </c:pt>
                <c:pt idx="4607">
                  <c:v>578</c:v>
                </c:pt>
                <c:pt idx="4608">
                  <c:v>592</c:v>
                </c:pt>
                <c:pt idx="4609">
                  <c:v>578</c:v>
                </c:pt>
                <c:pt idx="4610">
                  <c:v>584</c:v>
                </c:pt>
                <c:pt idx="4611">
                  <c:v>586</c:v>
                </c:pt>
                <c:pt idx="4612">
                  <c:v>570</c:v>
                </c:pt>
                <c:pt idx="4613">
                  <c:v>570</c:v>
                </c:pt>
                <c:pt idx="4614">
                  <c:v>568</c:v>
                </c:pt>
                <c:pt idx="4615">
                  <c:v>600</c:v>
                </c:pt>
                <c:pt idx="4616">
                  <c:v>574</c:v>
                </c:pt>
                <c:pt idx="4617">
                  <c:v>584</c:v>
                </c:pt>
                <c:pt idx="4618">
                  <c:v>578</c:v>
                </c:pt>
                <c:pt idx="4619">
                  <c:v>598</c:v>
                </c:pt>
                <c:pt idx="4620">
                  <c:v>600</c:v>
                </c:pt>
                <c:pt idx="4621">
                  <c:v>582</c:v>
                </c:pt>
                <c:pt idx="4622">
                  <c:v>578</c:v>
                </c:pt>
                <c:pt idx="4623">
                  <c:v>582</c:v>
                </c:pt>
                <c:pt idx="4624">
                  <c:v>604</c:v>
                </c:pt>
                <c:pt idx="4625">
                  <c:v>576</c:v>
                </c:pt>
                <c:pt idx="4626">
                  <c:v>576</c:v>
                </c:pt>
                <c:pt idx="4627">
                  <c:v>564</c:v>
                </c:pt>
                <c:pt idx="4628">
                  <c:v>580</c:v>
                </c:pt>
                <c:pt idx="4629">
                  <c:v>588</c:v>
                </c:pt>
                <c:pt idx="4630">
                  <c:v>600</c:v>
                </c:pt>
                <c:pt idx="4631">
                  <c:v>580</c:v>
                </c:pt>
                <c:pt idx="4632">
                  <c:v>590</c:v>
                </c:pt>
                <c:pt idx="4633">
                  <c:v>588</c:v>
                </c:pt>
                <c:pt idx="4634">
                  <c:v>594</c:v>
                </c:pt>
                <c:pt idx="4635">
                  <c:v>572</c:v>
                </c:pt>
                <c:pt idx="4636">
                  <c:v>612</c:v>
                </c:pt>
                <c:pt idx="4637">
                  <c:v>584</c:v>
                </c:pt>
                <c:pt idx="4638">
                  <c:v>586</c:v>
                </c:pt>
                <c:pt idx="4639">
                  <c:v>598</c:v>
                </c:pt>
                <c:pt idx="4640">
                  <c:v>584</c:v>
                </c:pt>
                <c:pt idx="4641">
                  <c:v>574</c:v>
                </c:pt>
                <c:pt idx="4642">
                  <c:v>590</c:v>
                </c:pt>
                <c:pt idx="4643">
                  <c:v>584</c:v>
                </c:pt>
                <c:pt idx="4644">
                  <c:v>580</c:v>
                </c:pt>
                <c:pt idx="4645">
                  <c:v>574</c:v>
                </c:pt>
                <c:pt idx="4646">
                  <c:v>580</c:v>
                </c:pt>
                <c:pt idx="4647">
                  <c:v>594</c:v>
                </c:pt>
                <c:pt idx="4648">
                  <c:v>584</c:v>
                </c:pt>
                <c:pt idx="4649">
                  <c:v>592</c:v>
                </c:pt>
                <c:pt idx="4650">
                  <c:v>606</c:v>
                </c:pt>
                <c:pt idx="4651">
                  <c:v>578</c:v>
                </c:pt>
                <c:pt idx="4652">
                  <c:v>576</c:v>
                </c:pt>
                <c:pt idx="4653">
                  <c:v>596</c:v>
                </c:pt>
                <c:pt idx="4654">
                  <c:v>570</c:v>
                </c:pt>
                <c:pt idx="4655">
                  <c:v>604</c:v>
                </c:pt>
                <c:pt idx="4656">
                  <c:v>610</c:v>
                </c:pt>
                <c:pt idx="4657">
                  <c:v>570</c:v>
                </c:pt>
                <c:pt idx="4658">
                  <c:v>610</c:v>
                </c:pt>
                <c:pt idx="4659">
                  <c:v>566</c:v>
                </c:pt>
                <c:pt idx="4660">
                  <c:v>594</c:v>
                </c:pt>
                <c:pt idx="4661">
                  <c:v>570</c:v>
                </c:pt>
                <c:pt idx="4662">
                  <c:v>582</c:v>
                </c:pt>
                <c:pt idx="4663">
                  <c:v>572</c:v>
                </c:pt>
                <c:pt idx="4664">
                  <c:v>580</c:v>
                </c:pt>
                <c:pt idx="4665">
                  <c:v>594</c:v>
                </c:pt>
                <c:pt idx="4666">
                  <c:v>574</c:v>
                </c:pt>
                <c:pt idx="4667">
                  <c:v>578</c:v>
                </c:pt>
                <c:pt idx="4668">
                  <c:v>568</c:v>
                </c:pt>
                <c:pt idx="4669">
                  <c:v>574</c:v>
                </c:pt>
                <c:pt idx="4670">
                  <c:v>564</c:v>
                </c:pt>
                <c:pt idx="4671">
                  <c:v>596</c:v>
                </c:pt>
                <c:pt idx="4672">
                  <c:v>576</c:v>
                </c:pt>
                <c:pt idx="4673">
                  <c:v>584</c:v>
                </c:pt>
                <c:pt idx="4674">
                  <c:v>572</c:v>
                </c:pt>
                <c:pt idx="4675">
                  <c:v>574</c:v>
                </c:pt>
                <c:pt idx="4676">
                  <c:v>576</c:v>
                </c:pt>
                <c:pt idx="4677">
                  <c:v>586</c:v>
                </c:pt>
                <c:pt idx="4678">
                  <c:v>584</c:v>
                </c:pt>
                <c:pt idx="4679">
                  <c:v>572</c:v>
                </c:pt>
                <c:pt idx="4680">
                  <c:v>574</c:v>
                </c:pt>
                <c:pt idx="4681">
                  <c:v>588</c:v>
                </c:pt>
                <c:pt idx="4682">
                  <c:v>578</c:v>
                </c:pt>
                <c:pt idx="4683">
                  <c:v>568</c:v>
                </c:pt>
                <c:pt idx="4684">
                  <c:v>570</c:v>
                </c:pt>
                <c:pt idx="4685">
                  <c:v>568</c:v>
                </c:pt>
                <c:pt idx="4686">
                  <c:v>572</c:v>
                </c:pt>
                <c:pt idx="4687">
                  <c:v>588</c:v>
                </c:pt>
                <c:pt idx="4688">
                  <c:v>576</c:v>
                </c:pt>
                <c:pt idx="4689">
                  <c:v>596</c:v>
                </c:pt>
                <c:pt idx="4690">
                  <c:v>594</c:v>
                </c:pt>
                <c:pt idx="4691">
                  <c:v>582</c:v>
                </c:pt>
                <c:pt idx="4692">
                  <c:v>596</c:v>
                </c:pt>
                <c:pt idx="4693">
                  <c:v>576</c:v>
                </c:pt>
                <c:pt idx="4694">
                  <c:v>578</c:v>
                </c:pt>
                <c:pt idx="4695">
                  <c:v>582</c:v>
                </c:pt>
                <c:pt idx="4696">
                  <c:v>560</c:v>
                </c:pt>
                <c:pt idx="4697">
                  <c:v>578</c:v>
                </c:pt>
                <c:pt idx="4698">
                  <c:v>590</c:v>
                </c:pt>
                <c:pt idx="4699">
                  <c:v>596</c:v>
                </c:pt>
                <c:pt idx="4700">
                  <c:v>614</c:v>
                </c:pt>
                <c:pt idx="4701">
                  <c:v>562</c:v>
                </c:pt>
                <c:pt idx="4702">
                  <c:v>576</c:v>
                </c:pt>
                <c:pt idx="4703">
                  <c:v>602</c:v>
                </c:pt>
                <c:pt idx="4704">
                  <c:v>548</c:v>
                </c:pt>
                <c:pt idx="4705">
                  <c:v>574</c:v>
                </c:pt>
                <c:pt idx="4706">
                  <c:v>594</c:v>
                </c:pt>
                <c:pt idx="4707">
                  <c:v>602</c:v>
                </c:pt>
                <c:pt idx="4708">
                  <c:v>590</c:v>
                </c:pt>
                <c:pt idx="4709">
                  <c:v>590</c:v>
                </c:pt>
                <c:pt idx="4710">
                  <c:v>600</c:v>
                </c:pt>
                <c:pt idx="4711">
                  <c:v>572</c:v>
                </c:pt>
                <c:pt idx="4712">
                  <c:v>576</c:v>
                </c:pt>
                <c:pt idx="4713">
                  <c:v>564</c:v>
                </c:pt>
                <c:pt idx="4714">
                  <c:v>556</c:v>
                </c:pt>
                <c:pt idx="4715">
                  <c:v>576</c:v>
                </c:pt>
                <c:pt idx="4716">
                  <c:v>574</c:v>
                </c:pt>
                <c:pt idx="4717">
                  <c:v>564</c:v>
                </c:pt>
                <c:pt idx="4718">
                  <c:v>598</c:v>
                </c:pt>
                <c:pt idx="4719">
                  <c:v>584</c:v>
                </c:pt>
                <c:pt idx="4720">
                  <c:v>580</c:v>
                </c:pt>
                <c:pt idx="4721">
                  <c:v>596</c:v>
                </c:pt>
                <c:pt idx="4722">
                  <c:v>562</c:v>
                </c:pt>
                <c:pt idx="4723">
                  <c:v>594</c:v>
                </c:pt>
                <c:pt idx="4724">
                  <c:v>560</c:v>
                </c:pt>
                <c:pt idx="4725">
                  <c:v>588</c:v>
                </c:pt>
                <c:pt idx="4726">
                  <c:v>578</c:v>
                </c:pt>
                <c:pt idx="4727">
                  <c:v>586</c:v>
                </c:pt>
                <c:pt idx="4728">
                  <c:v>566</c:v>
                </c:pt>
                <c:pt idx="4729">
                  <c:v>594</c:v>
                </c:pt>
                <c:pt idx="4730">
                  <c:v>576</c:v>
                </c:pt>
                <c:pt idx="4731">
                  <c:v>588</c:v>
                </c:pt>
                <c:pt idx="4732">
                  <c:v>576</c:v>
                </c:pt>
                <c:pt idx="4733">
                  <c:v>592</c:v>
                </c:pt>
                <c:pt idx="4734">
                  <c:v>562</c:v>
                </c:pt>
                <c:pt idx="4735">
                  <c:v>572</c:v>
                </c:pt>
                <c:pt idx="4736">
                  <c:v>586</c:v>
                </c:pt>
                <c:pt idx="4737">
                  <c:v>584</c:v>
                </c:pt>
                <c:pt idx="4738">
                  <c:v>568</c:v>
                </c:pt>
                <c:pt idx="4739">
                  <c:v>574</c:v>
                </c:pt>
                <c:pt idx="4740">
                  <c:v>578</c:v>
                </c:pt>
                <c:pt idx="4741">
                  <c:v>572</c:v>
                </c:pt>
                <c:pt idx="4742">
                  <c:v>580</c:v>
                </c:pt>
                <c:pt idx="4743">
                  <c:v>596</c:v>
                </c:pt>
                <c:pt idx="4744">
                  <c:v>582</c:v>
                </c:pt>
                <c:pt idx="4745">
                  <c:v>580</c:v>
                </c:pt>
                <c:pt idx="4746">
                  <c:v>588</c:v>
                </c:pt>
                <c:pt idx="4747">
                  <c:v>580</c:v>
                </c:pt>
                <c:pt idx="4748">
                  <c:v>568</c:v>
                </c:pt>
                <c:pt idx="4749">
                  <c:v>578</c:v>
                </c:pt>
                <c:pt idx="4750">
                  <c:v>588</c:v>
                </c:pt>
                <c:pt idx="4751">
                  <c:v>614</c:v>
                </c:pt>
                <c:pt idx="4752">
                  <c:v>596</c:v>
                </c:pt>
                <c:pt idx="4753">
                  <c:v>576</c:v>
                </c:pt>
                <c:pt idx="4754">
                  <c:v>578</c:v>
                </c:pt>
                <c:pt idx="4755">
                  <c:v>600</c:v>
                </c:pt>
                <c:pt idx="4756">
                  <c:v>558</c:v>
                </c:pt>
                <c:pt idx="4757">
                  <c:v>592</c:v>
                </c:pt>
                <c:pt idx="4758">
                  <c:v>596</c:v>
                </c:pt>
                <c:pt idx="4759">
                  <c:v>568</c:v>
                </c:pt>
                <c:pt idx="4760">
                  <c:v>592</c:v>
                </c:pt>
                <c:pt idx="4761">
                  <c:v>582</c:v>
                </c:pt>
                <c:pt idx="4762">
                  <c:v>582</c:v>
                </c:pt>
                <c:pt idx="4763">
                  <c:v>566</c:v>
                </c:pt>
                <c:pt idx="4764">
                  <c:v>568</c:v>
                </c:pt>
                <c:pt idx="4765">
                  <c:v>596</c:v>
                </c:pt>
                <c:pt idx="4766">
                  <c:v>548</c:v>
                </c:pt>
                <c:pt idx="4767">
                  <c:v>572</c:v>
                </c:pt>
                <c:pt idx="4768">
                  <c:v>580</c:v>
                </c:pt>
                <c:pt idx="4769">
                  <c:v>578</c:v>
                </c:pt>
                <c:pt idx="4770">
                  <c:v>568</c:v>
                </c:pt>
                <c:pt idx="4771">
                  <c:v>574</c:v>
                </c:pt>
                <c:pt idx="4772">
                  <c:v>578</c:v>
                </c:pt>
                <c:pt idx="4773">
                  <c:v>586</c:v>
                </c:pt>
                <c:pt idx="4774">
                  <c:v>560</c:v>
                </c:pt>
                <c:pt idx="4775">
                  <c:v>574</c:v>
                </c:pt>
                <c:pt idx="4776">
                  <c:v>574</c:v>
                </c:pt>
                <c:pt idx="4777">
                  <c:v>580</c:v>
                </c:pt>
                <c:pt idx="4778">
                  <c:v>592</c:v>
                </c:pt>
                <c:pt idx="4779">
                  <c:v>562</c:v>
                </c:pt>
                <c:pt idx="4780">
                  <c:v>572</c:v>
                </c:pt>
                <c:pt idx="4781">
                  <c:v>598</c:v>
                </c:pt>
                <c:pt idx="4782">
                  <c:v>582</c:v>
                </c:pt>
                <c:pt idx="4783">
                  <c:v>582</c:v>
                </c:pt>
                <c:pt idx="4784">
                  <c:v>572</c:v>
                </c:pt>
                <c:pt idx="4785">
                  <c:v>580</c:v>
                </c:pt>
                <c:pt idx="4786">
                  <c:v>570</c:v>
                </c:pt>
                <c:pt idx="4787">
                  <c:v>574</c:v>
                </c:pt>
                <c:pt idx="4788">
                  <c:v>580</c:v>
                </c:pt>
                <c:pt idx="4789">
                  <c:v>586</c:v>
                </c:pt>
                <c:pt idx="4790">
                  <c:v>582</c:v>
                </c:pt>
                <c:pt idx="4791">
                  <c:v>560</c:v>
                </c:pt>
                <c:pt idx="4792">
                  <c:v>600</c:v>
                </c:pt>
                <c:pt idx="4793">
                  <c:v>568</c:v>
                </c:pt>
                <c:pt idx="4794">
                  <c:v>574</c:v>
                </c:pt>
                <c:pt idx="4795">
                  <c:v>588</c:v>
                </c:pt>
                <c:pt idx="4796">
                  <c:v>592</c:v>
                </c:pt>
                <c:pt idx="4797">
                  <c:v>584</c:v>
                </c:pt>
                <c:pt idx="4798">
                  <c:v>580</c:v>
                </c:pt>
                <c:pt idx="4799">
                  <c:v>592</c:v>
                </c:pt>
                <c:pt idx="4800">
                  <c:v>586</c:v>
                </c:pt>
                <c:pt idx="4801">
                  <c:v>584</c:v>
                </c:pt>
                <c:pt idx="4802">
                  <c:v>590</c:v>
                </c:pt>
                <c:pt idx="4803">
                  <c:v>572</c:v>
                </c:pt>
                <c:pt idx="4804">
                  <c:v>572</c:v>
                </c:pt>
                <c:pt idx="4805">
                  <c:v>582</c:v>
                </c:pt>
                <c:pt idx="4806">
                  <c:v>584</c:v>
                </c:pt>
                <c:pt idx="4807">
                  <c:v>584</c:v>
                </c:pt>
                <c:pt idx="4808">
                  <c:v>580</c:v>
                </c:pt>
                <c:pt idx="4809">
                  <c:v>608</c:v>
                </c:pt>
                <c:pt idx="4810">
                  <c:v>574</c:v>
                </c:pt>
                <c:pt idx="4811">
                  <c:v>574</c:v>
                </c:pt>
                <c:pt idx="4812">
                  <c:v>568</c:v>
                </c:pt>
                <c:pt idx="4813">
                  <c:v>594</c:v>
                </c:pt>
                <c:pt idx="4814">
                  <c:v>594</c:v>
                </c:pt>
                <c:pt idx="4815">
                  <c:v>570</c:v>
                </c:pt>
                <c:pt idx="4816">
                  <c:v>574</c:v>
                </c:pt>
                <c:pt idx="4817">
                  <c:v>598</c:v>
                </c:pt>
                <c:pt idx="4818">
                  <c:v>600</c:v>
                </c:pt>
                <c:pt idx="4819">
                  <c:v>600</c:v>
                </c:pt>
                <c:pt idx="4820">
                  <c:v>562</c:v>
                </c:pt>
                <c:pt idx="4821">
                  <c:v>584</c:v>
                </c:pt>
                <c:pt idx="4822">
                  <c:v>570</c:v>
                </c:pt>
                <c:pt idx="4823">
                  <c:v>570</c:v>
                </c:pt>
                <c:pt idx="4824">
                  <c:v>560</c:v>
                </c:pt>
                <c:pt idx="4825">
                  <c:v>572</c:v>
                </c:pt>
                <c:pt idx="4826">
                  <c:v>576</c:v>
                </c:pt>
                <c:pt idx="4827">
                  <c:v>580</c:v>
                </c:pt>
                <c:pt idx="4828">
                  <c:v>556</c:v>
                </c:pt>
                <c:pt idx="4829">
                  <c:v>572</c:v>
                </c:pt>
                <c:pt idx="4830">
                  <c:v>572</c:v>
                </c:pt>
                <c:pt idx="4831">
                  <c:v>594</c:v>
                </c:pt>
                <c:pt idx="4832">
                  <c:v>606</c:v>
                </c:pt>
                <c:pt idx="4833">
                  <c:v>612</c:v>
                </c:pt>
                <c:pt idx="4834">
                  <c:v>590</c:v>
                </c:pt>
                <c:pt idx="4835">
                  <c:v>566</c:v>
                </c:pt>
                <c:pt idx="4836">
                  <c:v>574</c:v>
                </c:pt>
                <c:pt idx="4837">
                  <c:v>574</c:v>
                </c:pt>
                <c:pt idx="4838">
                  <c:v>578</c:v>
                </c:pt>
                <c:pt idx="4839">
                  <c:v>564</c:v>
                </c:pt>
                <c:pt idx="4840">
                  <c:v>570</c:v>
                </c:pt>
                <c:pt idx="4841">
                  <c:v>568</c:v>
                </c:pt>
                <c:pt idx="4842">
                  <c:v>578</c:v>
                </c:pt>
                <c:pt idx="4843">
                  <c:v>600</c:v>
                </c:pt>
                <c:pt idx="4844">
                  <c:v>568</c:v>
                </c:pt>
                <c:pt idx="4845">
                  <c:v>608</c:v>
                </c:pt>
                <c:pt idx="4846">
                  <c:v>580</c:v>
                </c:pt>
                <c:pt idx="4847">
                  <c:v>576</c:v>
                </c:pt>
                <c:pt idx="4848">
                  <c:v>582</c:v>
                </c:pt>
                <c:pt idx="4849">
                  <c:v>592</c:v>
                </c:pt>
                <c:pt idx="4850">
                  <c:v>562</c:v>
                </c:pt>
                <c:pt idx="4851">
                  <c:v>576</c:v>
                </c:pt>
                <c:pt idx="4852">
                  <c:v>564</c:v>
                </c:pt>
                <c:pt idx="4853">
                  <c:v>580</c:v>
                </c:pt>
                <c:pt idx="4854">
                  <c:v>596</c:v>
                </c:pt>
                <c:pt idx="4855">
                  <c:v>580</c:v>
                </c:pt>
                <c:pt idx="4856">
                  <c:v>592</c:v>
                </c:pt>
                <c:pt idx="4857">
                  <c:v>570</c:v>
                </c:pt>
                <c:pt idx="4858">
                  <c:v>596</c:v>
                </c:pt>
                <c:pt idx="4859">
                  <c:v>574</c:v>
                </c:pt>
                <c:pt idx="4860">
                  <c:v>596</c:v>
                </c:pt>
                <c:pt idx="4861">
                  <c:v>574</c:v>
                </c:pt>
                <c:pt idx="4862">
                  <c:v>586</c:v>
                </c:pt>
                <c:pt idx="4863">
                  <c:v>598</c:v>
                </c:pt>
                <c:pt idx="4864">
                  <c:v>608</c:v>
                </c:pt>
                <c:pt idx="4865">
                  <c:v>580</c:v>
                </c:pt>
                <c:pt idx="4866">
                  <c:v>574</c:v>
                </c:pt>
                <c:pt idx="4867">
                  <c:v>584</c:v>
                </c:pt>
                <c:pt idx="4868">
                  <c:v>608</c:v>
                </c:pt>
                <c:pt idx="4869">
                  <c:v>560</c:v>
                </c:pt>
                <c:pt idx="4870">
                  <c:v>570</c:v>
                </c:pt>
                <c:pt idx="4871">
                  <c:v>580</c:v>
                </c:pt>
                <c:pt idx="4872">
                  <c:v>582</c:v>
                </c:pt>
                <c:pt idx="4873">
                  <c:v>572</c:v>
                </c:pt>
                <c:pt idx="4874">
                  <c:v>562</c:v>
                </c:pt>
                <c:pt idx="4875">
                  <c:v>580</c:v>
                </c:pt>
                <c:pt idx="4876">
                  <c:v>582</c:v>
                </c:pt>
                <c:pt idx="4877">
                  <c:v>590</c:v>
                </c:pt>
                <c:pt idx="4878">
                  <c:v>564</c:v>
                </c:pt>
                <c:pt idx="4879">
                  <c:v>584</c:v>
                </c:pt>
                <c:pt idx="4880">
                  <c:v>570</c:v>
                </c:pt>
                <c:pt idx="4881">
                  <c:v>580</c:v>
                </c:pt>
                <c:pt idx="4882">
                  <c:v>590</c:v>
                </c:pt>
                <c:pt idx="4883">
                  <c:v>574</c:v>
                </c:pt>
                <c:pt idx="4884">
                  <c:v>570</c:v>
                </c:pt>
                <c:pt idx="4885">
                  <c:v>568</c:v>
                </c:pt>
                <c:pt idx="4886">
                  <c:v>562</c:v>
                </c:pt>
                <c:pt idx="4887">
                  <c:v>576</c:v>
                </c:pt>
                <c:pt idx="4888">
                  <c:v>580</c:v>
                </c:pt>
                <c:pt idx="4889">
                  <c:v>586</c:v>
                </c:pt>
                <c:pt idx="4890">
                  <c:v>574</c:v>
                </c:pt>
                <c:pt idx="4891">
                  <c:v>598</c:v>
                </c:pt>
                <c:pt idx="4892">
                  <c:v>586</c:v>
                </c:pt>
                <c:pt idx="4893">
                  <c:v>560</c:v>
                </c:pt>
                <c:pt idx="4894">
                  <c:v>580</c:v>
                </c:pt>
                <c:pt idx="4895">
                  <c:v>566</c:v>
                </c:pt>
                <c:pt idx="4896">
                  <c:v>586</c:v>
                </c:pt>
                <c:pt idx="4897">
                  <c:v>574</c:v>
                </c:pt>
                <c:pt idx="4898">
                  <c:v>596</c:v>
                </c:pt>
                <c:pt idx="4899">
                  <c:v>576</c:v>
                </c:pt>
                <c:pt idx="4900">
                  <c:v>594</c:v>
                </c:pt>
                <c:pt idx="4901">
                  <c:v>584</c:v>
                </c:pt>
                <c:pt idx="4902">
                  <c:v>594</c:v>
                </c:pt>
                <c:pt idx="4903">
                  <c:v>590</c:v>
                </c:pt>
                <c:pt idx="4904">
                  <c:v>574</c:v>
                </c:pt>
                <c:pt idx="4905">
                  <c:v>588</c:v>
                </c:pt>
                <c:pt idx="4906">
                  <c:v>616</c:v>
                </c:pt>
                <c:pt idx="4907">
                  <c:v>574</c:v>
                </c:pt>
                <c:pt idx="4908">
                  <c:v>614</c:v>
                </c:pt>
                <c:pt idx="4909">
                  <c:v>596</c:v>
                </c:pt>
                <c:pt idx="4910">
                  <c:v>576</c:v>
                </c:pt>
                <c:pt idx="4911">
                  <c:v>578</c:v>
                </c:pt>
                <c:pt idx="4912">
                  <c:v>600</c:v>
                </c:pt>
                <c:pt idx="4913">
                  <c:v>566</c:v>
                </c:pt>
                <c:pt idx="4914">
                  <c:v>598</c:v>
                </c:pt>
                <c:pt idx="4915">
                  <c:v>598</c:v>
                </c:pt>
                <c:pt idx="4916">
                  <c:v>588</c:v>
                </c:pt>
                <c:pt idx="4917">
                  <c:v>568</c:v>
                </c:pt>
                <c:pt idx="4918">
                  <c:v>578</c:v>
                </c:pt>
                <c:pt idx="4919">
                  <c:v>570</c:v>
                </c:pt>
                <c:pt idx="4920">
                  <c:v>586</c:v>
                </c:pt>
                <c:pt idx="4921">
                  <c:v>578</c:v>
                </c:pt>
                <c:pt idx="4922">
                  <c:v>614</c:v>
                </c:pt>
                <c:pt idx="4923">
                  <c:v>576</c:v>
                </c:pt>
                <c:pt idx="4924">
                  <c:v>574</c:v>
                </c:pt>
                <c:pt idx="4925">
                  <c:v>580</c:v>
                </c:pt>
                <c:pt idx="4926">
                  <c:v>570</c:v>
                </c:pt>
                <c:pt idx="4927">
                  <c:v>568</c:v>
                </c:pt>
                <c:pt idx="4928">
                  <c:v>584</c:v>
                </c:pt>
                <c:pt idx="4929">
                  <c:v>592</c:v>
                </c:pt>
                <c:pt idx="4930">
                  <c:v>574</c:v>
                </c:pt>
                <c:pt idx="4931">
                  <c:v>566</c:v>
                </c:pt>
                <c:pt idx="4932">
                  <c:v>560</c:v>
                </c:pt>
                <c:pt idx="4933">
                  <c:v>580</c:v>
                </c:pt>
                <c:pt idx="4934">
                  <c:v>598</c:v>
                </c:pt>
                <c:pt idx="4935">
                  <c:v>554</c:v>
                </c:pt>
                <c:pt idx="4936">
                  <c:v>596</c:v>
                </c:pt>
                <c:pt idx="4937">
                  <c:v>590</c:v>
                </c:pt>
                <c:pt idx="4938">
                  <c:v>594</c:v>
                </c:pt>
                <c:pt idx="4939">
                  <c:v>570</c:v>
                </c:pt>
                <c:pt idx="4940">
                  <c:v>546</c:v>
                </c:pt>
                <c:pt idx="4941">
                  <c:v>578</c:v>
                </c:pt>
                <c:pt idx="4942">
                  <c:v>576</c:v>
                </c:pt>
                <c:pt idx="4943">
                  <c:v>570</c:v>
                </c:pt>
                <c:pt idx="4944">
                  <c:v>576</c:v>
                </c:pt>
                <c:pt idx="4945">
                  <c:v>570</c:v>
                </c:pt>
                <c:pt idx="4946">
                  <c:v>554</c:v>
                </c:pt>
                <c:pt idx="4947">
                  <c:v>558</c:v>
                </c:pt>
                <c:pt idx="4948">
                  <c:v>598</c:v>
                </c:pt>
                <c:pt idx="4949">
                  <c:v>564</c:v>
                </c:pt>
                <c:pt idx="4950">
                  <c:v>548</c:v>
                </c:pt>
                <c:pt idx="4951">
                  <c:v>558</c:v>
                </c:pt>
                <c:pt idx="4952">
                  <c:v>554</c:v>
                </c:pt>
                <c:pt idx="4953">
                  <c:v>576</c:v>
                </c:pt>
                <c:pt idx="4954">
                  <c:v>578</c:v>
                </c:pt>
                <c:pt idx="4955">
                  <c:v>562</c:v>
                </c:pt>
                <c:pt idx="4956">
                  <c:v>544</c:v>
                </c:pt>
                <c:pt idx="4957">
                  <c:v>572</c:v>
                </c:pt>
                <c:pt idx="4958">
                  <c:v>578</c:v>
                </c:pt>
                <c:pt idx="4959">
                  <c:v>588</c:v>
                </c:pt>
                <c:pt idx="4960">
                  <c:v>580</c:v>
                </c:pt>
                <c:pt idx="4961">
                  <c:v>578</c:v>
                </c:pt>
                <c:pt idx="4962">
                  <c:v>612</c:v>
                </c:pt>
                <c:pt idx="4963">
                  <c:v>568</c:v>
                </c:pt>
                <c:pt idx="4964">
                  <c:v>560</c:v>
                </c:pt>
                <c:pt idx="4965">
                  <c:v>580</c:v>
                </c:pt>
                <c:pt idx="4966">
                  <c:v>592</c:v>
                </c:pt>
                <c:pt idx="4967">
                  <c:v>554</c:v>
                </c:pt>
                <c:pt idx="4968">
                  <c:v>580</c:v>
                </c:pt>
                <c:pt idx="4969">
                  <c:v>562</c:v>
                </c:pt>
                <c:pt idx="4970">
                  <c:v>576</c:v>
                </c:pt>
                <c:pt idx="4971">
                  <c:v>584</c:v>
                </c:pt>
                <c:pt idx="4972">
                  <c:v>566</c:v>
                </c:pt>
                <c:pt idx="4973">
                  <c:v>578</c:v>
                </c:pt>
                <c:pt idx="4974">
                  <c:v>588</c:v>
                </c:pt>
                <c:pt idx="4975">
                  <c:v>594</c:v>
                </c:pt>
                <c:pt idx="4976">
                  <c:v>568</c:v>
                </c:pt>
                <c:pt idx="4977">
                  <c:v>592</c:v>
                </c:pt>
                <c:pt idx="4978">
                  <c:v>564</c:v>
                </c:pt>
                <c:pt idx="4979">
                  <c:v>578</c:v>
                </c:pt>
                <c:pt idx="4980">
                  <c:v>564</c:v>
                </c:pt>
                <c:pt idx="4981">
                  <c:v>580</c:v>
                </c:pt>
                <c:pt idx="4982">
                  <c:v>558</c:v>
                </c:pt>
                <c:pt idx="4983">
                  <c:v>572</c:v>
                </c:pt>
                <c:pt idx="4984">
                  <c:v>588</c:v>
                </c:pt>
                <c:pt idx="4985">
                  <c:v>604</c:v>
                </c:pt>
                <c:pt idx="4986">
                  <c:v>582</c:v>
                </c:pt>
                <c:pt idx="4987">
                  <c:v>586</c:v>
                </c:pt>
                <c:pt idx="4988">
                  <c:v>570</c:v>
                </c:pt>
                <c:pt idx="4989">
                  <c:v>576</c:v>
                </c:pt>
                <c:pt idx="4990">
                  <c:v>578</c:v>
                </c:pt>
                <c:pt idx="4991">
                  <c:v>582</c:v>
                </c:pt>
                <c:pt idx="4992">
                  <c:v>574</c:v>
                </c:pt>
                <c:pt idx="4993">
                  <c:v>584</c:v>
                </c:pt>
                <c:pt idx="4994">
                  <c:v>576</c:v>
                </c:pt>
                <c:pt idx="4995">
                  <c:v>562</c:v>
                </c:pt>
                <c:pt idx="4996">
                  <c:v>582</c:v>
                </c:pt>
                <c:pt idx="4997">
                  <c:v>580</c:v>
                </c:pt>
                <c:pt idx="4998">
                  <c:v>572</c:v>
                </c:pt>
                <c:pt idx="4999">
                  <c:v>576</c:v>
                </c:pt>
                <c:pt idx="5000">
                  <c:v>578</c:v>
                </c:pt>
                <c:pt idx="5001">
                  <c:v>554</c:v>
                </c:pt>
                <c:pt idx="5002">
                  <c:v>576</c:v>
                </c:pt>
                <c:pt idx="5003">
                  <c:v>560</c:v>
                </c:pt>
                <c:pt idx="5004">
                  <c:v>550</c:v>
                </c:pt>
                <c:pt idx="5005">
                  <c:v>580</c:v>
                </c:pt>
                <c:pt idx="5006">
                  <c:v>556</c:v>
                </c:pt>
                <c:pt idx="5007">
                  <c:v>588</c:v>
                </c:pt>
                <c:pt idx="5008">
                  <c:v>556</c:v>
                </c:pt>
                <c:pt idx="5009">
                  <c:v>544</c:v>
                </c:pt>
                <c:pt idx="5010">
                  <c:v>590</c:v>
                </c:pt>
                <c:pt idx="5011">
                  <c:v>562</c:v>
                </c:pt>
                <c:pt idx="5012">
                  <c:v>568</c:v>
                </c:pt>
                <c:pt idx="5013">
                  <c:v>584</c:v>
                </c:pt>
                <c:pt idx="5014">
                  <c:v>576</c:v>
                </c:pt>
                <c:pt idx="5015">
                  <c:v>574</c:v>
                </c:pt>
                <c:pt idx="5016">
                  <c:v>598</c:v>
                </c:pt>
                <c:pt idx="5017">
                  <c:v>582</c:v>
                </c:pt>
                <c:pt idx="5018">
                  <c:v>588</c:v>
                </c:pt>
                <c:pt idx="5019">
                  <c:v>558</c:v>
                </c:pt>
                <c:pt idx="5020">
                  <c:v>560</c:v>
                </c:pt>
                <c:pt idx="5021">
                  <c:v>582</c:v>
                </c:pt>
                <c:pt idx="5022">
                  <c:v>594</c:v>
                </c:pt>
                <c:pt idx="5023">
                  <c:v>580</c:v>
                </c:pt>
                <c:pt idx="5024">
                  <c:v>570</c:v>
                </c:pt>
                <c:pt idx="5025">
                  <c:v>570</c:v>
                </c:pt>
                <c:pt idx="5026">
                  <c:v>580</c:v>
                </c:pt>
                <c:pt idx="5027">
                  <c:v>572</c:v>
                </c:pt>
                <c:pt idx="5028">
                  <c:v>588</c:v>
                </c:pt>
                <c:pt idx="5029">
                  <c:v>588</c:v>
                </c:pt>
                <c:pt idx="5030">
                  <c:v>568</c:v>
                </c:pt>
                <c:pt idx="5031">
                  <c:v>560</c:v>
                </c:pt>
                <c:pt idx="5032">
                  <c:v>558</c:v>
                </c:pt>
                <c:pt idx="5033">
                  <c:v>556</c:v>
                </c:pt>
                <c:pt idx="5034">
                  <c:v>554</c:v>
                </c:pt>
                <c:pt idx="5035">
                  <c:v>570</c:v>
                </c:pt>
                <c:pt idx="5036">
                  <c:v>554</c:v>
                </c:pt>
                <c:pt idx="5037">
                  <c:v>572</c:v>
                </c:pt>
                <c:pt idx="5038">
                  <c:v>576</c:v>
                </c:pt>
                <c:pt idx="5039">
                  <c:v>578</c:v>
                </c:pt>
                <c:pt idx="5040">
                  <c:v>586</c:v>
                </c:pt>
                <c:pt idx="5041">
                  <c:v>590</c:v>
                </c:pt>
                <c:pt idx="5042">
                  <c:v>576</c:v>
                </c:pt>
                <c:pt idx="5043">
                  <c:v>580</c:v>
                </c:pt>
                <c:pt idx="5044">
                  <c:v>572</c:v>
                </c:pt>
                <c:pt idx="5045">
                  <c:v>556</c:v>
                </c:pt>
                <c:pt idx="5046">
                  <c:v>584</c:v>
                </c:pt>
                <c:pt idx="5047">
                  <c:v>568</c:v>
                </c:pt>
                <c:pt idx="5048">
                  <c:v>578</c:v>
                </c:pt>
                <c:pt idx="5049">
                  <c:v>576</c:v>
                </c:pt>
                <c:pt idx="5050">
                  <c:v>548</c:v>
                </c:pt>
                <c:pt idx="5051">
                  <c:v>570</c:v>
                </c:pt>
                <c:pt idx="5052">
                  <c:v>572</c:v>
                </c:pt>
                <c:pt idx="5053">
                  <c:v>582</c:v>
                </c:pt>
                <c:pt idx="5054">
                  <c:v>560</c:v>
                </c:pt>
                <c:pt idx="5055">
                  <c:v>588</c:v>
                </c:pt>
                <c:pt idx="5056">
                  <c:v>568</c:v>
                </c:pt>
                <c:pt idx="5057">
                  <c:v>576</c:v>
                </c:pt>
                <c:pt idx="5058">
                  <c:v>578</c:v>
                </c:pt>
                <c:pt idx="5059">
                  <c:v>572</c:v>
                </c:pt>
                <c:pt idx="5060">
                  <c:v>576</c:v>
                </c:pt>
                <c:pt idx="5061">
                  <c:v>584</c:v>
                </c:pt>
                <c:pt idx="5062">
                  <c:v>588</c:v>
                </c:pt>
                <c:pt idx="5063">
                  <c:v>610</c:v>
                </c:pt>
                <c:pt idx="5064">
                  <c:v>570</c:v>
                </c:pt>
                <c:pt idx="5065">
                  <c:v>566</c:v>
                </c:pt>
                <c:pt idx="5066">
                  <c:v>566</c:v>
                </c:pt>
                <c:pt idx="5067">
                  <c:v>566</c:v>
                </c:pt>
                <c:pt idx="5068">
                  <c:v>584</c:v>
                </c:pt>
                <c:pt idx="5069">
                  <c:v>552</c:v>
                </c:pt>
                <c:pt idx="5070">
                  <c:v>576</c:v>
                </c:pt>
                <c:pt idx="5071">
                  <c:v>562</c:v>
                </c:pt>
                <c:pt idx="5072">
                  <c:v>572</c:v>
                </c:pt>
                <c:pt idx="5073">
                  <c:v>586</c:v>
                </c:pt>
                <c:pt idx="5074">
                  <c:v>592</c:v>
                </c:pt>
                <c:pt idx="5075">
                  <c:v>572</c:v>
                </c:pt>
                <c:pt idx="5076">
                  <c:v>556</c:v>
                </c:pt>
                <c:pt idx="5077">
                  <c:v>576</c:v>
                </c:pt>
                <c:pt idx="5078">
                  <c:v>584</c:v>
                </c:pt>
                <c:pt idx="5079">
                  <c:v>554</c:v>
                </c:pt>
                <c:pt idx="5080">
                  <c:v>556</c:v>
                </c:pt>
                <c:pt idx="5081">
                  <c:v>582</c:v>
                </c:pt>
                <c:pt idx="5082">
                  <c:v>572</c:v>
                </c:pt>
                <c:pt idx="5083">
                  <c:v>584</c:v>
                </c:pt>
                <c:pt idx="5084">
                  <c:v>582</c:v>
                </c:pt>
                <c:pt idx="5085">
                  <c:v>594</c:v>
                </c:pt>
                <c:pt idx="5086">
                  <c:v>574</c:v>
                </c:pt>
                <c:pt idx="5087">
                  <c:v>554</c:v>
                </c:pt>
                <c:pt idx="5088">
                  <c:v>566</c:v>
                </c:pt>
                <c:pt idx="5089">
                  <c:v>570</c:v>
                </c:pt>
                <c:pt idx="5090">
                  <c:v>568</c:v>
                </c:pt>
                <c:pt idx="5091">
                  <c:v>578</c:v>
                </c:pt>
                <c:pt idx="5092">
                  <c:v>590</c:v>
                </c:pt>
                <c:pt idx="5093">
                  <c:v>594</c:v>
                </c:pt>
                <c:pt idx="5094">
                  <c:v>570</c:v>
                </c:pt>
                <c:pt idx="5095">
                  <c:v>556</c:v>
                </c:pt>
                <c:pt idx="5096">
                  <c:v>550</c:v>
                </c:pt>
                <c:pt idx="5097">
                  <c:v>586</c:v>
                </c:pt>
                <c:pt idx="5098">
                  <c:v>568</c:v>
                </c:pt>
                <c:pt idx="5099">
                  <c:v>566</c:v>
                </c:pt>
                <c:pt idx="5100">
                  <c:v>566</c:v>
                </c:pt>
                <c:pt idx="5101">
                  <c:v>554</c:v>
                </c:pt>
                <c:pt idx="5102">
                  <c:v>562</c:v>
                </c:pt>
                <c:pt idx="5103">
                  <c:v>582</c:v>
                </c:pt>
                <c:pt idx="5104">
                  <c:v>568</c:v>
                </c:pt>
                <c:pt idx="5105">
                  <c:v>562</c:v>
                </c:pt>
                <c:pt idx="5106">
                  <c:v>560</c:v>
                </c:pt>
                <c:pt idx="5107">
                  <c:v>570</c:v>
                </c:pt>
                <c:pt idx="5108">
                  <c:v>560</c:v>
                </c:pt>
                <c:pt idx="5109">
                  <c:v>574</c:v>
                </c:pt>
                <c:pt idx="5110">
                  <c:v>576</c:v>
                </c:pt>
                <c:pt idx="5111">
                  <c:v>572</c:v>
                </c:pt>
                <c:pt idx="5112">
                  <c:v>558</c:v>
                </c:pt>
                <c:pt idx="5113">
                  <c:v>562</c:v>
                </c:pt>
                <c:pt idx="5114">
                  <c:v>556</c:v>
                </c:pt>
                <c:pt idx="5115">
                  <c:v>568</c:v>
                </c:pt>
                <c:pt idx="5116">
                  <c:v>570</c:v>
                </c:pt>
                <c:pt idx="5117">
                  <c:v>560</c:v>
                </c:pt>
                <c:pt idx="5118">
                  <c:v>574</c:v>
                </c:pt>
                <c:pt idx="5119">
                  <c:v>540</c:v>
                </c:pt>
                <c:pt idx="5120">
                  <c:v>562</c:v>
                </c:pt>
                <c:pt idx="5121">
                  <c:v>596</c:v>
                </c:pt>
                <c:pt idx="5122">
                  <c:v>588</c:v>
                </c:pt>
                <c:pt idx="5123">
                  <c:v>554</c:v>
                </c:pt>
                <c:pt idx="5124">
                  <c:v>552</c:v>
                </c:pt>
                <c:pt idx="5125">
                  <c:v>582</c:v>
                </c:pt>
                <c:pt idx="5126">
                  <c:v>588</c:v>
                </c:pt>
                <c:pt idx="5127">
                  <c:v>562</c:v>
                </c:pt>
                <c:pt idx="5128">
                  <c:v>566</c:v>
                </c:pt>
                <c:pt idx="5129">
                  <c:v>578</c:v>
                </c:pt>
                <c:pt idx="5130">
                  <c:v>566</c:v>
                </c:pt>
                <c:pt idx="5131">
                  <c:v>584</c:v>
                </c:pt>
                <c:pt idx="5132">
                  <c:v>576</c:v>
                </c:pt>
                <c:pt idx="5133">
                  <c:v>580</c:v>
                </c:pt>
                <c:pt idx="5134">
                  <c:v>592</c:v>
                </c:pt>
                <c:pt idx="5135">
                  <c:v>568</c:v>
                </c:pt>
                <c:pt idx="5136">
                  <c:v>562</c:v>
                </c:pt>
                <c:pt idx="5137">
                  <c:v>554</c:v>
                </c:pt>
                <c:pt idx="5138">
                  <c:v>574</c:v>
                </c:pt>
                <c:pt idx="5139">
                  <c:v>568</c:v>
                </c:pt>
                <c:pt idx="5140">
                  <c:v>556</c:v>
                </c:pt>
                <c:pt idx="5141">
                  <c:v>566</c:v>
                </c:pt>
                <c:pt idx="5142">
                  <c:v>580</c:v>
                </c:pt>
                <c:pt idx="5143">
                  <c:v>586</c:v>
                </c:pt>
                <c:pt idx="5144">
                  <c:v>564</c:v>
                </c:pt>
                <c:pt idx="5145">
                  <c:v>558</c:v>
                </c:pt>
                <c:pt idx="5146">
                  <c:v>566</c:v>
                </c:pt>
                <c:pt idx="5147">
                  <c:v>568</c:v>
                </c:pt>
                <c:pt idx="5148">
                  <c:v>556</c:v>
                </c:pt>
                <c:pt idx="5149">
                  <c:v>572</c:v>
                </c:pt>
                <c:pt idx="5150">
                  <c:v>568</c:v>
                </c:pt>
                <c:pt idx="5151">
                  <c:v>588</c:v>
                </c:pt>
                <c:pt idx="5152">
                  <c:v>552</c:v>
                </c:pt>
                <c:pt idx="5153">
                  <c:v>588</c:v>
                </c:pt>
                <c:pt idx="5154">
                  <c:v>564</c:v>
                </c:pt>
                <c:pt idx="5155">
                  <c:v>568</c:v>
                </c:pt>
                <c:pt idx="5156">
                  <c:v>576</c:v>
                </c:pt>
                <c:pt idx="5157">
                  <c:v>578</c:v>
                </c:pt>
                <c:pt idx="5158">
                  <c:v>586</c:v>
                </c:pt>
                <c:pt idx="5159">
                  <c:v>556</c:v>
                </c:pt>
                <c:pt idx="5160">
                  <c:v>568</c:v>
                </c:pt>
                <c:pt idx="5161">
                  <c:v>566</c:v>
                </c:pt>
                <c:pt idx="5162">
                  <c:v>586</c:v>
                </c:pt>
                <c:pt idx="5163">
                  <c:v>564</c:v>
                </c:pt>
                <c:pt idx="5164">
                  <c:v>550</c:v>
                </c:pt>
                <c:pt idx="5165">
                  <c:v>564</c:v>
                </c:pt>
                <c:pt idx="5166">
                  <c:v>580</c:v>
                </c:pt>
                <c:pt idx="5167">
                  <c:v>564</c:v>
                </c:pt>
                <c:pt idx="5168">
                  <c:v>572</c:v>
                </c:pt>
                <c:pt idx="5169">
                  <c:v>574</c:v>
                </c:pt>
                <c:pt idx="5170">
                  <c:v>570</c:v>
                </c:pt>
                <c:pt idx="5171">
                  <c:v>562</c:v>
                </c:pt>
                <c:pt idx="5172">
                  <c:v>560</c:v>
                </c:pt>
                <c:pt idx="5173">
                  <c:v>564</c:v>
                </c:pt>
                <c:pt idx="5174">
                  <c:v>580</c:v>
                </c:pt>
                <c:pt idx="5175">
                  <c:v>568</c:v>
                </c:pt>
                <c:pt idx="5176">
                  <c:v>574</c:v>
                </c:pt>
                <c:pt idx="5177">
                  <c:v>566</c:v>
                </c:pt>
                <c:pt idx="5178">
                  <c:v>578</c:v>
                </c:pt>
                <c:pt idx="5179">
                  <c:v>568</c:v>
                </c:pt>
                <c:pt idx="5180">
                  <c:v>566</c:v>
                </c:pt>
                <c:pt idx="5181">
                  <c:v>574</c:v>
                </c:pt>
                <c:pt idx="5182">
                  <c:v>560</c:v>
                </c:pt>
                <c:pt idx="5183">
                  <c:v>578</c:v>
                </c:pt>
                <c:pt idx="5184">
                  <c:v>582</c:v>
                </c:pt>
                <c:pt idx="5185">
                  <c:v>564</c:v>
                </c:pt>
                <c:pt idx="5186">
                  <c:v>576</c:v>
                </c:pt>
                <c:pt idx="5187">
                  <c:v>568</c:v>
                </c:pt>
                <c:pt idx="5188">
                  <c:v>552</c:v>
                </c:pt>
                <c:pt idx="5189">
                  <c:v>582</c:v>
                </c:pt>
                <c:pt idx="5190">
                  <c:v>576</c:v>
                </c:pt>
                <c:pt idx="5191">
                  <c:v>564</c:v>
                </c:pt>
                <c:pt idx="5192">
                  <c:v>562</c:v>
                </c:pt>
                <c:pt idx="5193">
                  <c:v>572</c:v>
                </c:pt>
                <c:pt idx="5194">
                  <c:v>588</c:v>
                </c:pt>
                <c:pt idx="5195">
                  <c:v>576</c:v>
                </c:pt>
                <c:pt idx="5196">
                  <c:v>590</c:v>
                </c:pt>
                <c:pt idx="5197">
                  <c:v>562</c:v>
                </c:pt>
                <c:pt idx="5198">
                  <c:v>570</c:v>
                </c:pt>
                <c:pt idx="5199">
                  <c:v>562</c:v>
                </c:pt>
                <c:pt idx="5200">
                  <c:v>554</c:v>
                </c:pt>
                <c:pt idx="5201">
                  <c:v>582</c:v>
                </c:pt>
                <c:pt idx="5202">
                  <c:v>566</c:v>
                </c:pt>
                <c:pt idx="5203">
                  <c:v>614</c:v>
                </c:pt>
                <c:pt idx="5204">
                  <c:v>570</c:v>
                </c:pt>
                <c:pt idx="5205">
                  <c:v>580</c:v>
                </c:pt>
                <c:pt idx="5206">
                  <c:v>586</c:v>
                </c:pt>
                <c:pt idx="5207">
                  <c:v>552</c:v>
                </c:pt>
                <c:pt idx="5208">
                  <c:v>580</c:v>
                </c:pt>
                <c:pt idx="5209">
                  <c:v>550</c:v>
                </c:pt>
                <c:pt idx="5210">
                  <c:v>572</c:v>
                </c:pt>
                <c:pt idx="5211">
                  <c:v>564</c:v>
                </c:pt>
                <c:pt idx="5212">
                  <c:v>570</c:v>
                </c:pt>
                <c:pt idx="5213">
                  <c:v>574</c:v>
                </c:pt>
                <c:pt idx="5214">
                  <c:v>586</c:v>
                </c:pt>
                <c:pt idx="5215">
                  <c:v>582</c:v>
                </c:pt>
                <c:pt idx="5216">
                  <c:v>564</c:v>
                </c:pt>
                <c:pt idx="5217">
                  <c:v>582</c:v>
                </c:pt>
                <c:pt idx="5218">
                  <c:v>560</c:v>
                </c:pt>
                <c:pt idx="5219">
                  <c:v>564</c:v>
                </c:pt>
                <c:pt idx="5220">
                  <c:v>566</c:v>
                </c:pt>
                <c:pt idx="5221">
                  <c:v>598</c:v>
                </c:pt>
                <c:pt idx="5222">
                  <c:v>552</c:v>
                </c:pt>
                <c:pt idx="5223">
                  <c:v>578</c:v>
                </c:pt>
                <c:pt idx="5224">
                  <c:v>586</c:v>
                </c:pt>
                <c:pt idx="5225">
                  <c:v>570</c:v>
                </c:pt>
                <c:pt idx="5226">
                  <c:v>592</c:v>
                </c:pt>
                <c:pt idx="5227">
                  <c:v>576</c:v>
                </c:pt>
                <c:pt idx="5228">
                  <c:v>566</c:v>
                </c:pt>
                <c:pt idx="5229">
                  <c:v>582</c:v>
                </c:pt>
                <c:pt idx="5230">
                  <c:v>550</c:v>
                </c:pt>
                <c:pt idx="5231">
                  <c:v>582</c:v>
                </c:pt>
                <c:pt idx="5232">
                  <c:v>588</c:v>
                </c:pt>
                <c:pt idx="5233">
                  <c:v>568</c:v>
                </c:pt>
                <c:pt idx="5234">
                  <c:v>574</c:v>
                </c:pt>
                <c:pt idx="5235">
                  <c:v>542</c:v>
                </c:pt>
                <c:pt idx="5236">
                  <c:v>546</c:v>
                </c:pt>
                <c:pt idx="5237">
                  <c:v>554</c:v>
                </c:pt>
                <c:pt idx="5238">
                  <c:v>568</c:v>
                </c:pt>
                <c:pt idx="5239">
                  <c:v>572</c:v>
                </c:pt>
                <c:pt idx="5240">
                  <c:v>544</c:v>
                </c:pt>
                <c:pt idx="5241">
                  <c:v>592</c:v>
                </c:pt>
                <c:pt idx="5242">
                  <c:v>564</c:v>
                </c:pt>
                <c:pt idx="5243">
                  <c:v>550</c:v>
                </c:pt>
                <c:pt idx="5244">
                  <c:v>568</c:v>
                </c:pt>
                <c:pt idx="5245">
                  <c:v>570</c:v>
                </c:pt>
                <c:pt idx="5246">
                  <c:v>570</c:v>
                </c:pt>
                <c:pt idx="5247">
                  <c:v>570</c:v>
                </c:pt>
                <c:pt idx="5248">
                  <c:v>574</c:v>
                </c:pt>
                <c:pt idx="5249">
                  <c:v>554</c:v>
                </c:pt>
                <c:pt idx="5250">
                  <c:v>554</c:v>
                </c:pt>
                <c:pt idx="5251">
                  <c:v>582</c:v>
                </c:pt>
                <c:pt idx="5252">
                  <c:v>546</c:v>
                </c:pt>
                <c:pt idx="5253">
                  <c:v>590</c:v>
                </c:pt>
                <c:pt idx="5254">
                  <c:v>574</c:v>
                </c:pt>
                <c:pt idx="5255">
                  <c:v>564</c:v>
                </c:pt>
                <c:pt idx="5256">
                  <c:v>572</c:v>
                </c:pt>
                <c:pt idx="5257">
                  <c:v>562</c:v>
                </c:pt>
                <c:pt idx="5258">
                  <c:v>566</c:v>
                </c:pt>
                <c:pt idx="5259">
                  <c:v>560</c:v>
                </c:pt>
                <c:pt idx="5260">
                  <c:v>570</c:v>
                </c:pt>
                <c:pt idx="5261">
                  <c:v>568</c:v>
                </c:pt>
                <c:pt idx="5262">
                  <c:v>586</c:v>
                </c:pt>
                <c:pt idx="5263">
                  <c:v>590</c:v>
                </c:pt>
                <c:pt idx="5264">
                  <c:v>578</c:v>
                </c:pt>
                <c:pt idx="5265">
                  <c:v>568</c:v>
                </c:pt>
                <c:pt idx="5266">
                  <c:v>572</c:v>
                </c:pt>
                <c:pt idx="5267">
                  <c:v>558</c:v>
                </c:pt>
                <c:pt idx="5268">
                  <c:v>582</c:v>
                </c:pt>
                <c:pt idx="5269">
                  <c:v>570</c:v>
                </c:pt>
                <c:pt idx="5270">
                  <c:v>560</c:v>
                </c:pt>
                <c:pt idx="5271">
                  <c:v>574</c:v>
                </c:pt>
                <c:pt idx="5272">
                  <c:v>572</c:v>
                </c:pt>
                <c:pt idx="5273">
                  <c:v>556</c:v>
                </c:pt>
                <c:pt idx="5274">
                  <c:v>558</c:v>
                </c:pt>
                <c:pt idx="5275">
                  <c:v>582</c:v>
                </c:pt>
                <c:pt idx="5276">
                  <c:v>598</c:v>
                </c:pt>
                <c:pt idx="5277">
                  <c:v>554</c:v>
                </c:pt>
                <c:pt idx="5278">
                  <c:v>576</c:v>
                </c:pt>
                <c:pt idx="5279">
                  <c:v>570</c:v>
                </c:pt>
                <c:pt idx="5280">
                  <c:v>584</c:v>
                </c:pt>
                <c:pt idx="5281">
                  <c:v>570</c:v>
                </c:pt>
                <c:pt idx="5282">
                  <c:v>588</c:v>
                </c:pt>
                <c:pt idx="5283">
                  <c:v>568</c:v>
                </c:pt>
                <c:pt idx="5284">
                  <c:v>572</c:v>
                </c:pt>
                <c:pt idx="5285">
                  <c:v>572</c:v>
                </c:pt>
                <c:pt idx="5286">
                  <c:v>582</c:v>
                </c:pt>
                <c:pt idx="5287">
                  <c:v>544</c:v>
                </c:pt>
                <c:pt idx="5288">
                  <c:v>562</c:v>
                </c:pt>
                <c:pt idx="5289">
                  <c:v>564</c:v>
                </c:pt>
                <c:pt idx="5290">
                  <c:v>568</c:v>
                </c:pt>
                <c:pt idx="5291">
                  <c:v>562</c:v>
                </c:pt>
                <c:pt idx="5292">
                  <c:v>566</c:v>
                </c:pt>
                <c:pt idx="5293">
                  <c:v>556</c:v>
                </c:pt>
                <c:pt idx="5294">
                  <c:v>568</c:v>
                </c:pt>
                <c:pt idx="5295">
                  <c:v>566</c:v>
                </c:pt>
                <c:pt idx="5296">
                  <c:v>574</c:v>
                </c:pt>
                <c:pt idx="5297">
                  <c:v>562</c:v>
                </c:pt>
                <c:pt idx="5298">
                  <c:v>566</c:v>
                </c:pt>
                <c:pt idx="5299">
                  <c:v>554</c:v>
                </c:pt>
                <c:pt idx="5300">
                  <c:v>558</c:v>
                </c:pt>
                <c:pt idx="5301">
                  <c:v>572</c:v>
                </c:pt>
                <c:pt idx="5302">
                  <c:v>568</c:v>
                </c:pt>
                <c:pt idx="5303">
                  <c:v>560</c:v>
                </c:pt>
                <c:pt idx="5304">
                  <c:v>576</c:v>
                </c:pt>
                <c:pt idx="5305">
                  <c:v>566</c:v>
                </c:pt>
                <c:pt idx="5306">
                  <c:v>572</c:v>
                </c:pt>
                <c:pt idx="5307">
                  <c:v>560</c:v>
                </c:pt>
                <c:pt idx="5308">
                  <c:v>556</c:v>
                </c:pt>
                <c:pt idx="5309">
                  <c:v>574</c:v>
                </c:pt>
                <c:pt idx="5310">
                  <c:v>574</c:v>
                </c:pt>
                <c:pt idx="5311">
                  <c:v>566</c:v>
                </c:pt>
                <c:pt idx="5312">
                  <c:v>586</c:v>
                </c:pt>
                <c:pt idx="5313">
                  <c:v>578</c:v>
                </c:pt>
                <c:pt idx="5314">
                  <c:v>570</c:v>
                </c:pt>
                <c:pt idx="5315">
                  <c:v>560</c:v>
                </c:pt>
                <c:pt idx="5316">
                  <c:v>560</c:v>
                </c:pt>
                <c:pt idx="5317">
                  <c:v>574</c:v>
                </c:pt>
                <c:pt idx="5318">
                  <c:v>580</c:v>
                </c:pt>
                <c:pt idx="5319">
                  <c:v>562</c:v>
                </c:pt>
                <c:pt idx="5320">
                  <c:v>570</c:v>
                </c:pt>
                <c:pt idx="5321">
                  <c:v>586</c:v>
                </c:pt>
                <c:pt idx="5322">
                  <c:v>584</c:v>
                </c:pt>
                <c:pt idx="5323">
                  <c:v>550</c:v>
                </c:pt>
                <c:pt idx="5324">
                  <c:v>548</c:v>
                </c:pt>
                <c:pt idx="5325">
                  <c:v>562</c:v>
                </c:pt>
                <c:pt idx="5326">
                  <c:v>576</c:v>
                </c:pt>
                <c:pt idx="5327">
                  <c:v>552</c:v>
                </c:pt>
                <c:pt idx="5328">
                  <c:v>576</c:v>
                </c:pt>
                <c:pt idx="5329">
                  <c:v>588</c:v>
                </c:pt>
                <c:pt idx="5330">
                  <c:v>536</c:v>
                </c:pt>
                <c:pt idx="5331">
                  <c:v>578</c:v>
                </c:pt>
                <c:pt idx="5332">
                  <c:v>544</c:v>
                </c:pt>
                <c:pt idx="5333">
                  <c:v>558</c:v>
                </c:pt>
                <c:pt idx="5334">
                  <c:v>570</c:v>
                </c:pt>
                <c:pt idx="5335">
                  <c:v>542</c:v>
                </c:pt>
                <c:pt idx="5336">
                  <c:v>558</c:v>
                </c:pt>
                <c:pt idx="5337">
                  <c:v>550</c:v>
                </c:pt>
                <c:pt idx="5338">
                  <c:v>560</c:v>
                </c:pt>
                <c:pt idx="5339">
                  <c:v>560</c:v>
                </c:pt>
                <c:pt idx="5340">
                  <c:v>566</c:v>
                </c:pt>
                <c:pt idx="5341">
                  <c:v>544</c:v>
                </c:pt>
                <c:pt idx="5342">
                  <c:v>560</c:v>
                </c:pt>
                <c:pt idx="5343">
                  <c:v>546</c:v>
                </c:pt>
                <c:pt idx="5344">
                  <c:v>560</c:v>
                </c:pt>
                <c:pt idx="5345">
                  <c:v>552</c:v>
                </c:pt>
                <c:pt idx="5346">
                  <c:v>580</c:v>
                </c:pt>
                <c:pt idx="5347">
                  <c:v>556</c:v>
                </c:pt>
                <c:pt idx="5348">
                  <c:v>580</c:v>
                </c:pt>
                <c:pt idx="5349">
                  <c:v>576</c:v>
                </c:pt>
                <c:pt idx="5350">
                  <c:v>572</c:v>
                </c:pt>
                <c:pt idx="5351">
                  <c:v>566</c:v>
                </c:pt>
                <c:pt idx="5352">
                  <c:v>546</c:v>
                </c:pt>
                <c:pt idx="5353">
                  <c:v>548</c:v>
                </c:pt>
                <c:pt idx="5354">
                  <c:v>578</c:v>
                </c:pt>
                <c:pt idx="5355">
                  <c:v>562</c:v>
                </c:pt>
                <c:pt idx="5356">
                  <c:v>546</c:v>
                </c:pt>
                <c:pt idx="5357">
                  <c:v>572</c:v>
                </c:pt>
                <c:pt idx="5358">
                  <c:v>574</c:v>
                </c:pt>
                <c:pt idx="5359">
                  <c:v>566</c:v>
                </c:pt>
                <c:pt idx="5360">
                  <c:v>576</c:v>
                </c:pt>
                <c:pt idx="5361">
                  <c:v>562</c:v>
                </c:pt>
                <c:pt idx="5362">
                  <c:v>554</c:v>
                </c:pt>
                <c:pt idx="5363">
                  <c:v>586</c:v>
                </c:pt>
                <c:pt idx="5364">
                  <c:v>568</c:v>
                </c:pt>
                <c:pt idx="5365">
                  <c:v>580</c:v>
                </c:pt>
                <c:pt idx="5366">
                  <c:v>562</c:v>
                </c:pt>
                <c:pt idx="5367">
                  <c:v>580</c:v>
                </c:pt>
                <c:pt idx="5368">
                  <c:v>578</c:v>
                </c:pt>
                <c:pt idx="5369">
                  <c:v>570</c:v>
                </c:pt>
                <c:pt idx="5370">
                  <c:v>566</c:v>
                </c:pt>
                <c:pt idx="5371">
                  <c:v>570</c:v>
                </c:pt>
                <c:pt idx="5372">
                  <c:v>568</c:v>
                </c:pt>
                <c:pt idx="5373">
                  <c:v>560</c:v>
                </c:pt>
                <c:pt idx="5374">
                  <c:v>556</c:v>
                </c:pt>
                <c:pt idx="5375">
                  <c:v>560</c:v>
                </c:pt>
                <c:pt idx="5376">
                  <c:v>568</c:v>
                </c:pt>
                <c:pt idx="5377">
                  <c:v>576</c:v>
                </c:pt>
                <c:pt idx="5378">
                  <c:v>574</c:v>
                </c:pt>
                <c:pt idx="5379">
                  <c:v>570</c:v>
                </c:pt>
                <c:pt idx="5380">
                  <c:v>556</c:v>
                </c:pt>
                <c:pt idx="5381">
                  <c:v>570</c:v>
                </c:pt>
                <c:pt idx="5382">
                  <c:v>576</c:v>
                </c:pt>
                <c:pt idx="5383">
                  <c:v>574</c:v>
                </c:pt>
                <c:pt idx="5384">
                  <c:v>548</c:v>
                </c:pt>
                <c:pt idx="5385">
                  <c:v>558</c:v>
                </c:pt>
                <c:pt idx="5386">
                  <c:v>550</c:v>
                </c:pt>
                <c:pt idx="5387">
                  <c:v>566</c:v>
                </c:pt>
                <c:pt idx="5388">
                  <c:v>570</c:v>
                </c:pt>
                <c:pt idx="5389">
                  <c:v>552</c:v>
                </c:pt>
                <c:pt idx="5390">
                  <c:v>558</c:v>
                </c:pt>
                <c:pt idx="5391">
                  <c:v>560</c:v>
                </c:pt>
                <c:pt idx="5392">
                  <c:v>560</c:v>
                </c:pt>
                <c:pt idx="5393">
                  <c:v>566</c:v>
                </c:pt>
                <c:pt idx="5394">
                  <c:v>580</c:v>
                </c:pt>
                <c:pt idx="5395">
                  <c:v>552</c:v>
                </c:pt>
                <c:pt idx="5396">
                  <c:v>558</c:v>
                </c:pt>
                <c:pt idx="5397">
                  <c:v>564</c:v>
                </c:pt>
                <c:pt idx="5398">
                  <c:v>566</c:v>
                </c:pt>
                <c:pt idx="5399">
                  <c:v>556</c:v>
                </c:pt>
                <c:pt idx="5400">
                  <c:v>570</c:v>
                </c:pt>
                <c:pt idx="5401">
                  <c:v>568</c:v>
                </c:pt>
                <c:pt idx="5402">
                  <c:v>538</c:v>
                </c:pt>
                <c:pt idx="5403">
                  <c:v>580</c:v>
                </c:pt>
                <c:pt idx="5404">
                  <c:v>550</c:v>
                </c:pt>
                <c:pt idx="5405">
                  <c:v>576</c:v>
                </c:pt>
                <c:pt idx="5406">
                  <c:v>560</c:v>
                </c:pt>
                <c:pt idx="5407">
                  <c:v>564</c:v>
                </c:pt>
                <c:pt idx="5408">
                  <c:v>568</c:v>
                </c:pt>
                <c:pt idx="5409">
                  <c:v>574</c:v>
                </c:pt>
                <c:pt idx="5410">
                  <c:v>550</c:v>
                </c:pt>
                <c:pt idx="5411">
                  <c:v>562</c:v>
                </c:pt>
                <c:pt idx="5412">
                  <c:v>556</c:v>
                </c:pt>
                <c:pt idx="5413">
                  <c:v>556</c:v>
                </c:pt>
                <c:pt idx="5414">
                  <c:v>568</c:v>
                </c:pt>
                <c:pt idx="5415">
                  <c:v>574</c:v>
                </c:pt>
                <c:pt idx="5416">
                  <c:v>558</c:v>
                </c:pt>
                <c:pt idx="5417">
                  <c:v>542</c:v>
                </c:pt>
                <c:pt idx="5418">
                  <c:v>544</c:v>
                </c:pt>
                <c:pt idx="5419">
                  <c:v>560</c:v>
                </c:pt>
                <c:pt idx="5420">
                  <c:v>564</c:v>
                </c:pt>
                <c:pt idx="5421">
                  <c:v>568</c:v>
                </c:pt>
                <c:pt idx="5422">
                  <c:v>558</c:v>
                </c:pt>
                <c:pt idx="5423">
                  <c:v>556</c:v>
                </c:pt>
                <c:pt idx="5424">
                  <c:v>564</c:v>
                </c:pt>
                <c:pt idx="5425">
                  <c:v>548</c:v>
                </c:pt>
                <c:pt idx="5426">
                  <c:v>558</c:v>
                </c:pt>
                <c:pt idx="5427">
                  <c:v>554</c:v>
                </c:pt>
                <c:pt idx="5428">
                  <c:v>570</c:v>
                </c:pt>
                <c:pt idx="5429">
                  <c:v>568</c:v>
                </c:pt>
                <c:pt idx="5430">
                  <c:v>582</c:v>
                </c:pt>
                <c:pt idx="5431">
                  <c:v>568</c:v>
                </c:pt>
                <c:pt idx="5432">
                  <c:v>564</c:v>
                </c:pt>
                <c:pt idx="5433">
                  <c:v>596</c:v>
                </c:pt>
                <c:pt idx="5434">
                  <c:v>556</c:v>
                </c:pt>
                <c:pt idx="5435">
                  <c:v>564</c:v>
                </c:pt>
                <c:pt idx="5436">
                  <c:v>558</c:v>
                </c:pt>
                <c:pt idx="5437">
                  <c:v>564</c:v>
                </c:pt>
                <c:pt idx="5438">
                  <c:v>544</c:v>
                </c:pt>
                <c:pt idx="5439">
                  <c:v>568</c:v>
                </c:pt>
                <c:pt idx="5440">
                  <c:v>574</c:v>
                </c:pt>
                <c:pt idx="5441">
                  <c:v>570</c:v>
                </c:pt>
                <c:pt idx="5442">
                  <c:v>578</c:v>
                </c:pt>
                <c:pt idx="5443">
                  <c:v>552</c:v>
                </c:pt>
                <c:pt idx="5444">
                  <c:v>556</c:v>
                </c:pt>
                <c:pt idx="5445">
                  <c:v>548</c:v>
                </c:pt>
                <c:pt idx="5446">
                  <c:v>558</c:v>
                </c:pt>
                <c:pt idx="5447">
                  <c:v>554</c:v>
                </c:pt>
                <c:pt idx="5448">
                  <c:v>562</c:v>
                </c:pt>
                <c:pt idx="5449">
                  <c:v>568</c:v>
                </c:pt>
                <c:pt idx="5450">
                  <c:v>558</c:v>
                </c:pt>
                <c:pt idx="5451">
                  <c:v>556</c:v>
                </c:pt>
                <c:pt idx="5452">
                  <c:v>560</c:v>
                </c:pt>
                <c:pt idx="5453">
                  <c:v>570</c:v>
                </c:pt>
                <c:pt idx="5454">
                  <c:v>570</c:v>
                </c:pt>
                <c:pt idx="5455">
                  <c:v>558</c:v>
                </c:pt>
                <c:pt idx="5456">
                  <c:v>578</c:v>
                </c:pt>
                <c:pt idx="5457">
                  <c:v>568</c:v>
                </c:pt>
                <c:pt idx="5458">
                  <c:v>570</c:v>
                </c:pt>
                <c:pt idx="5459">
                  <c:v>546</c:v>
                </c:pt>
                <c:pt idx="5460">
                  <c:v>566</c:v>
                </c:pt>
                <c:pt idx="5461">
                  <c:v>562</c:v>
                </c:pt>
                <c:pt idx="5462">
                  <c:v>570</c:v>
                </c:pt>
                <c:pt idx="5463">
                  <c:v>560</c:v>
                </c:pt>
                <c:pt idx="5464">
                  <c:v>548</c:v>
                </c:pt>
                <c:pt idx="5465">
                  <c:v>572</c:v>
                </c:pt>
                <c:pt idx="5466">
                  <c:v>578</c:v>
                </c:pt>
                <c:pt idx="5467">
                  <c:v>556</c:v>
                </c:pt>
                <c:pt idx="5468">
                  <c:v>572</c:v>
                </c:pt>
                <c:pt idx="5469">
                  <c:v>560</c:v>
                </c:pt>
                <c:pt idx="5470">
                  <c:v>580</c:v>
                </c:pt>
                <c:pt idx="5471">
                  <c:v>566</c:v>
                </c:pt>
                <c:pt idx="5472">
                  <c:v>564</c:v>
                </c:pt>
                <c:pt idx="5473">
                  <c:v>560</c:v>
                </c:pt>
                <c:pt idx="5474">
                  <c:v>564</c:v>
                </c:pt>
                <c:pt idx="5475">
                  <c:v>568</c:v>
                </c:pt>
                <c:pt idx="5476">
                  <c:v>594</c:v>
                </c:pt>
                <c:pt idx="5477">
                  <c:v>574</c:v>
                </c:pt>
                <c:pt idx="5478">
                  <c:v>564</c:v>
                </c:pt>
                <c:pt idx="5479">
                  <c:v>570</c:v>
                </c:pt>
                <c:pt idx="5480">
                  <c:v>558</c:v>
                </c:pt>
                <c:pt idx="5481">
                  <c:v>572</c:v>
                </c:pt>
                <c:pt idx="5482">
                  <c:v>572</c:v>
                </c:pt>
                <c:pt idx="5483">
                  <c:v>562</c:v>
                </c:pt>
                <c:pt idx="5484">
                  <c:v>586</c:v>
                </c:pt>
                <c:pt idx="5485">
                  <c:v>596</c:v>
                </c:pt>
                <c:pt idx="5486">
                  <c:v>572</c:v>
                </c:pt>
                <c:pt idx="5487">
                  <c:v>576</c:v>
                </c:pt>
                <c:pt idx="5488">
                  <c:v>582</c:v>
                </c:pt>
                <c:pt idx="5489">
                  <c:v>574</c:v>
                </c:pt>
                <c:pt idx="5490">
                  <c:v>568</c:v>
                </c:pt>
                <c:pt idx="5491">
                  <c:v>556</c:v>
                </c:pt>
                <c:pt idx="5492">
                  <c:v>582</c:v>
                </c:pt>
                <c:pt idx="5493">
                  <c:v>566</c:v>
                </c:pt>
                <c:pt idx="5494">
                  <c:v>558</c:v>
                </c:pt>
                <c:pt idx="5495">
                  <c:v>572</c:v>
                </c:pt>
                <c:pt idx="5496">
                  <c:v>562</c:v>
                </c:pt>
                <c:pt idx="5497">
                  <c:v>572</c:v>
                </c:pt>
                <c:pt idx="5498">
                  <c:v>558</c:v>
                </c:pt>
                <c:pt idx="5499">
                  <c:v>560</c:v>
                </c:pt>
                <c:pt idx="5500">
                  <c:v>556</c:v>
                </c:pt>
              </c:numCache>
            </c:numRef>
          </c:yVal>
          <c:smooth val="0"/>
        </c:ser>
        <c:ser>
          <c:idx val="0"/>
          <c:order val="5"/>
          <c:tx>
            <c:v>Ibuprofen</c:v>
          </c:tx>
          <c:spPr>
            <a:ln w="6350">
              <a:solidFill>
                <a:sysClr val="windowText" lastClr="000000"/>
              </a:solidFill>
            </a:ln>
          </c:spPr>
          <c:marker>
            <c:symbol val="none"/>
          </c:marker>
          <c:xVal>
            <c:numRef>
              <c:f>Sheet1!$G$2:$G$5502</c:f>
              <c:numCache>
                <c:formatCode>General</c:formatCode>
                <c:ptCount val="5501"/>
                <c:pt idx="0">
                  <c:v>4.9989999999999997</c:v>
                </c:pt>
                <c:pt idx="1">
                  <c:v>5.0129999999999946</c:v>
                </c:pt>
                <c:pt idx="2">
                  <c:v>5.0199999999999996</c:v>
                </c:pt>
                <c:pt idx="3">
                  <c:v>5.0330000000000004</c:v>
                </c:pt>
                <c:pt idx="4">
                  <c:v>5.0430000000000001</c:v>
                </c:pt>
                <c:pt idx="5">
                  <c:v>5.0529999999999946</c:v>
                </c:pt>
                <c:pt idx="6">
                  <c:v>5.0599999999999996</c:v>
                </c:pt>
                <c:pt idx="7">
                  <c:v>5.0720000000000001</c:v>
                </c:pt>
                <c:pt idx="8">
                  <c:v>5.0830000000000002</c:v>
                </c:pt>
                <c:pt idx="9">
                  <c:v>5.093</c:v>
                </c:pt>
                <c:pt idx="10">
                  <c:v>5.1029999999999864</c:v>
                </c:pt>
                <c:pt idx="11">
                  <c:v>5.1129999999999756</c:v>
                </c:pt>
                <c:pt idx="12">
                  <c:v>5.1229999999999727</c:v>
                </c:pt>
                <c:pt idx="13">
                  <c:v>5.133</c:v>
                </c:pt>
                <c:pt idx="14">
                  <c:v>5.14</c:v>
                </c:pt>
                <c:pt idx="15">
                  <c:v>5.1519999999999966</c:v>
                </c:pt>
                <c:pt idx="16">
                  <c:v>5.1629999999999727</c:v>
                </c:pt>
                <c:pt idx="17">
                  <c:v>5.1719999999999997</c:v>
                </c:pt>
                <c:pt idx="18">
                  <c:v>5.1829999999999927</c:v>
                </c:pt>
                <c:pt idx="19">
                  <c:v>5.1919999999999966</c:v>
                </c:pt>
                <c:pt idx="20">
                  <c:v>5.202</c:v>
                </c:pt>
                <c:pt idx="21">
                  <c:v>5.2119999999999997</c:v>
                </c:pt>
                <c:pt idx="22">
                  <c:v>5.2220000000000004</c:v>
                </c:pt>
                <c:pt idx="23">
                  <c:v>5.23</c:v>
                </c:pt>
                <c:pt idx="24">
                  <c:v>5.242</c:v>
                </c:pt>
                <c:pt idx="25">
                  <c:v>5.2510000000000003</c:v>
                </c:pt>
                <c:pt idx="26">
                  <c:v>5.26</c:v>
                </c:pt>
                <c:pt idx="27">
                  <c:v>5.2709999999999999</c:v>
                </c:pt>
                <c:pt idx="28">
                  <c:v>5.28</c:v>
                </c:pt>
                <c:pt idx="29">
                  <c:v>5.29</c:v>
                </c:pt>
                <c:pt idx="30">
                  <c:v>5.3</c:v>
                </c:pt>
                <c:pt idx="31">
                  <c:v>5.31</c:v>
                </c:pt>
                <c:pt idx="32">
                  <c:v>5.319</c:v>
                </c:pt>
                <c:pt idx="33">
                  <c:v>5.3310000000000004</c:v>
                </c:pt>
                <c:pt idx="34">
                  <c:v>5.3419999999999996</c:v>
                </c:pt>
                <c:pt idx="35">
                  <c:v>5.351</c:v>
                </c:pt>
                <c:pt idx="36">
                  <c:v>5.3609999999999847</c:v>
                </c:pt>
                <c:pt idx="37">
                  <c:v>5.37</c:v>
                </c:pt>
                <c:pt idx="38">
                  <c:v>5.38</c:v>
                </c:pt>
                <c:pt idx="39">
                  <c:v>5.3919999999999986</c:v>
                </c:pt>
                <c:pt idx="40">
                  <c:v>5.4</c:v>
                </c:pt>
                <c:pt idx="41">
                  <c:v>5.41</c:v>
                </c:pt>
                <c:pt idx="42">
                  <c:v>5.4219999999999997</c:v>
                </c:pt>
                <c:pt idx="43">
                  <c:v>5.4300000000000024</c:v>
                </c:pt>
                <c:pt idx="44">
                  <c:v>5.44</c:v>
                </c:pt>
                <c:pt idx="45">
                  <c:v>5.45</c:v>
                </c:pt>
                <c:pt idx="46">
                  <c:v>5.46</c:v>
                </c:pt>
                <c:pt idx="47">
                  <c:v>5.4720000000000004</c:v>
                </c:pt>
                <c:pt idx="48">
                  <c:v>5.48</c:v>
                </c:pt>
                <c:pt idx="49">
                  <c:v>5.49</c:v>
                </c:pt>
                <c:pt idx="50">
                  <c:v>5.5019999999999998</c:v>
                </c:pt>
                <c:pt idx="51">
                  <c:v>5.5119999999999996</c:v>
                </c:pt>
                <c:pt idx="52">
                  <c:v>5.52</c:v>
                </c:pt>
                <c:pt idx="53">
                  <c:v>5.53</c:v>
                </c:pt>
                <c:pt idx="54">
                  <c:v>5.5419999999999998</c:v>
                </c:pt>
                <c:pt idx="55">
                  <c:v>5.5519999999999996</c:v>
                </c:pt>
                <c:pt idx="56">
                  <c:v>5.5619999999999976</c:v>
                </c:pt>
                <c:pt idx="57">
                  <c:v>5.57</c:v>
                </c:pt>
                <c:pt idx="58">
                  <c:v>5.58</c:v>
                </c:pt>
                <c:pt idx="59">
                  <c:v>5.59</c:v>
                </c:pt>
                <c:pt idx="60">
                  <c:v>5.5990000000000002</c:v>
                </c:pt>
                <c:pt idx="61">
                  <c:v>5.609</c:v>
                </c:pt>
                <c:pt idx="62">
                  <c:v>5.6219999999999928</c:v>
                </c:pt>
                <c:pt idx="63">
                  <c:v>5.6319999999999997</c:v>
                </c:pt>
                <c:pt idx="64">
                  <c:v>5.6390000000000002</c:v>
                </c:pt>
                <c:pt idx="65">
                  <c:v>5.649</c:v>
                </c:pt>
                <c:pt idx="66">
                  <c:v>5.6619999999999937</c:v>
                </c:pt>
                <c:pt idx="67">
                  <c:v>5.6719999999999997</c:v>
                </c:pt>
                <c:pt idx="68">
                  <c:v>5.6790000000000003</c:v>
                </c:pt>
                <c:pt idx="69">
                  <c:v>5.6890000000000001</c:v>
                </c:pt>
                <c:pt idx="70">
                  <c:v>5.702</c:v>
                </c:pt>
                <c:pt idx="71">
                  <c:v>5.7119999999999997</c:v>
                </c:pt>
                <c:pt idx="72">
                  <c:v>5.7219999999999986</c:v>
                </c:pt>
                <c:pt idx="73">
                  <c:v>5.7290000000000001</c:v>
                </c:pt>
                <c:pt idx="74">
                  <c:v>5.742</c:v>
                </c:pt>
                <c:pt idx="75">
                  <c:v>5.7519999999999998</c:v>
                </c:pt>
                <c:pt idx="76">
                  <c:v>5.7629999999999937</c:v>
                </c:pt>
                <c:pt idx="77">
                  <c:v>5.7720000000000002</c:v>
                </c:pt>
                <c:pt idx="78">
                  <c:v>5.78</c:v>
                </c:pt>
                <c:pt idx="79">
                  <c:v>5.7919999999999998</c:v>
                </c:pt>
                <c:pt idx="80">
                  <c:v>5.7990000000000004</c:v>
                </c:pt>
                <c:pt idx="81">
                  <c:v>5.81</c:v>
                </c:pt>
                <c:pt idx="82">
                  <c:v>5.8219999999999956</c:v>
                </c:pt>
                <c:pt idx="83">
                  <c:v>5.8319999999999999</c:v>
                </c:pt>
                <c:pt idx="84">
                  <c:v>5.84</c:v>
                </c:pt>
                <c:pt idx="85">
                  <c:v>5.8490000000000002</c:v>
                </c:pt>
                <c:pt idx="86">
                  <c:v>5.8619999999999957</c:v>
                </c:pt>
                <c:pt idx="87">
                  <c:v>5.87</c:v>
                </c:pt>
                <c:pt idx="88">
                  <c:v>5.8819999999999997</c:v>
                </c:pt>
                <c:pt idx="89">
                  <c:v>5.8890000000000002</c:v>
                </c:pt>
                <c:pt idx="90">
                  <c:v>5.9020000000000001</c:v>
                </c:pt>
                <c:pt idx="91">
                  <c:v>5.9119999999999999</c:v>
                </c:pt>
                <c:pt idx="92">
                  <c:v>5.9219999999999997</c:v>
                </c:pt>
                <c:pt idx="93">
                  <c:v>5.9300000000000024</c:v>
                </c:pt>
                <c:pt idx="94">
                  <c:v>5.9420000000000002</c:v>
                </c:pt>
                <c:pt idx="95">
                  <c:v>5.95</c:v>
                </c:pt>
                <c:pt idx="96">
                  <c:v>5.9619999999999997</c:v>
                </c:pt>
                <c:pt idx="97">
                  <c:v>5.9720000000000004</c:v>
                </c:pt>
                <c:pt idx="98">
                  <c:v>5.9820000000000002</c:v>
                </c:pt>
                <c:pt idx="99">
                  <c:v>5.992</c:v>
                </c:pt>
                <c:pt idx="100">
                  <c:v>6.0019999999999998</c:v>
                </c:pt>
                <c:pt idx="101">
                  <c:v>6.0119999999999996</c:v>
                </c:pt>
                <c:pt idx="102">
                  <c:v>6.0219999999999976</c:v>
                </c:pt>
                <c:pt idx="103">
                  <c:v>6.032</c:v>
                </c:pt>
                <c:pt idx="104">
                  <c:v>6.0419999999999998</c:v>
                </c:pt>
                <c:pt idx="105">
                  <c:v>6.0490000000000004</c:v>
                </c:pt>
                <c:pt idx="106">
                  <c:v>6.0619999999999976</c:v>
                </c:pt>
                <c:pt idx="107">
                  <c:v>6.0720000000000001</c:v>
                </c:pt>
                <c:pt idx="108">
                  <c:v>6.0819999999999999</c:v>
                </c:pt>
                <c:pt idx="109">
                  <c:v>6.0890000000000004</c:v>
                </c:pt>
                <c:pt idx="110">
                  <c:v>6.0990000000000002</c:v>
                </c:pt>
                <c:pt idx="111">
                  <c:v>6.1119999999999974</c:v>
                </c:pt>
                <c:pt idx="112">
                  <c:v>6.1189999999999856</c:v>
                </c:pt>
                <c:pt idx="113">
                  <c:v>6.1289999999999827</c:v>
                </c:pt>
                <c:pt idx="114">
                  <c:v>6.1390000000000002</c:v>
                </c:pt>
                <c:pt idx="115">
                  <c:v>6.1519999999999966</c:v>
                </c:pt>
                <c:pt idx="116">
                  <c:v>6.1589999999999927</c:v>
                </c:pt>
                <c:pt idx="117">
                  <c:v>6.17</c:v>
                </c:pt>
                <c:pt idx="118">
                  <c:v>6.1790000000000003</c:v>
                </c:pt>
                <c:pt idx="119">
                  <c:v>6.1919999999999966</c:v>
                </c:pt>
                <c:pt idx="120">
                  <c:v>6.202</c:v>
                </c:pt>
                <c:pt idx="121">
                  <c:v>6.2119999999999997</c:v>
                </c:pt>
                <c:pt idx="122">
                  <c:v>6.2190000000000003</c:v>
                </c:pt>
                <c:pt idx="123">
                  <c:v>6.2320000000000002</c:v>
                </c:pt>
                <c:pt idx="124">
                  <c:v>6.242</c:v>
                </c:pt>
                <c:pt idx="125">
                  <c:v>6.2489999999999997</c:v>
                </c:pt>
                <c:pt idx="126">
                  <c:v>6.2590000000000003</c:v>
                </c:pt>
                <c:pt idx="127">
                  <c:v>6.2720000000000002</c:v>
                </c:pt>
                <c:pt idx="128">
                  <c:v>6.282</c:v>
                </c:pt>
                <c:pt idx="129">
                  <c:v>6.2930000000000001</c:v>
                </c:pt>
                <c:pt idx="130">
                  <c:v>6.2990000000000004</c:v>
                </c:pt>
                <c:pt idx="131">
                  <c:v>6.3090000000000002</c:v>
                </c:pt>
                <c:pt idx="132">
                  <c:v>6.3219999999999956</c:v>
                </c:pt>
                <c:pt idx="133">
                  <c:v>6.3289999999999846</c:v>
                </c:pt>
                <c:pt idx="134">
                  <c:v>6.3419999999999996</c:v>
                </c:pt>
                <c:pt idx="135">
                  <c:v>6.3490000000000002</c:v>
                </c:pt>
                <c:pt idx="136">
                  <c:v>6.359</c:v>
                </c:pt>
                <c:pt idx="137">
                  <c:v>6.3689999999999856</c:v>
                </c:pt>
                <c:pt idx="138">
                  <c:v>6.3789999999999996</c:v>
                </c:pt>
                <c:pt idx="139">
                  <c:v>6.3890000000000002</c:v>
                </c:pt>
                <c:pt idx="140">
                  <c:v>6.4020000000000001</c:v>
                </c:pt>
                <c:pt idx="141">
                  <c:v>6.4119999999999999</c:v>
                </c:pt>
                <c:pt idx="142">
                  <c:v>6.4219999999999997</c:v>
                </c:pt>
                <c:pt idx="143">
                  <c:v>6.4320000000000004</c:v>
                </c:pt>
                <c:pt idx="144">
                  <c:v>6.4420000000000002</c:v>
                </c:pt>
                <c:pt idx="145">
                  <c:v>6.4530000000000003</c:v>
                </c:pt>
                <c:pt idx="146">
                  <c:v>6.4630000000000001</c:v>
                </c:pt>
                <c:pt idx="147">
                  <c:v>6.4720000000000004</c:v>
                </c:pt>
                <c:pt idx="148">
                  <c:v>6.4829999999999997</c:v>
                </c:pt>
                <c:pt idx="149">
                  <c:v>6.492</c:v>
                </c:pt>
                <c:pt idx="150">
                  <c:v>6.5030000000000001</c:v>
                </c:pt>
                <c:pt idx="151">
                  <c:v>6.5119999999999996</c:v>
                </c:pt>
                <c:pt idx="152">
                  <c:v>6.5229999999999846</c:v>
                </c:pt>
                <c:pt idx="153">
                  <c:v>6.532</c:v>
                </c:pt>
                <c:pt idx="154">
                  <c:v>6.5430000000000001</c:v>
                </c:pt>
                <c:pt idx="155">
                  <c:v>6.5519999999999996</c:v>
                </c:pt>
                <c:pt idx="156">
                  <c:v>6.5629999999999846</c:v>
                </c:pt>
                <c:pt idx="157">
                  <c:v>6.5720000000000001</c:v>
                </c:pt>
                <c:pt idx="158">
                  <c:v>6.5819999999999999</c:v>
                </c:pt>
                <c:pt idx="159">
                  <c:v>6.5919999999999996</c:v>
                </c:pt>
                <c:pt idx="160">
                  <c:v>6.6029999999999847</c:v>
                </c:pt>
                <c:pt idx="161">
                  <c:v>6.6119999999999957</c:v>
                </c:pt>
                <c:pt idx="162">
                  <c:v>6.6229999999999727</c:v>
                </c:pt>
                <c:pt idx="163">
                  <c:v>6.6319999999999997</c:v>
                </c:pt>
                <c:pt idx="164">
                  <c:v>6.6429999999999927</c:v>
                </c:pt>
                <c:pt idx="165">
                  <c:v>6.6519999999999957</c:v>
                </c:pt>
                <c:pt idx="166">
                  <c:v>6.6619999999999937</c:v>
                </c:pt>
                <c:pt idx="167">
                  <c:v>6.6719999999999997</c:v>
                </c:pt>
                <c:pt idx="168">
                  <c:v>6.6829999999999927</c:v>
                </c:pt>
                <c:pt idx="169">
                  <c:v>6.6919999999999966</c:v>
                </c:pt>
                <c:pt idx="170">
                  <c:v>6.6989999999999927</c:v>
                </c:pt>
                <c:pt idx="171">
                  <c:v>6.7089999999999996</c:v>
                </c:pt>
                <c:pt idx="172">
                  <c:v>6.7190000000000003</c:v>
                </c:pt>
                <c:pt idx="173">
                  <c:v>6.7320000000000002</c:v>
                </c:pt>
                <c:pt idx="174">
                  <c:v>6.7389999999999999</c:v>
                </c:pt>
                <c:pt idx="175">
                  <c:v>6.7519999999999998</c:v>
                </c:pt>
                <c:pt idx="176">
                  <c:v>6.7590000000000003</c:v>
                </c:pt>
                <c:pt idx="177">
                  <c:v>6.7690000000000001</c:v>
                </c:pt>
                <c:pt idx="178">
                  <c:v>6.7789999999999999</c:v>
                </c:pt>
                <c:pt idx="179">
                  <c:v>6.7889999999999997</c:v>
                </c:pt>
                <c:pt idx="180">
                  <c:v>6.7990000000000004</c:v>
                </c:pt>
                <c:pt idx="181">
                  <c:v>6.8129999999999846</c:v>
                </c:pt>
                <c:pt idx="182">
                  <c:v>6.819</c:v>
                </c:pt>
                <c:pt idx="183">
                  <c:v>6.83</c:v>
                </c:pt>
                <c:pt idx="184">
                  <c:v>6.8390000000000004</c:v>
                </c:pt>
                <c:pt idx="185">
                  <c:v>6.8529999999999847</c:v>
                </c:pt>
                <c:pt idx="186">
                  <c:v>6.8619999999999957</c:v>
                </c:pt>
                <c:pt idx="187">
                  <c:v>6.87</c:v>
                </c:pt>
                <c:pt idx="188">
                  <c:v>6.8789999999999996</c:v>
                </c:pt>
                <c:pt idx="189">
                  <c:v>6.8929999999999927</c:v>
                </c:pt>
                <c:pt idx="190">
                  <c:v>6.9</c:v>
                </c:pt>
                <c:pt idx="191">
                  <c:v>6.91</c:v>
                </c:pt>
                <c:pt idx="192">
                  <c:v>6.92</c:v>
                </c:pt>
                <c:pt idx="193">
                  <c:v>6.9329999999999998</c:v>
                </c:pt>
                <c:pt idx="194">
                  <c:v>6.9420000000000002</c:v>
                </c:pt>
                <c:pt idx="195">
                  <c:v>6.95</c:v>
                </c:pt>
                <c:pt idx="196">
                  <c:v>6.9630000000000001</c:v>
                </c:pt>
                <c:pt idx="197">
                  <c:v>6.9729999999999999</c:v>
                </c:pt>
                <c:pt idx="198">
                  <c:v>6.98</c:v>
                </c:pt>
                <c:pt idx="199">
                  <c:v>6.992</c:v>
                </c:pt>
                <c:pt idx="200">
                  <c:v>7.0030000000000001</c:v>
                </c:pt>
                <c:pt idx="201">
                  <c:v>7.0129999999999946</c:v>
                </c:pt>
                <c:pt idx="202">
                  <c:v>7.02</c:v>
                </c:pt>
                <c:pt idx="203">
                  <c:v>7.032</c:v>
                </c:pt>
                <c:pt idx="204">
                  <c:v>7.0430000000000001</c:v>
                </c:pt>
                <c:pt idx="205">
                  <c:v>7.0519999999999996</c:v>
                </c:pt>
                <c:pt idx="206">
                  <c:v>7.0619999999999976</c:v>
                </c:pt>
                <c:pt idx="207">
                  <c:v>7.0720000000000001</c:v>
                </c:pt>
                <c:pt idx="208">
                  <c:v>7.0819999999999999</c:v>
                </c:pt>
                <c:pt idx="209">
                  <c:v>7.09</c:v>
                </c:pt>
                <c:pt idx="210">
                  <c:v>7.1</c:v>
                </c:pt>
                <c:pt idx="211">
                  <c:v>7.1119999999999974</c:v>
                </c:pt>
                <c:pt idx="212">
                  <c:v>7.1199999999999974</c:v>
                </c:pt>
                <c:pt idx="213">
                  <c:v>7.13</c:v>
                </c:pt>
                <c:pt idx="214">
                  <c:v>7.1419999999999986</c:v>
                </c:pt>
                <c:pt idx="215">
                  <c:v>7.1519999999999966</c:v>
                </c:pt>
                <c:pt idx="216">
                  <c:v>7.1599999999999966</c:v>
                </c:pt>
                <c:pt idx="217">
                  <c:v>7.17</c:v>
                </c:pt>
                <c:pt idx="218">
                  <c:v>7.181</c:v>
                </c:pt>
                <c:pt idx="219">
                  <c:v>7.1919999999999966</c:v>
                </c:pt>
                <c:pt idx="220">
                  <c:v>7.2</c:v>
                </c:pt>
                <c:pt idx="221">
                  <c:v>7.21</c:v>
                </c:pt>
                <c:pt idx="222">
                  <c:v>7.2220000000000004</c:v>
                </c:pt>
                <c:pt idx="223">
                  <c:v>7.23</c:v>
                </c:pt>
                <c:pt idx="224">
                  <c:v>7.2409999999999997</c:v>
                </c:pt>
                <c:pt idx="225">
                  <c:v>7.2510000000000003</c:v>
                </c:pt>
                <c:pt idx="226">
                  <c:v>7.26</c:v>
                </c:pt>
                <c:pt idx="227">
                  <c:v>7.2709999999999999</c:v>
                </c:pt>
                <c:pt idx="228">
                  <c:v>7.28</c:v>
                </c:pt>
                <c:pt idx="229">
                  <c:v>7.29</c:v>
                </c:pt>
                <c:pt idx="230">
                  <c:v>7.3</c:v>
                </c:pt>
                <c:pt idx="231">
                  <c:v>7.31</c:v>
                </c:pt>
                <c:pt idx="232">
                  <c:v>7.3199999999999976</c:v>
                </c:pt>
                <c:pt idx="233">
                  <c:v>7.3310000000000004</c:v>
                </c:pt>
                <c:pt idx="234">
                  <c:v>7.3419999999999996</c:v>
                </c:pt>
                <c:pt idx="235">
                  <c:v>7.3519999999999976</c:v>
                </c:pt>
                <c:pt idx="236">
                  <c:v>7.3599999999999977</c:v>
                </c:pt>
                <c:pt idx="237">
                  <c:v>7.37</c:v>
                </c:pt>
                <c:pt idx="238">
                  <c:v>7.38</c:v>
                </c:pt>
                <c:pt idx="239">
                  <c:v>7.3919999999999986</c:v>
                </c:pt>
                <c:pt idx="240">
                  <c:v>7.4</c:v>
                </c:pt>
                <c:pt idx="241">
                  <c:v>7.41</c:v>
                </c:pt>
                <c:pt idx="242">
                  <c:v>7.4219999999999997</c:v>
                </c:pt>
                <c:pt idx="243">
                  <c:v>7.4320000000000004</c:v>
                </c:pt>
                <c:pt idx="244">
                  <c:v>7.44</c:v>
                </c:pt>
                <c:pt idx="245">
                  <c:v>7.452</c:v>
                </c:pt>
                <c:pt idx="246">
                  <c:v>7.4619999999999997</c:v>
                </c:pt>
                <c:pt idx="247">
                  <c:v>7.4720000000000004</c:v>
                </c:pt>
                <c:pt idx="248">
                  <c:v>7.48</c:v>
                </c:pt>
                <c:pt idx="249">
                  <c:v>7.49</c:v>
                </c:pt>
                <c:pt idx="250">
                  <c:v>7.5019999999999998</c:v>
                </c:pt>
                <c:pt idx="251">
                  <c:v>7.5119999999999996</c:v>
                </c:pt>
                <c:pt idx="252">
                  <c:v>7.52</c:v>
                </c:pt>
                <c:pt idx="253">
                  <c:v>7.532</c:v>
                </c:pt>
                <c:pt idx="254">
                  <c:v>7.54</c:v>
                </c:pt>
                <c:pt idx="255">
                  <c:v>7.55</c:v>
                </c:pt>
                <c:pt idx="256">
                  <c:v>7.56</c:v>
                </c:pt>
                <c:pt idx="257">
                  <c:v>7.57</c:v>
                </c:pt>
                <c:pt idx="258">
                  <c:v>7.5789999999999997</c:v>
                </c:pt>
                <c:pt idx="259">
                  <c:v>7.5919999999999996</c:v>
                </c:pt>
                <c:pt idx="260">
                  <c:v>7.5990000000000002</c:v>
                </c:pt>
                <c:pt idx="261">
                  <c:v>7.609</c:v>
                </c:pt>
                <c:pt idx="262">
                  <c:v>7.6219999999999928</c:v>
                </c:pt>
                <c:pt idx="263">
                  <c:v>7.6319999999999997</c:v>
                </c:pt>
                <c:pt idx="264">
                  <c:v>7.6419999999999977</c:v>
                </c:pt>
                <c:pt idx="265">
                  <c:v>7.649</c:v>
                </c:pt>
                <c:pt idx="266">
                  <c:v>7.6619999999999937</c:v>
                </c:pt>
                <c:pt idx="267">
                  <c:v>7.6719999999999997</c:v>
                </c:pt>
                <c:pt idx="268">
                  <c:v>7.6819999999999986</c:v>
                </c:pt>
                <c:pt idx="269">
                  <c:v>7.6899999999999986</c:v>
                </c:pt>
                <c:pt idx="270">
                  <c:v>7.702</c:v>
                </c:pt>
                <c:pt idx="271">
                  <c:v>7.71</c:v>
                </c:pt>
                <c:pt idx="272">
                  <c:v>7.7219999999999986</c:v>
                </c:pt>
                <c:pt idx="273">
                  <c:v>7.7320000000000002</c:v>
                </c:pt>
                <c:pt idx="274">
                  <c:v>7.742</c:v>
                </c:pt>
                <c:pt idx="275">
                  <c:v>7.7519999999999998</c:v>
                </c:pt>
                <c:pt idx="276">
                  <c:v>7.7619999999999987</c:v>
                </c:pt>
                <c:pt idx="277">
                  <c:v>7.7720000000000002</c:v>
                </c:pt>
                <c:pt idx="278">
                  <c:v>7.78</c:v>
                </c:pt>
                <c:pt idx="279">
                  <c:v>7.7919999999999998</c:v>
                </c:pt>
                <c:pt idx="280">
                  <c:v>7.8019999999999996</c:v>
                </c:pt>
                <c:pt idx="281">
                  <c:v>7.81</c:v>
                </c:pt>
                <c:pt idx="282">
                  <c:v>7.819</c:v>
                </c:pt>
                <c:pt idx="283">
                  <c:v>7.8319999999999999</c:v>
                </c:pt>
                <c:pt idx="284">
                  <c:v>7.8419999999999996</c:v>
                </c:pt>
                <c:pt idx="285">
                  <c:v>7.8490000000000002</c:v>
                </c:pt>
                <c:pt idx="286">
                  <c:v>7.8619999999999957</c:v>
                </c:pt>
                <c:pt idx="287">
                  <c:v>7.8719999999999999</c:v>
                </c:pt>
                <c:pt idx="288">
                  <c:v>7.8819999999999997</c:v>
                </c:pt>
                <c:pt idx="289">
                  <c:v>7.8919999999999986</c:v>
                </c:pt>
                <c:pt idx="290">
                  <c:v>7.9020000000000001</c:v>
                </c:pt>
                <c:pt idx="291">
                  <c:v>7.9119999999999999</c:v>
                </c:pt>
                <c:pt idx="292">
                  <c:v>7.9189999999999996</c:v>
                </c:pt>
                <c:pt idx="293">
                  <c:v>7.9300000000000024</c:v>
                </c:pt>
                <c:pt idx="294">
                  <c:v>7.9420000000000002</c:v>
                </c:pt>
                <c:pt idx="295">
                  <c:v>7.952</c:v>
                </c:pt>
                <c:pt idx="296">
                  <c:v>7.9619999999999997</c:v>
                </c:pt>
                <c:pt idx="297">
                  <c:v>7.9720000000000004</c:v>
                </c:pt>
                <c:pt idx="298">
                  <c:v>7.9820000000000002</c:v>
                </c:pt>
                <c:pt idx="299">
                  <c:v>7.992</c:v>
                </c:pt>
                <c:pt idx="300">
                  <c:v>8.0020000000000007</c:v>
                </c:pt>
                <c:pt idx="301">
                  <c:v>8.0120000000000005</c:v>
                </c:pt>
                <c:pt idx="302">
                  <c:v>8.0190000000000001</c:v>
                </c:pt>
                <c:pt idx="303">
                  <c:v>8.032</c:v>
                </c:pt>
                <c:pt idx="304">
                  <c:v>8.0419999999999998</c:v>
                </c:pt>
                <c:pt idx="305">
                  <c:v>8.0520000000000067</c:v>
                </c:pt>
                <c:pt idx="306">
                  <c:v>8.0590000000000028</c:v>
                </c:pt>
                <c:pt idx="307">
                  <c:v>8.0720000000000027</c:v>
                </c:pt>
                <c:pt idx="308">
                  <c:v>8.0820000000000007</c:v>
                </c:pt>
                <c:pt idx="309">
                  <c:v>8.0890000000000004</c:v>
                </c:pt>
                <c:pt idx="310">
                  <c:v>8.1020000000000003</c:v>
                </c:pt>
                <c:pt idx="311">
                  <c:v>8.1120000000000001</c:v>
                </c:pt>
                <c:pt idx="312">
                  <c:v>8.1220000000000017</c:v>
                </c:pt>
                <c:pt idx="313">
                  <c:v>8.1319999999999997</c:v>
                </c:pt>
                <c:pt idx="314">
                  <c:v>8.1419999999999995</c:v>
                </c:pt>
                <c:pt idx="315">
                  <c:v>8.1520000000000028</c:v>
                </c:pt>
                <c:pt idx="316">
                  <c:v>8.1590000000000007</c:v>
                </c:pt>
                <c:pt idx="317">
                  <c:v>8.1720000000000006</c:v>
                </c:pt>
                <c:pt idx="318">
                  <c:v>8.1790000000000003</c:v>
                </c:pt>
                <c:pt idx="319">
                  <c:v>8.1920000000000002</c:v>
                </c:pt>
                <c:pt idx="320">
                  <c:v>8.1989999999999998</c:v>
                </c:pt>
                <c:pt idx="321">
                  <c:v>8.2089999999999996</c:v>
                </c:pt>
                <c:pt idx="322">
                  <c:v>8.2200000000000024</c:v>
                </c:pt>
                <c:pt idx="323">
                  <c:v>8.2319999999999993</c:v>
                </c:pt>
                <c:pt idx="324">
                  <c:v>8.2389999999999972</c:v>
                </c:pt>
                <c:pt idx="325">
                  <c:v>8.2489999999999988</c:v>
                </c:pt>
                <c:pt idx="326">
                  <c:v>8.2590000000000003</c:v>
                </c:pt>
                <c:pt idx="327">
                  <c:v>8.2720000000000002</c:v>
                </c:pt>
                <c:pt idx="328">
                  <c:v>8.2790000000000017</c:v>
                </c:pt>
                <c:pt idx="329">
                  <c:v>8.2889999999999997</c:v>
                </c:pt>
                <c:pt idx="330">
                  <c:v>8.3020000000000067</c:v>
                </c:pt>
                <c:pt idx="331">
                  <c:v>8.3120000000000047</c:v>
                </c:pt>
                <c:pt idx="332">
                  <c:v>8.3220000000000027</c:v>
                </c:pt>
                <c:pt idx="333">
                  <c:v>8.3320000000000007</c:v>
                </c:pt>
                <c:pt idx="334">
                  <c:v>8.3390000000000004</c:v>
                </c:pt>
                <c:pt idx="335">
                  <c:v>8.3490000000000002</c:v>
                </c:pt>
                <c:pt idx="336">
                  <c:v>8.3590000000000266</c:v>
                </c:pt>
                <c:pt idx="337">
                  <c:v>8.3690000000000246</c:v>
                </c:pt>
                <c:pt idx="338">
                  <c:v>8.3830000000000027</c:v>
                </c:pt>
                <c:pt idx="339">
                  <c:v>8.3890000000000047</c:v>
                </c:pt>
                <c:pt idx="340">
                  <c:v>8.4020000000000028</c:v>
                </c:pt>
                <c:pt idx="341">
                  <c:v>8.4090000000000007</c:v>
                </c:pt>
                <c:pt idx="342">
                  <c:v>8.4190000000000005</c:v>
                </c:pt>
                <c:pt idx="343">
                  <c:v>8.4290000000000003</c:v>
                </c:pt>
                <c:pt idx="344">
                  <c:v>8.4430000000000014</c:v>
                </c:pt>
                <c:pt idx="345">
                  <c:v>8.4489999999999998</c:v>
                </c:pt>
                <c:pt idx="346">
                  <c:v>8.4590000000000067</c:v>
                </c:pt>
                <c:pt idx="347">
                  <c:v>8.4700000000000006</c:v>
                </c:pt>
                <c:pt idx="348">
                  <c:v>8.4820000000000046</c:v>
                </c:pt>
                <c:pt idx="349">
                  <c:v>8.4890000000000008</c:v>
                </c:pt>
                <c:pt idx="350">
                  <c:v>8.4990000000000006</c:v>
                </c:pt>
                <c:pt idx="351">
                  <c:v>8.5120000000000005</c:v>
                </c:pt>
                <c:pt idx="352">
                  <c:v>8.5230000000000015</c:v>
                </c:pt>
                <c:pt idx="353">
                  <c:v>8.532</c:v>
                </c:pt>
                <c:pt idx="354">
                  <c:v>8.5419999999999998</c:v>
                </c:pt>
                <c:pt idx="355">
                  <c:v>8.5489999999999995</c:v>
                </c:pt>
                <c:pt idx="356">
                  <c:v>8.5630000000000006</c:v>
                </c:pt>
                <c:pt idx="357">
                  <c:v>8.5690000000000008</c:v>
                </c:pt>
                <c:pt idx="358">
                  <c:v>8.5820000000000007</c:v>
                </c:pt>
                <c:pt idx="359">
                  <c:v>8.5890000000000004</c:v>
                </c:pt>
                <c:pt idx="360">
                  <c:v>8.5990000000000002</c:v>
                </c:pt>
                <c:pt idx="361">
                  <c:v>8.6120000000000001</c:v>
                </c:pt>
                <c:pt idx="362">
                  <c:v>8.6220000000000017</c:v>
                </c:pt>
                <c:pt idx="363">
                  <c:v>8.6289999999999996</c:v>
                </c:pt>
                <c:pt idx="364">
                  <c:v>8.6389999999999993</c:v>
                </c:pt>
                <c:pt idx="365">
                  <c:v>8.6489999999999991</c:v>
                </c:pt>
                <c:pt idx="366">
                  <c:v>8.6620000000000008</c:v>
                </c:pt>
                <c:pt idx="367">
                  <c:v>8.6690000000000005</c:v>
                </c:pt>
                <c:pt idx="368">
                  <c:v>8.6790000000000003</c:v>
                </c:pt>
                <c:pt idx="369">
                  <c:v>8.69</c:v>
                </c:pt>
                <c:pt idx="370">
                  <c:v>8.702</c:v>
                </c:pt>
                <c:pt idx="371">
                  <c:v>8.7100000000000009</c:v>
                </c:pt>
                <c:pt idx="372">
                  <c:v>8.7189999999999994</c:v>
                </c:pt>
                <c:pt idx="373">
                  <c:v>8.7289999999999992</c:v>
                </c:pt>
                <c:pt idx="374">
                  <c:v>8.7389999999999972</c:v>
                </c:pt>
                <c:pt idx="375">
                  <c:v>8.7489999999999988</c:v>
                </c:pt>
                <c:pt idx="376">
                  <c:v>8.7590000000000003</c:v>
                </c:pt>
                <c:pt idx="377">
                  <c:v>8.77</c:v>
                </c:pt>
                <c:pt idx="378">
                  <c:v>8.7790000000000017</c:v>
                </c:pt>
                <c:pt idx="379">
                  <c:v>8.7900000000000009</c:v>
                </c:pt>
                <c:pt idx="380">
                  <c:v>8.7989999999999995</c:v>
                </c:pt>
                <c:pt idx="381">
                  <c:v>8.8130000000000006</c:v>
                </c:pt>
                <c:pt idx="382">
                  <c:v>8.8220000000000027</c:v>
                </c:pt>
                <c:pt idx="383">
                  <c:v>8.83</c:v>
                </c:pt>
                <c:pt idx="384">
                  <c:v>8.8390000000000004</c:v>
                </c:pt>
                <c:pt idx="385">
                  <c:v>8.8500000000000068</c:v>
                </c:pt>
                <c:pt idx="386">
                  <c:v>8.8590000000000266</c:v>
                </c:pt>
                <c:pt idx="387">
                  <c:v>8.8700000000000028</c:v>
                </c:pt>
                <c:pt idx="388">
                  <c:v>8.8790000000000067</c:v>
                </c:pt>
                <c:pt idx="389">
                  <c:v>8.8930000000000007</c:v>
                </c:pt>
                <c:pt idx="390">
                  <c:v>8.9020000000000028</c:v>
                </c:pt>
                <c:pt idx="391">
                  <c:v>8.91</c:v>
                </c:pt>
                <c:pt idx="392">
                  <c:v>8.923</c:v>
                </c:pt>
                <c:pt idx="393">
                  <c:v>8.93</c:v>
                </c:pt>
                <c:pt idx="394">
                  <c:v>8.94</c:v>
                </c:pt>
                <c:pt idx="395">
                  <c:v>8.9500000000000028</c:v>
                </c:pt>
                <c:pt idx="396">
                  <c:v>8.9630000000000027</c:v>
                </c:pt>
                <c:pt idx="397">
                  <c:v>8.9730000000000008</c:v>
                </c:pt>
                <c:pt idx="398">
                  <c:v>8.98</c:v>
                </c:pt>
                <c:pt idx="399">
                  <c:v>8.9920000000000027</c:v>
                </c:pt>
                <c:pt idx="400">
                  <c:v>9.0030000000000001</c:v>
                </c:pt>
                <c:pt idx="401">
                  <c:v>9.0120000000000005</c:v>
                </c:pt>
                <c:pt idx="402">
                  <c:v>9.02</c:v>
                </c:pt>
                <c:pt idx="403">
                  <c:v>9.0300000000000011</c:v>
                </c:pt>
                <c:pt idx="404">
                  <c:v>9.043000000000001</c:v>
                </c:pt>
                <c:pt idx="405">
                  <c:v>9.0520000000000067</c:v>
                </c:pt>
                <c:pt idx="406">
                  <c:v>9.06</c:v>
                </c:pt>
                <c:pt idx="407">
                  <c:v>9.0720000000000027</c:v>
                </c:pt>
                <c:pt idx="408">
                  <c:v>9.0820000000000007</c:v>
                </c:pt>
                <c:pt idx="409">
                  <c:v>9.0920000000000005</c:v>
                </c:pt>
                <c:pt idx="410">
                  <c:v>9.1020000000000003</c:v>
                </c:pt>
                <c:pt idx="411">
                  <c:v>9.1120000000000001</c:v>
                </c:pt>
                <c:pt idx="412">
                  <c:v>9.1230000000000011</c:v>
                </c:pt>
                <c:pt idx="413">
                  <c:v>9.1299999999999972</c:v>
                </c:pt>
                <c:pt idx="414">
                  <c:v>9.1419999999999995</c:v>
                </c:pt>
                <c:pt idx="415">
                  <c:v>9.15</c:v>
                </c:pt>
                <c:pt idx="416">
                  <c:v>9.1620000000000008</c:v>
                </c:pt>
                <c:pt idx="417">
                  <c:v>9.17</c:v>
                </c:pt>
                <c:pt idx="418">
                  <c:v>9.1810000000000009</c:v>
                </c:pt>
                <c:pt idx="419">
                  <c:v>9.1920000000000002</c:v>
                </c:pt>
                <c:pt idx="420">
                  <c:v>9.2000000000000011</c:v>
                </c:pt>
                <c:pt idx="421">
                  <c:v>9.2100000000000009</c:v>
                </c:pt>
                <c:pt idx="422">
                  <c:v>9.2200000000000024</c:v>
                </c:pt>
                <c:pt idx="423">
                  <c:v>9.23</c:v>
                </c:pt>
                <c:pt idx="424">
                  <c:v>9.24</c:v>
                </c:pt>
                <c:pt idx="425">
                  <c:v>9.2510000000000012</c:v>
                </c:pt>
                <c:pt idx="426">
                  <c:v>9.26</c:v>
                </c:pt>
                <c:pt idx="427">
                  <c:v>9.2710000000000008</c:v>
                </c:pt>
                <c:pt idx="428">
                  <c:v>9.2800000000000011</c:v>
                </c:pt>
                <c:pt idx="429">
                  <c:v>9.2900000000000009</c:v>
                </c:pt>
                <c:pt idx="430">
                  <c:v>9.3000000000000007</c:v>
                </c:pt>
                <c:pt idx="431">
                  <c:v>9.31</c:v>
                </c:pt>
                <c:pt idx="432">
                  <c:v>9.3220000000000027</c:v>
                </c:pt>
                <c:pt idx="433">
                  <c:v>9.3320000000000007</c:v>
                </c:pt>
                <c:pt idx="434">
                  <c:v>9.34</c:v>
                </c:pt>
                <c:pt idx="435">
                  <c:v>9.3500000000000068</c:v>
                </c:pt>
                <c:pt idx="436">
                  <c:v>9.3600000000000048</c:v>
                </c:pt>
                <c:pt idx="437">
                  <c:v>9.3700000000000028</c:v>
                </c:pt>
                <c:pt idx="438">
                  <c:v>9.3800000000000008</c:v>
                </c:pt>
                <c:pt idx="439">
                  <c:v>9.3920000000000048</c:v>
                </c:pt>
                <c:pt idx="440">
                  <c:v>9.4020000000000028</c:v>
                </c:pt>
                <c:pt idx="441">
                  <c:v>9.41</c:v>
                </c:pt>
                <c:pt idx="442">
                  <c:v>9.4190000000000005</c:v>
                </c:pt>
                <c:pt idx="443">
                  <c:v>9.43</c:v>
                </c:pt>
                <c:pt idx="444">
                  <c:v>9.44</c:v>
                </c:pt>
                <c:pt idx="445">
                  <c:v>9.4520000000000248</c:v>
                </c:pt>
                <c:pt idx="446">
                  <c:v>9.4620000000000068</c:v>
                </c:pt>
                <c:pt idx="447">
                  <c:v>9.4720000000000066</c:v>
                </c:pt>
                <c:pt idx="448">
                  <c:v>9.48</c:v>
                </c:pt>
                <c:pt idx="449">
                  <c:v>9.49</c:v>
                </c:pt>
                <c:pt idx="450">
                  <c:v>9.4990000000000006</c:v>
                </c:pt>
                <c:pt idx="451">
                  <c:v>9.5120000000000005</c:v>
                </c:pt>
                <c:pt idx="452">
                  <c:v>9.52</c:v>
                </c:pt>
                <c:pt idx="453">
                  <c:v>9.532</c:v>
                </c:pt>
                <c:pt idx="454">
                  <c:v>9.5400000000000009</c:v>
                </c:pt>
                <c:pt idx="455">
                  <c:v>9.5520000000000067</c:v>
                </c:pt>
                <c:pt idx="456">
                  <c:v>9.56</c:v>
                </c:pt>
                <c:pt idx="457">
                  <c:v>9.5690000000000008</c:v>
                </c:pt>
                <c:pt idx="458">
                  <c:v>9.5790000000000006</c:v>
                </c:pt>
                <c:pt idx="459">
                  <c:v>9.5920000000000005</c:v>
                </c:pt>
                <c:pt idx="460">
                  <c:v>9.6020000000000003</c:v>
                </c:pt>
                <c:pt idx="461">
                  <c:v>9.61</c:v>
                </c:pt>
                <c:pt idx="462">
                  <c:v>9.6220000000000017</c:v>
                </c:pt>
                <c:pt idx="463">
                  <c:v>9.6319999999999997</c:v>
                </c:pt>
                <c:pt idx="464">
                  <c:v>9.64</c:v>
                </c:pt>
                <c:pt idx="465">
                  <c:v>9.6489999999999991</c:v>
                </c:pt>
                <c:pt idx="466">
                  <c:v>9.6620000000000008</c:v>
                </c:pt>
                <c:pt idx="467">
                  <c:v>9.6720000000000006</c:v>
                </c:pt>
                <c:pt idx="468">
                  <c:v>9.68</c:v>
                </c:pt>
                <c:pt idx="469">
                  <c:v>9.69</c:v>
                </c:pt>
                <c:pt idx="470">
                  <c:v>9.7000000000000011</c:v>
                </c:pt>
                <c:pt idx="471">
                  <c:v>9.7119999999999997</c:v>
                </c:pt>
                <c:pt idx="472">
                  <c:v>9.7219999999999995</c:v>
                </c:pt>
                <c:pt idx="473">
                  <c:v>9.73</c:v>
                </c:pt>
                <c:pt idx="474">
                  <c:v>9.7420000000000009</c:v>
                </c:pt>
                <c:pt idx="475">
                  <c:v>9.7520000000000007</c:v>
                </c:pt>
                <c:pt idx="476">
                  <c:v>9.7590000000000003</c:v>
                </c:pt>
                <c:pt idx="477">
                  <c:v>9.77</c:v>
                </c:pt>
                <c:pt idx="478">
                  <c:v>9.7790000000000017</c:v>
                </c:pt>
                <c:pt idx="479">
                  <c:v>9.7919999999999998</c:v>
                </c:pt>
                <c:pt idx="480">
                  <c:v>9.7989999999999995</c:v>
                </c:pt>
                <c:pt idx="481">
                  <c:v>9.81</c:v>
                </c:pt>
                <c:pt idx="482">
                  <c:v>9.8190000000000008</c:v>
                </c:pt>
                <c:pt idx="483">
                  <c:v>9.8320000000000007</c:v>
                </c:pt>
                <c:pt idx="484">
                  <c:v>9.8420000000000005</c:v>
                </c:pt>
                <c:pt idx="485">
                  <c:v>9.8490000000000002</c:v>
                </c:pt>
                <c:pt idx="486">
                  <c:v>9.8590000000000266</c:v>
                </c:pt>
                <c:pt idx="487">
                  <c:v>9.8700000000000028</c:v>
                </c:pt>
                <c:pt idx="488">
                  <c:v>9.8820000000000068</c:v>
                </c:pt>
                <c:pt idx="489">
                  <c:v>9.89</c:v>
                </c:pt>
                <c:pt idx="490">
                  <c:v>9.8990000000000027</c:v>
                </c:pt>
                <c:pt idx="491">
                  <c:v>9.9120000000000008</c:v>
                </c:pt>
                <c:pt idx="492">
                  <c:v>9.9190000000000005</c:v>
                </c:pt>
                <c:pt idx="493">
                  <c:v>9.93</c:v>
                </c:pt>
                <c:pt idx="494">
                  <c:v>9.9420000000000002</c:v>
                </c:pt>
                <c:pt idx="495">
                  <c:v>9.9520000000000248</c:v>
                </c:pt>
                <c:pt idx="496">
                  <c:v>9.9620000000000068</c:v>
                </c:pt>
                <c:pt idx="497">
                  <c:v>9.9720000000000066</c:v>
                </c:pt>
                <c:pt idx="498">
                  <c:v>9.9820000000000046</c:v>
                </c:pt>
                <c:pt idx="499">
                  <c:v>9.9920000000000027</c:v>
                </c:pt>
                <c:pt idx="500">
                  <c:v>10.002000000000001</c:v>
                </c:pt>
                <c:pt idx="501">
                  <c:v>10.012</c:v>
                </c:pt>
                <c:pt idx="502">
                  <c:v>10.019</c:v>
                </c:pt>
                <c:pt idx="503">
                  <c:v>10.032</c:v>
                </c:pt>
                <c:pt idx="504">
                  <c:v>10.042</c:v>
                </c:pt>
                <c:pt idx="505">
                  <c:v>10.048999999999999</c:v>
                </c:pt>
                <c:pt idx="506">
                  <c:v>10.05900000000001</c:v>
                </c:pt>
                <c:pt idx="507">
                  <c:v>10.07200000000001</c:v>
                </c:pt>
                <c:pt idx="508">
                  <c:v>10.079000000000001</c:v>
                </c:pt>
                <c:pt idx="509">
                  <c:v>10.092000000000001</c:v>
                </c:pt>
                <c:pt idx="510">
                  <c:v>10.099</c:v>
                </c:pt>
                <c:pt idx="511">
                  <c:v>10.109</c:v>
                </c:pt>
                <c:pt idx="512">
                  <c:v>10.122</c:v>
                </c:pt>
                <c:pt idx="513">
                  <c:v>10.132</c:v>
                </c:pt>
                <c:pt idx="514">
                  <c:v>10.138999999999999</c:v>
                </c:pt>
                <c:pt idx="515">
                  <c:v>10.15</c:v>
                </c:pt>
                <c:pt idx="516">
                  <c:v>10.163</c:v>
                </c:pt>
                <c:pt idx="517">
                  <c:v>10.172000000000001</c:v>
                </c:pt>
                <c:pt idx="518">
                  <c:v>10.179</c:v>
                </c:pt>
                <c:pt idx="519">
                  <c:v>10.192</c:v>
                </c:pt>
                <c:pt idx="520">
                  <c:v>10.202</c:v>
                </c:pt>
                <c:pt idx="521">
                  <c:v>10.209</c:v>
                </c:pt>
                <c:pt idx="522">
                  <c:v>10.218999999999999</c:v>
                </c:pt>
                <c:pt idx="523">
                  <c:v>10.231999999999999</c:v>
                </c:pt>
                <c:pt idx="524">
                  <c:v>10.243</c:v>
                </c:pt>
                <c:pt idx="525">
                  <c:v>10.252000000000001</c:v>
                </c:pt>
                <c:pt idx="526">
                  <c:v>10.259</c:v>
                </c:pt>
                <c:pt idx="527">
                  <c:v>10.272</c:v>
                </c:pt>
                <c:pt idx="528">
                  <c:v>10.282</c:v>
                </c:pt>
                <c:pt idx="529">
                  <c:v>10.292</c:v>
                </c:pt>
                <c:pt idx="530">
                  <c:v>10.298999999999999</c:v>
                </c:pt>
                <c:pt idx="531">
                  <c:v>10.31</c:v>
                </c:pt>
                <c:pt idx="532">
                  <c:v>10.323</c:v>
                </c:pt>
                <c:pt idx="533">
                  <c:v>10.329000000000001</c:v>
                </c:pt>
                <c:pt idx="534">
                  <c:v>10.339</c:v>
                </c:pt>
                <c:pt idx="535">
                  <c:v>10.35000000000003</c:v>
                </c:pt>
                <c:pt idx="536">
                  <c:v>10.35900000000008</c:v>
                </c:pt>
                <c:pt idx="537">
                  <c:v>10.36900000000003</c:v>
                </c:pt>
                <c:pt idx="538">
                  <c:v>10.379000000000021</c:v>
                </c:pt>
                <c:pt idx="539">
                  <c:v>10.38900000000001</c:v>
                </c:pt>
                <c:pt idx="540">
                  <c:v>10.403</c:v>
                </c:pt>
                <c:pt idx="541">
                  <c:v>10.413</c:v>
                </c:pt>
                <c:pt idx="542">
                  <c:v>10.419</c:v>
                </c:pt>
                <c:pt idx="543">
                  <c:v>10.429</c:v>
                </c:pt>
                <c:pt idx="544">
                  <c:v>10.443</c:v>
                </c:pt>
                <c:pt idx="545">
                  <c:v>10.449</c:v>
                </c:pt>
                <c:pt idx="546">
                  <c:v>10.459000000000019</c:v>
                </c:pt>
                <c:pt idx="547">
                  <c:v>10.469000000000021</c:v>
                </c:pt>
                <c:pt idx="548">
                  <c:v>10.47900000000001</c:v>
                </c:pt>
                <c:pt idx="549">
                  <c:v>10.493</c:v>
                </c:pt>
                <c:pt idx="550">
                  <c:v>10.502000000000001</c:v>
                </c:pt>
                <c:pt idx="551">
                  <c:v>10.509</c:v>
                </c:pt>
                <c:pt idx="552">
                  <c:v>10.519</c:v>
                </c:pt>
                <c:pt idx="553">
                  <c:v>10.532999999999999</c:v>
                </c:pt>
                <c:pt idx="554">
                  <c:v>10.539</c:v>
                </c:pt>
                <c:pt idx="555">
                  <c:v>10.553000000000001</c:v>
                </c:pt>
                <c:pt idx="556">
                  <c:v>10.55900000000001</c:v>
                </c:pt>
                <c:pt idx="557">
                  <c:v>10.569000000000001</c:v>
                </c:pt>
                <c:pt idx="558">
                  <c:v>10.582000000000001</c:v>
                </c:pt>
                <c:pt idx="559">
                  <c:v>10.589</c:v>
                </c:pt>
                <c:pt idx="560">
                  <c:v>10.599</c:v>
                </c:pt>
                <c:pt idx="561">
                  <c:v>10.613</c:v>
                </c:pt>
                <c:pt idx="562">
                  <c:v>10.619</c:v>
                </c:pt>
                <c:pt idx="563">
                  <c:v>10.632</c:v>
                </c:pt>
                <c:pt idx="564">
                  <c:v>10.638999999999999</c:v>
                </c:pt>
                <c:pt idx="565">
                  <c:v>10.648999999999999</c:v>
                </c:pt>
                <c:pt idx="566">
                  <c:v>10.659000000000001</c:v>
                </c:pt>
                <c:pt idx="567">
                  <c:v>10.669</c:v>
                </c:pt>
                <c:pt idx="568">
                  <c:v>10.679</c:v>
                </c:pt>
                <c:pt idx="569">
                  <c:v>10.693</c:v>
                </c:pt>
                <c:pt idx="570">
                  <c:v>10.702</c:v>
                </c:pt>
                <c:pt idx="571">
                  <c:v>10.712</c:v>
                </c:pt>
                <c:pt idx="572">
                  <c:v>10.718999999999999</c:v>
                </c:pt>
                <c:pt idx="573">
                  <c:v>10.728999999999999</c:v>
                </c:pt>
                <c:pt idx="574">
                  <c:v>10.739000000000001</c:v>
                </c:pt>
                <c:pt idx="575">
                  <c:v>10.749000000000001</c:v>
                </c:pt>
                <c:pt idx="576">
                  <c:v>10.759</c:v>
                </c:pt>
                <c:pt idx="577">
                  <c:v>10.769</c:v>
                </c:pt>
                <c:pt idx="578">
                  <c:v>10.779</c:v>
                </c:pt>
                <c:pt idx="579">
                  <c:v>10.792</c:v>
                </c:pt>
                <c:pt idx="580">
                  <c:v>10.798999999999999</c:v>
                </c:pt>
                <c:pt idx="581">
                  <c:v>10.80900000000001</c:v>
                </c:pt>
                <c:pt idx="582">
                  <c:v>10.819000000000001</c:v>
                </c:pt>
                <c:pt idx="583">
                  <c:v>10.829000000000001</c:v>
                </c:pt>
                <c:pt idx="584">
                  <c:v>10.839</c:v>
                </c:pt>
                <c:pt idx="585">
                  <c:v>10.85200000000013</c:v>
                </c:pt>
                <c:pt idx="586">
                  <c:v>10.85900000000008</c:v>
                </c:pt>
                <c:pt idx="587">
                  <c:v>10.86900000000003</c:v>
                </c:pt>
                <c:pt idx="588">
                  <c:v>10.879000000000021</c:v>
                </c:pt>
                <c:pt idx="589">
                  <c:v>10.893000000000001</c:v>
                </c:pt>
                <c:pt idx="590">
                  <c:v>10.898999999999999</c:v>
                </c:pt>
                <c:pt idx="591">
                  <c:v>10.91</c:v>
                </c:pt>
                <c:pt idx="592">
                  <c:v>10.919</c:v>
                </c:pt>
                <c:pt idx="593">
                  <c:v>10.932</c:v>
                </c:pt>
                <c:pt idx="594">
                  <c:v>10.939</c:v>
                </c:pt>
                <c:pt idx="595">
                  <c:v>10.95000000000001</c:v>
                </c:pt>
                <c:pt idx="596">
                  <c:v>10.96</c:v>
                </c:pt>
                <c:pt idx="597">
                  <c:v>10.973000000000001</c:v>
                </c:pt>
                <c:pt idx="598">
                  <c:v>10.98</c:v>
                </c:pt>
                <c:pt idx="599">
                  <c:v>10.992000000000001</c:v>
                </c:pt>
                <c:pt idx="600">
                  <c:v>11.003</c:v>
                </c:pt>
                <c:pt idx="601">
                  <c:v>11.012</c:v>
                </c:pt>
                <c:pt idx="602">
                  <c:v>11.02</c:v>
                </c:pt>
                <c:pt idx="603">
                  <c:v>11.032</c:v>
                </c:pt>
                <c:pt idx="604">
                  <c:v>11.042999999999999</c:v>
                </c:pt>
                <c:pt idx="605">
                  <c:v>11.052000000000019</c:v>
                </c:pt>
                <c:pt idx="606">
                  <c:v>11.06200000000001</c:v>
                </c:pt>
                <c:pt idx="607">
                  <c:v>11.07</c:v>
                </c:pt>
                <c:pt idx="608">
                  <c:v>11.083</c:v>
                </c:pt>
                <c:pt idx="609">
                  <c:v>11.09</c:v>
                </c:pt>
                <c:pt idx="610">
                  <c:v>11.102</c:v>
                </c:pt>
                <c:pt idx="611">
                  <c:v>11.112</c:v>
                </c:pt>
                <c:pt idx="612">
                  <c:v>11.122999999999999</c:v>
                </c:pt>
                <c:pt idx="613">
                  <c:v>11.132</c:v>
                </c:pt>
                <c:pt idx="614">
                  <c:v>11.141999999999999</c:v>
                </c:pt>
                <c:pt idx="615">
                  <c:v>11.15200000000001</c:v>
                </c:pt>
                <c:pt idx="616">
                  <c:v>11.162000000000001</c:v>
                </c:pt>
                <c:pt idx="617">
                  <c:v>11.17</c:v>
                </c:pt>
                <c:pt idx="618">
                  <c:v>11.180999999999999</c:v>
                </c:pt>
                <c:pt idx="619">
                  <c:v>11.192</c:v>
                </c:pt>
                <c:pt idx="620">
                  <c:v>11.201000000000001</c:v>
                </c:pt>
                <c:pt idx="621">
                  <c:v>11.21</c:v>
                </c:pt>
                <c:pt idx="622">
                  <c:v>11.22</c:v>
                </c:pt>
                <c:pt idx="623">
                  <c:v>11.231</c:v>
                </c:pt>
                <c:pt idx="624">
                  <c:v>11.24</c:v>
                </c:pt>
                <c:pt idx="625">
                  <c:v>11.25</c:v>
                </c:pt>
                <c:pt idx="626">
                  <c:v>11.26</c:v>
                </c:pt>
                <c:pt idx="627">
                  <c:v>11.271000000000001</c:v>
                </c:pt>
                <c:pt idx="628">
                  <c:v>11.28</c:v>
                </c:pt>
                <c:pt idx="629">
                  <c:v>11.29</c:v>
                </c:pt>
                <c:pt idx="630">
                  <c:v>11.3</c:v>
                </c:pt>
                <c:pt idx="631">
                  <c:v>11.31</c:v>
                </c:pt>
                <c:pt idx="632">
                  <c:v>11.32200000000001</c:v>
                </c:pt>
                <c:pt idx="633">
                  <c:v>11.33</c:v>
                </c:pt>
                <c:pt idx="634">
                  <c:v>11.342000000000001</c:v>
                </c:pt>
                <c:pt idx="635">
                  <c:v>11.35200000000013</c:v>
                </c:pt>
                <c:pt idx="636">
                  <c:v>11.360000000000021</c:v>
                </c:pt>
                <c:pt idx="637">
                  <c:v>11.37000000000001</c:v>
                </c:pt>
                <c:pt idx="638">
                  <c:v>11.38200000000003</c:v>
                </c:pt>
                <c:pt idx="639">
                  <c:v>11.392000000000021</c:v>
                </c:pt>
                <c:pt idx="640">
                  <c:v>11.40200000000001</c:v>
                </c:pt>
                <c:pt idx="641">
                  <c:v>11.41</c:v>
                </c:pt>
                <c:pt idx="642">
                  <c:v>11.42</c:v>
                </c:pt>
                <c:pt idx="643">
                  <c:v>11.432</c:v>
                </c:pt>
                <c:pt idx="644">
                  <c:v>11.44</c:v>
                </c:pt>
                <c:pt idx="645">
                  <c:v>11.45200000000008</c:v>
                </c:pt>
                <c:pt idx="646">
                  <c:v>11.46</c:v>
                </c:pt>
                <c:pt idx="647">
                  <c:v>11.47</c:v>
                </c:pt>
                <c:pt idx="648">
                  <c:v>11.48</c:v>
                </c:pt>
                <c:pt idx="649">
                  <c:v>11.49</c:v>
                </c:pt>
                <c:pt idx="650">
                  <c:v>11.502000000000001</c:v>
                </c:pt>
                <c:pt idx="651">
                  <c:v>11.512</c:v>
                </c:pt>
                <c:pt idx="652">
                  <c:v>11.52</c:v>
                </c:pt>
                <c:pt idx="653">
                  <c:v>11.532</c:v>
                </c:pt>
                <c:pt idx="654">
                  <c:v>11.542</c:v>
                </c:pt>
                <c:pt idx="655">
                  <c:v>11.552000000000019</c:v>
                </c:pt>
                <c:pt idx="656">
                  <c:v>11.56</c:v>
                </c:pt>
                <c:pt idx="657">
                  <c:v>11.57</c:v>
                </c:pt>
                <c:pt idx="658">
                  <c:v>11.582000000000001</c:v>
                </c:pt>
                <c:pt idx="659">
                  <c:v>11.592000000000001</c:v>
                </c:pt>
                <c:pt idx="660">
                  <c:v>11.599</c:v>
                </c:pt>
                <c:pt idx="661">
                  <c:v>11.61</c:v>
                </c:pt>
                <c:pt idx="662">
                  <c:v>11.62</c:v>
                </c:pt>
                <c:pt idx="663">
                  <c:v>11.632</c:v>
                </c:pt>
                <c:pt idx="664">
                  <c:v>11.638999999999999</c:v>
                </c:pt>
                <c:pt idx="665">
                  <c:v>11.65200000000001</c:v>
                </c:pt>
                <c:pt idx="666">
                  <c:v>11.662000000000001</c:v>
                </c:pt>
                <c:pt idx="667">
                  <c:v>11.672000000000001</c:v>
                </c:pt>
                <c:pt idx="668">
                  <c:v>11.679</c:v>
                </c:pt>
                <c:pt idx="669">
                  <c:v>11.689</c:v>
                </c:pt>
                <c:pt idx="670">
                  <c:v>11.702</c:v>
                </c:pt>
                <c:pt idx="671">
                  <c:v>11.71</c:v>
                </c:pt>
                <c:pt idx="672">
                  <c:v>11.722</c:v>
                </c:pt>
                <c:pt idx="673">
                  <c:v>11.731999999999999</c:v>
                </c:pt>
                <c:pt idx="674">
                  <c:v>11.742000000000001</c:v>
                </c:pt>
                <c:pt idx="675">
                  <c:v>11.75</c:v>
                </c:pt>
                <c:pt idx="676">
                  <c:v>11.759</c:v>
                </c:pt>
                <c:pt idx="677">
                  <c:v>11.77</c:v>
                </c:pt>
                <c:pt idx="678">
                  <c:v>11.782</c:v>
                </c:pt>
                <c:pt idx="679">
                  <c:v>11.792</c:v>
                </c:pt>
                <c:pt idx="680">
                  <c:v>11.798999999999999</c:v>
                </c:pt>
                <c:pt idx="681">
                  <c:v>11.81</c:v>
                </c:pt>
                <c:pt idx="682">
                  <c:v>11.82200000000001</c:v>
                </c:pt>
                <c:pt idx="683">
                  <c:v>11.832000000000001</c:v>
                </c:pt>
                <c:pt idx="684">
                  <c:v>11.842000000000001</c:v>
                </c:pt>
                <c:pt idx="685">
                  <c:v>11.849</c:v>
                </c:pt>
                <c:pt idx="686">
                  <c:v>11.86200000000008</c:v>
                </c:pt>
                <c:pt idx="687">
                  <c:v>11.872000000000069</c:v>
                </c:pt>
                <c:pt idx="688">
                  <c:v>11.88200000000003</c:v>
                </c:pt>
                <c:pt idx="689">
                  <c:v>11.89</c:v>
                </c:pt>
                <c:pt idx="690">
                  <c:v>11.90200000000001</c:v>
                </c:pt>
                <c:pt idx="691">
                  <c:v>11.912000000000001</c:v>
                </c:pt>
                <c:pt idx="692">
                  <c:v>11.922000000000001</c:v>
                </c:pt>
                <c:pt idx="693">
                  <c:v>11.932</c:v>
                </c:pt>
                <c:pt idx="694">
                  <c:v>11.942</c:v>
                </c:pt>
                <c:pt idx="695">
                  <c:v>11.95200000000008</c:v>
                </c:pt>
                <c:pt idx="696">
                  <c:v>11.96200000000003</c:v>
                </c:pt>
                <c:pt idx="697">
                  <c:v>11.972000000000021</c:v>
                </c:pt>
                <c:pt idx="698">
                  <c:v>11.98200000000001</c:v>
                </c:pt>
                <c:pt idx="699">
                  <c:v>11.992000000000001</c:v>
                </c:pt>
                <c:pt idx="700">
                  <c:v>12.002000000000001</c:v>
                </c:pt>
                <c:pt idx="701">
                  <c:v>12.012</c:v>
                </c:pt>
                <c:pt idx="702">
                  <c:v>12.022</c:v>
                </c:pt>
                <c:pt idx="703">
                  <c:v>12.032</c:v>
                </c:pt>
                <c:pt idx="704">
                  <c:v>12.042</c:v>
                </c:pt>
                <c:pt idx="705">
                  <c:v>12.052000000000019</c:v>
                </c:pt>
                <c:pt idx="706">
                  <c:v>12.06200000000001</c:v>
                </c:pt>
                <c:pt idx="707">
                  <c:v>12.07200000000001</c:v>
                </c:pt>
                <c:pt idx="708">
                  <c:v>12.082000000000001</c:v>
                </c:pt>
                <c:pt idx="709">
                  <c:v>12.092000000000001</c:v>
                </c:pt>
                <c:pt idx="710">
                  <c:v>12.099</c:v>
                </c:pt>
                <c:pt idx="711">
                  <c:v>12.112</c:v>
                </c:pt>
                <c:pt idx="712">
                  <c:v>12.122</c:v>
                </c:pt>
                <c:pt idx="713">
                  <c:v>12.129</c:v>
                </c:pt>
                <c:pt idx="714">
                  <c:v>12.138999999999999</c:v>
                </c:pt>
                <c:pt idx="715">
                  <c:v>12.15200000000001</c:v>
                </c:pt>
                <c:pt idx="716">
                  <c:v>12.162000000000001</c:v>
                </c:pt>
                <c:pt idx="717">
                  <c:v>12.172000000000001</c:v>
                </c:pt>
                <c:pt idx="718">
                  <c:v>12.179</c:v>
                </c:pt>
                <c:pt idx="719">
                  <c:v>12.192</c:v>
                </c:pt>
                <c:pt idx="720">
                  <c:v>12.199</c:v>
                </c:pt>
                <c:pt idx="721">
                  <c:v>12.209</c:v>
                </c:pt>
                <c:pt idx="722">
                  <c:v>12.222</c:v>
                </c:pt>
                <c:pt idx="723">
                  <c:v>12.231999999999999</c:v>
                </c:pt>
                <c:pt idx="724">
                  <c:v>12.242000000000001</c:v>
                </c:pt>
                <c:pt idx="725">
                  <c:v>12.252000000000001</c:v>
                </c:pt>
                <c:pt idx="726">
                  <c:v>12.259</c:v>
                </c:pt>
                <c:pt idx="727">
                  <c:v>12.272</c:v>
                </c:pt>
                <c:pt idx="728">
                  <c:v>12.282</c:v>
                </c:pt>
                <c:pt idx="729">
                  <c:v>12.292</c:v>
                </c:pt>
                <c:pt idx="730">
                  <c:v>12.298999999999999</c:v>
                </c:pt>
                <c:pt idx="731">
                  <c:v>12.31200000000001</c:v>
                </c:pt>
                <c:pt idx="732">
                  <c:v>12.319000000000001</c:v>
                </c:pt>
                <c:pt idx="733">
                  <c:v>12.332000000000001</c:v>
                </c:pt>
                <c:pt idx="734">
                  <c:v>12.339</c:v>
                </c:pt>
                <c:pt idx="735">
                  <c:v>12.35200000000013</c:v>
                </c:pt>
                <c:pt idx="736">
                  <c:v>12.35900000000008</c:v>
                </c:pt>
                <c:pt idx="737">
                  <c:v>12.372000000000069</c:v>
                </c:pt>
                <c:pt idx="738">
                  <c:v>12.379000000000021</c:v>
                </c:pt>
                <c:pt idx="739">
                  <c:v>12.38900000000001</c:v>
                </c:pt>
                <c:pt idx="740">
                  <c:v>12.403</c:v>
                </c:pt>
                <c:pt idx="741">
                  <c:v>12.409000000000001</c:v>
                </c:pt>
                <c:pt idx="742">
                  <c:v>12.419</c:v>
                </c:pt>
                <c:pt idx="743">
                  <c:v>12.429</c:v>
                </c:pt>
                <c:pt idx="744">
                  <c:v>12.442</c:v>
                </c:pt>
                <c:pt idx="745">
                  <c:v>12.449</c:v>
                </c:pt>
                <c:pt idx="746">
                  <c:v>12.459000000000019</c:v>
                </c:pt>
                <c:pt idx="747">
                  <c:v>12.47</c:v>
                </c:pt>
                <c:pt idx="748">
                  <c:v>12.483000000000001</c:v>
                </c:pt>
                <c:pt idx="749">
                  <c:v>12.489000000000001</c:v>
                </c:pt>
                <c:pt idx="750">
                  <c:v>12.499000000000001</c:v>
                </c:pt>
                <c:pt idx="751">
                  <c:v>12.509</c:v>
                </c:pt>
                <c:pt idx="752">
                  <c:v>12.523</c:v>
                </c:pt>
                <c:pt idx="753">
                  <c:v>12.529</c:v>
                </c:pt>
                <c:pt idx="754">
                  <c:v>12.539</c:v>
                </c:pt>
                <c:pt idx="755">
                  <c:v>12.548999999999999</c:v>
                </c:pt>
                <c:pt idx="756">
                  <c:v>12.55900000000001</c:v>
                </c:pt>
                <c:pt idx="757">
                  <c:v>12.569000000000001</c:v>
                </c:pt>
                <c:pt idx="758">
                  <c:v>12.579000000000001</c:v>
                </c:pt>
                <c:pt idx="759">
                  <c:v>12.589</c:v>
                </c:pt>
                <c:pt idx="760">
                  <c:v>12.603</c:v>
                </c:pt>
                <c:pt idx="761">
                  <c:v>12.609</c:v>
                </c:pt>
                <c:pt idx="762">
                  <c:v>12.619</c:v>
                </c:pt>
                <c:pt idx="763">
                  <c:v>12.629</c:v>
                </c:pt>
                <c:pt idx="764">
                  <c:v>12.643000000000001</c:v>
                </c:pt>
                <c:pt idx="765">
                  <c:v>12.648999999999999</c:v>
                </c:pt>
                <c:pt idx="766">
                  <c:v>12.662000000000001</c:v>
                </c:pt>
                <c:pt idx="767">
                  <c:v>12.669</c:v>
                </c:pt>
                <c:pt idx="768">
                  <c:v>12.679</c:v>
                </c:pt>
                <c:pt idx="769">
                  <c:v>12.689</c:v>
                </c:pt>
                <c:pt idx="770">
                  <c:v>12.702</c:v>
                </c:pt>
                <c:pt idx="771">
                  <c:v>12.71</c:v>
                </c:pt>
                <c:pt idx="772">
                  <c:v>12.718999999999999</c:v>
                </c:pt>
                <c:pt idx="773">
                  <c:v>12.73</c:v>
                </c:pt>
                <c:pt idx="774">
                  <c:v>12.742000000000001</c:v>
                </c:pt>
                <c:pt idx="775">
                  <c:v>12.75</c:v>
                </c:pt>
                <c:pt idx="776">
                  <c:v>12.762</c:v>
                </c:pt>
                <c:pt idx="777">
                  <c:v>12.77</c:v>
                </c:pt>
                <c:pt idx="778">
                  <c:v>12.782</c:v>
                </c:pt>
                <c:pt idx="779">
                  <c:v>12.79</c:v>
                </c:pt>
                <c:pt idx="780">
                  <c:v>12.798999999999999</c:v>
                </c:pt>
                <c:pt idx="781">
                  <c:v>12.81</c:v>
                </c:pt>
                <c:pt idx="782">
                  <c:v>12.82200000000001</c:v>
                </c:pt>
                <c:pt idx="783">
                  <c:v>12.83</c:v>
                </c:pt>
                <c:pt idx="784">
                  <c:v>12.839</c:v>
                </c:pt>
                <c:pt idx="785">
                  <c:v>12.849</c:v>
                </c:pt>
                <c:pt idx="786">
                  <c:v>12.86200000000008</c:v>
                </c:pt>
                <c:pt idx="787">
                  <c:v>12.87000000000001</c:v>
                </c:pt>
                <c:pt idx="788">
                  <c:v>12.879000000000021</c:v>
                </c:pt>
                <c:pt idx="789">
                  <c:v>12.893000000000001</c:v>
                </c:pt>
                <c:pt idx="790">
                  <c:v>12.898999999999999</c:v>
                </c:pt>
                <c:pt idx="791">
                  <c:v>12.91</c:v>
                </c:pt>
                <c:pt idx="792">
                  <c:v>12.923</c:v>
                </c:pt>
                <c:pt idx="793">
                  <c:v>12.929</c:v>
                </c:pt>
                <c:pt idx="794">
                  <c:v>12.939</c:v>
                </c:pt>
                <c:pt idx="795">
                  <c:v>12.95000000000001</c:v>
                </c:pt>
                <c:pt idx="796">
                  <c:v>12.96300000000001</c:v>
                </c:pt>
                <c:pt idx="797">
                  <c:v>12.972000000000021</c:v>
                </c:pt>
                <c:pt idx="798">
                  <c:v>12.98200000000001</c:v>
                </c:pt>
                <c:pt idx="799">
                  <c:v>12.992000000000001</c:v>
                </c:pt>
                <c:pt idx="800">
                  <c:v>13.003</c:v>
                </c:pt>
                <c:pt idx="801">
                  <c:v>13.01</c:v>
                </c:pt>
                <c:pt idx="802">
                  <c:v>13.022</c:v>
                </c:pt>
                <c:pt idx="803">
                  <c:v>13.032</c:v>
                </c:pt>
                <c:pt idx="804">
                  <c:v>13.042999999999999</c:v>
                </c:pt>
                <c:pt idx="805">
                  <c:v>13.052000000000019</c:v>
                </c:pt>
                <c:pt idx="806">
                  <c:v>13.06</c:v>
                </c:pt>
                <c:pt idx="807">
                  <c:v>13.07200000000001</c:v>
                </c:pt>
                <c:pt idx="808">
                  <c:v>13.082000000000001</c:v>
                </c:pt>
                <c:pt idx="809">
                  <c:v>13.09</c:v>
                </c:pt>
                <c:pt idx="810">
                  <c:v>13.1</c:v>
                </c:pt>
                <c:pt idx="811">
                  <c:v>13.112</c:v>
                </c:pt>
                <c:pt idx="812">
                  <c:v>13.12</c:v>
                </c:pt>
                <c:pt idx="813">
                  <c:v>13.13</c:v>
                </c:pt>
                <c:pt idx="814">
                  <c:v>13.14</c:v>
                </c:pt>
                <c:pt idx="815">
                  <c:v>13.151</c:v>
                </c:pt>
                <c:pt idx="816">
                  <c:v>13.16</c:v>
                </c:pt>
                <c:pt idx="817">
                  <c:v>13.170999999999999</c:v>
                </c:pt>
                <c:pt idx="818">
                  <c:v>13.182</c:v>
                </c:pt>
                <c:pt idx="819">
                  <c:v>13.191000000000001</c:v>
                </c:pt>
                <c:pt idx="820">
                  <c:v>13.202</c:v>
                </c:pt>
                <c:pt idx="821">
                  <c:v>13.211</c:v>
                </c:pt>
                <c:pt idx="822">
                  <c:v>13.22</c:v>
                </c:pt>
                <c:pt idx="823">
                  <c:v>13.231</c:v>
                </c:pt>
                <c:pt idx="824">
                  <c:v>13.24</c:v>
                </c:pt>
                <c:pt idx="825">
                  <c:v>13.25</c:v>
                </c:pt>
                <c:pt idx="826">
                  <c:v>13.262</c:v>
                </c:pt>
                <c:pt idx="827">
                  <c:v>13.27</c:v>
                </c:pt>
                <c:pt idx="828">
                  <c:v>13.28</c:v>
                </c:pt>
                <c:pt idx="829">
                  <c:v>13.29</c:v>
                </c:pt>
                <c:pt idx="830">
                  <c:v>13.302000000000019</c:v>
                </c:pt>
                <c:pt idx="831">
                  <c:v>13.31</c:v>
                </c:pt>
                <c:pt idx="832">
                  <c:v>13.32200000000001</c:v>
                </c:pt>
                <c:pt idx="833">
                  <c:v>13.331</c:v>
                </c:pt>
                <c:pt idx="834">
                  <c:v>13.34</c:v>
                </c:pt>
                <c:pt idx="835">
                  <c:v>13.35200000000013</c:v>
                </c:pt>
                <c:pt idx="836">
                  <c:v>13.360000000000021</c:v>
                </c:pt>
                <c:pt idx="837">
                  <c:v>13.37000000000001</c:v>
                </c:pt>
                <c:pt idx="838">
                  <c:v>13.38</c:v>
                </c:pt>
                <c:pt idx="839">
                  <c:v>13.392000000000021</c:v>
                </c:pt>
                <c:pt idx="840">
                  <c:v>13.4</c:v>
                </c:pt>
                <c:pt idx="841">
                  <c:v>13.41</c:v>
                </c:pt>
                <c:pt idx="842">
                  <c:v>13.422000000000001</c:v>
                </c:pt>
                <c:pt idx="843">
                  <c:v>13.432</c:v>
                </c:pt>
                <c:pt idx="844">
                  <c:v>13.44</c:v>
                </c:pt>
                <c:pt idx="845">
                  <c:v>13.45000000000001</c:v>
                </c:pt>
                <c:pt idx="846">
                  <c:v>13.46200000000003</c:v>
                </c:pt>
                <c:pt idx="847">
                  <c:v>13.471</c:v>
                </c:pt>
                <c:pt idx="848">
                  <c:v>13.48</c:v>
                </c:pt>
                <c:pt idx="849">
                  <c:v>13.49</c:v>
                </c:pt>
                <c:pt idx="850">
                  <c:v>13.502000000000001</c:v>
                </c:pt>
                <c:pt idx="851">
                  <c:v>13.51</c:v>
                </c:pt>
                <c:pt idx="852">
                  <c:v>13.522</c:v>
                </c:pt>
                <c:pt idx="853">
                  <c:v>13.532</c:v>
                </c:pt>
                <c:pt idx="854">
                  <c:v>13.542</c:v>
                </c:pt>
                <c:pt idx="855">
                  <c:v>13.552000000000019</c:v>
                </c:pt>
                <c:pt idx="856">
                  <c:v>13.56</c:v>
                </c:pt>
                <c:pt idx="857">
                  <c:v>13.57200000000001</c:v>
                </c:pt>
                <c:pt idx="858">
                  <c:v>13.582000000000001</c:v>
                </c:pt>
                <c:pt idx="859">
                  <c:v>13.592000000000001</c:v>
                </c:pt>
                <c:pt idx="860">
                  <c:v>13.599</c:v>
                </c:pt>
                <c:pt idx="861">
                  <c:v>13.612</c:v>
                </c:pt>
                <c:pt idx="862">
                  <c:v>13.622</c:v>
                </c:pt>
                <c:pt idx="863">
                  <c:v>13.63</c:v>
                </c:pt>
                <c:pt idx="864">
                  <c:v>13.638999999999999</c:v>
                </c:pt>
                <c:pt idx="865">
                  <c:v>13.65200000000001</c:v>
                </c:pt>
                <c:pt idx="866">
                  <c:v>13.662000000000001</c:v>
                </c:pt>
                <c:pt idx="867">
                  <c:v>13.672000000000001</c:v>
                </c:pt>
                <c:pt idx="868">
                  <c:v>13.679</c:v>
                </c:pt>
                <c:pt idx="869">
                  <c:v>13.69</c:v>
                </c:pt>
                <c:pt idx="870">
                  <c:v>13.702</c:v>
                </c:pt>
                <c:pt idx="871">
                  <c:v>13.71</c:v>
                </c:pt>
                <c:pt idx="872">
                  <c:v>13.722</c:v>
                </c:pt>
                <c:pt idx="873">
                  <c:v>13.73</c:v>
                </c:pt>
                <c:pt idx="874">
                  <c:v>13.742000000000001</c:v>
                </c:pt>
                <c:pt idx="875">
                  <c:v>13.75</c:v>
                </c:pt>
                <c:pt idx="876">
                  <c:v>13.762</c:v>
                </c:pt>
                <c:pt idx="877">
                  <c:v>13.77</c:v>
                </c:pt>
                <c:pt idx="878">
                  <c:v>13.782</c:v>
                </c:pt>
                <c:pt idx="879">
                  <c:v>13.79</c:v>
                </c:pt>
                <c:pt idx="880">
                  <c:v>13.802000000000019</c:v>
                </c:pt>
                <c:pt idx="881">
                  <c:v>13.81</c:v>
                </c:pt>
                <c:pt idx="882">
                  <c:v>13.82200000000001</c:v>
                </c:pt>
                <c:pt idx="883">
                  <c:v>13.83</c:v>
                </c:pt>
                <c:pt idx="884">
                  <c:v>13.839</c:v>
                </c:pt>
                <c:pt idx="885">
                  <c:v>13.85000000000003</c:v>
                </c:pt>
                <c:pt idx="886">
                  <c:v>13.861000000000001</c:v>
                </c:pt>
                <c:pt idx="887">
                  <c:v>13.87000000000001</c:v>
                </c:pt>
                <c:pt idx="888">
                  <c:v>13.88200000000003</c:v>
                </c:pt>
                <c:pt idx="889">
                  <c:v>13.89</c:v>
                </c:pt>
                <c:pt idx="890">
                  <c:v>13.90200000000001</c:v>
                </c:pt>
                <c:pt idx="891">
                  <c:v>13.912000000000001</c:v>
                </c:pt>
                <c:pt idx="892">
                  <c:v>13.922000000000001</c:v>
                </c:pt>
                <c:pt idx="893">
                  <c:v>13.932</c:v>
                </c:pt>
                <c:pt idx="894">
                  <c:v>13.942</c:v>
                </c:pt>
                <c:pt idx="895">
                  <c:v>13.95200000000008</c:v>
                </c:pt>
                <c:pt idx="896">
                  <c:v>13.96200000000003</c:v>
                </c:pt>
                <c:pt idx="897">
                  <c:v>13.972000000000021</c:v>
                </c:pt>
                <c:pt idx="898">
                  <c:v>13.98200000000001</c:v>
                </c:pt>
                <c:pt idx="899">
                  <c:v>13.992000000000001</c:v>
                </c:pt>
                <c:pt idx="900">
                  <c:v>14.002000000000001</c:v>
                </c:pt>
                <c:pt idx="901">
                  <c:v>14.012</c:v>
                </c:pt>
                <c:pt idx="902">
                  <c:v>14.022</c:v>
                </c:pt>
                <c:pt idx="903">
                  <c:v>14.032</c:v>
                </c:pt>
                <c:pt idx="904">
                  <c:v>14.042</c:v>
                </c:pt>
                <c:pt idx="905">
                  <c:v>14.048999999999999</c:v>
                </c:pt>
                <c:pt idx="906">
                  <c:v>14.06200000000001</c:v>
                </c:pt>
                <c:pt idx="907">
                  <c:v>14.07200000000001</c:v>
                </c:pt>
                <c:pt idx="908">
                  <c:v>14.082000000000001</c:v>
                </c:pt>
                <c:pt idx="909">
                  <c:v>14.092000000000001</c:v>
                </c:pt>
                <c:pt idx="910">
                  <c:v>14.099</c:v>
                </c:pt>
                <c:pt idx="911">
                  <c:v>14.112</c:v>
                </c:pt>
                <c:pt idx="912">
                  <c:v>14.122</c:v>
                </c:pt>
                <c:pt idx="913">
                  <c:v>14.129</c:v>
                </c:pt>
                <c:pt idx="914">
                  <c:v>14.141999999999999</c:v>
                </c:pt>
                <c:pt idx="915">
                  <c:v>14.15200000000001</c:v>
                </c:pt>
                <c:pt idx="916">
                  <c:v>14.162000000000001</c:v>
                </c:pt>
                <c:pt idx="917">
                  <c:v>14.172000000000001</c:v>
                </c:pt>
                <c:pt idx="918">
                  <c:v>14.18</c:v>
                </c:pt>
                <c:pt idx="919">
                  <c:v>14.192</c:v>
                </c:pt>
                <c:pt idx="920">
                  <c:v>14.199</c:v>
                </c:pt>
                <c:pt idx="921">
                  <c:v>14.21</c:v>
                </c:pt>
                <c:pt idx="922">
                  <c:v>14.222</c:v>
                </c:pt>
                <c:pt idx="923">
                  <c:v>14.23</c:v>
                </c:pt>
                <c:pt idx="924">
                  <c:v>14.242000000000001</c:v>
                </c:pt>
                <c:pt idx="925">
                  <c:v>14.252000000000001</c:v>
                </c:pt>
                <c:pt idx="926">
                  <c:v>14.262</c:v>
                </c:pt>
                <c:pt idx="927">
                  <c:v>14.272</c:v>
                </c:pt>
                <c:pt idx="928">
                  <c:v>14.279</c:v>
                </c:pt>
                <c:pt idx="929">
                  <c:v>14.292</c:v>
                </c:pt>
                <c:pt idx="930">
                  <c:v>14.298999999999999</c:v>
                </c:pt>
                <c:pt idx="931">
                  <c:v>14.31200000000001</c:v>
                </c:pt>
                <c:pt idx="932">
                  <c:v>14.32200000000001</c:v>
                </c:pt>
                <c:pt idx="933">
                  <c:v>14.332000000000001</c:v>
                </c:pt>
                <c:pt idx="934">
                  <c:v>14.339</c:v>
                </c:pt>
                <c:pt idx="935">
                  <c:v>14.35200000000013</c:v>
                </c:pt>
                <c:pt idx="936">
                  <c:v>14.363000000000021</c:v>
                </c:pt>
                <c:pt idx="937">
                  <c:v>14.372000000000069</c:v>
                </c:pt>
                <c:pt idx="938">
                  <c:v>14.379000000000021</c:v>
                </c:pt>
                <c:pt idx="939">
                  <c:v>14.392000000000021</c:v>
                </c:pt>
                <c:pt idx="940">
                  <c:v>14.398999999999999</c:v>
                </c:pt>
                <c:pt idx="941">
                  <c:v>14.412000000000001</c:v>
                </c:pt>
                <c:pt idx="942">
                  <c:v>14.419</c:v>
                </c:pt>
                <c:pt idx="943">
                  <c:v>14.432</c:v>
                </c:pt>
                <c:pt idx="944">
                  <c:v>14.439</c:v>
                </c:pt>
                <c:pt idx="945">
                  <c:v>14.45200000000008</c:v>
                </c:pt>
                <c:pt idx="946">
                  <c:v>14.459000000000019</c:v>
                </c:pt>
                <c:pt idx="947">
                  <c:v>14.47</c:v>
                </c:pt>
                <c:pt idx="948">
                  <c:v>14.483000000000001</c:v>
                </c:pt>
                <c:pt idx="949">
                  <c:v>14.493</c:v>
                </c:pt>
                <c:pt idx="950">
                  <c:v>14.499000000000001</c:v>
                </c:pt>
                <c:pt idx="951">
                  <c:v>14.509</c:v>
                </c:pt>
                <c:pt idx="952">
                  <c:v>14.523</c:v>
                </c:pt>
                <c:pt idx="953">
                  <c:v>14.532</c:v>
                </c:pt>
                <c:pt idx="954">
                  <c:v>14.539</c:v>
                </c:pt>
                <c:pt idx="955">
                  <c:v>14.552000000000019</c:v>
                </c:pt>
                <c:pt idx="956">
                  <c:v>14.55900000000001</c:v>
                </c:pt>
                <c:pt idx="957">
                  <c:v>14.57200000000001</c:v>
                </c:pt>
                <c:pt idx="958">
                  <c:v>14.579000000000001</c:v>
                </c:pt>
                <c:pt idx="959">
                  <c:v>14.589</c:v>
                </c:pt>
                <c:pt idx="960">
                  <c:v>14.602</c:v>
                </c:pt>
                <c:pt idx="961">
                  <c:v>14.612</c:v>
                </c:pt>
                <c:pt idx="962">
                  <c:v>14.619</c:v>
                </c:pt>
                <c:pt idx="963">
                  <c:v>14.63</c:v>
                </c:pt>
                <c:pt idx="964">
                  <c:v>14.638999999999999</c:v>
                </c:pt>
                <c:pt idx="965">
                  <c:v>14.648999999999999</c:v>
                </c:pt>
                <c:pt idx="966">
                  <c:v>14.662000000000001</c:v>
                </c:pt>
                <c:pt idx="967">
                  <c:v>14.669</c:v>
                </c:pt>
                <c:pt idx="968">
                  <c:v>14.679</c:v>
                </c:pt>
                <c:pt idx="969">
                  <c:v>14.689</c:v>
                </c:pt>
                <c:pt idx="970">
                  <c:v>14.699</c:v>
                </c:pt>
                <c:pt idx="971">
                  <c:v>14.712</c:v>
                </c:pt>
                <c:pt idx="972">
                  <c:v>14.718999999999999</c:v>
                </c:pt>
                <c:pt idx="973">
                  <c:v>14.73</c:v>
                </c:pt>
                <c:pt idx="974">
                  <c:v>14.742000000000001</c:v>
                </c:pt>
                <c:pt idx="975">
                  <c:v>14.75</c:v>
                </c:pt>
                <c:pt idx="976">
                  <c:v>14.759</c:v>
                </c:pt>
                <c:pt idx="977">
                  <c:v>14.77</c:v>
                </c:pt>
                <c:pt idx="978">
                  <c:v>14.779</c:v>
                </c:pt>
                <c:pt idx="979">
                  <c:v>14.79</c:v>
                </c:pt>
                <c:pt idx="980">
                  <c:v>14.798999999999999</c:v>
                </c:pt>
                <c:pt idx="981">
                  <c:v>14.80900000000001</c:v>
                </c:pt>
                <c:pt idx="982">
                  <c:v>14.819000000000001</c:v>
                </c:pt>
                <c:pt idx="983">
                  <c:v>14.83</c:v>
                </c:pt>
                <c:pt idx="984">
                  <c:v>14.839</c:v>
                </c:pt>
                <c:pt idx="985">
                  <c:v>14.849</c:v>
                </c:pt>
                <c:pt idx="986">
                  <c:v>14.85900000000008</c:v>
                </c:pt>
                <c:pt idx="987">
                  <c:v>14.87000000000001</c:v>
                </c:pt>
                <c:pt idx="988">
                  <c:v>14.882999999999999</c:v>
                </c:pt>
                <c:pt idx="989">
                  <c:v>14.89</c:v>
                </c:pt>
                <c:pt idx="990">
                  <c:v>14.9</c:v>
                </c:pt>
                <c:pt idx="991">
                  <c:v>14.91</c:v>
                </c:pt>
                <c:pt idx="992">
                  <c:v>14.923</c:v>
                </c:pt>
                <c:pt idx="993">
                  <c:v>14.93</c:v>
                </c:pt>
                <c:pt idx="994">
                  <c:v>14.94</c:v>
                </c:pt>
                <c:pt idx="995">
                  <c:v>14.95000000000001</c:v>
                </c:pt>
                <c:pt idx="996">
                  <c:v>14.96200000000003</c:v>
                </c:pt>
                <c:pt idx="997">
                  <c:v>14.973000000000001</c:v>
                </c:pt>
                <c:pt idx="998">
                  <c:v>14.98</c:v>
                </c:pt>
                <c:pt idx="999">
                  <c:v>14.992000000000001</c:v>
                </c:pt>
                <c:pt idx="1000">
                  <c:v>15.003</c:v>
                </c:pt>
                <c:pt idx="1001">
                  <c:v>15.012</c:v>
                </c:pt>
                <c:pt idx="1002">
                  <c:v>15.021000000000001</c:v>
                </c:pt>
                <c:pt idx="1003">
                  <c:v>15.032</c:v>
                </c:pt>
                <c:pt idx="1004">
                  <c:v>15.042999999999999</c:v>
                </c:pt>
                <c:pt idx="1005">
                  <c:v>15.05</c:v>
                </c:pt>
                <c:pt idx="1006">
                  <c:v>15.06200000000001</c:v>
                </c:pt>
                <c:pt idx="1007">
                  <c:v>15.07</c:v>
                </c:pt>
                <c:pt idx="1008">
                  <c:v>15.08</c:v>
                </c:pt>
                <c:pt idx="1009">
                  <c:v>15.090999999999999</c:v>
                </c:pt>
                <c:pt idx="1010">
                  <c:v>15.102</c:v>
                </c:pt>
                <c:pt idx="1011">
                  <c:v>15.11</c:v>
                </c:pt>
                <c:pt idx="1012">
                  <c:v>15.12</c:v>
                </c:pt>
                <c:pt idx="1013">
                  <c:v>15.132</c:v>
                </c:pt>
                <c:pt idx="1014">
                  <c:v>15.141999999999999</c:v>
                </c:pt>
                <c:pt idx="1015">
                  <c:v>15.15200000000001</c:v>
                </c:pt>
                <c:pt idx="1016">
                  <c:v>15.16</c:v>
                </c:pt>
                <c:pt idx="1017">
                  <c:v>15.17</c:v>
                </c:pt>
                <c:pt idx="1018">
                  <c:v>15.182</c:v>
                </c:pt>
                <c:pt idx="1019">
                  <c:v>15.191000000000001</c:v>
                </c:pt>
                <c:pt idx="1020">
                  <c:v>15.2</c:v>
                </c:pt>
                <c:pt idx="1021">
                  <c:v>15.21</c:v>
                </c:pt>
                <c:pt idx="1022">
                  <c:v>15.222</c:v>
                </c:pt>
                <c:pt idx="1023">
                  <c:v>15.23</c:v>
                </c:pt>
                <c:pt idx="1024">
                  <c:v>15.24</c:v>
                </c:pt>
                <c:pt idx="1025">
                  <c:v>15.25</c:v>
                </c:pt>
                <c:pt idx="1026">
                  <c:v>15.262</c:v>
                </c:pt>
                <c:pt idx="1027">
                  <c:v>15.27</c:v>
                </c:pt>
                <c:pt idx="1028">
                  <c:v>15.28</c:v>
                </c:pt>
                <c:pt idx="1029">
                  <c:v>15.29</c:v>
                </c:pt>
                <c:pt idx="1030">
                  <c:v>15.302000000000019</c:v>
                </c:pt>
                <c:pt idx="1031">
                  <c:v>15.31</c:v>
                </c:pt>
                <c:pt idx="1032">
                  <c:v>15.32</c:v>
                </c:pt>
                <c:pt idx="1033">
                  <c:v>15.33</c:v>
                </c:pt>
                <c:pt idx="1034">
                  <c:v>15.342000000000001</c:v>
                </c:pt>
                <c:pt idx="1035">
                  <c:v>15.351000000000001</c:v>
                </c:pt>
                <c:pt idx="1036">
                  <c:v>15.360000000000021</c:v>
                </c:pt>
                <c:pt idx="1037">
                  <c:v>15.37000000000001</c:v>
                </c:pt>
                <c:pt idx="1038">
                  <c:v>15.38200000000003</c:v>
                </c:pt>
                <c:pt idx="1039">
                  <c:v>15.391</c:v>
                </c:pt>
                <c:pt idx="1040">
                  <c:v>15.4</c:v>
                </c:pt>
                <c:pt idx="1041">
                  <c:v>15.41</c:v>
                </c:pt>
                <c:pt idx="1042">
                  <c:v>15.422000000000001</c:v>
                </c:pt>
                <c:pt idx="1043">
                  <c:v>15.430999999999999</c:v>
                </c:pt>
                <c:pt idx="1044">
                  <c:v>15.44</c:v>
                </c:pt>
                <c:pt idx="1045">
                  <c:v>15.45000000000001</c:v>
                </c:pt>
                <c:pt idx="1046">
                  <c:v>15.46200000000003</c:v>
                </c:pt>
                <c:pt idx="1047">
                  <c:v>15.471</c:v>
                </c:pt>
                <c:pt idx="1048">
                  <c:v>15.48</c:v>
                </c:pt>
                <c:pt idx="1049">
                  <c:v>15.49</c:v>
                </c:pt>
                <c:pt idx="1050">
                  <c:v>15.502000000000001</c:v>
                </c:pt>
                <c:pt idx="1051">
                  <c:v>15.510999999999999</c:v>
                </c:pt>
                <c:pt idx="1052">
                  <c:v>15.52</c:v>
                </c:pt>
                <c:pt idx="1053">
                  <c:v>15.53</c:v>
                </c:pt>
                <c:pt idx="1054">
                  <c:v>15.542</c:v>
                </c:pt>
                <c:pt idx="1055">
                  <c:v>15.552000000000019</c:v>
                </c:pt>
                <c:pt idx="1056">
                  <c:v>15.56</c:v>
                </c:pt>
                <c:pt idx="1057">
                  <c:v>15.57200000000001</c:v>
                </c:pt>
                <c:pt idx="1058">
                  <c:v>15.582000000000001</c:v>
                </c:pt>
                <c:pt idx="1059">
                  <c:v>15.592000000000001</c:v>
                </c:pt>
                <c:pt idx="1060">
                  <c:v>15.599</c:v>
                </c:pt>
                <c:pt idx="1061">
                  <c:v>15.612</c:v>
                </c:pt>
                <c:pt idx="1062">
                  <c:v>15.622</c:v>
                </c:pt>
                <c:pt idx="1063">
                  <c:v>15.632</c:v>
                </c:pt>
                <c:pt idx="1064">
                  <c:v>15.638999999999999</c:v>
                </c:pt>
                <c:pt idx="1065">
                  <c:v>15.648999999999999</c:v>
                </c:pt>
                <c:pt idx="1066">
                  <c:v>15.662000000000001</c:v>
                </c:pt>
                <c:pt idx="1067">
                  <c:v>15.672000000000001</c:v>
                </c:pt>
                <c:pt idx="1068">
                  <c:v>15.679</c:v>
                </c:pt>
                <c:pt idx="1069">
                  <c:v>15.689</c:v>
                </c:pt>
                <c:pt idx="1070">
                  <c:v>15.702</c:v>
                </c:pt>
                <c:pt idx="1071">
                  <c:v>15.71</c:v>
                </c:pt>
                <c:pt idx="1072">
                  <c:v>15.722</c:v>
                </c:pt>
                <c:pt idx="1073">
                  <c:v>15.731999999999999</c:v>
                </c:pt>
                <c:pt idx="1074">
                  <c:v>15.739000000000001</c:v>
                </c:pt>
                <c:pt idx="1075">
                  <c:v>15.75</c:v>
                </c:pt>
                <c:pt idx="1076">
                  <c:v>15.762</c:v>
                </c:pt>
                <c:pt idx="1077">
                  <c:v>15.77</c:v>
                </c:pt>
                <c:pt idx="1078">
                  <c:v>15.782</c:v>
                </c:pt>
                <c:pt idx="1079">
                  <c:v>15.79</c:v>
                </c:pt>
                <c:pt idx="1080">
                  <c:v>15.798999999999999</c:v>
                </c:pt>
                <c:pt idx="1081">
                  <c:v>15.81</c:v>
                </c:pt>
                <c:pt idx="1082">
                  <c:v>15.82200000000001</c:v>
                </c:pt>
                <c:pt idx="1083">
                  <c:v>15.832000000000001</c:v>
                </c:pt>
                <c:pt idx="1084">
                  <c:v>15.839</c:v>
                </c:pt>
                <c:pt idx="1085">
                  <c:v>15.849</c:v>
                </c:pt>
                <c:pt idx="1086">
                  <c:v>15.86200000000008</c:v>
                </c:pt>
                <c:pt idx="1087">
                  <c:v>15.872000000000069</c:v>
                </c:pt>
                <c:pt idx="1088">
                  <c:v>15.88200000000003</c:v>
                </c:pt>
                <c:pt idx="1089">
                  <c:v>15.88900000000001</c:v>
                </c:pt>
                <c:pt idx="1090">
                  <c:v>15.90200000000001</c:v>
                </c:pt>
                <c:pt idx="1091">
                  <c:v>15.912000000000001</c:v>
                </c:pt>
                <c:pt idx="1092">
                  <c:v>15.922000000000001</c:v>
                </c:pt>
                <c:pt idx="1093">
                  <c:v>15.929</c:v>
                </c:pt>
                <c:pt idx="1094">
                  <c:v>15.942</c:v>
                </c:pt>
                <c:pt idx="1095">
                  <c:v>15.95200000000008</c:v>
                </c:pt>
                <c:pt idx="1096">
                  <c:v>15.96200000000003</c:v>
                </c:pt>
                <c:pt idx="1097">
                  <c:v>15.972000000000021</c:v>
                </c:pt>
                <c:pt idx="1098">
                  <c:v>15.98200000000001</c:v>
                </c:pt>
                <c:pt idx="1099">
                  <c:v>15.992000000000001</c:v>
                </c:pt>
                <c:pt idx="1100">
                  <c:v>16.001999999999999</c:v>
                </c:pt>
                <c:pt idx="1101">
                  <c:v>16.012</c:v>
                </c:pt>
                <c:pt idx="1102">
                  <c:v>16.021999999999991</c:v>
                </c:pt>
                <c:pt idx="1103">
                  <c:v>16.032</c:v>
                </c:pt>
                <c:pt idx="1104">
                  <c:v>16.042000000000002</c:v>
                </c:pt>
                <c:pt idx="1105">
                  <c:v>16.052</c:v>
                </c:pt>
                <c:pt idx="1106">
                  <c:v>16.061999999999991</c:v>
                </c:pt>
                <c:pt idx="1107">
                  <c:v>16.071999999999999</c:v>
                </c:pt>
                <c:pt idx="1108">
                  <c:v>16.08199999999999</c:v>
                </c:pt>
                <c:pt idx="1109">
                  <c:v>16.091999999999999</c:v>
                </c:pt>
                <c:pt idx="1110">
                  <c:v>16.102</c:v>
                </c:pt>
                <c:pt idx="1111">
                  <c:v>16.111999999999998</c:v>
                </c:pt>
                <c:pt idx="1112">
                  <c:v>16.122</c:v>
                </c:pt>
                <c:pt idx="1113">
                  <c:v>16.129000000000001</c:v>
                </c:pt>
                <c:pt idx="1114">
                  <c:v>16.141999999999999</c:v>
                </c:pt>
                <c:pt idx="1115">
                  <c:v>16.152000000000001</c:v>
                </c:pt>
                <c:pt idx="1116">
                  <c:v>16.161999999999999</c:v>
                </c:pt>
                <c:pt idx="1117">
                  <c:v>16.169</c:v>
                </c:pt>
                <c:pt idx="1118">
                  <c:v>16.178999999999991</c:v>
                </c:pt>
                <c:pt idx="1119">
                  <c:v>16.192</c:v>
                </c:pt>
                <c:pt idx="1120">
                  <c:v>16.199000000000009</c:v>
                </c:pt>
                <c:pt idx="1121">
                  <c:v>16.209</c:v>
                </c:pt>
                <c:pt idx="1122">
                  <c:v>16.221999999999991</c:v>
                </c:pt>
                <c:pt idx="1123">
                  <c:v>16.231999999999999</c:v>
                </c:pt>
                <c:pt idx="1124">
                  <c:v>16.24199999999999</c:v>
                </c:pt>
                <c:pt idx="1125">
                  <c:v>16.251999999999999</c:v>
                </c:pt>
                <c:pt idx="1126">
                  <c:v>16.26199999999999</c:v>
                </c:pt>
                <c:pt idx="1127">
                  <c:v>16.271999999999991</c:v>
                </c:pt>
                <c:pt idx="1128">
                  <c:v>16.279</c:v>
                </c:pt>
                <c:pt idx="1129">
                  <c:v>16.292000000000002</c:v>
                </c:pt>
                <c:pt idx="1130">
                  <c:v>16.302</c:v>
                </c:pt>
                <c:pt idx="1131">
                  <c:v>16.312000000000001</c:v>
                </c:pt>
                <c:pt idx="1132">
                  <c:v>16.321999999999999</c:v>
                </c:pt>
                <c:pt idx="1133">
                  <c:v>16.332000000000001</c:v>
                </c:pt>
                <c:pt idx="1134">
                  <c:v>16.338999999999999</c:v>
                </c:pt>
                <c:pt idx="1135">
                  <c:v>16.352</c:v>
                </c:pt>
                <c:pt idx="1136">
                  <c:v>16.363</c:v>
                </c:pt>
                <c:pt idx="1137">
                  <c:v>16.372</c:v>
                </c:pt>
                <c:pt idx="1138">
                  <c:v>16.379000000000001</c:v>
                </c:pt>
                <c:pt idx="1139">
                  <c:v>16.391999999999999</c:v>
                </c:pt>
                <c:pt idx="1140">
                  <c:v>16.402999999999889</c:v>
                </c:pt>
                <c:pt idx="1141">
                  <c:v>16.411999999999999</c:v>
                </c:pt>
                <c:pt idx="1142">
                  <c:v>16.419</c:v>
                </c:pt>
                <c:pt idx="1143">
                  <c:v>16.431999999999999</c:v>
                </c:pt>
                <c:pt idx="1144">
                  <c:v>16.439</c:v>
                </c:pt>
                <c:pt idx="1145">
                  <c:v>16.452000000000002</c:v>
                </c:pt>
                <c:pt idx="1146">
                  <c:v>16.459</c:v>
                </c:pt>
                <c:pt idx="1147">
                  <c:v>16.47</c:v>
                </c:pt>
                <c:pt idx="1148">
                  <c:v>16.478999999999989</c:v>
                </c:pt>
                <c:pt idx="1149">
                  <c:v>16.49199999999999</c:v>
                </c:pt>
                <c:pt idx="1150">
                  <c:v>16.498999999999889</c:v>
                </c:pt>
                <c:pt idx="1151">
                  <c:v>16.509</c:v>
                </c:pt>
                <c:pt idx="1152">
                  <c:v>16.523</c:v>
                </c:pt>
                <c:pt idx="1153">
                  <c:v>16.529</c:v>
                </c:pt>
                <c:pt idx="1154">
                  <c:v>16.542000000000002</c:v>
                </c:pt>
                <c:pt idx="1155">
                  <c:v>16.548999999999989</c:v>
                </c:pt>
                <c:pt idx="1156">
                  <c:v>16.559000000000001</c:v>
                </c:pt>
                <c:pt idx="1157">
                  <c:v>16.568999999999889</c:v>
                </c:pt>
                <c:pt idx="1158">
                  <c:v>16.579000000000001</c:v>
                </c:pt>
                <c:pt idx="1159">
                  <c:v>16.588999999999889</c:v>
                </c:pt>
                <c:pt idx="1160">
                  <c:v>16.603000000000002</c:v>
                </c:pt>
                <c:pt idx="1161">
                  <c:v>16.609000000000009</c:v>
                </c:pt>
                <c:pt idx="1162">
                  <c:v>16.622</c:v>
                </c:pt>
                <c:pt idx="1163">
                  <c:v>16.629000000000001</c:v>
                </c:pt>
                <c:pt idx="1164">
                  <c:v>16.638999999999999</c:v>
                </c:pt>
                <c:pt idx="1165">
                  <c:v>16.649000000000001</c:v>
                </c:pt>
                <c:pt idx="1166">
                  <c:v>16.661999999999999</c:v>
                </c:pt>
                <c:pt idx="1167">
                  <c:v>16.669</c:v>
                </c:pt>
                <c:pt idx="1168">
                  <c:v>16.678999999999991</c:v>
                </c:pt>
                <c:pt idx="1169">
                  <c:v>16.692</c:v>
                </c:pt>
                <c:pt idx="1170">
                  <c:v>16.702000000000002</c:v>
                </c:pt>
                <c:pt idx="1171">
                  <c:v>16.71</c:v>
                </c:pt>
                <c:pt idx="1172">
                  <c:v>16.719000000000001</c:v>
                </c:pt>
                <c:pt idx="1173">
                  <c:v>16.73</c:v>
                </c:pt>
                <c:pt idx="1174">
                  <c:v>16.739000000000001</c:v>
                </c:pt>
                <c:pt idx="1175">
                  <c:v>16.75</c:v>
                </c:pt>
                <c:pt idx="1176">
                  <c:v>16.759</c:v>
                </c:pt>
                <c:pt idx="1177">
                  <c:v>16.77</c:v>
                </c:pt>
                <c:pt idx="1178">
                  <c:v>16.781999999999989</c:v>
                </c:pt>
                <c:pt idx="1179">
                  <c:v>16.79</c:v>
                </c:pt>
                <c:pt idx="1180">
                  <c:v>16.798999999999989</c:v>
                </c:pt>
                <c:pt idx="1181">
                  <c:v>16.812999999999999</c:v>
                </c:pt>
                <c:pt idx="1182">
                  <c:v>16.818999999999999</c:v>
                </c:pt>
                <c:pt idx="1183">
                  <c:v>16.829999999999991</c:v>
                </c:pt>
                <c:pt idx="1184">
                  <c:v>16.843</c:v>
                </c:pt>
                <c:pt idx="1185">
                  <c:v>16.850000000000001</c:v>
                </c:pt>
                <c:pt idx="1186">
                  <c:v>16.861999999999991</c:v>
                </c:pt>
                <c:pt idx="1187">
                  <c:v>16.87</c:v>
                </c:pt>
                <c:pt idx="1188">
                  <c:v>16.879000000000001</c:v>
                </c:pt>
                <c:pt idx="1189">
                  <c:v>16.893000000000001</c:v>
                </c:pt>
                <c:pt idx="1190">
                  <c:v>16.899999999999999</c:v>
                </c:pt>
                <c:pt idx="1191">
                  <c:v>16.91</c:v>
                </c:pt>
                <c:pt idx="1192">
                  <c:v>16.919</c:v>
                </c:pt>
                <c:pt idx="1193">
                  <c:v>16.931999999999999</c:v>
                </c:pt>
                <c:pt idx="1194">
                  <c:v>16.939999999999991</c:v>
                </c:pt>
                <c:pt idx="1195">
                  <c:v>16.95</c:v>
                </c:pt>
                <c:pt idx="1196">
                  <c:v>16.962999999999589</c:v>
                </c:pt>
                <c:pt idx="1197">
                  <c:v>16.971999999999991</c:v>
                </c:pt>
                <c:pt idx="1198">
                  <c:v>16.97999999999999</c:v>
                </c:pt>
                <c:pt idx="1199">
                  <c:v>16.989999999999789</c:v>
                </c:pt>
                <c:pt idx="1200">
                  <c:v>17.001999999999999</c:v>
                </c:pt>
                <c:pt idx="1201">
                  <c:v>17.010000000000009</c:v>
                </c:pt>
                <c:pt idx="1202">
                  <c:v>17.021999999999991</c:v>
                </c:pt>
                <c:pt idx="1203">
                  <c:v>17.03</c:v>
                </c:pt>
                <c:pt idx="1204">
                  <c:v>17.04</c:v>
                </c:pt>
                <c:pt idx="1205">
                  <c:v>17.05</c:v>
                </c:pt>
                <c:pt idx="1206">
                  <c:v>17.059999999999999</c:v>
                </c:pt>
                <c:pt idx="1207">
                  <c:v>17.071999999999999</c:v>
                </c:pt>
                <c:pt idx="1208">
                  <c:v>17.081</c:v>
                </c:pt>
                <c:pt idx="1209">
                  <c:v>17.09</c:v>
                </c:pt>
                <c:pt idx="1210">
                  <c:v>17.102</c:v>
                </c:pt>
                <c:pt idx="1211">
                  <c:v>17.111999999999998</c:v>
                </c:pt>
                <c:pt idx="1212">
                  <c:v>17.122</c:v>
                </c:pt>
                <c:pt idx="1213">
                  <c:v>17.131000000000139</c:v>
                </c:pt>
                <c:pt idx="1214">
                  <c:v>17.141999999999999</c:v>
                </c:pt>
                <c:pt idx="1215">
                  <c:v>17.152000000000001</c:v>
                </c:pt>
                <c:pt idx="1216">
                  <c:v>17.16</c:v>
                </c:pt>
                <c:pt idx="1217">
                  <c:v>17.170999999999999</c:v>
                </c:pt>
                <c:pt idx="1218">
                  <c:v>17.181999999999999</c:v>
                </c:pt>
                <c:pt idx="1219">
                  <c:v>17.190999999999999</c:v>
                </c:pt>
                <c:pt idx="1220">
                  <c:v>17.201000000000001</c:v>
                </c:pt>
                <c:pt idx="1221">
                  <c:v>17.209</c:v>
                </c:pt>
                <c:pt idx="1222">
                  <c:v>17.221999999999991</c:v>
                </c:pt>
                <c:pt idx="1223">
                  <c:v>17.23</c:v>
                </c:pt>
                <c:pt idx="1224">
                  <c:v>17.239999999999991</c:v>
                </c:pt>
                <c:pt idx="1225">
                  <c:v>17.25</c:v>
                </c:pt>
                <c:pt idx="1226">
                  <c:v>17.26199999999999</c:v>
                </c:pt>
                <c:pt idx="1227">
                  <c:v>17.27</c:v>
                </c:pt>
                <c:pt idx="1228">
                  <c:v>17.279</c:v>
                </c:pt>
                <c:pt idx="1229">
                  <c:v>17.29</c:v>
                </c:pt>
                <c:pt idx="1230">
                  <c:v>17.3</c:v>
                </c:pt>
                <c:pt idx="1231">
                  <c:v>17.309999999999999</c:v>
                </c:pt>
                <c:pt idx="1232">
                  <c:v>17.32</c:v>
                </c:pt>
                <c:pt idx="1233">
                  <c:v>17.329999999999991</c:v>
                </c:pt>
                <c:pt idx="1234">
                  <c:v>17.341999999999999</c:v>
                </c:pt>
                <c:pt idx="1235">
                  <c:v>17.350999999999999</c:v>
                </c:pt>
                <c:pt idx="1236">
                  <c:v>17.36</c:v>
                </c:pt>
                <c:pt idx="1237">
                  <c:v>17.37</c:v>
                </c:pt>
                <c:pt idx="1238">
                  <c:v>17.381</c:v>
                </c:pt>
                <c:pt idx="1239">
                  <c:v>17.39</c:v>
                </c:pt>
                <c:pt idx="1240">
                  <c:v>17.399999999999999</c:v>
                </c:pt>
                <c:pt idx="1241">
                  <c:v>17.41</c:v>
                </c:pt>
                <c:pt idx="1242">
                  <c:v>17.42199999999999</c:v>
                </c:pt>
                <c:pt idx="1243">
                  <c:v>17.431000000000001</c:v>
                </c:pt>
                <c:pt idx="1244">
                  <c:v>17.440999999999889</c:v>
                </c:pt>
                <c:pt idx="1245">
                  <c:v>17.45</c:v>
                </c:pt>
                <c:pt idx="1246">
                  <c:v>17.461999999999989</c:v>
                </c:pt>
                <c:pt idx="1247">
                  <c:v>17.47</c:v>
                </c:pt>
                <c:pt idx="1248">
                  <c:v>17.47999999999999</c:v>
                </c:pt>
                <c:pt idx="1249">
                  <c:v>17.489999999999789</c:v>
                </c:pt>
                <c:pt idx="1250">
                  <c:v>17.501000000000001</c:v>
                </c:pt>
                <c:pt idx="1251">
                  <c:v>17.510000000000009</c:v>
                </c:pt>
                <c:pt idx="1252">
                  <c:v>17.52</c:v>
                </c:pt>
                <c:pt idx="1253">
                  <c:v>17.530999999999999</c:v>
                </c:pt>
                <c:pt idx="1254">
                  <c:v>17.542000000000002</c:v>
                </c:pt>
                <c:pt idx="1255">
                  <c:v>17.55</c:v>
                </c:pt>
                <c:pt idx="1256">
                  <c:v>17.561999999999991</c:v>
                </c:pt>
                <c:pt idx="1257">
                  <c:v>17.57</c:v>
                </c:pt>
                <c:pt idx="1258">
                  <c:v>17.58199999999999</c:v>
                </c:pt>
                <c:pt idx="1259">
                  <c:v>17.59</c:v>
                </c:pt>
                <c:pt idx="1260">
                  <c:v>17.602</c:v>
                </c:pt>
                <c:pt idx="1261">
                  <c:v>17.610000000000031</c:v>
                </c:pt>
                <c:pt idx="1262">
                  <c:v>17.622</c:v>
                </c:pt>
                <c:pt idx="1263">
                  <c:v>17.632000000000001</c:v>
                </c:pt>
                <c:pt idx="1264">
                  <c:v>17.638999999999999</c:v>
                </c:pt>
                <c:pt idx="1265">
                  <c:v>17.649999999999999</c:v>
                </c:pt>
                <c:pt idx="1266">
                  <c:v>17.661999999999999</c:v>
                </c:pt>
                <c:pt idx="1267">
                  <c:v>17.670000000000009</c:v>
                </c:pt>
                <c:pt idx="1268">
                  <c:v>17.681999999999999</c:v>
                </c:pt>
                <c:pt idx="1269">
                  <c:v>17.690000000000001</c:v>
                </c:pt>
                <c:pt idx="1270">
                  <c:v>17.7</c:v>
                </c:pt>
                <c:pt idx="1271">
                  <c:v>17.71</c:v>
                </c:pt>
                <c:pt idx="1272">
                  <c:v>17.72</c:v>
                </c:pt>
                <c:pt idx="1273">
                  <c:v>17.73</c:v>
                </c:pt>
                <c:pt idx="1274">
                  <c:v>17.74199999999999</c:v>
                </c:pt>
                <c:pt idx="1275">
                  <c:v>17.75</c:v>
                </c:pt>
                <c:pt idx="1276">
                  <c:v>17.759</c:v>
                </c:pt>
                <c:pt idx="1277">
                  <c:v>17.77</c:v>
                </c:pt>
                <c:pt idx="1278">
                  <c:v>17.781999999999989</c:v>
                </c:pt>
                <c:pt idx="1279">
                  <c:v>17.79</c:v>
                </c:pt>
                <c:pt idx="1280">
                  <c:v>17.802</c:v>
                </c:pt>
                <c:pt idx="1281">
                  <c:v>17.809999999999999</c:v>
                </c:pt>
                <c:pt idx="1282">
                  <c:v>17.818999999999999</c:v>
                </c:pt>
                <c:pt idx="1283">
                  <c:v>17.832000000000001</c:v>
                </c:pt>
                <c:pt idx="1284">
                  <c:v>17.841999999999999</c:v>
                </c:pt>
                <c:pt idx="1285">
                  <c:v>17.849</c:v>
                </c:pt>
                <c:pt idx="1286">
                  <c:v>17.861999999999991</c:v>
                </c:pt>
                <c:pt idx="1287">
                  <c:v>17.872</c:v>
                </c:pt>
                <c:pt idx="1288">
                  <c:v>17.881999999999991</c:v>
                </c:pt>
                <c:pt idx="1289">
                  <c:v>17.888999999999989</c:v>
                </c:pt>
                <c:pt idx="1290">
                  <c:v>17.90199999999999</c:v>
                </c:pt>
                <c:pt idx="1291">
                  <c:v>17.911999999999999</c:v>
                </c:pt>
                <c:pt idx="1292">
                  <c:v>17.919</c:v>
                </c:pt>
                <c:pt idx="1293">
                  <c:v>17.93</c:v>
                </c:pt>
                <c:pt idx="1294">
                  <c:v>17.94199999999999</c:v>
                </c:pt>
                <c:pt idx="1295">
                  <c:v>17.952000000000002</c:v>
                </c:pt>
                <c:pt idx="1296">
                  <c:v>17.961999999999989</c:v>
                </c:pt>
                <c:pt idx="1297">
                  <c:v>17.971999999999991</c:v>
                </c:pt>
                <c:pt idx="1298">
                  <c:v>17.981999999999989</c:v>
                </c:pt>
                <c:pt idx="1299">
                  <c:v>17.99199999999999</c:v>
                </c:pt>
                <c:pt idx="1300">
                  <c:v>18.001999999999999</c:v>
                </c:pt>
                <c:pt idx="1301">
                  <c:v>18.012</c:v>
                </c:pt>
                <c:pt idx="1302">
                  <c:v>18.021999999999991</c:v>
                </c:pt>
                <c:pt idx="1303">
                  <c:v>18.032</c:v>
                </c:pt>
                <c:pt idx="1304">
                  <c:v>18.042000000000002</c:v>
                </c:pt>
                <c:pt idx="1305">
                  <c:v>18.048999999999989</c:v>
                </c:pt>
                <c:pt idx="1306">
                  <c:v>18.061999999999991</c:v>
                </c:pt>
                <c:pt idx="1307">
                  <c:v>18.071999999999999</c:v>
                </c:pt>
                <c:pt idx="1308">
                  <c:v>18.08199999999999</c:v>
                </c:pt>
                <c:pt idx="1309">
                  <c:v>18.088999999999889</c:v>
                </c:pt>
                <c:pt idx="1310">
                  <c:v>18.099</c:v>
                </c:pt>
                <c:pt idx="1311">
                  <c:v>18.111999999999998</c:v>
                </c:pt>
                <c:pt idx="1312">
                  <c:v>18.119000000000039</c:v>
                </c:pt>
                <c:pt idx="1313">
                  <c:v>18.129000000000001</c:v>
                </c:pt>
                <c:pt idx="1314">
                  <c:v>18.141999999999999</c:v>
                </c:pt>
                <c:pt idx="1315">
                  <c:v>18.152000000000001</c:v>
                </c:pt>
                <c:pt idx="1316">
                  <c:v>18.161999999999999</c:v>
                </c:pt>
                <c:pt idx="1317">
                  <c:v>18.169</c:v>
                </c:pt>
                <c:pt idx="1318">
                  <c:v>18.181999999999999</c:v>
                </c:pt>
                <c:pt idx="1319">
                  <c:v>18.189</c:v>
                </c:pt>
                <c:pt idx="1320">
                  <c:v>18.199000000000009</c:v>
                </c:pt>
                <c:pt idx="1321">
                  <c:v>18.209</c:v>
                </c:pt>
                <c:pt idx="1322">
                  <c:v>18.221999999999991</c:v>
                </c:pt>
                <c:pt idx="1323">
                  <c:v>18.23</c:v>
                </c:pt>
                <c:pt idx="1324">
                  <c:v>18.24199999999999</c:v>
                </c:pt>
                <c:pt idx="1325">
                  <c:v>18.248999999999889</c:v>
                </c:pt>
                <c:pt idx="1326">
                  <c:v>18.26199999999999</c:v>
                </c:pt>
                <c:pt idx="1327">
                  <c:v>18.27</c:v>
                </c:pt>
                <c:pt idx="1328">
                  <c:v>18.281999999999989</c:v>
                </c:pt>
                <c:pt idx="1329">
                  <c:v>18.291</c:v>
                </c:pt>
                <c:pt idx="1330">
                  <c:v>18.302</c:v>
                </c:pt>
                <c:pt idx="1331">
                  <c:v>18.312000000000001</c:v>
                </c:pt>
                <c:pt idx="1332">
                  <c:v>18.321999999999999</c:v>
                </c:pt>
                <c:pt idx="1333">
                  <c:v>18.332000000000001</c:v>
                </c:pt>
                <c:pt idx="1334">
                  <c:v>18.341999999999999</c:v>
                </c:pt>
                <c:pt idx="1335">
                  <c:v>18.352</c:v>
                </c:pt>
                <c:pt idx="1336">
                  <c:v>18.361999999999991</c:v>
                </c:pt>
                <c:pt idx="1337">
                  <c:v>18.372</c:v>
                </c:pt>
                <c:pt idx="1338">
                  <c:v>18.379000000000001</c:v>
                </c:pt>
                <c:pt idx="1339">
                  <c:v>18.391999999999999</c:v>
                </c:pt>
                <c:pt idx="1340">
                  <c:v>18.40199999999999</c:v>
                </c:pt>
                <c:pt idx="1341">
                  <c:v>18.411999999999999</c:v>
                </c:pt>
                <c:pt idx="1342">
                  <c:v>18.42199999999999</c:v>
                </c:pt>
                <c:pt idx="1343">
                  <c:v>18.431999999999999</c:v>
                </c:pt>
                <c:pt idx="1344">
                  <c:v>18.439</c:v>
                </c:pt>
                <c:pt idx="1345">
                  <c:v>18.452000000000002</c:v>
                </c:pt>
                <c:pt idx="1346">
                  <c:v>18.459</c:v>
                </c:pt>
                <c:pt idx="1347">
                  <c:v>18.468999999999689</c:v>
                </c:pt>
                <c:pt idx="1348">
                  <c:v>18.481999999999989</c:v>
                </c:pt>
                <c:pt idx="1349">
                  <c:v>18.49199999999999</c:v>
                </c:pt>
                <c:pt idx="1350">
                  <c:v>18.498999999999889</c:v>
                </c:pt>
                <c:pt idx="1351">
                  <c:v>18.512</c:v>
                </c:pt>
                <c:pt idx="1352">
                  <c:v>18.521999999999991</c:v>
                </c:pt>
                <c:pt idx="1353">
                  <c:v>18.532</c:v>
                </c:pt>
                <c:pt idx="1354">
                  <c:v>18.539000000000001</c:v>
                </c:pt>
                <c:pt idx="1355">
                  <c:v>18.552</c:v>
                </c:pt>
                <c:pt idx="1356">
                  <c:v>18.559000000000001</c:v>
                </c:pt>
                <c:pt idx="1357">
                  <c:v>18.568999999999889</c:v>
                </c:pt>
                <c:pt idx="1358">
                  <c:v>18.579000000000001</c:v>
                </c:pt>
                <c:pt idx="1359">
                  <c:v>18.588999999999889</c:v>
                </c:pt>
                <c:pt idx="1360">
                  <c:v>18.599</c:v>
                </c:pt>
                <c:pt idx="1361">
                  <c:v>18.609000000000009</c:v>
                </c:pt>
                <c:pt idx="1362">
                  <c:v>18.619000000000039</c:v>
                </c:pt>
                <c:pt idx="1363">
                  <c:v>18.630000000000031</c:v>
                </c:pt>
                <c:pt idx="1364">
                  <c:v>18.638999999999999</c:v>
                </c:pt>
                <c:pt idx="1365">
                  <c:v>18.649000000000001</c:v>
                </c:pt>
                <c:pt idx="1366">
                  <c:v>18.658999999999999</c:v>
                </c:pt>
                <c:pt idx="1367">
                  <c:v>18.669</c:v>
                </c:pt>
                <c:pt idx="1368">
                  <c:v>18.683</c:v>
                </c:pt>
                <c:pt idx="1369">
                  <c:v>18.689</c:v>
                </c:pt>
                <c:pt idx="1370">
                  <c:v>18.699000000000009</c:v>
                </c:pt>
                <c:pt idx="1371">
                  <c:v>18.709</c:v>
                </c:pt>
                <c:pt idx="1372">
                  <c:v>18.719000000000001</c:v>
                </c:pt>
                <c:pt idx="1373">
                  <c:v>18.731999999999999</c:v>
                </c:pt>
                <c:pt idx="1374">
                  <c:v>18.739000000000001</c:v>
                </c:pt>
                <c:pt idx="1375">
                  <c:v>18.75</c:v>
                </c:pt>
                <c:pt idx="1376">
                  <c:v>18.763000000000002</c:v>
                </c:pt>
                <c:pt idx="1377">
                  <c:v>18.77</c:v>
                </c:pt>
                <c:pt idx="1378">
                  <c:v>18.779</c:v>
                </c:pt>
                <c:pt idx="1379">
                  <c:v>18.79</c:v>
                </c:pt>
                <c:pt idx="1380">
                  <c:v>18.803000000000001</c:v>
                </c:pt>
                <c:pt idx="1381">
                  <c:v>18.809999999999999</c:v>
                </c:pt>
                <c:pt idx="1382">
                  <c:v>18.818999999999999</c:v>
                </c:pt>
                <c:pt idx="1383">
                  <c:v>18.829999999999991</c:v>
                </c:pt>
                <c:pt idx="1384">
                  <c:v>18.843</c:v>
                </c:pt>
                <c:pt idx="1385">
                  <c:v>18.850000000000001</c:v>
                </c:pt>
                <c:pt idx="1386">
                  <c:v>18.86</c:v>
                </c:pt>
                <c:pt idx="1387">
                  <c:v>18.87</c:v>
                </c:pt>
                <c:pt idx="1388">
                  <c:v>18.882999999999889</c:v>
                </c:pt>
                <c:pt idx="1389">
                  <c:v>18.891999999999999</c:v>
                </c:pt>
                <c:pt idx="1390">
                  <c:v>18.899999999999999</c:v>
                </c:pt>
                <c:pt idx="1391">
                  <c:v>18.91</c:v>
                </c:pt>
                <c:pt idx="1392">
                  <c:v>18.92199999999999</c:v>
                </c:pt>
                <c:pt idx="1393">
                  <c:v>18.931999999999999</c:v>
                </c:pt>
                <c:pt idx="1394">
                  <c:v>18.939999999999991</c:v>
                </c:pt>
                <c:pt idx="1395">
                  <c:v>18.952000000000002</c:v>
                </c:pt>
                <c:pt idx="1396">
                  <c:v>18.961999999999989</c:v>
                </c:pt>
                <c:pt idx="1397">
                  <c:v>18.97</c:v>
                </c:pt>
                <c:pt idx="1398">
                  <c:v>18.981999999999989</c:v>
                </c:pt>
                <c:pt idx="1399">
                  <c:v>18.99199999999999</c:v>
                </c:pt>
                <c:pt idx="1400">
                  <c:v>19</c:v>
                </c:pt>
                <c:pt idx="1401">
                  <c:v>19.010000000000009</c:v>
                </c:pt>
                <c:pt idx="1402">
                  <c:v>19.021999999999991</c:v>
                </c:pt>
                <c:pt idx="1403">
                  <c:v>19.030999999999999</c:v>
                </c:pt>
                <c:pt idx="1404">
                  <c:v>19.04</c:v>
                </c:pt>
                <c:pt idx="1405">
                  <c:v>19.050999999999991</c:v>
                </c:pt>
                <c:pt idx="1406">
                  <c:v>19.061999999999991</c:v>
                </c:pt>
                <c:pt idx="1407">
                  <c:v>19.07</c:v>
                </c:pt>
                <c:pt idx="1408">
                  <c:v>19.081</c:v>
                </c:pt>
                <c:pt idx="1409">
                  <c:v>19.09</c:v>
                </c:pt>
                <c:pt idx="1410">
                  <c:v>19.102</c:v>
                </c:pt>
                <c:pt idx="1411">
                  <c:v>19.110000000000031</c:v>
                </c:pt>
                <c:pt idx="1412">
                  <c:v>19.12</c:v>
                </c:pt>
                <c:pt idx="1413">
                  <c:v>19.130000000000031</c:v>
                </c:pt>
                <c:pt idx="1414">
                  <c:v>19.141999999999999</c:v>
                </c:pt>
                <c:pt idx="1415">
                  <c:v>19.151000000000039</c:v>
                </c:pt>
                <c:pt idx="1416">
                  <c:v>19.16</c:v>
                </c:pt>
                <c:pt idx="1417">
                  <c:v>19.169</c:v>
                </c:pt>
                <c:pt idx="1418">
                  <c:v>19.181999999999999</c:v>
                </c:pt>
                <c:pt idx="1419">
                  <c:v>19.190000000000001</c:v>
                </c:pt>
                <c:pt idx="1420">
                  <c:v>19.2</c:v>
                </c:pt>
                <c:pt idx="1421">
                  <c:v>19.209</c:v>
                </c:pt>
                <c:pt idx="1422">
                  <c:v>19.221</c:v>
                </c:pt>
                <c:pt idx="1423">
                  <c:v>19.231000000000009</c:v>
                </c:pt>
                <c:pt idx="1424">
                  <c:v>19.239999999999991</c:v>
                </c:pt>
                <c:pt idx="1425">
                  <c:v>19.251000000000001</c:v>
                </c:pt>
                <c:pt idx="1426">
                  <c:v>19.260999999999989</c:v>
                </c:pt>
                <c:pt idx="1427">
                  <c:v>19.271000000000001</c:v>
                </c:pt>
                <c:pt idx="1428">
                  <c:v>19.27999999999999</c:v>
                </c:pt>
                <c:pt idx="1429">
                  <c:v>19.29</c:v>
                </c:pt>
                <c:pt idx="1430">
                  <c:v>19.300999999999991</c:v>
                </c:pt>
                <c:pt idx="1431">
                  <c:v>19.311000000000039</c:v>
                </c:pt>
                <c:pt idx="1432">
                  <c:v>19.32</c:v>
                </c:pt>
                <c:pt idx="1433">
                  <c:v>19.331000000000031</c:v>
                </c:pt>
                <c:pt idx="1434">
                  <c:v>19.341000000000001</c:v>
                </c:pt>
                <c:pt idx="1435">
                  <c:v>19.350999999999999</c:v>
                </c:pt>
                <c:pt idx="1436">
                  <c:v>19.36</c:v>
                </c:pt>
                <c:pt idx="1437">
                  <c:v>19.370999999999999</c:v>
                </c:pt>
                <c:pt idx="1438">
                  <c:v>19.381</c:v>
                </c:pt>
                <c:pt idx="1439">
                  <c:v>19.390999999999991</c:v>
                </c:pt>
                <c:pt idx="1440">
                  <c:v>19.401</c:v>
                </c:pt>
                <c:pt idx="1441">
                  <c:v>19.41</c:v>
                </c:pt>
                <c:pt idx="1442">
                  <c:v>19.420999999999989</c:v>
                </c:pt>
                <c:pt idx="1443">
                  <c:v>19.428999999999789</c:v>
                </c:pt>
                <c:pt idx="1444">
                  <c:v>19.439999999999991</c:v>
                </c:pt>
                <c:pt idx="1445">
                  <c:v>19.45</c:v>
                </c:pt>
                <c:pt idx="1446">
                  <c:v>19.460999999999789</c:v>
                </c:pt>
                <c:pt idx="1447">
                  <c:v>19.471</c:v>
                </c:pt>
                <c:pt idx="1448">
                  <c:v>19.47999999999999</c:v>
                </c:pt>
                <c:pt idx="1449">
                  <c:v>19.49199999999999</c:v>
                </c:pt>
                <c:pt idx="1450">
                  <c:v>19.501000000000001</c:v>
                </c:pt>
                <c:pt idx="1451">
                  <c:v>19.510000000000009</c:v>
                </c:pt>
                <c:pt idx="1452">
                  <c:v>19.52</c:v>
                </c:pt>
                <c:pt idx="1453">
                  <c:v>19.53</c:v>
                </c:pt>
                <c:pt idx="1454">
                  <c:v>19.54</c:v>
                </c:pt>
                <c:pt idx="1455">
                  <c:v>19.55</c:v>
                </c:pt>
                <c:pt idx="1456">
                  <c:v>19.559999999999999</c:v>
                </c:pt>
                <c:pt idx="1457">
                  <c:v>19.568999999999889</c:v>
                </c:pt>
                <c:pt idx="1458">
                  <c:v>19.579999999999991</c:v>
                </c:pt>
                <c:pt idx="1459">
                  <c:v>19.59</c:v>
                </c:pt>
                <c:pt idx="1460">
                  <c:v>19.600000000000001</c:v>
                </c:pt>
                <c:pt idx="1461">
                  <c:v>19.610000000000031</c:v>
                </c:pt>
                <c:pt idx="1462">
                  <c:v>19.619000000000039</c:v>
                </c:pt>
                <c:pt idx="1463">
                  <c:v>19.630000000000031</c:v>
                </c:pt>
                <c:pt idx="1464">
                  <c:v>19.64</c:v>
                </c:pt>
                <c:pt idx="1465">
                  <c:v>19.649999999999999</c:v>
                </c:pt>
                <c:pt idx="1466">
                  <c:v>19.66</c:v>
                </c:pt>
                <c:pt idx="1467">
                  <c:v>19.669</c:v>
                </c:pt>
                <c:pt idx="1468">
                  <c:v>19.68</c:v>
                </c:pt>
                <c:pt idx="1469">
                  <c:v>19.689</c:v>
                </c:pt>
                <c:pt idx="1470">
                  <c:v>19.7</c:v>
                </c:pt>
                <c:pt idx="1471">
                  <c:v>19.710999999999999</c:v>
                </c:pt>
                <c:pt idx="1472">
                  <c:v>19.72</c:v>
                </c:pt>
                <c:pt idx="1473">
                  <c:v>19.73</c:v>
                </c:pt>
                <c:pt idx="1474">
                  <c:v>19.739999999999991</c:v>
                </c:pt>
                <c:pt idx="1475">
                  <c:v>19.75</c:v>
                </c:pt>
                <c:pt idx="1476">
                  <c:v>19.759</c:v>
                </c:pt>
                <c:pt idx="1477">
                  <c:v>19.77</c:v>
                </c:pt>
                <c:pt idx="1478">
                  <c:v>19.779</c:v>
                </c:pt>
                <c:pt idx="1479">
                  <c:v>19.79</c:v>
                </c:pt>
                <c:pt idx="1480">
                  <c:v>19.8</c:v>
                </c:pt>
                <c:pt idx="1481">
                  <c:v>19.809999999999999</c:v>
                </c:pt>
                <c:pt idx="1482">
                  <c:v>19.821999999999999</c:v>
                </c:pt>
                <c:pt idx="1483">
                  <c:v>19.829999999999991</c:v>
                </c:pt>
                <c:pt idx="1484">
                  <c:v>19.838999999999999</c:v>
                </c:pt>
                <c:pt idx="1485">
                  <c:v>19.849</c:v>
                </c:pt>
                <c:pt idx="1486">
                  <c:v>19.861999999999991</c:v>
                </c:pt>
                <c:pt idx="1487">
                  <c:v>19.869</c:v>
                </c:pt>
                <c:pt idx="1488">
                  <c:v>19.881999999999991</c:v>
                </c:pt>
                <c:pt idx="1489">
                  <c:v>19.888999999999989</c:v>
                </c:pt>
                <c:pt idx="1490">
                  <c:v>19.901</c:v>
                </c:pt>
                <c:pt idx="1491">
                  <c:v>19.91</c:v>
                </c:pt>
                <c:pt idx="1492">
                  <c:v>19.920000000000002</c:v>
                </c:pt>
                <c:pt idx="1493">
                  <c:v>19.928999999999789</c:v>
                </c:pt>
                <c:pt idx="1494">
                  <c:v>19.939999999999991</c:v>
                </c:pt>
                <c:pt idx="1495">
                  <c:v>19.95</c:v>
                </c:pt>
                <c:pt idx="1496">
                  <c:v>19.959</c:v>
                </c:pt>
                <c:pt idx="1497">
                  <c:v>19.97</c:v>
                </c:pt>
                <c:pt idx="1498">
                  <c:v>19.981000000000002</c:v>
                </c:pt>
                <c:pt idx="1499">
                  <c:v>19.989999999999789</c:v>
                </c:pt>
                <c:pt idx="1500">
                  <c:v>19.998999999999889</c:v>
                </c:pt>
                <c:pt idx="1501">
                  <c:v>20.009</c:v>
                </c:pt>
                <c:pt idx="1502">
                  <c:v>20.021999999999991</c:v>
                </c:pt>
                <c:pt idx="1503">
                  <c:v>20.029</c:v>
                </c:pt>
                <c:pt idx="1504">
                  <c:v>20.04</c:v>
                </c:pt>
                <c:pt idx="1505">
                  <c:v>20.05</c:v>
                </c:pt>
                <c:pt idx="1506">
                  <c:v>20.059000000000001</c:v>
                </c:pt>
                <c:pt idx="1507">
                  <c:v>20.07</c:v>
                </c:pt>
                <c:pt idx="1508">
                  <c:v>20.079000000000001</c:v>
                </c:pt>
                <c:pt idx="1509">
                  <c:v>20.09</c:v>
                </c:pt>
                <c:pt idx="1510">
                  <c:v>20.099</c:v>
                </c:pt>
                <c:pt idx="1511">
                  <c:v>20.110000000000031</c:v>
                </c:pt>
                <c:pt idx="1512">
                  <c:v>20.12</c:v>
                </c:pt>
                <c:pt idx="1513">
                  <c:v>20.130000000000031</c:v>
                </c:pt>
                <c:pt idx="1514">
                  <c:v>20.140999999999991</c:v>
                </c:pt>
                <c:pt idx="1515">
                  <c:v>20.149999999999999</c:v>
                </c:pt>
                <c:pt idx="1516">
                  <c:v>20.16</c:v>
                </c:pt>
                <c:pt idx="1517">
                  <c:v>20.170000000000009</c:v>
                </c:pt>
                <c:pt idx="1518">
                  <c:v>20.181000000000001</c:v>
                </c:pt>
                <c:pt idx="1519">
                  <c:v>20.190000000000001</c:v>
                </c:pt>
                <c:pt idx="1520">
                  <c:v>20.2</c:v>
                </c:pt>
                <c:pt idx="1521">
                  <c:v>20.209</c:v>
                </c:pt>
                <c:pt idx="1522">
                  <c:v>20.22</c:v>
                </c:pt>
                <c:pt idx="1523">
                  <c:v>20.23</c:v>
                </c:pt>
                <c:pt idx="1524">
                  <c:v>20.239999999999991</c:v>
                </c:pt>
                <c:pt idx="1525">
                  <c:v>20.25</c:v>
                </c:pt>
                <c:pt idx="1526">
                  <c:v>20.259</c:v>
                </c:pt>
                <c:pt idx="1527">
                  <c:v>20.27</c:v>
                </c:pt>
                <c:pt idx="1528">
                  <c:v>20.27999999999999</c:v>
                </c:pt>
                <c:pt idx="1529">
                  <c:v>20.29</c:v>
                </c:pt>
                <c:pt idx="1530">
                  <c:v>20.300999999999991</c:v>
                </c:pt>
                <c:pt idx="1531">
                  <c:v>20.309999999999999</c:v>
                </c:pt>
                <c:pt idx="1532">
                  <c:v>20.32</c:v>
                </c:pt>
                <c:pt idx="1533">
                  <c:v>20.329999999999991</c:v>
                </c:pt>
                <c:pt idx="1534">
                  <c:v>20.341000000000001</c:v>
                </c:pt>
                <c:pt idx="1535">
                  <c:v>20.349</c:v>
                </c:pt>
                <c:pt idx="1536">
                  <c:v>20.361000000000001</c:v>
                </c:pt>
                <c:pt idx="1537">
                  <c:v>20.370999999999999</c:v>
                </c:pt>
                <c:pt idx="1538">
                  <c:v>20.381999999999991</c:v>
                </c:pt>
                <c:pt idx="1539">
                  <c:v>20.391999999999999</c:v>
                </c:pt>
                <c:pt idx="1540">
                  <c:v>20.40199999999999</c:v>
                </c:pt>
                <c:pt idx="1541">
                  <c:v>20.408999999999889</c:v>
                </c:pt>
                <c:pt idx="1542">
                  <c:v>20.419</c:v>
                </c:pt>
                <c:pt idx="1543">
                  <c:v>20.431999999999999</c:v>
                </c:pt>
                <c:pt idx="1544">
                  <c:v>20.44199999999999</c:v>
                </c:pt>
                <c:pt idx="1545">
                  <c:v>20.452000000000002</c:v>
                </c:pt>
                <c:pt idx="1546">
                  <c:v>20.461999999999989</c:v>
                </c:pt>
                <c:pt idx="1547">
                  <c:v>20.471</c:v>
                </c:pt>
                <c:pt idx="1548">
                  <c:v>20.481999999999989</c:v>
                </c:pt>
                <c:pt idx="1549">
                  <c:v>20.49199999999999</c:v>
                </c:pt>
                <c:pt idx="1550">
                  <c:v>20.501999999999999</c:v>
                </c:pt>
                <c:pt idx="1551">
                  <c:v>20.512</c:v>
                </c:pt>
                <c:pt idx="1552">
                  <c:v>20.521999999999991</c:v>
                </c:pt>
                <c:pt idx="1553">
                  <c:v>20.532</c:v>
                </c:pt>
                <c:pt idx="1554">
                  <c:v>20.542000000000002</c:v>
                </c:pt>
                <c:pt idx="1555">
                  <c:v>20.552</c:v>
                </c:pt>
                <c:pt idx="1556">
                  <c:v>20.559000000000001</c:v>
                </c:pt>
                <c:pt idx="1557">
                  <c:v>20.571999999999999</c:v>
                </c:pt>
                <c:pt idx="1558">
                  <c:v>20.579000000000001</c:v>
                </c:pt>
                <c:pt idx="1559">
                  <c:v>20.588999999999889</c:v>
                </c:pt>
                <c:pt idx="1560">
                  <c:v>20.602</c:v>
                </c:pt>
                <c:pt idx="1561">
                  <c:v>20.611999999999998</c:v>
                </c:pt>
                <c:pt idx="1562">
                  <c:v>20.619000000000039</c:v>
                </c:pt>
                <c:pt idx="1563">
                  <c:v>20.632000000000001</c:v>
                </c:pt>
                <c:pt idx="1564">
                  <c:v>20.641999999999999</c:v>
                </c:pt>
                <c:pt idx="1565">
                  <c:v>20.652000000000001</c:v>
                </c:pt>
                <c:pt idx="1566">
                  <c:v>20.658999999999999</c:v>
                </c:pt>
                <c:pt idx="1567">
                  <c:v>20.672000000000001</c:v>
                </c:pt>
                <c:pt idx="1568">
                  <c:v>20.683</c:v>
                </c:pt>
                <c:pt idx="1569">
                  <c:v>20.689</c:v>
                </c:pt>
                <c:pt idx="1570">
                  <c:v>20.699000000000009</c:v>
                </c:pt>
                <c:pt idx="1571">
                  <c:v>20.712</c:v>
                </c:pt>
                <c:pt idx="1572">
                  <c:v>20.722999999999889</c:v>
                </c:pt>
                <c:pt idx="1573">
                  <c:v>20.731999999999999</c:v>
                </c:pt>
                <c:pt idx="1574">
                  <c:v>20.74199999999999</c:v>
                </c:pt>
                <c:pt idx="1575">
                  <c:v>20.751999999999999</c:v>
                </c:pt>
                <c:pt idx="1576">
                  <c:v>20.76199999999999</c:v>
                </c:pt>
                <c:pt idx="1577">
                  <c:v>20.768999999999789</c:v>
                </c:pt>
                <c:pt idx="1578">
                  <c:v>20.779</c:v>
                </c:pt>
                <c:pt idx="1579">
                  <c:v>20.792000000000002</c:v>
                </c:pt>
                <c:pt idx="1580">
                  <c:v>20.802</c:v>
                </c:pt>
                <c:pt idx="1581">
                  <c:v>20.810000000000031</c:v>
                </c:pt>
                <c:pt idx="1582">
                  <c:v>20.818999999999999</c:v>
                </c:pt>
                <c:pt idx="1583">
                  <c:v>20.832000000000001</c:v>
                </c:pt>
                <c:pt idx="1584">
                  <c:v>20.84</c:v>
                </c:pt>
                <c:pt idx="1585">
                  <c:v>20.85</c:v>
                </c:pt>
                <c:pt idx="1586">
                  <c:v>20.86</c:v>
                </c:pt>
                <c:pt idx="1587">
                  <c:v>20.872</c:v>
                </c:pt>
                <c:pt idx="1588">
                  <c:v>20.881999999999991</c:v>
                </c:pt>
                <c:pt idx="1589">
                  <c:v>20.89</c:v>
                </c:pt>
                <c:pt idx="1590">
                  <c:v>20.90199999999999</c:v>
                </c:pt>
                <c:pt idx="1591">
                  <c:v>20.91</c:v>
                </c:pt>
                <c:pt idx="1592">
                  <c:v>20.919999999999991</c:v>
                </c:pt>
                <c:pt idx="1593">
                  <c:v>20.93</c:v>
                </c:pt>
                <c:pt idx="1594">
                  <c:v>20.94199999999999</c:v>
                </c:pt>
                <c:pt idx="1595">
                  <c:v>20.952000000000002</c:v>
                </c:pt>
                <c:pt idx="1596">
                  <c:v>20.95999999999999</c:v>
                </c:pt>
                <c:pt idx="1597">
                  <c:v>20.97</c:v>
                </c:pt>
                <c:pt idx="1598">
                  <c:v>20.97999999999999</c:v>
                </c:pt>
                <c:pt idx="1599">
                  <c:v>20.99</c:v>
                </c:pt>
                <c:pt idx="1600">
                  <c:v>21.001000000000001</c:v>
                </c:pt>
                <c:pt idx="1601">
                  <c:v>21.01</c:v>
                </c:pt>
                <c:pt idx="1602">
                  <c:v>21.02</c:v>
                </c:pt>
                <c:pt idx="1603">
                  <c:v>21.030999999999999</c:v>
                </c:pt>
                <c:pt idx="1604">
                  <c:v>21.041</c:v>
                </c:pt>
                <c:pt idx="1605">
                  <c:v>21.05</c:v>
                </c:pt>
                <c:pt idx="1606">
                  <c:v>21.061</c:v>
                </c:pt>
                <c:pt idx="1607">
                  <c:v>21.071000000000009</c:v>
                </c:pt>
                <c:pt idx="1608">
                  <c:v>21.08</c:v>
                </c:pt>
                <c:pt idx="1609">
                  <c:v>21.09</c:v>
                </c:pt>
                <c:pt idx="1610">
                  <c:v>21.1</c:v>
                </c:pt>
                <c:pt idx="1611">
                  <c:v>21.111000000000239</c:v>
                </c:pt>
                <c:pt idx="1612">
                  <c:v>21.12</c:v>
                </c:pt>
                <c:pt idx="1613">
                  <c:v>21.131000000000139</c:v>
                </c:pt>
                <c:pt idx="1614">
                  <c:v>21.140999999999991</c:v>
                </c:pt>
                <c:pt idx="1615">
                  <c:v>21.151000000000039</c:v>
                </c:pt>
                <c:pt idx="1616">
                  <c:v>21.16</c:v>
                </c:pt>
                <c:pt idx="1617">
                  <c:v>21.17</c:v>
                </c:pt>
                <c:pt idx="1618">
                  <c:v>21.181000000000001</c:v>
                </c:pt>
                <c:pt idx="1619">
                  <c:v>21.190999999999999</c:v>
                </c:pt>
                <c:pt idx="1620">
                  <c:v>21.2</c:v>
                </c:pt>
                <c:pt idx="1621">
                  <c:v>21.210999999999999</c:v>
                </c:pt>
                <c:pt idx="1622">
                  <c:v>21.221</c:v>
                </c:pt>
                <c:pt idx="1623">
                  <c:v>21.23</c:v>
                </c:pt>
                <c:pt idx="1624">
                  <c:v>21.24</c:v>
                </c:pt>
                <c:pt idx="1625">
                  <c:v>21.251000000000001</c:v>
                </c:pt>
                <c:pt idx="1626">
                  <c:v>21.260999999999989</c:v>
                </c:pt>
                <c:pt idx="1627">
                  <c:v>21.271000000000001</c:v>
                </c:pt>
                <c:pt idx="1628">
                  <c:v>21.27999999999999</c:v>
                </c:pt>
                <c:pt idx="1629">
                  <c:v>21.29</c:v>
                </c:pt>
                <c:pt idx="1630">
                  <c:v>21.300999999999991</c:v>
                </c:pt>
                <c:pt idx="1631">
                  <c:v>21.310000000000031</c:v>
                </c:pt>
                <c:pt idx="1632">
                  <c:v>21.318999999999999</c:v>
                </c:pt>
                <c:pt idx="1633">
                  <c:v>21.331000000000031</c:v>
                </c:pt>
                <c:pt idx="1634">
                  <c:v>21.341000000000001</c:v>
                </c:pt>
                <c:pt idx="1635">
                  <c:v>21.350999999999999</c:v>
                </c:pt>
                <c:pt idx="1636">
                  <c:v>21.36</c:v>
                </c:pt>
                <c:pt idx="1637">
                  <c:v>21.37</c:v>
                </c:pt>
                <c:pt idx="1638">
                  <c:v>21.38</c:v>
                </c:pt>
                <c:pt idx="1639">
                  <c:v>21.39</c:v>
                </c:pt>
                <c:pt idx="1640">
                  <c:v>21.4</c:v>
                </c:pt>
                <c:pt idx="1641">
                  <c:v>21.411000000000001</c:v>
                </c:pt>
                <c:pt idx="1642">
                  <c:v>21.420999999999989</c:v>
                </c:pt>
                <c:pt idx="1643">
                  <c:v>21.43</c:v>
                </c:pt>
                <c:pt idx="1644">
                  <c:v>21.439</c:v>
                </c:pt>
                <c:pt idx="1645">
                  <c:v>21.45</c:v>
                </c:pt>
                <c:pt idx="1646">
                  <c:v>21.45999999999999</c:v>
                </c:pt>
                <c:pt idx="1647">
                  <c:v>21.471</c:v>
                </c:pt>
                <c:pt idx="1648">
                  <c:v>21.47999999999999</c:v>
                </c:pt>
                <c:pt idx="1649">
                  <c:v>21.49</c:v>
                </c:pt>
                <c:pt idx="1650">
                  <c:v>21.5</c:v>
                </c:pt>
                <c:pt idx="1651">
                  <c:v>21.510999999999999</c:v>
                </c:pt>
                <c:pt idx="1652">
                  <c:v>21.52</c:v>
                </c:pt>
                <c:pt idx="1653">
                  <c:v>21.53</c:v>
                </c:pt>
                <c:pt idx="1654">
                  <c:v>21.54</c:v>
                </c:pt>
                <c:pt idx="1655">
                  <c:v>21.55</c:v>
                </c:pt>
                <c:pt idx="1656">
                  <c:v>21.56</c:v>
                </c:pt>
                <c:pt idx="1657">
                  <c:v>21.571000000000009</c:v>
                </c:pt>
                <c:pt idx="1658">
                  <c:v>21.58</c:v>
                </c:pt>
                <c:pt idx="1659">
                  <c:v>21.59</c:v>
                </c:pt>
                <c:pt idx="1660">
                  <c:v>21.599</c:v>
                </c:pt>
                <c:pt idx="1661">
                  <c:v>21.611000000000239</c:v>
                </c:pt>
                <c:pt idx="1662">
                  <c:v>21.62</c:v>
                </c:pt>
                <c:pt idx="1663">
                  <c:v>21.630000000000031</c:v>
                </c:pt>
                <c:pt idx="1664">
                  <c:v>21.638999999999999</c:v>
                </c:pt>
                <c:pt idx="1665">
                  <c:v>21.650000000000031</c:v>
                </c:pt>
                <c:pt idx="1666">
                  <c:v>21.66</c:v>
                </c:pt>
                <c:pt idx="1667">
                  <c:v>21.669</c:v>
                </c:pt>
                <c:pt idx="1668">
                  <c:v>21.681000000000001</c:v>
                </c:pt>
                <c:pt idx="1669">
                  <c:v>21.689</c:v>
                </c:pt>
                <c:pt idx="1670">
                  <c:v>21.7</c:v>
                </c:pt>
                <c:pt idx="1671">
                  <c:v>21.709</c:v>
                </c:pt>
                <c:pt idx="1672">
                  <c:v>21.72</c:v>
                </c:pt>
                <c:pt idx="1673">
                  <c:v>21.73</c:v>
                </c:pt>
                <c:pt idx="1674">
                  <c:v>21.74</c:v>
                </c:pt>
                <c:pt idx="1675">
                  <c:v>21.751000000000001</c:v>
                </c:pt>
                <c:pt idx="1676">
                  <c:v>21.759</c:v>
                </c:pt>
                <c:pt idx="1677">
                  <c:v>21.771000000000001</c:v>
                </c:pt>
                <c:pt idx="1678">
                  <c:v>21.77999999999999</c:v>
                </c:pt>
                <c:pt idx="1679">
                  <c:v>21.79</c:v>
                </c:pt>
                <c:pt idx="1680">
                  <c:v>21.8</c:v>
                </c:pt>
                <c:pt idx="1681">
                  <c:v>21.810000000000031</c:v>
                </c:pt>
                <c:pt idx="1682">
                  <c:v>21.818999999999999</c:v>
                </c:pt>
                <c:pt idx="1683">
                  <c:v>21.830000000000009</c:v>
                </c:pt>
                <c:pt idx="1684">
                  <c:v>21.84</c:v>
                </c:pt>
                <c:pt idx="1685">
                  <c:v>21.849</c:v>
                </c:pt>
                <c:pt idx="1686">
                  <c:v>21.86</c:v>
                </c:pt>
                <c:pt idx="1687">
                  <c:v>21.870999999999999</c:v>
                </c:pt>
                <c:pt idx="1688">
                  <c:v>21.88</c:v>
                </c:pt>
                <c:pt idx="1689">
                  <c:v>21.888999999999989</c:v>
                </c:pt>
                <c:pt idx="1690">
                  <c:v>21.9</c:v>
                </c:pt>
                <c:pt idx="1691">
                  <c:v>21.91</c:v>
                </c:pt>
                <c:pt idx="1692">
                  <c:v>21.919</c:v>
                </c:pt>
                <c:pt idx="1693">
                  <c:v>21.93</c:v>
                </c:pt>
                <c:pt idx="1694">
                  <c:v>21.939</c:v>
                </c:pt>
                <c:pt idx="1695">
                  <c:v>21.95</c:v>
                </c:pt>
                <c:pt idx="1696">
                  <c:v>21.95999999999999</c:v>
                </c:pt>
                <c:pt idx="1697">
                  <c:v>21.97</c:v>
                </c:pt>
                <c:pt idx="1698">
                  <c:v>21.97999999999999</c:v>
                </c:pt>
                <c:pt idx="1699">
                  <c:v>21.99</c:v>
                </c:pt>
                <c:pt idx="1700">
                  <c:v>22</c:v>
                </c:pt>
                <c:pt idx="1701">
                  <c:v>22.009</c:v>
                </c:pt>
                <c:pt idx="1702">
                  <c:v>22.02</c:v>
                </c:pt>
                <c:pt idx="1703">
                  <c:v>22.03</c:v>
                </c:pt>
                <c:pt idx="1704">
                  <c:v>22.039000000000001</c:v>
                </c:pt>
                <c:pt idx="1705">
                  <c:v>22.05</c:v>
                </c:pt>
                <c:pt idx="1706">
                  <c:v>22.06</c:v>
                </c:pt>
                <c:pt idx="1707">
                  <c:v>22.07</c:v>
                </c:pt>
                <c:pt idx="1708">
                  <c:v>22.079000000000001</c:v>
                </c:pt>
                <c:pt idx="1709">
                  <c:v>22.09</c:v>
                </c:pt>
                <c:pt idx="1710">
                  <c:v>22.1</c:v>
                </c:pt>
                <c:pt idx="1711">
                  <c:v>22.110000000000031</c:v>
                </c:pt>
                <c:pt idx="1712">
                  <c:v>22.119000000000039</c:v>
                </c:pt>
                <c:pt idx="1713">
                  <c:v>22.130000000000031</c:v>
                </c:pt>
                <c:pt idx="1714">
                  <c:v>22.138999999999999</c:v>
                </c:pt>
                <c:pt idx="1715">
                  <c:v>22.150000000000031</c:v>
                </c:pt>
                <c:pt idx="1716">
                  <c:v>22.158999999999999</c:v>
                </c:pt>
                <c:pt idx="1717">
                  <c:v>22.169</c:v>
                </c:pt>
                <c:pt idx="1718">
                  <c:v>22.18</c:v>
                </c:pt>
                <c:pt idx="1719">
                  <c:v>22.189</c:v>
                </c:pt>
                <c:pt idx="1720">
                  <c:v>22.199000000000009</c:v>
                </c:pt>
                <c:pt idx="1721">
                  <c:v>22.21</c:v>
                </c:pt>
                <c:pt idx="1722">
                  <c:v>22.22</c:v>
                </c:pt>
                <c:pt idx="1723">
                  <c:v>22.23</c:v>
                </c:pt>
                <c:pt idx="1724">
                  <c:v>22.239000000000001</c:v>
                </c:pt>
                <c:pt idx="1725">
                  <c:v>22.25</c:v>
                </c:pt>
                <c:pt idx="1726">
                  <c:v>22.259</c:v>
                </c:pt>
                <c:pt idx="1727">
                  <c:v>22.27</c:v>
                </c:pt>
                <c:pt idx="1728">
                  <c:v>22.279</c:v>
                </c:pt>
                <c:pt idx="1729">
                  <c:v>22.29</c:v>
                </c:pt>
                <c:pt idx="1730">
                  <c:v>22.298999999999989</c:v>
                </c:pt>
                <c:pt idx="1731">
                  <c:v>22.310000000000031</c:v>
                </c:pt>
                <c:pt idx="1732">
                  <c:v>22.32</c:v>
                </c:pt>
                <c:pt idx="1733">
                  <c:v>22.329000000000001</c:v>
                </c:pt>
                <c:pt idx="1734">
                  <c:v>22.34</c:v>
                </c:pt>
                <c:pt idx="1735">
                  <c:v>22.35</c:v>
                </c:pt>
                <c:pt idx="1736">
                  <c:v>22.36</c:v>
                </c:pt>
                <c:pt idx="1737">
                  <c:v>22.37</c:v>
                </c:pt>
                <c:pt idx="1738">
                  <c:v>22.379000000000001</c:v>
                </c:pt>
                <c:pt idx="1739">
                  <c:v>22.39</c:v>
                </c:pt>
                <c:pt idx="1740">
                  <c:v>22.399000000000001</c:v>
                </c:pt>
                <c:pt idx="1741">
                  <c:v>22.41</c:v>
                </c:pt>
                <c:pt idx="1742">
                  <c:v>22.419</c:v>
                </c:pt>
                <c:pt idx="1743">
                  <c:v>22.43</c:v>
                </c:pt>
                <c:pt idx="1744">
                  <c:v>22.439999999999991</c:v>
                </c:pt>
                <c:pt idx="1745">
                  <c:v>22.45</c:v>
                </c:pt>
                <c:pt idx="1746">
                  <c:v>22.461999999999989</c:v>
                </c:pt>
                <c:pt idx="1747">
                  <c:v>22.47</c:v>
                </c:pt>
                <c:pt idx="1748">
                  <c:v>22.47999999999999</c:v>
                </c:pt>
                <c:pt idx="1749">
                  <c:v>22.49</c:v>
                </c:pt>
                <c:pt idx="1750">
                  <c:v>22.501999999999999</c:v>
                </c:pt>
                <c:pt idx="1751">
                  <c:v>22.512</c:v>
                </c:pt>
                <c:pt idx="1752">
                  <c:v>22.521999999999991</c:v>
                </c:pt>
                <c:pt idx="1753">
                  <c:v>22.529</c:v>
                </c:pt>
                <c:pt idx="1754">
                  <c:v>22.541</c:v>
                </c:pt>
                <c:pt idx="1755">
                  <c:v>22.552</c:v>
                </c:pt>
                <c:pt idx="1756">
                  <c:v>22.561999999999991</c:v>
                </c:pt>
                <c:pt idx="1757">
                  <c:v>22.571999999999999</c:v>
                </c:pt>
                <c:pt idx="1758">
                  <c:v>22.579000000000001</c:v>
                </c:pt>
                <c:pt idx="1759">
                  <c:v>22.588999999999889</c:v>
                </c:pt>
                <c:pt idx="1760">
                  <c:v>22.599</c:v>
                </c:pt>
                <c:pt idx="1761">
                  <c:v>22.611000000000239</c:v>
                </c:pt>
                <c:pt idx="1762">
                  <c:v>22.622</c:v>
                </c:pt>
                <c:pt idx="1763">
                  <c:v>22.632000000000001</c:v>
                </c:pt>
                <c:pt idx="1764">
                  <c:v>22.638999999999999</c:v>
                </c:pt>
                <c:pt idx="1765">
                  <c:v>22.652000000000001</c:v>
                </c:pt>
                <c:pt idx="1766">
                  <c:v>22.661999999999999</c:v>
                </c:pt>
                <c:pt idx="1767">
                  <c:v>22.672000000000001</c:v>
                </c:pt>
                <c:pt idx="1768">
                  <c:v>22.678999999999991</c:v>
                </c:pt>
                <c:pt idx="1769">
                  <c:v>22.69</c:v>
                </c:pt>
                <c:pt idx="1770">
                  <c:v>22.702000000000002</c:v>
                </c:pt>
                <c:pt idx="1771">
                  <c:v>22.712</c:v>
                </c:pt>
                <c:pt idx="1772">
                  <c:v>22.719000000000001</c:v>
                </c:pt>
                <c:pt idx="1773">
                  <c:v>22.73</c:v>
                </c:pt>
                <c:pt idx="1774">
                  <c:v>22.74199999999999</c:v>
                </c:pt>
                <c:pt idx="1775">
                  <c:v>22.75</c:v>
                </c:pt>
                <c:pt idx="1776">
                  <c:v>22.759</c:v>
                </c:pt>
                <c:pt idx="1777">
                  <c:v>22.77</c:v>
                </c:pt>
                <c:pt idx="1778">
                  <c:v>22.781999999999989</c:v>
                </c:pt>
                <c:pt idx="1779">
                  <c:v>22.79</c:v>
                </c:pt>
                <c:pt idx="1780">
                  <c:v>22.798999999999989</c:v>
                </c:pt>
                <c:pt idx="1781">
                  <c:v>22.810000000000031</c:v>
                </c:pt>
                <c:pt idx="1782">
                  <c:v>22.818999999999999</c:v>
                </c:pt>
                <c:pt idx="1783">
                  <c:v>22.830000000000009</c:v>
                </c:pt>
                <c:pt idx="1784">
                  <c:v>22.84</c:v>
                </c:pt>
                <c:pt idx="1785">
                  <c:v>22.85</c:v>
                </c:pt>
                <c:pt idx="1786">
                  <c:v>22.861000000000001</c:v>
                </c:pt>
                <c:pt idx="1787">
                  <c:v>22.87</c:v>
                </c:pt>
                <c:pt idx="1788">
                  <c:v>22.88</c:v>
                </c:pt>
                <c:pt idx="1789">
                  <c:v>22.89</c:v>
                </c:pt>
                <c:pt idx="1790">
                  <c:v>22.9</c:v>
                </c:pt>
                <c:pt idx="1791">
                  <c:v>22.91</c:v>
                </c:pt>
                <c:pt idx="1792">
                  <c:v>22.919</c:v>
                </c:pt>
                <c:pt idx="1793">
                  <c:v>22.928999999999789</c:v>
                </c:pt>
                <c:pt idx="1794">
                  <c:v>22.940999999999889</c:v>
                </c:pt>
                <c:pt idx="1795">
                  <c:v>22.951000000000001</c:v>
                </c:pt>
                <c:pt idx="1796">
                  <c:v>22.960999999999789</c:v>
                </c:pt>
                <c:pt idx="1797">
                  <c:v>22.97</c:v>
                </c:pt>
                <c:pt idx="1798">
                  <c:v>22.981000000000002</c:v>
                </c:pt>
                <c:pt idx="1799">
                  <c:v>22.991</c:v>
                </c:pt>
                <c:pt idx="1800">
                  <c:v>23</c:v>
                </c:pt>
                <c:pt idx="1801">
                  <c:v>23.01</c:v>
                </c:pt>
                <c:pt idx="1802">
                  <c:v>23.021000000000001</c:v>
                </c:pt>
                <c:pt idx="1803">
                  <c:v>23.030999999999999</c:v>
                </c:pt>
                <c:pt idx="1804">
                  <c:v>23.04</c:v>
                </c:pt>
                <c:pt idx="1805">
                  <c:v>23.05</c:v>
                </c:pt>
                <c:pt idx="1806">
                  <c:v>23.061</c:v>
                </c:pt>
                <c:pt idx="1807">
                  <c:v>23.071000000000009</c:v>
                </c:pt>
                <c:pt idx="1808">
                  <c:v>23.08</c:v>
                </c:pt>
                <c:pt idx="1809">
                  <c:v>23.09</c:v>
                </c:pt>
                <c:pt idx="1810">
                  <c:v>23.100999999999999</c:v>
                </c:pt>
                <c:pt idx="1811">
                  <c:v>23.111000000000239</c:v>
                </c:pt>
                <c:pt idx="1812">
                  <c:v>23.120999999999999</c:v>
                </c:pt>
                <c:pt idx="1813">
                  <c:v>23.130000000000031</c:v>
                </c:pt>
                <c:pt idx="1814">
                  <c:v>23.14</c:v>
                </c:pt>
                <c:pt idx="1815">
                  <c:v>23.151000000000039</c:v>
                </c:pt>
                <c:pt idx="1816">
                  <c:v>23.16</c:v>
                </c:pt>
                <c:pt idx="1817">
                  <c:v>23.170999999999999</c:v>
                </c:pt>
                <c:pt idx="1818">
                  <c:v>23.181000000000001</c:v>
                </c:pt>
                <c:pt idx="1819">
                  <c:v>23.190999999999999</c:v>
                </c:pt>
                <c:pt idx="1820">
                  <c:v>23.201000000000001</c:v>
                </c:pt>
                <c:pt idx="1821">
                  <c:v>23.210999999999999</c:v>
                </c:pt>
                <c:pt idx="1822">
                  <c:v>23.221</c:v>
                </c:pt>
                <c:pt idx="1823">
                  <c:v>23.231000000000009</c:v>
                </c:pt>
                <c:pt idx="1824">
                  <c:v>23.24</c:v>
                </c:pt>
                <c:pt idx="1825">
                  <c:v>23.251000000000001</c:v>
                </c:pt>
                <c:pt idx="1826">
                  <c:v>23.260999999999989</c:v>
                </c:pt>
                <c:pt idx="1827">
                  <c:v>23.271000000000001</c:v>
                </c:pt>
                <c:pt idx="1828">
                  <c:v>23.27999999999999</c:v>
                </c:pt>
                <c:pt idx="1829">
                  <c:v>23.291</c:v>
                </c:pt>
                <c:pt idx="1830">
                  <c:v>23.300999999999991</c:v>
                </c:pt>
                <c:pt idx="1831">
                  <c:v>23.311000000000039</c:v>
                </c:pt>
                <c:pt idx="1832">
                  <c:v>23.32</c:v>
                </c:pt>
                <c:pt idx="1833">
                  <c:v>23.331000000000031</c:v>
                </c:pt>
                <c:pt idx="1834">
                  <c:v>23.341000000000001</c:v>
                </c:pt>
                <c:pt idx="1835">
                  <c:v>23.349</c:v>
                </c:pt>
                <c:pt idx="1836">
                  <c:v>23.36</c:v>
                </c:pt>
                <c:pt idx="1837">
                  <c:v>23.370999999999999</c:v>
                </c:pt>
                <c:pt idx="1838">
                  <c:v>23.38</c:v>
                </c:pt>
                <c:pt idx="1839">
                  <c:v>23.39</c:v>
                </c:pt>
                <c:pt idx="1840">
                  <c:v>23.4</c:v>
                </c:pt>
                <c:pt idx="1841">
                  <c:v>23.41</c:v>
                </c:pt>
                <c:pt idx="1842">
                  <c:v>23.419999999999991</c:v>
                </c:pt>
                <c:pt idx="1843">
                  <c:v>23.43</c:v>
                </c:pt>
                <c:pt idx="1844">
                  <c:v>23.439999999999991</c:v>
                </c:pt>
                <c:pt idx="1845">
                  <c:v>23.451000000000001</c:v>
                </c:pt>
                <c:pt idx="1846">
                  <c:v>23.45999999999999</c:v>
                </c:pt>
                <c:pt idx="1847">
                  <c:v>23.47</c:v>
                </c:pt>
                <c:pt idx="1848">
                  <c:v>23.47999999999999</c:v>
                </c:pt>
                <c:pt idx="1849">
                  <c:v>23.49</c:v>
                </c:pt>
                <c:pt idx="1850">
                  <c:v>23.501000000000001</c:v>
                </c:pt>
                <c:pt idx="1851">
                  <c:v>23.510999999999999</c:v>
                </c:pt>
                <c:pt idx="1852">
                  <c:v>23.52</c:v>
                </c:pt>
                <c:pt idx="1853">
                  <c:v>23.530999999999999</c:v>
                </c:pt>
                <c:pt idx="1854">
                  <c:v>23.54</c:v>
                </c:pt>
                <c:pt idx="1855">
                  <c:v>23.55</c:v>
                </c:pt>
                <c:pt idx="1856">
                  <c:v>23.56</c:v>
                </c:pt>
                <c:pt idx="1857">
                  <c:v>23.571000000000009</c:v>
                </c:pt>
                <c:pt idx="1858">
                  <c:v>23.58</c:v>
                </c:pt>
                <c:pt idx="1859">
                  <c:v>23.59</c:v>
                </c:pt>
                <c:pt idx="1860">
                  <c:v>23.6</c:v>
                </c:pt>
                <c:pt idx="1861">
                  <c:v>23.611000000000239</c:v>
                </c:pt>
                <c:pt idx="1862">
                  <c:v>23.62</c:v>
                </c:pt>
                <c:pt idx="1863">
                  <c:v>23.630000000000031</c:v>
                </c:pt>
                <c:pt idx="1864">
                  <c:v>23.64</c:v>
                </c:pt>
                <c:pt idx="1865">
                  <c:v>23.651000000000039</c:v>
                </c:pt>
                <c:pt idx="1866">
                  <c:v>23.66</c:v>
                </c:pt>
                <c:pt idx="1867">
                  <c:v>23.67</c:v>
                </c:pt>
                <c:pt idx="1868">
                  <c:v>23.68</c:v>
                </c:pt>
                <c:pt idx="1869">
                  <c:v>23.690999999999999</c:v>
                </c:pt>
                <c:pt idx="1870">
                  <c:v>23.7</c:v>
                </c:pt>
                <c:pt idx="1871">
                  <c:v>23.71</c:v>
                </c:pt>
                <c:pt idx="1872">
                  <c:v>23.72</c:v>
                </c:pt>
                <c:pt idx="1873">
                  <c:v>23.731000000000009</c:v>
                </c:pt>
                <c:pt idx="1874">
                  <c:v>23.74</c:v>
                </c:pt>
                <c:pt idx="1875">
                  <c:v>23.75</c:v>
                </c:pt>
                <c:pt idx="1876">
                  <c:v>23.759999999999991</c:v>
                </c:pt>
                <c:pt idx="1877">
                  <c:v>23.77</c:v>
                </c:pt>
                <c:pt idx="1878">
                  <c:v>23.779</c:v>
                </c:pt>
                <c:pt idx="1879">
                  <c:v>23.79</c:v>
                </c:pt>
                <c:pt idx="1880">
                  <c:v>23.8</c:v>
                </c:pt>
                <c:pt idx="1881">
                  <c:v>23.810000000000031</c:v>
                </c:pt>
                <c:pt idx="1882">
                  <c:v>23.82</c:v>
                </c:pt>
                <c:pt idx="1883">
                  <c:v>23.830000000000009</c:v>
                </c:pt>
                <c:pt idx="1884">
                  <c:v>23.84</c:v>
                </c:pt>
                <c:pt idx="1885">
                  <c:v>23.849</c:v>
                </c:pt>
                <c:pt idx="1886">
                  <c:v>23.86</c:v>
                </c:pt>
                <c:pt idx="1887">
                  <c:v>23.87</c:v>
                </c:pt>
                <c:pt idx="1888">
                  <c:v>23.88</c:v>
                </c:pt>
                <c:pt idx="1889">
                  <c:v>23.888999999999989</c:v>
                </c:pt>
                <c:pt idx="1890">
                  <c:v>23.9</c:v>
                </c:pt>
                <c:pt idx="1891">
                  <c:v>23.91</c:v>
                </c:pt>
                <c:pt idx="1892">
                  <c:v>23.919999999999991</c:v>
                </c:pt>
                <c:pt idx="1893">
                  <c:v>23.928999999999789</c:v>
                </c:pt>
                <c:pt idx="1894">
                  <c:v>23.939</c:v>
                </c:pt>
                <c:pt idx="1895">
                  <c:v>23.95</c:v>
                </c:pt>
                <c:pt idx="1896">
                  <c:v>23.959</c:v>
                </c:pt>
                <c:pt idx="1897">
                  <c:v>23.97</c:v>
                </c:pt>
                <c:pt idx="1898">
                  <c:v>23.97999999999999</c:v>
                </c:pt>
                <c:pt idx="1899">
                  <c:v>23.99</c:v>
                </c:pt>
                <c:pt idx="1900">
                  <c:v>23.998999999999889</c:v>
                </c:pt>
                <c:pt idx="1901">
                  <c:v>24.01</c:v>
                </c:pt>
                <c:pt idx="1902">
                  <c:v>24.02</c:v>
                </c:pt>
                <c:pt idx="1903">
                  <c:v>24.03</c:v>
                </c:pt>
                <c:pt idx="1904">
                  <c:v>24.039000000000001</c:v>
                </c:pt>
                <c:pt idx="1905">
                  <c:v>24.05</c:v>
                </c:pt>
                <c:pt idx="1906">
                  <c:v>24.06</c:v>
                </c:pt>
                <c:pt idx="1907">
                  <c:v>24.07</c:v>
                </c:pt>
                <c:pt idx="1908">
                  <c:v>24.079000000000001</c:v>
                </c:pt>
                <c:pt idx="1909">
                  <c:v>24.09</c:v>
                </c:pt>
                <c:pt idx="1910">
                  <c:v>24.099</c:v>
                </c:pt>
                <c:pt idx="1911">
                  <c:v>24.110000000000031</c:v>
                </c:pt>
                <c:pt idx="1912">
                  <c:v>24.119000000000039</c:v>
                </c:pt>
                <c:pt idx="1913">
                  <c:v>24.130000000000031</c:v>
                </c:pt>
                <c:pt idx="1914">
                  <c:v>24.14</c:v>
                </c:pt>
                <c:pt idx="1915">
                  <c:v>24.150000000000031</c:v>
                </c:pt>
                <c:pt idx="1916">
                  <c:v>24.158999999999999</c:v>
                </c:pt>
                <c:pt idx="1917">
                  <c:v>24.169</c:v>
                </c:pt>
                <c:pt idx="1918">
                  <c:v>24.18</c:v>
                </c:pt>
                <c:pt idx="1919">
                  <c:v>24.19</c:v>
                </c:pt>
                <c:pt idx="1920">
                  <c:v>24.199000000000009</c:v>
                </c:pt>
                <c:pt idx="1921">
                  <c:v>24.209</c:v>
                </c:pt>
                <c:pt idx="1922">
                  <c:v>24.22</c:v>
                </c:pt>
                <c:pt idx="1923">
                  <c:v>24.23</c:v>
                </c:pt>
                <c:pt idx="1924">
                  <c:v>24.239000000000001</c:v>
                </c:pt>
                <c:pt idx="1925">
                  <c:v>24.248999999999889</c:v>
                </c:pt>
                <c:pt idx="1926">
                  <c:v>24.259</c:v>
                </c:pt>
                <c:pt idx="1927">
                  <c:v>24.27</c:v>
                </c:pt>
                <c:pt idx="1928">
                  <c:v>24.27999999999999</c:v>
                </c:pt>
                <c:pt idx="1929">
                  <c:v>24.29</c:v>
                </c:pt>
                <c:pt idx="1930">
                  <c:v>24.298999999999989</c:v>
                </c:pt>
                <c:pt idx="1931">
                  <c:v>24.310000000000031</c:v>
                </c:pt>
                <c:pt idx="1932">
                  <c:v>24.32</c:v>
                </c:pt>
                <c:pt idx="1933">
                  <c:v>24.329000000000001</c:v>
                </c:pt>
                <c:pt idx="1934">
                  <c:v>24.34</c:v>
                </c:pt>
                <c:pt idx="1935">
                  <c:v>24.35</c:v>
                </c:pt>
                <c:pt idx="1936">
                  <c:v>24.359000000000009</c:v>
                </c:pt>
                <c:pt idx="1937">
                  <c:v>24.37</c:v>
                </c:pt>
                <c:pt idx="1938">
                  <c:v>24.38</c:v>
                </c:pt>
                <c:pt idx="1939">
                  <c:v>24.39</c:v>
                </c:pt>
                <c:pt idx="1940">
                  <c:v>24.4</c:v>
                </c:pt>
                <c:pt idx="1941">
                  <c:v>24.41</c:v>
                </c:pt>
                <c:pt idx="1942">
                  <c:v>24.419999999999991</c:v>
                </c:pt>
                <c:pt idx="1943">
                  <c:v>24.43</c:v>
                </c:pt>
                <c:pt idx="1944">
                  <c:v>24.439999999999991</c:v>
                </c:pt>
                <c:pt idx="1945">
                  <c:v>24.45</c:v>
                </c:pt>
                <c:pt idx="1946">
                  <c:v>24.459</c:v>
                </c:pt>
                <c:pt idx="1947">
                  <c:v>24.47</c:v>
                </c:pt>
                <c:pt idx="1948">
                  <c:v>24.478999999999989</c:v>
                </c:pt>
                <c:pt idx="1949">
                  <c:v>24.49</c:v>
                </c:pt>
                <c:pt idx="1950">
                  <c:v>24.498999999999889</c:v>
                </c:pt>
                <c:pt idx="1951">
                  <c:v>24.51</c:v>
                </c:pt>
                <c:pt idx="1952">
                  <c:v>24.52</c:v>
                </c:pt>
                <c:pt idx="1953">
                  <c:v>24.53</c:v>
                </c:pt>
                <c:pt idx="1954">
                  <c:v>24.539000000000001</c:v>
                </c:pt>
                <c:pt idx="1955">
                  <c:v>24.55</c:v>
                </c:pt>
                <c:pt idx="1956">
                  <c:v>24.56</c:v>
                </c:pt>
                <c:pt idx="1957">
                  <c:v>24.568999999999889</c:v>
                </c:pt>
                <c:pt idx="1958">
                  <c:v>24.579000000000001</c:v>
                </c:pt>
                <c:pt idx="1959">
                  <c:v>24.59</c:v>
                </c:pt>
                <c:pt idx="1960">
                  <c:v>24.6</c:v>
                </c:pt>
                <c:pt idx="1961">
                  <c:v>24.610000000000031</c:v>
                </c:pt>
                <c:pt idx="1962">
                  <c:v>24.619000000000039</c:v>
                </c:pt>
                <c:pt idx="1963">
                  <c:v>24.630000000000031</c:v>
                </c:pt>
                <c:pt idx="1964">
                  <c:v>24.64</c:v>
                </c:pt>
                <c:pt idx="1965">
                  <c:v>24.650000000000031</c:v>
                </c:pt>
                <c:pt idx="1966">
                  <c:v>24.66</c:v>
                </c:pt>
                <c:pt idx="1967">
                  <c:v>24.67</c:v>
                </c:pt>
                <c:pt idx="1968">
                  <c:v>24.68</c:v>
                </c:pt>
                <c:pt idx="1969">
                  <c:v>24.689</c:v>
                </c:pt>
                <c:pt idx="1970">
                  <c:v>24.7</c:v>
                </c:pt>
                <c:pt idx="1971">
                  <c:v>24.71</c:v>
                </c:pt>
                <c:pt idx="1972">
                  <c:v>24.72</c:v>
                </c:pt>
                <c:pt idx="1973">
                  <c:v>24.73</c:v>
                </c:pt>
                <c:pt idx="1974">
                  <c:v>24.74</c:v>
                </c:pt>
                <c:pt idx="1975">
                  <c:v>24.75</c:v>
                </c:pt>
                <c:pt idx="1976">
                  <c:v>24.759999999999991</c:v>
                </c:pt>
                <c:pt idx="1977">
                  <c:v>24.77</c:v>
                </c:pt>
                <c:pt idx="1978">
                  <c:v>24.77999999999999</c:v>
                </c:pt>
                <c:pt idx="1979">
                  <c:v>24.791</c:v>
                </c:pt>
                <c:pt idx="1980">
                  <c:v>24.8</c:v>
                </c:pt>
                <c:pt idx="1981">
                  <c:v>24.810000000000031</c:v>
                </c:pt>
                <c:pt idx="1982">
                  <c:v>24.821000000000009</c:v>
                </c:pt>
                <c:pt idx="1983">
                  <c:v>24.831000000000031</c:v>
                </c:pt>
                <c:pt idx="1984">
                  <c:v>24.84</c:v>
                </c:pt>
                <c:pt idx="1985">
                  <c:v>24.849</c:v>
                </c:pt>
                <c:pt idx="1986">
                  <c:v>24.861000000000001</c:v>
                </c:pt>
                <c:pt idx="1987">
                  <c:v>24.870999999999999</c:v>
                </c:pt>
                <c:pt idx="1988">
                  <c:v>24.88</c:v>
                </c:pt>
                <c:pt idx="1989">
                  <c:v>24.89</c:v>
                </c:pt>
                <c:pt idx="1990">
                  <c:v>24.901</c:v>
                </c:pt>
                <c:pt idx="1991">
                  <c:v>24.91</c:v>
                </c:pt>
                <c:pt idx="1992">
                  <c:v>24.919999999999991</c:v>
                </c:pt>
                <c:pt idx="1993">
                  <c:v>24.93</c:v>
                </c:pt>
                <c:pt idx="1994">
                  <c:v>24.940999999999889</c:v>
                </c:pt>
                <c:pt idx="1995">
                  <c:v>24.951000000000001</c:v>
                </c:pt>
                <c:pt idx="1996">
                  <c:v>24.960999999999789</c:v>
                </c:pt>
                <c:pt idx="1997">
                  <c:v>24.97</c:v>
                </c:pt>
                <c:pt idx="1998">
                  <c:v>24.981000000000002</c:v>
                </c:pt>
                <c:pt idx="1999">
                  <c:v>24.991</c:v>
                </c:pt>
                <c:pt idx="2000">
                  <c:v>25</c:v>
                </c:pt>
                <c:pt idx="2001">
                  <c:v>25.01</c:v>
                </c:pt>
                <c:pt idx="2002">
                  <c:v>25.021000000000001</c:v>
                </c:pt>
                <c:pt idx="2003">
                  <c:v>25.030999999999999</c:v>
                </c:pt>
                <c:pt idx="2004">
                  <c:v>25.041</c:v>
                </c:pt>
                <c:pt idx="2005">
                  <c:v>25.05</c:v>
                </c:pt>
                <c:pt idx="2006">
                  <c:v>25.06</c:v>
                </c:pt>
                <c:pt idx="2007">
                  <c:v>25.071000000000009</c:v>
                </c:pt>
                <c:pt idx="2008">
                  <c:v>25.081</c:v>
                </c:pt>
                <c:pt idx="2009">
                  <c:v>25.09</c:v>
                </c:pt>
                <c:pt idx="2010">
                  <c:v>25.100999999999999</c:v>
                </c:pt>
                <c:pt idx="2011">
                  <c:v>25.111000000000239</c:v>
                </c:pt>
                <c:pt idx="2012">
                  <c:v>25.120999999999999</c:v>
                </c:pt>
                <c:pt idx="2013">
                  <c:v>25.130000000000031</c:v>
                </c:pt>
                <c:pt idx="2014">
                  <c:v>25.140999999999991</c:v>
                </c:pt>
                <c:pt idx="2015">
                  <c:v>25.151000000000039</c:v>
                </c:pt>
                <c:pt idx="2016">
                  <c:v>25.16</c:v>
                </c:pt>
                <c:pt idx="2017">
                  <c:v>25.170999999999999</c:v>
                </c:pt>
                <c:pt idx="2018">
                  <c:v>25.181000000000001</c:v>
                </c:pt>
                <c:pt idx="2019">
                  <c:v>25.190999999999999</c:v>
                </c:pt>
                <c:pt idx="2020">
                  <c:v>25.2</c:v>
                </c:pt>
                <c:pt idx="2021">
                  <c:v>25.210999999999999</c:v>
                </c:pt>
                <c:pt idx="2022">
                  <c:v>25.221</c:v>
                </c:pt>
                <c:pt idx="2023">
                  <c:v>25.231000000000009</c:v>
                </c:pt>
                <c:pt idx="2024">
                  <c:v>25.24</c:v>
                </c:pt>
                <c:pt idx="2025">
                  <c:v>25.251000000000001</c:v>
                </c:pt>
                <c:pt idx="2026">
                  <c:v>25.260999999999989</c:v>
                </c:pt>
                <c:pt idx="2027">
                  <c:v>25.271000000000001</c:v>
                </c:pt>
                <c:pt idx="2028">
                  <c:v>25.27999999999999</c:v>
                </c:pt>
                <c:pt idx="2029">
                  <c:v>25.291</c:v>
                </c:pt>
                <c:pt idx="2030">
                  <c:v>25.300999999999991</c:v>
                </c:pt>
                <c:pt idx="2031">
                  <c:v>25.311000000000039</c:v>
                </c:pt>
                <c:pt idx="2032">
                  <c:v>25.32</c:v>
                </c:pt>
                <c:pt idx="2033">
                  <c:v>25.331000000000031</c:v>
                </c:pt>
                <c:pt idx="2034">
                  <c:v>25.34</c:v>
                </c:pt>
                <c:pt idx="2035">
                  <c:v>25.350999999999999</c:v>
                </c:pt>
                <c:pt idx="2036">
                  <c:v>25.36</c:v>
                </c:pt>
                <c:pt idx="2037">
                  <c:v>25.370999999999999</c:v>
                </c:pt>
                <c:pt idx="2038">
                  <c:v>25.381</c:v>
                </c:pt>
                <c:pt idx="2039">
                  <c:v>25.39</c:v>
                </c:pt>
                <c:pt idx="2040">
                  <c:v>25.401</c:v>
                </c:pt>
                <c:pt idx="2041">
                  <c:v>25.41</c:v>
                </c:pt>
                <c:pt idx="2042">
                  <c:v>25.420999999999989</c:v>
                </c:pt>
                <c:pt idx="2043">
                  <c:v>25.43</c:v>
                </c:pt>
                <c:pt idx="2044">
                  <c:v>25.439999999999991</c:v>
                </c:pt>
                <c:pt idx="2045">
                  <c:v>25.451000000000001</c:v>
                </c:pt>
                <c:pt idx="2046">
                  <c:v>25.460999999999789</c:v>
                </c:pt>
                <c:pt idx="2047">
                  <c:v>25.47</c:v>
                </c:pt>
                <c:pt idx="2048">
                  <c:v>25.47999999999999</c:v>
                </c:pt>
                <c:pt idx="2049">
                  <c:v>25.49</c:v>
                </c:pt>
                <c:pt idx="2050">
                  <c:v>25.501000000000001</c:v>
                </c:pt>
                <c:pt idx="2051">
                  <c:v>25.51</c:v>
                </c:pt>
                <c:pt idx="2052">
                  <c:v>25.52</c:v>
                </c:pt>
                <c:pt idx="2053">
                  <c:v>25.53</c:v>
                </c:pt>
                <c:pt idx="2054">
                  <c:v>25.541</c:v>
                </c:pt>
                <c:pt idx="2055">
                  <c:v>25.55</c:v>
                </c:pt>
                <c:pt idx="2056">
                  <c:v>25.56</c:v>
                </c:pt>
                <c:pt idx="2057">
                  <c:v>25.571000000000009</c:v>
                </c:pt>
                <c:pt idx="2058">
                  <c:v>25.58</c:v>
                </c:pt>
                <c:pt idx="2059">
                  <c:v>25.59</c:v>
                </c:pt>
                <c:pt idx="2060">
                  <c:v>25.599</c:v>
                </c:pt>
                <c:pt idx="2061">
                  <c:v>25.610000000000031</c:v>
                </c:pt>
                <c:pt idx="2062">
                  <c:v>25.620999999999999</c:v>
                </c:pt>
                <c:pt idx="2063">
                  <c:v>25.630000000000031</c:v>
                </c:pt>
                <c:pt idx="2064">
                  <c:v>25.640999999999991</c:v>
                </c:pt>
                <c:pt idx="2065">
                  <c:v>25.650000000000031</c:v>
                </c:pt>
                <c:pt idx="2066">
                  <c:v>25.661000000000001</c:v>
                </c:pt>
                <c:pt idx="2067">
                  <c:v>25.670999999999999</c:v>
                </c:pt>
                <c:pt idx="2068">
                  <c:v>25.678999999999991</c:v>
                </c:pt>
                <c:pt idx="2069">
                  <c:v>25.690999999999999</c:v>
                </c:pt>
                <c:pt idx="2070">
                  <c:v>25.7</c:v>
                </c:pt>
                <c:pt idx="2071">
                  <c:v>25.71</c:v>
                </c:pt>
                <c:pt idx="2072">
                  <c:v>25.72</c:v>
                </c:pt>
                <c:pt idx="2073">
                  <c:v>25.73</c:v>
                </c:pt>
                <c:pt idx="2074">
                  <c:v>25.74</c:v>
                </c:pt>
                <c:pt idx="2075">
                  <c:v>25.75</c:v>
                </c:pt>
                <c:pt idx="2076">
                  <c:v>25.759999999999991</c:v>
                </c:pt>
                <c:pt idx="2077">
                  <c:v>25.77</c:v>
                </c:pt>
                <c:pt idx="2078">
                  <c:v>25.77999999999999</c:v>
                </c:pt>
                <c:pt idx="2079">
                  <c:v>25.79</c:v>
                </c:pt>
                <c:pt idx="2080">
                  <c:v>25.8</c:v>
                </c:pt>
                <c:pt idx="2081">
                  <c:v>25.811000000000039</c:v>
                </c:pt>
                <c:pt idx="2082">
                  <c:v>25.82</c:v>
                </c:pt>
                <c:pt idx="2083">
                  <c:v>25.830000000000009</c:v>
                </c:pt>
                <c:pt idx="2084">
                  <c:v>25.84</c:v>
                </c:pt>
                <c:pt idx="2085">
                  <c:v>25.849</c:v>
                </c:pt>
                <c:pt idx="2086">
                  <c:v>25.86</c:v>
                </c:pt>
                <c:pt idx="2087">
                  <c:v>25.87</c:v>
                </c:pt>
                <c:pt idx="2088">
                  <c:v>25.88</c:v>
                </c:pt>
                <c:pt idx="2089">
                  <c:v>25.888999999999989</c:v>
                </c:pt>
                <c:pt idx="2090">
                  <c:v>25.9</c:v>
                </c:pt>
                <c:pt idx="2091">
                  <c:v>25.91</c:v>
                </c:pt>
                <c:pt idx="2092">
                  <c:v>25.919999999999991</c:v>
                </c:pt>
                <c:pt idx="2093">
                  <c:v>25.928999999999789</c:v>
                </c:pt>
                <c:pt idx="2094">
                  <c:v>25.939</c:v>
                </c:pt>
                <c:pt idx="2095">
                  <c:v>25.95</c:v>
                </c:pt>
                <c:pt idx="2096">
                  <c:v>25.959</c:v>
                </c:pt>
                <c:pt idx="2097">
                  <c:v>25.97</c:v>
                </c:pt>
                <c:pt idx="2098">
                  <c:v>25.97999999999999</c:v>
                </c:pt>
                <c:pt idx="2099">
                  <c:v>25.99</c:v>
                </c:pt>
                <c:pt idx="2100">
                  <c:v>25.998999999999889</c:v>
                </c:pt>
                <c:pt idx="2101">
                  <c:v>26.009</c:v>
                </c:pt>
                <c:pt idx="2102">
                  <c:v>26.02</c:v>
                </c:pt>
                <c:pt idx="2103">
                  <c:v>26.03</c:v>
                </c:pt>
                <c:pt idx="2104">
                  <c:v>26.039000000000001</c:v>
                </c:pt>
                <c:pt idx="2105">
                  <c:v>26.05</c:v>
                </c:pt>
                <c:pt idx="2106">
                  <c:v>26.06</c:v>
                </c:pt>
                <c:pt idx="2107">
                  <c:v>26.07</c:v>
                </c:pt>
                <c:pt idx="2108">
                  <c:v>26.079000000000001</c:v>
                </c:pt>
                <c:pt idx="2109">
                  <c:v>26.09</c:v>
                </c:pt>
                <c:pt idx="2110">
                  <c:v>26.099</c:v>
                </c:pt>
                <c:pt idx="2111">
                  <c:v>26.110000000000031</c:v>
                </c:pt>
                <c:pt idx="2112">
                  <c:v>26.12</c:v>
                </c:pt>
                <c:pt idx="2113">
                  <c:v>26.130000000000031</c:v>
                </c:pt>
                <c:pt idx="2114">
                  <c:v>26.138999999999999</c:v>
                </c:pt>
                <c:pt idx="2115">
                  <c:v>26.150000000000031</c:v>
                </c:pt>
                <c:pt idx="2116">
                  <c:v>26.158999999999999</c:v>
                </c:pt>
                <c:pt idx="2117">
                  <c:v>26.17</c:v>
                </c:pt>
                <c:pt idx="2118">
                  <c:v>26.18</c:v>
                </c:pt>
                <c:pt idx="2119">
                  <c:v>26.19</c:v>
                </c:pt>
                <c:pt idx="2120">
                  <c:v>26.2</c:v>
                </c:pt>
                <c:pt idx="2121">
                  <c:v>26.21</c:v>
                </c:pt>
                <c:pt idx="2122">
                  <c:v>26.22</c:v>
                </c:pt>
                <c:pt idx="2123">
                  <c:v>26.23</c:v>
                </c:pt>
                <c:pt idx="2124">
                  <c:v>26.239000000000001</c:v>
                </c:pt>
                <c:pt idx="2125">
                  <c:v>26.25</c:v>
                </c:pt>
                <c:pt idx="2126">
                  <c:v>26.259</c:v>
                </c:pt>
                <c:pt idx="2127">
                  <c:v>26.27</c:v>
                </c:pt>
                <c:pt idx="2128">
                  <c:v>26.279</c:v>
                </c:pt>
                <c:pt idx="2129">
                  <c:v>26.29</c:v>
                </c:pt>
                <c:pt idx="2130">
                  <c:v>26.3</c:v>
                </c:pt>
                <c:pt idx="2131">
                  <c:v>26.310000000000031</c:v>
                </c:pt>
                <c:pt idx="2132">
                  <c:v>26.318999999999999</c:v>
                </c:pt>
                <c:pt idx="2133">
                  <c:v>26.329000000000001</c:v>
                </c:pt>
                <c:pt idx="2134">
                  <c:v>26.34</c:v>
                </c:pt>
                <c:pt idx="2135">
                  <c:v>26.35</c:v>
                </c:pt>
                <c:pt idx="2136">
                  <c:v>26.359000000000009</c:v>
                </c:pt>
                <c:pt idx="2137">
                  <c:v>26.369</c:v>
                </c:pt>
                <c:pt idx="2138">
                  <c:v>26.38</c:v>
                </c:pt>
                <c:pt idx="2139">
                  <c:v>26.39</c:v>
                </c:pt>
                <c:pt idx="2140">
                  <c:v>26.399000000000001</c:v>
                </c:pt>
                <c:pt idx="2141">
                  <c:v>26.41</c:v>
                </c:pt>
                <c:pt idx="2142">
                  <c:v>26.419</c:v>
                </c:pt>
                <c:pt idx="2143">
                  <c:v>26.43</c:v>
                </c:pt>
                <c:pt idx="2144">
                  <c:v>26.439999999999991</c:v>
                </c:pt>
                <c:pt idx="2145">
                  <c:v>26.45</c:v>
                </c:pt>
                <c:pt idx="2146">
                  <c:v>26.459</c:v>
                </c:pt>
                <c:pt idx="2147">
                  <c:v>26.47</c:v>
                </c:pt>
                <c:pt idx="2148">
                  <c:v>26.47999999999999</c:v>
                </c:pt>
                <c:pt idx="2149">
                  <c:v>26.49</c:v>
                </c:pt>
                <c:pt idx="2150">
                  <c:v>26.498999999999889</c:v>
                </c:pt>
                <c:pt idx="2151">
                  <c:v>26.51</c:v>
                </c:pt>
                <c:pt idx="2152">
                  <c:v>26.52</c:v>
                </c:pt>
                <c:pt idx="2153">
                  <c:v>26.53</c:v>
                </c:pt>
                <c:pt idx="2154">
                  <c:v>26.54</c:v>
                </c:pt>
                <c:pt idx="2155">
                  <c:v>26.55</c:v>
                </c:pt>
                <c:pt idx="2156">
                  <c:v>26.56</c:v>
                </c:pt>
                <c:pt idx="2157">
                  <c:v>26.57</c:v>
                </c:pt>
                <c:pt idx="2158">
                  <c:v>26.579000000000001</c:v>
                </c:pt>
                <c:pt idx="2159">
                  <c:v>26.59</c:v>
                </c:pt>
                <c:pt idx="2160">
                  <c:v>26.6</c:v>
                </c:pt>
                <c:pt idx="2161">
                  <c:v>26.610000000000031</c:v>
                </c:pt>
                <c:pt idx="2162">
                  <c:v>26.619000000000039</c:v>
                </c:pt>
                <c:pt idx="2163">
                  <c:v>26.630000000000031</c:v>
                </c:pt>
                <c:pt idx="2164">
                  <c:v>26.64</c:v>
                </c:pt>
                <c:pt idx="2165">
                  <c:v>26.650000000000031</c:v>
                </c:pt>
                <c:pt idx="2166">
                  <c:v>26.66</c:v>
                </c:pt>
                <c:pt idx="2167">
                  <c:v>26.67</c:v>
                </c:pt>
                <c:pt idx="2168">
                  <c:v>26.68</c:v>
                </c:pt>
                <c:pt idx="2169">
                  <c:v>26.69</c:v>
                </c:pt>
                <c:pt idx="2170">
                  <c:v>26.7</c:v>
                </c:pt>
                <c:pt idx="2171">
                  <c:v>26.71</c:v>
                </c:pt>
                <c:pt idx="2172">
                  <c:v>26.72</c:v>
                </c:pt>
                <c:pt idx="2173">
                  <c:v>26.73</c:v>
                </c:pt>
                <c:pt idx="2174">
                  <c:v>26.74</c:v>
                </c:pt>
                <c:pt idx="2175">
                  <c:v>26.75</c:v>
                </c:pt>
                <c:pt idx="2176">
                  <c:v>26.759</c:v>
                </c:pt>
                <c:pt idx="2177">
                  <c:v>26.77</c:v>
                </c:pt>
                <c:pt idx="2178">
                  <c:v>26.77999999999999</c:v>
                </c:pt>
                <c:pt idx="2179">
                  <c:v>26.791</c:v>
                </c:pt>
                <c:pt idx="2180">
                  <c:v>26.800999999999991</c:v>
                </c:pt>
                <c:pt idx="2181">
                  <c:v>26.810000000000031</c:v>
                </c:pt>
                <c:pt idx="2182">
                  <c:v>26.82</c:v>
                </c:pt>
                <c:pt idx="2183">
                  <c:v>26.831000000000031</c:v>
                </c:pt>
                <c:pt idx="2184">
                  <c:v>26.84</c:v>
                </c:pt>
                <c:pt idx="2185">
                  <c:v>26.85</c:v>
                </c:pt>
                <c:pt idx="2186">
                  <c:v>26.86</c:v>
                </c:pt>
                <c:pt idx="2187">
                  <c:v>26.870999999999999</c:v>
                </c:pt>
                <c:pt idx="2188">
                  <c:v>26.88</c:v>
                </c:pt>
                <c:pt idx="2189">
                  <c:v>26.888999999999989</c:v>
                </c:pt>
                <c:pt idx="2190">
                  <c:v>26.901</c:v>
                </c:pt>
                <c:pt idx="2191">
                  <c:v>26.911000000000001</c:v>
                </c:pt>
                <c:pt idx="2192">
                  <c:v>26.919999999999991</c:v>
                </c:pt>
                <c:pt idx="2193">
                  <c:v>26.93</c:v>
                </c:pt>
                <c:pt idx="2194">
                  <c:v>26.940999999999889</c:v>
                </c:pt>
                <c:pt idx="2195">
                  <c:v>26.95</c:v>
                </c:pt>
                <c:pt idx="2196">
                  <c:v>26.960999999999789</c:v>
                </c:pt>
                <c:pt idx="2197">
                  <c:v>26.97</c:v>
                </c:pt>
                <c:pt idx="2198">
                  <c:v>26.981000000000002</c:v>
                </c:pt>
                <c:pt idx="2199">
                  <c:v>26.991</c:v>
                </c:pt>
                <c:pt idx="2200">
                  <c:v>27.001000000000001</c:v>
                </c:pt>
                <c:pt idx="2201">
                  <c:v>27.01</c:v>
                </c:pt>
                <c:pt idx="2202">
                  <c:v>27.02</c:v>
                </c:pt>
                <c:pt idx="2203">
                  <c:v>27.030999999999999</c:v>
                </c:pt>
                <c:pt idx="2204">
                  <c:v>27.04</c:v>
                </c:pt>
                <c:pt idx="2205">
                  <c:v>27.05</c:v>
                </c:pt>
                <c:pt idx="2206">
                  <c:v>27.061</c:v>
                </c:pt>
                <c:pt idx="2207">
                  <c:v>27.07</c:v>
                </c:pt>
                <c:pt idx="2208">
                  <c:v>27.079000000000001</c:v>
                </c:pt>
                <c:pt idx="2209">
                  <c:v>27.09</c:v>
                </c:pt>
                <c:pt idx="2210">
                  <c:v>27.100999999999999</c:v>
                </c:pt>
                <c:pt idx="2211">
                  <c:v>27.111000000000239</c:v>
                </c:pt>
                <c:pt idx="2212">
                  <c:v>27.12</c:v>
                </c:pt>
                <c:pt idx="2213">
                  <c:v>27.130000000000031</c:v>
                </c:pt>
                <c:pt idx="2214">
                  <c:v>27.14</c:v>
                </c:pt>
                <c:pt idx="2215">
                  <c:v>27.151000000000039</c:v>
                </c:pt>
                <c:pt idx="2216">
                  <c:v>27.161000000000001</c:v>
                </c:pt>
                <c:pt idx="2217">
                  <c:v>27.17</c:v>
                </c:pt>
                <c:pt idx="2218">
                  <c:v>27.181000000000001</c:v>
                </c:pt>
                <c:pt idx="2219">
                  <c:v>27.19</c:v>
                </c:pt>
                <c:pt idx="2220">
                  <c:v>27.201000000000001</c:v>
                </c:pt>
                <c:pt idx="2221">
                  <c:v>27.210999999999999</c:v>
                </c:pt>
                <c:pt idx="2222">
                  <c:v>27.221</c:v>
                </c:pt>
                <c:pt idx="2223">
                  <c:v>27.23</c:v>
                </c:pt>
                <c:pt idx="2224">
                  <c:v>27.24</c:v>
                </c:pt>
                <c:pt idx="2225">
                  <c:v>27.251000000000001</c:v>
                </c:pt>
                <c:pt idx="2226">
                  <c:v>27.260999999999989</c:v>
                </c:pt>
                <c:pt idx="2227">
                  <c:v>27.271000000000001</c:v>
                </c:pt>
                <c:pt idx="2228">
                  <c:v>27.280999999999889</c:v>
                </c:pt>
                <c:pt idx="2229">
                  <c:v>27.291</c:v>
                </c:pt>
                <c:pt idx="2230">
                  <c:v>27.300999999999991</c:v>
                </c:pt>
                <c:pt idx="2231">
                  <c:v>27.311000000000039</c:v>
                </c:pt>
                <c:pt idx="2232">
                  <c:v>27.32</c:v>
                </c:pt>
                <c:pt idx="2233">
                  <c:v>27.331000000000031</c:v>
                </c:pt>
                <c:pt idx="2234">
                  <c:v>27.34</c:v>
                </c:pt>
                <c:pt idx="2235">
                  <c:v>27.350999999999999</c:v>
                </c:pt>
                <c:pt idx="2236">
                  <c:v>27.36</c:v>
                </c:pt>
                <c:pt idx="2237">
                  <c:v>27.370999999999999</c:v>
                </c:pt>
                <c:pt idx="2238">
                  <c:v>27.381</c:v>
                </c:pt>
                <c:pt idx="2239">
                  <c:v>27.388999999999989</c:v>
                </c:pt>
                <c:pt idx="2240">
                  <c:v>27.4</c:v>
                </c:pt>
                <c:pt idx="2241">
                  <c:v>27.41</c:v>
                </c:pt>
                <c:pt idx="2242">
                  <c:v>27.420999999999989</c:v>
                </c:pt>
                <c:pt idx="2243">
                  <c:v>27.43</c:v>
                </c:pt>
                <c:pt idx="2244">
                  <c:v>27.439999999999991</c:v>
                </c:pt>
                <c:pt idx="2245">
                  <c:v>27.45</c:v>
                </c:pt>
                <c:pt idx="2246">
                  <c:v>27.460999999999789</c:v>
                </c:pt>
                <c:pt idx="2247">
                  <c:v>27.471</c:v>
                </c:pt>
                <c:pt idx="2248">
                  <c:v>27.47999999999999</c:v>
                </c:pt>
                <c:pt idx="2249">
                  <c:v>27.49</c:v>
                </c:pt>
                <c:pt idx="2250">
                  <c:v>27.501000000000001</c:v>
                </c:pt>
                <c:pt idx="2251">
                  <c:v>27.51</c:v>
                </c:pt>
                <c:pt idx="2252">
                  <c:v>27.52</c:v>
                </c:pt>
                <c:pt idx="2253">
                  <c:v>27.529</c:v>
                </c:pt>
                <c:pt idx="2254">
                  <c:v>27.54</c:v>
                </c:pt>
                <c:pt idx="2255">
                  <c:v>27.550999999999991</c:v>
                </c:pt>
                <c:pt idx="2256">
                  <c:v>27.56</c:v>
                </c:pt>
                <c:pt idx="2257">
                  <c:v>27.568999999999889</c:v>
                </c:pt>
                <c:pt idx="2258">
                  <c:v>27.58</c:v>
                </c:pt>
                <c:pt idx="2259">
                  <c:v>27.59</c:v>
                </c:pt>
                <c:pt idx="2260">
                  <c:v>27.599</c:v>
                </c:pt>
                <c:pt idx="2261">
                  <c:v>27.610000000000031</c:v>
                </c:pt>
                <c:pt idx="2262">
                  <c:v>27.62</c:v>
                </c:pt>
                <c:pt idx="2263">
                  <c:v>27.630000000000031</c:v>
                </c:pt>
                <c:pt idx="2264">
                  <c:v>27.64</c:v>
                </c:pt>
                <c:pt idx="2265">
                  <c:v>27.650000000000031</c:v>
                </c:pt>
                <c:pt idx="2266">
                  <c:v>27.66</c:v>
                </c:pt>
                <c:pt idx="2267">
                  <c:v>27.669</c:v>
                </c:pt>
                <c:pt idx="2268">
                  <c:v>27.678999999999991</c:v>
                </c:pt>
                <c:pt idx="2269">
                  <c:v>27.69</c:v>
                </c:pt>
                <c:pt idx="2270">
                  <c:v>27.7</c:v>
                </c:pt>
                <c:pt idx="2271">
                  <c:v>27.710999999999999</c:v>
                </c:pt>
                <c:pt idx="2272">
                  <c:v>27.72</c:v>
                </c:pt>
                <c:pt idx="2273">
                  <c:v>27.73</c:v>
                </c:pt>
                <c:pt idx="2274">
                  <c:v>27.74</c:v>
                </c:pt>
                <c:pt idx="2275">
                  <c:v>27.75</c:v>
                </c:pt>
                <c:pt idx="2276">
                  <c:v>27.759999999999991</c:v>
                </c:pt>
                <c:pt idx="2277">
                  <c:v>27.771000000000001</c:v>
                </c:pt>
                <c:pt idx="2278">
                  <c:v>27.77999999999999</c:v>
                </c:pt>
                <c:pt idx="2279">
                  <c:v>27.79</c:v>
                </c:pt>
                <c:pt idx="2280">
                  <c:v>27.8</c:v>
                </c:pt>
                <c:pt idx="2281">
                  <c:v>27.811000000000039</c:v>
                </c:pt>
                <c:pt idx="2282">
                  <c:v>27.82</c:v>
                </c:pt>
                <c:pt idx="2283">
                  <c:v>27.830000000000009</c:v>
                </c:pt>
                <c:pt idx="2284">
                  <c:v>27.84</c:v>
                </c:pt>
                <c:pt idx="2285">
                  <c:v>27.849</c:v>
                </c:pt>
                <c:pt idx="2286">
                  <c:v>27.86</c:v>
                </c:pt>
                <c:pt idx="2287">
                  <c:v>27.87</c:v>
                </c:pt>
                <c:pt idx="2288">
                  <c:v>27.88</c:v>
                </c:pt>
                <c:pt idx="2289">
                  <c:v>27.888999999999989</c:v>
                </c:pt>
                <c:pt idx="2290">
                  <c:v>27.9</c:v>
                </c:pt>
                <c:pt idx="2291">
                  <c:v>27.91</c:v>
                </c:pt>
                <c:pt idx="2292">
                  <c:v>27.919</c:v>
                </c:pt>
                <c:pt idx="2293">
                  <c:v>27.928999999999789</c:v>
                </c:pt>
                <c:pt idx="2294">
                  <c:v>27.939</c:v>
                </c:pt>
                <c:pt idx="2295">
                  <c:v>27.95</c:v>
                </c:pt>
                <c:pt idx="2296">
                  <c:v>27.959</c:v>
                </c:pt>
                <c:pt idx="2297">
                  <c:v>27.97</c:v>
                </c:pt>
                <c:pt idx="2298">
                  <c:v>27.97999999999999</c:v>
                </c:pt>
                <c:pt idx="2299">
                  <c:v>27.99</c:v>
                </c:pt>
                <c:pt idx="2300">
                  <c:v>27.998999999999889</c:v>
                </c:pt>
                <c:pt idx="2301">
                  <c:v>28.009</c:v>
                </c:pt>
                <c:pt idx="2302">
                  <c:v>28.02</c:v>
                </c:pt>
                <c:pt idx="2303">
                  <c:v>28.03</c:v>
                </c:pt>
                <c:pt idx="2304">
                  <c:v>28.039000000000001</c:v>
                </c:pt>
                <c:pt idx="2305">
                  <c:v>28.05</c:v>
                </c:pt>
                <c:pt idx="2306">
                  <c:v>28.06</c:v>
                </c:pt>
                <c:pt idx="2307">
                  <c:v>28.07</c:v>
                </c:pt>
                <c:pt idx="2308">
                  <c:v>28.079000000000001</c:v>
                </c:pt>
                <c:pt idx="2309">
                  <c:v>28.09</c:v>
                </c:pt>
                <c:pt idx="2310">
                  <c:v>28.099</c:v>
                </c:pt>
                <c:pt idx="2311">
                  <c:v>28.110000000000031</c:v>
                </c:pt>
                <c:pt idx="2312">
                  <c:v>28.12</c:v>
                </c:pt>
                <c:pt idx="2313">
                  <c:v>28.130000000000031</c:v>
                </c:pt>
                <c:pt idx="2314">
                  <c:v>28.138999999999999</c:v>
                </c:pt>
                <c:pt idx="2315">
                  <c:v>28.150000000000031</c:v>
                </c:pt>
                <c:pt idx="2316">
                  <c:v>28.16</c:v>
                </c:pt>
                <c:pt idx="2317">
                  <c:v>28.169</c:v>
                </c:pt>
                <c:pt idx="2318">
                  <c:v>28.18</c:v>
                </c:pt>
                <c:pt idx="2319">
                  <c:v>28.19</c:v>
                </c:pt>
                <c:pt idx="2320">
                  <c:v>28.199000000000009</c:v>
                </c:pt>
                <c:pt idx="2321">
                  <c:v>28.209</c:v>
                </c:pt>
                <c:pt idx="2322">
                  <c:v>28.22</c:v>
                </c:pt>
                <c:pt idx="2323">
                  <c:v>28.23</c:v>
                </c:pt>
                <c:pt idx="2324">
                  <c:v>28.239000000000001</c:v>
                </c:pt>
                <c:pt idx="2325">
                  <c:v>28.25</c:v>
                </c:pt>
                <c:pt idx="2326">
                  <c:v>28.259999999999991</c:v>
                </c:pt>
                <c:pt idx="2327">
                  <c:v>28.27</c:v>
                </c:pt>
                <c:pt idx="2328">
                  <c:v>28.279</c:v>
                </c:pt>
                <c:pt idx="2329">
                  <c:v>28.29</c:v>
                </c:pt>
                <c:pt idx="2330">
                  <c:v>28.3</c:v>
                </c:pt>
                <c:pt idx="2331">
                  <c:v>28.310000000000031</c:v>
                </c:pt>
                <c:pt idx="2332">
                  <c:v>28.318999999999999</c:v>
                </c:pt>
                <c:pt idx="2333">
                  <c:v>28.329000000000001</c:v>
                </c:pt>
                <c:pt idx="2334">
                  <c:v>28.34</c:v>
                </c:pt>
                <c:pt idx="2335">
                  <c:v>28.35</c:v>
                </c:pt>
                <c:pt idx="2336">
                  <c:v>28.36</c:v>
                </c:pt>
                <c:pt idx="2337">
                  <c:v>28.37</c:v>
                </c:pt>
                <c:pt idx="2338">
                  <c:v>28.38</c:v>
                </c:pt>
                <c:pt idx="2339">
                  <c:v>28.39</c:v>
                </c:pt>
                <c:pt idx="2340">
                  <c:v>28.4</c:v>
                </c:pt>
                <c:pt idx="2341">
                  <c:v>28.41</c:v>
                </c:pt>
                <c:pt idx="2342">
                  <c:v>28.419</c:v>
                </c:pt>
                <c:pt idx="2343">
                  <c:v>28.43</c:v>
                </c:pt>
                <c:pt idx="2344">
                  <c:v>28.439999999999991</c:v>
                </c:pt>
                <c:pt idx="2345">
                  <c:v>28.45</c:v>
                </c:pt>
                <c:pt idx="2346">
                  <c:v>28.461999999999989</c:v>
                </c:pt>
                <c:pt idx="2347">
                  <c:v>28.47</c:v>
                </c:pt>
                <c:pt idx="2348">
                  <c:v>28.47999999999999</c:v>
                </c:pt>
                <c:pt idx="2349">
                  <c:v>28.49</c:v>
                </c:pt>
                <c:pt idx="2350">
                  <c:v>28.501999999999999</c:v>
                </c:pt>
                <c:pt idx="2351">
                  <c:v>28.509</c:v>
                </c:pt>
                <c:pt idx="2352">
                  <c:v>28.518999999999991</c:v>
                </c:pt>
                <c:pt idx="2353">
                  <c:v>28.53</c:v>
                </c:pt>
                <c:pt idx="2354">
                  <c:v>28.541</c:v>
                </c:pt>
                <c:pt idx="2355">
                  <c:v>28.548999999999989</c:v>
                </c:pt>
                <c:pt idx="2356">
                  <c:v>28.559000000000001</c:v>
                </c:pt>
                <c:pt idx="2357">
                  <c:v>28.568999999999889</c:v>
                </c:pt>
                <c:pt idx="2358">
                  <c:v>28.58199999999999</c:v>
                </c:pt>
                <c:pt idx="2359">
                  <c:v>28.591999999999999</c:v>
                </c:pt>
                <c:pt idx="2360">
                  <c:v>28.602</c:v>
                </c:pt>
                <c:pt idx="2361">
                  <c:v>28.609000000000009</c:v>
                </c:pt>
                <c:pt idx="2362">
                  <c:v>28.622</c:v>
                </c:pt>
                <c:pt idx="2363">
                  <c:v>28.631000000000139</c:v>
                </c:pt>
                <c:pt idx="2364">
                  <c:v>28.641999999999999</c:v>
                </c:pt>
                <c:pt idx="2365">
                  <c:v>28.649000000000001</c:v>
                </c:pt>
                <c:pt idx="2366">
                  <c:v>28.661999999999999</c:v>
                </c:pt>
                <c:pt idx="2367">
                  <c:v>28.672000000000001</c:v>
                </c:pt>
                <c:pt idx="2368">
                  <c:v>28.681999999999999</c:v>
                </c:pt>
                <c:pt idx="2369">
                  <c:v>28.690999999999999</c:v>
                </c:pt>
                <c:pt idx="2370">
                  <c:v>28.702000000000002</c:v>
                </c:pt>
                <c:pt idx="2371">
                  <c:v>28.712</c:v>
                </c:pt>
                <c:pt idx="2372">
                  <c:v>28.719000000000001</c:v>
                </c:pt>
                <c:pt idx="2373">
                  <c:v>28.73</c:v>
                </c:pt>
                <c:pt idx="2374">
                  <c:v>28.74199999999999</c:v>
                </c:pt>
                <c:pt idx="2375">
                  <c:v>28.751999999999999</c:v>
                </c:pt>
                <c:pt idx="2376">
                  <c:v>28.759</c:v>
                </c:pt>
                <c:pt idx="2377">
                  <c:v>28.77</c:v>
                </c:pt>
                <c:pt idx="2378">
                  <c:v>28.781999999999989</c:v>
                </c:pt>
                <c:pt idx="2379">
                  <c:v>28.79</c:v>
                </c:pt>
                <c:pt idx="2380">
                  <c:v>28.798999999999989</c:v>
                </c:pt>
                <c:pt idx="2381">
                  <c:v>28.810000000000031</c:v>
                </c:pt>
                <c:pt idx="2382">
                  <c:v>28.821999999999999</c:v>
                </c:pt>
                <c:pt idx="2383">
                  <c:v>28.830000000000009</c:v>
                </c:pt>
                <c:pt idx="2384">
                  <c:v>28.84</c:v>
                </c:pt>
                <c:pt idx="2385">
                  <c:v>28.85</c:v>
                </c:pt>
                <c:pt idx="2386">
                  <c:v>28.861000000000001</c:v>
                </c:pt>
                <c:pt idx="2387">
                  <c:v>28.870999999999999</c:v>
                </c:pt>
                <c:pt idx="2388">
                  <c:v>28.88</c:v>
                </c:pt>
                <c:pt idx="2389">
                  <c:v>28.888999999999989</c:v>
                </c:pt>
                <c:pt idx="2390">
                  <c:v>28.901</c:v>
                </c:pt>
                <c:pt idx="2391">
                  <c:v>28.91</c:v>
                </c:pt>
                <c:pt idx="2392">
                  <c:v>28.919</c:v>
                </c:pt>
                <c:pt idx="2393">
                  <c:v>28.93</c:v>
                </c:pt>
                <c:pt idx="2394">
                  <c:v>28.940999999999889</c:v>
                </c:pt>
                <c:pt idx="2395">
                  <c:v>28.95</c:v>
                </c:pt>
                <c:pt idx="2396">
                  <c:v>28.959</c:v>
                </c:pt>
                <c:pt idx="2397">
                  <c:v>28.97</c:v>
                </c:pt>
                <c:pt idx="2398">
                  <c:v>28.97999999999999</c:v>
                </c:pt>
                <c:pt idx="2399">
                  <c:v>28.99</c:v>
                </c:pt>
                <c:pt idx="2400">
                  <c:v>28.998999999999889</c:v>
                </c:pt>
                <c:pt idx="2401">
                  <c:v>29.010999999999999</c:v>
                </c:pt>
                <c:pt idx="2402">
                  <c:v>29.021999999999991</c:v>
                </c:pt>
                <c:pt idx="2403">
                  <c:v>29.03</c:v>
                </c:pt>
                <c:pt idx="2404">
                  <c:v>29.04</c:v>
                </c:pt>
                <c:pt idx="2405">
                  <c:v>29.05</c:v>
                </c:pt>
                <c:pt idx="2406">
                  <c:v>29.061</c:v>
                </c:pt>
                <c:pt idx="2407">
                  <c:v>29.07</c:v>
                </c:pt>
                <c:pt idx="2408">
                  <c:v>29.079000000000001</c:v>
                </c:pt>
                <c:pt idx="2409">
                  <c:v>29.09</c:v>
                </c:pt>
                <c:pt idx="2410">
                  <c:v>29.100999999999999</c:v>
                </c:pt>
                <c:pt idx="2411">
                  <c:v>29.111000000000239</c:v>
                </c:pt>
                <c:pt idx="2412">
                  <c:v>29.120999999999999</c:v>
                </c:pt>
                <c:pt idx="2413">
                  <c:v>29.130000000000031</c:v>
                </c:pt>
                <c:pt idx="2414">
                  <c:v>29.140999999999991</c:v>
                </c:pt>
                <c:pt idx="2415">
                  <c:v>29.150000000000031</c:v>
                </c:pt>
                <c:pt idx="2416">
                  <c:v>29.16</c:v>
                </c:pt>
                <c:pt idx="2417">
                  <c:v>29.170999999999999</c:v>
                </c:pt>
                <c:pt idx="2418">
                  <c:v>29.181000000000001</c:v>
                </c:pt>
                <c:pt idx="2419">
                  <c:v>29.19</c:v>
                </c:pt>
                <c:pt idx="2420">
                  <c:v>29.2</c:v>
                </c:pt>
                <c:pt idx="2421">
                  <c:v>29.21</c:v>
                </c:pt>
                <c:pt idx="2422">
                  <c:v>29.221</c:v>
                </c:pt>
                <c:pt idx="2423">
                  <c:v>29.23</c:v>
                </c:pt>
                <c:pt idx="2424">
                  <c:v>29.24</c:v>
                </c:pt>
                <c:pt idx="2425">
                  <c:v>29.251000000000001</c:v>
                </c:pt>
                <c:pt idx="2426">
                  <c:v>29.260999999999989</c:v>
                </c:pt>
                <c:pt idx="2427">
                  <c:v>29.271000000000001</c:v>
                </c:pt>
                <c:pt idx="2428">
                  <c:v>29.27999999999999</c:v>
                </c:pt>
                <c:pt idx="2429">
                  <c:v>29.29</c:v>
                </c:pt>
                <c:pt idx="2430">
                  <c:v>29.300999999999991</c:v>
                </c:pt>
                <c:pt idx="2431">
                  <c:v>29.311000000000039</c:v>
                </c:pt>
                <c:pt idx="2432">
                  <c:v>29.318999999999999</c:v>
                </c:pt>
                <c:pt idx="2433">
                  <c:v>29.331000000000031</c:v>
                </c:pt>
                <c:pt idx="2434">
                  <c:v>29.341000000000001</c:v>
                </c:pt>
                <c:pt idx="2435">
                  <c:v>29.350999999999999</c:v>
                </c:pt>
                <c:pt idx="2436">
                  <c:v>29.36</c:v>
                </c:pt>
                <c:pt idx="2437">
                  <c:v>29.370999999999999</c:v>
                </c:pt>
                <c:pt idx="2438">
                  <c:v>29.381</c:v>
                </c:pt>
                <c:pt idx="2439">
                  <c:v>29.390999999999991</c:v>
                </c:pt>
                <c:pt idx="2440">
                  <c:v>29.4</c:v>
                </c:pt>
                <c:pt idx="2441">
                  <c:v>29.411000000000001</c:v>
                </c:pt>
                <c:pt idx="2442">
                  <c:v>29.420999999999989</c:v>
                </c:pt>
                <c:pt idx="2443">
                  <c:v>29.43</c:v>
                </c:pt>
                <c:pt idx="2444">
                  <c:v>29.439</c:v>
                </c:pt>
                <c:pt idx="2445">
                  <c:v>29.451000000000001</c:v>
                </c:pt>
                <c:pt idx="2446">
                  <c:v>29.460999999999789</c:v>
                </c:pt>
                <c:pt idx="2447">
                  <c:v>29.471</c:v>
                </c:pt>
                <c:pt idx="2448">
                  <c:v>29.47999999999999</c:v>
                </c:pt>
                <c:pt idx="2449">
                  <c:v>29.49</c:v>
                </c:pt>
                <c:pt idx="2450">
                  <c:v>29.501000000000001</c:v>
                </c:pt>
                <c:pt idx="2451">
                  <c:v>29.51</c:v>
                </c:pt>
                <c:pt idx="2452">
                  <c:v>29.52</c:v>
                </c:pt>
                <c:pt idx="2453">
                  <c:v>29.530999999999999</c:v>
                </c:pt>
                <c:pt idx="2454">
                  <c:v>29.541</c:v>
                </c:pt>
                <c:pt idx="2455">
                  <c:v>29.55</c:v>
                </c:pt>
                <c:pt idx="2456">
                  <c:v>29.56</c:v>
                </c:pt>
                <c:pt idx="2457">
                  <c:v>29.57</c:v>
                </c:pt>
                <c:pt idx="2458">
                  <c:v>29.58</c:v>
                </c:pt>
                <c:pt idx="2459">
                  <c:v>29.59</c:v>
                </c:pt>
                <c:pt idx="2460">
                  <c:v>29.6</c:v>
                </c:pt>
                <c:pt idx="2461">
                  <c:v>29.611000000000239</c:v>
                </c:pt>
                <c:pt idx="2462">
                  <c:v>29.62</c:v>
                </c:pt>
                <c:pt idx="2463">
                  <c:v>29.630000000000031</c:v>
                </c:pt>
                <c:pt idx="2464">
                  <c:v>29.64</c:v>
                </c:pt>
                <c:pt idx="2465">
                  <c:v>29.650000000000031</c:v>
                </c:pt>
                <c:pt idx="2466">
                  <c:v>29.66</c:v>
                </c:pt>
                <c:pt idx="2467">
                  <c:v>29.670999999999999</c:v>
                </c:pt>
                <c:pt idx="2468">
                  <c:v>29.678999999999991</c:v>
                </c:pt>
                <c:pt idx="2469">
                  <c:v>29.689</c:v>
                </c:pt>
                <c:pt idx="2470">
                  <c:v>29.7</c:v>
                </c:pt>
                <c:pt idx="2471">
                  <c:v>29.710999999999999</c:v>
                </c:pt>
                <c:pt idx="2472">
                  <c:v>29.72</c:v>
                </c:pt>
                <c:pt idx="2473">
                  <c:v>29.73</c:v>
                </c:pt>
                <c:pt idx="2474">
                  <c:v>29.74</c:v>
                </c:pt>
                <c:pt idx="2475">
                  <c:v>29.75</c:v>
                </c:pt>
                <c:pt idx="2476">
                  <c:v>29.759</c:v>
                </c:pt>
                <c:pt idx="2477">
                  <c:v>29.77</c:v>
                </c:pt>
                <c:pt idx="2478">
                  <c:v>29.77999999999999</c:v>
                </c:pt>
                <c:pt idx="2479">
                  <c:v>29.791</c:v>
                </c:pt>
                <c:pt idx="2480">
                  <c:v>29.8</c:v>
                </c:pt>
                <c:pt idx="2481">
                  <c:v>29.810000000000031</c:v>
                </c:pt>
                <c:pt idx="2482">
                  <c:v>29.82</c:v>
                </c:pt>
                <c:pt idx="2483">
                  <c:v>29.830000000000009</c:v>
                </c:pt>
                <c:pt idx="2484">
                  <c:v>29.84</c:v>
                </c:pt>
                <c:pt idx="2485">
                  <c:v>29.849</c:v>
                </c:pt>
                <c:pt idx="2486">
                  <c:v>29.86</c:v>
                </c:pt>
                <c:pt idx="2487">
                  <c:v>29.87</c:v>
                </c:pt>
                <c:pt idx="2488">
                  <c:v>29.88</c:v>
                </c:pt>
                <c:pt idx="2489">
                  <c:v>29.89</c:v>
                </c:pt>
                <c:pt idx="2490">
                  <c:v>29.899000000000001</c:v>
                </c:pt>
                <c:pt idx="2491">
                  <c:v>29.91</c:v>
                </c:pt>
                <c:pt idx="2492">
                  <c:v>29.919</c:v>
                </c:pt>
                <c:pt idx="2493">
                  <c:v>29.93</c:v>
                </c:pt>
                <c:pt idx="2494">
                  <c:v>29.939</c:v>
                </c:pt>
                <c:pt idx="2495">
                  <c:v>29.95</c:v>
                </c:pt>
                <c:pt idx="2496">
                  <c:v>29.959</c:v>
                </c:pt>
                <c:pt idx="2497">
                  <c:v>29.97</c:v>
                </c:pt>
                <c:pt idx="2498">
                  <c:v>29.97999999999999</c:v>
                </c:pt>
                <c:pt idx="2499">
                  <c:v>29.99</c:v>
                </c:pt>
                <c:pt idx="2500">
                  <c:v>30</c:v>
                </c:pt>
                <c:pt idx="2501">
                  <c:v>30.009</c:v>
                </c:pt>
                <c:pt idx="2502">
                  <c:v>30.02</c:v>
                </c:pt>
                <c:pt idx="2503">
                  <c:v>30.03</c:v>
                </c:pt>
                <c:pt idx="2504">
                  <c:v>30.04</c:v>
                </c:pt>
                <c:pt idx="2505">
                  <c:v>30.05</c:v>
                </c:pt>
                <c:pt idx="2506">
                  <c:v>30.06</c:v>
                </c:pt>
                <c:pt idx="2507">
                  <c:v>30.07</c:v>
                </c:pt>
                <c:pt idx="2508">
                  <c:v>30.079000000000001</c:v>
                </c:pt>
                <c:pt idx="2509">
                  <c:v>30.09</c:v>
                </c:pt>
                <c:pt idx="2510">
                  <c:v>30.099</c:v>
                </c:pt>
                <c:pt idx="2511">
                  <c:v>30.110000000000031</c:v>
                </c:pt>
                <c:pt idx="2512">
                  <c:v>30.12</c:v>
                </c:pt>
                <c:pt idx="2513">
                  <c:v>30.130000000000031</c:v>
                </c:pt>
                <c:pt idx="2514">
                  <c:v>30.138999999999999</c:v>
                </c:pt>
                <c:pt idx="2515">
                  <c:v>30.150000000000031</c:v>
                </c:pt>
                <c:pt idx="2516">
                  <c:v>30.16</c:v>
                </c:pt>
                <c:pt idx="2517">
                  <c:v>30.169</c:v>
                </c:pt>
                <c:pt idx="2518">
                  <c:v>30.18</c:v>
                </c:pt>
                <c:pt idx="2519">
                  <c:v>30.19</c:v>
                </c:pt>
                <c:pt idx="2520">
                  <c:v>30.199000000000009</c:v>
                </c:pt>
                <c:pt idx="2521">
                  <c:v>30.21</c:v>
                </c:pt>
                <c:pt idx="2522">
                  <c:v>30.22</c:v>
                </c:pt>
                <c:pt idx="2523">
                  <c:v>30.23</c:v>
                </c:pt>
                <c:pt idx="2524">
                  <c:v>30.24</c:v>
                </c:pt>
                <c:pt idx="2525">
                  <c:v>30.25</c:v>
                </c:pt>
                <c:pt idx="2526">
                  <c:v>30.259</c:v>
                </c:pt>
                <c:pt idx="2527">
                  <c:v>30.27</c:v>
                </c:pt>
                <c:pt idx="2528">
                  <c:v>30.279</c:v>
                </c:pt>
                <c:pt idx="2529">
                  <c:v>30.29</c:v>
                </c:pt>
                <c:pt idx="2530">
                  <c:v>30.298999999999989</c:v>
                </c:pt>
                <c:pt idx="2531">
                  <c:v>30.310000000000031</c:v>
                </c:pt>
                <c:pt idx="2532">
                  <c:v>30.318999999999999</c:v>
                </c:pt>
                <c:pt idx="2533">
                  <c:v>30.329000000000001</c:v>
                </c:pt>
                <c:pt idx="2534">
                  <c:v>30.341000000000001</c:v>
                </c:pt>
                <c:pt idx="2535">
                  <c:v>30.352</c:v>
                </c:pt>
                <c:pt idx="2536">
                  <c:v>30.361999999999991</c:v>
                </c:pt>
                <c:pt idx="2537">
                  <c:v>30.369</c:v>
                </c:pt>
                <c:pt idx="2538">
                  <c:v>30.381999999999991</c:v>
                </c:pt>
                <c:pt idx="2539">
                  <c:v>30.391999999999999</c:v>
                </c:pt>
                <c:pt idx="2540">
                  <c:v>30.40199999999999</c:v>
                </c:pt>
                <c:pt idx="2541">
                  <c:v>30.411999999999999</c:v>
                </c:pt>
                <c:pt idx="2542">
                  <c:v>30.42199999999999</c:v>
                </c:pt>
                <c:pt idx="2543">
                  <c:v>30.431999999999999</c:v>
                </c:pt>
                <c:pt idx="2544">
                  <c:v>30.44199999999999</c:v>
                </c:pt>
                <c:pt idx="2545">
                  <c:v>30.452000000000002</c:v>
                </c:pt>
                <c:pt idx="2546">
                  <c:v>30.461999999999989</c:v>
                </c:pt>
                <c:pt idx="2547">
                  <c:v>30.471999999999991</c:v>
                </c:pt>
                <c:pt idx="2548">
                  <c:v>30.481999999999989</c:v>
                </c:pt>
                <c:pt idx="2549">
                  <c:v>30.49199999999999</c:v>
                </c:pt>
                <c:pt idx="2550">
                  <c:v>30.501999999999999</c:v>
                </c:pt>
                <c:pt idx="2551">
                  <c:v>30.512</c:v>
                </c:pt>
                <c:pt idx="2552">
                  <c:v>30.521999999999991</c:v>
                </c:pt>
                <c:pt idx="2553">
                  <c:v>30.532</c:v>
                </c:pt>
                <c:pt idx="2554">
                  <c:v>30.542000000000002</c:v>
                </c:pt>
                <c:pt idx="2555">
                  <c:v>30.552</c:v>
                </c:pt>
                <c:pt idx="2556">
                  <c:v>30.561999999999991</c:v>
                </c:pt>
                <c:pt idx="2557">
                  <c:v>30.571999999999999</c:v>
                </c:pt>
                <c:pt idx="2558">
                  <c:v>30.58199999999999</c:v>
                </c:pt>
                <c:pt idx="2559">
                  <c:v>30.591999999999999</c:v>
                </c:pt>
                <c:pt idx="2560">
                  <c:v>30.599</c:v>
                </c:pt>
                <c:pt idx="2561">
                  <c:v>30.611999999999998</c:v>
                </c:pt>
                <c:pt idx="2562">
                  <c:v>30.619000000000039</c:v>
                </c:pt>
                <c:pt idx="2563">
                  <c:v>30.632000000000001</c:v>
                </c:pt>
                <c:pt idx="2564">
                  <c:v>30.638999999999999</c:v>
                </c:pt>
                <c:pt idx="2565">
                  <c:v>30.652000000000001</c:v>
                </c:pt>
                <c:pt idx="2566">
                  <c:v>30.658999999999999</c:v>
                </c:pt>
                <c:pt idx="2567">
                  <c:v>30.672000000000001</c:v>
                </c:pt>
                <c:pt idx="2568">
                  <c:v>30.678999999999991</c:v>
                </c:pt>
                <c:pt idx="2569">
                  <c:v>30.692</c:v>
                </c:pt>
                <c:pt idx="2570">
                  <c:v>30.702000000000002</c:v>
                </c:pt>
                <c:pt idx="2571">
                  <c:v>30.709</c:v>
                </c:pt>
                <c:pt idx="2572">
                  <c:v>30.719000000000001</c:v>
                </c:pt>
                <c:pt idx="2573">
                  <c:v>30.731999999999999</c:v>
                </c:pt>
                <c:pt idx="2574">
                  <c:v>30.74199999999999</c:v>
                </c:pt>
                <c:pt idx="2575">
                  <c:v>30.75</c:v>
                </c:pt>
                <c:pt idx="2576">
                  <c:v>30.759</c:v>
                </c:pt>
                <c:pt idx="2577">
                  <c:v>30.771999999999991</c:v>
                </c:pt>
                <c:pt idx="2578">
                  <c:v>30.781999999999989</c:v>
                </c:pt>
                <c:pt idx="2579">
                  <c:v>30.792000000000002</c:v>
                </c:pt>
                <c:pt idx="2580">
                  <c:v>30.802</c:v>
                </c:pt>
                <c:pt idx="2581">
                  <c:v>30.812000000000001</c:v>
                </c:pt>
                <c:pt idx="2582">
                  <c:v>30.821999999999999</c:v>
                </c:pt>
                <c:pt idx="2583">
                  <c:v>30.830000000000009</c:v>
                </c:pt>
                <c:pt idx="2584">
                  <c:v>30.841999999999999</c:v>
                </c:pt>
                <c:pt idx="2585">
                  <c:v>30.852</c:v>
                </c:pt>
                <c:pt idx="2586">
                  <c:v>30.861999999999991</c:v>
                </c:pt>
                <c:pt idx="2587">
                  <c:v>30.872</c:v>
                </c:pt>
                <c:pt idx="2588">
                  <c:v>30.881999999999991</c:v>
                </c:pt>
                <c:pt idx="2589">
                  <c:v>30.891999999999999</c:v>
                </c:pt>
                <c:pt idx="2590">
                  <c:v>30.90199999999999</c:v>
                </c:pt>
                <c:pt idx="2591">
                  <c:v>30.911999999999999</c:v>
                </c:pt>
                <c:pt idx="2592">
                  <c:v>30.92199999999999</c:v>
                </c:pt>
                <c:pt idx="2593">
                  <c:v>30.931999999999999</c:v>
                </c:pt>
                <c:pt idx="2594">
                  <c:v>30.94199999999999</c:v>
                </c:pt>
                <c:pt idx="2595">
                  <c:v>30.952000000000002</c:v>
                </c:pt>
                <c:pt idx="2596">
                  <c:v>30.95999999999999</c:v>
                </c:pt>
                <c:pt idx="2597">
                  <c:v>30.971999999999991</c:v>
                </c:pt>
                <c:pt idx="2598">
                  <c:v>30.981000000000002</c:v>
                </c:pt>
                <c:pt idx="2599">
                  <c:v>30.99199999999999</c:v>
                </c:pt>
                <c:pt idx="2600">
                  <c:v>31.001999999999999</c:v>
                </c:pt>
                <c:pt idx="2601">
                  <c:v>31.010999999999999</c:v>
                </c:pt>
                <c:pt idx="2602">
                  <c:v>31.021999999999991</c:v>
                </c:pt>
                <c:pt idx="2603">
                  <c:v>31.030999999999999</c:v>
                </c:pt>
                <c:pt idx="2604">
                  <c:v>31.042000000000002</c:v>
                </c:pt>
                <c:pt idx="2605">
                  <c:v>31.05</c:v>
                </c:pt>
                <c:pt idx="2606">
                  <c:v>31.061999999999991</c:v>
                </c:pt>
                <c:pt idx="2607">
                  <c:v>31.07</c:v>
                </c:pt>
                <c:pt idx="2608">
                  <c:v>31.08199999999999</c:v>
                </c:pt>
                <c:pt idx="2609">
                  <c:v>31.09</c:v>
                </c:pt>
                <c:pt idx="2610">
                  <c:v>31.1</c:v>
                </c:pt>
                <c:pt idx="2611">
                  <c:v>31.111000000000239</c:v>
                </c:pt>
                <c:pt idx="2612">
                  <c:v>31.12</c:v>
                </c:pt>
                <c:pt idx="2613">
                  <c:v>31.130000000000031</c:v>
                </c:pt>
                <c:pt idx="2614">
                  <c:v>31.141999999999999</c:v>
                </c:pt>
                <c:pt idx="2615">
                  <c:v>31.151000000000039</c:v>
                </c:pt>
                <c:pt idx="2616">
                  <c:v>31.16</c:v>
                </c:pt>
                <c:pt idx="2617">
                  <c:v>31.17</c:v>
                </c:pt>
                <c:pt idx="2618">
                  <c:v>31.181999999999999</c:v>
                </c:pt>
                <c:pt idx="2619">
                  <c:v>31.190999999999999</c:v>
                </c:pt>
                <c:pt idx="2620">
                  <c:v>31.2</c:v>
                </c:pt>
                <c:pt idx="2621">
                  <c:v>31.21</c:v>
                </c:pt>
                <c:pt idx="2622">
                  <c:v>31.221</c:v>
                </c:pt>
                <c:pt idx="2623">
                  <c:v>31.23</c:v>
                </c:pt>
                <c:pt idx="2624">
                  <c:v>31.24</c:v>
                </c:pt>
                <c:pt idx="2625">
                  <c:v>31.25</c:v>
                </c:pt>
                <c:pt idx="2626">
                  <c:v>31.260999999999989</c:v>
                </c:pt>
                <c:pt idx="2627">
                  <c:v>31.27</c:v>
                </c:pt>
                <c:pt idx="2628">
                  <c:v>31.27999999999999</c:v>
                </c:pt>
                <c:pt idx="2629">
                  <c:v>31.29</c:v>
                </c:pt>
                <c:pt idx="2630">
                  <c:v>31.300999999999991</c:v>
                </c:pt>
                <c:pt idx="2631">
                  <c:v>31.310000000000031</c:v>
                </c:pt>
                <c:pt idx="2632">
                  <c:v>31.321000000000009</c:v>
                </c:pt>
                <c:pt idx="2633">
                  <c:v>31.329000000000001</c:v>
                </c:pt>
                <c:pt idx="2634">
                  <c:v>31.34</c:v>
                </c:pt>
                <c:pt idx="2635">
                  <c:v>31.35</c:v>
                </c:pt>
                <c:pt idx="2636">
                  <c:v>31.36</c:v>
                </c:pt>
                <c:pt idx="2637">
                  <c:v>31.37</c:v>
                </c:pt>
                <c:pt idx="2638">
                  <c:v>31.38</c:v>
                </c:pt>
                <c:pt idx="2639">
                  <c:v>31.39</c:v>
                </c:pt>
                <c:pt idx="2640">
                  <c:v>31.4</c:v>
                </c:pt>
                <c:pt idx="2641">
                  <c:v>31.41</c:v>
                </c:pt>
                <c:pt idx="2642">
                  <c:v>31.42199999999999</c:v>
                </c:pt>
                <c:pt idx="2643">
                  <c:v>31.43</c:v>
                </c:pt>
                <c:pt idx="2644">
                  <c:v>31.439</c:v>
                </c:pt>
                <c:pt idx="2645">
                  <c:v>31.45</c:v>
                </c:pt>
                <c:pt idx="2646">
                  <c:v>31.461999999999989</c:v>
                </c:pt>
                <c:pt idx="2647">
                  <c:v>31.471</c:v>
                </c:pt>
                <c:pt idx="2648">
                  <c:v>31.47999999999999</c:v>
                </c:pt>
                <c:pt idx="2649">
                  <c:v>31.49</c:v>
                </c:pt>
                <c:pt idx="2650">
                  <c:v>31.5</c:v>
                </c:pt>
                <c:pt idx="2651">
                  <c:v>31.509</c:v>
                </c:pt>
                <c:pt idx="2652">
                  <c:v>31.52</c:v>
                </c:pt>
                <c:pt idx="2653">
                  <c:v>31.53</c:v>
                </c:pt>
                <c:pt idx="2654">
                  <c:v>31.542000000000002</c:v>
                </c:pt>
                <c:pt idx="2655">
                  <c:v>31.55</c:v>
                </c:pt>
                <c:pt idx="2656">
                  <c:v>31.561999999999991</c:v>
                </c:pt>
                <c:pt idx="2657">
                  <c:v>31.568999999999889</c:v>
                </c:pt>
                <c:pt idx="2658">
                  <c:v>31.58199999999999</c:v>
                </c:pt>
                <c:pt idx="2659">
                  <c:v>31.59</c:v>
                </c:pt>
                <c:pt idx="2660">
                  <c:v>31.602</c:v>
                </c:pt>
                <c:pt idx="2661">
                  <c:v>31.611999999999998</c:v>
                </c:pt>
                <c:pt idx="2662">
                  <c:v>31.622</c:v>
                </c:pt>
                <c:pt idx="2663">
                  <c:v>31.632000000000001</c:v>
                </c:pt>
                <c:pt idx="2664">
                  <c:v>31.638999999999999</c:v>
                </c:pt>
                <c:pt idx="2665">
                  <c:v>31.652000000000001</c:v>
                </c:pt>
                <c:pt idx="2666">
                  <c:v>31.661999999999999</c:v>
                </c:pt>
                <c:pt idx="2667">
                  <c:v>31.672000000000001</c:v>
                </c:pt>
                <c:pt idx="2668">
                  <c:v>31.678999999999991</c:v>
                </c:pt>
                <c:pt idx="2669">
                  <c:v>31.69</c:v>
                </c:pt>
                <c:pt idx="2670">
                  <c:v>31.702000000000002</c:v>
                </c:pt>
                <c:pt idx="2671">
                  <c:v>31.709</c:v>
                </c:pt>
                <c:pt idx="2672">
                  <c:v>31.721999999999991</c:v>
                </c:pt>
                <c:pt idx="2673">
                  <c:v>31.731999999999999</c:v>
                </c:pt>
                <c:pt idx="2674">
                  <c:v>31.74199999999999</c:v>
                </c:pt>
                <c:pt idx="2675">
                  <c:v>31.751999999999999</c:v>
                </c:pt>
                <c:pt idx="2676">
                  <c:v>31.76199999999999</c:v>
                </c:pt>
                <c:pt idx="2677">
                  <c:v>31.771999999999991</c:v>
                </c:pt>
                <c:pt idx="2678">
                  <c:v>31.781999999999989</c:v>
                </c:pt>
                <c:pt idx="2679">
                  <c:v>31.792000000000002</c:v>
                </c:pt>
                <c:pt idx="2680">
                  <c:v>31.802</c:v>
                </c:pt>
                <c:pt idx="2681">
                  <c:v>31.812000000000001</c:v>
                </c:pt>
                <c:pt idx="2682">
                  <c:v>31.821999999999999</c:v>
                </c:pt>
                <c:pt idx="2683">
                  <c:v>31.829000000000001</c:v>
                </c:pt>
                <c:pt idx="2684">
                  <c:v>31.841999999999999</c:v>
                </c:pt>
                <c:pt idx="2685">
                  <c:v>31.852</c:v>
                </c:pt>
                <c:pt idx="2686">
                  <c:v>31.861999999999991</c:v>
                </c:pt>
                <c:pt idx="2687">
                  <c:v>31.872</c:v>
                </c:pt>
                <c:pt idx="2688">
                  <c:v>31.881999999999991</c:v>
                </c:pt>
                <c:pt idx="2689">
                  <c:v>31.888999999999989</c:v>
                </c:pt>
                <c:pt idx="2690">
                  <c:v>31.90199999999999</c:v>
                </c:pt>
                <c:pt idx="2691">
                  <c:v>31.911999999999999</c:v>
                </c:pt>
                <c:pt idx="2692">
                  <c:v>31.919</c:v>
                </c:pt>
                <c:pt idx="2693">
                  <c:v>31.928999999999789</c:v>
                </c:pt>
                <c:pt idx="2694">
                  <c:v>31.94199999999999</c:v>
                </c:pt>
                <c:pt idx="2695">
                  <c:v>31.952000000000002</c:v>
                </c:pt>
                <c:pt idx="2696">
                  <c:v>31.961999999999989</c:v>
                </c:pt>
                <c:pt idx="2697">
                  <c:v>31.968999999999689</c:v>
                </c:pt>
                <c:pt idx="2698">
                  <c:v>31.981999999999989</c:v>
                </c:pt>
                <c:pt idx="2699">
                  <c:v>31.99199999999999</c:v>
                </c:pt>
                <c:pt idx="2700">
                  <c:v>32.002000000000002</c:v>
                </c:pt>
                <c:pt idx="2701">
                  <c:v>32.011000000000003</c:v>
                </c:pt>
                <c:pt idx="2702">
                  <c:v>32.022000000000013</c:v>
                </c:pt>
                <c:pt idx="2703">
                  <c:v>32.03</c:v>
                </c:pt>
                <c:pt idx="2704">
                  <c:v>32.042000000000002</c:v>
                </c:pt>
                <c:pt idx="2705">
                  <c:v>32.052</c:v>
                </c:pt>
                <c:pt idx="2706">
                  <c:v>32.062000000000012</c:v>
                </c:pt>
                <c:pt idx="2707">
                  <c:v>32.07</c:v>
                </c:pt>
                <c:pt idx="2708">
                  <c:v>32.082000000000001</c:v>
                </c:pt>
                <c:pt idx="2709">
                  <c:v>32.091000000000001</c:v>
                </c:pt>
                <c:pt idx="2710">
                  <c:v>32.102000000000011</c:v>
                </c:pt>
                <c:pt idx="2711">
                  <c:v>32.11</c:v>
                </c:pt>
                <c:pt idx="2712">
                  <c:v>32.122000000000163</c:v>
                </c:pt>
                <c:pt idx="2713">
                  <c:v>32.132000000000012</c:v>
                </c:pt>
                <c:pt idx="2714">
                  <c:v>32.142000000000003</c:v>
                </c:pt>
                <c:pt idx="2715">
                  <c:v>32.149000000000001</c:v>
                </c:pt>
                <c:pt idx="2716">
                  <c:v>32.162000000000013</c:v>
                </c:pt>
                <c:pt idx="2717">
                  <c:v>32.172000000000011</c:v>
                </c:pt>
                <c:pt idx="2718">
                  <c:v>32.182000000000002</c:v>
                </c:pt>
                <c:pt idx="2719">
                  <c:v>32.189</c:v>
                </c:pt>
                <c:pt idx="2720">
                  <c:v>32.200000000000003</c:v>
                </c:pt>
                <c:pt idx="2721">
                  <c:v>32.21</c:v>
                </c:pt>
                <c:pt idx="2722">
                  <c:v>32.219000000000001</c:v>
                </c:pt>
                <c:pt idx="2723">
                  <c:v>32.230000000000011</c:v>
                </c:pt>
                <c:pt idx="2724">
                  <c:v>32.24</c:v>
                </c:pt>
                <c:pt idx="2725">
                  <c:v>32.25</c:v>
                </c:pt>
                <c:pt idx="2726">
                  <c:v>32.261000000000003</c:v>
                </c:pt>
                <c:pt idx="2727">
                  <c:v>32.270000000000003</c:v>
                </c:pt>
                <c:pt idx="2728">
                  <c:v>32.279000000000003</c:v>
                </c:pt>
                <c:pt idx="2729">
                  <c:v>32.290000000000013</c:v>
                </c:pt>
                <c:pt idx="2730">
                  <c:v>32.302</c:v>
                </c:pt>
                <c:pt idx="2731">
                  <c:v>32.31</c:v>
                </c:pt>
                <c:pt idx="2732">
                  <c:v>32.322000000000003</c:v>
                </c:pt>
                <c:pt idx="2733">
                  <c:v>32.332000000000001</c:v>
                </c:pt>
                <c:pt idx="2734">
                  <c:v>32.341999999999999</c:v>
                </c:pt>
                <c:pt idx="2735">
                  <c:v>32.351999999999997</c:v>
                </c:pt>
                <c:pt idx="2736">
                  <c:v>32.362000000000002</c:v>
                </c:pt>
                <c:pt idx="2737">
                  <c:v>32.372</c:v>
                </c:pt>
                <c:pt idx="2738">
                  <c:v>32.378999999999998</c:v>
                </c:pt>
                <c:pt idx="2739">
                  <c:v>32.392000000000003</c:v>
                </c:pt>
                <c:pt idx="2740">
                  <c:v>32.399000000000001</c:v>
                </c:pt>
                <c:pt idx="2741">
                  <c:v>32.411999999999999</c:v>
                </c:pt>
                <c:pt idx="2742">
                  <c:v>32.422000000000011</c:v>
                </c:pt>
                <c:pt idx="2743">
                  <c:v>32.432000000000002</c:v>
                </c:pt>
                <c:pt idx="2744">
                  <c:v>32.439</c:v>
                </c:pt>
                <c:pt idx="2745">
                  <c:v>32.451999999999998</c:v>
                </c:pt>
                <c:pt idx="2746">
                  <c:v>32.459000000000003</c:v>
                </c:pt>
                <c:pt idx="2747">
                  <c:v>32.472000000000001</c:v>
                </c:pt>
                <c:pt idx="2748">
                  <c:v>32.482999999999997</c:v>
                </c:pt>
                <c:pt idx="2749">
                  <c:v>32.492000000000012</c:v>
                </c:pt>
                <c:pt idx="2750">
                  <c:v>32.499000000000002</c:v>
                </c:pt>
                <c:pt idx="2751">
                  <c:v>32.512</c:v>
                </c:pt>
                <c:pt idx="2752">
                  <c:v>32.519000000000013</c:v>
                </c:pt>
                <c:pt idx="2753">
                  <c:v>32.532000000000011</c:v>
                </c:pt>
                <c:pt idx="2754">
                  <c:v>32.539000000000001</c:v>
                </c:pt>
                <c:pt idx="2755">
                  <c:v>32.552</c:v>
                </c:pt>
                <c:pt idx="2756">
                  <c:v>32.558999999999997</c:v>
                </c:pt>
                <c:pt idx="2757">
                  <c:v>32.572000000000003</c:v>
                </c:pt>
                <c:pt idx="2758">
                  <c:v>32.579000000000001</c:v>
                </c:pt>
                <c:pt idx="2759">
                  <c:v>32.592000000000013</c:v>
                </c:pt>
                <c:pt idx="2760">
                  <c:v>32.599000000000011</c:v>
                </c:pt>
                <c:pt idx="2761">
                  <c:v>32.612000000000002</c:v>
                </c:pt>
                <c:pt idx="2762">
                  <c:v>32.619</c:v>
                </c:pt>
                <c:pt idx="2763">
                  <c:v>32.632000000000012</c:v>
                </c:pt>
                <c:pt idx="2764">
                  <c:v>32.642000000000003</c:v>
                </c:pt>
                <c:pt idx="2765">
                  <c:v>32.652000000000001</c:v>
                </c:pt>
                <c:pt idx="2766">
                  <c:v>32.659000000000013</c:v>
                </c:pt>
                <c:pt idx="2767">
                  <c:v>32.669000000000011</c:v>
                </c:pt>
                <c:pt idx="2768">
                  <c:v>32.679000000000002</c:v>
                </c:pt>
                <c:pt idx="2769">
                  <c:v>32.692000000000213</c:v>
                </c:pt>
                <c:pt idx="2770">
                  <c:v>32.699000000000012</c:v>
                </c:pt>
                <c:pt idx="2771">
                  <c:v>32.71</c:v>
                </c:pt>
                <c:pt idx="2772">
                  <c:v>32.719000000000001</c:v>
                </c:pt>
                <c:pt idx="2773">
                  <c:v>32.732000000000063</c:v>
                </c:pt>
                <c:pt idx="2774">
                  <c:v>32.739000000000011</c:v>
                </c:pt>
                <c:pt idx="2775">
                  <c:v>32.75</c:v>
                </c:pt>
                <c:pt idx="2776">
                  <c:v>32.759</c:v>
                </c:pt>
                <c:pt idx="2777">
                  <c:v>32.772000000000013</c:v>
                </c:pt>
                <c:pt idx="2778">
                  <c:v>32.782000000000011</c:v>
                </c:pt>
                <c:pt idx="2779">
                  <c:v>32.792000000000463</c:v>
                </c:pt>
                <c:pt idx="2780">
                  <c:v>32.799000000000063</c:v>
                </c:pt>
                <c:pt idx="2781">
                  <c:v>32.813000000000002</c:v>
                </c:pt>
                <c:pt idx="2782">
                  <c:v>32.822000000000003</c:v>
                </c:pt>
                <c:pt idx="2783">
                  <c:v>32.83</c:v>
                </c:pt>
                <c:pt idx="2784">
                  <c:v>32.839000000000013</c:v>
                </c:pt>
                <c:pt idx="2785">
                  <c:v>32.851999999999997</c:v>
                </c:pt>
                <c:pt idx="2786">
                  <c:v>32.862000000000002</c:v>
                </c:pt>
                <c:pt idx="2787">
                  <c:v>32.872</c:v>
                </c:pt>
                <c:pt idx="2788">
                  <c:v>32.880000000000003</c:v>
                </c:pt>
                <c:pt idx="2789">
                  <c:v>32.892000000000003</c:v>
                </c:pt>
                <c:pt idx="2790">
                  <c:v>32.899000000000001</c:v>
                </c:pt>
                <c:pt idx="2791">
                  <c:v>32.911999999999999</c:v>
                </c:pt>
                <c:pt idx="2792">
                  <c:v>32.918999999999997</c:v>
                </c:pt>
                <c:pt idx="2793">
                  <c:v>32.933</c:v>
                </c:pt>
                <c:pt idx="2794">
                  <c:v>32.94</c:v>
                </c:pt>
                <c:pt idx="2795">
                  <c:v>32.951999999999998</c:v>
                </c:pt>
                <c:pt idx="2796">
                  <c:v>32.96</c:v>
                </c:pt>
                <c:pt idx="2797">
                  <c:v>32.972000000000001</c:v>
                </c:pt>
                <c:pt idx="2798">
                  <c:v>32.981999999999999</c:v>
                </c:pt>
                <c:pt idx="2799">
                  <c:v>32.992000000000012</c:v>
                </c:pt>
                <c:pt idx="2800">
                  <c:v>33.002000000000002</c:v>
                </c:pt>
                <c:pt idx="2801">
                  <c:v>33.012</c:v>
                </c:pt>
                <c:pt idx="2802">
                  <c:v>33.022000000000013</c:v>
                </c:pt>
                <c:pt idx="2803">
                  <c:v>33.032000000000011</c:v>
                </c:pt>
                <c:pt idx="2804">
                  <c:v>33.043000000000013</c:v>
                </c:pt>
                <c:pt idx="2805">
                  <c:v>33.052</c:v>
                </c:pt>
                <c:pt idx="2806">
                  <c:v>33.062000000000012</c:v>
                </c:pt>
                <c:pt idx="2807">
                  <c:v>33.072000000000003</c:v>
                </c:pt>
                <c:pt idx="2808">
                  <c:v>33.082000000000001</c:v>
                </c:pt>
                <c:pt idx="2809">
                  <c:v>33.092000000000013</c:v>
                </c:pt>
                <c:pt idx="2810">
                  <c:v>33.102000000000011</c:v>
                </c:pt>
                <c:pt idx="2811">
                  <c:v>33.112000000000002</c:v>
                </c:pt>
                <c:pt idx="2812">
                  <c:v>33.123000000000012</c:v>
                </c:pt>
                <c:pt idx="2813">
                  <c:v>33.132000000000012</c:v>
                </c:pt>
                <c:pt idx="2814">
                  <c:v>33.142000000000003</c:v>
                </c:pt>
                <c:pt idx="2815">
                  <c:v>33.152000000000001</c:v>
                </c:pt>
                <c:pt idx="2816">
                  <c:v>33.162000000000013</c:v>
                </c:pt>
                <c:pt idx="2817">
                  <c:v>33.171000000000006</c:v>
                </c:pt>
                <c:pt idx="2818">
                  <c:v>33.182000000000002</c:v>
                </c:pt>
                <c:pt idx="2819">
                  <c:v>33.191000000000003</c:v>
                </c:pt>
                <c:pt idx="2820">
                  <c:v>33.202000000000012</c:v>
                </c:pt>
                <c:pt idx="2821">
                  <c:v>33.21</c:v>
                </c:pt>
                <c:pt idx="2822">
                  <c:v>33.222000000000413</c:v>
                </c:pt>
                <c:pt idx="2823">
                  <c:v>33.231000000000002</c:v>
                </c:pt>
                <c:pt idx="2824">
                  <c:v>33.241</c:v>
                </c:pt>
                <c:pt idx="2825">
                  <c:v>33.249000000000002</c:v>
                </c:pt>
                <c:pt idx="2826">
                  <c:v>33.262000000000263</c:v>
                </c:pt>
                <c:pt idx="2827">
                  <c:v>33.270000000000003</c:v>
                </c:pt>
                <c:pt idx="2828">
                  <c:v>33.28</c:v>
                </c:pt>
                <c:pt idx="2829">
                  <c:v>33.290000000000013</c:v>
                </c:pt>
                <c:pt idx="2830">
                  <c:v>33.301000000000002</c:v>
                </c:pt>
                <c:pt idx="2831">
                  <c:v>33.31</c:v>
                </c:pt>
                <c:pt idx="2832">
                  <c:v>33.32</c:v>
                </c:pt>
                <c:pt idx="2833">
                  <c:v>33.33</c:v>
                </c:pt>
                <c:pt idx="2834">
                  <c:v>33.341000000000001</c:v>
                </c:pt>
                <c:pt idx="2835">
                  <c:v>33.35</c:v>
                </c:pt>
                <c:pt idx="2836">
                  <c:v>33.36</c:v>
                </c:pt>
                <c:pt idx="2837">
                  <c:v>33.369999999999997</c:v>
                </c:pt>
                <c:pt idx="2838">
                  <c:v>33.381999999999998</c:v>
                </c:pt>
                <c:pt idx="2839">
                  <c:v>33.39</c:v>
                </c:pt>
                <c:pt idx="2840">
                  <c:v>33.4</c:v>
                </c:pt>
                <c:pt idx="2841">
                  <c:v>33.409999999999997</c:v>
                </c:pt>
                <c:pt idx="2842">
                  <c:v>33.422000000000011</c:v>
                </c:pt>
                <c:pt idx="2843">
                  <c:v>33.43</c:v>
                </c:pt>
                <c:pt idx="2844">
                  <c:v>33.44</c:v>
                </c:pt>
                <c:pt idx="2845">
                  <c:v>33.450000000000003</c:v>
                </c:pt>
                <c:pt idx="2846">
                  <c:v>33.462000000000003</c:v>
                </c:pt>
                <c:pt idx="2847">
                  <c:v>33.470999999999997</c:v>
                </c:pt>
                <c:pt idx="2848">
                  <c:v>33.481999999999999</c:v>
                </c:pt>
                <c:pt idx="2849">
                  <c:v>33.49</c:v>
                </c:pt>
                <c:pt idx="2850">
                  <c:v>33.502000000000002</c:v>
                </c:pt>
                <c:pt idx="2851">
                  <c:v>33.51</c:v>
                </c:pt>
                <c:pt idx="2852">
                  <c:v>33.520000000000003</c:v>
                </c:pt>
                <c:pt idx="2853">
                  <c:v>33.53</c:v>
                </c:pt>
                <c:pt idx="2854">
                  <c:v>33.542000000000002</c:v>
                </c:pt>
                <c:pt idx="2855">
                  <c:v>33.552</c:v>
                </c:pt>
                <c:pt idx="2856">
                  <c:v>33.562000000000012</c:v>
                </c:pt>
                <c:pt idx="2857">
                  <c:v>33.572000000000003</c:v>
                </c:pt>
                <c:pt idx="2858">
                  <c:v>33.582000000000001</c:v>
                </c:pt>
                <c:pt idx="2859">
                  <c:v>33.592000000000013</c:v>
                </c:pt>
                <c:pt idx="2860">
                  <c:v>33.602000000000011</c:v>
                </c:pt>
                <c:pt idx="2861">
                  <c:v>33.612000000000002</c:v>
                </c:pt>
                <c:pt idx="2862">
                  <c:v>33.622000000000163</c:v>
                </c:pt>
                <c:pt idx="2863">
                  <c:v>33.632000000000012</c:v>
                </c:pt>
                <c:pt idx="2864">
                  <c:v>33.642000000000003</c:v>
                </c:pt>
                <c:pt idx="2865">
                  <c:v>33.652000000000001</c:v>
                </c:pt>
                <c:pt idx="2866">
                  <c:v>33.662000000000013</c:v>
                </c:pt>
                <c:pt idx="2867">
                  <c:v>33.672000000000011</c:v>
                </c:pt>
                <c:pt idx="2868">
                  <c:v>33.682000000000002</c:v>
                </c:pt>
                <c:pt idx="2869">
                  <c:v>33.692000000000213</c:v>
                </c:pt>
                <c:pt idx="2870">
                  <c:v>33.702000000000012</c:v>
                </c:pt>
                <c:pt idx="2871">
                  <c:v>33.712000000000003</c:v>
                </c:pt>
                <c:pt idx="2872">
                  <c:v>33.722000000000413</c:v>
                </c:pt>
                <c:pt idx="2873">
                  <c:v>33.732000000000063</c:v>
                </c:pt>
                <c:pt idx="2874">
                  <c:v>33.742000000000012</c:v>
                </c:pt>
                <c:pt idx="2875">
                  <c:v>33.752000000000002</c:v>
                </c:pt>
                <c:pt idx="2876">
                  <c:v>33.762000000000263</c:v>
                </c:pt>
                <c:pt idx="2877">
                  <c:v>33.769000000000013</c:v>
                </c:pt>
                <c:pt idx="2878">
                  <c:v>33.782000000000011</c:v>
                </c:pt>
                <c:pt idx="2879">
                  <c:v>33.792000000000463</c:v>
                </c:pt>
                <c:pt idx="2880">
                  <c:v>33.802</c:v>
                </c:pt>
                <c:pt idx="2881">
                  <c:v>33.811999999999998</c:v>
                </c:pt>
                <c:pt idx="2882">
                  <c:v>33.822000000000003</c:v>
                </c:pt>
                <c:pt idx="2883">
                  <c:v>33.832000000000001</c:v>
                </c:pt>
                <c:pt idx="2884">
                  <c:v>33.841999999999999</c:v>
                </c:pt>
                <c:pt idx="2885">
                  <c:v>33.851999999999997</c:v>
                </c:pt>
                <c:pt idx="2886">
                  <c:v>33.862000000000002</c:v>
                </c:pt>
                <c:pt idx="2887">
                  <c:v>33.872</c:v>
                </c:pt>
                <c:pt idx="2888">
                  <c:v>33.881999999999998</c:v>
                </c:pt>
                <c:pt idx="2889">
                  <c:v>33.892000000000003</c:v>
                </c:pt>
                <c:pt idx="2890">
                  <c:v>33.899000000000001</c:v>
                </c:pt>
                <c:pt idx="2891">
                  <c:v>33.911999999999999</c:v>
                </c:pt>
                <c:pt idx="2892">
                  <c:v>33.922000000000011</c:v>
                </c:pt>
                <c:pt idx="2893">
                  <c:v>33.932000000000002</c:v>
                </c:pt>
                <c:pt idx="2894">
                  <c:v>33.942</c:v>
                </c:pt>
                <c:pt idx="2895">
                  <c:v>33.951999999999998</c:v>
                </c:pt>
                <c:pt idx="2896">
                  <c:v>33.962000000000003</c:v>
                </c:pt>
                <c:pt idx="2897">
                  <c:v>33.972000000000001</c:v>
                </c:pt>
                <c:pt idx="2898">
                  <c:v>33.981999999999999</c:v>
                </c:pt>
                <c:pt idx="2899">
                  <c:v>33.992000000000012</c:v>
                </c:pt>
                <c:pt idx="2900">
                  <c:v>34.002000000000002</c:v>
                </c:pt>
                <c:pt idx="2901">
                  <c:v>34.012</c:v>
                </c:pt>
                <c:pt idx="2902">
                  <c:v>34.022000000000013</c:v>
                </c:pt>
                <c:pt idx="2903">
                  <c:v>34.032000000000011</c:v>
                </c:pt>
                <c:pt idx="2904">
                  <c:v>34.042000000000002</c:v>
                </c:pt>
                <c:pt idx="2905">
                  <c:v>34.049000000000007</c:v>
                </c:pt>
                <c:pt idx="2906">
                  <c:v>34.062000000000012</c:v>
                </c:pt>
                <c:pt idx="2907">
                  <c:v>34.072000000000003</c:v>
                </c:pt>
                <c:pt idx="2908">
                  <c:v>34.082000000000001</c:v>
                </c:pt>
                <c:pt idx="2909">
                  <c:v>34.089000000000013</c:v>
                </c:pt>
                <c:pt idx="2910">
                  <c:v>34.102000000000011</c:v>
                </c:pt>
                <c:pt idx="2911">
                  <c:v>34.112000000000002</c:v>
                </c:pt>
                <c:pt idx="2912">
                  <c:v>34.122000000000163</c:v>
                </c:pt>
                <c:pt idx="2913">
                  <c:v>34.132000000000012</c:v>
                </c:pt>
                <c:pt idx="2914">
                  <c:v>34.142000000000003</c:v>
                </c:pt>
                <c:pt idx="2915">
                  <c:v>34.152000000000001</c:v>
                </c:pt>
                <c:pt idx="2916">
                  <c:v>34.162000000000013</c:v>
                </c:pt>
                <c:pt idx="2917">
                  <c:v>34.172000000000011</c:v>
                </c:pt>
                <c:pt idx="2918">
                  <c:v>34.182000000000002</c:v>
                </c:pt>
                <c:pt idx="2919">
                  <c:v>34.192000000000213</c:v>
                </c:pt>
                <c:pt idx="2920">
                  <c:v>34.202000000000012</c:v>
                </c:pt>
                <c:pt idx="2921">
                  <c:v>34.209000000000003</c:v>
                </c:pt>
                <c:pt idx="2922">
                  <c:v>34.222000000000413</c:v>
                </c:pt>
                <c:pt idx="2923">
                  <c:v>34.230000000000011</c:v>
                </c:pt>
                <c:pt idx="2924">
                  <c:v>34.242000000000012</c:v>
                </c:pt>
                <c:pt idx="2925">
                  <c:v>34.252000000000002</c:v>
                </c:pt>
                <c:pt idx="2926">
                  <c:v>34.262000000000263</c:v>
                </c:pt>
                <c:pt idx="2927">
                  <c:v>34.269000000000013</c:v>
                </c:pt>
                <c:pt idx="2928">
                  <c:v>34.279000000000003</c:v>
                </c:pt>
                <c:pt idx="2929">
                  <c:v>34.292000000000463</c:v>
                </c:pt>
                <c:pt idx="2930">
                  <c:v>34.302</c:v>
                </c:pt>
                <c:pt idx="2931">
                  <c:v>34.311999999999998</c:v>
                </c:pt>
                <c:pt idx="2932">
                  <c:v>34.322000000000003</c:v>
                </c:pt>
                <c:pt idx="2933">
                  <c:v>34.332000000000001</c:v>
                </c:pt>
                <c:pt idx="2934">
                  <c:v>34.339000000000013</c:v>
                </c:pt>
                <c:pt idx="2935">
                  <c:v>34.351999999999997</c:v>
                </c:pt>
                <c:pt idx="2936">
                  <c:v>34.362000000000002</c:v>
                </c:pt>
                <c:pt idx="2937">
                  <c:v>34.372</c:v>
                </c:pt>
                <c:pt idx="2938">
                  <c:v>34.378999999999998</c:v>
                </c:pt>
                <c:pt idx="2939">
                  <c:v>34.392000000000003</c:v>
                </c:pt>
                <c:pt idx="2940">
                  <c:v>34.399000000000001</c:v>
                </c:pt>
                <c:pt idx="2941">
                  <c:v>34.411999999999999</c:v>
                </c:pt>
                <c:pt idx="2942">
                  <c:v>34.418999999999997</c:v>
                </c:pt>
                <c:pt idx="2943">
                  <c:v>34.432000000000002</c:v>
                </c:pt>
                <c:pt idx="2944">
                  <c:v>34.442999999999998</c:v>
                </c:pt>
                <c:pt idx="2945">
                  <c:v>34.453000000000003</c:v>
                </c:pt>
                <c:pt idx="2946">
                  <c:v>34.462000000000003</c:v>
                </c:pt>
                <c:pt idx="2947">
                  <c:v>34.472000000000001</c:v>
                </c:pt>
                <c:pt idx="2948">
                  <c:v>34.481999999999999</c:v>
                </c:pt>
                <c:pt idx="2949">
                  <c:v>34.492000000000012</c:v>
                </c:pt>
                <c:pt idx="2950">
                  <c:v>34.499000000000002</c:v>
                </c:pt>
                <c:pt idx="2951">
                  <c:v>34.512</c:v>
                </c:pt>
                <c:pt idx="2952">
                  <c:v>34.519000000000013</c:v>
                </c:pt>
                <c:pt idx="2953">
                  <c:v>34.532000000000011</c:v>
                </c:pt>
                <c:pt idx="2954">
                  <c:v>34.539000000000001</c:v>
                </c:pt>
                <c:pt idx="2955">
                  <c:v>34.552</c:v>
                </c:pt>
                <c:pt idx="2956">
                  <c:v>34.558999999999997</c:v>
                </c:pt>
                <c:pt idx="2957">
                  <c:v>34.572000000000003</c:v>
                </c:pt>
                <c:pt idx="2958">
                  <c:v>34.579000000000001</c:v>
                </c:pt>
                <c:pt idx="2959">
                  <c:v>34.592000000000013</c:v>
                </c:pt>
                <c:pt idx="2960">
                  <c:v>34.599000000000011</c:v>
                </c:pt>
                <c:pt idx="2961">
                  <c:v>34.609000000000002</c:v>
                </c:pt>
                <c:pt idx="2962">
                  <c:v>34.619</c:v>
                </c:pt>
                <c:pt idx="2963">
                  <c:v>34.632000000000012</c:v>
                </c:pt>
                <c:pt idx="2964">
                  <c:v>34.642000000000003</c:v>
                </c:pt>
                <c:pt idx="2965">
                  <c:v>34.653000000000013</c:v>
                </c:pt>
                <c:pt idx="2966">
                  <c:v>34.659000000000013</c:v>
                </c:pt>
                <c:pt idx="2967">
                  <c:v>34.669000000000011</c:v>
                </c:pt>
                <c:pt idx="2968">
                  <c:v>34.679000000000002</c:v>
                </c:pt>
                <c:pt idx="2969">
                  <c:v>34.689</c:v>
                </c:pt>
                <c:pt idx="2970">
                  <c:v>34.699000000000012</c:v>
                </c:pt>
                <c:pt idx="2971">
                  <c:v>34.71</c:v>
                </c:pt>
                <c:pt idx="2972">
                  <c:v>34.719000000000001</c:v>
                </c:pt>
                <c:pt idx="2973">
                  <c:v>34.732000000000063</c:v>
                </c:pt>
                <c:pt idx="2974">
                  <c:v>34.739000000000011</c:v>
                </c:pt>
                <c:pt idx="2975">
                  <c:v>34.75</c:v>
                </c:pt>
                <c:pt idx="2976">
                  <c:v>34.759</c:v>
                </c:pt>
                <c:pt idx="2977">
                  <c:v>34.772000000000013</c:v>
                </c:pt>
                <c:pt idx="2978">
                  <c:v>34.779000000000003</c:v>
                </c:pt>
                <c:pt idx="2979">
                  <c:v>34.790000000000013</c:v>
                </c:pt>
                <c:pt idx="2980">
                  <c:v>34.799000000000063</c:v>
                </c:pt>
                <c:pt idx="2981">
                  <c:v>34.813000000000002</c:v>
                </c:pt>
                <c:pt idx="2982">
                  <c:v>34.819000000000003</c:v>
                </c:pt>
                <c:pt idx="2983">
                  <c:v>34.832000000000001</c:v>
                </c:pt>
                <c:pt idx="2984">
                  <c:v>34.839000000000013</c:v>
                </c:pt>
                <c:pt idx="2985">
                  <c:v>34.851999999999997</c:v>
                </c:pt>
                <c:pt idx="2986">
                  <c:v>34.859000000000002</c:v>
                </c:pt>
                <c:pt idx="2987">
                  <c:v>34.872</c:v>
                </c:pt>
                <c:pt idx="2988">
                  <c:v>34.878999999999998</c:v>
                </c:pt>
                <c:pt idx="2989">
                  <c:v>34.892000000000003</c:v>
                </c:pt>
                <c:pt idx="2990">
                  <c:v>34.9</c:v>
                </c:pt>
                <c:pt idx="2991">
                  <c:v>34.911999999999999</c:v>
                </c:pt>
                <c:pt idx="2992">
                  <c:v>34.922000000000011</c:v>
                </c:pt>
                <c:pt idx="2993">
                  <c:v>34.932000000000002</c:v>
                </c:pt>
                <c:pt idx="2994">
                  <c:v>34.939</c:v>
                </c:pt>
                <c:pt idx="2995">
                  <c:v>34.951999999999998</c:v>
                </c:pt>
                <c:pt idx="2996">
                  <c:v>34.963000000000001</c:v>
                </c:pt>
                <c:pt idx="2997">
                  <c:v>34.972000000000001</c:v>
                </c:pt>
                <c:pt idx="2998">
                  <c:v>34.979999999999997</c:v>
                </c:pt>
                <c:pt idx="2999">
                  <c:v>34.992000000000012</c:v>
                </c:pt>
                <c:pt idx="3000">
                  <c:v>35.002000000000002</c:v>
                </c:pt>
                <c:pt idx="3001">
                  <c:v>35.012</c:v>
                </c:pt>
                <c:pt idx="3002">
                  <c:v>35.020000000000003</c:v>
                </c:pt>
                <c:pt idx="3003">
                  <c:v>35.032000000000011</c:v>
                </c:pt>
                <c:pt idx="3004">
                  <c:v>35.042000000000002</c:v>
                </c:pt>
                <c:pt idx="3005">
                  <c:v>35.052</c:v>
                </c:pt>
                <c:pt idx="3006">
                  <c:v>35.062000000000012</c:v>
                </c:pt>
                <c:pt idx="3007">
                  <c:v>35.072000000000003</c:v>
                </c:pt>
                <c:pt idx="3008">
                  <c:v>35.082000000000001</c:v>
                </c:pt>
                <c:pt idx="3009">
                  <c:v>35.092000000000013</c:v>
                </c:pt>
                <c:pt idx="3010">
                  <c:v>35.102000000000011</c:v>
                </c:pt>
                <c:pt idx="3011">
                  <c:v>35.112000000000002</c:v>
                </c:pt>
                <c:pt idx="3012">
                  <c:v>35.123000000000012</c:v>
                </c:pt>
                <c:pt idx="3013">
                  <c:v>35.132000000000012</c:v>
                </c:pt>
                <c:pt idx="3014">
                  <c:v>35.139000000000003</c:v>
                </c:pt>
                <c:pt idx="3015">
                  <c:v>35.152000000000001</c:v>
                </c:pt>
                <c:pt idx="3016">
                  <c:v>35.162000000000013</c:v>
                </c:pt>
                <c:pt idx="3017">
                  <c:v>35.171000000000006</c:v>
                </c:pt>
                <c:pt idx="3018">
                  <c:v>35.182000000000002</c:v>
                </c:pt>
                <c:pt idx="3019">
                  <c:v>35.191000000000003</c:v>
                </c:pt>
                <c:pt idx="3020">
                  <c:v>35.202000000000012</c:v>
                </c:pt>
                <c:pt idx="3021">
                  <c:v>35.21</c:v>
                </c:pt>
                <c:pt idx="3022">
                  <c:v>35.222000000000413</c:v>
                </c:pt>
                <c:pt idx="3023">
                  <c:v>35.230000000000011</c:v>
                </c:pt>
                <c:pt idx="3024">
                  <c:v>35.24</c:v>
                </c:pt>
                <c:pt idx="3025">
                  <c:v>35.25</c:v>
                </c:pt>
                <c:pt idx="3026">
                  <c:v>35.262000000000263</c:v>
                </c:pt>
                <c:pt idx="3027">
                  <c:v>35.270000000000003</c:v>
                </c:pt>
                <c:pt idx="3028">
                  <c:v>35.28</c:v>
                </c:pt>
                <c:pt idx="3029">
                  <c:v>35.290000000000013</c:v>
                </c:pt>
                <c:pt idx="3030">
                  <c:v>35.302</c:v>
                </c:pt>
                <c:pt idx="3031">
                  <c:v>35.311</c:v>
                </c:pt>
                <c:pt idx="3032">
                  <c:v>35.32</c:v>
                </c:pt>
                <c:pt idx="3033">
                  <c:v>35.33</c:v>
                </c:pt>
                <c:pt idx="3034">
                  <c:v>35.341999999999999</c:v>
                </c:pt>
                <c:pt idx="3035">
                  <c:v>35.35</c:v>
                </c:pt>
                <c:pt idx="3036">
                  <c:v>35.359000000000002</c:v>
                </c:pt>
                <c:pt idx="3037">
                  <c:v>35.369999999999997</c:v>
                </c:pt>
                <c:pt idx="3038">
                  <c:v>35.381999999999998</c:v>
                </c:pt>
                <c:pt idx="3039">
                  <c:v>35.391000000000012</c:v>
                </c:pt>
                <c:pt idx="3040">
                  <c:v>35.402000000000001</c:v>
                </c:pt>
                <c:pt idx="3041">
                  <c:v>35.409999999999997</c:v>
                </c:pt>
                <c:pt idx="3042">
                  <c:v>35.418999999999997</c:v>
                </c:pt>
                <c:pt idx="3043">
                  <c:v>35.430999999999997</c:v>
                </c:pt>
                <c:pt idx="3044">
                  <c:v>35.44</c:v>
                </c:pt>
                <c:pt idx="3045">
                  <c:v>35.450000000000003</c:v>
                </c:pt>
                <c:pt idx="3046">
                  <c:v>35.462000000000003</c:v>
                </c:pt>
                <c:pt idx="3047">
                  <c:v>35.470999999999997</c:v>
                </c:pt>
                <c:pt idx="3048">
                  <c:v>35.481999999999999</c:v>
                </c:pt>
                <c:pt idx="3049">
                  <c:v>35.49</c:v>
                </c:pt>
                <c:pt idx="3050">
                  <c:v>35.5</c:v>
                </c:pt>
                <c:pt idx="3051">
                  <c:v>35.51</c:v>
                </c:pt>
                <c:pt idx="3052">
                  <c:v>35.522000000000013</c:v>
                </c:pt>
                <c:pt idx="3053">
                  <c:v>35.53</c:v>
                </c:pt>
                <c:pt idx="3054">
                  <c:v>35.542000000000002</c:v>
                </c:pt>
                <c:pt idx="3055">
                  <c:v>35.552</c:v>
                </c:pt>
                <c:pt idx="3056">
                  <c:v>35.562000000000012</c:v>
                </c:pt>
                <c:pt idx="3057">
                  <c:v>35.572000000000003</c:v>
                </c:pt>
                <c:pt idx="3058">
                  <c:v>35.582000000000001</c:v>
                </c:pt>
                <c:pt idx="3059">
                  <c:v>35.592000000000013</c:v>
                </c:pt>
                <c:pt idx="3060">
                  <c:v>35.602000000000011</c:v>
                </c:pt>
                <c:pt idx="3061">
                  <c:v>35.612000000000002</c:v>
                </c:pt>
                <c:pt idx="3062">
                  <c:v>35.622000000000163</c:v>
                </c:pt>
                <c:pt idx="3063">
                  <c:v>35.632000000000012</c:v>
                </c:pt>
                <c:pt idx="3064">
                  <c:v>35.642000000000003</c:v>
                </c:pt>
                <c:pt idx="3065">
                  <c:v>35.652000000000001</c:v>
                </c:pt>
                <c:pt idx="3066">
                  <c:v>35.662000000000013</c:v>
                </c:pt>
                <c:pt idx="3067">
                  <c:v>35.672000000000011</c:v>
                </c:pt>
                <c:pt idx="3068">
                  <c:v>35.682000000000002</c:v>
                </c:pt>
                <c:pt idx="3069">
                  <c:v>35.692000000000213</c:v>
                </c:pt>
                <c:pt idx="3070">
                  <c:v>35.702000000000012</c:v>
                </c:pt>
                <c:pt idx="3071">
                  <c:v>35.712000000000003</c:v>
                </c:pt>
                <c:pt idx="3072">
                  <c:v>35.722000000000413</c:v>
                </c:pt>
                <c:pt idx="3073">
                  <c:v>35.732000000000063</c:v>
                </c:pt>
                <c:pt idx="3074">
                  <c:v>35.742000000000012</c:v>
                </c:pt>
                <c:pt idx="3075">
                  <c:v>35.752000000000002</c:v>
                </c:pt>
                <c:pt idx="3076">
                  <c:v>35.762000000000263</c:v>
                </c:pt>
                <c:pt idx="3077">
                  <c:v>35.772000000000013</c:v>
                </c:pt>
                <c:pt idx="3078">
                  <c:v>35.782000000000011</c:v>
                </c:pt>
                <c:pt idx="3079">
                  <c:v>35.790000000000013</c:v>
                </c:pt>
                <c:pt idx="3080">
                  <c:v>35.802</c:v>
                </c:pt>
                <c:pt idx="3081">
                  <c:v>35.811999999999998</c:v>
                </c:pt>
                <c:pt idx="3082">
                  <c:v>35.822000000000003</c:v>
                </c:pt>
                <c:pt idx="3083">
                  <c:v>35.832000000000001</c:v>
                </c:pt>
                <c:pt idx="3084">
                  <c:v>35.841999999999999</c:v>
                </c:pt>
                <c:pt idx="3085">
                  <c:v>35.851999999999997</c:v>
                </c:pt>
                <c:pt idx="3086">
                  <c:v>35.862000000000002</c:v>
                </c:pt>
                <c:pt idx="3087">
                  <c:v>35.872</c:v>
                </c:pt>
                <c:pt idx="3088">
                  <c:v>35.881999999999998</c:v>
                </c:pt>
                <c:pt idx="3089">
                  <c:v>35.892000000000003</c:v>
                </c:pt>
                <c:pt idx="3090">
                  <c:v>35.899000000000001</c:v>
                </c:pt>
                <c:pt idx="3091">
                  <c:v>35.911999999999999</c:v>
                </c:pt>
                <c:pt idx="3092">
                  <c:v>35.922000000000011</c:v>
                </c:pt>
                <c:pt idx="3093">
                  <c:v>35.932000000000002</c:v>
                </c:pt>
                <c:pt idx="3094">
                  <c:v>35.942</c:v>
                </c:pt>
                <c:pt idx="3095">
                  <c:v>35.951999999999998</c:v>
                </c:pt>
                <c:pt idx="3096">
                  <c:v>35.962000000000003</c:v>
                </c:pt>
                <c:pt idx="3097">
                  <c:v>35.972000000000001</c:v>
                </c:pt>
                <c:pt idx="3098">
                  <c:v>35.981999999999999</c:v>
                </c:pt>
                <c:pt idx="3099">
                  <c:v>35.992000000000012</c:v>
                </c:pt>
                <c:pt idx="3100">
                  <c:v>36.002000000000002</c:v>
                </c:pt>
                <c:pt idx="3101">
                  <c:v>36.012</c:v>
                </c:pt>
                <c:pt idx="3102">
                  <c:v>36.022000000000013</c:v>
                </c:pt>
                <c:pt idx="3103">
                  <c:v>36.032000000000011</c:v>
                </c:pt>
                <c:pt idx="3104">
                  <c:v>36.042000000000002</c:v>
                </c:pt>
                <c:pt idx="3105">
                  <c:v>36.049000000000007</c:v>
                </c:pt>
                <c:pt idx="3106">
                  <c:v>36.062000000000012</c:v>
                </c:pt>
                <c:pt idx="3107">
                  <c:v>36.07</c:v>
                </c:pt>
                <c:pt idx="3108">
                  <c:v>36.082000000000001</c:v>
                </c:pt>
                <c:pt idx="3109">
                  <c:v>36.089000000000013</c:v>
                </c:pt>
                <c:pt idx="3110">
                  <c:v>36.102000000000011</c:v>
                </c:pt>
                <c:pt idx="3111">
                  <c:v>36.112000000000002</c:v>
                </c:pt>
                <c:pt idx="3112">
                  <c:v>36.122000000000163</c:v>
                </c:pt>
                <c:pt idx="3113">
                  <c:v>36.132000000000012</c:v>
                </c:pt>
                <c:pt idx="3114">
                  <c:v>36.142000000000003</c:v>
                </c:pt>
                <c:pt idx="3115">
                  <c:v>36.152000000000001</c:v>
                </c:pt>
                <c:pt idx="3116">
                  <c:v>36.162000000000013</c:v>
                </c:pt>
                <c:pt idx="3117">
                  <c:v>36.172000000000011</c:v>
                </c:pt>
                <c:pt idx="3118">
                  <c:v>36.182000000000002</c:v>
                </c:pt>
                <c:pt idx="3119">
                  <c:v>36.192000000000213</c:v>
                </c:pt>
                <c:pt idx="3120">
                  <c:v>36.202000000000012</c:v>
                </c:pt>
                <c:pt idx="3121">
                  <c:v>36.212000000000003</c:v>
                </c:pt>
                <c:pt idx="3122">
                  <c:v>36.222000000000413</c:v>
                </c:pt>
                <c:pt idx="3123">
                  <c:v>36.232000000000063</c:v>
                </c:pt>
                <c:pt idx="3124">
                  <c:v>36.239000000000011</c:v>
                </c:pt>
                <c:pt idx="3125">
                  <c:v>36.252000000000002</c:v>
                </c:pt>
                <c:pt idx="3126">
                  <c:v>36.262000000000263</c:v>
                </c:pt>
                <c:pt idx="3127">
                  <c:v>36.272000000000013</c:v>
                </c:pt>
                <c:pt idx="3128">
                  <c:v>36.282000000000011</c:v>
                </c:pt>
                <c:pt idx="3129">
                  <c:v>36.292000000000463</c:v>
                </c:pt>
                <c:pt idx="3130">
                  <c:v>36.302</c:v>
                </c:pt>
                <c:pt idx="3131">
                  <c:v>36.311999999999998</c:v>
                </c:pt>
                <c:pt idx="3132">
                  <c:v>36.323</c:v>
                </c:pt>
                <c:pt idx="3133">
                  <c:v>36.332000000000001</c:v>
                </c:pt>
                <c:pt idx="3134">
                  <c:v>36.339000000000013</c:v>
                </c:pt>
                <c:pt idx="3135">
                  <c:v>36.348999999999997</c:v>
                </c:pt>
                <c:pt idx="3136">
                  <c:v>36.362000000000002</c:v>
                </c:pt>
                <c:pt idx="3137">
                  <c:v>36.372</c:v>
                </c:pt>
                <c:pt idx="3138">
                  <c:v>36.378999999999998</c:v>
                </c:pt>
                <c:pt idx="3139">
                  <c:v>36.392000000000003</c:v>
                </c:pt>
                <c:pt idx="3140">
                  <c:v>36.399000000000001</c:v>
                </c:pt>
                <c:pt idx="3141">
                  <c:v>36.412999999999997</c:v>
                </c:pt>
                <c:pt idx="3142">
                  <c:v>36.418999999999997</c:v>
                </c:pt>
                <c:pt idx="3143">
                  <c:v>36.432000000000002</c:v>
                </c:pt>
                <c:pt idx="3144">
                  <c:v>36.439</c:v>
                </c:pt>
                <c:pt idx="3145">
                  <c:v>36.453000000000003</c:v>
                </c:pt>
                <c:pt idx="3146">
                  <c:v>36.459000000000003</c:v>
                </c:pt>
                <c:pt idx="3147">
                  <c:v>36.472000000000001</c:v>
                </c:pt>
                <c:pt idx="3148">
                  <c:v>36.482999999999997</c:v>
                </c:pt>
                <c:pt idx="3149">
                  <c:v>36.493000000000002</c:v>
                </c:pt>
                <c:pt idx="3150">
                  <c:v>36.502000000000002</c:v>
                </c:pt>
                <c:pt idx="3151">
                  <c:v>36.512</c:v>
                </c:pt>
                <c:pt idx="3152">
                  <c:v>36.519000000000013</c:v>
                </c:pt>
                <c:pt idx="3153">
                  <c:v>36.532000000000011</c:v>
                </c:pt>
                <c:pt idx="3154">
                  <c:v>36.539000000000001</c:v>
                </c:pt>
                <c:pt idx="3155">
                  <c:v>36.552</c:v>
                </c:pt>
                <c:pt idx="3156">
                  <c:v>36.558999999999997</c:v>
                </c:pt>
                <c:pt idx="3157">
                  <c:v>36.573</c:v>
                </c:pt>
                <c:pt idx="3158">
                  <c:v>36.579000000000001</c:v>
                </c:pt>
                <c:pt idx="3159">
                  <c:v>36.592000000000013</c:v>
                </c:pt>
                <c:pt idx="3160">
                  <c:v>36.603000000000002</c:v>
                </c:pt>
                <c:pt idx="3161">
                  <c:v>36.612000000000002</c:v>
                </c:pt>
                <c:pt idx="3162">
                  <c:v>36.619</c:v>
                </c:pt>
                <c:pt idx="3163">
                  <c:v>36.632000000000012</c:v>
                </c:pt>
                <c:pt idx="3164">
                  <c:v>36.639000000000003</c:v>
                </c:pt>
                <c:pt idx="3165">
                  <c:v>36.653000000000013</c:v>
                </c:pt>
                <c:pt idx="3166">
                  <c:v>36.659000000000013</c:v>
                </c:pt>
                <c:pt idx="3167">
                  <c:v>36.669000000000011</c:v>
                </c:pt>
                <c:pt idx="3168">
                  <c:v>36.679000000000002</c:v>
                </c:pt>
                <c:pt idx="3169">
                  <c:v>36.693000000000012</c:v>
                </c:pt>
                <c:pt idx="3170">
                  <c:v>36.699000000000012</c:v>
                </c:pt>
                <c:pt idx="3171">
                  <c:v>36.71</c:v>
                </c:pt>
                <c:pt idx="3172">
                  <c:v>36.719000000000001</c:v>
                </c:pt>
                <c:pt idx="3173">
                  <c:v>36.733000000000011</c:v>
                </c:pt>
                <c:pt idx="3174">
                  <c:v>36.739000000000011</c:v>
                </c:pt>
                <c:pt idx="3175">
                  <c:v>36.752000000000002</c:v>
                </c:pt>
                <c:pt idx="3176">
                  <c:v>36.759</c:v>
                </c:pt>
                <c:pt idx="3177">
                  <c:v>36.773000000000003</c:v>
                </c:pt>
                <c:pt idx="3178">
                  <c:v>36.779000000000003</c:v>
                </c:pt>
                <c:pt idx="3179">
                  <c:v>36.792000000000463</c:v>
                </c:pt>
                <c:pt idx="3180">
                  <c:v>36.799000000000063</c:v>
                </c:pt>
                <c:pt idx="3181">
                  <c:v>36.813000000000002</c:v>
                </c:pt>
                <c:pt idx="3182">
                  <c:v>36.819000000000003</c:v>
                </c:pt>
                <c:pt idx="3183">
                  <c:v>36.83</c:v>
                </c:pt>
                <c:pt idx="3184">
                  <c:v>36.843000000000004</c:v>
                </c:pt>
                <c:pt idx="3185">
                  <c:v>36.851999999999997</c:v>
                </c:pt>
                <c:pt idx="3186">
                  <c:v>36.859000000000002</c:v>
                </c:pt>
                <c:pt idx="3187">
                  <c:v>36.869999999999997</c:v>
                </c:pt>
                <c:pt idx="3188">
                  <c:v>36.878999999999998</c:v>
                </c:pt>
                <c:pt idx="3189">
                  <c:v>36.892000000000003</c:v>
                </c:pt>
                <c:pt idx="3190">
                  <c:v>36.9</c:v>
                </c:pt>
                <c:pt idx="3191">
                  <c:v>36.911999999999999</c:v>
                </c:pt>
                <c:pt idx="3192">
                  <c:v>36.918999999999997</c:v>
                </c:pt>
                <c:pt idx="3193">
                  <c:v>36.933</c:v>
                </c:pt>
                <c:pt idx="3194">
                  <c:v>36.94</c:v>
                </c:pt>
                <c:pt idx="3195">
                  <c:v>36.951999999999998</c:v>
                </c:pt>
                <c:pt idx="3196">
                  <c:v>36.959000000000003</c:v>
                </c:pt>
                <c:pt idx="3197">
                  <c:v>36.972000000000001</c:v>
                </c:pt>
                <c:pt idx="3198">
                  <c:v>36.979000000000013</c:v>
                </c:pt>
                <c:pt idx="3199">
                  <c:v>36.992000000000012</c:v>
                </c:pt>
                <c:pt idx="3200">
                  <c:v>37</c:v>
                </c:pt>
                <c:pt idx="3201">
                  <c:v>37.012</c:v>
                </c:pt>
                <c:pt idx="3202">
                  <c:v>37.022000000000013</c:v>
                </c:pt>
                <c:pt idx="3203">
                  <c:v>37.03</c:v>
                </c:pt>
                <c:pt idx="3204">
                  <c:v>37.042000000000002</c:v>
                </c:pt>
                <c:pt idx="3205">
                  <c:v>37.052</c:v>
                </c:pt>
                <c:pt idx="3206">
                  <c:v>37.062000000000012</c:v>
                </c:pt>
                <c:pt idx="3207">
                  <c:v>37.072000000000003</c:v>
                </c:pt>
                <c:pt idx="3208">
                  <c:v>37.082000000000001</c:v>
                </c:pt>
                <c:pt idx="3209">
                  <c:v>37.092000000000013</c:v>
                </c:pt>
                <c:pt idx="3210">
                  <c:v>37.102000000000011</c:v>
                </c:pt>
                <c:pt idx="3211">
                  <c:v>37.11</c:v>
                </c:pt>
                <c:pt idx="3212">
                  <c:v>37.123000000000012</c:v>
                </c:pt>
                <c:pt idx="3213">
                  <c:v>37.132000000000012</c:v>
                </c:pt>
                <c:pt idx="3214">
                  <c:v>37.139000000000003</c:v>
                </c:pt>
                <c:pt idx="3215">
                  <c:v>37.152000000000001</c:v>
                </c:pt>
                <c:pt idx="3216">
                  <c:v>37.162000000000013</c:v>
                </c:pt>
                <c:pt idx="3217">
                  <c:v>37.171000000000006</c:v>
                </c:pt>
                <c:pt idx="3218">
                  <c:v>37.182000000000002</c:v>
                </c:pt>
                <c:pt idx="3219">
                  <c:v>37.191000000000003</c:v>
                </c:pt>
                <c:pt idx="3220">
                  <c:v>37.202000000000012</c:v>
                </c:pt>
                <c:pt idx="3221">
                  <c:v>37.21</c:v>
                </c:pt>
                <c:pt idx="3222">
                  <c:v>37.222000000000413</c:v>
                </c:pt>
                <c:pt idx="3223">
                  <c:v>37.230000000000011</c:v>
                </c:pt>
                <c:pt idx="3224">
                  <c:v>37.24</c:v>
                </c:pt>
                <c:pt idx="3225">
                  <c:v>37.25</c:v>
                </c:pt>
                <c:pt idx="3226">
                  <c:v>37.262000000000263</c:v>
                </c:pt>
                <c:pt idx="3227">
                  <c:v>37.270000000000003</c:v>
                </c:pt>
                <c:pt idx="3228">
                  <c:v>37.28</c:v>
                </c:pt>
                <c:pt idx="3229">
                  <c:v>37.290000000000013</c:v>
                </c:pt>
                <c:pt idx="3230">
                  <c:v>37.302</c:v>
                </c:pt>
                <c:pt idx="3231">
                  <c:v>37.31</c:v>
                </c:pt>
                <c:pt idx="3232">
                  <c:v>37.32</c:v>
                </c:pt>
                <c:pt idx="3233">
                  <c:v>37.33</c:v>
                </c:pt>
                <c:pt idx="3234">
                  <c:v>37.341999999999999</c:v>
                </c:pt>
                <c:pt idx="3235">
                  <c:v>37.350999999999999</c:v>
                </c:pt>
                <c:pt idx="3236">
                  <c:v>37.36</c:v>
                </c:pt>
                <c:pt idx="3237">
                  <c:v>37.369999999999997</c:v>
                </c:pt>
                <c:pt idx="3238">
                  <c:v>37.381999999999998</c:v>
                </c:pt>
                <c:pt idx="3239">
                  <c:v>37.391000000000012</c:v>
                </c:pt>
                <c:pt idx="3240">
                  <c:v>37.4</c:v>
                </c:pt>
                <c:pt idx="3241">
                  <c:v>37.409999999999997</c:v>
                </c:pt>
                <c:pt idx="3242">
                  <c:v>37.422000000000011</c:v>
                </c:pt>
                <c:pt idx="3243">
                  <c:v>37.43</c:v>
                </c:pt>
                <c:pt idx="3244">
                  <c:v>37.441000000000003</c:v>
                </c:pt>
                <c:pt idx="3245">
                  <c:v>37.450000000000003</c:v>
                </c:pt>
                <c:pt idx="3246">
                  <c:v>37.462000000000003</c:v>
                </c:pt>
                <c:pt idx="3247">
                  <c:v>37.470999999999997</c:v>
                </c:pt>
                <c:pt idx="3248">
                  <c:v>37.479999999999997</c:v>
                </c:pt>
                <c:pt idx="3249">
                  <c:v>37.49</c:v>
                </c:pt>
                <c:pt idx="3250">
                  <c:v>37.502000000000002</c:v>
                </c:pt>
                <c:pt idx="3251">
                  <c:v>37.511000000000003</c:v>
                </c:pt>
                <c:pt idx="3252">
                  <c:v>37.520000000000003</c:v>
                </c:pt>
                <c:pt idx="3253">
                  <c:v>37.53</c:v>
                </c:pt>
                <c:pt idx="3254">
                  <c:v>37.542000000000002</c:v>
                </c:pt>
                <c:pt idx="3255">
                  <c:v>37.552</c:v>
                </c:pt>
                <c:pt idx="3256">
                  <c:v>37.562000000000012</c:v>
                </c:pt>
                <c:pt idx="3257">
                  <c:v>37.572000000000003</c:v>
                </c:pt>
                <c:pt idx="3258">
                  <c:v>37.582000000000001</c:v>
                </c:pt>
                <c:pt idx="3259">
                  <c:v>37.592000000000013</c:v>
                </c:pt>
                <c:pt idx="3260">
                  <c:v>37.602000000000011</c:v>
                </c:pt>
                <c:pt idx="3261">
                  <c:v>37.612000000000002</c:v>
                </c:pt>
                <c:pt idx="3262">
                  <c:v>37.622000000000163</c:v>
                </c:pt>
                <c:pt idx="3263">
                  <c:v>37.632000000000012</c:v>
                </c:pt>
                <c:pt idx="3264">
                  <c:v>37.642000000000003</c:v>
                </c:pt>
                <c:pt idx="3265">
                  <c:v>37.652000000000001</c:v>
                </c:pt>
                <c:pt idx="3266">
                  <c:v>37.662000000000013</c:v>
                </c:pt>
                <c:pt idx="3267">
                  <c:v>37.672000000000011</c:v>
                </c:pt>
                <c:pt idx="3268">
                  <c:v>37.682000000000002</c:v>
                </c:pt>
                <c:pt idx="3269">
                  <c:v>37.692000000000213</c:v>
                </c:pt>
                <c:pt idx="3270">
                  <c:v>37.702000000000012</c:v>
                </c:pt>
                <c:pt idx="3271">
                  <c:v>37.71</c:v>
                </c:pt>
                <c:pt idx="3272">
                  <c:v>37.722000000000413</c:v>
                </c:pt>
                <c:pt idx="3273">
                  <c:v>37.732000000000063</c:v>
                </c:pt>
                <c:pt idx="3274">
                  <c:v>37.742000000000012</c:v>
                </c:pt>
                <c:pt idx="3275">
                  <c:v>37.752000000000002</c:v>
                </c:pt>
                <c:pt idx="3276">
                  <c:v>37.762000000000263</c:v>
                </c:pt>
                <c:pt idx="3277">
                  <c:v>37.772000000000013</c:v>
                </c:pt>
                <c:pt idx="3278">
                  <c:v>37.782000000000011</c:v>
                </c:pt>
                <c:pt idx="3279">
                  <c:v>37.792000000000463</c:v>
                </c:pt>
                <c:pt idx="3280">
                  <c:v>37.802</c:v>
                </c:pt>
                <c:pt idx="3281">
                  <c:v>37.811999999999998</c:v>
                </c:pt>
                <c:pt idx="3282">
                  <c:v>37.822000000000003</c:v>
                </c:pt>
                <c:pt idx="3283">
                  <c:v>37.832000000000001</c:v>
                </c:pt>
                <c:pt idx="3284">
                  <c:v>37.841999999999999</c:v>
                </c:pt>
                <c:pt idx="3285">
                  <c:v>37.851999999999997</c:v>
                </c:pt>
                <c:pt idx="3286">
                  <c:v>37.862000000000002</c:v>
                </c:pt>
                <c:pt idx="3287">
                  <c:v>37.872</c:v>
                </c:pt>
                <c:pt idx="3288">
                  <c:v>37.881999999999998</c:v>
                </c:pt>
                <c:pt idx="3289">
                  <c:v>37.892000000000003</c:v>
                </c:pt>
                <c:pt idx="3290">
                  <c:v>37.899000000000001</c:v>
                </c:pt>
                <c:pt idx="3291">
                  <c:v>37.911999999999999</c:v>
                </c:pt>
                <c:pt idx="3292">
                  <c:v>37.922000000000011</c:v>
                </c:pt>
                <c:pt idx="3293">
                  <c:v>37.932000000000002</c:v>
                </c:pt>
                <c:pt idx="3294">
                  <c:v>37.942</c:v>
                </c:pt>
                <c:pt idx="3295">
                  <c:v>37.951999999999998</c:v>
                </c:pt>
                <c:pt idx="3296">
                  <c:v>37.962000000000003</c:v>
                </c:pt>
                <c:pt idx="3297">
                  <c:v>37.972000000000001</c:v>
                </c:pt>
                <c:pt idx="3298">
                  <c:v>37.981999999999999</c:v>
                </c:pt>
                <c:pt idx="3299">
                  <c:v>37.992000000000012</c:v>
                </c:pt>
                <c:pt idx="3300">
                  <c:v>38.002000000000002</c:v>
                </c:pt>
                <c:pt idx="3301">
                  <c:v>38.012</c:v>
                </c:pt>
                <c:pt idx="3302">
                  <c:v>38.022000000000013</c:v>
                </c:pt>
                <c:pt idx="3303">
                  <c:v>38.032000000000011</c:v>
                </c:pt>
                <c:pt idx="3304">
                  <c:v>38.042000000000002</c:v>
                </c:pt>
                <c:pt idx="3305">
                  <c:v>38.052</c:v>
                </c:pt>
                <c:pt idx="3306">
                  <c:v>38.062000000000012</c:v>
                </c:pt>
                <c:pt idx="3307">
                  <c:v>38.07</c:v>
                </c:pt>
                <c:pt idx="3308">
                  <c:v>38.082000000000001</c:v>
                </c:pt>
                <c:pt idx="3309">
                  <c:v>38.092000000000013</c:v>
                </c:pt>
                <c:pt idx="3310">
                  <c:v>38.102000000000011</c:v>
                </c:pt>
                <c:pt idx="3311">
                  <c:v>38.112000000000002</c:v>
                </c:pt>
                <c:pt idx="3312">
                  <c:v>38.122000000000163</c:v>
                </c:pt>
                <c:pt idx="3313">
                  <c:v>38.132000000000012</c:v>
                </c:pt>
                <c:pt idx="3314">
                  <c:v>38.142000000000003</c:v>
                </c:pt>
                <c:pt idx="3315">
                  <c:v>38.152000000000001</c:v>
                </c:pt>
                <c:pt idx="3316">
                  <c:v>38.162000000000013</c:v>
                </c:pt>
                <c:pt idx="3317">
                  <c:v>38.172000000000011</c:v>
                </c:pt>
                <c:pt idx="3318">
                  <c:v>38.182000000000002</c:v>
                </c:pt>
                <c:pt idx="3319">
                  <c:v>38.192000000000213</c:v>
                </c:pt>
                <c:pt idx="3320">
                  <c:v>38.202000000000012</c:v>
                </c:pt>
                <c:pt idx="3321">
                  <c:v>38.212000000000003</c:v>
                </c:pt>
                <c:pt idx="3322">
                  <c:v>38.222000000000413</c:v>
                </c:pt>
                <c:pt idx="3323">
                  <c:v>38.232000000000063</c:v>
                </c:pt>
                <c:pt idx="3324">
                  <c:v>38.242000000000012</c:v>
                </c:pt>
                <c:pt idx="3325">
                  <c:v>38.252000000000002</c:v>
                </c:pt>
                <c:pt idx="3326">
                  <c:v>38.262000000000263</c:v>
                </c:pt>
                <c:pt idx="3327">
                  <c:v>38.270000000000003</c:v>
                </c:pt>
                <c:pt idx="3328">
                  <c:v>38.282000000000011</c:v>
                </c:pt>
                <c:pt idx="3329">
                  <c:v>38.292000000000463</c:v>
                </c:pt>
                <c:pt idx="3330">
                  <c:v>38.302</c:v>
                </c:pt>
                <c:pt idx="3331">
                  <c:v>38.311999999999998</c:v>
                </c:pt>
                <c:pt idx="3332">
                  <c:v>38.322000000000003</c:v>
                </c:pt>
                <c:pt idx="3333">
                  <c:v>38.332000000000001</c:v>
                </c:pt>
                <c:pt idx="3334">
                  <c:v>38.339000000000013</c:v>
                </c:pt>
                <c:pt idx="3335">
                  <c:v>38.348999999999997</c:v>
                </c:pt>
                <c:pt idx="3336">
                  <c:v>38.359000000000002</c:v>
                </c:pt>
                <c:pt idx="3337">
                  <c:v>38.372</c:v>
                </c:pt>
                <c:pt idx="3338">
                  <c:v>38.378999999999998</c:v>
                </c:pt>
                <c:pt idx="3339">
                  <c:v>38.392000000000003</c:v>
                </c:pt>
                <c:pt idx="3340">
                  <c:v>38.399000000000001</c:v>
                </c:pt>
                <c:pt idx="3341">
                  <c:v>38.411999999999999</c:v>
                </c:pt>
                <c:pt idx="3342">
                  <c:v>38.418999999999997</c:v>
                </c:pt>
                <c:pt idx="3343">
                  <c:v>38.432000000000002</c:v>
                </c:pt>
                <c:pt idx="3344">
                  <c:v>38.439</c:v>
                </c:pt>
                <c:pt idx="3345">
                  <c:v>38.453000000000003</c:v>
                </c:pt>
                <c:pt idx="3346">
                  <c:v>38.459000000000003</c:v>
                </c:pt>
                <c:pt idx="3347">
                  <c:v>38.472000000000001</c:v>
                </c:pt>
                <c:pt idx="3348">
                  <c:v>38.479000000000013</c:v>
                </c:pt>
                <c:pt idx="3349">
                  <c:v>38.492000000000012</c:v>
                </c:pt>
                <c:pt idx="3350">
                  <c:v>38.499000000000002</c:v>
                </c:pt>
                <c:pt idx="3351">
                  <c:v>38.512</c:v>
                </c:pt>
                <c:pt idx="3352">
                  <c:v>38.519000000000013</c:v>
                </c:pt>
                <c:pt idx="3353">
                  <c:v>38.532000000000011</c:v>
                </c:pt>
                <c:pt idx="3354">
                  <c:v>38.539000000000001</c:v>
                </c:pt>
                <c:pt idx="3355">
                  <c:v>38.552</c:v>
                </c:pt>
                <c:pt idx="3356">
                  <c:v>38.558999999999997</c:v>
                </c:pt>
                <c:pt idx="3357">
                  <c:v>38.572000000000003</c:v>
                </c:pt>
                <c:pt idx="3358">
                  <c:v>38.579000000000001</c:v>
                </c:pt>
                <c:pt idx="3359">
                  <c:v>38.592000000000013</c:v>
                </c:pt>
                <c:pt idx="3360">
                  <c:v>38.599000000000011</c:v>
                </c:pt>
                <c:pt idx="3361">
                  <c:v>38.612000000000002</c:v>
                </c:pt>
                <c:pt idx="3362">
                  <c:v>38.619</c:v>
                </c:pt>
                <c:pt idx="3363">
                  <c:v>38.629000000000012</c:v>
                </c:pt>
                <c:pt idx="3364">
                  <c:v>38.639000000000003</c:v>
                </c:pt>
                <c:pt idx="3365">
                  <c:v>38.653000000000013</c:v>
                </c:pt>
                <c:pt idx="3366">
                  <c:v>38.659000000000013</c:v>
                </c:pt>
                <c:pt idx="3367">
                  <c:v>38.669000000000011</c:v>
                </c:pt>
                <c:pt idx="3368">
                  <c:v>38.679000000000002</c:v>
                </c:pt>
                <c:pt idx="3369">
                  <c:v>38.692000000000213</c:v>
                </c:pt>
                <c:pt idx="3370">
                  <c:v>38.699000000000012</c:v>
                </c:pt>
                <c:pt idx="3371">
                  <c:v>38.709000000000003</c:v>
                </c:pt>
                <c:pt idx="3372">
                  <c:v>38.719000000000001</c:v>
                </c:pt>
                <c:pt idx="3373">
                  <c:v>38.733000000000011</c:v>
                </c:pt>
                <c:pt idx="3374">
                  <c:v>38.739000000000011</c:v>
                </c:pt>
                <c:pt idx="3375">
                  <c:v>38.75</c:v>
                </c:pt>
                <c:pt idx="3376">
                  <c:v>38.759</c:v>
                </c:pt>
                <c:pt idx="3377">
                  <c:v>38.773000000000003</c:v>
                </c:pt>
                <c:pt idx="3378">
                  <c:v>38.779000000000003</c:v>
                </c:pt>
                <c:pt idx="3379">
                  <c:v>38.790000000000013</c:v>
                </c:pt>
                <c:pt idx="3380">
                  <c:v>38.802999999999997</c:v>
                </c:pt>
                <c:pt idx="3381">
                  <c:v>38.813000000000002</c:v>
                </c:pt>
                <c:pt idx="3382">
                  <c:v>38.819000000000003</c:v>
                </c:pt>
                <c:pt idx="3383">
                  <c:v>38.83</c:v>
                </c:pt>
                <c:pt idx="3384">
                  <c:v>38.839000000000013</c:v>
                </c:pt>
                <c:pt idx="3385">
                  <c:v>38.853000000000002</c:v>
                </c:pt>
                <c:pt idx="3386">
                  <c:v>38.859000000000002</c:v>
                </c:pt>
                <c:pt idx="3387">
                  <c:v>38.869999999999997</c:v>
                </c:pt>
                <c:pt idx="3388">
                  <c:v>38.878999999999998</c:v>
                </c:pt>
                <c:pt idx="3389">
                  <c:v>38.89</c:v>
                </c:pt>
                <c:pt idx="3390">
                  <c:v>38.9</c:v>
                </c:pt>
                <c:pt idx="3391">
                  <c:v>38.909999999999997</c:v>
                </c:pt>
                <c:pt idx="3392">
                  <c:v>38.918999999999997</c:v>
                </c:pt>
                <c:pt idx="3393">
                  <c:v>38.932000000000002</c:v>
                </c:pt>
                <c:pt idx="3394">
                  <c:v>38.94</c:v>
                </c:pt>
                <c:pt idx="3395">
                  <c:v>38.951999999999998</c:v>
                </c:pt>
                <c:pt idx="3396">
                  <c:v>38.959000000000003</c:v>
                </c:pt>
                <c:pt idx="3397">
                  <c:v>38.972000000000001</c:v>
                </c:pt>
                <c:pt idx="3398">
                  <c:v>38.979000000000013</c:v>
                </c:pt>
                <c:pt idx="3399">
                  <c:v>38.992000000000012</c:v>
                </c:pt>
                <c:pt idx="3400">
                  <c:v>39</c:v>
                </c:pt>
                <c:pt idx="3401">
                  <c:v>39.012</c:v>
                </c:pt>
                <c:pt idx="3402">
                  <c:v>39.020000000000003</c:v>
                </c:pt>
                <c:pt idx="3403">
                  <c:v>39.032000000000011</c:v>
                </c:pt>
                <c:pt idx="3404">
                  <c:v>39.043000000000013</c:v>
                </c:pt>
                <c:pt idx="3405">
                  <c:v>39.052</c:v>
                </c:pt>
                <c:pt idx="3406">
                  <c:v>39.06</c:v>
                </c:pt>
                <c:pt idx="3407">
                  <c:v>39.072000000000003</c:v>
                </c:pt>
                <c:pt idx="3408">
                  <c:v>39.082000000000001</c:v>
                </c:pt>
                <c:pt idx="3409">
                  <c:v>39.092000000000013</c:v>
                </c:pt>
                <c:pt idx="3410">
                  <c:v>39.102000000000011</c:v>
                </c:pt>
                <c:pt idx="3411">
                  <c:v>39.112000000000002</c:v>
                </c:pt>
                <c:pt idx="3412">
                  <c:v>39.123000000000012</c:v>
                </c:pt>
                <c:pt idx="3413">
                  <c:v>39.132000000000012</c:v>
                </c:pt>
                <c:pt idx="3414">
                  <c:v>39.14</c:v>
                </c:pt>
                <c:pt idx="3415">
                  <c:v>39.152000000000001</c:v>
                </c:pt>
                <c:pt idx="3416">
                  <c:v>39.162000000000013</c:v>
                </c:pt>
                <c:pt idx="3417">
                  <c:v>39.172000000000011</c:v>
                </c:pt>
                <c:pt idx="3418">
                  <c:v>39.182000000000002</c:v>
                </c:pt>
                <c:pt idx="3419">
                  <c:v>39.190000000000012</c:v>
                </c:pt>
                <c:pt idx="3420">
                  <c:v>39.202000000000012</c:v>
                </c:pt>
                <c:pt idx="3421">
                  <c:v>39.211000000000013</c:v>
                </c:pt>
                <c:pt idx="3422">
                  <c:v>39.222000000000413</c:v>
                </c:pt>
                <c:pt idx="3423">
                  <c:v>39.230000000000011</c:v>
                </c:pt>
                <c:pt idx="3424">
                  <c:v>39.241</c:v>
                </c:pt>
                <c:pt idx="3425">
                  <c:v>39.25</c:v>
                </c:pt>
                <c:pt idx="3426">
                  <c:v>39.262000000000263</c:v>
                </c:pt>
                <c:pt idx="3427">
                  <c:v>39.271000000000001</c:v>
                </c:pt>
                <c:pt idx="3428">
                  <c:v>39.279000000000003</c:v>
                </c:pt>
                <c:pt idx="3429">
                  <c:v>39.290000000000013</c:v>
                </c:pt>
                <c:pt idx="3430">
                  <c:v>39.300000000000011</c:v>
                </c:pt>
                <c:pt idx="3431">
                  <c:v>39.31</c:v>
                </c:pt>
                <c:pt idx="3432">
                  <c:v>39.32</c:v>
                </c:pt>
                <c:pt idx="3433">
                  <c:v>39.33</c:v>
                </c:pt>
                <c:pt idx="3434">
                  <c:v>39.341999999999999</c:v>
                </c:pt>
                <c:pt idx="3435">
                  <c:v>39.35</c:v>
                </c:pt>
                <c:pt idx="3436">
                  <c:v>39.362000000000002</c:v>
                </c:pt>
                <c:pt idx="3437">
                  <c:v>39.369999999999997</c:v>
                </c:pt>
                <c:pt idx="3438">
                  <c:v>39.380000000000003</c:v>
                </c:pt>
                <c:pt idx="3439">
                  <c:v>39.391000000000012</c:v>
                </c:pt>
                <c:pt idx="3440">
                  <c:v>39.402000000000001</c:v>
                </c:pt>
                <c:pt idx="3441">
                  <c:v>39.409999999999997</c:v>
                </c:pt>
                <c:pt idx="3442">
                  <c:v>39.422000000000011</c:v>
                </c:pt>
                <c:pt idx="3443">
                  <c:v>39.43</c:v>
                </c:pt>
                <c:pt idx="3444">
                  <c:v>39.442</c:v>
                </c:pt>
                <c:pt idx="3445">
                  <c:v>39.450000000000003</c:v>
                </c:pt>
                <c:pt idx="3446">
                  <c:v>39.462000000000003</c:v>
                </c:pt>
                <c:pt idx="3447">
                  <c:v>39.47</c:v>
                </c:pt>
                <c:pt idx="3448">
                  <c:v>39.481999999999999</c:v>
                </c:pt>
                <c:pt idx="3449">
                  <c:v>39.49</c:v>
                </c:pt>
                <c:pt idx="3450">
                  <c:v>39.502000000000002</c:v>
                </c:pt>
                <c:pt idx="3451">
                  <c:v>39.512</c:v>
                </c:pt>
                <c:pt idx="3452">
                  <c:v>39.522000000000013</c:v>
                </c:pt>
                <c:pt idx="3453">
                  <c:v>39.529000000000003</c:v>
                </c:pt>
                <c:pt idx="3454">
                  <c:v>39.542000000000002</c:v>
                </c:pt>
                <c:pt idx="3455">
                  <c:v>39.549999999999997</c:v>
                </c:pt>
                <c:pt idx="3456">
                  <c:v>39.563000000000002</c:v>
                </c:pt>
                <c:pt idx="3457">
                  <c:v>39.572000000000003</c:v>
                </c:pt>
                <c:pt idx="3458">
                  <c:v>39.582000000000001</c:v>
                </c:pt>
                <c:pt idx="3459">
                  <c:v>39.592000000000013</c:v>
                </c:pt>
                <c:pt idx="3460">
                  <c:v>39.602000000000011</c:v>
                </c:pt>
                <c:pt idx="3461">
                  <c:v>39.612000000000002</c:v>
                </c:pt>
                <c:pt idx="3462">
                  <c:v>39.622000000000163</c:v>
                </c:pt>
                <c:pt idx="3463">
                  <c:v>39.632000000000012</c:v>
                </c:pt>
                <c:pt idx="3464">
                  <c:v>39.642000000000003</c:v>
                </c:pt>
                <c:pt idx="3465">
                  <c:v>39.652000000000001</c:v>
                </c:pt>
                <c:pt idx="3466">
                  <c:v>39.662000000000013</c:v>
                </c:pt>
                <c:pt idx="3467">
                  <c:v>39.672000000000011</c:v>
                </c:pt>
                <c:pt idx="3468">
                  <c:v>39.682000000000002</c:v>
                </c:pt>
                <c:pt idx="3469">
                  <c:v>39.692000000000213</c:v>
                </c:pt>
                <c:pt idx="3470">
                  <c:v>39.702000000000012</c:v>
                </c:pt>
                <c:pt idx="3471">
                  <c:v>39.71</c:v>
                </c:pt>
                <c:pt idx="3472">
                  <c:v>39.722000000000413</c:v>
                </c:pt>
                <c:pt idx="3473">
                  <c:v>39.732000000000063</c:v>
                </c:pt>
                <c:pt idx="3474">
                  <c:v>39.742000000000012</c:v>
                </c:pt>
                <c:pt idx="3475">
                  <c:v>39.752000000000002</c:v>
                </c:pt>
                <c:pt idx="3476">
                  <c:v>39.762000000000263</c:v>
                </c:pt>
                <c:pt idx="3477">
                  <c:v>39.772000000000013</c:v>
                </c:pt>
                <c:pt idx="3478">
                  <c:v>39.782000000000011</c:v>
                </c:pt>
                <c:pt idx="3479">
                  <c:v>39.792000000000463</c:v>
                </c:pt>
                <c:pt idx="3480">
                  <c:v>39.802</c:v>
                </c:pt>
                <c:pt idx="3481">
                  <c:v>39.811999999999998</c:v>
                </c:pt>
                <c:pt idx="3482">
                  <c:v>39.822000000000003</c:v>
                </c:pt>
                <c:pt idx="3483">
                  <c:v>39.832000000000001</c:v>
                </c:pt>
                <c:pt idx="3484">
                  <c:v>39.841999999999999</c:v>
                </c:pt>
                <c:pt idx="3485">
                  <c:v>39.851999999999997</c:v>
                </c:pt>
                <c:pt idx="3486">
                  <c:v>39.862000000000002</c:v>
                </c:pt>
                <c:pt idx="3487">
                  <c:v>39.872</c:v>
                </c:pt>
                <c:pt idx="3488">
                  <c:v>39.878999999999998</c:v>
                </c:pt>
                <c:pt idx="3489">
                  <c:v>39.892000000000003</c:v>
                </c:pt>
                <c:pt idx="3490">
                  <c:v>39.899000000000001</c:v>
                </c:pt>
                <c:pt idx="3491">
                  <c:v>39.911999999999999</c:v>
                </c:pt>
                <c:pt idx="3492">
                  <c:v>39.918999999999997</c:v>
                </c:pt>
                <c:pt idx="3493">
                  <c:v>39.932000000000002</c:v>
                </c:pt>
                <c:pt idx="3494">
                  <c:v>39.942</c:v>
                </c:pt>
                <c:pt idx="3495">
                  <c:v>39.951999999999998</c:v>
                </c:pt>
                <c:pt idx="3496">
                  <c:v>39.963000000000001</c:v>
                </c:pt>
                <c:pt idx="3497">
                  <c:v>39.972000000000001</c:v>
                </c:pt>
                <c:pt idx="3498">
                  <c:v>39.981999999999999</c:v>
                </c:pt>
                <c:pt idx="3499">
                  <c:v>39.992000000000012</c:v>
                </c:pt>
                <c:pt idx="3500">
                  <c:v>40.002000000000002</c:v>
                </c:pt>
                <c:pt idx="3501">
                  <c:v>40.012</c:v>
                </c:pt>
                <c:pt idx="3502">
                  <c:v>40.022000000000013</c:v>
                </c:pt>
                <c:pt idx="3503">
                  <c:v>40.032000000000011</c:v>
                </c:pt>
                <c:pt idx="3504">
                  <c:v>40.042000000000002</c:v>
                </c:pt>
                <c:pt idx="3505">
                  <c:v>40.052</c:v>
                </c:pt>
                <c:pt idx="3506">
                  <c:v>40.062000000000012</c:v>
                </c:pt>
                <c:pt idx="3507">
                  <c:v>40.072000000000003</c:v>
                </c:pt>
                <c:pt idx="3508">
                  <c:v>40.082000000000001</c:v>
                </c:pt>
                <c:pt idx="3509">
                  <c:v>40.092000000000013</c:v>
                </c:pt>
                <c:pt idx="3510">
                  <c:v>40.102000000000011</c:v>
                </c:pt>
                <c:pt idx="3511">
                  <c:v>40.112000000000002</c:v>
                </c:pt>
                <c:pt idx="3512">
                  <c:v>40.122000000000163</c:v>
                </c:pt>
                <c:pt idx="3513">
                  <c:v>40.132000000000012</c:v>
                </c:pt>
                <c:pt idx="3514">
                  <c:v>40.142000000000003</c:v>
                </c:pt>
                <c:pt idx="3515">
                  <c:v>40.152000000000001</c:v>
                </c:pt>
                <c:pt idx="3516">
                  <c:v>40.162000000000013</c:v>
                </c:pt>
                <c:pt idx="3517">
                  <c:v>40.172000000000011</c:v>
                </c:pt>
                <c:pt idx="3518">
                  <c:v>40.182000000000002</c:v>
                </c:pt>
                <c:pt idx="3519">
                  <c:v>40.192000000000213</c:v>
                </c:pt>
                <c:pt idx="3520">
                  <c:v>40.202000000000012</c:v>
                </c:pt>
                <c:pt idx="3521">
                  <c:v>40.212000000000003</c:v>
                </c:pt>
                <c:pt idx="3522">
                  <c:v>40.222000000000413</c:v>
                </c:pt>
                <c:pt idx="3523">
                  <c:v>40.232000000000063</c:v>
                </c:pt>
                <c:pt idx="3524">
                  <c:v>40.242000000000012</c:v>
                </c:pt>
                <c:pt idx="3525">
                  <c:v>40.252000000000002</c:v>
                </c:pt>
                <c:pt idx="3526">
                  <c:v>40.262000000000263</c:v>
                </c:pt>
                <c:pt idx="3527">
                  <c:v>40.272000000000013</c:v>
                </c:pt>
                <c:pt idx="3528">
                  <c:v>40.282000000000011</c:v>
                </c:pt>
                <c:pt idx="3529">
                  <c:v>40.292000000000463</c:v>
                </c:pt>
                <c:pt idx="3530">
                  <c:v>40.302</c:v>
                </c:pt>
                <c:pt idx="3531">
                  <c:v>40.308999999999997</c:v>
                </c:pt>
                <c:pt idx="3532">
                  <c:v>40.322000000000003</c:v>
                </c:pt>
                <c:pt idx="3533">
                  <c:v>40.332000000000001</c:v>
                </c:pt>
                <c:pt idx="3534">
                  <c:v>40.339000000000013</c:v>
                </c:pt>
                <c:pt idx="3535">
                  <c:v>40.348999999999997</c:v>
                </c:pt>
                <c:pt idx="3536">
                  <c:v>40.362000000000002</c:v>
                </c:pt>
                <c:pt idx="3537">
                  <c:v>40.372</c:v>
                </c:pt>
                <c:pt idx="3538">
                  <c:v>40.378999999999998</c:v>
                </c:pt>
                <c:pt idx="3539">
                  <c:v>40.392000000000003</c:v>
                </c:pt>
                <c:pt idx="3540">
                  <c:v>40.403000000000013</c:v>
                </c:pt>
                <c:pt idx="3541">
                  <c:v>40.412999999999997</c:v>
                </c:pt>
                <c:pt idx="3542">
                  <c:v>40.418999999999997</c:v>
                </c:pt>
                <c:pt idx="3543">
                  <c:v>40.432000000000002</c:v>
                </c:pt>
                <c:pt idx="3544">
                  <c:v>40.439</c:v>
                </c:pt>
                <c:pt idx="3545">
                  <c:v>40.451999999999998</c:v>
                </c:pt>
                <c:pt idx="3546">
                  <c:v>40.459000000000003</c:v>
                </c:pt>
                <c:pt idx="3547">
                  <c:v>40.472000000000001</c:v>
                </c:pt>
                <c:pt idx="3548">
                  <c:v>40.481999999999999</c:v>
                </c:pt>
                <c:pt idx="3549">
                  <c:v>40.492000000000012</c:v>
                </c:pt>
                <c:pt idx="3550">
                  <c:v>40.502000000000002</c:v>
                </c:pt>
                <c:pt idx="3551">
                  <c:v>40.512</c:v>
                </c:pt>
                <c:pt idx="3552">
                  <c:v>40.519000000000013</c:v>
                </c:pt>
                <c:pt idx="3553">
                  <c:v>40.532000000000011</c:v>
                </c:pt>
                <c:pt idx="3554">
                  <c:v>40.539000000000001</c:v>
                </c:pt>
                <c:pt idx="3555">
                  <c:v>40.552</c:v>
                </c:pt>
                <c:pt idx="3556">
                  <c:v>40.558999999999997</c:v>
                </c:pt>
                <c:pt idx="3557">
                  <c:v>40.569000000000003</c:v>
                </c:pt>
                <c:pt idx="3558">
                  <c:v>40.579000000000001</c:v>
                </c:pt>
                <c:pt idx="3559">
                  <c:v>40.592000000000013</c:v>
                </c:pt>
                <c:pt idx="3560">
                  <c:v>40.599000000000011</c:v>
                </c:pt>
                <c:pt idx="3561">
                  <c:v>40.612000000000002</c:v>
                </c:pt>
                <c:pt idx="3562">
                  <c:v>40.619</c:v>
                </c:pt>
                <c:pt idx="3563">
                  <c:v>40.632000000000012</c:v>
                </c:pt>
                <c:pt idx="3564">
                  <c:v>40.639000000000003</c:v>
                </c:pt>
                <c:pt idx="3565">
                  <c:v>40.653000000000013</c:v>
                </c:pt>
                <c:pt idx="3566">
                  <c:v>40.659000000000013</c:v>
                </c:pt>
                <c:pt idx="3567">
                  <c:v>40.669000000000011</c:v>
                </c:pt>
                <c:pt idx="3568">
                  <c:v>40.679000000000002</c:v>
                </c:pt>
                <c:pt idx="3569">
                  <c:v>40.693000000000012</c:v>
                </c:pt>
                <c:pt idx="3570">
                  <c:v>40.699000000000012</c:v>
                </c:pt>
                <c:pt idx="3571">
                  <c:v>40.71</c:v>
                </c:pt>
                <c:pt idx="3572">
                  <c:v>40.719000000000001</c:v>
                </c:pt>
                <c:pt idx="3573">
                  <c:v>40.732000000000063</c:v>
                </c:pt>
                <c:pt idx="3574">
                  <c:v>40.739000000000011</c:v>
                </c:pt>
                <c:pt idx="3575">
                  <c:v>40.75</c:v>
                </c:pt>
                <c:pt idx="3576">
                  <c:v>40.759</c:v>
                </c:pt>
                <c:pt idx="3577">
                  <c:v>40.772000000000013</c:v>
                </c:pt>
                <c:pt idx="3578">
                  <c:v>40.779000000000003</c:v>
                </c:pt>
                <c:pt idx="3579">
                  <c:v>40.790000000000013</c:v>
                </c:pt>
                <c:pt idx="3580">
                  <c:v>40.799000000000063</c:v>
                </c:pt>
                <c:pt idx="3581">
                  <c:v>40.813000000000002</c:v>
                </c:pt>
                <c:pt idx="3582">
                  <c:v>40.82</c:v>
                </c:pt>
                <c:pt idx="3583">
                  <c:v>40.83</c:v>
                </c:pt>
                <c:pt idx="3584">
                  <c:v>40.839000000000013</c:v>
                </c:pt>
                <c:pt idx="3585">
                  <c:v>40.851999999999997</c:v>
                </c:pt>
                <c:pt idx="3586">
                  <c:v>40.859000000000002</c:v>
                </c:pt>
                <c:pt idx="3587">
                  <c:v>40.869999999999997</c:v>
                </c:pt>
                <c:pt idx="3588">
                  <c:v>40.880000000000003</c:v>
                </c:pt>
                <c:pt idx="3589">
                  <c:v>40.892000000000003</c:v>
                </c:pt>
                <c:pt idx="3590">
                  <c:v>40.9</c:v>
                </c:pt>
                <c:pt idx="3591">
                  <c:v>40.909999999999997</c:v>
                </c:pt>
                <c:pt idx="3592">
                  <c:v>40.918999999999997</c:v>
                </c:pt>
                <c:pt idx="3593">
                  <c:v>40.933</c:v>
                </c:pt>
                <c:pt idx="3594">
                  <c:v>40.939</c:v>
                </c:pt>
                <c:pt idx="3595">
                  <c:v>40.950000000000003</c:v>
                </c:pt>
                <c:pt idx="3596">
                  <c:v>40.96</c:v>
                </c:pt>
                <c:pt idx="3597">
                  <c:v>40.97</c:v>
                </c:pt>
                <c:pt idx="3598">
                  <c:v>40.979000000000013</c:v>
                </c:pt>
                <c:pt idx="3599">
                  <c:v>40.992000000000012</c:v>
                </c:pt>
                <c:pt idx="3600">
                  <c:v>41</c:v>
                </c:pt>
                <c:pt idx="3601">
                  <c:v>41.012</c:v>
                </c:pt>
                <c:pt idx="3602">
                  <c:v>41.02</c:v>
                </c:pt>
                <c:pt idx="3603">
                  <c:v>41.032000000000011</c:v>
                </c:pt>
                <c:pt idx="3604">
                  <c:v>41.043000000000013</c:v>
                </c:pt>
                <c:pt idx="3605">
                  <c:v>41.052</c:v>
                </c:pt>
                <c:pt idx="3606">
                  <c:v>41.062000000000012</c:v>
                </c:pt>
                <c:pt idx="3607">
                  <c:v>41.072000000000003</c:v>
                </c:pt>
                <c:pt idx="3608">
                  <c:v>41.082000000000001</c:v>
                </c:pt>
                <c:pt idx="3609">
                  <c:v>41.092000000000013</c:v>
                </c:pt>
                <c:pt idx="3610">
                  <c:v>41.102000000000011</c:v>
                </c:pt>
                <c:pt idx="3611">
                  <c:v>41.112000000000002</c:v>
                </c:pt>
                <c:pt idx="3612">
                  <c:v>41.120000000000012</c:v>
                </c:pt>
                <c:pt idx="3613">
                  <c:v>41.132000000000012</c:v>
                </c:pt>
                <c:pt idx="3614">
                  <c:v>41.14</c:v>
                </c:pt>
                <c:pt idx="3615">
                  <c:v>41.152000000000001</c:v>
                </c:pt>
                <c:pt idx="3616">
                  <c:v>41.163000000000011</c:v>
                </c:pt>
                <c:pt idx="3617">
                  <c:v>41.172000000000011</c:v>
                </c:pt>
                <c:pt idx="3618">
                  <c:v>41.182000000000002</c:v>
                </c:pt>
                <c:pt idx="3619">
                  <c:v>41.192000000000213</c:v>
                </c:pt>
                <c:pt idx="3620">
                  <c:v>41.201000000000001</c:v>
                </c:pt>
                <c:pt idx="3621">
                  <c:v>41.211000000000013</c:v>
                </c:pt>
                <c:pt idx="3622">
                  <c:v>41.222000000000413</c:v>
                </c:pt>
                <c:pt idx="3623">
                  <c:v>41.230000000000011</c:v>
                </c:pt>
                <c:pt idx="3624">
                  <c:v>41.24</c:v>
                </c:pt>
                <c:pt idx="3625">
                  <c:v>41.250999999999998</c:v>
                </c:pt>
                <c:pt idx="3626">
                  <c:v>41.262000000000263</c:v>
                </c:pt>
                <c:pt idx="3627">
                  <c:v>41.27</c:v>
                </c:pt>
                <c:pt idx="3628">
                  <c:v>41.282000000000011</c:v>
                </c:pt>
                <c:pt idx="3629">
                  <c:v>41.290000000000013</c:v>
                </c:pt>
                <c:pt idx="3630">
                  <c:v>41.301000000000002</c:v>
                </c:pt>
                <c:pt idx="3631">
                  <c:v>41.311</c:v>
                </c:pt>
                <c:pt idx="3632">
                  <c:v>41.32</c:v>
                </c:pt>
                <c:pt idx="3633">
                  <c:v>41.33</c:v>
                </c:pt>
                <c:pt idx="3634">
                  <c:v>41.34</c:v>
                </c:pt>
                <c:pt idx="3635">
                  <c:v>41.350999999999999</c:v>
                </c:pt>
                <c:pt idx="3636">
                  <c:v>41.36</c:v>
                </c:pt>
                <c:pt idx="3637">
                  <c:v>41.371000000000002</c:v>
                </c:pt>
                <c:pt idx="3638">
                  <c:v>41.381999999999998</c:v>
                </c:pt>
                <c:pt idx="3639">
                  <c:v>41.391000000000012</c:v>
                </c:pt>
                <c:pt idx="3640">
                  <c:v>41.402000000000001</c:v>
                </c:pt>
                <c:pt idx="3641">
                  <c:v>41.41</c:v>
                </c:pt>
                <c:pt idx="3642">
                  <c:v>41.422000000000011</c:v>
                </c:pt>
                <c:pt idx="3643">
                  <c:v>41.43</c:v>
                </c:pt>
                <c:pt idx="3644">
                  <c:v>41.442</c:v>
                </c:pt>
                <c:pt idx="3645">
                  <c:v>41.45</c:v>
                </c:pt>
                <c:pt idx="3646">
                  <c:v>41.462000000000003</c:v>
                </c:pt>
                <c:pt idx="3647">
                  <c:v>41.472000000000001</c:v>
                </c:pt>
                <c:pt idx="3648">
                  <c:v>41.482999999999997</c:v>
                </c:pt>
                <c:pt idx="3649">
                  <c:v>41.492000000000012</c:v>
                </c:pt>
                <c:pt idx="3650">
                  <c:v>41.502000000000002</c:v>
                </c:pt>
                <c:pt idx="3651">
                  <c:v>41.51</c:v>
                </c:pt>
                <c:pt idx="3652">
                  <c:v>41.522000000000013</c:v>
                </c:pt>
                <c:pt idx="3653">
                  <c:v>41.53</c:v>
                </c:pt>
                <c:pt idx="3654">
                  <c:v>41.542000000000002</c:v>
                </c:pt>
                <c:pt idx="3655">
                  <c:v>41.552</c:v>
                </c:pt>
                <c:pt idx="3656">
                  <c:v>41.562000000000012</c:v>
                </c:pt>
                <c:pt idx="3657">
                  <c:v>41.572000000000003</c:v>
                </c:pt>
                <c:pt idx="3658">
                  <c:v>41.582000000000001</c:v>
                </c:pt>
                <c:pt idx="3659">
                  <c:v>41.592000000000013</c:v>
                </c:pt>
                <c:pt idx="3660">
                  <c:v>41.602000000000011</c:v>
                </c:pt>
                <c:pt idx="3661">
                  <c:v>41.612000000000002</c:v>
                </c:pt>
                <c:pt idx="3662">
                  <c:v>41.622000000000163</c:v>
                </c:pt>
                <c:pt idx="3663">
                  <c:v>41.632000000000012</c:v>
                </c:pt>
                <c:pt idx="3664">
                  <c:v>41.642000000000003</c:v>
                </c:pt>
                <c:pt idx="3665">
                  <c:v>41.652000000000001</c:v>
                </c:pt>
                <c:pt idx="3666">
                  <c:v>41.662000000000013</c:v>
                </c:pt>
                <c:pt idx="3667">
                  <c:v>41.672000000000011</c:v>
                </c:pt>
                <c:pt idx="3668">
                  <c:v>41.682000000000002</c:v>
                </c:pt>
                <c:pt idx="3669">
                  <c:v>41.692000000000213</c:v>
                </c:pt>
                <c:pt idx="3670">
                  <c:v>41.702000000000012</c:v>
                </c:pt>
                <c:pt idx="3671">
                  <c:v>41.71</c:v>
                </c:pt>
                <c:pt idx="3672">
                  <c:v>41.722000000000413</c:v>
                </c:pt>
                <c:pt idx="3673">
                  <c:v>41.732000000000063</c:v>
                </c:pt>
                <c:pt idx="3674">
                  <c:v>41.742000000000012</c:v>
                </c:pt>
                <c:pt idx="3675">
                  <c:v>41.75</c:v>
                </c:pt>
                <c:pt idx="3676">
                  <c:v>41.762000000000263</c:v>
                </c:pt>
                <c:pt idx="3677">
                  <c:v>41.772000000000013</c:v>
                </c:pt>
                <c:pt idx="3678">
                  <c:v>41.782000000000011</c:v>
                </c:pt>
                <c:pt idx="3679">
                  <c:v>41.792000000000463</c:v>
                </c:pt>
                <c:pt idx="3680">
                  <c:v>41.802</c:v>
                </c:pt>
                <c:pt idx="3681">
                  <c:v>41.811999999999998</c:v>
                </c:pt>
                <c:pt idx="3682">
                  <c:v>41.822000000000003</c:v>
                </c:pt>
                <c:pt idx="3683">
                  <c:v>41.832000000000001</c:v>
                </c:pt>
                <c:pt idx="3684">
                  <c:v>41.841999999999999</c:v>
                </c:pt>
                <c:pt idx="3685">
                  <c:v>41.851999999999997</c:v>
                </c:pt>
                <c:pt idx="3686">
                  <c:v>41.862000000000002</c:v>
                </c:pt>
                <c:pt idx="3687">
                  <c:v>41.87</c:v>
                </c:pt>
                <c:pt idx="3688">
                  <c:v>41.881999999999998</c:v>
                </c:pt>
                <c:pt idx="3689">
                  <c:v>41.892000000000003</c:v>
                </c:pt>
                <c:pt idx="3690">
                  <c:v>41.902000000000001</c:v>
                </c:pt>
                <c:pt idx="3691">
                  <c:v>41.911999999999999</c:v>
                </c:pt>
                <c:pt idx="3692">
                  <c:v>41.922000000000011</c:v>
                </c:pt>
                <c:pt idx="3693">
                  <c:v>41.932000000000002</c:v>
                </c:pt>
                <c:pt idx="3694">
                  <c:v>41.942</c:v>
                </c:pt>
                <c:pt idx="3695">
                  <c:v>41.951999999999998</c:v>
                </c:pt>
                <c:pt idx="3696">
                  <c:v>41.962000000000003</c:v>
                </c:pt>
                <c:pt idx="3697">
                  <c:v>41.972000000000001</c:v>
                </c:pt>
                <c:pt idx="3698">
                  <c:v>41.981999999999999</c:v>
                </c:pt>
                <c:pt idx="3699">
                  <c:v>41.992000000000012</c:v>
                </c:pt>
                <c:pt idx="3700">
                  <c:v>42.002000000000002</c:v>
                </c:pt>
                <c:pt idx="3701">
                  <c:v>42.012</c:v>
                </c:pt>
                <c:pt idx="3702">
                  <c:v>42.022000000000013</c:v>
                </c:pt>
                <c:pt idx="3703">
                  <c:v>42.032000000000011</c:v>
                </c:pt>
                <c:pt idx="3704">
                  <c:v>42.042000000000002</c:v>
                </c:pt>
                <c:pt idx="3705">
                  <c:v>42.052</c:v>
                </c:pt>
                <c:pt idx="3706">
                  <c:v>42.062000000000012</c:v>
                </c:pt>
                <c:pt idx="3707">
                  <c:v>42.07</c:v>
                </c:pt>
                <c:pt idx="3708">
                  <c:v>42.082000000000001</c:v>
                </c:pt>
                <c:pt idx="3709">
                  <c:v>42.092000000000013</c:v>
                </c:pt>
                <c:pt idx="3710">
                  <c:v>42.102000000000011</c:v>
                </c:pt>
                <c:pt idx="3711">
                  <c:v>42.112000000000002</c:v>
                </c:pt>
                <c:pt idx="3712">
                  <c:v>42.122000000000163</c:v>
                </c:pt>
                <c:pt idx="3713">
                  <c:v>42.132000000000012</c:v>
                </c:pt>
                <c:pt idx="3714">
                  <c:v>42.142000000000003</c:v>
                </c:pt>
                <c:pt idx="3715">
                  <c:v>42.149000000000001</c:v>
                </c:pt>
                <c:pt idx="3716">
                  <c:v>42.162000000000013</c:v>
                </c:pt>
                <c:pt idx="3717">
                  <c:v>42.172000000000011</c:v>
                </c:pt>
                <c:pt idx="3718">
                  <c:v>42.182000000000002</c:v>
                </c:pt>
                <c:pt idx="3719">
                  <c:v>42.192000000000213</c:v>
                </c:pt>
                <c:pt idx="3720">
                  <c:v>42.203000000000003</c:v>
                </c:pt>
                <c:pt idx="3721">
                  <c:v>42.212000000000003</c:v>
                </c:pt>
                <c:pt idx="3722">
                  <c:v>42.222000000000413</c:v>
                </c:pt>
                <c:pt idx="3723">
                  <c:v>42.232000000000063</c:v>
                </c:pt>
                <c:pt idx="3724">
                  <c:v>42.243000000000002</c:v>
                </c:pt>
                <c:pt idx="3725">
                  <c:v>42.252000000000002</c:v>
                </c:pt>
                <c:pt idx="3726">
                  <c:v>42.262000000000263</c:v>
                </c:pt>
                <c:pt idx="3727">
                  <c:v>42.272000000000013</c:v>
                </c:pt>
                <c:pt idx="3728">
                  <c:v>42.282000000000011</c:v>
                </c:pt>
                <c:pt idx="3729">
                  <c:v>42.292000000000463</c:v>
                </c:pt>
                <c:pt idx="3730">
                  <c:v>42.302</c:v>
                </c:pt>
                <c:pt idx="3731">
                  <c:v>42.311999999999998</c:v>
                </c:pt>
                <c:pt idx="3732">
                  <c:v>42.323</c:v>
                </c:pt>
                <c:pt idx="3733">
                  <c:v>42.332000000000001</c:v>
                </c:pt>
                <c:pt idx="3734">
                  <c:v>42.341999999999999</c:v>
                </c:pt>
                <c:pt idx="3735">
                  <c:v>42.348999999999997</c:v>
                </c:pt>
                <c:pt idx="3736">
                  <c:v>42.362000000000002</c:v>
                </c:pt>
                <c:pt idx="3737">
                  <c:v>42.372</c:v>
                </c:pt>
                <c:pt idx="3738">
                  <c:v>42.378999999999998</c:v>
                </c:pt>
                <c:pt idx="3739">
                  <c:v>42.392000000000003</c:v>
                </c:pt>
                <c:pt idx="3740">
                  <c:v>42.403000000000013</c:v>
                </c:pt>
                <c:pt idx="3741">
                  <c:v>42.411999999999999</c:v>
                </c:pt>
                <c:pt idx="3742">
                  <c:v>42.422000000000011</c:v>
                </c:pt>
                <c:pt idx="3743">
                  <c:v>42.432000000000002</c:v>
                </c:pt>
                <c:pt idx="3744">
                  <c:v>42.442999999999998</c:v>
                </c:pt>
                <c:pt idx="3745">
                  <c:v>42.451999999999998</c:v>
                </c:pt>
                <c:pt idx="3746">
                  <c:v>42.462000000000003</c:v>
                </c:pt>
                <c:pt idx="3747">
                  <c:v>42.472000000000001</c:v>
                </c:pt>
                <c:pt idx="3748">
                  <c:v>42.482999999999997</c:v>
                </c:pt>
                <c:pt idx="3749">
                  <c:v>42.492000000000012</c:v>
                </c:pt>
                <c:pt idx="3750">
                  <c:v>42.502000000000002</c:v>
                </c:pt>
                <c:pt idx="3751">
                  <c:v>42.512</c:v>
                </c:pt>
                <c:pt idx="3752">
                  <c:v>42.523000000000003</c:v>
                </c:pt>
                <c:pt idx="3753">
                  <c:v>42.532000000000011</c:v>
                </c:pt>
                <c:pt idx="3754">
                  <c:v>42.539000000000001</c:v>
                </c:pt>
                <c:pt idx="3755">
                  <c:v>42.552</c:v>
                </c:pt>
                <c:pt idx="3756">
                  <c:v>42.558999999999997</c:v>
                </c:pt>
                <c:pt idx="3757">
                  <c:v>42.569000000000003</c:v>
                </c:pt>
                <c:pt idx="3758">
                  <c:v>42.579000000000001</c:v>
                </c:pt>
                <c:pt idx="3759">
                  <c:v>42.592000000000013</c:v>
                </c:pt>
                <c:pt idx="3760">
                  <c:v>42.603000000000002</c:v>
                </c:pt>
                <c:pt idx="3761">
                  <c:v>42.612000000000002</c:v>
                </c:pt>
                <c:pt idx="3762">
                  <c:v>42.619</c:v>
                </c:pt>
                <c:pt idx="3763">
                  <c:v>42.63</c:v>
                </c:pt>
                <c:pt idx="3764">
                  <c:v>42.639000000000003</c:v>
                </c:pt>
                <c:pt idx="3765">
                  <c:v>42.653000000000013</c:v>
                </c:pt>
                <c:pt idx="3766">
                  <c:v>42.659000000000013</c:v>
                </c:pt>
                <c:pt idx="3767">
                  <c:v>42.67</c:v>
                </c:pt>
                <c:pt idx="3768">
                  <c:v>42.679000000000002</c:v>
                </c:pt>
                <c:pt idx="3769">
                  <c:v>42.693000000000012</c:v>
                </c:pt>
                <c:pt idx="3770">
                  <c:v>42.702000000000012</c:v>
                </c:pt>
                <c:pt idx="3771">
                  <c:v>42.71</c:v>
                </c:pt>
                <c:pt idx="3772">
                  <c:v>42.722000000000413</c:v>
                </c:pt>
                <c:pt idx="3773">
                  <c:v>42.730000000000011</c:v>
                </c:pt>
                <c:pt idx="3774">
                  <c:v>42.739000000000011</c:v>
                </c:pt>
                <c:pt idx="3775">
                  <c:v>42.75</c:v>
                </c:pt>
                <c:pt idx="3776">
                  <c:v>42.759</c:v>
                </c:pt>
                <c:pt idx="3777">
                  <c:v>42.769000000000013</c:v>
                </c:pt>
                <c:pt idx="3778">
                  <c:v>42.779000000000003</c:v>
                </c:pt>
                <c:pt idx="3779">
                  <c:v>42.790000000000013</c:v>
                </c:pt>
                <c:pt idx="3780">
                  <c:v>42.799000000000063</c:v>
                </c:pt>
                <c:pt idx="3781">
                  <c:v>42.808999999999997</c:v>
                </c:pt>
                <c:pt idx="3782">
                  <c:v>42.82</c:v>
                </c:pt>
                <c:pt idx="3783">
                  <c:v>42.83</c:v>
                </c:pt>
                <c:pt idx="3784">
                  <c:v>42.84</c:v>
                </c:pt>
                <c:pt idx="3785">
                  <c:v>42.85</c:v>
                </c:pt>
                <c:pt idx="3786">
                  <c:v>42.859000000000002</c:v>
                </c:pt>
                <c:pt idx="3787">
                  <c:v>42.87</c:v>
                </c:pt>
                <c:pt idx="3788">
                  <c:v>42.88</c:v>
                </c:pt>
                <c:pt idx="3789">
                  <c:v>42.892000000000003</c:v>
                </c:pt>
                <c:pt idx="3790">
                  <c:v>42.899000000000001</c:v>
                </c:pt>
                <c:pt idx="3791">
                  <c:v>42.91</c:v>
                </c:pt>
                <c:pt idx="3792">
                  <c:v>42.92</c:v>
                </c:pt>
                <c:pt idx="3793">
                  <c:v>42.933</c:v>
                </c:pt>
                <c:pt idx="3794">
                  <c:v>42.94</c:v>
                </c:pt>
                <c:pt idx="3795">
                  <c:v>42.951999999999998</c:v>
                </c:pt>
                <c:pt idx="3796">
                  <c:v>42.96</c:v>
                </c:pt>
                <c:pt idx="3797">
                  <c:v>42.972000000000001</c:v>
                </c:pt>
                <c:pt idx="3798">
                  <c:v>42.981000000000002</c:v>
                </c:pt>
                <c:pt idx="3799">
                  <c:v>42.992000000000012</c:v>
                </c:pt>
                <c:pt idx="3800">
                  <c:v>43</c:v>
                </c:pt>
                <c:pt idx="3801">
                  <c:v>43.012</c:v>
                </c:pt>
                <c:pt idx="3802">
                  <c:v>43.022000000000013</c:v>
                </c:pt>
                <c:pt idx="3803">
                  <c:v>43.032000000000011</c:v>
                </c:pt>
                <c:pt idx="3804">
                  <c:v>43.043000000000013</c:v>
                </c:pt>
                <c:pt idx="3805">
                  <c:v>43.052</c:v>
                </c:pt>
                <c:pt idx="3806">
                  <c:v>43.062000000000012</c:v>
                </c:pt>
                <c:pt idx="3807">
                  <c:v>43.072000000000003</c:v>
                </c:pt>
                <c:pt idx="3808">
                  <c:v>43.082000000000001</c:v>
                </c:pt>
                <c:pt idx="3809">
                  <c:v>43.092000000000013</c:v>
                </c:pt>
                <c:pt idx="3810">
                  <c:v>43.102000000000011</c:v>
                </c:pt>
                <c:pt idx="3811">
                  <c:v>43.11</c:v>
                </c:pt>
                <c:pt idx="3812">
                  <c:v>43.123000000000012</c:v>
                </c:pt>
                <c:pt idx="3813">
                  <c:v>43.132000000000012</c:v>
                </c:pt>
                <c:pt idx="3814">
                  <c:v>43.14</c:v>
                </c:pt>
                <c:pt idx="3815">
                  <c:v>43.152000000000001</c:v>
                </c:pt>
                <c:pt idx="3816">
                  <c:v>43.162000000000013</c:v>
                </c:pt>
                <c:pt idx="3817">
                  <c:v>43.171000000000006</c:v>
                </c:pt>
                <c:pt idx="3818">
                  <c:v>43.182000000000002</c:v>
                </c:pt>
                <c:pt idx="3819">
                  <c:v>43.191000000000003</c:v>
                </c:pt>
                <c:pt idx="3820">
                  <c:v>43.2</c:v>
                </c:pt>
                <c:pt idx="3821">
                  <c:v>43.211000000000013</c:v>
                </c:pt>
                <c:pt idx="3822">
                  <c:v>43.222000000000413</c:v>
                </c:pt>
                <c:pt idx="3823">
                  <c:v>43.230000000000011</c:v>
                </c:pt>
                <c:pt idx="3824">
                  <c:v>43.24</c:v>
                </c:pt>
                <c:pt idx="3825">
                  <c:v>43.250999999999998</c:v>
                </c:pt>
                <c:pt idx="3826">
                  <c:v>43.262000000000263</c:v>
                </c:pt>
                <c:pt idx="3827">
                  <c:v>43.27</c:v>
                </c:pt>
                <c:pt idx="3828">
                  <c:v>43.279000000000003</c:v>
                </c:pt>
                <c:pt idx="3829">
                  <c:v>43.290000000000013</c:v>
                </c:pt>
                <c:pt idx="3830">
                  <c:v>43.302</c:v>
                </c:pt>
                <c:pt idx="3831">
                  <c:v>43.311</c:v>
                </c:pt>
                <c:pt idx="3832">
                  <c:v>43.32</c:v>
                </c:pt>
                <c:pt idx="3833">
                  <c:v>43.33</c:v>
                </c:pt>
                <c:pt idx="3834">
                  <c:v>43.341999999999999</c:v>
                </c:pt>
                <c:pt idx="3835">
                  <c:v>43.350999999999999</c:v>
                </c:pt>
                <c:pt idx="3836">
                  <c:v>43.362000000000002</c:v>
                </c:pt>
                <c:pt idx="3837">
                  <c:v>43.37</c:v>
                </c:pt>
                <c:pt idx="3838">
                  <c:v>43.381999999999998</c:v>
                </c:pt>
                <c:pt idx="3839">
                  <c:v>43.391000000000012</c:v>
                </c:pt>
                <c:pt idx="3840">
                  <c:v>43.402000000000001</c:v>
                </c:pt>
                <c:pt idx="3841">
                  <c:v>43.41</c:v>
                </c:pt>
                <c:pt idx="3842">
                  <c:v>43.422000000000011</c:v>
                </c:pt>
                <c:pt idx="3843">
                  <c:v>43.43</c:v>
                </c:pt>
                <c:pt idx="3844">
                  <c:v>43.442</c:v>
                </c:pt>
                <c:pt idx="3845">
                  <c:v>43.451000000000001</c:v>
                </c:pt>
                <c:pt idx="3846">
                  <c:v>43.462000000000003</c:v>
                </c:pt>
                <c:pt idx="3847">
                  <c:v>43.47</c:v>
                </c:pt>
                <c:pt idx="3848">
                  <c:v>43.482999999999997</c:v>
                </c:pt>
                <c:pt idx="3849">
                  <c:v>43.492000000000012</c:v>
                </c:pt>
                <c:pt idx="3850">
                  <c:v>43.502000000000002</c:v>
                </c:pt>
                <c:pt idx="3851">
                  <c:v>43.512</c:v>
                </c:pt>
                <c:pt idx="3852">
                  <c:v>43.523000000000003</c:v>
                </c:pt>
                <c:pt idx="3853">
                  <c:v>43.53</c:v>
                </c:pt>
                <c:pt idx="3854">
                  <c:v>43.542000000000002</c:v>
                </c:pt>
                <c:pt idx="3855">
                  <c:v>43.552</c:v>
                </c:pt>
                <c:pt idx="3856">
                  <c:v>43.563000000000002</c:v>
                </c:pt>
                <c:pt idx="3857">
                  <c:v>43.572000000000003</c:v>
                </c:pt>
                <c:pt idx="3858">
                  <c:v>43.582000000000001</c:v>
                </c:pt>
                <c:pt idx="3859">
                  <c:v>43.592000000000013</c:v>
                </c:pt>
                <c:pt idx="3860">
                  <c:v>43.603000000000002</c:v>
                </c:pt>
                <c:pt idx="3861">
                  <c:v>43.612000000000002</c:v>
                </c:pt>
                <c:pt idx="3862">
                  <c:v>43.622000000000163</c:v>
                </c:pt>
                <c:pt idx="3863">
                  <c:v>43.632000000000012</c:v>
                </c:pt>
                <c:pt idx="3864">
                  <c:v>43.642000000000003</c:v>
                </c:pt>
                <c:pt idx="3865">
                  <c:v>43.652000000000001</c:v>
                </c:pt>
                <c:pt idx="3866">
                  <c:v>43.662000000000013</c:v>
                </c:pt>
                <c:pt idx="3867">
                  <c:v>43.672000000000011</c:v>
                </c:pt>
                <c:pt idx="3868">
                  <c:v>43.682000000000002</c:v>
                </c:pt>
                <c:pt idx="3869">
                  <c:v>43.692000000000213</c:v>
                </c:pt>
                <c:pt idx="3870">
                  <c:v>43.702000000000012</c:v>
                </c:pt>
                <c:pt idx="3871">
                  <c:v>43.712000000000003</c:v>
                </c:pt>
                <c:pt idx="3872">
                  <c:v>43.722000000000413</c:v>
                </c:pt>
                <c:pt idx="3873">
                  <c:v>43.730000000000011</c:v>
                </c:pt>
                <c:pt idx="3874">
                  <c:v>43.742000000000012</c:v>
                </c:pt>
                <c:pt idx="3875">
                  <c:v>43.75</c:v>
                </c:pt>
                <c:pt idx="3876">
                  <c:v>43.762000000000263</c:v>
                </c:pt>
                <c:pt idx="3877">
                  <c:v>43.772000000000013</c:v>
                </c:pt>
                <c:pt idx="3878">
                  <c:v>43.782000000000011</c:v>
                </c:pt>
                <c:pt idx="3879">
                  <c:v>43.792000000000463</c:v>
                </c:pt>
                <c:pt idx="3880">
                  <c:v>43.802</c:v>
                </c:pt>
                <c:pt idx="3881">
                  <c:v>43.811999999999998</c:v>
                </c:pt>
                <c:pt idx="3882">
                  <c:v>43.822000000000003</c:v>
                </c:pt>
                <c:pt idx="3883">
                  <c:v>43.832000000000001</c:v>
                </c:pt>
                <c:pt idx="3884">
                  <c:v>43.841999999999999</c:v>
                </c:pt>
                <c:pt idx="3885">
                  <c:v>43.851999999999997</c:v>
                </c:pt>
                <c:pt idx="3886">
                  <c:v>43.862000000000002</c:v>
                </c:pt>
                <c:pt idx="3887">
                  <c:v>43.872</c:v>
                </c:pt>
                <c:pt idx="3888">
                  <c:v>43.883000000000003</c:v>
                </c:pt>
                <c:pt idx="3889">
                  <c:v>43.892000000000003</c:v>
                </c:pt>
                <c:pt idx="3890">
                  <c:v>43.902000000000001</c:v>
                </c:pt>
                <c:pt idx="3891">
                  <c:v>43.911999999999999</c:v>
                </c:pt>
                <c:pt idx="3892">
                  <c:v>43.922000000000011</c:v>
                </c:pt>
                <c:pt idx="3893">
                  <c:v>43.932000000000002</c:v>
                </c:pt>
                <c:pt idx="3894">
                  <c:v>43.942</c:v>
                </c:pt>
                <c:pt idx="3895">
                  <c:v>43.951999999999998</c:v>
                </c:pt>
                <c:pt idx="3896">
                  <c:v>43.962000000000003</c:v>
                </c:pt>
                <c:pt idx="3897">
                  <c:v>43.972000000000001</c:v>
                </c:pt>
                <c:pt idx="3898">
                  <c:v>43.981999999999999</c:v>
                </c:pt>
                <c:pt idx="3899">
                  <c:v>43.99</c:v>
                </c:pt>
                <c:pt idx="3900">
                  <c:v>44.002000000000002</c:v>
                </c:pt>
                <c:pt idx="3901">
                  <c:v>44.012</c:v>
                </c:pt>
                <c:pt idx="3902">
                  <c:v>44.022000000000013</c:v>
                </c:pt>
                <c:pt idx="3903">
                  <c:v>44.032000000000011</c:v>
                </c:pt>
                <c:pt idx="3904">
                  <c:v>44.042000000000002</c:v>
                </c:pt>
                <c:pt idx="3905">
                  <c:v>44.052</c:v>
                </c:pt>
                <c:pt idx="3906">
                  <c:v>44.062000000000012</c:v>
                </c:pt>
                <c:pt idx="3907">
                  <c:v>44.07</c:v>
                </c:pt>
                <c:pt idx="3908">
                  <c:v>44.082000000000001</c:v>
                </c:pt>
                <c:pt idx="3909">
                  <c:v>44.092000000000013</c:v>
                </c:pt>
                <c:pt idx="3910">
                  <c:v>44.102000000000011</c:v>
                </c:pt>
                <c:pt idx="3911">
                  <c:v>44.112000000000002</c:v>
                </c:pt>
                <c:pt idx="3912">
                  <c:v>44.122000000000163</c:v>
                </c:pt>
                <c:pt idx="3913">
                  <c:v>44.132000000000012</c:v>
                </c:pt>
                <c:pt idx="3914">
                  <c:v>44.142000000000003</c:v>
                </c:pt>
                <c:pt idx="3915">
                  <c:v>44.152000000000001</c:v>
                </c:pt>
                <c:pt idx="3916">
                  <c:v>44.162000000000013</c:v>
                </c:pt>
                <c:pt idx="3917">
                  <c:v>44.172000000000011</c:v>
                </c:pt>
                <c:pt idx="3918">
                  <c:v>44.182000000000002</c:v>
                </c:pt>
                <c:pt idx="3919">
                  <c:v>44.192000000000213</c:v>
                </c:pt>
                <c:pt idx="3920">
                  <c:v>44.202000000000012</c:v>
                </c:pt>
                <c:pt idx="3921">
                  <c:v>44.212000000000003</c:v>
                </c:pt>
                <c:pt idx="3922">
                  <c:v>44.222000000000413</c:v>
                </c:pt>
                <c:pt idx="3923">
                  <c:v>44.232000000000063</c:v>
                </c:pt>
                <c:pt idx="3924">
                  <c:v>44.242000000000012</c:v>
                </c:pt>
                <c:pt idx="3925">
                  <c:v>44.252000000000002</c:v>
                </c:pt>
                <c:pt idx="3926">
                  <c:v>44.262000000000263</c:v>
                </c:pt>
                <c:pt idx="3927">
                  <c:v>44.272000000000013</c:v>
                </c:pt>
                <c:pt idx="3928">
                  <c:v>44.282000000000011</c:v>
                </c:pt>
                <c:pt idx="3929">
                  <c:v>44.292000000000463</c:v>
                </c:pt>
                <c:pt idx="3930">
                  <c:v>44.302</c:v>
                </c:pt>
                <c:pt idx="3931">
                  <c:v>44.311999999999998</c:v>
                </c:pt>
                <c:pt idx="3932">
                  <c:v>44.322000000000003</c:v>
                </c:pt>
                <c:pt idx="3933">
                  <c:v>44.332000000000001</c:v>
                </c:pt>
                <c:pt idx="3934">
                  <c:v>44.341999999999999</c:v>
                </c:pt>
                <c:pt idx="3935">
                  <c:v>44.35</c:v>
                </c:pt>
                <c:pt idx="3936">
                  <c:v>44.362000000000002</c:v>
                </c:pt>
                <c:pt idx="3937">
                  <c:v>44.372</c:v>
                </c:pt>
                <c:pt idx="3938">
                  <c:v>44.381999999999998</c:v>
                </c:pt>
                <c:pt idx="3939">
                  <c:v>44.392000000000003</c:v>
                </c:pt>
                <c:pt idx="3940">
                  <c:v>44.403000000000013</c:v>
                </c:pt>
                <c:pt idx="3941">
                  <c:v>44.411999999999999</c:v>
                </c:pt>
                <c:pt idx="3942">
                  <c:v>44.422000000000011</c:v>
                </c:pt>
                <c:pt idx="3943">
                  <c:v>44.432000000000002</c:v>
                </c:pt>
                <c:pt idx="3944">
                  <c:v>44.442999999999998</c:v>
                </c:pt>
                <c:pt idx="3945">
                  <c:v>44.451999999999998</c:v>
                </c:pt>
                <c:pt idx="3946">
                  <c:v>44.462000000000003</c:v>
                </c:pt>
                <c:pt idx="3947">
                  <c:v>44.472000000000001</c:v>
                </c:pt>
                <c:pt idx="3948">
                  <c:v>44.482999999999997</c:v>
                </c:pt>
                <c:pt idx="3949">
                  <c:v>44.492000000000012</c:v>
                </c:pt>
                <c:pt idx="3950">
                  <c:v>44.502000000000002</c:v>
                </c:pt>
                <c:pt idx="3951">
                  <c:v>44.512</c:v>
                </c:pt>
                <c:pt idx="3952">
                  <c:v>44.523000000000003</c:v>
                </c:pt>
                <c:pt idx="3953">
                  <c:v>44.532000000000011</c:v>
                </c:pt>
                <c:pt idx="3954">
                  <c:v>44.542000000000002</c:v>
                </c:pt>
                <c:pt idx="3955">
                  <c:v>44.552</c:v>
                </c:pt>
                <c:pt idx="3956">
                  <c:v>44.563000000000002</c:v>
                </c:pt>
                <c:pt idx="3957">
                  <c:v>44.569000000000003</c:v>
                </c:pt>
                <c:pt idx="3958">
                  <c:v>44.582000000000001</c:v>
                </c:pt>
                <c:pt idx="3959">
                  <c:v>44.592000000000013</c:v>
                </c:pt>
                <c:pt idx="3960">
                  <c:v>44.599000000000011</c:v>
                </c:pt>
                <c:pt idx="3961">
                  <c:v>44.612000000000002</c:v>
                </c:pt>
                <c:pt idx="3962">
                  <c:v>44.619</c:v>
                </c:pt>
                <c:pt idx="3963">
                  <c:v>44.63</c:v>
                </c:pt>
                <c:pt idx="3964">
                  <c:v>44.639000000000003</c:v>
                </c:pt>
                <c:pt idx="3965">
                  <c:v>44.652000000000001</c:v>
                </c:pt>
                <c:pt idx="3966">
                  <c:v>44.662000000000013</c:v>
                </c:pt>
                <c:pt idx="3967">
                  <c:v>44.67</c:v>
                </c:pt>
                <c:pt idx="3968">
                  <c:v>44.679000000000002</c:v>
                </c:pt>
                <c:pt idx="3969">
                  <c:v>44.693000000000012</c:v>
                </c:pt>
                <c:pt idx="3970">
                  <c:v>44.701000000000001</c:v>
                </c:pt>
                <c:pt idx="3971">
                  <c:v>44.712000000000003</c:v>
                </c:pt>
                <c:pt idx="3972">
                  <c:v>44.719000000000001</c:v>
                </c:pt>
                <c:pt idx="3973">
                  <c:v>44.732000000000063</c:v>
                </c:pt>
                <c:pt idx="3974">
                  <c:v>44.739000000000011</c:v>
                </c:pt>
                <c:pt idx="3975">
                  <c:v>44.75</c:v>
                </c:pt>
                <c:pt idx="3976">
                  <c:v>44.759</c:v>
                </c:pt>
                <c:pt idx="3977">
                  <c:v>44.769000000000013</c:v>
                </c:pt>
                <c:pt idx="3978">
                  <c:v>44.782000000000011</c:v>
                </c:pt>
                <c:pt idx="3979">
                  <c:v>44.792000000000463</c:v>
                </c:pt>
                <c:pt idx="3980">
                  <c:v>44.799000000000063</c:v>
                </c:pt>
                <c:pt idx="3981">
                  <c:v>44.813000000000002</c:v>
                </c:pt>
                <c:pt idx="3982">
                  <c:v>44.82</c:v>
                </c:pt>
                <c:pt idx="3983">
                  <c:v>44.83</c:v>
                </c:pt>
                <c:pt idx="3984">
                  <c:v>44.84</c:v>
                </c:pt>
                <c:pt idx="3985">
                  <c:v>44.853000000000002</c:v>
                </c:pt>
                <c:pt idx="3986">
                  <c:v>44.86</c:v>
                </c:pt>
                <c:pt idx="3987">
                  <c:v>44.87</c:v>
                </c:pt>
                <c:pt idx="3988">
                  <c:v>44.88</c:v>
                </c:pt>
                <c:pt idx="3989">
                  <c:v>44.892000000000003</c:v>
                </c:pt>
                <c:pt idx="3990">
                  <c:v>44.899000000000001</c:v>
                </c:pt>
                <c:pt idx="3991">
                  <c:v>44.91</c:v>
                </c:pt>
                <c:pt idx="3992">
                  <c:v>44.92</c:v>
                </c:pt>
                <c:pt idx="3993">
                  <c:v>44.933</c:v>
                </c:pt>
                <c:pt idx="3994">
                  <c:v>44.94</c:v>
                </c:pt>
                <c:pt idx="3995">
                  <c:v>44.951999999999998</c:v>
                </c:pt>
                <c:pt idx="3996">
                  <c:v>44.96</c:v>
                </c:pt>
                <c:pt idx="3997">
                  <c:v>44.972000000000001</c:v>
                </c:pt>
                <c:pt idx="3998">
                  <c:v>44.981999999999999</c:v>
                </c:pt>
                <c:pt idx="3999">
                  <c:v>44.992000000000012</c:v>
                </c:pt>
                <c:pt idx="4000">
                  <c:v>45.002000000000002</c:v>
                </c:pt>
                <c:pt idx="4001">
                  <c:v>45.012</c:v>
                </c:pt>
                <c:pt idx="4002">
                  <c:v>45.022000000000013</c:v>
                </c:pt>
                <c:pt idx="4003">
                  <c:v>45.032000000000011</c:v>
                </c:pt>
                <c:pt idx="4004">
                  <c:v>45.043000000000013</c:v>
                </c:pt>
                <c:pt idx="4005">
                  <c:v>45.052</c:v>
                </c:pt>
                <c:pt idx="4006">
                  <c:v>45.062000000000012</c:v>
                </c:pt>
                <c:pt idx="4007">
                  <c:v>45.072000000000003</c:v>
                </c:pt>
                <c:pt idx="4008">
                  <c:v>45.082000000000001</c:v>
                </c:pt>
                <c:pt idx="4009">
                  <c:v>45.092000000000013</c:v>
                </c:pt>
                <c:pt idx="4010">
                  <c:v>45.102000000000011</c:v>
                </c:pt>
                <c:pt idx="4011">
                  <c:v>45.112000000000002</c:v>
                </c:pt>
                <c:pt idx="4012">
                  <c:v>45.123000000000012</c:v>
                </c:pt>
                <c:pt idx="4013">
                  <c:v>45.132000000000012</c:v>
                </c:pt>
                <c:pt idx="4014">
                  <c:v>45.142000000000003</c:v>
                </c:pt>
                <c:pt idx="4015">
                  <c:v>45.152000000000001</c:v>
                </c:pt>
                <c:pt idx="4016">
                  <c:v>45.162000000000013</c:v>
                </c:pt>
                <c:pt idx="4017">
                  <c:v>45.171000000000006</c:v>
                </c:pt>
                <c:pt idx="4018">
                  <c:v>45.182000000000002</c:v>
                </c:pt>
                <c:pt idx="4019">
                  <c:v>45.191000000000003</c:v>
                </c:pt>
                <c:pt idx="4020">
                  <c:v>45.201000000000001</c:v>
                </c:pt>
                <c:pt idx="4021">
                  <c:v>45.21</c:v>
                </c:pt>
                <c:pt idx="4022">
                  <c:v>45.222000000000413</c:v>
                </c:pt>
                <c:pt idx="4023">
                  <c:v>45.231000000000002</c:v>
                </c:pt>
                <c:pt idx="4024">
                  <c:v>45.24</c:v>
                </c:pt>
                <c:pt idx="4025">
                  <c:v>45.25</c:v>
                </c:pt>
                <c:pt idx="4026">
                  <c:v>45.262000000000263</c:v>
                </c:pt>
                <c:pt idx="4027">
                  <c:v>45.27</c:v>
                </c:pt>
                <c:pt idx="4028">
                  <c:v>45.28</c:v>
                </c:pt>
                <c:pt idx="4029">
                  <c:v>45.290000000000013</c:v>
                </c:pt>
                <c:pt idx="4030">
                  <c:v>45.302</c:v>
                </c:pt>
                <c:pt idx="4031">
                  <c:v>45.311</c:v>
                </c:pt>
                <c:pt idx="4032">
                  <c:v>45.32</c:v>
                </c:pt>
                <c:pt idx="4033">
                  <c:v>45.33</c:v>
                </c:pt>
                <c:pt idx="4034">
                  <c:v>45.341999999999999</c:v>
                </c:pt>
                <c:pt idx="4035">
                  <c:v>45.35</c:v>
                </c:pt>
                <c:pt idx="4036">
                  <c:v>45.36</c:v>
                </c:pt>
                <c:pt idx="4037">
                  <c:v>45.37</c:v>
                </c:pt>
                <c:pt idx="4038">
                  <c:v>45.381999999999998</c:v>
                </c:pt>
                <c:pt idx="4039">
                  <c:v>45.391000000000012</c:v>
                </c:pt>
                <c:pt idx="4040">
                  <c:v>45.401000000000003</c:v>
                </c:pt>
                <c:pt idx="4041">
                  <c:v>45.41</c:v>
                </c:pt>
                <c:pt idx="4042">
                  <c:v>45.422000000000011</c:v>
                </c:pt>
                <c:pt idx="4043">
                  <c:v>45.430999999999997</c:v>
                </c:pt>
                <c:pt idx="4044">
                  <c:v>45.442</c:v>
                </c:pt>
                <c:pt idx="4045">
                  <c:v>45.45</c:v>
                </c:pt>
                <c:pt idx="4046">
                  <c:v>45.462000000000003</c:v>
                </c:pt>
                <c:pt idx="4047">
                  <c:v>45.47</c:v>
                </c:pt>
                <c:pt idx="4048">
                  <c:v>45.48</c:v>
                </c:pt>
                <c:pt idx="4049">
                  <c:v>45.492000000000012</c:v>
                </c:pt>
                <c:pt idx="4050">
                  <c:v>45.502000000000002</c:v>
                </c:pt>
                <c:pt idx="4051">
                  <c:v>45.51</c:v>
                </c:pt>
                <c:pt idx="4052">
                  <c:v>45.523000000000003</c:v>
                </c:pt>
                <c:pt idx="4053">
                  <c:v>45.529000000000003</c:v>
                </c:pt>
                <c:pt idx="4054">
                  <c:v>45.542000000000002</c:v>
                </c:pt>
                <c:pt idx="4055">
                  <c:v>45.552</c:v>
                </c:pt>
                <c:pt idx="4056">
                  <c:v>45.563000000000002</c:v>
                </c:pt>
                <c:pt idx="4057">
                  <c:v>45.572000000000003</c:v>
                </c:pt>
                <c:pt idx="4058">
                  <c:v>45.582000000000001</c:v>
                </c:pt>
                <c:pt idx="4059">
                  <c:v>45.592000000000013</c:v>
                </c:pt>
                <c:pt idx="4060">
                  <c:v>45.603000000000002</c:v>
                </c:pt>
                <c:pt idx="4061">
                  <c:v>45.61</c:v>
                </c:pt>
                <c:pt idx="4062">
                  <c:v>45.622000000000163</c:v>
                </c:pt>
                <c:pt idx="4063">
                  <c:v>45.632000000000012</c:v>
                </c:pt>
                <c:pt idx="4064">
                  <c:v>45.642000000000003</c:v>
                </c:pt>
                <c:pt idx="4065">
                  <c:v>45.652000000000001</c:v>
                </c:pt>
                <c:pt idx="4066">
                  <c:v>45.662000000000013</c:v>
                </c:pt>
                <c:pt idx="4067">
                  <c:v>45.672000000000011</c:v>
                </c:pt>
                <c:pt idx="4068">
                  <c:v>45.682000000000002</c:v>
                </c:pt>
                <c:pt idx="4069">
                  <c:v>45.692000000000213</c:v>
                </c:pt>
                <c:pt idx="4070">
                  <c:v>45.702000000000012</c:v>
                </c:pt>
                <c:pt idx="4071">
                  <c:v>45.71</c:v>
                </c:pt>
                <c:pt idx="4072">
                  <c:v>45.722000000000413</c:v>
                </c:pt>
                <c:pt idx="4073">
                  <c:v>45.732000000000063</c:v>
                </c:pt>
                <c:pt idx="4074">
                  <c:v>45.742000000000012</c:v>
                </c:pt>
                <c:pt idx="4075">
                  <c:v>45.752000000000002</c:v>
                </c:pt>
                <c:pt idx="4076">
                  <c:v>45.762000000000263</c:v>
                </c:pt>
                <c:pt idx="4077">
                  <c:v>45.772000000000013</c:v>
                </c:pt>
                <c:pt idx="4078">
                  <c:v>45.782000000000011</c:v>
                </c:pt>
                <c:pt idx="4079">
                  <c:v>45.792000000000463</c:v>
                </c:pt>
                <c:pt idx="4080">
                  <c:v>45.802</c:v>
                </c:pt>
                <c:pt idx="4081">
                  <c:v>45.811999999999998</c:v>
                </c:pt>
                <c:pt idx="4082">
                  <c:v>45.822000000000003</c:v>
                </c:pt>
                <c:pt idx="4083">
                  <c:v>45.832000000000001</c:v>
                </c:pt>
                <c:pt idx="4084">
                  <c:v>45.841999999999999</c:v>
                </c:pt>
                <c:pt idx="4085">
                  <c:v>45.851999999999997</c:v>
                </c:pt>
                <c:pt idx="4086">
                  <c:v>45.862000000000002</c:v>
                </c:pt>
                <c:pt idx="4087">
                  <c:v>45.872</c:v>
                </c:pt>
                <c:pt idx="4088">
                  <c:v>45.881999999999998</c:v>
                </c:pt>
                <c:pt idx="4089">
                  <c:v>45.89</c:v>
                </c:pt>
                <c:pt idx="4090">
                  <c:v>45.902000000000001</c:v>
                </c:pt>
                <c:pt idx="4091">
                  <c:v>45.91</c:v>
                </c:pt>
                <c:pt idx="4092">
                  <c:v>45.922000000000011</c:v>
                </c:pt>
                <c:pt idx="4093">
                  <c:v>45.932000000000002</c:v>
                </c:pt>
                <c:pt idx="4094">
                  <c:v>45.942</c:v>
                </c:pt>
                <c:pt idx="4095">
                  <c:v>45.95</c:v>
                </c:pt>
                <c:pt idx="4096">
                  <c:v>45.962000000000003</c:v>
                </c:pt>
                <c:pt idx="4097">
                  <c:v>45.972000000000001</c:v>
                </c:pt>
                <c:pt idx="4098">
                  <c:v>45.981999999999999</c:v>
                </c:pt>
                <c:pt idx="4099">
                  <c:v>45.99</c:v>
                </c:pt>
                <c:pt idx="4100">
                  <c:v>46.002000000000002</c:v>
                </c:pt>
                <c:pt idx="4101">
                  <c:v>46.012</c:v>
                </c:pt>
                <c:pt idx="4102">
                  <c:v>46.022000000000013</c:v>
                </c:pt>
                <c:pt idx="4103">
                  <c:v>46.032000000000011</c:v>
                </c:pt>
                <c:pt idx="4104">
                  <c:v>46.042000000000002</c:v>
                </c:pt>
                <c:pt idx="4105">
                  <c:v>46.052</c:v>
                </c:pt>
                <c:pt idx="4106">
                  <c:v>46.062000000000012</c:v>
                </c:pt>
                <c:pt idx="4107">
                  <c:v>46.07</c:v>
                </c:pt>
                <c:pt idx="4108">
                  <c:v>46.082000000000001</c:v>
                </c:pt>
                <c:pt idx="4109">
                  <c:v>46.092000000000013</c:v>
                </c:pt>
                <c:pt idx="4110">
                  <c:v>46.102000000000011</c:v>
                </c:pt>
                <c:pt idx="4111">
                  <c:v>46.112000000000002</c:v>
                </c:pt>
                <c:pt idx="4112">
                  <c:v>46.123000000000012</c:v>
                </c:pt>
                <c:pt idx="4113">
                  <c:v>46.132000000000012</c:v>
                </c:pt>
                <c:pt idx="4114">
                  <c:v>46.142000000000003</c:v>
                </c:pt>
                <c:pt idx="4115">
                  <c:v>46.152000000000001</c:v>
                </c:pt>
                <c:pt idx="4116">
                  <c:v>46.163000000000011</c:v>
                </c:pt>
                <c:pt idx="4117">
                  <c:v>46.172000000000011</c:v>
                </c:pt>
                <c:pt idx="4118">
                  <c:v>46.182000000000002</c:v>
                </c:pt>
                <c:pt idx="4119">
                  <c:v>46.192000000000213</c:v>
                </c:pt>
                <c:pt idx="4120">
                  <c:v>46.202000000000012</c:v>
                </c:pt>
                <c:pt idx="4121">
                  <c:v>46.212000000000003</c:v>
                </c:pt>
                <c:pt idx="4122">
                  <c:v>46.222000000000413</c:v>
                </c:pt>
                <c:pt idx="4123">
                  <c:v>46.230000000000011</c:v>
                </c:pt>
                <c:pt idx="4124">
                  <c:v>46.242000000000012</c:v>
                </c:pt>
                <c:pt idx="4125">
                  <c:v>46.252000000000002</c:v>
                </c:pt>
                <c:pt idx="4126">
                  <c:v>46.262000000000263</c:v>
                </c:pt>
                <c:pt idx="4127">
                  <c:v>46.272000000000013</c:v>
                </c:pt>
                <c:pt idx="4128">
                  <c:v>46.279000000000003</c:v>
                </c:pt>
                <c:pt idx="4129">
                  <c:v>46.292000000000463</c:v>
                </c:pt>
                <c:pt idx="4130">
                  <c:v>46.302</c:v>
                </c:pt>
                <c:pt idx="4131">
                  <c:v>46.311999999999998</c:v>
                </c:pt>
                <c:pt idx="4132">
                  <c:v>46.322000000000003</c:v>
                </c:pt>
                <c:pt idx="4133">
                  <c:v>46.332000000000001</c:v>
                </c:pt>
                <c:pt idx="4134">
                  <c:v>46.341999999999999</c:v>
                </c:pt>
                <c:pt idx="4135">
                  <c:v>46.35</c:v>
                </c:pt>
                <c:pt idx="4136">
                  <c:v>46.362000000000002</c:v>
                </c:pt>
                <c:pt idx="4137">
                  <c:v>46.372</c:v>
                </c:pt>
                <c:pt idx="4138">
                  <c:v>46.381999999999998</c:v>
                </c:pt>
                <c:pt idx="4139">
                  <c:v>46.392000000000003</c:v>
                </c:pt>
                <c:pt idx="4140">
                  <c:v>46.402000000000001</c:v>
                </c:pt>
                <c:pt idx="4141">
                  <c:v>46.411999999999999</c:v>
                </c:pt>
                <c:pt idx="4142">
                  <c:v>46.422000000000011</c:v>
                </c:pt>
                <c:pt idx="4143">
                  <c:v>46.432000000000002</c:v>
                </c:pt>
                <c:pt idx="4144">
                  <c:v>46.442999999999998</c:v>
                </c:pt>
                <c:pt idx="4145">
                  <c:v>46.451999999999998</c:v>
                </c:pt>
                <c:pt idx="4146">
                  <c:v>46.462000000000003</c:v>
                </c:pt>
                <c:pt idx="4147">
                  <c:v>46.472000000000001</c:v>
                </c:pt>
                <c:pt idx="4148">
                  <c:v>46.482999999999997</c:v>
                </c:pt>
                <c:pt idx="4149">
                  <c:v>46.492000000000012</c:v>
                </c:pt>
                <c:pt idx="4150">
                  <c:v>46.502000000000002</c:v>
                </c:pt>
                <c:pt idx="4151">
                  <c:v>46.512</c:v>
                </c:pt>
                <c:pt idx="4152">
                  <c:v>46.523000000000003</c:v>
                </c:pt>
                <c:pt idx="4153">
                  <c:v>46.532000000000011</c:v>
                </c:pt>
                <c:pt idx="4154">
                  <c:v>46.542000000000002</c:v>
                </c:pt>
                <c:pt idx="4155">
                  <c:v>46.552</c:v>
                </c:pt>
                <c:pt idx="4156">
                  <c:v>46.558999999999997</c:v>
                </c:pt>
                <c:pt idx="4157">
                  <c:v>46.569000000000003</c:v>
                </c:pt>
                <c:pt idx="4158">
                  <c:v>46.582000000000001</c:v>
                </c:pt>
                <c:pt idx="4159">
                  <c:v>46.592000000000013</c:v>
                </c:pt>
                <c:pt idx="4160">
                  <c:v>46.599000000000011</c:v>
                </c:pt>
                <c:pt idx="4161">
                  <c:v>46.612000000000002</c:v>
                </c:pt>
                <c:pt idx="4162">
                  <c:v>46.619</c:v>
                </c:pt>
                <c:pt idx="4163">
                  <c:v>46.632000000000012</c:v>
                </c:pt>
                <c:pt idx="4164">
                  <c:v>46.639000000000003</c:v>
                </c:pt>
                <c:pt idx="4165">
                  <c:v>46.652000000000001</c:v>
                </c:pt>
                <c:pt idx="4166">
                  <c:v>46.662000000000013</c:v>
                </c:pt>
                <c:pt idx="4167">
                  <c:v>46.672000000000011</c:v>
                </c:pt>
                <c:pt idx="4168">
                  <c:v>46.679000000000002</c:v>
                </c:pt>
                <c:pt idx="4169">
                  <c:v>46.692000000000213</c:v>
                </c:pt>
                <c:pt idx="4170">
                  <c:v>46.702000000000012</c:v>
                </c:pt>
                <c:pt idx="4171">
                  <c:v>46.71</c:v>
                </c:pt>
                <c:pt idx="4172">
                  <c:v>46.719000000000001</c:v>
                </c:pt>
                <c:pt idx="4173">
                  <c:v>46.732000000000063</c:v>
                </c:pt>
                <c:pt idx="4174">
                  <c:v>46.74</c:v>
                </c:pt>
                <c:pt idx="4175">
                  <c:v>46.75</c:v>
                </c:pt>
                <c:pt idx="4176">
                  <c:v>46.759</c:v>
                </c:pt>
                <c:pt idx="4177">
                  <c:v>46.769000000000013</c:v>
                </c:pt>
                <c:pt idx="4178">
                  <c:v>46.779000000000003</c:v>
                </c:pt>
                <c:pt idx="4179">
                  <c:v>46.792000000000463</c:v>
                </c:pt>
                <c:pt idx="4180">
                  <c:v>46.799000000000063</c:v>
                </c:pt>
                <c:pt idx="4181">
                  <c:v>46.813000000000002</c:v>
                </c:pt>
                <c:pt idx="4182">
                  <c:v>46.822000000000003</c:v>
                </c:pt>
                <c:pt idx="4183">
                  <c:v>46.83</c:v>
                </c:pt>
                <c:pt idx="4184">
                  <c:v>46.84</c:v>
                </c:pt>
                <c:pt idx="4185">
                  <c:v>46.853000000000002</c:v>
                </c:pt>
                <c:pt idx="4186">
                  <c:v>46.859000000000002</c:v>
                </c:pt>
                <c:pt idx="4187">
                  <c:v>46.872</c:v>
                </c:pt>
                <c:pt idx="4188">
                  <c:v>46.88</c:v>
                </c:pt>
                <c:pt idx="4189">
                  <c:v>46.892000000000003</c:v>
                </c:pt>
                <c:pt idx="4190">
                  <c:v>46.899000000000001</c:v>
                </c:pt>
                <c:pt idx="4191">
                  <c:v>46.911999999999999</c:v>
                </c:pt>
                <c:pt idx="4192">
                  <c:v>46.918999999999997</c:v>
                </c:pt>
                <c:pt idx="4193">
                  <c:v>46.932000000000002</c:v>
                </c:pt>
                <c:pt idx="4194">
                  <c:v>46.942</c:v>
                </c:pt>
                <c:pt idx="4195">
                  <c:v>46.951999999999998</c:v>
                </c:pt>
                <c:pt idx="4196">
                  <c:v>46.961000000000013</c:v>
                </c:pt>
                <c:pt idx="4197">
                  <c:v>46.972000000000001</c:v>
                </c:pt>
                <c:pt idx="4198">
                  <c:v>46.981999999999999</c:v>
                </c:pt>
                <c:pt idx="4199">
                  <c:v>46.992000000000012</c:v>
                </c:pt>
                <c:pt idx="4200">
                  <c:v>47.002000000000002</c:v>
                </c:pt>
                <c:pt idx="4201">
                  <c:v>47.012</c:v>
                </c:pt>
                <c:pt idx="4202">
                  <c:v>47.022000000000013</c:v>
                </c:pt>
                <c:pt idx="4203">
                  <c:v>47.032000000000011</c:v>
                </c:pt>
                <c:pt idx="4204">
                  <c:v>47.043000000000013</c:v>
                </c:pt>
                <c:pt idx="4205">
                  <c:v>47.052</c:v>
                </c:pt>
                <c:pt idx="4206">
                  <c:v>47.062000000000012</c:v>
                </c:pt>
                <c:pt idx="4207">
                  <c:v>47.07</c:v>
                </c:pt>
                <c:pt idx="4208">
                  <c:v>47.082000000000001</c:v>
                </c:pt>
                <c:pt idx="4209">
                  <c:v>47.092000000000013</c:v>
                </c:pt>
                <c:pt idx="4210">
                  <c:v>47.102000000000011</c:v>
                </c:pt>
                <c:pt idx="4211">
                  <c:v>47.112000000000002</c:v>
                </c:pt>
                <c:pt idx="4212">
                  <c:v>47.122000000000163</c:v>
                </c:pt>
                <c:pt idx="4213">
                  <c:v>47.132000000000012</c:v>
                </c:pt>
                <c:pt idx="4214">
                  <c:v>47.142000000000003</c:v>
                </c:pt>
                <c:pt idx="4215">
                  <c:v>47.152000000000001</c:v>
                </c:pt>
                <c:pt idx="4216">
                  <c:v>47.162000000000013</c:v>
                </c:pt>
                <c:pt idx="4217">
                  <c:v>47.171000000000006</c:v>
                </c:pt>
                <c:pt idx="4218">
                  <c:v>47.182000000000002</c:v>
                </c:pt>
                <c:pt idx="4219">
                  <c:v>47.191000000000003</c:v>
                </c:pt>
                <c:pt idx="4220">
                  <c:v>47.2</c:v>
                </c:pt>
                <c:pt idx="4221">
                  <c:v>47.21</c:v>
                </c:pt>
                <c:pt idx="4222">
                  <c:v>47.222000000000413</c:v>
                </c:pt>
                <c:pt idx="4223">
                  <c:v>47.231000000000002</c:v>
                </c:pt>
                <c:pt idx="4224">
                  <c:v>47.241</c:v>
                </c:pt>
                <c:pt idx="4225">
                  <c:v>47.25</c:v>
                </c:pt>
                <c:pt idx="4226">
                  <c:v>47.261000000000003</c:v>
                </c:pt>
                <c:pt idx="4227">
                  <c:v>47.27</c:v>
                </c:pt>
                <c:pt idx="4228">
                  <c:v>47.279000000000003</c:v>
                </c:pt>
                <c:pt idx="4229">
                  <c:v>47.290000000000013</c:v>
                </c:pt>
                <c:pt idx="4230">
                  <c:v>47.302</c:v>
                </c:pt>
                <c:pt idx="4231">
                  <c:v>47.311</c:v>
                </c:pt>
                <c:pt idx="4232">
                  <c:v>47.32</c:v>
                </c:pt>
                <c:pt idx="4233">
                  <c:v>47.33</c:v>
                </c:pt>
                <c:pt idx="4234">
                  <c:v>47.341000000000001</c:v>
                </c:pt>
                <c:pt idx="4235">
                  <c:v>47.35</c:v>
                </c:pt>
                <c:pt idx="4236">
                  <c:v>47.36</c:v>
                </c:pt>
                <c:pt idx="4237">
                  <c:v>47.37</c:v>
                </c:pt>
                <c:pt idx="4238">
                  <c:v>47.381999999999998</c:v>
                </c:pt>
                <c:pt idx="4239">
                  <c:v>47.391000000000012</c:v>
                </c:pt>
                <c:pt idx="4240">
                  <c:v>47.402000000000001</c:v>
                </c:pt>
                <c:pt idx="4241">
                  <c:v>47.41</c:v>
                </c:pt>
                <c:pt idx="4242">
                  <c:v>47.422000000000011</c:v>
                </c:pt>
                <c:pt idx="4243">
                  <c:v>47.43</c:v>
                </c:pt>
                <c:pt idx="4244">
                  <c:v>47.442</c:v>
                </c:pt>
                <c:pt idx="4245">
                  <c:v>47.45</c:v>
                </c:pt>
                <c:pt idx="4246">
                  <c:v>47.462000000000003</c:v>
                </c:pt>
                <c:pt idx="4247">
                  <c:v>47.47</c:v>
                </c:pt>
                <c:pt idx="4248">
                  <c:v>47.481999999999999</c:v>
                </c:pt>
                <c:pt idx="4249">
                  <c:v>47.49</c:v>
                </c:pt>
                <c:pt idx="4250">
                  <c:v>47.502000000000002</c:v>
                </c:pt>
                <c:pt idx="4251">
                  <c:v>47.51</c:v>
                </c:pt>
                <c:pt idx="4252">
                  <c:v>47.522000000000013</c:v>
                </c:pt>
                <c:pt idx="4253">
                  <c:v>47.529000000000003</c:v>
                </c:pt>
                <c:pt idx="4254">
                  <c:v>47.542000000000002</c:v>
                </c:pt>
                <c:pt idx="4255">
                  <c:v>47.552</c:v>
                </c:pt>
                <c:pt idx="4256">
                  <c:v>47.562000000000012</c:v>
                </c:pt>
                <c:pt idx="4257">
                  <c:v>47.569000000000003</c:v>
                </c:pt>
                <c:pt idx="4258">
                  <c:v>47.582000000000001</c:v>
                </c:pt>
                <c:pt idx="4259">
                  <c:v>47.59</c:v>
                </c:pt>
                <c:pt idx="4260">
                  <c:v>47.603000000000002</c:v>
                </c:pt>
                <c:pt idx="4261">
                  <c:v>47.609000000000002</c:v>
                </c:pt>
                <c:pt idx="4262">
                  <c:v>47.622000000000163</c:v>
                </c:pt>
                <c:pt idx="4263">
                  <c:v>47.63</c:v>
                </c:pt>
                <c:pt idx="4264">
                  <c:v>47.642000000000003</c:v>
                </c:pt>
                <c:pt idx="4265">
                  <c:v>47.649000000000001</c:v>
                </c:pt>
                <c:pt idx="4266">
                  <c:v>47.662000000000013</c:v>
                </c:pt>
                <c:pt idx="4267">
                  <c:v>47.672000000000011</c:v>
                </c:pt>
                <c:pt idx="4268">
                  <c:v>47.682000000000002</c:v>
                </c:pt>
                <c:pt idx="4269">
                  <c:v>47.692000000000213</c:v>
                </c:pt>
                <c:pt idx="4270">
                  <c:v>47.702000000000012</c:v>
                </c:pt>
                <c:pt idx="4271">
                  <c:v>47.71</c:v>
                </c:pt>
                <c:pt idx="4272">
                  <c:v>47.722000000000413</c:v>
                </c:pt>
                <c:pt idx="4273">
                  <c:v>47.729000000000013</c:v>
                </c:pt>
                <c:pt idx="4274">
                  <c:v>47.742000000000012</c:v>
                </c:pt>
                <c:pt idx="4275">
                  <c:v>47.752000000000002</c:v>
                </c:pt>
                <c:pt idx="4276">
                  <c:v>47.762000000000263</c:v>
                </c:pt>
                <c:pt idx="4277">
                  <c:v>47.77</c:v>
                </c:pt>
                <c:pt idx="4278">
                  <c:v>47.782000000000011</c:v>
                </c:pt>
                <c:pt idx="4279">
                  <c:v>47.790000000000013</c:v>
                </c:pt>
                <c:pt idx="4280">
                  <c:v>47.802</c:v>
                </c:pt>
                <c:pt idx="4281">
                  <c:v>47.811999999999998</c:v>
                </c:pt>
                <c:pt idx="4282">
                  <c:v>47.822000000000003</c:v>
                </c:pt>
                <c:pt idx="4283">
                  <c:v>47.83</c:v>
                </c:pt>
                <c:pt idx="4284">
                  <c:v>47.841999999999999</c:v>
                </c:pt>
                <c:pt idx="4285">
                  <c:v>47.851999999999997</c:v>
                </c:pt>
                <c:pt idx="4286">
                  <c:v>47.862000000000002</c:v>
                </c:pt>
                <c:pt idx="4287">
                  <c:v>47.87</c:v>
                </c:pt>
                <c:pt idx="4288">
                  <c:v>47.881999999999998</c:v>
                </c:pt>
                <c:pt idx="4289">
                  <c:v>47.892000000000003</c:v>
                </c:pt>
                <c:pt idx="4290">
                  <c:v>47.902000000000001</c:v>
                </c:pt>
                <c:pt idx="4291">
                  <c:v>47.911999999999999</c:v>
                </c:pt>
                <c:pt idx="4292">
                  <c:v>47.922000000000011</c:v>
                </c:pt>
                <c:pt idx="4293">
                  <c:v>47.932000000000002</c:v>
                </c:pt>
                <c:pt idx="4294">
                  <c:v>47.942</c:v>
                </c:pt>
                <c:pt idx="4295">
                  <c:v>47.951999999999998</c:v>
                </c:pt>
                <c:pt idx="4296">
                  <c:v>47.962000000000003</c:v>
                </c:pt>
                <c:pt idx="4297">
                  <c:v>47.972000000000001</c:v>
                </c:pt>
                <c:pt idx="4298">
                  <c:v>47.981999999999999</c:v>
                </c:pt>
                <c:pt idx="4299">
                  <c:v>47.99</c:v>
                </c:pt>
                <c:pt idx="4300">
                  <c:v>48.002000000000002</c:v>
                </c:pt>
                <c:pt idx="4301">
                  <c:v>48.012</c:v>
                </c:pt>
                <c:pt idx="4302">
                  <c:v>48.022000000000013</c:v>
                </c:pt>
                <c:pt idx="4303">
                  <c:v>48.032000000000011</c:v>
                </c:pt>
                <c:pt idx="4304">
                  <c:v>48.042000000000002</c:v>
                </c:pt>
                <c:pt idx="4305">
                  <c:v>48.052</c:v>
                </c:pt>
                <c:pt idx="4306">
                  <c:v>48.062000000000012</c:v>
                </c:pt>
                <c:pt idx="4307">
                  <c:v>48.072000000000003</c:v>
                </c:pt>
                <c:pt idx="4308">
                  <c:v>48.082000000000001</c:v>
                </c:pt>
                <c:pt idx="4309">
                  <c:v>48.092000000000013</c:v>
                </c:pt>
                <c:pt idx="4310">
                  <c:v>48.102000000000011</c:v>
                </c:pt>
                <c:pt idx="4311">
                  <c:v>48.112000000000002</c:v>
                </c:pt>
                <c:pt idx="4312">
                  <c:v>48.122000000000163</c:v>
                </c:pt>
                <c:pt idx="4313">
                  <c:v>48.132000000000012</c:v>
                </c:pt>
                <c:pt idx="4314">
                  <c:v>48.142000000000003</c:v>
                </c:pt>
                <c:pt idx="4315">
                  <c:v>48.152000000000001</c:v>
                </c:pt>
                <c:pt idx="4316">
                  <c:v>48.162000000000013</c:v>
                </c:pt>
                <c:pt idx="4317">
                  <c:v>48.172000000000011</c:v>
                </c:pt>
                <c:pt idx="4318">
                  <c:v>48.182000000000002</c:v>
                </c:pt>
                <c:pt idx="4319">
                  <c:v>48.192000000000213</c:v>
                </c:pt>
                <c:pt idx="4320">
                  <c:v>48.202000000000012</c:v>
                </c:pt>
                <c:pt idx="4321">
                  <c:v>48.21</c:v>
                </c:pt>
                <c:pt idx="4322">
                  <c:v>48.222000000000413</c:v>
                </c:pt>
                <c:pt idx="4323">
                  <c:v>48.230000000000011</c:v>
                </c:pt>
                <c:pt idx="4324">
                  <c:v>48.242000000000012</c:v>
                </c:pt>
                <c:pt idx="4325">
                  <c:v>48.252000000000002</c:v>
                </c:pt>
                <c:pt idx="4326">
                  <c:v>48.262000000000263</c:v>
                </c:pt>
                <c:pt idx="4327">
                  <c:v>48.272000000000013</c:v>
                </c:pt>
                <c:pt idx="4328">
                  <c:v>48.279000000000003</c:v>
                </c:pt>
                <c:pt idx="4329">
                  <c:v>48.292000000000463</c:v>
                </c:pt>
                <c:pt idx="4330">
                  <c:v>48.302</c:v>
                </c:pt>
                <c:pt idx="4331">
                  <c:v>48.311999999999998</c:v>
                </c:pt>
                <c:pt idx="4332">
                  <c:v>48.322000000000003</c:v>
                </c:pt>
                <c:pt idx="4333">
                  <c:v>48.332000000000001</c:v>
                </c:pt>
                <c:pt idx="4334">
                  <c:v>48.341999999999999</c:v>
                </c:pt>
                <c:pt idx="4335">
                  <c:v>48.35</c:v>
                </c:pt>
                <c:pt idx="4336">
                  <c:v>48.362000000000002</c:v>
                </c:pt>
                <c:pt idx="4337">
                  <c:v>48.372</c:v>
                </c:pt>
                <c:pt idx="4338">
                  <c:v>48.381999999999998</c:v>
                </c:pt>
                <c:pt idx="4339">
                  <c:v>48.392000000000003</c:v>
                </c:pt>
                <c:pt idx="4340">
                  <c:v>48.403000000000013</c:v>
                </c:pt>
                <c:pt idx="4341">
                  <c:v>48.411999999999999</c:v>
                </c:pt>
                <c:pt idx="4342">
                  <c:v>48.422000000000011</c:v>
                </c:pt>
                <c:pt idx="4343">
                  <c:v>48.43</c:v>
                </c:pt>
                <c:pt idx="4344">
                  <c:v>48.442</c:v>
                </c:pt>
                <c:pt idx="4345">
                  <c:v>48.451999999999998</c:v>
                </c:pt>
                <c:pt idx="4346">
                  <c:v>48.459000000000003</c:v>
                </c:pt>
                <c:pt idx="4347">
                  <c:v>48.472000000000001</c:v>
                </c:pt>
                <c:pt idx="4348">
                  <c:v>48.482999999999997</c:v>
                </c:pt>
                <c:pt idx="4349">
                  <c:v>48.492000000000012</c:v>
                </c:pt>
                <c:pt idx="4350">
                  <c:v>48.502000000000002</c:v>
                </c:pt>
                <c:pt idx="4351">
                  <c:v>48.512</c:v>
                </c:pt>
                <c:pt idx="4352">
                  <c:v>48.523000000000003</c:v>
                </c:pt>
                <c:pt idx="4353">
                  <c:v>48.529000000000003</c:v>
                </c:pt>
                <c:pt idx="4354">
                  <c:v>48.542000000000002</c:v>
                </c:pt>
                <c:pt idx="4355">
                  <c:v>48.552</c:v>
                </c:pt>
                <c:pt idx="4356">
                  <c:v>48.563000000000002</c:v>
                </c:pt>
                <c:pt idx="4357">
                  <c:v>48.569000000000003</c:v>
                </c:pt>
                <c:pt idx="4358">
                  <c:v>48.582000000000001</c:v>
                </c:pt>
                <c:pt idx="4359">
                  <c:v>48.592000000000013</c:v>
                </c:pt>
                <c:pt idx="4360">
                  <c:v>48.599000000000011</c:v>
                </c:pt>
                <c:pt idx="4361">
                  <c:v>48.609000000000002</c:v>
                </c:pt>
                <c:pt idx="4362">
                  <c:v>48.622000000000163</c:v>
                </c:pt>
                <c:pt idx="4363">
                  <c:v>48.632000000000012</c:v>
                </c:pt>
                <c:pt idx="4364">
                  <c:v>48.639000000000003</c:v>
                </c:pt>
                <c:pt idx="4365">
                  <c:v>48.649000000000001</c:v>
                </c:pt>
                <c:pt idx="4366">
                  <c:v>48.662000000000013</c:v>
                </c:pt>
                <c:pt idx="4367">
                  <c:v>48.67</c:v>
                </c:pt>
                <c:pt idx="4368">
                  <c:v>48.679000000000002</c:v>
                </c:pt>
                <c:pt idx="4369">
                  <c:v>48.689</c:v>
                </c:pt>
                <c:pt idx="4370">
                  <c:v>48.702000000000012</c:v>
                </c:pt>
                <c:pt idx="4371">
                  <c:v>48.71</c:v>
                </c:pt>
                <c:pt idx="4372">
                  <c:v>48.719000000000001</c:v>
                </c:pt>
                <c:pt idx="4373">
                  <c:v>48.729000000000013</c:v>
                </c:pt>
                <c:pt idx="4374">
                  <c:v>48.739000000000011</c:v>
                </c:pt>
                <c:pt idx="4375">
                  <c:v>48.752000000000002</c:v>
                </c:pt>
                <c:pt idx="4376">
                  <c:v>48.760000000000012</c:v>
                </c:pt>
                <c:pt idx="4377">
                  <c:v>48.769000000000013</c:v>
                </c:pt>
                <c:pt idx="4378">
                  <c:v>48.779000000000003</c:v>
                </c:pt>
                <c:pt idx="4379">
                  <c:v>48.790000000000013</c:v>
                </c:pt>
                <c:pt idx="4380">
                  <c:v>48.799000000000063</c:v>
                </c:pt>
                <c:pt idx="4381">
                  <c:v>48.808999999999997</c:v>
                </c:pt>
                <c:pt idx="4382">
                  <c:v>48.82</c:v>
                </c:pt>
                <c:pt idx="4383">
                  <c:v>48.83</c:v>
                </c:pt>
                <c:pt idx="4384">
                  <c:v>48.84</c:v>
                </c:pt>
                <c:pt idx="4385">
                  <c:v>48.85</c:v>
                </c:pt>
                <c:pt idx="4386">
                  <c:v>48.859000000000002</c:v>
                </c:pt>
                <c:pt idx="4387">
                  <c:v>48.87</c:v>
                </c:pt>
                <c:pt idx="4388">
                  <c:v>48.883000000000003</c:v>
                </c:pt>
                <c:pt idx="4389">
                  <c:v>48.892000000000003</c:v>
                </c:pt>
                <c:pt idx="4390">
                  <c:v>48.899000000000001</c:v>
                </c:pt>
                <c:pt idx="4391">
                  <c:v>48.91</c:v>
                </c:pt>
                <c:pt idx="4392">
                  <c:v>48.92</c:v>
                </c:pt>
                <c:pt idx="4393">
                  <c:v>48.933</c:v>
                </c:pt>
                <c:pt idx="4394">
                  <c:v>48.94</c:v>
                </c:pt>
                <c:pt idx="4395">
                  <c:v>48.951999999999998</c:v>
                </c:pt>
                <c:pt idx="4396">
                  <c:v>48.961000000000013</c:v>
                </c:pt>
                <c:pt idx="4397">
                  <c:v>48.972000000000001</c:v>
                </c:pt>
                <c:pt idx="4398">
                  <c:v>48.981999999999999</c:v>
                </c:pt>
                <c:pt idx="4399">
                  <c:v>48.993000000000002</c:v>
                </c:pt>
                <c:pt idx="4400">
                  <c:v>49.000999999999998</c:v>
                </c:pt>
                <c:pt idx="4401">
                  <c:v>49.012</c:v>
                </c:pt>
                <c:pt idx="4402">
                  <c:v>49.022000000000013</c:v>
                </c:pt>
                <c:pt idx="4403">
                  <c:v>49.032000000000011</c:v>
                </c:pt>
                <c:pt idx="4404">
                  <c:v>49.043000000000013</c:v>
                </c:pt>
                <c:pt idx="4405">
                  <c:v>49.052</c:v>
                </c:pt>
                <c:pt idx="4406">
                  <c:v>49.062000000000012</c:v>
                </c:pt>
                <c:pt idx="4407">
                  <c:v>49.072000000000003</c:v>
                </c:pt>
                <c:pt idx="4408">
                  <c:v>49.082000000000001</c:v>
                </c:pt>
                <c:pt idx="4409">
                  <c:v>49.092000000000013</c:v>
                </c:pt>
                <c:pt idx="4410">
                  <c:v>49.102000000000011</c:v>
                </c:pt>
                <c:pt idx="4411">
                  <c:v>49.112000000000002</c:v>
                </c:pt>
                <c:pt idx="4412">
                  <c:v>49.123000000000012</c:v>
                </c:pt>
                <c:pt idx="4413">
                  <c:v>49.13</c:v>
                </c:pt>
                <c:pt idx="4414">
                  <c:v>49.142000000000003</c:v>
                </c:pt>
                <c:pt idx="4415">
                  <c:v>49.152000000000001</c:v>
                </c:pt>
                <c:pt idx="4416">
                  <c:v>49.162000000000013</c:v>
                </c:pt>
                <c:pt idx="4417">
                  <c:v>49.17</c:v>
                </c:pt>
                <c:pt idx="4418">
                  <c:v>49.182000000000002</c:v>
                </c:pt>
                <c:pt idx="4419">
                  <c:v>49.191000000000003</c:v>
                </c:pt>
                <c:pt idx="4420">
                  <c:v>49.2</c:v>
                </c:pt>
                <c:pt idx="4421">
                  <c:v>49.21</c:v>
                </c:pt>
                <c:pt idx="4422">
                  <c:v>49.222000000000413</c:v>
                </c:pt>
                <c:pt idx="4423">
                  <c:v>49.231000000000002</c:v>
                </c:pt>
                <c:pt idx="4424">
                  <c:v>49.24</c:v>
                </c:pt>
                <c:pt idx="4425">
                  <c:v>49.25</c:v>
                </c:pt>
                <c:pt idx="4426">
                  <c:v>49.262000000000263</c:v>
                </c:pt>
                <c:pt idx="4427">
                  <c:v>49.271000000000001</c:v>
                </c:pt>
                <c:pt idx="4428">
                  <c:v>49.28</c:v>
                </c:pt>
                <c:pt idx="4429">
                  <c:v>49.290000000000013</c:v>
                </c:pt>
                <c:pt idx="4430">
                  <c:v>49.302</c:v>
                </c:pt>
                <c:pt idx="4431">
                  <c:v>49.31</c:v>
                </c:pt>
                <c:pt idx="4432">
                  <c:v>49.32</c:v>
                </c:pt>
                <c:pt idx="4433">
                  <c:v>49.331000000000003</c:v>
                </c:pt>
                <c:pt idx="4434">
                  <c:v>49.341999999999999</c:v>
                </c:pt>
                <c:pt idx="4435">
                  <c:v>49.350999999999999</c:v>
                </c:pt>
                <c:pt idx="4436">
                  <c:v>49.36</c:v>
                </c:pt>
                <c:pt idx="4437">
                  <c:v>49.37</c:v>
                </c:pt>
                <c:pt idx="4438">
                  <c:v>49.381999999999998</c:v>
                </c:pt>
                <c:pt idx="4439">
                  <c:v>49.392000000000003</c:v>
                </c:pt>
                <c:pt idx="4440">
                  <c:v>49.403000000000013</c:v>
                </c:pt>
                <c:pt idx="4441">
                  <c:v>49.41</c:v>
                </c:pt>
                <c:pt idx="4442">
                  <c:v>49.422000000000011</c:v>
                </c:pt>
                <c:pt idx="4443">
                  <c:v>49.432000000000002</c:v>
                </c:pt>
                <c:pt idx="4444">
                  <c:v>49.442</c:v>
                </c:pt>
                <c:pt idx="4445">
                  <c:v>49.45</c:v>
                </c:pt>
                <c:pt idx="4446">
                  <c:v>49.462000000000003</c:v>
                </c:pt>
                <c:pt idx="4447">
                  <c:v>49.472000000000001</c:v>
                </c:pt>
                <c:pt idx="4448">
                  <c:v>49.481999999999999</c:v>
                </c:pt>
                <c:pt idx="4449">
                  <c:v>49.49</c:v>
                </c:pt>
                <c:pt idx="4450">
                  <c:v>49.502000000000002</c:v>
                </c:pt>
                <c:pt idx="4451">
                  <c:v>49.51</c:v>
                </c:pt>
                <c:pt idx="4452">
                  <c:v>49.522000000000013</c:v>
                </c:pt>
                <c:pt idx="4453">
                  <c:v>49.53</c:v>
                </c:pt>
                <c:pt idx="4454">
                  <c:v>49.542000000000002</c:v>
                </c:pt>
                <c:pt idx="4455">
                  <c:v>49.552</c:v>
                </c:pt>
                <c:pt idx="4456">
                  <c:v>49.563000000000002</c:v>
                </c:pt>
                <c:pt idx="4457">
                  <c:v>49.569000000000003</c:v>
                </c:pt>
                <c:pt idx="4458">
                  <c:v>49.582000000000001</c:v>
                </c:pt>
                <c:pt idx="4459">
                  <c:v>49.592000000000013</c:v>
                </c:pt>
                <c:pt idx="4460">
                  <c:v>49.603000000000002</c:v>
                </c:pt>
                <c:pt idx="4461">
                  <c:v>49.612000000000002</c:v>
                </c:pt>
                <c:pt idx="4462">
                  <c:v>49.622000000000163</c:v>
                </c:pt>
                <c:pt idx="4463">
                  <c:v>49.632000000000012</c:v>
                </c:pt>
                <c:pt idx="4464">
                  <c:v>49.642000000000003</c:v>
                </c:pt>
                <c:pt idx="4465">
                  <c:v>49.652000000000001</c:v>
                </c:pt>
                <c:pt idx="4466">
                  <c:v>49.662000000000013</c:v>
                </c:pt>
                <c:pt idx="4467">
                  <c:v>49.672000000000011</c:v>
                </c:pt>
                <c:pt idx="4468">
                  <c:v>49.682000000000002</c:v>
                </c:pt>
                <c:pt idx="4469">
                  <c:v>49.692000000000213</c:v>
                </c:pt>
                <c:pt idx="4470">
                  <c:v>49.702000000000012</c:v>
                </c:pt>
                <c:pt idx="4471">
                  <c:v>49.71</c:v>
                </c:pt>
                <c:pt idx="4472">
                  <c:v>49.722000000000413</c:v>
                </c:pt>
                <c:pt idx="4473">
                  <c:v>49.729000000000013</c:v>
                </c:pt>
                <c:pt idx="4474">
                  <c:v>49.742000000000012</c:v>
                </c:pt>
                <c:pt idx="4475">
                  <c:v>49.752000000000002</c:v>
                </c:pt>
                <c:pt idx="4476">
                  <c:v>49.762000000000263</c:v>
                </c:pt>
                <c:pt idx="4477">
                  <c:v>49.772000000000013</c:v>
                </c:pt>
                <c:pt idx="4478">
                  <c:v>49.782000000000011</c:v>
                </c:pt>
                <c:pt idx="4479">
                  <c:v>49.792000000000463</c:v>
                </c:pt>
                <c:pt idx="4480">
                  <c:v>49.802</c:v>
                </c:pt>
                <c:pt idx="4481">
                  <c:v>49.811999999999998</c:v>
                </c:pt>
                <c:pt idx="4482">
                  <c:v>49.822000000000003</c:v>
                </c:pt>
                <c:pt idx="4483">
                  <c:v>49.83</c:v>
                </c:pt>
                <c:pt idx="4484">
                  <c:v>49.841999999999999</c:v>
                </c:pt>
                <c:pt idx="4485">
                  <c:v>49.848999999999997</c:v>
                </c:pt>
                <c:pt idx="4486">
                  <c:v>49.862000000000002</c:v>
                </c:pt>
                <c:pt idx="4487">
                  <c:v>49.87</c:v>
                </c:pt>
                <c:pt idx="4488">
                  <c:v>49.881999999999998</c:v>
                </c:pt>
                <c:pt idx="4489">
                  <c:v>49.892000000000003</c:v>
                </c:pt>
                <c:pt idx="4490">
                  <c:v>49.902000000000001</c:v>
                </c:pt>
                <c:pt idx="4491">
                  <c:v>49.911999999999999</c:v>
                </c:pt>
                <c:pt idx="4492">
                  <c:v>49.922000000000011</c:v>
                </c:pt>
                <c:pt idx="4493">
                  <c:v>49.932000000000002</c:v>
                </c:pt>
                <c:pt idx="4494">
                  <c:v>49.94</c:v>
                </c:pt>
                <c:pt idx="4495">
                  <c:v>49.951999999999998</c:v>
                </c:pt>
                <c:pt idx="4496">
                  <c:v>49.962000000000003</c:v>
                </c:pt>
                <c:pt idx="4497">
                  <c:v>49.972000000000001</c:v>
                </c:pt>
                <c:pt idx="4498">
                  <c:v>49.981999999999999</c:v>
                </c:pt>
                <c:pt idx="4499">
                  <c:v>49.99</c:v>
                </c:pt>
                <c:pt idx="4500">
                  <c:v>50.002000000000002</c:v>
                </c:pt>
                <c:pt idx="4501">
                  <c:v>50.012</c:v>
                </c:pt>
                <c:pt idx="4502">
                  <c:v>50.022000000000013</c:v>
                </c:pt>
                <c:pt idx="4503">
                  <c:v>50.03</c:v>
                </c:pt>
                <c:pt idx="4504">
                  <c:v>50.043000000000013</c:v>
                </c:pt>
                <c:pt idx="4505">
                  <c:v>50.052</c:v>
                </c:pt>
                <c:pt idx="4506">
                  <c:v>50.062000000000012</c:v>
                </c:pt>
                <c:pt idx="4507">
                  <c:v>50.07</c:v>
                </c:pt>
                <c:pt idx="4508">
                  <c:v>50.082000000000001</c:v>
                </c:pt>
                <c:pt idx="4509">
                  <c:v>50.092000000000013</c:v>
                </c:pt>
                <c:pt idx="4510">
                  <c:v>50.102000000000011</c:v>
                </c:pt>
                <c:pt idx="4511">
                  <c:v>50.109000000000002</c:v>
                </c:pt>
                <c:pt idx="4512">
                  <c:v>50.122000000000163</c:v>
                </c:pt>
                <c:pt idx="4513">
                  <c:v>50.132000000000012</c:v>
                </c:pt>
                <c:pt idx="4514">
                  <c:v>50.142000000000003</c:v>
                </c:pt>
                <c:pt idx="4515">
                  <c:v>50.15</c:v>
                </c:pt>
                <c:pt idx="4516">
                  <c:v>50.162000000000013</c:v>
                </c:pt>
                <c:pt idx="4517">
                  <c:v>50.172000000000011</c:v>
                </c:pt>
                <c:pt idx="4518">
                  <c:v>50.182000000000002</c:v>
                </c:pt>
                <c:pt idx="4519">
                  <c:v>50.192000000000213</c:v>
                </c:pt>
                <c:pt idx="4520">
                  <c:v>50.201000000000001</c:v>
                </c:pt>
                <c:pt idx="4521">
                  <c:v>50.212000000000003</c:v>
                </c:pt>
                <c:pt idx="4522">
                  <c:v>50.222000000000413</c:v>
                </c:pt>
                <c:pt idx="4523">
                  <c:v>50.230000000000011</c:v>
                </c:pt>
                <c:pt idx="4524">
                  <c:v>50.242000000000012</c:v>
                </c:pt>
                <c:pt idx="4525">
                  <c:v>50.252000000000002</c:v>
                </c:pt>
                <c:pt idx="4526">
                  <c:v>50.262000000000263</c:v>
                </c:pt>
                <c:pt idx="4527">
                  <c:v>50.272000000000013</c:v>
                </c:pt>
                <c:pt idx="4528">
                  <c:v>50.282000000000011</c:v>
                </c:pt>
                <c:pt idx="4529">
                  <c:v>50.292000000000463</c:v>
                </c:pt>
                <c:pt idx="4530">
                  <c:v>50.302</c:v>
                </c:pt>
                <c:pt idx="4531">
                  <c:v>50.31</c:v>
                </c:pt>
                <c:pt idx="4532">
                  <c:v>50.322000000000003</c:v>
                </c:pt>
                <c:pt idx="4533">
                  <c:v>50.332000000000001</c:v>
                </c:pt>
                <c:pt idx="4534">
                  <c:v>50.341999999999999</c:v>
                </c:pt>
                <c:pt idx="4535">
                  <c:v>50.35</c:v>
                </c:pt>
                <c:pt idx="4536">
                  <c:v>50.362000000000002</c:v>
                </c:pt>
                <c:pt idx="4537">
                  <c:v>50.372</c:v>
                </c:pt>
                <c:pt idx="4538">
                  <c:v>50.381999999999998</c:v>
                </c:pt>
                <c:pt idx="4539">
                  <c:v>50.392000000000003</c:v>
                </c:pt>
                <c:pt idx="4540">
                  <c:v>50.403000000000013</c:v>
                </c:pt>
                <c:pt idx="4541">
                  <c:v>50.411999999999999</c:v>
                </c:pt>
                <c:pt idx="4542">
                  <c:v>50.422000000000011</c:v>
                </c:pt>
                <c:pt idx="4543">
                  <c:v>50.43</c:v>
                </c:pt>
                <c:pt idx="4544">
                  <c:v>50.442999999999998</c:v>
                </c:pt>
                <c:pt idx="4545">
                  <c:v>50.451999999999998</c:v>
                </c:pt>
                <c:pt idx="4546">
                  <c:v>50.462000000000003</c:v>
                </c:pt>
                <c:pt idx="4547">
                  <c:v>50.472000000000001</c:v>
                </c:pt>
                <c:pt idx="4548">
                  <c:v>50.482999999999997</c:v>
                </c:pt>
                <c:pt idx="4549">
                  <c:v>50.492000000000012</c:v>
                </c:pt>
                <c:pt idx="4550">
                  <c:v>50.502000000000002</c:v>
                </c:pt>
                <c:pt idx="4551">
                  <c:v>50.512</c:v>
                </c:pt>
                <c:pt idx="4552">
                  <c:v>50.523000000000003</c:v>
                </c:pt>
                <c:pt idx="4553">
                  <c:v>50.532000000000011</c:v>
                </c:pt>
                <c:pt idx="4554">
                  <c:v>50.542000000000002</c:v>
                </c:pt>
                <c:pt idx="4555">
                  <c:v>50.552</c:v>
                </c:pt>
                <c:pt idx="4556">
                  <c:v>50.563000000000002</c:v>
                </c:pt>
                <c:pt idx="4557">
                  <c:v>50.569000000000003</c:v>
                </c:pt>
                <c:pt idx="4558">
                  <c:v>50.582000000000001</c:v>
                </c:pt>
                <c:pt idx="4559">
                  <c:v>50.592000000000013</c:v>
                </c:pt>
                <c:pt idx="4560">
                  <c:v>50.599000000000011</c:v>
                </c:pt>
                <c:pt idx="4561">
                  <c:v>50.609000000000002</c:v>
                </c:pt>
                <c:pt idx="4562">
                  <c:v>50.622000000000163</c:v>
                </c:pt>
                <c:pt idx="4563">
                  <c:v>50.632000000000012</c:v>
                </c:pt>
                <c:pt idx="4564">
                  <c:v>50.639000000000003</c:v>
                </c:pt>
                <c:pt idx="4565">
                  <c:v>50.649000000000001</c:v>
                </c:pt>
                <c:pt idx="4566">
                  <c:v>50.662000000000013</c:v>
                </c:pt>
                <c:pt idx="4567">
                  <c:v>50.669000000000011</c:v>
                </c:pt>
                <c:pt idx="4568">
                  <c:v>50.679000000000002</c:v>
                </c:pt>
                <c:pt idx="4569">
                  <c:v>50.689</c:v>
                </c:pt>
                <c:pt idx="4570">
                  <c:v>50.702000000000012</c:v>
                </c:pt>
                <c:pt idx="4571">
                  <c:v>50.71</c:v>
                </c:pt>
                <c:pt idx="4572">
                  <c:v>50.719000000000001</c:v>
                </c:pt>
                <c:pt idx="4573">
                  <c:v>50.731000000000002</c:v>
                </c:pt>
                <c:pt idx="4574">
                  <c:v>50.742000000000012</c:v>
                </c:pt>
                <c:pt idx="4575">
                  <c:v>50.75</c:v>
                </c:pt>
                <c:pt idx="4576">
                  <c:v>50.763000000000012</c:v>
                </c:pt>
                <c:pt idx="4577">
                  <c:v>50.769000000000013</c:v>
                </c:pt>
                <c:pt idx="4578">
                  <c:v>50.782000000000011</c:v>
                </c:pt>
                <c:pt idx="4579">
                  <c:v>50.792000000000463</c:v>
                </c:pt>
                <c:pt idx="4580">
                  <c:v>50.799000000000063</c:v>
                </c:pt>
                <c:pt idx="4581">
                  <c:v>50.808999999999997</c:v>
                </c:pt>
                <c:pt idx="4582">
                  <c:v>50.822000000000003</c:v>
                </c:pt>
                <c:pt idx="4583">
                  <c:v>50.832000000000001</c:v>
                </c:pt>
                <c:pt idx="4584">
                  <c:v>50.84</c:v>
                </c:pt>
                <c:pt idx="4585">
                  <c:v>50.85</c:v>
                </c:pt>
                <c:pt idx="4586">
                  <c:v>50.86</c:v>
                </c:pt>
                <c:pt idx="4587">
                  <c:v>50.872</c:v>
                </c:pt>
                <c:pt idx="4588">
                  <c:v>50.88</c:v>
                </c:pt>
                <c:pt idx="4589">
                  <c:v>50.892000000000003</c:v>
                </c:pt>
                <c:pt idx="4590">
                  <c:v>50.9</c:v>
                </c:pt>
                <c:pt idx="4591">
                  <c:v>50.91</c:v>
                </c:pt>
                <c:pt idx="4592">
                  <c:v>50.92</c:v>
                </c:pt>
                <c:pt idx="4593">
                  <c:v>50.932000000000002</c:v>
                </c:pt>
                <c:pt idx="4594">
                  <c:v>50.942</c:v>
                </c:pt>
                <c:pt idx="4595">
                  <c:v>50.95</c:v>
                </c:pt>
                <c:pt idx="4596">
                  <c:v>50.96</c:v>
                </c:pt>
                <c:pt idx="4597">
                  <c:v>50.972000000000001</c:v>
                </c:pt>
                <c:pt idx="4598">
                  <c:v>50.981999999999999</c:v>
                </c:pt>
                <c:pt idx="4599">
                  <c:v>50.992000000000012</c:v>
                </c:pt>
                <c:pt idx="4600">
                  <c:v>51.002000000000002</c:v>
                </c:pt>
                <c:pt idx="4601">
                  <c:v>51.012</c:v>
                </c:pt>
                <c:pt idx="4602">
                  <c:v>51.022000000000013</c:v>
                </c:pt>
                <c:pt idx="4603">
                  <c:v>51.031000000000013</c:v>
                </c:pt>
                <c:pt idx="4604">
                  <c:v>51.043000000000013</c:v>
                </c:pt>
                <c:pt idx="4605">
                  <c:v>51.052</c:v>
                </c:pt>
                <c:pt idx="4606">
                  <c:v>51.062000000000012</c:v>
                </c:pt>
                <c:pt idx="4607">
                  <c:v>51.072000000000003</c:v>
                </c:pt>
                <c:pt idx="4608">
                  <c:v>51.082000000000001</c:v>
                </c:pt>
                <c:pt idx="4609">
                  <c:v>51.092000000000013</c:v>
                </c:pt>
                <c:pt idx="4610">
                  <c:v>51.102000000000011</c:v>
                </c:pt>
                <c:pt idx="4611">
                  <c:v>51.110999999999997</c:v>
                </c:pt>
                <c:pt idx="4612">
                  <c:v>51.120000000000012</c:v>
                </c:pt>
                <c:pt idx="4613">
                  <c:v>51.132000000000012</c:v>
                </c:pt>
                <c:pt idx="4614">
                  <c:v>51.142000000000003</c:v>
                </c:pt>
                <c:pt idx="4615">
                  <c:v>51.152000000000001</c:v>
                </c:pt>
                <c:pt idx="4616">
                  <c:v>51.163000000000011</c:v>
                </c:pt>
                <c:pt idx="4617">
                  <c:v>51.171000000000006</c:v>
                </c:pt>
                <c:pt idx="4618">
                  <c:v>51.182000000000002</c:v>
                </c:pt>
                <c:pt idx="4619">
                  <c:v>51.191000000000003</c:v>
                </c:pt>
                <c:pt idx="4620">
                  <c:v>51.2</c:v>
                </c:pt>
                <c:pt idx="4621">
                  <c:v>51.211000000000013</c:v>
                </c:pt>
                <c:pt idx="4622">
                  <c:v>51.222000000000413</c:v>
                </c:pt>
                <c:pt idx="4623">
                  <c:v>51.231000000000002</c:v>
                </c:pt>
                <c:pt idx="4624">
                  <c:v>51.24</c:v>
                </c:pt>
                <c:pt idx="4625">
                  <c:v>51.250999999999998</c:v>
                </c:pt>
                <c:pt idx="4626">
                  <c:v>51.262000000000263</c:v>
                </c:pt>
                <c:pt idx="4627">
                  <c:v>51.27</c:v>
                </c:pt>
                <c:pt idx="4628">
                  <c:v>51.28</c:v>
                </c:pt>
                <c:pt idx="4629">
                  <c:v>51.290000000000013</c:v>
                </c:pt>
                <c:pt idx="4630">
                  <c:v>51.302</c:v>
                </c:pt>
                <c:pt idx="4631">
                  <c:v>51.311</c:v>
                </c:pt>
                <c:pt idx="4632">
                  <c:v>51.32</c:v>
                </c:pt>
                <c:pt idx="4633">
                  <c:v>51.33</c:v>
                </c:pt>
                <c:pt idx="4634">
                  <c:v>51.341999999999999</c:v>
                </c:pt>
                <c:pt idx="4635">
                  <c:v>51.351999999999997</c:v>
                </c:pt>
                <c:pt idx="4636">
                  <c:v>51.362000000000002</c:v>
                </c:pt>
                <c:pt idx="4637">
                  <c:v>51.37</c:v>
                </c:pt>
                <c:pt idx="4638">
                  <c:v>51.381999999999998</c:v>
                </c:pt>
                <c:pt idx="4639">
                  <c:v>51.39</c:v>
                </c:pt>
                <c:pt idx="4640">
                  <c:v>51.403000000000013</c:v>
                </c:pt>
                <c:pt idx="4641">
                  <c:v>51.41</c:v>
                </c:pt>
                <c:pt idx="4642">
                  <c:v>51.422000000000011</c:v>
                </c:pt>
                <c:pt idx="4643">
                  <c:v>51.432000000000002</c:v>
                </c:pt>
                <c:pt idx="4644">
                  <c:v>51.442</c:v>
                </c:pt>
                <c:pt idx="4645">
                  <c:v>51.45</c:v>
                </c:pt>
                <c:pt idx="4646">
                  <c:v>51.462000000000003</c:v>
                </c:pt>
                <c:pt idx="4647">
                  <c:v>51.472000000000001</c:v>
                </c:pt>
                <c:pt idx="4648">
                  <c:v>51.482999999999997</c:v>
                </c:pt>
                <c:pt idx="4649">
                  <c:v>51.49</c:v>
                </c:pt>
                <c:pt idx="4650">
                  <c:v>51.502000000000002</c:v>
                </c:pt>
                <c:pt idx="4651">
                  <c:v>51.51</c:v>
                </c:pt>
                <c:pt idx="4652">
                  <c:v>51.523000000000003</c:v>
                </c:pt>
                <c:pt idx="4653">
                  <c:v>51.532000000000011</c:v>
                </c:pt>
                <c:pt idx="4654">
                  <c:v>51.542000000000002</c:v>
                </c:pt>
                <c:pt idx="4655">
                  <c:v>51.552</c:v>
                </c:pt>
                <c:pt idx="4656">
                  <c:v>51.563000000000002</c:v>
                </c:pt>
                <c:pt idx="4657">
                  <c:v>51.57</c:v>
                </c:pt>
                <c:pt idx="4658">
                  <c:v>51.582000000000001</c:v>
                </c:pt>
                <c:pt idx="4659">
                  <c:v>51.592000000000013</c:v>
                </c:pt>
                <c:pt idx="4660">
                  <c:v>51.603000000000002</c:v>
                </c:pt>
                <c:pt idx="4661">
                  <c:v>51.612000000000002</c:v>
                </c:pt>
                <c:pt idx="4662">
                  <c:v>51.622000000000163</c:v>
                </c:pt>
                <c:pt idx="4663">
                  <c:v>51.632000000000012</c:v>
                </c:pt>
                <c:pt idx="4664">
                  <c:v>51.643000000000001</c:v>
                </c:pt>
                <c:pt idx="4665">
                  <c:v>51.65</c:v>
                </c:pt>
                <c:pt idx="4666">
                  <c:v>51.662000000000013</c:v>
                </c:pt>
                <c:pt idx="4667">
                  <c:v>51.672000000000011</c:v>
                </c:pt>
                <c:pt idx="4668">
                  <c:v>51.682000000000002</c:v>
                </c:pt>
                <c:pt idx="4669">
                  <c:v>51.692000000000213</c:v>
                </c:pt>
                <c:pt idx="4670">
                  <c:v>51.702000000000012</c:v>
                </c:pt>
                <c:pt idx="4671">
                  <c:v>51.71</c:v>
                </c:pt>
                <c:pt idx="4672">
                  <c:v>51.722000000000413</c:v>
                </c:pt>
                <c:pt idx="4673">
                  <c:v>51.729000000000013</c:v>
                </c:pt>
                <c:pt idx="4674">
                  <c:v>51.742000000000012</c:v>
                </c:pt>
                <c:pt idx="4675">
                  <c:v>51.752000000000002</c:v>
                </c:pt>
                <c:pt idx="4676">
                  <c:v>51.762000000000263</c:v>
                </c:pt>
                <c:pt idx="4677">
                  <c:v>51.77</c:v>
                </c:pt>
                <c:pt idx="4678">
                  <c:v>51.782000000000011</c:v>
                </c:pt>
                <c:pt idx="4679">
                  <c:v>51.792000000000463</c:v>
                </c:pt>
                <c:pt idx="4680">
                  <c:v>51.802</c:v>
                </c:pt>
                <c:pt idx="4681">
                  <c:v>51.81</c:v>
                </c:pt>
                <c:pt idx="4682">
                  <c:v>51.822000000000003</c:v>
                </c:pt>
                <c:pt idx="4683">
                  <c:v>51.832000000000001</c:v>
                </c:pt>
                <c:pt idx="4684">
                  <c:v>51.841999999999999</c:v>
                </c:pt>
                <c:pt idx="4685">
                  <c:v>51.848999999999997</c:v>
                </c:pt>
                <c:pt idx="4686">
                  <c:v>51.862000000000002</c:v>
                </c:pt>
                <c:pt idx="4687">
                  <c:v>51.872</c:v>
                </c:pt>
                <c:pt idx="4688">
                  <c:v>51.881999999999998</c:v>
                </c:pt>
                <c:pt idx="4689">
                  <c:v>51.889000000000003</c:v>
                </c:pt>
                <c:pt idx="4690">
                  <c:v>51.902000000000001</c:v>
                </c:pt>
                <c:pt idx="4691">
                  <c:v>51.911999999999999</c:v>
                </c:pt>
                <c:pt idx="4692">
                  <c:v>51.922000000000011</c:v>
                </c:pt>
                <c:pt idx="4693">
                  <c:v>51.932000000000002</c:v>
                </c:pt>
                <c:pt idx="4694">
                  <c:v>51.942</c:v>
                </c:pt>
                <c:pt idx="4695">
                  <c:v>51.951999999999998</c:v>
                </c:pt>
                <c:pt idx="4696">
                  <c:v>51.962000000000003</c:v>
                </c:pt>
                <c:pt idx="4697">
                  <c:v>51.972000000000001</c:v>
                </c:pt>
                <c:pt idx="4698">
                  <c:v>51.981999999999999</c:v>
                </c:pt>
                <c:pt idx="4699">
                  <c:v>51.99</c:v>
                </c:pt>
                <c:pt idx="4700">
                  <c:v>52.002000000000002</c:v>
                </c:pt>
                <c:pt idx="4701">
                  <c:v>52.012</c:v>
                </c:pt>
                <c:pt idx="4702">
                  <c:v>52.022000000000013</c:v>
                </c:pt>
                <c:pt idx="4703">
                  <c:v>52.03</c:v>
                </c:pt>
                <c:pt idx="4704">
                  <c:v>52.042000000000002</c:v>
                </c:pt>
                <c:pt idx="4705">
                  <c:v>52.052</c:v>
                </c:pt>
                <c:pt idx="4706">
                  <c:v>52.062000000000012</c:v>
                </c:pt>
                <c:pt idx="4707">
                  <c:v>52.072000000000003</c:v>
                </c:pt>
                <c:pt idx="4708">
                  <c:v>52.082000000000001</c:v>
                </c:pt>
                <c:pt idx="4709">
                  <c:v>52.092000000000013</c:v>
                </c:pt>
                <c:pt idx="4710">
                  <c:v>52.102000000000011</c:v>
                </c:pt>
                <c:pt idx="4711">
                  <c:v>52.112000000000002</c:v>
                </c:pt>
                <c:pt idx="4712">
                  <c:v>52.122000000000163</c:v>
                </c:pt>
                <c:pt idx="4713">
                  <c:v>52.132000000000012</c:v>
                </c:pt>
                <c:pt idx="4714">
                  <c:v>52.142000000000003</c:v>
                </c:pt>
                <c:pt idx="4715">
                  <c:v>52.15</c:v>
                </c:pt>
                <c:pt idx="4716">
                  <c:v>52.162000000000013</c:v>
                </c:pt>
                <c:pt idx="4717">
                  <c:v>52.172000000000011</c:v>
                </c:pt>
                <c:pt idx="4718">
                  <c:v>52.182000000000002</c:v>
                </c:pt>
                <c:pt idx="4719">
                  <c:v>52.192000000000213</c:v>
                </c:pt>
                <c:pt idx="4720">
                  <c:v>52.202000000000012</c:v>
                </c:pt>
                <c:pt idx="4721">
                  <c:v>52.212000000000003</c:v>
                </c:pt>
                <c:pt idx="4722">
                  <c:v>52.222000000000413</c:v>
                </c:pt>
                <c:pt idx="4723">
                  <c:v>52.232000000000063</c:v>
                </c:pt>
                <c:pt idx="4724">
                  <c:v>52.242000000000012</c:v>
                </c:pt>
                <c:pt idx="4725">
                  <c:v>52.252000000000002</c:v>
                </c:pt>
                <c:pt idx="4726">
                  <c:v>52.262000000000263</c:v>
                </c:pt>
                <c:pt idx="4727">
                  <c:v>52.272000000000013</c:v>
                </c:pt>
                <c:pt idx="4728">
                  <c:v>52.282000000000011</c:v>
                </c:pt>
                <c:pt idx="4729">
                  <c:v>52.292000000000463</c:v>
                </c:pt>
                <c:pt idx="4730">
                  <c:v>52.302</c:v>
                </c:pt>
                <c:pt idx="4731">
                  <c:v>52.311999999999998</c:v>
                </c:pt>
                <c:pt idx="4732">
                  <c:v>52.322000000000003</c:v>
                </c:pt>
                <c:pt idx="4733">
                  <c:v>52.332000000000001</c:v>
                </c:pt>
                <c:pt idx="4734">
                  <c:v>52.341999999999999</c:v>
                </c:pt>
                <c:pt idx="4735">
                  <c:v>52.348999999999997</c:v>
                </c:pt>
                <c:pt idx="4736">
                  <c:v>52.362000000000002</c:v>
                </c:pt>
                <c:pt idx="4737">
                  <c:v>52.372</c:v>
                </c:pt>
                <c:pt idx="4738">
                  <c:v>52.381999999999998</c:v>
                </c:pt>
                <c:pt idx="4739">
                  <c:v>52.392000000000003</c:v>
                </c:pt>
                <c:pt idx="4740">
                  <c:v>52.403000000000013</c:v>
                </c:pt>
                <c:pt idx="4741">
                  <c:v>52.411999999999999</c:v>
                </c:pt>
                <c:pt idx="4742">
                  <c:v>52.422000000000011</c:v>
                </c:pt>
                <c:pt idx="4743">
                  <c:v>52.429000000000002</c:v>
                </c:pt>
                <c:pt idx="4744">
                  <c:v>52.442999999999998</c:v>
                </c:pt>
                <c:pt idx="4745">
                  <c:v>52.451999999999998</c:v>
                </c:pt>
                <c:pt idx="4746">
                  <c:v>52.462000000000003</c:v>
                </c:pt>
                <c:pt idx="4747">
                  <c:v>52.472000000000001</c:v>
                </c:pt>
                <c:pt idx="4748">
                  <c:v>52.481999999999999</c:v>
                </c:pt>
                <c:pt idx="4749">
                  <c:v>52.492000000000012</c:v>
                </c:pt>
                <c:pt idx="4750">
                  <c:v>52.499000000000002</c:v>
                </c:pt>
                <c:pt idx="4751">
                  <c:v>52.512</c:v>
                </c:pt>
                <c:pt idx="4752">
                  <c:v>52.523000000000003</c:v>
                </c:pt>
                <c:pt idx="4753">
                  <c:v>52.529000000000003</c:v>
                </c:pt>
                <c:pt idx="4754">
                  <c:v>52.542000000000002</c:v>
                </c:pt>
                <c:pt idx="4755">
                  <c:v>52.552</c:v>
                </c:pt>
                <c:pt idx="4756">
                  <c:v>52.562000000000012</c:v>
                </c:pt>
                <c:pt idx="4757">
                  <c:v>52.569000000000003</c:v>
                </c:pt>
                <c:pt idx="4758">
                  <c:v>52.582000000000001</c:v>
                </c:pt>
                <c:pt idx="4759">
                  <c:v>52.592000000000013</c:v>
                </c:pt>
                <c:pt idx="4760">
                  <c:v>52.599000000000011</c:v>
                </c:pt>
                <c:pt idx="4761">
                  <c:v>52.609000000000002</c:v>
                </c:pt>
                <c:pt idx="4762">
                  <c:v>52.622000000000163</c:v>
                </c:pt>
                <c:pt idx="4763">
                  <c:v>52.632000000000012</c:v>
                </c:pt>
                <c:pt idx="4764">
                  <c:v>52.639000000000003</c:v>
                </c:pt>
                <c:pt idx="4765">
                  <c:v>52.652000000000001</c:v>
                </c:pt>
                <c:pt idx="4766">
                  <c:v>52.662000000000013</c:v>
                </c:pt>
                <c:pt idx="4767">
                  <c:v>52.672000000000011</c:v>
                </c:pt>
                <c:pt idx="4768">
                  <c:v>52.679000000000002</c:v>
                </c:pt>
                <c:pt idx="4769">
                  <c:v>52.689</c:v>
                </c:pt>
                <c:pt idx="4770">
                  <c:v>52.702000000000012</c:v>
                </c:pt>
                <c:pt idx="4771">
                  <c:v>52.71</c:v>
                </c:pt>
                <c:pt idx="4772">
                  <c:v>52.719000000000001</c:v>
                </c:pt>
                <c:pt idx="4773">
                  <c:v>52.729000000000013</c:v>
                </c:pt>
                <c:pt idx="4774">
                  <c:v>52.742000000000012</c:v>
                </c:pt>
                <c:pt idx="4775">
                  <c:v>52.752000000000002</c:v>
                </c:pt>
                <c:pt idx="4776">
                  <c:v>52.760000000000012</c:v>
                </c:pt>
                <c:pt idx="4777">
                  <c:v>52.769000000000013</c:v>
                </c:pt>
                <c:pt idx="4778">
                  <c:v>52.782000000000011</c:v>
                </c:pt>
                <c:pt idx="4779">
                  <c:v>52.790000000000013</c:v>
                </c:pt>
                <c:pt idx="4780">
                  <c:v>52.802999999999997</c:v>
                </c:pt>
                <c:pt idx="4781">
                  <c:v>52.81</c:v>
                </c:pt>
                <c:pt idx="4782">
                  <c:v>52.822000000000003</c:v>
                </c:pt>
                <c:pt idx="4783">
                  <c:v>52.83</c:v>
                </c:pt>
                <c:pt idx="4784">
                  <c:v>52.84</c:v>
                </c:pt>
                <c:pt idx="4785">
                  <c:v>52.85</c:v>
                </c:pt>
                <c:pt idx="4786">
                  <c:v>52.862000000000002</c:v>
                </c:pt>
                <c:pt idx="4787">
                  <c:v>52.872</c:v>
                </c:pt>
                <c:pt idx="4788">
                  <c:v>52.88</c:v>
                </c:pt>
                <c:pt idx="4789">
                  <c:v>52.892000000000003</c:v>
                </c:pt>
                <c:pt idx="4790">
                  <c:v>52.902000000000001</c:v>
                </c:pt>
                <c:pt idx="4791">
                  <c:v>52.911999999999999</c:v>
                </c:pt>
                <c:pt idx="4792">
                  <c:v>52.922000000000011</c:v>
                </c:pt>
                <c:pt idx="4793">
                  <c:v>52.932000000000002</c:v>
                </c:pt>
                <c:pt idx="4794">
                  <c:v>52.942</c:v>
                </c:pt>
                <c:pt idx="4795">
                  <c:v>52.951999999999998</c:v>
                </c:pt>
                <c:pt idx="4796">
                  <c:v>52.96</c:v>
                </c:pt>
                <c:pt idx="4797">
                  <c:v>52.972000000000001</c:v>
                </c:pt>
                <c:pt idx="4798">
                  <c:v>52.981999999999999</c:v>
                </c:pt>
                <c:pt idx="4799">
                  <c:v>52.992000000000012</c:v>
                </c:pt>
                <c:pt idx="4800">
                  <c:v>53.002000000000002</c:v>
                </c:pt>
                <c:pt idx="4801">
                  <c:v>53.012</c:v>
                </c:pt>
                <c:pt idx="4802">
                  <c:v>53.022000000000013</c:v>
                </c:pt>
                <c:pt idx="4803">
                  <c:v>53.032000000000011</c:v>
                </c:pt>
                <c:pt idx="4804">
                  <c:v>53.042000000000002</c:v>
                </c:pt>
                <c:pt idx="4805">
                  <c:v>53.052</c:v>
                </c:pt>
                <c:pt idx="4806">
                  <c:v>53.062000000000012</c:v>
                </c:pt>
                <c:pt idx="4807">
                  <c:v>53.071000000000012</c:v>
                </c:pt>
                <c:pt idx="4808">
                  <c:v>53.082000000000001</c:v>
                </c:pt>
                <c:pt idx="4809">
                  <c:v>53.092000000000013</c:v>
                </c:pt>
                <c:pt idx="4810">
                  <c:v>53.102000000000011</c:v>
                </c:pt>
                <c:pt idx="4811">
                  <c:v>53.112000000000002</c:v>
                </c:pt>
                <c:pt idx="4812">
                  <c:v>53.122000000000163</c:v>
                </c:pt>
                <c:pt idx="4813">
                  <c:v>53.13</c:v>
                </c:pt>
                <c:pt idx="4814">
                  <c:v>53.142000000000003</c:v>
                </c:pt>
                <c:pt idx="4815">
                  <c:v>53.151000000000003</c:v>
                </c:pt>
                <c:pt idx="4816">
                  <c:v>53.160000000000011</c:v>
                </c:pt>
                <c:pt idx="4817">
                  <c:v>53.17</c:v>
                </c:pt>
                <c:pt idx="4818">
                  <c:v>53.180999999999997</c:v>
                </c:pt>
                <c:pt idx="4819">
                  <c:v>53.191000000000003</c:v>
                </c:pt>
                <c:pt idx="4820">
                  <c:v>53.2</c:v>
                </c:pt>
                <c:pt idx="4821">
                  <c:v>53.21</c:v>
                </c:pt>
                <c:pt idx="4822">
                  <c:v>53.222000000000413</c:v>
                </c:pt>
                <c:pt idx="4823">
                  <c:v>53.231000000000002</c:v>
                </c:pt>
                <c:pt idx="4824">
                  <c:v>53.24</c:v>
                </c:pt>
                <c:pt idx="4825">
                  <c:v>53.250999999999998</c:v>
                </c:pt>
                <c:pt idx="4826">
                  <c:v>53.262000000000263</c:v>
                </c:pt>
                <c:pt idx="4827">
                  <c:v>53.27</c:v>
                </c:pt>
                <c:pt idx="4828">
                  <c:v>53.28</c:v>
                </c:pt>
                <c:pt idx="4829">
                  <c:v>53.290000000000013</c:v>
                </c:pt>
                <c:pt idx="4830">
                  <c:v>53.302</c:v>
                </c:pt>
                <c:pt idx="4831">
                  <c:v>53.311</c:v>
                </c:pt>
                <c:pt idx="4832">
                  <c:v>53.32</c:v>
                </c:pt>
                <c:pt idx="4833">
                  <c:v>53.331000000000003</c:v>
                </c:pt>
                <c:pt idx="4834">
                  <c:v>53.341999999999999</c:v>
                </c:pt>
                <c:pt idx="4835">
                  <c:v>53.351999999999997</c:v>
                </c:pt>
                <c:pt idx="4836">
                  <c:v>53.362000000000002</c:v>
                </c:pt>
                <c:pt idx="4837">
                  <c:v>53.371000000000002</c:v>
                </c:pt>
                <c:pt idx="4838">
                  <c:v>53.381999999999998</c:v>
                </c:pt>
                <c:pt idx="4839">
                  <c:v>53.39</c:v>
                </c:pt>
                <c:pt idx="4840">
                  <c:v>53.403000000000013</c:v>
                </c:pt>
                <c:pt idx="4841">
                  <c:v>53.41</c:v>
                </c:pt>
                <c:pt idx="4842">
                  <c:v>53.422000000000011</c:v>
                </c:pt>
                <c:pt idx="4843">
                  <c:v>53.432000000000002</c:v>
                </c:pt>
                <c:pt idx="4844">
                  <c:v>53.442</c:v>
                </c:pt>
                <c:pt idx="4845">
                  <c:v>53.45</c:v>
                </c:pt>
                <c:pt idx="4846">
                  <c:v>53.462000000000003</c:v>
                </c:pt>
                <c:pt idx="4847">
                  <c:v>53.47</c:v>
                </c:pt>
                <c:pt idx="4848">
                  <c:v>53.482999999999997</c:v>
                </c:pt>
                <c:pt idx="4849">
                  <c:v>53.49</c:v>
                </c:pt>
                <c:pt idx="4850">
                  <c:v>53.502000000000002</c:v>
                </c:pt>
                <c:pt idx="4851">
                  <c:v>53.51</c:v>
                </c:pt>
                <c:pt idx="4852">
                  <c:v>53.522000000000013</c:v>
                </c:pt>
                <c:pt idx="4853">
                  <c:v>53.532000000000011</c:v>
                </c:pt>
                <c:pt idx="4854">
                  <c:v>53.542000000000002</c:v>
                </c:pt>
                <c:pt idx="4855">
                  <c:v>53.552</c:v>
                </c:pt>
                <c:pt idx="4856">
                  <c:v>53.563000000000002</c:v>
                </c:pt>
                <c:pt idx="4857">
                  <c:v>53.57</c:v>
                </c:pt>
                <c:pt idx="4858">
                  <c:v>53.582000000000001</c:v>
                </c:pt>
                <c:pt idx="4859">
                  <c:v>53.592000000000013</c:v>
                </c:pt>
                <c:pt idx="4860">
                  <c:v>53.603000000000002</c:v>
                </c:pt>
                <c:pt idx="4861">
                  <c:v>53.609000000000002</c:v>
                </c:pt>
                <c:pt idx="4862">
                  <c:v>53.622000000000163</c:v>
                </c:pt>
                <c:pt idx="4863">
                  <c:v>53.632000000000012</c:v>
                </c:pt>
                <c:pt idx="4864">
                  <c:v>53.642000000000003</c:v>
                </c:pt>
                <c:pt idx="4865">
                  <c:v>53.649000000000001</c:v>
                </c:pt>
                <c:pt idx="4866">
                  <c:v>53.662000000000013</c:v>
                </c:pt>
                <c:pt idx="4867">
                  <c:v>53.672000000000011</c:v>
                </c:pt>
                <c:pt idx="4868">
                  <c:v>53.682000000000002</c:v>
                </c:pt>
                <c:pt idx="4869">
                  <c:v>53.690000000000012</c:v>
                </c:pt>
                <c:pt idx="4870">
                  <c:v>53.702000000000012</c:v>
                </c:pt>
                <c:pt idx="4871">
                  <c:v>53.71</c:v>
                </c:pt>
                <c:pt idx="4872">
                  <c:v>53.722000000000413</c:v>
                </c:pt>
                <c:pt idx="4873">
                  <c:v>53.730000000000011</c:v>
                </c:pt>
                <c:pt idx="4874">
                  <c:v>53.742000000000012</c:v>
                </c:pt>
                <c:pt idx="4875">
                  <c:v>53.752000000000002</c:v>
                </c:pt>
                <c:pt idx="4876">
                  <c:v>53.762000000000263</c:v>
                </c:pt>
                <c:pt idx="4877">
                  <c:v>53.772000000000013</c:v>
                </c:pt>
                <c:pt idx="4878">
                  <c:v>53.782000000000011</c:v>
                </c:pt>
                <c:pt idx="4879">
                  <c:v>53.790000000000013</c:v>
                </c:pt>
                <c:pt idx="4880">
                  <c:v>53.802</c:v>
                </c:pt>
                <c:pt idx="4881">
                  <c:v>53.811999999999998</c:v>
                </c:pt>
                <c:pt idx="4882">
                  <c:v>53.822000000000003</c:v>
                </c:pt>
                <c:pt idx="4883">
                  <c:v>53.832000000000001</c:v>
                </c:pt>
                <c:pt idx="4884">
                  <c:v>53.841999999999999</c:v>
                </c:pt>
                <c:pt idx="4885">
                  <c:v>53.851999999999997</c:v>
                </c:pt>
                <c:pt idx="4886">
                  <c:v>53.862000000000002</c:v>
                </c:pt>
                <c:pt idx="4887">
                  <c:v>53.872</c:v>
                </c:pt>
                <c:pt idx="4888">
                  <c:v>53.881999999999998</c:v>
                </c:pt>
                <c:pt idx="4889">
                  <c:v>53.892000000000003</c:v>
                </c:pt>
                <c:pt idx="4890">
                  <c:v>53.902000000000001</c:v>
                </c:pt>
                <c:pt idx="4891">
                  <c:v>53.91</c:v>
                </c:pt>
                <c:pt idx="4892">
                  <c:v>53.922000000000011</c:v>
                </c:pt>
                <c:pt idx="4893">
                  <c:v>53.93</c:v>
                </c:pt>
                <c:pt idx="4894">
                  <c:v>53.942</c:v>
                </c:pt>
                <c:pt idx="4895">
                  <c:v>53.951999999999998</c:v>
                </c:pt>
                <c:pt idx="4896">
                  <c:v>53.959000000000003</c:v>
                </c:pt>
                <c:pt idx="4897">
                  <c:v>53.972000000000001</c:v>
                </c:pt>
                <c:pt idx="4898">
                  <c:v>53.981999999999999</c:v>
                </c:pt>
                <c:pt idx="4899">
                  <c:v>53.992000000000012</c:v>
                </c:pt>
                <c:pt idx="4900">
                  <c:v>54.002000000000002</c:v>
                </c:pt>
                <c:pt idx="4901">
                  <c:v>54.012</c:v>
                </c:pt>
                <c:pt idx="4902">
                  <c:v>54.022000000000013</c:v>
                </c:pt>
                <c:pt idx="4903">
                  <c:v>54.03</c:v>
                </c:pt>
                <c:pt idx="4904">
                  <c:v>54.042000000000002</c:v>
                </c:pt>
                <c:pt idx="4905">
                  <c:v>54.052</c:v>
                </c:pt>
                <c:pt idx="4906">
                  <c:v>54.062000000000012</c:v>
                </c:pt>
                <c:pt idx="4907">
                  <c:v>54.072000000000003</c:v>
                </c:pt>
                <c:pt idx="4908">
                  <c:v>54.082000000000001</c:v>
                </c:pt>
                <c:pt idx="4909">
                  <c:v>54.092000000000013</c:v>
                </c:pt>
                <c:pt idx="4910">
                  <c:v>54.102000000000011</c:v>
                </c:pt>
                <c:pt idx="4911">
                  <c:v>54.112000000000002</c:v>
                </c:pt>
                <c:pt idx="4912">
                  <c:v>54.122000000000163</c:v>
                </c:pt>
                <c:pt idx="4913">
                  <c:v>54.132000000000012</c:v>
                </c:pt>
                <c:pt idx="4914">
                  <c:v>54.142000000000003</c:v>
                </c:pt>
                <c:pt idx="4915">
                  <c:v>54.15</c:v>
                </c:pt>
                <c:pt idx="4916">
                  <c:v>54.159000000000013</c:v>
                </c:pt>
                <c:pt idx="4917">
                  <c:v>54.172000000000011</c:v>
                </c:pt>
                <c:pt idx="4918">
                  <c:v>54.182000000000002</c:v>
                </c:pt>
                <c:pt idx="4919">
                  <c:v>54.192000000000213</c:v>
                </c:pt>
                <c:pt idx="4920">
                  <c:v>54.202000000000012</c:v>
                </c:pt>
                <c:pt idx="4921">
                  <c:v>54.21</c:v>
                </c:pt>
                <c:pt idx="4922">
                  <c:v>54.222000000000413</c:v>
                </c:pt>
                <c:pt idx="4923">
                  <c:v>54.232000000000063</c:v>
                </c:pt>
                <c:pt idx="4924">
                  <c:v>54.242000000000012</c:v>
                </c:pt>
                <c:pt idx="4925">
                  <c:v>54.249000000000002</c:v>
                </c:pt>
                <c:pt idx="4926">
                  <c:v>54.262000000000263</c:v>
                </c:pt>
                <c:pt idx="4927">
                  <c:v>54.27</c:v>
                </c:pt>
                <c:pt idx="4928">
                  <c:v>54.282000000000011</c:v>
                </c:pt>
                <c:pt idx="4929">
                  <c:v>54.292000000000463</c:v>
                </c:pt>
                <c:pt idx="4930">
                  <c:v>54.302</c:v>
                </c:pt>
                <c:pt idx="4931">
                  <c:v>54.311999999999998</c:v>
                </c:pt>
                <c:pt idx="4932">
                  <c:v>54.322000000000003</c:v>
                </c:pt>
                <c:pt idx="4933">
                  <c:v>54.332000000000001</c:v>
                </c:pt>
                <c:pt idx="4934">
                  <c:v>54.341999999999999</c:v>
                </c:pt>
                <c:pt idx="4935">
                  <c:v>54.351999999999997</c:v>
                </c:pt>
                <c:pt idx="4936">
                  <c:v>54.362000000000002</c:v>
                </c:pt>
                <c:pt idx="4937">
                  <c:v>54.369</c:v>
                </c:pt>
                <c:pt idx="4938">
                  <c:v>54.381999999999998</c:v>
                </c:pt>
                <c:pt idx="4939">
                  <c:v>54.392000000000003</c:v>
                </c:pt>
                <c:pt idx="4940">
                  <c:v>54.402000000000001</c:v>
                </c:pt>
                <c:pt idx="4941">
                  <c:v>54.411999999999999</c:v>
                </c:pt>
                <c:pt idx="4942">
                  <c:v>54.422000000000011</c:v>
                </c:pt>
                <c:pt idx="4943">
                  <c:v>54.432000000000002</c:v>
                </c:pt>
                <c:pt idx="4944">
                  <c:v>54.442</c:v>
                </c:pt>
                <c:pt idx="4945">
                  <c:v>54.451999999999998</c:v>
                </c:pt>
                <c:pt idx="4946">
                  <c:v>54.462000000000003</c:v>
                </c:pt>
                <c:pt idx="4947">
                  <c:v>54.47</c:v>
                </c:pt>
                <c:pt idx="4948">
                  <c:v>54.481999999999999</c:v>
                </c:pt>
                <c:pt idx="4949">
                  <c:v>54.49</c:v>
                </c:pt>
                <c:pt idx="4950">
                  <c:v>54.499000000000002</c:v>
                </c:pt>
                <c:pt idx="4951">
                  <c:v>54.512</c:v>
                </c:pt>
                <c:pt idx="4952">
                  <c:v>54.522000000000013</c:v>
                </c:pt>
                <c:pt idx="4953">
                  <c:v>54.532000000000011</c:v>
                </c:pt>
                <c:pt idx="4954">
                  <c:v>54.542000000000002</c:v>
                </c:pt>
                <c:pt idx="4955">
                  <c:v>54.552</c:v>
                </c:pt>
                <c:pt idx="4956">
                  <c:v>54.562000000000012</c:v>
                </c:pt>
                <c:pt idx="4957">
                  <c:v>54.572000000000003</c:v>
                </c:pt>
                <c:pt idx="4958">
                  <c:v>54.582000000000001</c:v>
                </c:pt>
                <c:pt idx="4959">
                  <c:v>54.592000000000013</c:v>
                </c:pt>
                <c:pt idx="4960">
                  <c:v>54.602000000000011</c:v>
                </c:pt>
                <c:pt idx="4961">
                  <c:v>54.612000000000002</c:v>
                </c:pt>
                <c:pt idx="4962">
                  <c:v>54.622000000000163</c:v>
                </c:pt>
                <c:pt idx="4963">
                  <c:v>54.63</c:v>
                </c:pt>
                <c:pt idx="4964">
                  <c:v>54.639000000000003</c:v>
                </c:pt>
                <c:pt idx="4965">
                  <c:v>54.652000000000001</c:v>
                </c:pt>
                <c:pt idx="4966">
                  <c:v>54.662000000000013</c:v>
                </c:pt>
                <c:pt idx="4967">
                  <c:v>54.672000000000011</c:v>
                </c:pt>
                <c:pt idx="4968">
                  <c:v>54.68</c:v>
                </c:pt>
                <c:pt idx="4969">
                  <c:v>54.692000000000213</c:v>
                </c:pt>
                <c:pt idx="4970">
                  <c:v>54.702000000000012</c:v>
                </c:pt>
                <c:pt idx="4971">
                  <c:v>54.71</c:v>
                </c:pt>
                <c:pt idx="4972">
                  <c:v>54.719000000000001</c:v>
                </c:pt>
                <c:pt idx="4973">
                  <c:v>54.732000000000063</c:v>
                </c:pt>
                <c:pt idx="4974">
                  <c:v>54.739000000000011</c:v>
                </c:pt>
                <c:pt idx="4975">
                  <c:v>54.75</c:v>
                </c:pt>
                <c:pt idx="4976">
                  <c:v>54.763000000000012</c:v>
                </c:pt>
                <c:pt idx="4977">
                  <c:v>54.772000000000013</c:v>
                </c:pt>
                <c:pt idx="4978">
                  <c:v>54.782000000000011</c:v>
                </c:pt>
                <c:pt idx="4979">
                  <c:v>54.792000000000463</c:v>
                </c:pt>
                <c:pt idx="4980">
                  <c:v>54.802999999999997</c:v>
                </c:pt>
                <c:pt idx="4981">
                  <c:v>54.811999999999998</c:v>
                </c:pt>
                <c:pt idx="4982">
                  <c:v>54.822000000000003</c:v>
                </c:pt>
                <c:pt idx="4983">
                  <c:v>54.832000000000001</c:v>
                </c:pt>
                <c:pt idx="4984">
                  <c:v>54.843000000000004</c:v>
                </c:pt>
                <c:pt idx="4985">
                  <c:v>54.851999999999997</c:v>
                </c:pt>
                <c:pt idx="4986">
                  <c:v>54.859000000000002</c:v>
                </c:pt>
                <c:pt idx="4987">
                  <c:v>54.872</c:v>
                </c:pt>
                <c:pt idx="4988">
                  <c:v>54.88</c:v>
                </c:pt>
                <c:pt idx="4989">
                  <c:v>54.892000000000003</c:v>
                </c:pt>
                <c:pt idx="4990">
                  <c:v>54.9</c:v>
                </c:pt>
                <c:pt idx="4991">
                  <c:v>54.91</c:v>
                </c:pt>
                <c:pt idx="4992">
                  <c:v>54.922000000000011</c:v>
                </c:pt>
                <c:pt idx="4993">
                  <c:v>54.932000000000002</c:v>
                </c:pt>
                <c:pt idx="4994">
                  <c:v>54.94</c:v>
                </c:pt>
                <c:pt idx="4995">
                  <c:v>54.951999999999998</c:v>
                </c:pt>
                <c:pt idx="4996">
                  <c:v>54.961000000000013</c:v>
                </c:pt>
                <c:pt idx="4997">
                  <c:v>54.972000000000001</c:v>
                </c:pt>
                <c:pt idx="4998">
                  <c:v>54.981999999999999</c:v>
                </c:pt>
                <c:pt idx="4999">
                  <c:v>54.992000000000012</c:v>
                </c:pt>
                <c:pt idx="5000">
                  <c:v>55.002000000000002</c:v>
                </c:pt>
                <c:pt idx="5001">
                  <c:v>55.011000000000003</c:v>
                </c:pt>
                <c:pt idx="5002">
                  <c:v>55.022000000000013</c:v>
                </c:pt>
                <c:pt idx="5003">
                  <c:v>55.031000000000013</c:v>
                </c:pt>
                <c:pt idx="5004">
                  <c:v>55.04</c:v>
                </c:pt>
                <c:pt idx="5005">
                  <c:v>55.05</c:v>
                </c:pt>
                <c:pt idx="5006">
                  <c:v>55.061</c:v>
                </c:pt>
                <c:pt idx="5007">
                  <c:v>55.071000000000012</c:v>
                </c:pt>
                <c:pt idx="5008">
                  <c:v>55.08</c:v>
                </c:pt>
                <c:pt idx="5009">
                  <c:v>55.091000000000001</c:v>
                </c:pt>
                <c:pt idx="5010">
                  <c:v>55.102000000000011</c:v>
                </c:pt>
                <c:pt idx="5011">
                  <c:v>55.110999999999997</c:v>
                </c:pt>
                <c:pt idx="5012">
                  <c:v>55.120000000000012</c:v>
                </c:pt>
                <c:pt idx="5013">
                  <c:v>55.13</c:v>
                </c:pt>
                <c:pt idx="5014">
                  <c:v>55.14</c:v>
                </c:pt>
                <c:pt idx="5015">
                  <c:v>55.151000000000003</c:v>
                </c:pt>
                <c:pt idx="5016">
                  <c:v>55.160000000000011</c:v>
                </c:pt>
                <c:pt idx="5017">
                  <c:v>55.17</c:v>
                </c:pt>
                <c:pt idx="5018">
                  <c:v>55.182000000000002</c:v>
                </c:pt>
                <c:pt idx="5019">
                  <c:v>55.191000000000003</c:v>
                </c:pt>
                <c:pt idx="5020">
                  <c:v>55.201000000000001</c:v>
                </c:pt>
                <c:pt idx="5021">
                  <c:v>55.21</c:v>
                </c:pt>
                <c:pt idx="5022">
                  <c:v>55.222000000000413</c:v>
                </c:pt>
                <c:pt idx="5023">
                  <c:v>55.231000000000002</c:v>
                </c:pt>
                <c:pt idx="5024">
                  <c:v>55.242000000000012</c:v>
                </c:pt>
                <c:pt idx="5025">
                  <c:v>55.250999999999998</c:v>
                </c:pt>
                <c:pt idx="5026">
                  <c:v>55.262000000000263</c:v>
                </c:pt>
                <c:pt idx="5027">
                  <c:v>55.27</c:v>
                </c:pt>
                <c:pt idx="5028">
                  <c:v>55.282000000000011</c:v>
                </c:pt>
                <c:pt idx="5029">
                  <c:v>55.291000000000011</c:v>
                </c:pt>
                <c:pt idx="5030">
                  <c:v>55.302</c:v>
                </c:pt>
                <c:pt idx="5031">
                  <c:v>55.311</c:v>
                </c:pt>
                <c:pt idx="5032">
                  <c:v>55.32</c:v>
                </c:pt>
                <c:pt idx="5033">
                  <c:v>55.33</c:v>
                </c:pt>
                <c:pt idx="5034">
                  <c:v>55.341999999999999</c:v>
                </c:pt>
                <c:pt idx="5035">
                  <c:v>55.35</c:v>
                </c:pt>
                <c:pt idx="5036">
                  <c:v>55.36</c:v>
                </c:pt>
                <c:pt idx="5037">
                  <c:v>55.37</c:v>
                </c:pt>
                <c:pt idx="5038">
                  <c:v>55.381999999999998</c:v>
                </c:pt>
                <c:pt idx="5039">
                  <c:v>55.392000000000003</c:v>
                </c:pt>
                <c:pt idx="5040">
                  <c:v>55.402000000000001</c:v>
                </c:pt>
                <c:pt idx="5041">
                  <c:v>55.41</c:v>
                </c:pt>
                <c:pt idx="5042">
                  <c:v>55.422000000000011</c:v>
                </c:pt>
                <c:pt idx="5043">
                  <c:v>55.430999999999997</c:v>
                </c:pt>
                <c:pt idx="5044">
                  <c:v>55.44</c:v>
                </c:pt>
                <c:pt idx="5045">
                  <c:v>55.451000000000001</c:v>
                </c:pt>
                <c:pt idx="5046">
                  <c:v>55.462000000000003</c:v>
                </c:pt>
                <c:pt idx="5047">
                  <c:v>55.470999999999997</c:v>
                </c:pt>
                <c:pt idx="5048">
                  <c:v>55.481999999999999</c:v>
                </c:pt>
                <c:pt idx="5049">
                  <c:v>55.492000000000012</c:v>
                </c:pt>
                <c:pt idx="5050">
                  <c:v>55.502000000000002</c:v>
                </c:pt>
                <c:pt idx="5051">
                  <c:v>55.511000000000003</c:v>
                </c:pt>
                <c:pt idx="5052">
                  <c:v>55.522000000000013</c:v>
                </c:pt>
                <c:pt idx="5053">
                  <c:v>55.531000000000013</c:v>
                </c:pt>
                <c:pt idx="5054">
                  <c:v>55.542000000000002</c:v>
                </c:pt>
                <c:pt idx="5055">
                  <c:v>55.552</c:v>
                </c:pt>
                <c:pt idx="5056">
                  <c:v>55.562000000000012</c:v>
                </c:pt>
                <c:pt idx="5057">
                  <c:v>55.57</c:v>
                </c:pt>
                <c:pt idx="5058">
                  <c:v>55.582000000000001</c:v>
                </c:pt>
                <c:pt idx="5059">
                  <c:v>55.592000000000013</c:v>
                </c:pt>
                <c:pt idx="5060">
                  <c:v>55.6</c:v>
                </c:pt>
                <c:pt idx="5061">
                  <c:v>55.612000000000002</c:v>
                </c:pt>
                <c:pt idx="5062">
                  <c:v>55.622000000000163</c:v>
                </c:pt>
                <c:pt idx="5063">
                  <c:v>55.632000000000012</c:v>
                </c:pt>
                <c:pt idx="5064">
                  <c:v>55.639000000000003</c:v>
                </c:pt>
                <c:pt idx="5065">
                  <c:v>55.652000000000001</c:v>
                </c:pt>
                <c:pt idx="5066">
                  <c:v>55.662000000000013</c:v>
                </c:pt>
                <c:pt idx="5067">
                  <c:v>55.672000000000011</c:v>
                </c:pt>
                <c:pt idx="5068">
                  <c:v>55.682000000000002</c:v>
                </c:pt>
                <c:pt idx="5069">
                  <c:v>55.692000000000213</c:v>
                </c:pt>
                <c:pt idx="5070">
                  <c:v>55.702000000000012</c:v>
                </c:pt>
                <c:pt idx="5071">
                  <c:v>55.711000000000013</c:v>
                </c:pt>
                <c:pt idx="5072">
                  <c:v>55.722000000000413</c:v>
                </c:pt>
                <c:pt idx="5073">
                  <c:v>55.732000000000063</c:v>
                </c:pt>
                <c:pt idx="5074">
                  <c:v>55.742000000000012</c:v>
                </c:pt>
                <c:pt idx="5075">
                  <c:v>55.75</c:v>
                </c:pt>
                <c:pt idx="5076">
                  <c:v>55.762000000000263</c:v>
                </c:pt>
                <c:pt idx="5077">
                  <c:v>55.77</c:v>
                </c:pt>
                <c:pt idx="5078">
                  <c:v>55.782000000000011</c:v>
                </c:pt>
                <c:pt idx="5079">
                  <c:v>55.791000000000011</c:v>
                </c:pt>
                <c:pt idx="5080">
                  <c:v>55.802</c:v>
                </c:pt>
                <c:pt idx="5081">
                  <c:v>55.811999999999998</c:v>
                </c:pt>
                <c:pt idx="5082">
                  <c:v>55.822000000000003</c:v>
                </c:pt>
                <c:pt idx="5083">
                  <c:v>55.831000000000003</c:v>
                </c:pt>
                <c:pt idx="5084">
                  <c:v>55.841999999999999</c:v>
                </c:pt>
                <c:pt idx="5085">
                  <c:v>55.851999999999997</c:v>
                </c:pt>
                <c:pt idx="5086">
                  <c:v>55.862000000000002</c:v>
                </c:pt>
                <c:pt idx="5087">
                  <c:v>55.87</c:v>
                </c:pt>
                <c:pt idx="5088">
                  <c:v>55.881999999999998</c:v>
                </c:pt>
                <c:pt idx="5089">
                  <c:v>55.89</c:v>
                </c:pt>
                <c:pt idx="5090">
                  <c:v>55.902000000000001</c:v>
                </c:pt>
                <c:pt idx="5091">
                  <c:v>55.911999999999999</c:v>
                </c:pt>
                <c:pt idx="5092">
                  <c:v>55.922000000000011</c:v>
                </c:pt>
                <c:pt idx="5093">
                  <c:v>55.932000000000002</c:v>
                </c:pt>
                <c:pt idx="5094">
                  <c:v>55.942</c:v>
                </c:pt>
                <c:pt idx="5095">
                  <c:v>55.95</c:v>
                </c:pt>
                <c:pt idx="5096">
                  <c:v>55.96</c:v>
                </c:pt>
                <c:pt idx="5097">
                  <c:v>55.972000000000001</c:v>
                </c:pt>
                <c:pt idx="5098">
                  <c:v>55.981999999999999</c:v>
                </c:pt>
                <c:pt idx="5099">
                  <c:v>55.99</c:v>
                </c:pt>
                <c:pt idx="5100">
                  <c:v>56.002000000000002</c:v>
                </c:pt>
                <c:pt idx="5101">
                  <c:v>56.012</c:v>
                </c:pt>
                <c:pt idx="5102">
                  <c:v>56.022000000000013</c:v>
                </c:pt>
                <c:pt idx="5103">
                  <c:v>56.032000000000011</c:v>
                </c:pt>
                <c:pt idx="5104">
                  <c:v>56.042000000000002</c:v>
                </c:pt>
                <c:pt idx="5105">
                  <c:v>56.052</c:v>
                </c:pt>
                <c:pt idx="5106">
                  <c:v>56.062000000000012</c:v>
                </c:pt>
                <c:pt idx="5107">
                  <c:v>56.07</c:v>
                </c:pt>
                <c:pt idx="5108">
                  <c:v>56.082000000000001</c:v>
                </c:pt>
                <c:pt idx="5109">
                  <c:v>56.092000000000013</c:v>
                </c:pt>
                <c:pt idx="5110">
                  <c:v>56.102000000000011</c:v>
                </c:pt>
                <c:pt idx="5111">
                  <c:v>56.109000000000002</c:v>
                </c:pt>
                <c:pt idx="5112">
                  <c:v>56.122000000000163</c:v>
                </c:pt>
                <c:pt idx="5113">
                  <c:v>56.13</c:v>
                </c:pt>
                <c:pt idx="5114">
                  <c:v>56.142000000000003</c:v>
                </c:pt>
                <c:pt idx="5115">
                  <c:v>56.15</c:v>
                </c:pt>
                <c:pt idx="5116">
                  <c:v>56.159000000000013</c:v>
                </c:pt>
                <c:pt idx="5117">
                  <c:v>56.17</c:v>
                </c:pt>
                <c:pt idx="5118">
                  <c:v>56.182000000000002</c:v>
                </c:pt>
                <c:pt idx="5119">
                  <c:v>56.190000000000012</c:v>
                </c:pt>
                <c:pt idx="5120">
                  <c:v>56.2</c:v>
                </c:pt>
                <c:pt idx="5121">
                  <c:v>56.21</c:v>
                </c:pt>
                <c:pt idx="5122">
                  <c:v>56.222000000000413</c:v>
                </c:pt>
                <c:pt idx="5123">
                  <c:v>56.230000000000011</c:v>
                </c:pt>
                <c:pt idx="5124">
                  <c:v>56.24</c:v>
                </c:pt>
                <c:pt idx="5125">
                  <c:v>56.249000000000002</c:v>
                </c:pt>
                <c:pt idx="5126">
                  <c:v>56.261000000000003</c:v>
                </c:pt>
                <c:pt idx="5127">
                  <c:v>56.27</c:v>
                </c:pt>
                <c:pt idx="5128">
                  <c:v>56.282000000000011</c:v>
                </c:pt>
                <c:pt idx="5129">
                  <c:v>56.290000000000013</c:v>
                </c:pt>
                <c:pt idx="5130">
                  <c:v>56.302</c:v>
                </c:pt>
                <c:pt idx="5131">
                  <c:v>56.31</c:v>
                </c:pt>
                <c:pt idx="5132">
                  <c:v>56.322000000000003</c:v>
                </c:pt>
                <c:pt idx="5133">
                  <c:v>56.329000000000001</c:v>
                </c:pt>
                <c:pt idx="5134">
                  <c:v>56.34</c:v>
                </c:pt>
                <c:pt idx="5135">
                  <c:v>56.35</c:v>
                </c:pt>
                <c:pt idx="5136">
                  <c:v>56.362000000000002</c:v>
                </c:pt>
                <c:pt idx="5137">
                  <c:v>56.37</c:v>
                </c:pt>
                <c:pt idx="5138">
                  <c:v>56.381999999999998</c:v>
                </c:pt>
                <c:pt idx="5139">
                  <c:v>56.392000000000003</c:v>
                </c:pt>
                <c:pt idx="5140">
                  <c:v>56.402000000000001</c:v>
                </c:pt>
                <c:pt idx="5141">
                  <c:v>56.41</c:v>
                </c:pt>
                <c:pt idx="5142">
                  <c:v>56.422000000000011</c:v>
                </c:pt>
                <c:pt idx="5143">
                  <c:v>56.43</c:v>
                </c:pt>
                <c:pt idx="5144">
                  <c:v>56.442</c:v>
                </c:pt>
                <c:pt idx="5145">
                  <c:v>56.45</c:v>
                </c:pt>
                <c:pt idx="5146">
                  <c:v>56.462000000000003</c:v>
                </c:pt>
                <c:pt idx="5147">
                  <c:v>56.472000000000001</c:v>
                </c:pt>
                <c:pt idx="5148">
                  <c:v>56.481999999999999</c:v>
                </c:pt>
                <c:pt idx="5149">
                  <c:v>56.49</c:v>
                </c:pt>
                <c:pt idx="5150">
                  <c:v>56.502000000000002</c:v>
                </c:pt>
                <c:pt idx="5151">
                  <c:v>56.512</c:v>
                </c:pt>
                <c:pt idx="5152">
                  <c:v>56.519000000000013</c:v>
                </c:pt>
                <c:pt idx="5153">
                  <c:v>56.532000000000011</c:v>
                </c:pt>
                <c:pt idx="5154">
                  <c:v>56.542000000000002</c:v>
                </c:pt>
                <c:pt idx="5155">
                  <c:v>56.552</c:v>
                </c:pt>
                <c:pt idx="5156">
                  <c:v>56.562000000000012</c:v>
                </c:pt>
                <c:pt idx="5157">
                  <c:v>56.572000000000003</c:v>
                </c:pt>
                <c:pt idx="5158">
                  <c:v>56.582000000000001</c:v>
                </c:pt>
                <c:pt idx="5159">
                  <c:v>56.592000000000013</c:v>
                </c:pt>
                <c:pt idx="5160">
                  <c:v>56.602000000000011</c:v>
                </c:pt>
                <c:pt idx="5161">
                  <c:v>56.609000000000002</c:v>
                </c:pt>
                <c:pt idx="5162">
                  <c:v>56.622000000000163</c:v>
                </c:pt>
                <c:pt idx="5163">
                  <c:v>56.632000000000012</c:v>
                </c:pt>
                <c:pt idx="5164">
                  <c:v>56.639000000000003</c:v>
                </c:pt>
                <c:pt idx="5165">
                  <c:v>56.652000000000001</c:v>
                </c:pt>
                <c:pt idx="5166">
                  <c:v>56.662000000000013</c:v>
                </c:pt>
                <c:pt idx="5167">
                  <c:v>56.672000000000011</c:v>
                </c:pt>
                <c:pt idx="5168">
                  <c:v>56.682000000000002</c:v>
                </c:pt>
                <c:pt idx="5169">
                  <c:v>56.693000000000012</c:v>
                </c:pt>
                <c:pt idx="5170">
                  <c:v>56.702000000000012</c:v>
                </c:pt>
                <c:pt idx="5171">
                  <c:v>56.712000000000003</c:v>
                </c:pt>
                <c:pt idx="5172">
                  <c:v>56.720000000000013</c:v>
                </c:pt>
                <c:pt idx="5173">
                  <c:v>56.733000000000011</c:v>
                </c:pt>
                <c:pt idx="5174">
                  <c:v>56.74</c:v>
                </c:pt>
                <c:pt idx="5175">
                  <c:v>56.75</c:v>
                </c:pt>
                <c:pt idx="5176">
                  <c:v>56.762000000000263</c:v>
                </c:pt>
                <c:pt idx="5177">
                  <c:v>56.772000000000013</c:v>
                </c:pt>
                <c:pt idx="5178">
                  <c:v>56.779000000000003</c:v>
                </c:pt>
                <c:pt idx="5179">
                  <c:v>56.792000000000463</c:v>
                </c:pt>
                <c:pt idx="5180">
                  <c:v>56.802</c:v>
                </c:pt>
                <c:pt idx="5181">
                  <c:v>56.811999999999998</c:v>
                </c:pt>
                <c:pt idx="5182">
                  <c:v>56.819000000000003</c:v>
                </c:pt>
                <c:pt idx="5183">
                  <c:v>56.832000000000001</c:v>
                </c:pt>
                <c:pt idx="5184">
                  <c:v>56.841000000000001</c:v>
                </c:pt>
                <c:pt idx="5185">
                  <c:v>56.853000000000002</c:v>
                </c:pt>
                <c:pt idx="5186">
                  <c:v>56.859000000000002</c:v>
                </c:pt>
                <c:pt idx="5187">
                  <c:v>56.872</c:v>
                </c:pt>
                <c:pt idx="5188">
                  <c:v>56.88</c:v>
                </c:pt>
                <c:pt idx="5189">
                  <c:v>56.892000000000003</c:v>
                </c:pt>
                <c:pt idx="5190">
                  <c:v>56.9</c:v>
                </c:pt>
                <c:pt idx="5191">
                  <c:v>56.912999999999997</c:v>
                </c:pt>
                <c:pt idx="5192">
                  <c:v>56.921000000000006</c:v>
                </c:pt>
                <c:pt idx="5193">
                  <c:v>56.932000000000002</c:v>
                </c:pt>
                <c:pt idx="5194">
                  <c:v>56.94</c:v>
                </c:pt>
                <c:pt idx="5195">
                  <c:v>56.951999999999998</c:v>
                </c:pt>
                <c:pt idx="5196">
                  <c:v>56.963000000000001</c:v>
                </c:pt>
                <c:pt idx="5197">
                  <c:v>56.97</c:v>
                </c:pt>
                <c:pt idx="5198">
                  <c:v>56.98</c:v>
                </c:pt>
                <c:pt idx="5199">
                  <c:v>56.992000000000012</c:v>
                </c:pt>
                <c:pt idx="5200">
                  <c:v>57.000999999999998</c:v>
                </c:pt>
                <c:pt idx="5201">
                  <c:v>57.012</c:v>
                </c:pt>
                <c:pt idx="5202">
                  <c:v>57.02</c:v>
                </c:pt>
                <c:pt idx="5203">
                  <c:v>57.032000000000011</c:v>
                </c:pt>
                <c:pt idx="5204">
                  <c:v>57.040999999999997</c:v>
                </c:pt>
                <c:pt idx="5205">
                  <c:v>57.051000000000002</c:v>
                </c:pt>
                <c:pt idx="5206">
                  <c:v>57.062000000000012</c:v>
                </c:pt>
                <c:pt idx="5207">
                  <c:v>57.071000000000012</c:v>
                </c:pt>
                <c:pt idx="5208">
                  <c:v>57.082000000000001</c:v>
                </c:pt>
                <c:pt idx="5209">
                  <c:v>57.09</c:v>
                </c:pt>
                <c:pt idx="5210">
                  <c:v>57.102000000000011</c:v>
                </c:pt>
                <c:pt idx="5211">
                  <c:v>57.110999999999997</c:v>
                </c:pt>
                <c:pt idx="5212">
                  <c:v>57.122000000000163</c:v>
                </c:pt>
                <c:pt idx="5213">
                  <c:v>57.132000000000012</c:v>
                </c:pt>
                <c:pt idx="5214">
                  <c:v>57.141000000000012</c:v>
                </c:pt>
                <c:pt idx="5215">
                  <c:v>57.151000000000003</c:v>
                </c:pt>
                <c:pt idx="5216">
                  <c:v>57.162000000000013</c:v>
                </c:pt>
                <c:pt idx="5217">
                  <c:v>57.172000000000011</c:v>
                </c:pt>
                <c:pt idx="5218">
                  <c:v>57.182000000000002</c:v>
                </c:pt>
                <c:pt idx="5219">
                  <c:v>57.191000000000003</c:v>
                </c:pt>
                <c:pt idx="5220">
                  <c:v>57.2</c:v>
                </c:pt>
                <c:pt idx="5221">
                  <c:v>57.212000000000003</c:v>
                </c:pt>
                <c:pt idx="5222">
                  <c:v>57.222000000000413</c:v>
                </c:pt>
                <c:pt idx="5223">
                  <c:v>57.230000000000011</c:v>
                </c:pt>
                <c:pt idx="5224">
                  <c:v>57.242000000000012</c:v>
                </c:pt>
                <c:pt idx="5225">
                  <c:v>57.250999999999998</c:v>
                </c:pt>
                <c:pt idx="5226">
                  <c:v>57.262000000000263</c:v>
                </c:pt>
                <c:pt idx="5227">
                  <c:v>57.27</c:v>
                </c:pt>
                <c:pt idx="5228">
                  <c:v>57.282000000000011</c:v>
                </c:pt>
                <c:pt idx="5229">
                  <c:v>57.290000000000013</c:v>
                </c:pt>
                <c:pt idx="5230">
                  <c:v>57.3</c:v>
                </c:pt>
                <c:pt idx="5231">
                  <c:v>57.311</c:v>
                </c:pt>
                <c:pt idx="5232">
                  <c:v>57.322000000000003</c:v>
                </c:pt>
                <c:pt idx="5233">
                  <c:v>57.331000000000003</c:v>
                </c:pt>
                <c:pt idx="5234">
                  <c:v>57.341999999999999</c:v>
                </c:pt>
                <c:pt idx="5235">
                  <c:v>57.350999999999999</c:v>
                </c:pt>
                <c:pt idx="5236">
                  <c:v>57.359000000000002</c:v>
                </c:pt>
                <c:pt idx="5237">
                  <c:v>57.371000000000002</c:v>
                </c:pt>
                <c:pt idx="5238">
                  <c:v>57.381999999999998</c:v>
                </c:pt>
                <c:pt idx="5239">
                  <c:v>57.392000000000003</c:v>
                </c:pt>
                <c:pt idx="5240">
                  <c:v>57.402000000000001</c:v>
                </c:pt>
                <c:pt idx="5241">
                  <c:v>57.411999999999999</c:v>
                </c:pt>
                <c:pt idx="5242">
                  <c:v>57.422000000000011</c:v>
                </c:pt>
                <c:pt idx="5243">
                  <c:v>57.432000000000002</c:v>
                </c:pt>
                <c:pt idx="5244">
                  <c:v>57.442</c:v>
                </c:pt>
                <c:pt idx="5245">
                  <c:v>57.45</c:v>
                </c:pt>
                <c:pt idx="5246">
                  <c:v>57.462000000000003</c:v>
                </c:pt>
                <c:pt idx="5247">
                  <c:v>57.472000000000001</c:v>
                </c:pt>
                <c:pt idx="5248">
                  <c:v>57.481999999999999</c:v>
                </c:pt>
                <c:pt idx="5249">
                  <c:v>57.492000000000012</c:v>
                </c:pt>
                <c:pt idx="5250">
                  <c:v>57.502000000000002</c:v>
                </c:pt>
                <c:pt idx="5251">
                  <c:v>57.511000000000003</c:v>
                </c:pt>
                <c:pt idx="5252">
                  <c:v>57.522000000000013</c:v>
                </c:pt>
                <c:pt idx="5253">
                  <c:v>57.53</c:v>
                </c:pt>
                <c:pt idx="5254">
                  <c:v>57.542000000000002</c:v>
                </c:pt>
                <c:pt idx="5255">
                  <c:v>57.551000000000002</c:v>
                </c:pt>
                <c:pt idx="5256">
                  <c:v>57.562000000000012</c:v>
                </c:pt>
                <c:pt idx="5257">
                  <c:v>57.572000000000003</c:v>
                </c:pt>
                <c:pt idx="5258">
                  <c:v>57.582000000000001</c:v>
                </c:pt>
                <c:pt idx="5259">
                  <c:v>57.592000000000013</c:v>
                </c:pt>
                <c:pt idx="5260">
                  <c:v>57.602000000000011</c:v>
                </c:pt>
                <c:pt idx="5261">
                  <c:v>57.612000000000002</c:v>
                </c:pt>
                <c:pt idx="5262">
                  <c:v>57.622000000000163</c:v>
                </c:pt>
                <c:pt idx="5263">
                  <c:v>57.632000000000012</c:v>
                </c:pt>
                <c:pt idx="5264">
                  <c:v>57.64</c:v>
                </c:pt>
                <c:pt idx="5265">
                  <c:v>57.65</c:v>
                </c:pt>
                <c:pt idx="5266">
                  <c:v>57.662000000000013</c:v>
                </c:pt>
                <c:pt idx="5267">
                  <c:v>57.671000000000006</c:v>
                </c:pt>
                <c:pt idx="5268">
                  <c:v>57.68</c:v>
                </c:pt>
                <c:pt idx="5269">
                  <c:v>57.690000000000012</c:v>
                </c:pt>
                <c:pt idx="5270">
                  <c:v>57.702000000000012</c:v>
                </c:pt>
                <c:pt idx="5271">
                  <c:v>57.711000000000013</c:v>
                </c:pt>
                <c:pt idx="5272">
                  <c:v>57.720000000000013</c:v>
                </c:pt>
                <c:pt idx="5273">
                  <c:v>57.730000000000011</c:v>
                </c:pt>
                <c:pt idx="5274">
                  <c:v>57.742000000000012</c:v>
                </c:pt>
                <c:pt idx="5275">
                  <c:v>57.750999999999998</c:v>
                </c:pt>
                <c:pt idx="5276">
                  <c:v>57.762000000000263</c:v>
                </c:pt>
                <c:pt idx="5277">
                  <c:v>57.772000000000013</c:v>
                </c:pt>
                <c:pt idx="5278">
                  <c:v>57.782000000000011</c:v>
                </c:pt>
                <c:pt idx="5279">
                  <c:v>57.791000000000011</c:v>
                </c:pt>
                <c:pt idx="5280">
                  <c:v>57.8</c:v>
                </c:pt>
                <c:pt idx="5281">
                  <c:v>57.81</c:v>
                </c:pt>
                <c:pt idx="5282">
                  <c:v>57.822000000000003</c:v>
                </c:pt>
                <c:pt idx="5283">
                  <c:v>57.831000000000003</c:v>
                </c:pt>
                <c:pt idx="5284">
                  <c:v>57.841999999999999</c:v>
                </c:pt>
                <c:pt idx="5285">
                  <c:v>57.850999999999999</c:v>
                </c:pt>
                <c:pt idx="5286">
                  <c:v>57.862000000000002</c:v>
                </c:pt>
                <c:pt idx="5287">
                  <c:v>57.87</c:v>
                </c:pt>
                <c:pt idx="5288">
                  <c:v>57.881999999999998</c:v>
                </c:pt>
                <c:pt idx="5289">
                  <c:v>57.892000000000003</c:v>
                </c:pt>
                <c:pt idx="5290">
                  <c:v>57.902000000000001</c:v>
                </c:pt>
                <c:pt idx="5291">
                  <c:v>57.91</c:v>
                </c:pt>
                <c:pt idx="5292">
                  <c:v>57.92</c:v>
                </c:pt>
                <c:pt idx="5293">
                  <c:v>57.93</c:v>
                </c:pt>
                <c:pt idx="5294">
                  <c:v>57.942</c:v>
                </c:pt>
                <c:pt idx="5295">
                  <c:v>57.951000000000001</c:v>
                </c:pt>
                <c:pt idx="5296">
                  <c:v>57.962000000000003</c:v>
                </c:pt>
                <c:pt idx="5297">
                  <c:v>57.97</c:v>
                </c:pt>
                <c:pt idx="5298">
                  <c:v>57.981000000000002</c:v>
                </c:pt>
                <c:pt idx="5299">
                  <c:v>57.99</c:v>
                </c:pt>
                <c:pt idx="5300">
                  <c:v>58.002000000000002</c:v>
                </c:pt>
                <c:pt idx="5301">
                  <c:v>58.012</c:v>
                </c:pt>
                <c:pt idx="5302">
                  <c:v>58.022000000000013</c:v>
                </c:pt>
                <c:pt idx="5303">
                  <c:v>58.031000000000013</c:v>
                </c:pt>
                <c:pt idx="5304">
                  <c:v>58.042000000000002</c:v>
                </c:pt>
                <c:pt idx="5305">
                  <c:v>58.05</c:v>
                </c:pt>
                <c:pt idx="5306">
                  <c:v>58.062000000000012</c:v>
                </c:pt>
                <c:pt idx="5307">
                  <c:v>58.07</c:v>
                </c:pt>
                <c:pt idx="5308">
                  <c:v>58.079000000000001</c:v>
                </c:pt>
                <c:pt idx="5309">
                  <c:v>58.092000000000013</c:v>
                </c:pt>
                <c:pt idx="5310">
                  <c:v>58.102000000000011</c:v>
                </c:pt>
                <c:pt idx="5311">
                  <c:v>58.11</c:v>
                </c:pt>
                <c:pt idx="5312">
                  <c:v>58.120000000000012</c:v>
                </c:pt>
                <c:pt idx="5313">
                  <c:v>58.13</c:v>
                </c:pt>
                <c:pt idx="5314">
                  <c:v>58.14</c:v>
                </c:pt>
                <c:pt idx="5315">
                  <c:v>58.15</c:v>
                </c:pt>
                <c:pt idx="5316">
                  <c:v>58.160000000000011</c:v>
                </c:pt>
                <c:pt idx="5317">
                  <c:v>58.17</c:v>
                </c:pt>
                <c:pt idx="5318">
                  <c:v>58.182000000000002</c:v>
                </c:pt>
                <c:pt idx="5319">
                  <c:v>58.190000000000012</c:v>
                </c:pt>
                <c:pt idx="5320">
                  <c:v>58.2</c:v>
                </c:pt>
                <c:pt idx="5321">
                  <c:v>58.21</c:v>
                </c:pt>
                <c:pt idx="5322">
                  <c:v>58.221000000000011</c:v>
                </c:pt>
                <c:pt idx="5323">
                  <c:v>58.231000000000002</c:v>
                </c:pt>
                <c:pt idx="5324">
                  <c:v>58.24</c:v>
                </c:pt>
                <c:pt idx="5325">
                  <c:v>58.25</c:v>
                </c:pt>
                <c:pt idx="5326">
                  <c:v>58.262000000000263</c:v>
                </c:pt>
                <c:pt idx="5327">
                  <c:v>58.27</c:v>
                </c:pt>
                <c:pt idx="5328">
                  <c:v>58.279000000000003</c:v>
                </c:pt>
                <c:pt idx="5329">
                  <c:v>58.290000000000013</c:v>
                </c:pt>
                <c:pt idx="5330">
                  <c:v>58.302</c:v>
                </c:pt>
                <c:pt idx="5331">
                  <c:v>58.311</c:v>
                </c:pt>
                <c:pt idx="5332">
                  <c:v>58.322000000000003</c:v>
                </c:pt>
                <c:pt idx="5333">
                  <c:v>58.33</c:v>
                </c:pt>
                <c:pt idx="5334">
                  <c:v>58.34</c:v>
                </c:pt>
                <c:pt idx="5335">
                  <c:v>58.35</c:v>
                </c:pt>
                <c:pt idx="5336">
                  <c:v>58.362000000000002</c:v>
                </c:pt>
                <c:pt idx="5337">
                  <c:v>58.37</c:v>
                </c:pt>
                <c:pt idx="5338">
                  <c:v>58.381999999999998</c:v>
                </c:pt>
                <c:pt idx="5339">
                  <c:v>58.392000000000003</c:v>
                </c:pt>
                <c:pt idx="5340">
                  <c:v>58.402000000000001</c:v>
                </c:pt>
                <c:pt idx="5341">
                  <c:v>58.41</c:v>
                </c:pt>
                <c:pt idx="5342">
                  <c:v>58.422000000000011</c:v>
                </c:pt>
                <c:pt idx="5343">
                  <c:v>58.432000000000002</c:v>
                </c:pt>
                <c:pt idx="5344">
                  <c:v>58.442</c:v>
                </c:pt>
                <c:pt idx="5345">
                  <c:v>58.45</c:v>
                </c:pt>
                <c:pt idx="5346">
                  <c:v>58.462000000000003</c:v>
                </c:pt>
                <c:pt idx="5347">
                  <c:v>58.472000000000001</c:v>
                </c:pt>
                <c:pt idx="5348">
                  <c:v>58.481999999999999</c:v>
                </c:pt>
                <c:pt idx="5349">
                  <c:v>58.49</c:v>
                </c:pt>
                <c:pt idx="5350">
                  <c:v>58.502000000000002</c:v>
                </c:pt>
                <c:pt idx="5351">
                  <c:v>58.512</c:v>
                </c:pt>
                <c:pt idx="5352">
                  <c:v>58.52</c:v>
                </c:pt>
                <c:pt idx="5353">
                  <c:v>58.532000000000011</c:v>
                </c:pt>
                <c:pt idx="5354">
                  <c:v>58.542000000000002</c:v>
                </c:pt>
                <c:pt idx="5355">
                  <c:v>58.552</c:v>
                </c:pt>
                <c:pt idx="5356">
                  <c:v>58.563000000000002</c:v>
                </c:pt>
                <c:pt idx="5357">
                  <c:v>58.572000000000003</c:v>
                </c:pt>
                <c:pt idx="5358">
                  <c:v>58.582000000000001</c:v>
                </c:pt>
                <c:pt idx="5359">
                  <c:v>58.592000000000013</c:v>
                </c:pt>
                <c:pt idx="5360">
                  <c:v>58.6</c:v>
                </c:pt>
                <c:pt idx="5361">
                  <c:v>58.612000000000002</c:v>
                </c:pt>
                <c:pt idx="5362">
                  <c:v>58.622000000000163</c:v>
                </c:pt>
                <c:pt idx="5363">
                  <c:v>58.633000000000003</c:v>
                </c:pt>
                <c:pt idx="5364">
                  <c:v>58.639000000000003</c:v>
                </c:pt>
                <c:pt idx="5365">
                  <c:v>58.653000000000013</c:v>
                </c:pt>
                <c:pt idx="5366">
                  <c:v>58.662000000000013</c:v>
                </c:pt>
                <c:pt idx="5367">
                  <c:v>58.672000000000011</c:v>
                </c:pt>
                <c:pt idx="5368">
                  <c:v>58.68</c:v>
                </c:pt>
                <c:pt idx="5369">
                  <c:v>58.693000000000012</c:v>
                </c:pt>
                <c:pt idx="5370">
                  <c:v>58.699000000000012</c:v>
                </c:pt>
                <c:pt idx="5371">
                  <c:v>58.712000000000003</c:v>
                </c:pt>
                <c:pt idx="5372">
                  <c:v>58.721000000000011</c:v>
                </c:pt>
                <c:pt idx="5373">
                  <c:v>58.732000000000063</c:v>
                </c:pt>
                <c:pt idx="5374">
                  <c:v>58.74</c:v>
                </c:pt>
                <c:pt idx="5375">
                  <c:v>58.752000000000002</c:v>
                </c:pt>
                <c:pt idx="5376">
                  <c:v>58.763000000000012</c:v>
                </c:pt>
                <c:pt idx="5377">
                  <c:v>58.773000000000003</c:v>
                </c:pt>
                <c:pt idx="5378">
                  <c:v>58.78</c:v>
                </c:pt>
                <c:pt idx="5379">
                  <c:v>58.793000000000013</c:v>
                </c:pt>
                <c:pt idx="5380">
                  <c:v>58.802999999999997</c:v>
                </c:pt>
                <c:pt idx="5381">
                  <c:v>58.813000000000002</c:v>
                </c:pt>
                <c:pt idx="5382">
                  <c:v>58.82</c:v>
                </c:pt>
                <c:pt idx="5383">
                  <c:v>58.832000000000001</c:v>
                </c:pt>
                <c:pt idx="5384">
                  <c:v>58.841000000000001</c:v>
                </c:pt>
                <c:pt idx="5385">
                  <c:v>58.851999999999997</c:v>
                </c:pt>
                <c:pt idx="5386">
                  <c:v>58.86</c:v>
                </c:pt>
                <c:pt idx="5387">
                  <c:v>58.872</c:v>
                </c:pt>
                <c:pt idx="5388">
                  <c:v>58.883000000000003</c:v>
                </c:pt>
                <c:pt idx="5389">
                  <c:v>58.89</c:v>
                </c:pt>
                <c:pt idx="5390">
                  <c:v>58.9</c:v>
                </c:pt>
                <c:pt idx="5391">
                  <c:v>58.911999999999999</c:v>
                </c:pt>
                <c:pt idx="5392">
                  <c:v>58.922000000000011</c:v>
                </c:pt>
                <c:pt idx="5393">
                  <c:v>58.93</c:v>
                </c:pt>
                <c:pt idx="5394">
                  <c:v>58.94</c:v>
                </c:pt>
                <c:pt idx="5395">
                  <c:v>58.951999999999998</c:v>
                </c:pt>
                <c:pt idx="5396">
                  <c:v>58.961000000000013</c:v>
                </c:pt>
                <c:pt idx="5397">
                  <c:v>58.970999999999997</c:v>
                </c:pt>
                <c:pt idx="5398">
                  <c:v>58.981999999999999</c:v>
                </c:pt>
                <c:pt idx="5399">
                  <c:v>58.992000000000012</c:v>
                </c:pt>
                <c:pt idx="5400">
                  <c:v>59.000999999999998</c:v>
                </c:pt>
                <c:pt idx="5401">
                  <c:v>59.011000000000003</c:v>
                </c:pt>
                <c:pt idx="5402">
                  <c:v>59.022000000000013</c:v>
                </c:pt>
                <c:pt idx="5403">
                  <c:v>59.031000000000013</c:v>
                </c:pt>
                <c:pt idx="5404">
                  <c:v>59.04</c:v>
                </c:pt>
                <c:pt idx="5405">
                  <c:v>59.051000000000002</c:v>
                </c:pt>
                <c:pt idx="5406">
                  <c:v>59.062000000000012</c:v>
                </c:pt>
                <c:pt idx="5407">
                  <c:v>59.071000000000012</c:v>
                </c:pt>
                <c:pt idx="5408">
                  <c:v>59.082000000000001</c:v>
                </c:pt>
                <c:pt idx="5409">
                  <c:v>59.091000000000001</c:v>
                </c:pt>
                <c:pt idx="5410">
                  <c:v>59.102000000000011</c:v>
                </c:pt>
                <c:pt idx="5411">
                  <c:v>59.110999999999997</c:v>
                </c:pt>
                <c:pt idx="5412">
                  <c:v>59.120000000000012</c:v>
                </c:pt>
                <c:pt idx="5413">
                  <c:v>59.13</c:v>
                </c:pt>
                <c:pt idx="5414">
                  <c:v>59.141000000000012</c:v>
                </c:pt>
                <c:pt idx="5415">
                  <c:v>59.151000000000003</c:v>
                </c:pt>
                <c:pt idx="5416">
                  <c:v>59.160000000000011</c:v>
                </c:pt>
                <c:pt idx="5417">
                  <c:v>59.17</c:v>
                </c:pt>
                <c:pt idx="5418">
                  <c:v>59.182000000000002</c:v>
                </c:pt>
                <c:pt idx="5419">
                  <c:v>59.191000000000003</c:v>
                </c:pt>
                <c:pt idx="5420">
                  <c:v>59.2</c:v>
                </c:pt>
                <c:pt idx="5421">
                  <c:v>59.21</c:v>
                </c:pt>
                <c:pt idx="5422">
                  <c:v>59.222000000000413</c:v>
                </c:pt>
                <c:pt idx="5423">
                  <c:v>59.232000000000063</c:v>
                </c:pt>
                <c:pt idx="5424">
                  <c:v>59.241</c:v>
                </c:pt>
                <c:pt idx="5425">
                  <c:v>59.252000000000002</c:v>
                </c:pt>
                <c:pt idx="5426">
                  <c:v>59.261000000000003</c:v>
                </c:pt>
                <c:pt idx="5427">
                  <c:v>59.272000000000013</c:v>
                </c:pt>
                <c:pt idx="5428">
                  <c:v>59.281000000000013</c:v>
                </c:pt>
                <c:pt idx="5429">
                  <c:v>59.291000000000011</c:v>
                </c:pt>
                <c:pt idx="5430">
                  <c:v>59.3</c:v>
                </c:pt>
                <c:pt idx="5431">
                  <c:v>59.311</c:v>
                </c:pt>
                <c:pt idx="5432">
                  <c:v>59.321000000000012</c:v>
                </c:pt>
                <c:pt idx="5433">
                  <c:v>59.331000000000003</c:v>
                </c:pt>
                <c:pt idx="5434">
                  <c:v>59.341999999999999</c:v>
                </c:pt>
                <c:pt idx="5435">
                  <c:v>59.351999999999997</c:v>
                </c:pt>
                <c:pt idx="5436">
                  <c:v>59.36</c:v>
                </c:pt>
                <c:pt idx="5437">
                  <c:v>59.37</c:v>
                </c:pt>
                <c:pt idx="5438">
                  <c:v>59.38</c:v>
                </c:pt>
                <c:pt idx="5439">
                  <c:v>59.392000000000003</c:v>
                </c:pt>
                <c:pt idx="5440">
                  <c:v>59.401000000000003</c:v>
                </c:pt>
                <c:pt idx="5441">
                  <c:v>59.41</c:v>
                </c:pt>
                <c:pt idx="5442">
                  <c:v>59.422000000000011</c:v>
                </c:pt>
                <c:pt idx="5443">
                  <c:v>59.430999999999997</c:v>
                </c:pt>
                <c:pt idx="5444">
                  <c:v>59.441000000000003</c:v>
                </c:pt>
                <c:pt idx="5445">
                  <c:v>59.45</c:v>
                </c:pt>
                <c:pt idx="5446">
                  <c:v>59.461000000000013</c:v>
                </c:pt>
                <c:pt idx="5447">
                  <c:v>59.472000000000001</c:v>
                </c:pt>
                <c:pt idx="5448">
                  <c:v>59.481000000000002</c:v>
                </c:pt>
                <c:pt idx="5449">
                  <c:v>59.49</c:v>
                </c:pt>
                <c:pt idx="5450">
                  <c:v>59.5</c:v>
                </c:pt>
                <c:pt idx="5451">
                  <c:v>59.511000000000003</c:v>
                </c:pt>
                <c:pt idx="5452">
                  <c:v>59.52</c:v>
                </c:pt>
                <c:pt idx="5453">
                  <c:v>59.53</c:v>
                </c:pt>
                <c:pt idx="5454">
                  <c:v>59.542000000000002</c:v>
                </c:pt>
                <c:pt idx="5455">
                  <c:v>59.55</c:v>
                </c:pt>
                <c:pt idx="5456">
                  <c:v>59.561</c:v>
                </c:pt>
                <c:pt idx="5457">
                  <c:v>59.571000000000012</c:v>
                </c:pt>
                <c:pt idx="5458">
                  <c:v>59.58</c:v>
                </c:pt>
                <c:pt idx="5459">
                  <c:v>59.591000000000001</c:v>
                </c:pt>
                <c:pt idx="5460">
                  <c:v>59.6</c:v>
                </c:pt>
                <c:pt idx="5461">
                  <c:v>59.610999999999997</c:v>
                </c:pt>
                <c:pt idx="5462">
                  <c:v>59.622000000000163</c:v>
                </c:pt>
                <c:pt idx="5463">
                  <c:v>59.63</c:v>
                </c:pt>
                <c:pt idx="5464">
                  <c:v>59.641000000000012</c:v>
                </c:pt>
                <c:pt idx="5465">
                  <c:v>59.651000000000003</c:v>
                </c:pt>
                <c:pt idx="5466">
                  <c:v>59.662000000000013</c:v>
                </c:pt>
                <c:pt idx="5467">
                  <c:v>59.671000000000006</c:v>
                </c:pt>
                <c:pt idx="5468">
                  <c:v>59.68</c:v>
                </c:pt>
                <c:pt idx="5469">
                  <c:v>59.691000000000003</c:v>
                </c:pt>
                <c:pt idx="5470">
                  <c:v>59.7</c:v>
                </c:pt>
                <c:pt idx="5471">
                  <c:v>59.712000000000003</c:v>
                </c:pt>
                <c:pt idx="5472">
                  <c:v>59.720000000000013</c:v>
                </c:pt>
                <c:pt idx="5473">
                  <c:v>59.730000000000011</c:v>
                </c:pt>
                <c:pt idx="5474">
                  <c:v>59.742000000000012</c:v>
                </c:pt>
                <c:pt idx="5475">
                  <c:v>59.752000000000002</c:v>
                </c:pt>
                <c:pt idx="5476">
                  <c:v>59.761000000000003</c:v>
                </c:pt>
                <c:pt idx="5477">
                  <c:v>59.77</c:v>
                </c:pt>
                <c:pt idx="5478">
                  <c:v>59.782000000000011</c:v>
                </c:pt>
                <c:pt idx="5479">
                  <c:v>59.792000000000463</c:v>
                </c:pt>
                <c:pt idx="5480">
                  <c:v>59.801000000000002</c:v>
                </c:pt>
                <c:pt idx="5481">
                  <c:v>59.811</c:v>
                </c:pt>
                <c:pt idx="5482">
                  <c:v>59.822000000000003</c:v>
                </c:pt>
                <c:pt idx="5483">
                  <c:v>59.832000000000001</c:v>
                </c:pt>
                <c:pt idx="5484">
                  <c:v>59.84</c:v>
                </c:pt>
                <c:pt idx="5485">
                  <c:v>59.850999999999999</c:v>
                </c:pt>
                <c:pt idx="5486">
                  <c:v>59.862000000000002</c:v>
                </c:pt>
                <c:pt idx="5487">
                  <c:v>59.872</c:v>
                </c:pt>
                <c:pt idx="5488">
                  <c:v>59.881999999999998</c:v>
                </c:pt>
                <c:pt idx="5489">
                  <c:v>59.891000000000012</c:v>
                </c:pt>
                <c:pt idx="5490">
                  <c:v>59.902000000000001</c:v>
                </c:pt>
                <c:pt idx="5491">
                  <c:v>59.911999999999999</c:v>
                </c:pt>
                <c:pt idx="5492">
                  <c:v>59.92</c:v>
                </c:pt>
                <c:pt idx="5493">
                  <c:v>59.930999999999997</c:v>
                </c:pt>
                <c:pt idx="5494">
                  <c:v>59.942</c:v>
                </c:pt>
                <c:pt idx="5495">
                  <c:v>59.951999999999998</c:v>
                </c:pt>
                <c:pt idx="5496">
                  <c:v>59.96</c:v>
                </c:pt>
                <c:pt idx="5497">
                  <c:v>59.97</c:v>
                </c:pt>
                <c:pt idx="5498">
                  <c:v>59.981999999999999</c:v>
                </c:pt>
                <c:pt idx="5499">
                  <c:v>59.992000000000012</c:v>
                </c:pt>
                <c:pt idx="5500">
                  <c:v>60.002000000000002</c:v>
                </c:pt>
              </c:numCache>
            </c:numRef>
          </c:xVal>
          <c:yVal>
            <c:numRef>
              <c:f>Sheet1!$H$2:$H$5502</c:f>
              <c:numCache>
                <c:formatCode>General</c:formatCode>
                <c:ptCount val="5501"/>
                <c:pt idx="0">
                  <c:v>98</c:v>
                </c:pt>
                <c:pt idx="1">
                  <c:v>96</c:v>
                </c:pt>
                <c:pt idx="2">
                  <c:v>98</c:v>
                </c:pt>
                <c:pt idx="3">
                  <c:v>100</c:v>
                </c:pt>
                <c:pt idx="4">
                  <c:v>84</c:v>
                </c:pt>
                <c:pt idx="5">
                  <c:v>76</c:v>
                </c:pt>
                <c:pt idx="6">
                  <c:v>98</c:v>
                </c:pt>
                <c:pt idx="7">
                  <c:v>104</c:v>
                </c:pt>
                <c:pt idx="8">
                  <c:v>92</c:v>
                </c:pt>
                <c:pt idx="9">
                  <c:v>108</c:v>
                </c:pt>
                <c:pt idx="10">
                  <c:v>98</c:v>
                </c:pt>
                <c:pt idx="11">
                  <c:v>80</c:v>
                </c:pt>
                <c:pt idx="12">
                  <c:v>72</c:v>
                </c:pt>
                <c:pt idx="13">
                  <c:v>100</c:v>
                </c:pt>
                <c:pt idx="14">
                  <c:v>96</c:v>
                </c:pt>
                <c:pt idx="15">
                  <c:v>74</c:v>
                </c:pt>
                <c:pt idx="16">
                  <c:v>86</c:v>
                </c:pt>
                <c:pt idx="17">
                  <c:v>74</c:v>
                </c:pt>
                <c:pt idx="18">
                  <c:v>70</c:v>
                </c:pt>
                <c:pt idx="19">
                  <c:v>74</c:v>
                </c:pt>
                <c:pt idx="20">
                  <c:v>72</c:v>
                </c:pt>
                <c:pt idx="21">
                  <c:v>86</c:v>
                </c:pt>
                <c:pt idx="22">
                  <c:v>80</c:v>
                </c:pt>
                <c:pt idx="23">
                  <c:v>84</c:v>
                </c:pt>
                <c:pt idx="24">
                  <c:v>90</c:v>
                </c:pt>
                <c:pt idx="25">
                  <c:v>68</c:v>
                </c:pt>
                <c:pt idx="26">
                  <c:v>80</c:v>
                </c:pt>
                <c:pt idx="27">
                  <c:v>68</c:v>
                </c:pt>
                <c:pt idx="28">
                  <c:v>104</c:v>
                </c:pt>
                <c:pt idx="29">
                  <c:v>86</c:v>
                </c:pt>
                <c:pt idx="30">
                  <c:v>76</c:v>
                </c:pt>
                <c:pt idx="31">
                  <c:v>90</c:v>
                </c:pt>
                <c:pt idx="32">
                  <c:v>90</c:v>
                </c:pt>
                <c:pt idx="33">
                  <c:v>80</c:v>
                </c:pt>
                <c:pt idx="34">
                  <c:v>102</c:v>
                </c:pt>
                <c:pt idx="35">
                  <c:v>92</c:v>
                </c:pt>
                <c:pt idx="36">
                  <c:v>70</c:v>
                </c:pt>
                <c:pt idx="37">
                  <c:v>100</c:v>
                </c:pt>
                <c:pt idx="38">
                  <c:v>94</c:v>
                </c:pt>
                <c:pt idx="39">
                  <c:v>96</c:v>
                </c:pt>
                <c:pt idx="40">
                  <c:v>102</c:v>
                </c:pt>
                <c:pt idx="41">
                  <c:v>98</c:v>
                </c:pt>
                <c:pt idx="42">
                  <c:v>82</c:v>
                </c:pt>
                <c:pt idx="43">
                  <c:v>70</c:v>
                </c:pt>
                <c:pt idx="44">
                  <c:v>80</c:v>
                </c:pt>
                <c:pt idx="45">
                  <c:v>106</c:v>
                </c:pt>
                <c:pt idx="46">
                  <c:v>92</c:v>
                </c:pt>
                <c:pt idx="47">
                  <c:v>88</c:v>
                </c:pt>
                <c:pt idx="48">
                  <c:v>76</c:v>
                </c:pt>
                <c:pt idx="49">
                  <c:v>78</c:v>
                </c:pt>
                <c:pt idx="50">
                  <c:v>76</c:v>
                </c:pt>
                <c:pt idx="51">
                  <c:v>76</c:v>
                </c:pt>
                <c:pt idx="52">
                  <c:v>88</c:v>
                </c:pt>
                <c:pt idx="53">
                  <c:v>72</c:v>
                </c:pt>
                <c:pt idx="54">
                  <c:v>80</c:v>
                </c:pt>
                <c:pt idx="55">
                  <c:v>80</c:v>
                </c:pt>
                <c:pt idx="56">
                  <c:v>80</c:v>
                </c:pt>
                <c:pt idx="57">
                  <c:v>90</c:v>
                </c:pt>
                <c:pt idx="58">
                  <c:v>76</c:v>
                </c:pt>
                <c:pt idx="59">
                  <c:v>58</c:v>
                </c:pt>
                <c:pt idx="60">
                  <c:v>88</c:v>
                </c:pt>
                <c:pt idx="61">
                  <c:v>86</c:v>
                </c:pt>
                <c:pt idx="62">
                  <c:v>80</c:v>
                </c:pt>
                <c:pt idx="63">
                  <c:v>86</c:v>
                </c:pt>
                <c:pt idx="64">
                  <c:v>88</c:v>
                </c:pt>
                <c:pt idx="65">
                  <c:v>70</c:v>
                </c:pt>
                <c:pt idx="66">
                  <c:v>68</c:v>
                </c:pt>
                <c:pt idx="67">
                  <c:v>94</c:v>
                </c:pt>
                <c:pt idx="68">
                  <c:v>90</c:v>
                </c:pt>
                <c:pt idx="69">
                  <c:v>74</c:v>
                </c:pt>
                <c:pt idx="70">
                  <c:v>112</c:v>
                </c:pt>
                <c:pt idx="71">
                  <c:v>114</c:v>
                </c:pt>
                <c:pt idx="72">
                  <c:v>88</c:v>
                </c:pt>
                <c:pt idx="73">
                  <c:v>110</c:v>
                </c:pt>
                <c:pt idx="74">
                  <c:v>98</c:v>
                </c:pt>
                <c:pt idx="75">
                  <c:v>82</c:v>
                </c:pt>
                <c:pt idx="76">
                  <c:v>104</c:v>
                </c:pt>
                <c:pt idx="77">
                  <c:v>104</c:v>
                </c:pt>
                <c:pt idx="78">
                  <c:v>106</c:v>
                </c:pt>
                <c:pt idx="79">
                  <c:v>112</c:v>
                </c:pt>
                <c:pt idx="80">
                  <c:v>116</c:v>
                </c:pt>
                <c:pt idx="81">
                  <c:v>116</c:v>
                </c:pt>
                <c:pt idx="82">
                  <c:v>116</c:v>
                </c:pt>
                <c:pt idx="83">
                  <c:v>128</c:v>
                </c:pt>
                <c:pt idx="84">
                  <c:v>142</c:v>
                </c:pt>
                <c:pt idx="85">
                  <c:v>142</c:v>
                </c:pt>
                <c:pt idx="86">
                  <c:v>148</c:v>
                </c:pt>
                <c:pt idx="87">
                  <c:v>172</c:v>
                </c:pt>
                <c:pt idx="88">
                  <c:v>208</c:v>
                </c:pt>
                <c:pt idx="89">
                  <c:v>154</c:v>
                </c:pt>
                <c:pt idx="90">
                  <c:v>202</c:v>
                </c:pt>
                <c:pt idx="91">
                  <c:v>174</c:v>
                </c:pt>
                <c:pt idx="92">
                  <c:v>246</c:v>
                </c:pt>
                <c:pt idx="93">
                  <c:v>260</c:v>
                </c:pt>
                <c:pt idx="94">
                  <c:v>270</c:v>
                </c:pt>
                <c:pt idx="95">
                  <c:v>216</c:v>
                </c:pt>
                <c:pt idx="96">
                  <c:v>278</c:v>
                </c:pt>
                <c:pt idx="97">
                  <c:v>292</c:v>
                </c:pt>
                <c:pt idx="98">
                  <c:v>322</c:v>
                </c:pt>
                <c:pt idx="99">
                  <c:v>332</c:v>
                </c:pt>
                <c:pt idx="100">
                  <c:v>362</c:v>
                </c:pt>
                <c:pt idx="101">
                  <c:v>404</c:v>
                </c:pt>
                <c:pt idx="102">
                  <c:v>374</c:v>
                </c:pt>
                <c:pt idx="103">
                  <c:v>382</c:v>
                </c:pt>
                <c:pt idx="104">
                  <c:v>486</c:v>
                </c:pt>
                <c:pt idx="105">
                  <c:v>502</c:v>
                </c:pt>
                <c:pt idx="106">
                  <c:v>598</c:v>
                </c:pt>
                <c:pt idx="107">
                  <c:v>596</c:v>
                </c:pt>
                <c:pt idx="108">
                  <c:v>622</c:v>
                </c:pt>
                <c:pt idx="109">
                  <c:v>744</c:v>
                </c:pt>
                <c:pt idx="110">
                  <c:v>828</c:v>
                </c:pt>
                <c:pt idx="111">
                  <c:v>916</c:v>
                </c:pt>
                <c:pt idx="112">
                  <c:v>1038</c:v>
                </c:pt>
                <c:pt idx="113">
                  <c:v>1320</c:v>
                </c:pt>
                <c:pt idx="114">
                  <c:v>1400</c:v>
                </c:pt>
                <c:pt idx="115">
                  <c:v>1486</c:v>
                </c:pt>
                <c:pt idx="116">
                  <c:v>1620</c:v>
                </c:pt>
                <c:pt idx="117">
                  <c:v>1652</c:v>
                </c:pt>
                <c:pt idx="118">
                  <c:v>1622</c:v>
                </c:pt>
                <c:pt idx="119">
                  <c:v>1456</c:v>
                </c:pt>
                <c:pt idx="120">
                  <c:v>1178</c:v>
                </c:pt>
                <c:pt idx="121">
                  <c:v>984</c:v>
                </c:pt>
                <c:pt idx="122">
                  <c:v>728</c:v>
                </c:pt>
                <c:pt idx="123">
                  <c:v>568</c:v>
                </c:pt>
                <c:pt idx="124">
                  <c:v>384</c:v>
                </c:pt>
                <c:pt idx="125">
                  <c:v>214</c:v>
                </c:pt>
                <c:pt idx="126">
                  <c:v>194</c:v>
                </c:pt>
                <c:pt idx="127">
                  <c:v>150</c:v>
                </c:pt>
                <c:pt idx="128">
                  <c:v>152</c:v>
                </c:pt>
                <c:pt idx="129">
                  <c:v>142</c:v>
                </c:pt>
                <c:pt idx="130">
                  <c:v>136</c:v>
                </c:pt>
                <c:pt idx="131">
                  <c:v>140</c:v>
                </c:pt>
                <c:pt idx="132">
                  <c:v>166</c:v>
                </c:pt>
                <c:pt idx="133">
                  <c:v>126</c:v>
                </c:pt>
                <c:pt idx="134">
                  <c:v>136</c:v>
                </c:pt>
                <c:pt idx="135">
                  <c:v>148</c:v>
                </c:pt>
                <c:pt idx="136">
                  <c:v>118</c:v>
                </c:pt>
                <c:pt idx="137">
                  <c:v>124</c:v>
                </c:pt>
                <c:pt idx="138">
                  <c:v>126</c:v>
                </c:pt>
                <c:pt idx="139">
                  <c:v>104</c:v>
                </c:pt>
                <c:pt idx="140">
                  <c:v>106</c:v>
                </c:pt>
                <c:pt idx="141">
                  <c:v>100</c:v>
                </c:pt>
                <c:pt idx="142">
                  <c:v>98</c:v>
                </c:pt>
                <c:pt idx="143">
                  <c:v>62</c:v>
                </c:pt>
                <c:pt idx="144">
                  <c:v>78</c:v>
                </c:pt>
                <c:pt idx="145">
                  <c:v>100</c:v>
                </c:pt>
                <c:pt idx="146">
                  <c:v>78</c:v>
                </c:pt>
                <c:pt idx="147">
                  <c:v>82</c:v>
                </c:pt>
                <c:pt idx="148">
                  <c:v>64</c:v>
                </c:pt>
                <c:pt idx="149">
                  <c:v>76</c:v>
                </c:pt>
                <c:pt idx="150">
                  <c:v>74</c:v>
                </c:pt>
                <c:pt idx="151">
                  <c:v>66</c:v>
                </c:pt>
                <c:pt idx="152">
                  <c:v>86</c:v>
                </c:pt>
                <c:pt idx="153">
                  <c:v>96</c:v>
                </c:pt>
                <c:pt idx="154">
                  <c:v>94</c:v>
                </c:pt>
                <c:pt idx="155">
                  <c:v>74</c:v>
                </c:pt>
                <c:pt idx="156">
                  <c:v>88</c:v>
                </c:pt>
                <c:pt idx="157">
                  <c:v>70</c:v>
                </c:pt>
                <c:pt idx="158">
                  <c:v>66</c:v>
                </c:pt>
                <c:pt idx="159">
                  <c:v>74</c:v>
                </c:pt>
                <c:pt idx="160">
                  <c:v>58</c:v>
                </c:pt>
                <c:pt idx="161">
                  <c:v>70</c:v>
                </c:pt>
                <c:pt idx="162">
                  <c:v>88</c:v>
                </c:pt>
                <c:pt idx="163">
                  <c:v>62</c:v>
                </c:pt>
                <c:pt idx="164">
                  <c:v>86</c:v>
                </c:pt>
                <c:pt idx="165">
                  <c:v>64</c:v>
                </c:pt>
                <c:pt idx="166">
                  <c:v>84</c:v>
                </c:pt>
                <c:pt idx="167">
                  <c:v>80</c:v>
                </c:pt>
                <c:pt idx="168">
                  <c:v>76</c:v>
                </c:pt>
                <c:pt idx="169">
                  <c:v>96</c:v>
                </c:pt>
                <c:pt idx="170">
                  <c:v>76</c:v>
                </c:pt>
                <c:pt idx="171">
                  <c:v>80</c:v>
                </c:pt>
                <c:pt idx="172">
                  <c:v>94</c:v>
                </c:pt>
                <c:pt idx="173">
                  <c:v>52</c:v>
                </c:pt>
                <c:pt idx="174">
                  <c:v>94</c:v>
                </c:pt>
                <c:pt idx="175">
                  <c:v>88</c:v>
                </c:pt>
                <c:pt idx="176">
                  <c:v>52</c:v>
                </c:pt>
                <c:pt idx="177">
                  <c:v>66</c:v>
                </c:pt>
                <c:pt idx="178">
                  <c:v>58</c:v>
                </c:pt>
                <c:pt idx="179">
                  <c:v>68</c:v>
                </c:pt>
                <c:pt idx="180">
                  <c:v>74</c:v>
                </c:pt>
                <c:pt idx="181">
                  <c:v>64</c:v>
                </c:pt>
                <c:pt idx="182">
                  <c:v>58</c:v>
                </c:pt>
                <c:pt idx="183">
                  <c:v>88</c:v>
                </c:pt>
                <c:pt idx="184">
                  <c:v>68</c:v>
                </c:pt>
                <c:pt idx="185">
                  <c:v>62</c:v>
                </c:pt>
                <c:pt idx="186">
                  <c:v>76</c:v>
                </c:pt>
                <c:pt idx="187">
                  <c:v>104</c:v>
                </c:pt>
                <c:pt idx="188">
                  <c:v>64</c:v>
                </c:pt>
                <c:pt idx="189">
                  <c:v>74</c:v>
                </c:pt>
                <c:pt idx="190">
                  <c:v>50</c:v>
                </c:pt>
                <c:pt idx="191">
                  <c:v>60</c:v>
                </c:pt>
                <c:pt idx="192">
                  <c:v>84</c:v>
                </c:pt>
                <c:pt idx="193">
                  <c:v>60</c:v>
                </c:pt>
                <c:pt idx="194">
                  <c:v>44</c:v>
                </c:pt>
                <c:pt idx="195">
                  <c:v>70</c:v>
                </c:pt>
                <c:pt idx="196">
                  <c:v>64</c:v>
                </c:pt>
                <c:pt idx="197">
                  <c:v>60</c:v>
                </c:pt>
                <c:pt idx="198">
                  <c:v>74</c:v>
                </c:pt>
                <c:pt idx="199">
                  <c:v>46</c:v>
                </c:pt>
                <c:pt idx="200">
                  <c:v>58</c:v>
                </c:pt>
                <c:pt idx="201">
                  <c:v>64</c:v>
                </c:pt>
                <c:pt idx="202">
                  <c:v>58</c:v>
                </c:pt>
                <c:pt idx="203">
                  <c:v>80</c:v>
                </c:pt>
                <c:pt idx="204">
                  <c:v>86</c:v>
                </c:pt>
                <c:pt idx="205">
                  <c:v>70</c:v>
                </c:pt>
                <c:pt idx="206">
                  <c:v>56</c:v>
                </c:pt>
                <c:pt idx="207">
                  <c:v>58</c:v>
                </c:pt>
                <c:pt idx="208">
                  <c:v>56</c:v>
                </c:pt>
                <c:pt idx="209">
                  <c:v>60</c:v>
                </c:pt>
                <c:pt idx="210">
                  <c:v>50</c:v>
                </c:pt>
                <c:pt idx="211">
                  <c:v>86</c:v>
                </c:pt>
                <c:pt idx="212">
                  <c:v>72</c:v>
                </c:pt>
                <c:pt idx="213">
                  <c:v>68</c:v>
                </c:pt>
                <c:pt idx="214">
                  <c:v>94</c:v>
                </c:pt>
                <c:pt idx="215">
                  <c:v>52</c:v>
                </c:pt>
                <c:pt idx="216">
                  <c:v>42</c:v>
                </c:pt>
                <c:pt idx="217">
                  <c:v>36</c:v>
                </c:pt>
                <c:pt idx="218">
                  <c:v>60</c:v>
                </c:pt>
                <c:pt idx="219">
                  <c:v>74</c:v>
                </c:pt>
                <c:pt idx="220">
                  <c:v>78</c:v>
                </c:pt>
                <c:pt idx="221">
                  <c:v>66</c:v>
                </c:pt>
                <c:pt idx="222">
                  <c:v>62</c:v>
                </c:pt>
                <c:pt idx="223">
                  <c:v>64</c:v>
                </c:pt>
                <c:pt idx="224">
                  <c:v>54</c:v>
                </c:pt>
                <c:pt idx="225">
                  <c:v>64</c:v>
                </c:pt>
                <c:pt idx="226">
                  <c:v>60</c:v>
                </c:pt>
                <c:pt idx="227">
                  <c:v>52</c:v>
                </c:pt>
                <c:pt idx="228">
                  <c:v>58</c:v>
                </c:pt>
                <c:pt idx="229">
                  <c:v>58</c:v>
                </c:pt>
                <c:pt idx="230">
                  <c:v>48</c:v>
                </c:pt>
                <c:pt idx="231">
                  <c:v>48</c:v>
                </c:pt>
                <c:pt idx="232">
                  <c:v>72</c:v>
                </c:pt>
                <c:pt idx="233">
                  <c:v>58</c:v>
                </c:pt>
                <c:pt idx="234">
                  <c:v>46</c:v>
                </c:pt>
                <c:pt idx="235">
                  <c:v>38</c:v>
                </c:pt>
                <c:pt idx="236">
                  <c:v>60</c:v>
                </c:pt>
                <c:pt idx="237">
                  <c:v>46</c:v>
                </c:pt>
                <c:pt idx="238">
                  <c:v>68</c:v>
                </c:pt>
                <c:pt idx="239">
                  <c:v>66</c:v>
                </c:pt>
                <c:pt idx="240">
                  <c:v>68</c:v>
                </c:pt>
                <c:pt idx="241">
                  <c:v>56</c:v>
                </c:pt>
                <c:pt idx="242">
                  <c:v>46</c:v>
                </c:pt>
                <c:pt idx="243">
                  <c:v>70</c:v>
                </c:pt>
                <c:pt idx="244">
                  <c:v>62</c:v>
                </c:pt>
                <c:pt idx="245">
                  <c:v>50</c:v>
                </c:pt>
                <c:pt idx="246">
                  <c:v>76</c:v>
                </c:pt>
                <c:pt idx="247">
                  <c:v>44</c:v>
                </c:pt>
                <c:pt idx="248">
                  <c:v>48</c:v>
                </c:pt>
                <c:pt idx="249">
                  <c:v>68</c:v>
                </c:pt>
                <c:pt idx="250">
                  <c:v>50</c:v>
                </c:pt>
                <c:pt idx="251">
                  <c:v>56</c:v>
                </c:pt>
                <c:pt idx="252">
                  <c:v>52</c:v>
                </c:pt>
                <c:pt idx="253">
                  <c:v>62</c:v>
                </c:pt>
                <c:pt idx="254">
                  <c:v>62</c:v>
                </c:pt>
                <c:pt idx="255">
                  <c:v>66</c:v>
                </c:pt>
                <c:pt idx="256">
                  <c:v>66</c:v>
                </c:pt>
                <c:pt idx="257">
                  <c:v>58</c:v>
                </c:pt>
                <c:pt idx="258">
                  <c:v>38</c:v>
                </c:pt>
                <c:pt idx="259">
                  <c:v>80</c:v>
                </c:pt>
                <c:pt idx="260">
                  <c:v>68</c:v>
                </c:pt>
                <c:pt idx="261">
                  <c:v>54</c:v>
                </c:pt>
                <c:pt idx="262">
                  <c:v>46</c:v>
                </c:pt>
                <c:pt idx="263">
                  <c:v>50</c:v>
                </c:pt>
                <c:pt idx="264">
                  <c:v>62</c:v>
                </c:pt>
                <c:pt idx="265">
                  <c:v>64</c:v>
                </c:pt>
                <c:pt idx="266">
                  <c:v>72</c:v>
                </c:pt>
                <c:pt idx="267">
                  <c:v>54</c:v>
                </c:pt>
                <c:pt idx="268">
                  <c:v>72</c:v>
                </c:pt>
                <c:pt idx="269">
                  <c:v>88</c:v>
                </c:pt>
                <c:pt idx="270">
                  <c:v>72</c:v>
                </c:pt>
                <c:pt idx="271">
                  <c:v>36</c:v>
                </c:pt>
                <c:pt idx="272">
                  <c:v>78</c:v>
                </c:pt>
                <c:pt idx="273">
                  <c:v>50</c:v>
                </c:pt>
                <c:pt idx="274">
                  <c:v>50</c:v>
                </c:pt>
                <c:pt idx="275">
                  <c:v>58</c:v>
                </c:pt>
                <c:pt idx="276">
                  <c:v>56</c:v>
                </c:pt>
                <c:pt idx="277">
                  <c:v>58</c:v>
                </c:pt>
                <c:pt idx="278">
                  <c:v>48</c:v>
                </c:pt>
                <c:pt idx="279">
                  <c:v>62</c:v>
                </c:pt>
                <c:pt idx="280">
                  <c:v>58</c:v>
                </c:pt>
                <c:pt idx="281">
                  <c:v>60</c:v>
                </c:pt>
                <c:pt idx="282">
                  <c:v>66</c:v>
                </c:pt>
                <c:pt idx="283">
                  <c:v>42</c:v>
                </c:pt>
                <c:pt idx="284">
                  <c:v>50</c:v>
                </c:pt>
                <c:pt idx="285">
                  <c:v>52</c:v>
                </c:pt>
                <c:pt idx="286">
                  <c:v>62</c:v>
                </c:pt>
                <c:pt idx="287">
                  <c:v>60</c:v>
                </c:pt>
                <c:pt idx="288">
                  <c:v>46</c:v>
                </c:pt>
                <c:pt idx="289">
                  <c:v>44</c:v>
                </c:pt>
                <c:pt idx="290">
                  <c:v>46</c:v>
                </c:pt>
                <c:pt idx="291">
                  <c:v>70</c:v>
                </c:pt>
                <c:pt idx="292">
                  <c:v>56</c:v>
                </c:pt>
                <c:pt idx="293">
                  <c:v>64</c:v>
                </c:pt>
                <c:pt idx="294">
                  <c:v>54</c:v>
                </c:pt>
                <c:pt idx="295">
                  <c:v>60</c:v>
                </c:pt>
                <c:pt idx="296">
                  <c:v>64</c:v>
                </c:pt>
                <c:pt idx="297">
                  <c:v>74</c:v>
                </c:pt>
                <c:pt idx="298">
                  <c:v>66</c:v>
                </c:pt>
                <c:pt idx="299">
                  <c:v>58</c:v>
                </c:pt>
                <c:pt idx="300">
                  <c:v>60</c:v>
                </c:pt>
                <c:pt idx="301">
                  <c:v>42</c:v>
                </c:pt>
                <c:pt idx="302">
                  <c:v>44</c:v>
                </c:pt>
                <c:pt idx="303">
                  <c:v>36</c:v>
                </c:pt>
                <c:pt idx="304">
                  <c:v>70</c:v>
                </c:pt>
                <c:pt idx="305">
                  <c:v>66</c:v>
                </c:pt>
                <c:pt idx="306">
                  <c:v>48</c:v>
                </c:pt>
                <c:pt idx="307">
                  <c:v>72</c:v>
                </c:pt>
                <c:pt idx="308">
                  <c:v>48</c:v>
                </c:pt>
                <c:pt idx="309">
                  <c:v>44</c:v>
                </c:pt>
                <c:pt idx="310">
                  <c:v>46</c:v>
                </c:pt>
                <c:pt idx="311">
                  <c:v>50</c:v>
                </c:pt>
                <c:pt idx="312">
                  <c:v>56</c:v>
                </c:pt>
                <c:pt idx="313">
                  <c:v>52</c:v>
                </c:pt>
                <c:pt idx="314">
                  <c:v>56</c:v>
                </c:pt>
                <c:pt idx="315">
                  <c:v>48</c:v>
                </c:pt>
                <c:pt idx="316">
                  <c:v>48</c:v>
                </c:pt>
                <c:pt idx="317">
                  <c:v>52</c:v>
                </c:pt>
                <c:pt idx="318">
                  <c:v>32</c:v>
                </c:pt>
                <c:pt idx="319">
                  <c:v>58</c:v>
                </c:pt>
                <c:pt idx="320">
                  <c:v>42</c:v>
                </c:pt>
                <c:pt idx="321">
                  <c:v>54</c:v>
                </c:pt>
                <c:pt idx="322">
                  <c:v>40</c:v>
                </c:pt>
                <c:pt idx="323">
                  <c:v>52</c:v>
                </c:pt>
                <c:pt idx="324">
                  <c:v>64</c:v>
                </c:pt>
                <c:pt idx="325">
                  <c:v>40</c:v>
                </c:pt>
                <c:pt idx="326">
                  <c:v>44</c:v>
                </c:pt>
                <c:pt idx="327">
                  <c:v>52</c:v>
                </c:pt>
                <c:pt idx="328">
                  <c:v>36</c:v>
                </c:pt>
                <c:pt idx="329">
                  <c:v>52</c:v>
                </c:pt>
                <c:pt idx="330">
                  <c:v>54</c:v>
                </c:pt>
                <c:pt idx="331">
                  <c:v>48</c:v>
                </c:pt>
                <c:pt idx="332">
                  <c:v>48</c:v>
                </c:pt>
                <c:pt idx="333">
                  <c:v>60</c:v>
                </c:pt>
                <c:pt idx="334">
                  <c:v>56</c:v>
                </c:pt>
                <c:pt idx="335">
                  <c:v>46</c:v>
                </c:pt>
                <c:pt idx="336">
                  <c:v>44</c:v>
                </c:pt>
                <c:pt idx="337">
                  <c:v>52</c:v>
                </c:pt>
                <c:pt idx="338">
                  <c:v>76</c:v>
                </c:pt>
                <c:pt idx="339">
                  <c:v>64</c:v>
                </c:pt>
                <c:pt idx="340">
                  <c:v>52</c:v>
                </c:pt>
                <c:pt idx="341">
                  <c:v>56</c:v>
                </c:pt>
                <c:pt idx="342">
                  <c:v>66</c:v>
                </c:pt>
                <c:pt idx="343">
                  <c:v>44</c:v>
                </c:pt>
                <c:pt idx="344">
                  <c:v>42</c:v>
                </c:pt>
                <c:pt idx="345">
                  <c:v>38</c:v>
                </c:pt>
                <c:pt idx="346">
                  <c:v>48</c:v>
                </c:pt>
                <c:pt idx="347">
                  <c:v>58</c:v>
                </c:pt>
                <c:pt idx="348">
                  <c:v>50</c:v>
                </c:pt>
                <c:pt idx="349">
                  <c:v>54</c:v>
                </c:pt>
                <c:pt idx="350">
                  <c:v>44</c:v>
                </c:pt>
                <c:pt idx="351">
                  <c:v>50</c:v>
                </c:pt>
                <c:pt idx="352">
                  <c:v>52</c:v>
                </c:pt>
                <c:pt idx="353">
                  <c:v>46</c:v>
                </c:pt>
                <c:pt idx="354">
                  <c:v>38</c:v>
                </c:pt>
                <c:pt idx="355">
                  <c:v>44</c:v>
                </c:pt>
                <c:pt idx="356">
                  <c:v>54</c:v>
                </c:pt>
                <c:pt idx="357">
                  <c:v>44</c:v>
                </c:pt>
                <c:pt idx="358">
                  <c:v>50</c:v>
                </c:pt>
                <c:pt idx="359">
                  <c:v>58</c:v>
                </c:pt>
                <c:pt idx="360">
                  <c:v>60</c:v>
                </c:pt>
                <c:pt idx="361">
                  <c:v>52</c:v>
                </c:pt>
                <c:pt idx="362">
                  <c:v>48</c:v>
                </c:pt>
                <c:pt idx="363">
                  <c:v>52</c:v>
                </c:pt>
                <c:pt idx="364">
                  <c:v>46</c:v>
                </c:pt>
                <c:pt idx="365">
                  <c:v>52</c:v>
                </c:pt>
                <c:pt idx="366">
                  <c:v>72</c:v>
                </c:pt>
                <c:pt idx="367">
                  <c:v>62</c:v>
                </c:pt>
                <c:pt idx="368">
                  <c:v>56</c:v>
                </c:pt>
                <c:pt idx="369">
                  <c:v>58</c:v>
                </c:pt>
                <c:pt idx="370">
                  <c:v>48</c:v>
                </c:pt>
                <c:pt idx="371">
                  <c:v>48</c:v>
                </c:pt>
                <c:pt idx="372">
                  <c:v>44</c:v>
                </c:pt>
                <c:pt idx="373">
                  <c:v>54</c:v>
                </c:pt>
                <c:pt idx="374">
                  <c:v>58</c:v>
                </c:pt>
                <c:pt idx="375">
                  <c:v>52</c:v>
                </c:pt>
                <c:pt idx="376">
                  <c:v>30</c:v>
                </c:pt>
                <c:pt idx="377">
                  <c:v>36</c:v>
                </c:pt>
                <c:pt idx="378">
                  <c:v>56</c:v>
                </c:pt>
                <c:pt idx="379">
                  <c:v>44</c:v>
                </c:pt>
                <c:pt idx="380">
                  <c:v>64</c:v>
                </c:pt>
                <c:pt idx="381">
                  <c:v>26</c:v>
                </c:pt>
                <c:pt idx="382">
                  <c:v>64</c:v>
                </c:pt>
                <c:pt idx="383">
                  <c:v>54</c:v>
                </c:pt>
                <c:pt idx="384">
                  <c:v>60</c:v>
                </c:pt>
                <c:pt idx="385">
                  <c:v>36</c:v>
                </c:pt>
                <c:pt idx="386">
                  <c:v>38</c:v>
                </c:pt>
                <c:pt idx="387">
                  <c:v>42</c:v>
                </c:pt>
                <c:pt idx="388">
                  <c:v>44</c:v>
                </c:pt>
                <c:pt idx="389">
                  <c:v>58</c:v>
                </c:pt>
                <c:pt idx="390">
                  <c:v>48</c:v>
                </c:pt>
                <c:pt idx="391">
                  <c:v>48</c:v>
                </c:pt>
                <c:pt idx="392">
                  <c:v>50</c:v>
                </c:pt>
                <c:pt idx="393">
                  <c:v>56</c:v>
                </c:pt>
                <c:pt idx="394">
                  <c:v>36</c:v>
                </c:pt>
                <c:pt idx="395">
                  <c:v>56</c:v>
                </c:pt>
                <c:pt idx="396">
                  <c:v>48</c:v>
                </c:pt>
                <c:pt idx="397">
                  <c:v>56</c:v>
                </c:pt>
                <c:pt idx="398">
                  <c:v>46</c:v>
                </c:pt>
                <c:pt idx="399">
                  <c:v>40</c:v>
                </c:pt>
                <c:pt idx="400">
                  <c:v>36</c:v>
                </c:pt>
                <c:pt idx="401">
                  <c:v>40</c:v>
                </c:pt>
                <c:pt idx="402">
                  <c:v>46</c:v>
                </c:pt>
                <c:pt idx="403">
                  <c:v>62</c:v>
                </c:pt>
                <c:pt idx="404">
                  <c:v>32</c:v>
                </c:pt>
                <c:pt idx="405">
                  <c:v>40</c:v>
                </c:pt>
                <c:pt idx="406">
                  <c:v>34</c:v>
                </c:pt>
                <c:pt idx="407">
                  <c:v>64</c:v>
                </c:pt>
                <c:pt idx="408">
                  <c:v>42</c:v>
                </c:pt>
                <c:pt idx="409">
                  <c:v>52</c:v>
                </c:pt>
                <c:pt idx="410">
                  <c:v>50</c:v>
                </c:pt>
                <c:pt idx="411">
                  <c:v>52</c:v>
                </c:pt>
                <c:pt idx="412">
                  <c:v>66</c:v>
                </c:pt>
                <c:pt idx="413">
                  <c:v>52</c:v>
                </c:pt>
                <c:pt idx="414">
                  <c:v>36</c:v>
                </c:pt>
                <c:pt idx="415">
                  <c:v>44</c:v>
                </c:pt>
                <c:pt idx="416">
                  <c:v>48</c:v>
                </c:pt>
                <c:pt idx="417">
                  <c:v>28</c:v>
                </c:pt>
                <c:pt idx="418">
                  <c:v>52</c:v>
                </c:pt>
                <c:pt idx="419">
                  <c:v>40</c:v>
                </c:pt>
                <c:pt idx="420">
                  <c:v>50</c:v>
                </c:pt>
                <c:pt idx="421">
                  <c:v>42</c:v>
                </c:pt>
                <c:pt idx="422">
                  <c:v>48</c:v>
                </c:pt>
                <c:pt idx="423">
                  <c:v>56</c:v>
                </c:pt>
                <c:pt idx="424">
                  <c:v>60</c:v>
                </c:pt>
                <c:pt idx="425">
                  <c:v>28</c:v>
                </c:pt>
                <c:pt idx="426">
                  <c:v>44</c:v>
                </c:pt>
                <c:pt idx="427">
                  <c:v>30</c:v>
                </c:pt>
                <c:pt idx="428">
                  <c:v>32</c:v>
                </c:pt>
                <c:pt idx="429">
                  <c:v>56</c:v>
                </c:pt>
                <c:pt idx="430">
                  <c:v>52</c:v>
                </c:pt>
                <c:pt idx="431">
                  <c:v>38</c:v>
                </c:pt>
                <c:pt idx="432">
                  <c:v>56</c:v>
                </c:pt>
                <c:pt idx="433">
                  <c:v>48</c:v>
                </c:pt>
                <c:pt idx="434">
                  <c:v>72</c:v>
                </c:pt>
                <c:pt idx="435">
                  <c:v>58</c:v>
                </c:pt>
                <c:pt idx="436">
                  <c:v>64</c:v>
                </c:pt>
                <c:pt idx="437">
                  <c:v>64</c:v>
                </c:pt>
                <c:pt idx="438">
                  <c:v>30</c:v>
                </c:pt>
                <c:pt idx="439">
                  <c:v>40</c:v>
                </c:pt>
                <c:pt idx="440">
                  <c:v>58</c:v>
                </c:pt>
                <c:pt idx="441">
                  <c:v>40</c:v>
                </c:pt>
                <c:pt idx="442">
                  <c:v>36</c:v>
                </c:pt>
                <c:pt idx="443">
                  <c:v>40</c:v>
                </c:pt>
                <c:pt idx="444">
                  <c:v>54</c:v>
                </c:pt>
                <c:pt idx="445">
                  <c:v>40</c:v>
                </c:pt>
                <c:pt idx="446">
                  <c:v>50</c:v>
                </c:pt>
                <c:pt idx="447">
                  <c:v>44</c:v>
                </c:pt>
                <c:pt idx="448">
                  <c:v>38</c:v>
                </c:pt>
                <c:pt idx="449">
                  <c:v>76</c:v>
                </c:pt>
                <c:pt idx="450">
                  <c:v>52</c:v>
                </c:pt>
                <c:pt idx="451">
                  <c:v>50</c:v>
                </c:pt>
                <c:pt idx="452">
                  <c:v>54</c:v>
                </c:pt>
                <c:pt idx="453">
                  <c:v>30</c:v>
                </c:pt>
                <c:pt idx="454">
                  <c:v>40</c:v>
                </c:pt>
                <c:pt idx="455">
                  <c:v>40</c:v>
                </c:pt>
                <c:pt idx="456">
                  <c:v>68</c:v>
                </c:pt>
                <c:pt idx="457">
                  <c:v>38</c:v>
                </c:pt>
                <c:pt idx="458">
                  <c:v>62</c:v>
                </c:pt>
                <c:pt idx="459">
                  <c:v>38</c:v>
                </c:pt>
                <c:pt idx="460">
                  <c:v>32</c:v>
                </c:pt>
                <c:pt idx="461">
                  <c:v>48</c:v>
                </c:pt>
                <c:pt idx="462">
                  <c:v>34</c:v>
                </c:pt>
                <c:pt idx="463">
                  <c:v>48</c:v>
                </c:pt>
                <c:pt idx="464">
                  <c:v>36</c:v>
                </c:pt>
                <c:pt idx="465">
                  <c:v>40</c:v>
                </c:pt>
                <c:pt idx="466">
                  <c:v>48</c:v>
                </c:pt>
                <c:pt idx="467">
                  <c:v>42</c:v>
                </c:pt>
                <c:pt idx="468">
                  <c:v>48</c:v>
                </c:pt>
                <c:pt idx="469">
                  <c:v>42</c:v>
                </c:pt>
                <c:pt idx="470">
                  <c:v>44</c:v>
                </c:pt>
                <c:pt idx="471">
                  <c:v>42</c:v>
                </c:pt>
                <c:pt idx="472">
                  <c:v>52</c:v>
                </c:pt>
                <c:pt idx="473">
                  <c:v>36</c:v>
                </c:pt>
                <c:pt idx="474">
                  <c:v>34</c:v>
                </c:pt>
                <c:pt idx="475">
                  <c:v>48</c:v>
                </c:pt>
                <c:pt idx="476">
                  <c:v>40</c:v>
                </c:pt>
                <c:pt idx="477">
                  <c:v>36</c:v>
                </c:pt>
                <c:pt idx="478">
                  <c:v>56</c:v>
                </c:pt>
                <c:pt idx="479">
                  <c:v>44</c:v>
                </c:pt>
                <c:pt idx="480">
                  <c:v>34</c:v>
                </c:pt>
                <c:pt idx="481">
                  <c:v>50</c:v>
                </c:pt>
                <c:pt idx="482">
                  <c:v>42</c:v>
                </c:pt>
                <c:pt idx="483">
                  <c:v>48</c:v>
                </c:pt>
                <c:pt idx="484">
                  <c:v>48</c:v>
                </c:pt>
                <c:pt idx="485">
                  <c:v>36</c:v>
                </c:pt>
                <c:pt idx="486">
                  <c:v>52</c:v>
                </c:pt>
                <c:pt idx="487">
                  <c:v>44</c:v>
                </c:pt>
                <c:pt idx="488">
                  <c:v>34</c:v>
                </c:pt>
                <c:pt idx="489">
                  <c:v>44</c:v>
                </c:pt>
                <c:pt idx="490">
                  <c:v>48</c:v>
                </c:pt>
                <c:pt idx="491">
                  <c:v>50</c:v>
                </c:pt>
                <c:pt idx="492">
                  <c:v>52</c:v>
                </c:pt>
                <c:pt idx="493">
                  <c:v>50</c:v>
                </c:pt>
                <c:pt idx="494">
                  <c:v>34</c:v>
                </c:pt>
                <c:pt idx="495">
                  <c:v>54</c:v>
                </c:pt>
                <c:pt idx="496">
                  <c:v>54</c:v>
                </c:pt>
                <c:pt idx="497">
                  <c:v>50</c:v>
                </c:pt>
                <c:pt idx="498">
                  <c:v>38</c:v>
                </c:pt>
                <c:pt idx="499">
                  <c:v>56</c:v>
                </c:pt>
                <c:pt idx="500">
                  <c:v>42</c:v>
                </c:pt>
                <c:pt idx="501">
                  <c:v>58</c:v>
                </c:pt>
                <c:pt idx="502">
                  <c:v>38</c:v>
                </c:pt>
                <c:pt idx="503">
                  <c:v>46</c:v>
                </c:pt>
                <c:pt idx="504">
                  <c:v>56</c:v>
                </c:pt>
                <c:pt idx="505">
                  <c:v>64</c:v>
                </c:pt>
                <c:pt idx="506">
                  <c:v>58</c:v>
                </c:pt>
                <c:pt idx="507">
                  <c:v>38</c:v>
                </c:pt>
                <c:pt idx="508">
                  <c:v>52</c:v>
                </c:pt>
                <c:pt idx="509">
                  <c:v>30</c:v>
                </c:pt>
                <c:pt idx="510">
                  <c:v>38</c:v>
                </c:pt>
                <c:pt idx="511">
                  <c:v>46</c:v>
                </c:pt>
                <c:pt idx="512">
                  <c:v>42</c:v>
                </c:pt>
                <c:pt idx="513">
                  <c:v>76</c:v>
                </c:pt>
                <c:pt idx="514">
                  <c:v>50</c:v>
                </c:pt>
                <c:pt idx="515">
                  <c:v>56</c:v>
                </c:pt>
                <c:pt idx="516">
                  <c:v>38</c:v>
                </c:pt>
                <c:pt idx="517">
                  <c:v>54</c:v>
                </c:pt>
                <c:pt idx="518">
                  <c:v>38</c:v>
                </c:pt>
                <c:pt idx="519">
                  <c:v>32</c:v>
                </c:pt>
                <c:pt idx="520">
                  <c:v>30</c:v>
                </c:pt>
                <c:pt idx="521">
                  <c:v>48</c:v>
                </c:pt>
                <c:pt idx="522">
                  <c:v>54</c:v>
                </c:pt>
                <c:pt idx="523">
                  <c:v>58</c:v>
                </c:pt>
                <c:pt idx="524">
                  <c:v>46</c:v>
                </c:pt>
                <c:pt idx="525">
                  <c:v>56</c:v>
                </c:pt>
                <c:pt idx="526">
                  <c:v>44</c:v>
                </c:pt>
                <c:pt idx="527">
                  <c:v>40</c:v>
                </c:pt>
                <c:pt idx="528">
                  <c:v>40</c:v>
                </c:pt>
                <c:pt idx="529">
                  <c:v>52</c:v>
                </c:pt>
                <c:pt idx="530">
                  <c:v>20</c:v>
                </c:pt>
                <c:pt idx="531">
                  <c:v>40</c:v>
                </c:pt>
                <c:pt idx="532">
                  <c:v>46</c:v>
                </c:pt>
                <c:pt idx="533">
                  <c:v>62</c:v>
                </c:pt>
                <c:pt idx="534">
                  <c:v>36</c:v>
                </c:pt>
                <c:pt idx="535">
                  <c:v>24</c:v>
                </c:pt>
                <c:pt idx="536">
                  <c:v>34</c:v>
                </c:pt>
                <c:pt idx="537">
                  <c:v>54</c:v>
                </c:pt>
                <c:pt idx="538">
                  <c:v>46</c:v>
                </c:pt>
                <c:pt idx="539">
                  <c:v>54</c:v>
                </c:pt>
                <c:pt idx="540">
                  <c:v>50</c:v>
                </c:pt>
                <c:pt idx="541">
                  <c:v>38</c:v>
                </c:pt>
                <c:pt idx="542">
                  <c:v>58</c:v>
                </c:pt>
                <c:pt idx="543">
                  <c:v>50</c:v>
                </c:pt>
                <c:pt idx="544">
                  <c:v>28</c:v>
                </c:pt>
                <c:pt idx="545">
                  <c:v>28</c:v>
                </c:pt>
                <c:pt idx="546">
                  <c:v>42</c:v>
                </c:pt>
                <c:pt idx="547">
                  <c:v>36</c:v>
                </c:pt>
                <c:pt idx="548">
                  <c:v>52</c:v>
                </c:pt>
                <c:pt idx="549">
                  <c:v>48</c:v>
                </c:pt>
                <c:pt idx="550">
                  <c:v>34</c:v>
                </c:pt>
                <c:pt idx="551">
                  <c:v>62</c:v>
                </c:pt>
                <c:pt idx="552">
                  <c:v>38</c:v>
                </c:pt>
                <c:pt idx="553">
                  <c:v>34</c:v>
                </c:pt>
                <c:pt idx="554">
                  <c:v>56</c:v>
                </c:pt>
                <c:pt idx="555">
                  <c:v>40</c:v>
                </c:pt>
                <c:pt idx="556">
                  <c:v>40</c:v>
                </c:pt>
                <c:pt idx="557">
                  <c:v>38</c:v>
                </c:pt>
                <c:pt idx="558">
                  <c:v>40</c:v>
                </c:pt>
                <c:pt idx="559">
                  <c:v>32</c:v>
                </c:pt>
                <c:pt idx="560">
                  <c:v>34</c:v>
                </c:pt>
                <c:pt idx="561">
                  <c:v>50</c:v>
                </c:pt>
                <c:pt idx="562">
                  <c:v>28</c:v>
                </c:pt>
                <c:pt idx="563">
                  <c:v>30</c:v>
                </c:pt>
                <c:pt idx="564">
                  <c:v>58</c:v>
                </c:pt>
                <c:pt idx="565">
                  <c:v>50</c:v>
                </c:pt>
                <c:pt idx="566">
                  <c:v>40</c:v>
                </c:pt>
                <c:pt idx="567">
                  <c:v>44</c:v>
                </c:pt>
                <c:pt idx="568">
                  <c:v>36</c:v>
                </c:pt>
                <c:pt idx="569">
                  <c:v>36</c:v>
                </c:pt>
                <c:pt idx="570">
                  <c:v>44</c:v>
                </c:pt>
                <c:pt idx="571">
                  <c:v>36</c:v>
                </c:pt>
                <c:pt idx="572">
                  <c:v>58</c:v>
                </c:pt>
                <c:pt idx="573">
                  <c:v>36</c:v>
                </c:pt>
                <c:pt idx="574">
                  <c:v>44</c:v>
                </c:pt>
                <c:pt idx="575">
                  <c:v>40</c:v>
                </c:pt>
                <c:pt idx="576">
                  <c:v>40</c:v>
                </c:pt>
                <c:pt idx="577">
                  <c:v>32</c:v>
                </c:pt>
                <c:pt idx="578">
                  <c:v>42</c:v>
                </c:pt>
                <c:pt idx="579">
                  <c:v>34</c:v>
                </c:pt>
                <c:pt idx="580">
                  <c:v>60</c:v>
                </c:pt>
                <c:pt idx="581">
                  <c:v>36</c:v>
                </c:pt>
                <c:pt idx="582">
                  <c:v>42</c:v>
                </c:pt>
                <c:pt idx="583">
                  <c:v>38</c:v>
                </c:pt>
                <c:pt idx="584">
                  <c:v>42</c:v>
                </c:pt>
                <c:pt idx="585">
                  <c:v>44</c:v>
                </c:pt>
                <c:pt idx="586">
                  <c:v>48</c:v>
                </c:pt>
                <c:pt idx="587">
                  <c:v>30</c:v>
                </c:pt>
                <c:pt idx="588">
                  <c:v>28</c:v>
                </c:pt>
                <c:pt idx="589">
                  <c:v>46</c:v>
                </c:pt>
                <c:pt idx="590">
                  <c:v>42</c:v>
                </c:pt>
                <c:pt idx="591">
                  <c:v>54</c:v>
                </c:pt>
                <c:pt idx="592">
                  <c:v>38</c:v>
                </c:pt>
                <c:pt idx="593">
                  <c:v>44</c:v>
                </c:pt>
                <c:pt idx="594">
                  <c:v>28</c:v>
                </c:pt>
                <c:pt idx="595">
                  <c:v>42</c:v>
                </c:pt>
                <c:pt idx="596">
                  <c:v>60</c:v>
                </c:pt>
                <c:pt idx="597">
                  <c:v>36</c:v>
                </c:pt>
                <c:pt idx="598">
                  <c:v>40</c:v>
                </c:pt>
                <c:pt idx="599">
                  <c:v>50</c:v>
                </c:pt>
                <c:pt idx="600">
                  <c:v>32</c:v>
                </c:pt>
                <c:pt idx="601">
                  <c:v>46</c:v>
                </c:pt>
                <c:pt idx="602">
                  <c:v>48</c:v>
                </c:pt>
                <c:pt idx="603">
                  <c:v>50</c:v>
                </c:pt>
                <c:pt idx="604">
                  <c:v>50</c:v>
                </c:pt>
                <c:pt idx="605">
                  <c:v>38</c:v>
                </c:pt>
                <c:pt idx="606">
                  <c:v>52</c:v>
                </c:pt>
                <c:pt idx="607">
                  <c:v>32</c:v>
                </c:pt>
                <c:pt idx="608">
                  <c:v>52</c:v>
                </c:pt>
                <c:pt idx="609">
                  <c:v>60</c:v>
                </c:pt>
                <c:pt idx="610">
                  <c:v>42</c:v>
                </c:pt>
                <c:pt idx="611">
                  <c:v>36</c:v>
                </c:pt>
                <c:pt idx="612">
                  <c:v>42</c:v>
                </c:pt>
                <c:pt idx="613">
                  <c:v>36</c:v>
                </c:pt>
                <c:pt idx="614">
                  <c:v>52</c:v>
                </c:pt>
                <c:pt idx="615">
                  <c:v>54</c:v>
                </c:pt>
                <c:pt idx="616">
                  <c:v>58</c:v>
                </c:pt>
                <c:pt idx="617">
                  <c:v>38</c:v>
                </c:pt>
                <c:pt idx="618">
                  <c:v>42</c:v>
                </c:pt>
                <c:pt idx="619">
                  <c:v>34</c:v>
                </c:pt>
                <c:pt idx="620">
                  <c:v>58</c:v>
                </c:pt>
                <c:pt idx="621">
                  <c:v>54</c:v>
                </c:pt>
                <c:pt idx="622">
                  <c:v>44</c:v>
                </c:pt>
                <c:pt idx="623">
                  <c:v>24</c:v>
                </c:pt>
                <c:pt idx="624">
                  <c:v>48</c:v>
                </c:pt>
                <c:pt idx="625">
                  <c:v>30</c:v>
                </c:pt>
                <c:pt idx="626">
                  <c:v>38</c:v>
                </c:pt>
                <c:pt idx="627">
                  <c:v>38</c:v>
                </c:pt>
                <c:pt idx="628">
                  <c:v>40</c:v>
                </c:pt>
                <c:pt idx="629">
                  <c:v>66</c:v>
                </c:pt>
                <c:pt idx="630">
                  <c:v>40</c:v>
                </c:pt>
                <c:pt idx="631">
                  <c:v>30</c:v>
                </c:pt>
                <c:pt idx="632">
                  <c:v>54</c:v>
                </c:pt>
                <c:pt idx="633">
                  <c:v>38</c:v>
                </c:pt>
                <c:pt idx="634">
                  <c:v>56</c:v>
                </c:pt>
                <c:pt idx="635">
                  <c:v>34</c:v>
                </c:pt>
                <c:pt idx="636">
                  <c:v>58</c:v>
                </c:pt>
                <c:pt idx="637">
                  <c:v>54</c:v>
                </c:pt>
                <c:pt idx="638">
                  <c:v>50</c:v>
                </c:pt>
                <c:pt idx="639">
                  <c:v>34</c:v>
                </c:pt>
                <c:pt idx="640">
                  <c:v>56</c:v>
                </c:pt>
                <c:pt idx="641">
                  <c:v>52</c:v>
                </c:pt>
                <c:pt idx="642">
                  <c:v>40</c:v>
                </c:pt>
                <c:pt idx="643">
                  <c:v>62</c:v>
                </c:pt>
                <c:pt idx="644">
                  <c:v>30</c:v>
                </c:pt>
                <c:pt idx="645">
                  <c:v>58</c:v>
                </c:pt>
                <c:pt idx="646">
                  <c:v>32</c:v>
                </c:pt>
                <c:pt idx="647">
                  <c:v>56</c:v>
                </c:pt>
                <c:pt idx="648">
                  <c:v>42</c:v>
                </c:pt>
                <c:pt idx="649">
                  <c:v>50</c:v>
                </c:pt>
                <c:pt idx="650">
                  <c:v>36</c:v>
                </c:pt>
                <c:pt idx="651">
                  <c:v>48</c:v>
                </c:pt>
                <c:pt idx="652">
                  <c:v>48</c:v>
                </c:pt>
                <c:pt idx="653">
                  <c:v>58</c:v>
                </c:pt>
                <c:pt idx="654">
                  <c:v>36</c:v>
                </c:pt>
                <c:pt idx="655">
                  <c:v>52</c:v>
                </c:pt>
                <c:pt idx="656">
                  <c:v>36</c:v>
                </c:pt>
                <c:pt idx="657">
                  <c:v>34</c:v>
                </c:pt>
                <c:pt idx="658">
                  <c:v>40</c:v>
                </c:pt>
                <c:pt idx="659">
                  <c:v>52</c:v>
                </c:pt>
                <c:pt idx="660">
                  <c:v>54</c:v>
                </c:pt>
                <c:pt idx="661">
                  <c:v>48</c:v>
                </c:pt>
                <c:pt idx="662">
                  <c:v>60</c:v>
                </c:pt>
                <c:pt idx="663">
                  <c:v>52</c:v>
                </c:pt>
                <c:pt idx="664">
                  <c:v>38</c:v>
                </c:pt>
                <c:pt idx="665">
                  <c:v>62</c:v>
                </c:pt>
                <c:pt idx="666">
                  <c:v>48</c:v>
                </c:pt>
                <c:pt idx="667">
                  <c:v>56</c:v>
                </c:pt>
                <c:pt idx="668">
                  <c:v>52</c:v>
                </c:pt>
                <c:pt idx="669">
                  <c:v>78</c:v>
                </c:pt>
                <c:pt idx="670">
                  <c:v>44</c:v>
                </c:pt>
                <c:pt idx="671">
                  <c:v>56</c:v>
                </c:pt>
                <c:pt idx="672">
                  <c:v>46</c:v>
                </c:pt>
                <c:pt idx="673">
                  <c:v>66</c:v>
                </c:pt>
                <c:pt idx="674">
                  <c:v>68</c:v>
                </c:pt>
                <c:pt idx="675">
                  <c:v>50</c:v>
                </c:pt>
                <c:pt idx="676">
                  <c:v>42</c:v>
                </c:pt>
                <c:pt idx="677">
                  <c:v>52</c:v>
                </c:pt>
                <c:pt idx="678">
                  <c:v>50</c:v>
                </c:pt>
                <c:pt idx="679">
                  <c:v>40</c:v>
                </c:pt>
                <c:pt idx="680">
                  <c:v>70</c:v>
                </c:pt>
                <c:pt idx="681">
                  <c:v>44</c:v>
                </c:pt>
                <c:pt idx="682">
                  <c:v>60</c:v>
                </c:pt>
                <c:pt idx="683">
                  <c:v>36</c:v>
                </c:pt>
                <c:pt idx="684">
                  <c:v>54</c:v>
                </c:pt>
                <c:pt idx="685">
                  <c:v>62</c:v>
                </c:pt>
                <c:pt idx="686">
                  <c:v>46</c:v>
                </c:pt>
                <c:pt idx="687">
                  <c:v>36</c:v>
                </c:pt>
                <c:pt idx="688">
                  <c:v>30</c:v>
                </c:pt>
                <c:pt idx="689">
                  <c:v>40</c:v>
                </c:pt>
                <c:pt idx="690">
                  <c:v>66</c:v>
                </c:pt>
                <c:pt idx="691">
                  <c:v>42</c:v>
                </c:pt>
                <c:pt idx="692">
                  <c:v>66</c:v>
                </c:pt>
                <c:pt idx="693">
                  <c:v>46</c:v>
                </c:pt>
                <c:pt idx="694">
                  <c:v>60</c:v>
                </c:pt>
                <c:pt idx="695">
                  <c:v>68</c:v>
                </c:pt>
                <c:pt idx="696">
                  <c:v>74</c:v>
                </c:pt>
                <c:pt idx="697">
                  <c:v>44</c:v>
                </c:pt>
                <c:pt idx="698">
                  <c:v>50</c:v>
                </c:pt>
                <c:pt idx="699">
                  <c:v>54</c:v>
                </c:pt>
                <c:pt idx="700">
                  <c:v>64</c:v>
                </c:pt>
                <c:pt idx="701">
                  <c:v>72</c:v>
                </c:pt>
                <c:pt idx="702">
                  <c:v>74</c:v>
                </c:pt>
                <c:pt idx="703">
                  <c:v>78</c:v>
                </c:pt>
                <c:pt idx="704">
                  <c:v>86</c:v>
                </c:pt>
                <c:pt idx="705">
                  <c:v>70</c:v>
                </c:pt>
                <c:pt idx="706">
                  <c:v>78</c:v>
                </c:pt>
                <c:pt idx="707">
                  <c:v>80</c:v>
                </c:pt>
                <c:pt idx="708">
                  <c:v>76</c:v>
                </c:pt>
                <c:pt idx="709">
                  <c:v>96</c:v>
                </c:pt>
                <c:pt idx="710">
                  <c:v>126</c:v>
                </c:pt>
                <c:pt idx="711">
                  <c:v>144</c:v>
                </c:pt>
                <c:pt idx="712">
                  <c:v>146</c:v>
                </c:pt>
                <c:pt idx="713">
                  <c:v>132</c:v>
                </c:pt>
                <c:pt idx="714">
                  <c:v>150</c:v>
                </c:pt>
                <c:pt idx="715">
                  <c:v>162</c:v>
                </c:pt>
                <c:pt idx="716">
                  <c:v>176</c:v>
                </c:pt>
                <c:pt idx="717">
                  <c:v>168</c:v>
                </c:pt>
                <c:pt idx="718">
                  <c:v>196</c:v>
                </c:pt>
                <c:pt idx="719">
                  <c:v>242</c:v>
                </c:pt>
                <c:pt idx="720">
                  <c:v>242</c:v>
                </c:pt>
                <c:pt idx="721">
                  <c:v>276</c:v>
                </c:pt>
                <c:pt idx="722">
                  <c:v>316</c:v>
                </c:pt>
                <c:pt idx="723">
                  <c:v>342</c:v>
                </c:pt>
                <c:pt idx="724">
                  <c:v>392</c:v>
                </c:pt>
                <c:pt idx="725">
                  <c:v>434</c:v>
                </c:pt>
                <c:pt idx="726">
                  <c:v>448</c:v>
                </c:pt>
                <c:pt idx="727">
                  <c:v>426</c:v>
                </c:pt>
                <c:pt idx="728">
                  <c:v>436</c:v>
                </c:pt>
                <c:pt idx="729">
                  <c:v>496</c:v>
                </c:pt>
                <c:pt idx="730">
                  <c:v>368</c:v>
                </c:pt>
                <c:pt idx="731">
                  <c:v>400</c:v>
                </c:pt>
                <c:pt idx="732">
                  <c:v>362</c:v>
                </c:pt>
                <c:pt idx="733">
                  <c:v>266</c:v>
                </c:pt>
                <c:pt idx="734">
                  <c:v>192</c:v>
                </c:pt>
                <c:pt idx="735">
                  <c:v>146</c:v>
                </c:pt>
                <c:pt idx="736">
                  <c:v>116</c:v>
                </c:pt>
                <c:pt idx="737">
                  <c:v>96</c:v>
                </c:pt>
                <c:pt idx="738">
                  <c:v>72</c:v>
                </c:pt>
                <c:pt idx="739">
                  <c:v>60</c:v>
                </c:pt>
                <c:pt idx="740">
                  <c:v>76</c:v>
                </c:pt>
                <c:pt idx="741">
                  <c:v>58</c:v>
                </c:pt>
                <c:pt idx="742">
                  <c:v>62</c:v>
                </c:pt>
                <c:pt idx="743">
                  <c:v>80</c:v>
                </c:pt>
                <c:pt idx="744">
                  <c:v>44</c:v>
                </c:pt>
                <c:pt idx="745">
                  <c:v>54</c:v>
                </c:pt>
                <c:pt idx="746">
                  <c:v>60</c:v>
                </c:pt>
                <c:pt idx="747">
                  <c:v>50</c:v>
                </c:pt>
                <c:pt idx="748">
                  <c:v>60</c:v>
                </c:pt>
                <c:pt idx="749">
                  <c:v>70</c:v>
                </c:pt>
                <c:pt idx="750">
                  <c:v>48</c:v>
                </c:pt>
                <c:pt idx="751">
                  <c:v>52</c:v>
                </c:pt>
                <c:pt idx="752">
                  <c:v>54</c:v>
                </c:pt>
                <c:pt idx="753">
                  <c:v>48</c:v>
                </c:pt>
                <c:pt idx="754">
                  <c:v>60</c:v>
                </c:pt>
                <c:pt idx="755">
                  <c:v>58</c:v>
                </c:pt>
                <c:pt idx="756">
                  <c:v>54</c:v>
                </c:pt>
                <c:pt idx="757">
                  <c:v>66</c:v>
                </c:pt>
                <c:pt idx="758">
                  <c:v>76</c:v>
                </c:pt>
                <c:pt idx="759">
                  <c:v>62</c:v>
                </c:pt>
                <c:pt idx="760">
                  <c:v>66</c:v>
                </c:pt>
                <c:pt idx="761">
                  <c:v>54</c:v>
                </c:pt>
                <c:pt idx="762">
                  <c:v>64</c:v>
                </c:pt>
                <c:pt idx="763">
                  <c:v>62</c:v>
                </c:pt>
                <c:pt idx="764">
                  <c:v>60</c:v>
                </c:pt>
                <c:pt idx="765">
                  <c:v>56</c:v>
                </c:pt>
                <c:pt idx="766">
                  <c:v>60</c:v>
                </c:pt>
                <c:pt idx="767">
                  <c:v>86</c:v>
                </c:pt>
                <c:pt idx="768">
                  <c:v>66</c:v>
                </c:pt>
                <c:pt idx="769">
                  <c:v>82</c:v>
                </c:pt>
                <c:pt idx="770">
                  <c:v>60</c:v>
                </c:pt>
                <c:pt idx="771">
                  <c:v>72</c:v>
                </c:pt>
                <c:pt idx="772">
                  <c:v>94</c:v>
                </c:pt>
                <c:pt idx="773">
                  <c:v>90</c:v>
                </c:pt>
                <c:pt idx="774">
                  <c:v>98</c:v>
                </c:pt>
                <c:pt idx="775">
                  <c:v>84</c:v>
                </c:pt>
                <c:pt idx="776">
                  <c:v>72</c:v>
                </c:pt>
                <c:pt idx="777">
                  <c:v>108</c:v>
                </c:pt>
                <c:pt idx="778">
                  <c:v>86</c:v>
                </c:pt>
                <c:pt idx="779">
                  <c:v>112</c:v>
                </c:pt>
                <c:pt idx="780">
                  <c:v>92</c:v>
                </c:pt>
                <c:pt idx="781">
                  <c:v>126</c:v>
                </c:pt>
                <c:pt idx="782">
                  <c:v>124</c:v>
                </c:pt>
                <c:pt idx="783">
                  <c:v>100</c:v>
                </c:pt>
                <c:pt idx="784">
                  <c:v>86</c:v>
                </c:pt>
                <c:pt idx="785">
                  <c:v>70</c:v>
                </c:pt>
                <c:pt idx="786">
                  <c:v>90</c:v>
                </c:pt>
                <c:pt idx="787">
                  <c:v>76</c:v>
                </c:pt>
                <c:pt idx="788">
                  <c:v>76</c:v>
                </c:pt>
                <c:pt idx="789">
                  <c:v>44</c:v>
                </c:pt>
                <c:pt idx="790">
                  <c:v>64</c:v>
                </c:pt>
                <c:pt idx="791">
                  <c:v>66</c:v>
                </c:pt>
                <c:pt idx="792">
                  <c:v>64</c:v>
                </c:pt>
                <c:pt idx="793">
                  <c:v>54</c:v>
                </c:pt>
                <c:pt idx="794">
                  <c:v>54</c:v>
                </c:pt>
                <c:pt idx="795">
                  <c:v>54</c:v>
                </c:pt>
                <c:pt idx="796">
                  <c:v>42</c:v>
                </c:pt>
                <c:pt idx="797">
                  <c:v>46</c:v>
                </c:pt>
                <c:pt idx="798">
                  <c:v>48</c:v>
                </c:pt>
                <c:pt idx="799">
                  <c:v>40</c:v>
                </c:pt>
                <c:pt idx="800">
                  <c:v>60</c:v>
                </c:pt>
                <c:pt idx="801">
                  <c:v>46</c:v>
                </c:pt>
                <c:pt idx="802">
                  <c:v>60</c:v>
                </c:pt>
                <c:pt idx="803">
                  <c:v>34</c:v>
                </c:pt>
                <c:pt idx="804">
                  <c:v>56</c:v>
                </c:pt>
                <c:pt idx="805">
                  <c:v>48</c:v>
                </c:pt>
                <c:pt idx="806">
                  <c:v>30</c:v>
                </c:pt>
                <c:pt idx="807">
                  <c:v>48</c:v>
                </c:pt>
                <c:pt idx="808">
                  <c:v>46</c:v>
                </c:pt>
                <c:pt idx="809">
                  <c:v>42</c:v>
                </c:pt>
                <c:pt idx="810">
                  <c:v>36</c:v>
                </c:pt>
                <c:pt idx="811">
                  <c:v>34</c:v>
                </c:pt>
                <c:pt idx="812">
                  <c:v>42</c:v>
                </c:pt>
                <c:pt idx="813">
                  <c:v>64</c:v>
                </c:pt>
                <c:pt idx="814">
                  <c:v>38</c:v>
                </c:pt>
                <c:pt idx="815">
                  <c:v>40</c:v>
                </c:pt>
                <c:pt idx="816">
                  <c:v>60</c:v>
                </c:pt>
                <c:pt idx="817">
                  <c:v>46</c:v>
                </c:pt>
                <c:pt idx="818">
                  <c:v>48</c:v>
                </c:pt>
                <c:pt idx="819">
                  <c:v>46</c:v>
                </c:pt>
                <c:pt idx="820">
                  <c:v>72</c:v>
                </c:pt>
                <c:pt idx="821">
                  <c:v>60</c:v>
                </c:pt>
                <c:pt idx="822">
                  <c:v>54</c:v>
                </c:pt>
                <c:pt idx="823">
                  <c:v>46</c:v>
                </c:pt>
                <c:pt idx="824">
                  <c:v>50</c:v>
                </c:pt>
                <c:pt idx="825">
                  <c:v>38</c:v>
                </c:pt>
                <c:pt idx="826">
                  <c:v>46</c:v>
                </c:pt>
                <c:pt idx="827">
                  <c:v>60</c:v>
                </c:pt>
                <c:pt idx="828">
                  <c:v>42</c:v>
                </c:pt>
                <c:pt idx="829">
                  <c:v>46</c:v>
                </c:pt>
                <c:pt idx="830">
                  <c:v>50</c:v>
                </c:pt>
                <c:pt idx="831">
                  <c:v>50</c:v>
                </c:pt>
                <c:pt idx="832">
                  <c:v>34</c:v>
                </c:pt>
                <c:pt idx="833">
                  <c:v>46</c:v>
                </c:pt>
                <c:pt idx="834">
                  <c:v>48</c:v>
                </c:pt>
                <c:pt idx="835">
                  <c:v>66</c:v>
                </c:pt>
                <c:pt idx="836">
                  <c:v>44</c:v>
                </c:pt>
                <c:pt idx="837">
                  <c:v>42</c:v>
                </c:pt>
                <c:pt idx="838">
                  <c:v>52</c:v>
                </c:pt>
                <c:pt idx="839">
                  <c:v>54</c:v>
                </c:pt>
                <c:pt idx="840">
                  <c:v>52</c:v>
                </c:pt>
                <c:pt idx="841">
                  <c:v>60</c:v>
                </c:pt>
                <c:pt idx="842">
                  <c:v>42</c:v>
                </c:pt>
                <c:pt idx="843">
                  <c:v>58</c:v>
                </c:pt>
                <c:pt idx="844">
                  <c:v>50</c:v>
                </c:pt>
                <c:pt idx="845">
                  <c:v>52</c:v>
                </c:pt>
                <c:pt idx="846">
                  <c:v>46</c:v>
                </c:pt>
                <c:pt idx="847">
                  <c:v>42</c:v>
                </c:pt>
                <c:pt idx="848">
                  <c:v>48</c:v>
                </c:pt>
                <c:pt idx="849">
                  <c:v>36</c:v>
                </c:pt>
                <c:pt idx="850">
                  <c:v>62</c:v>
                </c:pt>
                <c:pt idx="851">
                  <c:v>38</c:v>
                </c:pt>
                <c:pt idx="852">
                  <c:v>64</c:v>
                </c:pt>
                <c:pt idx="853">
                  <c:v>54</c:v>
                </c:pt>
                <c:pt idx="854">
                  <c:v>48</c:v>
                </c:pt>
                <c:pt idx="855">
                  <c:v>44</c:v>
                </c:pt>
                <c:pt idx="856">
                  <c:v>42</c:v>
                </c:pt>
                <c:pt idx="857">
                  <c:v>54</c:v>
                </c:pt>
                <c:pt idx="858">
                  <c:v>42</c:v>
                </c:pt>
                <c:pt idx="859">
                  <c:v>52</c:v>
                </c:pt>
                <c:pt idx="860">
                  <c:v>44</c:v>
                </c:pt>
                <c:pt idx="861">
                  <c:v>48</c:v>
                </c:pt>
                <c:pt idx="862">
                  <c:v>20</c:v>
                </c:pt>
                <c:pt idx="863">
                  <c:v>34</c:v>
                </c:pt>
                <c:pt idx="864">
                  <c:v>36</c:v>
                </c:pt>
                <c:pt idx="865">
                  <c:v>48</c:v>
                </c:pt>
                <c:pt idx="866">
                  <c:v>40</c:v>
                </c:pt>
                <c:pt idx="867">
                  <c:v>68</c:v>
                </c:pt>
                <c:pt idx="868">
                  <c:v>42</c:v>
                </c:pt>
                <c:pt idx="869">
                  <c:v>46</c:v>
                </c:pt>
                <c:pt idx="870">
                  <c:v>58</c:v>
                </c:pt>
                <c:pt idx="871">
                  <c:v>72</c:v>
                </c:pt>
                <c:pt idx="872">
                  <c:v>58</c:v>
                </c:pt>
                <c:pt idx="873">
                  <c:v>42</c:v>
                </c:pt>
                <c:pt idx="874">
                  <c:v>70</c:v>
                </c:pt>
                <c:pt idx="875">
                  <c:v>62</c:v>
                </c:pt>
                <c:pt idx="876">
                  <c:v>58</c:v>
                </c:pt>
                <c:pt idx="877">
                  <c:v>70</c:v>
                </c:pt>
                <c:pt idx="878">
                  <c:v>54</c:v>
                </c:pt>
                <c:pt idx="879">
                  <c:v>50</c:v>
                </c:pt>
                <c:pt idx="880">
                  <c:v>98</c:v>
                </c:pt>
                <c:pt idx="881">
                  <c:v>70</c:v>
                </c:pt>
                <c:pt idx="882">
                  <c:v>84</c:v>
                </c:pt>
                <c:pt idx="883">
                  <c:v>122</c:v>
                </c:pt>
                <c:pt idx="884">
                  <c:v>90</c:v>
                </c:pt>
                <c:pt idx="885">
                  <c:v>84</c:v>
                </c:pt>
                <c:pt idx="886">
                  <c:v>112</c:v>
                </c:pt>
                <c:pt idx="887">
                  <c:v>110</c:v>
                </c:pt>
                <c:pt idx="888">
                  <c:v>150</c:v>
                </c:pt>
                <c:pt idx="889">
                  <c:v>118</c:v>
                </c:pt>
                <c:pt idx="890">
                  <c:v>142</c:v>
                </c:pt>
                <c:pt idx="891">
                  <c:v>126</c:v>
                </c:pt>
                <c:pt idx="892">
                  <c:v>148</c:v>
                </c:pt>
                <c:pt idx="893">
                  <c:v>154</c:v>
                </c:pt>
                <c:pt idx="894">
                  <c:v>158</c:v>
                </c:pt>
                <c:pt idx="895">
                  <c:v>210</c:v>
                </c:pt>
                <c:pt idx="896">
                  <c:v>172</c:v>
                </c:pt>
                <c:pt idx="897">
                  <c:v>144</c:v>
                </c:pt>
                <c:pt idx="898">
                  <c:v>238</c:v>
                </c:pt>
                <c:pt idx="899">
                  <c:v>214</c:v>
                </c:pt>
                <c:pt idx="900">
                  <c:v>186</c:v>
                </c:pt>
                <c:pt idx="901">
                  <c:v>210</c:v>
                </c:pt>
                <c:pt idx="902">
                  <c:v>178</c:v>
                </c:pt>
                <c:pt idx="903">
                  <c:v>194</c:v>
                </c:pt>
                <c:pt idx="904">
                  <c:v>226</c:v>
                </c:pt>
                <c:pt idx="905">
                  <c:v>232</c:v>
                </c:pt>
                <c:pt idx="906">
                  <c:v>164</c:v>
                </c:pt>
                <c:pt idx="907">
                  <c:v>162</c:v>
                </c:pt>
                <c:pt idx="908">
                  <c:v>206</c:v>
                </c:pt>
                <c:pt idx="909">
                  <c:v>174</c:v>
                </c:pt>
                <c:pt idx="910">
                  <c:v>110</c:v>
                </c:pt>
                <c:pt idx="911">
                  <c:v>92</c:v>
                </c:pt>
                <c:pt idx="912">
                  <c:v>96</c:v>
                </c:pt>
                <c:pt idx="913">
                  <c:v>88</c:v>
                </c:pt>
                <c:pt idx="914">
                  <c:v>70</c:v>
                </c:pt>
                <c:pt idx="915">
                  <c:v>52</c:v>
                </c:pt>
                <c:pt idx="916">
                  <c:v>52</c:v>
                </c:pt>
                <c:pt idx="917">
                  <c:v>62</c:v>
                </c:pt>
                <c:pt idx="918">
                  <c:v>42</c:v>
                </c:pt>
                <c:pt idx="919">
                  <c:v>46</c:v>
                </c:pt>
                <c:pt idx="920">
                  <c:v>44</c:v>
                </c:pt>
                <c:pt idx="921">
                  <c:v>64</c:v>
                </c:pt>
                <c:pt idx="922">
                  <c:v>38</c:v>
                </c:pt>
                <c:pt idx="923">
                  <c:v>52</c:v>
                </c:pt>
                <c:pt idx="924">
                  <c:v>38</c:v>
                </c:pt>
                <c:pt idx="925">
                  <c:v>56</c:v>
                </c:pt>
                <c:pt idx="926">
                  <c:v>54</c:v>
                </c:pt>
                <c:pt idx="927">
                  <c:v>30</c:v>
                </c:pt>
                <c:pt idx="928">
                  <c:v>30</c:v>
                </c:pt>
                <c:pt idx="929">
                  <c:v>34</c:v>
                </c:pt>
                <c:pt idx="930">
                  <c:v>44</c:v>
                </c:pt>
                <c:pt idx="931">
                  <c:v>60</c:v>
                </c:pt>
                <c:pt idx="932">
                  <c:v>52</c:v>
                </c:pt>
                <c:pt idx="933">
                  <c:v>48</c:v>
                </c:pt>
                <c:pt idx="934">
                  <c:v>70</c:v>
                </c:pt>
                <c:pt idx="935">
                  <c:v>56</c:v>
                </c:pt>
                <c:pt idx="936">
                  <c:v>70</c:v>
                </c:pt>
                <c:pt idx="937">
                  <c:v>34</c:v>
                </c:pt>
                <c:pt idx="938">
                  <c:v>56</c:v>
                </c:pt>
                <c:pt idx="939">
                  <c:v>50</c:v>
                </c:pt>
                <c:pt idx="940">
                  <c:v>68</c:v>
                </c:pt>
                <c:pt idx="941">
                  <c:v>66</c:v>
                </c:pt>
                <c:pt idx="942">
                  <c:v>48</c:v>
                </c:pt>
                <c:pt idx="943">
                  <c:v>34</c:v>
                </c:pt>
                <c:pt idx="944">
                  <c:v>54</c:v>
                </c:pt>
                <c:pt idx="945">
                  <c:v>68</c:v>
                </c:pt>
                <c:pt idx="946">
                  <c:v>48</c:v>
                </c:pt>
                <c:pt idx="947">
                  <c:v>36</c:v>
                </c:pt>
                <c:pt idx="948">
                  <c:v>70</c:v>
                </c:pt>
                <c:pt idx="949">
                  <c:v>44</c:v>
                </c:pt>
                <c:pt idx="950">
                  <c:v>54</c:v>
                </c:pt>
                <c:pt idx="951">
                  <c:v>74</c:v>
                </c:pt>
                <c:pt idx="952">
                  <c:v>68</c:v>
                </c:pt>
                <c:pt idx="953">
                  <c:v>74</c:v>
                </c:pt>
                <c:pt idx="954">
                  <c:v>76</c:v>
                </c:pt>
                <c:pt idx="955">
                  <c:v>54</c:v>
                </c:pt>
                <c:pt idx="956">
                  <c:v>72</c:v>
                </c:pt>
                <c:pt idx="957">
                  <c:v>80</c:v>
                </c:pt>
                <c:pt idx="958">
                  <c:v>92</c:v>
                </c:pt>
                <c:pt idx="959">
                  <c:v>78</c:v>
                </c:pt>
                <c:pt idx="960">
                  <c:v>96</c:v>
                </c:pt>
                <c:pt idx="961">
                  <c:v>106</c:v>
                </c:pt>
                <c:pt idx="962">
                  <c:v>128</c:v>
                </c:pt>
                <c:pt idx="963">
                  <c:v>108</c:v>
                </c:pt>
                <c:pt idx="964">
                  <c:v>98</c:v>
                </c:pt>
                <c:pt idx="965">
                  <c:v>146</c:v>
                </c:pt>
                <c:pt idx="966">
                  <c:v>130</c:v>
                </c:pt>
                <c:pt idx="967">
                  <c:v>170</c:v>
                </c:pt>
                <c:pt idx="968">
                  <c:v>146</c:v>
                </c:pt>
                <c:pt idx="969">
                  <c:v>156</c:v>
                </c:pt>
                <c:pt idx="970">
                  <c:v>186</c:v>
                </c:pt>
                <c:pt idx="971">
                  <c:v>178</c:v>
                </c:pt>
                <c:pt idx="972">
                  <c:v>168</c:v>
                </c:pt>
                <c:pt idx="973">
                  <c:v>190</c:v>
                </c:pt>
                <c:pt idx="974">
                  <c:v>152</c:v>
                </c:pt>
                <c:pt idx="975">
                  <c:v>192</c:v>
                </c:pt>
                <c:pt idx="976">
                  <c:v>162</c:v>
                </c:pt>
                <c:pt idx="977">
                  <c:v>168</c:v>
                </c:pt>
                <c:pt idx="978">
                  <c:v>182</c:v>
                </c:pt>
                <c:pt idx="979">
                  <c:v>132</c:v>
                </c:pt>
                <c:pt idx="980">
                  <c:v>138</c:v>
                </c:pt>
                <c:pt idx="981">
                  <c:v>90</c:v>
                </c:pt>
                <c:pt idx="982">
                  <c:v>106</c:v>
                </c:pt>
                <c:pt idx="983">
                  <c:v>98</c:v>
                </c:pt>
                <c:pt idx="984">
                  <c:v>86</c:v>
                </c:pt>
                <c:pt idx="985">
                  <c:v>110</c:v>
                </c:pt>
                <c:pt idx="986">
                  <c:v>80</c:v>
                </c:pt>
                <c:pt idx="987">
                  <c:v>72</c:v>
                </c:pt>
                <c:pt idx="988">
                  <c:v>56</c:v>
                </c:pt>
                <c:pt idx="989">
                  <c:v>48</c:v>
                </c:pt>
                <c:pt idx="990">
                  <c:v>64</c:v>
                </c:pt>
                <c:pt idx="991">
                  <c:v>46</c:v>
                </c:pt>
                <c:pt idx="992">
                  <c:v>56</c:v>
                </c:pt>
                <c:pt idx="993">
                  <c:v>48</c:v>
                </c:pt>
                <c:pt idx="994">
                  <c:v>58</c:v>
                </c:pt>
                <c:pt idx="995">
                  <c:v>54</c:v>
                </c:pt>
                <c:pt idx="996">
                  <c:v>68</c:v>
                </c:pt>
                <c:pt idx="997">
                  <c:v>56</c:v>
                </c:pt>
                <c:pt idx="998">
                  <c:v>38</c:v>
                </c:pt>
                <c:pt idx="999">
                  <c:v>52</c:v>
                </c:pt>
                <c:pt idx="1000">
                  <c:v>56</c:v>
                </c:pt>
                <c:pt idx="1001">
                  <c:v>52</c:v>
                </c:pt>
                <c:pt idx="1002">
                  <c:v>52</c:v>
                </c:pt>
                <c:pt idx="1003">
                  <c:v>44</c:v>
                </c:pt>
                <c:pt idx="1004">
                  <c:v>54</c:v>
                </c:pt>
                <c:pt idx="1005">
                  <c:v>62</c:v>
                </c:pt>
                <c:pt idx="1006">
                  <c:v>62</c:v>
                </c:pt>
                <c:pt idx="1007">
                  <c:v>50</c:v>
                </c:pt>
                <c:pt idx="1008">
                  <c:v>42</c:v>
                </c:pt>
                <c:pt idx="1009">
                  <c:v>40</c:v>
                </c:pt>
                <c:pt idx="1010">
                  <c:v>44</c:v>
                </c:pt>
                <c:pt idx="1011">
                  <c:v>52</c:v>
                </c:pt>
                <c:pt idx="1012">
                  <c:v>44</c:v>
                </c:pt>
                <c:pt idx="1013">
                  <c:v>60</c:v>
                </c:pt>
                <c:pt idx="1014">
                  <c:v>68</c:v>
                </c:pt>
                <c:pt idx="1015">
                  <c:v>32</c:v>
                </c:pt>
                <c:pt idx="1016">
                  <c:v>64</c:v>
                </c:pt>
                <c:pt idx="1017">
                  <c:v>62</c:v>
                </c:pt>
                <c:pt idx="1018">
                  <c:v>56</c:v>
                </c:pt>
                <c:pt idx="1019">
                  <c:v>30</c:v>
                </c:pt>
                <c:pt idx="1020">
                  <c:v>64</c:v>
                </c:pt>
                <c:pt idx="1021">
                  <c:v>44</c:v>
                </c:pt>
                <c:pt idx="1022">
                  <c:v>52</c:v>
                </c:pt>
                <c:pt idx="1023">
                  <c:v>60</c:v>
                </c:pt>
                <c:pt idx="1024">
                  <c:v>60</c:v>
                </c:pt>
                <c:pt idx="1025">
                  <c:v>66</c:v>
                </c:pt>
                <c:pt idx="1026">
                  <c:v>42</c:v>
                </c:pt>
                <c:pt idx="1027">
                  <c:v>68</c:v>
                </c:pt>
                <c:pt idx="1028">
                  <c:v>60</c:v>
                </c:pt>
                <c:pt idx="1029">
                  <c:v>36</c:v>
                </c:pt>
                <c:pt idx="1030">
                  <c:v>40</c:v>
                </c:pt>
                <c:pt idx="1031">
                  <c:v>62</c:v>
                </c:pt>
                <c:pt idx="1032">
                  <c:v>44</c:v>
                </c:pt>
                <c:pt idx="1033">
                  <c:v>58</c:v>
                </c:pt>
                <c:pt idx="1034">
                  <c:v>68</c:v>
                </c:pt>
                <c:pt idx="1035">
                  <c:v>44</c:v>
                </c:pt>
                <c:pt idx="1036">
                  <c:v>44</c:v>
                </c:pt>
                <c:pt idx="1037">
                  <c:v>48</c:v>
                </c:pt>
                <c:pt idx="1038">
                  <c:v>40</c:v>
                </c:pt>
                <c:pt idx="1039">
                  <c:v>50</c:v>
                </c:pt>
                <c:pt idx="1040">
                  <c:v>60</c:v>
                </c:pt>
                <c:pt idx="1041">
                  <c:v>48</c:v>
                </c:pt>
                <c:pt idx="1042">
                  <c:v>58</c:v>
                </c:pt>
                <c:pt idx="1043">
                  <c:v>50</c:v>
                </c:pt>
                <c:pt idx="1044">
                  <c:v>54</c:v>
                </c:pt>
                <c:pt idx="1045">
                  <c:v>58</c:v>
                </c:pt>
                <c:pt idx="1046">
                  <c:v>54</c:v>
                </c:pt>
                <c:pt idx="1047">
                  <c:v>54</c:v>
                </c:pt>
                <c:pt idx="1048">
                  <c:v>54</c:v>
                </c:pt>
                <c:pt idx="1049">
                  <c:v>48</c:v>
                </c:pt>
                <c:pt idx="1050">
                  <c:v>48</c:v>
                </c:pt>
                <c:pt idx="1051">
                  <c:v>54</c:v>
                </c:pt>
                <c:pt idx="1052">
                  <c:v>58</c:v>
                </c:pt>
                <c:pt idx="1053">
                  <c:v>50</c:v>
                </c:pt>
                <c:pt idx="1054">
                  <c:v>56</c:v>
                </c:pt>
                <c:pt idx="1055">
                  <c:v>62</c:v>
                </c:pt>
                <c:pt idx="1056">
                  <c:v>48</c:v>
                </c:pt>
                <c:pt idx="1057">
                  <c:v>44</c:v>
                </c:pt>
                <c:pt idx="1058">
                  <c:v>58</c:v>
                </c:pt>
                <c:pt idx="1059">
                  <c:v>58</c:v>
                </c:pt>
                <c:pt idx="1060">
                  <c:v>42</c:v>
                </c:pt>
                <c:pt idx="1061">
                  <c:v>44</c:v>
                </c:pt>
                <c:pt idx="1062">
                  <c:v>58</c:v>
                </c:pt>
                <c:pt idx="1063">
                  <c:v>80</c:v>
                </c:pt>
                <c:pt idx="1064">
                  <c:v>60</c:v>
                </c:pt>
                <c:pt idx="1065">
                  <c:v>82</c:v>
                </c:pt>
                <c:pt idx="1066">
                  <c:v>78</c:v>
                </c:pt>
                <c:pt idx="1067">
                  <c:v>46</c:v>
                </c:pt>
                <c:pt idx="1068">
                  <c:v>64</c:v>
                </c:pt>
                <c:pt idx="1069">
                  <c:v>64</c:v>
                </c:pt>
                <c:pt idx="1070">
                  <c:v>88</c:v>
                </c:pt>
                <c:pt idx="1071">
                  <c:v>66</c:v>
                </c:pt>
                <c:pt idx="1072">
                  <c:v>76</c:v>
                </c:pt>
                <c:pt idx="1073">
                  <c:v>60</c:v>
                </c:pt>
                <c:pt idx="1074">
                  <c:v>66</c:v>
                </c:pt>
                <c:pt idx="1075">
                  <c:v>58</c:v>
                </c:pt>
                <c:pt idx="1076">
                  <c:v>66</c:v>
                </c:pt>
                <c:pt idx="1077">
                  <c:v>70</c:v>
                </c:pt>
                <c:pt idx="1078">
                  <c:v>76</c:v>
                </c:pt>
                <c:pt idx="1079">
                  <c:v>86</c:v>
                </c:pt>
                <c:pt idx="1080">
                  <c:v>70</c:v>
                </c:pt>
                <c:pt idx="1081">
                  <c:v>106</c:v>
                </c:pt>
                <c:pt idx="1082">
                  <c:v>84</c:v>
                </c:pt>
                <c:pt idx="1083">
                  <c:v>90</c:v>
                </c:pt>
                <c:pt idx="1084">
                  <c:v>90</c:v>
                </c:pt>
                <c:pt idx="1085">
                  <c:v>88</c:v>
                </c:pt>
                <c:pt idx="1086">
                  <c:v>102</c:v>
                </c:pt>
                <c:pt idx="1087">
                  <c:v>94</c:v>
                </c:pt>
                <c:pt idx="1088">
                  <c:v>106</c:v>
                </c:pt>
                <c:pt idx="1089">
                  <c:v>100</c:v>
                </c:pt>
                <c:pt idx="1090">
                  <c:v>74</c:v>
                </c:pt>
                <c:pt idx="1091">
                  <c:v>94</c:v>
                </c:pt>
                <c:pt idx="1092">
                  <c:v>110</c:v>
                </c:pt>
                <c:pt idx="1093">
                  <c:v>90</c:v>
                </c:pt>
                <c:pt idx="1094">
                  <c:v>108</c:v>
                </c:pt>
                <c:pt idx="1095">
                  <c:v>104</c:v>
                </c:pt>
                <c:pt idx="1096">
                  <c:v>112</c:v>
                </c:pt>
                <c:pt idx="1097">
                  <c:v>110</c:v>
                </c:pt>
                <c:pt idx="1098">
                  <c:v>104</c:v>
                </c:pt>
                <c:pt idx="1099">
                  <c:v>104</c:v>
                </c:pt>
                <c:pt idx="1100">
                  <c:v>86</c:v>
                </c:pt>
                <c:pt idx="1101">
                  <c:v>108</c:v>
                </c:pt>
                <c:pt idx="1102">
                  <c:v>116</c:v>
                </c:pt>
                <c:pt idx="1103">
                  <c:v>118</c:v>
                </c:pt>
                <c:pt idx="1104">
                  <c:v>84</c:v>
                </c:pt>
                <c:pt idx="1105">
                  <c:v>98</c:v>
                </c:pt>
                <c:pt idx="1106">
                  <c:v>106</c:v>
                </c:pt>
                <c:pt idx="1107">
                  <c:v>114</c:v>
                </c:pt>
                <c:pt idx="1108">
                  <c:v>114</c:v>
                </c:pt>
                <c:pt idx="1109">
                  <c:v>136</c:v>
                </c:pt>
                <c:pt idx="1110">
                  <c:v>124</c:v>
                </c:pt>
                <c:pt idx="1111">
                  <c:v>134</c:v>
                </c:pt>
                <c:pt idx="1112">
                  <c:v>120</c:v>
                </c:pt>
                <c:pt idx="1113">
                  <c:v>98</c:v>
                </c:pt>
                <c:pt idx="1114">
                  <c:v>86</c:v>
                </c:pt>
                <c:pt idx="1115">
                  <c:v>98</c:v>
                </c:pt>
                <c:pt idx="1116">
                  <c:v>106</c:v>
                </c:pt>
                <c:pt idx="1117">
                  <c:v>118</c:v>
                </c:pt>
                <c:pt idx="1118">
                  <c:v>112</c:v>
                </c:pt>
                <c:pt idx="1119">
                  <c:v>104</c:v>
                </c:pt>
                <c:pt idx="1120">
                  <c:v>114</c:v>
                </c:pt>
                <c:pt idx="1121">
                  <c:v>118</c:v>
                </c:pt>
                <c:pt idx="1122">
                  <c:v>112</c:v>
                </c:pt>
                <c:pt idx="1123">
                  <c:v>102</c:v>
                </c:pt>
                <c:pt idx="1124">
                  <c:v>102</c:v>
                </c:pt>
                <c:pt idx="1125">
                  <c:v>90</c:v>
                </c:pt>
                <c:pt idx="1126">
                  <c:v>96</c:v>
                </c:pt>
                <c:pt idx="1127">
                  <c:v>128</c:v>
                </c:pt>
                <c:pt idx="1128">
                  <c:v>110</c:v>
                </c:pt>
                <c:pt idx="1129">
                  <c:v>150</c:v>
                </c:pt>
                <c:pt idx="1130">
                  <c:v>130</c:v>
                </c:pt>
                <c:pt idx="1131">
                  <c:v>124</c:v>
                </c:pt>
                <c:pt idx="1132">
                  <c:v>144</c:v>
                </c:pt>
                <c:pt idx="1133">
                  <c:v>132</c:v>
                </c:pt>
                <c:pt idx="1134">
                  <c:v>186</c:v>
                </c:pt>
                <c:pt idx="1135">
                  <c:v>144</c:v>
                </c:pt>
                <c:pt idx="1136">
                  <c:v>160</c:v>
                </c:pt>
                <c:pt idx="1137">
                  <c:v>164</c:v>
                </c:pt>
                <c:pt idx="1138">
                  <c:v>208</c:v>
                </c:pt>
                <c:pt idx="1139">
                  <c:v>236</c:v>
                </c:pt>
                <c:pt idx="1140">
                  <c:v>252</c:v>
                </c:pt>
                <c:pt idx="1141">
                  <c:v>274</c:v>
                </c:pt>
                <c:pt idx="1142">
                  <c:v>298</c:v>
                </c:pt>
                <c:pt idx="1143">
                  <c:v>318</c:v>
                </c:pt>
                <c:pt idx="1144">
                  <c:v>384</c:v>
                </c:pt>
                <c:pt idx="1145">
                  <c:v>420</c:v>
                </c:pt>
                <c:pt idx="1146">
                  <c:v>460</c:v>
                </c:pt>
                <c:pt idx="1147">
                  <c:v>568</c:v>
                </c:pt>
                <c:pt idx="1148">
                  <c:v>612</c:v>
                </c:pt>
                <c:pt idx="1149">
                  <c:v>660</c:v>
                </c:pt>
                <c:pt idx="1150">
                  <c:v>706</c:v>
                </c:pt>
                <c:pt idx="1151">
                  <c:v>764</c:v>
                </c:pt>
                <c:pt idx="1152">
                  <c:v>844</c:v>
                </c:pt>
                <c:pt idx="1153">
                  <c:v>936</c:v>
                </c:pt>
                <c:pt idx="1154">
                  <c:v>878</c:v>
                </c:pt>
                <c:pt idx="1155">
                  <c:v>932</c:v>
                </c:pt>
                <c:pt idx="1156">
                  <c:v>960</c:v>
                </c:pt>
                <c:pt idx="1157">
                  <c:v>1084</c:v>
                </c:pt>
                <c:pt idx="1158">
                  <c:v>1142</c:v>
                </c:pt>
                <c:pt idx="1159">
                  <c:v>1144</c:v>
                </c:pt>
                <c:pt idx="1160">
                  <c:v>1240</c:v>
                </c:pt>
                <c:pt idx="1161">
                  <c:v>1332</c:v>
                </c:pt>
                <c:pt idx="1162">
                  <c:v>1274</c:v>
                </c:pt>
                <c:pt idx="1163">
                  <c:v>1408</c:v>
                </c:pt>
                <c:pt idx="1164">
                  <c:v>1420</c:v>
                </c:pt>
                <c:pt idx="1165">
                  <c:v>1478</c:v>
                </c:pt>
                <c:pt idx="1166">
                  <c:v>1426</c:v>
                </c:pt>
                <c:pt idx="1167">
                  <c:v>1444</c:v>
                </c:pt>
                <c:pt idx="1168">
                  <c:v>1272</c:v>
                </c:pt>
                <c:pt idx="1169">
                  <c:v>1510</c:v>
                </c:pt>
                <c:pt idx="1170">
                  <c:v>1444</c:v>
                </c:pt>
                <c:pt idx="1171">
                  <c:v>1316</c:v>
                </c:pt>
                <c:pt idx="1172">
                  <c:v>1336</c:v>
                </c:pt>
                <c:pt idx="1173">
                  <c:v>1384</c:v>
                </c:pt>
                <c:pt idx="1174">
                  <c:v>1382</c:v>
                </c:pt>
                <c:pt idx="1175">
                  <c:v>1354</c:v>
                </c:pt>
                <c:pt idx="1176">
                  <c:v>1456</c:v>
                </c:pt>
                <c:pt idx="1177">
                  <c:v>1566</c:v>
                </c:pt>
                <c:pt idx="1178">
                  <c:v>1570</c:v>
                </c:pt>
                <c:pt idx="1179">
                  <c:v>1688</c:v>
                </c:pt>
                <c:pt idx="1180">
                  <c:v>1540</c:v>
                </c:pt>
                <c:pt idx="1181">
                  <c:v>1446</c:v>
                </c:pt>
                <c:pt idx="1182">
                  <c:v>1486</c:v>
                </c:pt>
                <c:pt idx="1183">
                  <c:v>1380</c:v>
                </c:pt>
                <c:pt idx="1184">
                  <c:v>1238</c:v>
                </c:pt>
                <c:pt idx="1185">
                  <c:v>1122</c:v>
                </c:pt>
                <c:pt idx="1186">
                  <c:v>1116</c:v>
                </c:pt>
                <c:pt idx="1187">
                  <c:v>994</c:v>
                </c:pt>
                <c:pt idx="1188">
                  <c:v>848</c:v>
                </c:pt>
                <c:pt idx="1189">
                  <c:v>796</c:v>
                </c:pt>
                <c:pt idx="1190">
                  <c:v>672</c:v>
                </c:pt>
                <c:pt idx="1191">
                  <c:v>644</c:v>
                </c:pt>
                <c:pt idx="1192">
                  <c:v>636</c:v>
                </c:pt>
                <c:pt idx="1193">
                  <c:v>572</c:v>
                </c:pt>
                <c:pt idx="1194">
                  <c:v>516</c:v>
                </c:pt>
                <c:pt idx="1195">
                  <c:v>484</c:v>
                </c:pt>
                <c:pt idx="1196">
                  <c:v>378</c:v>
                </c:pt>
                <c:pt idx="1197">
                  <c:v>366</c:v>
                </c:pt>
                <c:pt idx="1198">
                  <c:v>312</c:v>
                </c:pt>
                <c:pt idx="1199">
                  <c:v>296</c:v>
                </c:pt>
                <c:pt idx="1200">
                  <c:v>246</c:v>
                </c:pt>
                <c:pt idx="1201">
                  <c:v>184</c:v>
                </c:pt>
                <c:pt idx="1202">
                  <c:v>188</c:v>
                </c:pt>
                <c:pt idx="1203">
                  <c:v>152</c:v>
                </c:pt>
                <c:pt idx="1204">
                  <c:v>172</c:v>
                </c:pt>
                <c:pt idx="1205">
                  <c:v>132</c:v>
                </c:pt>
                <c:pt idx="1206">
                  <c:v>146</c:v>
                </c:pt>
                <c:pt idx="1207">
                  <c:v>138</c:v>
                </c:pt>
                <c:pt idx="1208">
                  <c:v>130</c:v>
                </c:pt>
                <c:pt idx="1209">
                  <c:v>98</c:v>
                </c:pt>
                <c:pt idx="1210">
                  <c:v>120</c:v>
                </c:pt>
                <c:pt idx="1211">
                  <c:v>92</c:v>
                </c:pt>
                <c:pt idx="1212">
                  <c:v>126</c:v>
                </c:pt>
                <c:pt idx="1213">
                  <c:v>64</c:v>
                </c:pt>
                <c:pt idx="1214">
                  <c:v>100</c:v>
                </c:pt>
                <c:pt idx="1215">
                  <c:v>76</c:v>
                </c:pt>
                <c:pt idx="1216">
                  <c:v>106</c:v>
                </c:pt>
                <c:pt idx="1217">
                  <c:v>92</c:v>
                </c:pt>
                <c:pt idx="1218">
                  <c:v>88</c:v>
                </c:pt>
                <c:pt idx="1219">
                  <c:v>84</c:v>
                </c:pt>
                <c:pt idx="1220">
                  <c:v>92</c:v>
                </c:pt>
                <c:pt idx="1221">
                  <c:v>64</c:v>
                </c:pt>
                <c:pt idx="1222">
                  <c:v>104</c:v>
                </c:pt>
                <c:pt idx="1223">
                  <c:v>72</c:v>
                </c:pt>
                <c:pt idx="1224">
                  <c:v>96</c:v>
                </c:pt>
                <c:pt idx="1225">
                  <c:v>98</c:v>
                </c:pt>
                <c:pt idx="1226">
                  <c:v>88</c:v>
                </c:pt>
                <c:pt idx="1227">
                  <c:v>94</c:v>
                </c:pt>
                <c:pt idx="1228">
                  <c:v>90</c:v>
                </c:pt>
                <c:pt idx="1229">
                  <c:v>106</c:v>
                </c:pt>
                <c:pt idx="1230">
                  <c:v>80</c:v>
                </c:pt>
                <c:pt idx="1231">
                  <c:v>94</c:v>
                </c:pt>
                <c:pt idx="1232">
                  <c:v>96</c:v>
                </c:pt>
                <c:pt idx="1233">
                  <c:v>114</c:v>
                </c:pt>
                <c:pt idx="1234">
                  <c:v>96</c:v>
                </c:pt>
                <c:pt idx="1235">
                  <c:v>124</c:v>
                </c:pt>
                <c:pt idx="1236">
                  <c:v>116</c:v>
                </c:pt>
                <c:pt idx="1237">
                  <c:v>92</c:v>
                </c:pt>
                <c:pt idx="1238">
                  <c:v>114</c:v>
                </c:pt>
                <c:pt idx="1239">
                  <c:v>122</c:v>
                </c:pt>
                <c:pt idx="1240">
                  <c:v>108</c:v>
                </c:pt>
                <c:pt idx="1241">
                  <c:v>134</c:v>
                </c:pt>
                <c:pt idx="1242">
                  <c:v>176</c:v>
                </c:pt>
                <c:pt idx="1243">
                  <c:v>172</c:v>
                </c:pt>
                <c:pt idx="1244">
                  <c:v>176</c:v>
                </c:pt>
                <c:pt idx="1245">
                  <c:v>156</c:v>
                </c:pt>
                <c:pt idx="1246">
                  <c:v>172</c:v>
                </c:pt>
                <c:pt idx="1247">
                  <c:v>228</c:v>
                </c:pt>
                <c:pt idx="1248">
                  <c:v>202</c:v>
                </c:pt>
                <c:pt idx="1249">
                  <c:v>240</c:v>
                </c:pt>
                <c:pt idx="1250">
                  <c:v>254</c:v>
                </c:pt>
                <c:pt idx="1251">
                  <c:v>264</c:v>
                </c:pt>
                <c:pt idx="1252">
                  <c:v>238</c:v>
                </c:pt>
                <c:pt idx="1253">
                  <c:v>296</c:v>
                </c:pt>
                <c:pt idx="1254">
                  <c:v>310</c:v>
                </c:pt>
                <c:pt idx="1255">
                  <c:v>388</c:v>
                </c:pt>
                <c:pt idx="1256">
                  <c:v>374</c:v>
                </c:pt>
                <c:pt idx="1257">
                  <c:v>398</c:v>
                </c:pt>
                <c:pt idx="1258">
                  <c:v>442</c:v>
                </c:pt>
                <c:pt idx="1259">
                  <c:v>436</c:v>
                </c:pt>
                <c:pt idx="1260">
                  <c:v>584</c:v>
                </c:pt>
                <c:pt idx="1261">
                  <c:v>552</c:v>
                </c:pt>
                <c:pt idx="1262">
                  <c:v>566</c:v>
                </c:pt>
                <c:pt idx="1263">
                  <c:v>590</c:v>
                </c:pt>
                <c:pt idx="1264">
                  <c:v>608</c:v>
                </c:pt>
                <c:pt idx="1265">
                  <c:v>648</c:v>
                </c:pt>
                <c:pt idx="1266">
                  <c:v>742</c:v>
                </c:pt>
                <c:pt idx="1267">
                  <c:v>728</c:v>
                </c:pt>
                <c:pt idx="1268">
                  <c:v>806</c:v>
                </c:pt>
                <c:pt idx="1269">
                  <c:v>754</c:v>
                </c:pt>
                <c:pt idx="1270">
                  <c:v>820</c:v>
                </c:pt>
                <c:pt idx="1271">
                  <c:v>744</c:v>
                </c:pt>
                <c:pt idx="1272">
                  <c:v>726</c:v>
                </c:pt>
                <c:pt idx="1273">
                  <c:v>744</c:v>
                </c:pt>
                <c:pt idx="1274">
                  <c:v>730</c:v>
                </c:pt>
                <c:pt idx="1275">
                  <c:v>686</c:v>
                </c:pt>
                <c:pt idx="1276">
                  <c:v>640</c:v>
                </c:pt>
                <c:pt idx="1277">
                  <c:v>666</c:v>
                </c:pt>
                <c:pt idx="1278">
                  <c:v>556</c:v>
                </c:pt>
                <c:pt idx="1279">
                  <c:v>542</c:v>
                </c:pt>
                <c:pt idx="1280">
                  <c:v>402</c:v>
                </c:pt>
                <c:pt idx="1281">
                  <c:v>444</c:v>
                </c:pt>
                <c:pt idx="1282">
                  <c:v>376</c:v>
                </c:pt>
                <c:pt idx="1283">
                  <c:v>314</c:v>
                </c:pt>
                <c:pt idx="1284">
                  <c:v>262</c:v>
                </c:pt>
                <c:pt idx="1285">
                  <c:v>200</c:v>
                </c:pt>
                <c:pt idx="1286">
                  <c:v>194</c:v>
                </c:pt>
                <c:pt idx="1287">
                  <c:v>210</c:v>
                </c:pt>
                <c:pt idx="1288">
                  <c:v>164</c:v>
                </c:pt>
                <c:pt idx="1289">
                  <c:v>146</c:v>
                </c:pt>
                <c:pt idx="1290">
                  <c:v>108</c:v>
                </c:pt>
                <c:pt idx="1291">
                  <c:v>124</c:v>
                </c:pt>
                <c:pt idx="1292">
                  <c:v>130</c:v>
                </c:pt>
                <c:pt idx="1293">
                  <c:v>120</c:v>
                </c:pt>
                <c:pt idx="1294">
                  <c:v>124</c:v>
                </c:pt>
                <c:pt idx="1295">
                  <c:v>80</c:v>
                </c:pt>
                <c:pt idx="1296">
                  <c:v>108</c:v>
                </c:pt>
                <c:pt idx="1297">
                  <c:v>116</c:v>
                </c:pt>
                <c:pt idx="1298">
                  <c:v>122</c:v>
                </c:pt>
                <c:pt idx="1299">
                  <c:v>122</c:v>
                </c:pt>
                <c:pt idx="1300">
                  <c:v>106</c:v>
                </c:pt>
                <c:pt idx="1301">
                  <c:v>142</c:v>
                </c:pt>
                <c:pt idx="1302">
                  <c:v>92</c:v>
                </c:pt>
                <c:pt idx="1303">
                  <c:v>110</c:v>
                </c:pt>
                <c:pt idx="1304">
                  <c:v>126</c:v>
                </c:pt>
                <c:pt idx="1305">
                  <c:v>130</c:v>
                </c:pt>
                <c:pt idx="1306">
                  <c:v>92</c:v>
                </c:pt>
                <c:pt idx="1307">
                  <c:v>118</c:v>
                </c:pt>
                <c:pt idx="1308">
                  <c:v>112</c:v>
                </c:pt>
                <c:pt idx="1309">
                  <c:v>102</c:v>
                </c:pt>
                <c:pt idx="1310">
                  <c:v>108</c:v>
                </c:pt>
                <c:pt idx="1311">
                  <c:v>136</c:v>
                </c:pt>
                <c:pt idx="1312">
                  <c:v>134</c:v>
                </c:pt>
                <c:pt idx="1313">
                  <c:v>100</c:v>
                </c:pt>
                <c:pt idx="1314">
                  <c:v>118</c:v>
                </c:pt>
                <c:pt idx="1315">
                  <c:v>110</c:v>
                </c:pt>
                <c:pt idx="1316">
                  <c:v>82</c:v>
                </c:pt>
                <c:pt idx="1317">
                  <c:v>112</c:v>
                </c:pt>
                <c:pt idx="1318">
                  <c:v>98</c:v>
                </c:pt>
                <c:pt idx="1319">
                  <c:v>80</c:v>
                </c:pt>
                <c:pt idx="1320">
                  <c:v>90</c:v>
                </c:pt>
                <c:pt idx="1321">
                  <c:v>92</c:v>
                </c:pt>
                <c:pt idx="1322">
                  <c:v>96</c:v>
                </c:pt>
                <c:pt idx="1323">
                  <c:v>126</c:v>
                </c:pt>
                <c:pt idx="1324">
                  <c:v>104</c:v>
                </c:pt>
                <c:pt idx="1325">
                  <c:v>128</c:v>
                </c:pt>
                <c:pt idx="1326">
                  <c:v>130</c:v>
                </c:pt>
                <c:pt idx="1327">
                  <c:v>108</c:v>
                </c:pt>
                <c:pt idx="1328">
                  <c:v>134</c:v>
                </c:pt>
                <c:pt idx="1329">
                  <c:v>130</c:v>
                </c:pt>
                <c:pt idx="1330">
                  <c:v>146</c:v>
                </c:pt>
                <c:pt idx="1331">
                  <c:v>126</c:v>
                </c:pt>
                <c:pt idx="1332">
                  <c:v>140</c:v>
                </c:pt>
                <c:pt idx="1333">
                  <c:v>120</c:v>
                </c:pt>
                <c:pt idx="1334">
                  <c:v>112</c:v>
                </c:pt>
                <c:pt idx="1335">
                  <c:v>138</c:v>
                </c:pt>
                <c:pt idx="1336">
                  <c:v>134</c:v>
                </c:pt>
                <c:pt idx="1337">
                  <c:v>126</c:v>
                </c:pt>
                <c:pt idx="1338">
                  <c:v>154</c:v>
                </c:pt>
                <c:pt idx="1339">
                  <c:v>106</c:v>
                </c:pt>
                <c:pt idx="1340">
                  <c:v>108</c:v>
                </c:pt>
                <c:pt idx="1341">
                  <c:v>142</c:v>
                </c:pt>
                <c:pt idx="1342">
                  <c:v>118</c:v>
                </c:pt>
                <c:pt idx="1343">
                  <c:v>110</c:v>
                </c:pt>
                <c:pt idx="1344">
                  <c:v>140</c:v>
                </c:pt>
                <c:pt idx="1345">
                  <c:v>116</c:v>
                </c:pt>
                <c:pt idx="1346">
                  <c:v>150</c:v>
                </c:pt>
                <c:pt idx="1347">
                  <c:v>136</c:v>
                </c:pt>
                <c:pt idx="1348">
                  <c:v>150</c:v>
                </c:pt>
                <c:pt idx="1349">
                  <c:v>178</c:v>
                </c:pt>
                <c:pt idx="1350">
                  <c:v>140</c:v>
                </c:pt>
                <c:pt idx="1351">
                  <c:v>168</c:v>
                </c:pt>
                <c:pt idx="1352">
                  <c:v>196</c:v>
                </c:pt>
                <c:pt idx="1353">
                  <c:v>152</c:v>
                </c:pt>
                <c:pt idx="1354">
                  <c:v>202</c:v>
                </c:pt>
                <c:pt idx="1355">
                  <c:v>186</c:v>
                </c:pt>
                <c:pt idx="1356">
                  <c:v>184</c:v>
                </c:pt>
                <c:pt idx="1357">
                  <c:v>194</c:v>
                </c:pt>
                <c:pt idx="1358">
                  <c:v>236</c:v>
                </c:pt>
                <c:pt idx="1359">
                  <c:v>248</c:v>
                </c:pt>
                <c:pt idx="1360">
                  <c:v>282</c:v>
                </c:pt>
                <c:pt idx="1361">
                  <c:v>276</c:v>
                </c:pt>
                <c:pt idx="1362">
                  <c:v>358</c:v>
                </c:pt>
                <c:pt idx="1363">
                  <c:v>284</c:v>
                </c:pt>
                <c:pt idx="1364">
                  <c:v>324</c:v>
                </c:pt>
                <c:pt idx="1365">
                  <c:v>372</c:v>
                </c:pt>
                <c:pt idx="1366">
                  <c:v>400</c:v>
                </c:pt>
                <c:pt idx="1367">
                  <c:v>422</c:v>
                </c:pt>
                <c:pt idx="1368">
                  <c:v>484</c:v>
                </c:pt>
                <c:pt idx="1369">
                  <c:v>436</c:v>
                </c:pt>
                <c:pt idx="1370">
                  <c:v>524</c:v>
                </c:pt>
                <c:pt idx="1371">
                  <c:v>540</c:v>
                </c:pt>
                <c:pt idx="1372">
                  <c:v>568</c:v>
                </c:pt>
                <c:pt idx="1373">
                  <c:v>608</c:v>
                </c:pt>
                <c:pt idx="1374">
                  <c:v>622</c:v>
                </c:pt>
                <c:pt idx="1375">
                  <c:v>720</c:v>
                </c:pt>
                <c:pt idx="1376">
                  <c:v>802</c:v>
                </c:pt>
                <c:pt idx="1377">
                  <c:v>766</c:v>
                </c:pt>
                <c:pt idx="1378">
                  <c:v>874</c:v>
                </c:pt>
                <c:pt idx="1379">
                  <c:v>874</c:v>
                </c:pt>
                <c:pt idx="1380">
                  <c:v>972</c:v>
                </c:pt>
                <c:pt idx="1381">
                  <c:v>810</c:v>
                </c:pt>
                <c:pt idx="1382">
                  <c:v>958</c:v>
                </c:pt>
                <c:pt idx="1383">
                  <c:v>920</c:v>
                </c:pt>
                <c:pt idx="1384">
                  <c:v>856</c:v>
                </c:pt>
                <c:pt idx="1385">
                  <c:v>826</c:v>
                </c:pt>
                <c:pt idx="1386">
                  <c:v>788</c:v>
                </c:pt>
                <c:pt idx="1387">
                  <c:v>660</c:v>
                </c:pt>
                <c:pt idx="1388">
                  <c:v>688</c:v>
                </c:pt>
                <c:pt idx="1389">
                  <c:v>608</c:v>
                </c:pt>
                <c:pt idx="1390">
                  <c:v>622</c:v>
                </c:pt>
                <c:pt idx="1391">
                  <c:v>514</c:v>
                </c:pt>
                <c:pt idx="1392">
                  <c:v>388</c:v>
                </c:pt>
                <c:pt idx="1393">
                  <c:v>480</c:v>
                </c:pt>
                <c:pt idx="1394">
                  <c:v>438</c:v>
                </c:pt>
                <c:pt idx="1395">
                  <c:v>440</c:v>
                </c:pt>
                <c:pt idx="1396">
                  <c:v>510</c:v>
                </c:pt>
                <c:pt idx="1397">
                  <c:v>526</c:v>
                </c:pt>
                <c:pt idx="1398">
                  <c:v>498</c:v>
                </c:pt>
                <c:pt idx="1399">
                  <c:v>504</c:v>
                </c:pt>
                <c:pt idx="1400">
                  <c:v>494</c:v>
                </c:pt>
                <c:pt idx="1401">
                  <c:v>630</c:v>
                </c:pt>
                <c:pt idx="1402">
                  <c:v>618</c:v>
                </c:pt>
                <c:pt idx="1403">
                  <c:v>670</c:v>
                </c:pt>
                <c:pt idx="1404">
                  <c:v>734</c:v>
                </c:pt>
                <c:pt idx="1405">
                  <c:v>800</c:v>
                </c:pt>
                <c:pt idx="1406">
                  <c:v>854</c:v>
                </c:pt>
                <c:pt idx="1407">
                  <c:v>876</c:v>
                </c:pt>
                <c:pt idx="1408">
                  <c:v>956</c:v>
                </c:pt>
                <c:pt idx="1409">
                  <c:v>1064</c:v>
                </c:pt>
                <c:pt idx="1410">
                  <c:v>1076</c:v>
                </c:pt>
                <c:pt idx="1411">
                  <c:v>1068</c:v>
                </c:pt>
                <c:pt idx="1412">
                  <c:v>1122</c:v>
                </c:pt>
                <c:pt idx="1413">
                  <c:v>1244</c:v>
                </c:pt>
                <c:pt idx="1414">
                  <c:v>1062</c:v>
                </c:pt>
                <c:pt idx="1415">
                  <c:v>1050</c:v>
                </c:pt>
                <c:pt idx="1416">
                  <c:v>980</c:v>
                </c:pt>
                <c:pt idx="1417">
                  <c:v>900</c:v>
                </c:pt>
                <c:pt idx="1418">
                  <c:v>834</c:v>
                </c:pt>
                <c:pt idx="1419">
                  <c:v>800</c:v>
                </c:pt>
                <c:pt idx="1420">
                  <c:v>630</c:v>
                </c:pt>
                <c:pt idx="1421">
                  <c:v>620</c:v>
                </c:pt>
                <c:pt idx="1422">
                  <c:v>538</c:v>
                </c:pt>
                <c:pt idx="1423">
                  <c:v>436</c:v>
                </c:pt>
                <c:pt idx="1424">
                  <c:v>418</c:v>
                </c:pt>
                <c:pt idx="1425">
                  <c:v>374</c:v>
                </c:pt>
                <c:pt idx="1426">
                  <c:v>366</c:v>
                </c:pt>
                <c:pt idx="1427">
                  <c:v>356</c:v>
                </c:pt>
                <c:pt idx="1428">
                  <c:v>368</c:v>
                </c:pt>
                <c:pt idx="1429">
                  <c:v>342</c:v>
                </c:pt>
                <c:pt idx="1430">
                  <c:v>390</c:v>
                </c:pt>
                <c:pt idx="1431">
                  <c:v>486</c:v>
                </c:pt>
                <c:pt idx="1432">
                  <c:v>420</c:v>
                </c:pt>
                <c:pt idx="1433">
                  <c:v>352</c:v>
                </c:pt>
                <c:pt idx="1434">
                  <c:v>452</c:v>
                </c:pt>
                <c:pt idx="1435">
                  <c:v>502</c:v>
                </c:pt>
                <c:pt idx="1436">
                  <c:v>484</c:v>
                </c:pt>
                <c:pt idx="1437">
                  <c:v>520</c:v>
                </c:pt>
                <c:pt idx="1438">
                  <c:v>560</c:v>
                </c:pt>
                <c:pt idx="1439">
                  <c:v>630</c:v>
                </c:pt>
                <c:pt idx="1440">
                  <c:v>640</c:v>
                </c:pt>
                <c:pt idx="1441">
                  <c:v>646</c:v>
                </c:pt>
                <c:pt idx="1442">
                  <c:v>650</c:v>
                </c:pt>
                <c:pt idx="1443">
                  <c:v>702</c:v>
                </c:pt>
                <c:pt idx="1444">
                  <c:v>670</c:v>
                </c:pt>
                <c:pt idx="1445">
                  <c:v>762</c:v>
                </c:pt>
                <c:pt idx="1446">
                  <c:v>700</c:v>
                </c:pt>
                <c:pt idx="1447">
                  <c:v>748</c:v>
                </c:pt>
                <c:pt idx="1448">
                  <c:v>856</c:v>
                </c:pt>
                <c:pt idx="1449">
                  <c:v>910</c:v>
                </c:pt>
                <c:pt idx="1450">
                  <c:v>786</c:v>
                </c:pt>
                <c:pt idx="1451">
                  <c:v>908</c:v>
                </c:pt>
                <c:pt idx="1452">
                  <c:v>872</c:v>
                </c:pt>
                <c:pt idx="1453">
                  <c:v>926</c:v>
                </c:pt>
                <c:pt idx="1454">
                  <c:v>866</c:v>
                </c:pt>
                <c:pt idx="1455">
                  <c:v>858</c:v>
                </c:pt>
                <c:pt idx="1456">
                  <c:v>838</c:v>
                </c:pt>
                <c:pt idx="1457">
                  <c:v>812</c:v>
                </c:pt>
                <c:pt idx="1458">
                  <c:v>736</c:v>
                </c:pt>
                <c:pt idx="1459">
                  <c:v>680</c:v>
                </c:pt>
                <c:pt idx="1460">
                  <c:v>660</c:v>
                </c:pt>
                <c:pt idx="1461">
                  <c:v>550</c:v>
                </c:pt>
                <c:pt idx="1462">
                  <c:v>422</c:v>
                </c:pt>
                <c:pt idx="1463">
                  <c:v>420</c:v>
                </c:pt>
                <c:pt idx="1464">
                  <c:v>376</c:v>
                </c:pt>
                <c:pt idx="1465">
                  <c:v>304</c:v>
                </c:pt>
                <c:pt idx="1466">
                  <c:v>242</c:v>
                </c:pt>
                <c:pt idx="1467">
                  <c:v>282</c:v>
                </c:pt>
                <c:pt idx="1468">
                  <c:v>254</c:v>
                </c:pt>
                <c:pt idx="1469">
                  <c:v>166</c:v>
                </c:pt>
                <c:pt idx="1470">
                  <c:v>160</c:v>
                </c:pt>
                <c:pt idx="1471">
                  <c:v>174</c:v>
                </c:pt>
                <c:pt idx="1472">
                  <c:v>166</c:v>
                </c:pt>
                <c:pt idx="1473">
                  <c:v>164</c:v>
                </c:pt>
                <c:pt idx="1474">
                  <c:v>182</c:v>
                </c:pt>
                <c:pt idx="1475">
                  <c:v>172</c:v>
                </c:pt>
                <c:pt idx="1476">
                  <c:v>182</c:v>
                </c:pt>
                <c:pt idx="1477">
                  <c:v>194</c:v>
                </c:pt>
                <c:pt idx="1478">
                  <c:v>188</c:v>
                </c:pt>
                <c:pt idx="1479">
                  <c:v>188</c:v>
                </c:pt>
                <c:pt idx="1480">
                  <c:v>190</c:v>
                </c:pt>
                <c:pt idx="1481">
                  <c:v>226</c:v>
                </c:pt>
                <c:pt idx="1482">
                  <c:v>232</c:v>
                </c:pt>
                <c:pt idx="1483">
                  <c:v>168</c:v>
                </c:pt>
                <c:pt idx="1484">
                  <c:v>224</c:v>
                </c:pt>
                <c:pt idx="1485">
                  <c:v>252</c:v>
                </c:pt>
                <c:pt idx="1486">
                  <c:v>306</c:v>
                </c:pt>
                <c:pt idx="1487">
                  <c:v>252</c:v>
                </c:pt>
                <c:pt idx="1488">
                  <c:v>312</c:v>
                </c:pt>
                <c:pt idx="1489">
                  <c:v>282</c:v>
                </c:pt>
                <c:pt idx="1490">
                  <c:v>304</c:v>
                </c:pt>
                <c:pt idx="1491">
                  <c:v>354</c:v>
                </c:pt>
                <c:pt idx="1492">
                  <c:v>352</c:v>
                </c:pt>
                <c:pt idx="1493">
                  <c:v>380</c:v>
                </c:pt>
                <c:pt idx="1494">
                  <c:v>456</c:v>
                </c:pt>
                <c:pt idx="1495">
                  <c:v>448</c:v>
                </c:pt>
                <c:pt idx="1496">
                  <c:v>458</c:v>
                </c:pt>
                <c:pt idx="1497">
                  <c:v>540</c:v>
                </c:pt>
                <c:pt idx="1498">
                  <c:v>584</c:v>
                </c:pt>
                <c:pt idx="1499">
                  <c:v>608</c:v>
                </c:pt>
                <c:pt idx="1500">
                  <c:v>702</c:v>
                </c:pt>
                <c:pt idx="1501">
                  <c:v>822</c:v>
                </c:pt>
                <c:pt idx="1502">
                  <c:v>766</c:v>
                </c:pt>
                <c:pt idx="1503">
                  <c:v>934</c:v>
                </c:pt>
                <c:pt idx="1504">
                  <c:v>940</c:v>
                </c:pt>
                <c:pt idx="1505">
                  <c:v>1184</c:v>
                </c:pt>
                <c:pt idx="1506">
                  <c:v>1290</c:v>
                </c:pt>
                <c:pt idx="1507">
                  <c:v>1214</c:v>
                </c:pt>
                <c:pt idx="1508">
                  <c:v>1450</c:v>
                </c:pt>
                <c:pt idx="1509">
                  <c:v>1472</c:v>
                </c:pt>
                <c:pt idx="1510">
                  <c:v>1524</c:v>
                </c:pt>
                <c:pt idx="1511">
                  <c:v>1724</c:v>
                </c:pt>
                <c:pt idx="1512">
                  <c:v>1798</c:v>
                </c:pt>
                <c:pt idx="1513">
                  <c:v>2088</c:v>
                </c:pt>
                <c:pt idx="1514">
                  <c:v>2026</c:v>
                </c:pt>
                <c:pt idx="1515">
                  <c:v>2124</c:v>
                </c:pt>
                <c:pt idx="1516">
                  <c:v>2212</c:v>
                </c:pt>
                <c:pt idx="1517">
                  <c:v>2488</c:v>
                </c:pt>
                <c:pt idx="1518">
                  <c:v>2676</c:v>
                </c:pt>
                <c:pt idx="1519">
                  <c:v>2584</c:v>
                </c:pt>
                <c:pt idx="1520">
                  <c:v>2632</c:v>
                </c:pt>
                <c:pt idx="1521">
                  <c:v>2658</c:v>
                </c:pt>
                <c:pt idx="1522">
                  <c:v>2546</c:v>
                </c:pt>
                <c:pt idx="1523">
                  <c:v>2530</c:v>
                </c:pt>
                <c:pt idx="1524">
                  <c:v>2396</c:v>
                </c:pt>
                <c:pt idx="1525">
                  <c:v>2292</c:v>
                </c:pt>
                <c:pt idx="1526">
                  <c:v>2212</c:v>
                </c:pt>
                <c:pt idx="1527">
                  <c:v>1904</c:v>
                </c:pt>
                <c:pt idx="1528">
                  <c:v>1824</c:v>
                </c:pt>
                <c:pt idx="1529">
                  <c:v>1680</c:v>
                </c:pt>
                <c:pt idx="1530">
                  <c:v>1624</c:v>
                </c:pt>
                <c:pt idx="1531">
                  <c:v>1220</c:v>
                </c:pt>
                <c:pt idx="1532">
                  <c:v>1066</c:v>
                </c:pt>
                <c:pt idx="1533">
                  <c:v>874</c:v>
                </c:pt>
                <c:pt idx="1534">
                  <c:v>784</c:v>
                </c:pt>
                <c:pt idx="1535">
                  <c:v>690</c:v>
                </c:pt>
                <c:pt idx="1536">
                  <c:v>492</c:v>
                </c:pt>
                <c:pt idx="1537">
                  <c:v>472</c:v>
                </c:pt>
                <c:pt idx="1538">
                  <c:v>368</c:v>
                </c:pt>
                <c:pt idx="1539">
                  <c:v>314</c:v>
                </c:pt>
                <c:pt idx="1540">
                  <c:v>290</c:v>
                </c:pt>
                <c:pt idx="1541">
                  <c:v>258</c:v>
                </c:pt>
                <c:pt idx="1542">
                  <c:v>202</c:v>
                </c:pt>
                <c:pt idx="1543">
                  <c:v>180</c:v>
                </c:pt>
                <c:pt idx="1544">
                  <c:v>178</c:v>
                </c:pt>
                <c:pt idx="1545">
                  <c:v>170</c:v>
                </c:pt>
                <c:pt idx="1546">
                  <c:v>184</c:v>
                </c:pt>
                <c:pt idx="1547">
                  <c:v>178</c:v>
                </c:pt>
                <c:pt idx="1548">
                  <c:v>148</c:v>
                </c:pt>
                <c:pt idx="1549">
                  <c:v>122</c:v>
                </c:pt>
                <c:pt idx="1550">
                  <c:v>128</c:v>
                </c:pt>
                <c:pt idx="1551">
                  <c:v>144</c:v>
                </c:pt>
                <c:pt idx="1552">
                  <c:v>116</c:v>
                </c:pt>
                <c:pt idx="1553">
                  <c:v>112</c:v>
                </c:pt>
                <c:pt idx="1554">
                  <c:v>118</c:v>
                </c:pt>
                <c:pt idx="1555">
                  <c:v>112</c:v>
                </c:pt>
                <c:pt idx="1556">
                  <c:v>94</c:v>
                </c:pt>
                <c:pt idx="1557">
                  <c:v>130</c:v>
                </c:pt>
                <c:pt idx="1558">
                  <c:v>94</c:v>
                </c:pt>
                <c:pt idx="1559">
                  <c:v>104</c:v>
                </c:pt>
                <c:pt idx="1560">
                  <c:v>108</c:v>
                </c:pt>
                <c:pt idx="1561">
                  <c:v>100</c:v>
                </c:pt>
                <c:pt idx="1562">
                  <c:v>136</c:v>
                </c:pt>
                <c:pt idx="1563">
                  <c:v>100</c:v>
                </c:pt>
                <c:pt idx="1564">
                  <c:v>138</c:v>
                </c:pt>
                <c:pt idx="1565">
                  <c:v>116</c:v>
                </c:pt>
                <c:pt idx="1566">
                  <c:v>98</c:v>
                </c:pt>
                <c:pt idx="1567">
                  <c:v>80</c:v>
                </c:pt>
                <c:pt idx="1568">
                  <c:v>100</c:v>
                </c:pt>
                <c:pt idx="1569">
                  <c:v>84</c:v>
                </c:pt>
                <c:pt idx="1570">
                  <c:v>106</c:v>
                </c:pt>
                <c:pt idx="1571">
                  <c:v>136</c:v>
                </c:pt>
                <c:pt idx="1572">
                  <c:v>98</c:v>
                </c:pt>
                <c:pt idx="1573">
                  <c:v>100</c:v>
                </c:pt>
                <c:pt idx="1574">
                  <c:v>98</c:v>
                </c:pt>
                <c:pt idx="1575">
                  <c:v>82</c:v>
                </c:pt>
                <c:pt idx="1576">
                  <c:v>124</c:v>
                </c:pt>
                <c:pt idx="1577">
                  <c:v>88</c:v>
                </c:pt>
                <c:pt idx="1578">
                  <c:v>104</c:v>
                </c:pt>
                <c:pt idx="1579">
                  <c:v>102</c:v>
                </c:pt>
                <c:pt idx="1580">
                  <c:v>112</c:v>
                </c:pt>
                <c:pt idx="1581">
                  <c:v>112</c:v>
                </c:pt>
                <c:pt idx="1582">
                  <c:v>102</c:v>
                </c:pt>
                <c:pt idx="1583">
                  <c:v>128</c:v>
                </c:pt>
                <c:pt idx="1584">
                  <c:v>108</c:v>
                </c:pt>
                <c:pt idx="1585">
                  <c:v>106</c:v>
                </c:pt>
                <c:pt idx="1586">
                  <c:v>114</c:v>
                </c:pt>
                <c:pt idx="1587">
                  <c:v>88</c:v>
                </c:pt>
                <c:pt idx="1588">
                  <c:v>110</c:v>
                </c:pt>
                <c:pt idx="1589">
                  <c:v>120</c:v>
                </c:pt>
                <c:pt idx="1590">
                  <c:v>128</c:v>
                </c:pt>
                <c:pt idx="1591">
                  <c:v>126</c:v>
                </c:pt>
                <c:pt idx="1592">
                  <c:v>114</c:v>
                </c:pt>
                <c:pt idx="1593">
                  <c:v>126</c:v>
                </c:pt>
                <c:pt idx="1594">
                  <c:v>108</c:v>
                </c:pt>
                <c:pt idx="1595">
                  <c:v>124</c:v>
                </c:pt>
                <c:pt idx="1596">
                  <c:v>120</c:v>
                </c:pt>
                <c:pt idx="1597">
                  <c:v>84</c:v>
                </c:pt>
                <c:pt idx="1598">
                  <c:v>70</c:v>
                </c:pt>
                <c:pt idx="1599">
                  <c:v>104</c:v>
                </c:pt>
                <c:pt idx="1600">
                  <c:v>98</c:v>
                </c:pt>
                <c:pt idx="1601">
                  <c:v>84</c:v>
                </c:pt>
                <c:pt idx="1602">
                  <c:v>86</c:v>
                </c:pt>
                <c:pt idx="1603">
                  <c:v>128</c:v>
                </c:pt>
                <c:pt idx="1604">
                  <c:v>92</c:v>
                </c:pt>
                <c:pt idx="1605">
                  <c:v>116</c:v>
                </c:pt>
                <c:pt idx="1606">
                  <c:v>130</c:v>
                </c:pt>
                <c:pt idx="1607">
                  <c:v>104</c:v>
                </c:pt>
                <c:pt idx="1608">
                  <c:v>112</c:v>
                </c:pt>
                <c:pt idx="1609">
                  <c:v>92</c:v>
                </c:pt>
                <c:pt idx="1610">
                  <c:v>120</c:v>
                </c:pt>
                <c:pt idx="1611">
                  <c:v>108</c:v>
                </c:pt>
                <c:pt idx="1612">
                  <c:v>144</c:v>
                </c:pt>
                <c:pt idx="1613">
                  <c:v>142</c:v>
                </c:pt>
                <c:pt idx="1614">
                  <c:v>120</c:v>
                </c:pt>
                <c:pt idx="1615">
                  <c:v>114</c:v>
                </c:pt>
                <c:pt idx="1616">
                  <c:v>132</c:v>
                </c:pt>
                <c:pt idx="1617">
                  <c:v>144</c:v>
                </c:pt>
                <c:pt idx="1618">
                  <c:v>126</c:v>
                </c:pt>
                <c:pt idx="1619">
                  <c:v>132</c:v>
                </c:pt>
                <c:pt idx="1620">
                  <c:v>142</c:v>
                </c:pt>
                <c:pt idx="1621">
                  <c:v>116</c:v>
                </c:pt>
                <c:pt idx="1622">
                  <c:v>168</c:v>
                </c:pt>
                <c:pt idx="1623">
                  <c:v>112</c:v>
                </c:pt>
                <c:pt idx="1624">
                  <c:v>166</c:v>
                </c:pt>
                <c:pt idx="1625">
                  <c:v>120</c:v>
                </c:pt>
                <c:pt idx="1626">
                  <c:v>112</c:v>
                </c:pt>
                <c:pt idx="1627">
                  <c:v>114</c:v>
                </c:pt>
                <c:pt idx="1628">
                  <c:v>148</c:v>
                </c:pt>
                <c:pt idx="1629">
                  <c:v>138</c:v>
                </c:pt>
                <c:pt idx="1630">
                  <c:v>160</c:v>
                </c:pt>
                <c:pt idx="1631">
                  <c:v>150</c:v>
                </c:pt>
                <c:pt idx="1632">
                  <c:v>142</c:v>
                </c:pt>
                <c:pt idx="1633">
                  <c:v>138</c:v>
                </c:pt>
                <c:pt idx="1634">
                  <c:v>162</c:v>
                </c:pt>
                <c:pt idx="1635">
                  <c:v>178</c:v>
                </c:pt>
                <c:pt idx="1636">
                  <c:v>170</c:v>
                </c:pt>
                <c:pt idx="1637">
                  <c:v>144</c:v>
                </c:pt>
                <c:pt idx="1638">
                  <c:v>192</c:v>
                </c:pt>
                <c:pt idx="1639">
                  <c:v>164</c:v>
                </c:pt>
                <c:pt idx="1640">
                  <c:v>170</c:v>
                </c:pt>
                <c:pt idx="1641">
                  <c:v>180</c:v>
                </c:pt>
                <c:pt idx="1642">
                  <c:v>194</c:v>
                </c:pt>
                <c:pt idx="1643">
                  <c:v>212</c:v>
                </c:pt>
                <c:pt idx="1644">
                  <c:v>190</c:v>
                </c:pt>
                <c:pt idx="1645">
                  <c:v>240</c:v>
                </c:pt>
                <c:pt idx="1646">
                  <c:v>200</c:v>
                </c:pt>
                <c:pt idx="1647">
                  <c:v>194</c:v>
                </c:pt>
                <c:pt idx="1648">
                  <c:v>212</c:v>
                </c:pt>
                <c:pt idx="1649">
                  <c:v>226</c:v>
                </c:pt>
                <c:pt idx="1650">
                  <c:v>144</c:v>
                </c:pt>
                <c:pt idx="1651">
                  <c:v>202</c:v>
                </c:pt>
                <c:pt idx="1652">
                  <c:v>186</c:v>
                </c:pt>
                <c:pt idx="1653">
                  <c:v>188</c:v>
                </c:pt>
                <c:pt idx="1654">
                  <c:v>200</c:v>
                </c:pt>
                <c:pt idx="1655">
                  <c:v>184</c:v>
                </c:pt>
                <c:pt idx="1656">
                  <c:v>170</c:v>
                </c:pt>
                <c:pt idx="1657">
                  <c:v>190</c:v>
                </c:pt>
                <c:pt idx="1658">
                  <c:v>140</c:v>
                </c:pt>
                <c:pt idx="1659">
                  <c:v>156</c:v>
                </c:pt>
                <c:pt idx="1660">
                  <c:v>180</c:v>
                </c:pt>
                <c:pt idx="1661">
                  <c:v>210</c:v>
                </c:pt>
                <c:pt idx="1662">
                  <c:v>196</c:v>
                </c:pt>
                <c:pt idx="1663">
                  <c:v>188</c:v>
                </c:pt>
                <c:pt idx="1664">
                  <c:v>138</c:v>
                </c:pt>
                <c:pt idx="1665">
                  <c:v>168</c:v>
                </c:pt>
                <c:pt idx="1666">
                  <c:v>140</c:v>
                </c:pt>
                <c:pt idx="1667">
                  <c:v>214</c:v>
                </c:pt>
                <c:pt idx="1668">
                  <c:v>188</c:v>
                </c:pt>
                <c:pt idx="1669">
                  <c:v>198</c:v>
                </c:pt>
                <c:pt idx="1670">
                  <c:v>158</c:v>
                </c:pt>
                <c:pt idx="1671">
                  <c:v>208</c:v>
                </c:pt>
                <c:pt idx="1672">
                  <c:v>212</c:v>
                </c:pt>
                <c:pt idx="1673">
                  <c:v>184</c:v>
                </c:pt>
                <c:pt idx="1674">
                  <c:v>196</c:v>
                </c:pt>
                <c:pt idx="1675">
                  <c:v>212</c:v>
                </c:pt>
                <c:pt idx="1676">
                  <c:v>214</c:v>
                </c:pt>
                <c:pt idx="1677">
                  <c:v>202</c:v>
                </c:pt>
                <c:pt idx="1678">
                  <c:v>224</c:v>
                </c:pt>
                <c:pt idx="1679">
                  <c:v>226</c:v>
                </c:pt>
                <c:pt idx="1680">
                  <c:v>200</c:v>
                </c:pt>
                <c:pt idx="1681">
                  <c:v>270</c:v>
                </c:pt>
                <c:pt idx="1682">
                  <c:v>304</c:v>
                </c:pt>
                <c:pt idx="1683">
                  <c:v>290</c:v>
                </c:pt>
                <c:pt idx="1684">
                  <c:v>288</c:v>
                </c:pt>
                <c:pt idx="1685">
                  <c:v>320</c:v>
                </c:pt>
                <c:pt idx="1686">
                  <c:v>384</c:v>
                </c:pt>
                <c:pt idx="1687">
                  <c:v>352</c:v>
                </c:pt>
                <c:pt idx="1688">
                  <c:v>344</c:v>
                </c:pt>
                <c:pt idx="1689">
                  <c:v>400</c:v>
                </c:pt>
                <c:pt idx="1690">
                  <c:v>398</c:v>
                </c:pt>
                <c:pt idx="1691">
                  <c:v>374</c:v>
                </c:pt>
                <c:pt idx="1692">
                  <c:v>382</c:v>
                </c:pt>
                <c:pt idx="1693">
                  <c:v>432</c:v>
                </c:pt>
                <c:pt idx="1694">
                  <c:v>378</c:v>
                </c:pt>
                <c:pt idx="1695">
                  <c:v>386</c:v>
                </c:pt>
                <c:pt idx="1696">
                  <c:v>476</c:v>
                </c:pt>
                <c:pt idx="1697">
                  <c:v>416</c:v>
                </c:pt>
                <c:pt idx="1698">
                  <c:v>454</c:v>
                </c:pt>
                <c:pt idx="1699">
                  <c:v>456</c:v>
                </c:pt>
                <c:pt idx="1700">
                  <c:v>436</c:v>
                </c:pt>
                <c:pt idx="1701">
                  <c:v>518</c:v>
                </c:pt>
                <c:pt idx="1702">
                  <c:v>438</c:v>
                </c:pt>
                <c:pt idx="1703">
                  <c:v>526</c:v>
                </c:pt>
                <c:pt idx="1704">
                  <c:v>464</c:v>
                </c:pt>
                <c:pt idx="1705">
                  <c:v>492</c:v>
                </c:pt>
                <c:pt idx="1706">
                  <c:v>490</c:v>
                </c:pt>
                <c:pt idx="1707">
                  <c:v>496</c:v>
                </c:pt>
                <c:pt idx="1708">
                  <c:v>532</c:v>
                </c:pt>
                <c:pt idx="1709">
                  <c:v>564</c:v>
                </c:pt>
                <c:pt idx="1710">
                  <c:v>640</c:v>
                </c:pt>
                <c:pt idx="1711">
                  <c:v>710</c:v>
                </c:pt>
                <c:pt idx="1712">
                  <c:v>626</c:v>
                </c:pt>
                <c:pt idx="1713">
                  <c:v>714</c:v>
                </c:pt>
                <c:pt idx="1714">
                  <c:v>770</c:v>
                </c:pt>
                <c:pt idx="1715">
                  <c:v>862</c:v>
                </c:pt>
                <c:pt idx="1716">
                  <c:v>842</c:v>
                </c:pt>
                <c:pt idx="1717">
                  <c:v>900</c:v>
                </c:pt>
                <c:pt idx="1718">
                  <c:v>1006</c:v>
                </c:pt>
                <c:pt idx="1719">
                  <c:v>1048</c:v>
                </c:pt>
                <c:pt idx="1720">
                  <c:v>1128</c:v>
                </c:pt>
                <c:pt idx="1721">
                  <c:v>1140</c:v>
                </c:pt>
                <c:pt idx="1722">
                  <c:v>1296</c:v>
                </c:pt>
                <c:pt idx="1723">
                  <c:v>1272</c:v>
                </c:pt>
                <c:pt idx="1724">
                  <c:v>1470</c:v>
                </c:pt>
                <c:pt idx="1725">
                  <c:v>1560</c:v>
                </c:pt>
                <c:pt idx="1726">
                  <c:v>1622</c:v>
                </c:pt>
                <c:pt idx="1727">
                  <c:v>1578</c:v>
                </c:pt>
                <c:pt idx="1728">
                  <c:v>1690</c:v>
                </c:pt>
                <c:pt idx="1729">
                  <c:v>1694</c:v>
                </c:pt>
                <c:pt idx="1730">
                  <c:v>1938</c:v>
                </c:pt>
                <c:pt idx="1731">
                  <c:v>1970</c:v>
                </c:pt>
                <c:pt idx="1732">
                  <c:v>2198</c:v>
                </c:pt>
                <c:pt idx="1733">
                  <c:v>2328</c:v>
                </c:pt>
                <c:pt idx="1734">
                  <c:v>2458</c:v>
                </c:pt>
                <c:pt idx="1735">
                  <c:v>2644</c:v>
                </c:pt>
                <c:pt idx="1736">
                  <c:v>2754</c:v>
                </c:pt>
                <c:pt idx="1737">
                  <c:v>3006</c:v>
                </c:pt>
                <c:pt idx="1738">
                  <c:v>3006</c:v>
                </c:pt>
                <c:pt idx="1739">
                  <c:v>2992</c:v>
                </c:pt>
                <c:pt idx="1740">
                  <c:v>2898</c:v>
                </c:pt>
                <c:pt idx="1741">
                  <c:v>2924</c:v>
                </c:pt>
                <c:pt idx="1742">
                  <c:v>2838</c:v>
                </c:pt>
                <c:pt idx="1743">
                  <c:v>2424</c:v>
                </c:pt>
                <c:pt idx="1744">
                  <c:v>2306</c:v>
                </c:pt>
                <c:pt idx="1745">
                  <c:v>2124</c:v>
                </c:pt>
                <c:pt idx="1746">
                  <c:v>1956</c:v>
                </c:pt>
                <c:pt idx="1747">
                  <c:v>1674</c:v>
                </c:pt>
                <c:pt idx="1748">
                  <c:v>1352</c:v>
                </c:pt>
                <c:pt idx="1749">
                  <c:v>1234</c:v>
                </c:pt>
                <c:pt idx="1750">
                  <c:v>1014</c:v>
                </c:pt>
                <c:pt idx="1751">
                  <c:v>844</c:v>
                </c:pt>
                <c:pt idx="1752">
                  <c:v>694</c:v>
                </c:pt>
                <c:pt idx="1753">
                  <c:v>608</c:v>
                </c:pt>
                <c:pt idx="1754">
                  <c:v>486</c:v>
                </c:pt>
                <c:pt idx="1755">
                  <c:v>496</c:v>
                </c:pt>
                <c:pt idx="1756">
                  <c:v>362</c:v>
                </c:pt>
                <c:pt idx="1757">
                  <c:v>334</c:v>
                </c:pt>
                <c:pt idx="1758">
                  <c:v>264</c:v>
                </c:pt>
                <c:pt idx="1759">
                  <c:v>206</c:v>
                </c:pt>
                <c:pt idx="1760">
                  <c:v>268</c:v>
                </c:pt>
                <c:pt idx="1761">
                  <c:v>260</c:v>
                </c:pt>
                <c:pt idx="1762">
                  <c:v>234</c:v>
                </c:pt>
                <c:pt idx="1763">
                  <c:v>248</c:v>
                </c:pt>
                <c:pt idx="1764">
                  <c:v>222</c:v>
                </c:pt>
                <c:pt idx="1765">
                  <c:v>212</c:v>
                </c:pt>
                <c:pt idx="1766">
                  <c:v>228</c:v>
                </c:pt>
                <c:pt idx="1767">
                  <c:v>208</c:v>
                </c:pt>
                <c:pt idx="1768">
                  <c:v>190</c:v>
                </c:pt>
                <c:pt idx="1769">
                  <c:v>224</c:v>
                </c:pt>
                <c:pt idx="1770">
                  <c:v>206</c:v>
                </c:pt>
                <c:pt idx="1771">
                  <c:v>228</c:v>
                </c:pt>
                <c:pt idx="1772">
                  <c:v>200</c:v>
                </c:pt>
                <c:pt idx="1773">
                  <c:v>246</c:v>
                </c:pt>
                <c:pt idx="1774">
                  <c:v>240</c:v>
                </c:pt>
                <c:pt idx="1775">
                  <c:v>228</c:v>
                </c:pt>
                <c:pt idx="1776">
                  <c:v>288</c:v>
                </c:pt>
                <c:pt idx="1777">
                  <c:v>246</c:v>
                </c:pt>
                <c:pt idx="1778">
                  <c:v>292</c:v>
                </c:pt>
                <c:pt idx="1779">
                  <c:v>362</c:v>
                </c:pt>
                <c:pt idx="1780">
                  <c:v>336</c:v>
                </c:pt>
                <c:pt idx="1781">
                  <c:v>380</c:v>
                </c:pt>
                <c:pt idx="1782">
                  <c:v>322</c:v>
                </c:pt>
                <c:pt idx="1783">
                  <c:v>352</c:v>
                </c:pt>
                <c:pt idx="1784">
                  <c:v>376</c:v>
                </c:pt>
                <c:pt idx="1785">
                  <c:v>400</c:v>
                </c:pt>
                <c:pt idx="1786">
                  <c:v>372</c:v>
                </c:pt>
                <c:pt idx="1787">
                  <c:v>408</c:v>
                </c:pt>
                <c:pt idx="1788">
                  <c:v>372</c:v>
                </c:pt>
                <c:pt idx="1789">
                  <c:v>318</c:v>
                </c:pt>
                <c:pt idx="1790">
                  <c:v>338</c:v>
                </c:pt>
                <c:pt idx="1791">
                  <c:v>282</c:v>
                </c:pt>
                <c:pt idx="1792">
                  <c:v>268</c:v>
                </c:pt>
                <c:pt idx="1793">
                  <c:v>210</c:v>
                </c:pt>
                <c:pt idx="1794">
                  <c:v>246</c:v>
                </c:pt>
                <c:pt idx="1795">
                  <c:v>210</c:v>
                </c:pt>
                <c:pt idx="1796">
                  <c:v>192</c:v>
                </c:pt>
                <c:pt idx="1797">
                  <c:v>148</c:v>
                </c:pt>
                <c:pt idx="1798">
                  <c:v>138</c:v>
                </c:pt>
                <c:pt idx="1799">
                  <c:v>144</c:v>
                </c:pt>
                <c:pt idx="1800">
                  <c:v>112</c:v>
                </c:pt>
                <c:pt idx="1801">
                  <c:v>116</c:v>
                </c:pt>
                <c:pt idx="1802">
                  <c:v>94</c:v>
                </c:pt>
                <c:pt idx="1803">
                  <c:v>108</c:v>
                </c:pt>
                <c:pt idx="1804">
                  <c:v>98</c:v>
                </c:pt>
                <c:pt idx="1805">
                  <c:v>130</c:v>
                </c:pt>
                <c:pt idx="1806">
                  <c:v>128</c:v>
                </c:pt>
                <c:pt idx="1807">
                  <c:v>120</c:v>
                </c:pt>
                <c:pt idx="1808">
                  <c:v>102</c:v>
                </c:pt>
                <c:pt idx="1809">
                  <c:v>80</c:v>
                </c:pt>
                <c:pt idx="1810">
                  <c:v>94</c:v>
                </c:pt>
                <c:pt idx="1811">
                  <c:v>98</c:v>
                </c:pt>
                <c:pt idx="1812">
                  <c:v>96</c:v>
                </c:pt>
                <c:pt idx="1813">
                  <c:v>114</c:v>
                </c:pt>
                <c:pt idx="1814">
                  <c:v>128</c:v>
                </c:pt>
                <c:pt idx="1815">
                  <c:v>116</c:v>
                </c:pt>
                <c:pt idx="1816">
                  <c:v>114</c:v>
                </c:pt>
                <c:pt idx="1817">
                  <c:v>112</c:v>
                </c:pt>
                <c:pt idx="1818">
                  <c:v>142</c:v>
                </c:pt>
                <c:pt idx="1819">
                  <c:v>116</c:v>
                </c:pt>
                <c:pt idx="1820">
                  <c:v>94</c:v>
                </c:pt>
                <c:pt idx="1821">
                  <c:v>110</c:v>
                </c:pt>
                <c:pt idx="1822">
                  <c:v>118</c:v>
                </c:pt>
                <c:pt idx="1823">
                  <c:v>116</c:v>
                </c:pt>
                <c:pt idx="1824">
                  <c:v>108</c:v>
                </c:pt>
                <c:pt idx="1825">
                  <c:v>96</c:v>
                </c:pt>
                <c:pt idx="1826">
                  <c:v>122</c:v>
                </c:pt>
                <c:pt idx="1827">
                  <c:v>114</c:v>
                </c:pt>
                <c:pt idx="1828">
                  <c:v>128</c:v>
                </c:pt>
                <c:pt idx="1829">
                  <c:v>116</c:v>
                </c:pt>
                <c:pt idx="1830">
                  <c:v>98</c:v>
                </c:pt>
                <c:pt idx="1831">
                  <c:v>114</c:v>
                </c:pt>
                <c:pt idx="1832">
                  <c:v>148</c:v>
                </c:pt>
                <c:pt idx="1833">
                  <c:v>98</c:v>
                </c:pt>
                <c:pt idx="1834">
                  <c:v>110</c:v>
                </c:pt>
                <c:pt idx="1835">
                  <c:v>120</c:v>
                </c:pt>
                <c:pt idx="1836">
                  <c:v>120</c:v>
                </c:pt>
                <c:pt idx="1837">
                  <c:v>92</c:v>
                </c:pt>
                <c:pt idx="1838">
                  <c:v>98</c:v>
                </c:pt>
                <c:pt idx="1839">
                  <c:v>102</c:v>
                </c:pt>
                <c:pt idx="1840">
                  <c:v>122</c:v>
                </c:pt>
                <c:pt idx="1841">
                  <c:v>130</c:v>
                </c:pt>
                <c:pt idx="1842">
                  <c:v>122</c:v>
                </c:pt>
                <c:pt idx="1843">
                  <c:v>104</c:v>
                </c:pt>
                <c:pt idx="1844">
                  <c:v>106</c:v>
                </c:pt>
                <c:pt idx="1845">
                  <c:v>110</c:v>
                </c:pt>
                <c:pt idx="1846">
                  <c:v>116</c:v>
                </c:pt>
                <c:pt idx="1847">
                  <c:v>132</c:v>
                </c:pt>
                <c:pt idx="1848">
                  <c:v>102</c:v>
                </c:pt>
                <c:pt idx="1849">
                  <c:v>114</c:v>
                </c:pt>
                <c:pt idx="1850">
                  <c:v>144</c:v>
                </c:pt>
                <c:pt idx="1851">
                  <c:v>74</c:v>
                </c:pt>
                <c:pt idx="1852">
                  <c:v>90</c:v>
                </c:pt>
                <c:pt idx="1853">
                  <c:v>90</c:v>
                </c:pt>
                <c:pt idx="1854">
                  <c:v>80</c:v>
                </c:pt>
                <c:pt idx="1855">
                  <c:v>82</c:v>
                </c:pt>
                <c:pt idx="1856">
                  <c:v>94</c:v>
                </c:pt>
                <c:pt idx="1857">
                  <c:v>100</c:v>
                </c:pt>
                <c:pt idx="1858">
                  <c:v>100</c:v>
                </c:pt>
                <c:pt idx="1859">
                  <c:v>96</c:v>
                </c:pt>
                <c:pt idx="1860">
                  <c:v>104</c:v>
                </c:pt>
                <c:pt idx="1861">
                  <c:v>102</c:v>
                </c:pt>
                <c:pt idx="1862">
                  <c:v>98</c:v>
                </c:pt>
                <c:pt idx="1863">
                  <c:v>114</c:v>
                </c:pt>
                <c:pt idx="1864">
                  <c:v>106</c:v>
                </c:pt>
                <c:pt idx="1865">
                  <c:v>76</c:v>
                </c:pt>
                <c:pt idx="1866">
                  <c:v>100</c:v>
                </c:pt>
                <c:pt idx="1867">
                  <c:v>114</c:v>
                </c:pt>
                <c:pt idx="1868">
                  <c:v>112</c:v>
                </c:pt>
                <c:pt idx="1869">
                  <c:v>76</c:v>
                </c:pt>
                <c:pt idx="1870">
                  <c:v>124</c:v>
                </c:pt>
                <c:pt idx="1871">
                  <c:v>86</c:v>
                </c:pt>
                <c:pt idx="1872">
                  <c:v>106</c:v>
                </c:pt>
                <c:pt idx="1873">
                  <c:v>114</c:v>
                </c:pt>
                <c:pt idx="1874">
                  <c:v>122</c:v>
                </c:pt>
                <c:pt idx="1875">
                  <c:v>106</c:v>
                </c:pt>
                <c:pt idx="1876">
                  <c:v>116</c:v>
                </c:pt>
                <c:pt idx="1877">
                  <c:v>76</c:v>
                </c:pt>
                <c:pt idx="1878">
                  <c:v>132</c:v>
                </c:pt>
                <c:pt idx="1879">
                  <c:v>102</c:v>
                </c:pt>
                <c:pt idx="1880">
                  <c:v>108</c:v>
                </c:pt>
                <c:pt idx="1881">
                  <c:v>92</c:v>
                </c:pt>
                <c:pt idx="1882">
                  <c:v>112</c:v>
                </c:pt>
                <c:pt idx="1883">
                  <c:v>146</c:v>
                </c:pt>
                <c:pt idx="1884">
                  <c:v>116</c:v>
                </c:pt>
                <c:pt idx="1885">
                  <c:v>114</c:v>
                </c:pt>
                <c:pt idx="1886">
                  <c:v>120</c:v>
                </c:pt>
                <c:pt idx="1887">
                  <c:v>150</c:v>
                </c:pt>
                <c:pt idx="1888">
                  <c:v>106</c:v>
                </c:pt>
                <c:pt idx="1889">
                  <c:v>132</c:v>
                </c:pt>
                <c:pt idx="1890">
                  <c:v>128</c:v>
                </c:pt>
                <c:pt idx="1891">
                  <c:v>146</c:v>
                </c:pt>
                <c:pt idx="1892">
                  <c:v>126</c:v>
                </c:pt>
                <c:pt idx="1893">
                  <c:v>140</c:v>
                </c:pt>
                <c:pt idx="1894">
                  <c:v>164</c:v>
                </c:pt>
                <c:pt idx="1895">
                  <c:v>130</c:v>
                </c:pt>
                <c:pt idx="1896">
                  <c:v>154</c:v>
                </c:pt>
                <c:pt idx="1897">
                  <c:v>164</c:v>
                </c:pt>
                <c:pt idx="1898">
                  <c:v>140</c:v>
                </c:pt>
                <c:pt idx="1899">
                  <c:v>174</c:v>
                </c:pt>
                <c:pt idx="1900">
                  <c:v>140</c:v>
                </c:pt>
                <c:pt idx="1901">
                  <c:v>172</c:v>
                </c:pt>
                <c:pt idx="1902">
                  <c:v>148</c:v>
                </c:pt>
                <c:pt idx="1903">
                  <c:v>154</c:v>
                </c:pt>
                <c:pt idx="1904">
                  <c:v>160</c:v>
                </c:pt>
                <c:pt idx="1905">
                  <c:v>162</c:v>
                </c:pt>
                <c:pt idx="1906">
                  <c:v>178</c:v>
                </c:pt>
                <c:pt idx="1907">
                  <c:v>172</c:v>
                </c:pt>
                <c:pt idx="1908">
                  <c:v>210</c:v>
                </c:pt>
                <c:pt idx="1909">
                  <c:v>208</c:v>
                </c:pt>
                <c:pt idx="1910">
                  <c:v>228</c:v>
                </c:pt>
                <c:pt idx="1911">
                  <c:v>204</c:v>
                </c:pt>
                <c:pt idx="1912">
                  <c:v>200</c:v>
                </c:pt>
                <c:pt idx="1913">
                  <c:v>222</c:v>
                </c:pt>
                <c:pt idx="1914">
                  <c:v>216</c:v>
                </c:pt>
                <c:pt idx="1915">
                  <c:v>220</c:v>
                </c:pt>
                <c:pt idx="1916">
                  <c:v>252</c:v>
                </c:pt>
                <c:pt idx="1917">
                  <c:v>214</c:v>
                </c:pt>
                <c:pt idx="1918">
                  <c:v>222</c:v>
                </c:pt>
                <c:pt idx="1919">
                  <c:v>252</c:v>
                </c:pt>
                <c:pt idx="1920">
                  <c:v>222</c:v>
                </c:pt>
                <c:pt idx="1921">
                  <c:v>240</c:v>
                </c:pt>
                <c:pt idx="1922">
                  <c:v>274</c:v>
                </c:pt>
                <c:pt idx="1923">
                  <c:v>268</c:v>
                </c:pt>
                <c:pt idx="1924">
                  <c:v>260</c:v>
                </c:pt>
                <c:pt idx="1925">
                  <c:v>286</c:v>
                </c:pt>
                <c:pt idx="1926">
                  <c:v>314</c:v>
                </c:pt>
                <c:pt idx="1927">
                  <c:v>272</c:v>
                </c:pt>
                <c:pt idx="1928">
                  <c:v>318</c:v>
                </c:pt>
                <c:pt idx="1929">
                  <c:v>346</c:v>
                </c:pt>
                <c:pt idx="1930">
                  <c:v>306</c:v>
                </c:pt>
                <c:pt idx="1931">
                  <c:v>258</c:v>
                </c:pt>
                <c:pt idx="1932">
                  <c:v>256</c:v>
                </c:pt>
                <c:pt idx="1933">
                  <c:v>282</c:v>
                </c:pt>
                <c:pt idx="1934">
                  <c:v>246</c:v>
                </c:pt>
                <c:pt idx="1935">
                  <c:v>212</c:v>
                </c:pt>
                <c:pt idx="1936">
                  <c:v>232</c:v>
                </c:pt>
                <c:pt idx="1937">
                  <c:v>230</c:v>
                </c:pt>
                <c:pt idx="1938">
                  <c:v>228</c:v>
                </c:pt>
                <c:pt idx="1939">
                  <c:v>216</c:v>
                </c:pt>
                <c:pt idx="1940">
                  <c:v>250</c:v>
                </c:pt>
                <c:pt idx="1941">
                  <c:v>188</c:v>
                </c:pt>
                <c:pt idx="1942">
                  <c:v>220</c:v>
                </c:pt>
                <c:pt idx="1943">
                  <c:v>210</c:v>
                </c:pt>
                <c:pt idx="1944">
                  <c:v>180</c:v>
                </c:pt>
                <c:pt idx="1945">
                  <c:v>266</c:v>
                </c:pt>
                <c:pt idx="1946">
                  <c:v>246</c:v>
                </c:pt>
                <c:pt idx="1947">
                  <c:v>240</c:v>
                </c:pt>
                <c:pt idx="1948">
                  <c:v>230</c:v>
                </c:pt>
                <c:pt idx="1949">
                  <c:v>258</c:v>
                </c:pt>
                <c:pt idx="1950">
                  <c:v>202</c:v>
                </c:pt>
                <c:pt idx="1951">
                  <c:v>246</c:v>
                </c:pt>
                <c:pt idx="1952">
                  <c:v>284</c:v>
                </c:pt>
                <c:pt idx="1953">
                  <c:v>274</c:v>
                </c:pt>
                <c:pt idx="1954">
                  <c:v>268</c:v>
                </c:pt>
                <c:pt idx="1955">
                  <c:v>320</c:v>
                </c:pt>
                <c:pt idx="1956">
                  <c:v>324</c:v>
                </c:pt>
                <c:pt idx="1957">
                  <c:v>340</c:v>
                </c:pt>
                <c:pt idx="1958">
                  <c:v>306</c:v>
                </c:pt>
                <c:pt idx="1959">
                  <c:v>352</c:v>
                </c:pt>
                <c:pt idx="1960">
                  <c:v>390</c:v>
                </c:pt>
                <c:pt idx="1961">
                  <c:v>372</c:v>
                </c:pt>
                <c:pt idx="1962">
                  <c:v>372</c:v>
                </c:pt>
                <c:pt idx="1963">
                  <c:v>438</c:v>
                </c:pt>
                <c:pt idx="1964">
                  <c:v>394</c:v>
                </c:pt>
                <c:pt idx="1965">
                  <c:v>372</c:v>
                </c:pt>
                <c:pt idx="1966">
                  <c:v>374</c:v>
                </c:pt>
                <c:pt idx="1967">
                  <c:v>338</c:v>
                </c:pt>
                <c:pt idx="1968">
                  <c:v>364</c:v>
                </c:pt>
                <c:pt idx="1969">
                  <c:v>310</c:v>
                </c:pt>
                <c:pt idx="1970">
                  <c:v>300</c:v>
                </c:pt>
                <c:pt idx="1971">
                  <c:v>242</c:v>
                </c:pt>
                <c:pt idx="1972">
                  <c:v>272</c:v>
                </c:pt>
                <c:pt idx="1973">
                  <c:v>258</c:v>
                </c:pt>
                <c:pt idx="1974">
                  <c:v>160</c:v>
                </c:pt>
                <c:pt idx="1975">
                  <c:v>212</c:v>
                </c:pt>
                <c:pt idx="1976">
                  <c:v>188</c:v>
                </c:pt>
                <c:pt idx="1977">
                  <c:v>160</c:v>
                </c:pt>
                <c:pt idx="1978">
                  <c:v>162</c:v>
                </c:pt>
                <c:pt idx="1979">
                  <c:v>146</c:v>
                </c:pt>
                <c:pt idx="1980">
                  <c:v>192</c:v>
                </c:pt>
                <c:pt idx="1981">
                  <c:v>172</c:v>
                </c:pt>
                <c:pt idx="1982">
                  <c:v>170</c:v>
                </c:pt>
                <c:pt idx="1983">
                  <c:v>168</c:v>
                </c:pt>
                <c:pt idx="1984">
                  <c:v>176</c:v>
                </c:pt>
                <c:pt idx="1985">
                  <c:v>234</c:v>
                </c:pt>
                <c:pt idx="1986">
                  <c:v>194</c:v>
                </c:pt>
                <c:pt idx="1987">
                  <c:v>206</c:v>
                </c:pt>
                <c:pt idx="1988">
                  <c:v>246</c:v>
                </c:pt>
                <c:pt idx="1989">
                  <c:v>230</c:v>
                </c:pt>
                <c:pt idx="1990">
                  <c:v>236</c:v>
                </c:pt>
                <c:pt idx="1991">
                  <c:v>262</c:v>
                </c:pt>
                <c:pt idx="1992">
                  <c:v>286</c:v>
                </c:pt>
                <c:pt idx="1993">
                  <c:v>254</c:v>
                </c:pt>
                <c:pt idx="1994">
                  <c:v>278</c:v>
                </c:pt>
                <c:pt idx="1995">
                  <c:v>280</c:v>
                </c:pt>
                <c:pt idx="1996">
                  <c:v>308</c:v>
                </c:pt>
                <c:pt idx="1997">
                  <c:v>324</c:v>
                </c:pt>
                <c:pt idx="1998">
                  <c:v>360</c:v>
                </c:pt>
                <c:pt idx="1999">
                  <c:v>398</c:v>
                </c:pt>
                <c:pt idx="2000">
                  <c:v>394</c:v>
                </c:pt>
                <c:pt idx="2001">
                  <c:v>392</c:v>
                </c:pt>
                <c:pt idx="2002">
                  <c:v>460</c:v>
                </c:pt>
                <c:pt idx="2003">
                  <c:v>450</c:v>
                </c:pt>
                <c:pt idx="2004">
                  <c:v>542</c:v>
                </c:pt>
                <c:pt idx="2005">
                  <c:v>476</c:v>
                </c:pt>
                <c:pt idx="2006">
                  <c:v>514</c:v>
                </c:pt>
                <c:pt idx="2007">
                  <c:v>524</c:v>
                </c:pt>
                <c:pt idx="2008">
                  <c:v>558</c:v>
                </c:pt>
                <c:pt idx="2009">
                  <c:v>572</c:v>
                </c:pt>
                <c:pt idx="2010">
                  <c:v>612</c:v>
                </c:pt>
                <c:pt idx="2011">
                  <c:v>500</c:v>
                </c:pt>
                <c:pt idx="2012">
                  <c:v>522</c:v>
                </c:pt>
                <c:pt idx="2013">
                  <c:v>514</c:v>
                </c:pt>
                <c:pt idx="2014">
                  <c:v>556</c:v>
                </c:pt>
                <c:pt idx="2015">
                  <c:v>452</c:v>
                </c:pt>
                <c:pt idx="2016">
                  <c:v>542</c:v>
                </c:pt>
                <c:pt idx="2017">
                  <c:v>446</c:v>
                </c:pt>
                <c:pt idx="2018">
                  <c:v>440</c:v>
                </c:pt>
                <c:pt idx="2019">
                  <c:v>382</c:v>
                </c:pt>
                <c:pt idx="2020">
                  <c:v>364</c:v>
                </c:pt>
                <c:pt idx="2021">
                  <c:v>284</c:v>
                </c:pt>
                <c:pt idx="2022">
                  <c:v>250</c:v>
                </c:pt>
                <c:pt idx="2023">
                  <c:v>256</c:v>
                </c:pt>
                <c:pt idx="2024">
                  <c:v>228</c:v>
                </c:pt>
                <c:pt idx="2025">
                  <c:v>206</c:v>
                </c:pt>
                <c:pt idx="2026">
                  <c:v>200</c:v>
                </c:pt>
                <c:pt idx="2027">
                  <c:v>170</c:v>
                </c:pt>
                <c:pt idx="2028">
                  <c:v>186</c:v>
                </c:pt>
                <c:pt idx="2029">
                  <c:v>116</c:v>
                </c:pt>
                <c:pt idx="2030">
                  <c:v>150</c:v>
                </c:pt>
                <c:pt idx="2031">
                  <c:v>154</c:v>
                </c:pt>
                <c:pt idx="2032">
                  <c:v>138</c:v>
                </c:pt>
                <c:pt idx="2033">
                  <c:v>132</c:v>
                </c:pt>
                <c:pt idx="2034">
                  <c:v>104</c:v>
                </c:pt>
                <c:pt idx="2035">
                  <c:v>108</c:v>
                </c:pt>
                <c:pt idx="2036">
                  <c:v>142</c:v>
                </c:pt>
                <c:pt idx="2037">
                  <c:v>160</c:v>
                </c:pt>
                <c:pt idx="2038">
                  <c:v>134</c:v>
                </c:pt>
                <c:pt idx="2039">
                  <c:v>112</c:v>
                </c:pt>
                <c:pt idx="2040">
                  <c:v>152</c:v>
                </c:pt>
                <c:pt idx="2041">
                  <c:v>152</c:v>
                </c:pt>
                <c:pt idx="2042">
                  <c:v>120</c:v>
                </c:pt>
                <c:pt idx="2043">
                  <c:v>126</c:v>
                </c:pt>
                <c:pt idx="2044">
                  <c:v>148</c:v>
                </c:pt>
                <c:pt idx="2045">
                  <c:v>140</c:v>
                </c:pt>
                <c:pt idx="2046">
                  <c:v>146</c:v>
                </c:pt>
                <c:pt idx="2047">
                  <c:v>136</c:v>
                </c:pt>
                <c:pt idx="2048">
                  <c:v>138</c:v>
                </c:pt>
                <c:pt idx="2049">
                  <c:v>158</c:v>
                </c:pt>
                <c:pt idx="2050">
                  <c:v>184</c:v>
                </c:pt>
                <c:pt idx="2051">
                  <c:v>130</c:v>
                </c:pt>
                <c:pt idx="2052">
                  <c:v>154</c:v>
                </c:pt>
                <c:pt idx="2053">
                  <c:v>140</c:v>
                </c:pt>
                <c:pt idx="2054">
                  <c:v>160</c:v>
                </c:pt>
                <c:pt idx="2055">
                  <c:v>216</c:v>
                </c:pt>
                <c:pt idx="2056">
                  <c:v>166</c:v>
                </c:pt>
                <c:pt idx="2057">
                  <c:v>148</c:v>
                </c:pt>
                <c:pt idx="2058">
                  <c:v>188</c:v>
                </c:pt>
                <c:pt idx="2059">
                  <c:v>148</c:v>
                </c:pt>
                <c:pt idx="2060">
                  <c:v>118</c:v>
                </c:pt>
                <c:pt idx="2061">
                  <c:v>166</c:v>
                </c:pt>
                <c:pt idx="2062">
                  <c:v>100</c:v>
                </c:pt>
                <c:pt idx="2063">
                  <c:v>170</c:v>
                </c:pt>
                <c:pt idx="2064">
                  <c:v>160</c:v>
                </c:pt>
                <c:pt idx="2065">
                  <c:v>132</c:v>
                </c:pt>
                <c:pt idx="2066">
                  <c:v>160</c:v>
                </c:pt>
                <c:pt idx="2067">
                  <c:v>184</c:v>
                </c:pt>
                <c:pt idx="2068">
                  <c:v>124</c:v>
                </c:pt>
                <c:pt idx="2069">
                  <c:v>162</c:v>
                </c:pt>
                <c:pt idx="2070">
                  <c:v>186</c:v>
                </c:pt>
                <c:pt idx="2071">
                  <c:v>204</c:v>
                </c:pt>
                <c:pt idx="2072">
                  <c:v>182</c:v>
                </c:pt>
                <c:pt idx="2073">
                  <c:v>162</c:v>
                </c:pt>
                <c:pt idx="2074">
                  <c:v>140</c:v>
                </c:pt>
                <c:pt idx="2075">
                  <c:v>172</c:v>
                </c:pt>
                <c:pt idx="2076">
                  <c:v>152</c:v>
                </c:pt>
                <c:pt idx="2077">
                  <c:v>134</c:v>
                </c:pt>
                <c:pt idx="2078">
                  <c:v>128</c:v>
                </c:pt>
                <c:pt idx="2079">
                  <c:v>134</c:v>
                </c:pt>
                <c:pt idx="2080">
                  <c:v>118</c:v>
                </c:pt>
                <c:pt idx="2081">
                  <c:v>84</c:v>
                </c:pt>
                <c:pt idx="2082">
                  <c:v>110</c:v>
                </c:pt>
                <c:pt idx="2083">
                  <c:v>120</c:v>
                </c:pt>
                <c:pt idx="2084">
                  <c:v>120</c:v>
                </c:pt>
                <c:pt idx="2085">
                  <c:v>96</c:v>
                </c:pt>
                <c:pt idx="2086">
                  <c:v>96</c:v>
                </c:pt>
                <c:pt idx="2087">
                  <c:v>90</c:v>
                </c:pt>
                <c:pt idx="2088">
                  <c:v>84</c:v>
                </c:pt>
                <c:pt idx="2089">
                  <c:v>78</c:v>
                </c:pt>
                <c:pt idx="2090">
                  <c:v>80</c:v>
                </c:pt>
                <c:pt idx="2091">
                  <c:v>88</c:v>
                </c:pt>
                <c:pt idx="2092">
                  <c:v>62</c:v>
                </c:pt>
                <c:pt idx="2093">
                  <c:v>102</c:v>
                </c:pt>
                <c:pt idx="2094">
                  <c:v>68</c:v>
                </c:pt>
                <c:pt idx="2095">
                  <c:v>60</c:v>
                </c:pt>
                <c:pt idx="2096">
                  <c:v>120</c:v>
                </c:pt>
                <c:pt idx="2097">
                  <c:v>82</c:v>
                </c:pt>
                <c:pt idx="2098">
                  <c:v>66</c:v>
                </c:pt>
                <c:pt idx="2099">
                  <c:v>66</c:v>
                </c:pt>
                <c:pt idx="2100">
                  <c:v>68</c:v>
                </c:pt>
                <c:pt idx="2101">
                  <c:v>78</c:v>
                </c:pt>
                <c:pt idx="2102">
                  <c:v>86</c:v>
                </c:pt>
                <c:pt idx="2103">
                  <c:v>94</c:v>
                </c:pt>
                <c:pt idx="2104">
                  <c:v>70</c:v>
                </c:pt>
                <c:pt idx="2105">
                  <c:v>70</c:v>
                </c:pt>
                <c:pt idx="2106">
                  <c:v>74</c:v>
                </c:pt>
                <c:pt idx="2107">
                  <c:v>96</c:v>
                </c:pt>
                <c:pt idx="2108">
                  <c:v>56</c:v>
                </c:pt>
                <c:pt idx="2109">
                  <c:v>66</c:v>
                </c:pt>
                <c:pt idx="2110">
                  <c:v>76</c:v>
                </c:pt>
                <c:pt idx="2111">
                  <c:v>58</c:v>
                </c:pt>
                <c:pt idx="2112">
                  <c:v>90</c:v>
                </c:pt>
                <c:pt idx="2113">
                  <c:v>66</c:v>
                </c:pt>
                <c:pt idx="2114">
                  <c:v>76</c:v>
                </c:pt>
                <c:pt idx="2115">
                  <c:v>70</c:v>
                </c:pt>
                <c:pt idx="2116">
                  <c:v>70</c:v>
                </c:pt>
                <c:pt idx="2117">
                  <c:v>60</c:v>
                </c:pt>
                <c:pt idx="2118">
                  <c:v>76</c:v>
                </c:pt>
                <c:pt idx="2119">
                  <c:v>68</c:v>
                </c:pt>
                <c:pt idx="2120">
                  <c:v>76</c:v>
                </c:pt>
                <c:pt idx="2121">
                  <c:v>84</c:v>
                </c:pt>
                <c:pt idx="2122">
                  <c:v>58</c:v>
                </c:pt>
                <c:pt idx="2123">
                  <c:v>84</c:v>
                </c:pt>
                <c:pt idx="2124">
                  <c:v>74</c:v>
                </c:pt>
                <c:pt idx="2125">
                  <c:v>100</c:v>
                </c:pt>
                <c:pt idx="2126">
                  <c:v>74</c:v>
                </c:pt>
                <c:pt idx="2127">
                  <c:v>58</c:v>
                </c:pt>
                <c:pt idx="2128">
                  <c:v>94</c:v>
                </c:pt>
                <c:pt idx="2129">
                  <c:v>70</c:v>
                </c:pt>
                <c:pt idx="2130">
                  <c:v>90</c:v>
                </c:pt>
                <c:pt idx="2131">
                  <c:v>64</c:v>
                </c:pt>
                <c:pt idx="2132">
                  <c:v>84</c:v>
                </c:pt>
                <c:pt idx="2133">
                  <c:v>80</c:v>
                </c:pt>
                <c:pt idx="2134">
                  <c:v>80</c:v>
                </c:pt>
                <c:pt idx="2135">
                  <c:v>104</c:v>
                </c:pt>
                <c:pt idx="2136">
                  <c:v>90</c:v>
                </c:pt>
                <c:pt idx="2137">
                  <c:v>72</c:v>
                </c:pt>
                <c:pt idx="2138">
                  <c:v>68</c:v>
                </c:pt>
                <c:pt idx="2139">
                  <c:v>76</c:v>
                </c:pt>
                <c:pt idx="2140">
                  <c:v>100</c:v>
                </c:pt>
                <c:pt idx="2141">
                  <c:v>82</c:v>
                </c:pt>
                <c:pt idx="2142">
                  <c:v>84</c:v>
                </c:pt>
                <c:pt idx="2143">
                  <c:v>82</c:v>
                </c:pt>
                <c:pt idx="2144">
                  <c:v>64</c:v>
                </c:pt>
                <c:pt idx="2145">
                  <c:v>90</c:v>
                </c:pt>
                <c:pt idx="2146">
                  <c:v>90</c:v>
                </c:pt>
                <c:pt idx="2147">
                  <c:v>90</c:v>
                </c:pt>
                <c:pt idx="2148">
                  <c:v>98</c:v>
                </c:pt>
                <c:pt idx="2149">
                  <c:v>90</c:v>
                </c:pt>
                <c:pt idx="2150">
                  <c:v>104</c:v>
                </c:pt>
                <c:pt idx="2151">
                  <c:v>80</c:v>
                </c:pt>
                <c:pt idx="2152">
                  <c:v>80</c:v>
                </c:pt>
                <c:pt idx="2153">
                  <c:v>78</c:v>
                </c:pt>
                <c:pt idx="2154">
                  <c:v>112</c:v>
                </c:pt>
                <c:pt idx="2155">
                  <c:v>70</c:v>
                </c:pt>
                <c:pt idx="2156">
                  <c:v>92</c:v>
                </c:pt>
                <c:pt idx="2157">
                  <c:v>94</c:v>
                </c:pt>
                <c:pt idx="2158">
                  <c:v>100</c:v>
                </c:pt>
                <c:pt idx="2159">
                  <c:v>78</c:v>
                </c:pt>
                <c:pt idx="2160">
                  <c:v>90</c:v>
                </c:pt>
                <c:pt idx="2161">
                  <c:v>68</c:v>
                </c:pt>
                <c:pt idx="2162">
                  <c:v>86</c:v>
                </c:pt>
                <c:pt idx="2163">
                  <c:v>60</c:v>
                </c:pt>
                <c:pt idx="2164">
                  <c:v>96</c:v>
                </c:pt>
                <c:pt idx="2165">
                  <c:v>72</c:v>
                </c:pt>
                <c:pt idx="2166">
                  <c:v>96</c:v>
                </c:pt>
                <c:pt idx="2167">
                  <c:v>88</c:v>
                </c:pt>
                <c:pt idx="2168">
                  <c:v>108</c:v>
                </c:pt>
                <c:pt idx="2169">
                  <c:v>94</c:v>
                </c:pt>
                <c:pt idx="2170">
                  <c:v>76</c:v>
                </c:pt>
                <c:pt idx="2171">
                  <c:v>88</c:v>
                </c:pt>
                <c:pt idx="2172">
                  <c:v>74</c:v>
                </c:pt>
                <c:pt idx="2173">
                  <c:v>78</c:v>
                </c:pt>
                <c:pt idx="2174">
                  <c:v>112</c:v>
                </c:pt>
                <c:pt idx="2175">
                  <c:v>74</c:v>
                </c:pt>
                <c:pt idx="2176">
                  <c:v>110</c:v>
                </c:pt>
                <c:pt idx="2177">
                  <c:v>94</c:v>
                </c:pt>
                <c:pt idx="2178">
                  <c:v>76</c:v>
                </c:pt>
                <c:pt idx="2179">
                  <c:v>94</c:v>
                </c:pt>
                <c:pt idx="2180">
                  <c:v>138</c:v>
                </c:pt>
                <c:pt idx="2181">
                  <c:v>128</c:v>
                </c:pt>
                <c:pt idx="2182">
                  <c:v>84</c:v>
                </c:pt>
                <c:pt idx="2183">
                  <c:v>112</c:v>
                </c:pt>
                <c:pt idx="2184">
                  <c:v>96</c:v>
                </c:pt>
                <c:pt idx="2185">
                  <c:v>100</c:v>
                </c:pt>
                <c:pt idx="2186">
                  <c:v>94</c:v>
                </c:pt>
                <c:pt idx="2187">
                  <c:v>110</c:v>
                </c:pt>
                <c:pt idx="2188">
                  <c:v>96</c:v>
                </c:pt>
                <c:pt idx="2189">
                  <c:v>88</c:v>
                </c:pt>
                <c:pt idx="2190">
                  <c:v>120</c:v>
                </c:pt>
                <c:pt idx="2191">
                  <c:v>104</c:v>
                </c:pt>
                <c:pt idx="2192">
                  <c:v>118</c:v>
                </c:pt>
                <c:pt idx="2193">
                  <c:v>118</c:v>
                </c:pt>
                <c:pt idx="2194">
                  <c:v>138</c:v>
                </c:pt>
                <c:pt idx="2195">
                  <c:v>104</c:v>
                </c:pt>
                <c:pt idx="2196">
                  <c:v>132</c:v>
                </c:pt>
                <c:pt idx="2197">
                  <c:v>156</c:v>
                </c:pt>
                <c:pt idx="2198">
                  <c:v>132</c:v>
                </c:pt>
                <c:pt idx="2199">
                  <c:v>162</c:v>
                </c:pt>
                <c:pt idx="2200">
                  <c:v>150</c:v>
                </c:pt>
                <c:pt idx="2201">
                  <c:v>128</c:v>
                </c:pt>
                <c:pt idx="2202">
                  <c:v>138</c:v>
                </c:pt>
                <c:pt idx="2203">
                  <c:v>144</c:v>
                </c:pt>
                <c:pt idx="2204">
                  <c:v>164</c:v>
                </c:pt>
                <c:pt idx="2205">
                  <c:v>192</c:v>
                </c:pt>
                <c:pt idx="2206">
                  <c:v>178</c:v>
                </c:pt>
                <c:pt idx="2207">
                  <c:v>190</c:v>
                </c:pt>
                <c:pt idx="2208">
                  <c:v>172</c:v>
                </c:pt>
                <c:pt idx="2209">
                  <c:v>176</c:v>
                </c:pt>
                <c:pt idx="2210">
                  <c:v>184</c:v>
                </c:pt>
                <c:pt idx="2211">
                  <c:v>190</c:v>
                </c:pt>
                <c:pt idx="2212">
                  <c:v>200</c:v>
                </c:pt>
                <c:pt idx="2213">
                  <c:v>214</c:v>
                </c:pt>
                <c:pt idx="2214">
                  <c:v>218</c:v>
                </c:pt>
                <c:pt idx="2215">
                  <c:v>172</c:v>
                </c:pt>
                <c:pt idx="2216">
                  <c:v>182</c:v>
                </c:pt>
                <c:pt idx="2217">
                  <c:v>166</c:v>
                </c:pt>
                <c:pt idx="2218">
                  <c:v>166</c:v>
                </c:pt>
                <c:pt idx="2219">
                  <c:v>144</c:v>
                </c:pt>
                <c:pt idx="2220">
                  <c:v>170</c:v>
                </c:pt>
                <c:pt idx="2221">
                  <c:v>148</c:v>
                </c:pt>
                <c:pt idx="2222">
                  <c:v>156</c:v>
                </c:pt>
                <c:pt idx="2223">
                  <c:v>160</c:v>
                </c:pt>
                <c:pt idx="2224">
                  <c:v>134</c:v>
                </c:pt>
                <c:pt idx="2225">
                  <c:v>156</c:v>
                </c:pt>
                <c:pt idx="2226">
                  <c:v>162</c:v>
                </c:pt>
                <c:pt idx="2227">
                  <c:v>176</c:v>
                </c:pt>
                <c:pt idx="2228">
                  <c:v>192</c:v>
                </c:pt>
                <c:pt idx="2229">
                  <c:v>138</c:v>
                </c:pt>
                <c:pt idx="2230">
                  <c:v>158</c:v>
                </c:pt>
                <c:pt idx="2231">
                  <c:v>172</c:v>
                </c:pt>
                <c:pt idx="2232">
                  <c:v>170</c:v>
                </c:pt>
                <c:pt idx="2233">
                  <c:v>162</c:v>
                </c:pt>
                <c:pt idx="2234">
                  <c:v>176</c:v>
                </c:pt>
                <c:pt idx="2235">
                  <c:v>168</c:v>
                </c:pt>
                <c:pt idx="2236">
                  <c:v>218</c:v>
                </c:pt>
                <c:pt idx="2237">
                  <c:v>196</c:v>
                </c:pt>
                <c:pt idx="2238">
                  <c:v>216</c:v>
                </c:pt>
                <c:pt idx="2239">
                  <c:v>214</c:v>
                </c:pt>
                <c:pt idx="2240">
                  <c:v>278</c:v>
                </c:pt>
                <c:pt idx="2241">
                  <c:v>222</c:v>
                </c:pt>
                <c:pt idx="2242">
                  <c:v>294</c:v>
                </c:pt>
                <c:pt idx="2243">
                  <c:v>210</c:v>
                </c:pt>
                <c:pt idx="2244">
                  <c:v>242</c:v>
                </c:pt>
                <c:pt idx="2245">
                  <c:v>240</c:v>
                </c:pt>
                <c:pt idx="2246">
                  <c:v>282</c:v>
                </c:pt>
                <c:pt idx="2247">
                  <c:v>272</c:v>
                </c:pt>
                <c:pt idx="2248">
                  <c:v>252</c:v>
                </c:pt>
                <c:pt idx="2249">
                  <c:v>296</c:v>
                </c:pt>
                <c:pt idx="2250">
                  <c:v>334</c:v>
                </c:pt>
                <c:pt idx="2251">
                  <c:v>302</c:v>
                </c:pt>
                <c:pt idx="2252">
                  <c:v>296</c:v>
                </c:pt>
                <c:pt idx="2253">
                  <c:v>334</c:v>
                </c:pt>
                <c:pt idx="2254">
                  <c:v>296</c:v>
                </c:pt>
                <c:pt idx="2255">
                  <c:v>374</c:v>
                </c:pt>
                <c:pt idx="2256">
                  <c:v>358</c:v>
                </c:pt>
                <c:pt idx="2257">
                  <c:v>398</c:v>
                </c:pt>
                <c:pt idx="2258">
                  <c:v>430</c:v>
                </c:pt>
                <c:pt idx="2259">
                  <c:v>392</c:v>
                </c:pt>
                <c:pt idx="2260">
                  <c:v>432</c:v>
                </c:pt>
                <c:pt idx="2261">
                  <c:v>366</c:v>
                </c:pt>
                <c:pt idx="2262">
                  <c:v>452</c:v>
                </c:pt>
                <c:pt idx="2263">
                  <c:v>384</c:v>
                </c:pt>
                <c:pt idx="2264">
                  <c:v>400</c:v>
                </c:pt>
                <c:pt idx="2265">
                  <c:v>416</c:v>
                </c:pt>
                <c:pt idx="2266">
                  <c:v>468</c:v>
                </c:pt>
                <c:pt idx="2267">
                  <c:v>436</c:v>
                </c:pt>
                <c:pt idx="2268">
                  <c:v>450</c:v>
                </c:pt>
                <c:pt idx="2269">
                  <c:v>474</c:v>
                </c:pt>
                <c:pt idx="2270">
                  <c:v>442</c:v>
                </c:pt>
                <c:pt idx="2271">
                  <c:v>460</c:v>
                </c:pt>
                <c:pt idx="2272">
                  <c:v>396</c:v>
                </c:pt>
                <c:pt idx="2273">
                  <c:v>378</c:v>
                </c:pt>
                <c:pt idx="2274">
                  <c:v>444</c:v>
                </c:pt>
                <c:pt idx="2275">
                  <c:v>398</c:v>
                </c:pt>
                <c:pt idx="2276">
                  <c:v>374</c:v>
                </c:pt>
                <c:pt idx="2277">
                  <c:v>328</c:v>
                </c:pt>
                <c:pt idx="2278">
                  <c:v>328</c:v>
                </c:pt>
                <c:pt idx="2279">
                  <c:v>328</c:v>
                </c:pt>
                <c:pt idx="2280">
                  <c:v>304</c:v>
                </c:pt>
                <c:pt idx="2281">
                  <c:v>264</c:v>
                </c:pt>
                <c:pt idx="2282">
                  <c:v>268</c:v>
                </c:pt>
                <c:pt idx="2283">
                  <c:v>170</c:v>
                </c:pt>
                <c:pt idx="2284">
                  <c:v>210</c:v>
                </c:pt>
                <c:pt idx="2285">
                  <c:v>192</c:v>
                </c:pt>
                <c:pt idx="2286">
                  <c:v>180</c:v>
                </c:pt>
                <c:pt idx="2287">
                  <c:v>180</c:v>
                </c:pt>
                <c:pt idx="2288">
                  <c:v>146</c:v>
                </c:pt>
                <c:pt idx="2289">
                  <c:v>156</c:v>
                </c:pt>
                <c:pt idx="2290">
                  <c:v>142</c:v>
                </c:pt>
                <c:pt idx="2291">
                  <c:v>132</c:v>
                </c:pt>
                <c:pt idx="2292">
                  <c:v>150</c:v>
                </c:pt>
                <c:pt idx="2293">
                  <c:v>134</c:v>
                </c:pt>
                <c:pt idx="2294">
                  <c:v>160</c:v>
                </c:pt>
                <c:pt idx="2295">
                  <c:v>134</c:v>
                </c:pt>
                <c:pt idx="2296">
                  <c:v>134</c:v>
                </c:pt>
                <c:pt idx="2297">
                  <c:v>154</c:v>
                </c:pt>
                <c:pt idx="2298">
                  <c:v>142</c:v>
                </c:pt>
                <c:pt idx="2299">
                  <c:v>138</c:v>
                </c:pt>
                <c:pt idx="2300">
                  <c:v>156</c:v>
                </c:pt>
                <c:pt idx="2301">
                  <c:v>178</c:v>
                </c:pt>
                <c:pt idx="2302">
                  <c:v>160</c:v>
                </c:pt>
                <c:pt idx="2303">
                  <c:v>194</c:v>
                </c:pt>
                <c:pt idx="2304">
                  <c:v>206</c:v>
                </c:pt>
                <c:pt idx="2305">
                  <c:v>178</c:v>
                </c:pt>
                <c:pt idx="2306">
                  <c:v>164</c:v>
                </c:pt>
                <c:pt idx="2307">
                  <c:v>198</c:v>
                </c:pt>
                <c:pt idx="2308">
                  <c:v>188</c:v>
                </c:pt>
                <c:pt idx="2309">
                  <c:v>216</c:v>
                </c:pt>
                <c:pt idx="2310">
                  <c:v>198</c:v>
                </c:pt>
                <c:pt idx="2311">
                  <c:v>192</c:v>
                </c:pt>
                <c:pt idx="2312">
                  <c:v>216</c:v>
                </c:pt>
                <c:pt idx="2313">
                  <c:v>230</c:v>
                </c:pt>
                <c:pt idx="2314">
                  <c:v>210</c:v>
                </c:pt>
                <c:pt idx="2315">
                  <c:v>218</c:v>
                </c:pt>
                <c:pt idx="2316">
                  <c:v>230</c:v>
                </c:pt>
                <c:pt idx="2317">
                  <c:v>224</c:v>
                </c:pt>
                <c:pt idx="2318">
                  <c:v>226</c:v>
                </c:pt>
                <c:pt idx="2319">
                  <c:v>238</c:v>
                </c:pt>
                <c:pt idx="2320">
                  <c:v>244</c:v>
                </c:pt>
                <c:pt idx="2321">
                  <c:v>248</c:v>
                </c:pt>
                <c:pt idx="2322">
                  <c:v>230</c:v>
                </c:pt>
                <c:pt idx="2323">
                  <c:v>242</c:v>
                </c:pt>
                <c:pt idx="2324">
                  <c:v>232</c:v>
                </c:pt>
                <c:pt idx="2325">
                  <c:v>206</c:v>
                </c:pt>
                <c:pt idx="2326">
                  <c:v>280</c:v>
                </c:pt>
                <c:pt idx="2327">
                  <c:v>228</c:v>
                </c:pt>
                <c:pt idx="2328">
                  <c:v>216</c:v>
                </c:pt>
                <c:pt idx="2329">
                  <c:v>242</c:v>
                </c:pt>
                <c:pt idx="2330">
                  <c:v>260</c:v>
                </c:pt>
                <c:pt idx="2331">
                  <c:v>246</c:v>
                </c:pt>
                <c:pt idx="2332">
                  <c:v>196</c:v>
                </c:pt>
                <c:pt idx="2333">
                  <c:v>248</c:v>
                </c:pt>
                <c:pt idx="2334">
                  <c:v>196</c:v>
                </c:pt>
                <c:pt idx="2335">
                  <c:v>208</c:v>
                </c:pt>
                <c:pt idx="2336">
                  <c:v>218</c:v>
                </c:pt>
                <c:pt idx="2337">
                  <c:v>230</c:v>
                </c:pt>
                <c:pt idx="2338">
                  <c:v>242</c:v>
                </c:pt>
                <c:pt idx="2339">
                  <c:v>258</c:v>
                </c:pt>
                <c:pt idx="2340">
                  <c:v>242</c:v>
                </c:pt>
                <c:pt idx="2341">
                  <c:v>244</c:v>
                </c:pt>
                <c:pt idx="2342">
                  <c:v>312</c:v>
                </c:pt>
                <c:pt idx="2343">
                  <c:v>304</c:v>
                </c:pt>
                <c:pt idx="2344">
                  <c:v>272</c:v>
                </c:pt>
                <c:pt idx="2345">
                  <c:v>296</c:v>
                </c:pt>
                <c:pt idx="2346">
                  <c:v>356</c:v>
                </c:pt>
                <c:pt idx="2347">
                  <c:v>294</c:v>
                </c:pt>
                <c:pt idx="2348">
                  <c:v>320</c:v>
                </c:pt>
                <c:pt idx="2349">
                  <c:v>348</c:v>
                </c:pt>
                <c:pt idx="2350">
                  <c:v>318</c:v>
                </c:pt>
                <c:pt idx="2351">
                  <c:v>368</c:v>
                </c:pt>
                <c:pt idx="2352">
                  <c:v>376</c:v>
                </c:pt>
                <c:pt idx="2353">
                  <c:v>388</c:v>
                </c:pt>
                <c:pt idx="2354">
                  <c:v>408</c:v>
                </c:pt>
                <c:pt idx="2355">
                  <c:v>430</c:v>
                </c:pt>
                <c:pt idx="2356">
                  <c:v>438</c:v>
                </c:pt>
                <c:pt idx="2357">
                  <c:v>508</c:v>
                </c:pt>
                <c:pt idx="2358">
                  <c:v>518</c:v>
                </c:pt>
                <c:pt idx="2359">
                  <c:v>502</c:v>
                </c:pt>
                <c:pt idx="2360">
                  <c:v>498</c:v>
                </c:pt>
                <c:pt idx="2361">
                  <c:v>530</c:v>
                </c:pt>
                <c:pt idx="2362">
                  <c:v>546</c:v>
                </c:pt>
                <c:pt idx="2363">
                  <c:v>560</c:v>
                </c:pt>
                <c:pt idx="2364">
                  <c:v>476</c:v>
                </c:pt>
                <c:pt idx="2365">
                  <c:v>498</c:v>
                </c:pt>
                <c:pt idx="2366">
                  <c:v>458</c:v>
                </c:pt>
                <c:pt idx="2367">
                  <c:v>494</c:v>
                </c:pt>
                <c:pt idx="2368">
                  <c:v>380</c:v>
                </c:pt>
                <c:pt idx="2369">
                  <c:v>406</c:v>
                </c:pt>
                <c:pt idx="2370">
                  <c:v>334</c:v>
                </c:pt>
                <c:pt idx="2371">
                  <c:v>266</c:v>
                </c:pt>
                <c:pt idx="2372">
                  <c:v>240</c:v>
                </c:pt>
                <c:pt idx="2373">
                  <c:v>204</c:v>
                </c:pt>
                <c:pt idx="2374">
                  <c:v>166</c:v>
                </c:pt>
                <c:pt idx="2375">
                  <c:v>196</c:v>
                </c:pt>
                <c:pt idx="2376">
                  <c:v>172</c:v>
                </c:pt>
                <c:pt idx="2377">
                  <c:v>152</c:v>
                </c:pt>
                <c:pt idx="2378">
                  <c:v>166</c:v>
                </c:pt>
                <c:pt idx="2379">
                  <c:v>136</c:v>
                </c:pt>
                <c:pt idx="2380">
                  <c:v>110</c:v>
                </c:pt>
                <c:pt idx="2381">
                  <c:v>80</c:v>
                </c:pt>
                <c:pt idx="2382">
                  <c:v>108</c:v>
                </c:pt>
                <c:pt idx="2383">
                  <c:v>66</c:v>
                </c:pt>
                <c:pt idx="2384">
                  <c:v>90</c:v>
                </c:pt>
                <c:pt idx="2385">
                  <c:v>92</c:v>
                </c:pt>
                <c:pt idx="2386">
                  <c:v>122</c:v>
                </c:pt>
                <c:pt idx="2387">
                  <c:v>90</c:v>
                </c:pt>
                <c:pt idx="2388">
                  <c:v>88</c:v>
                </c:pt>
                <c:pt idx="2389">
                  <c:v>88</c:v>
                </c:pt>
                <c:pt idx="2390">
                  <c:v>90</c:v>
                </c:pt>
                <c:pt idx="2391">
                  <c:v>86</c:v>
                </c:pt>
                <c:pt idx="2392">
                  <c:v>110</c:v>
                </c:pt>
                <c:pt idx="2393">
                  <c:v>108</c:v>
                </c:pt>
                <c:pt idx="2394">
                  <c:v>96</c:v>
                </c:pt>
                <c:pt idx="2395">
                  <c:v>118</c:v>
                </c:pt>
                <c:pt idx="2396">
                  <c:v>104</c:v>
                </c:pt>
                <c:pt idx="2397">
                  <c:v>64</c:v>
                </c:pt>
                <c:pt idx="2398">
                  <c:v>132</c:v>
                </c:pt>
                <c:pt idx="2399">
                  <c:v>102</c:v>
                </c:pt>
                <c:pt idx="2400">
                  <c:v>114</c:v>
                </c:pt>
                <c:pt idx="2401">
                  <c:v>90</c:v>
                </c:pt>
                <c:pt idx="2402">
                  <c:v>92</c:v>
                </c:pt>
                <c:pt idx="2403">
                  <c:v>106</c:v>
                </c:pt>
                <c:pt idx="2404">
                  <c:v>118</c:v>
                </c:pt>
                <c:pt idx="2405">
                  <c:v>104</c:v>
                </c:pt>
                <c:pt idx="2406">
                  <c:v>120</c:v>
                </c:pt>
                <c:pt idx="2407">
                  <c:v>106</c:v>
                </c:pt>
                <c:pt idx="2408">
                  <c:v>126</c:v>
                </c:pt>
                <c:pt idx="2409">
                  <c:v>156</c:v>
                </c:pt>
                <c:pt idx="2410">
                  <c:v>132</c:v>
                </c:pt>
                <c:pt idx="2411">
                  <c:v>116</c:v>
                </c:pt>
                <c:pt idx="2412">
                  <c:v>126</c:v>
                </c:pt>
                <c:pt idx="2413">
                  <c:v>128</c:v>
                </c:pt>
                <c:pt idx="2414">
                  <c:v>126</c:v>
                </c:pt>
                <c:pt idx="2415">
                  <c:v>160</c:v>
                </c:pt>
                <c:pt idx="2416">
                  <c:v>172</c:v>
                </c:pt>
                <c:pt idx="2417">
                  <c:v>146</c:v>
                </c:pt>
                <c:pt idx="2418">
                  <c:v>200</c:v>
                </c:pt>
                <c:pt idx="2419">
                  <c:v>224</c:v>
                </c:pt>
                <c:pt idx="2420">
                  <c:v>200</c:v>
                </c:pt>
                <c:pt idx="2421">
                  <c:v>182</c:v>
                </c:pt>
                <c:pt idx="2422">
                  <c:v>232</c:v>
                </c:pt>
                <c:pt idx="2423">
                  <c:v>238</c:v>
                </c:pt>
                <c:pt idx="2424">
                  <c:v>198</c:v>
                </c:pt>
                <c:pt idx="2425">
                  <c:v>248</c:v>
                </c:pt>
                <c:pt idx="2426">
                  <c:v>266</c:v>
                </c:pt>
                <c:pt idx="2427">
                  <c:v>238</c:v>
                </c:pt>
                <c:pt idx="2428">
                  <c:v>230</c:v>
                </c:pt>
                <c:pt idx="2429">
                  <c:v>238</c:v>
                </c:pt>
                <c:pt idx="2430">
                  <c:v>276</c:v>
                </c:pt>
                <c:pt idx="2431">
                  <c:v>230</c:v>
                </c:pt>
                <c:pt idx="2432">
                  <c:v>218</c:v>
                </c:pt>
                <c:pt idx="2433">
                  <c:v>232</c:v>
                </c:pt>
                <c:pt idx="2434">
                  <c:v>176</c:v>
                </c:pt>
                <c:pt idx="2435">
                  <c:v>260</c:v>
                </c:pt>
                <c:pt idx="2436">
                  <c:v>242</c:v>
                </c:pt>
                <c:pt idx="2437">
                  <c:v>256</c:v>
                </c:pt>
                <c:pt idx="2438">
                  <c:v>200</c:v>
                </c:pt>
                <c:pt idx="2439">
                  <c:v>188</c:v>
                </c:pt>
                <c:pt idx="2440">
                  <c:v>210</c:v>
                </c:pt>
                <c:pt idx="2441">
                  <c:v>252</c:v>
                </c:pt>
                <c:pt idx="2442">
                  <c:v>158</c:v>
                </c:pt>
                <c:pt idx="2443">
                  <c:v>206</c:v>
                </c:pt>
                <c:pt idx="2444">
                  <c:v>188</c:v>
                </c:pt>
                <c:pt idx="2445">
                  <c:v>188</c:v>
                </c:pt>
                <c:pt idx="2446">
                  <c:v>210</c:v>
                </c:pt>
                <c:pt idx="2447">
                  <c:v>184</c:v>
                </c:pt>
                <c:pt idx="2448">
                  <c:v>192</c:v>
                </c:pt>
                <c:pt idx="2449">
                  <c:v>160</c:v>
                </c:pt>
                <c:pt idx="2450">
                  <c:v>234</c:v>
                </c:pt>
                <c:pt idx="2451">
                  <c:v>198</c:v>
                </c:pt>
                <c:pt idx="2452">
                  <c:v>238</c:v>
                </c:pt>
                <c:pt idx="2453">
                  <c:v>212</c:v>
                </c:pt>
                <c:pt idx="2454">
                  <c:v>210</c:v>
                </c:pt>
                <c:pt idx="2455">
                  <c:v>208</c:v>
                </c:pt>
                <c:pt idx="2456">
                  <c:v>228</c:v>
                </c:pt>
                <c:pt idx="2457">
                  <c:v>178</c:v>
                </c:pt>
                <c:pt idx="2458">
                  <c:v>252</c:v>
                </c:pt>
                <c:pt idx="2459">
                  <c:v>256</c:v>
                </c:pt>
                <c:pt idx="2460">
                  <c:v>258</c:v>
                </c:pt>
                <c:pt idx="2461">
                  <c:v>236</c:v>
                </c:pt>
                <c:pt idx="2462">
                  <c:v>242</c:v>
                </c:pt>
                <c:pt idx="2463">
                  <c:v>254</c:v>
                </c:pt>
                <c:pt idx="2464">
                  <c:v>236</c:v>
                </c:pt>
                <c:pt idx="2465">
                  <c:v>192</c:v>
                </c:pt>
                <c:pt idx="2466">
                  <c:v>250</c:v>
                </c:pt>
                <c:pt idx="2467">
                  <c:v>238</c:v>
                </c:pt>
                <c:pt idx="2468">
                  <c:v>230</c:v>
                </c:pt>
                <c:pt idx="2469">
                  <c:v>190</c:v>
                </c:pt>
                <c:pt idx="2470">
                  <c:v>214</c:v>
                </c:pt>
                <c:pt idx="2471">
                  <c:v>204</c:v>
                </c:pt>
                <c:pt idx="2472">
                  <c:v>182</c:v>
                </c:pt>
                <c:pt idx="2473">
                  <c:v>174</c:v>
                </c:pt>
                <c:pt idx="2474">
                  <c:v>162</c:v>
                </c:pt>
                <c:pt idx="2475">
                  <c:v>140</c:v>
                </c:pt>
                <c:pt idx="2476">
                  <c:v>136</c:v>
                </c:pt>
                <c:pt idx="2477">
                  <c:v>100</c:v>
                </c:pt>
                <c:pt idx="2478">
                  <c:v>126</c:v>
                </c:pt>
                <c:pt idx="2479">
                  <c:v>118</c:v>
                </c:pt>
                <c:pt idx="2480">
                  <c:v>124</c:v>
                </c:pt>
                <c:pt idx="2481">
                  <c:v>98</c:v>
                </c:pt>
                <c:pt idx="2482">
                  <c:v>116</c:v>
                </c:pt>
                <c:pt idx="2483">
                  <c:v>88</c:v>
                </c:pt>
                <c:pt idx="2484">
                  <c:v>104</c:v>
                </c:pt>
                <c:pt idx="2485">
                  <c:v>78</c:v>
                </c:pt>
                <c:pt idx="2486">
                  <c:v>90</c:v>
                </c:pt>
                <c:pt idx="2487">
                  <c:v>120</c:v>
                </c:pt>
                <c:pt idx="2488">
                  <c:v>102</c:v>
                </c:pt>
                <c:pt idx="2489">
                  <c:v>70</c:v>
                </c:pt>
                <c:pt idx="2490">
                  <c:v>94</c:v>
                </c:pt>
                <c:pt idx="2491">
                  <c:v>88</c:v>
                </c:pt>
                <c:pt idx="2492">
                  <c:v>104</c:v>
                </c:pt>
                <c:pt idx="2493">
                  <c:v>54</c:v>
                </c:pt>
                <c:pt idx="2494">
                  <c:v>64</c:v>
                </c:pt>
                <c:pt idx="2495">
                  <c:v>76</c:v>
                </c:pt>
                <c:pt idx="2496">
                  <c:v>104</c:v>
                </c:pt>
                <c:pt idx="2497">
                  <c:v>70</c:v>
                </c:pt>
                <c:pt idx="2498">
                  <c:v>74</c:v>
                </c:pt>
                <c:pt idx="2499">
                  <c:v>68</c:v>
                </c:pt>
                <c:pt idx="2500">
                  <c:v>84</c:v>
                </c:pt>
                <c:pt idx="2501">
                  <c:v>74</c:v>
                </c:pt>
                <c:pt idx="2502">
                  <c:v>66</c:v>
                </c:pt>
                <c:pt idx="2503">
                  <c:v>60</c:v>
                </c:pt>
                <c:pt idx="2504">
                  <c:v>72</c:v>
                </c:pt>
                <c:pt idx="2505">
                  <c:v>66</c:v>
                </c:pt>
                <c:pt idx="2506">
                  <c:v>64</c:v>
                </c:pt>
                <c:pt idx="2507">
                  <c:v>78</c:v>
                </c:pt>
                <c:pt idx="2508">
                  <c:v>72</c:v>
                </c:pt>
                <c:pt idx="2509">
                  <c:v>70</c:v>
                </c:pt>
                <c:pt idx="2510">
                  <c:v>74</c:v>
                </c:pt>
                <c:pt idx="2511">
                  <c:v>78</c:v>
                </c:pt>
                <c:pt idx="2512">
                  <c:v>68</c:v>
                </c:pt>
                <c:pt idx="2513">
                  <c:v>62</c:v>
                </c:pt>
                <c:pt idx="2514">
                  <c:v>74</c:v>
                </c:pt>
                <c:pt idx="2515">
                  <c:v>72</c:v>
                </c:pt>
                <c:pt idx="2516">
                  <c:v>68</c:v>
                </c:pt>
                <c:pt idx="2517">
                  <c:v>74</c:v>
                </c:pt>
                <c:pt idx="2518">
                  <c:v>74</c:v>
                </c:pt>
                <c:pt idx="2519">
                  <c:v>60</c:v>
                </c:pt>
                <c:pt idx="2520">
                  <c:v>74</c:v>
                </c:pt>
                <c:pt idx="2521">
                  <c:v>50</c:v>
                </c:pt>
                <c:pt idx="2522">
                  <c:v>82</c:v>
                </c:pt>
                <c:pt idx="2523">
                  <c:v>70</c:v>
                </c:pt>
                <c:pt idx="2524">
                  <c:v>58</c:v>
                </c:pt>
                <c:pt idx="2525">
                  <c:v>48</c:v>
                </c:pt>
                <c:pt idx="2526">
                  <c:v>62</c:v>
                </c:pt>
                <c:pt idx="2527">
                  <c:v>92</c:v>
                </c:pt>
                <c:pt idx="2528">
                  <c:v>68</c:v>
                </c:pt>
                <c:pt idx="2529">
                  <c:v>64</c:v>
                </c:pt>
                <c:pt idx="2530">
                  <c:v>56</c:v>
                </c:pt>
                <c:pt idx="2531">
                  <c:v>82</c:v>
                </c:pt>
                <c:pt idx="2532">
                  <c:v>68</c:v>
                </c:pt>
                <c:pt idx="2533">
                  <c:v>82</c:v>
                </c:pt>
                <c:pt idx="2534">
                  <c:v>68</c:v>
                </c:pt>
                <c:pt idx="2535">
                  <c:v>68</c:v>
                </c:pt>
                <c:pt idx="2536">
                  <c:v>74</c:v>
                </c:pt>
                <c:pt idx="2537">
                  <c:v>64</c:v>
                </c:pt>
                <c:pt idx="2538">
                  <c:v>82</c:v>
                </c:pt>
                <c:pt idx="2539">
                  <c:v>84</c:v>
                </c:pt>
                <c:pt idx="2540">
                  <c:v>84</c:v>
                </c:pt>
                <c:pt idx="2541">
                  <c:v>66</c:v>
                </c:pt>
                <c:pt idx="2542">
                  <c:v>76</c:v>
                </c:pt>
                <c:pt idx="2543">
                  <c:v>72</c:v>
                </c:pt>
                <c:pt idx="2544">
                  <c:v>66</c:v>
                </c:pt>
                <c:pt idx="2545">
                  <c:v>78</c:v>
                </c:pt>
                <c:pt idx="2546">
                  <c:v>84</c:v>
                </c:pt>
                <c:pt idx="2547">
                  <c:v>66</c:v>
                </c:pt>
                <c:pt idx="2548">
                  <c:v>80</c:v>
                </c:pt>
                <c:pt idx="2549">
                  <c:v>84</c:v>
                </c:pt>
                <c:pt idx="2550">
                  <c:v>86</c:v>
                </c:pt>
                <c:pt idx="2551">
                  <c:v>88</c:v>
                </c:pt>
                <c:pt idx="2552">
                  <c:v>80</c:v>
                </c:pt>
                <c:pt idx="2553">
                  <c:v>102</c:v>
                </c:pt>
                <c:pt idx="2554">
                  <c:v>94</c:v>
                </c:pt>
                <c:pt idx="2555">
                  <c:v>92</c:v>
                </c:pt>
                <c:pt idx="2556">
                  <c:v>78</c:v>
                </c:pt>
                <c:pt idx="2557">
                  <c:v>88</c:v>
                </c:pt>
                <c:pt idx="2558">
                  <c:v>114</c:v>
                </c:pt>
                <c:pt idx="2559">
                  <c:v>96</c:v>
                </c:pt>
                <c:pt idx="2560">
                  <c:v>112</c:v>
                </c:pt>
                <c:pt idx="2561">
                  <c:v>100</c:v>
                </c:pt>
                <c:pt idx="2562">
                  <c:v>114</c:v>
                </c:pt>
                <c:pt idx="2563">
                  <c:v>88</c:v>
                </c:pt>
                <c:pt idx="2564">
                  <c:v>114</c:v>
                </c:pt>
                <c:pt idx="2565">
                  <c:v>100</c:v>
                </c:pt>
                <c:pt idx="2566">
                  <c:v>92</c:v>
                </c:pt>
                <c:pt idx="2567">
                  <c:v>98</c:v>
                </c:pt>
                <c:pt idx="2568">
                  <c:v>122</c:v>
                </c:pt>
                <c:pt idx="2569">
                  <c:v>152</c:v>
                </c:pt>
                <c:pt idx="2570">
                  <c:v>142</c:v>
                </c:pt>
                <c:pt idx="2571">
                  <c:v>124</c:v>
                </c:pt>
                <c:pt idx="2572">
                  <c:v>120</c:v>
                </c:pt>
                <c:pt idx="2573">
                  <c:v>134</c:v>
                </c:pt>
                <c:pt idx="2574">
                  <c:v>134</c:v>
                </c:pt>
                <c:pt idx="2575">
                  <c:v>148</c:v>
                </c:pt>
                <c:pt idx="2576">
                  <c:v>132</c:v>
                </c:pt>
                <c:pt idx="2577">
                  <c:v>172</c:v>
                </c:pt>
                <c:pt idx="2578">
                  <c:v>180</c:v>
                </c:pt>
                <c:pt idx="2579">
                  <c:v>144</c:v>
                </c:pt>
                <c:pt idx="2580">
                  <c:v>172</c:v>
                </c:pt>
                <c:pt idx="2581">
                  <c:v>214</c:v>
                </c:pt>
                <c:pt idx="2582">
                  <c:v>170</c:v>
                </c:pt>
                <c:pt idx="2583">
                  <c:v>162</c:v>
                </c:pt>
                <c:pt idx="2584">
                  <c:v>224</c:v>
                </c:pt>
                <c:pt idx="2585">
                  <c:v>178</c:v>
                </c:pt>
                <c:pt idx="2586">
                  <c:v>228</c:v>
                </c:pt>
                <c:pt idx="2587">
                  <c:v>200</c:v>
                </c:pt>
                <c:pt idx="2588">
                  <c:v>226</c:v>
                </c:pt>
                <c:pt idx="2589">
                  <c:v>252</c:v>
                </c:pt>
                <c:pt idx="2590">
                  <c:v>272</c:v>
                </c:pt>
                <c:pt idx="2591">
                  <c:v>240</c:v>
                </c:pt>
                <c:pt idx="2592">
                  <c:v>236</c:v>
                </c:pt>
                <c:pt idx="2593">
                  <c:v>230</c:v>
                </c:pt>
                <c:pt idx="2594">
                  <c:v>224</c:v>
                </c:pt>
                <c:pt idx="2595">
                  <c:v>232</c:v>
                </c:pt>
                <c:pt idx="2596">
                  <c:v>304</c:v>
                </c:pt>
                <c:pt idx="2597">
                  <c:v>298</c:v>
                </c:pt>
                <c:pt idx="2598">
                  <c:v>292</c:v>
                </c:pt>
                <c:pt idx="2599">
                  <c:v>326</c:v>
                </c:pt>
                <c:pt idx="2600">
                  <c:v>290</c:v>
                </c:pt>
                <c:pt idx="2601">
                  <c:v>298</c:v>
                </c:pt>
                <c:pt idx="2602">
                  <c:v>294</c:v>
                </c:pt>
                <c:pt idx="2603">
                  <c:v>290</c:v>
                </c:pt>
                <c:pt idx="2604">
                  <c:v>236</c:v>
                </c:pt>
                <c:pt idx="2605">
                  <c:v>220</c:v>
                </c:pt>
                <c:pt idx="2606">
                  <c:v>226</c:v>
                </c:pt>
                <c:pt idx="2607">
                  <c:v>208</c:v>
                </c:pt>
                <c:pt idx="2608">
                  <c:v>254</c:v>
                </c:pt>
                <c:pt idx="2609">
                  <c:v>202</c:v>
                </c:pt>
                <c:pt idx="2610">
                  <c:v>198</c:v>
                </c:pt>
                <c:pt idx="2611">
                  <c:v>204</c:v>
                </c:pt>
                <c:pt idx="2612">
                  <c:v>148</c:v>
                </c:pt>
                <c:pt idx="2613">
                  <c:v>176</c:v>
                </c:pt>
                <c:pt idx="2614">
                  <c:v>136</c:v>
                </c:pt>
                <c:pt idx="2615">
                  <c:v>154</c:v>
                </c:pt>
                <c:pt idx="2616">
                  <c:v>154</c:v>
                </c:pt>
                <c:pt idx="2617">
                  <c:v>118</c:v>
                </c:pt>
                <c:pt idx="2618">
                  <c:v>112</c:v>
                </c:pt>
                <c:pt idx="2619">
                  <c:v>116</c:v>
                </c:pt>
                <c:pt idx="2620">
                  <c:v>94</c:v>
                </c:pt>
                <c:pt idx="2621">
                  <c:v>82</c:v>
                </c:pt>
                <c:pt idx="2622">
                  <c:v>90</c:v>
                </c:pt>
                <c:pt idx="2623">
                  <c:v>102</c:v>
                </c:pt>
                <c:pt idx="2624">
                  <c:v>88</c:v>
                </c:pt>
                <c:pt idx="2625">
                  <c:v>100</c:v>
                </c:pt>
                <c:pt idx="2626">
                  <c:v>96</c:v>
                </c:pt>
                <c:pt idx="2627">
                  <c:v>86</c:v>
                </c:pt>
                <c:pt idx="2628">
                  <c:v>76</c:v>
                </c:pt>
                <c:pt idx="2629">
                  <c:v>92</c:v>
                </c:pt>
                <c:pt idx="2630">
                  <c:v>102</c:v>
                </c:pt>
                <c:pt idx="2631">
                  <c:v>96</c:v>
                </c:pt>
                <c:pt idx="2632">
                  <c:v>118</c:v>
                </c:pt>
                <c:pt idx="2633">
                  <c:v>78</c:v>
                </c:pt>
                <c:pt idx="2634">
                  <c:v>98</c:v>
                </c:pt>
                <c:pt idx="2635">
                  <c:v>68</c:v>
                </c:pt>
                <c:pt idx="2636">
                  <c:v>102</c:v>
                </c:pt>
                <c:pt idx="2637">
                  <c:v>94</c:v>
                </c:pt>
                <c:pt idx="2638">
                  <c:v>96</c:v>
                </c:pt>
                <c:pt idx="2639">
                  <c:v>56</c:v>
                </c:pt>
                <c:pt idx="2640">
                  <c:v>90</c:v>
                </c:pt>
                <c:pt idx="2641">
                  <c:v>62</c:v>
                </c:pt>
                <c:pt idx="2642">
                  <c:v>84</c:v>
                </c:pt>
                <c:pt idx="2643">
                  <c:v>68</c:v>
                </c:pt>
                <c:pt idx="2644">
                  <c:v>64</c:v>
                </c:pt>
                <c:pt idx="2645">
                  <c:v>64</c:v>
                </c:pt>
                <c:pt idx="2646">
                  <c:v>64</c:v>
                </c:pt>
                <c:pt idx="2647">
                  <c:v>94</c:v>
                </c:pt>
                <c:pt idx="2648">
                  <c:v>82</c:v>
                </c:pt>
                <c:pt idx="2649">
                  <c:v>60</c:v>
                </c:pt>
                <c:pt idx="2650">
                  <c:v>64</c:v>
                </c:pt>
                <c:pt idx="2651">
                  <c:v>80</c:v>
                </c:pt>
                <c:pt idx="2652">
                  <c:v>60</c:v>
                </c:pt>
                <c:pt idx="2653">
                  <c:v>74</c:v>
                </c:pt>
                <c:pt idx="2654">
                  <c:v>86</c:v>
                </c:pt>
                <c:pt idx="2655">
                  <c:v>78</c:v>
                </c:pt>
                <c:pt idx="2656">
                  <c:v>56</c:v>
                </c:pt>
                <c:pt idx="2657">
                  <c:v>74</c:v>
                </c:pt>
                <c:pt idx="2658">
                  <c:v>66</c:v>
                </c:pt>
                <c:pt idx="2659">
                  <c:v>76</c:v>
                </c:pt>
                <c:pt idx="2660">
                  <c:v>92</c:v>
                </c:pt>
                <c:pt idx="2661">
                  <c:v>80</c:v>
                </c:pt>
                <c:pt idx="2662">
                  <c:v>82</c:v>
                </c:pt>
                <c:pt idx="2663">
                  <c:v>92</c:v>
                </c:pt>
                <c:pt idx="2664">
                  <c:v>96</c:v>
                </c:pt>
                <c:pt idx="2665">
                  <c:v>64</c:v>
                </c:pt>
                <c:pt idx="2666">
                  <c:v>82</c:v>
                </c:pt>
                <c:pt idx="2667">
                  <c:v>64</c:v>
                </c:pt>
                <c:pt idx="2668">
                  <c:v>66</c:v>
                </c:pt>
                <c:pt idx="2669">
                  <c:v>94</c:v>
                </c:pt>
                <c:pt idx="2670">
                  <c:v>112</c:v>
                </c:pt>
                <c:pt idx="2671">
                  <c:v>86</c:v>
                </c:pt>
                <c:pt idx="2672">
                  <c:v>96</c:v>
                </c:pt>
                <c:pt idx="2673">
                  <c:v>84</c:v>
                </c:pt>
                <c:pt idx="2674">
                  <c:v>120</c:v>
                </c:pt>
                <c:pt idx="2675">
                  <c:v>122</c:v>
                </c:pt>
                <c:pt idx="2676">
                  <c:v>78</c:v>
                </c:pt>
                <c:pt idx="2677">
                  <c:v>114</c:v>
                </c:pt>
                <c:pt idx="2678">
                  <c:v>130</c:v>
                </c:pt>
                <c:pt idx="2679">
                  <c:v>122</c:v>
                </c:pt>
                <c:pt idx="2680">
                  <c:v>112</c:v>
                </c:pt>
                <c:pt idx="2681">
                  <c:v>128</c:v>
                </c:pt>
                <c:pt idx="2682">
                  <c:v>124</c:v>
                </c:pt>
                <c:pt idx="2683">
                  <c:v>122</c:v>
                </c:pt>
                <c:pt idx="2684">
                  <c:v>138</c:v>
                </c:pt>
                <c:pt idx="2685">
                  <c:v>148</c:v>
                </c:pt>
                <c:pt idx="2686">
                  <c:v>142</c:v>
                </c:pt>
                <c:pt idx="2687">
                  <c:v>146</c:v>
                </c:pt>
                <c:pt idx="2688">
                  <c:v>136</c:v>
                </c:pt>
                <c:pt idx="2689">
                  <c:v>170</c:v>
                </c:pt>
                <c:pt idx="2690">
                  <c:v>148</c:v>
                </c:pt>
                <c:pt idx="2691">
                  <c:v>150</c:v>
                </c:pt>
                <c:pt idx="2692">
                  <c:v>144</c:v>
                </c:pt>
                <c:pt idx="2693">
                  <c:v>158</c:v>
                </c:pt>
                <c:pt idx="2694">
                  <c:v>174</c:v>
                </c:pt>
                <c:pt idx="2695">
                  <c:v>154</c:v>
                </c:pt>
                <c:pt idx="2696">
                  <c:v>164</c:v>
                </c:pt>
                <c:pt idx="2697">
                  <c:v>158</c:v>
                </c:pt>
                <c:pt idx="2698">
                  <c:v>152</c:v>
                </c:pt>
                <c:pt idx="2699">
                  <c:v>192</c:v>
                </c:pt>
                <c:pt idx="2700">
                  <c:v>182</c:v>
                </c:pt>
                <c:pt idx="2701">
                  <c:v>196</c:v>
                </c:pt>
                <c:pt idx="2702">
                  <c:v>204</c:v>
                </c:pt>
                <c:pt idx="2703">
                  <c:v>200</c:v>
                </c:pt>
                <c:pt idx="2704">
                  <c:v>216</c:v>
                </c:pt>
                <c:pt idx="2705">
                  <c:v>192</c:v>
                </c:pt>
                <c:pt idx="2706">
                  <c:v>214</c:v>
                </c:pt>
                <c:pt idx="2707">
                  <c:v>190</c:v>
                </c:pt>
                <c:pt idx="2708">
                  <c:v>166</c:v>
                </c:pt>
                <c:pt idx="2709">
                  <c:v>180</c:v>
                </c:pt>
                <c:pt idx="2710">
                  <c:v>196</c:v>
                </c:pt>
                <c:pt idx="2711">
                  <c:v>202</c:v>
                </c:pt>
                <c:pt idx="2712">
                  <c:v>194</c:v>
                </c:pt>
                <c:pt idx="2713">
                  <c:v>198</c:v>
                </c:pt>
                <c:pt idx="2714">
                  <c:v>154</c:v>
                </c:pt>
                <c:pt idx="2715">
                  <c:v>168</c:v>
                </c:pt>
                <c:pt idx="2716">
                  <c:v>128</c:v>
                </c:pt>
                <c:pt idx="2717">
                  <c:v>184</c:v>
                </c:pt>
                <c:pt idx="2718">
                  <c:v>124</c:v>
                </c:pt>
                <c:pt idx="2719">
                  <c:v>134</c:v>
                </c:pt>
                <c:pt idx="2720">
                  <c:v>120</c:v>
                </c:pt>
                <c:pt idx="2721">
                  <c:v>116</c:v>
                </c:pt>
                <c:pt idx="2722">
                  <c:v>100</c:v>
                </c:pt>
                <c:pt idx="2723">
                  <c:v>102</c:v>
                </c:pt>
                <c:pt idx="2724">
                  <c:v>96</c:v>
                </c:pt>
                <c:pt idx="2725">
                  <c:v>96</c:v>
                </c:pt>
                <c:pt idx="2726">
                  <c:v>102</c:v>
                </c:pt>
                <c:pt idx="2727">
                  <c:v>116</c:v>
                </c:pt>
                <c:pt idx="2728">
                  <c:v>106</c:v>
                </c:pt>
                <c:pt idx="2729">
                  <c:v>78</c:v>
                </c:pt>
                <c:pt idx="2730">
                  <c:v>80</c:v>
                </c:pt>
                <c:pt idx="2731">
                  <c:v>94</c:v>
                </c:pt>
                <c:pt idx="2732">
                  <c:v>96</c:v>
                </c:pt>
                <c:pt idx="2733">
                  <c:v>78</c:v>
                </c:pt>
                <c:pt idx="2734">
                  <c:v>88</c:v>
                </c:pt>
                <c:pt idx="2735">
                  <c:v>84</c:v>
                </c:pt>
                <c:pt idx="2736">
                  <c:v>72</c:v>
                </c:pt>
                <c:pt idx="2737">
                  <c:v>106</c:v>
                </c:pt>
                <c:pt idx="2738">
                  <c:v>88</c:v>
                </c:pt>
                <c:pt idx="2739">
                  <c:v>80</c:v>
                </c:pt>
                <c:pt idx="2740">
                  <c:v>112</c:v>
                </c:pt>
                <c:pt idx="2741">
                  <c:v>72</c:v>
                </c:pt>
                <c:pt idx="2742">
                  <c:v>104</c:v>
                </c:pt>
                <c:pt idx="2743">
                  <c:v>78</c:v>
                </c:pt>
                <c:pt idx="2744">
                  <c:v>78</c:v>
                </c:pt>
                <c:pt idx="2745">
                  <c:v>86</c:v>
                </c:pt>
                <c:pt idx="2746">
                  <c:v>68</c:v>
                </c:pt>
                <c:pt idx="2747">
                  <c:v>116</c:v>
                </c:pt>
                <c:pt idx="2748">
                  <c:v>88</c:v>
                </c:pt>
                <c:pt idx="2749">
                  <c:v>118</c:v>
                </c:pt>
                <c:pt idx="2750">
                  <c:v>66</c:v>
                </c:pt>
                <c:pt idx="2751">
                  <c:v>98</c:v>
                </c:pt>
                <c:pt idx="2752">
                  <c:v>92</c:v>
                </c:pt>
                <c:pt idx="2753">
                  <c:v>74</c:v>
                </c:pt>
                <c:pt idx="2754">
                  <c:v>98</c:v>
                </c:pt>
                <c:pt idx="2755">
                  <c:v>82</c:v>
                </c:pt>
                <c:pt idx="2756">
                  <c:v>90</c:v>
                </c:pt>
                <c:pt idx="2757">
                  <c:v>80</c:v>
                </c:pt>
                <c:pt idx="2758">
                  <c:v>96</c:v>
                </c:pt>
                <c:pt idx="2759">
                  <c:v>92</c:v>
                </c:pt>
                <c:pt idx="2760">
                  <c:v>106</c:v>
                </c:pt>
                <c:pt idx="2761">
                  <c:v>108</c:v>
                </c:pt>
                <c:pt idx="2762">
                  <c:v>102</c:v>
                </c:pt>
                <c:pt idx="2763">
                  <c:v>104</c:v>
                </c:pt>
                <c:pt idx="2764">
                  <c:v>108</c:v>
                </c:pt>
                <c:pt idx="2765">
                  <c:v>108</c:v>
                </c:pt>
                <c:pt idx="2766">
                  <c:v>104</c:v>
                </c:pt>
                <c:pt idx="2767">
                  <c:v>76</c:v>
                </c:pt>
                <c:pt idx="2768">
                  <c:v>102</c:v>
                </c:pt>
                <c:pt idx="2769">
                  <c:v>92</c:v>
                </c:pt>
                <c:pt idx="2770">
                  <c:v>114</c:v>
                </c:pt>
                <c:pt idx="2771">
                  <c:v>120</c:v>
                </c:pt>
                <c:pt idx="2772">
                  <c:v>130</c:v>
                </c:pt>
                <c:pt idx="2773">
                  <c:v>108</c:v>
                </c:pt>
                <c:pt idx="2774">
                  <c:v>86</c:v>
                </c:pt>
                <c:pt idx="2775">
                  <c:v>74</c:v>
                </c:pt>
                <c:pt idx="2776">
                  <c:v>104</c:v>
                </c:pt>
                <c:pt idx="2777">
                  <c:v>120</c:v>
                </c:pt>
                <c:pt idx="2778">
                  <c:v>100</c:v>
                </c:pt>
                <c:pt idx="2779">
                  <c:v>108</c:v>
                </c:pt>
                <c:pt idx="2780">
                  <c:v>98</c:v>
                </c:pt>
                <c:pt idx="2781">
                  <c:v>112</c:v>
                </c:pt>
                <c:pt idx="2782">
                  <c:v>90</c:v>
                </c:pt>
                <c:pt idx="2783">
                  <c:v>78</c:v>
                </c:pt>
                <c:pt idx="2784">
                  <c:v>96</c:v>
                </c:pt>
                <c:pt idx="2785">
                  <c:v>88</c:v>
                </c:pt>
                <c:pt idx="2786">
                  <c:v>76</c:v>
                </c:pt>
                <c:pt idx="2787">
                  <c:v>80</c:v>
                </c:pt>
                <c:pt idx="2788">
                  <c:v>84</c:v>
                </c:pt>
                <c:pt idx="2789">
                  <c:v>98</c:v>
                </c:pt>
                <c:pt idx="2790">
                  <c:v>72</c:v>
                </c:pt>
                <c:pt idx="2791">
                  <c:v>96</c:v>
                </c:pt>
                <c:pt idx="2792">
                  <c:v>60</c:v>
                </c:pt>
                <c:pt idx="2793">
                  <c:v>76</c:v>
                </c:pt>
                <c:pt idx="2794">
                  <c:v>84</c:v>
                </c:pt>
                <c:pt idx="2795">
                  <c:v>102</c:v>
                </c:pt>
                <c:pt idx="2796">
                  <c:v>56</c:v>
                </c:pt>
                <c:pt idx="2797">
                  <c:v>82</c:v>
                </c:pt>
                <c:pt idx="2798">
                  <c:v>68</c:v>
                </c:pt>
                <c:pt idx="2799">
                  <c:v>74</c:v>
                </c:pt>
                <c:pt idx="2800">
                  <c:v>88</c:v>
                </c:pt>
                <c:pt idx="2801">
                  <c:v>80</c:v>
                </c:pt>
                <c:pt idx="2802">
                  <c:v>60</c:v>
                </c:pt>
                <c:pt idx="2803">
                  <c:v>94</c:v>
                </c:pt>
                <c:pt idx="2804">
                  <c:v>66</c:v>
                </c:pt>
                <c:pt idx="2805">
                  <c:v>74</c:v>
                </c:pt>
                <c:pt idx="2806">
                  <c:v>52</c:v>
                </c:pt>
                <c:pt idx="2807">
                  <c:v>90</c:v>
                </c:pt>
                <c:pt idx="2808">
                  <c:v>72</c:v>
                </c:pt>
                <c:pt idx="2809">
                  <c:v>74</c:v>
                </c:pt>
                <c:pt idx="2810">
                  <c:v>56</c:v>
                </c:pt>
                <c:pt idx="2811">
                  <c:v>80</c:v>
                </c:pt>
                <c:pt idx="2812">
                  <c:v>82</c:v>
                </c:pt>
                <c:pt idx="2813">
                  <c:v>62</c:v>
                </c:pt>
                <c:pt idx="2814">
                  <c:v>70</c:v>
                </c:pt>
                <c:pt idx="2815">
                  <c:v>64</c:v>
                </c:pt>
                <c:pt idx="2816">
                  <c:v>74</c:v>
                </c:pt>
                <c:pt idx="2817">
                  <c:v>78</c:v>
                </c:pt>
                <c:pt idx="2818">
                  <c:v>90</c:v>
                </c:pt>
                <c:pt idx="2819">
                  <c:v>66</c:v>
                </c:pt>
                <c:pt idx="2820">
                  <c:v>98</c:v>
                </c:pt>
                <c:pt idx="2821">
                  <c:v>78</c:v>
                </c:pt>
                <c:pt idx="2822">
                  <c:v>92</c:v>
                </c:pt>
                <c:pt idx="2823">
                  <c:v>58</c:v>
                </c:pt>
                <c:pt idx="2824">
                  <c:v>62</c:v>
                </c:pt>
                <c:pt idx="2825">
                  <c:v>112</c:v>
                </c:pt>
                <c:pt idx="2826">
                  <c:v>98</c:v>
                </c:pt>
                <c:pt idx="2827">
                  <c:v>72</c:v>
                </c:pt>
                <c:pt idx="2828">
                  <c:v>90</c:v>
                </c:pt>
                <c:pt idx="2829">
                  <c:v>90</c:v>
                </c:pt>
                <c:pt idx="2830">
                  <c:v>82</c:v>
                </c:pt>
                <c:pt idx="2831">
                  <c:v>88</c:v>
                </c:pt>
                <c:pt idx="2832">
                  <c:v>64</c:v>
                </c:pt>
                <c:pt idx="2833">
                  <c:v>122</c:v>
                </c:pt>
                <c:pt idx="2834">
                  <c:v>108</c:v>
                </c:pt>
                <c:pt idx="2835">
                  <c:v>96</c:v>
                </c:pt>
                <c:pt idx="2836">
                  <c:v>102</c:v>
                </c:pt>
                <c:pt idx="2837">
                  <c:v>112</c:v>
                </c:pt>
                <c:pt idx="2838">
                  <c:v>88</c:v>
                </c:pt>
                <c:pt idx="2839">
                  <c:v>136</c:v>
                </c:pt>
                <c:pt idx="2840">
                  <c:v>86</c:v>
                </c:pt>
                <c:pt idx="2841">
                  <c:v>100</c:v>
                </c:pt>
                <c:pt idx="2842">
                  <c:v>150</c:v>
                </c:pt>
                <c:pt idx="2843">
                  <c:v>104</c:v>
                </c:pt>
                <c:pt idx="2844">
                  <c:v>118</c:v>
                </c:pt>
                <c:pt idx="2845">
                  <c:v>126</c:v>
                </c:pt>
                <c:pt idx="2846">
                  <c:v>108</c:v>
                </c:pt>
                <c:pt idx="2847">
                  <c:v>130</c:v>
                </c:pt>
                <c:pt idx="2848">
                  <c:v>110</c:v>
                </c:pt>
                <c:pt idx="2849">
                  <c:v>108</c:v>
                </c:pt>
                <c:pt idx="2850">
                  <c:v>114</c:v>
                </c:pt>
                <c:pt idx="2851">
                  <c:v>144</c:v>
                </c:pt>
                <c:pt idx="2852">
                  <c:v>124</c:v>
                </c:pt>
                <c:pt idx="2853">
                  <c:v>124</c:v>
                </c:pt>
                <c:pt idx="2854">
                  <c:v>132</c:v>
                </c:pt>
                <c:pt idx="2855">
                  <c:v>114</c:v>
                </c:pt>
                <c:pt idx="2856">
                  <c:v>126</c:v>
                </c:pt>
                <c:pt idx="2857">
                  <c:v>154</c:v>
                </c:pt>
                <c:pt idx="2858">
                  <c:v>154</c:v>
                </c:pt>
                <c:pt idx="2859">
                  <c:v>160</c:v>
                </c:pt>
                <c:pt idx="2860">
                  <c:v>182</c:v>
                </c:pt>
                <c:pt idx="2861">
                  <c:v>180</c:v>
                </c:pt>
                <c:pt idx="2862">
                  <c:v>186</c:v>
                </c:pt>
                <c:pt idx="2863">
                  <c:v>168</c:v>
                </c:pt>
                <c:pt idx="2864">
                  <c:v>206</c:v>
                </c:pt>
                <c:pt idx="2865">
                  <c:v>172</c:v>
                </c:pt>
                <c:pt idx="2866">
                  <c:v>182</c:v>
                </c:pt>
                <c:pt idx="2867">
                  <c:v>164</c:v>
                </c:pt>
                <c:pt idx="2868">
                  <c:v>192</c:v>
                </c:pt>
                <c:pt idx="2869">
                  <c:v>192</c:v>
                </c:pt>
                <c:pt idx="2870">
                  <c:v>202</c:v>
                </c:pt>
                <c:pt idx="2871">
                  <c:v>172</c:v>
                </c:pt>
                <c:pt idx="2872">
                  <c:v>172</c:v>
                </c:pt>
                <c:pt idx="2873">
                  <c:v>156</c:v>
                </c:pt>
                <c:pt idx="2874">
                  <c:v>144</c:v>
                </c:pt>
                <c:pt idx="2875">
                  <c:v>178</c:v>
                </c:pt>
                <c:pt idx="2876">
                  <c:v>160</c:v>
                </c:pt>
                <c:pt idx="2877">
                  <c:v>184</c:v>
                </c:pt>
                <c:pt idx="2878">
                  <c:v>214</c:v>
                </c:pt>
                <c:pt idx="2879">
                  <c:v>224</c:v>
                </c:pt>
                <c:pt idx="2880">
                  <c:v>186</c:v>
                </c:pt>
                <c:pt idx="2881">
                  <c:v>208</c:v>
                </c:pt>
                <c:pt idx="2882">
                  <c:v>200</c:v>
                </c:pt>
                <c:pt idx="2883">
                  <c:v>200</c:v>
                </c:pt>
                <c:pt idx="2884">
                  <c:v>190</c:v>
                </c:pt>
                <c:pt idx="2885">
                  <c:v>204</c:v>
                </c:pt>
                <c:pt idx="2886">
                  <c:v>204</c:v>
                </c:pt>
                <c:pt idx="2887">
                  <c:v>186</c:v>
                </c:pt>
                <c:pt idx="2888">
                  <c:v>218</c:v>
                </c:pt>
                <c:pt idx="2889">
                  <c:v>206</c:v>
                </c:pt>
                <c:pt idx="2890">
                  <c:v>214</c:v>
                </c:pt>
                <c:pt idx="2891">
                  <c:v>196</c:v>
                </c:pt>
                <c:pt idx="2892">
                  <c:v>222</c:v>
                </c:pt>
                <c:pt idx="2893">
                  <c:v>242</c:v>
                </c:pt>
                <c:pt idx="2894">
                  <c:v>242</c:v>
                </c:pt>
                <c:pt idx="2895">
                  <c:v>202</c:v>
                </c:pt>
                <c:pt idx="2896">
                  <c:v>250</c:v>
                </c:pt>
                <c:pt idx="2897">
                  <c:v>182</c:v>
                </c:pt>
                <c:pt idx="2898">
                  <c:v>192</c:v>
                </c:pt>
                <c:pt idx="2899">
                  <c:v>222</c:v>
                </c:pt>
                <c:pt idx="2900">
                  <c:v>188</c:v>
                </c:pt>
                <c:pt idx="2901">
                  <c:v>156</c:v>
                </c:pt>
                <c:pt idx="2902">
                  <c:v>192</c:v>
                </c:pt>
                <c:pt idx="2903">
                  <c:v>184</c:v>
                </c:pt>
                <c:pt idx="2904">
                  <c:v>192</c:v>
                </c:pt>
                <c:pt idx="2905">
                  <c:v>186</c:v>
                </c:pt>
                <c:pt idx="2906">
                  <c:v>176</c:v>
                </c:pt>
                <c:pt idx="2907">
                  <c:v>208</c:v>
                </c:pt>
                <c:pt idx="2908">
                  <c:v>162</c:v>
                </c:pt>
                <c:pt idx="2909">
                  <c:v>220</c:v>
                </c:pt>
                <c:pt idx="2910">
                  <c:v>206</c:v>
                </c:pt>
                <c:pt idx="2911">
                  <c:v>224</c:v>
                </c:pt>
                <c:pt idx="2912">
                  <c:v>194</c:v>
                </c:pt>
                <c:pt idx="2913">
                  <c:v>232</c:v>
                </c:pt>
                <c:pt idx="2914">
                  <c:v>206</c:v>
                </c:pt>
                <c:pt idx="2915">
                  <c:v>232</c:v>
                </c:pt>
                <c:pt idx="2916">
                  <c:v>204</c:v>
                </c:pt>
                <c:pt idx="2917">
                  <c:v>240</c:v>
                </c:pt>
                <c:pt idx="2918">
                  <c:v>198</c:v>
                </c:pt>
                <c:pt idx="2919">
                  <c:v>242</c:v>
                </c:pt>
                <c:pt idx="2920">
                  <c:v>208</c:v>
                </c:pt>
                <c:pt idx="2921">
                  <c:v>226</c:v>
                </c:pt>
                <c:pt idx="2922">
                  <c:v>216</c:v>
                </c:pt>
                <c:pt idx="2923">
                  <c:v>176</c:v>
                </c:pt>
                <c:pt idx="2924">
                  <c:v>158</c:v>
                </c:pt>
                <c:pt idx="2925">
                  <c:v>174</c:v>
                </c:pt>
                <c:pt idx="2926">
                  <c:v>146</c:v>
                </c:pt>
                <c:pt idx="2927">
                  <c:v>190</c:v>
                </c:pt>
                <c:pt idx="2928">
                  <c:v>144</c:v>
                </c:pt>
                <c:pt idx="2929">
                  <c:v>170</c:v>
                </c:pt>
                <c:pt idx="2930">
                  <c:v>130</c:v>
                </c:pt>
                <c:pt idx="2931">
                  <c:v>146</c:v>
                </c:pt>
                <c:pt idx="2932">
                  <c:v>104</c:v>
                </c:pt>
                <c:pt idx="2933">
                  <c:v>142</c:v>
                </c:pt>
                <c:pt idx="2934">
                  <c:v>148</c:v>
                </c:pt>
                <c:pt idx="2935">
                  <c:v>114</c:v>
                </c:pt>
                <c:pt idx="2936">
                  <c:v>120</c:v>
                </c:pt>
                <c:pt idx="2937">
                  <c:v>152</c:v>
                </c:pt>
                <c:pt idx="2938">
                  <c:v>130</c:v>
                </c:pt>
                <c:pt idx="2939">
                  <c:v>156</c:v>
                </c:pt>
                <c:pt idx="2940">
                  <c:v>114</c:v>
                </c:pt>
                <c:pt idx="2941">
                  <c:v>108</c:v>
                </c:pt>
                <c:pt idx="2942">
                  <c:v>112</c:v>
                </c:pt>
                <c:pt idx="2943">
                  <c:v>148</c:v>
                </c:pt>
                <c:pt idx="2944">
                  <c:v>154</c:v>
                </c:pt>
                <c:pt idx="2945">
                  <c:v>124</c:v>
                </c:pt>
                <c:pt idx="2946">
                  <c:v>112</c:v>
                </c:pt>
                <c:pt idx="2947">
                  <c:v>106</c:v>
                </c:pt>
                <c:pt idx="2948">
                  <c:v>88</c:v>
                </c:pt>
                <c:pt idx="2949">
                  <c:v>102</c:v>
                </c:pt>
                <c:pt idx="2950">
                  <c:v>96</c:v>
                </c:pt>
                <c:pt idx="2951">
                  <c:v>98</c:v>
                </c:pt>
                <c:pt idx="2952">
                  <c:v>132</c:v>
                </c:pt>
                <c:pt idx="2953">
                  <c:v>110</c:v>
                </c:pt>
                <c:pt idx="2954">
                  <c:v>98</c:v>
                </c:pt>
                <c:pt idx="2955">
                  <c:v>106</c:v>
                </c:pt>
                <c:pt idx="2956">
                  <c:v>106</c:v>
                </c:pt>
                <c:pt idx="2957">
                  <c:v>94</c:v>
                </c:pt>
                <c:pt idx="2958">
                  <c:v>110</c:v>
                </c:pt>
                <c:pt idx="2959">
                  <c:v>90</c:v>
                </c:pt>
                <c:pt idx="2960">
                  <c:v>72</c:v>
                </c:pt>
                <c:pt idx="2961">
                  <c:v>84</c:v>
                </c:pt>
                <c:pt idx="2962">
                  <c:v>100</c:v>
                </c:pt>
                <c:pt idx="2963">
                  <c:v>74</c:v>
                </c:pt>
                <c:pt idx="2964">
                  <c:v>70</c:v>
                </c:pt>
                <c:pt idx="2965">
                  <c:v>84</c:v>
                </c:pt>
                <c:pt idx="2966">
                  <c:v>98</c:v>
                </c:pt>
                <c:pt idx="2967">
                  <c:v>104</c:v>
                </c:pt>
                <c:pt idx="2968">
                  <c:v>98</c:v>
                </c:pt>
                <c:pt idx="2969">
                  <c:v>66</c:v>
                </c:pt>
                <c:pt idx="2970">
                  <c:v>74</c:v>
                </c:pt>
                <c:pt idx="2971">
                  <c:v>78</c:v>
                </c:pt>
                <c:pt idx="2972">
                  <c:v>68</c:v>
                </c:pt>
                <c:pt idx="2973">
                  <c:v>82</c:v>
                </c:pt>
                <c:pt idx="2974">
                  <c:v>92</c:v>
                </c:pt>
                <c:pt idx="2975">
                  <c:v>94</c:v>
                </c:pt>
                <c:pt idx="2976">
                  <c:v>78</c:v>
                </c:pt>
                <c:pt idx="2977">
                  <c:v>110</c:v>
                </c:pt>
                <c:pt idx="2978">
                  <c:v>76</c:v>
                </c:pt>
                <c:pt idx="2979">
                  <c:v>78</c:v>
                </c:pt>
                <c:pt idx="2980">
                  <c:v>82</c:v>
                </c:pt>
                <c:pt idx="2981">
                  <c:v>72</c:v>
                </c:pt>
                <c:pt idx="2982">
                  <c:v>86</c:v>
                </c:pt>
                <c:pt idx="2983">
                  <c:v>86</c:v>
                </c:pt>
                <c:pt idx="2984">
                  <c:v>82</c:v>
                </c:pt>
                <c:pt idx="2985">
                  <c:v>72</c:v>
                </c:pt>
                <c:pt idx="2986">
                  <c:v>66</c:v>
                </c:pt>
                <c:pt idx="2987">
                  <c:v>94</c:v>
                </c:pt>
                <c:pt idx="2988">
                  <c:v>78</c:v>
                </c:pt>
                <c:pt idx="2989">
                  <c:v>104</c:v>
                </c:pt>
                <c:pt idx="2990">
                  <c:v>88</c:v>
                </c:pt>
                <c:pt idx="2991">
                  <c:v>96</c:v>
                </c:pt>
                <c:pt idx="2992">
                  <c:v>84</c:v>
                </c:pt>
                <c:pt idx="2993">
                  <c:v>112</c:v>
                </c:pt>
                <c:pt idx="2994">
                  <c:v>102</c:v>
                </c:pt>
                <c:pt idx="2995">
                  <c:v>110</c:v>
                </c:pt>
                <c:pt idx="2996">
                  <c:v>60</c:v>
                </c:pt>
                <c:pt idx="2997">
                  <c:v>88</c:v>
                </c:pt>
                <c:pt idx="2998">
                  <c:v>100</c:v>
                </c:pt>
                <c:pt idx="2999">
                  <c:v>88</c:v>
                </c:pt>
                <c:pt idx="3000">
                  <c:v>96</c:v>
                </c:pt>
                <c:pt idx="3001">
                  <c:v>104</c:v>
                </c:pt>
                <c:pt idx="3002">
                  <c:v>128</c:v>
                </c:pt>
                <c:pt idx="3003">
                  <c:v>88</c:v>
                </c:pt>
                <c:pt idx="3004">
                  <c:v>98</c:v>
                </c:pt>
                <c:pt idx="3005">
                  <c:v>112</c:v>
                </c:pt>
                <c:pt idx="3006">
                  <c:v>110</c:v>
                </c:pt>
                <c:pt idx="3007">
                  <c:v>110</c:v>
                </c:pt>
                <c:pt idx="3008">
                  <c:v>124</c:v>
                </c:pt>
                <c:pt idx="3009">
                  <c:v>148</c:v>
                </c:pt>
                <c:pt idx="3010">
                  <c:v>126</c:v>
                </c:pt>
                <c:pt idx="3011">
                  <c:v>136</c:v>
                </c:pt>
                <c:pt idx="3012">
                  <c:v>128</c:v>
                </c:pt>
                <c:pt idx="3013">
                  <c:v>140</c:v>
                </c:pt>
                <c:pt idx="3014">
                  <c:v>162</c:v>
                </c:pt>
                <c:pt idx="3015">
                  <c:v>150</c:v>
                </c:pt>
                <c:pt idx="3016">
                  <c:v>146</c:v>
                </c:pt>
                <c:pt idx="3017">
                  <c:v>160</c:v>
                </c:pt>
                <c:pt idx="3018">
                  <c:v>162</c:v>
                </c:pt>
                <c:pt idx="3019">
                  <c:v>192</c:v>
                </c:pt>
                <c:pt idx="3020">
                  <c:v>144</c:v>
                </c:pt>
                <c:pt idx="3021">
                  <c:v>192</c:v>
                </c:pt>
                <c:pt idx="3022">
                  <c:v>188</c:v>
                </c:pt>
                <c:pt idx="3023">
                  <c:v>184</c:v>
                </c:pt>
                <c:pt idx="3024">
                  <c:v>196</c:v>
                </c:pt>
                <c:pt idx="3025">
                  <c:v>178</c:v>
                </c:pt>
                <c:pt idx="3026">
                  <c:v>224</c:v>
                </c:pt>
                <c:pt idx="3027">
                  <c:v>216</c:v>
                </c:pt>
                <c:pt idx="3028">
                  <c:v>202</c:v>
                </c:pt>
                <c:pt idx="3029">
                  <c:v>192</c:v>
                </c:pt>
                <c:pt idx="3030">
                  <c:v>214</c:v>
                </c:pt>
                <c:pt idx="3031">
                  <c:v>252</c:v>
                </c:pt>
                <c:pt idx="3032">
                  <c:v>194</c:v>
                </c:pt>
                <c:pt idx="3033">
                  <c:v>316</c:v>
                </c:pt>
                <c:pt idx="3034">
                  <c:v>224</c:v>
                </c:pt>
                <c:pt idx="3035">
                  <c:v>288</c:v>
                </c:pt>
                <c:pt idx="3036">
                  <c:v>306</c:v>
                </c:pt>
                <c:pt idx="3037">
                  <c:v>320</c:v>
                </c:pt>
                <c:pt idx="3038">
                  <c:v>306</c:v>
                </c:pt>
                <c:pt idx="3039">
                  <c:v>356</c:v>
                </c:pt>
                <c:pt idx="3040">
                  <c:v>332</c:v>
                </c:pt>
                <c:pt idx="3041">
                  <c:v>354</c:v>
                </c:pt>
                <c:pt idx="3042">
                  <c:v>346</c:v>
                </c:pt>
                <c:pt idx="3043">
                  <c:v>322</c:v>
                </c:pt>
                <c:pt idx="3044">
                  <c:v>332</c:v>
                </c:pt>
                <c:pt idx="3045">
                  <c:v>338</c:v>
                </c:pt>
                <c:pt idx="3046">
                  <c:v>324</c:v>
                </c:pt>
                <c:pt idx="3047">
                  <c:v>288</c:v>
                </c:pt>
                <c:pt idx="3048">
                  <c:v>316</c:v>
                </c:pt>
                <c:pt idx="3049">
                  <c:v>254</c:v>
                </c:pt>
                <c:pt idx="3050">
                  <c:v>252</c:v>
                </c:pt>
                <c:pt idx="3051">
                  <c:v>240</c:v>
                </c:pt>
                <c:pt idx="3052">
                  <c:v>270</c:v>
                </c:pt>
                <c:pt idx="3053">
                  <c:v>202</c:v>
                </c:pt>
                <c:pt idx="3054">
                  <c:v>242</c:v>
                </c:pt>
                <c:pt idx="3055">
                  <c:v>208</c:v>
                </c:pt>
                <c:pt idx="3056">
                  <c:v>218</c:v>
                </c:pt>
                <c:pt idx="3057">
                  <c:v>198</c:v>
                </c:pt>
                <c:pt idx="3058">
                  <c:v>220</c:v>
                </c:pt>
                <c:pt idx="3059">
                  <c:v>168</c:v>
                </c:pt>
                <c:pt idx="3060">
                  <c:v>178</c:v>
                </c:pt>
                <c:pt idx="3061">
                  <c:v>172</c:v>
                </c:pt>
                <c:pt idx="3062">
                  <c:v>182</c:v>
                </c:pt>
                <c:pt idx="3063">
                  <c:v>186</c:v>
                </c:pt>
                <c:pt idx="3064">
                  <c:v>164</c:v>
                </c:pt>
                <c:pt idx="3065">
                  <c:v>178</c:v>
                </c:pt>
                <c:pt idx="3066">
                  <c:v>184</c:v>
                </c:pt>
                <c:pt idx="3067">
                  <c:v>190</c:v>
                </c:pt>
                <c:pt idx="3068">
                  <c:v>178</c:v>
                </c:pt>
                <c:pt idx="3069">
                  <c:v>166</c:v>
                </c:pt>
                <c:pt idx="3070">
                  <c:v>198</c:v>
                </c:pt>
                <c:pt idx="3071">
                  <c:v>190</c:v>
                </c:pt>
                <c:pt idx="3072">
                  <c:v>210</c:v>
                </c:pt>
                <c:pt idx="3073">
                  <c:v>246</c:v>
                </c:pt>
                <c:pt idx="3074">
                  <c:v>234</c:v>
                </c:pt>
                <c:pt idx="3075">
                  <c:v>238</c:v>
                </c:pt>
                <c:pt idx="3076">
                  <c:v>230</c:v>
                </c:pt>
                <c:pt idx="3077">
                  <c:v>234</c:v>
                </c:pt>
                <c:pt idx="3078">
                  <c:v>246</c:v>
                </c:pt>
                <c:pt idx="3079">
                  <c:v>234</c:v>
                </c:pt>
                <c:pt idx="3080">
                  <c:v>274</c:v>
                </c:pt>
                <c:pt idx="3081">
                  <c:v>270</c:v>
                </c:pt>
                <c:pt idx="3082">
                  <c:v>242</c:v>
                </c:pt>
                <c:pt idx="3083">
                  <c:v>258</c:v>
                </c:pt>
                <c:pt idx="3084">
                  <c:v>280</c:v>
                </c:pt>
                <c:pt idx="3085">
                  <c:v>248</c:v>
                </c:pt>
                <c:pt idx="3086">
                  <c:v>188</c:v>
                </c:pt>
                <c:pt idx="3087">
                  <c:v>206</c:v>
                </c:pt>
                <c:pt idx="3088">
                  <c:v>236</c:v>
                </c:pt>
                <c:pt idx="3089">
                  <c:v>234</c:v>
                </c:pt>
                <c:pt idx="3090">
                  <c:v>228</c:v>
                </c:pt>
                <c:pt idx="3091">
                  <c:v>180</c:v>
                </c:pt>
                <c:pt idx="3092">
                  <c:v>230</c:v>
                </c:pt>
                <c:pt idx="3093">
                  <c:v>166</c:v>
                </c:pt>
                <c:pt idx="3094">
                  <c:v>182</c:v>
                </c:pt>
                <c:pt idx="3095">
                  <c:v>188</c:v>
                </c:pt>
                <c:pt idx="3096">
                  <c:v>156</c:v>
                </c:pt>
                <c:pt idx="3097">
                  <c:v>160</c:v>
                </c:pt>
                <c:pt idx="3098">
                  <c:v>178</c:v>
                </c:pt>
                <c:pt idx="3099">
                  <c:v>158</c:v>
                </c:pt>
                <c:pt idx="3100">
                  <c:v>144</c:v>
                </c:pt>
                <c:pt idx="3101">
                  <c:v>142</c:v>
                </c:pt>
                <c:pt idx="3102">
                  <c:v>130</c:v>
                </c:pt>
                <c:pt idx="3103">
                  <c:v>110</c:v>
                </c:pt>
                <c:pt idx="3104">
                  <c:v>144</c:v>
                </c:pt>
                <c:pt idx="3105">
                  <c:v>126</c:v>
                </c:pt>
                <c:pt idx="3106">
                  <c:v>94</c:v>
                </c:pt>
                <c:pt idx="3107">
                  <c:v>124</c:v>
                </c:pt>
                <c:pt idx="3108">
                  <c:v>120</c:v>
                </c:pt>
                <c:pt idx="3109">
                  <c:v>146</c:v>
                </c:pt>
                <c:pt idx="3110">
                  <c:v>98</c:v>
                </c:pt>
                <c:pt idx="3111">
                  <c:v>116</c:v>
                </c:pt>
                <c:pt idx="3112">
                  <c:v>106</c:v>
                </c:pt>
                <c:pt idx="3113">
                  <c:v>102</c:v>
                </c:pt>
                <c:pt idx="3114">
                  <c:v>100</c:v>
                </c:pt>
                <c:pt idx="3115">
                  <c:v>108</c:v>
                </c:pt>
                <c:pt idx="3116">
                  <c:v>72</c:v>
                </c:pt>
                <c:pt idx="3117">
                  <c:v>110</c:v>
                </c:pt>
                <c:pt idx="3118">
                  <c:v>134</c:v>
                </c:pt>
                <c:pt idx="3119">
                  <c:v>78</c:v>
                </c:pt>
                <c:pt idx="3120">
                  <c:v>84</c:v>
                </c:pt>
                <c:pt idx="3121">
                  <c:v>98</c:v>
                </c:pt>
                <c:pt idx="3122">
                  <c:v>92</c:v>
                </c:pt>
                <c:pt idx="3123">
                  <c:v>86</c:v>
                </c:pt>
                <c:pt idx="3124">
                  <c:v>62</c:v>
                </c:pt>
                <c:pt idx="3125">
                  <c:v>58</c:v>
                </c:pt>
                <c:pt idx="3126">
                  <c:v>114</c:v>
                </c:pt>
                <c:pt idx="3127">
                  <c:v>94</c:v>
                </c:pt>
                <c:pt idx="3128">
                  <c:v>78</c:v>
                </c:pt>
                <c:pt idx="3129">
                  <c:v>70</c:v>
                </c:pt>
                <c:pt idx="3130">
                  <c:v>90</c:v>
                </c:pt>
                <c:pt idx="3131">
                  <c:v>76</c:v>
                </c:pt>
                <c:pt idx="3132">
                  <c:v>80</c:v>
                </c:pt>
                <c:pt idx="3133">
                  <c:v>62</c:v>
                </c:pt>
                <c:pt idx="3134">
                  <c:v>82</c:v>
                </c:pt>
                <c:pt idx="3135">
                  <c:v>116</c:v>
                </c:pt>
                <c:pt idx="3136">
                  <c:v>62</c:v>
                </c:pt>
                <c:pt idx="3137">
                  <c:v>44</c:v>
                </c:pt>
                <c:pt idx="3138">
                  <c:v>72</c:v>
                </c:pt>
                <c:pt idx="3139">
                  <c:v>98</c:v>
                </c:pt>
                <c:pt idx="3140">
                  <c:v>88</c:v>
                </c:pt>
                <c:pt idx="3141">
                  <c:v>94</c:v>
                </c:pt>
                <c:pt idx="3142">
                  <c:v>74</c:v>
                </c:pt>
                <c:pt idx="3143">
                  <c:v>82</c:v>
                </c:pt>
                <c:pt idx="3144">
                  <c:v>108</c:v>
                </c:pt>
                <c:pt idx="3145">
                  <c:v>90</c:v>
                </c:pt>
                <c:pt idx="3146">
                  <c:v>84</c:v>
                </c:pt>
                <c:pt idx="3147">
                  <c:v>92</c:v>
                </c:pt>
                <c:pt idx="3148">
                  <c:v>90</c:v>
                </c:pt>
                <c:pt idx="3149">
                  <c:v>78</c:v>
                </c:pt>
                <c:pt idx="3150">
                  <c:v>72</c:v>
                </c:pt>
                <c:pt idx="3151">
                  <c:v>104</c:v>
                </c:pt>
                <c:pt idx="3152">
                  <c:v>126</c:v>
                </c:pt>
                <c:pt idx="3153">
                  <c:v>108</c:v>
                </c:pt>
                <c:pt idx="3154">
                  <c:v>104</c:v>
                </c:pt>
                <c:pt idx="3155">
                  <c:v>90</c:v>
                </c:pt>
                <c:pt idx="3156">
                  <c:v>80</c:v>
                </c:pt>
                <c:pt idx="3157">
                  <c:v>84</c:v>
                </c:pt>
                <c:pt idx="3158">
                  <c:v>78</c:v>
                </c:pt>
                <c:pt idx="3159">
                  <c:v>98</c:v>
                </c:pt>
                <c:pt idx="3160">
                  <c:v>96</c:v>
                </c:pt>
                <c:pt idx="3161">
                  <c:v>136</c:v>
                </c:pt>
                <c:pt idx="3162">
                  <c:v>102</c:v>
                </c:pt>
                <c:pt idx="3163">
                  <c:v>126</c:v>
                </c:pt>
                <c:pt idx="3164">
                  <c:v>106</c:v>
                </c:pt>
                <c:pt idx="3165">
                  <c:v>114</c:v>
                </c:pt>
                <c:pt idx="3166">
                  <c:v>88</c:v>
                </c:pt>
                <c:pt idx="3167">
                  <c:v>98</c:v>
                </c:pt>
                <c:pt idx="3168">
                  <c:v>100</c:v>
                </c:pt>
                <c:pt idx="3169">
                  <c:v>104</c:v>
                </c:pt>
                <c:pt idx="3170">
                  <c:v>120</c:v>
                </c:pt>
                <c:pt idx="3171">
                  <c:v>130</c:v>
                </c:pt>
                <c:pt idx="3172">
                  <c:v>150</c:v>
                </c:pt>
                <c:pt idx="3173">
                  <c:v>144</c:v>
                </c:pt>
                <c:pt idx="3174">
                  <c:v>114</c:v>
                </c:pt>
                <c:pt idx="3175">
                  <c:v>120</c:v>
                </c:pt>
                <c:pt idx="3176">
                  <c:v>124</c:v>
                </c:pt>
                <c:pt idx="3177">
                  <c:v>134</c:v>
                </c:pt>
                <c:pt idx="3178">
                  <c:v>152</c:v>
                </c:pt>
                <c:pt idx="3179">
                  <c:v>160</c:v>
                </c:pt>
                <c:pt idx="3180">
                  <c:v>172</c:v>
                </c:pt>
                <c:pt idx="3181">
                  <c:v>132</c:v>
                </c:pt>
                <c:pt idx="3182">
                  <c:v>134</c:v>
                </c:pt>
                <c:pt idx="3183">
                  <c:v>156</c:v>
                </c:pt>
                <c:pt idx="3184">
                  <c:v>164</c:v>
                </c:pt>
                <c:pt idx="3185">
                  <c:v>156</c:v>
                </c:pt>
                <c:pt idx="3186">
                  <c:v>188</c:v>
                </c:pt>
                <c:pt idx="3187">
                  <c:v>164</c:v>
                </c:pt>
                <c:pt idx="3188">
                  <c:v>150</c:v>
                </c:pt>
                <c:pt idx="3189">
                  <c:v>154</c:v>
                </c:pt>
                <c:pt idx="3190">
                  <c:v>134</c:v>
                </c:pt>
                <c:pt idx="3191">
                  <c:v>136</c:v>
                </c:pt>
                <c:pt idx="3192">
                  <c:v>166</c:v>
                </c:pt>
                <c:pt idx="3193">
                  <c:v>182</c:v>
                </c:pt>
                <c:pt idx="3194">
                  <c:v>156</c:v>
                </c:pt>
                <c:pt idx="3195">
                  <c:v>158</c:v>
                </c:pt>
                <c:pt idx="3196">
                  <c:v>180</c:v>
                </c:pt>
                <c:pt idx="3197">
                  <c:v>136</c:v>
                </c:pt>
                <c:pt idx="3198">
                  <c:v>100</c:v>
                </c:pt>
                <c:pt idx="3199">
                  <c:v>134</c:v>
                </c:pt>
                <c:pt idx="3200">
                  <c:v>136</c:v>
                </c:pt>
                <c:pt idx="3201">
                  <c:v>130</c:v>
                </c:pt>
                <c:pt idx="3202">
                  <c:v>102</c:v>
                </c:pt>
                <c:pt idx="3203">
                  <c:v>136</c:v>
                </c:pt>
                <c:pt idx="3204">
                  <c:v>116</c:v>
                </c:pt>
                <c:pt idx="3205">
                  <c:v>124</c:v>
                </c:pt>
                <c:pt idx="3206">
                  <c:v>94</c:v>
                </c:pt>
                <c:pt idx="3207">
                  <c:v>146</c:v>
                </c:pt>
                <c:pt idx="3208">
                  <c:v>128</c:v>
                </c:pt>
                <c:pt idx="3209">
                  <c:v>134</c:v>
                </c:pt>
                <c:pt idx="3210">
                  <c:v>124</c:v>
                </c:pt>
                <c:pt idx="3211">
                  <c:v>132</c:v>
                </c:pt>
                <c:pt idx="3212">
                  <c:v>118</c:v>
                </c:pt>
                <c:pt idx="3213">
                  <c:v>132</c:v>
                </c:pt>
                <c:pt idx="3214">
                  <c:v>110</c:v>
                </c:pt>
                <c:pt idx="3215">
                  <c:v>136</c:v>
                </c:pt>
                <c:pt idx="3216">
                  <c:v>142</c:v>
                </c:pt>
                <c:pt idx="3217">
                  <c:v>116</c:v>
                </c:pt>
                <c:pt idx="3218">
                  <c:v>132</c:v>
                </c:pt>
                <c:pt idx="3219">
                  <c:v>170</c:v>
                </c:pt>
                <c:pt idx="3220">
                  <c:v>140</c:v>
                </c:pt>
                <c:pt idx="3221">
                  <c:v>160</c:v>
                </c:pt>
                <c:pt idx="3222">
                  <c:v>190</c:v>
                </c:pt>
                <c:pt idx="3223">
                  <c:v>156</c:v>
                </c:pt>
                <c:pt idx="3224">
                  <c:v>166</c:v>
                </c:pt>
                <c:pt idx="3225">
                  <c:v>162</c:v>
                </c:pt>
                <c:pt idx="3226">
                  <c:v>134</c:v>
                </c:pt>
                <c:pt idx="3227">
                  <c:v>178</c:v>
                </c:pt>
                <c:pt idx="3228">
                  <c:v>190</c:v>
                </c:pt>
                <c:pt idx="3229">
                  <c:v>196</c:v>
                </c:pt>
                <c:pt idx="3230">
                  <c:v>150</c:v>
                </c:pt>
                <c:pt idx="3231">
                  <c:v>216</c:v>
                </c:pt>
                <c:pt idx="3232">
                  <c:v>212</c:v>
                </c:pt>
                <c:pt idx="3233">
                  <c:v>194</c:v>
                </c:pt>
                <c:pt idx="3234">
                  <c:v>182</c:v>
                </c:pt>
                <c:pt idx="3235">
                  <c:v>162</c:v>
                </c:pt>
                <c:pt idx="3236">
                  <c:v>172</c:v>
                </c:pt>
                <c:pt idx="3237">
                  <c:v>184</c:v>
                </c:pt>
                <c:pt idx="3238">
                  <c:v>158</c:v>
                </c:pt>
                <c:pt idx="3239">
                  <c:v>166</c:v>
                </c:pt>
                <c:pt idx="3240">
                  <c:v>182</c:v>
                </c:pt>
                <c:pt idx="3241">
                  <c:v>138</c:v>
                </c:pt>
                <c:pt idx="3242">
                  <c:v>106</c:v>
                </c:pt>
                <c:pt idx="3243">
                  <c:v>174</c:v>
                </c:pt>
                <c:pt idx="3244">
                  <c:v>118</c:v>
                </c:pt>
                <c:pt idx="3245">
                  <c:v>112</c:v>
                </c:pt>
                <c:pt idx="3246">
                  <c:v>152</c:v>
                </c:pt>
                <c:pt idx="3247">
                  <c:v>146</c:v>
                </c:pt>
                <c:pt idx="3248">
                  <c:v>124</c:v>
                </c:pt>
                <c:pt idx="3249">
                  <c:v>136</c:v>
                </c:pt>
                <c:pt idx="3250">
                  <c:v>104</c:v>
                </c:pt>
                <c:pt idx="3251">
                  <c:v>92</c:v>
                </c:pt>
                <c:pt idx="3252">
                  <c:v>146</c:v>
                </c:pt>
                <c:pt idx="3253">
                  <c:v>144</c:v>
                </c:pt>
                <c:pt idx="3254">
                  <c:v>120</c:v>
                </c:pt>
                <c:pt idx="3255">
                  <c:v>124</c:v>
                </c:pt>
                <c:pt idx="3256">
                  <c:v>162</c:v>
                </c:pt>
                <c:pt idx="3257">
                  <c:v>128</c:v>
                </c:pt>
                <c:pt idx="3258">
                  <c:v>132</c:v>
                </c:pt>
                <c:pt idx="3259">
                  <c:v>126</c:v>
                </c:pt>
                <c:pt idx="3260">
                  <c:v>164</c:v>
                </c:pt>
                <c:pt idx="3261">
                  <c:v>134</c:v>
                </c:pt>
                <c:pt idx="3262">
                  <c:v>146</c:v>
                </c:pt>
                <c:pt idx="3263">
                  <c:v>138</c:v>
                </c:pt>
                <c:pt idx="3264">
                  <c:v>156</c:v>
                </c:pt>
                <c:pt idx="3265">
                  <c:v>154</c:v>
                </c:pt>
                <c:pt idx="3266">
                  <c:v>146</c:v>
                </c:pt>
                <c:pt idx="3267">
                  <c:v>160</c:v>
                </c:pt>
                <c:pt idx="3268">
                  <c:v>166</c:v>
                </c:pt>
                <c:pt idx="3269">
                  <c:v>112</c:v>
                </c:pt>
                <c:pt idx="3270">
                  <c:v>174</c:v>
                </c:pt>
                <c:pt idx="3271">
                  <c:v>198</c:v>
                </c:pt>
                <c:pt idx="3272">
                  <c:v>192</c:v>
                </c:pt>
                <c:pt idx="3273">
                  <c:v>198</c:v>
                </c:pt>
                <c:pt idx="3274">
                  <c:v>166</c:v>
                </c:pt>
                <c:pt idx="3275">
                  <c:v>212</c:v>
                </c:pt>
                <c:pt idx="3276">
                  <c:v>184</c:v>
                </c:pt>
                <c:pt idx="3277">
                  <c:v>194</c:v>
                </c:pt>
                <c:pt idx="3278">
                  <c:v>188</c:v>
                </c:pt>
                <c:pt idx="3279">
                  <c:v>210</c:v>
                </c:pt>
                <c:pt idx="3280">
                  <c:v>202</c:v>
                </c:pt>
                <c:pt idx="3281">
                  <c:v>224</c:v>
                </c:pt>
                <c:pt idx="3282">
                  <c:v>226</c:v>
                </c:pt>
                <c:pt idx="3283">
                  <c:v>180</c:v>
                </c:pt>
                <c:pt idx="3284">
                  <c:v>168</c:v>
                </c:pt>
                <c:pt idx="3285">
                  <c:v>172</c:v>
                </c:pt>
                <c:pt idx="3286">
                  <c:v>180</c:v>
                </c:pt>
                <c:pt idx="3287">
                  <c:v>138</c:v>
                </c:pt>
                <c:pt idx="3288">
                  <c:v>136</c:v>
                </c:pt>
                <c:pt idx="3289">
                  <c:v>188</c:v>
                </c:pt>
                <c:pt idx="3290">
                  <c:v>140</c:v>
                </c:pt>
                <c:pt idx="3291">
                  <c:v>142</c:v>
                </c:pt>
                <c:pt idx="3292">
                  <c:v>100</c:v>
                </c:pt>
                <c:pt idx="3293">
                  <c:v>126</c:v>
                </c:pt>
                <c:pt idx="3294">
                  <c:v>142</c:v>
                </c:pt>
                <c:pt idx="3295">
                  <c:v>110</c:v>
                </c:pt>
                <c:pt idx="3296">
                  <c:v>110</c:v>
                </c:pt>
                <c:pt idx="3297">
                  <c:v>124</c:v>
                </c:pt>
                <c:pt idx="3298">
                  <c:v>80</c:v>
                </c:pt>
                <c:pt idx="3299">
                  <c:v>80</c:v>
                </c:pt>
                <c:pt idx="3300">
                  <c:v>72</c:v>
                </c:pt>
                <c:pt idx="3301">
                  <c:v>98</c:v>
                </c:pt>
                <c:pt idx="3302">
                  <c:v>88</c:v>
                </c:pt>
                <c:pt idx="3303">
                  <c:v>78</c:v>
                </c:pt>
                <c:pt idx="3304">
                  <c:v>114</c:v>
                </c:pt>
                <c:pt idx="3305">
                  <c:v>70</c:v>
                </c:pt>
                <c:pt idx="3306">
                  <c:v>90</c:v>
                </c:pt>
                <c:pt idx="3307">
                  <c:v>66</c:v>
                </c:pt>
                <c:pt idx="3308">
                  <c:v>90</c:v>
                </c:pt>
                <c:pt idx="3309">
                  <c:v>84</c:v>
                </c:pt>
                <c:pt idx="3310">
                  <c:v>90</c:v>
                </c:pt>
                <c:pt idx="3311">
                  <c:v>70</c:v>
                </c:pt>
                <c:pt idx="3312">
                  <c:v>66</c:v>
                </c:pt>
                <c:pt idx="3313">
                  <c:v>74</c:v>
                </c:pt>
                <c:pt idx="3314">
                  <c:v>92</c:v>
                </c:pt>
                <c:pt idx="3315">
                  <c:v>66</c:v>
                </c:pt>
                <c:pt idx="3316">
                  <c:v>100</c:v>
                </c:pt>
                <c:pt idx="3317">
                  <c:v>106</c:v>
                </c:pt>
                <c:pt idx="3318">
                  <c:v>86</c:v>
                </c:pt>
                <c:pt idx="3319">
                  <c:v>94</c:v>
                </c:pt>
                <c:pt idx="3320">
                  <c:v>108</c:v>
                </c:pt>
                <c:pt idx="3321">
                  <c:v>94</c:v>
                </c:pt>
                <c:pt idx="3322">
                  <c:v>86</c:v>
                </c:pt>
                <c:pt idx="3323">
                  <c:v>80</c:v>
                </c:pt>
                <c:pt idx="3324">
                  <c:v>92</c:v>
                </c:pt>
                <c:pt idx="3325">
                  <c:v>90</c:v>
                </c:pt>
                <c:pt idx="3326">
                  <c:v>100</c:v>
                </c:pt>
                <c:pt idx="3327">
                  <c:v>88</c:v>
                </c:pt>
                <c:pt idx="3328">
                  <c:v>86</c:v>
                </c:pt>
                <c:pt idx="3329">
                  <c:v>100</c:v>
                </c:pt>
                <c:pt idx="3330">
                  <c:v>112</c:v>
                </c:pt>
                <c:pt idx="3331">
                  <c:v>98</c:v>
                </c:pt>
                <c:pt idx="3332">
                  <c:v>80</c:v>
                </c:pt>
                <c:pt idx="3333">
                  <c:v>86</c:v>
                </c:pt>
                <c:pt idx="3334">
                  <c:v>108</c:v>
                </c:pt>
                <c:pt idx="3335">
                  <c:v>76</c:v>
                </c:pt>
                <c:pt idx="3336">
                  <c:v>110</c:v>
                </c:pt>
                <c:pt idx="3337">
                  <c:v>104</c:v>
                </c:pt>
                <c:pt idx="3338">
                  <c:v>118</c:v>
                </c:pt>
                <c:pt idx="3339">
                  <c:v>120</c:v>
                </c:pt>
                <c:pt idx="3340">
                  <c:v>108</c:v>
                </c:pt>
                <c:pt idx="3341">
                  <c:v>130</c:v>
                </c:pt>
                <c:pt idx="3342">
                  <c:v>92</c:v>
                </c:pt>
                <c:pt idx="3343">
                  <c:v>110</c:v>
                </c:pt>
                <c:pt idx="3344">
                  <c:v>144</c:v>
                </c:pt>
                <c:pt idx="3345">
                  <c:v>130</c:v>
                </c:pt>
                <c:pt idx="3346">
                  <c:v>110</c:v>
                </c:pt>
                <c:pt idx="3347">
                  <c:v>166</c:v>
                </c:pt>
                <c:pt idx="3348">
                  <c:v>156</c:v>
                </c:pt>
                <c:pt idx="3349">
                  <c:v>130</c:v>
                </c:pt>
                <c:pt idx="3350">
                  <c:v>158</c:v>
                </c:pt>
                <c:pt idx="3351">
                  <c:v>118</c:v>
                </c:pt>
                <c:pt idx="3352">
                  <c:v>170</c:v>
                </c:pt>
                <c:pt idx="3353">
                  <c:v>150</c:v>
                </c:pt>
                <c:pt idx="3354">
                  <c:v>152</c:v>
                </c:pt>
                <c:pt idx="3355">
                  <c:v>164</c:v>
                </c:pt>
                <c:pt idx="3356">
                  <c:v>160</c:v>
                </c:pt>
                <c:pt idx="3357">
                  <c:v>164</c:v>
                </c:pt>
                <c:pt idx="3358">
                  <c:v>134</c:v>
                </c:pt>
                <c:pt idx="3359">
                  <c:v>140</c:v>
                </c:pt>
                <c:pt idx="3360">
                  <c:v>166</c:v>
                </c:pt>
                <c:pt idx="3361">
                  <c:v>190</c:v>
                </c:pt>
                <c:pt idx="3362">
                  <c:v>162</c:v>
                </c:pt>
                <c:pt idx="3363">
                  <c:v>168</c:v>
                </c:pt>
                <c:pt idx="3364">
                  <c:v>166</c:v>
                </c:pt>
                <c:pt idx="3365">
                  <c:v>196</c:v>
                </c:pt>
                <c:pt idx="3366">
                  <c:v>158</c:v>
                </c:pt>
                <c:pt idx="3367">
                  <c:v>134</c:v>
                </c:pt>
                <c:pt idx="3368">
                  <c:v>172</c:v>
                </c:pt>
                <c:pt idx="3369">
                  <c:v>148</c:v>
                </c:pt>
                <c:pt idx="3370">
                  <c:v>164</c:v>
                </c:pt>
                <c:pt idx="3371">
                  <c:v>148</c:v>
                </c:pt>
                <c:pt idx="3372">
                  <c:v>118</c:v>
                </c:pt>
                <c:pt idx="3373">
                  <c:v>108</c:v>
                </c:pt>
                <c:pt idx="3374">
                  <c:v>104</c:v>
                </c:pt>
                <c:pt idx="3375">
                  <c:v>136</c:v>
                </c:pt>
                <c:pt idx="3376">
                  <c:v>108</c:v>
                </c:pt>
                <c:pt idx="3377">
                  <c:v>116</c:v>
                </c:pt>
                <c:pt idx="3378">
                  <c:v>90</c:v>
                </c:pt>
                <c:pt idx="3379">
                  <c:v>134</c:v>
                </c:pt>
                <c:pt idx="3380">
                  <c:v>100</c:v>
                </c:pt>
                <c:pt idx="3381">
                  <c:v>130</c:v>
                </c:pt>
                <c:pt idx="3382">
                  <c:v>108</c:v>
                </c:pt>
                <c:pt idx="3383">
                  <c:v>102</c:v>
                </c:pt>
                <c:pt idx="3384">
                  <c:v>96</c:v>
                </c:pt>
                <c:pt idx="3385">
                  <c:v>86</c:v>
                </c:pt>
                <c:pt idx="3386">
                  <c:v>92</c:v>
                </c:pt>
                <c:pt idx="3387">
                  <c:v>116</c:v>
                </c:pt>
                <c:pt idx="3388">
                  <c:v>100</c:v>
                </c:pt>
                <c:pt idx="3389">
                  <c:v>102</c:v>
                </c:pt>
                <c:pt idx="3390">
                  <c:v>62</c:v>
                </c:pt>
                <c:pt idx="3391">
                  <c:v>86</c:v>
                </c:pt>
                <c:pt idx="3392">
                  <c:v>108</c:v>
                </c:pt>
                <c:pt idx="3393">
                  <c:v>100</c:v>
                </c:pt>
                <c:pt idx="3394">
                  <c:v>94</c:v>
                </c:pt>
                <c:pt idx="3395">
                  <c:v>88</c:v>
                </c:pt>
                <c:pt idx="3396">
                  <c:v>102</c:v>
                </c:pt>
                <c:pt idx="3397">
                  <c:v>100</c:v>
                </c:pt>
                <c:pt idx="3398">
                  <c:v>78</c:v>
                </c:pt>
                <c:pt idx="3399">
                  <c:v>92</c:v>
                </c:pt>
                <c:pt idx="3400">
                  <c:v>94</c:v>
                </c:pt>
                <c:pt idx="3401">
                  <c:v>62</c:v>
                </c:pt>
                <c:pt idx="3402">
                  <c:v>82</c:v>
                </c:pt>
                <c:pt idx="3403">
                  <c:v>62</c:v>
                </c:pt>
                <c:pt idx="3404">
                  <c:v>88</c:v>
                </c:pt>
                <c:pt idx="3405">
                  <c:v>86</c:v>
                </c:pt>
                <c:pt idx="3406">
                  <c:v>88</c:v>
                </c:pt>
                <c:pt idx="3407">
                  <c:v>78</c:v>
                </c:pt>
                <c:pt idx="3408">
                  <c:v>98</c:v>
                </c:pt>
                <c:pt idx="3409">
                  <c:v>84</c:v>
                </c:pt>
                <c:pt idx="3410">
                  <c:v>100</c:v>
                </c:pt>
                <c:pt idx="3411">
                  <c:v>86</c:v>
                </c:pt>
                <c:pt idx="3412">
                  <c:v>92</c:v>
                </c:pt>
                <c:pt idx="3413">
                  <c:v>98</c:v>
                </c:pt>
                <c:pt idx="3414">
                  <c:v>108</c:v>
                </c:pt>
                <c:pt idx="3415">
                  <c:v>98</c:v>
                </c:pt>
                <c:pt idx="3416">
                  <c:v>74</c:v>
                </c:pt>
                <c:pt idx="3417">
                  <c:v>90</c:v>
                </c:pt>
                <c:pt idx="3418">
                  <c:v>82</c:v>
                </c:pt>
                <c:pt idx="3419">
                  <c:v>82</c:v>
                </c:pt>
                <c:pt idx="3420">
                  <c:v>86</c:v>
                </c:pt>
                <c:pt idx="3421">
                  <c:v>74</c:v>
                </c:pt>
                <c:pt idx="3422">
                  <c:v>92</c:v>
                </c:pt>
                <c:pt idx="3423">
                  <c:v>64</c:v>
                </c:pt>
                <c:pt idx="3424">
                  <c:v>76</c:v>
                </c:pt>
                <c:pt idx="3425">
                  <c:v>66</c:v>
                </c:pt>
                <c:pt idx="3426">
                  <c:v>80</c:v>
                </c:pt>
                <c:pt idx="3427">
                  <c:v>108</c:v>
                </c:pt>
                <c:pt idx="3428">
                  <c:v>114</c:v>
                </c:pt>
                <c:pt idx="3429">
                  <c:v>72</c:v>
                </c:pt>
                <c:pt idx="3430">
                  <c:v>94</c:v>
                </c:pt>
                <c:pt idx="3431">
                  <c:v>90</c:v>
                </c:pt>
                <c:pt idx="3432">
                  <c:v>78</c:v>
                </c:pt>
                <c:pt idx="3433">
                  <c:v>116</c:v>
                </c:pt>
                <c:pt idx="3434">
                  <c:v>102</c:v>
                </c:pt>
                <c:pt idx="3435">
                  <c:v>90</c:v>
                </c:pt>
                <c:pt idx="3436">
                  <c:v>100</c:v>
                </c:pt>
                <c:pt idx="3437">
                  <c:v>110</c:v>
                </c:pt>
                <c:pt idx="3438">
                  <c:v>82</c:v>
                </c:pt>
                <c:pt idx="3439">
                  <c:v>116</c:v>
                </c:pt>
                <c:pt idx="3440">
                  <c:v>116</c:v>
                </c:pt>
                <c:pt idx="3441">
                  <c:v>92</c:v>
                </c:pt>
                <c:pt idx="3442">
                  <c:v>110</c:v>
                </c:pt>
                <c:pt idx="3443">
                  <c:v>100</c:v>
                </c:pt>
                <c:pt idx="3444">
                  <c:v>120</c:v>
                </c:pt>
                <c:pt idx="3445">
                  <c:v>94</c:v>
                </c:pt>
                <c:pt idx="3446">
                  <c:v>90</c:v>
                </c:pt>
                <c:pt idx="3447">
                  <c:v>116</c:v>
                </c:pt>
                <c:pt idx="3448">
                  <c:v>126</c:v>
                </c:pt>
                <c:pt idx="3449">
                  <c:v>72</c:v>
                </c:pt>
                <c:pt idx="3450">
                  <c:v>146</c:v>
                </c:pt>
                <c:pt idx="3451">
                  <c:v>114</c:v>
                </c:pt>
                <c:pt idx="3452">
                  <c:v>118</c:v>
                </c:pt>
                <c:pt idx="3453">
                  <c:v>82</c:v>
                </c:pt>
                <c:pt idx="3454">
                  <c:v>126</c:v>
                </c:pt>
                <c:pt idx="3455">
                  <c:v>130</c:v>
                </c:pt>
                <c:pt idx="3456">
                  <c:v>120</c:v>
                </c:pt>
                <c:pt idx="3457">
                  <c:v>126</c:v>
                </c:pt>
                <c:pt idx="3458">
                  <c:v>144</c:v>
                </c:pt>
                <c:pt idx="3459">
                  <c:v>120</c:v>
                </c:pt>
                <c:pt idx="3460">
                  <c:v>122</c:v>
                </c:pt>
                <c:pt idx="3461">
                  <c:v>92</c:v>
                </c:pt>
                <c:pt idx="3462">
                  <c:v>130</c:v>
                </c:pt>
                <c:pt idx="3463">
                  <c:v>86</c:v>
                </c:pt>
                <c:pt idx="3464">
                  <c:v>112</c:v>
                </c:pt>
                <c:pt idx="3465">
                  <c:v>86</c:v>
                </c:pt>
                <c:pt idx="3466">
                  <c:v>108</c:v>
                </c:pt>
                <c:pt idx="3467">
                  <c:v>90</c:v>
                </c:pt>
                <c:pt idx="3468">
                  <c:v>122</c:v>
                </c:pt>
                <c:pt idx="3469">
                  <c:v>108</c:v>
                </c:pt>
                <c:pt idx="3470">
                  <c:v>98</c:v>
                </c:pt>
                <c:pt idx="3471">
                  <c:v>70</c:v>
                </c:pt>
                <c:pt idx="3472">
                  <c:v>84</c:v>
                </c:pt>
                <c:pt idx="3473">
                  <c:v>80</c:v>
                </c:pt>
                <c:pt idx="3474">
                  <c:v>60</c:v>
                </c:pt>
                <c:pt idx="3475">
                  <c:v>100</c:v>
                </c:pt>
                <c:pt idx="3476">
                  <c:v>72</c:v>
                </c:pt>
                <c:pt idx="3477">
                  <c:v>88</c:v>
                </c:pt>
                <c:pt idx="3478">
                  <c:v>78</c:v>
                </c:pt>
                <c:pt idx="3479">
                  <c:v>100</c:v>
                </c:pt>
                <c:pt idx="3480">
                  <c:v>98</c:v>
                </c:pt>
                <c:pt idx="3481">
                  <c:v>54</c:v>
                </c:pt>
                <c:pt idx="3482">
                  <c:v>70</c:v>
                </c:pt>
                <c:pt idx="3483">
                  <c:v>72</c:v>
                </c:pt>
                <c:pt idx="3484">
                  <c:v>90</c:v>
                </c:pt>
                <c:pt idx="3485">
                  <c:v>100</c:v>
                </c:pt>
                <c:pt idx="3486">
                  <c:v>80</c:v>
                </c:pt>
                <c:pt idx="3487">
                  <c:v>70</c:v>
                </c:pt>
                <c:pt idx="3488">
                  <c:v>102</c:v>
                </c:pt>
                <c:pt idx="3489">
                  <c:v>74</c:v>
                </c:pt>
                <c:pt idx="3490">
                  <c:v>76</c:v>
                </c:pt>
                <c:pt idx="3491">
                  <c:v>58</c:v>
                </c:pt>
                <c:pt idx="3492">
                  <c:v>80</c:v>
                </c:pt>
                <c:pt idx="3493">
                  <c:v>94</c:v>
                </c:pt>
                <c:pt idx="3494">
                  <c:v>90</c:v>
                </c:pt>
                <c:pt idx="3495">
                  <c:v>82</c:v>
                </c:pt>
                <c:pt idx="3496">
                  <c:v>90</c:v>
                </c:pt>
                <c:pt idx="3497">
                  <c:v>84</c:v>
                </c:pt>
                <c:pt idx="3498">
                  <c:v>88</c:v>
                </c:pt>
                <c:pt idx="3499">
                  <c:v>78</c:v>
                </c:pt>
                <c:pt idx="3500">
                  <c:v>84</c:v>
                </c:pt>
                <c:pt idx="3501">
                  <c:v>84</c:v>
                </c:pt>
                <c:pt idx="3502">
                  <c:v>100</c:v>
                </c:pt>
                <c:pt idx="3503">
                  <c:v>88</c:v>
                </c:pt>
                <c:pt idx="3504">
                  <c:v>88</c:v>
                </c:pt>
                <c:pt idx="3505">
                  <c:v>60</c:v>
                </c:pt>
                <c:pt idx="3506">
                  <c:v>110</c:v>
                </c:pt>
                <c:pt idx="3507">
                  <c:v>82</c:v>
                </c:pt>
                <c:pt idx="3508">
                  <c:v>98</c:v>
                </c:pt>
                <c:pt idx="3509">
                  <c:v>108</c:v>
                </c:pt>
                <c:pt idx="3510">
                  <c:v>104</c:v>
                </c:pt>
                <c:pt idx="3511">
                  <c:v>100</c:v>
                </c:pt>
                <c:pt idx="3512">
                  <c:v>80</c:v>
                </c:pt>
                <c:pt idx="3513">
                  <c:v>92</c:v>
                </c:pt>
                <c:pt idx="3514">
                  <c:v>132</c:v>
                </c:pt>
                <c:pt idx="3515">
                  <c:v>92</c:v>
                </c:pt>
                <c:pt idx="3516">
                  <c:v>128</c:v>
                </c:pt>
                <c:pt idx="3517">
                  <c:v>82</c:v>
                </c:pt>
                <c:pt idx="3518">
                  <c:v>102</c:v>
                </c:pt>
                <c:pt idx="3519">
                  <c:v>94</c:v>
                </c:pt>
                <c:pt idx="3520">
                  <c:v>112</c:v>
                </c:pt>
                <c:pt idx="3521">
                  <c:v>78</c:v>
                </c:pt>
                <c:pt idx="3522">
                  <c:v>118</c:v>
                </c:pt>
                <c:pt idx="3523">
                  <c:v>98</c:v>
                </c:pt>
                <c:pt idx="3524">
                  <c:v>106</c:v>
                </c:pt>
                <c:pt idx="3525">
                  <c:v>86</c:v>
                </c:pt>
                <c:pt idx="3526">
                  <c:v>106</c:v>
                </c:pt>
                <c:pt idx="3527">
                  <c:v>90</c:v>
                </c:pt>
                <c:pt idx="3528">
                  <c:v>94</c:v>
                </c:pt>
                <c:pt idx="3529">
                  <c:v>98</c:v>
                </c:pt>
                <c:pt idx="3530">
                  <c:v>102</c:v>
                </c:pt>
                <c:pt idx="3531">
                  <c:v>104</c:v>
                </c:pt>
                <c:pt idx="3532">
                  <c:v>86</c:v>
                </c:pt>
                <c:pt idx="3533">
                  <c:v>122</c:v>
                </c:pt>
                <c:pt idx="3534">
                  <c:v>86</c:v>
                </c:pt>
                <c:pt idx="3535">
                  <c:v>102</c:v>
                </c:pt>
                <c:pt idx="3536">
                  <c:v>100</c:v>
                </c:pt>
                <c:pt idx="3537">
                  <c:v>108</c:v>
                </c:pt>
                <c:pt idx="3538">
                  <c:v>136</c:v>
                </c:pt>
                <c:pt idx="3539">
                  <c:v>124</c:v>
                </c:pt>
                <c:pt idx="3540">
                  <c:v>124</c:v>
                </c:pt>
                <c:pt idx="3541">
                  <c:v>132</c:v>
                </c:pt>
                <c:pt idx="3542">
                  <c:v>118</c:v>
                </c:pt>
                <c:pt idx="3543">
                  <c:v>128</c:v>
                </c:pt>
                <c:pt idx="3544">
                  <c:v>134</c:v>
                </c:pt>
                <c:pt idx="3545">
                  <c:v>154</c:v>
                </c:pt>
                <c:pt idx="3546">
                  <c:v>134</c:v>
                </c:pt>
                <c:pt idx="3547">
                  <c:v>140</c:v>
                </c:pt>
                <c:pt idx="3548">
                  <c:v>120</c:v>
                </c:pt>
                <c:pt idx="3549">
                  <c:v>158</c:v>
                </c:pt>
                <c:pt idx="3550">
                  <c:v>148</c:v>
                </c:pt>
                <c:pt idx="3551">
                  <c:v>170</c:v>
                </c:pt>
                <c:pt idx="3552">
                  <c:v>134</c:v>
                </c:pt>
                <c:pt idx="3553">
                  <c:v>124</c:v>
                </c:pt>
                <c:pt idx="3554">
                  <c:v>100</c:v>
                </c:pt>
                <c:pt idx="3555">
                  <c:v>146</c:v>
                </c:pt>
                <c:pt idx="3556">
                  <c:v>126</c:v>
                </c:pt>
                <c:pt idx="3557">
                  <c:v>154</c:v>
                </c:pt>
                <c:pt idx="3558">
                  <c:v>98</c:v>
                </c:pt>
                <c:pt idx="3559">
                  <c:v>120</c:v>
                </c:pt>
                <c:pt idx="3560">
                  <c:v>110</c:v>
                </c:pt>
                <c:pt idx="3561">
                  <c:v>108</c:v>
                </c:pt>
                <c:pt idx="3562">
                  <c:v>124</c:v>
                </c:pt>
                <c:pt idx="3563">
                  <c:v>104</c:v>
                </c:pt>
                <c:pt idx="3564">
                  <c:v>96</c:v>
                </c:pt>
                <c:pt idx="3565">
                  <c:v>80</c:v>
                </c:pt>
                <c:pt idx="3566">
                  <c:v>112</c:v>
                </c:pt>
                <c:pt idx="3567">
                  <c:v>108</c:v>
                </c:pt>
                <c:pt idx="3568">
                  <c:v>92</c:v>
                </c:pt>
                <c:pt idx="3569">
                  <c:v>122</c:v>
                </c:pt>
                <c:pt idx="3570">
                  <c:v>134</c:v>
                </c:pt>
                <c:pt idx="3571">
                  <c:v>98</c:v>
                </c:pt>
                <c:pt idx="3572">
                  <c:v>112</c:v>
                </c:pt>
                <c:pt idx="3573">
                  <c:v>114</c:v>
                </c:pt>
                <c:pt idx="3574">
                  <c:v>102</c:v>
                </c:pt>
                <c:pt idx="3575">
                  <c:v>106</c:v>
                </c:pt>
                <c:pt idx="3576">
                  <c:v>96</c:v>
                </c:pt>
                <c:pt idx="3577">
                  <c:v>82</c:v>
                </c:pt>
                <c:pt idx="3578">
                  <c:v>110</c:v>
                </c:pt>
                <c:pt idx="3579">
                  <c:v>116</c:v>
                </c:pt>
                <c:pt idx="3580">
                  <c:v>124</c:v>
                </c:pt>
                <c:pt idx="3581">
                  <c:v>94</c:v>
                </c:pt>
                <c:pt idx="3582">
                  <c:v>132</c:v>
                </c:pt>
                <c:pt idx="3583">
                  <c:v>142</c:v>
                </c:pt>
                <c:pt idx="3584">
                  <c:v>96</c:v>
                </c:pt>
                <c:pt idx="3585">
                  <c:v>106</c:v>
                </c:pt>
                <c:pt idx="3586">
                  <c:v>112</c:v>
                </c:pt>
                <c:pt idx="3587">
                  <c:v>98</c:v>
                </c:pt>
                <c:pt idx="3588">
                  <c:v>134</c:v>
                </c:pt>
                <c:pt idx="3589">
                  <c:v>118</c:v>
                </c:pt>
                <c:pt idx="3590">
                  <c:v>132</c:v>
                </c:pt>
                <c:pt idx="3591">
                  <c:v>106</c:v>
                </c:pt>
                <c:pt idx="3592">
                  <c:v>122</c:v>
                </c:pt>
                <c:pt idx="3593">
                  <c:v>122</c:v>
                </c:pt>
                <c:pt idx="3594">
                  <c:v>126</c:v>
                </c:pt>
                <c:pt idx="3595">
                  <c:v>146</c:v>
                </c:pt>
                <c:pt idx="3596">
                  <c:v>120</c:v>
                </c:pt>
                <c:pt idx="3597">
                  <c:v>154</c:v>
                </c:pt>
                <c:pt idx="3598">
                  <c:v>146</c:v>
                </c:pt>
                <c:pt idx="3599">
                  <c:v>150</c:v>
                </c:pt>
                <c:pt idx="3600">
                  <c:v>156</c:v>
                </c:pt>
                <c:pt idx="3601">
                  <c:v>140</c:v>
                </c:pt>
                <c:pt idx="3602">
                  <c:v>142</c:v>
                </c:pt>
                <c:pt idx="3603">
                  <c:v>188</c:v>
                </c:pt>
                <c:pt idx="3604">
                  <c:v>216</c:v>
                </c:pt>
                <c:pt idx="3605">
                  <c:v>162</c:v>
                </c:pt>
                <c:pt idx="3606">
                  <c:v>186</c:v>
                </c:pt>
                <c:pt idx="3607">
                  <c:v>158</c:v>
                </c:pt>
                <c:pt idx="3608">
                  <c:v>174</c:v>
                </c:pt>
                <c:pt idx="3609">
                  <c:v>182</c:v>
                </c:pt>
                <c:pt idx="3610">
                  <c:v>154</c:v>
                </c:pt>
                <c:pt idx="3611">
                  <c:v>206</c:v>
                </c:pt>
                <c:pt idx="3612">
                  <c:v>154</c:v>
                </c:pt>
                <c:pt idx="3613">
                  <c:v>154</c:v>
                </c:pt>
                <c:pt idx="3614">
                  <c:v>218</c:v>
                </c:pt>
                <c:pt idx="3615">
                  <c:v>188</c:v>
                </c:pt>
                <c:pt idx="3616">
                  <c:v>160</c:v>
                </c:pt>
                <c:pt idx="3617">
                  <c:v>164</c:v>
                </c:pt>
                <c:pt idx="3618">
                  <c:v>180</c:v>
                </c:pt>
                <c:pt idx="3619">
                  <c:v>138</c:v>
                </c:pt>
                <c:pt idx="3620">
                  <c:v>176</c:v>
                </c:pt>
                <c:pt idx="3621">
                  <c:v>158</c:v>
                </c:pt>
                <c:pt idx="3622">
                  <c:v>172</c:v>
                </c:pt>
                <c:pt idx="3623">
                  <c:v>164</c:v>
                </c:pt>
                <c:pt idx="3624">
                  <c:v>138</c:v>
                </c:pt>
                <c:pt idx="3625">
                  <c:v>168</c:v>
                </c:pt>
                <c:pt idx="3626">
                  <c:v>142</c:v>
                </c:pt>
                <c:pt idx="3627">
                  <c:v>158</c:v>
                </c:pt>
                <c:pt idx="3628">
                  <c:v>116</c:v>
                </c:pt>
                <c:pt idx="3629">
                  <c:v>122</c:v>
                </c:pt>
                <c:pt idx="3630">
                  <c:v>122</c:v>
                </c:pt>
                <c:pt idx="3631">
                  <c:v>120</c:v>
                </c:pt>
                <c:pt idx="3632">
                  <c:v>102</c:v>
                </c:pt>
                <c:pt idx="3633">
                  <c:v>172</c:v>
                </c:pt>
                <c:pt idx="3634">
                  <c:v>134</c:v>
                </c:pt>
                <c:pt idx="3635">
                  <c:v>124</c:v>
                </c:pt>
                <c:pt idx="3636">
                  <c:v>124</c:v>
                </c:pt>
                <c:pt idx="3637">
                  <c:v>120</c:v>
                </c:pt>
                <c:pt idx="3638">
                  <c:v>130</c:v>
                </c:pt>
                <c:pt idx="3639">
                  <c:v>100</c:v>
                </c:pt>
                <c:pt idx="3640">
                  <c:v>136</c:v>
                </c:pt>
                <c:pt idx="3641">
                  <c:v>92</c:v>
                </c:pt>
                <c:pt idx="3642">
                  <c:v>100</c:v>
                </c:pt>
                <c:pt idx="3643">
                  <c:v>72</c:v>
                </c:pt>
                <c:pt idx="3644">
                  <c:v>80</c:v>
                </c:pt>
                <c:pt idx="3645">
                  <c:v>104</c:v>
                </c:pt>
                <c:pt idx="3646">
                  <c:v>80</c:v>
                </c:pt>
                <c:pt idx="3647">
                  <c:v>80</c:v>
                </c:pt>
                <c:pt idx="3648">
                  <c:v>86</c:v>
                </c:pt>
                <c:pt idx="3649">
                  <c:v>68</c:v>
                </c:pt>
                <c:pt idx="3650">
                  <c:v>66</c:v>
                </c:pt>
                <c:pt idx="3651">
                  <c:v>64</c:v>
                </c:pt>
                <c:pt idx="3652">
                  <c:v>98</c:v>
                </c:pt>
                <c:pt idx="3653">
                  <c:v>92</c:v>
                </c:pt>
                <c:pt idx="3654">
                  <c:v>92</c:v>
                </c:pt>
                <c:pt idx="3655">
                  <c:v>64</c:v>
                </c:pt>
                <c:pt idx="3656">
                  <c:v>54</c:v>
                </c:pt>
                <c:pt idx="3657">
                  <c:v>70</c:v>
                </c:pt>
                <c:pt idx="3658">
                  <c:v>76</c:v>
                </c:pt>
                <c:pt idx="3659">
                  <c:v>94</c:v>
                </c:pt>
                <c:pt idx="3660">
                  <c:v>76</c:v>
                </c:pt>
                <c:pt idx="3661">
                  <c:v>54</c:v>
                </c:pt>
                <c:pt idx="3662">
                  <c:v>58</c:v>
                </c:pt>
                <c:pt idx="3663">
                  <c:v>86</c:v>
                </c:pt>
                <c:pt idx="3664">
                  <c:v>62</c:v>
                </c:pt>
                <c:pt idx="3665">
                  <c:v>88</c:v>
                </c:pt>
                <c:pt idx="3666">
                  <c:v>66</c:v>
                </c:pt>
                <c:pt idx="3667">
                  <c:v>72</c:v>
                </c:pt>
                <c:pt idx="3668">
                  <c:v>76</c:v>
                </c:pt>
                <c:pt idx="3669">
                  <c:v>66</c:v>
                </c:pt>
                <c:pt idx="3670">
                  <c:v>80</c:v>
                </c:pt>
                <c:pt idx="3671">
                  <c:v>78</c:v>
                </c:pt>
                <c:pt idx="3672">
                  <c:v>62</c:v>
                </c:pt>
                <c:pt idx="3673">
                  <c:v>66</c:v>
                </c:pt>
                <c:pt idx="3674">
                  <c:v>64</c:v>
                </c:pt>
                <c:pt idx="3675">
                  <c:v>64</c:v>
                </c:pt>
                <c:pt idx="3676">
                  <c:v>70</c:v>
                </c:pt>
                <c:pt idx="3677">
                  <c:v>82</c:v>
                </c:pt>
                <c:pt idx="3678">
                  <c:v>60</c:v>
                </c:pt>
                <c:pt idx="3679">
                  <c:v>60</c:v>
                </c:pt>
                <c:pt idx="3680">
                  <c:v>72</c:v>
                </c:pt>
                <c:pt idx="3681">
                  <c:v>68</c:v>
                </c:pt>
                <c:pt idx="3682">
                  <c:v>60</c:v>
                </c:pt>
                <c:pt idx="3683">
                  <c:v>50</c:v>
                </c:pt>
                <c:pt idx="3684">
                  <c:v>68</c:v>
                </c:pt>
                <c:pt idx="3685">
                  <c:v>44</c:v>
                </c:pt>
                <c:pt idx="3686">
                  <c:v>54</c:v>
                </c:pt>
                <c:pt idx="3687">
                  <c:v>76</c:v>
                </c:pt>
                <c:pt idx="3688">
                  <c:v>74</c:v>
                </c:pt>
                <c:pt idx="3689">
                  <c:v>70</c:v>
                </c:pt>
                <c:pt idx="3690">
                  <c:v>68</c:v>
                </c:pt>
                <c:pt idx="3691">
                  <c:v>86</c:v>
                </c:pt>
                <c:pt idx="3692">
                  <c:v>66</c:v>
                </c:pt>
                <c:pt idx="3693">
                  <c:v>52</c:v>
                </c:pt>
                <c:pt idx="3694">
                  <c:v>72</c:v>
                </c:pt>
                <c:pt idx="3695">
                  <c:v>56</c:v>
                </c:pt>
                <c:pt idx="3696">
                  <c:v>70</c:v>
                </c:pt>
                <c:pt idx="3697">
                  <c:v>60</c:v>
                </c:pt>
                <c:pt idx="3698">
                  <c:v>50</c:v>
                </c:pt>
                <c:pt idx="3699">
                  <c:v>70</c:v>
                </c:pt>
                <c:pt idx="3700">
                  <c:v>64</c:v>
                </c:pt>
                <c:pt idx="3701">
                  <c:v>54</c:v>
                </c:pt>
                <c:pt idx="3702">
                  <c:v>62</c:v>
                </c:pt>
                <c:pt idx="3703">
                  <c:v>62</c:v>
                </c:pt>
                <c:pt idx="3704">
                  <c:v>62</c:v>
                </c:pt>
                <c:pt idx="3705">
                  <c:v>54</c:v>
                </c:pt>
                <c:pt idx="3706">
                  <c:v>58</c:v>
                </c:pt>
                <c:pt idx="3707">
                  <c:v>68</c:v>
                </c:pt>
                <c:pt idx="3708">
                  <c:v>78</c:v>
                </c:pt>
                <c:pt idx="3709">
                  <c:v>52</c:v>
                </c:pt>
                <c:pt idx="3710">
                  <c:v>84</c:v>
                </c:pt>
                <c:pt idx="3711">
                  <c:v>66</c:v>
                </c:pt>
                <c:pt idx="3712">
                  <c:v>54</c:v>
                </c:pt>
                <c:pt idx="3713">
                  <c:v>56</c:v>
                </c:pt>
                <c:pt idx="3714">
                  <c:v>86</c:v>
                </c:pt>
                <c:pt idx="3715">
                  <c:v>74</c:v>
                </c:pt>
                <c:pt idx="3716">
                  <c:v>66</c:v>
                </c:pt>
                <c:pt idx="3717">
                  <c:v>66</c:v>
                </c:pt>
                <c:pt idx="3718">
                  <c:v>76</c:v>
                </c:pt>
                <c:pt idx="3719">
                  <c:v>74</c:v>
                </c:pt>
                <c:pt idx="3720">
                  <c:v>66</c:v>
                </c:pt>
                <c:pt idx="3721">
                  <c:v>92</c:v>
                </c:pt>
                <c:pt idx="3722">
                  <c:v>46</c:v>
                </c:pt>
                <c:pt idx="3723">
                  <c:v>64</c:v>
                </c:pt>
                <c:pt idx="3724">
                  <c:v>88</c:v>
                </c:pt>
                <c:pt idx="3725">
                  <c:v>68</c:v>
                </c:pt>
                <c:pt idx="3726">
                  <c:v>68</c:v>
                </c:pt>
                <c:pt idx="3727">
                  <c:v>62</c:v>
                </c:pt>
                <c:pt idx="3728">
                  <c:v>90</c:v>
                </c:pt>
                <c:pt idx="3729">
                  <c:v>78</c:v>
                </c:pt>
                <c:pt idx="3730">
                  <c:v>62</c:v>
                </c:pt>
                <c:pt idx="3731">
                  <c:v>88</c:v>
                </c:pt>
                <c:pt idx="3732">
                  <c:v>60</c:v>
                </c:pt>
                <c:pt idx="3733">
                  <c:v>70</c:v>
                </c:pt>
                <c:pt idx="3734">
                  <c:v>104</c:v>
                </c:pt>
                <c:pt idx="3735">
                  <c:v>84</c:v>
                </c:pt>
                <c:pt idx="3736">
                  <c:v>60</c:v>
                </c:pt>
                <c:pt idx="3737">
                  <c:v>88</c:v>
                </c:pt>
                <c:pt idx="3738">
                  <c:v>94</c:v>
                </c:pt>
                <c:pt idx="3739">
                  <c:v>70</c:v>
                </c:pt>
                <c:pt idx="3740">
                  <c:v>84</c:v>
                </c:pt>
                <c:pt idx="3741">
                  <c:v>92</c:v>
                </c:pt>
                <c:pt idx="3742">
                  <c:v>74</c:v>
                </c:pt>
                <c:pt idx="3743">
                  <c:v>90</c:v>
                </c:pt>
                <c:pt idx="3744">
                  <c:v>106</c:v>
                </c:pt>
                <c:pt idx="3745">
                  <c:v>92</c:v>
                </c:pt>
                <c:pt idx="3746">
                  <c:v>74</c:v>
                </c:pt>
                <c:pt idx="3747">
                  <c:v>90</c:v>
                </c:pt>
                <c:pt idx="3748">
                  <c:v>76</c:v>
                </c:pt>
                <c:pt idx="3749">
                  <c:v>92</c:v>
                </c:pt>
                <c:pt idx="3750">
                  <c:v>62</c:v>
                </c:pt>
                <c:pt idx="3751">
                  <c:v>68</c:v>
                </c:pt>
                <c:pt idx="3752">
                  <c:v>64</c:v>
                </c:pt>
                <c:pt idx="3753">
                  <c:v>90</c:v>
                </c:pt>
                <c:pt idx="3754">
                  <c:v>92</c:v>
                </c:pt>
                <c:pt idx="3755">
                  <c:v>72</c:v>
                </c:pt>
                <c:pt idx="3756">
                  <c:v>50</c:v>
                </c:pt>
                <c:pt idx="3757">
                  <c:v>92</c:v>
                </c:pt>
                <c:pt idx="3758">
                  <c:v>62</c:v>
                </c:pt>
                <c:pt idx="3759">
                  <c:v>92</c:v>
                </c:pt>
                <c:pt idx="3760">
                  <c:v>116</c:v>
                </c:pt>
                <c:pt idx="3761">
                  <c:v>86</c:v>
                </c:pt>
                <c:pt idx="3762">
                  <c:v>78</c:v>
                </c:pt>
                <c:pt idx="3763">
                  <c:v>68</c:v>
                </c:pt>
                <c:pt idx="3764">
                  <c:v>80</c:v>
                </c:pt>
                <c:pt idx="3765">
                  <c:v>80</c:v>
                </c:pt>
                <c:pt idx="3766">
                  <c:v>60</c:v>
                </c:pt>
                <c:pt idx="3767">
                  <c:v>74</c:v>
                </c:pt>
                <c:pt idx="3768">
                  <c:v>80</c:v>
                </c:pt>
                <c:pt idx="3769">
                  <c:v>50</c:v>
                </c:pt>
                <c:pt idx="3770">
                  <c:v>74</c:v>
                </c:pt>
                <c:pt idx="3771">
                  <c:v>80</c:v>
                </c:pt>
                <c:pt idx="3772">
                  <c:v>78</c:v>
                </c:pt>
                <c:pt idx="3773">
                  <c:v>70</c:v>
                </c:pt>
                <c:pt idx="3774">
                  <c:v>82</c:v>
                </c:pt>
                <c:pt idx="3775">
                  <c:v>50</c:v>
                </c:pt>
                <c:pt idx="3776">
                  <c:v>106</c:v>
                </c:pt>
                <c:pt idx="3777">
                  <c:v>72</c:v>
                </c:pt>
                <c:pt idx="3778">
                  <c:v>72</c:v>
                </c:pt>
                <c:pt idx="3779">
                  <c:v>64</c:v>
                </c:pt>
                <c:pt idx="3780">
                  <c:v>70</c:v>
                </c:pt>
                <c:pt idx="3781">
                  <c:v>72</c:v>
                </c:pt>
                <c:pt idx="3782">
                  <c:v>82</c:v>
                </c:pt>
                <c:pt idx="3783">
                  <c:v>76</c:v>
                </c:pt>
                <c:pt idx="3784">
                  <c:v>82</c:v>
                </c:pt>
                <c:pt idx="3785">
                  <c:v>62</c:v>
                </c:pt>
                <c:pt idx="3786">
                  <c:v>62</c:v>
                </c:pt>
                <c:pt idx="3787">
                  <c:v>76</c:v>
                </c:pt>
                <c:pt idx="3788">
                  <c:v>64</c:v>
                </c:pt>
                <c:pt idx="3789">
                  <c:v>84</c:v>
                </c:pt>
                <c:pt idx="3790">
                  <c:v>64</c:v>
                </c:pt>
                <c:pt idx="3791">
                  <c:v>86</c:v>
                </c:pt>
                <c:pt idx="3792">
                  <c:v>64</c:v>
                </c:pt>
                <c:pt idx="3793">
                  <c:v>96</c:v>
                </c:pt>
                <c:pt idx="3794">
                  <c:v>86</c:v>
                </c:pt>
                <c:pt idx="3795">
                  <c:v>78</c:v>
                </c:pt>
                <c:pt idx="3796">
                  <c:v>78</c:v>
                </c:pt>
                <c:pt idx="3797">
                  <c:v>68</c:v>
                </c:pt>
                <c:pt idx="3798">
                  <c:v>80</c:v>
                </c:pt>
                <c:pt idx="3799">
                  <c:v>74</c:v>
                </c:pt>
                <c:pt idx="3800">
                  <c:v>68</c:v>
                </c:pt>
                <c:pt idx="3801">
                  <c:v>100</c:v>
                </c:pt>
                <c:pt idx="3802">
                  <c:v>64</c:v>
                </c:pt>
                <c:pt idx="3803">
                  <c:v>70</c:v>
                </c:pt>
                <c:pt idx="3804">
                  <c:v>90</c:v>
                </c:pt>
                <c:pt idx="3805">
                  <c:v>102</c:v>
                </c:pt>
                <c:pt idx="3806">
                  <c:v>80</c:v>
                </c:pt>
                <c:pt idx="3807">
                  <c:v>104</c:v>
                </c:pt>
                <c:pt idx="3808">
                  <c:v>74</c:v>
                </c:pt>
                <c:pt idx="3809">
                  <c:v>66</c:v>
                </c:pt>
                <c:pt idx="3810">
                  <c:v>106</c:v>
                </c:pt>
                <c:pt idx="3811">
                  <c:v>76</c:v>
                </c:pt>
                <c:pt idx="3812">
                  <c:v>88</c:v>
                </c:pt>
                <c:pt idx="3813">
                  <c:v>80</c:v>
                </c:pt>
                <c:pt idx="3814">
                  <c:v>96</c:v>
                </c:pt>
                <c:pt idx="3815">
                  <c:v>102</c:v>
                </c:pt>
                <c:pt idx="3816">
                  <c:v>108</c:v>
                </c:pt>
                <c:pt idx="3817">
                  <c:v>76</c:v>
                </c:pt>
                <c:pt idx="3818">
                  <c:v>74</c:v>
                </c:pt>
                <c:pt idx="3819">
                  <c:v>94</c:v>
                </c:pt>
                <c:pt idx="3820">
                  <c:v>88</c:v>
                </c:pt>
                <c:pt idx="3821">
                  <c:v>72</c:v>
                </c:pt>
                <c:pt idx="3822">
                  <c:v>116</c:v>
                </c:pt>
                <c:pt idx="3823">
                  <c:v>88</c:v>
                </c:pt>
                <c:pt idx="3824">
                  <c:v>98</c:v>
                </c:pt>
                <c:pt idx="3825">
                  <c:v>110</c:v>
                </c:pt>
                <c:pt idx="3826">
                  <c:v>116</c:v>
                </c:pt>
                <c:pt idx="3827">
                  <c:v>136</c:v>
                </c:pt>
                <c:pt idx="3828">
                  <c:v>106</c:v>
                </c:pt>
                <c:pt idx="3829">
                  <c:v>114</c:v>
                </c:pt>
                <c:pt idx="3830">
                  <c:v>110</c:v>
                </c:pt>
                <c:pt idx="3831">
                  <c:v>88</c:v>
                </c:pt>
                <c:pt idx="3832">
                  <c:v>112</c:v>
                </c:pt>
                <c:pt idx="3833">
                  <c:v>126</c:v>
                </c:pt>
                <c:pt idx="3834">
                  <c:v>112</c:v>
                </c:pt>
                <c:pt idx="3835">
                  <c:v>140</c:v>
                </c:pt>
                <c:pt idx="3836">
                  <c:v>120</c:v>
                </c:pt>
                <c:pt idx="3837">
                  <c:v>138</c:v>
                </c:pt>
                <c:pt idx="3838">
                  <c:v>112</c:v>
                </c:pt>
                <c:pt idx="3839">
                  <c:v>134</c:v>
                </c:pt>
                <c:pt idx="3840">
                  <c:v>120</c:v>
                </c:pt>
                <c:pt idx="3841">
                  <c:v>150</c:v>
                </c:pt>
                <c:pt idx="3842">
                  <c:v>132</c:v>
                </c:pt>
                <c:pt idx="3843">
                  <c:v>130</c:v>
                </c:pt>
                <c:pt idx="3844">
                  <c:v>116</c:v>
                </c:pt>
                <c:pt idx="3845">
                  <c:v>132</c:v>
                </c:pt>
                <c:pt idx="3846">
                  <c:v>132</c:v>
                </c:pt>
                <c:pt idx="3847">
                  <c:v>132</c:v>
                </c:pt>
                <c:pt idx="3848">
                  <c:v>118</c:v>
                </c:pt>
                <c:pt idx="3849">
                  <c:v>114</c:v>
                </c:pt>
                <c:pt idx="3850">
                  <c:v>126</c:v>
                </c:pt>
                <c:pt idx="3851">
                  <c:v>126</c:v>
                </c:pt>
                <c:pt idx="3852">
                  <c:v>142</c:v>
                </c:pt>
                <c:pt idx="3853">
                  <c:v>124</c:v>
                </c:pt>
                <c:pt idx="3854">
                  <c:v>118</c:v>
                </c:pt>
                <c:pt idx="3855">
                  <c:v>120</c:v>
                </c:pt>
                <c:pt idx="3856">
                  <c:v>100</c:v>
                </c:pt>
                <c:pt idx="3857">
                  <c:v>136</c:v>
                </c:pt>
                <c:pt idx="3858">
                  <c:v>108</c:v>
                </c:pt>
                <c:pt idx="3859">
                  <c:v>124</c:v>
                </c:pt>
                <c:pt idx="3860">
                  <c:v>124</c:v>
                </c:pt>
                <c:pt idx="3861">
                  <c:v>130</c:v>
                </c:pt>
                <c:pt idx="3862">
                  <c:v>102</c:v>
                </c:pt>
                <c:pt idx="3863">
                  <c:v>112</c:v>
                </c:pt>
                <c:pt idx="3864">
                  <c:v>142</c:v>
                </c:pt>
                <c:pt idx="3865">
                  <c:v>132</c:v>
                </c:pt>
                <c:pt idx="3866">
                  <c:v>118</c:v>
                </c:pt>
                <c:pt idx="3867">
                  <c:v>118</c:v>
                </c:pt>
                <c:pt idx="3868">
                  <c:v>138</c:v>
                </c:pt>
                <c:pt idx="3869">
                  <c:v>148</c:v>
                </c:pt>
                <c:pt idx="3870">
                  <c:v>130</c:v>
                </c:pt>
                <c:pt idx="3871">
                  <c:v>160</c:v>
                </c:pt>
                <c:pt idx="3872">
                  <c:v>164</c:v>
                </c:pt>
                <c:pt idx="3873">
                  <c:v>176</c:v>
                </c:pt>
                <c:pt idx="3874">
                  <c:v>110</c:v>
                </c:pt>
                <c:pt idx="3875">
                  <c:v>136</c:v>
                </c:pt>
                <c:pt idx="3876">
                  <c:v>122</c:v>
                </c:pt>
                <c:pt idx="3877">
                  <c:v>114</c:v>
                </c:pt>
                <c:pt idx="3878">
                  <c:v>138</c:v>
                </c:pt>
                <c:pt idx="3879">
                  <c:v>172</c:v>
                </c:pt>
                <c:pt idx="3880">
                  <c:v>142</c:v>
                </c:pt>
                <c:pt idx="3881">
                  <c:v>166</c:v>
                </c:pt>
                <c:pt idx="3882">
                  <c:v>120</c:v>
                </c:pt>
                <c:pt idx="3883">
                  <c:v>124</c:v>
                </c:pt>
                <c:pt idx="3884">
                  <c:v>142</c:v>
                </c:pt>
                <c:pt idx="3885">
                  <c:v>118</c:v>
                </c:pt>
                <c:pt idx="3886">
                  <c:v>168</c:v>
                </c:pt>
                <c:pt idx="3887">
                  <c:v>140</c:v>
                </c:pt>
                <c:pt idx="3888">
                  <c:v>156</c:v>
                </c:pt>
                <c:pt idx="3889">
                  <c:v>152</c:v>
                </c:pt>
                <c:pt idx="3890">
                  <c:v>144</c:v>
                </c:pt>
                <c:pt idx="3891">
                  <c:v>132</c:v>
                </c:pt>
                <c:pt idx="3892">
                  <c:v>114</c:v>
                </c:pt>
                <c:pt idx="3893">
                  <c:v>96</c:v>
                </c:pt>
                <c:pt idx="3894">
                  <c:v>118</c:v>
                </c:pt>
                <c:pt idx="3895">
                  <c:v>102</c:v>
                </c:pt>
                <c:pt idx="3896">
                  <c:v>150</c:v>
                </c:pt>
                <c:pt idx="3897">
                  <c:v>122</c:v>
                </c:pt>
                <c:pt idx="3898">
                  <c:v>130</c:v>
                </c:pt>
                <c:pt idx="3899">
                  <c:v>126</c:v>
                </c:pt>
                <c:pt idx="3900">
                  <c:v>110</c:v>
                </c:pt>
                <c:pt idx="3901">
                  <c:v>112</c:v>
                </c:pt>
                <c:pt idx="3902">
                  <c:v>80</c:v>
                </c:pt>
                <c:pt idx="3903">
                  <c:v>102</c:v>
                </c:pt>
                <c:pt idx="3904">
                  <c:v>136</c:v>
                </c:pt>
                <c:pt idx="3905">
                  <c:v>114</c:v>
                </c:pt>
                <c:pt idx="3906">
                  <c:v>110</c:v>
                </c:pt>
                <c:pt idx="3907">
                  <c:v>114</c:v>
                </c:pt>
                <c:pt idx="3908">
                  <c:v>100</c:v>
                </c:pt>
                <c:pt idx="3909">
                  <c:v>106</c:v>
                </c:pt>
                <c:pt idx="3910">
                  <c:v>90</c:v>
                </c:pt>
                <c:pt idx="3911">
                  <c:v>98</c:v>
                </c:pt>
                <c:pt idx="3912">
                  <c:v>118</c:v>
                </c:pt>
                <c:pt idx="3913">
                  <c:v>124</c:v>
                </c:pt>
                <c:pt idx="3914">
                  <c:v>94</c:v>
                </c:pt>
                <c:pt idx="3915">
                  <c:v>100</c:v>
                </c:pt>
                <c:pt idx="3916">
                  <c:v>90</c:v>
                </c:pt>
                <c:pt idx="3917">
                  <c:v>90</c:v>
                </c:pt>
                <c:pt idx="3918">
                  <c:v>78</c:v>
                </c:pt>
                <c:pt idx="3919">
                  <c:v>98</c:v>
                </c:pt>
                <c:pt idx="3920">
                  <c:v>102</c:v>
                </c:pt>
                <c:pt idx="3921">
                  <c:v>110</c:v>
                </c:pt>
                <c:pt idx="3922">
                  <c:v>74</c:v>
                </c:pt>
                <c:pt idx="3923">
                  <c:v>98</c:v>
                </c:pt>
                <c:pt idx="3924">
                  <c:v>104</c:v>
                </c:pt>
                <c:pt idx="3925">
                  <c:v>90</c:v>
                </c:pt>
                <c:pt idx="3926">
                  <c:v>82</c:v>
                </c:pt>
                <c:pt idx="3927">
                  <c:v>76</c:v>
                </c:pt>
                <c:pt idx="3928">
                  <c:v>106</c:v>
                </c:pt>
                <c:pt idx="3929">
                  <c:v>102</c:v>
                </c:pt>
                <c:pt idx="3930">
                  <c:v>66</c:v>
                </c:pt>
                <c:pt idx="3931">
                  <c:v>108</c:v>
                </c:pt>
                <c:pt idx="3932">
                  <c:v>112</c:v>
                </c:pt>
                <c:pt idx="3933">
                  <c:v>96</c:v>
                </c:pt>
                <c:pt idx="3934">
                  <c:v>62</c:v>
                </c:pt>
                <c:pt idx="3935">
                  <c:v>114</c:v>
                </c:pt>
                <c:pt idx="3936">
                  <c:v>80</c:v>
                </c:pt>
                <c:pt idx="3937">
                  <c:v>88</c:v>
                </c:pt>
                <c:pt idx="3938">
                  <c:v>86</c:v>
                </c:pt>
                <c:pt idx="3939">
                  <c:v>72</c:v>
                </c:pt>
                <c:pt idx="3940">
                  <c:v>102</c:v>
                </c:pt>
                <c:pt idx="3941">
                  <c:v>62</c:v>
                </c:pt>
                <c:pt idx="3942">
                  <c:v>96</c:v>
                </c:pt>
                <c:pt idx="3943">
                  <c:v>78</c:v>
                </c:pt>
                <c:pt idx="3944">
                  <c:v>96</c:v>
                </c:pt>
                <c:pt idx="3945">
                  <c:v>80</c:v>
                </c:pt>
                <c:pt idx="3946">
                  <c:v>84</c:v>
                </c:pt>
                <c:pt idx="3947">
                  <c:v>86</c:v>
                </c:pt>
                <c:pt idx="3948">
                  <c:v>70</c:v>
                </c:pt>
                <c:pt idx="3949">
                  <c:v>84</c:v>
                </c:pt>
                <c:pt idx="3950">
                  <c:v>90</c:v>
                </c:pt>
                <c:pt idx="3951">
                  <c:v>80</c:v>
                </c:pt>
                <c:pt idx="3952">
                  <c:v>64</c:v>
                </c:pt>
                <c:pt idx="3953">
                  <c:v>88</c:v>
                </c:pt>
                <c:pt idx="3954">
                  <c:v>76</c:v>
                </c:pt>
                <c:pt idx="3955">
                  <c:v>76</c:v>
                </c:pt>
                <c:pt idx="3956">
                  <c:v>76</c:v>
                </c:pt>
                <c:pt idx="3957">
                  <c:v>90</c:v>
                </c:pt>
                <c:pt idx="3958">
                  <c:v>72</c:v>
                </c:pt>
                <c:pt idx="3959">
                  <c:v>100</c:v>
                </c:pt>
                <c:pt idx="3960">
                  <c:v>82</c:v>
                </c:pt>
                <c:pt idx="3961">
                  <c:v>66</c:v>
                </c:pt>
                <c:pt idx="3962">
                  <c:v>92</c:v>
                </c:pt>
                <c:pt idx="3963">
                  <c:v>112</c:v>
                </c:pt>
                <c:pt idx="3964">
                  <c:v>130</c:v>
                </c:pt>
                <c:pt idx="3965">
                  <c:v>76</c:v>
                </c:pt>
                <c:pt idx="3966">
                  <c:v>96</c:v>
                </c:pt>
                <c:pt idx="3967">
                  <c:v>100</c:v>
                </c:pt>
                <c:pt idx="3968">
                  <c:v>82</c:v>
                </c:pt>
                <c:pt idx="3969">
                  <c:v>92</c:v>
                </c:pt>
                <c:pt idx="3970">
                  <c:v>114</c:v>
                </c:pt>
                <c:pt idx="3971">
                  <c:v>102</c:v>
                </c:pt>
                <c:pt idx="3972">
                  <c:v>106</c:v>
                </c:pt>
                <c:pt idx="3973">
                  <c:v>120</c:v>
                </c:pt>
                <c:pt idx="3974">
                  <c:v>102</c:v>
                </c:pt>
                <c:pt idx="3975">
                  <c:v>110</c:v>
                </c:pt>
                <c:pt idx="3976">
                  <c:v>104</c:v>
                </c:pt>
                <c:pt idx="3977">
                  <c:v>88</c:v>
                </c:pt>
                <c:pt idx="3978">
                  <c:v>108</c:v>
                </c:pt>
                <c:pt idx="3979">
                  <c:v>84</c:v>
                </c:pt>
                <c:pt idx="3980">
                  <c:v>108</c:v>
                </c:pt>
                <c:pt idx="3981">
                  <c:v>84</c:v>
                </c:pt>
                <c:pt idx="3982">
                  <c:v>100</c:v>
                </c:pt>
                <c:pt idx="3983">
                  <c:v>102</c:v>
                </c:pt>
                <c:pt idx="3984">
                  <c:v>110</c:v>
                </c:pt>
                <c:pt idx="3985">
                  <c:v>126</c:v>
                </c:pt>
                <c:pt idx="3986">
                  <c:v>122</c:v>
                </c:pt>
                <c:pt idx="3987">
                  <c:v>140</c:v>
                </c:pt>
                <c:pt idx="3988">
                  <c:v>86</c:v>
                </c:pt>
                <c:pt idx="3989">
                  <c:v>122</c:v>
                </c:pt>
                <c:pt idx="3990">
                  <c:v>102</c:v>
                </c:pt>
                <c:pt idx="3991">
                  <c:v>136</c:v>
                </c:pt>
                <c:pt idx="3992">
                  <c:v>116</c:v>
                </c:pt>
                <c:pt idx="3993">
                  <c:v>90</c:v>
                </c:pt>
                <c:pt idx="3994">
                  <c:v>132</c:v>
                </c:pt>
                <c:pt idx="3995">
                  <c:v>144</c:v>
                </c:pt>
                <c:pt idx="3996">
                  <c:v>108</c:v>
                </c:pt>
                <c:pt idx="3997">
                  <c:v>160</c:v>
                </c:pt>
                <c:pt idx="3998">
                  <c:v>138</c:v>
                </c:pt>
                <c:pt idx="3999">
                  <c:v>128</c:v>
                </c:pt>
                <c:pt idx="4000">
                  <c:v>106</c:v>
                </c:pt>
                <c:pt idx="4001">
                  <c:v>188</c:v>
                </c:pt>
                <c:pt idx="4002">
                  <c:v>150</c:v>
                </c:pt>
                <c:pt idx="4003">
                  <c:v>140</c:v>
                </c:pt>
                <c:pt idx="4004">
                  <c:v>136</c:v>
                </c:pt>
                <c:pt idx="4005">
                  <c:v>134</c:v>
                </c:pt>
                <c:pt idx="4006">
                  <c:v>128</c:v>
                </c:pt>
                <c:pt idx="4007">
                  <c:v>122</c:v>
                </c:pt>
                <c:pt idx="4008">
                  <c:v>130</c:v>
                </c:pt>
                <c:pt idx="4009">
                  <c:v>104</c:v>
                </c:pt>
                <c:pt idx="4010">
                  <c:v>138</c:v>
                </c:pt>
                <c:pt idx="4011">
                  <c:v>108</c:v>
                </c:pt>
                <c:pt idx="4012">
                  <c:v>144</c:v>
                </c:pt>
                <c:pt idx="4013">
                  <c:v>82</c:v>
                </c:pt>
                <c:pt idx="4014">
                  <c:v>148</c:v>
                </c:pt>
                <c:pt idx="4015">
                  <c:v>112</c:v>
                </c:pt>
                <c:pt idx="4016">
                  <c:v>112</c:v>
                </c:pt>
                <c:pt idx="4017">
                  <c:v>118</c:v>
                </c:pt>
                <c:pt idx="4018">
                  <c:v>148</c:v>
                </c:pt>
                <c:pt idx="4019">
                  <c:v>112</c:v>
                </c:pt>
                <c:pt idx="4020">
                  <c:v>118</c:v>
                </c:pt>
                <c:pt idx="4021">
                  <c:v>116</c:v>
                </c:pt>
                <c:pt idx="4022">
                  <c:v>120</c:v>
                </c:pt>
                <c:pt idx="4023">
                  <c:v>138</c:v>
                </c:pt>
                <c:pt idx="4024">
                  <c:v>122</c:v>
                </c:pt>
                <c:pt idx="4025">
                  <c:v>120</c:v>
                </c:pt>
                <c:pt idx="4026">
                  <c:v>124</c:v>
                </c:pt>
                <c:pt idx="4027">
                  <c:v>122</c:v>
                </c:pt>
                <c:pt idx="4028">
                  <c:v>94</c:v>
                </c:pt>
                <c:pt idx="4029">
                  <c:v>100</c:v>
                </c:pt>
                <c:pt idx="4030">
                  <c:v>96</c:v>
                </c:pt>
                <c:pt idx="4031">
                  <c:v>98</c:v>
                </c:pt>
                <c:pt idx="4032">
                  <c:v>98</c:v>
                </c:pt>
                <c:pt idx="4033">
                  <c:v>106</c:v>
                </c:pt>
                <c:pt idx="4034">
                  <c:v>120</c:v>
                </c:pt>
                <c:pt idx="4035">
                  <c:v>80</c:v>
                </c:pt>
                <c:pt idx="4036">
                  <c:v>94</c:v>
                </c:pt>
                <c:pt idx="4037">
                  <c:v>84</c:v>
                </c:pt>
                <c:pt idx="4038">
                  <c:v>92</c:v>
                </c:pt>
                <c:pt idx="4039">
                  <c:v>84</c:v>
                </c:pt>
                <c:pt idx="4040">
                  <c:v>98</c:v>
                </c:pt>
                <c:pt idx="4041">
                  <c:v>106</c:v>
                </c:pt>
                <c:pt idx="4042">
                  <c:v>74</c:v>
                </c:pt>
                <c:pt idx="4043">
                  <c:v>80</c:v>
                </c:pt>
                <c:pt idx="4044">
                  <c:v>62</c:v>
                </c:pt>
                <c:pt idx="4045">
                  <c:v>86</c:v>
                </c:pt>
                <c:pt idx="4046">
                  <c:v>70</c:v>
                </c:pt>
                <c:pt idx="4047">
                  <c:v>70</c:v>
                </c:pt>
                <c:pt idx="4048">
                  <c:v>76</c:v>
                </c:pt>
                <c:pt idx="4049">
                  <c:v>80</c:v>
                </c:pt>
                <c:pt idx="4050">
                  <c:v>54</c:v>
                </c:pt>
                <c:pt idx="4051">
                  <c:v>72</c:v>
                </c:pt>
                <c:pt idx="4052">
                  <c:v>70</c:v>
                </c:pt>
                <c:pt idx="4053">
                  <c:v>58</c:v>
                </c:pt>
                <c:pt idx="4054">
                  <c:v>86</c:v>
                </c:pt>
                <c:pt idx="4055">
                  <c:v>52</c:v>
                </c:pt>
                <c:pt idx="4056">
                  <c:v>62</c:v>
                </c:pt>
                <c:pt idx="4057">
                  <c:v>50</c:v>
                </c:pt>
                <c:pt idx="4058">
                  <c:v>44</c:v>
                </c:pt>
                <c:pt idx="4059">
                  <c:v>74</c:v>
                </c:pt>
                <c:pt idx="4060">
                  <c:v>76</c:v>
                </c:pt>
                <c:pt idx="4061">
                  <c:v>72</c:v>
                </c:pt>
                <c:pt idx="4062">
                  <c:v>68</c:v>
                </c:pt>
                <c:pt idx="4063">
                  <c:v>54</c:v>
                </c:pt>
                <c:pt idx="4064">
                  <c:v>66</c:v>
                </c:pt>
                <c:pt idx="4065">
                  <c:v>72</c:v>
                </c:pt>
                <c:pt idx="4066">
                  <c:v>66</c:v>
                </c:pt>
                <c:pt idx="4067">
                  <c:v>74</c:v>
                </c:pt>
                <c:pt idx="4068">
                  <c:v>54</c:v>
                </c:pt>
                <c:pt idx="4069">
                  <c:v>52</c:v>
                </c:pt>
                <c:pt idx="4070">
                  <c:v>68</c:v>
                </c:pt>
                <c:pt idx="4071">
                  <c:v>60</c:v>
                </c:pt>
                <c:pt idx="4072">
                  <c:v>58</c:v>
                </c:pt>
                <c:pt idx="4073">
                  <c:v>86</c:v>
                </c:pt>
                <c:pt idx="4074">
                  <c:v>60</c:v>
                </c:pt>
                <c:pt idx="4075">
                  <c:v>58</c:v>
                </c:pt>
                <c:pt idx="4076">
                  <c:v>90</c:v>
                </c:pt>
                <c:pt idx="4077">
                  <c:v>80</c:v>
                </c:pt>
                <c:pt idx="4078">
                  <c:v>56</c:v>
                </c:pt>
                <c:pt idx="4079">
                  <c:v>74</c:v>
                </c:pt>
                <c:pt idx="4080">
                  <c:v>64</c:v>
                </c:pt>
                <c:pt idx="4081">
                  <c:v>80</c:v>
                </c:pt>
                <c:pt idx="4082">
                  <c:v>94</c:v>
                </c:pt>
                <c:pt idx="4083">
                  <c:v>42</c:v>
                </c:pt>
                <c:pt idx="4084">
                  <c:v>74</c:v>
                </c:pt>
                <c:pt idx="4085">
                  <c:v>48</c:v>
                </c:pt>
                <c:pt idx="4086">
                  <c:v>58</c:v>
                </c:pt>
                <c:pt idx="4087">
                  <c:v>66</c:v>
                </c:pt>
                <c:pt idx="4088">
                  <c:v>60</c:v>
                </c:pt>
                <c:pt idx="4089">
                  <c:v>66</c:v>
                </c:pt>
                <c:pt idx="4090">
                  <c:v>78</c:v>
                </c:pt>
                <c:pt idx="4091">
                  <c:v>62</c:v>
                </c:pt>
                <c:pt idx="4092">
                  <c:v>70</c:v>
                </c:pt>
                <c:pt idx="4093">
                  <c:v>58</c:v>
                </c:pt>
                <c:pt idx="4094">
                  <c:v>72</c:v>
                </c:pt>
                <c:pt idx="4095">
                  <c:v>60</c:v>
                </c:pt>
                <c:pt idx="4096">
                  <c:v>50</c:v>
                </c:pt>
                <c:pt idx="4097">
                  <c:v>88</c:v>
                </c:pt>
                <c:pt idx="4098">
                  <c:v>48</c:v>
                </c:pt>
                <c:pt idx="4099">
                  <c:v>60</c:v>
                </c:pt>
                <c:pt idx="4100">
                  <c:v>62</c:v>
                </c:pt>
                <c:pt idx="4101">
                  <c:v>66</c:v>
                </c:pt>
                <c:pt idx="4102">
                  <c:v>72</c:v>
                </c:pt>
                <c:pt idx="4103">
                  <c:v>42</c:v>
                </c:pt>
                <c:pt idx="4104">
                  <c:v>28</c:v>
                </c:pt>
                <c:pt idx="4105">
                  <c:v>60</c:v>
                </c:pt>
                <c:pt idx="4106">
                  <c:v>66</c:v>
                </c:pt>
                <c:pt idx="4107">
                  <c:v>54</c:v>
                </c:pt>
                <c:pt idx="4108">
                  <c:v>70</c:v>
                </c:pt>
                <c:pt idx="4109">
                  <c:v>56</c:v>
                </c:pt>
                <c:pt idx="4110">
                  <c:v>74</c:v>
                </c:pt>
                <c:pt idx="4111">
                  <c:v>60</c:v>
                </c:pt>
                <c:pt idx="4112">
                  <c:v>68</c:v>
                </c:pt>
                <c:pt idx="4113">
                  <c:v>62</c:v>
                </c:pt>
                <c:pt idx="4114">
                  <c:v>64</c:v>
                </c:pt>
                <c:pt idx="4115">
                  <c:v>64</c:v>
                </c:pt>
                <c:pt idx="4116">
                  <c:v>62</c:v>
                </c:pt>
                <c:pt idx="4117">
                  <c:v>76</c:v>
                </c:pt>
                <c:pt idx="4118">
                  <c:v>56</c:v>
                </c:pt>
                <c:pt idx="4119">
                  <c:v>58</c:v>
                </c:pt>
                <c:pt idx="4120">
                  <c:v>46</c:v>
                </c:pt>
                <c:pt idx="4121">
                  <c:v>76</c:v>
                </c:pt>
                <c:pt idx="4122">
                  <c:v>50</c:v>
                </c:pt>
                <c:pt idx="4123">
                  <c:v>54</c:v>
                </c:pt>
                <c:pt idx="4124">
                  <c:v>64</c:v>
                </c:pt>
                <c:pt idx="4125">
                  <c:v>80</c:v>
                </c:pt>
                <c:pt idx="4126">
                  <c:v>68</c:v>
                </c:pt>
                <c:pt idx="4127">
                  <c:v>58</c:v>
                </c:pt>
                <c:pt idx="4128">
                  <c:v>52</c:v>
                </c:pt>
                <c:pt idx="4129">
                  <c:v>46</c:v>
                </c:pt>
                <c:pt idx="4130">
                  <c:v>52</c:v>
                </c:pt>
                <c:pt idx="4131">
                  <c:v>40</c:v>
                </c:pt>
                <c:pt idx="4132">
                  <c:v>40</c:v>
                </c:pt>
                <c:pt idx="4133">
                  <c:v>74</c:v>
                </c:pt>
                <c:pt idx="4134">
                  <c:v>60</c:v>
                </c:pt>
                <c:pt idx="4135">
                  <c:v>80</c:v>
                </c:pt>
                <c:pt idx="4136">
                  <c:v>62</c:v>
                </c:pt>
                <c:pt idx="4137">
                  <c:v>58</c:v>
                </c:pt>
                <c:pt idx="4138">
                  <c:v>60</c:v>
                </c:pt>
                <c:pt idx="4139">
                  <c:v>72</c:v>
                </c:pt>
                <c:pt idx="4140">
                  <c:v>60</c:v>
                </c:pt>
                <c:pt idx="4141">
                  <c:v>64</c:v>
                </c:pt>
                <c:pt idx="4142">
                  <c:v>56</c:v>
                </c:pt>
                <c:pt idx="4143">
                  <c:v>50</c:v>
                </c:pt>
                <c:pt idx="4144">
                  <c:v>64</c:v>
                </c:pt>
                <c:pt idx="4145">
                  <c:v>64</c:v>
                </c:pt>
                <c:pt idx="4146">
                  <c:v>56</c:v>
                </c:pt>
                <c:pt idx="4147">
                  <c:v>52</c:v>
                </c:pt>
                <c:pt idx="4148">
                  <c:v>46</c:v>
                </c:pt>
                <c:pt idx="4149">
                  <c:v>50</c:v>
                </c:pt>
                <c:pt idx="4150">
                  <c:v>64</c:v>
                </c:pt>
                <c:pt idx="4151">
                  <c:v>72</c:v>
                </c:pt>
                <c:pt idx="4152">
                  <c:v>72</c:v>
                </c:pt>
                <c:pt idx="4153">
                  <c:v>60</c:v>
                </c:pt>
                <c:pt idx="4154">
                  <c:v>56</c:v>
                </c:pt>
                <c:pt idx="4155">
                  <c:v>58</c:v>
                </c:pt>
                <c:pt idx="4156">
                  <c:v>72</c:v>
                </c:pt>
                <c:pt idx="4157">
                  <c:v>76</c:v>
                </c:pt>
                <c:pt idx="4158">
                  <c:v>48</c:v>
                </c:pt>
                <c:pt idx="4159">
                  <c:v>64</c:v>
                </c:pt>
                <c:pt idx="4160">
                  <c:v>58</c:v>
                </c:pt>
                <c:pt idx="4161">
                  <c:v>46</c:v>
                </c:pt>
                <c:pt idx="4162">
                  <c:v>72</c:v>
                </c:pt>
                <c:pt idx="4163">
                  <c:v>56</c:v>
                </c:pt>
                <c:pt idx="4164">
                  <c:v>66</c:v>
                </c:pt>
                <c:pt idx="4165">
                  <c:v>78</c:v>
                </c:pt>
                <c:pt idx="4166">
                  <c:v>80</c:v>
                </c:pt>
                <c:pt idx="4167">
                  <c:v>54</c:v>
                </c:pt>
                <c:pt idx="4168">
                  <c:v>56</c:v>
                </c:pt>
                <c:pt idx="4169">
                  <c:v>48</c:v>
                </c:pt>
                <c:pt idx="4170">
                  <c:v>68</c:v>
                </c:pt>
                <c:pt idx="4171">
                  <c:v>58</c:v>
                </c:pt>
                <c:pt idx="4172">
                  <c:v>58</c:v>
                </c:pt>
                <c:pt idx="4173">
                  <c:v>46</c:v>
                </c:pt>
                <c:pt idx="4174">
                  <c:v>56</c:v>
                </c:pt>
                <c:pt idx="4175">
                  <c:v>76</c:v>
                </c:pt>
                <c:pt idx="4176">
                  <c:v>70</c:v>
                </c:pt>
                <c:pt idx="4177">
                  <c:v>82</c:v>
                </c:pt>
                <c:pt idx="4178">
                  <c:v>72</c:v>
                </c:pt>
                <c:pt idx="4179">
                  <c:v>74</c:v>
                </c:pt>
                <c:pt idx="4180">
                  <c:v>54</c:v>
                </c:pt>
                <c:pt idx="4181">
                  <c:v>44</c:v>
                </c:pt>
                <c:pt idx="4182">
                  <c:v>58</c:v>
                </c:pt>
                <c:pt idx="4183">
                  <c:v>74</c:v>
                </c:pt>
                <c:pt idx="4184">
                  <c:v>66</c:v>
                </c:pt>
                <c:pt idx="4185">
                  <c:v>56</c:v>
                </c:pt>
                <c:pt idx="4186">
                  <c:v>60</c:v>
                </c:pt>
                <c:pt idx="4187">
                  <c:v>60</c:v>
                </c:pt>
                <c:pt idx="4188">
                  <c:v>48</c:v>
                </c:pt>
                <c:pt idx="4189">
                  <c:v>78</c:v>
                </c:pt>
                <c:pt idx="4190">
                  <c:v>42</c:v>
                </c:pt>
                <c:pt idx="4191">
                  <c:v>48</c:v>
                </c:pt>
                <c:pt idx="4192">
                  <c:v>66</c:v>
                </c:pt>
                <c:pt idx="4193">
                  <c:v>82</c:v>
                </c:pt>
                <c:pt idx="4194">
                  <c:v>66</c:v>
                </c:pt>
                <c:pt idx="4195">
                  <c:v>74</c:v>
                </c:pt>
                <c:pt idx="4196">
                  <c:v>74</c:v>
                </c:pt>
                <c:pt idx="4197">
                  <c:v>70</c:v>
                </c:pt>
                <c:pt idx="4198">
                  <c:v>76</c:v>
                </c:pt>
                <c:pt idx="4199">
                  <c:v>66</c:v>
                </c:pt>
                <c:pt idx="4200">
                  <c:v>74</c:v>
                </c:pt>
                <c:pt idx="4201">
                  <c:v>56</c:v>
                </c:pt>
                <c:pt idx="4202">
                  <c:v>84</c:v>
                </c:pt>
                <c:pt idx="4203">
                  <c:v>70</c:v>
                </c:pt>
                <c:pt idx="4204">
                  <c:v>88</c:v>
                </c:pt>
                <c:pt idx="4205">
                  <c:v>92</c:v>
                </c:pt>
                <c:pt idx="4206">
                  <c:v>94</c:v>
                </c:pt>
                <c:pt idx="4207">
                  <c:v>82</c:v>
                </c:pt>
                <c:pt idx="4208">
                  <c:v>66</c:v>
                </c:pt>
                <c:pt idx="4209">
                  <c:v>104</c:v>
                </c:pt>
                <c:pt idx="4210">
                  <c:v>116</c:v>
                </c:pt>
                <c:pt idx="4211">
                  <c:v>122</c:v>
                </c:pt>
                <c:pt idx="4212">
                  <c:v>92</c:v>
                </c:pt>
                <c:pt idx="4213">
                  <c:v>76</c:v>
                </c:pt>
                <c:pt idx="4214">
                  <c:v>120</c:v>
                </c:pt>
                <c:pt idx="4215">
                  <c:v>78</c:v>
                </c:pt>
                <c:pt idx="4216">
                  <c:v>94</c:v>
                </c:pt>
                <c:pt idx="4217">
                  <c:v>80</c:v>
                </c:pt>
                <c:pt idx="4218">
                  <c:v>92</c:v>
                </c:pt>
                <c:pt idx="4219">
                  <c:v>110</c:v>
                </c:pt>
                <c:pt idx="4220">
                  <c:v>80</c:v>
                </c:pt>
                <c:pt idx="4221">
                  <c:v>98</c:v>
                </c:pt>
                <c:pt idx="4222">
                  <c:v>104</c:v>
                </c:pt>
                <c:pt idx="4223">
                  <c:v>104</c:v>
                </c:pt>
                <c:pt idx="4224">
                  <c:v>120</c:v>
                </c:pt>
                <c:pt idx="4225">
                  <c:v>84</c:v>
                </c:pt>
                <c:pt idx="4226">
                  <c:v>92</c:v>
                </c:pt>
                <c:pt idx="4227">
                  <c:v>100</c:v>
                </c:pt>
                <c:pt idx="4228">
                  <c:v>106</c:v>
                </c:pt>
                <c:pt idx="4229">
                  <c:v>88</c:v>
                </c:pt>
                <c:pt idx="4230">
                  <c:v>100</c:v>
                </c:pt>
                <c:pt idx="4231">
                  <c:v>88</c:v>
                </c:pt>
                <c:pt idx="4232">
                  <c:v>120</c:v>
                </c:pt>
                <c:pt idx="4233">
                  <c:v>94</c:v>
                </c:pt>
                <c:pt idx="4234">
                  <c:v>84</c:v>
                </c:pt>
                <c:pt idx="4235">
                  <c:v>114</c:v>
                </c:pt>
                <c:pt idx="4236">
                  <c:v>100</c:v>
                </c:pt>
                <c:pt idx="4237">
                  <c:v>90</c:v>
                </c:pt>
                <c:pt idx="4238">
                  <c:v>112</c:v>
                </c:pt>
                <c:pt idx="4239">
                  <c:v>98</c:v>
                </c:pt>
                <c:pt idx="4240">
                  <c:v>130</c:v>
                </c:pt>
                <c:pt idx="4241">
                  <c:v>88</c:v>
                </c:pt>
                <c:pt idx="4242">
                  <c:v>142</c:v>
                </c:pt>
                <c:pt idx="4243">
                  <c:v>134</c:v>
                </c:pt>
                <c:pt idx="4244">
                  <c:v>162</c:v>
                </c:pt>
                <c:pt idx="4245">
                  <c:v>106</c:v>
                </c:pt>
                <c:pt idx="4246">
                  <c:v>108</c:v>
                </c:pt>
                <c:pt idx="4247">
                  <c:v>102</c:v>
                </c:pt>
                <c:pt idx="4248">
                  <c:v>96</c:v>
                </c:pt>
                <c:pt idx="4249">
                  <c:v>128</c:v>
                </c:pt>
                <c:pt idx="4250">
                  <c:v>136</c:v>
                </c:pt>
                <c:pt idx="4251">
                  <c:v>130</c:v>
                </c:pt>
                <c:pt idx="4252">
                  <c:v>118</c:v>
                </c:pt>
                <c:pt idx="4253">
                  <c:v>126</c:v>
                </c:pt>
                <c:pt idx="4254">
                  <c:v>122</c:v>
                </c:pt>
                <c:pt idx="4255">
                  <c:v>94</c:v>
                </c:pt>
                <c:pt idx="4256">
                  <c:v>94</c:v>
                </c:pt>
                <c:pt idx="4257">
                  <c:v>132</c:v>
                </c:pt>
                <c:pt idx="4258">
                  <c:v>106</c:v>
                </c:pt>
                <c:pt idx="4259">
                  <c:v>100</c:v>
                </c:pt>
                <c:pt idx="4260">
                  <c:v>100</c:v>
                </c:pt>
                <c:pt idx="4261">
                  <c:v>114</c:v>
                </c:pt>
                <c:pt idx="4262">
                  <c:v>100</c:v>
                </c:pt>
                <c:pt idx="4263">
                  <c:v>88</c:v>
                </c:pt>
                <c:pt idx="4264">
                  <c:v>80</c:v>
                </c:pt>
                <c:pt idx="4265">
                  <c:v>108</c:v>
                </c:pt>
                <c:pt idx="4266">
                  <c:v>96</c:v>
                </c:pt>
                <c:pt idx="4267">
                  <c:v>90</c:v>
                </c:pt>
                <c:pt idx="4268">
                  <c:v>86</c:v>
                </c:pt>
                <c:pt idx="4269">
                  <c:v>80</c:v>
                </c:pt>
                <c:pt idx="4270">
                  <c:v>90</c:v>
                </c:pt>
                <c:pt idx="4271">
                  <c:v>122</c:v>
                </c:pt>
                <c:pt idx="4272">
                  <c:v>80</c:v>
                </c:pt>
                <c:pt idx="4273">
                  <c:v>98</c:v>
                </c:pt>
                <c:pt idx="4274">
                  <c:v>90</c:v>
                </c:pt>
                <c:pt idx="4275">
                  <c:v>82</c:v>
                </c:pt>
                <c:pt idx="4276">
                  <c:v>84</c:v>
                </c:pt>
                <c:pt idx="4277">
                  <c:v>82</c:v>
                </c:pt>
                <c:pt idx="4278">
                  <c:v>78</c:v>
                </c:pt>
                <c:pt idx="4279">
                  <c:v>72</c:v>
                </c:pt>
                <c:pt idx="4280">
                  <c:v>90</c:v>
                </c:pt>
                <c:pt idx="4281">
                  <c:v>82</c:v>
                </c:pt>
                <c:pt idx="4282">
                  <c:v>84</c:v>
                </c:pt>
                <c:pt idx="4283">
                  <c:v>76</c:v>
                </c:pt>
                <c:pt idx="4284">
                  <c:v>80</c:v>
                </c:pt>
                <c:pt idx="4285">
                  <c:v>82</c:v>
                </c:pt>
                <c:pt idx="4286">
                  <c:v>56</c:v>
                </c:pt>
                <c:pt idx="4287">
                  <c:v>84</c:v>
                </c:pt>
                <c:pt idx="4288">
                  <c:v>42</c:v>
                </c:pt>
                <c:pt idx="4289">
                  <c:v>86</c:v>
                </c:pt>
                <c:pt idx="4290">
                  <c:v>84</c:v>
                </c:pt>
                <c:pt idx="4291">
                  <c:v>62</c:v>
                </c:pt>
                <c:pt idx="4292">
                  <c:v>58</c:v>
                </c:pt>
                <c:pt idx="4293">
                  <c:v>84</c:v>
                </c:pt>
                <c:pt idx="4294">
                  <c:v>72</c:v>
                </c:pt>
                <c:pt idx="4295">
                  <c:v>64</c:v>
                </c:pt>
                <c:pt idx="4296">
                  <c:v>64</c:v>
                </c:pt>
                <c:pt idx="4297">
                  <c:v>80</c:v>
                </c:pt>
                <c:pt idx="4298">
                  <c:v>96</c:v>
                </c:pt>
                <c:pt idx="4299">
                  <c:v>56</c:v>
                </c:pt>
                <c:pt idx="4300">
                  <c:v>78</c:v>
                </c:pt>
                <c:pt idx="4301">
                  <c:v>88</c:v>
                </c:pt>
                <c:pt idx="4302">
                  <c:v>82</c:v>
                </c:pt>
                <c:pt idx="4303">
                  <c:v>50</c:v>
                </c:pt>
                <c:pt idx="4304">
                  <c:v>94</c:v>
                </c:pt>
                <c:pt idx="4305">
                  <c:v>52</c:v>
                </c:pt>
                <c:pt idx="4306">
                  <c:v>84</c:v>
                </c:pt>
                <c:pt idx="4307">
                  <c:v>76</c:v>
                </c:pt>
                <c:pt idx="4308">
                  <c:v>76</c:v>
                </c:pt>
                <c:pt idx="4309">
                  <c:v>76</c:v>
                </c:pt>
                <c:pt idx="4310">
                  <c:v>72</c:v>
                </c:pt>
                <c:pt idx="4311">
                  <c:v>72</c:v>
                </c:pt>
                <c:pt idx="4312">
                  <c:v>82</c:v>
                </c:pt>
                <c:pt idx="4313">
                  <c:v>66</c:v>
                </c:pt>
                <c:pt idx="4314">
                  <c:v>52</c:v>
                </c:pt>
                <c:pt idx="4315">
                  <c:v>72</c:v>
                </c:pt>
                <c:pt idx="4316">
                  <c:v>64</c:v>
                </c:pt>
                <c:pt idx="4317">
                  <c:v>98</c:v>
                </c:pt>
                <c:pt idx="4318">
                  <c:v>88</c:v>
                </c:pt>
                <c:pt idx="4319">
                  <c:v>86</c:v>
                </c:pt>
                <c:pt idx="4320">
                  <c:v>58</c:v>
                </c:pt>
                <c:pt idx="4321">
                  <c:v>62</c:v>
                </c:pt>
                <c:pt idx="4322">
                  <c:v>84</c:v>
                </c:pt>
                <c:pt idx="4323">
                  <c:v>76</c:v>
                </c:pt>
                <c:pt idx="4324">
                  <c:v>62</c:v>
                </c:pt>
                <c:pt idx="4325">
                  <c:v>82</c:v>
                </c:pt>
                <c:pt idx="4326">
                  <c:v>64</c:v>
                </c:pt>
                <c:pt idx="4327">
                  <c:v>60</c:v>
                </c:pt>
                <c:pt idx="4328">
                  <c:v>92</c:v>
                </c:pt>
                <c:pt idx="4329">
                  <c:v>54</c:v>
                </c:pt>
                <c:pt idx="4330">
                  <c:v>86</c:v>
                </c:pt>
                <c:pt idx="4331">
                  <c:v>58</c:v>
                </c:pt>
                <c:pt idx="4332">
                  <c:v>76</c:v>
                </c:pt>
                <c:pt idx="4333">
                  <c:v>88</c:v>
                </c:pt>
                <c:pt idx="4334">
                  <c:v>86</c:v>
                </c:pt>
                <c:pt idx="4335">
                  <c:v>86</c:v>
                </c:pt>
                <c:pt idx="4336">
                  <c:v>54</c:v>
                </c:pt>
                <c:pt idx="4337">
                  <c:v>74</c:v>
                </c:pt>
                <c:pt idx="4338">
                  <c:v>68</c:v>
                </c:pt>
                <c:pt idx="4339">
                  <c:v>74</c:v>
                </c:pt>
                <c:pt idx="4340">
                  <c:v>70</c:v>
                </c:pt>
                <c:pt idx="4341">
                  <c:v>82</c:v>
                </c:pt>
                <c:pt idx="4342">
                  <c:v>80</c:v>
                </c:pt>
                <c:pt idx="4343">
                  <c:v>78</c:v>
                </c:pt>
                <c:pt idx="4344">
                  <c:v>98</c:v>
                </c:pt>
                <c:pt idx="4345">
                  <c:v>84</c:v>
                </c:pt>
                <c:pt idx="4346">
                  <c:v>86</c:v>
                </c:pt>
                <c:pt idx="4347">
                  <c:v>90</c:v>
                </c:pt>
                <c:pt idx="4348">
                  <c:v>86</c:v>
                </c:pt>
                <c:pt idx="4349">
                  <c:v>84</c:v>
                </c:pt>
                <c:pt idx="4350">
                  <c:v>76</c:v>
                </c:pt>
                <c:pt idx="4351">
                  <c:v>64</c:v>
                </c:pt>
                <c:pt idx="4352">
                  <c:v>96</c:v>
                </c:pt>
                <c:pt idx="4353">
                  <c:v>98</c:v>
                </c:pt>
                <c:pt idx="4354">
                  <c:v>66</c:v>
                </c:pt>
                <c:pt idx="4355">
                  <c:v>66</c:v>
                </c:pt>
                <c:pt idx="4356">
                  <c:v>60</c:v>
                </c:pt>
                <c:pt idx="4357">
                  <c:v>90</c:v>
                </c:pt>
                <c:pt idx="4358">
                  <c:v>82</c:v>
                </c:pt>
                <c:pt idx="4359">
                  <c:v>76</c:v>
                </c:pt>
                <c:pt idx="4360">
                  <c:v>84</c:v>
                </c:pt>
                <c:pt idx="4361">
                  <c:v>78</c:v>
                </c:pt>
                <c:pt idx="4362">
                  <c:v>94</c:v>
                </c:pt>
                <c:pt idx="4363">
                  <c:v>66</c:v>
                </c:pt>
                <c:pt idx="4364">
                  <c:v>90</c:v>
                </c:pt>
                <c:pt idx="4365">
                  <c:v>96</c:v>
                </c:pt>
                <c:pt idx="4366">
                  <c:v>94</c:v>
                </c:pt>
                <c:pt idx="4367">
                  <c:v>86</c:v>
                </c:pt>
                <c:pt idx="4368">
                  <c:v>84</c:v>
                </c:pt>
                <c:pt idx="4369">
                  <c:v>102</c:v>
                </c:pt>
                <c:pt idx="4370">
                  <c:v>62</c:v>
                </c:pt>
                <c:pt idx="4371">
                  <c:v>74</c:v>
                </c:pt>
                <c:pt idx="4372">
                  <c:v>66</c:v>
                </c:pt>
                <c:pt idx="4373">
                  <c:v>104</c:v>
                </c:pt>
                <c:pt idx="4374">
                  <c:v>76</c:v>
                </c:pt>
                <c:pt idx="4375">
                  <c:v>80</c:v>
                </c:pt>
                <c:pt idx="4376">
                  <c:v>80</c:v>
                </c:pt>
                <c:pt idx="4377">
                  <c:v>76</c:v>
                </c:pt>
                <c:pt idx="4378">
                  <c:v>80</c:v>
                </c:pt>
                <c:pt idx="4379">
                  <c:v>66</c:v>
                </c:pt>
                <c:pt idx="4380">
                  <c:v>68</c:v>
                </c:pt>
                <c:pt idx="4381">
                  <c:v>84</c:v>
                </c:pt>
                <c:pt idx="4382">
                  <c:v>72</c:v>
                </c:pt>
                <c:pt idx="4383">
                  <c:v>84</c:v>
                </c:pt>
                <c:pt idx="4384">
                  <c:v>74</c:v>
                </c:pt>
                <c:pt idx="4385">
                  <c:v>70</c:v>
                </c:pt>
                <c:pt idx="4386">
                  <c:v>68</c:v>
                </c:pt>
                <c:pt idx="4387">
                  <c:v>38</c:v>
                </c:pt>
                <c:pt idx="4388">
                  <c:v>54</c:v>
                </c:pt>
                <c:pt idx="4389">
                  <c:v>38</c:v>
                </c:pt>
                <c:pt idx="4390">
                  <c:v>56</c:v>
                </c:pt>
                <c:pt idx="4391">
                  <c:v>64</c:v>
                </c:pt>
                <c:pt idx="4392">
                  <c:v>84</c:v>
                </c:pt>
                <c:pt idx="4393">
                  <c:v>74</c:v>
                </c:pt>
                <c:pt idx="4394">
                  <c:v>58</c:v>
                </c:pt>
                <c:pt idx="4395">
                  <c:v>52</c:v>
                </c:pt>
                <c:pt idx="4396">
                  <c:v>72</c:v>
                </c:pt>
                <c:pt idx="4397">
                  <c:v>66</c:v>
                </c:pt>
                <c:pt idx="4398">
                  <c:v>66</c:v>
                </c:pt>
                <c:pt idx="4399">
                  <c:v>84</c:v>
                </c:pt>
                <c:pt idx="4400">
                  <c:v>70</c:v>
                </c:pt>
                <c:pt idx="4401">
                  <c:v>48</c:v>
                </c:pt>
                <c:pt idx="4402">
                  <c:v>56</c:v>
                </c:pt>
                <c:pt idx="4403">
                  <c:v>72</c:v>
                </c:pt>
                <c:pt idx="4404">
                  <c:v>58</c:v>
                </c:pt>
                <c:pt idx="4405">
                  <c:v>64</c:v>
                </c:pt>
                <c:pt idx="4406">
                  <c:v>62</c:v>
                </c:pt>
                <c:pt idx="4407">
                  <c:v>70</c:v>
                </c:pt>
                <c:pt idx="4408">
                  <c:v>54</c:v>
                </c:pt>
                <c:pt idx="4409">
                  <c:v>44</c:v>
                </c:pt>
                <c:pt idx="4410">
                  <c:v>70</c:v>
                </c:pt>
                <c:pt idx="4411">
                  <c:v>64</c:v>
                </c:pt>
                <c:pt idx="4412">
                  <c:v>54</c:v>
                </c:pt>
                <c:pt idx="4413">
                  <c:v>58</c:v>
                </c:pt>
                <c:pt idx="4414">
                  <c:v>56</c:v>
                </c:pt>
                <c:pt idx="4415">
                  <c:v>54</c:v>
                </c:pt>
                <c:pt idx="4416">
                  <c:v>88</c:v>
                </c:pt>
                <c:pt idx="4417">
                  <c:v>46</c:v>
                </c:pt>
                <c:pt idx="4418">
                  <c:v>34</c:v>
                </c:pt>
                <c:pt idx="4419">
                  <c:v>44</c:v>
                </c:pt>
                <c:pt idx="4420">
                  <c:v>54</c:v>
                </c:pt>
                <c:pt idx="4421">
                  <c:v>52</c:v>
                </c:pt>
                <c:pt idx="4422">
                  <c:v>74</c:v>
                </c:pt>
                <c:pt idx="4423">
                  <c:v>76</c:v>
                </c:pt>
                <c:pt idx="4424">
                  <c:v>50</c:v>
                </c:pt>
                <c:pt idx="4425">
                  <c:v>60</c:v>
                </c:pt>
                <c:pt idx="4426">
                  <c:v>58</c:v>
                </c:pt>
                <c:pt idx="4427">
                  <c:v>60</c:v>
                </c:pt>
                <c:pt idx="4428">
                  <c:v>56</c:v>
                </c:pt>
                <c:pt idx="4429">
                  <c:v>74</c:v>
                </c:pt>
                <c:pt idx="4430">
                  <c:v>60</c:v>
                </c:pt>
                <c:pt idx="4431">
                  <c:v>60</c:v>
                </c:pt>
                <c:pt idx="4432">
                  <c:v>52</c:v>
                </c:pt>
                <c:pt idx="4433">
                  <c:v>46</c:v>
                </c:pt>
                <c:pt idx="4434">
                  <c:v>78</c:v>
                </c:pt>
                <c:pt idx="4435">
                  <c:v>74</c:v>
                </c:pt>
                <c:pt idx="4436">
                  <c:v>66</c:v>
                </c:pt>
                <c:pt idx="4437">
                  <c:v>64</c:v>
                </c:pt>
                <c:pt idx="4438">
                  <c:v>52</c:v>
                </c:pt>
                <c:pt idx="4439">
                  <c:v>48</c:v>
                </c:pt>
                <c:pt idx="4440">
                  <c:v>56</c:v>
                </c:pt>
                <c:pt idx="4441">
                  <c:v>54</c:v>
                </c:pt>
                <c:pt idx="4442">
                  <c:v>48</c:v>
                </c:pt>
                <c:pt idx="4443">
                  <c:v>50</c:v>
                </c:pt>
                <c:pt idx="4444">
                  <c:v>56</c:v>
                </c:pt>
                <c:pt idx="4445">
                  <c:v>76</c:v>
                </c:pt>
                <c:pt idx="4446">
                  <c:v>72</c:v>
                </c:pt>
                <c:pt idx="4447">
                  <c:v>80</c:v>
                </c:pt>
                <c:pt idx="4448">
                  <c:v>52</c:v>
                </c:pt>
                <c:pt idx="4449">
                  <c:v>72</c:v>
                </c:pt>
                <c:pt idx="4450">
                  <c:v>60</c:v>
                </c:pt>
                <c:pt idx="4451">
                  <c:v>78</c:v>
                </c:pt>
                <c:pt idx="4452">
                  <c:v>54</c:v>
                </c:pt>
                <c:pt idx="4453">
                  <c:v>66</c:v>
                </c:pt>
                <c:pt idx="4454">
                  <c:v>94</c:v>
                </c:pt>
                <c:pt idx="4455">
                  <c:v>64</c:v>
                </c:pt>
                <c:pt idx="4456">
                  <c:v>76</c:v>
                </c:pt>
                <c:pt idx="4457">
                  <c:v>76</c:v>
                </c:pt>
                <c:pt idx="4458">
                  <c:v>66</c:v>
                </c:pt>
                <c:pt idx="4459">
                  <c:v>66</c:v>
                </c:pt>
                <c:pt idx="4460">
                  <c:v>76</c:v>
                </c:pt>
                <c:pt idx="4461">
                  <c:v>60</c:v>
                </c:pt>
                <c:pt idx="4462">
                  <c:v>64</c:v>
                </c:pt>
                <c:pt idx="4463">
                  <c:v>58</c:v>
                </c:pt>
                <c:pt idx="4464">
                  <c:v>52</c:v>
                </c:pt>
                <c:pt idx="4465">
                  <c:v>76</c:v>
                </c:pt>
                <c:pt idx="4466">
                  <c:v>86</c:v>
                </c:pt>
                <c:pt idx="4467">
                  <c:v>64</c:v>
                </c:pt>
                <c:pt idx="4468">
                  <c:v>104</c:v>
                </c:pt>
                <c:pt idx="4469">
                  <c:v>70</c:v>
                </c:pt>
                <c:pt idx="4470">
                  <c:v>86</c:v>
                </c:pt>
                <c:pt idx="4471">
                  <c:v>80</c:v>
                </c:pt>
                <c:pt idx="4472">
                  <c:v>66</c:v>
                </c:pt>
                <c:pt idx="4473">
                  <c:v>96</c:v>
                </c:pt>
                <c:pt idx="4474">
                  <c:v>66</c:v>
                </c:pt>
                <c:pt idx="4475">
                  <c:v>60</c:v>
                </c:pt>
                <c:pt idx="4476">
                  <c:v>60</c:v>
                </c:pt>
                <c:pt idx="4477">
                  <c:v>70</c:v>
                </c:pt>
                <c:pt idx="4478">
                  <c:v>64</c:v>
                </c:pt>
                <c:pt idx="4479">
                  <c:v>46</c:v>
                </c:pt>
                <c:pt idx="4480">
                  <c:v>74</c:v>
                </c:pt>
                <c:pt idx="4481">
                  <c:v>86</c:v>
                </c:pt>
                <c:pt idx="4482">
                  <c:v>112</c:v>
                </c:pt>
                <c:pt idx="4483">
                  <c:v>82</c:v>
                </c:pt>
                <c:pt idx="4484">
                  <c:v>82</c:v>
                </c:pt>
                <c:pt idx="4485">
                  <c:v>70</c:v>
                </c:pt>
                <c:pt idx="4486">
                  <c:v>58</c:v>
                </c:pt>
                <c:pt idx="4487">
                  <c:v>84</c:v>
                </c:pt>
                <c:pt idx="4488">
                  <c:v>64</c:v>
                </c:pt>
                <c:pt idx="4489">
                  <c:v>86</c:v>
                </c:pt>
                <c:pt idx="4490">
                  <c:v>74</c:v>
                </c:pt>
                <c:pt idx="4491">
                  <c:v>52</c:v>
                </c:pt>
                <c:pt idx="4492">
                  <c:v>72</c:v>
                </c:pt>
                <c:pt idx="4493">
                  <c:v>94</c:v>
                </c:pt>
                <c:pt idx="4494">
                  <c:v>56</c:v>
                </c:pt>
                <c:pt idx="4495">
                  <c:v>80</c:v>
                </c:pt>
                <c:pt idx="4496">
                  <c:v>84</c:v>
                </c:pt>
                <c:pt idx="4497">
                  <c:v>82</c:v>
                </c:pt>
                <c:pt idx="4498">
                  <c:v>82</c:v>
                </c:pt>
                <c:pt idx="4499">
                  <c:v>64</c:v>
                </c:pt>
                <c:pt idx="4500">
                  <c:v>68</c:v>
                </c:pt>
                <c:pt idx="4501">
                  <c:v>78</c:v>
                </c:pt>
                <c:pt idx="4502">
                  <c:v>40</c:v>
                </c:pt>
                <c:pt idx="4503">
                  <c:v>66</c:v>
                </c:pt>
                <c:pt idx="4504">
                  <c:v>68</c:v>
                </c:pt>
                <c:pt idx="4505">
                  <c:v>66</c:v>
                </c:pt>
                <c:pt idx="4506">
                  <c:v>78</c:v>
                </c:pt>
                <c:pt idx="4507">
                  <c:v>80</c:v>
                </c:pt>
                <c:pt idx="4508">
                  <c:v>70</c:v>
                </c:pt>
                <c:pt idx="4509">
                  <c:v>50</c:v>
                </c:pt>
                <c:pt idx="4510">
                  <c:v>66</c:v>
                </c:pt>
                <c:pt idx="4511">
                  <c:v>66</c:v>
                </c:pt>
                <c:pt idx="4512">
                  <c:v>68</c:v>
                </c:pt>
                <c:pt idx="4513">
                  <c:v>50</c:v>
                </c:pt>
                <c:pt idx="4514">
                  <c:v>74</c:v>
                </c:pt>
                <c:pt idx="4515">
                  <c:v>56</c:v>
                </c:pt>
                <c:pt idx="4516">
                  <c:v>62</c:v>
                </c:pt>
                <c:pt idx="4517">
                  <c:v>70</c:v>
                </c:pt>
                <c:pt idx="4518">
                  <c:v>66</c:v>
                </c:pt>
                <c:pt idx="4519">
                  <c:v>46</c:v>
                </c:pt>
                <c:pt idx="4520">
                  <c:v>74</c:v>
                </c:pt>
                <c:pt idx="4521">
                  <c:v>82</c:v>
                </c:pt>
                <c:pt idx="4522">
                  <c:v>90</c:v>
                </c:pt>
                <c:pt idx="4523">
                  <c:v>70</c:v>
                </c:pt>
                <c:pt idx="4524">
                  <c:v>66</c:v>
                </c:pt>
                <c:pt idx="4525">
                  <c:v>98</c:v>
                </c:pt>
                <c:pt idx="4526">
                  <c:v>62</c:v>
                </c:pt>
                <c:pt idx="4527">
                  <c:v>58</c:v>
                </c:pt>
                <c:pt idx="4528">
                  <c:v>54</c:v>
                </c:pt>
                <c:pt idx="4529">
                  <c:v>56</c:v>
                </c:pt>
                <c:pt idx="4530">
                  <c:v>92</c:v>
                </c:pt>
                <c:pt idx="4531">
                  <c:v>62</c:v>
                </c:pt>
                <c:pt idx="4532">
                  <c:v>74</c:v>
                </c:pt>
                <c:pt idx="4533">
                  <c:v>66</c:v>
                </c:pt>
                <c:pt idx="4534">
                  <c:v>78</c:v>
                </c:pt>
                <c:pt idx="4535">
                  <c:v>84</c:v>
                </c:pt>
                <c:pt idx="4536">
                  <c:v>70</c:v>
                </c:pt>
                <c:pt idx="4537">
                  <c:v>78</c:v>
                </c:pt>
                <c:pt idx="4538">
                  <c:v>64</c:v>
                </c:pt>
                <c:pt idx="4539">
                  <c:v>78</c:v>
                </c:pt>
                <c:pt idx="4540">
                  <c:v>64</c:v>
                </c:pt>
                <c:pt idx="4541">
                  <c:v>72</c:v>
                </c:pt>
                <c:pt idx="4542">
                  <c:v>66</c:v>
                </c:pt>
                <c:pt idx="4543">
                  <c:v>80</c:v>
                </c:pt>
                <c:pt idx="4544">
                  <c:v>66</c:v>
                </c:pt>
                <c:pt idx="4545">
                  <c:v>74</c:v>
                </c:pt>
                <c:pt idx="4546">
                  <c:v>76</c:v>
                </c:pt>
                <c:pt idx="4547">
                  <c:v>80</c:v>
                </c:pt>
                <c:pt idx="4548">
                  <c:v>82</c:v>
                </c:pt>
                <c:pt idx="4549">
                  <c:v>64</c:v>
                </c:pt>
                <c:pt idx="4550">
                  <c:v>64</c:v>
                </c:pt>
                <c:pt idx="4551">
                  <c:v>76</c:v>
                </c:pt>
                <c:pt idx="4552">
                  <c:v>64</c:v>
                </c:pt>
                <c:pt idx="4553">
                  <c:v>72</c:v>
                </c:pt>
                <c:pt idx="4554">
                  <c:v>74</c:v>
                </c:pt>
                <c:pt idx="4555">
                  <c:v>56</c:v>
                </c:pt>
                <c:pt idx="4556">
                  <c:v>54</c:v>
                </c:pt>
                <c:pt idx="4557">
                  <c:v>74</c:v>
                </c:pt>
                <c:pt idx="4558">
                  <c:v>50</c:v>
                </c:pt>
                <c:pt idx="4559">
                  <c:v>68</c:v>
                </c:pt>
                <c:pt idx="4560">
                  <c:v>36</c:v>
                </c:pt>
                <c:pt idx="4561">
                  <c:v>60</c:v>
                </c:pt>
                <c:pt idx="4562">
                  <c:v>74</c:v>
                </c:pt>
                <c:pt idx="4563">
                  <c:v>72</c:v>
                </c:pt>
                <c:pt idx="4564">
                  <c:v>60</c:v>
                </c:pt>
                <c:pt idx="4565">
                  <c:v>78</c:v>
                </c:pt>
                <c:pt idx="4566">
                  <c:v>74</c:v>
                </c:pt>
                <c:pt idx="4567">
                  <c:v>70</c:v>
                </c:pt>
                <c:pt idx="4568">
                  <c:v>64</c:v>
                </c:pt>
                <c:pt idx="4569">
                  <c:v>64</c:v>
                </c:pt>
                <c:pt idx="4570">
                  <c:v>46</c:v>
                </c:pt>
                <c:pt idx="4571">
                  <c:v>70</c:v>
                </c:pt>
                <c:pt idx="4572">
                  <c:v>70</c:v>
                </c:pt>
                <c:pt idx="4573">
                  <c:v>62</c:v>
                </c:pt>
                <c:pt idx="4574">
                  <c:v>62</c:v>
                </c:pt>
                <c:pt idx="4575">
                  <c:v>50</c:v>
                </c:pt>
                <c:pt idx="4576">
                  <c:v>86</c:v>
                </c:pt>
                <c:pt idx="4577">
                  <c:v>68</c:v>
                </c:pt>
                <c:pt idx="4578">
                  <c:v>48</c:v>
                </c:pt>
                <c:pt idx="4579">
                  <c:v>60</c:v>
                </c:pt>
                <c:pt idx="4580">
                  <c:v>68</c:v>
                </c:pt>
                <c:pt idx="4581">
                  <c:v>60</c:v>
                </c:pt>
                <c:pt idx="4582">
                  <c:v>68</c:v>
                </c:pt>
                <c:pt idx="4583">
                  <c:v>80</c:v>
                </c:pt>
                <c:pt idx="4584">
                  <c:v>74</c:v>
                </c:pt>
                <c:pt idx="4585">
                  <c:v>80</c:v>
                </c:pt>
                <c:pt idx="4586">
                  <c:v>68</c:v>
                </c:pt>
                <c:pt idx="4587">
                  <c:v>86</c:v>
                </c:pt>
                <c:pt idx="4588">
                  <c:v>66</c:v>
                </c:pt>
                <c:pt idx="4589">
                  <c:v>66</c:v>
                </c:pt>
                <c:pt idx="4590">
                  <c:v>90</c:v>
                </c:pt>
                <c:pt idx="4591">
                  <c:v>56</c:v>
                </c:pt>
                <c:pt idx="4592">
                  <c:v>64</c:v>
                </c:pt>
                <c:pt idx="4593">
                  <c:v>74</c:v>
                </c:pt>
                <c:pt idx="4594">
                  <c:v>80</c:v>
                </c:pt>
                <c:pt idx="4595">
                  <c:v>90</c:v>
                </c:pt>
                <c:pt idx="4596">
                  <c:v>72</c:v>
                </c:pt>
                <c:pt idx="4597">
                  <c:v>76</c:v>
                </c:pt>
                <c:pt idx="4598">
                  <c:v>76</c:v>
                </c:pt>
                <c:pt idx="4599">
                  <c:v>76</c:v>
                </c:pt>
                <c:pt idx="4600">
                  <c:v>94</c:v>
                </c:pt>
                <c:pt idx="4601">
                  <c:v>78</c:v>
                </c:pt>
                <c:pt idx="4602">
                  <c:v>74</c:v>
                </c:pt>
                <c:pt idx="4603">
                  <c:v>102</c:v>
                </c:pt>
                <c:pt idx="4604">
                  <c:v>66</c:v>
                </c:pt>
                <c:pt idx="4605">
                  <c:v>108</c:v>
                </c:pt>
                <c:pt idx="4606">
                  <c:v>78</c:v>
                </c:pt>
                <c:pt idx="4607">
                  <c:v>86</c:v>
                </c:pt>
                <c:pt idx="4608">
                  <c:v>90</c:v>
                </c:pt>
                <c:pt idx="4609">
                  <c:v>92</c:v>
                </c:pt>
                <c:pt idx="4610">
                  <c:v>100</c:v>
                </c:pt>
                <c:pt idx="4611">
                  <c:v>82</c:v>
                </c:pt>
                <c:pt idx="4612">
                  <c:v>74</c:v>
                </c:pt>
                <c:pt idx="4613">
                  <c:v>108</c:v>
                </c:pt>
                <c:pt idx="4614">
                  <c:v>74</c:v>
                </c:pt>
                <c:pt idx="4615">
                  <c:v>84</c:v>
                </c:pt>
                <c:pt idx="4616">
                  <c:v>96</c:v>
                </c:pt>
                <c:pt idx="4617">
                  <c:v>78</c:v>
                </c:pt>
                <c:pt idx="4618">
                  <c:v>86</c:v>
                </c:pt>
                <c:pt idx="4619">
                  <c:v>86</c:v>
                </c:pt>
                <c:pt idx="4620">
                  <c:v>100</c:v>
                </c:pt>
                <c:pt idx="4621">
                  <c:v>92</c:v>
                </c:pt>
                <c:pt idx="4622">
                  <c:v>68</c:v>
                </c:pt>
                <c:pt idx="4623">
                  <c:v>64</c:v>
                </c:pt>
                <c:pt idx="4624">
                  <c:v>92</c:v>
                </c:pt>
                <c:pt idx="4625">
                  <c:v>90</c:v>
                </c:pt>
                <c:pt idx="4626">
                  <c:v>66</c:v>
                </c:pt>
                <c:pt idx="4627">
                  <c:v>76</c:v>
                </c:pt>
                <c:pt idx="4628">
                  <c:v>76</c:v>
                </c:pt>
                <c:pt idx="4629">
                  <c:v>64</c:v>
                </c:pt>
                <c:pt idx="4630">
                  <c:v>90</c:v>
                </c:pt>
                <c:pt idx="4631">
                  <c:v>96</c:v>
                </c:pt>
                <c:pt idx="4632">
                  <c:v>74</c:v>
                </c:pt>
                <c:pt idx="4633">
                  <c:v>106</c:v>
                </c:pt>
                <c:pt idx="4634">
                  <c:v>82</c:v>
                </c:pt>
                <c:pt idx="4635">
                  <c:v>106</c:v>
                </c:pt>
                <c:pt idx="4636">
                  <c:v>78</c:v>
                </c:pt>
                <c:pt idx="4637">
                  <c:v>82</c:v>
                </c:pt>
                <c:pt idx="4638">
                  <c:v>60</c:v>
                </c:pt>
                <c:pt idx="4639">
                  <c:v>60</c:v>
                </c:pt>
                <c:pt idx="4640">
                  <c:v>80</c:v>
                </c:pt>
                <c:pt idx="4641">
                  <c:v>66</c:v>
                </c:pt>
                <c:pt idx="4642">
                  <c:v>60</c:v>
                </c:pt>
                <c:pt idx="4643">
                  <c:v>60</c:v>
                </c:pt>
                <c:pt idx="4644">
                  <c:v>66</c:v>
                </c:pt>
                <c:pt idx="4645">
                  <c:v>48</c:v>
                </c:pt>
                <c:pt idx="4646">
                  <c:v>70</c:v>
                </c:pt>
                <c:pt idx="4647">
                  <c:v>76</c:v>
                </c:pt>
                <c:pt idx="4648">
                  <c:v>86</c:v>
                </c:pt>
                <c:pt idx="4649">
                  <c:v>74</c:v>
                </c:pt>
                <c:pt idx="4650">
                  <c:v>72</c:v>
                </c:pt>
                <c:pt idx="4651">
                  <c:v>56</c:v>
                </c:pt>
                <c:pt idx="4652">
                  <c:v>60</c:v>
                </c:pt>
                <c:pt idx="4653">
                  <c:v>76</c:v>
                </c:pt>
                <c:pt idx="4654">
                  <c:v>50</c:v>
                </c:pt>
                <c:pt idx="4655">
                  <c:v>86</c:v>
                </c:pt>
                <c:pt idx="4656">
                  <c:v>94</c:v>
                </c:pt>
                <c:pt idx="4657">
                  <c:v>56</c:v>
                </c:pt>
                <c:pt idx="4658">
                  <c:v>62</c:v>
                </c:pt>
                <c:pt idx="4659">
                  <c:v>58</c:v>
                </c:pt>
                <c:pt idx="4660">
                  <c:v>96</c:v>
                </c:pt>
                <c:pt idx="4661">
                  <c:v>90</c:v>
                </c:pt>
                <c:pt idx="4662">
                  <c:v>88</c:v>
                </c:pt>
                <c:pt idx="4663">
                  <c:v>40</c:v>
                </c:pt>
                <c:pt idx="4664">
                  <c:v>78</c:v>
                </c:pt>
                <c:pt idx="4665">
                  <c:v>72</c:v>
                </c:pt>
                <c:pt idx="4666">
                  <c:v>90</c:v>
                </c:pt>
                <c:pt idx="4667">
                  <c:v>92</c:v>
                </c:pt>
                <c:pt idx="4668">
                  <c:v>104</c:v>
                </c:pt>
                <c:pt idx="4669">
                  <c:v>98</c:v>
                </c:pt>
                <c:pt idx="4670">
                  <c:v>84</c:v>
                </c:pt>
                <c:pt idx="4671">
                  <c:v>106</c:v>
                </c:pt>
                <c:pt idx="4672">
                  <c:v>98</c:v>
                </c:pt>
                <c:pt idx="4673">
                  <c:v>92</c:v>
                </c:pt>
                <c:pt idx="4674">
                  <c:v>102</c:v>
                </c:pt>
                <c:pt idx="4675">
                  <c:v>90</c:v>
                </c:pt>
                <c:pt idx="4676">
                  <c:v>106</c:v>
                </c:pt>
                <c:pt idx="4677">
                  <c:v>118</c:v>
                </c:pt>
                <c:pt idx="4678">
                  <c:v>80</c:v>
                </c:pt>
                <c:pt idx="4679">
                  <c:v>100</c:v>
                </c:pt>
                <c:pt idx="4680">
                  <c:v>126</c:v>
                </c:pt>
                <c:pt idx="4681">
                  <c:v>102</c:v>
                </c:pt>
                <c:pt idx="4682">
                  <c:v>104</c:v>
                </c:pt>
                <c:pt idx="4683">
                  <c:v>126</c:v>
                </c:pt>
                <c:pt idx="4684">
                  <c:v>118</c:v>
                </c:pt>
                <c:pt idx="4685">
                  <c:v>114</c:v>
                </c:pt>
                <c:pt idx="4686">
                  <c:v>114</c:v>
                </c:pt>
                <c:pt idx="4687">
                  <c:v>86</c:v>
                </c:pt>
                <c:pt idx="4688">
                  <c:v>116</c:v>
                </c:pt>
                <c:pt idx="4689">
                  <c:v>82</c:v>
                </c:pt>
                <c:pt idx="4690">
                  <c:v>112</c:v>
                </c:pt>
                <c:pt idx="4691">
                  <c:v>88</c:v>
                </c:pt>
                <c:pt idx="4692">
                  <c:v>80</c:v>
                </c:pt>
                <c:pt idx="4693">
                  <c:v>78</c:v>
                </c:pt>
                <c:pt idx="4694">
                  <c:v>68</c:v>
                </c:pt>
                <c:pt idx="4695">
                  <c:v>76</c:v>
                </c:pt>
                <c:pt idx="4696">
                  <c:v>76</c:v>
                </c:pt>
                <c:pt idx="4697">
                  <c:v>78</c:v>
                </c:pt>
                <c:pt idx="4698">
                  <c:v>84</c:v>
                </c:pt>
                <c:pt idx="4699">
                  <c:v>78</c:v>
                </c:pt>
                <c:pt idx="4700">
                  <c:v>84</c:v>
                </c:pt>
                <c:pt idx="4701">
                  <c:v>98</c:v>
                </c:pt>
                <c:pt idx="4702">
                  <c:v>76</c:v>
                </c:pt>
                <c:pt idx="4703">
                  <c:v>52</c:v>
                </c:pt>
                <c:pt idx="4704">
                  <c:v>74</c:v>
                </c:pt>
                <c:pt idx="4705">
                  <c:v>66</c:v>
                </c:pt>
                <c:pt idx="4706">
                  <c:v>48</c:v>
                </c:pt>
                <c:pt idx="4707">
                  <c:v>50</c:v>
                </c:pt>
                <c:pt idx="4708">
                  <c:v>84</c:v>
                </c:pt>
                <c:pt idx="4709">
                  <c:v>78</c:v>
                </c:pt>
                <c:pt idx="4710">
                  <c:v>56</c:v>
                </c:pt>
                <c:pt idx="4711">
                  <c:v>42</c:v>
                </c:pt>
                <c:pt idx="4712">
                  <c:v>52</c:v>
                </c:pt>
                <c:pt idx="4713">
                  <c:v>58</c:v>
                </c:pt>
                <c:pt idx="4714">
                  <c:v>72</c:v>
                </c:pt>
                <c:pt idx="4715">
                  <c:v>54</c:v>
                </c:pt>
                <c:pt idx="4716">
                  <c:v>56</c:v>
                </c:pt>
                <c:pt idx="4717">
                  <c:v>52</c:v>
                </c:pt>
                <c:pt idx="4718">
                  <c:v>58</c:v>
                </c:pt>
                <c:pt idx="4719">
                  <c:v>68</c:v>
                </c:pt>
                <c:pt idx="4720">
                  <c:v>60</c:v>
                </c:pt>
                <c:pt idx="4721">
                  <c:v>50</c:v>
                </c:pt>
                <c:pt idx="4722">
                  <c:v>52</c:v>
                </c:pt>
                <c:pt idx="4723">
                  <c:v>64</c:v>
                </c:pt>
                <c:pt idx="4724">
                  <c:v>74</c:v>
                </c:pt>
                <c:pt idx="4725">
                  <c:v>54</c:v>
                </c:pt>
                <c:pt idx="4726">
                  <c:v>74</c:v>
                </c:pt>
                <c:pt idx="4727">
                  <c:v>66</c:v>
                </c:pt>
                <c:pt idx="4728">
                  <c:v>56</c:v>
                </c:pt>
                <c:pt idx="4729">
                  <c:v>62</c:v>
                </c:pt>
                <c:pt idx="4730">
                  <c:v>66</c:v>
                </c:pt>
                <c:pt idx="4731">
                  <c:v>66</c:v>
                </c:pt>
                <c:pt idx="4732">
                  <c:v>68</c:v>
                </c:pt>
                <c:pt idx="4733">
                  <c:v>64</c:v>
                </c:pt>
                <c:pt idx="4734">
                  <c:v>40</c:v>
                </c:pt>
                <c:pt idx="4735">
                  <c:v>36</c:v>
                </c:pt>
                <c:pt idx="4736">
                  <c:v>42</c:v>
                </c:pt>
                <c:pt idx="4737">
                  <c:v>72</c:v>
                </c:pt>
                <c:pt idx="4738">
                  <c:v>44</c:v>
                </c:pt>
                <c:pt idx="4739">
                  <c:v>68</c:v>
                </c:pt>
                <c:pt idx="4740">
                  <c:v>64</c:v>
                </c:pt>
                <c:pt idx="4741">
                  <c:v>66</c:v>
                </c:pt>
                <c:pt idx="4742">
                  <c:v>72</c:v>
                </c:pt>
                <c:pt idx="4743">
                  <c:v>68</c:v>
                </c:pt>
                <c:pt idx="4744">
                  <c:v>54</c:v>
                </c:pt>
                <c:pt idx="4745">
                  <c:v>78</c:v>
                </c:pt>
                <c:pt idx="4746">
                  <c:v>80</c:v>
                </c:pt>
                <c:pt idx="4747">
                  <c:v>56</c:v>
                </c:pt>
                <c:pt idx="4748">
                  <c:v>50</c:v>
                </c:pt>
                <c:pt idx="4749">
                  <c:v>74</c:v>
                </c:pt>
                <c:pt idx="4750">
                  <c:v>50</c:v>
                </c:pt>
                <c:pt idx="4751">
                  <c:v>80</c:v>
                </c:pt>
                <c:pt idx="4752">
                  <c:v>64</c:v>
                </c:pt>
                <c:pt idx="4753">
                  <c:v>78</c:v>
                </c:pt>
                <c:pt idx="4754">
                  <c:v>68</c:v>
                </c:pt>
                <c:pt idx="4755">
                  <c:v>48</c:v>
                </c:pt>
                <c:pt idx="4756">
                  <c:v>64</c:v>
                </c:pt>
                <c:pt idx="4757">
                  <c:v>42</c:v>
                </c:pt>
                <c:pt idx="4758">
                  <c:v>66</c:v>
                </c:pt>
                <c:pt idx="4759">
                  <c:v>66</c:v>
                </c:pt>
                <c:pt idx="4760">
                  <c:v>74</c:v>
                </c:pt>
                <c:pt idx="4761">
                  <c:v>52</c:v>
                </c:pt>
                <c:pt idx="4762">
                  <c:v>58</c:v>
                </c:pt>
                <c:pt idx="4763">
                  <c:v>62</c:v>
                </c:pt>
                <c:pt idx="4764">
                  <c:v>54</c:v>
                </c:pt>
                <c:pt idx="4765">
                  <c:v>68</c:v>
                </c:pt>
                <c:pt idx="4766">
                  <c:v>70</c:v>
                </c:pt>
                <c:pt idx="4767">
                  <c:v>58</c:v>
                </c:pt>
                <c:pt idx="4768">
                  <c:v>46</c:v>
                </c:pt>
                <c:pt idx="4769">
                  <c:v>60</c:v>
                </c:pt>
                <c:pt idx="4770">
                  <c:v>58</c:v>
                </c:pt>
                <c:pt idx="4771">
                  <c:v>46</c:v>
                </c:pt>
                <c:pt idx="4772">
                  <c:v>58</c:v>
                </c:pt>
                <c:pt idx="4773">
                  <c:v>54</c:v>
                </c:pt>
                <c:pt idx="4774">
                  <c:v>56</c:v>
                </c:pt>
                <c:pt idx="4775">
                  <c:v>62</c:v>
                </c:pt>
                <c:pt idx="4776">
                  <c:v>78</c:v>
                </c:pt>
                <c:pt idx="4777">
                  <c:v>50</c:v>
                </c:pt>
                <c:pt idx="4778">
                  <c:v>44</c:v>
                </c:pt>
                <c:pt idx="4779">
                  <c:v>62</c:v>
                </c:pt>
                <c:pt idx="4780">
                  <c:v>68</c:v>
                </c:pt>
                <c:pt idx="4781">
                  <c:v>56</c:v>
                </c:pt>
                <c:pt idx="4782">
                  <c:v>70</c:v>
                </c:pt>
                <c:pt idx="4783">
                  <c:v>64</c:v>
                </c:pt>
                <c:pt idx="4784">
                  <c:v>40</c:v>
                </c:pt>
                <c:pt idx="4785">
                  <c:v>64</c:v>
                </c:pt>
                <c:pt idx="4786">
                  <c:v>54</c:v>
                </c:pt>
                <c:pt idx="4787">
                  <c:v>40</c:v>
                </c:pt>
                <c:pt idx="4788">
                  <c:v>56</c:v>
                </c:pt>
                <c:pt idx="4789">
                  <c:v>64</c:v>
                </c:pt>
                <c:pt idx="4790">
                  <c:v>50</c:v>
                </c:pt>
                <c:pt idx="4791">
                  <c:v>60</c:v>
                </c:pt>
                <c:pt idx="4792">
                  <c:v>42</c:v>
                </c:pt>
                <c:pt idx="4793">
                  <c:v>52</c:v>
                </c:pt>
                <c:pt idx="4794">
                  <c:v>82</c:v>
                </c:pt>
                <c:pt idx="4795">
                  <c:v>74</c:v>
                </c:pt>
                <c:pt idx="4796">
                  <c:v>46</c:v>
                </c:pt>
                <c:pt idx="4797">
                  <c:v>48</c:v>
                </c:pt>
                <c:pt idx="4798">
                  <c:v>44</c:v>
                </c:pt>
                <c:pt idx="4799">
                  <c:v>40</c:v>
                </c:pt>
                <c:pt idx="4800">
                  <c:v>48</c:v>
                </c:pt>
                <c:pt idx="4801">
                  <c:v>64</c:v>
                </c:pt>
                <c:pt idx="4802">
                  <c:v>60</c:v>
                </c:pt>
                <c:pt idx="4803">
                  <c:v>46</c:v>
                </c:pt>
                <c:pt idx="4804">
                  <c:v>66</c:v>
                </c:pt>
                <c:pt idx="4805">
                  <c:v>52</c:v>
                </c:pt>
                <c:pt idx="4806">
                  <c:v>76</c:v>
                </c:pt>
                <c:pt idx="4807">
                  <c:v>34</c:v>
                </c:pt>
                <c:pt idx="4808">
                  <c:v>46</c:v>
                </c:pt>
                <c:pt idx="4809">
                  <c:v>64</c:v>
                </c:pt>
                <c:pt idx="4810">
                  <c:v>46</c:v>
                </c:pt>
                <c:pt idx="4811">
                  <c:v>50</c:v>
                </c:pt>
                <c:pt idx="4812">
                  <c:v>54</c:v>
                </c:pt>
                <c:pt idx="4813">
                  <c:v>44</c:v>
                </c:pt>
                <c:pt idx="4814">
                  <c:v>74</c:v>
                </c:pt>
                <c:pt idx="4815">
                  <c:v>62</c:v>
                </c:pt>
                <c:pt idx="4816">
                  <c:v>68</c:v>
                </c:pt>
                <c:pt idx="4817">
                  <c:v>56</c:v>
                </c:pt>
                <c:pt idx="4818">
                  <c:v>56</c:v>
                </c:pt>
                <c:pt idx="4819">
                  <c:v>60</c:v>
                </c:pt>
                <c:pt idx="4820">
                  <c:v>42</c:v>
                </c:pt>
                <c:pt idx="4821">
                  <c:v>62</c:v>
                </c:pt>
                <c:pt idx="4822">
                  <c:v>46</c:v>
                </c:pt>
                <c:pt idx="4823">
                  <c:v>30</c:v>
                </c:pt>
                <c:pt idx="4824">
                  <c:v>52</c:v>
                </c:pt>
                <c:pt idx="4825">
                  <c:v>44</c:v>
                </c:pt>
                <c:pt idx="4826">
                  <c:v>48</c:v>
                </c:pt>
                <c:pt idx="4827">
                  <c:v>62</c:v>
                </c:pt>
                <c:pt idx="4828">
                  <c:v>50</c:v>
                </c:pt>
                <c:pt idx="4829">
                  <c:v>48</c:v>
                </c:pt>
                <c:pt idx="4830">
                  <c:v>54</c:v>
                </c:pt>
                <c:pt idx="4831">
                  <c:v>60</c:v>
                </c:pt>
                <c:pt idx="4832">
                  <c:v>68</c:v>
                </c:pt>
                <c:pt idx="4833">
                  <c:v>42</c:v>
                </c:pt>
                <c:pt idx="4834">
                  <c:v>60</c:v>
                </c:pt>
                <c:pt idx="4835">
                  <c:v>58</c:v>
                </c:pt>
                <c:pt idx="4836">
                  <c:v>64</c:v>
                </c:pt>
                <c:pt idx="4837">
                  <c:v>60</c:v>
                </c:pt>
                <c:pt idx="4838">
                  <c:v>66</c:v>
                </c:pt>
                <c:pt idx="4839">
                  <c:v>50</c:v>
                </c:pt>
                <c:pt idx="4840">
                  <c:v>50</c:v>
                </c:pt>
                <c:pt idx="4841">
                  <c:v>70</c:v>
                </c:pt>
                <c:pt idx="4842">
                  <c:v>70</c:v>
                </c:pt>
                <c:pt idx="4843">
                  <c:v>48</c:v>
                </c:pt>
                <c:pt idx="4844">
                  <c:v>74</c:v>
                </c:pt>
                <c:pt idx="4845">
                  <c:v>30</c:v>
                </c:pt>
                <c:pt idx="4846">
                  <c:v>44</c:v>
                </c:pt>
                <c:pt idx="4847">
                  <c:v>60</c:v>
                </c:pt>
                <c:pt idx="4848">
                  <c:v>50</c:v>
                </c:pt>
                <c:pt idx="4849">
                  <c:v>42</c:v>
                </c:pt>
                <c:pt idx="4850">
                  <c:v>66</c:v>
                </c:pt>
                <c:pt idx="4851">
                  <c:v>72</c:v>
                </c:pt>
                <c:pt idx="4852">
                  <c:v>52</c:v>
                </c:pt>
                <c:pt idx="4853">
                  <c:v>54</c:v>
                </c:pt>
                <c:pt idx="4854">
                  <c:v>58</c:v>
                </c:pt>
                <c:pt idx="4855">
                  <c:v>34</c:v>
                </c:pt>
                <c:pt idx="4856">
                  <c:v>54</c:v>
                </c:pt>
                <c:pt idx="4857">
                  <c:v>70</c:v>
                </c:pt>
                <c:pt idx="4858">
                  <c:v>42</c:v>
                </c:pt>
                <c:pt idx="4859">
                  <c:v>50</c:v>
                </c:pt>
                <c:pt idx="4860">
                  <c:v>60</c:v>
                </c:pt>
                <c:pt idx="4861">
                  <c:v>48</c:v>
                </c:pt>
                <c:pt idx="4862">
                  <c:v>58</c:v>
                </c:pt>
                <c:pt idx="4863">
                  <c:v>54</c:v>
                </c:pt>
                <c:pt idx="4864">
                  <c:v>66</c:v>
                </c:pt>
                <c:pt idx="4865">
                  <c:v>58</c:v>
                </c:pt>
                <c:pt idx="4866">
                  <c:v>44</c:v>
                </c:pt>
                <c:pt idx="4867">
                  <c:v>52</c:v>
                </c:pt>
                <c:pt idx="4868">
                  <c:v>60</c:v>
                </c:pt>
                <c:pt idx="4869">
                  <c:v>78</c:v>
                </c:pt>
                <c:pt idx="4870">
                  <c:v>60</c:v>
                </c:pt>
                <c:pt idx="4871">
                  <c:v>80</c:v>
                </c:pt>
                <c:pt idx="4872">
                  <c:v>30</c:v>
                </c:pt>
                <c:pt idx="4873">
                  <c:v>70</c:v>
                </c:pt>
                <c:pt idx="4874">
                  <c:v>76</c:v>
                </c:pt>
                <c:pt idx="4875">
                  <c:v>60</c:v>
                </c:pt>
                <c:pt idx="4876">
                  <c:v>68</c:v>
                </c:pt>
                <c:pt idx="4877">
                  <c:v>68</c:v>
                </c:pt>
                <c:pt idx="4878">
                  <c:v>60</c:v>
                </c:pt>
                <c:pt idx="4879">
                  <c:v>60</c:v>
                </c:pt>
                <c:pt idx="4880">
                  <c:v>68</c:v>
                </c:pt>
                <c:pt idx="4881">
                  <c:v>70</c:v>
                </c:pt>
                <c:pt idx="4882">
                  <c:v>60</c:v>
                </c:pt>
                <c:pt idx="4883">
                  <c:v>72</c:v>
                </c:pt>
                <c:pt idx="4884">
                  <c:v>80</c:v>
                </c:pt>
                <c:pt idx="4885">
                  <c:v>74</c:v>
                </c:pt>
                <c:pt idx="4886">
                  <c:v>66</c:v>
                </c:pt>
                <c:pt idx="4887">
                  <c:v>74</c:v>
                </c:pt>
                <c:pt idx="4888">
                  <c:v>88</c:v>
                </c:pt>
                <c:pt idx="4889">
                  <c:v>58</c:v>
                </c:pt>
                <c:pt idx="4890">
                  <c:v>64</c:v>
                </c:pt>
                <c:pt idx="4891">
                  <c:v>72</c:v>
                </c:pt>
                <c:pt idx="4892">
                  <c:v>72</c:v>
                </c:pt>
                <c:pt idx="4893">
                  <c:v>76</c:v>
                </c:pt>
                <c:pt idx="4894">
                  <c:v>56</c:v>
                </c:pt>
                <c:pt idx="4895">
                  <c:v>82</c:v>
                </c:pt>
                <c:pt idx="4896">
                  <c:v>52</c:v>
                </c:pt>
                <c:pt idx="4897">
                  <c:v>98</c:v>
                </c:pt>
                <c:pt idx="4898">
                  <c:v>82</c:v>
                </c:pt>
                <c:pt idx="4899">
                  <c:v>82</c:v>
                </c:pt>
                <c:pt idx="4900">
                  <c:v>74</c:v>
                </c:pt>
                <c:pt idx="4901">
                  <c:v>70</c:v>
                </c:pt>
                <c:pt idx="4902">
                  <c:v>80</c:v>
                </c:pt>
                <c:pt idx="4903">
                  <c:v>80</c:v>
                </c:pt>
                <c:pt idx="4904">
                  <c:v>80</c:v>
                </c:pt>
                <c:pt idx="4905">
                  <c:v>70</c:v>
                </c:pt>
                <c:pt idx="4906">
                  <c:v>102</c:v>
                </c:pt>
                <c:pt idx="4907">
                  <c:v>78</c:v>
                </c:pt>
                <c:pt idx="4908">
                  <c:v>52</c:v>
                </c:pt>
                <c:pt idx="4909">
                  <c:v>74</c:v>
                </c:pt>
                <c:pt idx="4910">
                  <c:v>58</c:v>
                </c:pt>
                <c:pt idx="4911">
                  <c:v>72</c:v>
                </c:pt>
                <c:pt idx="4912">
                  <c:v>90</c:v>
                </c:pt>
                <c:pt idx="4913">
                  <c:v>84</c:v>
                </c:pt>
                <c:pt idx="4914">
                  <c:v>54</c:v>
                </c:pt>
                <c:pt idx="4915">
                  <c:v>74</c:v>
                </c:pt>
                <c:pt idx="4916">
                  <c:v>72</c:v>
                </c:pt>
                <c:pt idx="4917">
                  <c:v>56</c:v>
                </c:pt>
                <c:pt idx="4918">
                  <c:v>64</c:v>
                </c:pt>
                <c:pt idx="4919">
                  <c:v>68</c:v>
                </c:pt>
                <c:pt idx="4920">
                  <c:v>56</c:v>
                </c:pt>
                <c:pt idx="4921">
                  <c:v>70</c:v>
                </c:pt>
                <c:pt idx="4922">
                  <c:v>82</c:v>
                </c:pt>
                <c:pt idx="4923">
                  <c:v>70</c:v>
                </c:pt>
                <c:pt idx="4924">
                  <c:v>48</c:v>
                </c:pt>
                <c:pt idx="4925">
                  <c:v>72</c:v>
                </c:pt>
                <c:pt idx="4926">
                  <c:v>48</c:v>
                </c:pt>
                <c:pt idx="4927">
                  <c:v>52</c:v>
                </c:pt>
                <c:pt idx="4928">
                  <c:v>56</c:v>
                </c:pt>
                <c:pt idx="4929">
                  <c:v>54</c:v>
                </c:pt>
                <c:pt idx="4930">
                  <c:v>54</c:v>
                </c:pt>
                <c:pt idx="4931">
                  <c:v>56</c:v>
                </c:pt>
                <c:pt idx="4932">
                  <c:v>46</c:v>
                </c:pt>
                <c:pt idx="4933">
                  <c:v>42</c:v>
                </c:pt>
                <c:pt idx="4934">
                  <c:v>60</c:v>
                </c:pt>
                <c:pt idx="4935">
                  <c:v>50</c:v>
                </c:pt>
                <c:pt idx="4936">
                  <c:v>60</c:v>
                </c:pt>
                <c:pt idx="4937">
                  <c:v>56</c:v>
                </c:pt>
                <c:pt idx="4938">
                  <c:v>66</c:v>
                </c:pt>
                <c:pt idx="4939">
                  <c:v>70</c:v>
                </c:pt>
                <c:pt idx="4940">
                  <c:v>46</c:v>
                </c:pt>
                <c:pt idx="4941">
                  <c:v>50</c:v>
                </c:pt>
                <c:pt idx="4942">
                  <c:v>56</c:v>
                </c:pt>
                <c:pt idx="4943">
                  <c:v>44</c:v>
                </c:pt>
                <c:pt idx="4944">
                  <c:v>56</c:v>
                </c:pt>
                <c:pt idx="4945">
                  <c:v>48</c:v>
                </c:pt>
                <c:pt idx="4946">
                  <c:v>66</c:v>
                </c:pt>
                <c:pt idx="4947">
                  <c:v>64</c:v>
                </c:pt>
                <c:pt idx="4948">
                  <c:v>52</c:v>
                </c:pt>
                <c:pt idx="4949">
                  <c:v>44</c:v>
                </c:pt>
                <c:pt idx="4950">
                  <c:v>32</c:v>
                </c:pt>
                <c:pt idx="4951">
                  <c:v>56</c:v>
                </c:pt>
                <c:pt idx="4952">
                  <c:v>70</c:v>
                </c:pt>
                <c:pt idx="4953">
                  <c:v>54</c:v>
                </c:pt>
                <c:pt idx="4954">
                  <c:v>84</c:v>
                </c:pt>
                <c:pt idx="4955">
                  <c:v>56</c:v>
                </c:pt>
                <c:pt idx="4956">
                  <c:v>74</c:v>
                </c:pt>
                <c:pt idx="4957">
                  <c:v>68</c:v>
                </c:pt>
                <c:pt idx="4958">
                  <c:v>46</c:v>
                </c:pt>
                <c:pt idx="4959">
                  <c:v>66</c:v>
                </c:pt>
                <c:pt idx="4960">
                  <c:v>50</c:v>
                </c:pt>
                <c:pt idx="4961">
                  <c:v>66</c:v>
                </c:pt>
                <c:pt idx="4962">
                  <c:v>70</c:v>
                </c:pt>
                <c:pt idx="4963">
                  <c:v>74</c:v>
                </c:pt>
                <c:pt idx="4964">
                  <c:v>68</c:v>
                </c:pt>
                <c:pt idx="4965">
                  <c:v>72</c:v>
                </c:pt>
                <c:pt idx="4966">
                  <c:v>74</c:v>
                </c:pt>
                <c:pt idx="4967">
                  <c:v>50</c:v>
                </c:pt>
                <c:pt idx="4968">
                  <c:v>72</c:v>
                </c:pt>
                <c:pt idx="4969">
                  <c:v>64</c:v>
                </c:pt>
                <c:pt idx="4970">
                  <c:v>78</c:v>
                </c:pt>
                <c:pt idx="4971">
                  <c:v>72</c:v>
                </c:pt>
                <c:pt idx="4972">
                  <c:v>48</c:v>
                </c:pt>
                <c:pt idx="4973">
                  <c:v>78</c:v>
                </c:pt>
                <c:pt idx="4974">
                  <c:v>70</c:v>
                </c:pt>
                <c:pt idx="4975">
                  <c:v>62</c:v>
                </c:pt>
                <c:pt idx="4976">
                  <c:v>74</c:v>
                </c:pt>
                <c:pt idx="4977">
                  <c:v>56</c:v>
                </c:pt>
                <c:pt idx="4978">
                  <c:v>74</c:v>
                </c:pt>
                <c:pt idx="4979">
                  <c:v>60</c:v>
                </c:pt>
                <c:pt idx="4980">
                  <c:v>72</c:v>
                </c:pt>
                <c:pt idx="4981">
                  <c:v>62</c:v>
                </c:pt>
                <c:pt idx="4982">
                  <c:v>64</c:v>
                </c:pt>
                <c:pt idx="4983">
                  <c:v>70</c:v>
                </c:pt>
                <c:pt idx="4984">
                  <c:v>66</c:v>
                </c:pt>
                <c:pt idx="4985">
                  <c:v>66</c:v>
                </c:pt>
                <c:pt idx="4986">
                  <c:v>82</c:v>
                </c:pt>
                <c:pt idx="4987">
                  <c:v>94</c:v>
                </c:pt>
                <c:pt idx="4988">
                  <c:v>80</c:v>
                </c:pt>
                <c:pt idx="4989">
                  <c:v>70</c:v>
                </c:pt>
                <c:pt idx="4990">
                  <c:v>64</c:v>
                </c:pt>
                <c:pt idx="4991">
                  <c:v>66</c:v>
                </c:pt>
                <c:pt idx="4992">
                  <c:v>72</c:v>
                </c:pt>
                <c:pt idx="4993">
                  <c:v>82</c:v>
                </c:pt>
                <c:pt idx="4994">
                  <c:v>70</c:v>
                </c:pt>
                <c:pt idx="4995">
                  <c:v>70</c:v>
                </c:pt>
                <c:pt idx="4996">
                  <c:v>88</c:v>
                </c:pt>
                <c:pt idx="4997">
                  <c:v>96</c:v>
                </c:pt>
                <c:pt idx="4998">
                  <c:v>64</c:v>
                </c:pt>
                <c:pt idx="4999">
                  <c:v>68</c:v>
                </c:pt>
                <c:pt idx="5000">
                  <c:v>60</c:v>
                </c:pt>
                <c:pt idx="5001">
                  <c:v>84</c:v>
                </c:pt>
                <c:pt idx="5002">
                  <c:v>82</c:v>
                </c:pt>
                <c:pt idx="5003">
                  <c:v>94</c:v>
                </c:pt>
                <c:pt idx="5004">
                  <c:v>70</c:v>
                </c:pt>
                <c:pt idx="5005">
                  <c:v>48</c:v>
                </c:pt>
                <c:pt idx="5006">
                  <c:v>58</c:v>
                </c:pt>
                <c:pt idx="5007">
                  <c:v>72</c:v>
                </c:pt>
                <c:pt idx="5008">
                  <c:v>90</c:v>
                </c:pt>
                <c:pt idx="5009">
                  <c:v>80</c:v>
                </c:pt>
                <c:pt idx="5010">
                  <c:v>80</c:v>
                </c:pt>
                <c:pt idx="5011">
                  <c:v>78</c:v>
                </c:pt>
                <c:pt idx="5012">
                  <c:v>84</c:v>
                </c:pt>
                <c:pt idx="5013">
                  <c:v>74</c:v>
                </c:pt>
                <c:pt idx="5014">
                  <c:v>76</c:v>
                </c:pt>
                <c:pt idx="5015">
                  <c:v>84</c:v>
                </c:pt>
                <c:pt idx="5016">
                  <c:v>72</c:v>
                </c:pt>
                <c:pt idx="5017">
                  <c:v>84</c:v>
                </c:pt>
                <c:pt idx="5018">
                  <c:v>70</c:v>
                </c:pt>
                <c:pt idx="5019">
                  <c:v>78</c:v>
                </c:pt>
                <c:pt idx="5020">
                  <c:v>66</c:v>
                </c:pt>
                <c:pt idx="5021">
                  <c:v>58</c:v>
                </c:pt>
                <c:pt idx="5022">
                  <c:v>86</c:v>
                </c:pt>
                <c:pt idx="5023">
                  <c:v>70</c:v>
                </c:pt>
                <c:pt idx="5024">
                  <c:v>88</c:v>
                </c:pt>
                <c:pt idx="5025">
                  <c:v>66</c:v>
                </c:pt>
                <c:pt idx="5026">
                  <c:v>80</c:v>
                </c:pt>
                <c:pt idx="5027">
                  <c:v>108</c:v>
                </c:pt>
                <c:pt idx="5028">
                  <c:v>88</c:v>
                </c:pt>
                <c:pt idx="5029">
                  <c:v>62</c:v>
                </c:pt>
                <c:pt idx="5030">
                  <c:v>102</c:v>
                </c:pt>
                <c:pt idx="5031">
                  <c:v>80</c:v>
                </c:pt>
                <c:pt idx="5032">
                  <c:v>78</c:v>
                </c:pt>
                <c:pt idx="5033">
                  <c:v>90</c:v>
                </c:pt>
                <c:pt idx="5034">
                  <c:v>68</c:v>
                </c:pt>
                <c:pt idx="5035">
                  <c:v>102</c:v>
                </c:pt>
                <c:pt idx="5036">
                  <c:v>100</c:v>
                </c:pt>
                <c:pt idx="5037">
                  <c:v>76</c:v>
                </c:pt>
                <c:pt idx="5038">
                  <c:v>76</c:v>
                </c:pt>
                <c:pt idx="5039">
                  <c:v>62</c:v>
                </c:pt>
                <c:pt idx="5040">
                  <c:v>60</c:v>
                </c:pt>
                <c:pt idx="5041">
                  <c:v>94</c:v>
                </c:pt>
                <c:pt idx="5042">
                  <c:v>60</c:v>
                </c:pt>
                <c:pt idx="5043">
                  <c:v>58</c:v>
                </c:pt>
                <c:pt idx="5044">
                  <c:v>62</c:v>
                </c:pt>
                <c:pt idx="5045">
                  <c:v>72</c:v>
                </c:pt>
                <c:pt idx="5046">
                  <c:v>56</c:v>
                </c:pt>
                <c:pt idx="5047">
                  <c:v>76</c:v>
                </c:pt>
                <c:pt idx="5048">
                  <c:v>52</c:v>
                </c:pt>
                <c:pt idx="5049">
                  <c:v>54</c:v>
                </c:pt>
                <c:pt idx="5050">
                  <c:v>92</c:v>
                </c:pt>
                <c:pt idx="5051">
                  <c:v>74</c:v>
                </c:pt>
                <c:pt idx="5052">
                  <c:v>72</c:v>
                </c:pt>
                <c:pt idx="5053">
                  <c:v>62</c:v>
                </c:pt>
                <c:pt idx="5054">
                  <c:v>78</c:v>
                </c:pt>
                <c:pt idx="5055">
                  <c:v>44</c:v>
                </c:pt>
                <c:pt idx="5056">
                  <c:v>70</c:v>
                </c:pt>
                <c:pt idx="5057">
                  <c:v>68</c:v>
                </c:pt>
                <c:pt idx="5058">
                  <c:v>74</c:v>
                </c:pt>
                <c:pt idx="5059">
                  <c:v>76</c:v>
                </c:pt>
                <c:pt idx="5060">
                  <c:v>52</c:v>
                </c:pt>
                <c:pt idx="5061">
                  <c:v>54</c:v>
                </c:pt>
                <c:pt idx="5062">
                  <c:v>54</c:v>
                </c:pt>
                <c:pt idx="5063">
                  <c:v>60</c:v>
                </c:pt>
                <c:pt idx="5064">
                  <c:v>64</c:v>
                </c:pt>
                <c:pt idx="5065">
                  <c:v>60</c:v>
                </c:pt>
                <c:pt idx="5066">
                  <c:v>68</c:v>
                </c:pt>
                <c:pt idx="5067">
                  <c:v>56</c:v>
                </c:pt>
                <c:pt idx="5068">
                  <c:v>62</c:v>
                </c:pt>
                <c:pt idx="5069">
                  <c:v>84</c:v>
                </c:pt>
                <c:pt idx="5070">
                  <c:v>68</c:v>
                </c:pt>
                <c:pt idx="5071">
                  <c:v>70</c:v>
                </c:pt>
                <c:pt idx="5072">
                  <c:v>64</c:v>
                </c:pt>
                <c:pt idx="5073">
                  <c:v>48</c:v>
                </c:pt>
                <c:pt idx="5074">
                  <c:v>78</c:v>
                </c:pt>
                <c:pt idx="5075">
                  <c:v>56</c:v>
                </c:pt>
                <c:pt idx="5076">
                  <c:v>74</c:v>
                </c:pt>
                <c:pt idx="5077">
                  <c:v>56</c:v>
                </c:pt>
                <c:pt idx="5078">
                  <c:v>64</c:v>
                </c:pt>
                <c:pt idx="5079">
                  <c:v>78</c:v>
                </c:pt>
                <c:pt idx="5080">
                  <c:v>46</c:v>
                </c:pt>
                <c:pt idx="5081">
                  <c:v>56</c:v>
                </c:pt>
                <c:pt idx="5082">
                  <c:v>60</c:v>
                </c:pt>
                <c:pt idx="5083">
                  <c:v>64</c:v>
                </c:pt>
                <c:pt idx="5084">
                  <c:v>46</c:v>
                </c:pt>
                <c:pt idx="5085">
                  <c:v>46</c:v>
                </c:pt>
                <c:pt idx="5086">
                  <c:v>62</c:v>
                </c:pt>
                <c:pt idx="5087">
                  <c:v>68</c:v>
                </c:pt>
                <c:pt idx="5088">
                  <c:v>50</c:v>
                </c:pt>
                <c:pt idx="5089">
                  <c:v>44</c:v>
                </c:pt>
                <c:pt idx="5090">
                  <c:v>66</c:v>
                </c:pt>
                <c:pt idx="5091">
                  <c:v>42</c:v>
                </c:pt>
                <c:pt idx="5092">
                  <c:v>64</c:v>
                </c:pt>
                <c:pt idx="5093">
                  <c:v>58</c:v>
                </c:pt>
                <c:pt idx="5094">
                  <c:v>36</c:v>
                </c:pt>
                <c:pt idx="5095">
                  <c:v>62</c:v>
                </c:pt>
                <c:pt idx="5096">
                  <c:v>72</c:v>
                </c:pt>
                <c:pt idx="5097">
                  <c:v>68</c:v>
                </c:pt>
                <c:pt idx="5098">
                  <c:v>56</c:v>
                </c:pt>
                <c:pt idx="5099">
                  <c:v>50</c:v>
                </c:pt>
                <c:pt idx="5100">
                  <c:v>44</c:v>
                </c:pt>
                <c:pt idx="5101">
                  <c:v>62</c:v>
                </c:pt>
                <c:pt idx="5102">
                  <c:v>50</c:v>
                </c:pt>
                <c:pt idx="5103">
                  <c:v>46</c:v>
                </c:pt>
                <c:pt idx="5104">
                  <c:v>44</c:v>
                </c:pt>
                <c:pt idx="5105">
                  <c:v>42</c:v>
                </c:pt>
                <c:pt idx="5106">
                  <c:v>62</c:v>
                </c:pt>
                <c:pt idx="5107">
                  <c:v>52</c:v>
                </c:pt>
                <c:pt idx="5108">
                  <c:v>66</c:v>
                </c:pt>
                <c:pt idx="5109">
                  <c:v>62</c:v>
                </c:pt>
                <c:pt idx="5110">
                  <c:v>66</c:v>
                </c:pt>
                <c:pt idx="5111">
                  <c:v>32</c:v>
                </c:pt>
                <c:pt idx="5112">
                  <c:v>72</c:v>
                </c:pt>
                <c:pt idx="5113">
                  <c:v>44</c:v>
                </c:pt>
                <c:pt idx="5114">
                  <c:v>58</c:v>
                </c:pt>
                <c:pt idx="5115">
                  <c:v>56</c:v>
                </c:pt>
                <c:pt idx="5116">
                  <c:v>60</c:v>
                </c:pt>
                <c:pt idx="5117">
                  <c:v>50</c:v>
                </c:pt>
                <c:pt idx="5118">
                  <c:v>44</c:v>
                </c:pt>
                <c:pt idx="5119">
                  <c:v>52</c:v>
                </c:pt>
                <c:pt idx="5120">
                  <c:v>38</c:v>
                </c:pt>
                <c:pt idx="5121">
                  <c:v>60</c:v>
                </c:pt>
                <c:pt idx="5122">
                  <c:v>52</c:v>
                </c:pt>
                <c:pt idx="5123">
                  <c:v>60</c:v>
                </c:pt>
                <c:pt idx="5124">
                  <c:v>56</c:v>
                </c:pt>
                <c:pt idx="5125">
                  <c:v>52</c:v>
                </c:pt>
                <c:pt idx="5126">
                  <c:v>56</c:v>
                </c:pt>
                <c:pt idx="5127">
                  <c:v>62</c:v>
                </c:pt>
                <c:pt idx="5128">
                  <c:v>66</c:v>
                </c:pt>
                <c:pt idx="5129">
                  <c:v>56</c:v>
                </c:pt>
                <c:pt idx="5130">
                  <c:v>52</c:v>
                </c:pt>
                <c:pt idx="5131">
                  <c:v>60</c:v>
                </c:pt>
                <c:pt idx="5132">
                  <c:v>68</c:v>
                </c:pt>
                <c:pt idx="5133">
                  <c:v>70</c:v>
                </c:pt>
                <c:pt idx="5134">
                  <c:v>56</c:v>
                </c:pt>
                <c:pt idx="5135">
                  <c:v>48</c:v>
                </c:pt>
                <c:pt idx="5136">
                  <c:v>48</c:v>
                </c:pt>
                <c:pt idx="5137">
                  <c:v>36</c:v>
                </c:pt>
                <c:pt idx="5138">
                  <c:v>56</c:v>
                </c:pt>
                <c:pt idx="5139">
                  <c:v>60</c:v>
                </c:pt>
                <c:pt idx="5140">
                  <c:v>60</c:v>
                </c:pt>
                <c:pt idx="5141">
                  <c:v>58</c:v>
                </c:pt>
                <c:pt idx="5142">
                  <c:v>74</c:v>
                </c:pt>
                <c:pt idx="5143">
                  <c:v>46</c:v>
                </c:pt>
                <c:pt idx="5144">
                  <c:v>70</c:v>
                </c:pt>
                <c:pt idx="5145">
                  <c:v>56</c:v>
                </c:pt>
                <c:pt idx="5146">
                  <c:v>58</c:v>
                </c:pt>
                <c:pt idx="5147">
                  <c:v>62</c:v>
                </c:pt>
                <c:pt idx="5148">
                  <c:v>62</c:v>
                </c:pt>
                <c:pt idx="5149">
                  <c:v>56</c:v>
                </c:pt>
                <c:pt idx="5150">
                  <c:v>62</c:v>
                </c:pt>
                <c:pt idx="5151">
                  <c:v>70</c:v>
                </c:pt>
                <c:pt idx="5152">
                  <c:v>62</c:v>
                </c:pt>
                <c:pt idx="5153">
                  <c:v>54</c:v>
                </c:pt>
                <c:pt idx="5154">
                  <c:v>54</c:v>
                </c:pt>
                <c:pt idx="5155">
                  <c:v>72</c:v>
                </c:pt>
                <c:pt idx="5156">
                  <c:v>78</c:v>
                </c:pt>
                <c:pt idx="5157">
                  <c:v>56</c:v>
                </c:pt>
                <c:pt idx="5158">
                  <c:v>36</c:v>
                </c:pt>
                <c:pt idx="5159">
                  <c:v>66</c:v>
                </c:pt>
                <c:pt idx="5160">
                  <c:v>60</c:v>
                </c:pt>
                <c:pt idx="5161">
                  <c:v>70</c:v>
                </c:pt>
                <c:pt idx="5162">
                  <c:v>54</c:v>
                </c:pt>
                <c:pt idx="5163">
                  <c:v>54</c:v>
                </c:pt>
                <c:pt idx="5164">
                  <c:v>70</c:v>
                </c:pt>
                <c:pt idx="5165">
                  <c:v>86</c:v>
                </c:pt>
                <c:pt idx="5166">
                  <c:v>64</c:v>
                </c:pt>
                <c:pt idx="5167">
                  <c:v>44</c:v>
                </c:pt>
                <c:pt idx="5168">
                  <c:v>60</c:v>
                </c:pt>
                <c:pt idx="5169">
                  <c:v>70</c:v>
                </c:pt>
                <c:pt idx="5170">
                  <c:v>56</c:v>
                </c:pt>
                <c:pt idx="5171">
                  <c:v>62</c:v>
                </c:pt>
                <c:pt idx="5172">
                  <c:v>54</c:v>
                </c:pt>
                <c:pt idx="5173">
                  <c:v>80</c:v>
                </c:pt>
                <c:pt idx="5174">
                  <c:v>60</c:v>
                </c:pt>
                <c:pt idx="5175">
                  <c:v>74</c:v>
                </c:pt>
                <c:pt idx="5176">
                  <c:v>70</c:v>
                </c:pt>
                <c:pt idx="5177">
                  <c:v>66</c:v>
                </c:pt>
                <c:pt idx="5178">
                  <c:v>52</c:v>
                </c:pt>
                <c:pt idx="5179">
                  <c:v>32</c:v>
                </c:pt>
                <c:pt idx="5180">
                  <c:v>58</c:v>
                </c:pt>
                <c:pt idx="5181">
                  <c:v>56</c:v>
                </c:pt>
                <c:pt idx="5182">
                  <c:v>62</c:v>
                </c:pt>
                <c:pt idx="5183">
                  <c:v>46</c:v>
                </c:pt>
                <c:pt idx="5184">
                  <c:v>66</c:v>
                </c:pt>
                <c:pt idx="5185">
                  <c:v>64</c:v>
                </c:pt>
                <c:pt idx="5186">
                  <c:v>58</c:v>
                </c:pt>
                <c:pt idx="5187">
                  <c:v>40</c:v>
                </c:pt>
                <c:pt idx="5188">
                  <c:v>56</c:v>
                </c:pt>
                <c:pt idx="5189">
                  <c:v>66</c:v>
                </c:pt>
                <c:pt idx="5190">
                  <c:v>86</c:v>
                </c:pt>
                <c:pt idx="5191">
                  <c:v>46</c:v>
                </c:pt>
                <c:pt idx="5192">
                  <c:v>64</c:v>
                </c:pt>
                <c:pt idx="5193">
                  <c:v>66</c:v>
                </c:pt>
                <c:pt idx="5194">
                  <c:v>50</c:v>
                </c:pt>
                <c:pt idx="5195">
                  <c:v>50</c:v>
                </c:pt>
                <c:pt idx="5196">
                  <c:v>64</c:v>
                </c:pt>
                <c:pt idx="5197">
                  <c:v>56</c:v>
                </c:pt>
                <c:pt idx="5198">
                  <c:v>52</c:v>
                </c:pt>
                <c:pt idx="5199">
                  <c:v>52</c:v>
                </c:pt>
                <c:pt idx="5200">
                  <c:v>50</c:v>
                </c:pt>
                <c:pt idx="5201">
                  <c:v>50</c:v>
                </c:pt>
                <c:pt idx="5202">
                  <c:v>48</c:v>
                </c:pt>
                <c:pt idx="5203">
                  <c:v>50</c:v>
                </c:pt>
                <c:pt idx="5204">
                  <c:v>64</c:v>
                </c:pt>
                <c:pt idx="5205">
                  <c:v>56</c:v>
                </c:pt>
                <c:pt idx="5206">
                  <c:v>60</c:v>
                </c:pt>
                <c:pt idx="5207">
                  <c:v>64</c:v>
                </c:pt>
                <c:pt idx="5208">
                  <c:v>42</c:v>
                </c:pt>
                <c:pt idx="5209">
                  <c:v>72</c:v>
                </c:pt>
                <c:pt idx="5210">
                  <c:v>66</c:v>
                </c:pt>
                <c:pt idx="5211">
                  <c:v>60</c:v>
                </c:pt>
                <c:pt idx="5212">
                  <c:v>42</c:v>
                </c:pt>
                <c:pt idx="5213">
                  <c:v>52</c:v>
                </c:pt>
                <c:pt idx="5214">
                  <c:v>34</c:v>
                </c:pt>
                <c:pt idx="5215">
                  <c:v>56</c:v>
                </c:pt>
                <c:pt idx="5216">
                  <c:v>34</c:v>
                </c:pt>
                <c:pt idx="5217">
                  <c:v>54</c:v>
                </c:pt>
                <c:pt idx="5218">
                  <c:v>62</c:v>
                </c:pt>
                <c:pt idx="5219">
                  <c:v>74</c:v>
                </c:pt>
                <c:pt idx="5220">
                  <c:v>82</c:v>
                </c:pt>
                <c:pt idx="5221">
                  <c:v>48</c:v>
                </c:pt>
                <c:pt idx="5222">
                  <c:v>46</c:v>
                </c:pt>
                <c:pt idx="5223">
                  <c:v>42</c:v>
                </c:pt>
                <c:pt idx="5224">
                  <c:v>50</c:v>
                </c:pt>
                <c:pt idx="5225">
                  <c:v>88</c:v>
                </c:pt>
                <c:pt idx="5226">
                  <c:v>44</c:v>
                </c:pt>
                <c:pt idx="5227">
                  <c:v>52</c:v>
                </c:pt>
                <c:pt idx="5228">
                  <c:v>52</c:v>
                </c:pt>
                <c:pt idx="5229">
                  <c:v>56</c:v>
                </c:pt>
                <c:pt idx="5230">
                  <c:v>62</c:v>
                </c:pt>
                <c:pt idx="5231">
                  <c:v>40</c:v>
                </c:pt>
                <c:pt idx="5232">
                  <c:v>64</c:v>
                </c:pt>
                <c:pt idx="5233">
                  <c:v>64</c:v>
                </c:pt>
                <c:pt idx="5234">
                  <c:v>54</c:v>
                </c:pt>
                <c:pt idx="5235">
                  <c:v>42</c:v>
                </c:pt>
                <c:pt idx="5236">
                  <c:v>90</c:v>
                </c:pt>
                <c:pt idx="5237">
                  <c:v>44</c:v>
                </c:pt>
                <c:pt idx="5238">
                  <c:v>56</c:v>
                </c:pt>
                <c:pt idx="5239">
                  <c:v>46</c:v>
                </c:pt>
                <c:pt idx="5240">
                  <c:v>62</c:v>
                </c:pt>
                <c:pt idx="5241">
                  <c:v>56</c:v>
                </c:pt>
                <c:pt idx="5242">
                  <c:v>52</c:v>
                </c:pt>
                <c:pt idx="5243">
                  <c:v>36</c:v>
                </c:pt>
                <c:pt idx="5244">
                  <c:v>50</c:v>
                </c:pt>
                <c:pt idx="5245">
                  <c:v>38</c:v>
                </c:pt>
                <c:pt idx="5246">
                  <c:v>48</c:v>
                </c:pt>
                <c:pt idx="5247">
                  <c:v>44</c:v>
                </c:pt>
                <c:pt idx="5248">
                  <c:v>62</c:v>
                </c:pt>
                <c:pt idx="5249">
                  <c:v>50</c:v>
                </c:pt>
                <c:pt idx="5250">
                  <c:v>58</c:v>
                </c:pt>
                <c:pt idx="5251">
                  <c:v>54</c:v>
                </c:pt>
                <c:pt idx="5252">
                  <c:v>60</c:v>
                </c:pt>
                <c:pt idx="5253">
                  <c:v>64</c:v>
                </c:pt>
                <c:pt idx="5254">
                  <c:v>52</c:v>
                </c:pt>
                <c:pt idx="5255">
                  <c:v>44</c:v>
                </c:pt>
                <c:pt idx="5256">
                  <c:v>70</c:v>
                </c:pt>
                <c:pt idx="5257">
                  <c:v>60</c:v>
                </c:pt>
                <c:pt idx="5258">
                  <c:v>66</c:v>
                </c:pt>
                <c:pt idx="5259">
                  <c:v>70</c:v>
                </c:pt>
                <c:pt idx="5260">
                  <c:v>68</c:v>
                </c:pt>
                <c:pt idx="5261">
                  <c:v>58</c:v>
                </c:pt>
                <c:pt idx="5262">
                  <c:v>70</c:v>
                </c:pt>
                <c:pt idx="5263">
                  <c:v>54</c:v>
                </c:pt>
                <c:pt idx="5264">
                  <c:v>58</c:v>
                </c:pt>
                <c:pt idx="5265">
                  <c:v>50</c:v>
                </c:pt>
                <c:pt idx="5266">
                  <c:v>56</c:v>
                </c:pt>
                <c:pt idx="5267">
                  <c:v>50</c:v>
                </c:pt>
                <c:pt idx="5268">
                  <c:v>48</c:v>
                </c:pt>
                <c:pt idx="5269">
                  <c:v>62</c:v>
                </c:pt>
                <c:pt idx="5270">
                  <c:v>52</c:v>
                </c:pt>
                <c:pt idx="5271">
                  <c:v>42</c:v>
                </c:pt>
                <c:pt idx="5272">
                  <c:v>74</c:v>
                </c:pt>
                <c:pt idx="5273">
                  <c:v>60</c:v>
                </c:pt>
                <c:pt idx="5274">
                  <c:v>62</c:v>
                </c:pt>
                <c:pt idx="5275">
                  <c:v>36</c:v>
                </c:pt>
                <c:pt idx="5276">
                  <c:v>34</c:v>
                </c:pt>
                <c:pt idx="5277">
                  <c:v>50</c:v>
                </c:pt>
                <c:pt idx="5278">
                  <c:v>62</c:v>
                </c:pt>
                <c:pt idx="5279">
                  <c:v>48</c:v>
                </c:pt>
                <c:pt idx="5280">
                  <c:v>44</c:v>
                </c:pt>
                <c:pt idx="5281">
                  <c:v>40</c:v>
                </c:pt>
                <c:pt idx="5282">
                  <c:v>54</c:v>
                </c:pt>
                <c:pt idx="5283">
                  <c:v>48</c:v>
                </c:pt>
                <c:pt idx="5284">
                  <c:v>56</c:v>
                </c:pt>
                <c:pt idx="5285">
                  <c:v>44</c:v>
                </c:pt>
                <c:pt idx="5286">
                  <c:v>54</c:v>
                </c:pt>
                <c:pt idx="5287">
                  <c:v>46</c:v>
                </c:pt>
                <c:pt idx="5288">
                  <c:v>52</c:v>
                </c:pt>
                <c:pt idx="5289">
                  <c:v>28</c:v>
                </c:pt>
                <c:pt idx="5290">
                  <c:v>38</c:v>
                </c:pt>
                <c:pt idx="5291">
                  <c:v>40</c:v>
                </c:pt>
                <c:pt idx="5292">
                  <c:v>52</c:v>
                </c:pt>
                <c:pt idx="5293">
                  <c:v>48</c:v>
                </c:pt>
                <c:pt idx="5294">
                  <c:v>52</c:v>
                </c:pt>
                <c:pt idx="5295">
                  <c:v>60</c:v>
                </c:pt>
                <c:pt idx="5296">
                  <c:v>40</c:v>
                </c:pt>
                <c:pt idx="5297">
                  <c:v>48</c:v>
                </c:pt>
                <c:pt idx="5298">
                  <c:v>46</c:v>
                </c:pt>
                <c:pt idx="5299">
                  <c:v>64</c:v>
                </c:pt>
                <c:pt idx="5300">
                  <c:v>28</c:v>
                </c:pt>
                <c:pt idx="5301">
                  <c:v>46</c:v>
                </c:pt>
                <c:pt idx="5302">
                  <c:v>48</c:v>
                </c:pt>
                <c:pt idx="5303">
                  <c:v>46</c:v>
                </c:pt>
                <c:pt idx="5304">
                  <c:v>38</c:v>
                </c:pt>
                <c:pt idx="5305">
                  <c:v>36</c:v>
                </c:pt>
                <c:pt idx="5306">
                  <c:v>40</c:v>
                </c:pt>
                <c:pt idx="5307">
                  <c:v>64</c:v>
                </c:pt>
                <c:pt idx="5308">
                  <c:v>38</c:v>
                </c:pt>
                <c:pt idx="5309">
                  <c:v>32</c:v>
                </c:pt>
                <c:pt idx="5310">
                  <c:v>44</c:v>
                </c:pt>
                <c:pt idx="5311">
                  <c:v>62</c:v>
                </c:pt>
                <c:pt idx="5312">
                  <c:v>44</c:v>
                </c:pt>
                <c:pt idx="5313">
                  <c:v>60</c:v>
                </c:pt>
                <c:pt idx="5314">
                  <c:v>48</c:v>
                </c:pt>
                <c:pt idx="5315">
                  <c:v>52</c:v>
                </c:pt>
                <c:pt idx="5316">
                  <c:v>46</c:v>
                </c:pt>
                <c:pt idx="5317">
                  <c:v>50</c:v>
                </c:pt>
                <c:pt idx="5318">
                  <c:v>50</c:v>
                </c:pt>
                <c:pt idx="5319">
                  <c:v>32</c:v>
                </c:pt>
                <c:pt idx="5320">
                  <c:v>48</c:v>
                </c:pt>
                <c:pt idx="5321">
                  <c:v>36</c:v>
                </c:pt>
                <c:pt idx="5322">
                  <c:v>56</c:v>
                </c:pt>
                <c:pt idx="5323">
                  <c:v>58</c:v>
                </c:pt>
                <c:pt idx="5324">
                  <c:v>44</c:v>
                </c:pt>
                <c:pt idx="5325">
                  <c:v>36</c:v>
                </c:pt>
                <c:pt idx="5326">
                  <c:v>58</c:v>
                </c:pt>
                <c:pt idx="5327">
                  <c:v>60</c:v>
                </c:pt>
                <c:pt idx="5328">
                  <c:v>56</c:v>
                </c:pt>
                <c:pt idx="5329">
                  <c:v>50</c:v>
                </c:pt>
                <c:pt idx="5330">
                  <c:v>46</c:v>
                </c:pt>
                <c:pt idx="5331">
                  <c:v>40</c:v>
                </c:pt>
                <c:pt idx="5332">
                  <c:v>36</c:v>
                </c:pt>
                <c:pt idx="5333">
                  <c:v>56</c:v>
                </c:pt>
                <c:pt idx="5334">
                  <c:v>48</c:v>
                </c:pt>
                <c:pt idx="5335">
                  <c:v>54</c:v>
                </c:pt>
                <c:pt idx="5336">
                  <c:v>48</c:v>
                </c:pt>
                <c:pt idx="5337">
                  <c:v>52</c:v>
                </c:pt>
                <c:pt idx="5338">
                  <c:v>38</c:v>
                </c:pt>
                <c:pt idx="5339">
                  <c:v>56</c:v>
                </c:pt>
                <c:pt idx="5340">
                  <c:v>60</c:v>
                </c:pt>
                <c:pt idx="5341">
                  <c:v>36</c:v>
                </c:pt>
                <c:pt idx="5342">
                  <c:v>38</c:v>
                </c:pt>
                <c:pt idx="5343">
                  <c:v>32</c:v>
                </c:pt>
                <c:pt idx="5344">
                  <c:v>42</c:v>
                </c:pt>
                <c:pt idx="5345">
                  <c:v>56</c:v>
                </c:pt>
                <c:pt idx="5346">
                  <c:v>52</c:v>
                </c:pt>
                <c:pt idx="5347">
                  <c:v>48</c:v>
                </c:pt>
                <c:pt idx="5348">
                  <c:v>52</c:v>
                </c:pt>
                <c:pt idx="5349">
                  <c:v>38</c:v>
                </c:pt>
                <c:pt idx="5350">
                  <c:v>44</c:v>
                </c:pt>
                <c:pt idx="5351">
                  <c:v>36</c:v>
                </c:pt>
                <c:pt idx="5352">
                  <c:v>52</c:v>
                </c:pt>
                <c:pt idx="5353">
                  <c:v>40</c:v>
                </c:pt>
                <c:pt idx="5354">
                  <c:v>48</c:v>
                </c:pt>
                <c:pt idx="5355">
                  <c:v>38</c:v>
                </c:pt>
                <c:pt idx="5356">
                  <c:v>40</c:v>
                </c:pt>
                <c:pt idx="5357">
                  <c:v>34</c:v>
                </c:pt>
                <c:pt idx="5358">
                  <c:v>44</c:v>
                </c:pt>
                <c:pt idx="5359">
                  <c:v>34</c:v>
                </c:pt>
                <c:pt idx="5360">
                  <c:v>50</c:v>
                </c:pt>
                <c:pt idx="5361">
                  <c:v>42</c:v>
                </c:pt>
                <c:pt idx="5362">
                  <c:v>34</c:v>
                </c:pt>
                <c:pt idx="5363">
                  <c:v>46</c:v>
                </c:pt>
                <c:pt idx="5364">
                  <c:v>48</c:v>
                </c:pt>
                <c:pt idx="5365">
                  <c:v>48</c:v>
                </c:pt>
                <c:pt idx="5366">
                  <c:v>38</c:v>
                </c:pt>
                <c:pt idx="5367">
                  <c:v>36</c:v>
                </c:pt>
                <c:pt idx="5368">
                  <c:v>52</c:v>
                </c:pt>
                <c:pt idx="5369">
                  <c:v>46</c:v>
                </c:pt>
                <c:pt idx="5370">
                  <c:v>52</c:v>
                </c:pt>
                <c:pt idx="5371">
                  <c:v>42</c:v>
                </c:pt>
                <c:pt idx="5372">
                  <c:v>44</c:v>
                </c:pt>
                <c:pt idx="5373">
                  <c:v>46</c:v>
                </c:pt>
                <c:pt idx="5374">
                  <c:v>44</c:v>
                </c:pt>
                <c:pt idx="5375">
                  <c:v>36</c:v>
                </c:pt>
                <c:pt idx="5376">
                  <c:v>56</c:v>
                </c:pt>
                <c:pt idx="5377">
                  <c:v>32</c:v>
                </c:pt>
                <c:pt idx="5378">
                  <c:v>36</c:v>
                </c:pt>
                <c:pt idx="5379">
                  <c:v>66</c:v>
                </c:pt>
                <c:pt idx="5380">
                  <c:v>50</c:v>
                </c:pt>
                <c:pt idx="5381">
                  <c:v>68</c:v>
                </c:pt>
                <c:pt idx="5382">
                  <c:v>42</c:v>
                </c:pt>
                <c:pt idx="5383">
                  <c:v>66</c:v>
                </c:pt>
                <c:pt idx="5384">
                  <c:v>48</c:v>
                </c:pt>
                <c:pt idx="5385">
                  <c:v>28</c:v>
                </c:pt>
                <c:pt idx="5386">
                  <c:v>32</c:v>
                </c:pt>
                <c:pt idx="5387">
                  <c:v>46</c:v>
                </c:pt>
                <c:pt idx="5388">
                  <c:v>34</c:v>
                </c:pt>
                <c:pt idx="5389">
                  <c:v>58</c:v>
                </c:pt>
                <c:pt idx="5390">
                  <c:v>50</c:v>
                </c:pt>
                <c:pt idx="5391">
                  <c:v>70</c:v>
                </c:pt>
                <c:pt idx="5392">
                  <c:v>48</c:v>
                </c:pt>
                <c:pt idx="5393">
                  <c:v>64</c:v>
                </c:pt>
                <c:pt idx="5394">
                  <c:v>56</c:v>
                </c:pt>
                <c:pt idx="5395">
                  <c:v>66</c:v>
                </c:pt>
                <c:pt idx="5396">
                  <c:v>58</c:v>
                </c:pt>
                <c:pt idx="5397">
                  <c:v>50</c:v>
                </c:pt>
                <c:pt idx="5398">
                  <c:v>72</c:v>
                </c:pt>
                <c:pt idx="5399">
                  <c:v>44</c:v>
                </c:pt>
                <c:pt idx="5400">
                  <c:v>48</c:v>
                </c:pt>
                <c:pt idx="5401">
                  <c:v>50</c:v>
                </c:pt>
                <c:pt idx="5402">
                  <c:v>36</c:v>
                </c:pt>
                <c:pt idx="5403">
                  <c:v>64</c:v>
                </c:pt>
                <c:pt idx="5404">
                  <c:v>58</c:v>
                </c:pt>
                <c:pt idx="5405">
                  <c:v>74</c:v>
                </c:pt>
                <c:pt idx="5406">
                  <c:v>56</c:v>
                </c:pt>
                <c:pt idx="5407">
                  <c:v>58</c:v>
                </c:pt>
                <c:pt idx="5408">
                  <c:v>60</c:v>
                </c:pt>
                <c:pt idx="5409">
                  <c:v>56</c:v>
                </c:pt>
                <c:pt idx="5410">
                  <c:v>56</c:v>
                </c:pt>
                <c:pt idx="5411">
                  <c:v>52</c:v>
                </c:pt>
                <c:pt idx="5412">
                  <c:v>50</c:v>
                </c:pt>
                <c:pt idx="5413">
                  <c:v>66</c:v>
                </c:pt>
                <c:pt idx="5414">
                  <c:v>52</c:v>
                </c:pt>
                <c:pt idx="5415">
                  <c:v>68</c:v>
                </c:pt>
                <c:pt idx="5416">
                  <c:v>60</c:v>
                </c:pt>
                <c:pt idx="5417">
                  <c:v>44</c:v>
                </c:pt>
                <c:pt idx="5418">
                  <c:v>40</c:v>
                </c:pt>
                <c:pt idx="5419">
                  <c:v>70</c:v>
                </c:pt>
                <c:pt idx="5420">
                  <c:v>50</c:v>
                </c:pt>
                <c:pt idx="5421">
                  <c:v>52</c:v>
                </c:pt>
                <c:pt idx="5422">
                  <c:v>62</c:v>
                </c:pt>
                <c:pt idx="5423">
                  <c:v>42</c:v>
                </c:pt>
                <c:pt idx="5424">
                  <c:v>70</c:v>
                </c:pt>
                <c:pt idx="5425">
                  <c:v>42</c:v>
                </c:pt>
                <c:pt idx="5426">
                  <c:v>60</c:v>
                </c:pt>
                <c:pt idx="5427">
                  <c:v>40</c:v>
                </c:pt>
                <c:pt idx="5428">
                  <c:v>52</c:v>
                </c:pt>
                <c:pt idx="5429">
                  <c:v>42</c:v>
                </c:pt>
                <c:pt idx="5430">
                  <c:v>52</c:v>
                </c:pt>
                <c:pt idx="5431">
                  <c:v>52</c:v>
                </c:pt>
                <c:pt idx="5432">
                  <c:v>64</c:v>
                </c:pt>
                <c:pt idx="5433">
                  <c:v>44</c:v>
                </c:pt>
                <c:pt idx="5434">
                  <c:v>54</c:v>
                </c:pt>
                <c:pt idx="5435">
                  <c:v>44</c:v>
                </c:pt>
                <c:pt idx="5436">
                  <c:v>52</c:v>
                </c:pt>
                <c:pt idx="5437">
                  <c:v>56</c:v>
                </c:pt>
                <c:pt idx="5438">
                  <c:v>56</c:v>
                </c:pt>
                <c:pt idx="5439">
                  <c:v>64</c:v>
                </c:pt>
                <c:pt idx="5440">
                  <c:v>34</c:v>
                </c:pt>
                <c:pt idx="5441">
                  <c:v>54</c:v>
                </c:pt>
                <c:pt idx="5442">
                  <c:v>32</c:v>
                </c:pt>
                <c:pt idx="5443">
                  <c:v>52</c:v>
                </c:pt>
                <c:pt idx="5444">
                  <c:v>44</c:v>
                </c:pt>
                <c:pt idx="5445">
                  <c:v>36</c:v>
                </c:pt>
                <c:pt idx="5446">
                  <c:v>30</c:v>
                </c:pt>
                <c:pt idx="5447">
                  <c:v>58</c:v>
                </c:pt>
                <c:pt idx="5448">
                  <c:v>62</c:v>
                </c:pt>
                <c:pt idx="5449">
                  <c:v>28</c:v>
                </c:pt>
                <c:pt idx="5450">
                  <c:v>58</c:v>
                </c:pt>
                <c:pt idx="5451">
                  <c:v>56</c:v>
                </c:pt>
                <c:pt idx="5452">
                  <c:v>52</c:v>
                </c:pt>
                <c:pt idx="5453">
                  <c:v>42</c:v>
                </c:pt>
                <c:pt idx="5454">
                  <c:v>32</c:v>
                </c:pt>
                <c:pt idx="5455">
                  <c:v>34</c:v>
                </c:pt>
                <c:pt idx="5456">
                  <c:v>32</c:v>
                </c:pt>
                <c:pt idx="5457">
                  <c:v>48</c:v>
                </c:pt>
                <c:pt idx="5458">
                  <c:v>44</c:v>
                </c:pt>
                <c:pt idx="5459">
                  <c:v>44</c:v>
                </c:pt>
                <c:pt idx="5460">
                  <c:v>28</c:v>
                </c:pt>
                <c:pt idx="5461">
                  <c:v>54</c:v>
                </c:pt>
                <c:pt idx="5462">
                  <c:v>44</c:v>
                </c:pt>
                <c:pt idx="5463">
                  <c:v>50</c:v>
                </c:pt>
                <c:pt idx="5464">
                  <c:v>52</c:v>
                </c:pt>
                <c:pt idx="5465">
                  <c:v>48</c:v>
                </c:pt>
                <c:pt idx="5466">
                  <c:v>60</c:v>
                </c:pt>
                <c:pt idx="5467">
                  <c:v>40</c:v>
                </c:pt>
                <c:pt idx="5468">
                  <c:v>42</c:v>
                </c:pt>
                <c:pt idx="5469">
                  <c:v>38</c:v>
                </c:pt>
                <c:pt idx="5470">
                  <c:v>50</c:v>
                </c:pt>
                <c:pt idx="5471">
                  <c:v>36</c:v>
                </c:pt>
                <c:pt idx="5472">
                  <c:v>48</c:v>
                </c:pt>
                <c:pt idx="5473">
                  <c:v>42</c:v>
                </c:pt>
                <c:pt idx="5474">
                  <c:v>36</c:v>
                </c:pt>
                <c:pt idx="5475">
                  <c:v>44</c:v>
                </c:pt>
                <c:pt idx="5476">
                  <c:v>32</c:v>
                </c:pt>
                <c:pt idx="5477">
                  <c:v>48</c:v>
                </c:pt>
                <c:pt idx="5478">
                  <c:v>30</c:v>
                </c:pt>
                <c:pt idx="5479">
                  <c:v>42</c:v>
                </c:pt>
                <c:pt idx="5480">
                  <c:v>36</c:v>
                </c:pt>
                <c:pt idx="5481">
                  <c:v>44</c:v>
                </c:pt>
                <c:pt idx="5482">
                  <c:v>36</c:v>
                </c:pt>
                <c:pt idx="5483">
                  <c:v>40</c:v>
                </c:pt>
                <c:pt idx="5484">
                  <c:v>38</c:v>
                </c:pt>
                <c:pt idx="5485">
                  <c:v>36</c:v>
                </c:pt>
                <c:pt idx="5486">
                  <c:v>44</c:v>
                </c:pt>
                <c:pt idx="5487">
                  <c:v>46</c:v>
                </c:pt>
                <c:pt idx="5488">
                  <c:v>46</c:v>
                </c:pt>
                <c:pt idx="5489">
                  <c:v>64</c:v>
                </c:pt>
                <c:pt idx="5490">
                  <c:v>38</c:v>
                </c:pt>
                <c:pt idx="5491">
                  <c:v>34</c:v>
                </c:pt>
                <c:pt idx="5492">
                  <c:v>42</c:v>
                </c:pt>
                <c:pt idx="5493">
                  <c:v>54</c:v>
                </c:pt>
                <c:pt idx="5494">
                  <c:v>42</c:v>
                </c:pt>
                <c:pt idx="5495">
                  <c:v>56</c:v>
                </c:pt>
                <c:pt idx="5496">
                  <c:v>50</c:v>
                </c:pt>
                <c:pt idx="5497">
                  <c:v>42</c:v>
                </c:pt>
                <c:pt idx="5498">
                  <c:v>42</c:v>
                </c:pt>
                <c:pt idx="5499">
                  <c:v>52</c:v>
                </c:pt>
                <c:pt idx="5500">
                  <c:v>36</c:v>
                </c:pt>
              </c:numCache>
            </c:numRef>
          </c:yVal>
          <c:smooth val="0"/>
        </c:ser>
        <c:dLbls>
          <c:showLegendKey val="0"/>
          <c:showVal val="0"/>
          <c:showCatName val="0"/>
          <c:showSerName val="0"/>
          <c:showPercent val="0"/>
          <c:showBubbleSize val="0"/>
        </c:dLbls>
        <c:axId val="489548848"/>
        <c:axId val="489545712"/>
      </c:scatterChart>
      <c:valAx>
        <c:axId val="489548848"/>
        <c:scaling>
          <c:orientation val="minMax"/>
          <c:max val="60"/>
          <c:min val="0"/>
        </c:scaling>
        <c:delete val="0"/>
        <c:axPos val="b"/>
        <c:title>
          <c:tx>
            <c:rich>
              <a:bodyPr/>
              <a:lstStyle/>
              <a:p>
                <a:pPr>
                  <a:defRPr sz="800"/>
                </a:pPr>
                <a:r>
                  <a:rPr lang="en-GB" sz="800"/>
                  <a:t>Degrees (2</a:t>
                </a:r>
                <a:r>
                  <a:rPr lang="en-GB" sz="800" baseline="0"/>
                  <a:t> Theta)</a:t>
                </a:r>
                <a:endParaRPr lang="en-GB" sz="800"/>
              </a:p>
            </c:rich>
          </c:tx>
          <c:overlay val="0"/>
        </c:title>
        <c:numFmt formatCode="General" sourceLinked="1"/>
        <c:majorTickMark val="none"/>
        <c:minorTickMark val="none"/>
        <c:tickLblPos val="nextTo"/>
        <c:txPr>
          <a:bodyPr/>
          <a:lstStyle/>
          <a:p>
            <a:pPr>
              <a:defRPr sz="800"/>
            </a:pPr>
            <a:endParaRPr lang="en-US"/>
          </a:p>
        </c:txPr>
        <c:crossAx val="489545712"/>
        <c:crosses val="autoZero"/>
        <c:crossBetween val="midCat"/>
        <c:majorUnit val="10"/>
        <c:minorUnit val="4"/>
      </c:valAx>
      <c:valAx>
        <c:axId val="489545712"/>
        <c:scaling>
          <c:orientation val="minMax"/>
          <c:max val="3000"/>
        </c:scaling>
        <c:delete val="1"/>
        <c:axPos val="l"/>
        <c:majorGridlines>
          <c:spPr>
            <a:ln>
              <a:noFill/>
            </a:ln>
          </c:spPr>
        </c:majorGridlines>
        <c:numFmt formatCode="General" sourceLinked="1"/>
        <c:majorTickMark val="none"/>
        <c:minorTickMark val="none"/>
        <c:tickLblPos val="nextTo"/>
        <c:crossAx val="489548848"/>
        <c:crosses val="autoZero"/>
        <c:crossBetween val="midCat"/>
      </c:valAx>
    </c:plotArea>
    <c:legend>
      <c:legendPos val="r"/>
      <c:layout>
        <c:manualLayout>
          <c:xMode val="edge"/>
          <c:yMode val="edge"/>
          <c:x val="0.63939310642420499"/>
          <c:y val="0.15575378252546601"/>
          <c:w val="0.33174698176560102"/>
          <c:h val="0.65438921125503202"/>
        </c:manualLayout>
      </c:layout>
      <c:overlay val="0"/>
      <c:txPr>
        <a:bodyPr/>
        <a:lstStyle/>
        <a:p>
          <a:pPr>
            <a:defRPr sz="800"/>
          </a:pPr>
          <a:endParaRPr lang="en-US"/>
        </a:p>
      </c:txPr>
    </c:legend>
    <c:plotVisOnly val="1"/>
    <c:dispBlanksAs val="gap"/>
    <c:showDLblsOverMax val="0"/>
  </c:chart>
  <c:spPr>
    <a:ln>
      <a:noFill/>
    </a:ln>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0025797936165"/>
          <c:y val="7.4388741608303999E-2"/>
          <c:w val="0.79394348452123797"/>
          <c:h val="0.54812645906698798"/>
        </c:manualLayout>
      </c:layout>
      <c:scatterChart>
        <c:scatterStyle val="lineMarker"/>
        <c:varyColors val="0"/>
        <c:ser>
          <c:idx val="0"/>
          <c:order val="0"/>
          <c:tx>
            <c:v>FM0</c:v>
          </c:tx>
          <c:spPr>
            <a:ln w="12700">
              <a:solidFill>
                <a:sysClr val="windowText" lastClr="000000"/>
              </a:solidFill>
            </a:ln>
          </c:spPr>
          <c:marker>
            <c:symbol val="diamond"/>
            <c:size val="7"/>
            <c:spPr>
              <a:pattFill prst="pct5">
                <a:fgClr>
                  <a:sysClr val="windowText" lastClr="000000"/>
                </a:fgClr>
                <a:bgClr>
                  <a:sysClr val="window" lastClr="FFFFFF"/>
                </a:bgClr>
              </a:pattFill>
              <a:ln>
                <a:solidFill>
                  <a:sysClr val="windowText" lastClr="000000"/>
                </a:solidFill>
              </a:ln>
            </c:spPr>
          </c:marker>
          <c:errBars>
            <c:errDir val="y"/>
            <c:errBarType val="both"/>
            <c:errValType val="cust"/>
            <c:noEndCap val="0"/>
            <c:plus>
              <c:numRef>
                <c:f>Sheet1!$D$3:$D$18</c:f>
                <c:numCache>
                  <c:formatCode>General</c:formatCode>
                  <c:ptCount val="16"/>
                  <c:pt idx="0">
                    <c:v>0</c:v>
                  </c:pt>
                  <c:pt idx="1">
                    <c:v>7.7857312270995904E-2</c:v>
                  </c:pt>
                  <c:pt idx="2">
                    <c:v>0.110515160806433</c:v>
                  </c:pt>
                  <c:pt idx="3">
                    <c:v>9.4189168025661699E-2</c:v>
                  </c:pt>
                  <c:pt idx="4">
                    <c:v>5.0302175383870898E-2</c:v>
                  </c:pt>
                  <c:pt idx="5">
                    <c:v>0.678275340615762</c:v>
                  </c:pt>
                  <c:pt idx="6">
                    <c:v>0.43896078901843699</c:v>
                  </c:pt>
                  <c:pt idx="7">
                    <c:v>0.16384281171864501</c:v>
                  </c:pt>
                  <c:pt idx="8">
                    <c:v>0.17580973045915399</c:v>
                  </c:pt>
                  <c:pt idx="9">
                    <c:v>2.8776950482048478</c:v>
                  </c:pt>
                  <c:pt idx="10">
                    <c:v>1.4966071311639231</c:v>
                  </c:pt>
                  <c:pt idx="11">
                    <c:v>0.68513817038125902</c:v>
                  </c:pt>
                  <c:pt idx="12">
                    <c:v>0.900377145402113</c:v>
                  </c:pt>
                  <c:pt idx="13">
                    <c:v>1.0449187887671341</c:v>
                  </c:pt>
                  <c:pt idx="14">
                    <c:v>1.314312028614558</c:v>
                  </c:pt>
                  <c:pt idx="15">
                    <c:v>1.550693879399637</c:v>
                  </c:pt>
                </c:numCache>
              </c:numRef>
            </c:plus>
            <c:minus>
              <c:numRef>
                <c:f>Sheet1!$D$3:$D$18</c:f>
                <c:numCache>
                  <c:formatCode>General</c:formatCode>
                  <c:ptCount val="16"/>
                  <c:pt idx="0">
                    <c:v>0</c:v>
                  </c:pt>
                  <c:pt idx="1">
                    <c:v>7.7857312270995904E-2</c:v>
                  </c:pt>
                  <c:pt idx="2">
                    <c:v>0.110515160806433</c:v>
                  </c:pt>
                  <c:pt idx="3">
                    <c:v>9.4189168025661699E-2</c:v>
                  </c:pt>
                  <c:pt idx="4">
                    <c:v>5.0302175383870898E-2</c:v>
                  </c:pt>
                  <c:pt idx="5">
                    <c:v>0.678275340615762</c:v>
                  </c:pt>
                  <c:pt idx="6">
                    <c:v>0.43896078901843699</c:v>
                  </c:pt>
                  <c:pt idx="7">
                    <c:v>0.16384281171864501</c:v>
                  </c:pt>
                  <c:pt idx="8">
                    <c:v>0.17580973045915399</c:v>
                  </c:pt>
                  <c:pt idx="9">
                    <c:v>2.8776950482048478</c:v>
                  </c:pt>
                  <c:pt idx="10">
                    <c:v>1.4966071311639231</c:v>
                  </c:pt>
                  <c:pt idx="11">
                    <c:v>0.68513817038125902</c:v>
                  </c:pt>
                  <c:pt idx="12">
                    <c:v>0.900377145402113</c:v>
                  </c:pt>
                  <c:pt idx="13">
                    <c:v>1.0449187887671341</c:v>
                  </c:pt>
                  <c:pt idx="14">
                    <c:v>1.314312028614558</c:v>
                  </c:pt>
                  <c:pt idx="15">
                    <c:v>1.550693879399637</c:v>
                  </c:pt>
                </c:numCache>
              </c:numRef>
            </c:minus>
          </c:errBars>
          <c:xVal>
            <c:numRef>
              <c:f>Sheet1!$B$3:$B$18</c:f>
              <c:numCache>
                <c:formatCode>General</c:formatCode>
                <c:ptCount val="16"/>
                <c:pt idx="0">
                  <c:v>0</c:v>
                </c:pt>
                <c:pt idx="1">
                  <c:v>0.25</c:v>
                </c:pt>
                <c:pt idx="2">
                  <c:v>0.5</c:v>
                </c:pt>
                <c:pt idx="3">
                  <c:v>1</c:v>
                </c:pt>
                <c:pt idx="4">
                  <c:v>2</c:v>
                </c:pt>
                <c:pt idx="5">
                  <c:v>3</c:v>
                </c:pt>
                <c:pt idx="6">
                  <c:v>4</c:v>
                </c:pt>
                <c:pt idx="7">
                  <c:v>5</c:v>
                </c:pt>
                <c:pt idx="8">
                  <c:v>6</c:v>
                </c:pt>
                <c:pt idx="9">
                  <c:v>24</c:v>
                </c:pt>
                <c:pt idx="10">
                  <c:v>48</c:v>
                </c:pt>
                <c:pt idx="11">
                  <c:v>72</c:v>
                </c:pt>
                <c:pt idx="12">
                  <c:v>96</c:v>
                </c:pt>
                <c:pt idx="13">
                  <c:v>120</c:v>
                </c:pt>
                <c:pt idx="14">
                  <c:v>144</c:v>
                </c:pt>
                <c:pt idx="15">
                  <c:v>168</c:v>
                </c:pt>
              </c:numCache>
            </c:numRef>
          </c:xVal>
          <c:yVal>
            <c:numRef>
              <c:f>Sheet1!$C$3:$C$18</c:f>
              <c:numCache>
                <c:formatCode>General</c:formatCode>
                <c:ptCount val="16"/>
                <c:pt idx="0">
                  <c:v>0</c:v>
                </c:pt>
                <c:pt idx="1">
                  <c:v>0.51103313472904799</c:v>
                </c:pt>
                <c:pt idx="2">
                  <c:v>0.67591393291415702</c:v>
                </c:pt>
                <c:pt idx="3">
                  <c:v>0.91643705500474903</c:v>
                </c:pt>
                <c:pt idx="4">
                  <c:v>1.726020300025904</c:v>
                </c:pt>
                <c:pt idx="5">
                  <c:v>2.3891858794715399</c:v>
                </c:pt>
                <c:pt idx="6">
                  <c:v>2.7277080438656411</c:v>
                </c:pt>
                <c:pt idx="7">
                  <c:v>2.8367598458265628</c:v>
                </c:pt>
                <c:pt idx="8">
                  <c:v>2.7891890194600801</c:v>
                </c:pt>
                <c:pt idx="9">
                  <c:v>7.1528729586803674</c:v>
                </c:pt>
                <c:pt idx="10">
                  <c:v>7.6366823927759313</c:v>
                </c:pt>
                <c:pt idx="11">
                  <c:v>9.5038137777463785</c:v>
                </c:pt>
                <c:pt idx="12">
                  <c:v>9.0576842061195268</c:v>
                </c:pt>
                <c:pt idx="13">
                  <c:v>9.5495948106458197</c:v>
                </c:pt>
                <c:pt idx="14">
                  <c:v>8.3500563889608568</c:v>
                </c:pt>
                <c:pt idx="15">
                  <c:v>9.3497973399065248</c:v>
                </c:pt>
              </c:numCache>
            </c:numRef>
          </c:yVal>
          <c:smooth val="0"/>
        </c:ser>
        <c:ser>
          <c:idx val="3"/>
          <c:order val="1"/>
          <c:tx>
            <c:v>FM7</c:v>
          </c:tx>
          <c:spPr>
            <a:ln w="12700">
              <a:solidFill>
                <a:sysClr val="windowText" lastClr="000000"/>
              </a:solidFill>
            </a:ln>
          </c:spPr>
          <c:marker>
            <c:symbol val="circle"/>
            <c:size val="7"/>
            <c:spPr>
              <a:solidFill>
                <a:sysClr val="windowText" lastClr="000000"/>
              </a:solidFill>
              <a:ln>
                <a:solidFill>
                  <a:sysClr val="windowText" lastClr="000000"/>
                </a:solidFill>
              </a:ln>
            </c:spPr>
          </c:marker>
          <c:errBars>
            <c:errDir val="y"/>
            <c:errBarType val="both"/>
            <c:errValType val="cust"/>
            <c:noEndCap val="0"/>
            <c:plus>
              <c:numRef>
                <c:f>Sheet3!$Q$2:$Q$15</c:f>
                <c:numCache>
                  <c:formatCode>General</c:formatCode>
                  <c:ptCount val="14"/>
                  <c:pt idx="0">
                    <c:v>0</c:v>
                  </c:pt>
                  <c:pt idx="1">
                    <c:v>3.076667338969501</c:v>
                  </c:pt>
                  <c:pt idx="2">
                    <c:v>1.8996681426729141</c:v>
                  </c:pt>
                  <c:pt idx="3">
                    <c:v>2.3012399128511172</c:v>
                  </c:pt>
                  <c:pt idx="4">
                    <c:v>1.8285537215502401</c:v>
                  </c:pt>
                  <c:pt idx="5">
                    <c:v>2.408638957647264</c:v>
                  </c:pt>
                  <c:pt idx="6">
                    <c:v>3.5328466049940981</c:v>
                  </c:pt>
                  <c:pt idx="7">
                    <c:v>3.1687241732207552</c:v>
                  </c:pt>
                  <c:pt idx="8">
                    <c:v>2.1776208937474082</c:v>
                  </c:pt>
                  <c:pt idx="9">
                    <c:v>4.5599999999999996</c:v>
                  </c:pt>
                  <c:pt idx="10">
                    <c:v>4.92</c:v>
                  </c:pt>
                  <c:pt idx="11">
                    <c:v>6.8</c:v>
                  </c:pt>
                  <c:pt idx="12">
                    <c:v>6.1899999999999986</c:v>
                  </c:pt>
                  <c:pt idx="13">
                    <c:v>3.49</c:v>
                  </c:pt>
                </c:numCache>
              </c:numRef>
            </c:plus>
            <c:minus>
              <c:numRef>
                <c:f>Sheet3!$Q$2:$Q$15</c:f>
                <c:numCache>
                  <c:formatCode>General</c:formatCode>
                  <c:ptCount val="14"/>
                  <c:pt idx="0">
                    <c:v>0</c:v>
                  </c:pt>
                  <c:pt idx="1">
                    <c:v>3.076667338969501</c:v>
                  </c:pt>
                  <c:pt idx="2">
                    <c:v>1.8996681426729141</c:v>
                  </c:pt>
                  <c:pt idx="3">
                    <c:v>2.3012399128511172</c:v>
                  </c:pt>
                  <c:pt idx="4">
                    <c:v>1.8285537215502401</c:v>
                  </c:pt>
                  <c:pt idx="5">
                    <c:v>2.408638957647264</c:v>
                  </c:pt>
                  <c:pt idx="6">
                    <c:v>3.5328466049940981</c:v>
                  </c:pt>
                  <c:pt idx="7">
                    <c:v>3.1687241732207552</c:v>
                  </c:pt>
                  <c:pt idx="8">
                    <c:v>2.1776208937474082</c:v>
                  </c:pt>
                  <c:pt idx="9">
                    <c:v>4.5599999999999996</c:v>
                  </c:pt>
                  <c:pt idx="10">
                    <c:v>4.92</c:v>
                  </c:pt>
                  <c:pt idx="11">
                    <c:v>6.8</c:v>
                  </c:pt>
                  <c:pt idx="12">
                    <c:v>6.1899999999999986</c:v>
                  </c:pt>
                  <c:pt idx="13">
                    <c:v>3.49</c:v>
                  </c:pt>
                </c:numCache>
              </c:numRef>
            </c:minus>
          </c:errBars>
          <c:xVal>
            <c:numRef>
              <c:f>Sheet3!$B$2:$B$15</c:f>
              <c:numCache>
                <c:formatCode>General</c:formatCode>
                <c:ptCount val="14"/>
                <c:pt idx="0">
                  <c:v>0</c:v>
                </c:pt>
                <c:pt idx="1">
                  <c:v>0.25</c:v>
                </c:pt>
                <c:pt idx="2">
                  <c:v>0.5</c:v>
                </c:pt>
                <c:pt idx="3">
                  <c:v>1</c:v>
                </c:pt>
                <c:pt idx="4">
                  <c:v>2</c:v>
                </c:pt>
                <c:pt idx="5">
                  <c:v>3</c:v>
                </c:pt>
                <c:pt idx="6">
                  <c:v>4</c:v>
                </c:pt>
                <c:pt idx="7">
                  <c:v>5</c:v>
                </c:pt>
                <c:pt idx="8">
                  <c:v>6</c:v>
                </c:pt>
                <c:pt idx="9">
                  <c:v>24</c:v>
                </c:pt>
                <c:pt idx="10">
                  <c:v>48</c:v>
                </c:pt>
                <c:pt idx="11">
                  <c:v>72</c:v>
                </c:pt>
                <c:pt idx="12">
                  <c:v>96</c:v>
                </c:pt>
                <c:pt idx="13">
                  <c:v>120</c:v>
                </c:pt>
              </c:numCache>
            </c:numRef>
          </c:xVal>
          <c:yVal>
            <c:numRef>
              <c:f>Sheet3!$P$2:$P$15</c:f>
              <c:numCache>
                <c:formatCode>General</c:formatCode>
                <c:ptCount val="14"/>
                <c:pt idx="0">
                  <c:v>0</c:v>
                </c:pt>
                <c:pt idx="1">
                  <c:v>3.3479671712012178</c:v>
                </c:pt>
                <c:pt idx="2">
                  <c:v>2.5505507613908942</c:v>
                </c:pt>
                <c:pt idx="3">
                  <c:v>3.0941998010693821</c:v>
                </c:pt>
                <c:pt idx="4">
                  <c:v>4.6874285946003376</c:v>
                </c:pt>
                <c:pt idx="5">
                  <c:v>5.4732719326644181</c:v>
                </c:pt>
                <c:pt idx="6">
                  <c:v>6.5091041850919034</c:v>
                </c:pt>
                <c:pt idx="7">
                  <c:v>6.9231358660653939</c:v>
                </c:pt>
                <c:pt idx="8">
                  <c:v>6.6040541939832469</c:v>
                </c:pt>
                <c:pt idx="9">
                  <c:v>18.638549037404989</c:v>
                </c:pt>
                <c:pt idx="10">
                  <c:v>24</c:v>
                </c:pt>
                <c:pt idx="11">
                  <c:v>26.017817574326269</c:v>
                </c:pt>
                <c:pt idx="12">
                  <c:v>24.706282810383151</c:v>
                </c:pt>
                <c:pt idx="13">
                  <c:v>23.5611166852845</c:v>
                </c:pt>
              </c:numCache>
            </c:numRef>
          </c:yVal>
          <c:smooth val="0"/>
        </c:ser>
        <c:ser>
          <c:idx val="1"/>
          <c:order val="2"/>
          <c:tx>
            <c:v>FM9</c:v>
          </c:tx>
          <c:spPr>
            <a:ln w="12700">
              <a:solidFill>
                <a:sysClr val="windowText" lastClr="000000"/>
              </a:solidFill>
            </a:ln>
          </c:spPr>
          <c:marker>
            <c:symbol val="triangle"/>
            <c:size val="7"/>
            <c:spPr>
              <a:solidFill>
                <a:sysClr val="windowText" lastClr="000000"/>
              </a:solidFill>
              <a:ln>
                <a:solidFill>
                  <a:schemeClr val="tx1"/>
                </a:solidFill>
              </a:ln>
            </c:spPr>
          </c:marker>
          <c:errBars>
            <c:errDir val="y"/>
            <c:errBarType val="both"/>
            <c:errValType val="cust"/>
            <c:noEndCap val="0"/>
            <c:plus>
              <c:numRef>
                <c:f>Sheet1!$AB$3:$AB$18</c:f>
                <c:numCache>
                  <c:formatCode>General</c:formatCode>
                  <c:ptCount val="16"/>
                  <c:pt idx="0">
                    <c:v>0</c:v>
                  </c:pt>
                  <c:pt idx="1">
                    <c:v>0.247172551214599</c:v>
                  </c:pt>
                  <c:pt idx="2">
                    <c:v>0.447246484305168</c:v>
                  </c:pt>
                  <c:pt idx="3">
                    <c:v>0.57557072392223596</c:v>
                  </c:pt>
                  <c:pt idx="4">
                    <c:v>0.80743066543354103</c:v>
                  </c:pt>
                  <c:pt idx="5">
                    <c:v>1.1164979203830641</c:v>
                  </c:pt>
                  <c:pt idx="6">
                    <c:v>2.042149877438963</c:v>
                  </c:pt>
                  <c:pt idx="7">
                    <c:v>1.5928901568428571</c:v>
                  </c:pt>
                  <c:pt idx="8">
                    <c:v>2.1607740309000611</c:v>
                  </c:pt>
                  <c:pt idx="9">
                    <c:v>2.95</c:v>
                  </c:pt>
                  <c:pt idx="10">
                    <c:v>4.8987498855124434</c:v>
                  </c:pt>
                  <c:pt idx="11">
                    <c:v>1.05</c:v>
                  </c:pt>
                  <c:pt idx="12">
                    <c:v>1.59</c:v>
                  </c:pt>
                  <c:pt idx="13">
                    <c:v>1.48</c:v>
                  </c:pt>
                  <c:pt idx="14">
                    <c:v>0.9</c:v>
                  </c:pt>
                  <c:pt idx="15">
                    <c:v>0.85000000000000098</c:v>
                  </c:pt>
                </c:numCache>
              </c:numRef>
            </c:plus>
            <c:minus>
              <c:numRef>
                <c:f>Sheet1!$AB$3:$AB$18</c:f>
                <c:numCache>
                  <c:formatCode>General</c:formatCode>
                  <c:ptCount val="16"/>
                  <c:pt idx="0">
                    <c:v>0</c:v>
                  </c:pt>
                  <c:pt idx="1">
                    <c:v>0.247172551214599</c:v>
                  </c:pt>
                  <c:pt idx="2">
                    <c:v>0.447246484305168</c:v>
                  </c:pt>
                  <c:pt idx="3">
                    <c:v>0.57557072392223596</c:v>
                  </c:pt>
                  <c:pt idx="4">
                    <c:v>0.80743066543354103</c:v>
                  </c:pt>
                  <c:pt idx="5">
                    <c:v>1.1164979203830641</c:v>
                  </c:pt>
                  <c:pt idx="6">
                    <c:v>2.042149877438963</c:v>
                  </c:pt>
                  <c:pt idx="7">
                    <c:v>1.5928901568428571</c:v>
                  </c:pt>
                  <c:pt idx="8">
                    <c:v>2.1607740309000611</c:v>
                  </c:pt>
                  <c:pt idx="9">
                    <c:v>2.95</c:v>
                  </c:pt>
                  <c:pt idx="10">
                    <c:v>4.8987498855124434</c:v>
                  </c:pt>
                  <c:pt idx="11">
                    <c:v>1.05</c:v>
                  </c:pt>
                  <c:pt idx="12">
                    <c:v>1.59</c:v>
                  </c:pt>
                  <c:pt idx="13">
                    <c:v>1.48</c:v>
                  </c:pt>
                  <c:pt idx="14">
                    <c:v>0.9</c:v>
                  </c:pt>
                  <c:pt idx="15">
                    <c:v>0.85000000000000098</c:v>
                  </c:pt>
                </c:numCache>
              </c:numRef>
            </c:minus>
          </c:errBars>
          <c:xVal>
            <c:numRef>
              <c:f>Sheet1!$B$3:$B$18</c:f>
              <c:numCache>
                <c:formatCode>General</c:formatCode>
                <c:ptCount val="16"/>
                <c:pt idx="0">
                  <c:v>0</c:v>
                </c:pt>
                <c:pt idx="1">
                  <c:v>0.25</c:v>
                </c:pt>
                <c:pt idx="2">
                  <c:v>0.5</c:v>
                </c:pt>
                <c:pt idx="3">
                  <c:v>1</c:v>
                </c:pt>
                <c:pt idx="4">
                  <c:v>2</c:v>
                </c:pt>
                <c:pt idx="5">
                  <c:v>3</c:v>
                </c:pt>
                <c:pt idx="6">
                  <c:v>4</c:v>
                </c:pt>
                <c:pt idx="7">
                  <c:v>5</c:v>
                </c:pt>
                <c:pt idx="8">
                  <c:v>6</c:v>
                </c:pt>
                <c:pt idx="9">
                  <c:v>24</c:v>
                </c:pt>
                <c:pt idx="10">
                  <c:v>48</c:v>
                </c:pt>
                <c:pt idx="11">
                  <c:v>72</c:v>
                </c:pt>
                <c:pt idx="12">
                  <c:v>96</c:v>
                </c:pt>
                <c:pt idx="13">
                  <c:v>120</c:v>
                </c:pt>
                <c:pt idx="14">
                  <c:v>144</c:v>
                </c:pt>
                <c:pt idx="15">
                  <c:v>168</c:v>
                </c:pt>
              </c:numCache>
            </c:numRef>
          </c:xVal>
          <c:yVal>
            <c:numRef>
              <c:f>Sheet3!$D$2:$D$17</c:f>
              <c:numCache>
                <c:formatCode>General</c:formatCode>
                <c:ptCount val="16"/>
                <c:pt idx="0">
                  <c:v>0</c:v>
                </c:pt>
                <c:pt idx="1">
                  <c:v>0.54437318815693003</c:v>
                </c:pt>
                <c:pt idx="2">
                  <c:v>0.74265699790381701</c:v>
                </c:pt>
                <c:pt idx="3">
                  <c:v>0.900162307010549</c:v>
                </c:pt>
                <c:pt idx="4">
                  <c:v>1.280563692431735</c:v>
                </c:pt>
                <c:pt idx="5">
                  <c:v>1.7902949504332379</c:v>
                </c:pt>
                <c:pt idx="6">
                  <c:v>3.0987701408759301</c:v>
                </c:pt>
                <c:pt idx="7">
                  <c:v>2.5219325153161698</c:v>
                </c:pt>
                <c:pt idx="8">
                  <c:v>3.3129562461798572</c:v>
                </c:pt>
                <c:pt idx="9">
                  <c:v>10.268659913619389</c:v>
                </c:pt>
                <c:pt idx="10">
                  <c:v>14.6101392165476</c:v>
                </c:pt>
                <c:pt idx="11">
                  <c:v>21.962587810776419</c:v>
                </c:pt>
                <c:pt idx="12">
                  <c:v>21.718474179096301</c:v>
                </c:pt>
                <c:pt idx="13">
                  <c:v>21.16325001667597</c:v>
                </c:pt>
                <c:pt idx="14">
                  <c:v>19.312461909135799</c:v>
                </c:pt>
                <c:pt idx="15">
                  <c:v>17.414741033393089</c:v>
                </c:pt>
              </c:numCache>
            </c:numRef>
          </c:yVal>
          <c:smooth val="0"/>
        </c:ser>
        <c:ser>
          <c:idx val="2"/>
          <c:order val="3"/>
          <c:tx>
            <c:v>FM10</c:v>
          </c:tx>
          <c:spPr>
            <a:ln w="12700">
              <a:solidFill>
                <a:sysClr val="windowText" lastClr="000000"/>
              </a:solidFill>
            </a:ln>
          </c:spPr>
          <c:marker>
            <c:symbol val="x"/>
            <c:size val="7"/>
            <c:spPr>
              <a:noFill/>
              <a:ln>
                <a:solidFill>
                  <a:schemeClr val="tx1"/>
                </a:solidFill>
              </a:ln>
            </c:spPr>
          </c:marker>
          <c:errBars>
            <c:errDir val="y"/>
            <c:errBarType val="both"/>
            <c:errValType val="cust"/>
            <c:noEndCap val="0"/>
            <c:plus>
              <c:numRef>
                <c:f>Sheet1!$AE$3:$AE$18</c:f>
                <c:numCache>
                  <c:formatCode>General</c:formatCode>
                  <c:ptCount val="16"/>
                  <c:pt idx="0">
                    <c:v>0</c:v>
                  </c:pt>
                  <c:pt idx="1">
                    <c:v>2.6780518028670201E-2</c:v>
                  </c:pt>
                  <c:pt idx="2">
                    <c:v>3.1784848137776302E-2</c:v>
                  </c:pt>
                  <c:pt idx="3">
                    <c:v>5.0082220239114003E-2</c:v>
                  </c:pt>
                  <c:pt idx="4">
                    <c:v>1.7380518462874679</c:v>
                  </c:pt>
                  <c:pt idx="5">
                    <c:v>2.9632065331054518</c:v>
                  </c:pt>
                  <c:pt idx="6">
                    <c:v>2.9161158151297211</c:v>
                  </c:pt>
                  <c:pt idx="7">
                    <c:v>3.258567775768392</c:v>
                  </c:pt>
                  <c:pt idx="8">
                    <c:v>4.581703189588465</c:v>
                  </c:pt>
                  <c:pt idx="9">
                    <c:v>0.94000000000000095</c:v>
                  </c:pt>
                  <c:pt idx="10">
                    <c:v>0.95300000000000096</c:v>
                  </c:pt>
                  <c:pt idx="11">
                    <c:v>1.7323999999999811</c:v>
                  </c:pt>
                  <c:pt idx="12">
                    <c:v>1.9809000000000001</c:v>
                  </c:pt>
                  <c:pt idx="13">
                    <c:v>2.4</c:v>
                  </c:pt>
                  <c:pt idx="14">
                    <c:v>1.9</c:v>
                  </c:pt>
                  <c:pt idx="15">
                    <c:v>0.96500000000000097</c:v>
                  </c:pt>
                </c:numCache>
              </c:numRef>
            </c:plus>
            <c:minus>
              <c:numRef>
                <c:f>Sheet1!$AE$3:$AE$18</c:f>
                <c:numCache>
                  <c:formatCode>General</c:formatCode>
                  <c:ptCount val="16"/>
                  <c:pt idx="0">
                    <c:v>0</c:v>
                  </c:pt>
                  <c:pt idx="1">
                    <c:v>2.6780518028670201E-2</c:v>
                  </c:pt>
                  <c:pt idx="2">
                    <c:v>3.1784848137776302E-2</c:v>
                  </c:pt>
                  <c:pt idx="3">
                    <c:v>5.0082220239114003E-2</c:v>
                  </c:pt>
                  <c:pt idx="4">
                    <c:v>1.7380518462874679</c:v>
                  </c:pt>
                  <c:pt idx="5">
                    <c:v>2.9632065331054518</c:v>
                  </c:pt>
                  <c:pt idx="6">
                    <c:v>2.9161158151297211</c:v>
                  </c:pt>
                  <c:pt idx="7">
                    <c:v>3.258567775768392</c:v>
                  </c:pt>
                  <c:pt idx="8">
                    <c:v>4.581703189588465</c:v>
                  </c:pt>
                  <c:pt idx="9">
                    <c:v>0.94000000000000095</c:v>
                  </c:pt>
                  <c:pt idx="10">
                    <c:v>0.95300000000000096</c:v>
                  </c:pt>
                  <c:pt idx="11">
                    <c:v>1.7323999999999811</c:v>
                  </c:pt>
                  <c:pt idx="12">
                    <c:v>1.9809000000000001</c:v>
                  </c:pt>
                  <c:pt idx="13">
                    <c:v>2.4</c:v>
                  </c:pt>
                  <c:pt idx="14">
                    <c:v>1.9</c:v>
                  </c:pt>
                  <c:pt idx="15">
                    <c:v>0.96500000000000097</c:v>
                  </c:pt>
                </c:numCache>
              </c:numRef>
            </c:minus>
          </c:errBars>
          <c:xVal>
            <c:numRef>
              <c:f>Sheet1!$B$3:$B$18</c:f>
              <c:numCache>
                <c:formatCode>General</c:formatCode>
                <c:ptCount val="16"/>
                <c:pt idx="0">
                  <c:v>0</c:v>
                </c:pt>
                <c:pt idx="1">
                  <c:v>0.25</c:v>
                </c:pt>
                <c:pt idx="2">
                  <c:v>0.5</c:v>
                </c:pt>
                <c:pt idx="3">
                  <c:v>1</c:v>
                </c:pt>
                <c:pt idx="4">
                  <c:v>2</c:v>
                </c:pt>
                <c:pt idx="5">
                  <c:v>3</c:v>
                </c:pt>
                <c:pt idx="6">
                  <c:v>4</c:v>
                </c:pt>
                <c:pt idx="7">
                  <c:v>5</c:v>
                </c:pt>
                <c:pt idx="8">
                  <c:v>6</c:v>
                </c:pt>
                <c:pt idx="9">
                  <c:v>24</c:v>
                </c:pt>
                <c:pt idx="10">
                  <c:v>48</c:v>
                </c:pt>
                <c:pt idx="11">
                  <c:v>72</c:v>
                </c:pt>
                <c:pt idx="12">
                  <c:v>96</c:v>
                </c:pt>
                <c:pt idx="13">
                  <c:v>120</c:v>
                </c:pt>
                <c:pt idx="14">
                  <c:v>144</c:v>
                </c:pt>
                <c:pt idx="15">
                  <c:v>168</c:v>
                </c:pt>
              </c:numCache>
            </c:numRef>
          </c:xVal>
          <c:yVal>
            <c:numRef>
              <c:f>Sheet1!$AD$3:$AD$18</c:f>
              <c:numCache>
                <c:formatCode>General</c:formatCode>
                <c:ptCount val="16"/>
                <c:pt idx="0">
                  <c:v>0</c:v>
                </c:pt>
                <c:pt idx="1">
                  <c:v>0.49180207490176903</c:v>
                </c:pt>
                <c:pt idx="2">
                  <c:v>0.89579474165720796</c:v>
                </c:pt>
                <c:pt idx="3">
                  <c:v>1.3264780515479599</c:v>
                </c:pt>
                <c:pt idx="4">
                  <c:v>3.3570042645636682</c:v>
                </c:pt>
                <c:pt idx="5">
                  <c:v>4.4890170336151503</c:v>
                </c:pt>
                <c:pt idx="6">
                  <c:v>5.8957461866035974</c:v>
                </c:pt>
                <c:pt idx="7">
                  <c:v>6.091624484201895</c:v>
                </c:pt>
                <c:pt idx="8">
                  <c:v>7.8075112827419346</c:v>
                </c:pt>
                <c:pt idx="9">
                  <c:v>33.635503368522613</c:v>
                </c:pt>
                <c:pt idx="10">
                  <c:v>40.072337447087932</c:v>
                </c:pt>
                <c:pt idx="11">
                  <c:v>38.41792586011718</c:v>
                </c:pt>
                <c:pt idx="12">
                  <c:v>44.535164030053863</c:v>
                </c:pt>
                <c:pt idx="13">
                  <c:v>42.776108970000678</c:v>
                </c:pt>
                <c:pt idx="14">
                  <c:v>43.572622880000011</c:v>
                </c:pt>
                <c:pt idx="15">
                  <c:v>43.7361126815549</c:v>
                </c:pt>
              </c:numCache>
            </c:numRef>
          </c:yVal>
          <c:smooth val="0"/>
        </c:ser>
        <c:dLbls>
          <c:showLegendKey val="0"/>
          <c:showVal val="0"/>
          <c:showCatName val="0"/>
          <c:showSerName val="0"/>
          <c:showPercent val="0"/>
          <c:showBubbleSize val="0"/>
        </c:dLbls>
        <c:axId val="489548064"/>
        <c:axId val="489546496"/>
      </c:scatterChart>
      <c:valAx>
        <c:axId val="489548064"/>
        <c:scaling>
          <c:orientation val="minMax"/>
        </c:scaling>
        <c:delete val="0"/>
        <c:axPos val="b"/>
        <c:title>
          <c:tx>
            <c:rich>
              <a:bodyPr/>
              <a:lstStyle/>
              <a:p>
                <a:pPr>
                  <a:defRPr sz="800"/>
                </a:pPr>
                <a:r>
                  <a:rPr lang="en-GB" sz="800"/>
                  <a:t>Time (Hours)</a:t>
                </a:r>
              </a:p>
            </c:rich>
          </c:tx>
          <c:overlay val="0"/>
        </c:title>
        <c:numFmt formatCode="General" sourceLinked="1"/>
        <c:majorTickMark val="none"/>
        <c:minorTickMark val="none"/>
        <c:tickLblPos val="nextTo"/>
        <c:txPr>
          <a:bodyPr/>
          <a:lstStyle/>
          <a:p>
            <a:pPr>
              <a:defRPr sz="800"/>
            </a:pPr>
            <a:endParaRPr lang="en-US"/>
          </a:p>
        </c:txPr>
        <c:crossAx val="489546496"/>
        <c:crosses val="autoZero"/>
        <c:crossBetween val="midCat"/>
      </c:valAx>
      <c:valAx>
        <c:axId val="489546496"/>
        <c:scaling>
          <c:orientation val="minMax"/>
          <c:min val="0"/>
        </c:scaling>
        <c:delete val="0"/>
        <c:axPos val="l"/>
        <c:majorGridlines>
          <c:spPr>
            <a:ln>
              <a:noFill/>
            </a:ln>
          </c:spPr>
        </c:majorGridlines>
        <c:title>
          <c:tx>
            <c:rich>
              <a:bodyPr/>
              <a:lstStyle/>
              <a:p>
                <a:pPr>
                  <a:defRPr sz="800"/>
                </a:pPr>
                <a:r>
                  <a:rPr lang="en-GB" sz="800"/>
                  <a:t>Cumulative</a:t>
                </a:r>
                <a:r>
                  <a:rPr lang="en-GB" sz="800" baseline="0"/>
                  <a:t> % Permeated</a:t>
                </a:r>
                <a:endParaRPr lang="en-GB" sz="800"/>
              </a:p>
            </c:rich>
          </c:tx>
          <c:layout>
            <c:manualLayout>
              <c:xMode val="edge"/>
              <c:yMode val="edge"/>
              <c:x val="2.6835813613081901E-2"/>
              <c:y val="4.75880715915536E-2"/>
            </c:manualLayout>
          </c:layout>
          <c:overlay val="0"/>
        </c:title>
        <c:numFmt formatCode="General" sourceLinked="1"/>
        <c:majorTickMark val="none"/>
        <c:minorTickMark val="none"/>
        <c:tickLblPos val="nextTo"/>
        <c:txPr>
          <a:bodyPr/>
          <a:lstStyle/>
          <a:p>
            <a:pPr>
              <a:defRPr sz="800"/>
            </a:pPr>
            <a:endParaRPr lang="en-US"/>
          </a:p>
        </c:txPr>
        <c:crossAx val="489548064"/>
        <c:crosses val="autoZero"/>
        <c:crossBetween val="midCat"/>
        <c:majorUnit val="10"/>
      </c:valAx>
      <c:spPr>
        <a:ln>
          <a:solidFill>
            <a:sysClr val="windowText" lastClr="000000"/>
          </a:solidFill>
        </a:ln>
      </c:spPr>
    </c:plotArea>
    <c:legend>
      <c:legendPos val="b"/>
      <c:layout>
        <c:manualLayout>
          <c:xMode val="edge"/>
          <c:yMode val="edge"/>
          <c:x val="0.108787240214149"/>
          <c:y val="0.88554161885543203"/>
          <c:w val="0.85805352947617397"/>
          <c:h val="7.42573761194424E-2"/>
        </c:manualLayout>
      </c:layout>
      <c:overlay val="0"/>
      <c:spPr>
        <a:effectLst>
          <a:glow rad="127000">
            <a:srgbClr val="4F81BD">
              <a:alpha val="40000"/>
            </a:srgbClr>
          </a:glow>
        </a:effectLst>
      </c:spPr>
      <c:txPr>
        <a:bodyPr/>
        <a:lstStyle/>
        <a:p>
          <a:pPr>
            <a:defRPr sz="900"/>
          </a:pPr>
          <a:endParaRPr lang="en-US"/>
        </a:p>
      </c:txPr>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000"/>
            </a:pPr>
            <a:r>
              <a:rPr lang="en-GB" sz="1000"/>
              <a:t>FM5</a:t>
            </a:r>
          </a:p>
        </c:rich>
      </c:tx>
      <c:layout>
        <c:manualLayout>
          <c:xMode val="edge"/>
          <c:yMode val="edge"/>
          <c:x val="0.46117510180337401"/>
          <c:y val="2.7777777777783098E-2"/>
        </c:manualLayout>
      </c:layout>
      <c:overlay val="0"/>
    </c:title>
    <c:autoTitleDeleted val="0"/>
    <c:plotArea>
      <c:layout>
        <c:manualLayout>
          <c:layoutTarget val="inner"/>
          <c:xMode val="edge"/>
          <c:yMode val="edge"/>
          <c:x val="0.1260469162467"/>
          <c:y val="0.13548528656140499"/>
          <c:w val="0.82213162946964302"/>
          <c:h val="0.55540224138649297"/>
        </c:manualLayout>
      </c:layout>
      <c:scatterChart>
        <c:scatterStyle val="lineMarker"/>
        <c:varyColors val="0"/>
        <c:ser>
          <c:idx val="1"/>
          <c:order val="0"/>
          <c:tx>
            <c:v>Control</c:v>
          </c:tx>
          <c:spPr>
            <a:ln w="15875">
              <a:solidFill>
                <a:sysClr val="windowText" lastClr="000000"/>
              </a:solidFill>
            </a:ln>
          </c:spPr>
          <c:marker>
            <c:spPr>
              <a:solidFill>
                <a:sysClr val="windowText" lastClr="000000">
                  <a:lumMod val="50000"/>
                  <a:lumOff val="50000"/>
                </a:sysClr>
              </a:solidFill>
              <a:ln>
                <a:solidFill>
                  <a:sysClr val="windowText" lastClr="000000"/>
                </a:solidFill>
              </a:ln>
            </c:spPr>
          </c:marker>
          <c:errBars>
            <c:errDir val="y"/>
            <c:errBarType val="both"/>
            <c:errValType val="cust"/>
            <c:noEndCap val="0"/>
            <c:plus>
              <c:numRef>
                <c:f>Sheet2!$I$27:$I$39</c:f>
                <c:numCache>
                  <c:formatCode>General</c:formatCode>
                  <c:ptCount val="13"/>
                  <c:pt idx="0">
                    <c:v>0</c:v>
                  </c:pt>
                  <c:pt idx="1">
                    <c:v>1.8012746269384601E-2</c:v>
                  </c:pt>
                  <c:pt idx="2">
                    <c:v>2.53482489068802E-2</c:v>
                  </c:pt>
                  <c:pt idx="3">
                    <c:v>0.39501548734152098</c:v>
                  </c:pt>
                  <c:pt idx="4">
                    <c:v>0.17201453469741701</c:v>
                  </c:pt>
                  <c:pt idx="5">
                    <c:v>8.0868794242544895E-2</c:v>
                  </c:pt>
                  <c:pt idx="6">
                    <c:v>0.24862593339948999</c:v>
                  </c:pt>
                  <c:pt idx="7">
                    <c:v>0.18953371530665999</c:v>
                  </c:pt>
                  <c:pt idx="8">
                    <c:v>0.28000000000000003</c:v>
                  </c:pt>
                  <c:pt idx="9">
                    <c:v>0.187808363544959</c:v>
                  </c:pt>
                  <c:pt idx="10">
                    <c:v>1.075736357165207</c:v>
                  </c:pt>
                  <c:pt idx="11">
                    <c:v>0.61166388727402399</c:v>
                  </c:pt>
                  <c:pt idx="12">
                    <c:v>1.1460519084201439</c:v>
                  </c:pt>
                </c:numCache>
              </c:numRef>
            </c:plus>
            <c:minus>
              <c:numRef>
                <c:f>Sheet2!$I$27:$I$39</c:f>
                <c:numCache>
                  <c:formatCode>General</c:formatCode>
                  <c:ptCount val="13"/>
                  <c:pt idx="0">
                    <c:v>0</c:v>
                  </c:pt>
                  <c:pt idx="1">
                    <c:v>1.8012746269384601E-2</c:v>
                  </c:pt>
                  <c:pt idx="2">
                    <c:v>2.53482489068802E-2</c:v>
                  </c:pt>
                  <c:pt idx="3">
                    <c:v>0.39501548734152098</c:v>
                  </c:pt>
                  <c:pt idx="4">
                    <c:v>0.17201453469741701</c:v>
                  </c:pt>
                  <c:pt idx="5">
                    <c:v>8.0868794242544895E-2</c:v>
                  </c:pt>
                  <c:pt idx="6">
                    <c:v>0.24862593339948999</c:v>
                  </c:pt>
                  <c:pt idx="7">
                    <c:v>0.18953371530665999</c:v>
                  </c:pt>
                  <c:pt idx="8">
                    <c:v>0.28000000000000003</c:v>
                  </c:pt>
                  <c:pt idx="9">
                    <c:v>0.187808363544959</c:v>
                  </c:pt>
                  <c:pt idx="10">
                    <c:v>1.075736357165207</c:v>
                  </c:pt>
                  <c:pt idx="11">
                    <c:v>0.61166388727402399</c:v>
                  </c:pt>
                  <c:pt idx="12">
                    <c:v>1.1460519084201439</c:v>
                  </c:pt>
                </c:numCache>
              </c:numRef>
            </c:minus>
          </c:errBars>
          <c:xVal>
            <c:numRef>
              <c:f>Sheet1!$I$34:$I$46</c:f>
              <c:numCache>
                <c:formatCode>General</c:formatCode>
                <c:ptCount val="13"/>
                <c:pt idx="0">
                  <c:v>0</c:v>
                </c:pt>
                <c:pt idx="1">
                  <c:v>0.25</c:v>
                </c:pt>
                <c:pt idx="2">
                  <c:v>0.5</c:v>
                </c:pt>
                <c:pt idx="3">
                  <c:v>1</c:v>
                </c:pt>
                <c:pt idx="4">
                  <c:v>2</c:v>
                </c:pt>
                <c:pt idx="5">
                  <c:v>3</c:v>
                </c:pt>
                <c:pt idx="6">
                  <c:v>4</c:v>
                </c:pt>
                <c:pt idx="7">
                  <c:v>5</c:v>
                </c:pt>
                <c:pt idx="8">
                  <c:v>6</c:v>
                </c:pt>
                <c:pt idx="9">
                  <c:v>24</c:v>
                </c:pt>
                <c:pt idx="10">
                  <c:v>48</c:v>
                </c:pt>
                <c:pt idx="11">
                  <c:v>72</c:v>
                </c:pt>
                <c:pt idx="12">
                  <c:v>96</c:v>
                </c:pt>
              </c:numCache>
            </c:numRef>
          </c:xVal>
          <c:yVal>
            <c:numRef>
              <c:f>Sheet1!$S$5:$S$17</c:f>
              <c:numCache>
                <c:formatCode>General</c:formatCode>
                <c:ptCount val="13"/>
                <c:pt idx="0">
                  <c:v>0</c:v>
                </c:pt>
                <c:pt idx="1">
                  <c:v>0.180127462693846</c:v>
                </c:pt>
                <c:pt idx="2">
                  <c:v>0.25348248906884502</c:v>
                </c:pt>
                <c:pt idx="3">
                  <c:v>0.39501548734152098</c:v>
                </c:pt>
                <c:pt idx="4">
                  <c:v>0.72014534697402899</c:v>
                </c:pt>
                <c:pt idx="5">
                  <c:v>0.80868794242544895</c:v>
                </c:pt>
                <c:pt idx="6">
                  <c:v>1.0486259333994861</c:v>
                </c:pt>
                <c:pt idx="7">
                  <c:v>1.1895337153066641</c:v>
                </c:pt>
                <c:pt idx="8">
                  <c:v>1.2803489905245251</c:v>
                </c:pt>
                <c:pt idx="9">
                  <c:v>1.878083635449495</c:v>
                </c:pt>
                <c:pt idx="10">
                  <c:v>2.7573635716536882</c:v>
                </c:pt>
                <c:pt idx="11">
                  <c:v>3.1166388727398071</c:v>
                </c:pt>
                <c:pt idx="12">
                  <c:v>3.1460519084201142</c:v>
                </c:pt>
              </c:numCache>
            </c:numRef>
          </c:yVal>
          <c:smooth val="0"/>
        </c:ser>
        <c:ser>
          <c:idx val="2"/>
          <c:order val="1"/>
          <c:tx>
            <c:v>Test 1</c:v>
          </c:tx>
          <c:spPr>
            <a:ln w="15875">
              <a:solidFill>
                <a:sysClr val="windowText" lastClr="000000"/>
              </a:solidFill>
            </a:ln>
          </c:spPr>
          <c:marker>
            <c:spPr>
              <a:solidFill>
                <a:sysClr val="windowText" lastClr="000000">
                  <a:lumMod val="50000"/>
                  <a:lumOff val="50000"/>
                </a:sysClr>
              </a:solidFill>
              <a:ln>
                <a:solidFill>
                  <a:schemeClr val="tx1"/>
                </a:solidFill>
              </a:ln>
            </c:spPr>
          </c:marker>
          <c:errBars>
            <c:errDir val="y"/>
            <c:errBarType val="both"/>
            <c:errValType val="cust"/>
            <c:noEndCap val="0"/>
            <c:plus>
              <c:numRef>
                <c:f>Sheet2!$J$27:$J$39</c:f>
                <c:numCache>
                  <c:formatCode>General</c:formatCode>
                  <c:ptCount val="13"/>
                  <c:pt idx="0">
                    <c:v>0</c:v>
                  </c:pt>
                  <c:pt idx="1">
                    <c:v>2.16152955232666E-2</c:v>
                  </c:pt>
                  <c:pt idx="2">
                    <c:v>3.041789868826E-2</c:v>
                  </c:pt>
                  <c:pt idx="3">
                    <c:v>0.47401858480981202</c:v>
                  </c:pt>
                  <c:pt idx="4">
                    <c:v>0.20641744163690401</c:v>
                  </c:pt>
                  <c:pt idx="5">
                    <c:v>9.7042553091053904E-2</c:v>
                  </c:pt>
                  <c:pt idx="6">
                    <c:v>0.29835112007938802</c:v>
                  </c:pt>
                  <c:pt idx="7">
                    <c:v>0.227440458368004</c:v>
                  </c:pt>
                  <c:pt idx="8">
                    <c:v>0.336000000000029</c:v>
                  </c:pt>
                  <c:pt idx="9">
                    <c:v>0.22537003625394</c:v>
                  </c:pt>
                  <c:pt idx="10">
                    <c:v>1.290883628598432</c:v>
                  </c:pt>
                  <c:pt idx="11">
                    <c:v>0.73399666472879799</c:v>
                  </c:pt>
                  <c:pt idx="12">
                    <c:v>1.375262290104001</c:v>
                  </c:pt>
                </c:numCache>
              </c:numRef>
            </c:plus>
            <c:minus>
              <c:numRef>
                <c:f>Sheet2!$J$27:$J$39</c:f>
                <c:numCache>
                  <c:formatCode>General</c:formatCode>
                  <c:ptCount val="13"/>
                  <c:pt idx="0">
                    <c:v>0</c:v>
                  </c:pt>
                  <c:pt idx="1">
                    <c:v>2.16152955232666E-2</c:v>
                  </c:pt>
                  <c:pt idx="2">
                    <c:v>3.041789868826E-2</c:v>
                  </c:pt>
                  <c:pt idx="3">
                    <c:v>0.47401858480981202</c:v>
                  </c:pt>
                  <c:pt idx="4">
                    <c:v>0.20641744163690401</c:v>
                  </c:pt>
                  <c:pt idx="5">
                    <c:v>9.7042553091053904E-2</c:v>
                  </c:pt>
                  <c:pt idx="6">
                    <c:v>0.29835112007938802</c:v>
                  </c:pt>
                  <c:pt idx="7">
                    <c:v>0.227440458368004</c:v>
                  </c:pt>
                  <c:pt idx="8">
                    <c:v>0.336000000000029</c:v>
                  </c:pt>
                  <c:pt idx="9">
                    <c:v>0.22537003625394</c:v>
                  </c:pt>
                  <c:pt idx="10">
                    <c:v>1.290883628598432</c:v>
                  </c:pt>
                  <c:pt idx="11">
                    <c:v>0.73399666472879799</c:v>
                  </c:pt>
                  <c:pt idx="12">
                    <c:v>1.375262290104001</c:v>
                  </c:pt>
                </c:numCache>
              </c:numRef>
            </c:minus>
          </c:errBars>
          <c:xVal>
            <c:numRef>
              <c:f>Sheet1!$R$5:$R$17</c:f>
              <c:numCache>
                <c:formatCode>General</c:formatCode>
                <c:ptCount val="13"/>
                <c:pt idx="0">
                  <c:v>0</c:v>
                </c:pt>
                <c:pt idx="1">
                  <c:v>0.25</c:v>
                </c:pt>
                <c:pt idx="2">
                  <c:v>0.5</c:v>
                </c:pt>
                <c:pt idx="3">
                  <c:v>1</c:v>
                </c:pt>
                <c:pt idx="4">
                  <c:v>2</c:v>
                </c:pt>
                <c:pt idx="5">
                  <c:v>3</c:v>
                </c:pt>
                <c:pt idx="6">
                  <c:v>4</c:v>
                </c:pt>
                <c:pt idx="7">
                  <c:v>5</c:v>
                </c:pt>
                <c:pt idx="8">
                  <c:v>6</c:v>
                </c:pt>
                <c:pt idx="9">
                  <c:v>24</c:v>
                </c:pt>
                <c:pt idx="10">
                  <c:v>48</c:v>
                </c:pt>
                <c:pt idx="11">
                  <c:v>72</c:v>
                </c:pt>
                <c:pt idx="12">
                  <c:v>96</c:v>
                </c:pt>
              </c:numCache>
            </c:numRef>
          </c:xVal>
          <c:yVal>
            <c:numRef>
              <c:f>Sheet1!$T$5:$T$17</c:f>
              <c:numCache>
                <c:formatCode>General</c:formatCode>
                <c:ptCount val="13"/>
                <c:pt idx="0">
                  <c:v>0</c:v>
                </c:pt>
                <c:pt idx="1">
                  <c:v>0.53202650699999998</c:v>
                </c:pt>
                <c:pt idx="2">
                  <c:v>0.65464594900006401</c:v>
                </c:pt>
                <c:pt idx="3">
                  <c:v>1.1374107419999999</c:v>
                </c:pt>
                <c:pt idx="4">
                  <c:v>1.693364367</c:v>
                </c:pt>
                <c:pt idx="5">
                  <c:v>4.6132609530000002</c:v>
                </c:pt>
                <c:pt idx="6">
                  <c:v>4.3440386509999227</c:v>
                </c:pt>
                <c:pt idx="7">
                  <c:v>5.10829895</c:v>
                </c:pt>
                <c:pt idx="8">
                  <c:v>9.1142051979999987</c:v>
                </c:pt>
                <c:pt idx="9">
                  <c:v>46.161490970000003</c:v>
                </c:pt>
                <c:pt idx="10">
                  <c:v>53.287605999999997</c:v>
                </c:pt>
                <c:pt idx="11">
                  <c:v>85.439317417639018</c:v>
                </c:pt>
                <c:pt idx="12">
                  <c:v>78.836338665622279</c:v>
                </c:pt>
              </c:numCache>
            </c:numRef>
          </c:yVal>
          <c:smooth val="0"/>
        </c:ser>
        <c:ser>
          <c:idx val="0"/>
          <c:order val="2"/>
          <c:tx>
            <c:v>Test 2</c:v>
          </c:tx>
          <c:spPr>
            <a:ln w="15875">
              <a:solidFill>
                <a:sysClr val="windowText" lastClr="000000"/>
              </a:solidFill>
            </a:ln>
          </c:spPr>
          <c:marker>
            <c:spPr>
              <a:solidFill>
                <a:sysClr val="windowText" lastClr="000000">
                  <a:lumMod val="50000"/>
                  <a:lumOff val="50000"/>
                </a:sysClr>
              </a:solidFill>
              <a:ln>
                <a:solidFill>
                  <a:sysClr val="windowText" lastClr="000000"/>
                </a:solidFill>
              </a:ln>
            </c:spPr>
          </c:marker>
          <c:errBars>
            <c:errDir val="y"/>
            <c:errBarType val="both"/>
            <c:errValType val="cust"/>
            <c:noEndCap val="0"/>
            <c:plus>
              <c:numRef>
                <c:f>Sheet2!$K$27:$K$39</c:f>
                <c:numCache>
                  <c:formatCode>General</c:formatCode>
                  <c:ptCount val="13"/>
                  <c:pt idx="0">
                    <c:v>0</c:v>
                  </c:pt>
                  <c:pt idx="1">
                    <c:v>1.9814020896323899E-2</c:v>
                  </c:pt>
                  <c:pt idx="2">
                    <c:v>2.7883073797572398E-2</c:v>
                  </c:pt>
                  <c:pt idx="3">
                    <c:v>0.43451703607561898</c:v>
                  </c:pt>
                  <c:pt idx="4">
                    <c:v>0.189215988167173</c:v>
                  </c:pt>
                  <c:pt idx="5">
                    <c:v>8.8955673666800794E-2</c:v>
                  </c:pt>
                  <c:pt idx="6">
                    <c:v>0.27348852673948898</c:v>
                  </c:pt>
                  <c:pt idx="7">
                    <c:v>0.208487086837359</c:v>
                  </c:pt>
                  <c:pt idx="8">
                    <c:v>0.308</c:v>
                  </c:pt>
                  <c:pt idx="9">
                    <c:v>0.206589199899465</c:v>
                  </c:pt>
                  <c:pt idx="10">
                    <c:v>1.183309992881896</c:v>
                  </c:pt>
                  <c:pt idx="11">
                    <c:v>0.67283027600146905</c:v>
                  </c:pt>
                  <c:pt idx="12">
                    <c:v>1.2606570992621211</c:v>
                  </c:pt>
                </c:numCache>
              </c:numRef>
            </c:plus>
            <c:minus>
              <c:numRef>
                <c:f>Sheet2!$K$27:$K$39</c:f>
                <c:numCache>
                  <c:formatCode>General</c:formatCode>
                  <c:ptCount val="13"/>
                  <c:pt idx="0">
                    <c:v>0</c:v>
                  </c:pt>
                  <c:pt idx="1">
                    <c:v>1.9814020896323899E-2</c:v>
                  </c:pt>
                  <c:pt idx="2">
                    <c:v>2.7883073797572398E-2</c:v>
                  </c:pt>
                  <c:pt idx="3">
                    <c:v>0.43451703607561898</c:v>
                  </c:pt>
                  <c:pt idx="4">
                    <c:v>0.189215988167173</c:v>
                  </c:pt>
                  <c:pt idx="5">
                    <c:v>8.8955673666800794E-2</c:v>
                  </c:pt>
                  <c:pt idx="6">
                    <c:v>0.27348852673948898</c:v>
                  </c:pt>
                  <c:pt idx="7">
                    <c:v>0.208487086837359</c:v>
                  </c:pt>
                  <c:pt idx="8">
                    <c:v>0.308</c:v>
                  </c:pt>
                  <c:pt idx="9">
                    <c:v>0.206589199899465</c:v>
                  </c:pt>
                  <c:pt idx="10">
                    <c:v>1.183309992881896</c:v>
                  </c:pt>
                  <c:pt idx="11">
                    <c:v>0.67283027600146905</c:v>
                  </c:pt>
                  <c:pt idx="12">
                    <c:v>1.2606570992621211</c:v>
                  </c:pt>
                </c:numCache>
              </c:numRef>
            </c:minus>
          </c:errBars>
          <c:xVal>
            <c:numRef>
              <c:f>Sheet1!$I$34:$I$46</c:f>
              <c:numCache>
                <c:formatCode>General</c:formatCode>
                <c:ptCount val="13"/>
                <c:pt idx="0">
                  <c:v>0</c:v>
                </c:pt>
                <c:pt idx="1">
                  <c:v>0.25</c:v>
                </c:pt>
                <c:pt idx="2">
                  <c:v>0.5</c:v>
                </c:pt>
                <c:pt idx="3">
                  <c:v>1</c:v>
                </c:pt>
                <c:pt idx="4">
                  <c:v>2</c:v>
                </c:pt>
                <c:pt idx="5">
                  <c:v>3</c:v>
                </c:pt>
                <c:pt idx="6">
                  <c:v>4</c:v>
                </c:pt>
                <c:pt idx="7">
                  <c:v>5</c:v>
                </c:pt>
                <c:pt idx="8">
                  <c:v>6</c:v>
                </c:pt>
                <c:pt idx="9">
                  <c:v>24</c:v>
                </c:pt>
                <c:pt idx="10">
                  <c:v>48</c:v>
                </c:pt>
                <c:pt idx="11">
                  <c:v>72</c:v>
                </c:pt>
                <c:pt idx="12">
                  <c:v>96</c:v>
                </c:pt>
              </c:numCache>
            </c:numRef>
          </c:xVal>
          <c:yVal>
            <c:numRef>
              <c:f>Sheet1!$N$48:$N$60</c:f>
              <c:numCache>
                <c:formatCode>General</c:formatCode>
                <c:ptCount val="13"/>
                <c:pt idx="0">
                  <c:v>0</c:v>
                </c:pt>
                <c:pt idx="1">
                  <c:v>1.168996256036386</c:v>
                </c:pt>
                <c:pt idx="2">
                  <c:v>1.2093299604690431</c:v>
                </c:pt>
                <c:pt idx="3">
                  <c:v>1.51733350652913</c:v>
                </c:pt>
                <c:pt idx="4">
                  <c:v>3.2163424401570881</c:v>
                </c:pt>
                <c:pt idx="5">
                  <c:v>4.3525585427151627</c:v>
                </c:pt>
                <c:pt idx="6">
                  <c:v>4.6577689122733572</c:v>
                </c:pt>
                <c:pt idx="7">
                  <c:v>5.9090400890102934</c:v>
                </c:pt>
                <c:pt idx="8">
                  <c:v>5.3718279916655574</c:v>
                </c:pt>
                <c:pt idx="9">
                  <c:v>28.393400011671091</c:v>
                </c:pt>
                <c:pt idx="10">
                  <c:v>37.673659344022063</c:v>
                </c:pt>
                <c:pt idx="11">
                  <c:v>40.488381691931998</c:v>
                </c:pt>
                <c:pt idx="12">
                  <c:v>40.405592376627311</c:v>
                </c:pt>
              </c:numCache>
            </c:numRef>
          </c:yVal>
          <c:smooth val="0"/>
        </c:ser>
        <c:dLbls>
          <c:showLegendKey val="0"/>
          <c:showVal val="0"/>
          <c:showCatName val="0"/>
          <c:showSerName val="0"/>
          <c:showPercent val="0"/>
          <c:showBubbleSize val="0"/>
        </c:dLbls>
        <c:axId val="489547280"/>
        <c:axId val="489547672"/>
      </c:scatterChart>
      <c:valAx>
        <c:axId val="489547280"/>
        <c:scaling>
          <c:orientation val="minMax"/>
          <c:max val="120"/>
        </c:scaling>
        <c:delete val="0"/>
        <c:axPos val="b"/>
        <c:title>
          <c:tx>
            <c:rich>
              <a:bodyPr/>
              <a:lstStyle/>
              <a:p>
                <a:pPr>
                  <a:defRPr sz="800"/>
                </a:pPr>
                <a:r>
                  <a:rPr lang="en-GB" sz="800"/>
                  <a:t>Time (Hours)</a:t>
                </a:r>
              </a:p>
            </c:rich>
          </c:tx>
          <c:overlay val="0"/>
        </c:title>
        <c:numFmt formatCode="General" sourceLinked="1"/>
        <c:majorTickMark val="none"/>
        <c:minorTickMark val="none"/>
        <c:tickLblPos val="nextTo"/>
        <c:txPr>
          <a:bodyPr/>
          <a:lstStyle/>
          <a:p>
            <a:pPr>
              <a:defRPr sz="800"/>
            </a:pPr>
            <a:endParaRPr lang="en-US"/>
          </a:p>
        </c:txPr>
        <c:crossAx val="489547672"/>
        <c:crosses val="autoZero"/>
        <c:crossBetween val="midCat"/>
        <c:majorUnit val="10"/>
      </c:valAx>
      <c:valAx>
        <c:axId val="489547672"/>
        <c:scaling>
          <c:orientation val="minMax"/>
          <c:max val="100"/>
        </c:scaling>
        <c:delete val="0"/>
        <c:axPos val="l"/>
        <c:majorGridlines/>
        <c:title>
          <c:tx>
            <c:rich>
              <a:bodyPr/>
              <a:lstStyle/>
              <a:p>
                <a:pPr>
                  <a:defRPr sz="800"/>
                </a:pPr>
                <a:r>
                  <a:rPr lang="en-GB" sz="800"/>
                  <a:t>Cumulative % Permeated</a:t>
                </a:r>
              </a:p>
            </c:rich>
          </c:tx>
          <c:layout>
            <c:manualLayout>
              <c:xMode val="edge"/>
              <c:yMode val="edge"/>
              <c:x val="7.4210723659543605E-4"/>
              <c:y val="0.11776281587989899"/>
            </c:manualLayout>
          </c:layout>
          <c:overlay val="0"/>
        </c:title>
        <c:numFmt formatCode="General" sourceLinked="1"/>
        <c:majorTickMark val="none"/>
        <c:minorTickMark val="none"/>
        <c:tickLblPos val="nextTo"/>
        <c:txPr>
          <a:bodyPr/>
          <a:lstStyle/>
          <a:p>
            <a:pPr>
              <a:defRPr sz="800"/>
            </a:pPr>
            <a:endParaRPr lang="en-US"/>
          </a:p>
        </c:txPr>
        <c:crossAx val="489547280"/>
        <c:crosses val="autoZero"/>
        <c:crossBetween val="midCat"/>
        <c:majorUnit val="20"/>
      </c:valAx>
    </c:plotArea>
    <c:legend>
      <c:legendPos val="b"/>
      <c:layout>
        <c:manualLayout>
          <c:xMode val="edge"/>
          <c:yMode val="edge"/>
          <c:x val="0.19068556430446201"/>
          <c:y val="0.89908326676556705"/>
          <c:w val="0.61862887139108602"/>
          <c:h val="0.100916733234433"/>
        </c:manualLayout>
      </c:layout>
      <c:overlay val="0"/>
      <c:txPr>
        <a:bodyPr/>
        <a:lstStyle/>
        <a:p>
          <a:pPr>
            <a:defRPr sz="900"/>
          </a:pPr>
          <a:endParaRPr lang="en-US"/>
        </a:p>
      </c:txPr>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000"/>
            </a:pPr>
            <a:r>
              <a:rPr lang="en-GB" sz="1000"/>
              <a:t>FM9</a:t>
            </a:r>
          </a:p>
        </c:rich>
      </c:tx>
      <c:overlay val="0"/>
    </c:title>
    <c:autoTitleDeleted val="0"/>
    <c:plotArea>
      <c:layout>
        <c:manualLayout>
          <c:layoutTarget val="inner"/>
          <c:xMode val="edge"/>
          <c:yMode val="edge"/>
          <c:x val="0.15111372046177901"/>
          <c:y val="0.191696662917135"/>
          <c:w val="0.78720539965001202"/>
          <c:h val="0.51202896512935903"/>
        </c:manualLayout>
      </c:layout>
      <c:scatterChart>
        <c:scatterStyle val="lineMarker"/>
        <c:varyColors val="0"/>
        <c:ser>
          <c:idx val="1"/>
          <c:order val="0"/>
          <c:tx>
            <c:v>Control</c:v>
          </c:tx>
          <c:spPr>
            <a:ln w="15875">
              <a:solidFill>
                <a:sysClr val="windowText" lastClr="000000"/>
              </a:solidFill>
            </a:ln>
          </c:spPr>
          <c:marker>
            <c:spPr>
              <a:solidFill>
                <a:sysClr val="windowText" lastClr="000000">
                  <a:lumMod val="50000"/>
                  <a:lumOff val="50000"/>
                </a:sysClr>
              </a:solidFill>
              <a:ln>
                <a:solidFill>
                  <a:sysClr val="windowText" lastClr="000000"/>
                </a:solidFill>
              </a:ln>
            </c:spPr>
          </c:marker>
          <c:errBars>
            <c:errDir val="y"/>
            <c:errBarType val="both"/>
            <c:errValType val="cust"/>
            <c:noEndCap val="0"/>
            <c:plus>
              <c:numRef>
                <c:f>Sheet2!$W$2:$W$12</c:f>
                <c:numCache>
                  <c:formatCode>General</c:formatCode>
                  <c:ptCount val="11"/>
                  <c:pt idx="0">
                    <c:v>0</c:v>
                  </c:pt>
                  <c:pt idx="1">
                    <c:v>0.247172551214595</c:v>
                  </c:pt>
                  <c:pt idx="2">
                    <c:v>0.447246484305168</c:v>
                  </c:pt>
                  <c:pt idx="3">
                    <c:v>0.57557072392219999</c:v>
                  </c:pt>
                  <c:pt idx="4">
                    <c:v>0.80743066543354103</c:v>
                  </c:pt>
                  <c:pt idx="5">
                    <c:v>1.1164979203831651</c:v>
                  </c:pt>
                  <c:pt idx="6">
                    <c:v>2.042149877438963</c:v>
                  </c:pt>
                  <c:pt idx="7">
                    <c:v>2.95</c:v>
                  </c:pt>
                  <c:pt idx="8">
                    <c:v>4.8987498855124434</c:v>
                  </c:pt>
                  <c:pt idx="9">
                    <c:v>1.05</c:v>
                  </c:pt>
                  <c:pt idx="10">
                    <c:v>1.59</c:v>
                  </c:pt>
                </c:numCache>
              </c:numRef>
            </c:plus>
            <c:minus>
              <c:numRef>
                <c:f>Sheet2!$W$2:$W$12</c:f>
                <c:numCache>
                  <c:formatCode>General</c:formatCode>
                  <c:ptCount val="11"/>
                  <c:pt idx="0">
                    <c:v>0</c:v>
                  </c:pt>
                  <c:pt idx="1">
                    <c:v>0.247172551214595</c:v>
                  </c:pt>
                  <c:pt idx="2">
                    <c:v>0.447246484305168</c:v>
                  </c:pt>
                  <c:pt idx="3">
                    <c:v>0.57557072392219999</c:v>
                  </c:pt>
                  <c:pt idx="4">
                    <c:v>0.80743066543354103</c:v>
                  </c:pt>
                  <c:pt idx="5">
                    <c:v>1.1164979203831651</c:v>
                  </c:pt>
                  <c:pt idx="6">
                    <c:v>2.042149877438963</c:v>
                  </c:pt>
                  <c:pt idx="7">
                    <c:v>2.95</c:v>
                  </c:pt>
                  <c:pt idx="8">
                    <c:v>4.8987498855124434</c:v>
                  </c:pt>
                  <c:pt idx="9">
                    <c:v>1.05</c:v>
                  </c:pt>
                  <c:pt idx="10">
                    <c:v>1.59</c:v>
                  </c:pt>
                </c:numCache>
              </c:numRef>
            </c:minus>
          </c:errBars>
          <c:xVal>
            <c:numRef>
              <c:f>Sheet1!$I$3:$I$13</c:f>
              <c:numCache>
                <c:formatCode>General</c:formatCode>
                <c:ptCount val="11"/>
                <c:pt idx="0">
                  <c:v>0</c:v>
                </c:pt>
                <c:pt idx="1">
                  <c:v>0.25</c:v>
                </c:pt>
                <c:pt idx="2">
                  <c:v>0.5</c:v>
                </c:pt>
                <c:pt idx="3">
                  <c:v>1</c:v>
                </c:pt>
                <c:pt idx="4">
                  <c:v>2</c:v>
                </c:pt>
                <c:pt idx="5">
                  <c:v>3</c:v>
                </c:pt>
                <c:pt idx="6">
                  <c:v>4</c:v>
                </c:pt>
                <c:pt idx="7">
                  <c:v>24</c:v>
                </c:pt>
                <c:pt idx="8">
                  <c:v>48</c:v>
                </c:pt>
                <c:pt idx="9">
                  <c:v>72</c:v>
                </c:pt>
                <c:pt idx="10">
                  <c:v>96</c:v>
                </c:pt>
              </c:numCache>
            </c:numRef>
          </c:xVal>
          <c:yVal>
            <c:numRef>
              <c:f>Sheet2!$V$2:$V$12</c:f>
              <c:numCache>
                <c:formatCode>General</c:formatCode>
                <c:ptCount val="11"/>
                <c:pt idx="0">
                  <c:v>0</c:v>
                </c:pt>
                <c:pt idx="1">
                  <c:v>0.54437318815689895</c:v>
                </c:pt>
                <c:pt idx="2">
                  <c:v>0.74265699790384099</c:v>
                </c:pt>
                <c:pt idx="3">
                  <c:v>0.900162307010549</c:v>
                </c:pt>
                <c:pt idx="4">
                  <c:v>1.280563692431735</c:v>
                </c:pt>
                <c:pt idx="5">
                  <c:v>1.7902949504332379</c:v>
                </c:pt>
                <c:pt idx="6">
                  <c:v>3.0987701408759301</c:v>
                </c:pt>
                <c:pt idx="7">
                  <c:v>10.268659913619389</c:v>
                </c:pt>
                <c:pt idx="8">
                  <c:v>14.610139216548699</c:v>
                </c:pt>
                <c:pt idx="9">
                  <c:v>21.962587810773488</c:v>
                </c:pt>
                <c:pt idx="10">
                  <c:v>21.718474179096301</c:v>
                </c:pt>
              </c:numCache>
            </c:numRef>
          </c:yVal>
          <c:smooth val="0"/>
        </c:ser>
        <c:ser>
          <c:idx val="2"/>
          <c:order val="1"/>
          <c:tx>
            <c:v>Test 1</c:v>
          </c:tx>
          <c:spPr>
            <a:ln w="15875">
              <a:solidFill>
                <a:sysClr val="windowText" lastClr="000000"/>
              </a:solidFill>
            </a:ln>
          </c:spPr>
          <c:marker>
            <c:spPr>
              <a:solidFill>
                <a:sysClr val="windowText" lastClr="000000">
                  <a:lumMod val="50000"/>
                  <a:lumOff val="50000"/>
                </a:sysClr>
              </a:solidFill>
              <a:ln>
                <a:solidFill>
                  <a:schemeClr val="tx1"/>
                </a:solidFill>
              </a:ln>
            </c:spPr>
          </c:marker>
          <c:errBars>
            <c:errDir val="y"/>
            <c:errBarType val="both"/>
            <c:errValType val="cust"/>
            <c:noEndCap val="0"/>
            <c:plus>
              <c:numRef>
                <c:f>Sheet2!$J$2:$J$12</c:f>
                <c:numCache>
                  <c:formatCode>General</c:formatCode>
                  <c:ptCount val="11"/>
                  <c:pt idx="0">
                    <c:v>0</c:v>
                  </c:pt>
                  <c:pt idx="1">
                    <c:v>0.271889806336092</c:v>
                  </c:pt>
                  <c:pt idx="2">
                    <c:v>0.49197113273568499</c:v>
                  </c:pt>
                  <c:pt idx="3">
                    <c:v>0.63312779631456895</c:v>
                  </c:pt>
                  <c:pt idx="4">
                    <c:v>0.88817373197689498</c:v>
                  </c:pt>
                  <c:pt idx="5">
                    <c:v>1.22814771242134</c:v>
                  </c:pt>
                  <c:pt idx="6">
                    <c:v>2.2463648651828612</c:v>
                  </c:pt>
                  <c:pt idx="7">
                    <c:v>3.245000000000001</c:v>
                  </c:pt>
                  <c:pt idx="8">
                    <c:v>1.155</c:v>
                  </c:pt>
                  <c:pt idx="9">
                    <c:v>1.748999999999894</c:v>
                  </c:pt>
                  <c:pt idx="10">
                    <c:v>1.6225000000000001</c:v>
                  </c:pt>
                </c:numCache>
              </c:numRef>
            </c:plus>
            <c:minus>
              <c:numRef>
                <c:f>Sheet2!$J$2:$J$12</c:f>
                <c:numCache>
                  <c:formatCode>General</c:formatCode>
                  <c:ptCount val="11"/>
                  <c:pt idx="0">
                    <c:v>0</c:v>
                  </c:pt>
                  <c:pt idx="1">
                    <c:v>0.271889806336092</c:v>
                  </c:pt>
                  <c:pt idx="2">
                    <c:v>0.49197113273568499</c:v>
                  </c:pt>
                  <c:pt idx="3">
                    <c:v>0.63312779631456895</c:v>
                  </c:pt>
                  <c:pt idx="4">
                    <c:v>0.88817373197689498</c:v>
                  </c:pt>
                  <c:pt idx="5">
                    <c:v>1.22814771242134</c:v>
                  </c:pt>
                  <c:pt idx="6">
                    <c:v>2.2463648651828612</c:v>
                  </c:pt>
                  <c:pt idx="7">
                    <c:v>3.245000000000001</c:v>
                  </c:pt>
                  <c:pt idx="8">
                    <c:v>1.155</c:v>
                  </c:pt>
                  <c:pt idx="9">
                    <c:v>1.748999999999894</c:v>
                  </c:pt>
                  <c:pt idx="10">
                    <c:v>1.6225000000000001</c:v>
                  </c:pt>
                </c:numCache>
              </c:numRef>
            </c:minus>
          </c:errBars>
          <c:xVal>
            <c:numRef>
              <c:f>Sheet1!$I$3:$I$13</c:f>
              <c:numCache>
                <c:formatCode>General</c:formatCode>
                <c:ptCount val="11"/>
                <c:pt idx="0">
                  <c:v>0</c:v>
                </c:pt>
                <c:pt idx="1">
                  <c:v>0.25</c:v>
                </c:pt>
                <c:pt idx="2">
                  <c:v>0.5</c:v>
                </c:pt>
                <c:pt idx="3">
                  <c:v>1</c:v>
                </c:pt>
                <c:pt idx="4">
                  <c:v>2</c:v>
                </c:pt>
                <c:pt idx="5">
                  <c:v>3</c:v>
                </c:pt>
                <c:pt idx="6">
                  <c:v>4</c:v>
                </c:pt>
                <c:pt idx="7">
                  <c:v>24</c:v>
                </c:pt>
                <c:pt idx="8">
                  <c:v>48</c:v>
                </c:pt>
                <c:pt idx="9">
                  <c:v>72</c:v>
                </c:pt>
                <c:pt idx="10">
                  <c:v>96</c:v>
                </c:pt>
              </c:numCache>
            </c:numRef>
          </c:xVal>
          <c:yVal>
            <c:numRef>
              <c:f>Sheet1!$V$23:$V$33</c:f>
              <c:numCache>
                <c:formatCode>General</c:formatCode>
                <c:ptCount val="11"/>
                <c:pt idx="0">
                  <c:v>0</c:v>
                </c:pt>
                <c:pt idx="1">
                  <c:v>1.0533876551350581</c:v>
                </c:pt>
                <c:pt idx="2">
                  <c:v>1.10456946832144</c:v>
                </c:pt>
                <c:pt idx="3">
                  <c:v>1.748816616819342</c:v>
                </c:pt>
                <c:pt idx="4">
                  <c:v>4.295268822268798</c:v>
                </c:pt>
                <c:pt idx="5">
                  <c:v>8.22245248804842</c:v>
                </c:pt>
                <c:pt idx="6">
                  <c:v>7.4665002472740856</c:v>
                </c:pt>
                <c:pt idx="7">
                  <c:v>82.215811412288318</c:v>
                </c:pt>
                <c:pt idx="8">
                  <c:v>92.236770835778458</c:v>
                </c:pt>
                <c:pt idx="9">
                  <c:v>92.002213691921213</c:v>
                </c:pt>
                <c:pt idx="10">
                  <c:v>98.912000000000006</c:v>
                </c:pt>
              </c:numCache>
            </c:numRef>
          </c:yVal>
          <c:smooth val="0"/>
        </c:ser>
        <c:ser>
          <c:idx val="0"/>
          <c:order val="2"/>
          <c:tx>
            <c:v>Test 2</c:v>
          </c:tx>
          <c:spPr>
            <a:ln w="15875">
              <a:solidFill>
                <a:sysClr val="windowText" lastClr="000000"/>
              </a:solidFill>
            </a:ln>
          </c:spPr>
          <c:marker>
            <c:spPr>
              <a:solidFill>
                <a:sysClr val="windowText" lastClr="000000">
                  <a:lumMod val="50000"/>
                  <a:lumOff val="50000"/>
                </a:sysClr>
              </a:solidFill>
              <a:ln>
                <a:solidFill>
                  <a:sysClr val="windowText" lastClr="000000"/>
                </a:solidFill>
              </a:ln>
            </c:spPr>
          </c:marker>
          <c:errBars>
            <c:errDir val="y"/>
            <c:errBarType val="both"/>
            <c:errValType val="cust"/>
            <c:noEndCap val="0"/>
            <c:plus>
              <c:numRef>
                <c:f>Sheet2!$K$2:$K$12</c:f>
                <c:numCache>
                  <c:formatCode>General</c:formatCode>
                  <c:ptCount val="11"/>
                  <c:pt idx="0">
                    <c:v>0</c:v>
                  </c:pt>
                  <c:pt idx="1">
                    <c:v>0.326267767603306</c:v>
                  </c:pt>
                  <c:pt idx="2">
                    <c:v>0.590365359282781</c:v>
                  </c:pt>
                  <c:pt idx="3">
                    <c:v>0.75975335557736701</c:v>
                  </c:pt>
                  <c:pt idx="4">
                    <c:v>1.0658084783722741</c:v>
                  </c:pt>
                  <c:pt idx="5">
                    <c:v>1.4737772549056081</c:v>
                  </c:pt>
                  <c:pt idx="6">
                    <c:v>2.6956378382194401</c:v>
                  </c:pt>
                  <c:pt idx="7">
                    <c:v>3.8940000000000001</c:v>
                  </c:pt>
                  <c:pt idx="8">
                    <c:v>1.3859999999999999</c:v>
                  </c:pt>
                  <c:pt idx="9">
                    <c:v>2.0988000000000002</c:v>
                  </c:pt>
                  <c:pt idx="10">
                    <c:v>1.9470000000000001</c:v>
                  </c:pt>
                </c:numCache>
              </c:numRef>
            </c:plus>
            <c:minus>
              <c:numRef>
                <c:f>Sheet2!$K$2:$K$12</c:f>
                <c:numCache>
                  <c:formatCode>General</c:formatCode>
                  <c:ptCount val="11"/>
                  <c:pt idx="0">
                    <c:v>0</c:v>
                  </c:pt>
                  <c:pt idx="1">
                    <c:v>0.326267767603306</c:v>
                  </c:pt>
                  <c:pt idx="2">
                    <c:v>0.590365359282781</c:v>
                  </c:pt>
                  <c:pt idx="3">
                    <c:v>0.75975335557736701</c:v>
                  </c:pt>
                  <c:pt idx="4">
                    <c:v>1.0658084783722741</c:v>
                  </c:pt>
                  <c:pt idx="5">
                    <c:v>1.4737772549056081</c:v>
                  </c:pt>
                  <c:pt idx="6">
                    <c:v>2.6956378382194401</c:v>
                  </c:pt>
                  <c:pt idx="7">
                    <c:v>3.8940000000000001</c:v>
                  </c:pt>
                  <c:pt idx="8">
                    <c:v>1.3859999999999999</c:v>
                  </c:pt>
                  <c:pt idx="9">
                    <c:v>2.0988000000000002</c:v>
                  </c:pt>
                  <c:pt idx="10">
                    <c:v>1.9470000000000001</c:v>
                  </c:pt>
                </c:numCache>
              </c:numRef>
            </c:minus>
          </c:errBars>
          <c:xVal>
            <c:numRef>
              <c:f>Sheet1!$I$3:$I$13</c:f>
              <c:numCache>
                <c:formatCode>General</c:formatCode>
                <c:ptCount val="11"/>
                <c:pt idx="0">
                  <c:v>0</c:v>
                </c:pt>
                <c:pt idx="1">
                  <c:v>0.25</c:v>
                </c:pt>
                <c:pt idx="2">
                  <c:v>0.5</c:v>
                </c:pt>
                <c:pt idx="3">
                  <c:v>1</c:v>
                </c:pt>
                <c:pt idx="4">
                  <c:v>2</c:v>
                </c:pt>
                <c:pt idx="5">
                  <c:v>3</c:v>
                </c:pt>
                <c:pt idx="6">
                  <c:v>4</c:v>
                </c:pt>
                <c:pt idx="7">
                  <c:v>24</c:v>
                </c:pt>
                <c:pt idx="8">
                  <c:v>48</c:v>
                </c:pt>
                <c:pt idx="9">
                  <c:v>72</c:v>
                </c:pt>
                <c:pt idx="10">
                  <c:v>96</c:v>
                </c:pt>
              </c:numCache>
            </c:numRef>
          </c:xVal>
          <c:yVal>
            <c:numRef>
              <c:f>Sheet1!$L$3:$L$13</c:f>
              <c:numCache>
                <c:formatCode>General</c:formatCode>
                <c:ptCount val="11"/>
                <c:pt idx="0">
                  <c:v>0</c:v>
                </c:pt>
                <c:pt idx="1">
                  <c:v>0.67834438283754495</c:v>
                </c:pt>
                <c:pt idx="2">
                  <c:v>0.90048512168267902</c:v>
                </c:pt>
                <c:pt idx="3">
                  <c:v>1.387777241095254</c:v>
                </c:pt>
                <c:pt idx="4">
                  <c:v>3.6996188288401002</c:v>
                </c:pt>
                <c:pt idx="5">
                  <c:v>5.5670380976725786</c:v>
                </c:pt>
                <c:pt idx="6">
                  <c:v>6.31790452114884</c:v>
                </c:pt>
                <c:pt idx="7">
                  <c:v>49.433989867679998</c:v>
                </c:pt>
                <c:pt idx="8">
                  <c:v>58.25</c:v>
                </c:pt>
                <c:pt idx="9">
                  <c:v>86.88</c:v>
                </c:pt>
                <c:pt idx="10">
                  <c:v>97.381</c:v>
                </c:pt>
              </c:numCache>
            </c:numRef>
          </c:yVal>
          <c:smooth val="0"/>
        </c:ser>
        <c:dLbls>
          <c:showLegendKey val="0"/>
          <c:showVal val="0"/>
          <c:showCatName val="0"/>
          <c:showSerName val="0"/>
          <c:showPercent val="0"/>
          <c:showBubbleSize val="0"/>
        </c:dLbls>
        <c:axId val="813087704"/>
        <c:axId val="813085744"/>
      </c:scatterChart>
      <c:valAx>
        <c:axId val="813087704"/>
        <c:scaling>
          <c:orientation val="minMax"/>
          <c:max val="120"/>
        </c:scaling>
        <c:delete val="0"/>
        <c:axPos val="b"/>
        <c:title>
          <c:tx>
            <c:rich>
              <a:bodyPr/>
              <a:lstStyle/>
              <a:p>
                <a:pPr>
                  <a:defRPr sz="800"/>
                </a:pPr>
                <a:r>
                  <a:rPr lang="en-GB" sz="800"/>
                  <a:t>Time (Hours)</a:t>
                </a:r>
              </a:p>
            </c:rich>
          </c:tx>
          <c:overlay val="0"/>
        </c:title>
        <c:numFmt formatCode="General" sourceLinked="1"/>
        <c:majorTickMark val="none"/>
        <c:minorTickMark val="none"/>
        <c:tickLblPos val="nextTo"/>
        <c:txPr>
          <a:bodyPr/>
          <a:lstStyle/>
          <a:p>
            <a:pPr>
              <a:defRPr sz="800"/>
            </a:pPr>
            <a:endParaRPr lang="en-US"/>
          </a:p>
        </c:txPr>
        <c:crossAx val="813085744"/>
        <c:crosses val="autoZero"/>
        <c:crossBetween val="midCat"/>
        <c:majorUnit val="10"/>
        <c:minorUnit val="10"/>
      </c:valAx>
      <c:valAx>
        <c:axId val="813085744"/>
        <c:scaling>
          <c:orientation val="minMax"/>
          <c:max val="100"/>
        </c:scaling>
        <c:delete val="0"/>
        <c:axPos val="l"/>
        <c:majorGridlines/>
        <c:title>
          <c:tx>
            <c:rich>
              <a:bodyPr/>
              <a:lstStyle/>
              <a:p>
                <a:pPr>
                  <a:defRPr sz="800"/>
                </a:pPr>
                <a:r>
                  <a:rPr lang="en-GB" sz="800"/>
                  <a:t>Cumulative % Permeated</a:t>
                </a:r>
              </a:p>
            </c:rich>
          </c:tx>
          <c:layout>
            <c:manualLayout>
              <c:xMode val="edge"/>
              <c:yMode val="edge"/>
              <c:x val="2.2263321074755701E-2"/>
              <c:y val="0.17728674540682601"/>
            </c:manualLayout>
          </c:layout>
          <c:overlay val="0"/>
        </c:title>
        <c:numFmt formatCode="General" sourceLinked="1"/>
        <c:majorTickMark val="none"/>
        <c:minorTickMark val="none"/>
        <c:tickLblPos val="nextTo"/>
        <c:txPr>
          <a:bodyPr/>
          <a:lstStyle/>
          <a:p>
            <a:pPr>
              <a:defRPr sz="800"/>
            </a:pPr>
            <a:endParaRPr lang="en-US"/>
          </a:p>
        </c:txPr>
        <c:crossAx val="813087704"/>
        <c:crosses val="autoZero"/>
        <c:crossBetween val="midCat"/>
        <c:majorUnit val="20"/>
        <c:minorUnit val="10"/>
      </c:valAx>
    </c:plotArea>
    <c:legend>
      <c:legendPos val="b"/>
      <c:layout>
        <c:manualLayout>
          <c:xMode val="edge"/>
          <c:yMode val="edge"/>
          <c:x val="0.21043481227601599"/>
          <c:y val="0.90674212598424697"/>
          <c:w val="0.61865670746340995"/>
          <c:h val="9.3258048247671699E-2"/>
        </c:manualLayout>
      </c:layout>
      <c:overlay val="0"/>
      <c:txPr>
        <a:bodyPr/>
        <a:lstStyle/>
        <a:p>
          <a:pPr>
            <a:defRPr sz="900"/>
          </a:pPr>
          <a:endParaRPr lang="en-US"/>
        </a:p>
      </c:txPr>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000"/>
            </a:pPr>
            <a:r>
              <a:rPr lang="en-GB" sz="1000"/>
              <a:t>FM10</a:t>
            </a:r>
          </a:p>
        </c:rich>
      </c:tx>
      <c:overlay val="0"/>
    </c:title>
    <c:autoTitleDeleted val="0"/>
    <c:plotArea>
      <c:layout>
        <c:manualLayout>
          <c:layoutTarget val="inner"/>
          <c:xMode val="edge"/>
          <c:yMode val="edge"/>
          <c:x val="0.159439044876413"/>
          <c:y val="0.207306336466551"/>
          <c:w val="0.78320614350852003"/>
          <c:h val="0.49160518919686302"/>
        </c:manualLayout>
      </c:layout>
      <c:scatterChart>
        <c:scatterStyle val="lineMarker"/>
        <c:varyColors val="0"/>
        <c:ser>
          <c:idx val="1"/>
          <c:order val="0"/>
          <c:tx>
            <c:v>Control</c:v>
          </c:tx>
          <c:spPr>
            <a:ln w="15875">
              <a:solidFill>
                <a:sysClr val="windowText" lastClr="000000"/>
              </a:solidFill>
            </a:ln>
          </c:spPr>
          <c:marker>
            <c:spPr>
              <a:solidFill>
                <a:sysClr val="windowText" lastClr="000000">
                  <a:lumMod val="50000"/>
                  <a:lumOff val="50000"/>
                </a:sysClr>
              </a:solidFill>
              <a:ln>
                <a:solidFill>
                  <a:schemeClr val="tx1"/>
                </a:solidFill>
              </a:ln>
            </c:spPr>
          </c:marker>
          <c:errBars>
            <c:errDir val="y"/>
            <c:errBarType val="both"/>
            <c:errValType val="cust"/>
            <c:noEndCap val="0"/>
            <c:plus>
              <c:numRef>
                <c:f>Sheet2!$Q$18:$Q$29</c:f>
                <c:numCache>
                  <c:formatCode>General</c:formatCode>
                  <c:ptCount val="12"/>
                  <c:pt idx="0">
                    <c:v>0</c:v>
                  </c:pt>
                  <c:pt idx="1">
                    <c:v>2.6780518028672699E-2</c:v>
                  </c:pt>
                  <c:pt idx="2">
                    <c:v>3.1784848137776302E-2</c:v>
                  </c:pt>
                  <c:pt idx="3">
                    <c:v>5.0082220239120498E-2</c:v>
                  </c:pt>
                  <c:pt idx="4">
                    <c:v>1.7380518462874679</c:v>
                  </c:pt>
                  <c:pt idx="5">
                    <c:v>2.9632065331054518</c:v>
                  </c:pt>
                  <c:pt idx="6">
                    <c:v>2.9161158151296771</c:v>
                  </c:pt>
                  <c:pt idx="7">
                    <c:v>3.2585677757684501</c:v>
                  </c:pt>
                  <c:pt idx="8">
                    <c:v>4.5817031895884934</c:v>
                  </c:pt>
                  <c:pt idx="9">
                    <c:v>0.94000000000000095</c:v>
                  </c:pt>
                  <c:pt idx="10">
                    <c:v>0.75300000000001899</c:v>
                  </c:pt>
                  <c:pt idx="11">
                    <c:v>1.732399999999958</c:v>
                  </c:pt>
                </c:numCache>
              </c:numRef>
            </c:plus>
            <c:minus>
              <c:numRef>
                <c:f>Sheet2!$Q$18:$Q$29</c:f>
                <c:numCache>
                  <c:formatCode>General</c:formatCode>
                  <c:ptCount val="12"/>
                  <c:pt idx="0">
                    <c:v>0</c:v>
                  </c:pt>
                  <c:pt idx="1">
                    <c:v>2.6780518028672699E-2</c:v>
                  </c:pt>
                  <c:pt idx="2">
                    <c:v>3.1784848137776302E-2</c:v>
                  </c:pt>
                  <c:pt idx="3">
                    <c:v>5.0082220239120498E-2</c:v>
                  </c:pt>
                  <c:pt idx="4">
                    <c:v>1.7380518462874679</c:v>
                  </c:pt>
                  <c:pt idx="5">
                    <c:v>2.9632065331054518</c:v>
                  </c:pt>
                  <c:pt idx="6">
                    <c:v>2.9161158151296771</c:v>
                  </c:pt>
                  <c:pt idx="7">
                    <c:v>3.2585677757684501</c:v>
                  </c:pt>
                  <c:pt idx="8">
                    <c:v>4.5817031895884934</c:v>
                  </c:pt>
                  <c:pt idx="9">
                    <c:v>0.94000000000000095</c:v>
                  </c:pt>
                  <c:pt idx="10">
                    <c:v>0.75300000000001899</c:v>
                  </c:pt>
                  <c:pt idx="11">
                    <c:v>1.732399999999958</c:v>
                  </c:pt>
                </c:numCache>
              </c:numRef>
            </c:minus>
          </c:errBars>
          <c:xVal>
            <c:numRef>
              <c:f>Sheet1!$I$21:$I$32</c:f>
              <c:numCache>
                <c:formatCode>General</c:formatCode>
                <c:ptCount val="12"/>
                <c:pt idx="0">
                  <c:v>0</c:v>
                </c:pt>
                <c:pt idx="1">
                  <c:v>0.25</c:v>
                </c:pt>
                <c:pt idx="2">
                  <c:v>0.5</c:v>
                </c:pt>
                <c:pt idx="3">
                  <c:v>1</c:v>
                </c:pt>
                <c:pt idx="4">
                  <c:v>2</c:v>
                </c:pt>
                <c:pt idx="5">
                  <c:v>3</c:v>
                </c:pt>
                <c:pt idx="6">
                  <c:v>4</c:v>
                </c:pt>
                <c:pt idx="7">
                  <c:v>5</c:v>
                </c:pt>
                <c:pt idx="8">
                  <c:v>6</c:v>
                </c:pt>
                <c:pt idx="9">
                  <c:v>24</c:v>
                </c:pt>
                <c:pt idx="10">
                  <c:v>48</c:v>
                </c:pt>
                <c:pt idx="11">
                  <c:v>72</c:v>
                </c:pt>
              </c:numCache>
            </c:numRef>
          </c:xVal>
          <c:yVal>
            <c:numRef>
              <c:f>Sheet2!$P$18:$P$29</c:f>
              <c:numCache>
                <c:formatCode>General</c:formatCode>
                <c:ptCount val="12"/>
                <c:pt idx="0">
                  <c:v>0</c:v>
                </c:pt>
                <c:pt idx="1">
                  <c:v>0.49180207490179501</c:v>
                </c:pt>
                <c:pt idx="2">
                  <c:v>0.89579474165720796</c:v>
                </c:pt>
                <c:pt idx="3">
                  <c:v>1.3264780515479599</c:v>
                </c:pt>
                <c:pt idx="4">
                  <c:v>3.3570042645636682</c:v>
                </c:pt>
                <c:pt idx="5">
                  <c:v>4.4890170336151503</c:v>
                </c:pt>
                <c:pt idx="6">
                  <c:v>5.8957461866035974</c:v>
                </c:pt>
                <c:pt idx="7">
                  <c:v>6.0916244842024421</c:v>
                </c:pt>
                <c:pt idx="8">
                  <c:v>7.8075112827419346</c:v>
                </c:pt>
                <c:pt idx="9">
                  <c:v>33.635503368522613</c:v>
                </c:pt>
                <c:pt idx="10">
                  <c:v>40.072337447087932</c:v>
                </c:pt>
                <c:pt idx="11">
                  <c:v>37.41792586011718</c:v>
                </c:pt>
              </c:numCache>
            </c:numRef>
          </c:yVal>
          <c:smooth val="0"/>
        </c:ser>
        <c:ser>
          <c:idx val="2"/>
          <c:order val="1"/>
          <c:tx>
            <c:v>Test 1</c:v>
          </c:tx>
          <c:spPr>
            <a:ln w="15875">
              <a:solidFill>
                <a:sysClr val="windowText" lastClr="000000"/>
              </a:solidFill>
            </a:ln>
          </c:spPr>
          <c:marker>
            <c:spPr>
              <a:solidFill>
                <a:sysClr val="windowText" lastClr="000000">
                  <a:lumMod val="50000"/>
                  <a:lumOff val="50000"/>
                </a:sysClr>
              </a:solidFill>
              <a:ln>
                <a:solidFill>
                  <a:sysClr val="windowText" lastClr="000000"/>
                </a:solidFill>
              </a:ln>
            </c:spPr>
          </c:marker>
          <c:errBars>
            <c:errDir val="y"/>
            <c:errBarType val="both"/>
            <c:errValType val="cust"/>
            <c:noEndCap val="0"/>
            <c:plus>
              <c:numRef>
                <c:f>Sheet2!$T$2:$T$13</c:f>
                <c:numCache>
                  <c:formatCode>General</c:formatCode>
                  <c:ptCount val="12"/>
                  <c:pt idx="0">
                    <c:v>0</c:v>
                  </c:pt>
                  <c:pt idx="1">
                    <c:v>0.357549745099358</c:v>
                  </c:pt>
                  <c:pt idx="2">
                    <c:v>0.92630553610604704</c:v>
                  </c:pt>
                  <c:pt idx="3">
                    <c:v>2.2786124540767991</c:v>
                  </c:pt>
                  <c:pt idx="4">
                    <c:v>1.7209583264788699</c:v>
                  </c:pt>
                  <c:pt idx="5">
                    <c:v>2.2548321585496098</c:v>
                  </c:pt>
                  <c:pt idx="6">
                    <c:v>2.8621130937074999</c:v>
                  </c:pt>
                  <c:pt idx="7">
                    <c:v>1.3187405899614799</c:v>
                  </c:pt>
                  <c:pt idx="8">
                    <c:v>1.3751117097621699</c:v>
                  </c:pt>
                  <c:pt idx="9">
                    <c:v>3.8326122882802971</c:v>
                  </c:pt>
                  <c:pt idx="10">
                    <c:v>3.5920999182104101</c:v>
                  </c:pt>
                  <c:pt idx="11">
                    <c:v>1.3751117097621699</c:v>
                  </c:pt>
                </c:numCache>
              </c:numRef>
            </c:plus>
            <c:minus>
              <c:numRef>
                <c:f>Sheet2!$T$2:$T$13</c:f>
                <c:numCache>
                  <c:formatCode>General</c:formatCode>
                  <c:ptCount val="12"/>
                  <c:pt idx="0">
                    <c:v>0</c:v>
                  </c:pt>
                  <c:pt idx="1">
                    <c:v>0.357549745099358</c:v>
                  </c:pt>
                  <c:pt idx="2">
                    <c:v>0.92630553610604704</c:v>
                  </c:pt>
                  <c:pt idx="3">
                    <c:v>2.2786124540767991</c:v>
                  </c:pt>
                  <c:pt idx="4">
                    <c:v>1.7209583264788699</c:v>
                  </c:pt>
                  <c:pt idx="5">
                    <c:v>2.2548321585496098</c:v>
                  </c:pt>
                  <c:pt idx="6">
                    <c:v>2.8621130937074999</c:v>
                  </c:pt>
                  <c:pt idx="7">
                    <c:v>1.3187405899614799</c:v>
                  </c:pt>
                  <c:pt idx="8">
                    <c:v>1.3751117097621699</c:v>
                  </c:pt>
                  <c:pt idx="9">
                    <c:v>3.8326122882802971</c:v>
                  </c:pt>
                  <c:pt idx="10">
                    <c:v>3.5920999182104101</c:v>
                  </c:pt>
                  <c:pt idx="11">
                    <c:v>1.3751117097621699</c:v>
                  </c:pt>
                </c:numCache>
              </c:numRef>
            </c:minus>
          </c:errBars>
          <c:xVal>
            <c:numRef>
              <c:f>Sheet1!$I$21:$I$32</c:f>
              <c:numCache>
                <c:formatCode>General</c:formatCode>
                <c:ptCount val="12"/>
                <c:pt idx="0">
                  <c:v>0</c:v>
                </c:pt>
                <c:pt idx="1">
                  <c:v>0.25</c:v>
                </c:pt>
                <c:pt idx="2">
                  <c:v>0.5</c:v>
                </c:pt>
                <c:pt idx="3">
                  <c:v>1</c:v>
                </c:pt>
                <c:pt idx="4">
                  <c:v>2</c:v>
                </c:pt>
                <c:pt idx="5">
                  <c:v>3</c:v>
                </c:pt>
                <c:pt idx="6">
                  <c:v>4</c:v>
                </c:pt>
                <c:pt idx="7">
                  <c:v>5</c:v>
                </c:pt>
                <c:pt idx="8">
                  <c:v>6</c:v>
                </c:pt>
                <c:pt idx="9">
                  <c:v>24</c:v>
                </c:pt>
                <c:pt idx="10">
                  <c:v>48</c:v>
                </c:pt>
                <c:pt idx="11">
                  <c:v>72</c:v>
                </c:pt>
              </c:numCache>
            </c:numRef>
          </c:xVal>
          <c:yVal>
            <c:numRef>
              <c:f>Sheet2!$S$2:$S$13</c:f>
              <c:numCache>
                <c:formatCode>General</c:formatCode>
                <c:ptCount val="12"/>
                <c:pt idx="0">
                  <c:v>0</c:v>
                </c:pt>
                <c:pt idx="1">
                  <c:v>0.41481421374253702</c:v>
                </c:pt>
                <c:pt idx="2">
                  <c:v>1.222731920258485</c:v>
                </c:pt>
                <c:pt idx="3">
                  <c:v>22.055703386035429</c:v>
                </c:pt>
                <c:pt idx="4">
                  <c:v>53.458416875530283</c:v>
                </c:pt>
                <c:pt idx="5">
                  <c:v>85.060706921622085</c:v>
                </c:pt>
                <c:pt idx="6">
                  <c:v>90.802101946445518</c:v>
                </c:pt>
                <c:pt idx="7">
                  <c:v>94.257336114310149</c:v>
                </c:pt>
                <c:pt idx="8">
                  <c:v>92.390661834660818</c:v>
                </c:pt>
                <c:pt idx="9">
                  <c:v>89.534027820210596</c:v>
                </c:pt>
                <c:pt idx="10">
                  <c:v>90.996031928906817</c:v>
                </c:pt>
                <c:pt idx="11">
                  <c:v>88.765029874558678</c:v>
                </c:pt>
              </c:numCache>
            </c:numRef>
          </c:yVal>
          <c:smooth val="0"/>
        </c:ser>
        <c:ser>
          <c:idx val="0"/>
          <c:order val="2"/>
          <c:tx>
            <c:v>Test 2</c:v>
          </c:tx>
          <c:spPr>
            <a:ln w="15875">
              <a:solidFill>
                <a:sysClr val="windowText" lastClr="000000"/>
              </a:solidFill>
            </a:ln>
          </c:spPr>
          <c:marker>
            <c:spPr>
              <a:solidFill>
                <a:sysClr val="windowText" lastClr="000000">
                  <a:lumMod val="50000"/>
                  <a:lumOff val="50000"/>
                </a:sysClr>
              </a:solidFill>
              <a:ln>
                <a:solidFill>
                  <a:sysClr val="windowText" lastClr="000000"/>
                </a:solidFill>
              </a:ln>
            </c:spPr>
          </c:marker>
          <c:errBars>
            <c:errDir val="y"/>
            <c:errBarType val="both"/>
            <c:errValType val="cust"/>
            <c:noEndCap val="0"/>
            <c:plus>
              <c:numRef>
                <c:f>Sheet2!$K$14:$K$25</c:f>
                <c:numCache>
                  <c:formatCode>General</c:formatCode>
                  <c:ptCount val="12"/>
                  <c:pt idx="0">
                    <c:v>0</c:v>
                  </c:pt>
                  <c:pt idx="1">
                    <c:v>2.9458569831536399E-2</c:v>
                  </c:pt>
                  <c:pt idx="2">
                    <c:v>3.4963332951554002E-2</c:v>
                  </c:pt>
                  <c:pt idx="3">
                    <c:v>5.5090442263023801E-2</c:v>
                  </c:pt>
                  <c:pt idx="4">
                    <c:v>1.9118570309163809</c:v>
                  </c:pt>
                  <c:pt idx="5">
                    <c:v>3.2595271864160011</c:v>
                  </c:pt>
                  <c:pt idx="6">
                    <c:v>3.2077273966430742</c:v>
                  </c:pt>
                  <c:pt idx="7">
                    <c:v>3.5844245533451811</c:v>
                  </c:pt>
                  <c:pt idx="8">
                    <c:v>5.0398735085472008</c:v>
                  </c:pt>
                  <c:pt idx="9">
                    <c:v>1.034</c:v>
                  </c:pt>
                  <c:pt idx="10">
                    <c:v>0.60830000000000095</c:v>
                  </c:pt>
                  <c:pt idx="11">
                    <c:v>0.58564000000000005</c:v>
                  </c:pt>
                </c:numCache>
              </c:numRef>
            </c:plus>
            <c:minus>
              <c:numRef>
                <c:f>Sheet2!$K$14:$K$25</c:f>
                <c:numCache>
                  <c:formatCode>General</c:formatCode>
                  <c:ptCount val="12"/>
                  <c:pt idx="0">
                    <c:v>0</c:v>
                  </c:pt>
                  <c:pt idx="1">
                    <c:v>2.9458569831536399E-2</c:v>
                  </c:pt>
                  <c:pt idx="2">
                    <c:v>3.4963332951554002E-2</c:v>
                  </c:pt>
                  <c:pt idx="3">
                    <c:v>5.5090442263023801E-2</c:v>
                  </c:pt>
                  <c:pt idx="4">
                    <c:v>1.9118570309163809</c:v>
                  </c:pt>
                  <c:pt idx="5">
                    <c:v>3.2595271864160011</c:v>
                  </c:pt>
                  <c:pt idx="6">
                    <c:v>3.2077273966430742</c:v>
                  </c:pt>
                  <c:pt idx="7">
                    <c:v>3.5844245533451811</c:v>
                  </c:pt>
                  <c:pt idx="8">
                    <c:v>5.0398735085472008</c:v>
                  </c:pt>
                  <c:pt idx="9">
                    <c:v>1.034</c:v>
                  </c:pt>
                  <c:pt idx="10">
                    <c:v>0.60830000000000095</c:v>
                  </c:pt>
                  <c:pt idx="11">
                    <c:v>0.58564000000000005</c:v>
                  </c:pt>
                </c:numCache>
              </c:numRef>
            </c:minus>
          </c:errBars>
          <c:xVal>
            <c:numRef>
              <c:f>Sheet1!$I$21:$I$32</c:f>
              <c:numCache>
                <c:formatCode>General</c:formatCode>
                <c:ptCount val="12"/>
                <c:pt idx="0">
                  <c:v>0</c:v>
                </c:pt>
                <c:pt idx="1">
                  <c:v>0.25</c:v>
                </c:pt>
                <c:pt idx="2">
                  <c:v>0.5</c:v>
                </c:pt>
                <c:pt idx="3">
                  <c:v>1</c:v>
                </c:pt>
                <c:pt idx="4">
                  <c:v>2</c:v>
                </c:pt>
                <c:pt idx="5">
                  <c:v>3</c:v>
                </c:pt>
                <c:pt idx="6">
                  <c:v>4</c:v>
                </c:pt>
                <c:pt idx="7">
                  <c:v>5</c:v>
                </c:pt>
                <c:pt idx="8">
                  <c:v>6</c:v>
                </c:pt>
                <c:pt idx="9">
                  <c:v>24</c:v>
                </c:pt>
                <c:pt idx="10">
                  <c:v>48</c:v>
                </c:pt>
                <c:pt idx="11">
                  <c:v>72</c:v>
                </c:pt>
              </c:numCache>
            </c:numRef>
          </c:xVal>
          <c:yVal>
            <c:numRef>
              <c:f>Sheet1!$L$21:$L$32</c:f>
              <c:numCache>
                <c:formatCode>General</c:formatCode>
                <c:ptCount val="12"/>
                <c:pt idx="0">
                  <c:v>0</c:v>
                </c:pt>
                <c:pt idx="1">
                  <c:v>0.26290629151330203</c:v>
                </c:pt>
                <c:pt idx="2">
                  <c:v>0.893062489149688</c:v>
                </c:pt>
                <c:pt idx="3">
                  <c:v>1.5017588010512981</c:v>
                </c:pt>
                <c:pt idx="4">
                  <c:v>2.270036695751124</c:v>
                </c:pt>
                <c:pt idx="5">
                  <c:v>8.3158864063089197</c:v>
                </c:pt>
                <c:pt idx="6">
                  <c:v>10.92588263536781</c:v>
                </c:pt>
                <c:pt idx="7">
                  <c:v>14.173342874376971</c:v>
                </c:pt>
                <c:pt idx="8">
                  <c:v>11.013763049747549</c:v>
                </c:pt>
                <c:pt idx="9">
                  <c:v>55.935338208352213</c:v>
                </c:pt>
                <c:pt idx="10">
                  <c:v>82.751530803575278</c:v>
                </c:pt>
                <c:pt idx="11">
                  <c:v>97.091499999999996</c:v>
                </c:pt>
              </c:numCache>
            </c:numRef>
          </c:yVal>
          <c:smooth val="0"/>
        </c:ser>
        <c:dLbls>
          <c:showLegendKey val="0"/>
          <c:showVal val="0"/>
          <c:showCatName val="0"/>
          <c:showSerName val="0"/>
          <c:showPercent val="0"/>
          <c:showBubbleSize val="0"/>
        </c:dLbls>
        <c:axId val="813086136"/>
        <c:axId val="813088096"/>
      </c:scatterChart>
      <c:valAx>
        <c:axId val="813086136"/>
        <c:scaling>
          <c:orientation val="minMax"/>
        </c:scaling>
        <c:delete val="0"/>
        <c:axPos val="b"/>
        <c:title>
          <c:tx>
            <c:rich>
              <a:bodyPr/>
              <a:lstStyle/>
              <a:p>
                <a:pPr>
                  <a:defRPr sz="800"/>
                </a:pPr>
                <a:r>
                  <a:rPr lang="en-GB" sz="800"/>
                  <a:t>Time (Hours)</a:t>
                </a:r>
              </a:p>
            </c:rich>
          </c:tx>
          <c:layout>
            <c:manualLayout>
              <c:xMode val="edge"/>
              <c:yMode val="edge"/>
              <c:x val="0.41641528677706102"/>
              <c:y val="0.80143541761174397"/>
            </c:manualLayout>
          </c:layout>
          <c:overlay val="0"/>
        </c:title>
        <c:numFmt formatCode="General" sourceLinked="1"/>
        <c:majorTickMark val="none"/>
        <c:minorTickMark val="none"/>
        <c:tickLblPos val="nextTo"/>
        <c:txPr>
          <a:bodyPr/>
          <a:lstStyle/>
          <a:p>
            <a:pPr>
              <a:defRPr sz="800"/>
            </a:pPr>
            <a:endParaRPr lang="en-US"/>
          </a:p>
        </c:txPr>
        <c:crossAx val="813088096"/>
        <c:crosses val="autoZero"/>
        <c:crossBetween val="midCat"/>
        <c:majorUnit val="10"/>
      </c:valAx>
      <c:valAx>
        <c:axId val="813088096"/>
        <c:scaling>
          <c:orientation val="minMax"/>
          <c:max val="100"/>
        </c:scaling>
        <c:delete val="0"/>
        <c:axPos val="l"/>
        <c:majorGridlines/>
        <c:title>
          <c:tx>
            <c:rich>
              <a:bodyPr/>
              <a:lstStyle/>
              <a:p>
                <a:pPr>
                  <a:defRPr sz="800"/>
                </a:pPr>
                <a:r>
                  <a:rPr lang="en-GB" sz="800"/>
                  <a:t>Cumulative % Permeated</a:t>
                </a:r>
              </a:p>
            </c:rich>
          </c:tx>
          <c:layout>
            <c:manualLayout>
              <c:xMode val="edge"/>
              <c:yMode val="edge"/>
              <c:x val="2.7210884353741499E-2"/>
              <c:y val="0.14659092271000401"/>
            </c:manualLayout>
          </c:layout>
          <c:overlay val="0"/>
        </c:title>
        <c:numFmt formatCode="General" sourceLinked="1"/>
        <c:majorTickMark val="none"/>
        <c:minorTickMark val="none"/>
        <c:tickLblPos val="nextTo"/>
        <c:txPr>
          <a:bodyPr/>
          <a:lstStyle/>
          <a:p>
            <a:pPr>
              <a:defRPr sz="800"/>
            </a:pPr>
            <a:endParaRPr lang="en-US"/>
          </a:p>
        </c:txPr>
        <c:crossAx val="813086136"/>
        <c:crosses val="autoZero"/>
        <c:crossBetween val="midCat"/>
      </c:valAx>
    </c:plotArea>
    <c:legend>
      <c:legendPos val="b"/>
      <c:layout>
        <c:manualLayout>
          <c:xMode val="edge"/>
          <c:yMode val="edge"/>
          <c:x val="0.20972012239020901"/>
          <c:y val="0.89914822764953595"/>
          <c:w val="0.62627609791216698"/>
          <c:h val="0.10085177235047101"/>
        </c:manualLayout>
      </c:layout>
      <c:overlay val="0"/>
      <c:txPr>
        <a:bodyPr/>
        <a:lstStyle/>
        <a:p>
          <a:pPr>
            <a:defRPr sz="900"/>
          </a:pPr>
          <a:endParaRPr lang="en-US"/>
        </a:p>
      </c:txPr>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1"/>
          <c:order val="0"/>
          <c:tx>
            <c:v>Fresh samples after treatment</c:v>
          </c:tx>
          <c:spPr>
            <a:pattFill prst="pct10">
              <a:fgClr>
                <a:sysClr val="windowText" lastClr="000000"/>
              </a:fgClr>
              <a:bgClr>
                <a:sysClr val="window" lastClr="FFFFFF"/>
              </a:bgClr>
            </a:pattFill>
            <a:ln>
              <a:solidFill>
                <a:schemeClr val="tx1"/>
              </a:solidFill>
            </a:ln>
          </c:spPr>
          <c:invertIfNegative val="0"/>
          <c:errBars>
            <c:errBarType val="both"/>
            <c:errValType val="cust"/>
            <c:noEndCap val="0"/>
            <c:plus>
              <c:numRef>
                <c:f>Sheet1!$E$3:$E$5</c:f>
                <c:numCache>
                  <c:formatCode>General</c:formatCode>
                  <c:ptCount val="3"/>
                  <c:pt idx="0">
                    <c:v>3.09E-2</c:v>
                  </c:pt>
                  <c:pt idx="1">
                    <c:v>4.8000000000000001E-2</c:v>
                  </c:pt>
                  <c:pt idx="2">
                    <c:v>5.5E-2</c:v>
                  </c:pt>
                </c:numCache>
              </c:numRef>
            </c:plus>
            <c:minus>
              <c:numRef>
                <c:f>Sheet1!$E$3:$E$5</c:f>
                <c:numCache>
                  <c:formatCode>General</c:formatCode>
                  <c:ptCount val="3"/>
                  <c:pt idx="0">
                    <c:v>3.09E-2</c:v>
                  </c:pt>
                  <c:pt idx="1">
                    <c:v>4.8000000000000001E-2</c:v>
                  </c:pt>
                  <c:pt idx="2">
                    <c:v>5.5E-2</c:v>
                  </c:pt>
                </c:numCache>
              </c:numRef>
            </c:minus>
          </c:errBars>
          <c:cat>
            <c:strRef>
              <c:f>Sheet1!$A$3:$A$5</c:f>
              <c:strCache>
                <c:ptCount val="3"/>
                <c:pt idx="0">
                  <c:v>FM5</c:v>
                </c:pt>
                <c:pt idx="1">
                  <c:v>FM9</c:v>
                </c:pt>
                <c:pt idx="2">
                  <c:v>FM10</c:v>
                </c:pt>
              </c:strCache>
            </c:strRef>
          </c:cat>
          <c:val>
            <c:numRef>
              <c:f>Sheet1!$D$3:$D$5</c:f>
              <c:numCache>
                <c:formatCode>General</c:formatCode>
                <c:ptCount val="3"/>
                <c:pt idx="0">
                  <c:v>0.63840000000000097</c:v>
                </c:pt>
                <c:pt idx="1">
                  <c:v>0.52700000000000002</c:v>
                </c:pt>
                <c:pt idx="2">
                  <c:v>0.73850000000000005</c:v>
                </c:pt>
              </c:numCache>
            </c:numRef>
          </c:val>
        </c:ser>
        <c:ser>
          <c:idx val="4"/>
          <c:order val="1"/>
          <c:tx>
            <c:v>Fresh samples before treatment</c:v>
          </c:tx>
          <c:spPr>
            <a:solidFill>
              <a:sysClr val="windowText" lastClr="000000"/>
            </a:solidFill>
          </c:spPr>
          <c:invertIfNegative val="0"/>
          <c:errBars>
            <c:errBarType val="both"/>
            <c:errValType val="cust"/>
            <c:noEndCap val="0"/>
            <c:plus>
              <c:numRef>
                <c:f>Sheet1!$C$3:$C$5</c:f>
                <c:numCache>
                  <c:formatCode>General</c:formatCode>
                  <c:ptCount val="3"/>
                  <c:pt idx="0">
                    <c:v>0.03</c:v>
                  </c:pt>
                  <c:pt idx="1">
                    <c:v>0.08</c:v>
                  </c:pt>
                  <c:pt idx="2">
                    <c:v>0.05</c:v>
                  </c:pt>
                </c:numCache>
              </c:numRef>
            </c:plus>
            <c:minus>
              <c:numRef>
                <c:f>Sheet1!$C$3:$C$5</c:f>
                <c:numCache>
                  <c:formatCode>General</c:formatCode>
                  <c:ptCount val="3"/>
                  <c:pt idx="0">
                    <c:v>0.03</c:v>
                  </c:pt>
                  <c:pt idx="1">
                    <c:v>0.08</c:v>
                  </c:pt>
                  <c:pt idx="2">
                    <c:v>0.05</c:v>
                  </c:pt>
                </c:numCache>
              </c:numRef>
            </c:minus>
          </c:errBars>
          <c:cat>
            <c:strRef>
              <c:f>Sheet1!$A$3:$A$5</c:f>
              <c:strCache>
                <c:ptCount val="3"/>
                <c:pt idx="0">
                  <c:v>FM5</c:v>
                </c:pt>
                <c:pt idx="1">
                  <c:v>FM9</c:v>
                </c:pt>
                <c:pt idx="2">
                  <c:v>FM10</c:v>
                </c:pt>
              </c:strCache>
            </c:strRef>
          </c:cat>
          <c:val>
            <c:numRef>
              <c:f>Sheet1!$B$3:$B$5</c:f>
              <c:numCache>
                <c:formatCode>General</c:formatCode>
                <c:ptCount val="3"/>
                <c:pt idx="0">
                  <c:v>0.27589999999999998</c:v>
                </c:pt>
                <c:pt idx="1">
                  <c:v>0.26984999999999998</c:v>
                </c:pt>
                <c:pt idx="2">
                  <c:v>0.31735000000003</c:v>
                </c:pt>
              </c:numCache>
            </c:numRef>
          </c:val>
        </c:ser>
        <c:dLbls>
          <c:showLegendKey val="0"/>
          <c:showVal val="0"/>
          <c:showCatName val="0"/>
          <c:showSerName val="0"/>
          <c:showPercent val="0"/>
          <c:showBubbleSize val="0"/>
        </c:dLbls>
        <c:gapWidth val="150"/>
        <c:axId val="813087312"/>
        <c:axId val="813088488"/>
      </c:barChart>
      <c:catAx>
        <c:axId val="813087312"/>
        <c:scaling>
          <c:orientation val="minMax"/>
        </c:scaling>
        <c:delete val="0"/>
        <c:axPos val="l"/>
        <c:title>
          <c:tx>
            <c:rich>
              <a:bodyPr/>
              <a:lstStyle/>
              <a:p>
                <a:pPr>
                  <a:defRPr sz="800"/>
                </a:pPr>
                <a:r>
                  <a:rPr lang="en-GB" sz="800"/>
                  <a:t>Formulation Code</a:t>
                </a:r>
              </a:p>
            </c:rich>
          </c:tx>
          <c:overlay val="0"/>
        </c:title>
        <c:numFmt formatCode="General" sourceLinked="0"/>
        <c:majorTickMark val="none"/>
        <c:minorTickMark val="none"/>
        <c:tickLblPos val="nextTo"/>
        <c:txPr>
          <a:bodyPr/>
          <a:lstStyle/>
          <a:p>
            <a:pPr>
              <a:defRPr sz="800"/>
            </a:pPr>
            <a:endParaRPr lang="en-US"/>
          </a:p>
        </c:txPr>
        <c:crossAx val="813088488"/>
        <c:crosses val="autoZero"/>
        <c:auto val="1"/>
        <c:lblAlgn val="ctr"/>
        <c:lblOffset val="100"/>
        <c:noMultiLvlLbl val="0"/>
      </c:catAx>
      <c:valAx>
        <c:axId val="813088488"/>
        <c:scaling>
          <c:orientation val="minMax"/>
        </c:scaling>
        <c:delete val="0"/>
        <c:axPos val="b"/>
        <c:majorGridlines/>
        <c:title>
          <c:tx>
            <c:rich>
              <a:bodyPr/>
              <a:lstStyle/>
              <a:p>
                <a:pPr>
                  <a:defRPr sz="800"/>
                </a:pPr>
                <a:r>
                  <a:rPr lang="en-GB" sz="800"/>
                  <a:t>Water Content (w/w%)</a:t>
                </a:r>
              </a:p>
            </c:rich>
          </c:tx>
          <c:overlay val="0"/>
        </c:title>
        <c:numFmt formatCode="General" sourceLinked="1"/>
        <c:majorTickMark val="out"/>
        <c:minorTickMark val="none"/>
        <c:tickLblPos val="nextTo"/>
        <c:txPr>
          <a:bodyPr/>
          <a:lstStyle/>
          <a:p>
            <a:pPr>
              <a:defRPr sz="800"/>
            </a:pPr>
            <a:endParaRPr lang="en-US"/>
          </a:p>
        </c:txPr>
        <c:crossAx val="813087312"/>
        <c:crosses val="autoZero"/>
        <c:crossBetween val="between"/>
      </c:valAx>
      <c:spPr>
        <a:ln>
          <a:solidFill>
            <a:schemeClr val="bg1">
              <a:lumMod val="50000"/>
            </a:schemeClr>
          </a:solidFill>
        </a:ln>
      </c:spPr>
    </c:plotArea>
    <c:legend>
      <c:legendPos val="r"/>
      <c:overlay val="0"/>
      <c:txPr>
        <a:bodyPr/>
        <a:lstStyle/>
        <a:p>
          <a:pPr>
            <a:defRPr sz="800"/>
          </a:pPr>
          <a:endParaRPr lang="en-US"/>
        </a:p>
      </c:txPr>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Sheet1!$B$12</c:f>
              <c:strCache>
                <c:ptCount val="1"/>
                <c:pt idx="0">
                  <c:v>Test 1</c:v>
                </c:pt>
              </c:strCache>
            </c:strRef>
          </c:tx>
          <c:spPr>
            <a:pattFill prst="pct10">
              <a:fgClr>
                <a:sysClr val="windowText" lastClr="000000"/>
              </a:fgClr>
              <a:bgClr>
                <a:sysClr val="window" lastClr="FFFFFF"/>
              </a:bgClr>
            </a:pattFill>
            <a:ln w="3175">
              <a:solidFill>
                <a:srgbClr val="002060"/>
              </a:solidFill>
            </a:ln>
          </c:spPr>
          <c:invertIfNegative val="0"/>
          <c:cat>
            <c:strRef>
              <c:f>Sheet1!$C$11:$F$11</c:f>
              <c:strCache>
                <c:ptCount val="3"/>
                <c:pt idx="0">
                  <c:v>FM5</c:v>
                </c:pt>
                <c:pt idx="1">
                  <c:v>FM9</c:v>
                </c:pt>
                <c:pt idx="2">
                  <c:v>FM10</c:v>
                </c:pt>
              </c:strCache>
            </c:strRef>
          </c:cat>
          <c:val>
            <c:numRef>
              <c:f>Sheet1!$C$12:$F$12</c:f>
              <c:numCache>
                <c:formatCode>General</c:formatCode>
                <c:ptCount val="4"/>
                <c:pt idx="0">
                  <c:v>72</c:v>
                </c:pt>
                <c:pt idx="1">
                  <c:v>24</c:v>
                </c:pt>
                <c:pt idx="2">
                  <c:v>3</c:v>
                </c:pt>
              </c:numCache>
            </c:numRef>
          </c:val>
        </c:ser>
        <c:ser>
          <c:idx val="1"/>
          <c:order val="1"/>
          <c:tx>
            <c:strRef>
              <c:f>Sheet1!$B$13</c:f>
              <c:strCache>
                <c:ptCount val="1"/>
                <c:pt idx="0">
                  <c:v>Test 2</c:v>
                </c:pt>
              </c:strCache>
            </c:strRef>
          </c:tx>
          <c:spPr>
            <a:solidFill>
              <a:sysClr val="windowText" lastClr="000000"/>
            </a:solidFill>
          </c:spPr>
          <c:invertIfNegative val="0"/>
          <c:cat>
            <c:strRef>
              <c:f>Sheet1!$C$11:$F$11</c:f>
              <c:strCache>
                <c:ptCount val="3"/>
                <c:pt idx="0">
                  <c:v>FM5</c:v>
                </c:pt>
                <c:pt idx="1">
                  <c:v>FM9</c:v>
                </c:pt>
                <c:pt idx="2">
                  <c:v>FM10</c:v>
                </c:pt>
              </c:strCache>
            </c:strRef>
          </c:cat>
          <c:val>
            <c:numRef>
              <c:f>Sheet1!$C$13:$F$13</c:f>
              <c:numCache>
                <c:formatCode>General</c:formatCode>
                <c:ptCount val="4"/>
                <c:pt idx="1">
                  <c:v>72</c:v>
                </c:pt>
                <c:pt idx="2">
                  <c:v>48</c:v>
                </c:pt>
              </c:numCache>
            </c:numRef>
          </c:val>
        </c:ser>
        <c:dLbls>
          <c:showLegendKey val="0"/>
          <c:showVal val="0"/>
          <c:showCatName val="0"/>
          <c:showSerName val="0"/>
          <c:showPercent val="0"/>
          <c:showBubbleSize val="0"/>
        </c:dLbls>
        <c:gapWidth val="150"/>
        <c:axId val="813084960"/>
        <c:axId val="816084576"/>
      </c:barChart>
      <c:catAx>
        <c:axId val="813084960"/>
        <c:scaling>
          <c:orientation val="minMax"/>
        </c:scaling>
        <c:delete val="0"/>
        <c:axPos val="b"/>
        <c:title>
          <c:tx>
            <c:rich>
              <a:bodyPr/>
              <a:lstStyle/>
              <a:p>
                <a:pPr>
                  <a:defRPr sz="800"/>
                </a:pPr>
                <a:r>
                  <a:rPr lang="en-GB" sz="800"/>
                  <a:t>Formulation</a:t>
                </a:r>
                <a:r>
                  <a:rPr lang="en-GB" sz="800" baseline="0"/>
                  <a:t> Code</a:t>
                </a:r>
                <a:endParaRPr lang="en-GB" sz="800"/>
              </a:p>
            </c:rich>
          </c:tx>
          <c:layout>
            <c:manualLayout>
              <c:xMode val="edge"/>
              <c:yMode val="edge"/>
              <c:x val="0.35818256514650298"/>
              <c:y val="0.84419104788013899"/>
            </c:manualLayout>
          </c:layout>
          <c:overlay val="0"/>
        </c:title>
        <c:numFmt formatCode="General" sourceLinked="0"/>
        <c:majorTickMark val="out"/>
        <c:minorTickMark val="none"/>
        <c:tickLblPos val="nextTo"/>
        <c:txPr>
          <a:bodyPr/>
          <a:lstStyle/>
          <a:p>
            <a:pPr>
              <a:defRPr sz="800"/>
            </a:pPr>
            <a:endParaRPr lang="en-US"/>
          </a:p>
        </c:txPr>
        <c:crossAx val="816084576"/>
        <c:crosses val="autoZero"/>
        <c:auto val="1"/>
        <c:lblAlgn val="ctr"/>
        <c:lblOffset val="100"/>
        <c:noMultiLvlLbl val="0"/>
      </c:catAx>
      <c:valAx>
        <c:axId val="816084576"/>
        <c:scaling>
          <c:orientation val="minMax"/>
        </c:scaling>
        <c:delete val="0"/>
        <c:axPos val="l"/>
        <c:majorGridlines/>
        <c:title>
          <c:tx>
            <c:rich>
              <a:bodyPr rot="-5400000" vert="horz"/>
              <a:lstStyle/>
              <a:p>
                <a:pPr>
                  <a:defRPr sz="800"/>
                </a:pPr>
                <a:r>
                  <a:rPr lang="en-GB" sz="800"/>
                  <a:t>Time to achieve &gt;or= 80%  of Average Percentage Permeation(Hours)</a:t>
                </a:r>
              </a:p>
            </c:rich>
          </c:tx>
          <c:layout>
            <c:manualLayout>
              <c:xMode val="edge"/>
              <c:yMode val="edge"/>
              <c:x val="2.6835813613080399E-2"/>
              <c:y val="6.7226330548985594E-2"/>
            </c:manualLayout>
          </c:layout>
          <c:overlay val="0"/>
        </c:title>
        <c:numFmt formatCode="General" sourceLinked="1"/>
        <c:majorTickMark val="out"/>
        <c:minorTickMark val="none"/>
        <c:tickLblPos val="nextTo"/>
        <c:txPr>
          <a:bodyPr/>
          <a:lstStyle/>
          <a:p>
            <a:pPr>
              <a:defRPr sz="800"/>
            </a:pPr>
            <a:endParaRPr lang="en-US"/>
          </a:p>
        </c:txPr>
        <c:crossAx val="813084960"/>
        <c:crosses val="autoZero"/>
        <c:crossBetween val="between"/>
      </c:valAx>
    </c:plotArea>
    <c:legend>
      <c:legendPos val="r"/>
      <c:overlay val="0"/>
      <c:txPr>
        <a:bodyPr/>
        <a:lstStyle/>
        <a:p>
          <a:pPr>
            <a:defRPr sz="800"/>
          </a:pPr>
          <a:endParaRPr lang="en-US"/>
        </a:p>
      </c:txPr>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AF8D28-1945-433F-A5C7-AA67BF232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8083</Words>
  <Characters>46074</Characters>
  <Application>Microsoft Office Word</Application>
  <DocSecurity>0</DocSecurity>
  <Lines>383</Lines>
  <Paragraphs>108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israa</dc:creator>
  <cp:lastModifiedBy>DuncanCraig</cp:lastModifiedBy>
  <cp:revision>2</cp:revision>
  <cp:lastPrinted>2015-04-20T19:39:00Z</cp:lastPrinted>
  <dcterms:created xsi:type="dcterms:W3CDTF">2016-06-18T12:23:00Z</dcterms:created>
  <dcterms:modified xsi:type="dcterms:W3CDTF">2016-06-18T12:23:00Z</dcterms:modified>
</cp:coreProperties>
</file>